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413D" w14:textId="6B43C055" w:rsidR="004C48DB" w:rsidRDefault="004C48DB" w:rsidP="004C48DB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t xml:space="preserve">Table S1. </w:t>
      </w:r>
      <w:r>
        <w:rPr>
          <w:rFonts w:ascii="Times New Roman" w:hAnsi="Times New Roman" w:cs="Times New Roman"/>
        </w:rPr>
        <w:t xml:space="preserve">Original behavioral elements used </w:t>
      </w:r>
      <w:r w:rsidR="00AB1ABE">
        <w:rPr>
          <w:rFonts w:ascii="Times New Roman" w:hAnsi="Times New Roman" w:cs="Times New Roman"/>
        </w:rPr>
        <w:t>in BORIS</w:t>
      </w:r>
      <w:r>
        <w:rPr>
          <w:rFonts w:ascii="Times New Roman" w:hAnsi="Times New Roman" w:cs="Times New Roman"/>
        </w:rPr>
        <w:t xml:space="preserve"> logging.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gives number of occurrences in raw dataset.</w:t>
      </w:r>
    </w:p>
    <w:p w14:paraId="400D94C8" w14:textId="77777777" w:rsidR="004C48DB" w:rsidRPr="00A52DF3" w:rsidRDefault="004C48DB" w:rsidP="004C48DB">
      <w:pPr>
        <w:rPr>
          <w:rFonts w:ascii="Times New Roman" w:hAnsi="Times New Roman" w:cs="Times New Roman"/>
        </w:rPr>
      </w:pPr>
    </w:p>
    <w:tbl>
      <w:tblPr>
        <w:tblStyle w:val="TableGrid"/>
        <w:tblW w:w="81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766"/>
        <w:gridCol w:w="1047"/>
        <w:gridCol w:w="3643"/>
      </w:tblGrid>
      <w:tr w:rsidR="004C48DB" w:rsidRPr="008F55F3" w14:paraId="1EA70613" w14:textId="77777777" w:rsidTr="008E203F">
        <w:trPr>
          <w:trHeight w:val="300"/>
          <w:jc w:val="center"/>
        </w:trPr>
        <w:tc>
          <w:tcPr>
            <w:tcW w:w="270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4118B67" w14:textId="77777777" w:rsidR="004C48DB" w:rsidRPr="008F55F3" w:rsidRDefault="004C48DB" w:rsidP="00CB1738">
            <w:pPr>
              <w:rPr>
                <w:rFonts w:ascii="Times New Roman" w:hAnsi="Times New Roman" w:cs="Times New Roman"/>
                <w:b/>
                <w:bCs/>
              </w:rPr>
            </w:pPr>
            <w:r w:rsidRPr="008F55F3">
              <w:rPr>
                <w:rFonts w:ascii="Times New Roman" w:hAnsi="Times New Roman" w:cs="Times New Roman"/>
                <w:b/>
                <w:bCs/>
              </w:rPr>
              <w:t>Element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01DEAF4" w14:textId="77777777" w:rsidR="004C48DB" w:rsidRPr="002C428F" w:rsidRDefault="004C48DB" w:rsidP="00CB1738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2C428F">
              <w:rPr>
                <w:rFonts w:ascii="Times New Roman" w:hAnsi="Times New Roman" w:cs="Times New Roman"/>
                <w:b/>
                <w:bCs/>
                <w:i/>
                <w:iCs/>
              </w:rPr>
              <w:t>N</w:t>
            </w:r>
          </w:p>
        </w:tc>
        <w:tc>
          <w:tcPr>
            <w:tcW w:w="4690" w:type="dxa"/>
            <w:gridSpan w:val="2"/>
            <w:tcBorders>
              <w:bottom w:val="single" w:sz="4" w:space="0" w:color="auto"/>
            </w:tcBorders>
            <w:noWrap/>
            <w:vAlign w:val="bottom"/>
            <w:hideMark/>
          </w:tcPr>
          <w:p w14:paraId="66CB41C5" w14:textId="77777777" w:rsidR="004C48DB" w:rsidRDefault="004C48DB" w:rsidP="00CB173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Classification</w:t>
            </w:r>
          </w:p>
        </w:tc>
      </w:tr>
      <w:tr w:rsidR="004C48DB" w:rsidRPr="008F55F3" w14:paraId="5187B837" w14:textId="77777777" w:rsidTr="00CB1738">
        <w:trPr>
          <w:trHeight w:val="20"/>
          <w:jc w:val="center"/>
        </w:trPr>
        <w:tc>
          <w:tcPr>
            <w:tcW w:w="2700" w:type="dxa"/>
            <w:tcBorders>
              <w:top w:val="single" w:sz="4" w:space="0" w:color="auto"/>
            </w:tcBorders>
            <w:noWrap/>
            <w:hideMark/>
          </w:tcPr>
          <w:p w14:paraId="08A0C2C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Attempted Copulation</w:t>
            </w:r>
          </w:p>
        </w:tc>
        <w:tc>
          <w:tcPr>
            <w:tcW w:w="766" w:type="dxa"/>
            <w:tcBorders>
              <w:top w:val="single" w:sz="4" w:space="0" w:color="auto"/>
            </w:tcBorders>
            <w:noWrap/>
            <w:hideMark/>
          </w:tcPr>
          <w:p w14:paraId="1A5CDE6E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047" w:type="dxa"/>
            <w:tcBorders>
              <w:top w:val="single" w:sz="4" w:space="0" w:color="auto"/>
            </w:tcBorders>
            <w:noWrap/>
            <w:hideMark/>
          </w:tcPr>
          <w:p w14:paraId="77CDD3C9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  <w:tcBorders>
              <w:top w:val="single" w:sz="4" w:space="0" w:color="auto"/>
            </w:tcBorders>
          </w:tcPr>
          <w:p w14:paraId="2E42BE3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Non-display</w:t>
            </w:r>
          </w:p>
        </w:tc>
      </w:tr>
      <w:tr w:rsidR="004C48DB" w:rsidRPr="008F55F3" w14:paraId="67576348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5EB3025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ALAD</w:t>
            </w:r>
          </w:p>
        </w:tc>
        <w:tc>
          <w:tcPr>
            <w:tcW w:w="766" w:type="dxa"/>
            <w:noWrap/>
            <w:hideMark/>
          </w:tcPr>
          <w:p w14:paraId="146D1D0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55</w:t>
            </w:r>
          </w:p>
        </w:tc>
        <w:tc>
          <w:tcPr>
            <w:tcW w:w="1047" w:type="dxa"/>
            <w:noWrap/>
            <w:hideMark/>
          </w:tcPr>
          <w:p w14:paraId="38FF0DC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2BBF5CC9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307D4783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E88C05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Bird2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BowLeft</w:t>
            </w:r>
            <w:proofErr w:type="spellEnd"/>
          </w:p>
        </w:tc>
        <w:tc>
          <w:tcPr>
            <w:tcW w:w="766" w:type="dxa"/>
            <w:noWrap/>
            <w:hideMark/>
          </w:tcPr>
          <w:p w14:paraId="7F4679E7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695</w:t>
            </w:r>
          </w:p>
        </w:tc>
        <w:tc>
          <w:tcPr>
            <w:tcW w:w="1047" w:type="dxa"/>
            <w:noWrap/>
            <w:hideMark/>
          </w:tcPr>
          <w:p w14:paraId="4DBF7FA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46907FA2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1EB6F019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512D486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Bird2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BowRight</w:t>
            </w:r>
            <w:proofErr w:type="spellEnd"/>
          </w:p>
        </w:tc>
        <w:tc>
          <w:tcPr>
            <w:tcW w:w="766" w:type="dxa"/>
            <w:noWrap/>
            <w:hideMark/>
          </w:tcPr>
          <w:p w14:paraId="513E784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677</w:t>
            </w:r>
          </w:p>
        </w:tc>
        <w:tc>
          <w:tcPr>
            <w:tcW w:w="1047" w:type="dxa"/>
            <w:noWrap/>
            <w:hideMark/>
          </w:tcPr>
          <w:p w14:paraId="6498D06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557FB10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1CDE36CA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6B25BC68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Half-bow Left</w:t>
            </w:r>
          </w:p>
        </w:tc>
        <w:tc>
          <w:tcPr>
            <w:tcW w:w="766" w:type="dxa"/>
            <w:noWrap/>
            <w:hideMark/>
          </w:tcPr>
          <w:p w14:paraId="21B9CD01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047" w:type="dxa"/>
            <w:noWrap/>
            <w:hideMark/>
          </w:tcPr>
          <w:p w14:paraId="6FFA768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76A1163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4C1C369F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3E8B22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Half-bow Right</w:t>
            </w:r>
          </w:p>
        </w:tc>
        <w:tc>
          <w:tcPr>
            <w:tcW w:w="766" w:type="dxa"/>
            <w:noWrap/>
            <w:hideMark/>
          </w:tcPr>
          <w:p w14:paraId="61069884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047" w:type="dxa"/>
            <w:noWrap/>
            <w:hideMark/>
          </w:tcPr>
          <w:p w14:paraId="5515FBC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476A17B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0783C50B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168509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Bird2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HeadDownBowing</w:t>
            </w:r>
            <w:proofErr w:type="spellEnd"/>
          </w:p>
        </w:tc>
        <w:tc>
          <w:tcPr>
            <w:tcW w:w="766" w:type="dxa"/>
            <w:noWrap/>
            <w:hideMark/>
          </w:tcPr>
          <w:p w14:paraId="49E9BBF4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56</w:t>
            </w:r>
          </w:p>
        </w:tc>
        <w:tc>
          <w:tcPr>
            <w:tcW w:w="1047" w:type="dxa"/>
            <w:noWrap/>
            <w:hideMark/>
          </w:tcPr>
          <w:p w14:paraId="26DC518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6D30E31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6C43B703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652ADD9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Mixed Element</w:t>
            </w:r>
          </w:p>
        </w:tc>
        <w:tc>
          <w:tcPr>
            <w:tcW w:w="766" w:type="dxa"/>
            <w:noWrap/>
            <w:hideMark/>
          </w:tcPr>
          <w:p w14:paraId="38838BE0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047" w:type="dxa"/>
            <w:noWrap/>
            <w:hideMark/>
          </w:tcPr>
          <w:p w14:paraId="2999D5A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0DA7751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4B723227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CD0EF1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Bird2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NeckTwist</w:t>
            </w:r>
            <w:proofErr w:type="spellEnd"/>
          </w:p>
        </w:tc>
        <w:tc>
          <w:tcPr>
            <w:tcW w:w="766" w:type="dxa"/>
            <w:noWrap/>
            <w:hideMark/>
          </w:tcPr>
          <w:p w14:paraId="767223A4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1693</w:t>
            </w:r>
          </w:p>
        </w:tc>
        <w:tc>
          <w:tcPr>
            <w:tcW w:w="1047" w:type="dxa"/>
            <w:noWrap/>
            <w:hideMark/>
          </w:tcPr>
          <w:p w14:paraId="13CE516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6D14A10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4136BBB8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6FAED6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On-log NO display</w:t>
            </w:r>
          </w:p>
        </w:tc>
        <w:tc>
          <w:tcPr>
            <w:tcW w:w="766" w:type="dxa"/>
            <w:noWrap/>
            <w:hideMark/>
          </w:tcPr>
          <w:p w14:paraId="1371EC6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79</w:t>
            </w:r>
          </w:p>
        </w:tc>
        <w:tc>
          <w:tcPr>
            <w:tcW w:w="1047" w:type="dxa"/>
            <w:noWrap/>
            <w:hideMark/>
          </w:tcPr>
          <w:p w14:paraId="1486BB3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0FC9866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246A03D6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6BCC5D8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SLAD</w:t>
            </w:r>
          </w:p>
        </w:tc>
        <w:tc>
          <w:tcPr>
            <w:tcW w:w="766" w:type="dxa"/>
            <w:noWrap/>
            <w:hideMark/>
          </w:tcPr>
          <w:p w14:paraId="1A2DF704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47" w:type="dxa"/>
            <w:noWrap/>
            <w:hideMark/>
          </w:tcPr>
          <w:p w14:paraId="706A139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307F72F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2E6F2BBF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221F2A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Bird2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TafLF_Off</w:t>
            </w:r>
            <w:proofErr w:type="spellEnd"/>
          </w:p>
        </w:tc>
        <w:tc>
          <w:tcPr>
            <w:tcW w:w="766" w:type="dxa"/>
            <w:noWrap/>
            <w:hideMark/>
          </w:tcPr>
          <w:p w14:paraId="3B659B59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047" w:type="dxa"/>
            <w:noWrap/>
            <w:hideMark/>
          </w:tcPr>
          <w:p w14:paraId="44057A2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212BF55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1D87EE2B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9EE19D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Bird2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TafLF_On</w:t>
            </w:r>
            <w:proofErr w:type="spellEnd"/>
          </w:p>
        </w:tc>
        <w:tc>
          <w:tcPr>
            <w:tcW w:w="766" w:type="dxa"/>
            <w:noWrap/>
            <w:hideMark/>
          </w:tcPr>
          <w:p w14:paraId="3E6377E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047" w:type="dxa"/>
            <w:noWrap/>
            <w:hideMark/>
          </w:tcPr>
          <w:p w14:paraId="08FB7E0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331DE932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4E16A3C0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2C8BAA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Copulation</w:t>
            </w:r>
          </w:p>
        </w:tc>
        <w:tc>
          <w:tcPr>
            <w:tcW w:w="766" w:type="dxa"/>
            <w:noWrap/>
            <w:hideMark/>
          </w:tcPr>
          <w:p w14:paraId="69AD094E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047" w:type="dxa"/>
            <w:noWrap/>
            <w:hideMark/>
          </w:tcPr>
          <w:p w14:paraId="2E4AEC7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0B5EC77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Non-display</w:t>
            </w:r>
          </w:p>
        </w:tc>
      </w:tr>
      <w:tr w:rsidR="004C48DB" w:rsidRPr="008F55F3" w14:paraId="46559B86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5594EB3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End</w:t>
            </w:r>
          </w:p>
        </w:tc>
        <w:tc>
          <w:tcPr>
            <w:tcW w:w="766" w:type="dxa"/>
            <w:noWrap/>
            <w:hideMark/>
          </w:tcPr>
          <w:p w14:paraId="4D0FACF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486</w:t>
            </w:r>
          </w:p>
        </w:tc>
        <w:tc>
          <w:tcPr>
            <w:tcW w:w="1047" w:type="dxa"/>
            <w:noWrap/>
            <w:hideMark/>
          </w:tcPr>
          <w:p w14:paraId="6D6B445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472A8C4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Tracking</w:t>
            </w:r>
          </w:p>
        </w:tc>
      </w:tr>
      <w:tr w:rsidR="004C48DB" w:rsidRPr="008F55F3" w14:paraId="6D74AE20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5D3C41F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Looking Away</w:t>
            </w:r>
          </w:p>
        </w:tc>
        <w:tc>
          <w:tcPr>
            <w:tcW w:w="766" w:type="dxa"/>
            <w:noWrap/>
            <w:hideMark/>
          </w:tcPr>
          <w:p w14:paraId="6BBA815B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1736</w:t>
            </w:r>
          </w:p>
        </w:tc>
        <w:tc>
          <w:tcPr>
            <w:tcW w:w="1047" w:type="dxa"/>
            <w:noWrap/>
            <w:hideMark/>
          </w:tcPr>
          <w:p w14:paraId="6D0172D9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6B9FD329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response</w:t>
            </w:r>
          </w:p>
        </w:tc>
      </w:tr>
      <w:tr w:rsidR="004C48DB" w:rsidRPr="008F55F3" w14:paraId="7487A0E2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3048E08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Movement</w:t>
            </w:r>
          </w:p>
        </w:tc>
        <w:tc>
          <w:tcPr>
            <w:tcW w:w="766" w:type="dxa"/>
            <w:noWrap/>
            <w:hideMark/>
          </w:tcPr>
          <w:p w14:paraId="76DBAD2E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978</w:t>
            </w:r>
          </w:p>
        </w:tc>
        <w:tc>
          <w:tcPr>
            <w:tcW w:w="1047" w:type="dxa"/>
            <w:noWrap/>
            <w:hideMark/>
          </w:tcPr>
          <w:p w14:paraId="648FB8B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78AF34C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2FD99AF9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233F71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Off Log</w:t>
            </w:r>
          </w:p>
        </w:tc>
        <w:tc>
          <w:tcPr>
            <w:tcW w:w="766" w:type="dxa"/>
            <w:noWrap/>
            <w:hideMark/>
          </w:tcPr>
          <w:p w14:paraId="6E9BD47F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320</w:t>
            </w:r>
          </w:p>
        </w:tc>
        <w:tc>
          <w:tcPr>
            <w:tcW w:w="1047" w:type="dxa"/>
            <w:noWrap/>
            <w:hideMark/>
          </w:tcPr>
          <w:p w14:paraId="6B33F87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43D079B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5AD9CC36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4A1B1F38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On Log</w:t>
            </w:r>
          </w:p>
        </w:tc>
        <w:tc>
          <w:tcPr>
            <w:tcW w:w="766" w:type="dxa"/>
            <w:noWrap/>
            <w:hideMark/>
          </w:tcPr>
          <w:p w14:paraId="0D897C3E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320</w:t>
            </w:r>
          </w:p>
        </w:tc>
        <w:tc>
          <w:tcPr>
            <w:tcW w:w="1047" w:type="dxa"/>
            <w:noWrap/>
            <w:hideMark/>
          </w:tcPr>
          <w:p w14:paraId="6E70024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5A1460F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7F95191F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07C089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Female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ResponseToALAD</w:t>
            </w:r>
            <w:proofErr w:type="spellEnd"/>
          </w:p>
        </w:tc>
        <w:tc>
          <w:tcPr>
            <w:tcW w:w="766" w:type="dxa"/>
            <w:noWrap/>
            <w:hideMark/>
          </w:tcPr>
          <w:p w14:paraId="61623B9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188</w:t>
            </w:r>
          </w:p>
        </w:tc>
        <w:tc>
          <w:tcPr>
            <w:tcW w:w="1047" w:type="dxa"/>
            <w:noWrap/>
            <w:hideMark/>
          </w:tcPr>
          <w:p w14:paraId="10949BE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302E699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response</w:t>
            </w:r>
          </w:p>
        </w:tc>
      </w:tr>
      <w:tr w:rsidR="004C48DB" w:rsidRPr="008F55F3" w14:paraId="325480F9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5F1A99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Tracking Male</w:t>
            </w:r>
          </w:p>
        </w:tc>
        <w:tc>
          <w:tcPr>
            <w:tcW w:w="766" w:type="dxa"/>
            <w:noWrap/>
            <w:hideMark/>
          </w:tcPr>
          <w:p w14:paraId="7304762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1924</w:t>
            </w:r>
          </w:p>
        </w:tc>
        <w:tc>
          <w:tcPr>
            <w:tcW w:w="1047" w:type="dxa"/>
            <w:noWrap/>
            <w:hideMark/>
          </w:tcPr>
          <w:p w14:paraId="0D357DA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58222E3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response</w:t>
            </w:r>
          </w:p>
        </w:tc>
      </w:tr>
      <w:tr w:rsidR="004C48DB" w:rsidRPr="008F55F3" w14:paraId="69EE9DB7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6EE4ADB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FemaleSwitch</w:t>
            </w:r>
            <w:proofErr w:type="spellEnd"/>
          </w:p>
        </w:tc>
        <w:tc>
          <w:tcPr>
            <w:tcW w:w="766" w:type="dxa"/>
            <w:noWrap/>
            <w:hideMark/>
          </w:tcPr>
          <w:p w14:paraId="55EA315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406</w:t>
            </w:r>
          </w:p>
        </w:tc>
        <w:tc>
          <w:tcPr>
            <w:tcW w:w="1047" w:type="dxa"/>
            <w:noWrap/>
            <w:hideMark/>
          </w:tcPr>
          <w:p w14:paraId="1473658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2A0A586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041AB1D3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225731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ALAD</w:t>
            </w:r>
          </w:p>
        </w:tc>
        <w:tc>
          <w:tcPr>
            <w:tcW w:w="766" w:type="dxa"/>
            <w:noWrap/>
            <w:hideMark/>
          </w:tcPr>
          <w:p w14:paraId="71BBF0C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1104</w:t>
            </w:r>
          </w:p>
        </w:tc>
        <w:tc>
          <w:tcPr>
            <w:tcW w:w="1047" w:type="dxa"/>
            <w:noWrap/>
            <w:hideMark/>
          </w:tcPr>
          <w:p w14:paraId="5210AC1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64A75FF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6EF7EE0E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F24AC9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BowLeft</w:t>
            </w:r>
            <w:proofErr w:type="spellEnd"/>
          </w:p>
        </w:tc>
        <w:tc>
          <w:tcPr>
            <w:tcW w:w="766" w:type="dxa"/>
            <w:noWrap/>
            <w:hideMark/>
          </w:tcPr>
          <w:p w14:paraId="0CFEEF63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8088</w:t>
            </w:r>
          </w:p>
        </w:tc>
        <w:tc>
          <w:tcPr>
            <w:tcW w:w="1047" w:type="dxa"/>
            <w:noWrap/>
            <w:hideMark/>
          </w:tcPr>
          <w:p w14:paraId="2B324F1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Partial</w:t>
            </w:r>
          </w:p>
        </w:tc>
        <w:tc>
          <w:tcPr>
            <w:tcW w:w="3643" w:type="dxa"/>
          </w:tcPr>
          <w:p w14:paraId="441183BE" w14:textId="223232FA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only retained Male1 Bow </w:t>
            </w:r>
            <w:r w:rsidR="004C563C">
              <w:rPr>
                <w:rFonts w:ascii="Times New Roman" w:hAnsi="Times New Roman" w:cs="Times New Roman"/>
                <w:sz w:val="22"/>
                <w:szCs w:val="22"/>
              </w:rPr>
              <w:t>Right</w:t>
            </w:r>
          </w:p>
        </w:tc>
      </w:tr>
      <w:tr w:rsidR="004C48DB" w:rsidRPr="008F55F3" w14:paraId="16CB05C5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38748DB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BowRight</w:t>
            </w:r>
            <w:proofErr w:type="spellEnd"/>
          </w:p>
        </w:tc>
        <w:tc>
          <w:tcPr>
            <w:tcW w:w="766" w:type="dxa"/>
            <w:noWrap/>
            <w:hideMark/>
          </w:tcPr>
          <w:p w14:paraId="6A6D7E6B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7950</w:t>
            </w:r>
          </w:p>
        </w:tc>
        <w:tc>
          <w:tcPr>
            <w:tcW w:w="1047" w:type="dxa"/>
            <w:noWrap/>
            <w:hideMark/>
          </w:tcPr>
          <w:p w14:paraId="0597C00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29AE1792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4D7C416C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5A92638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Half-bow Left</w:t>
            </w:r>
          </w:p>
        </w:tc>
        <w:tc>
          <w:tcPr>
            <w:tcW w:w="766" w:type="dxa"/>
            <w:noWrap/>
            <w:hideMark/>
          </w:tcPr>
          <w:p w14:paraId="452BE90B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296</w:t>
            </w:r>
          </w:p>
        </w:tc>
        <w:tc>
          <w:tcPr>
            <w:tcW w:w="1047" w:type="dxa"/>
            <w:noWrap/>
            <w:hideMark/>
          </w:tcPr>
          <w:p w14:paraId="4098156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Partial</w:t>
            </w:r>
          </w:p>
        </w:tc>
        <w:tc>
          <w:tcPr>
            <w:tcW w:w="3643" w:type="dxa"/>
          </w:tcPr>
          <w:p w14:paraId="2579D20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</w:t>
            </w: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nly retained Male1 Half-bow Right</w:t>
            </w:r>
          </w:p>
        </w:tc>
      </w:tr>
      <w:tr w:rsidR="004C48DB" w:rsidRPr="008F55F3" w14:paraId="642C16CD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32E69A0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Half-bow Right</w:t>
            </w:r>
          </w:p>
        </w:tc>
        <w:tc>
          <w:tcPr>
            <w:tcW w:w="766" w:type="dxa"/>
            <w:noWrap/>
            <w:hideMark/>
          </w:tcPr>
          <w:p w14:paraId="53AF2D6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258</w:t>
            </w:r>
          </w:p>
        </w:tc>
        <w:tc>
          <w:tcPr>
            <w:tcW w:w="1047" w:type="dxa"/>
            <w:noWrap/>
            <w:hideMark/>
          </w:tcPr>
          <w:p w14:paraId="026D606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3917E15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4D1061B1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A73ABA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HeadDownBowing</w:t>
            </w:r>
            <w:proofErr w:type="spellEnd"/>
          </w:p>
        </w:tc>
        <w:tc>
          <w:tcPr>
            <w:tcW w:w="766" w:type="dxa"/>
            <w:noWrap/>
            <w:hideMark/>
          </w:tcPr>
          <w:p w14:paraId="128D4F89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2360</w:t>
            </w:r>
          </w:p>
        </w:tc>
        <w:tc>
          <w:tcPr>
            <w:tcW w:w="1047" w:type="dxa"/>
            <w:noWrap/>
            <w:hideMark/>
          </w:tcPr>
          <w:p w14:paraId="5230E5C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38EBE72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460DD543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880B3E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Metronome_Left</w:t>
            </w:r>
            <w:proofErr w:type="spellEnd"/>
          </w:p>
        </w:tc>
        <w:tc>
          <w:tcPr>
            <w:tcW w:w="766" w:type="dxa"/>
            <w:noWrap/>
            <w:hideMark/>
          </w:tcPr>
          <w:p w14:paraId="4C83186F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047" w:type="dxa"/>
            <w:noWrap/>
            <w:hideMark/>
          </w:tcPr>
          <w:p w14:paraId="5C4D40E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Partial</w:t>
            </w:r>
          </w:p>
        </w:tc>
        <w:tc>
          <w:tcPr>
            <w:tcW w:w="3643" w:type="dxa"/>
          </w:tcPr>
          <w:p w14:paraId="1ABFAAF2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only retained Male1 Metronome Right </w:t>
            </w:r>
          </w:p>
        </w:tc>
      </w:tr>
      <w:tr w:rsidR="004C48DB" w:rsidRPr="008F55F3" w14:paraId="66C73FC7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BBB52E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Metronome_Right</w:t>
            </w:r>
            <w:proofErr w:type="spellEnd"/>
          </w:p>
        </w:tc>
        <w:tc>
          <w:tcPr>
            <w:tcW w:w="766" w:type="dxa"/>
            <w:noWrap/>
            <w:hideMark/>
          </w:tcPr>
          <w:p w14:paraId="7C67CFB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047" w:type="dxa"/>
            <w:noWrap/>
            <w:hideMark/>
          </w:tcPr>
          <w:p w14:paraId="359885F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3758DA9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253B9724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4E69C79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Mixed Element</w:t>
            </w:r>
          </w:p>
        </w:tc>
        <w:tc>
          <w:tcPr>
            <w:tcW w:w="766" w:type="dxa"/>
            <w:noWrap/>
            <w:hideMark/>
          </w:tcPr>
          <w:p w14:paraId="1E0D8601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361</w:t>
            </w:r>
          </w:p>
        </w:tc>
        <w:tc>
          <w:tcPr>
            <w:tcW w:w="1047" w:type="dxa"/>
            <w:noWrap/>
            <w:hideMark/>
          </w:tcPr>
          <w:p w14:paraId="07DAA91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6A965B5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66BEFECA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A21F4D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NeckTwist</w:t>
            </w:r>
            <w:proofErr w:type="spellEnd"/>
          </w:p>
        </w:tc>
        <w:tc>
          <w:tcPr>
            <w:tcW w:w="766" w:type="dxa"/>
            <w:noWrap/>
            <w:hideMark/>
          </w:tcPr>
          <w:p w14:paraId="03BA3E10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5618</w:t>
            </w:r>
          </w:p>
        </w:tc>
        <w:tc>
          <w:tcPr>
            <w:tcW w:w="1047" w:type="dxa"/>
            <w:noWrap/>
            <w:hideMark/>
          </w:tcPr>
          <w:p w14:paraId="1AEBA59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5D3C20B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6590D204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4841791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Off Log</w:t>
            </w:r>
          </w:p>
        </w:tc>
        <w:tc>
          <w:tcPr>
            <w:tcW w:w="766" w:type="dxa"/>
            <w:noWrap/>
            <w:hideMark/>
          </w:tcPr>
          <w:p w14:paraId="12CECB1C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41</w:t>
            </w:r>
          </w:p>
        </w:tc>
        <w:tc>
          <w:tcPr>
            <w:tcW w:w="1047" w:type="dxa"/>
            <w:noWrap/>
            <w:hideMark/>
          </w:tcPr>
          <w:p w14:paraId="2252B8A8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5A82C372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3A6D1746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FD5C8F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On Log</w:t>
            </w:r>
          </w:p>
        </w:tc>
        <w:tc>
          <w:tcPr>
            <w:tcW w:w="766" w:type="dxa"/>
            <w:noWrap/>
            <w:hideMark/>
          </w:tcPr>
          <w:p w14:paraId="478C23BE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39</w:t>
            </w:r>
          </w:p>
        </w:tc>
        <w:tc>
          <w:tcPr>
            <w:tcW w:w="1047" w:type="dxa"/>
            <w:noWrap/>
            <w:hideMark/>
          </w:tcPr>
          <w:p w14:paraId="664412D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5C94257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3F6EFE0D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622AD4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On Log No Display</w:t>
            </w:r>
          </w:p>
        </w:tc>
        <w:tc>
          <w:tcPr>
            <w:tcW w:w="766" w:type="dxa"/>
            <w:noWrap/>
            <w:hideMark/>
          </w:tcPr>
          <w:p w14:paraId="7B5D3B6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2225</w:t>
            </w:r>
          </w:p>
        </w:tc>
        <w:tc>
          <w:tcPr>
            <w:tcW w:w="1047" w:type="dxa"/>
            <w:noWrap/>
            <w:hideMark/>
          </w:tcPr>
          <w:p w14:paraId="42BCBF6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5E06A18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4FBCF692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2014FBF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Other Behavior</w:t>
            </w:r>
          </w:p>
        </w:tc>
        <w:tc>
          <w:tcPr>
            <w:tcW w:w="766" w:type="dxa"/>
            <w:noWrap/>
            <w:hideMark/>
          </w:tcPr>
          <w:p w14:paraId="6011D70A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2142</w:t>
            </w:r>
          </w:p>
        </w:tc>
        <w:tc>
          <w:tcPr>
            <w:tcW w:w="1047" w:type="dxa"/>
            <w:noWrap/>
            <w:hideMark/>
          </w:tcPr>
          <w:p w14:paraId="277384F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Partially retained</w:t>
            </w:r>
          </w:p>
        </w:tc>
        <w:tc>
          <w:tcPr>
            <w:tcW w:w="3643" w:type="dxa"/>
          </w:tcPr>
          <w:p w14:paraId="15C07B2E" w14:textId="77777777" w:rsidR="004C48D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Excluded if specified as </w:t>
            </w:r>
          </w:p>
          <w:p w14:paraId="144254D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“Vocalization” or “Gardening”</w:t>
            </w:r>
          </w:p>
        </w:tc>
      </w:tr>
      <w:tr w:rsidR="004C48DB" w:rsidRPr="008F55F3" w14:paraId="3CD3980B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F4C29A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SLAD</w:t>
            </w:r>
          </w:p>
        </w:tc>
        <w:tc>
          <w:tcPr>
            <w:tcW w:w="766" w:type="dxa"/>
            <w:noWrap/>
            <w:hideMark/>
          </w:tcPr>
          <w:p w14:paraId="47E72471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655</w:t>
            </w:r>
          </w:p>
        </w:tc>
        <w:tc>
          <w:tcPr>
            <w:tcW w:w="1047" w:type="dxa"/>
            <w:noWrap/>
            <w:hideMark/>
          </w:tcPr>
          <w:p w14:paraId="096DDA0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5652AD6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58C9FD08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C7CC45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Switch</w:t>
            </w:r>
          </w:p>
        </w:tc>
        <w:tc>
          <w:tcPr>
            <w:tcW w:w="766" w:type="dxa"/>
            <w:noWrap/>
            <w:hideMark/>
          </w:tcPr>
          <w:p w14:paraId="798568D0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1145</w:t>
            </w:r>
          </w:p>
        </w:tc>
        <w:tc>
          <w:tcPr>
            <w:tcW w:w="1047" w:type="dxa"/>
            <w:noWrap/>
            <w:hideMark/>
          </w:tcPr>
          <w:p w14:paraId="0E12F5A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086654A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753F8B8F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57FCF37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TafLF_Off</w:t>
            </w:r>
            <w:proofErr w:type="spellEnd"/>
          </w:p>
        </w:tc>
        <w:tc>
          <w:tcPr>
            <w:tcW w:w="766" w:type="dxa"/>
            <w:noWrap/>
            <w:hideMark/>
          </w:tcPr>
          <w:p w14:paraId="1E1635F1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1193</w:t>
            </w:r>
          </w:p>
        </w:tc>
        <w:tc>
          <w:tcPr>
            <w:tcW w:w="1047" w:type="dxa"/>
            <w:noWrap/>
            <w:hideMark/>
          </w:tcPr>
          <w:p w14:paraId="55201A1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Partial</w:t>
            </w:r>
          </w:p>
        </w:tc>
        <w:tc>
          <w:tcPr>
            <w:tcW w:w="3643" w:type="dxa"/>
          </w:tcPr>
          <w:p w14:paraId="4B96DA3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</w:t>
            </w: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nly retained 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TafLF_On</w:t>
            </w:r>
            <w:proofErr w:type="spellEnd"/>
          </w:p>
        </w:tc>
      </w:tr>
      <w:tr w:rsidR="004C48DB" w:rsidRPr="008F55F3" w14:paraId="083EC4AE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21D9E3A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TafLF_On</w:t>
            </w:r>
            <w:proofErr w:type="spellEnd"/>
          </w:p>
        </w:tc>
        <w:tc>
          <w:tcPr>
            <w:tcW w:w="766" w:type="dxa"/>
            <w:noWrap/>
            <w:hideMark/>
          </w:tcPr>
          <w:p w14:paraId="3EFEB344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1223</w:t>
            </w:r>
          </w:p>
        </w:tc>
        <w:tc>
          <w:tcPr>
            <w:tcW w:w="1047" w:type="dxa"/>
            <w:noWrap/>
            <w:hideMark/>
          </w:tcPr>
          <w:p w14:paraId="4C30036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68FE8B9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69C5AC45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6B0BF4F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Start</w:t>
            </w:r>
          </w:p>
        </w:tc>
        <w:tc>
          <w:tcPr>
            <w:tcW w:w="766" w:type="dxa"/>
            <w:noWrap/>
            <w:hideMark/>
          </w:tcPr>
          <w:p w14:paraId="44C28D70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486</w:t>
            </w:r>
          </w:p>
        </w:tc>
        <w:tc>
          <w:tcPr>
            <w:tcW w:w="1047" w:type="dxa"/>
            <w:noWrap/>
            <w:hideMark/>
          </w:tcPr>
          <w:p w14:paraId="76B8E18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2DB0915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Tracking</w:t>
            </w:r>
          </w:p>
        </w:tc>
      </w:tr>
    </w:tbl>
    <w:p w14:paraId="48CBD6C4" w14:textId="77777777" w:rsidR="007D557C" w:rsidRPr="00515CCC" w:rsidRDefault="007D557C" w:rsidP="00AF008C">
      <w:pPr>
        <w:rPr>
          <w:rFonts w:ascii="Times New Roman" w:hAnsi="Times New Roman" w:cs="Times New Roman"/>
        </w:rPr>
      </w:pPr>
    </w:p>
    <w:p w14:paraId="59F34A80" w14:textId="77777777" w:rsidR="004C48DB" w:rsidRDefault="004C48DB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44131CB" w14:textId="77777777" w:rsidR="001C3A9A" w:rsidRDefault="001C3A9A" w:rsidP="00AF008C">
      <w:pPr>
        <w:rPr>
          <w:rFonts w:ascii="Times New Roman" w:hAnsi="Times New Roman" w:cs="Times New Roman"/>
          <w:b/>
          <w:bCs/>
        </w:rPr>
        <w:sectPr w:rsidR="001C3A9A" w:rsidSect="001C3A9A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914008" w14:textId="4D3760CD" w:rsidR="00AF008C" w:rsidRDefault="00AF008C" w:rsidP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lastRenderedPageBreak/>
        <w:t>Table S2</w:t>
      </w:r>
      <w:r w:rsidRPr="00515CCC">
        <w:rPr>
          <w:rFonts w:ascii="Times New Roman" w:hAnsi="Times New Roman" w:cs="Times New Roman"/>
        </w:rPr>
        <w:t xml:space="preserve">. </w:t>
      </w:r>
      <w:r w:rsidR="00D57110">
        <w:rPr>
          <w:rFonts w:ascii="Times New Roman" w:hAnsi="Times New Roman" w:cs="Times New Roman"/>
        </w:rPr>
        <w:t>Individual male display activity</w:t>
      </w:r>
      <w:r w:rsidR="00C16847">
        <w:rPr>
          <w:rFonts w:ascii="Times New Roman" w:hAnsi="Times New Roman" w:cs="Times New Roman"/>
        </w:rPr>
        <w:t xml:space="preserve"> in the final dataset. </w:t>
      </w:r>
      <w:r w:rsidR="00950CED">
        <w:rPr>
          <w:rFonts w:ascii="Times New Roman" w:hAnsi="Times New Roman" w:cs="Times New Roman"/>
        </w:rPr>
        <w:t xml:space="preserve">Band </w:t>
      </w:r>
      <w:r w:rsidR="00737D42">
        <w:rPr>
          <w:rFonts w:ascii="Times New Roman" w:hAnsi="Times New Roman" w:cs="Times New Roman"/>
        </w:rPr>
        <w:t xml:space="preserve">IDs </w:t>
      </w:r>
      <w:r w:rsidR="0036289B">
        <w:rPr>
          <w:rFonts w:ascii="Times New Roman" w:hAnsi="Times New Roman" w:cs="Times New Roman"/>
        </w:rPr>
        <w:t>correspond to</w:t>
      </w:r>
      <w:r w:rsidR="00737D42">
        <w:rPr>
          <w:rFonts w:ascii="Times New Roman" w:hAnsi="Times New Roman" w:cs="Times New Roman"/>
        </w:rPr>
        <w:t xml:space="preserve"> the unique suffix on an individual aluminum leg band.</w:t>
      </w:r>
    </w:p>
    <w:p w14:paraId="1E7AAF9D" w14:textId="77777777" w:rsidR="008E203F" w:rsidRPr="00515CCC" w:rsidRDefault="008E203F" w:rsidP="00AF008C">
      <w:pPr>
        <w:rPr>
          <w:rFonts w:ascii="Times New Roman" w:hAnsi="Times New Roman" w:cs="Times New Roman"/>
        </w:rPr>
      </w:pPr>
    </w:p>
    <w:tbl>
      <w:tblPr>
        <w:tblStyle w:val="TableGrid"/>
        <w:tblW w:w="104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6"/>
        <w:gridCol w:w="1543"/>
        <w:gridCol w:w="2272"/>
        <w:gridCol w:w="883"/>
        <w:gridCol w:w="830"/>
        <w:gridCol w:w="723"/>
        <w:gridCol w:w="1518"/>
        <w:gridCol w:w="1530"/>
      </w:tblGrid>
      <w:tr w:rsidR="008E203F" w:rsidRPr="00CF3833" w14:paraId="2EBA589C" w14:textId="77777777" w:rsidTr="008E203F">
        <w:trPr>
          <w:trHeight w:val="300"/>
          <w:jc w:val="center"/>
        </w:trPr>
        <w:tc>
          <w:tcPr>
            <w:tcW w:w="113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B19062F" w14:textId="448594B8" w:rsidR="00F23D9A" w:rsidRPr="00CF3833" w:rsidRDefault="00F23D9A" w:rsidP="00F23D9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Band ID</w:t>
            </w:r>
          </w:p>
        </w:tc>
        <w:tc>
          <w:tcPr>
            <w:tcW w:w="1543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A0F275E" w14:textId="4030D8FA" w:rsidR="00F23D9A" w:rsidRPr="00CF3833" w:rsidRDefault="008974A4" w:rsidP="008E203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Date banded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266295F" w14:textId="1C00965E" w:rsidR="00F23D9A" w:rsidRPr="00CF3833" w:rsidRDefault="008974A4" w:rsidP="00CF383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 xml:space="preserve">Plumage </w:t>
            </w:r>
            <w:r w:rsidR="007F351A" w:rsidRPr="00CF3833">
              <w:rPr>
                <w:rFonts w:ascii="Times New Roman" w:hAnsi="Times New Roman" w:cs="Times New Roman"/>
                <w:b/>
                <w:bCs/>
              </w:rPr>
              <w:t>at</w:t>
            </w:r>
            <w:r w:rsidRPr="00CF3833">
              <w:rPr>
                <w:rFonts w:ascii="Times New Roman" w:hAnsi="Times New Roman" w:cs="Times New Roman"/>
                <w:b/>
                <w:bCs/>
              </w:rPr>
              <w:t xml:space="preserve"> band</w:t>
            </w:r>
            <w:r w:rsidR="007F351A" w:rsidRPr="00CF3833">
              <w:rPr>
                <w:rFonts w:ascii="Times New Roman" w:hAnsi="Times New Roman" w:cs="Times New Roman"/>
                <w:b/>
                <w:bCs/>
              </w:rPr>
              <w:t>ing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044E14C1" w14:textId="77777777" w:rsidR="00F23D9A" w:rsidRPr="00CF3833" w:rsidRDefault="00F23D9A" w:rsidP="00CF383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SOLO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427EF187" w14:textId="77777777" w:rsidR="00F23D9A" w:rsidRPr="00CF3833" w:rsidRDefault="00F23D9A" w:rsidP="00CF383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AUDI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B04917A" w14:textId="77777777" w:rsidR="00F23D9A" w:rsidRPr="00CF3833" w:rsidRDefault="00F23D9A" w:rsidP="00CF383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COP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94DA919" w14:textId="47C530CB" w:rsidR="00F23D9A" w:rsidRPr="00F004B0" w:rsidRDefault="00F23D9A" w:rsidP="008E203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F004B0">
              <w:rPr>
                <w:rFonts w:ascii="Times New Roman" w:hAnsi="Times New Roman" w:cs="Times New Roman"/>
                <w:b/>
                <w:bCs/>
              </w:rPr>
              <w:t>First</w:t>
            </w:r>
            <w:r w:rsidR="003A695E" w:rsidRPr="00F004B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004B0" w:rsidRPr="00F004B0">
              <w:rPr>
                <w:rFonts w:ascii="Times New Roman" w:hAnsi="Times New Roman" w:cs="Times New Roman"/>
                <w:b/>
                <w:bCs/>
              </w:rPr>
              <w:t>display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35CEB43" w14:textId="7C2C2BFC" w:rsidR="00F23D9A" w:rsidRPr="00CF3833" w:rsidRDefault="00F23D9A" w:rsidP="008E203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Last</w:t>
            </w:r>
            <w:r w:rsidR="003A695E" w:rsidRPr="00CF383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004B0">
              <w:rPr>
                <w:rFonts w:ascii="Times New Roman" w:hAnsi="Times New Roman" w:cs="Times New Roman"/>
                <w:b/>
                <w:bCs/>
              </w:rPr>
              <w:t>display</w:t>
            </w:r>
          </w:p>
        </w:tc>
      </w:tr>
      <w:tr w:rsidR="00F004B0" w:rsidRPr="00F23D9A" w14:paraId="33EA09AD" w14:textId="77777777" w:rsidTr="00C43306">
        <w:trPr>
          <w:trHeight w:val="300"/>
          <w:jc w:val="center"/>
        </w:trPr>
        <w:tc>
          <w:tcPr>
            <w:tcW w:w="1136" w:type="dxa"/>
            <w:tcBorders>
              <w:top w:val="single" w:sz="4" w:space="0" w:color="auto"/>
            </w:tcBorders>
            <w:noWrap/>
            <w:hideMark/>
          </w:tcPr>
          <w:p w14:paraId="3DE62865" w14:textId="77777777" w:rsidR="00F004B0" w:rsidRPr="00F23D9A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1543" w:type="dxa"/>
            <w:tcBorders>
              <w:top w:val="single" w:sz="4" w:space="0" w:color="auto"/>
            </w:tcBorders>
            <w:noWrap/>
            <w:hideMark/>
          </w:tcPr>
          <w:p w14:paraId="41A88EB9" w14:textId="77777777" w:rsidR="00F004B0" w:rsidRPr="00F23D9A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2017-09-23</w:t>
            </w:r>
          </w:p>
        </w:tc>
        <w:tc>
          <w:tcPr>
            <w:tcW w:w="2272" w:type="dxa"/>
            <w:tcBorders>
              <w:top w:val="single" w:sz="4" w:space="0" w:color="auto"/>
            </w:tcBorders>
            <w:noWrap/>
            <w:hideMark/>
          </w:tcPr>
          <w:p w14:paraId="7A78157D" w14:textId="77777777" w:rsidR="00F004B0" w:rsidRPr="00F23D9A" w:rsidRDefault="00F004B0" w:rsidP="00F004B0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6BDD44C8" w14:textId="5C7B33ED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830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22A4ADE9" w14:textId="4CBB25C4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723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22B083DC" w14:textId="4369AAAB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518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68BF5BF2" w14:textId="5036B91A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2017-10-03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103748A1" w14:textId="57552C32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2017-12-20</w:t>
            </w:r>
          </w:p>
        </w:tc>
      </w:tr>
      <w:tr w:rsidR="00F004B0" w:rsidRPr="00F23D9A" w14:paraId="19A4BBF4" w14:textId="77777777" w:rsidTr="00C43306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34820CBD" w14:textId="77777777" w:rsidR="00F004B0" w:rsidRPr="00F23D9A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1543" w:type="dxa"/>
            <w:noWrap/>
            <w:hideMark/>
          </w:tcPr>
          <w:p w14:paraId="7C2F6ECC" w14:textId="77777777" w:rsidR="00F004B0" w:rsidRPr="00F23D9A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2017-09-17</w:t>
            </w:r>
          </w:p>
        </w:tc>
        <w:tc>
          <w:tcPr>
            <w:tcW w:w="2272" w:type="dxa"/>
            <w:noWrap/>
            <w:hideMark/>
          </w:tcPr>
          <w:p w14:paraId="42BA7488" w14:textId="77777777" w:rsidR="00F004B0" w:rsidRPr="00F23D9A" w:rsidRDefault="00F004B0" w:rsidP="00F004B0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vAlign w:val="bottom"/>
            <w:hideMark/>
          </w:tcPr>
          <w:p w14:paraId="061558F5" w14:textId="71E27D55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30" w:type="dxa"/>
            <w:noWrap/>
            <w:vAlign w:val="bottom"/>
            <w:hideMark/>
          </w:tcPr>
          <w:p w14:paraId="7C02506B" w14:textId="297DC669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dxa"/>
            <w:noWrap/>
            <w:vAlign w:val="bottom"/>
            <w:hideMark/>
          </w:tcPr>
          <w:p w14:paraId="7FD41985" w14:textId="5BCC4A47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518" w:type="dxa"/>
            <w:noWrap/>
            <w:vAlign w:val="bottom"/>
            <w:hideMark/>
          </w:tcPr>
          <w:p w14:paraId="06E3FEE1" w14:textId="402401C8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2017-11-10</w:t>
            </w:r>
          </w:p>
        </w:tc>
        <w:tc>
          <w:tcPr>
            <w:tcW w:w="1530" w:type="dxa"/>
            <w:noWrap/>
            <w:vAlign w:val="bottom"/>
            <w:hideMark/>
          </w:tcPr>
          <w:p w14:paraId="73B59F14" w14:textId="05EA20A8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2017-11-26</w:t>
            </w:r>
          </w:p>
        </w:tc>
      </w:tr>
      <w:tr w:rsidR="00F004B0" w:rsidRPr="00F23D9A" w14:paraId="447E0BE9" w14:textId="77777777" w:rsidTr="00C43306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5FCB3284" w14:textId="77777777" w:rsidR="00F004B0" w:rsidRPr="00F23D9A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543" w:type="dxa"/>
            <w:noWrap/>
            <w:hideMark/>
          </w:tcPr>
          <w:p w14:paraId="115DD89C" w14:textId="77777777" w:rsidR="00F004B0" w:rsidRPr="00F23D9A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2015-07-10</w:t>
            </w:r>
          </w:p>
        </w:tc>
        <w:tc>
          <w:tcPr>
            <w:tcW w:w="2272" w:type="dxa"/>
            <w:noWrap/>
            <w:hideMark/>
          </w:tcPr>
          <w:p w14:paraId="584B864D" w14:textId="77777777" w:rsidR="00F004B0" w:rsidRPr="00F23D9A" w:rsidRDefault="00F004B0" w:rsidP="00F004B0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vAlign w:val="bottom"/>
            <w:hideMark/>
          </w:tcPr>
          <w:p w14:paraId="646C2990" w14:textId="0D6E6291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143</w:t>
            </w:r>
          </w:p>
        </w:tc>
        <w:tc>
          <w:tcPr>
            <w:tcW w:w="830" w:type="dxa"/>
            <w:noWrap/>
            <w:vAlign w:val="bottom"/>
            <w:hideMark/>
          </w:tcPr>
          <w:p w14:paraId="2483613D" w14:textId="3C6620E6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723" w:type="dxa"/>
            <w:noWrap/>
            <w:vAlign w:val="bottom"/>
            <w:hideMark/>
          </w:tcPr>
          <w:p w14:paraId="5F363886" w14:textId="32A5E6ED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518" w:type="dxa"/>
            <w:noWrap/>
            <w:vAlign w:val="bottom"/>
            <w:hideMark/>
          </w:tcPr>
          <w:p w14:paraId="3E2364F1" w14:textId="74F4D423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2016-06-24</w:t>
            </w:r>
          </w:p>
        </w:tc>
        <w:tc>
          <w:tcPr>
            <w:tcW w:w="1530" w:type="dxa"/>
            <w:noWrap/>
            <w:vAlign w:val="bottom"/>
            <w:hideMark/>
          </w:tcPr>
          <w:p w14:paraId="6EE4397B" w14:textId="66C8D9C9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2017-12-20</w:t>
            </w:r>
          </w:p>
        </w:tc>
      </w:tr>
      <w:tr w:rsidR="00F004B0" w:rsidRPr="00F23D9A" w14:paraId="272FC3F7" w14:textId="77777777" w:rsidTr="00C43306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329BB699" w14:textId="77777777" w:rsidR="00F004B0" w:rsidRPr="00F23D9A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299</w:t>
            </w:r>
          </w:p>
        </w:tc>
        <w:tc>
          <w:tcPr>
            <w:tcW w:w="1543" w:type="dxa"/>
            <w:noWrap/>
            <w:hideMark/>
          </w:tcPr>
          <w:p w14:paraId="1AB8D3F7" w14:textId="77777777" w:rsidR="00F004B0" w:rsidRPr="00F23D9A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2017-10-25</w:t>
            </w:r>
          </w:p>
        </w:tc>
        <w:tc>
          <w:tcPr>
            <w:tcW w:w="2272" w:type="dxa"/>
            <w:noWrap/>
            <w:hideMark/>
          </w:tcPr>
          <w:p w14:paraId="3FA8700A" w14:textId="77777777" w:rsidR="00F004B0" w:rsidRPr="00F23D9A" w:rsidRDefault="00F004B0" w:rsidP="00F004B0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vAlign w:val="bottom"/>
            <w:hideMark/>
          </w:tcPr>
          <w:p w14:paraId="3BDF0A26" w14:textId="005E61DC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830" w:type="dxa"/>
            <w:noWrap/>
            <w:vAlign w:val="bottom"/>
            <w:hideMark/>
          </w:tcPr>
          <w:p w14:paraId="76951776" w14:textId="16625E89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23" w:type="dxa"/>
            <w:noWrap/>
            <w:vAlign w:val="bottom"/>
            <w:hideMark/>
          </w:tcPr>
          <w:p w14:paraId="50B20AE5" w14:textId="3C30012B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518" w:type="dxa"/>
            <w:noWrap/>
            <w:vAlign w:val="bottom"/>
            <w:hideMark/>
          </w:tcPr>
          <w:p w14:paraId="5958C4F0" w14:textId="409A9EE6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2017-11-10</w:t>
            </w:r>
          </w:p>
        </w:tc>
        <w:tc>
          <w:tcPr>
            <w:tcW w:w="1530" w:type="dxa"/>
            <w:noWrap/>
            <w:vAlign w:val="bottom"/>
            <w:hideMark/>
          </w:tcPr>
          <w:p w14:paraId="3D880B8C" w14:textId="455298DC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2017-11-27</w:t>
            </w:r>
          </w:p>
        </w:tc>
      </w:tr>
      <w:tr w:rsidR="00F004B0" w:rsidRPr="00F23D9A" w14:paraId="00E2FF67" w14:textId="77777777" w:rsidTr="00C43306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6E7DA6DB" w14:textId="77777777" w:rsidR="00F004B0" w:rsidRPr="00F23D9A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940</w:t>
            </w:r>
          </w:p>
        </w:tc>
        <w:tc>
          <w:tcPr>
            <w:tcW w:w="1543" w:type="dxa"/>
            <w:noWrap/>
            <w:hideMark/>
          </w:tcPr>
          <w:p w14:paraId="65770E60" w14:textId="77777777" w:rsidR="00F004B0" w:rsidRPr="00F23D9A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2013-05-26</w:t>
            </w:r>
          </w:p>
        </w:tc>
        <w:tc>
          <w:tcPr>
            <w:tcW w:w="2272" w:type="dxa"/>
            <w:noWrap/>
            <w:hideMark/>
          </w:tcPr>
          <w:p w14:paraId="236F6B98" w14:textId="77777777" w:rsidR="00F004B0" w:rsidRPr="00F23D9A" w:rsidRDefault="00F004B0" w:rsidP="00F004B0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vAlign w:val="bottom"/>
            <w:hideMark/>
          </w:tcPr>
          <w:p w14:paraId="047F5D38" w14:textId="3E37F97B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30" w:type="dxa"/>
            <w:noWrap/>
            <w:vAlign w:val="bottom"/>
            <w:hideMark/>
          </w:tcPr>
          <w:p w14:paraId="2527ED42" w14:textId="0E4EAB59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23" w:type="dxa"/>
            <w:noWrap/>
            <w:vAlign w:val="bottom"/>
            <w:hideMark/>
          </w:tcPr>
          <w:p w14:paraId="07C5D47F" w14:textId="34035581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18" w:type="dxa"/>
            <w:noWrap/>
            <w:vAlign w:val="bottom"/>
            <w:hideMark/>
          </w:tcPr>
          <w:p w14:paraId="4B75C59B" w14:textId="199B3BDB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2015-01-01</w:t>
            </w:r>
          </w:p>
        </w:tc>
        <w:tc>
          <w:tcPr>
            <w:tcW w:w="1530" w:type="dxa"/>
            <w:noWrap/>
            <w:vAlign w:val="bottom"/>
            <w:hideMark/>
          </w:tcPr>
          <w:p w14:paraId="002AB15D" w14:textId="7A91633A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2015-01-14</w:t>
            </w:r>
          </w:p>
        </w:tc>
      </w:tr>
      <w:tr w:rsidR="00F004B0" w:rsidRPr="00F23D9A" w14:paraId="5C019982" w14:textId="77777777" w:rsidTr="00C43306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1F6CB1E4" w14:textId="77777777" w:rsidR="00F004B0" w:rsidRPr="00F23D9A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948</w:t>
            </w:r>
          </w:p>
        </w:tc>
        <w:tc>
          <w:tcPr>
            <w:tcW w:w="1543" w:type="dxa"/>
            <w:noWrap/>
            <w:hideMark/>
          </w:tcPr>
          <w:p w14:paraId="27F144C5" w14:textId="77777777" w:rsidR="00F004B0" w:rsidRPr="00F23D9A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2013-06-10</w:t>
            </w:r>
          </w:p>
        </w:tc>
        <w:tc>
          <w:tcPr>
            <w:tcW w:w="2272" w:type="dxa"/>
            <w:noWrap/>
            <w:hideMark/>
          </w:tcPr>
          <w:p w14:paraId="6DE7F68E" w14:textId="77777777" w:rsidR="00F004B0" w:rsidRPr="00F23D9A" w:rsidRDefault="00F004B0" w:rsidP="00F004B0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Predefinitive</w:t>
            </w:r>
          </w:p>
        </w:tc>
        <w:tc>
          <w:tcPr>
            <w:tcW w:w="883" w:type="dxa"/>
            <w:noWrap/>
            <w:vAlign w:val="bottom"/>
            <w:hideMark/>
          </w:tcPr>
          <w:p w14:paraId="76EAA03E" w14:textId="72D4CC07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30" w:type="dxa"/>
            <w:noWrap/>
            <w:vAlign w:val="bottom"/>
            <w:hideMark/>
          </w:tcPr>
          <w:p w14:paraId="221251B4" w14:textId="7A661408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dxa"/>
            <w:noWrap/>
            <w:vAlign w:val="bottom"/>
            <w:hideMark/>
          </w:tcPr>
          <w:p w14:paraId="33D51E83" w14:textId="6AE97F32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518" w:type="dxa"/>
            <w:noWrap/>
            <w:vAlign w:val="bottom"/>
            <w:hideMark/>
          </w:tcPr>
          <w:p w14:paraId="1200634E" w14:textId="17A4EC64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2016-08-15</w:t>
            </w:r>
          </w:p>
        </w:tc>
        <w:tc>
          <w:tcPr>
            <w:tcW w:w="1530" w:type="dxa"/>
            <w:noWrap/>
            <w:vAlign w:val="bottom"/>
            <w:hideMark/>
          </w:tcPr>
          <w:p w14:paraId="33EE6767" w14:textId="75B43D9A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2016-08-15</w:t>
            </w:r>
          </w:p>
        </w:tc>
      </w:tr>
      <w:tr w:rsidR="00F004B0" w:rsidRPr="00F23D9A" w14:paraId="3ECC6355" w14:textId="77777777" w:rsidTr="00C43306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446AE7D1" w14:textId="77777777" w:rsidR="00F004B0" w:rsidRPr="00F23D9A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965</w:t>
            </w:r>
          </w:p>
        </w:tc>
        <w:tc>
          <w:tcPr>
            <w:tcW w:w="1543" w:type="dxa"/>
            <w:noWrap/>
            <w:hideMark/>
          </w:tcPr>
          <w:p w14:paraId="544C23BA" w14:textId="77777777" w:rsidR="00F004B0" w:rsidRPr="00F23D9A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2014-07-03</w:t>
            </w:r>
          </w:p>
        </w:tc>
        <w:tc>
          <w:tcPr>
            <w:tcW w:w="2272" w:type="dxa"/>
            <w:noWrap/>
            <w:hideMark/>
          </w:tcPr>
          <w:p w14:paraId="08037881" w14:textId="77777777" w:rsidR="00F004B0" w:rsidRPr="00F23D9A" w:rsidRDefault="00F004B0" w:rsidP="00F004B0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vAlign w:val="bottom"/>
            <w:hideMark/>
          </w:tcPr>
          <w:p w14:paraId="0832AFDA" w14:textId="0C2B4098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830" w:type="dxa"/>
            <w:noWrap/>
            <w:vAlign w:val="bottom"/>
            <w:hideMark/>
          </w:tcPr>
          <w:p w14:paraId="1B910082" w14:textId="76A138BD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23" w:type="dxa"/>
            <w:noWrap/>
            <w:vAlign w:val="bottom"/>
            <w:hideMark/>
          </w:tcPr>
          <w:p w14:paraId="24CD4B8D" w14:textId="0E2173D9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518" w:type="dxa"/>
            <w:noWrap/>
            <w:vAlign w:val="bottom"/>
            <w:hideMark/>
          </w:tcPr>
          <w:p w14:paraId="72D82F45" w14:textId="4EF52085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2015-08-06</w:t>
            </w:r>
          </w:p>
        </w:tc>
        <w:tc>
          <w:tcPr>
            <w:tcW w:w="1530" w:type="dxa"/>
            <w:noWrap/>
            <w:vAlign w:val="bottom"/>
            <w:hideMark/>
          </w:tcPr>
          <w:p w14:paraId="6A9A5C1B" w14:textId="2E6D8DEA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2017-10-02</w:t>
            </w:r>
          </w:p>
        </w:tc>
      </w:tr>
      <w:tr w:rsidR="00F004B0" w:rsidRPr="00F23D9A" w14:paraId="59E88CB0" w14:textId="77777777" w:rsidTr="00C43306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420B8075" w14:textId="77777777" w:rsidR="00F004B0" w:rsidRPr="00F23D9A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976</w:t>
            </w:r>
          </w:p>
        </w:tc>
        <w:tc>
          <w:tcPr>
            <w:tcW w:w="1543" w:type="dxa"/>
            <w:noWrap/>
            <w:hideMark/>
          </w:tcPr>
          <w:p w14:paraId="4E4BD468" w14:textId="77777777" w:rsidR="00F004B0" w:rsidRPr="00F23D9A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2014-07-22</w:t>
            </w:r>
          </w:p>
        </w:tc>
        <w:tc>
          <w:tcPr>
            <w:tcW w:w="2272" w:type="dxa"/>
            <w:noWrap/>
            <w:hideMark/>
          </w:tcPr>
          <w:p w14:paraId="4E2073B2" w14:textId="77777777" w:rsidR="00F004B0" w:rsidRPr="00F23D9A" w:rsidRDefault="00F004B0" w:rsidP="00F004B0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Predefinitive</w:t>
            </w:r>
          </w:p>
        </w:tc>
        <w:tc>
          <w:tcPr>
            <w:tcW w:w="883" w:type="dxa"/>
            <w:noWrap/>
            <w:vAlign w:val="bottom"/>
            <w:hideMark/>
          </w:tcPr>
          <w:p w14:paraId="4E034C4E" w14:textId="462040F8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30" w:type="dxa"/>
            <w:noWrap/>
            <w:vAlign w:val="bottom"/>
            <w:hideMark/>
          </w:tcPr>
          <w:p w14:paraId="6F93219A" w14:textId="06F59E49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23" w:type="dxa"/>
            <w:noWrap/>
            <w:vAlign w:val="bottom"/>
            <w:hideMark/>
          </w:tcPr>
          <w:p w14:paraId="7A7D05E8" w14:textId="2343AFC5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518" w:type="dxa"/>
            <w:noWrap/>
            <w:vAlign w:val="bottom"/>
            <w:hideMark/>
          </w:tcPr>
          <w:p w14:paraId="295883F4" w14:textId="1FA1F6B0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2016-07-22</w:t>
            </w:r>
          </w:p>
        </w:tc>
        <w:tc>
          <w:tcPr>
            <w:tcW w:w="1530" w:type="dxa"/>
            <w:noWrap/>
            <w:vAlign w:val="bottom"/>
            <w:hideMark/>
          </w:tcPr>
          <w:p w14:paraId="43CAE60E" w14:textId="3B723871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2016-07-22</w:t>
            </w:r>
          </w:p>
        </w:tc>
      </w:tr>
      <w:tr w:rsidR="00F004B0" w:rsidRPr="00F23D9A" w14:paraId="2339B751" w14:textId="77777777" w:rsidTr="00C43306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496A2177" w14:textId="77777777" w:rsidR="00F004B0" w:rsidRPr="00F23D9A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978</w:t>
            </w:r>
          </w:p>
        </w:tc>
        <w:tc>
          <w:tcPr>
            <w:tcW w:w="1543" w:type="dxa"/>
            <w:noWrap/>
            <w:hideMark/>
          </w:tcPr>
          <w:p w14:paraId="0792B0CB" w14:textId="77777777" w:rsidR="00F004B0" w:rsidRPr="00F23D9A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2014-07-23</w:t>
            </w:r>
          </w:p>
        </w:tc>
        <w:tc>
          <w:tcPr>
            <w:tcW w:w="2272" w:type="dxa"/>
            <w:noWrap/>
            <w:hideMark/>
          </w:tcPr>
          <w:p w14:paraId="21951811" w14:textId="77777777" w:rsidR="00F004B0" w:rsidRPr="00F23D9A" w:rsidRDefault="00F004B0" w:rsidP="00F004B0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vAlign w:val="bottom"/>
            <w:hideMark/>
          </w:tcPr>
          <w:p w14:paraId="6FC9001E" w14:textId="775DB1BA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30" w:type="dxa"/>
            <w:noWrap/>
            <w:vAlign w:val="bottom"/>
            <w:hideMark/>
          </w:tcPr>
          <w:p w14:paraId="0D1664BB" w14:textId="79C862CD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dxa"/>
            <w:noWrap/>
            <w:vAlign w:val="bottom"/>
            <w:hideMark/>
          </w:tcPr>
          <w:p w14:paraId="2F2307B7" w14:textId="202D94E1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518" w:type="dxa"/>
            <w:noWrap/>
            <w:vAlign w:val="bottom"/>
            <w:hideMark/>
          </w:tcPr>
          <w:p w14:paraId="6DEBD0A5" w14:textId="2993F28B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2016-07-30</w:t>
            </w:r>
          </w:p>
        </w:tc>
        <w:tc>
          <w:tcPr>
            <w:tcW w:w="1530" w:type="dxa"/>
            <w:noWrap/>
            <w:vAlign w:val="bottom"/>
            <w:hideMark/>
          </w:tcPr>
          <w:p w14:paraId="0AB029A1" w14:textId="615C1FAA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2016-07-30</w:t>
            </w:r>
          </w:p>
        </w:tc>
      </w:tr>
      <w:tr w:rsidR="00F004B0" w:rsidRPr="00F23D9A" w14:paraId="0407362F" w14:textId="77777777" w:rsidTr="00C43306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783A703F" w14:textId="77777777" w:rsidR="00F004B0" w:rsidRPr="00F23D9A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1543" w:type="dxa"/>
            <w:noWrap/>
            <w:hideMark/>
          </w:tcPr>
          <w:p w14:paraId="74F10836" w14:textId="77777777" w:rsidR="00F004B0" w:rsidRPr="00F23D9A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2014-07-24</w:t>
            </w:r>
          </w:p>
        </w:tc>
        <w:tc>
          <w:tcPr>
            <w:tcW w:w="2272" w:type="dxa"/>
            <w:noWrap/>
            <w:hideMark/>
          </w:tcPr>
          <w:p w14:paraId="5DD4EC09" w14:textId="77777777" w:rsidR="00F004B0" w:rsidRPr="00F23D9A" w:rsidRDefault="00F004B0" w:rsidP="00F004B0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vAlign w:val="bottom"/>
            <w:hideMark/>
          </w:tcPr>
          <w:p w14:paraId="4C700F2D" w14:textId="39AC8B6E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30" w:type="dxa"/>
            <w:noWrap/>
            <w:vAlign w:val="bottom"/>
            <w:hideMark/>
          </w:tcPr>
          <w:p w14:paraId="02031F7F" w14:textId="3038E642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23" w:type="dxa"/>
            <w:noWrap/>
            <w:vAlign w:val="bottom"/>
            <w:hideMark/>
          </w:tcPr>
          <w:p w14:paraId="4CDBFF10" w14:textId="47B8A7F9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518" w:type="dxa"/>
            <w:noWrap/>
            <w:vAlign w:val="bottom"/>
            <w:hideMark/>
          </w:tcPr>
          <w:p w14:paraId="2ED4DDEF" w14:textId="40D7F7E1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2015-08-12</w:t>
            </w:r>
          </w:p>
        </w:tc>
        <w:tc>
          <w:tcPr>
            <w:tcW w:w="1530" w:type="dxa"/>
            <w:noWrap/>
            <w:vAlign w:val="bottom"/>
            <w:hideMark/>
          </w:tcPr>
          <w:p w14:paraId="3752F17E" w14:textId="082C3F31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2015-08-19</w:t>
            </w:r>
          </w:p>
        </w:tc>
      </w:tr>
      <w:tr w:rsidR="00F004B0" w:rsidRPr="00F23D9A" w14:paraId="0D128463" w14:textId="77777777" w:rsidTr="00C43306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23B66086" w14:textId="6EAD90B6" w:rsidR="00F004B0" w:rsidRPr="00F23D9A" w:rsidRDefault="00F004B0" w:rsidP="00F004B0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Unk</w:t>
            </w:r>
          </w:p>
        </w:tc>
        <w:tc>
          <w:tcPr>
            <w:tcW w:w="1543" w:type="dxa"/>
            <w:noWrap/>
            <w:hideMark/>
          </w:tcPr>
          <w:p w14:paraId="26A1B80B" w14:textId="173DD432" w:rsidR="00F004B0" w:rsidRPr="00F23D9A" w:rsidRDefault="00F004B0" w:rsidP="00F004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2" w:type="dxa"/>
            <w:noWrap/>
            <w:hideMark/>
          </w:tcPr>
          <w:p w14:paraId="251E3CCA" w14:textId="3A023C3C" w:rsidR="00F004B0" w:rsidRPr="00F23D9A" w:rsidRDefault="00F004B0" w:rsidP="00F004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3" w:type="dxa"/>
            <w:noWrap/>
            <w:vAlign w:val="bottom"/>
            <w:hideMark/>
          </w:tcPr>
          <w:p w14:paraId="140ECD1B" w14:textId="2B047416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830" w:type="dxa"/>
            <w:noWrap/>
            <w:vAlign w:val="bottom"/>
            <w:hideMark/>
          </w:tcPr>
          <w:p w14:paraId="16DF2F5F" w14:textId="6CDA1987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723" w:type="dxa"/>
            <w:noWrap/>
            <w:vAlign w:val="bottom"/>
            <w:hideMark/>
          </w:tcPr>
          <w:p w14:paraId="0B290996" w14:textId="0807ADC7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518" w:type="dxa"/>
            <w:noWrap/>
            <w:vAlign w:val="bottom"/>
            <w:hideMark/>
          </w:tcPr>
          <w:p w14:paraId="40616A34" w14:textId="01DA449D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2015-08-03</w:t>
            </w:r>
          </w:p>
        </w:tc>
        <w:tc>
          <w:tcPr>
            <w:tcW w:w="1530" w:type="dxa"/>
            <w:noWrap/>
            <w:vAlign w:val="bottom"/>
            <w:hideMark/>
          </w:tcPr>
          <w:p w14:paraId="743414E5" w14:textId="2E2AF5BD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2017-12-20</w:t>
            </w:r>
          </w:p>
        </w:tc>
      </w:tr>
    </w:tbl>
    <w:p w14:paraId="34079967" w14:textId="042028FF" w:rsidR="000E17B3" w:rsidRDefault="000E17B3">
      <w:pPr>
        <w:spacing w:after="160" w:line="259" w:lineRule="auto"/>
        <w:rPr>
          <w:rFonts w:ascii="Times New Roman" w:hAnsi="Times New Roman" w:cs="Times New Roman"/>
          <w:b/>
          <w:bCs/>
        </w:rPr>
      </w:pPr>
    </w:p>
    <w:p w14:paraId="5C58E81F" w14:textId="77777777" w:rsidR="001C3A9A" w:rsidRDefault="001C3A9A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A2E0999" w14:textId="77777777" w:rsidR="00245722" w:rsidRDefault="00245722">
      <w:pPr>
        <w:rPr>
          <w:rFonts w:ascii="Times New Roman" w:hAnsi="Times New Roman" w:cs="Times New Roman"/>
          <w:b/>
          <w:bCs/>
        </w:rPr>
        <w:sectPr w:rsidR="00245722" w:rsidSect="0024572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75F98A" w14:textId="46B9AA8F" w:rsidR="00E226E3" w:rsidRDefault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lastRenderedPageBreak/>
        <w:t xml:space="preserve">Table S3. </w:t>
      </w:r>
      <w:r w:rsidR="00302EE2">
        <w:rPr>
          <w:rFonts w:ascii="Times New Roman" w:hAnsi="Times New Roman" w:cs="Times New Roman"/>
        </w:rPr>
        <w:t xml:space="preserve">Individual female audience activity. </w:t>
      </w:r>
      <w:r w:rsidR="00B6426E" w:rsidRPr="00B6426E">
        <w:rPr>
          <w:rFonts w:ascii="Times New Roman" w:hAnsi="Times New Roman" w:cs="Times New Roman"/>
        </w:rPr>
        <w:t>Band IDs correspond to the unique suffix on an individual aluminum leg band.</w:t>
      </w:r>
      <w:r w:rsidR="007C33D3">
        <w:rPr>
          <w:rFonts w:ascii="Times New Roman" w:hAnsi="Times New Roman" w:cs="Times New Roman"/>
        </w:rPr>
        <w:t xml:space="preserve"> Unknown birds were either suspected female, </w:t>
      </w:r>
      <w:r w:rsidR="007E4C4E">
        <w:rPr>
          <w:rFonts w:ascii="Times New Roman" w:hAnsi="Times New Roman" w:cs="Times New Roman"/>
        </w:rPr>
        <w:t xml:space="preserve">suspected </w:t>
      </w:r>
      <w:r w:rsidR="007C33D3">
        <w:rPr>
          <w:rFonts w:ascii="Times New Roman" w:hAnsi="Times New Roman" w:cs="Times New Roman"/>
        </w:rPr>
        <w:t>predefinitive male, or completely unknown given plumage and behavior.</w:t>
      </w:r>
    </w:p>
    <w:p w14:paraId="42F7C932" w14:textId="36EE6BEA" w:rsidR="002F2940" w:rsidRDefault="002F2940">
      <w:pPr>
        <w:rPr>
          <w:rFonts w:ascii="Times New Roman" w:hAnsi="Times New Roman" w:cs="Times New Roman"/>
        </w:rPr>
      </w:pPr>
    </w:p>
    <w:tbl>
      <w:tblPr>
        <w:tblStyle w:val="TableGrid"/>
        <w:tblW w:w="1304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6"/>
        <w:gridCol w:w="1559"/>
        <w:gridCol w:w="830"/>
        <w:gridCol w:w="761"/>
        <w:gridCol w:w="1796"/>
        <w:gridCol w:w="1757"/>
        <w:gridCol w:w="3136"/>
        <w:gridCol w:w="2070"/>
      </w:tblGrid>
      <w:tr w:rsidR="00A956B0" w:rsidRPr="002F2940" w14:paraId="0B8ADA8C" w14:textId="77777777" w:rsidTr="003F3C98">
        <w:trPr>
          <w:trHeight w:val="300"/>
          <w:jc w:val="center"/>
        </w:trPr>
        <w:tc>
          <w:tcPr>
            <w:tcW w:w="113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2BAF562A" w14:textId="0C37EECD" w:rsidR="002F2940" w:rsidRPr="00C731BC" w:rsidRDefault="002F2940" w:rsidP="0038266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731BC">
              <w:rPr>
                <w:rFonts w:ascii="Times New Roman" w:hAnsi="Times New Roman" w:cs="Times New Roman"/>
                <w:b/>
                <w:bCs/>
              </w:rPr>
              <w:t>Band 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00895983" w14:textId="1E3CF049" w:rsidR="002F2940" w:rsidRPr="00C731BC" w:rsidRDefault="00FD5EDC" w:rsidP="00EA3E0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 banded</w:t>
            </w:r>
            <w:r w:rsidR="002F2940" w:rsidRPr="00C731BC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303B984F" w14:textId="77777777" w:rsidR="002F2940" w:rsidRPr="00C731BC" w:rsidRDefault="002F2940" w:rsidP="008B70F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731BC">
              <w:rPr>
                <w:rFonts w:ascii="Times New Roman" w:hAnsi="Times New Roman" w:cs="Times New Roman"/>
                <w:b/>
                <w:bCs/>
              </w:rPr>
              <w:t>AUDI</w:t>
            </w:r>
          </w:p>
        </w:tc>
        <w:tc>
          <w:tcPr>
            <w:tcW w:w="761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794EDE7F" w14:textId="77777777" w:rsidR="002F2940" w:rsidRPr="00C731BC" w:rsidRDefault="002F2940" w:rsidP="008B70F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731BC">
              <w:rPr>
                <w:rFonts w:ascii="Times New Roman" w:hAnsi="Times New Roman" w:cs="Times New Roman"/>
                <w:b/>
                <w:bCs/>
              </w:rPr>
              <w:t>COP</w:t>
            </w:r>
          </w:p>
        </w:tc>
        <w:tc>
          <w:tcPr>
            <w:tcW w:w="179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1BAA4A2" w14:textId="0900E313" w:rsidR="002F2940" w:rsidRPr="00C731BC" w:rsidRDefault="00C731BC" w:rsidP="00EA3E0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First </w:t>
            </w:r>
            <w:r w:rsidR="00704CD2">
              <w:rPr>
                <w:rFonts w:ascii="Times New Roman" w:hAnsi="Times New Roman" w:cs="Times New Roman"/>
                <w:b/>
                <w:bCs/>
              </w:rPr>
              <w:t>audience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04AD210" w14:textId="61FCD088" w:rsidR="002F2940" w:rsidRPr="00C731BC" w:rsidRDefault="00EA05A0" w:rsidP="00EA3E0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Last </w:t>
            </w:r>
            <w:r w:rsidR="00704CD2" w:rsidRPr="00704CD2">
              <w:rPr>
                <w:rFonts w:ascii="Times New Roman" w:hAnsi="Times New Roman" w:cs="Times New Roman"/>
                <w:b/>
                <w:bCs/>
              </w:rPr>
              <w:t>audience</w:t>
            </w:r>
          </w:p>
        </w:tc>
        <w:tc>
          <w:tcPr>
            <w:tcW w:w="313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1698946" w14:textId="49F96C81" w:rsidR="002F2940" w:rsidRPr="00C731BC" w:rsidRDefault="00A956B0" w:rsidP="00EA3E0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Male</w:t>
            </w:r>
            <w:r w:rsidR="00407761"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v</w:t>
            </w:r>
            <w:r w:rsidR="002F2940" w:rsidRPr="00C731BC">
              <w:rPr>
                <w:rFonts w:ascii="Times New Roman" w:hAnsi="Times New Roman" w:cs="Times New Roman"/>
                <w:b/>
                <w:bCs/>
              </w:rPr>
              <w:t>iewed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28C43DFD" w14:textId="44F05221" w:rsidR="002F2940" w:rsidRPr="00C731BC" w:rsidRDefault="00A956B0" w:rsidP="00A956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Males c</w:t>
            </w:r>
            <w:r w:rsidR="002F2940" w:rsidRPr="00C731BC">
              <w:rPr>
                <w:rFonts w:ascii="Times New Roman" w:hAnsi="Times New Roman" w:cs="Times New Roman"/>
                <w:b/>
                <w:bCs/>
              </w:rPr>
              <w:t>opulated</w:t>
            </w:r>
          </w:p>
        </w:tc>
      </w:tr>
      <w:tr w:rsidR="00800F58" w:rsidRPr="002F2940" w14:paraId="4022D6E7" w14:textId="77777777" w:rsidTr="003F3C98">
        <w:trPr>
          <w:trHeight w:val="300"/>
          <w:jc w:val="center"/>
        </w:trPr>
        <w:tc>
          <w:tcPr>
            <w:tcW w:w="1136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68EED2D9" w14:textId="098676FD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118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2D1BAC32" w14:textId="4BC7BC41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2017-09-29</w:t>
            </w:r>
          </w:p>
        </w:tc>
        <w:tc>
          <w:tcPr>
            <w:tcW w:w="830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19A9BA15" w14:textId="06C8E5E7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61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1F5468C9" w14:textId="00953493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96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0444A07E" w14:textId="07C6A5D8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2017-11-19</w:t>
            </w:r>
          </w:p>
        </w:tc>
        <w:tc>
          <w:tcPr>
            <w:tcW w:w="1757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57CDC176" w14:textId="0AD2F916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2017-12-07</w:t>
            </w:r>
          </w:p>
        </w:tc>
        <w:tc>
          <w:tcPr>
            <w:tcW w:w="3136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0B83B4D8" w14:textId="59F7DD9B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112</w:t>
            </w:r>
            <w:r>
              <w:rPr>
                <w:rFonts w:cs="Times New Roman"/>
                <w:color w:val="000000"/>
              </w:rPr>
              <w:t xml:space="preserve">, </w:t>
            </w:r>
            <w:r w:rsidRPr="003C2D10">
              <w:rPr>
                <w:rFonts w:ascii="Times New Roman" w:hAnsi="Times New Roman" w:cs="Times New Roman"/>
                <w:color w:val="000000"/>
              </w:rPr>
              <w:t>296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56BD884D" w14:textId="77777777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00F58" w:rsidRPr="002F2940" w14:paraId="3F6AD970" w14:textId="77777777" w:rsidTr="003F3C98">
        <w:trPr>
          <w:trHeight w:val="300"/>
          <w:jc w:val="center"/>
        </w:trPr>
        <w:tc>
          <w:tcPr>
            <w:tcW w:w="1136" w:type="dxa"/>
            <w:noWrap/>
            <w:vAlign w:val="bottom"/>
            <w:hideMark/>
          </w:tcPr>
          <w:p w14:paraId="139B2919" w14:textId="5AB6E0C3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289</w:t>
            </w:r>
          </w:p>
        </w:tc>
        <w:tc>
          <w:tcPr>
            <w:tcW w:w="1559" w:type="dxa"/>
            <w:noWrap/>
            <w:vAlign w:val="bottom"/>
            <w:hideMark/>
          </w:tcPr>
          <w:p w14:paraId="42845B01" w14:textId="18F9A1E1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2015-07-28</w:t>
            </w:r>
          </w:p>
        </w:tc>
        <w:tc>
          <w:tcPr>
            <w:tcW w:w="830" w:type="dxa"/>
            <w:noWrap/>
            <w:vAlign w:val="bottom"/>
            <w:hideMark/>
          </w:tcPr>
          <w:p w14:paraId="6AA414AB" w14:textId="692B6F8F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61" w:type="dxa"/>
            <w:noWrap/>
            <w:vAlign w:val="bottom"/>
            <w:hideMark/>
          </w:tcPr>
          <w:p w14:paraId="33B9E61F" w14:textId="0629DB89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96" w:type="dxa"/>
            <w:noWrap/>
            <w:vAlign w:val="bottom"/>
            <w:hideMark/>
          </w:tcPr>
          <w:p w14:paraId="7DBE12B8" w14:textId="087958EC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2017-10-09</w:t>
            </w:r>
          </w:p>
        </w:tc>
        <w:tc>
          <w:tcPr>
            <w:tcW w:w="1757" w:type="dxa"/>
            <w:noWrap/>
            <w:vAlign w:val="bottom"/>
            <w:hideMark/>
          </w:tcPr>
          <w:p w14:paraId="7FE1066A" w14:textId="05269915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2017-12-20</w:t>
            </w:r>
          </w:p>
        </w:tc>
        <w:tc>
          <w:tcPr>
            <w:tcW w:w="3136" w:type="dxa"/>
            <w:noWrap/>
            <w:vAlign w:val="bottom"/>
            <w:hideMark/>
          </w:tcPr>
          <w:p w14:paraId="76C00E29" w14:textId="7D6DFAE8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112</w:t>
            </w:r>
            <w:r>
              <w:rPr>
                <w:rFonts w:cs="Times New Roman"/>
                <w:color w:val="000000"/>
              </w:rPr>
              <w:t xml:space="preserve">, </w:t>
            </w:r>
            <w:r w:rsidRPr="003C2D10">
              <w:rPr>
                <w:rFonts w:ascii="Times New Roman" w:hAnsi="Times New Roman" w:cs="Times New Roman"/>
                <w:color w:val="000000"/>
              </w:rPr>
              <w:t>980</w:t>
            </w:r>
          </w:p>
        </w:tc>
        <w:tc>
          <w:tcPr>
            <w:tcW w:w="2070" w:type="dxa"/>
            <w:noWrap/>
            <w:vAlign w:val="bottom"/>
            <w:hideMark/>
          </w:tcPr>
          <w:p w14:paraId="40EC2C43" w14:textId="77777777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00F58" w:rsidRPr="002F2940" w14:paraId="15BA185A" w14:textId="77777777" w:rsidTr="003F3C98">
        <w:trPr>
          <w:trHeight w:val="300"/>
          <w:jc w:val="center"/>
        </w:trPr>
        <w:tc>
          <w:tcPr>
            <w:tcW w:w="1136" w:type="dxa"/>
            <w:noWrap/>
            <w:vAlign w:val="bottom"/>
            <w:hideMark/>
          </w:tcPr>
          <w:p w14:paraId="01246207" w14:textId="431000BA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292</w:t>
            </w:r>
          </w:p>
        </w:tc>
        <w:tc>
          <w:tcPr>
            <w:tcW w:w="1559" w:type="dxa"/>
            <w:noWrap/>
            <w:vAlign w:val="bottom"/>
            <w:hideMark/>
          </w:tcPr>
          <w:p w14:paraId="6BD14CD4" w14:textId="7E15A9FB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2015-07-26</w:t>
            </w:r>
          </w:p>
        </w:tc>
        <w:tc>
          <w:tcPr>
            <w:tcW w:w="830" w:type="dxa"/>
            <w:noWrap/>
            <w:vAlign w:val="bottom"/>
            <w:hideMark/>
          </w:tcPr>
          <w:p w14:paraId="577D5A40" w14:textId="15AA09A9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61" w:type="dxa"/>
            <w:noWrap/>
            <w:vAlign w:val="bottom"/>
            <w:hideMark/>
          </w:tcPr>
          <w:p w14:paraId="7EFC2A94" w14:textId="601F4F23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96" w:type="dxa"/>
            <w:noWrap/>
            <w:vAlign w:val="bottom"/>
            <w:hideMark/>
          </w:tcPr>
          <w:p w14:paraId="2AFA6E19" w14:textId="2A7152A0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2015-08-23</w:t>
            </w:r>
          </w:p>
        </w:tc>
        <w:tc>
          <w:tcPr>
            <w:tcW w:w="1757" w:type="dxa"/>
            <w:noWrap/>
            <w:vAlign w:val="bottom"/>
            <w:hideMark/>
          </w:tcPr>
          <w:p w14:paraId="645E7226" w14:textId="17D85062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2015-08-23</w:t>
            </w:r>
          </w:p>
        </w:tc>
        <w:tc>
          <w:tcPr>
            <w:tcW w:w="3136" w:type="dxa"/>
            <w:noWrap/>
            <w:vAlign w:val="bottom"/>
            <w:hideMark/>
          </w:tcPr>
          <w:p w14:paraId="164DF712" w14:textId="2025BD3E" w:rsidR="00800F58" w:rsidRPr="00667569" w:rsidRDefault="00800F58" w:rsidP="00800F58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cs="Times New Roman"/>
                <w:i/>
                <w:iCs/>
                <w:color w:val="000000"/>
              </w:rPr>
              <w:t>Unk</w:t>
            </w:r>
          </w:p>
        </w:tc>
        <w:tc>
          <w:tcPr>
            <w:tcW w:w="2070" w:type="dxa"/>
            <w:noWrap/>
            <w:vAlign w:val="bottom"/>
            <w:hideMark/>
          </w:tcPr>
          <w:p w14:paraId="480C2A28" w14:textId="77777777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00F58" w:rsidRPr="002F2940" w14:paraId="151E1C2C" w14:textId="77777777" w:rsidTr="003F3C98">
        <w:trPr>
          <w:trHeight w:val="300"/>
          <w:jc w:val="center"/>
        </w:trPr>
        <w:tc>
          <w:tcPr>
            <w:tcW w:w="1136" w:type="dxa"/>
            <w:noWrap/>
            <w:vAlign w:val="bottom"/>
            <w:hideMark/>
          </w:tcPr>
          <w:p w14:paraId="1F44E3AD" w14:textId="552A42AD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294</w:t>
            </w:r>
          </w:p>
        </w:tc>
        <w:tc>
          <w:tcPr>
            <w:tcW w:w="1559" w:type="dxa"/>
            <w:noWrap/>
            <w:vAlign w:val="bottom"/>
            <w:hideMark/>
          </w:tcPr>
          <w:p w14:paraId="30DF396B" w14:textId="0AD0775C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2015-07-19</w:t>
            </w:r>
          </w:p>
        </w:tc>
        <w:tc>
          <w:tcPr>
            <w:tcW w:w="830" w:type="dxa"/>
            <w:noWrap/>
            <w:vAlign w:val="bottom"/>
            <w:hideMark/>
          </w:tcPr>
          <w:p w14:paraId="7EAA81FA" w14:textId="11CA1834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761" w:type="dxa"/>
            <w:noWrap/>
            <w:vAlign w:val="bottom"/>
            <w:hideMark/>
          </w:tcPr>
          <w:p w14:paraId="6E49584B" w14:textId="0FA585D3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96" w:type="dxa"/>
            <w:noWrap/>
            <w:vAlign w:val="bottom"/>
            <w:hideMark/>
          </w:tcPr>
          <w:p w14:paraId="0ECD147C" w14:textId="456CBB70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2015-08-23</w:t>
            </w:r>
          </w:p>
        </w:tc>
        <w:tc>
          <w:tcPr>
            <w:tcW w:w="1757" w:type="dxa"/>
            <w:noWrap/>
            <w:vAlign w:val="bottom"/>
            <w:hideMark/>
          </w:tcPr>
          <w:p w14:paraId="6C97876D" w14:textId="26425208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2017-11-21</w:t>
            </w:r>
          </w:p>
        </w:tc>
        <w:tc>
          <w:tcPr>
            <w:tcW w:w="3136" w:type="dxa"/>
            <w:noWrap/>
            <w:vAlign w:val="bottom"/>
            <w:hideMark/>
          </w:tcPr>
          <w:p w14:paraId="0C334B26" w14:textId="2EFC64DC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296</w:t>
            </w:r>
            <w:r>
              <w:rPr>
                <w:rFonts w:cs="Times New Roman"/>
                <w:color w:val="000000"/>
              </w:rPr>
              <w:t xml:space="preserve">, </w:t>
            </w:r>
            <w:r>
              <w:rPr>
                <w:rFonts w:cs="Times New Roman"/>
                <w:i/>
                <w:iCs/>
                <w:color w:val="000000"/>
              </w:rPr>
              <w:t>Unk</w:t>
            </w:r>
          </w:p>
        </w:tc>
        <w:tc>
          <w:tcPr>
            <w:tcW w:w="2070" w:type="dxa"/>
            <w:noWrap/>
            <w:vAlign w:val="bottom"/>
            <w:hideMark/>
          </w:tcPr>
          <w:p w14:paraId="26D6AFAC" w14:textId="77777777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00F58" w:rsidRPr="002F2940" w14:paraId="51D9DD4D" w14:textId="77777777" w:rsidTr="003F3C98">
        <w:trPr>
          <w:trHeight w:val="300"/>
          <w:jc w:val="center"/>
        </w:trPr>
        <w:tc>
          <w:tcPr>
            <w:tcW w:w="1136" w:type="dxa"/>
            <w:noWrap/>
            <w:vAlign w:val="bottom"/>
            <w:hideMark/>
          </w:tcPr>
          <w:p w14:paraId="3F2B90C9" w14:textId="1BF650FB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295</w:t>
            </w:r>
          </w:p>
        </w:tc>
        <w:tc>
          <w:tcPr>
            <w:tcW w:w="1559" w:type="dxa"/>
            <w:noWrap/>
            <w:vAlign w:val="bottom"/>
            <w:hideMark/>
          </w:tcPr>
          <w:p w14:paraId="055E4FD5" w14:textId="76794EBF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2015-07-14</w:t>
            </w:r>
          </w:p>
        </w:tc>
        <w:tc>
          <w:tcPr>
            <w:tcW w:w="830" w:type="dxa"/>
            <w:noWrap/>
            <w:vAlign w:val="bottom"/>
            <w:hideMark/>
          </w:tcPr>
          <w:p w14:paraId="0E294592" w14:textId="6BF2BC23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61" w:type="dxa"/>
            <w:noWrap/>
            <w:vAlign w:val="bottom"/>
            <w:hideMark/>
          </w:tcPr>
          <w:p w14:paraId="605EA570" w14:textId="5C24BC0E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796" w:type="dxa"/>
            <w:noWrap/>
            <w:vAlign w:val="bottom"/>
            <w:hideMark/>
          </w:tcPr>
          <w:p w14:paraId="29FDAAC2" w14:textId="6735CD57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2015-08-23</w:t>
            </w:r>
          </w:p>
        </w:tc>
        <w:tc>
          <w:tcPr>
            <w:tcW w:w="1757" w:type="dxa"/>
            <w:noWrap/>
            <w:vAlign w:val="bottom"/>
            <w:hideMark/>
          </w:tcPr>
          <w:p w14:paraId="038C8BA1" w14:textId="023E1707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2017-12-08</w:t>
            </w:r>
          </w:p>
        </w:tc>
        <w:tc>
          <w:tcPr>
            <w:tcW w:w="3136" w:type="dxa"/>
            <w:noWrap/>
            <w:vAlign w:val="bottom"/>
            <w:hideMark/>
          </w:tcPr>
          <w:p w14:paraId="41D546FA" w14:textId="3A6D15D4" w:rsidR="00800F58" w:rsidRPr="00A84A3A" w:rsidRDefault="00800F58" w:rsidP="00800F58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296</w:t>
            </w:r>
            <w:r>
              <w:rPr>
                <w:rFonts w:cs="Times New Roman"/>
                <w:color w:val="000000"/>
              </w:rPr>
              <w:t xml:space="preserve">, </w:t>
            </w:r>
            <w:r w:rsidRPr="003C2D10">
              <w:rPr>
                <w:rFonts w:ascii="Times New Roman" w:hAnsi="Times New Roman" w:cs="Times New Roman"/>
                <w:color w:val="000000"/>
              </w:rPr>
              <w:t>299</w:t>
            </w:r>
            <w:r>
              <w:rPr>
                <w:rFonts w:cs="Times New Roman"/>
                <w:color w:val="000000"/>
              </w:rPr>
              <w:t xml:space="preserve">, </w:t>
            </w:r>
            <w:r>
              <w:rPr>
                <w:rFonts w:cs="Times New Roman"/>
                <w:i/>
                <w:iCs/>
                <w:color w:val="000000"/>
              </w:rPr>
              <w:t>Unk</w:t>
            </w:r>
          </w:p>
        </w:tc>
        <w:tc>
          <w:tcPr>
            <w:tcW w:w="2070" w:type="dxa"/>
            <w:noWrap/>
            <w:vAlign w:val="bottom"/>
            <w:hideMark/>
          </w:tcPr>
          <w:p w14:paraId="2E10B419" w14:textId="2EC9718A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296</w:t>
            </w:r>
          </w:p>
        </w:tc>
      </w:tr>
      <w:tr w:rsidR="00800F58" w:rsidRPr="002F2940" w14:paraId="128BE34A" w14:textId="77777777" w:rsidTr="003F3C98">
        <w:trPr>
          <w:trHeight w:val="300"/>
          <w:jc w:val="center"/>
        </w:trPr>
        <w:tc>
          <w:tcPr>
            <w:tcW w:w="1136" w:type="dxa"/>
            <w:noWrap/>
            <w:vAlign w:val="bottom"/>
            <w:hideMark/>
          </w:tcPr>
          <w:p w14:paraId="2E0BB1FC" w14:textId="32DBB352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299</w:t>
            </w:r>
          </w:p>
        </w:tc>
        <w:tc>
          <w:tcPr>
            <w:tcW w:w="1559" w:type="dxa"/>
            <w:noWrap/>
            <w:vAlign w:val="bottom"/>
            <w:hideMark/>
          </w:tcPr>
          <w:p w14:paraId="11B7D050" w14:textId="5CCEC348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2017-10-25</w:t>
            </w:r>
          </w:p>
        </w:tc>
        <w:tc>
          <w:tcPr>
            <w:tcW w:w="830" w:type="dxa"/>
            <w:noWrap/>
            <w:vAlign w:val="bottom"/>
            <w:hideMark/>
          </w:tcPr>
          <w:p w14:paraId="53BF56A4" w14:textId="78759151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61" w:type="dxa"/>
            <w:noWrap/>
            <w:vAlign w:val="bottom"/>
            <w:hideMark/>
          </w:tcPr>
          <w:p w14:paraId="6E6BB9A7" w14:textId="3F83C5C4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96" w:type="dxa"/>
            <w:noWrap/>
            <w:vAlign w:val="bottom"/>
            <w:hideMark/>
          </w:tcPr>
          <w:p w14:paraId="35BE20F9" w14:textId="5DAE1197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2017-11-15</w:t>
            </w:r>
          </w:p>
        </w:tc>
        <w:tc>
          <w:tcPr>
            <w:tcW w:w="1757" w:type="dxa"/>
            <w:noWrap/>
            <w:vAlign w:val="bottom"/>
            <w:hideMark/>
          </w:tcPr>
          <w:p w14:paraId="5A03BA1C" w14:textId="7F52D04D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2017-11-15</w:t>
            </w:r>
          </w:p>
        </w:tc>
        <w:tc>
          <w:tcPr>
            <w:tcW w:w="3136" w:type="dxa"/>
            <w:noWrap/>
            <w:vAlign w:val="bottom"/>
            <w:hideMark/>
          </w:tcPr>
          <w:p w14:paraId="5C07B337" w14:textId="60DB9B71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113</w:t>
            </w:r>
          </w:p>
        </w:tc>
        <w:tc>
          <w:tcPr>
            <w:tcW w:w="2070" w:type="dxa"/>
            <w:noWrap/>
            <w:vAlign w:val="bottom"/>
            <w:hideMark/>
          </w:tcPr>
          <w:p w14:paraId="2E73262A" w14:textId="77777777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00F58" w:rsidRPr="002F2940" w14:paraId="1C773772" w14:textId="77777777" w:rsidTr="003F3C98">
        <w:trPr>
          <w:trHeight w:val="300"/>
          <w:jc w:val="center"/>
        </w:trPr>
        <w:tc>
          <w:tcPr>
            <w:tcW w:w="1136" w:type="dxa"/>
            <w:noWrap/>
            <w:vAlign w:val="bottom"/>
            <w:hideMark/>
          </w:tcPr>
          <w:p w14:paraId="1B9B530B" w14:textId="34D6E8A1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935</w:t>
            </w:r>
          </w:p>
        </w:tc>
        <w:tc>
          <w:tcPr>
            <w:tcW w:w="1559" w:type="dxa"/>
            <w:noWrap/>
            <w:vAlign w:val="bottom"/>
            <w:hideMark/>
          </w:tcPr>
          <w:p w14:paraId="30CD9993" w14:textId="308EDA5F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2013-05-28</w:t>
            </w:r>
          </w:p>
        </w:tc>
        <w:tc>
          <w:tcPr>
            <w:tcW w:w="830" w:type="dxa"/>
            <w:noWrap/>
            <w:vAlign w:val="bottom"/>
            <w:hideMark/>
          </w:tcPr>
          <w:p w14:paraId="5A89684E" w14:textId="36C09153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61" w:type="dxa"/>
            <w:noWrap/>
            <w:vAlign w:val="bottom"/>
            <w:hideMark/>
          </w:tcPr>
          <w:p w14:paraId="6473523F" w14:textId="0A520D24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96" w:type="dxa"/>
            <w:noWrap/>
            <w:vAlign w:val="bottom"/>
            <w:hideMark/>
          </w:tcPr>
          <w:p w14:paraId="372739E4" w14:textId="00F989E2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2016-07-30</w:t>
            </w:r>
          </w:p>
        </w:tc>
        <w:tc>
          <w:tcPr>
            <w:tcW w:w="1757" w:type="dxa"/>
            <w:noWrap/>
            <w:vAlign w:val="bottom"/>
            <w:hideMark/>
          </w:tcPr>
          <w:p w14:paraId="76E4B518" w14:textId="199F7DB3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2017-12-02</w:t>
            </w:r>
          </w:p>
        </w:tc>
        <w:tc>
          <w:tcPr>
            <w:tcW w:w="3136" w:type="dxa"/>
            <w:noWrap/>
            <w:vAlign w:val="bottom"/>
            <w:hideMark/>
          </w:tcPr>
          <w:p w14:paraId="3F044EAF" w14:textId="79C6141D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112</w:t>
            </w:r>
            <w:r>
              <w:rPr>
                <w:rFonts w:cs="Times New Roman"/>
                <w:color w:val="000000"/>
              </w:rPr>
              <w:t xml:space="preserve">, </w:t>
            </w:r>
            <w:r w:rsidRPr="003C2D10">
              <w:rPr>
                <w:rFonts w:ascii="Times New Roman" w:hAnsi="Times New Roman" w:cs="Times New Roman"/>
                <w:color w:val="000000"/>
              </w:rPr>
              <w:t>296</w:t>
            </w:r>
            <w:r>
              <w:rPr>
                <w:rFonts w:cs="Times New Roman"/>
                <w:color w:val="000000"/>
              </w:rPr>
              <w:t xml:space="preserve">, </w:t>
            </w:r>
            <w:r w:rsidRPr="003C2D10">
              <w:rPr>
                <w:rFonts w:ascii="Times New Roman" w:hAnsi="Times New Roman" w:cs="Times New Roman"/>
                <w:color w:val="000000"/>
              </w:rPr>
              <w:t>976</w:t>
            </w:r>
          </w:p>
        </w:tc>
        <w:tc>
          <w:tcPr>
            <w:tcW w:w="2070" w:type="dxa"/>
            <w:noWrap/>
            <w:vAlign w:val="bottom"/>
            <w:hideMark/>
          </w:tcPr>
          <w:p w14:paraId="234B57E2" w14:textId="3EFE8BBB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00F58" w:rsidRPr="002F2940" w14:paraId="73A1C9E0" w14:textId="77777777" w:rsidTr="003F3C98">
        <w:trPr>
          <w:trHeight w:val="300"/>
          <w:jc w:val="center"/>
        </w:trPr>
        <w:tc>
          <w:tcPr>
            <w:tcW w:w="1136" w:type="dxa"/>
            <w:noWrap/>
            <w:vAlign w:val="bottom"/>
            <w:hideMark/>
          </w:tcPr>
          <w:p w14:paraId="2496C8B0" w14:textId="1F084117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936</w:t>
            </w:r>
          </w:p>
        </w:tc>
        <w:tc>
          <w:tcPr>
            <w:tcW w:w="1559" w:type="dxa"/>
            <w:noWrap/>
            <w:vAlign w:val="bottom"/>
            <w:hideMark/>
          </w:tcPr>
          <w:p w14:paraId="479DCB39" w14:textId="4CC3573C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2013-05-26</w:t>
            </w:r>
          </w:p>
        </w:tc>
        <w:tc>
          <w:tcPr>
            <w:tcW w:w="830" w:type="dxa"/>
            <w:noWrap/>
            <w:vAlign w:val="bottom"/>
            <w:hideMark/>
          </w:tcPr>
          <w:p w14:paraId="0B8A27E5" w14:textId="18D483A5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1" w:type="dxa"/>
            <w:noWrap/>
            <w:vAlign w:val="bottom"/>
            <w:hideMark/>
          </w:tcPr>
          <w:p w14:paraId="4E293C08" w14:textId="26C5CAEC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796" w:type="dxa"/>
            <w:noWrap/>
            <w:vAlign w:val="bottom"/>
            <w:hideMark/>
          </w:tcPr>
          <w:p w14:paraId="1EF0CF75" w14:textId="5121AF5E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2017-11-15</w:t>
            </w:r>
          </w:p>
        </w:tc>
        <w:tc>
          <w:tcPr>
            <w:tcW w:w="1757" w:type="dxa"/>
            <w:noWrap/>
            <w:vAlign w:val="bottom"/>
            <w:hideMark/>
          </w:tcPr>
          <w:p w14:paraId="17537919" w14:textId="1676F172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2017-12-10</w:t>
            </w:r>
          </w:p>
        </w:tc>
        <w:tc>
          <w:tcPr>
            <w:tcW w:w="3136" w:type="dxa"/>
            <w:noWrap/>
            <w:vAlign w:val="bottom"/>
            <w:hideMark/>
          </w:tcPr>
          <w:p w14:paraId="78597365" w14:textId="262B7908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296</w:t>
            </w:r>
          </w:p>
        </w:tc>
        <w:tc>
          <w:tcPr>
            <w:tcW w:w="2070" w:type="dxa"/>
            <w:noWrap/>
            <w:vAlign w:val="bottom"/>
            <w:hideMark/>
          </w:tcPr>
          <w:p w14:paraId="1AACD631" w14:textId="5AC2623B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296</w:t>
            </w:r>
          </w:p>
        </w:tc>
      </w:tr>
      <w:tr w:rsidR="00800F58" w:rsidRPr="002F2940" w14:paraId="52F041BC" w14:textId="77777777" w:rsidTr="003F3C98">
        <w:trPr>
          <w:trHeight w:val="300"/>
          <w:jc w:val="center"/>
        </w:trPr>
        <w:tc>
          <w:tcPr>
            <w:tcW w:w="1136" w:type="dxa"/>
            <w:noWrap/>
            <w:vAlign w:val="bottom"/>
            <w:hideMark/>
          </w:tcPr>
          <w:p w14:paraId="20CA796F" w14:textId="11875C72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959</w:t>
            </w:r>
          </w:p>
        </w:tc>
        <w:tc>
          <w:tcPr>
            <w:tcW w:w="1559" w:type="dxa"/>
            <w:noWrap/>
            <w:vAlign w:val="bottom"/>
            <w:hideMark/>
          </w:tcPr>
          <w:p w14:paraId="12A14FE6" w14:textId="35687192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2015-01-06</w:t>
            </w:r>
          </w:p>
        </w:tc>
        <w:tc>
          <w:tcPr>
            <w:tcW w:w="830" w:type="dxa"/>
            <w:noWrap/>
            <w:vAlign w:val="bottom"/>
            <w:hideMark/>
          </w:tcPr>
          <w:p w14:paraId="5182E359" w14:textId="78CD0949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1" w:type="dxa"/>
            <w:noWrap/>
            <w:vAlign w:val="bottom"/>
            <w:hideMark/>
          </w:tcPr>
          <w:p w14:paraId="2558C166" w14:textId="6EABF36F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796" w:type="dxa"/>
            <w:noWrap/>
            <w:vAlign w:val="bottom"/>
            <w:hideMark/>
          </w:tcPr>
          <w:p w14:paraId="59002764" w14:textId="7C7F92A3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2017-12-06</w:t>
            </w:r>
          </w:p>
        </w:tc>
        <w:tc>
          <w:tcPr>
            <w:tcW w:w="1757" w:type="dxa"/>
            <w:noWrap/>
            <w:vAlign w:val="bottom"/>
            <w:hideMark/>
          </w:tcPr>
          <w:p w14:paraId="75F41026" w14:textId="5FB519A0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2017-12-06</w:t>
            </w:r>
          </w:p>
        </w:tc>
        <w:tc>
          <w:tcPr>
            <w:tcW w:w="3136" w:type="dxa"/>
            <w:noWrap/>
            <w:vAlign w:val="bottom"/>
            <w:hideMark/>
          </w:tcPr>
          <w:p w14:paraId="2F1C866E" w14:textId="6E4DC01E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296</w:t>
            </w:r>
          </w:p>
        </w:tc>
        <w:tc>
          <w:tcPr>
            <w:tcW w:w="2070" w:type="dxa"/>
            <w:noWrap/>
            <w:vAlign w:val="bottom"/>
            <w:hideMark/>
          </w:tcPr>
          <w:p w14:paraId="745DF0EA" w14:textId="37D0221B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296</w:t>
            </w:r>
          </w:p>
        </w:tc>
      </w:tr>
      <w:tr w:rsidR="00800F58" w:rsidRPr="002F2940" w14:paraId="3BB49EF8" w14:textId="77777777" w:rsidTr="003F3C98">
        <w:trPr>
          <w:trHeight w:val="300"/>
          <w:jc w:val="center"/>
        </w:trPr>
        <w:tc>
          <w:tcPr>
            <w:tcW w:w="1136" w:type="dxa"/>
            <w:noWrap/>
            <w:vAlign w:val="bottom"/>
            <w:hideMark/>
          </w:tcPr>
          <w:p w14:paraId="6616A588" w14:textId="48E0369A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972</w:t>
            </w:r>
          </w:p>
        </w:tc>
        <w:tc>
          <w:tcPr>
            <w:tcW w:w="1559" w:type="dxa"/>
            <w:noWrap/>
            <w:vAlign w:val="bottom"/>
            <w:hideMark/>
          </w:tcPr>
          <w:p w14:paraId="0DD94340" w14:textId="55D5B51F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2014-07-15</w:t>
            </w:r>
          </w:p>
        </w:tc>
        <w:tc>
          <w:tcPr>
            <w:tcW w:w="830" w:type="dxa"/>
            <w:noWrap/>
            <w:vAlign w:val="bottom"/>
            <w:hideMark/>
          </w:tcPr>
          <w:p w14:paraId="62F5B6DB" w14:textId="4291D603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61" w:type="dxa"/>
            <w:noWrap/>
            <w:vAlign w:val="bottom"/>
            <w:hideMark/>
          </w:tcPr>
          <w:p w14:paraId="0774C9C7" w14:textId="7EDB1704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96" w:type="dxa"/>
            <w:noWrap/>
            <w:vAlign w:val="bottom"/>
            <w:hideMark/>
          </w:tcPr>
          <w:p w14:paraId="266D7F15" w14:textId="76372980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2017-10-26</w:t>
            </w:r>
          </w:p>
        </w:tc>
        <w:tc>
          <w:tcPr>
            <w:tcW w:w="1757" w:type="dxa"/>
            <w:noWrap/>
            <w:vAlign w:val="bottom"/>
            <w:hideMark/>
          </w:tcPr>
          <w:p w14:paraId="51B10D6A" w14:textId="5CD96260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2017-10-26</w:t>
            </w:r>
          </w:p>
        </w:tc>
        <w:tc>
          <w:tcPr>
            <w:tcW w:w="3136" w:type="dxa"/>
            <w:noWrap/>
            <w:vAlign w:val="bottom"/>
            <w:hideMark/>
          </w:tcPr>
          <w:p w14:paraId="105C6B9C" w14:textId="0577E88E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980</w:t>
            </w:r>
          </w:p>
        </w:tc>
        <w:tc>
          <w:tcPr>
            <w:tcW w:w="2070" w:type="dxa"/>
            <w:noWrap/>
            <w:vAlign w:val="bottom"/>
            <w:hideMark/>
          </w:tcPr>
          <w:p w14:paraId="4498F9D1" w14:textId="77777777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00F58" w:rsidRPr="002F2940" w14:paraId="1E2C05D6" w14:textId="77777777" w:rsidTr="003F3C98">
        <w:trPr>
          <w:trHeight w:val="300"/>
          <w:jc w:val="center"/>
        </w:trPr>
        <w:tc>
          <w:tcPr>
            <w:tcW w:w="1136" w:type="dxa"/>
            <w:noWrap/>
            <w:vAlign w:val="bottom"/>
            <w:hideMark/>
          </w:tcPr>
          <w:p w14:paraId="1B4353FB" w14:textId="6BD16613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981</w:t>
            </w:r>
          </w:p>
        </w:tc>
        <w:tc>
          <w:tcPr>
            <w:tcW w:w="1559" w:type="dxa"/>
            <w:noWrap/>
            <w:vAlign w:val="bottom"/>
            <w:hideMark/>
          </w:tcPr>
          <w:p w14:paraId="00F98D65" w14:textId="23C8683F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2016-07-06</w:t>
            </w:r>
          </w:p>
        </w:tc>
        <w:tc>
          <w:tcPr>
            <w:tcW w:w="830" w:type="dxa"/>
            <w:noWrap/>
            <w:vAlign w:val="bottom"/>
            <w:hideMark/>
          </w:tcPr>
          <w:p w14:paraId="00B1FA91" w14:textId="60CA9B84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761" w:type="dxa"/>
            <w:noWrap/>
            <w:vAlign w:val="bottom"/>
            <w:hideMark/>
          </w:tcPr>
          <w:p w14:paraId="46E639DC" w14:textId="08993476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96" w:type="dxa"/>
            <w:noWrap/>
            <w:vAlign w:val="bottom"/>
            <w:hideMark/>
          </w:tcPr>
          <w:p w14:paraId="09468035" w14:textId="20D5FEB3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2016-08-15</w:t>
            </w:r>
          </w:p>
        </w:tc>
        <w:tc>
          <w:tcPr>
            <w:tcW w:w="1757" w:type="dxa"/>
            <w:noWrap/>
            <w:vAlign w:val="bottom"/>
            <w:hideMark/>
          </w:tcPr>
          <w:p w14:paraId="70B11CDC" w14:textId="223145C1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2017-12-15</w:t>
            </w:r>
          </w:p>
        </w:tc>
        <w:tc>
          <w:tcPr>
            <w:tcW w:w="3136" w:type="dxa"/>
            <w:noWrap/>
            <w:vAlign w:val="bottom"/>
            <w:hideMark/>
          </w:tcPr>
          <w:p w14:paraId="55AD192F" w14:textId="5D5C416B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112</w:t>
            </w:r>
            <w:r>
              <w:rPr>
                <w:rFonts w:cs="Times New Roman"/>
                <w:color w:val="000000"/>
              </w:rPr>
              <w:t xml:space="preserve">, </w:t>
            </w:r>
            <w:r w:rsidRPr="003C2D10">
              <w:rPr>
                <w:rFonts w:ascii="Times New Roman" w:hAnsi="Times New Roman" w:cs="Times New Roman"/>
                <w:color w:val="000000"/>
              </w:rPr>
              <w:t>296</w:t>
            </w:r>
            <w:r>
              <w:rPr>
                <w:rFonts w:cs="Times New Roman"/>
                <w:color w:val="000000"/>
              </w:rPr>
              <w:t xml:space="preserve">, </w:t>
            </w:r>
            <w:r w:rsidRPr="003C2D10">
              <w:rPr>
                <w:rFonts w:ascii="Times New Roman" w:hAnsi="Times New Roman" w:cs="Times New Roman"/>
                <w:color w:val="000000"/>
              </w:rPr>
              <w:t>299</w:t>
            </w:r>
            <w:r>
              <w:rPr>
                <w:rFonts w:cs="Times New Roman"/>
                <w:color w:val="000000"/>
              </w:rPr>
              <w:t xml:space="preserve">, </w:t>
            </w:r>
            <w:r w:rsidRPr="003C2D10">
              <w:rPr>
                <w:rFonts w:ascii="Times New Roman" w:hAnsi="Times New Roman" w:cs="Times New Roman"/>
                <w:color w:val="000000"/>
              </w:rPr>
              <w:t>948</w:t>
            </w:r>
            <w:r>
              <w:rPr>
                <w:rFonts w:cs="Times New Roman"/>
                <w:color w:val="000000"/>
              </w:rPr>
              <w:t xml:space="preserve">, </w:t>
            </w:r>
            <w:r w:rsidRPr="003C2D10">
              <w:rPr>
                <w:rFonts w:ascii="Times New Roman" w:hAnsi="Times New Roman" w:cs="Times New Roman"/>
                <w:color w:val="000000"/>
              </w:rPr>
              <w:t>965</w:t>
            </w:r>
          </w:p>
        </w:tc>
        <w:tc>
          <w:tcPr>
            <w:tcW w:w="2070" w:type="dxa"/>
            <w:noWrap/>
            <w:vAlign w:val="bottom"/>
            <w:hideMark/>
          </w:tcPr>
          <w:p w14:paraId="6CAC0440" w14:textId="77777777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00F58" w:rsidRPr="002F2940" w14:paraId="7803E4A8" w14:textId="77777777" w:rsidTr="003F3C98">
        <w:trPr>
          <w:trHeight w:val="300"/>
          <w:jc w:val="center"/>
        </w:trPr>
        <w:tc>
          <w:tcPr>
            <w:tcW w:w="1136" w:type="dxa"/>
            <w:noWrap/>
            <w:vAlign w:val="bottom"/>
            <w:hideMark/>
          </w:tcPr>
          <w:p w14:paraId="19E89C84" w14:textId="296CDA76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984</w:t>
            </w:r>
          </w:p>
        </w:tc>
        <w:tc>
          <w:tcPr>
            <w:tcW w:w="1559" w:type="dxa"/>
            <w:noWrap/>
            <w:vAlign w:val="bottom"/>
            <w:hideMark/>
          </w:tcPr>
          <w:p w14:paraId="0BC92928" w14:textId="01DC3CDA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2014-07-28</w:t>
            </w:r>
          </w:p>
        </w:tc>
        <w:tc>
          <w:tcPr>
            <w:tcW w:w="830" w:type="dxa"/>
            <w:noWrap/>
            <w:vAlign w:val="bottom"/>
            <w:hideMark/>
          </w:tcPr>
          <w:p w14:paraId="3F3C95A9" w14:textId="06FB2F1D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61" w:type="dxa"/>
            <w:noWrap/>
            <w:vAlign w:val="bottom"/>
            <w:hideMark/>
          </w:tcPr>
          <w:p w14:paraId="12463BBB" w14:textId="75E60847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96" w:type="dxa"/>
            <w:noWrap/>
            <w:vAlign w:val="bottom"/>
            <w:hideMark/>
          </w:tcPr>
          <w:p w14:paraId="2B6E256A" w14:textId="4F2CADAA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2017-11-26</w:t>
            </w:r>
          </w:p>
        </w:tc>
        <w:tc>
          <w:tcPr>
            <w:tcW w:w="1757" w:type="dxa"/>
            <w:noWrap/>
            <w:vAlign w:val="bottom"/>
            <w:hideMark/>
          </w:tcPr>
          <w:p w14:paraId="3B9E1AFD" w14:textId="60FDDD73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2017-11-26</w:t>
            </w:r>
          </w:p>
        </w:tc>
        <w:tc>
          <w:tcPr>
            <w:tcW w:w="3136" w:type="dxa"/>
            <w:noWrap/>
            <w:vAlign w:val="bottom"/>
            <w:hideMark/>
          </w:tcPr>
          <w:p w14:paraId="3B7E40B0" w14:textId="675A5CC7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296</w:t>
            </w:r>
          </w:p>
        </w:tc>
        <w:tc>
          <w:tcPr>
            <w:tcW w:w="2070" w:type="dxa"/>
            <w:noWrap/>
            <w:vAlign w:val="bottom"/>
            <w:hideMark/>
          </w:tcPr>
          <w:p w14:paraId="7584858A" w14:textId="77777777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00F58" w:rsidRPr="002F2940" w14:paraId="4CA90AE2" w14:textId="77777777" w:rsidTr="003F3C98">
        <w:trPr>
          <w:trHeight w:val="300"/>
          <w:jc w:val="center"/>
        </w:trPr>
        <w:tc>
          <w:tcPr>
            <w:tcW w:w="1136" w:type="dxa"/>
            <w:noWrap/>
            <w:vAlign w:val="bottom"/>
            <w:hideMark/>
          </w:tcPr>
          <w:p w14:paraId="48680607" w14:textId="506B7157" w:rsidR="00800F58" w:rsidRPr="007251D0" w:rsidRDefault="00800F58" w:rsidP="00800F58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988</w:t>
            </w:r>
          </w:p>
        </w:tc>
        <w:tc>
          <w:tcPr>
            <w:tcW w:w="1559" w:type="dxa"/>
            <w:noWrap/>
            <w:vAlign w:val="bottom"/>
            <w:hideMark/>
          </w:tcPr>
          <w:p w14:paraId="59BC2444" w14:textId="44E7F577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2014-08-03</w:t>
            </w:r>
          </w:p>
        </w:tc>
        <w:tc>
          <w:tcPr>
            <w:tcW w:w="830" w:type="dxa"/>
            <w:noWrap/>
            <w:vAlign w:val="bottom"/>
            <w:hideMark/>
          </w:tcPr>
          <w:p w14:paraId="21C829DC" w14:textId="27F0370F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61" w:type="dxa"/>
            <w:noWrap/>
            <w:vAlign w:val="bottom"/>
            <w:hideMark/>
          </w:tcPr>
          <w:p w14:paraId="16FA98A4" w14:textId="66C5D77D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96" w:type="dxa"/>
            <w:noWrap/>
            <w:vAlign w:val="bottom"/>
            <w:hideMark/>
          </w:tcPr>
          <w:p w14:paraId="26BE9C81" w14:textId="537E6DBA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2015-01-10</w:t>
            </w:r>
          </w:p>
        </w:tc>
        <w:tc>
          <w:tcPr>
            <w:tcW w:w="1757" w:type="dxa"/>
            <w:noWrap/>
            <w:vAlign w:val="bottom"/>
            <w:hideMark/>
          </w:tcPr>
          <w:p w14:paraId="7986BAEE" w14:textId="3CBB5093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2015-01-10</w:t>
            </w:r>
          </w:p>
        </w:tc>
        <w:tc>
          <w:tcPr>
            <w:tcW w:w="3136" w:type="dxa"/>
            <w:noWrap/>
            <w:vAlign w:val="bottom"/>
            <w:hideMark/>
          </w:tcPr>
          <w:p w14:paraId="40BE33E6" w14:textId="4D216B01" w:rsidR="00800F58" w:rsidRPr="00201FBB" w:rsidRDefault="00800F58" w:rsidP="00800F58">
            <w:pPr>
              <w:tabs>
                <w:tab w:val="left" w:pos="870"/>
                <w:tab w:val="right" w:pos="2698"/>
              </w:tabs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940</w:t>
            </w:r>
          </w:p>
        </w:tc>
        <w:tc>
          <w:tcPr>
            <w:tcW w:w="2070" w:type="dxa"/>
            <w:noWrap/>
            <w:vAlign w:val="bottom"/>
            <w:hideMark/>
          </w:tcPr>
          <w:p w14:paraId="5BD9C6B6" w14:textId="1612F216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00F58" w:rsidRPr="002F2940" w14:paraId="7E439E90" w14:textId="77777777" w:rsidTr="003F3C98">
        <w:trPr>
          <w:trHeight w:val="300"/>
          <w:jc w:val="center"/>
        </w:trPr>
        <w:tc>
          <w:tcPr>
            <w:tcW w:w="1136" w:type="dxa"/>
            <w:noWrap/>
            <w:vAlign w:val="bottom"/>
            <w:hideMark/>
          </w:tcPr>
          <w:p w14:paraId="6B785D89" w14:textId="328B6D26" w:rsidR="00800F58" w:rsidRPr="007251D0" w:rsidRDefault="00800F58" w:rsidP="00800F58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3C2D10">
              <w:rPr>
                <w:rFonts w:ascii="Times New Roman" w:hAnsi="Times New Roman" w:cs="Times New Roman"/>
                <w:i/>
                <w:iCs/>
                <w:color w:val="000000"/>
              </w:rPr>
              <w:t>Female?</w:t>
            </w:r>
          </w:p>
        </w:tc>
        <w:tc>
          <w:tcPr>
            <w:tcW w:w="1559" w:type="dxa"/>
            <w:noWrap/>
            <w:vAlign w:val="bottom"/>
            <w:hideMark/>
          </w:tcPr>
          <w:p w14:paraId="03A93CF8" w14:textId="1A3907D2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  <w:noWrap/>
            <w:vAlign w:val="bottom"/>
            <w:hideMark/>
          </w:tcPr>
          <w:p w14:paraId="0E94B4AA" w14:textId="24615503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761" w:type="dxa"/>
            <w:noWrap/>
            <w:vAlign w:val="bottom"/>
            <w:hideMark/>
          </w:tcPr>
          <w:p w14:paraId="79E38491" w14:textId="3AC28B73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796" w:type="dxa"/>
            <w:noWrap/>
            <w:vAlign w:val="bottom"/>
            <w:hideMark/>
          </w:tcPr>
          <w:p w14:paraId="2861B254" w14:textId="65297C16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2015-01-01</w:t>
            </w:r>
          </w:p>
        </w:tc>
        <w:tc>
          <w:tcPr>
            <w:tcW w:w="1757" w:type="dxa"/>
            <w:noWrap/>
            <w:vAlign w:val="bottom"/>
            <w:hideMark/>
          </w:tcPr>
          <w:p w14:paraId="4702F989" w14:textId="68BA7DA2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2017-12-20</w:t>
            </w:r>
          </w:p>
        </w:tc>
        <w:tc>
          <w:tcPr>
            <w:tcW w:w="3136" w:type="dxa"/>
            <w:noWrap/>
            <w:vAlign w:val="bottom"/>
            <w:hideMark/>
          </w:tcPr>
          <w:p w14:paraId="582BDF60" w14:textId="29FBB03A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112</w:t>
            </w:r>
            <w:r>
              <w:rPr>
                <w:rFonts w:cs="Times New Roman"/>
                <w:color w:val="000000"/>
              </w:rPr>
              <w:t xml:space="preserve">, </w:t>
            </w:r>
            <w:r w:rsidRPr="003C2D10">
              <w:rPr>
                <w:rFonts w:ascii="Times New Roman" w:hAnsi="Times New Roman" w:cs="Times New Roman"/>
                <w:color w:val="000000"/>
              </w:rPr>
              <w:t>296</w:t>
            </w:r>
            <w:r>
              <w:rPr>
                <w:rFonts w:cs="Times New Roman"/>
                <w:color w:val="000000"/>
              </w:rPr>
              <w:t xml:space="preserve">, </w:t>
            </w:r>
            <w:r w:rsidRPr="003C2D10">
              <w:rPr>
                <w:rFonts w:ascii="Times New Roman" w:hAnsi="Times New Roman" w:cs="Times New Roman"/>
                <w:color w:val="000000"/>
              </w:rPr>
              <w:t>940</w:t>
            </w:r>
            <w:r>
              <w:rPr>
                <w:rFonts w:cs="Times New Roman"/>
                <w:color w:val="000000"/>
              </w:rPr>
              <w:t xml:space="preserve">, </w:t>
            </w:r>
            <w:r w:rsidRPr="003C2D10">
              <w:rPr>
                <w:rFonts w:ascii="Times New Roman" w:hAnsi="Times New Roman" w:cs="Times New Roman"/>
                <w:color w:val="000000"/>
              </w:rPr>
              <w:t>965</w:t>
            </w:r>
            <w:r>
              <w:rPr>
                <w:rFonts w:cs="Times New Roman"/>
                <w:color w:val="000000"/>
              </w:rPr>
              <w:t xml:space="preserve">, </w:t>
            </w:r>
            <w:r w:rsidRPr="003C2D10">
              <w:rPr>
                <w:rFonts w:ascii="Times New Roman" w:hAnsi="Times New Roman" w:cs="Times New Roman"/>
                <w:color w:val="000000"/>
              </w:rPr>
              <w:t>980</w:t>
            </w:r>
            <w:r>
              <w:rPr>
                <w:rFonts w:cs="Times New Roman"/>
                <w:color w:val="000000"/>
              </w:rPr>
              <w:t xml:space="preserve">, </w:t>
            </w:r>
            <w:r>
              <w:rPr>
                <w:rFonts w:cs="Times New Roman"/>
                <w:i/>
                <w:iCs/>
                <w:color w:val="000000"/>
              </w:rPr>
              <w:t>Unk</w:t>
            </w:r>
          </w:p>
        </w:tc>
        <w:tc>
          <w:tcPr>
            <w:tcW w:w="2070" w:type="dxa"/>
            <w:noWrap/>
            <w:vAlign w:val="bottom"/>
            <w:hideMark/>
          </w:tcPr>
          <w:p w14:paraId="26254137" w14:textId="37A47404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296</w:t>
            </w:r>
            <w:r>
              <w:rPr>
                <w:rFonts w:cs="Times New Roman"/>
                <w:color w:val="000000"/>
              </w:rPr>
              <w:t xml:space="preserve">, </w:t>
            </w:r>
            <w:r w:rsidRPr="003C2D10">
              <w:rPr>
                <w:rFonts w:ascii="Times New Roman" w:hAnsi="Times New Roman" w:cs="Times New Roman"/>
                <w:color w:val="000000"/>
              </w:rPr>
              <w:t>980</w:t>
            </w:r>
          </w:p>
        </w:tc>
      </w:tr>
      <w:tr w:rsidR="00800F58" w:rsidRPr="002F2940" w14:paraId="5A4254ED" w14:textId="77777777" w:rsidTr="003F3C98">
        <w:trPr>
          <w:trHeight w:val="300"/>
          <w:jc w:val="center"/>
        </w:trPr>
        <w:tc>
          <w:tcPr>
            <w:tcW w:w="1136" w:type="dxa"/>
            <w:noWrap/>
          </w:tcPr>
          <w:p w14:paraId="6A55C163" w14:textId="144004E1" w:rsidR="00800F58" w:rsidRDefault="00800F58" w:rsidP="00800F58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3C2D10">
              <w:rPr>
                <w:rFonts w:ascii="Times New Roman" w:hAnsi="Times New Roman" w:cs="Times New Roman"/>
                <w:i/>
                <w:iCs/>
                <w:color w:val="000000"/>
              </w:rPr>
              <w:t>Male?</w:t>
            </w:r>
          </w:p>
        </w:tc>
        <w:tc>
          <w:tcPr>
            <w:tcW w:w="1559" w:type="dxa"/>
            <w:noWrap/>
          </w:tcPr>
          <w:p w14:paraId="76E8E1A2" w14:textId="77777777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  <w:noWrap/>
            <w:vAlign w:val="bottom"/>
          </w:tcPr>
          <w:p w14:paraId="5F24E88E" w14:textId="02E2FFFA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761" w:type="dxa"/>
            <w:noWrap/>
            <w:vAlign w:val="bottom"/>
          </w:tcPr>
          <w:p w14:paraId="25FA6E39" w14:textId="0A5B2AAB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796" w:type="dxa"/>
            <w:noWrap/>
            <w:vAlign w:val="bottom"/>
          </w:tcPr>
          <w:p w14:paraId="136343FF" w14:textId="6B8DDC0E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2015-01-01</w:t>
            </w:r>
          </w:p>
        </w:tc>
        <w:tc>
          <w:tcPr>
            <w:tcW w:w="1757" w:type="dxa"/>
            <w:noWrap/>
            <w:vAlign w:val="bottom"/>
          </w:tcPr>
          <w:p w14:paraId="62344575" w14:textId="7F935424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2017-12-20</w:t>
            </w:r>
          </w:p>
        </w:tc>
        <w:tc>
          <w:tcPr>
            <w:tcW w:w="3136" w:type="dxa"/>
            <w:noWrap/>
            <w:vAlign w:val="bottom"/>
          </w:tcPr>
          <w:p w14:paraId="0A597FB6" w14:textId="45EB72B2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112</w:t>
            </w:r>
            <w:r>
              <w:rPr>
                <w:rFonts w:cs="Times New Roman"/>
                <w:color w:val="000000"/>
              </w:rPr>
              <w:t xml:space="preserve">, </w:t>
            </w:r>
            <w:r w:rsidRPr="003C2D10">
              <w:rPr>
                <w:rFonts w:ascii="Times New Roman" w:hAnsi="Times New Roman" w:cs="Times New Roman"/>
                <w:color w:val="000000"/>
              </w:rPr>
              <w:t>296</w:t>
            </w:r>
            <w:r>
              <w:rPr>
                <w:rFonts w:cs="Times New Roman"/>
                <w:color w:val="000000"/>
              </w:rPr>
              <w:t xml:space="preserve">, </w:t>
            </w:r>
            <w:r w:rsidRPr="003C2D10">
              <w:rPr>
                <w:rFonts w:ascii="Times New Roman" w:hAnsi="Times New Roman" w:cs="Times New Roman"/>
                <w:color w:val="000000"/>
              </w:rPr>
              <w:t>299</w:t>
            </w:r>
            <w:r>
              <w:rPr>
                <w:rFonts w:cs="Times New Roman"/>
                <w:color w:val="000000"/>
              </w:rPr>
              <w:t xml:space="preserve">, </w:t>
            </w:r>
            <w:r w:rsidRPr="003C2D10">
              <w:rPr>
                <w:rFonts w:ascii="Times New Roman" w:hAnsi="Times New Roman" w:cs="Times New Roman"/>
                <w:color w:val="000000"/>
              </w:rPr>
              <w:t>940</w:t>
            </w:r>
            <w:r>
              <w:rPr>
                <w:rFonts w:cs="Times New Roman"/>
                <w:color w:val="000000"/>
              </w:rPr>
              <w:t xml:space="preserve">, </w:t>
            </w:r>
            <w:r w:rsidRPr="003C2D10">
              <w:rPr>
                <w:rFonts w:ascii="Times New Roman" w:hAnsi="Times New Roman" w:cs="Times New Roman"/>
                <w:color w:val="000000"/>
              </w:rPr>
              <w:t>978</w:t>
            </w:r>
            <w:r>
              <w:rPr>
                <w:rFonts w:cs="Times New Roman"/>
                <w:color w:val="000000"/>
              </w:rPr>
              <w:t xml:space="preserve">, </w:t>
            </w:r>
            <w:r w:rsidRPr="003C2D10">
              <w:rPr>
                <w:rFonts w:ascii="Times New Roman" w:hAnsi="Times New Roman" w:cs="Times New Roman"/>
                <w:color w:val="000000"/>
              </w:rPr>
              <w:t>980</w:t>
            </w:r>
          </w:p>
        </w:tc>
        <w:tc>
          <w:tcPr>
            <w:tcW w:w="2070" w:type="dxa"/>
            <w:noWrap/>
            <w:vAlign w:val="bottom"/>
          </w:tcPr>
          <w:p w14:paraId="2685134E" w14:textId="1DCAF203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940</w:t>
            </w:r>
          </w:p>
        </w:tc>
      </w:tr>
      <w:tr w:rsidR="00800F58" w:rsidRPr="002F2940" w14:paraId="798D7902" w14:textId="77777777" w:rsidTr="003F3C98">
        <w:trPr>
          <w:trHeight w:val="300"/>
          <w:jc w:val="center"/>
        </w:trPr>
        <w:tc>
          <w:tcPr>
            <w:tcW w:w="1136" w:type="dxa"/>
            <w:noWrap/>
            <w:vAlign w:val="bottom"/>
          </w:tcPr>
          <w:p w14:paraId="0FD5BBD7" w14:textId="0DB31969" w:rsidR="00800F58" w:rsidRDefault="00800F58" w:rsidP="00800F58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3C2D10">
              <w:rPr>
                <w:rFonts w:ascii="Times New Roman" w:hAnsi="Times New Roman" w:cs="Times New Roman"/>
                <w:i/>
                <w:iCs/>
                <w:color w:val="000000"/>
              </w:rPr>
              <w:t>Unk</w:t>
            </w:r>
          </w:p>
        </w:tc>
        <w:tc>
          <w:tcPr>
            <w:tcW w:w="1559" w:type="dxa"/>
            <w:noWrap/>
          </w:tcPr>
          <w:p w14:paraId="1593E992" w14:textId="77777777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  <w:noWrap/>
            <w:vAlign w:val="bottom"/>
          </w:tcPr>
          <w:p w14:paraId="66743DEF" w14:textId="2AE28D17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761" w:type="dxa"/>
            <w:noWrap/>
            <w:vAlign w:val="bottom"/>
          </w:tcPr>
          <w:p w14:paraId="1478E6FF" w14:textId="504B6AD2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96" w:type="dxa"/>
            <w:noWrap/>
            <w:vAlign w:val="bottom"/>
          </w:tcPr>
          <w:p w14:paraId="7D42910F" w14:textId="784DCE5B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2017-10-25</w:t>
            </w:r>
          </w:p>
        </w:tc>
        <w:tc>
          <w:tcPr>
            <w:tcW w:w="1757" w:type="dxa"/>
            <w:noWrap/>
            <w:vAlign w:val="bottom"/>
          </w:tcPr>
          <w:p w14:paraId="7DC3F723" w14:textId="5BF2719E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2017-12-20</w:t>
            </w:r>
          </w:p>
        </w:tc>
        <w:tc>
          <w:tcPr>
            <w:tcW w:w="3136" w:type="dxa"/>
            <w:noWrap/>
            <w:vAlign w:val="bottom"/>
          </w:tcPr>
          <w:p w14:paraId="61ED024F" w14:textId="7EFD9E46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112</w:t>
            </w:r>
            <w:r>
              <w:rPr>
                <w:rFonts w:cs="Times New Roman"/>
                <w:color w:val="000000"/>
              </w:rPr>
              <w:t xml:space="preserve">, </w:t>
            </w:r>
            <w:r w:rsidRPr="003C2D10">
              <w:rPr>
                <w:rFonts w:ascii="Times New Roman" w:hAnsi="Times New Roman" w:cs="Times New Roman"/>
                <w:color w:val="000000"/>
              </w:rPr>
              <w:t>113</w:t>
            </w:r>
            <w:r>
              <w:rPr>
                <w:rFonts w:cs="Times New Roman"/>
                <w:color w:val="000000"/>
              </w:rPr>
              <w:t xml:space="preserve">, </w:t>
            </w:r>
            <w:r w:rsidRPr="003C2D10">
              <w:rPr>
                <w:rFonts w:ascii="Times New Roman" w:hAnsi="Times New Roman" w:cs="Times New Roman"/>
                <w:color w:val="000000"/>
              </w:rPr>
              <w:t>296</w:t>
            </w:r>
            <w:r>
              <w:rPr>
                <w:rFonts w:cs="Times New Roman"/>
                <w:color w:val="000000"/>
              </w:rPr>
              <w:t xml:space="preserve">, </w:t>
            </w:r>
            <w:r w:rsidRPr="003C2D10">
              <w:rPr>
                <w:rFonts w:ascii="Times New Roman" w:hAnsi="Times New Roman" w:cs="Times New Roman"/>
                <w:color w:val="000000"/>
              </w:rPr>
              <w:t>299</w:t>
            </w:r>
            <w:r>
              <w:rPr>
                <w:rFonts w:cs="Times New Roman"/>
                <w:color w:val="000000"/>
              </w:rPr>
              <w:t xml:space="preserve">, </w:t>
            </w:r>
            <w:r w:rsidRPr="003C2D10">
              <w:rPr>
                <w:rFonts w:ascii="Times New Roman" w:hAnsi="Times New Roman" w:cs="Times New Roman"/>
                <w:color w:val="000000"/>
              </w:rPr>
              <w:t>980</w:t>
            </w:r>
          </w:p>
        </w:tc>
        <w:tc>
          <w:tcPr>
            <w:tcW w:w="2070" w:type="dxa"/>
            <w:noWrap/>
            <w:vAlign w:val="bottom"/>
          </w:tcPr>
          <w:p w14:paraId="5C7E6FA2" w14:textId="77777777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350E72A3" w14:textId="77777777" w:rsidR="00701042" w:rsidRDefault="00701042">
      <w:pPr>
        <w:rPr>
          <w:rFonts w:ascii="Times New Roman" w:hAnsi="Times New Roman" w:cs="Times New Roman"/>
        </w:rPr>
      </w:pPr>
    </w:p>
    <w:p w14:paraId="5F3B080D" w14:textId="35A63DFB" w:rsidR="00701042" w:rsidRDefault="00701042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D5CD36A" w14:textId="5B8E441A" w:rsidR="00063B4A" w:rsidRDefault="00E27A86" w:rsidP="00E27A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Table S</w:t>
      </w:r>
      <w:r w:rsidR="00A8022A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Coded display strings for </w:t>
      </w:r>
      <w:r>
        <w:rPr>
          <w:rFonts w:ascii="Times New Roman" w:hAnsi="Times New Roman" w:cs="Times New Roman"/>
          <w:i/>
          <w:iCs/>
        </w:rPr>
        <w:t>Masius</w:t>
      </w:r>
      <w:r>
        <w:rPr>
          <w:rFonts w:ascii="Times New Roman" w:hAnsi="Times New Roman" w:cs="Times New Roman"/>
        </w:rPr>
        <w:t xml:space="preserve"> displays that resulted </w:t>
      </w:r>
      <w:r w:rsidR="00B46C39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successful copulation (COP). Copulation </w:t>
      </w:r>
      <w:r w:rsidR="00063B4A">
        <w:rPr>
          <w:rFonts w:ascii="Times New Roman" w:hAnsi="Times New Roman" w:cs="Times New Roman"/>
        </w:rPr>
        <w:t>occurred</w:t>
      </w:r>
      <w:r>
        <w:rPr>
          <w:rFonts w:ascii="Times New Roman" w:hAnsi="Times New Roman" w:cs="Times New Roman"/>
        </w:rPr>
        <w:t xml:space="preserve"> </w:t>
      </w:r>
      <w:r w:rsidR="00DC068F">
        <w:rPr>
          <w:rFonts w:ascii="Times New Roman" w:hAnsi="Times New Roman" w:cs="Times New Roman"/>
        </w:rPr>
        <w:t>following</w:t>
      </w:r>
      <w:r>
        <w:rPr>
          <w:rFonts w:ascii="Times New Roman" w:hAnsi="Times New Roman" w:cs="Times New Roman"/>
        </w:rPr>
        <w:t xml:space="preserve"> the </w:t>
      </w:r>
      <w:r w:rsidR="007454FB">
        <w:rPr>
          <w:rFonts w:ascii="Times New Roman" w:hAnsi="Times New Roman" w:cs="Times New Roman"/>
        </w:rPr>
        <w:t>final</w:t>
      </w:r>
      <w:r>
        <w:rPr>
          <w:rFonts w:ascii="Times New Roman" w:hAnsi="Times New Roman" w:cs="Times New Roman"/>
        </w:rPr>
        <w:t xml:space="preserve"> </w:t>
      </w:r>
      <w:r w:rsidR="00C73D84">
        <w:rPr>
          <w:rFonts w:ascii="Times New Roman" w:hAnsi="Times New Roman" w:cs="Times New Roman"/>
        </w:rPr>
        <w:t>behavioral</w:t>
      </w:r>
      <w:r>
        <w:rPr>
          <w:rFonts w:ascii="Times New Roman" w:hAnsi="Times New Roman" w:cs="Times New Roman"/>
        </w:rPr>
        <w:t xml:space="preserve"> element. </w:t>
      </w:r>
      <w:r w:rsidR="00650F68">
        <w:rPr>
          <w:rFonts w:ascii="Times New Roman" w:hAnsi="Times New Roman" w:cs="Times New Roman"/>
        </w:rPr>
        <w:t xml:space="preserve">Total </w:t>
      </w:r>
      <w:r w:rsidR="00E77191">
        <w:rPr>
          <w:rFonts w:ascii="Times New Roman" w:hAnsi="Times New Roman" w:cs="Times New Roman"/>
        </w:rPr>
        <w:t>d</w:t>
      </w:r>
      <w:r w:rsidR="00650F68">
        <w:rPr>
          <w:rFonts w:ascii="Times New Roman" w:hAnsi="Times New Roman" w:cs="Times New Roman"/>
        </w:rPr>
        <w:t xml:space="preserve">uration (seconds), length (number of elements), entropy (scaled), and compression (ratio of uncompressed to compressed string lengths) </w:t>
      </w:r>
      <w:r w:rsidR="001F0FDE">
        <w:rPr>
          <w:rFonts w:ascii="Times New Roman" w:hAnsi="Times New Roman" w:cs="Times New Roman"/>
        </w:rPr>
        <w:t xml:space="preserve">are </w:t>
      </w:r>
      <w:r w:rsidR="00650F68">
        <w:rPr>
          <w:rFonts w:ascii="Times New Roman" w:hAnsi="Times New Roman" w:cs="Times New Roman"/>
        </w:rPr>
        <w:t xml:space="preserve">given for each display. </w:t>
      </w:r>
      <w:r w:rsidR="001C3A9A">
        <w:rPr>
          <w:rFonts w:ascii="Times New Roman" w:hAnsi="Times New Roman" w:cs="Times New Roman"/>
        </w:rPr>
        <w:t xml:space="preserve">See </w:t>
      </w:r>
      <w:r w:rsidR="00725F86">
        <w:rPr>
          <w:rFonts w:ascii="Times New Roman" w:hAnsi="Times New Roman" w:cs="Times New Roman"/>
        </w:rPr>
        <w:t xml:space="preserve">Table </w:t>
      </w:r>
      <w:r w:rsidR="001C3A9A">
        <w:rPr>
          <w:rFonts w:ascii="Times New Roman" w:hAnsi="Times New Roman" w:cs="Times New Roman"/>
        </w:rPr>
        <w:t>S5 for behavioral codes.</w:t>
      </w:r>
    </w:p>
    <w:p w14:paraId="34CD51DA" w14:textId="77777777" w:rsidR="0053498E" w:rsidRPr="00FF5462" w:rsidRDefault="0053498E" w:rsidP="00E27A86">
      <w:pPr>
        <w:rPr>
          <w:rFonts w:ascii="Times New Roman" w:hAnsi="Times New Roman" w:cs="Times New Roman"/>
          <w:i/>
          <w:iCs/>
        </w:rPr>
      </w:pPr>
    </w:p>
    <w:tbl>
      <w:tblPr>
        <w:tblStyle w:val="TableGrid"/>
        <w:tblW w:w="1322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7"/>
        <w:gridCol w:w="758"/>
        <w:gridCol w:w="1456"/>
        <w:gridCol w:w="1150"/>
        <w:gridCol w:w="950"/>
        <w:gridCol w:w="1070"/>
        <w:gridCol w:w="1563"/>
        <w:gridCol w:w="4840"/>
      </w:tblGrid>
      <w:tr w:rsidR="007B5BCB" w:rsidRPr="0024668E" w14:paraId="48A6DC7C" w14:textId="77777777" w:rsidTr="004867BD">
        <w:trPr>
          <w:trHeight w:val="300"/>
          <w:jc w:val="center"/>
        </w:trPr>
        <w:tc>
          <w:tcPr>
            <w:tcW w:w="1437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9575D87" w14:textId="018FC2A0" w:rsidR="00786E2E" w:rsidRPr="00650F68" w:rsidRDefault="004867BD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Display ID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07ABE42E" w14:textId="49645224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85D6DE8" w14:textId="3E421399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15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34E5C22" w14:textId="4D847462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95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031720C" w14:textId="0F554CA8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Length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3F10D34" w14:textId="3C79BB40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Entropy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21944B60" w14:textId="06CF7086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Compression</w:t>
            </w:r>
          </w:p>
        </w:tc>
        <w:tc>
          <w:tcPr>
            <w:tcW w:w="484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11C604A" w14:textId="462A2BC5" w:rsidR="00786E2E" w:rsidRPr="00786E2E" w:rsidRDefault="00786E2E" w:rsidP="00786E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Coded </w:t>
            </w:r>
            <w:r w:rsidR="007839E0">
              <w:rPr>
                <w:rFonts w:ascii="Times New Roman" w:hAnsi="Times New Roman" w:cs="Times New Roman"/>
                <w:b/>
                <w:bCs/>
                <w:color w:val="000000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isplay </w:t>
            </w:r>
            <w:r w:rsidR="007839E0">
              <w:rPr>
                <w:rFonts w:ascii="Times New Roman" w:hAnsi="Times New Roman" w:cs="Times New Roman"/>
                <w:b/>
                <w:bCs/>
                <w:color w:val="000000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tring</w:t>
            </w:r>
          </w:p>
        </w:tc>
      </w:tr>
      <w:tr w:rsidR="00786E2E" w:rsidRPr="0024668E" w14:paraId="5B20351A" w14:textId="77777777" w:rsidTr="004867BD">
        <w:trPr>
          <w:trHeight w:val="557"/>
          <w:jc w:val="center"/>
        </w:trPr>
        <w:tc>
          <w:tcPr>
            <w:tcW w:w="1437" w:type="dxa"/>
            <w:noWrap/>
            <w:vAlign w:val="center"/>
            <w:hideMark/>
          </w:tcPr>
          <w:p w14:paraId="4465669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1455</w:t>
            </w:r>
          </w:p>
        </w:tc>
        <w:tc>
          <w:tcPr>
            <w:tcW w:w="758" w:type="dxa"/>
            <w:noWrap/>
            <w:vAlign w:val="center"/>
            <w:hideMark/>
          </w:tcPr>
          <w:p w14:paraId="011CF3F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4EC8070C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2017-11-15</w:t>
            </w:r>
          </w:p>
        </w:tc>
        <w:tc>
          <w:tcPr>
            <w:tcW w:w="1150" w:type="dxa"/>
            <w:noWrap/>
            <w:vAlign w:val="center"/>
            <w:hideMark/>
          </w:tcPr>
          <w:p w14:paraId="6AC339AA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187</w:t>
            </w:r>
          </w:p>
        </w:tc>
        <w:tc>
          <w:tcPr>
            <w:tcW w:w="950" w:type="dxa"/>
            <w:noWrap/>
            <w:vAlign w:val="center"/>
            <w:hideMark/>
          </w:tcPr>
          <w:p w14:paraId="5E88200C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070" w:type="dxa"/>
            <w:noWrap/>
            <w:vAlign w:val="center"/>
            <w:hideMark/>
          </w:tcPr>
          <w:p w14:paraId="27425EC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1563" w:type="dxa"/>
            <w:noWrap/>
            <w:vAlign w:val="center"/>
            <w:hideMark/>
          </w:tcPr>
          <w:p w14:paraId="383AB9C8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4840" w:type="dxa"/>
            <w:vAlign w:val="center"/>
            <w:hideMark/>
          </w:tcPr>
          <w:p w14:paraId="3FF5FE0E" w14:textId="1C6812A3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IIDDDDDDDEDDDDDDDDDDDDDDDDDDDDDDDDDDDDDD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DDDDDDDDDDDDDDDDDDDDDDDDDDDDDDDDDDDDDEB</w:t>
            </w:r>
          </w:p>
        </w:tc>
      </w:tr>
      <w:tr w:rsidR="00786E2E" w:rsidRPr="0024668E" w14:paraId="0C41ECAB" w14:textId="77777777" w:rsidTr="004867BD">
        <w:trPr>
          <w:trHeight w:val="540"/>
          <w:jc w:val="center"/>
        </w:trPr>
        <w:tc>
          <w:tcPr>
            <w:tcW w:w="1437" w:type="dxa"/>
            <w:noWrap/>
            <w:vAlign w:val="center"/>
            <w:hideMark/>
          </w:tcPr>
          <w:p w14:paraId="7DA2145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1533</w:t>
            </w:r>
          </w:p>
        </w:tc>
        <w:tc>
          <w:tcPr>
            <w:tcW w:w="758" w:type="dxa"/>
            <w:noWrap/>
            <w:vAlign w:val="center"/>
            <w:hideMark/>
          </w:tcPr>
          <w:p w14:paraId="4DF41F88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296A860A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2017-11-19</w:t>
            </w:r>
          </w:p>
        </w:tc>
        <w:tc>
          <w:tcPr>
            <w:tcW w:w="1150" w:type="dxa"/>
            <w:noWrap/>
            <w:vAlign w:val="center"/>
            <w:hideMark/>
          </w:tcPr>
          <w:p w14:paraId="76A4FB1B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950" w:type="dxa"/>
            <w:noWrap/>
            <w:vAlign w:val="center"/>
            <w:hideMark/>
          </w:tcPr>
          <w:p w14:paraId="324233F8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070" w:type="dxa"/>
            <w:noWrap/>
            <w:vAlign w:val="center"/>
            <w:hideMark/>
          </w:tcPr>
          <w:p w14:paraId="30D07FF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1563" w:type="dxa"/>
            <w:noWrap/>
            <w:vAlign w:val="center"/>
            <w:hideMark/>
          </w:tcPr>
          <w:p w14:paraId="49CB1761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4.7</w:t>
            </w:r>
          </w:p>
        </w:tc>
        <w:tc>
          <w:tcPr>
            <w:tcW w:w="4840" w:type="dxa"/>
            <w:vAlign w:val="center"/>
            <w:hideMark/>
          </w:tcPr>
          <w:p w14:paraId="0F4CB17E" w14:textId="0E77B68A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DDDDDDDDDDDDDDDDDDDDDDDDDDDDDDDDDDDDDDDD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DDDDDDDDDDDDDDDDDDDDDDDDDB</w:t>
            </w:r>
          </w:p>
        </w:tc>
      </w:tr>
      <w:tr w:rsidR="00786E2E" w:rsidRPr="0024668E" w14:paraId="69B7D401" w14:textId="77777777" w:rsidTr="004867BD">
        <w:trPr>
          <w:trHeight w:val="540"/>
          <w:jc w:val="center"/>
        </w:trPr>
        <w:tc>
          <w:tcPr>
            <w:tcW w:w="1437" w:type="dxa"/>
            <w:noWrap/>
            <w:vAlign w:val="center"/>
            <w:hideMark/>
          </w:tcPr>
          <w:p w14:paraId="582110F2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1558</w:t>
            </w:r>
          </w:p>
        </w:tc>
        <w:tc>
          <w:tcPr>
            <w:tcW w:w="758" w:type="dxa"/>
            <w:noWrap/>
            <w:vAlign w:val="center"/>
            <w:hideMark/>
          </w:tcPr>
          <w:p w14:paraId="0793EFEE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51683309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2017-11-20</w:t>
            </w:r>
          </w:p>
        </w:tc>
        <w:tc>
          <w:tcPr>
            <w:tcW w:w="1150" w:type="dxa"/>
            <w:noWrap/>
            <w:vAlign w:val="center"/>
            <w:hideMark/>
          </w:tcPr>
          <w:p w14:paraId="257AB53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950" w:type="dxa"/>
            <w:noWrap/>
            <w:vAlign w:val="center"/>
            <w:hideMark/>
          </w:tcPr>
          <w:p w14:paraId="6F87BE3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070" w:type="dxa"/>
            <w:noWrap/>
            <w:vAlign w:val="center"/>
            <w:hideMark/>
          </w:tcPr>
          <w:p w14:paraId="459A75F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1563" w:type="dxa"/>
            <w:noWrap/>
            <w:vAlign w:val="center"/>
            <w:hideMark/>
          </w:tcPr>
          <w:p w14:paraId="51AC60F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4840" w:type="dxa"/>
            <w:vAlign w:val="center"/>
            <w:hideMark/>
          </w:tcPr>
          <w:p w14:paraId="5D10D492" w14:textId="7536B09D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EDDDDDDDDDDDDDDDDDDDDDDDDDDDDDDDDDDDDDDD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DDDDDDDDDDDDDDDDDDDDDDDDDDDDDDDDDDDDDB</w:t>
            </w:r>
          </w:p>
        </w:tc>
      </w:tr>
      <w:tr w:rsidR="00786E2E" w:rsidRPr="0024668E" w14:paraId="625735F9" w14:textId="77777777" w:rsidTr="004867BD">
        <w:trPr>
          <w:trHeight w:val="540"/>
          <w:jc w:val="center"/>
        </w:trPr>
        <w:tc>
          <w:tcPr>
            <w:tcW w:w="1437" w:type="dxa"/>
            <w:noWrap/>
            <w:vAlign w:val="center"/>
            <w:hideMark/>
          </w:tcPr>
          <w:p w14:paraId="4C4D2AF1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1817</w:t>
            </w:r>
          </w:p>
        </w:tc>
        <w:tc>
          <w:tcPr>
            <w:tcW w:w="758" w:type="dxa"/>
            <w:noWrap/>
            <w:vAlign w:val="center"/>
            <w:hideMark/>
          </w:tcPr>
          <w:p w14:paraId="47752DB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7567172C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2017-12-05</w:t>
            </w:r>
          </w:p>
        </w:tc>
        <w:tc>
          <w:tcPr>
            <w:tcW w:w="1150" w:type="dxa"/>
            <w:noWrap/>
            <w:vAlign w:val="center"/>
            <w:hideMark/>
          </w:tcPr>
          <w:p w14:paraId="0EF0E97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950" w:type="dxa"/>
            <w:noWrap/>
            <w:vAlign w:val="center"/>
            <w:hideMark/>
          </w:tcPr>
          <w:p w14:paraId="4B389AF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070" w:type="dxa"/>
            <w:noWrap/>
            <w:vAlign w:val="center"/>
            <w:hideMark/>
          </w:tcPr>
          <w:p w14:paraId="559F07A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0.26</w:t>
            </w:r>
          </w:p>
        </w:tc>
        <w:tc>
          <w:tcPr>
            <w:tcW w:w="1563" w:type="dxa"/>
            <w:noWrap/>
            <w:vAlign w:val="center"/>
            <w:hideMark/>
          </w:tcPr>
          <w:p w14:paraId="50F52B11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4840" w:type="dxa"/>
            <w:vAlign w:val="center"/>
            <w:hideMark/>
          </w:tcPr>
          <w:p w14:paraId="68821B1E" w14:textId="1848934F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IIDDDDDDDDDDDDDDDDDDDDDDDDDDDDDDDDDDDDDD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DDDDDB</w:t>
            </w:r>
          </w:p>
        </w:tc>
      </w:tr>
      <w:tr w:rsidR="00786E2E" w:rsidRPr="0024668E" w14:paraId="2745B64A" w14:textId="77777777" w:rsidTr="004867BD">
        <w:trPr>
          <w:trHeight w:val="540"/>
          <w:jc w:val="center"/>
        </w:trPr>
        <w:tc>
          <w:tcPr>
            <w:tcW w:w="1437" w:type="dxa"/>
            <w:noWrap/>
            <w:vAlign w:val="center"/>
            <w:hideMark/>
          </w:tcPr>
          <w:p w14:paraId="46BE76C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1824</w:t>
            </w:r>
          </w:p>
        </w:tc>
        <w:tc>
          <w:tcPr>
            <w:tcW w:w="758" w:type="dxa"/>
            <w:noWrap/>
            <w:vAlign w:val="center"/>
            <w:hideMark/>
          </w:tcPr>
          <w:p w14:paraId="13DEE07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685730D1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2017-12-06</w:t>
            </w:r>
          </w:p>
        </w:tc>
        <w:tc>
          <w:tcPr>
            <w:tcW w:w="1150" w:type="dxa"/>
            <w:noWrap/>
            <w:vAlign w:val="center"/>
            <w:hideMark/>
          </w:tcPr>
          <w:p w14:paraId="73F8A31B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950" w:type="dxa"/>
            <w:noWrap/>
            <w:vAlign w:val="center"/>
            <w:hideMark/>
          </w:tcPr>
          <w:p w14:paraId="24963334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070" w:type="dxa"/>
            <w:noWrap/>
            <w:vAlign w:val="center"/>
            <w:hideMark/>
          </w:tcPr>
          <w:p w14:paraId="3137170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0.63</w:t>
            </w:r>
          </w:p>
        </w:tc>
        <w:tc>
          <w:tcPr>
            <w:tcW w:w="1563" w:type="dxa"/>
            <w:noWrap/>
            <w:vAlign w:val="center"/>
            <w:hideMark/>
          </w:tcPr>
          <w:p w14:paraId="297C1A4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4840" w:type="dxa"/>
            <w:vAlign w:val="center"/>
            <w:hideMark/>
          </w:tcPr>
          <w:p w14:paraId="1909C7E1" w14:textId="6E434BBE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IIIIIIIIIIIDDDIIIIIIIIDDDIIIIIIIIDDDDDDD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DDDDDDIIIIIIIIIIIIIDDDDDIIIIIIIIIIIDB</w:t>
            </w:r>
          </w:p>
        </w:tc>
      </w:tr>
      <w:tr w:rsidR="00786E2E" w:rsidRPr="0024668E" w14:paraId="1FD1C202" w14:textId="77777777" w:rsidTr="004867BD">
        <w:trPr>
          <w:trHeight w:val="540"/>
          <w:jc w:val="center"/>
        </w:trPr>
        <w:tc>
          <w:tcPr>
            <w:tcW w:w="1437" w:type="dxa"/>
            <w:noWrap/>
            <w:vAlign w:val="center"/>
            <w:hideMark/>
          </w:tcPr>
          <w:p w14:paraId="386F0D86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1878</w:t>
            </w:r>
          </w:p>
        </w:tc>
        <w:tc>
          <w:tcPr>
            <w:tcW w:w="758" w:type="dxa"/>
            <w:noWrap/>
            <w:vAlign w:val="center"/>
            <w:hideMark/>
          </w:tcPr>
          <w:p w14:paraId="1766A2F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578612E0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2017-12-08</w:t>
            </w:r>
          </w:p>
        </w:tc>
        <w:tc>
          <w:tcPr>
            <w:tcW w:w="1150" w:type="dxa"/>
            <w:noWrap/>
            <w:vAlign w:val="center"/>
            <w:hideMark/>
          </w:tcPr>
          <w:p w14:paraId="4D8F09F8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950" w:type="dxa"/>
            <w:noWrap/>
            <w:vAlign w:val="center"/>
            <w:hideMark/>
          </w:tcPr>
          <w:p w14:paraId="037E4CD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070" w:type="dxa"/>
            <w:noWrap/>
            <w:vAlign w:val="center"/>
            <w:hideMark/>
          </w:tcPr>
          <w:p w14:paraId="1F5643C6" w14:textId="4033414E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0.4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3" w:type="dxa"/>
            <w:noWrap/>
            <w:vAlign w:val="center"/>
            <w:hideMark/>
          </w:tcPr>
          <w:p w14:paraId="4B72C5D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4840" w:type="dxa"/>
            <w:vAlign w:val="center"/>
            <w:hideMark/>
          </w:tcPr>
          <w:p w14:paraId="0D1CAAD1" w14:textId="57AA76E2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JJHHHHHHIIIIDDDDDDDDDDDDDDDDDDDDDDDDDDDD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DDDDDDDDDDDDDDDDDDDDDDDDDDDDDDDDDDDDDDB</w:t>
            </w:r>
          </w:p>
        </w:tc>
      </w:tr>
      <w:tr w:rsidR="00786E2E" w:rsidRPr="0024668E" w14:paraId="4465F825" w14:textId="77777777" w:rsidTr="004867BD">
        <w:trPr>
          <w:trHeight w:val="540"/>
          <w:jc w:val="center"/>
        </w:trPr>
        <w:tc>
          <w:tcPr>
            <w:tcW w:w="1437" w:type="dxa"/>
            <w:noWrap/>
            <w:vAlign w:val="center"/>
            <w:hideMark/>
          </w:tcPr>
          <w:p w14:paraId="4D0C956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1920</w:t>
            </w:r>
          </w:p>
        </w:tc>
        <w:tc>
          <w:tcPr>
            <w:tcW w:w="758" w:type="dxa"/>
            <w:noWrap/>
            <w:vAlign w:val="center"/>
            <w:hideMark/>
          </w:tcPr>
          <w:p w14:paraId="76CC5F9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197D0A04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2017-12-10</w:t>
            </w:r>
          </w:p>
        </w:tc>
        <w:tc>
          <w:tcPr>
            <w:tcW w:w="1150" w:type="dxa"/>
            <w:noWrap/>
            <w:vAlign w:val="center"/>
            <w:hideMark/>
          </w:tcPr>
          <w:p w14:paraId="6CF5F838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950" w:type="dxa"/>
            <w:noWrap/>
            <w:vAlign w:val="center"/>
            <w:hideMark/>
          </w:tcPr>
          <w:p w14:paraId="33406219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070" w:type="dxa"/>
            <w:noWrap/>
            <w:vAlign w:val="center"/>
            <w:hideMark/>
          </w:tcPr>
          <w:p w14:paraId="4800265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0.19</w:t>
            </w:r>
          </w:p>
        </w:tc>
        <w:tc>
          <w:tcPr>
            <w:tcW w:w="1563" w:type="dxa"/>
            <w:noWrap/>
            <w:vAlign w:val="center"/>
            <w:hideMark/>
          </w:tcPr>
          <w:p w14:paraId="48CB6F22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840" w:type="dxa"/>
            <w:vAlign w:val="center"/>
            <w:hideMark/>
          </w:tcPr>
          <w:p w14:paraId="3F73468A" w14:textId="2267AECD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IDDDDDDDDDDDDDDDDDDDDDDDDDDDDDDDDDDDDDDD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DDDDB</w:t>
            </w:r>
          </w:p>
        </w:tc>
      </w:tr>
      <w:tr w:rsidR="00786E2E" w:rsidRPr="0024668E" w14:paraId="2B4C710C" w14:textId="77777777" w:rsidTr="004867BD">
        <w:trPr>
          <w:trHeight w:val="360"/>
          <w:jc w:val="center"/>
        </w:trPr>
        <w:tc>
          <w:tcPr>
            <w:tcW w:w="1437" w:type="dxa"/>
            <w:noWrap/>
            <w:vAlign w:val="center"/>
            <w:hideMark/>
          </w:tcPr>
          <w:p w14:paraId="16ED7F62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1987</w:t>
            </w:r>
          </w:p>
        </w:tc>
        <w:tc>
          <w:tcPr>
            <w:tcW w:w="758" w:type="dxa"/>
            <w:noWrap/>
            <w:vAlign w:val="center"/>
            <w:hideMark/>
          </w:tcPr>
          <w:p w14:paraId="303C813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1C35A759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2017-12-13</w:t>
            </w:r>
          </w:p>
        </w:tc>
        <w:tc>
          <w:tcPr>
            <w:tcW w:w="1150" w:type="dxa"/>
            <w:noWrap/>
            <w:vAlign w:val="center"/>
            <w:hideMark/>
          </w:tcPr>
          <w:p w14:paraId="5161B3A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950" w:type="dxa"/>
            <w:noWrap/>
            <w:vAlign w:val="center"/>
            <w:hideMark/>
          </w:tcPr>
          <w:p w14:paraId="2C371CD0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070" w:type="dxa"/>
            <w:noWrap/>
            <w:vAlign w:val="center"/>
            <w:hideMark/>
          </w:tcPr>
          <w:p w14:paraId="5959220A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0.51</w:t>
            </w:r>
          </w:p>
        </w:tc>
        <w:tc>
          <w:tcPr>
            <w:tcW w:w="1563" w:type="dxa"/>
            <w:noWrap/>
            <w:vAlign w:val="center"/>
            <w:hideMark/>
          </w:tcPr>
          <w:p w14:paraId="4B7BC89A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840" w:type="dxa"/>
            <w:vAlign w:val="center"/>
            <w:hideMark/>
          </w:tcPr>
          <w:p w14:paraId="66CB9628" w14:textId="5159E389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IIDDDDDDDDDDDDDDDDDDDDDDDDDDDDJJJIIDDDB</w:t>
            </w:r>
          </w:p>
        </w:tc>
      </w:tr>
      <w:tr w:rsidR="00786E2E" w:rsidRPr="0024668E" w14:paraId="27AA424F" w14:textId="77777777" w:rsidTr="004867BD">
        <w:trPr>
          <w:trHeight w:val="540"/>
          <w:jc w:val="center"/>
        </w:trPr>
        <w:tc>
          <w:tcPr>
            <w:tcW w:w="1437" w:type="dxa"/>
            <w:noWrap/>
            <w:vAlign w:val="center"/>
            <w:hideMark/>
          </w:tcPr>
          <w:p w14:paraId="2E999E2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758" w:type="dxa"/>
            <w:noWrap/>
            <w:vAlign w:val="center"/>
            <w:hideMark/>
          </w:tcPr>
          <w:p w14:paraId="5654C18A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0C91ABA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2017-12-15</w:t>
            </w:r>
          </w:p>
        </w:tc>
        <w:tc>
          <w:tcPr>
            <w:tcW w:w="1150" w:type="dxa"/>
            <w:noWrap/>
            <w:vAlign w:val="center"/>
            <w:hideMark/>
          </w:tcPr>
          <w:p w14:paraId="4B728A9E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213</w:t>
            </w:r>
          </w:p>
        </w:tc>
        <w:tc>
          <w:tcPr>
            <w:tcW w:w="950" w:type="dxa"/>
            <w:noWrap/>
            <w:vAlign w:val="center"/>
            <w:hideMark/>
          </w:tcPr>
          <w:p w14:paraId="043CB9A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070" w:type="dxa"/>
            <w:noWrap/>
            <w:vAlign w:val="center"/>
            <w:hideMark/>
          </w:tcPr>
          <w:p w14:paraId="28AADE8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1563" w:type="dxa"/>
            <w:noWrap/>
            <w:vAlign w:val="center"/>
            <w:hideMark/>
          </w:tcPr>
          <w:p w14:paraId="3E270CD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4.7</w:t>
            </w:r>
          </w:p>
        </w:tc>
        <w:tc>
          <w:tcPr>
            <w:tcW w:w="4840" w:type="dxa"/>
            <w:vAlign w:val="center"/>
            <w:hideMark/>
          </w:tcPr>
          <w:p w14:paraId="7B23CE32" w14:textId="076C80F7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DDDDDDDDDDDDDDDDDDDDDDDDDDDDDDDDDDDDDDDD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DDDDDDDDDDDDDDDDDDDDDDDDDLDDDDB</w:t>
            </w:r>
          </w:p>
        </w:tc>
      </w:tr>
      <w:tr w:rsidR="00786E2E" w:rsidRPr="0024668E" w14:paraId="71B9A398" w14:textId="77777777" w:rsidTr="004867BD">
        <w:trPr>
          <w:trHeight w:val="360"/>
          <w:jc w:val="center"/>
        </w:trPr>
        <w:tc>
          <w:tcPr>
            <w:tcW w:w="1437" w:type="dxa"/>
            <w:noWrap/>
            <w:vAlign w:val="center"/>
            <w:hideMark/>
          </w:tcPr>
          <w:p w14:paraId="49BEAB2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5005</w:t>
            </w:r>
          </w:p>
        </w:tc>
        <w:tc>
          <w:tcPr>
            <w:tcW w:w="758" w:type="dxa"/>
            <w:noWrap/>
            <w:vAlign w:val="center"/>
            <w:hideMark/>
          </w:tcPr>
          <w:p w14:paraId="32B840C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940</w:t>
            </w:r>
          </w:p>
        </w:tc>
        <w:tc>
          <w:tcPr>
            <w:tcW w:w="1456" w:type="dxa"/>
            <w:noWrap/>
            <w:vAlign w:val="center"/>
            <w:hideMark/>
          </w:tcPr>
          <w:p w14:paraId="6199A459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2015-01-14</w:t>
            </w:r>
          </w:p>
        </w:tc>
        <w:tc>
          <w:tcPr>
            <w:tcW w:w="1150" w:type="dxa"/>
            <w:noWrap/>
            <w:vAlign w:val="center"/>
            <w:hideMark/>
          </w:tcPr>
          <w:p w14:paraId="5E42E1EB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950" w:type="dxa"/>
            <w:noWrap/>
            <w:vAlign w:val="center"/>
            <w:hideMark/>
          </w:tcPr>
          <w:p w14:paraId="46E1CA50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070" w:type="dxa"/>
            <w:noWrap/>
            <w:vAlign w:val="center"/>
            <w:hideMark/>
          </w:tcPr>
          <w:p w14:paraId="5F1B460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0.24</w:t>
            </w:r>
          </w:p>
        </w:tc>
        <w:tc>
          <w:tcPr>
            <w:tcW w:w="1563" w:type="dxa"/>
            <w:noWrap/>
            <w:vAlign w:val="center"/>
            <w:hideMark/>
          </w:tcPr>
          <w:p w14:paraId="3459D0F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4840" w:type="dxa"/>
            <w:vAlign w:val="center"/>
            <w:hideMark/>
          </w:tcPr>
          <w:p w14:paraId="74B2281C" w14:textId="49C5A309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IDDDDDDDDDDDDDDDDDDDDDDDDDDDDDDDDDB</w:t>
            </w:r>
          </w:p>
        </w:tc>
      </w:tr>
      <w:tr w:rsidR="00786E2E" w:rsidRPr="0024668E" w14:paraId="7015D7E6" w14:textId="77777777" w:rsidTr="004867BD">
        <w:trPr>
          <w:trHeight w:val="540"/>
          <w:jc w:val="center"/>
        </w:trPr>
        <w:tc>
          <w:tcPr>
            <w:tcW w:w="1437" w:type="dxa"/>
            <w:noWrap/>
            <w:vAlign w:val="center"/>
            <w:hideMark/>
          </w:tcPr>
          <w:p w14:paraId="79C5EDE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989</w:t>
            </w:r>
          </w:p>
        </w:tc>
        <w:tc>
          <w:tcPr>
            <w:tcW w:w="758" w:type="dxa"/>
            <w:noWrap/>
            <w:vAlign w:val="center"/>
            <w:hideMark/>
          </w:tcPr>
          <w:p w14:paraId="3945E36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1456" w:type="dxa"/>
            <w:noWrap/>
            <w:vAlign w:val="center"/>
            <w:hideMark/>
          </w:tcPr>
          <w:p w14:paraId="4932EBAC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2017-10-26</w:t>
            </w:r>
          </w:p>
        </w:tc>
        <w:tc>
          <w:tcPr>
            <w:tcW w:w="1150" w:type="dxa"/>
            <w:noWrap/>
            <w:vAlign w:val="center"/>
            <w:hideMark/>
          </w:tcPr>
          <w:p w14:paraId="4187F0D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950" w:type="dxa"/>
            <w:noWrap/>
            <w:vAlign w:val="center"/>
            <w:hideMark/>
          </w:tcPr>
          <w:p w14:paraId="17301DC9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070" w:type="dxa"/>
            <w:noWrap/>
            <w:vAlign w:val="center"/>
            <w:hideMark/>
          </w:tcPr>
          <w:p w14:paraId="2BF3772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0.14</w:t>
            </w:r>
          </w:p>
        </w:tc>
        <w:tc>
          <w:tcPr>
            <w:tcW w:w="1563" w:type="dxa"/>
            <w:noWrap/>
            <w:vAlign w:val="center"/>
            <w:hideMark/>
          </w:tcPr>
          <w:p w14:paraId="362E991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3.7</w:t>
            </w:r>
          </w:p>
        </w:tc>
        <w:tc>
          <w:tcPr>
            <w:tcW w:w="4840" w:type="dxa"/>
            <w:vAlign w:val="center"/>
            <w:hideMark/>
          </w:tcPr>
          <w:p w14:paraId="34B3C83F" w14:textId="7B3BBDC4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DDDDDDDDDDDDDDDDDDDDDDDDDDDDDDDDDDDDDDDD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DDDDDDDDDDDB</w:t>
            </w:r>
          </w:p>
        </w:tc>
      </w:tr>
      <w:tr w:rsidR="00786E2E" w:rsidRPr="0024668E" w14:paraId="2F12574D" w14:textId="77777777" w:rsidTr="004867BD">
        <w:trPr>
          <w:trHeight w:val="540"/>
          <w:jc w:val="center"/>
        </w:trPr>
        <w:tc>
          <w:tcPr>
            <w:tcW w:w="1437" w:type="dxa"/>
            <w:noWrap/>
            <w:vAlign w:val="center"/>
            <w:hideMark/>
          </w:tcPr>
          <w:p w14:paraId="1108898B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991</w:t>
            </w:r>
          </w:p>
        </w:tc>
        <w:tc>
          <w:tcPr>
            <w:tcW w:w="758" w:type="dxa"/>
            <w:noWrap/>
            <w:vAlign w:val="center"/>
            <w:hideMark/>
          </w:tcPr>
          <w:p w14:paraId="0F915E0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1456" w:type="dxa"/>
            <w:noWrap/>
            <w:vAlign w:val="center"/>
            <w:hideMark/>
          </w:tcPr>
          <w:p w14:paraId="56D220A4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2017-10-26</w:t>
            </w:r>
          </w:p>
        </w:tc>
        <w:tc>
          <w:tcPr>
            <w:tcW w:w="1150" w:type="dxa"/>
            <w:noWrap/>
            <w:vAlign w:val="center"/>
            <w:hideMark/>
          </w:tcPr>
          <w:p w14:paraId="563B207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950" w:type="dxa"/>
            <w:noWrap/>
            <w:vAlign w:val="center"/>
            <w:hideMark/>
          </w:tcPr>
          <w:p w14:paraId="3558B2B2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070" w:type="dxa"/>
            <w:noWrap/>
            <w:vAlign w:val="center"/>
            <w:hideMark/>
          </w:tcPr>
          <w:p w14:paraId="26CC251E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1563" w:type="dxa"/>
            <w:noWrap/>
            <w:vAlign w:val="center"/>
            <w:hideMark/>
          </w:tcPr>
          <w:p w14:paraId="00B8AA32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4840" w:type="dxa"/>
            <w:vAlign w:val="center"/>
            <w:hideMark/>
          </w:tcPr>
          <w:p w14:paraId="4765FFC7" w14:textId="223F38A3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IIIIIDDDDDDDDDDDDDDDDDDDDDDDDDDDDDDDDDDD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DDDDDDDDDDDDDDDDDDDDDDDDDDDDB</w:t>
            </w:r>
          </w:p>
        </w:tc>
      </w:tr>
      <w:tr w:rsidR="00786E2E" w:rsidRPr="0024668E" w14:paraId="7297924C" w14:textId="77777777" w:rsidTr="004867BD">
        <w:trPr>
          <w:trHeight w:val="540"/>
          <w:jc w:val="center"/>
        </w:trPr>
        <w:tc>
          <w:tcPr>
            <w:tcW w:w="1437" w:type="dxa"/>
            <w:noWrap/>
            <w:vAlign w:val="center"/>
            <w:hideMark/>
          </w:tcPr>
          <w:p w14:paraId="6DABFA6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992</w:t>
            </w:r>
          </w:p>
        </w:tc>
        <w:tc>
          <w:tcPr>
            <w:tcW w:w="758" w:type="dxa"/>
            <w:noWrap/>
            <w:vAlign w:val="center"/>
            <w:hideMark/>
          </w:tcPr>
          <w:p w14:paraId="79B1AAD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1456" w:type="dxa"/>
            <w:noWrap/>
            <w:vAlign w:val="center"/>
            <w:hideMark/>
          </w:tcPr>
          <w:p w14:paraId="2FF4C6B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2017-10-26</w:t>
            </w:r>
          </w:p>
        </w:tc>
        <w:tc>
          <w:tcPr>
            <w:tcW w:w="1150" w:type="dxa"/>
            <w:noWrap/>
            <w:vAlign w:val="center"/>
            <w:hideMark/>
          </w:tcPr>
          <w:p w14:paraId="5C7819A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950" w:type="dxa"/>
            <w:noWrap/>
            <w:vAlign w:val="center"/>
            <w:hideMark/>
          </w:tcPr>
          <w:p w14:paraId="067CAD81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070" w:type="dxa"/>
            <w:noWrap/>
            <w:vAlign w:val="center"/>
            <w:hideMark/>
          </w:tcPr>
          <w:p w14:paraId="7818EA2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0.14</w:t>
            </w:r>
          </w:p>
        </w:tc>
        <w:tc>
          <w:tcPr>
            <w:tcW w:w="1563" w:type="dxa"/>
            <w:noWrap/>
            <w:vAlign w:val="center"/>
            <w:hideMark/>
          </w:tcPr>
          <w:p w14:paraId="6EDCC904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4840" w:type="dxa"/>
            <w:vAlign w:val="center"/>
            <w:hideMark/>
          </w:tcPr>
          <w:p w14:paraId="27188448" w14:textId="55E8673C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IDDDDDDDDDDDDDDDDDDDDDDDDDDDDDDDDDDDDDDD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DDDDDDDDDDDDDDDDDDDDDDDDDDDDB</w:t>
            </w:r>
          </w:p>
        </w:tc>
      </w:tr>
    </w:tbl>
    <w:p w14:paraId="254A21FF" w14:textId="77777777" w:rsidR="00063B4A" w:rsidRDefault="00063B4A" w:rsidP="00E27A86">
      <w:pPr>
        <w:rPr>
          <w:rFonts w:ascii="Times New Roman" w:hAnsi="Times New Roman" w:cs="Times New Roman"/>
        </w:rPr>
      </w:pPr>
    </w:p>
    <w:p w14:paraId="52C0E44C" w14:textId="77777777" w:rsidR="00E27A86" w:rsidRDefault="00E27A86">
      <w:pPr>
        <w:rPr>
          <w:rFonts w:ascii="Times New Roman" w:hAnsi="Times New Roman" w:cs="Times New Roman"/>
        </w:rPr>
      </w:pPr>
    </w:p>
    <w:p w14:paraId="45B4CE58" w14:textId="77777777" w:rsidR="008E32DD" w:rsidRDefault="008E32DD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3331BA3" w14:textId="77777777" w:rsidR="00245722" w:rsidRDefault="00245722">
      <w:pPr>
        <w:rPr>
          <w:rFonts w:ascii="Times New Roman" w:hAnsi="Times New Roman" w:cs="Times New Roman"/>
          <w:b/>
          <w:bCs/>
        </w:rPr>
        <w:sectPr w:rsidR="00245722" w:rsidSect="00245722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D380777" w14:textId="1309EDB9" w:rsidR="00185CD6" w:rsidRDefault="00341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Table S</w:t>
      </w:r>
      <w:r w:rsidR="00E27A86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 xml:space="preserve">. </w:t>
      </w:r>
      <w:r w:rsidR="001C0C25">
        <w:rPr>
          <w:rFonts w:ascii="Times New Roman" w:hAnsi="Times New Roman" w:cs="Times New Roman"/>
        </w:rPr>
        <w:t>Be</w:t>
      </w:r>
      <w:r w:rsidR="00933601">
        <w:rPr>
          <w:rFonts w:ascii="Times New Roman" w:hAnsi="Times New Roman" w:cs="Times New Roman"/>
        </w:rPr>
        <w:t xml:space="preserve">havioral element </w:t>
      </w:r>
      <w:r w:rsidR="00F71B24">
        <w:rPr>
          <w:rFonts w:ascii="Times New Roman" w:hAnsi="Times New Roman" w:cs="Times New Roman"/>
        </w:rPr>
        <w:t>frequencies</w:t>
      </w:r>
      <w:r w:rsidR="00933601">
        <w:rPr>
          <w:rFonts w:ascii="Times New Roman" w:hAnsi="Times New Roman" w:cs="Times New Roman"/>
        </w:rPr>
        <w:t xml:space="preserve"> in the final dataset</w:t>
      </w:r>
      <w:r w:rsidR="00682F20">
        <w:rPr>
          <w:rFonts w:ascii="Times New Roman" w:hAnsi="Times New Roman" w:cs="Times New Roman"/>
        </w:rPr>
        <w:t>.</w:t>
      </w:r>
    </w:p>
    <w:p w14:paraId="027490BF" w14:textId="0959D511" w:rsidR="005F4F76" w:rsidRDefault="005F4F76">
      <w:pPr>
        <w:rPr>
          <w:rFonts w:ascii="Times New Roman" w:hAnsi="Times New Roman" w:cs="Times New Roman"/>
        </w:rPr>
      </w:pPr>
    </w:p>
    <w:tbl>
      <w:tblPr>
        <w:tblStyle w:val="TableGrid"/>
        <w:tblW w:w="58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"/>
        <w:gridCol w:w="2909"/>
        <w:gridCol w:w="883"/>
        <w:gridCol w:w="830"/>
        <w:gridCol w:w="723"/>
      </w:tblGrid>
      <w:tr w:rsidR="00AF517B" w:rsidRPr="000818E3" w14:paraId="0CC020F8" w14:textId="77777777" w:rsidTr="00614B78">
        <w:trPr>
          <w:trHeight w:val="20"/>
          <w:jc w:val="center"/>
        </w:trPr>
        <w:tc>
          <w:tcPr>
            <w:tcW w:w="461" w:type="dxa"/>
            <w:noWrap/>
            <w:hideMark/>
          </w:tcPr>
          <w:p w14:paraId="034F1753" w14:textId="77777777" w:rsidR="00AF517B" w:rsidRPr="00670508" w:rsidRDefault="00AF517B" w:rsidP="00330701">
            <w:pPr>
              <w:jc w:val="center"/>
              <w:rPr>
                <w:rFonts w:ascii="Times New Roman" w:hAnsi="Times New Roman" w:cs="Times New Roman"/>
              </w:rPr>
            </w:pPr>
            <w:bookmarkStart w:id="0" w:name="_Hlk131675644"/>
          </w:p>
        </w:tc>
        <w:tc>
          <w:tcPr>
            <w:tcW w:w="2909" w:type="dxa"/>
            <w:tcBorders>
              <w:bottom w:val="single" w:sz="4" w:space="0" w:color="auto"/>
            </w:tcBorders>
            <w:noWrap/>
            <w:hideMark/>
          </w:tcPr>
          <w:p w14:paraId="0C3E8573" w14:textId="6AA8B4F9" w:rsidR="00AF517B" w:rsidRPr="00E812C0" w:rsidRDefault="00834834" w:rsidP="00330701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Behavior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noWrap/>
            <w:hideMark/>
          </w:tcPr>
          <w:p w14:paraId="55924C65" w14:textId="77777777" w:rsidR="00AF517B" w:rsidRPr="000818E3" w:rsidRDefault="00AF517B" w:rsidP="0033070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SOLO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noWrap/>
            <w:hideMark/>
          </w:tcPr>
          <w:p w14:paraId="68899153" w14:textId="77777777" w:rsidR="00AF517B" w:rsidRPr="000818E3" w:rsidRDefault="00AF517B" w:rsidP="0033070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AUDI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noWrap/>
            <w:hideMark/>
          </w:tcPr>
          <w:p w14:paraId="00991B7C" w14:textId="77777777" w:rsidR="00AF517B" w:rsidRPr="00614B78" w:rsidRDefault="00AF517B" w:rsidP="0033070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14B78">
              <w:rPr>
                <w:rFonts w:ascii="Times New Roman" w:hAnsi="Times New Roman" w:cs="Times New Roman"/>
                <w:b/>
                <w:bCs/>
              </w:rPr>
              <w:t>COP</w:t>
            </w:r>
          </w:p>
        </w:tc>
      </w:tr>
      <w:tr w:rsidR="008D7CB2" w:rsidRPr="000818E3" w14:paraId="4DA0F2FB" w14:textId="77777777" w:rsidTr="00C526B0">
        <w:trPr>
          <w:trHeight w:val="70"/>
          <w:jc w:val="center"/>
        </w:trPr>
        <w:tc>
          <w:tcPr>
            <w:tcW w:w="0" w:type="auto"/>
            <w:noWrap/>
            <w:hideMark/>
          </w:tcPr>
          <w:p w14:paraId="41BD710F" w14:textId="77777777" w:rsidR="008D7CB2" w:rsidRPr="00670508" w:rsidRDefault="008D7CB2" w:rsidP="008D7CB2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2909" w:type="dxa"/>
            <w:tcBorders>
              <w:top w:val="single" w:sz="4" w:space="0" w:color="auto"/>
            </w:tcBorders>
            <w:noWrap/>
            <w:hideMark/>
          </w:tcPr>
          <w:p w14:paraId="1BA71CD0" w14:textId="77777777" w:rsidR="008D7CB2" w:rsidRPr="000818E3" w:rsidRDefault="008D7CB2" w:rsidP="008D7CB2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Zero</w:t>
            </w:r>
          </w:p>
        </w:tc>
        <w:tc>
          <w:tcPr>
            <w:tcW w:w="883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750916F3" w14:textId="48921516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1929</w:t>
            </w:r>
          </w:p>
        </w:tc>
        <w:tc>
          <w:tcPr>
            <w:tcW w:w="830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78C25BBD" w14:textId="53BEB66E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723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53465E6A" w14:textId="2915F3EB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D7CB2" w:rsidRPr="000818E3" w14:paraId="38AD153A" w14:textId="77777777" w:rsidTr="00C526B0">
        <w:trPr>
          <w:trHeight w:val="270"/>
          <w:jc w:val="center"/>
        </w:trPr>
        <w:tc>
          <w:tcPr>
            <w:tcW w:w="0" w:type="auto"/>
            <w:noWrap/>
            <w:hideMark/>
          </w:tcPr>
          <w:p w14:paraId="3296654B" w14:textId="77777777" w:rsidR="008D7CB2" w:rsidRPr="00670508" w:rsidRDefault="008D7CB2" w:rsidP="008D7CB2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2909" w:type="dxa"/>
            <w:noWrap/>
            <w:hideMark/>
          </w:tcPr>
          <w:p w14:paraId="4EB8CD7B" w14:textId="77777777" w:rsidR="008D7CB2" w:rsidRPr="000818E3" w:rsidRDefault="008D7CB2" w:rsidP="008D7CB2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Audible log-approach dive</w:t>
            </w:r>
          </w:p>
        </w:tc>
        <w:tc>
          <w:tcPr>
            <w:tcW w:w="883" w:type="dxa"/>
            <w:noWrap/>
            <w:vAlign w:val="bottom"/>
            <w:hideMark/>
          </w:tcPr>
          <w:p w14:paraId="22AFBC5B" w14:textId="600A746D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788</w:t>
            </w:r>
          </w:p>
        </w:tc>
        <w:tc>
          <w:tcPr>
            <w:tcW w:w="830" w:type="dxa"/>
            <w:noWrap/>
            <w:vAlign w:val="bottom"/>
            <w:hideMark/>
          </w:tcPr>
          <w:p w14:paraId="4AD9AC46" w14:textId="7AA3C6A4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162</w:t>
            </w:r>
          </w:p>
        </w:tc>
        <w:tc>
          <w:tcPr>
            <w:tcW w:w="723" w:type="dxa"/>
            <w:noWrap/>
            <w:vAlign w:val="bottom"/>
            <w:hideMark/>
          </w:tcPr>
          <w:p w14:paraId="1BB2E2A2" w14:textId="7AA998EA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13</w:t>
            </w:r>
          </w:p>
        </w:tc>
      </w:tr>
      <w:tr w:rsidR="008D7CB2" w:rsidRPr="000818E3" w14:paraId="19DB5D62" w14:textId="77777777" w:rsidTr="00C526B0">
        <w:trPr>
          <w:trHeight w:val="207"/>
          <w:jc w:val="center"/>
        </w:trPr>
        <w:tc>
          <w:tcPr>
            <w:tcW w:w="0" w:type="auto"/>
            <w:noWrap/>
            <w:hideMark/>
          </w:tcPr>
          <w:p w14:paraId="63142AA2" w14:textId="77777777" w:rsidR="008D7CB2" w:rsidRPr="00670508" w:rsidRDefault="008D7CB2" w:rsidP="008D7CB2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C.</w:t>
            </w:r>
          </w:p>
        </w:tc>
        <w:tc>
          <w:tcPr>
            <w:tcW w:w="2909" w:type="dxa"/>
            <w:noWrap/>
            <w:hideMark/>
          </w:tcPr>
          <w:p w14:paraId="17B47D85" w14:textId="77777777" w:rsidR="008D7CB2" w:rsidRPr="000818E3" w:rsidRDefault="008D7CB2" w:rsidP="008D7CB2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Silent log-approach dive</w:t>
            </w:r>
          </w:p>
        </w:tc>
        <w:tc>
          <w:tcPr>
            <w:tcW w:w="883" w:type="dxa"/>
            <w:noWrap/>
            <w:vAlign w:val="bottom"/>
            <w:hideMark/>
          </w:tcPr>
          <w:p w14:paraId="024003AE" w14:textId="0B40650E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582</w:t>
            </w:r>
          </w:p>
        </w:tc>
        <w:tc>
          <w:tcPr>
            <w:tcW w:w="830" w:type="dxa"/>
            <w:noWrap/>
            <w:vAlign w:val="bottom"/>
            <w:hideMark/>
          </w:tcPr>
          <w:p w14:paraId="6CD9CBB4" w14:textId="5F6BD225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dxa"/>
            <w:noWrap/>
            <w:vAlign w:val="bottom"/>
            <w:hideMark/>
          </w:tcPr>
          <w:p w14:paraId="7A6899A6" w14:textId="5FA70CA1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D7CB2" w:rsidRPr="000818E3" w14:paraId="1E91B31D" w14:textId="77777777" w:rsidTr="00C526B0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0F9A379F" w14:textId="77777777" w:rsidR="008D7CB2" w:rsidRPr="00670508" w:rsidRDefault="008D7CB2" w:rsidP="008D7CB2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D.</w:t>
            </w:r>
          </w:p>
        </w:tc>
        <w:tc>
          <w:tcPr>
            <w:tcW w:w="2909" w:type="dxa"/>
            <w:noWrap/>
            <w:hideMark/>
          </w:tcPr>
          <w:p w14:paraId="2A547906" w14:textId="77777777" w:rsidR="008D7CB2" w:rsidRPr="000818E3" w:rsidRDefault="008D7CB2" w:rsidP="008D7CB2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Side-to-side bow</w:t>
            </w:r>
          </w:p>
        </w:tc>
        <w:tc>
          <w:tcPr>
            <w:tcW w:w="883" w:type="dxa"/>
            <w:noWrap/>
            <w:vAlign w:val="bottom"/>
            <w:hideMark/>
          </w:tcPr>
          <w:p w14:paraId="05B39FBE" w14:textId="57973B74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1634</w:t>
            </w:r>
          </w:p>
        </w:tc>
        <w:tc>
          <w:tcPr>
            <w:tcW w:w="830" w:type="dxa"/>
            <w:noWrap/>
            <w:vAlign w:val="bottom"/>
            <w:hideMark/>
          </w:tcPr>
          <w:p w14:paraId="5703F737" w14:textId="63A68C12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3729</w:t>
            </w:r>
          </w:p>
        </w:tc>
        <w:tc>
          <w:tcPr>
            <w:tcW w:w="723" w:type="dxa"/>
            <w:noWrap/>
            <w:vAlign w:val="bottom"/>
            <w:hideMark/>
          </w:tcPr>
          <w:p w14:paraId="4E2FE5DA" w14:textId="65BD4201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706</w:t>
            </w:r>
          </w:p>
        </w:tc>
      </w:tr>
      <w:tr w:rsidR="008D7CB2" w:rsidRPr="000818E3" w14:paraId="0A78D91B" w14:textId="77777777" w:rsidTr="00C526B0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56912DFC" w14:textId="77777777" w:rsidR="008D7CB2" w:rsidRPr="00670508" w:rsidRDefault="008D7CB2" w:rsidP="008D7CB2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E.</w:t>
            </w:r>
          </w:p>
        </w:tc>
        <w:tc>
          <w:tcPr>
            <w:tcW w:w="2909" w:type="dxa"/>
            <w:noWrap/>
            <w:hideMark/>
          </w:tcPr>
          <w:p w14:paraId="1A9DFD35" w14:textId="77777777" w:rsidR="008D7CB2" w:rsidRPr="000818E3" w:rsidRDefault="008D7CB2" w:rsidP="008D7CB2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Half bow</w:t>
            </w:r>
          </w:p>
        </w:tc>
        <w:tc>
          <w:tcPr>
            <w:tcW w:w="883" w:type="dxa"/>
            <w:noWrap/>
            <w:vAlign w:val="bottom"/>
            <w:hideMark/>
          </w:tcPr>
          <w:p w14:paraId="3A0799DE" w14:textId="377C3EEA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186</w:t>
            </w:r>
          </w:p>
        </w:tc>
        <w:tc>
          <w:tcPr>
            <w:tcW w:w="830" w:type="dxa"/>
            <w:noWrap/>
            <w:vAlign w:val="bottom"/>
            <w:hideMark/>
          </w:tcPr>
          <w:p w14:paraId="50A6BBA7" w14:textId="2495A727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723" w:type="dxa"/>
            <w:noWrap/>
            <w:vAlign w:val="bottom"/>
            <w:hideMark/>
          </w:tcPr>
          <w:p w14:paraId="2779E5FD" w14:textId="035466D4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8D7CB2" w:rsidRPr="000818E3" w14:paraId="37560D01" w14:textId="77777777" w:rsidTr="00C526B0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592D8B24" w14:textId="77777777" w:rsidR="008D7CB2" w:rsidRPr="00670508" w:rsidRDefault="008D7CB2" w:rsidP="008D7CB2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F.</w:t>
            </w:r>
          </w:p>
        </w:tc>
        <w:tc>
          <w:tcPr>
            <w:tcW w:w="2909" w:type="dxa"/>
            <w:noWrap/>
            <w:hideMark/>
          </w:tcPr>
          <w:p w14:paraId="433FD5F8" w14:textId="77777777" w:rsidR="008D7CB2" w:rsidRPr="000818E3" w:rsidRDefault="008D7CB2" w:rsidP="008D7CB2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Head-down bow</w:t>
            </w:r>
          </w:p>
        </w:tc>
        <w:tc>
          <w:tcPr>
            <w:tcW w:w="883" w:type="dxa"/>
            <w:noWrap/>
            <w:vAlign w:val="bottom"/>
            <w:hideMark/>
          </w:tcPr>
          <w:p w14:paraId="03006889" w14:textId="1B307B5F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839</w:t>
            </w:r>
          </w:p>
        </w:tc>
        <w:tc>
          <w:tcPr>
            <w:tcW w:w="830" w:type="dxa"/>
            <w:noWrap/>
            <w:vAlign w:val="bottom"/>
            <w:hideMark/>
          </w:tcPr>
          <w:p w14:paraId="41B6F04A" w14:textId="5F6E7DE3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1112</w:t>
            </w:r>
          </w:p>
        </w:tc>
        <w:tc>
          <w:tcPr>
            <w:tcW w:w="723" w:type="dxa"/>
            <w:noWrap/>
            <w:vAlign w:val="bottom"/>
            <w:hideMark/>
          </w:tcPr>
          <w:p w14:paraId="222D1A48" w14:textId="35107682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D7CB2" w:rsidRPr="000818E3" w14:paraId="78279BE3" w14:textId="77777777" w:rsidTr="00C526B0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7B3DB8D3" w14:textId="77777777" w:rsidR="008D7CB2" w:rsidRPr="00670508" w:rsidRDefault="008D7CB2" w:rsidP="008D7CB2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G.</w:t>
            </w:r>
          </w:p>
        </w:tc>
        <w:tc>
          <w:tcPr>
            <w:tcW w:w="2909" w:type="dxa"/>
            <w:noWrap/>
            <w:hideMark/>
          </w:tcPr>
          <w:p w14:paraId="09E87236" w14:textId="77777777" w:rsidR="008D7CB2" w:rsidRPr="000818E3" w:rsidRDefault="008D7CB2" w:rsidP="008D7CB2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Metronome</w:t>
            </w:r>
          </w:p>
        </w:tc>
        <w:tc>
          <w:tcPr>
            <w:tcW w:w="883" w:type="dxa"/>
            <w:noWrap/>
            <w:vAlign w:val="bottom"/>
            <w:hideMark/>
          </w:tcPr>
          <w:p w14:paraId="35724953" w14:textId="196C1368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30" w:type="dxa"/>
            <w:noWrap/>
            <w:vAlign w:val="bottom"/>
            <w:hideMark/>
          </w:tcPr>
          <w:p w14:paraId="7C73C878" w14:textId="17E0B9F0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23" w:type="dxa"/>
            <w:noWrap/>
            <w:vAlign w:val="bottom"/>
            <w:hideMark/>
          </w:tcPr>
          <w:p w14:paraId="00DEA333" w14:textId="67FEA16C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D7CB2" w:rsidRPr="000818E3" w14:paraId="521878BC" w14:textId="77777777" w:rsidTr="00C526B0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229454CB" w14:textId="77777777" w:rsidR="008D7CB2" w:rsidRPr="00670508" w:rsidRDefault="008D7CB2" w:rsidP="008D7CB2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H.</w:t>
            </w:r>
          </w:p>
        </w:tc>
        <w:tc>
          <w:tcPr>
            <w:tcW w:w="2909" w:type="dxa"/>
            <w:noWrap/>
            <w:hideMark/>
          </w:tcPr>
          <w:p w14:paraId="2F85C265" w14:textId="77777777" w:rsidR="008D7CB2" w:rsidRPr="000818E3" w:rsidRDefault="008D7CB2" w:rsidP="008D7CB2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Position switch</w:t>
            </w:r>
          </w:p>
        </w:tc>
        <w:tc>
          <w:tcPr>
            <w:tcW w:w="883" w:type="dxa"/>
            <w:noWrap/>
            <w:vAlign w:val="bottom"/>
            <w:hideMark/>
          </w:tcPr>
          <w:p w14:paraId="397F5D94" w14:textId="0A36707D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205</w:t>
            </w:r>
          </w:p>
        </w:tc>
        <w:tc>
          <w:tcPr>
            <w:tcW w:w="830" w:type="dxa"/>
            <w:noWrap/>
            <w:vAlign w:val="bottom"/>
            <w:hideMark/>
          </w:tcPr>
          <w:p w14:paraId="6635DC24" w14:textId="638FD0D4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722</w:t>
            </w:r>
          </w:p>
        </w:tc>
        <w:tc>
          <w:tcPr>
            <w:tcW w:w="723" w:type="dxa"/>
            <w:noWrap/>
            <w:vAlign w:val="bottom"/>
            <w:hideMark/>
          </w:tcPr>
          <w:p w14:paraId="3B4B4811" w14:textId="23540D98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6</w:t>
            </w:r>
          </w:p>
        </w:tc>
      </w:tr>
      <w:tr w:rsidR="008D7CB2" w:rsidRPr="000818E3" w14:paraId="10AAFAC6" w14:textId="77777777" w:rsidTr="00C526B0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0FDCA5DB" w14:textId="77777777" w:rsidR="008D7CB2" w:rsidRPr="00670508" w:rsidRDefault="008D7CB2" w:rsidP="008D7CB2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I.</w:t>
            </w:r>
          </w:p>
        </w:tc>
        <w:tc>
          <w:tcPr>
            <w:tcW w:w="2909" w:type="dxa"/>
            <w:noWrap/>
            <w:hideMark/>
          </w:tcPr>
          <w:p w14:paraId="1ED38912" w14:textId="77777777" w:rsidR="008D7CB2" w:rsidRPr="000818E3" w:rsidRDefault="008D7CB2" w:rsidP="008D7CB2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Neck twist</w:t>
            </w:r>
          </w:p>
        </w:tc>
        <w:tc>
          <w:tcPr>
            <w:tcW w:w="883" w:type="dxa"/>
            <w:noWrap/>
            <w:vAlign w:val="bottom"/>
            <w:hideMark/>
          </w:tcPr>
          <w:p w14:paraId="343E2818" w14:textId="3A957021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108</w:t>
            </w:r>
          </w:p>
        </w:tc>
        <w:tc>
          <w:tcPr>
            <w:tcW w:w="830" w:type="dxa"/>
            <w:noWrap/>
            <w:vAlign w:val="bottom"/>
            <w:hideMark/>
          </w:tcPr>
          <w:p w14:paraId="4F94EF2B" w14:textId="742CAF54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3118</w:t>
            </w:r>
          </w:p>
        </w:tc>
        <w:tc>
          <w:tcPr>
            <w:tcW w:w="723" w:type="dxa"/>
            <w:noWrap/>
            <w:vAlign w:val="bottom"/>
            <w:hideMark/>
          </w:tcPr>
          <w:p w14:paraId="1FA82548" w14:textId="02936587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71</w:t>
            </w:r>
          </w:p>
        </w:tc>
      </w:tr>
      <w:tr w:rsidR="008D7CB2" w:rsidRPr="000818E3" w14:paraId="23B38F17" w14:textId="77777777" w:rsidTr="00C526B0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0A633994" w14:textId="77777777" w:rsidR="008D7CB2" w:rsidRPr="00670508" w:rsidRDefault="008D7CB2" w:rsidP="008D7CB2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J.</w:t>
            </w:r>
          </w:p>
        </w:tc>
        <w:tc>
          <w:tcPr>
            <w:tcW w:w="2909" w:type="dxa"/>
            <w:noWrap/>
            <w:hideMark/>
          </w:tcPr>
          <w:p w14:paraId="1BA4865C" w14:textId="77777777" w:rsidR="008D7CB2" w:rsidRPr="000818E3" w:rsidRDefault="008D7CB2" w:rsidP="008D7CB2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To-and-fro flight</w:t>
            </w:r>
          </w:p>
        </w:tc>
        <w:tc>
          <w:tcPr>
            <w:tcW w:w="883" w:type="dxa"/>
            <w:noWrap/>
            <w:vAlign w:val="bottom"/>
            <w:hideMark/>
          </w:tcPr>
          <w:p w14:paraId="11C3359E" w14:textId="0DDE6A2A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338</w:t>
            </w:r>
          </w:p>
        </w:tc>
        <w:tc>
          <w:tcPr>
            <w:tcW w:w="830" w:type="dxa"/>
            <w:noWrap/>
            <w:vAlign w:val="bottom"/>
            <w:hideMark/>
          </w:tcPr>
          <w:p w14:paraId="08EC98BD" w14:textId="7072C04B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689</w:t>
            </w:r>
          </w:p>
        </w:tc>
        <w:tc>
          <w:tcPr>
            <w:tcW w:w="723" w:type="dxa"/>
            <w:noWrap/>
            <w:vAlign w:val="bottom"/>
            <w:hideMark/>
          </w:tcPr>
          <w:p w14:paraId="77AC2FD2" w14:textId="4D5FFBB2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8D7CB2" w:rsidRPr="000818E3" w14:paraId="467251DF" w14:textId="77777777" w:rsidTr="00C526B0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3A852C50" w14:textId="77777777" w:rsidR="008D7CB2" w:rsidRPr="00670508" w:rsidRDefault="008D7CB2" w:rsidP="008D7CB2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K.</w:t>
            </w:r>
          </w:p>
        </w:tc>
        <w:tc>
          <w:tcPr>
            <w:tcW w:w="2909" w:type="dxa"/>
            <w:noWrap/>
            <w:hideMark/>
          </w:tcPr>
          <w:p w14:paraId="2201D36E" w14:textId="77777777" w:rsidR="008D7CB2" w:rsidRPr="000818E3" w:rsidRDefault="008D7CB2" w:rsidP="008D7CB2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Mixed</w:t>
            </w:r>
          </w:p>
        </w:tc>
        <w:tc>
          <w:tcPr>
            <w:tcW w:w="883" w:type="dxa"/>
            <w:noWrap/>
            <w:vAlign w:val="bottom"/>
            <w:hideMark/>
          </w:tcPr>
          <w:p w14:paraId="3B18D8AF" w14:textId="3ABCC87F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271</w:t>
            </w:r>
          </w:p>
        </w:tc>
        <w:tc>
          <w:tcPr>
            <w:tcW w:w="830" w:type="dxa"/>
            <w:noWrap/>
            <w:vAlign w:val="bottom"/>
            <w:hideMark/>
          </w:tcPr>
          <w:p w14:paraId="433D947B" w14:textId="68447F86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23" w:type="dxa"/>
            <w:noWrap/>
            <w:vAlign w:val="bottom"/>
            <w:hideMark/>
          </w:tcPr>
          <w:p w14:paraId="2C760388" w14:textId="0C34D320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D7CB2" w:rsidRPr="000818E3" w14:paraId="6569E984" w14:textId="77777777" w:rsidTr="00C526B0">
        <w:trPr>
          <w:trHeight w:val="20"/>
          <w:jc w:val="center"/>
        </w:trPr>
        <w:tc>
          <w:tcPr>
            <w:tcW w:w="0" w:type="auto"/>
            <w:noWrap/>
            <w:hideMark/>
          </w:tcPr>
          <w:p w14:paraId="2ABBAD35" w14:textId="77777777" w:rsidR="008D7CB2" w:rsidRPr="00670508" w:rsidRDefault="008D7CB2" w:rsidP="008D7CB2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L.</w:t>
            </w:r>
          </w:p>
        </w:tc>
        <w:tc>
          <w:tcPr>
            <w:tcW w:w="2909" w:type="dxa"/>
            <w:noWrap/>
            <w:hideMark/>
          </w:tcPr>
          <w:p w14:paraId="7CF091E2" w14:textId="77777777" w:rsidR="008D7CB2" w:rsidRPr="000818E3" w:rsidRDefault="008D7CB2" w:rsidP="008D7CB2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883" w:type="dxa"/>
            <w:noWrap/>
            <w:vAlign w:val="bottom"/>
            <w:hideMark/>
          </w:tcPr>
          <w:p w14:paraId="34197DD1" w14:textId="0E6C23C1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145</w:t>
            </w:r>
          </w:p>
        </w:tc>
        <w:tc>
          <w:tcPr>
            <w:tcW w:w="830" w:type="dxa"/>
            <w:noWrap/>
            <w:vAlign w:val="bottom"/>
            <w:hideMark/>
          </w:tcPr>
          <w:p w14:paraId="50FC985C" w14:textId="6E2D1E6B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723" w:type="dxa"/>
            <w:noWrap/>
            <w:vAlign w:val="bottom"/>
            <w:hideMark/>
          </w:tcPr>
          <w:p w14:paraId="056DEEAC" w14:textId="7639C102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bookmarkEnd w:id="0"/>
    </w:tbl>
    <w:p w14:paraId="06D0FED3" w14:textId="77777777" w:rsidR="00185CD6" w:rsidRPr="00E11188" w:rsidRDefault="00185CD6">
      <w:pPr>
        <w:rPr>
          <w:rFonts w:ascii="Times New Roman" w:hAnsi="Times New Roman" w:cs="Times New Roman"/>
        </w:rPr>
      </w:pPr>
    </w:p>
    <w:p w14:paraId="786F56F4" w14:textId="77777777" w:rsidR="009A4924" w:rsidRDefault="009A4924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0F0886F" w14:textId="2E26BBAC" w:rsidR="006B7C6E" w:rsidRDefault="00782FAC" w:rsidP="004F6FB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74AB555" wp14:editId="4AEC4BA7">
            <wp:simplePos x="1603169" y="914400"/>
            <wp:positionH relativeFrom="margin">
              <wp:align>center</wp:align>
            </wp:positionH>
            <wp:positionV relativeFrom="margin">
              <wp:align>top</wp:align>
            </wp:positionV>
            <wp:extent cx="4572000" cy="3206115"/>
            <wp:effectExtent l="0" t="0" r="0" b="0"/>
            <wp:wrapTopAndBottom/>
            <wp:docPr id="140375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EEA4BD" w14:textId="7FE831C8" w:rsidR="00D82563" w:rsidRDefault="00AF008C" w:rsidP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t xml:space="preserve">Figure S1. </w:t>
      </w:r>
      <w:r w:rsidR="00782FAC">
        <w:rPr>
          <w:rFonts w:ascii="Times New Roman" w:hAnsi="Times New Roman" w:cs="Times New Roman"/>
        </w:rPr>
        <w:t>Observation dates of male</w:t>
      </w:r>
      <w:r w:rsidR="00641C67">
        <w:rPr>
          <w:rFonts w:ascii="Times New Roman" w:hAnsi="Times New Roman" w:cs="Times New Roman"/>
        </w:rPr>
        <w:t xml:space="preserve"> </w:t>
      </w:r>
      <w:r w:rsidRPr="00515CCC">
        <w:rPr>
          <w:rFonts w:ascii="Times New Roman" w:hAnsi="Times New Roman" w:cs="Times New Roman"/>
          <w:i/>
          <w:iCs/>
        </w:rPr>
        <w:t>Masius</w:t>
      </w:r>
      <w:r w:rsidRPr="00515CCC">
        <w:rPr>
          <w:rFonts w:ascii="Times New Roman" w:hAnsi="Times New Roman" w:cs="Times New Roman"/>
        </w:rPr>
        <w:t xml:space="preserve"> displays in the final dataset </w:t>
      </w:r>
      <w:r w:rsidR="00C363B0">
        <w:rPr>
          <w:rFonts w:ascii="Times New Roman" w:hAnsi="Times New Roman" w:cs="Times New Roman"/>
        </w:rPr>
        <w:t>(201</w:t>
      </w:r>
      <w:r w:rsidR="00710D80">
        <w:rPr>
          <w:rFonts w:ascii="Times New Roman" w:hAnsi="Times New Roman" w:cs="Times New Roman"/>
        </w:rPr>
        <w:t>5</w:t>
      </w:r>
      <w:r w:rsidR="00C363B0">
        <w:rPr>
          <w:rFonts w:ascii="Times New Roman" w:hAnsi="Times New Roman" w:cs="Times New Roman"/>
        </w:rPr>
        <w:t>-2017)</w:t>
      </w:r>
      <w:r w:rsidR="00B95426" w:rsidRPr="00515CCC">
        <w:rPr>
          <w:rFonts w:ascii="Times New Roman" w:hAnsi="Times New Roman" w:cs="Times New Roman"/>
        </w:rPr>
        <w:t xml:space="preserve">. </w:t>
      </w:r>
      <w:r w:rsidR="006B7C6E">
        <w:rPr>
          <w:rFonts w:ascii="Times New Roman" w:hAnsi="Times New Roman" w:cs="Times New Roman"/>
        </w:rPr>
        <w:t xml:space="preserve">Observation </w:t>
      </w:r>
      <w:r w:rsidR="007B0C3E">
        <w:rPr>
          <w:rFonts w:ascii="Times New Roman" w:hAnsi="Times New Roman" w:cs="Times New Roman"/>
        </w:rPr>
        <w:t>effort</w:t>
      </w:r>
      <w:r w:rsidR="006B7C6E">
        <w:rPr>
          <w:rFonts w:ascii="Times New Roman" w:hAnsi="Times New Roman" w:cs="Times New Roman"/>
        </w:rPr>
        <w:t xml:space="preserve"> </w:t>
      </w:r>
      <w:r w:rsidR="002838F3">
        <w:rPr>
          <w:rFonts w:ascii="Times New Roman" w:hAnsi="Times New Roman" w:cs="Times New Roman"/>
        </w:rPr>
        <w:t>varied</w:t>
      </w:r>
      <w:r w:rsidR="006B7C6E">
        <w:rPr>
          <w:rFonts w:ascii="Times New Roman" w:hAnsi="Times New Roman" w:cs="Times New Roman"/>
        </w:rPr>
        <w:t xml:space="preserve"> across the date range.</w:t>
      </w:r>
    </w:p>
    <w:p w14:paraId="22C02A27" w14:textId="77777777" w:rsidR="00641C67" w:rsidRDefault="00641C67" w:rsidP="00AF008C">
      <w:pPr>
        <w:rPr>
          <w:rFonts w:ascii="Times New Roman" w:hAnsi="Times New Roman" w:cs="Times New Roman"/>
        </w:rPr>
      </w:pPr>
    </w:p>
    <w:p w14:paraId="6A30796B" w14:textId="77777777" w:rsidR="005E7266" w:rsidRDefault="005E7266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417170B" w14:textId="41163850" w:rsidR="00F36353" w:rsidRDefault="007D2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D985340" wp14:editId="0C8B894A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486400" cy="4572000"/>
            <wp:effectExtent l="0" t="0" r="0" b="0"/>
            <wp:wrapSquare wrapText="bothSides"/>
            <wp:docPr id="6781078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B740AE" w14:textId="17BD033A" w:rsidR="00B67618" w:rsidRDefault="003C6DFA">
      <w:pPr>
        <w:rPr>
          <w:rFonts w:ascii="Times New Roman" w:hAnsi="Times New Roman" w:cs="Times New Roman"/>
        </w:rPr>
      </w:pPr>
      <w:r w:rsidRPr="003C6DFA">
        <w:rPr>
          <w:rFonts w:ascii="Times New Roman" w:hAnsi="Times New Roman" w:cs="Times New Roman"/>
          <w:b/>
          <w:bCs/>
        </w:rPr>
        <w:t xml:space="preserve">Figure S2. </w:t>
      </w:r>
      <w:r w:rsidR="00E76479">
        <w:rPr>
          <w:rFonts w:ascii="Times New Roman" w:hAnsi="Times New Roman" w:cs="Times New Roman"/>
        </w:rPr>
        <w:t>Comparison between empirical</w:t>
      </w:r>
      <w:r w:rsidRPr="003C6DFA">
        <w:rPr>
          <w:rFonts w:ascii="Times New Roman" w:hAnsi="Times New Roman" w:cs="Times New Roman"/>
        </w:rPr>
        <w:t xml:space="preserve"> means from the small sample of COP displays (n = 1</w:t>
      </w:r>
      <w:r w:rsidR="00FD5DF2">
        <w:rPr>
          <w:rFonts w:ascii="Times New Roman" w:hAnsi="Times New Roman" w:cs="Times New Roman"/>
        </w:rPr>
        <w:t>3</w:t>
      </w:r>
      <w:r w:rsidR="007D2360">
        <w:rPr>
          <w:rFonts w:ascii="Times New Roman" w:hAnsi="Times New Roman" w:cs="Times New Roman"/>
        </w:rPr>
        <w:t xml:space="preserve"> across 3 males</w:t>
      </w:r>
      <w:r w:rsidRPr="003C6DFA">
        <w:rPr>
          <w:rFonts w:ascii="Times New Roman" w:hAnsi="Times New Roman" w:cs="Times New Roman"/>
        </w:rPr>
        <w:t>)</w:t>
      </w:r>
      <w:r w:rsidR="00E76479">
        <w:rPr>
          <w:rFonts w:ascii="Times New Roman" w:hAnsi="Times New Roman" w:cs="Times New Roman"/>
        </w:rPr>
        <w:t xml:space="preserve"> and randomized mean values from total display dataset</w:t>
      </w:r>
      <w:r w:rsidRPr="003C6DFA">
        <w:rPr>
          <w:rFonts w:ascii="Times New Roman" w:hAnsi="Times New Roman" w:cs="Times New Roman"/>
        </w:rPr>
        <w:t>. Distributions show 10</w:t>
      </w:r>
      <w:r w:rsidR="00FD5DF2">
        <w:rPr>
          <w:rFonts w:ascii="Times New Roman" w:hAnsi="Times New Roman" w:cs="Times New Roman"/>
        </w:rPr>
        <w:t>0</w:t>
      </w:r>
      <w:r w:rsidRPr="003C6DFA">
        <w:rPr>
          <w:rFonts w:ascii="Times New Roman" w:hAnsi="Times New Roman" w:cs="Times New Roman"/>
        </w:rPr>
        <w:t xml:space="preserve">,000 mean values, with each mean value calculated from 13 </w:t>
      </w:r>
      <w:r w:rsidR="00721C5A">
        <w:rPr>
          <w:rFonts w:ascii="Times New Roman" w:hAnsi="Times New Roman" w:cs="Times New Roman"/>
        </w:rPr>
        <w:t>displays drawn randomly</w:t>
      </w:r>
      <w:r w:rsidRPr="003C6DFA">
        <w:rPr>
          <w:rFonts w:ascii="Times New Roman" w:hAnsi="Times New Roman" w:cs="Times New Roman"/>
        </w:rPr>
        <w:t>, without replacement, from the full dataset.</w:t>
      </w:r>
      <w:r w:rsidR="00E77911">
        <w:rPr>
          <w:rFonts w:ascii="Times New Roman" w:hAnsi="Times New Roman" w:cs="Times New Roman"/>
        </w:rPr>
        <w:t xml:space="preserve"> Green points </w:t>
      </w:r>
      <w:r w:rsidR="007D2360">
        <w:rPr>
          <w:rFonts w:ascii="Times New Roman" w:hAnsi="Times New Roman" w:cs="Times New Roman"/>
        </w:rPr>
        <w:t>indicate</w:t>
      </w:r>
      <w:r w:rsidR="00E77911">
        <w:rPr>
          <w:rFonts w:ascii="Times New Roman" w:hAnsi="Times New Roman" w:cs="Times New Roman"/>
        </w:rPr>
        <w:t xml:space="preserve"> empirical values</w:t>
      </w:r>
      <w:r w:rsidR="00C53CA7">
        <w:rPr>
          <w:rFonts w:ascii="Times New Roman" w:hAnsi="Times New Roman" w:cs="Times New Roman"/>
        </w:rPr>
        <w:t xml:space="preserve"> from COP displays</w:t>
      </w:r>
      <w:r w:rsidR="007D2360">
        <w:rPr>
          <w:rFonts w:ascii="Times New Roman" w:hAnsi="Times New Roman" w:cs="Times New Roman"/>
        </w:rPr>
        <w:t>, with dashed green line indicated empirical mean.</w:t>
      </w:r>
    </w:p>
    <w:p w14:paraId="6772873B" w14:textId="77777777" w:rsidR="0076201C" w:rsidRDefault="00B67618" w:rsidP="0076201C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1668A5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E05294E" wp14:editId="6313160B">
            <wp:extent cx="3657600" cy="3657600"/>
            <wp:effectExtent l="0" t="0" r="0" b="0"/>
            <wp:docPr id="10504362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C4453" w14:textId="6DB90FDB" w:rsidR="003C6DFA" w:rsidRPr="0076201C" w:rsidRDefault="0076201C" w:rsidP="0076201C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S3. </w:t>
      </w:r>
      <w:r>
        <w:rPr>
          <w:rFonts w:ascii="Times New Roman" w:hAnsi="Times New Roman" w:cs="Times New Roman"/>
        </w:rPr>
        <w:t xml:space="preserve">Correlation between entropy and compression ratio, two measures of syntax complexity, in </w:t>
      </w:r>
      <w:r>
        <w:rPr>
          <w:rFonts w:ascii="Times New Roman" w:hAnsi="Times New Roman" w:cs="Times New Roman"/>
          <w:i/>
          <w:iCs/>
        </w:rPr>
        <w:t>Masius</w:t>
      </w:r>
      <w:r>
        <w:rPr>
          <w:rFonts w:ascii="Times New Roman" w:hAnsi="Times New Roman" w:cs="Times New Roman"/>
        </w:rPr>
        <w:t xml:space="preserve"> courtship displays. Wide </w:t>
      </w:r>
      <w:r w:rsidRPr="0076201C">
        <w:rPr>
          <w:rFonts w:ascii="Times New Roman" w:hAnsi="Times New Roman" w:cs="Times New Roman"/>
        </w:rPr>
        <w:t>variation highlighted the differences between these metrics. For example, the most compressible display string (AUDI ID-1487, compression ratio = 7.45) had intermediate entropy (0.63) but was long, with 365 total elements, and primarily made up of long stretches of Side-to-side bows and Neck twists. A display with similar entropy but much lower compression ratio (AUDI ID-453, scaled entropy = 0.64, compression ratio = 2.53) was shorter, with 81 elements, and featured a tail of individual behaviors (coded “IEDBA”) that made it difficult to compress.</w:t>
      </w:r>
      <w:r w:rsidR="00EC70A2">
        <w:rPr>
          <w:rFonts w:ascii="Times New Roman" w:hAnsi="Times New Roman" w:cs="Times New Roman"/>
        </w:rPr>
        <w:t xml:space="preserve"> Linear</w:t>
      </w:r>
      <w:r w:rsidR="00EC70A2" w:rsidRPr="00EC70A2">
        <w:rPr>
          <w:rFonts w:ascii="Times New Roman" w:hAnsi="Times New Roman" w:cs="Times New Roman"/>
        </w:rPr>
        <w:t xml:space="preserve"> regression </w:t>
      </w:r>
      <w:r w:rsidR="00EC70A2" w:rsidRPr="00EC70A2">
        <w:rPr>
          <w:rFonts w:ascii="Times New Roman" w:hAnsi="Times New Roman" w:cs="Times New Roman"/>
          <w:i/>
          <w:iCs/>
        </w:rPr>
        <w:t>P</w:t>
      </w:r>
      <w:r w:rsidR="00EC70A2" w:rsidRPr="00EC70A2">
        <w:rPr>
          <w:rFonts w:ascii="Times New Roman" w:hAnsi="Times New Roman" w:cs="Times New Roman"/>
        </w:rPr>
        <w:t xml:space="preserve"> &lt; 0.001, adjusted </w:t>
      </w:r>
      <w:r w:rsidR="00EC70A2" w:rsidRPr="00DC3C37">
        <w:rPr>
          <w:rFonts w:ascii="Times New Roman" w:hAnsi="Times New Roman" w:cs="Times New Roman"/>
          <w:i/>
          <w:iCs/>
        </w:rPr>
        <w:t>R</w:t>
      </w:r>
      <w:r w:rsidR="00EC70A2" w:rsidRPr="00DC3C37">
        <w:rPr>
          <w:rFonts w:ascii="Times New Roman" w:hAnsi="Times New Roman" w:cs="Times New Roman"/>
          <w:i/>
          <w:iCs/>
          <w:vertAlign w:val="superscript"/>
        </w:rPr>
        <w:t>2</w:t>
      </w:r>
      <w:r w:rsidR="00EC70A2" w:rsidRPr="00DC3C37">
        <w:rPr>
          <w:rFonts w:ascii="Times New Roman" w:hAnsi="Times New Roman" w:cs="Times New Roman"/>
          <w:vertAlign w:val="superscript"/>
        </w:rPr>
        <w:t xml:space="preserve"> </w:t>
      </w:r>
      <w:r w:rsidR="00EC70A2" w:rsidRPr="00EC70A2">
        <w:rPr>
          <w:rFonts w:ascii="Times New Roman" w:hAnsi="Times New Roman" w:cs="Times New Roman"/>
        </w:rPr>
        <w:t>= 0.</w:t>
      </w:r>
      <w:r w:rsidR="0055572C" w:rsidRPr="0055572C">
        <w:t xml:space="preserve"> </w:t>
      </w:r>
      <w:r w:rsidR="0055572C" w:rsidRPr="0055572C">
        <w:rPr>
          <w:rFonts w:ascii="Times New Roman" w:hAnsi="Times New Roman" w:cs="Times New Roman"/>
        </w:rPr>
        <w:t>0.4</w:t>
      </w:r>
      <w:r w:rsidR="0055572C">
        <w:rPr>
          <w:rFonts w:ascii="Times New Roman" w:hAnsi="Times New Roman" w:cs="Times New Roman"/>
        </w:rPr>
        <w:t>6</w:t>
      </w:r>
      <w:r w:rsidR="00DC3C37">
        <w:rPr>
          <w:rFonts w:ascii="Times New Roman" w:hAnsi="Times New Roman" w:cs="Times New Roman"/>
        </w:rPr>
        <w:t>.</w:t>
      </w:r>
      <w:r w:rsidR="00EC70A2" w:rsidRPr="00EC70A2">
        <w:rPr>
          <w:rFonts w:ascii="Times New Roman" w:hAnsi="Times New Roman" w:cs="Times New Roman"/>
        </w:rPr>
        <w:t xml:space="preserve"> </w:t>
      </w:r>
      <w:r w:rsidR="003C6DFA">
        <w:rPr>
          <w:rFonts w:ascii="Times New Roman" w:hAnsi="Times New Roman" w:cs="Times New Roman"/>
          <w:b/>
          <w:bCs/>
        </w:rPr>
        <w:br w:type="page"/>
      </w:r>
    </w:p>
    <w:p w14:paraId="55C6E2EC" w14:textId="77777777" w:rsidR="00643D69" w:rsidRDefault="00643D69">
      <w:pPr>
        <w:rPr>
          <w:rFonts w:ascii="Times New Roman" w:hAnsi="Times New Roman" w:cs="Times New Roman"/>
          <w:b/>
          <w:bCs/>
        </w:rPr>
      </w:pPr>
    </w:p>
    <w:p w14:paraId="0961C928" w14:textId="7251B059" w:rsidR="00643D69" w:rsidRDefault="009A22C8" w:rsidP="00643D6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68C459E" wp14:editId="42E73839">
            <wp:extent cx="3657600" cy="3657600"/>
            <wp:effectExtent l="0" t="0" r="0" b="0"/>
            <wp:docPr id="20619102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3C908" w14:textId="77777777" w:rsidR="0016757C" w:rsidRDefault="0016757C" w:rsidP="00643D69">
      <w:pPr>
        <w:jc w:val="center"/>
        <w:rPr>
          <w:rFonts w:ascii="Times New Roman" w:hAnsi="Times New Roman" w:cs="Times New Roman"/>
          <w:b/>
          <w:bCs/>
        </w:rPr>
      </w:pPr>
    </w:p>
    <w:p w14:paraId="67C2990F" w14:textId="4F843F64" w:rsidR="00A43709" w:rsidRDefault="005F661F" w:rsidP="00E11E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S</w:t>
      </w:r>
      <w:r w:rsidR="00727394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Correlation between display length (total number of elements) and compression ratio (the </w:t>
      </w:r>
      <w:r w:rsidR="00DE6EE3">
        <w:rPr>
          <w:rFonts w:ascii="Times New Roman" w:hAnsi="Times New Roman" w:cs="Times New Roman"/>
        </w:rPr>
        <w:t>ratio</w:t>
      </w:r>
      <w:r>
        <w:rPr>
          <w:rFonts w:ascii="Times New Roman" w:hAnsi="Times New Roman" w:cs="Times New Roman"/>
        </w:rPr>
        <w:t xml:space="preserve"> of uncompressed display string </w:t>
      </w:r>
      <w:r w:rsidR="004600D4">
        <w:rPr>
          <w:rFonts w:ascii="Times New Roman" w:hAnsi="Times New Roman" w:cs="Times New Roman"/>
        </w:rPr>
        <w:t>length to compressed string length)</w:t>
      </w:r>
      <w:r w:rsidR="0096503A">
        <w:rPr>
          <w:rFonts w:ascii="Times New Roman" w:hAnsi="Times New Roman" w:cs="Times New Roman"/>
        </w:rPr>
        <w:t>.</w:t>
      </w:r>
      <w:r w:rsidR="00DC3C37">
        <w:rPr>
          <w:rFonts w:ascii="Times New Roman" w:hAnsi="Times New Roman" w:cs="Times New Roman"/>
        </w:rPr>
        <w:t xml:space="preserve"> </w:t>
      </w:r>
      <w:r w:rsidR="006B2380">
        <w:rPr>
          <w:rFonts w:ascii="Times New Roman" w:hAnsi="Times New Roman" w:cs="Times New Roman"/>
        </w:rPr>
        <w:t>Note COP displays were significantly shorter than AUDI displays, but significantly more compressible.</w:t>
      </w:r>
      <w:r w:rsidR="00C808B9">
        <w:rPr>
          <w:rFonts w:ascii="Times New Roman" w:hAnsi="Times New Roman" w:cs="Times New Roman"/>
        </w:rPr>
        <w:t xml:space="preserve"> </w:t>
      </w:r>
      <w:r w:rsidR="00DC3C37" w:rsidRPr="00DC3C37">
        <w:rPr>
          <w:rFonts w:ascii="Times New Roman" w:hAnsi="Times New Roman" w:cs="Times New Roman"/>
        </w:rPr>
        <w:t xml:space="preserve">Linear regression </w:t>
      </w:r>
      <w:r w:rsidR="00DC3C37" w:rsidRPr="008B2F46">
        <w:rPr>
          <w:rFonts w:ascii="Times New Roman" w:hAnsi="Times New Roman" w:cs="Times New Roman"/>
          <w:i/>
          <w:iCs/>
        </w:rPr>
        <w:t>P</w:t>
      </w:r>
      <w:r w:rsidR="00DC3C37" w:rsidRPr="00DC3C37">
        <w:rPr>
          <w:rFonts w:ascii="Times New Roman" w:hAnsi="Times New Roman" w:cs="Times New Roman"/>
        </w:rPr>
        <w:t xml:space="preserve"> &lt; 0.001, adjusted </w:t>
      </w:r>
      <w:r w:rsidR="00DC3C37" w:rsidRPr="008B2F46">
        <w:rPr>
          <w:rFonts w:ascii="Times New Roman" w:hAnsi="Times New Roman" w:cs="Times New Roman"/>
          <w:i/>
          <w:iCs/>
        </w:rPr>
        <w:t>R</w:t>
      </w:r>
      <w:r w:rsidR="00DC3C37" w:rsidRPr="008B2F46">
        <w:rPr>
          <w:rFonts w:ascii="Times New Roman" w:hAnsi="Times New Roman" w:cs="Times New Roman"/>
          <w:i/>
          <w:iCs/>
          <w:vertAlign w:val="superscript"/>
        </w:rPr>
        <w:t>2</w:t>
      </w:r>
      <w:r w:rsidR="00DC3C37" w:rsidRPr="008B2F46">
        <w:rPr>
          <w:rFonts w:ascii="Times New Roman" w:hAnsi="Times New Roman" w:cs="Times New Roman"/>
          <w:vertAlign w:val="superscript"/>
        </w:rPr>
        <w:t xml:space="preserve"> </w:t>
      </w:r>
      <w:r w:rsidR="00DC3C37" w:rsidRPr="00DC3C37">
        <w:rPr>
          <w:rFonts w:ascii="Times New Roman" w:hAnsi="Times New Roman" w:cs="Times New Roman"/>
        </w:rPr>
        <w:t xml:space="preserve">= </w:t>
      </w:r>
      <w:r w:rsidR="005C3965">
        <w:rPr>
          <w:rFonts w:ascii="Times New Roman" w:hAnsi="Times New Roman" w:cs="Times New Roman"/>
        </w:rPr>
        <w:t>0</w:t>
      </w:r>
      <w:r w:rsidR="005C3965" w:rsidRPr="005C3965">
        <w:rPr>
          <w:rFonts w:ascii="Times New Roman" w:hAnsi="Times New Roman" w:cs="Times New Roman"/>
        </w:rPr>
        <w:t>.73</w:t>
      </w:r>
      <w:r w:rsidR="00DC3C37" w:rsidRPr="00DC3C37">
        <w:rPr>
          <w:rFonts w:ascii="Times New Roman" w:hAnsi="Times New Roman" w:cs="Times New Roman"/>
        </w:rPr>
        <w:t>.</w:t>
      </w:r>
      <w:r w:rsidR="00A43709">
        <w:rPr>
          <w:rFonts w:ascii="Times New Roman" w:hAnsi="Times New Roman" w:cs="Times New Roman"/>
        </w:rPr>
        <w:br w:type="page"/>
      </w:r>
    </w:p>
    <w:p w14:paraId="5BD8387F" w14:textId="77777777" w:rsidR="008C7DA7" w:rsidRDefault="008C7DA7">
      <w:pPr>
        <w:spacing w:after="160" w:line="259" w:lineRule="auto"/>
        <w:rPr>
          <w:rFonts w:ascii="Times New Roman" w:hAnsi="Times New Roman" w:cs="Times New Roman"/>
        </w:rPr>
      </w:pPr>
    </w:p>
    <w:p w14:paraId="337B10D5" w14:textId="49D94803" w:rsidR="003F1AD7" w:rsidRDefault="00040ACF" w:rsidP="00040AC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D347894" wp14:editId="7D9D221C">
            <wp:extent cx="5486400" cy="2743200"/>
            <wp:effectExtent l="0" t="0" r="0" b="0"/>
            <wp:docPr id="3308061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9A088" w14:textId="26137210" w:rsidR="00E11188" w:rsidRPr="008C7DA7" w:rsidRDefault="008C7DA7" w:rsidP="001F6FF1">
      <w:pPr>
        <w:rPr>
          <w:rFonts w:ascii="Times New Roman" w:hAnsi="Times New Roman" w:cs="Times New Roman"/>
        </w:rPr>
      </w:pPr>
      <w:r w:rsidRPr="00D01B61">
        <w:rPr>
          <w:rFonts w:ascii="Times New Roman" w:hAnsi="Times New Roman" w:cs="Times New Roman"/>
          <w:b/>
          <w:bCs/>
        </w:rPr>
        <w:t>Figure S</w:t>
      </w:r>
      <w:r w:rsidR="00F2174A">
        <w:rPr>
          <w:rFonts w:ascii="Times New Roman" w:hAnsi="Times New Roman" w:cs="Times New Roman"/>
          <w:b/>
          <w:bCs/>
        </w:rPr>
        <w:t>5</w:t>
      </w:r>
      <w:r w:rsidRPr="00D01B61">
        <w:rPr>
          <w:rFonts w:ascii="Times New Roman" w:hAnsi="Times New Roman" w:cs="Times New Roman"/>
          <w:b/>
          <w:bCs/>
        </w:rPr>
        <w:t xml:space="preserve">. </w:t>
      </w:r>
      <w:r w:rsidRPr="00D01B61">
        <w:rPr>
          <w:rFonts w:ascii="Times New Roman" w:hAnsi="Times New Roman" w:cs="Times New Roman"/>
        </w:rPr>
        <w:t xml:space="preserve">Correlations between Jaro distance and </w:t>
      </w:r>
      <w:r w:rsidR="00292F9C">
        <w:rPr>
          <w:rFonts w:ascii="Times New Roman" w:hAnsi="Times New Roman" w:cs="Times New Roman"/>
        </w:rPr>
        <w:t>(</w:t>
      </w:r>
      <w:r w:rsidR="00292F9C">
        <w:rPr>
          <w:rFonts w:ascii="Times New Roman" w:hAnsi="Times New Roman" w:cs="Times New Roman"/>
          <w:i/>
          <w:iCs/>
        </w:rPr>
        <w:t>Left</w:t>
      </w:r>
      <w:r w:rsidR="00292F9C">
        <w:rPr>
          <w:rFonts w:ascii="Times New Roman" w:hAnsi="Times New Roman" w:cs="Times New Roman"/>
        </w:rPr>
        <w:t>)</w:t>
      </w:r>
      <w:r w:rsidRPr="00D01B61">
        <w:rPr>
          <w:rFonts w:ascii="Times New Roman" w:hAnsi="Times New Roman" w:cs="Times New Roman"/>
        </w:rPr>
        <w:t xml:space="preserve"> absolute difference in display lengths</w:t>
      </w:r>
      <w:r w:rsidR="00FD1D90">
        <w:rPr>
          <w:rFonts w:ascii="Times New Roman" w:hAnsi="Times New Roman" w:cs="Times New Roman"/>
        </w:rPr>
        <w:t xml:space="preserve"> </w:t>
      </w:r>
      <w:r w:rsidRPr="00D01B61">
        <w:rPr>
          <w:rFonts w:ascii="Times New Roman" w:hAnsi="Times New Roman" w:cs="Times New Roman"/>
        </w:rPr>
        <w:t xml:space="preserve">or </w:t>
      </w:r>
      <w:r w:rsidR="006B4E2F">
        <w:rPr>
          <w:rFonts w:ascii="Times New Roman" w:hAnsi="Times New Roman" w:cs="Times New Roman"/>
          <w:i/>
          <w:iCs/>
        </w:rPr>
        <w:t>(Right)</w:t>
      </w:r>
      <w:r w:rsidR="00225E6A">
        <w:rPr>
          <w:rFonts w:ascii="Times New Roman" w:hAnsi="Times New Roman" w:cs="Times New Roman"/>
          <w:i/>
          <w:iCs/>
        </w:rPr>
        <w:t xml:space="preserve"> </w:t>
      </w:r>
      <w:r w:rsidRPr="00D01B61">
        <w:rPr>
          <w:rFonts w:ascii="Times New Roman" w:hAnsi="Times New Roman" w:cs="Times New Roman"/>
        </w:rPr>
        <w:t>absolute difference in number of unique elements</w:t>
      </w:r>
      <w:r w:rsidR="006C1F9A">
        <w:rPr>
          <w:rFonts w:ascii="Times New Roman" w:hAnsi="Times New Roman" w:cs="Times New Roman"/>
        </w:rPr>
        <w:t xml:space="preserve"> between two displays. </w:t>
      </w:r>
      <w:r w:rsidR="00D01B61" w:rsidRPr="00D01B61">
        <w:rPr>
          <w:rFonts w:ascii="Times New Roman" w:hAnsi="Times New Roman" w:cs="Times New Roman"/>
        </w:rPr>
        <w:t xml:space="preserve">Red lines show significant but </w:t>
      </w:r>
      <w:proofErr w:type="gramStart"/>
      <w:r w:rsidR="00D01B61" w:rsidRPr="00D01B61">
        <w:rPr>
          <w:rFonts w:ascii="Times New Roman" w:hAnsi="Times New Roman" w:cs="Times New Roman"/>
        </w:rPr>
        <w:t>poorly-fitting</w:t>
      </w:r>
      <w:proofErr w:type="gramEnd"/>
      <w:r w:rsidR="00D01B61" w:rsidRPr="00D01B61">
        <w:rPr>
          <w:rFonts w:ascii="Times New Roman" w:hAnsi="Times New Roman" w:cs="Times New Roman"/>
        </w:rPr>
        <w:t xml:space="preserve"> linear regressions. </w:t>
      </w:r>
      <w:r w:rsidR="00D01B61" w:rsidRPr="00D01B61">
        <w:rPr>
          <w:rFonts w:ascii="Times New Roman" w:eastAsia="Times New Roman" w:hAnsi="Times New Roman" w:cs="Times New Roman"/>
        </w:rPr>
        <w:t xml:space="preserve">Jaro distance ~ Difference in display length: </w:t>
      </w:r>
      <w:r w:rsidR="00D01B61" w:rsidRPr="00D01B61">
        <w:rPr>
          <w:rFonts w:ascii="Times New Roman" w:eastAsia="Times New Roman" w:hAnsi="Times New Roman" w:cs="Times New Roman"/>
          <w:i/>
          <w:iCs/>
        </w:rPr>
        <w:t>P</w:t>
      </w:r>
      <w:r w:rsidR="00D01B61" w:rsidRPr="00D01B61">
        <w:rPr>
          <w:rFonts w:ascii="Times New Roman" w:eastAsia="Times New Roman" w:hAnsi="Times New Roman" w:cs="Times New Roman"/>
        </w:rPr>
        <w:t xml:space="preserve"> &lt; 0.001</w:t>
      </w:r>
      <w:r w:rsidR="00E95B1F">
        <w:rPr>
          <w:rFonts w:ascii="Times New Roman" w:eastAsia="Times New Roman" w:hAnsi="Times New Roman" w:cs="Times New Roman"/>
        </w:rPr>
        <w:t xml:space="preserve">, </w:t>
      </w:r>
      <w:r w:rsidR="00E95B1F" w:rsidRPr="00E95B1F">
        <w:rPr>
          <w:rFonts w:ascii="Times New Roman" w:eastAsia="Times New Roman" w:hAnsi="Times New Roman" w:cs="Times New Roman"/>
        </w:rPr>
        <w:t xml:space="preserve">adjusted </w:t>
      </w:r>
      <w:r w:rsidR="00E95B1F" w:rsidRPr="00D8275E">
        <w:rPr>
          <w:rFonts w:ascii="Times New Roman" w:eastAsia="Times New Roman" w:hAnsi="Times New Roman" w:cs="Times New Roman"/>
          <w:i/>
          <w:iCs/>
        </w:rPr>
        <w:t>R</w:t>
      </w:r>
      <w:r w:rsidR="00E95B1F" w:rsidRPr="00D8275E">
        <w:rPr>
          <w:rFonts w:ascii="Times New Roman" w:eastAsia="Times New Roman" w:hAnsi="Times New Roman" w:cs="Times New Roman"/>
          <w:i/>
          <w:iCs/>
          <w:vertAlign w:val="superscript"/>
        </w:rPr>
        <w:t>2</w:t>
      </w:r>
      <w:r w:rsidR="00E95B1F" w:rsidRPr="00E95B1F">
        <w:rPr>
          <w:rFonts w:ascii="Times New Roman" w:eastAsia="Times New Roman" w:hAnsi="Times New Roman" w:cs="Times New Roman"/>
        </w:rPr>
        <w:t xml:space="preserve"> = </w:t>
      </w:r>
      <w:r w:rsidR="008D14C0" w:rsidRPr="008D14C0">
        <w:rPr>
          <w:rFonts w:ascii="Times New Roman" w:eastAsia="Times New Roman" w:hAnsi="Times New Roman" w:cs="Times New Roman"/>
        </w:rPr>
        <w:t>0.0</w:t>
      </w:r>
      <w:r w:rsidR="008D14C0">
        <w:rPr>
          <w:rFonts w:ascii="Times New Roman" w:eastAsia="Times New Roman" w:hAnsi="Times New Roman" w:cs="Times New Roman"/>
        </w:rPr>
        <w:t xml:space="preserve">9; </w:t>
      </w:r>
      <w:r w:rsidR="00D01B61" w:rsidRPr="00D01B61">
        <w:rPr>
          <w:rFonts w:ascii="Times New Roman" w:eastAsia="Times New Roman" w:hAnsi="Times New Roman" w:cs="Times New Roman"/>
        </w:rPr>
        <w:t xml:space="preserve">Jaro distance ~ Difference in unique elements: </w:t>
      </w:r>
      <w:r w:rsidR="00D01B61" w:rsidRPr="00D01B61">
        <w:rPr>
          <w:rFonts w:ascii="Times New Roman" w:eastAsia="Times New Roman" w:hAnsi="Times New Roman" w:cs="Times New Roman"/>
          <w:i/>
          <w:iCs/>
        </w:rPr>
        <w:t>P</w:t>
      </w:r>
      <w:r w:rsidR="00D01B61" w:rsidRPr="00D01B61">
        <w:rPr>
          <w:rFonts w:ascii="Times New Roman" w:eastAsia="Times New Roman" w:hAnsi="Times New Roman" w:cs="Times New Roman"/>
        </w:rPr>
        <w:t xml:space="preserve"> &lt; 0.00</w:t>
      </w:r>
      <w:r w:rsidR="008D14C0">
        <w:rPr>
          <w:rFonts w:ascii="Times New Roman" w:eastAsia="Times New Roman" w:hAnsi="Times New Roman" w:cs="Times New Roman"/>
        </w:rPr>
        <w:t xml:space="preserve">1, </w:t>
      </w:r>
      <w:r w:rsidR="008D14C0" w:rsidRPr="00D01B61">
        <w:rPr>
          <w:rFonts w:ascii="Times New Roman" w:eastAsia="Times New Roman" w:hAnsi="Times New Roman" w:cs="Times New Roman"/>
          <w:i/>
          <w:iCs/>
        </w:rPr>
        <w:t>R</w:t>
      </w:r>
      <w:r w:rsidR="008D14C0" w:rsidRPr="00D01B61">
        <w:rPr>
          <w:rFonts w:ascii="Times New Roman" w:eastAsia="Times New Roman" w:hAnsi="Times New Roman" w:cs="Times New Roman"/>
          <w:i/>
          <w:iCs/>
          <w:vertAlign w:val="superscript"/>
        </w:rPr>
        <w:t>2</w:t>
      </w:r>
      <w:r w:rsidR="008D14C0" w:rsidRPr="00D01B61">
        <w:rPr>
          <w:rFonts w:ascii="Times New Roman" w:eastAsia="Times New Roman" w:hAnsi="Times New Roman" w:cs="Times New Roman"/>
          <w:i/>
          <w:iCs/>
        </w:rPr>
        <w:t xml:space="preserve"> &lt;</w:t>
      </w:r>
      <w:r w:rsidR="008D14C0" w:rsidRPr="00D01B61">
        <w:rPr>
          <w:rFonts w:ascii="Times New Roman" w:eastAsia="Times New Roman" w:hAnsi="Times New Roman" w:cs="Times New Roman"/>
        </w:rPr>
        <w:t xml:space="preserve"> 0.01</w:t>
      </w:r>
      <w:r w:rsidR="008D14C0">
        <w:rPr>
          <w:rFonts w:ascii="Times New Roman" w:eastAsia="Times New Roman" w:hAnsi="Times New Roman" w:cs="Times New Roman"/>
        </w:rPr>
        <w:t>.</w:t>
      </w:r>
    </w:p>
    <w:p w14:paraId="6D1C5733" w14:textId="77777777" w:rsidR="0016757C" w:rsidRPr="00E11188" w:rsidRDefault="0016757C" w:rsidP="001F6FF1">
      <w:pPr>
        <w:rPr>
          <w:rFonts w:ascii="Times New Roman" w:hAnsi="Times New Roman" w:cs="Times New Roman"/>
        </w:rPr>
      </w:pPr>
    </w:p>
    <w:p w14:paraId="70AF68BB" w14:textId="77777777" w:rsidR="005F661F" w:rsidRPr="005F661F" w:rsidRDefault="005F661F">
      <w:pPr>
        <w:rPr>
          <w:rFonts w:ascii="Times New Roman" w:hAnsi="Times New Roman" w:cs="Times New Roman"/>
        </w:rPr>
      </w:pPr>
    </w:p>
    <w:p w14:paraId="019CC466" w14:textId="77777777" w:rsidR="00FF0FC3" w:rsidRDefault="00FF0FC3">
      <w:pPr>
        <w:spacing w:after="160" w:line="259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14:paraId="42ADC58B" w14:textId="7AA0A10D" w:rsidR="009C4F3A" w:rsidRDefault="002D71DC" w:rsidP="002D71DC">
      <w:pPr>
        <w:spacing w:after="160" w:line="259" w:lineRule="auto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4237C2B" wp14:editId="44B4740D">
            <wp:extent cx="5486400" cy="4572000"/>
            <wp:effectExtent l="0" t="0" r="0" b="0"/>
            <wp:docPr id="21348471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AEB4B" w14:textId="2ED643CD" w:rsidR="002D71DC" w:rsidRDefault="009C4F3A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S6. </w:t>
      </w:r>
      <w:r w:rsidR="002D71DC" w:rsidRPr="002D71DC">
        <w:rPr>
          <w:rFonts w:ascii="Times New Roman" w:hAnsi="Times New Roman" w:cs="Times New Roman"/>
        </w:rPr>
        <w:t xml:space="preserve">Comparison between </w:t>
      </w:r>
      <w:r w:rsidR="002D71DC">
        <w:rPr>
          <w:rFonts w:ascii="Times New Roman" w:hAnsi="Times New Roman" w:cs="Times New Roman"/>
        </w:rPr>
        <w:t>Jaro distances involving t</w:t>
      </w:r>
      <w:r w:rsidR="002D71DC" w:rsidRPr="002D71DC">
        <w:rPr>
          <w:rFonts w:ascii="Times New Roman" w:hAnsi="Times New Roman" w:cs="Times New Roman"/>
        </w:rPr>
        <w:t>he small sample of COP displays (n = 13 across 3 males)</w:t>
      </w:r>
      <w:r w:rsidR="002D71DC">
        <w:rPr>
          <w:rFonts w:ascii="Times New Roman" w:hAnsi="Times New Roman" w:cs="Times New Roman"/>
        </w:rPr>
        <w:t xml:space="preserve"> and </w:t>
      </w:r>
      <w:r w:rsidR="002D71DC" w:rsidRPr="002D71DC">
        <w:rPr>
          <w:rFonts w:ascii="Times New Roman" w:hAnsi="Times New Roman" w:cs="Times New Roman"/>
        </w:rPr>
        <w:t>randomized mean</w:t>
      </w:r>
      <w:r w:rsidR="002D71DC">
        <w:rPr>
          <w:rFonts w:ascii="Times New Roman" w:hAnsi="Times New Roman" w:cs="Times New Roman"/>
        </w:rPr>
        <w:t xml:space="preserve"> Jaro distance values from total display </w:t>
      </w:r>
      <w:r w:rsidR="00583157">
        <w:rPr>
          <w:rFonts w:ascii="Times New Roman" w:hAnsi="Times New Roman" w:cs="Times New Roman"/>
        </w:rPr>
        <w:t>dataset</w:t>
      </w:r>
      <w:r w:rsidR="002D71DC">
        <w:rPr>
          <w:rFonts w:ascii="Times New Roman" w:hAnsi="Times New Roman" w:cs="Times New Roman"/>
        </w:rPr>
        <w:t>.</w:t>
      </w:r>
      <w:r w:rsidR="00583157">
        <w:rPr>
          <w:rFonts w:ascii="Times New Roman" w:hAnsi="Times New Roman" w:cs="Times New Roman"/>
        </w:rPr>
        <w:t xml:space="preserve"> </w:t>
      </w:r>
      <w:r w:rsidR="0078324B" w:rsidRPr="0078324B">
        <w:rPr>
          <w:rFonts w:ascii="Times New Roman" w:hAnsi="Times New Roman" w:cs="Times New Roman"/>
        </w:rPr>
        <w:t xml:space="preserve">Black points </w:t>
      </w:r>
      <w:r w:rsidR="009A65C4">
        <w:rPr>
          <w:rFonts w:ascii="Times New Roman" w:hAnsi="Times New Roman" w:cs="Times New Roman"/>
        </w:rPr>
        <w:t xml:space="preserve">in both panels </w:t>
      </w:r>
      <w:r w:rsidR="0078324B" w:rsidRPr="0078324B">
        <w:rPr>
          <w:rFonts w:ascii="Times New Roman" w:hAnsi="Times New Roman" w:cs="Times New Roman"/>
        </w:rPr>
        <w:t>show empirical Jaro distances between a COP display and a second display performed by a different male in the same context (i.e., a second COP display). Red dashed line</w:t>
      </w:r>
      <w:r w:rsidR="00472BB2">
        <w:rPr>
          <w:rFonts w:ascii="Times New Roman" w:hAnsi="Times New Roman" w:cs="Times New Roman"/>
        </w:rPr>
        <w:t>s</w:t>
      </w:r>
      <w:r w:rsidR="0078324B" w:rsidRPr="0078324B">
        <w:rPr>
          <w:rFonts w:ascii="Times New Roman" w:hAnsi="Times New Roman" w:cs="Times New Roman"/>
        </w:rPr>
        <w:t xml:space="preserve"> </w:t>
      </w:r>
      <w:r w:rsidR="00F617D9" w:rsidRPr="0078324B">
        <w:rPr>
          <w:rFonts w:ascii="Times New Roman" w:hAnsi="Times New Roman" w:cs="Times New Roman"/>
        </w:rPr>
        <w:t>indicate</w:t>
      </w:r>
      <w:r w:rsidR="0078324B" w:rsidRPr="0078324B">
        <w:rPr>
          <w:rFonts w:ascii="Times New Roman" w:hAnsi="Times New Roman" w:cs="Times New Roman"/>
        </w:rPr>
        <w:t xml:space="preserve"> empirical mean Jaro distance across all 39 of those COP-COP comparisons (n = 39 comparisons total).</w:t>
      </w:r>
      <w:r w:rsidR="0078324B" w:rsidRPr="0078324B">
        <w:rPr>
          <w:rFonts w:ascii="Times New Roman" w:hAnsi="Times New Roman" w:cs="Times New Roman"/>
        </w:rPr>
        <w:t xml:space="preserve"> </w:t>
      </w:r>
      <w:r w:rsidR="00033E4B">
        <w:rPr>
          <w:rFonts w:ascii="Times New Roman" w:hAnsi="Times New Roman" w:cs="Times New Roman"/>
          <w:i/>
          <w:iCs/>
        </w:rPr>
        <w:t xml:space="preserve">(Top) </w:t>
      </w:r>
      <w:r w:rsidR="00033E4B">
        <w:rPr>
          <w:rFonts w:ascii="Times New Roman" w:hAnsi="Times New Roman" w:cs="Times New Roman"/>
        </w:rPr>
        <w:t>Distribution shows 100,000 mean values of 39 Jaro distance each, where each Jaro distance is drawn from comparisons between a COP display and a display performed by the same male in a different context (i.e., an AUDI or SOLO display by the male who performed the COP display). (</w:t>
      </w:r>
      <w:r w:rsidR="00033E4B" w:rsidRPr="00033E4B">
        <w:rPr>
          <w:rFonts w:ascii="Times New Roman" w:hAnsi="Times New Roman" w:cs="Times New Roman"/>
          <w:i/>
          <w:iCs/>
        </w:rPr>
        <w:t>Bottom</w:t>
      </w:r>
      <w:r w:rsidR="00033E4B">
        <w:rPr>
          <w:rFonts w:ascii="Times New Roman" w:hAnsi="Times New Roman" w:cs="Times New Roman"/>
        </w:rPr>
        <w:t xml:space="preserve">) </w:t>
      </w:r>
      <w:r w:rsidR="00A5266B">
        <w:rPr>
          <w:rFonts w:ascii="Times New Roman" w:hAnsi="Times New Roman" w:cs="Times New Roman"/>
        </w:rPr>
        <w:t>D</w:t>
      </w:r>
      <w:r w:rsidR="002D71DC" w:rsidRPr="002D71DC">
        <w:rPr>
          <w:rFonts w:ascii="Times New Roman" w:hAnsi="Times New Roman" w:cs="Times New Roman"/>
        </w:rPr>
        <w:t>istributions show 100,000 mean values</w:t>
      </w:r>
      <w:r w:rsidR="00CA2F9E">
        <w:rPr>
          <w:rFonts w:ascii="Times New Roman" w:hAnsi="Times New Roman" w:cs="Times New Roman"/>
        </w:rPr>
        <w:t xml:space="preserve"> of 39 Jaro distances each, where each Jaro distance is drawn from comparisons between an AUDI or SOLO display and a display by a different male in the same context</w:t>
      </w:r>
      <w:r w:rsidR="00583157">
        <w:rPr>
          <w:rFonts w:ascii="Times New Roman" w:hAnsi="Times New Roman" w:cs="Times New Roman"/>
        </w:rPr>
        <w:t xml:space="preserve"> (i.e., a second AUDI or SOLO display). </w:t>
      </w:r>
    </w:p>
    <w:p w14:paraId="5C8DFF48" w14:textId="77777777" w:rsidR="0078324B" w:rsidRDefault="0078324B">
      <w:pPr>
        <w:spacing w:after="160" w:line="259" w:lineRule="auto"/>
        <w:rPr>
          <w:rFonts w:ascii="Times New Roman" w:hAnsi="Times New Roman" w:cs="Times New Roman"/>
        </w:rPr>
      </w:pPr>
    </w:p>
    <w:p w14:paraId="5953E411" w14:textId="77777777" w:rsidR="002D71DC" w:rsidRDefault="002D71DC">
      <w:pPr>
        <w:spacing w:after="160" w:line="259" w:lineRule="auto"/>
        <w:rPr>
          <w:rFonts w:ascii="Times New Roman" w:hAnsi="Times New Roman" w:cs="Times New Roman"/>
        </w:rPr>
      </w:pPr>
    </w:p>
    <w:p w14:paraId="58D85625" w14:textId="77777777" w:rsidR="00CA2F9E" w:rsidRDefault="00CA2F9E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D9E37CF" w14:textId="74B82E62" w:rsidR="00DD1005" w:rsidRPr="00DD1005" w:rsidRDefault="00FA53CD">
      <w:pPr>
        <w:rPr>
          <w:rFonts w:ascii="Times New Roman" w:hAnsi="Times New Roman" w:cs="Times New Roman"/>
          <w:b/>
          <w:bCs/>
          <w:u w:val="single"/>
        </w:rPr>
      </w:pPr>
      <w:r w:rsidRPr="00A51231">
        <w:rPr>
          <w:rFonts w:ascii="Times New Roman" w:hAnsi="Times New Roman" w:cs="Times New Roman"/>
          <w:b/>
          <w:bCs/>
          <w:u w:val="single"/>
        </w:rPr>
        <w:lastRenderedPageBreak/>
        <w:t>COMPARSION OF BEFORE- AND AFTER- COPULATION DISPLAYS</w:t>
      </w:r>
    </w:p>
    <w:p w14:paraId="29EF61C5" w14:textId="1D68972A" w:rsidR="001E3108" w:rsidRDefault="004529EE" w:rsidP="0033352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</w:t>
      </w:r>
      <w:r w:rsidR="001265BB">
        <w:rPr>
          <w:rFonts w:ascii="Times New Roman" w:hAnsi="Times New Roman" w:cs="Times New Roman"/>
        </w:rPr>
        <w:t xml:space="preserve"> our main analys</w:t>
      </w:r>
      <w:r w:rsidR="00040083">
        <w:rPr>
          <w:rFonts w:ascii="Times New Roman" w:hAnsi="Times New Roman" w:cs="Times New Roman"/>
        </w:rPr>
        <w:t>e</w:t>
      </w:r>
      <w:r w:rsidR="001265BB">
        <w:rPr>
          <w:rFonts w:ascii="Times New Roman" w:hAnsi="Times New Roman" w:cs="Times New Roman"/>
        </w:rPr>
        <w:t xml:space="preserve">s, we end successful displays (COP) at the first copulation. However, </w:t>
      </w:r>
      <w:r w:rsidR="00DD1005">
        <w:rPr>
          <w:rFonts w:ascii="Times New Roman" w:hAnsi="Times New Roman" w:cs="Times New Roman"/>
        </w:rPr>
        <w:t xml:space="preserve">the males in all 13 COP displays continued performing after </w:t>
      </w:r>
      <w:r w:rsidR="003D5BAD">
        <w:rPr>
          <w:rFonts w:ascii="Times New Roman" w:hAnsi="Times New Roman" w:cs="Times New Roman"/>
        </w:rPr>
        <w:t>this point</w:t>
      </w:r>
      <w:r w:rsidR="00BD4AD7">
        <w:rPr>
          <w:rFonts w:ascii="Times New Roman" w:hAnsi="Times New Roman" w:cs="Times New Roman"/>
        </w:rPr>
        <w:t>.</w:t>
      </w:r>
      <w:r w:rsidR="00456373">
        <w:rPr>
          <w:rFonts w:ascii="Times New Roman" w:hAnsi="Times New Roman" w:cs="Times New Roman"/>
        </w:rPr>
        <w:t xml:space="preserve"> </w:t>
      </w:r>
      <w:r w:rsidR="008A4953">
        <w:rPr>
          <w:rFonts w:ascii="Times New Roman" w:hAnsi="Times New Roman" w:cs="Times New Roman"/>
        </w:rPr>
        <w:t xml:space="preserve">After-copulation </w:t>
      </w:r>
      <w:r w:rsidR="00456373">
        <w:rPr>
          <w:rFonts w:ascii="Times New Roman" w:hAnsi="Times New Roman" w:cs="Times New Roman"/>
        </w:rPr>
        <w:t xml:space="preserve">displays ranged from </w:t>
      </w:r>
      <w:r w:rsidR="00CB06F4">
        <w:rPr>
          <w:rFonts w:ascii="Times New Roman" w:hAnsi="Times New Roman" w:cs="Times New Roman"/>
        </w:rPr>
        <w:t>12 to 139 elements in length</w:t>
      </w:r>
      <w:r w:rsidR="00971C3C">
        <w:rPr>
          <w:rFonts w:ascii="Times New Roman" w:hAnsi="Times New Roman" w:cs="Times New Roman"/>
        </w:rPr>
        <w:t xml:space="preserve">, featuring </w:t>
      </w:r>
      <w:r w:rsidR="003F05AC">
        <w:rPr>
          <w:rFonts w:ascii="Times New Roman" w:hAnsi="Times New Roman" w:cs="Times New Roman"/>
        </w:rPr>
        <w:t xml:space="preserve">a </w:t>
      </w:r>
      <w:r w:rsidR="00BD4AD7">
        <w:rPr>
          <w:rFonts w:ascii="Times New Roman" w:hAnsi="Times New Roman" w:cs="Times New Roman"/>
        </w:rPr>
        <w:t xml:space="preserve">both qualitatively and quantitatively different array of </w:t>
      </w:r>
      <w:r w:rsidR="00366FF8">
        <w:rPr>
          <w:rFonts w:ascii="Times New Roman" w:hAnsi="Times New Roman" w:cs="Times New Roman"/>
        </w:rPr>
        <w:t xml:space="preserve">behaviors </w:t>
      </w:r>
      <w:r w:rsidR="00BD4AD7">
        <w:rPr>
          <w:rFonts w:ascii="Times New Roman" w:hAnsi="Times New Roman" w:cs="Times New Roman"/>
        </w:rPr>
        <w:t xml:space="preserve">as before-copulation displays (Table S6). </w:t>
      </w:r>
      <w:r w:rsidR="00A67E63">
        <w:rPr>
          <w:rFonts w:ascii="Times New Roman" w:hAnsi="Times New Roman" w:cs="Times New Roman"/>
        </w:rPr>
        <w:t xml:space="preserve">Side-to-side bows were less frequent, whereas long stretches of Neck twists were far more frequent (Table S6-7). </w:t>
      </w:r>
      <w:r w:rsidR="008C475B">
        <w:rPr>
          <w:rFonts w:ascii="Times New Roman" w:hAnsi="Times New Roman" w:cs="Times New Roman"/>
        </w:rPr>
        <w:t xml:space="preserve">Notably, </w:t>
      </w:r>
      <w:r w:rsidR="006B133A">
        <w:rPr>
          <w:rFonts w:ascii="Times New Roman" w:hAnsi="Times New Roman" w:cs="Times New Roman"/>
        </w:rPr>
        <w:t xml:space="preserve">three elements missing from before-copulation appeared in some </w:t>
      </w:r>
      <w:r w:rsidR="00C03DE3">
        <w:rPr>
          <w:rFonts w:ascii="Times New Roman" w:hAnsi="Times New Roman" w:cs="Times New Roman"/>
        </w:rPr>
        <w:t xml:space="preserve">after-copulation </w:t>
      </w:r>
      <w:r w:rsidR="006B133A">
        <w:rPr>
          <w:rFonts w:ascii="Times New Roman" w:hAnsi="Times New Roman" w:cs="Times New Roman"/>
        </w:rPr>
        <w:t xml:space="preserve">displays: pauses (“Zero”), Head-down bows, and the rare Metronome behavior. </w:t>
      </w:r>
      <w:r w:rsidR="00333525">
        <w:rPr>
          <w:rFonts w:ascii="Times New Roman" w:hAnsi="Times New Roman" w:cs="Times New Roman"/>
        </w:rPr>
        <w:t>Although males performed Half bows, Position switches, and To-and-fro flights in some before-copulation displays, these elements were absent following copulation</w:t>
      </w:r>
      <w:r w:rsidR="009F604D">
        <w:rPr>
          <w:rFonts w:ascii="Times New Roman" w:hAnsi="Times New Roman" w:cs="Times New Roman"/>
        </w:rPr>
        <w:t xml:space="preserve"> (Table S6)</w:t>
      </w:r>
      <w:r w:rsidR="00333525">
        <w:rPr>
          <w:rFonts w:ascii="Times New Roman" w:hAnsi="Times New Roman" w:cs="Times New Roman"/>
        </w:rPr>
        <w:t>.</w:t>
      </w:r>
    </w:p>
    <w:p w14:paraId="12C7FD46" w14:textId="6A660C4E" w:rsidR="00333525" w:rsidRPr="0067739D" w:rsidRDefault="00EF2FDE" w:rsidP="0033352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Seven of 13</w:t>
      </w:r>
      <w:r w:rsidR="00333525">
        <w:rPr>
          <w:rFonts w:ascii="Times New Roman" w:hAnsi="Times New Roman" w:cs="Times New Roman"/>
        </w:rPr>
        <w:t xml:space="preserve"> after-copulation displays featured </w:t>
      </w:r>
      <w:r w:rsidR="00B30329">
        <w:rPr>
          <w:rFonts w:ascii="Times New Roman" w:hAnsi="Times New Roman" w:cs="Times New Roman"/>
        </w:rPr>
        <w:t xml:space="preserve">additional </w:t>
      </w:r>
      <w:r w:rsidR="004942C6">
        <w:rPr>
          <w:rFonts w:ascii="Times New Roman" w:hAnsi="Times New Roman" w:cs="Times New Roman"/>
        </w:rPr>
        <w:t>copulation</w:t>
      </w:r>
      <w:r w:rsidR="00FC1023">
        <w:rPr>
          <w:rFonts w:ascii="Times New Roman" w:hAnsi="Times New Roman" w:cs="Times New Roman"/>
        </w:rPr>
        <w:t>s (1-3 copulations each; Table S7)</w:t>
      </w:r>
      <w:r w:rsidR="004942C6">
        <w:rPr>
          <w:rFonts w:ascii="Times New Roman" w:hAnsi="Times New Roman" w:cs="Times New Roman"/>
        </w:rPr>
        <w:t>,</w:t>
      </w:r>
      <w:r w:rsidR="00D20F84">
        <w:rPr>
          <w:rFonts w:ascii="Times New Roman" w:hAnsi="Times New Roman" w:cs="Times New Roman"/>
        </w:rPr>
        <w:t xml:space="preserve"> while one featured an attempted copulation</w:t>
      </w:r>
      <w:r w:rsidR="0067739D">
        <w:rPr>
          <w:rFonts w:ascii="Times New Roman" w:hAnsi="Times New Roman" w:cs="Times New Roman"/>
        </w:rPr>
        <w:t xml:space="preserve"> (</w:t>
      </w:r>
      <w:r w:rsidR="006A2AA0">
        <w:rPr>
          <w:rFonts w:ascii="Times New Roman" w:hAnsi="Times New Roman" w:cs="Times New Roman"/>
        </w:rPr>
        <w:t>ID#</w:t>
      </w:r>
      <w:r w:rsidR="00DF7D28">
        <w:rPr>
          <w:rFonts w:ascii="Times New Roman" w:hAnsi="Times New Roman" w:cs="Times New Roman"/>
        </w:rPr>
        <w:t>1987</w:t>
      </w:r>
      <w:r w:rsidR="00A60468">
        <w:rPr>
          <w:rFonts w:ascii="Times New Roman" w:hAnsi="Times New Roman" w:cs="Times New Roman"/>
        </w:rPr>
        <w:t>; Table S7</w:t>
      </w:r>
      <w:r w:rsidR="0067739D">
        <w:rPr>
          <w:rFonts w:ascii="Times New Roman" w:hAnsi="Times New Roman" w:cs="Times New Roman"/>
        </w:rPr>
        <w:t>). As in</w:t>
      </w:r>
      <w:r w:rsidR="002C4206">
        <w:rPr>
          <w:rFonts w:ascii="Times New Roman" w:hAnsi="Times New Roman" w:cs="Times New Roman"/>
        </w:rPr>
        <w:t xml:space="preserve"> before-copulation displays</w:t>
      </w:r>
      <w:r w:rsidR="0067739D">
        <w:rPr>
          <w:rFonts w:ascii="Times New Roman" w:hAnsi="Times New Roman" w:cs="Times New Roman"/>
        </w:rPr>
        <w:t>, every copulation in after-copulation displays followed an Audible log-approach dive</w:t>
      </w:r>
      <w:r w:rsidR="002E060F">
        <w:rPr>
          <w:rFonts w:ascii="Times New Roman" w:hAnsi="Times New Roman" w:cs="Times New Roman"/>
        </w:rPr>
        <w:t>. All except one of these additional copulations</w:t>
      </w:r>
      <w:r w:rsidR="00264D7D">
        <w:rPr>
          <w:rFonts w:ascii="Times New Roman" w:hAnsi="Times New Roman" w:cs="Times New Roman"/>
        </w:rPr>
        <w:t>—including the attempted copulation—</w:t>
      </w:r>
      <w:r w:rsidR="0067739D">
        <w:rPr>
          <w:rFonts w:ascii="Times New Roman" w:hAnsi="Times New Roman" w:cs="Times New Roman"/>
        </w:rPr>
        <w:t xml:space="preserve">followed a </w:t>
      </w:r>
      <w:r w:rsidR="001F3B6B">
        <w:rPr>
          <w:rFonts w:ascii="Times New Roman" w:hAnsi="Times New Roman" w:cs="Times New Roman"/>
        </w:rPr>
        <w:t>Side-to-side Bow</w:t>
      </w:r>
      <w:r w:rsidR="003B7446">
        <w:rPr>
          <w:rFonts w:ascii="Times New Roman" w:hAnsi="Times New Roman" w:cs="Times New Roman"/>
        </w:rPr>
        <w:t xml:space="preserve"> into </w:t>
      </w:r>
      <w:r w:rsidR="001F3B6B">
        <w:rPr>
          <w:rFonts w:ascii="Times New Roman" w:hAnsi="Times New Roman" w:cs="Times New Roman"/>
        </w:rPr>
        <w:t>Audible log-approach dive combination</w:t>
      </w:r>
      <w:r w:rsidR="00530A87">
        <w:rPr>
          <w:rFonts w:ascii="Times New Roman" w:hAnsi="Times New Roman" w:cs="Times New Roman"/>
        </w:rPr>
        <w:t xml:space="preserve">. </w:t>
      </w:r>
      <w:r w:rsidR="004B4804">
        <w:rPr>
          <w:rFonts w:ascii="Times New Roman" w:hAnsi="Times New Roman" w:cs="Times New Roman"/>
        </w:rPr>
        <w:t xml:space="preserve">One after-copulation display (ID#992) featured three successful copulations, each one following a Side-to-side Bow into Audible log-approach Dive </w:t>
      </w:r>
      <w:r w:rsidR="00BC3002">
        <w:rPr>
          <w:rFonts w:ascii="Times New Roman" w:hAnsi="Times New Roman" w:cs="Times New Roman"/>
        </w:rPr>
        <w:t>sequence</w:t>
      </w:r>
      <w:r w:rsidR="00FD2329">
        <w:rPr>
          <w:rFonts w:ascii="Times New Roman" w:hAnsi="Times New Roman" w:cs="Times New Roman"/>
        </w:rPr>
        <w:t xml:space="preserve"> (Table S7</w:t>
      </w:r>
      <w:r w:rsidR="002C69DE">
        <w:rPr>
          <w:rFonts w:ascii="Times New Roman" w:hAnsi="Times New Roman" w:cs="Times New Roman"/>
        </w:rPr>
        <w:t>)</w:t>
      </w:r>
      <w:r w:rsidR="004B4804">
        <w:rPr>
          <w:rFonts w:ascii="Times New Roman" w:hAnsi="Times New Roman" w:cs="Times New Roman"/>
        </w:rPr>
        <w:t xml:space="preserve">. </w:t>
      </w:r>
      <w:r w:rsidR="001F3B6B">
        <w:rPr>
          <w:rFonts w:ascii="Times New Roman" w:hAnsi="Times New Roman" w:cs="Times New Roman"/>
        </w:rPr>
        <w:t xml:space="preserve">The </w:t>
      </w:r>
      <w:r w:rsidR="00AD1B6B">
        <w:rPr>
          <w:rFonts w:ascii="Times New Roman" w:hAnsi="Times New Roman" w:cs="Times New Roman"/>
        </w:rPr>
        <w:t>lone exception</w:t>
      </w:r>
      <w:r w:rsidR="00236D39">
        <w:rPr>
          <w:rFonts w:ascii="Times New Roman" w:hAnsi="Times New Roman" w:cs="Times New Roman"/>
        </w:rPr>
        <w:t xml:space="preserve"> (ID#1920)</w:t>
      </w:r>
      <w:r w:rsidR="004B4804">
        <w:rPr>
          <w:rFonts w:ascii="Times New Roman" w:hAnsi="Times New Roman" w:cs="Times New Roman"/>
        </w:rPr>
        <w:t xml:space="preserve"> </w:t>
      </w:r>
      <w:r w:rsidR="007B44C2">
        <w:rPr>
          <w:rFonts w:ascii="Times New Roman" w:hAnsi="Times New Roman" w:cs="Times New Roman"/>
        </w:rPr>
        <w:t>featured</w:t>
      </w:r>
      <w:r w:rsidR="004B4804">
        <w:rPr>
          <w:rFonts w:ascii="Times New Roman" w:hAnsi="Times New Roman" w:cs="Times New Roman"/>
        </w:rPr>
        <w:t xml:space="preserve"> a second copulation </w:t>
      </w:r>
      <w:r w:rsidR="00AD1B6B">
        <w:rPr>
          <w:rFonts w:ascii="Times New Roman" w:hAnsi="Times New Roman" w:cs="Times New Roman"/>
        </w:rPr>
        <w:t>following</w:t>
      </w:r>
      <w:r w:rsidR="004B4804">
        <w:rPr>
          <w:rFonts w:ascii="Times New Roman" w:hAnsi="Times New Roman" w:cs="Times New Roman"/>
        </w:rPr>
        <w:t xml:space="preserve"> </w:t>
      </w:r>
      <w:r w:rsidR="000838DA">
        <w:rPr>
          <w:rFonts w:ascii="Times New Roman" w:hAnsi="Times New Roman" w:cs="Times New Roman"/>
        </w:rPr>
        <w:t xml:space="preserve">a </w:t>
      </w:r>
      <w:r w:rsidR="004B4804">
        <w:rPr>
          <w:rFonts w:ascii="Times New Roman" w:hAnsi="Times New Roman" w:cs="Times New Roman"/>
        </w:rPr>
        <w:t>Neck twist into Audible log-approach dive</w:t>
      </w:r>
      <w:r w:rsidR="00236D39">
        <w:rPr>
          <w:rFonts w:ascii="Times New Roman" w:hAnsi="Times New Roman" w:cs="Times New Roman"/>
        </w:rPr>
        <w:t>.</w:t>
      </w:r>
      <w:r w:rsidR="004B4804">
        <w:rPr>
          <w:rFonts w:ascii="Times New Roman" w:hAnsi="Times New Roman" w:cs="Times New Roman"/>
        </w:rPr>
        <w:t xml:space="preserve"> </w:t>
      </w:r>
    </w:p>
    <w:p w14:paraId="0ACC85B5" w14:textId="16547DE7" w:rsidR="003C46CA" w:rsidRDefault="00F70960" w:rsidP="00310C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F09EF">
        <w:rPr>
          <w:rFonts w:ascii="Times New Roman" w:hAnsi="Times New Roman" w:cs="Times New Roman"/>
        </w:rPr>
        <w:t>Repertoire size, in terms of number of unique display elements, was similar between before</w:t>
      </w:r>
      <w:r w:rsidR="00D70D23">
        <w:rPr>
          <w:rFonts w:ascii="Times New Roman" w:hAnsi="Times New Roman" w:cs="Times New Roman"/>
        </w:rPr>
        <w:t>- and after-cop</w:t>
      </w:r>
      <w:r w:rsidR="00227504">
        <w:rPr>
          <w:rFonts w:ascii="Times New Roman" w:hAnsi="Times New Roman" w:cs="Times New Roman"/>
        </w:rPr>
        <w:t>ulation displays</w:t>
      </w:r>
      <w:r w:rsidR="00195E1E">
        <w:rPr>
          <w:rFonts w:ascii="Times New Roman" w:hAnsi="Times New Roman" w:cs="Times New Roman"/>
        </w:rPr>
        <w:t xml:space="preserve"> (mean ± SD unique elements before: 3.15 ± 0.80, after</w:t>
      </w:r>
      <w:r w:rsidR="00FB0D3C">
        <w:rPr>
          <w:rFonts w:ascii="Times New Roman" w:hAnsi="Times New Roman" w:cs="Times New Roman"/>
        </w:rPr>
        <w:t xml:space="preserve">: 3.31 ± 0.95; paired two-sided T-test </w:t>
      </w:r>
      <w:r w:rsidR="00FB0D3C">
        <w:rPr>
          <w:rFonts w:ascii="Times New Roman" w:hAnsi="Times New Roman" w:cs="Times New Roman"/>
          <w:i/>
          <w:iCs/>
        </w:rPr>
        <w:t>t</w:t>
      </w:r>
      <w:r w:rsidR="00FB0D3C">
        <w:rPr>
          <w:rFonts w:ascii="Times New Roman" w:hAnsi="Times New Roman" w:cs="Times New Roman"/>
        </w:rPr>
        <w:t xml:space="preserve"> = -0.46, </w:t>
      </w:r>
      <w:r w:rsidR="00FB0D3C">
        <w:rPr>
          <w:rFonts w:ascii="Times New Roman" w:hAnsi="Times New Roman" w:cs="Times New Roman"/>
          <w:i/>
          <w:iCs/>
        </w:rPr>
        <w:t>P</w:t>
      </w:r>
      <w:r w:rsidR="00FB0D3C">
        <w:rPr>
          <w:rFonts w:ascii="Times New Roman" w:hAnsi="Times New Roman" w:cs="Times New Roman"/>
        </w:rPr>
        <w:t xml:space="preserve"> = 0.66</w:t>
      </w:r>
      <w:r w:rsidR="008920FF">
        <w:rPr>
          <w:rFonts w:ascii="Times New Roman" w:hAnsi="Times New Roman" w:cs="Times New Roman"/>
        </w:rPr>
        <w:t>; Fig. S</w:t>
      </w:r>
      <w:r w:rsidR="00BA423E">
        <w:rPr>
          <w:rFonts w:ascii="Times New Roman" w:hAnsi="Times New Roman" w:cs="Times New Roman"/>
        </w:rPr>
        <w:t>6</w:t>
      </w:r>
      <w:r w:rsidR="008920FF">
        <w:rPr>
          <w:rFonts w:ascii="Times New Roman" w:hAnsi="Times New Roman" w:cs="Times New Roman"/>
        </w:rPr>
        <w:t xml:space="preserve">). </w:t>
      </w:r>
      <w:r w:rsidR="00D0232C">
        <w:rPr>
          <w:rFonts w:ascii="Times New Roman" w:hAnsi="Times New Roman" w:cs="Times New Roman"/>
        </w:rPr>
        <w:t>However</w:t>
      </w:r>
      <w:r w:rsidR="001D4349">
        <w:rPr>
          <w:rFonts w:ascii="Times New Roman" w:hAnsi="Times New Roman" w:cs="Times New Roman"/>
        </w:rPr>
        <w:t xml:space="preserve">, </w:t>
      </w:r>
      <w:r w:rsidR="002E0F62">
        <w:rPr>
          <w:rFonts w:ascii="Times New Roman" w:hAnsi="Times New Roman" w:cs="Times New Roman"/>
        </w:rPr>
        <w:t xml:space="preserve">after-copulation displays had </w:t>
      </w:r>
      <w:r w:rsidR="00133D57">
        <w:rPr>
          <w:rFonts w:ascii="Times New Roman" w:hAnsi="Times New Roman" w:cs="Times New Roman"/>
        </w:rPr>
        <w:t xml:space="preserve">a </w:t>
      </w:r>
      <w:r w:rsidR="002E0F62">
        <w:rPr>
          <w:rFonts w:ascii="Times New Roman" w:hAnsi="Times New Roman" w:cs="Times New Roman"/>
        </w:rPr>
        <w:t>more complicated syntax. After</w:t>
      </w:r>
      <w:r w:rsidR="001D4349">
        <w:rPr>
          <w:rFonts w:ascii="Times New Roman" w:hAnsi="Times New Roman" w:cs="Times New Roman"/>
        </w:rPr>
        <w:t xml:space="preserve">-copulation displays </w:t>
      </w:r>
      <w:r w:rsidR="002E0F62">
        <w:rPr>
          <w:rFonts w:ascii="Times New Roman" w:hAnsi="Times New Roman" w:cs="Times New Roman"/>
        </w:rPr>
        <w:t xml:space="preserve">had significantly higher entropy </w:t>
      </w:r>
      <w:r w:rsidR="001D4349">
        <w:rPr>
          <w:rFonts w:ascii="Times New Roman" w:hAnsi="Times New Roman" w:cs="Times New Roman"/>
        </w:rPr>
        <w:t xml:space="preserve">(scaled entropy </w:t>
      </w:r>
      <w:proofErr w:type="gramStart"/>
      <w:r w:rsidR="001D4349">
        <w:rPr>
          <w:rFonts w:ascii="Times New Roman" w:hAnsi="Times New Roman" w:cs="Times New Roman"/>
        </w:rPr>
        <w:t>before:</w:t>
      </w:r>
      <w:proofErr w:type="gramEnd"/>
      <w:r w:rsidR="001D4349">
        <w:rPr>
          <w:rFonts w:ascii="Times New Roman" w:hAnsi="Times New Roman" w:cs="Times New Roman"/>
        </w:rPr>
        <w:t xml:space="preserve"> 0.26 ± 0.16, after: 0.52 ± 0.19; </w:t>
      </w:r>
      <w:r w:rsidR="001D4349">
        <w:rPr>
          <w:rFonts w:ascii="Times New Roman" w:hAnsi="Times New Roman" w:cs="Times New Roman"/>
          <w:i/>
          <w:iCs/>
        </w:rPr>
        <w:t>t</w:t>
      </w:r>
      <w:r w:rsidR="001D4349">
        <w:rPr>
          <w:rFonts w:ascii="Times New Roman" w:hAnsi="Times New Roman" w:cs="Times New Roman"/>
        </w:rPr>
        <w:t xml:space="preserve"> = -3.91, </w:t>
      </w:r>
      <w:r w:rsidR="001D4349">
        <w:rPr>
          <w:rFonts w:ascii="Times New Roman" w:hAnsi="Times New Roman" w:cs="Times New Roman"/>
          <w:i/>
          <w:iCs/>
        </w:rPr>
        <w:t>P</w:t>
      </w:r>
      <w:r w:rsidR="001D4349">
        <w:rPr>
          <w:rFonts w:ascii="Times New Roman" w:hAnsi="Times New Roman" w:cs="Times New Roman"/>
        </w:rPr>
        <w:t xml:space="preserve"> &lt; 0.01</w:t>
      </w:r>
      <w:r w:rsidR="003E4711">
        <w:rPr>
          <w:rFonts w:ascii="Times New Roman" w:hAnsi="Times New Roman" w:cs="Times New Roman"/>
        </w:rPr>
        <w:t>; Fig. S</w:t>
      </w:r>
      <w:r w:rsidR="00BA423E">
        <w:rPr>
          <w:rFonts w:ascii="Times New Roman" w:hAnsi="Times New Roman" w:cs="Times New Roman"/>
        </w:rPr>
        <w:t>6</w:t>
      </w:r>
      <w:r w:rsidR="001D4349">
        <w:rPr>
          <w:rFonts w:ascii="Times New Roman" w:hAnsi="Times New Roman" w:cs="Times New Roman"/>
        </w:rPr>
        <w:t>)</w:t>
      </w:r>
      <w:r w:rsidR="002E0F62">
        <w:rPr>
          <w:rFonts w:ascii="Times New Roman" w:hAnsi="Times New Roman" w:cs="Times New Roman"/>
        </w:rPr>
        <w:t xml:space="preserve">, and </w:t>
      </w:r>
      <w:r w:rsidR="000915F2">
        <w:rPr>
          <w:rFonts w:ascii="Times New Roman" w:hAnsi="Times New Roman" w:cs="Times New Roman"/>
        </w:rPr>
        <w:t>were significantly less compressible than before-</w:t>
      </w:r>
      <w:r w:rsidR="000061B2">
        <w:rPr>
          <w:rFonts w:ascii="Times New Roman" w:hAnsi="Times New Roman" w:cs="Times New Roman"/>
        </w:rPr>
        <w:t>copulatio</w:t>
      </w:r>
      <w:r w:rsidR="006B3E08">
        <w:rPr>
          <w:rFonts w:ascii="Times New Roman" w:hAnsi="Times New Roman" w:cs="Times New Roman"/>
        </w:rPr>
        <w:t>n</w:t>
      </w:r>
      <w:r w:rsidR="000915F2">
        <w:rPr>
          <w:rFonts w:ascii="Times New Roman" w:hAnsi="Times New Roman" w:cs="Times New Roman"/>
        </w:rPr>
        <w:t xml:space="preserve"> displays (compression ratio before: </w:t>
      </w:r>
      <w:r w:rsidR="000A142B">
        <w:rPr>
          <w:rFonts w:ascii="Times New Roman" w:hAnsi="Times New Roman" w:cs="Times New Roman"/>
        </w:rPr>
        <w:t xml:space="preserve">3.65 ± 1.01, after: 2.62 ± 1.48; </w:t>
      </w:r>
      <w:r w:rsidR="000A142B">
        <w:rPr>
          <w:rFonts w:ascii="Times New Roman" w:hAnsi="Times New Roman" w:cs="Times New Roman"/>
          <w:i/>
          <w:iCs/>
        </w:rPr>
        <w:t>t</w:t>
      </w:r>
      <w:r w:rsidR="000A142B">
        <w:rPr>
          <w:rFonts w:ascii="Times New Roman" w:hAnsi="Times New Roman" w:cs="Times New Roman"/>
        </w:rPr>
        <w:t xml:space="preserve"> = 3.07, </w:t>
      </w:r>
      <w:r w:rsidR="000A142B">
        <w:rPr>
          <w:rFonts w:ascii="Times New Roman" w:hAnsi="Times New Roman" w:cs="Times New Roman"/>
          <w:i/>
          <w:iCs/>
        </w:rPr>
        <w:t>P</w:t>
      </w:r>
      <w:r w:rsidR="000A142B">
        <w:rPr>
          <w:rFonts w:ascii="Times New Roman" w:hAnsi="Times New Roman" w:cs="Times New Roman"/>
        </w:rPr>
        <w:t xml:space="preserve"> &lt; 0.01; Fig. S</w:t>
      </w:r>
      <w:r w:rsidR="00BA423E">
        <w:rPr>
          <w:rFonts w:ascii="Times New Roman" w:hAnsi="Times New Roman" w:cs="Times New Roman"/>
        </w:rPr>
        <w:t>6</w:t>
      </w:r>
      <w:r w:rsidR="000A142B">
        <w:rPr>
          <w:rFonts w:ascii="Times New Roman" w:hAnsi="Times New Roman" w:cs="Times New Roman"/>
        </w:rPr>
        <w:t>).</w:t>
      </w:r>
    </w:p>
    <w:p w14:paraId="4F2761F2" w14:textId="48CD02CD" w:rsidR="005B19AE" w:rsidRDefault="00B075CB" w:rsidP="00310C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65ED0"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</w:rPr>
        <w:t xml:space="preserve"> Jaro distances, we found that nearly every</w:t>
      </w:r>
      <w:r w:rsidR="00470922">
        <w:rPr>
          <w:rFonts w:ascii="Times New Roman" w:hAnsi="Times New Roman" w:cs="Times New Roman"/>
        </w:rPr>
        <w:t xml:space="preserve"> before-copulation</w:t>
      </w:r>
      <w:r>
        <w:rPr>
          <w:rFonts w:ascii="Times New Roman" w:hAnsi="Times New Roman" w:cs="Times New Roman"/>
        </w:rPr>
        <w:t xml:space="preserve"> display (12/13) was on average more </w:t>
      </w:r>
      <w:proofErr w:type="gramStart"/>
      <w:r>
        <w:rPr>
          <w:rFonts w:ascii="Times New Roman" w:hAnsi="Times New Roman" w:cs="Times New Roman"/>
        </w:rPr>
        <w:t xml:space="preserve">similar </w:t>
      </w:r>
      <w:r w:rsidR="00AB48DD">
        <w:rPr>
          <w:rFonts w:ascii="Times New Roman" w:hAnsi="Times New Roman" w:cs="Times New Roman"/>
        </w:rPr>
        <w:t>to</w:t>
      </w:r>
      <w:proofErr w:type="gramEnd"/>
      <w:r w:rsidR="00AB48DD">
        <w:rPr>
          <w:rFonts w:ascii="Times New Roman" w:hAnsi="Times New Roman" w:cs="Times New Roman"/>
        </w:rPr>
        <w:t xml:space="preserve"> other before-copulation displays than after-copulation displays, including the after-copulation section of the same display (Fig. S</w:t>
      </w:r>
      <w:r w:rsidR="00BA423E">
        <w:rPr>
          <w:rFonts w:ascii="Times New Roman" w:hAnsi="Times New Roman" w:cs="Times New Roman"/>
        </w:rPr>
        <w:t>7</w:t>
      </w:r>
      <w:r w:rsidR="00AB48DD">
        <w:rPr>
          <w:rFonts w:ascii="Times New Roman" w:hAnsi="Times New Roman" w:cs="Times New Roman"/>
        </w:rPr>
        <w:t xml:space="preserve">). The lone exception </w:t>
      </w:r>
      <w:r w:rsidR="00922EEC">
        <w:rPr>
          <w:rFonts w:ascii="Times New Roman" w:hAnsi="Times New Roman" w:cs="Times New Roman"/>
        </w:rPr>
        <w:t xml:space="preserve">was the before-copulation display that, like several after-copulation displays, featured sections of Neck twists </w:t>
      </w:r>
      <w:r w:rsidR="00AB48DD">
        <w:rPr>
          <w:rFonts w:ascii="Times New Roman" w:hAnsi="Times New Roman" w:cs="Times New Roman"/>
        </w:rPr>
        <w:t>(ID#1824</w:t>
      </w:r>
      <w:r w:rsidR="00922EEC">
        <w:rPr>
          <w:rFonts w:ascii="Times New Roman" w:hAnsi="Times New Roman" w:cs="Times New Roman"/>
        </w:rPr>
        <w:t xml:space="preserve">, </w:t>
      </w:r>
      <w:r w:rsidR="00AB48DD">
        <w:rPr>
          <w:rFonts w:ascii="Times New Roman" w:hAnsi="Times New Roman" w:cs="Times New Roman"/>
        </w:rPr>
        <w:t>Table S7</w:t>
      </w:r>
      <w:r w:rsidR="00922EEC">
        <w:rPr>
          <w:rFonts w:ascii="Times New Roman" w:hAnsi="Times New Roman" w:cs="Times New Roman"/>
        </w:rPr>
        <w:t>; Fig. S</w:t>
      </w:r>
      <w:r w:rsidR="00BA423E">
        <w:rPr>
          <w:rFonts w:ascii="Times New Roman" w:hAnsi="Times New Roman" w:cs="Times New Roman"/>
        </w:rPr>
        <w:t>7</w:t>
      </w:r>
      <w:r w:rsidR="00922EEC">
        <w:rPr>
          <w:rFonts w:ascii="Times New Roman" w:hAnsi="Times New Roman" w:cs="Times New Roman"/>
        </w:rPr>
        <w:t>).</w:t>
      </w:r>
    </w:p>
    <w:p w14:paraId="17CC57A2" w14:textId="0798D1E9" w:rsidR="00C65DA1" w:rsidRDefault="00C65DA1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201FCD2" w14:textId="0F1347A4" w:rsidR="006B0806" w:rsidRPr="00333525" w:rsidRDefault="006B0806" w:rsidP="00C65DA1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Table S6. </w:t>
      </w:r>
      <w:r>
        <w:rPr>
          <w:rFonts w:ascii="Times New Roman" w:hAnsi="Times New Roman" w:cs="Times New Roman"/>
        </w:rPr>
        <w:t xml:space="preserve">Behavioral element frequencies </w:t>
      </w:r>
      <w:r w:rsidR="005B1A12">
        <w:rPr>
          <w:rFonts w:ascii="Times New Roman" w:hAnsi="Times New Roman" w:cs="Times New Roman"/>
        </w:rPr>
        <w:t>across</w:t>
      </w:r>
      <w:r>
        <w:rPr>
          <w:rFonts w:ascii="Times New Roman" w:hAnsi="Times New Roman" w:cs="Times New Roman"/>
        </w:rPr>
        <w:t xml:space="preserve"> </w:t>
      </w:r>
      <w:r w:rsidR="00FE0D1B">
        <w:rPr>
          <w:rFonts w:ascii="Times New Roman" w:hAnsi="Times New Roman" w:cs="Times New Roman"/>
        </w:rPr>
        <w:t xml:space="preserve">before-copulation (COP) and after-copulation </w:t>
      </w:r>
      <w:r>
        <w:rPr>
          <w:rFonts w:ascii="Times New Roman" w:hAnsi="Times New Roman" w:cs="Times New Roman"/>
        </w:rPr>
        <w:t>displays (n = 13).</w:t>
      </w:r>
      <w:r w:rsidR="00E812C0">
        <w:rPr>
          <w:rFonts w:ascii="Times New Roman" w:hAnsi="Times New Roman" w:cs="Times New Roman"/>
        </w:rPr>
        <w:t xml:space="preserve"> </w:t>
      </w:r>
      <w:r w:rsidR="00785C83">
        <w:rPr>
          <w:rFonts w:ascii="Times New Roman" w:hAnsi="Times New Roman" w:cs="Times New Roman"/>
        </w:rPr>
        <w:t>Elements</w:t>
      </w:r>
      <w:r w:rsidR="00F33E0B">
        <w:rPr>
          <w:rFonts w:ascii="Times New Roman" w:hAnsi="Times New Roman" w:cs="Times New Roman"/>
        </w:rPr>
        <w:t xml:space="preserve"> </w:t>
      </w:r>
      <w:r w:rsidR="00333525">
        <w:rPr>
          <w:rFonts w:ascii="Times New Roman" w:hAnsi="Times New Roman" w:cs="Times New Roman"/>
          <w:i/>
          <w:iCs/>
        </w:rPr>
        <w:t>M</w:t>
      </w:r>
      <w:r w:rsidR="00333525">
        <w:rPr>
          <w:rFonts w:ascii="Times New Roman" w:hAnsi="Times New Roman" w:cs="Times New Roman"/>
        </w:rPr>
        <w:t xml:space="preserve"> (Attempted copulation) and </w:t>
      </w:r>
      <w:r w:rsidR="00333525">
        <w:rPr>
          <w:rFonts w:ascii="Times New Roman" w:hAnsi="Times New Roman" w:cs="Times New Roman"/>
          <w:i/>
          <w:iCs/>
        </w:rPr>
        <w:t>N</w:t>
      </w:r>
      <w:r w:rsidR="00333525">
        <w:rPr>
          <w:rFonts w:ascii="Times New Roman" w:hAnsi="Times New Roman" w:cs="Times New Roman"/>
        </w:rPr>
        <w:t xml:space="preserve"> (Copulation) are shown here</w:t>
      </w:r>
      <w:r w:rsidR="00264AAF">
        <w:rPr>
          <w:rFonts w:ascii="Times New Roman" w:hAnsi="Times New Roman" w:cs="Times New Roman"/>
        </w:rPr>
        <w:t xml:space="preserve"> </w:t>
      </w:r>
      <w:r w:rsidR="00333525">
        <w:rPr>
          <w:rFonts w:ascii="Times New Roman" w:hAnsi="Times New Roman" w:cs="Times New Roman"/>
        </w:rPr>
        <w:t>but excluded from quantitative analyses.</w:t>
      </w:r>
    </w:p>
    <w:p w14:paraId="45AFBC75" w14:textId="77777777" w:rsidR="00140543" w:rsidRDefault="00140543" w:rsidP="006B0806">
      <w:pPr>
        <w:rPr>
          <w:rFonts w:ascii="Times New Roman" w:hAnsi="Times New Roman" w:cs="Times New Roman"/>
        </w:rPr>
      </w:pPr>
    </w:p>
    <w:tbl>
      <w:tblPr>
        <w:tblStyle w:val="TableGrid"/>
        <w:tblW w:w="51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"/>
        <w:gridCol w:w="2909"/>
        <w:gridCol w:w="896"/>
        <w:gridCol w:w="830"/>
      </w:tblGrid>
      <w:tr w:rsidR="00571BEB" w:rsidRPr="000818E3" w14:paraId="003E129A" w14:textId="77777777" w:rsidTr="00571BEB">
        <w:trPr>
          <w:trHeight w:val="20"/>
          <w:jc w:val="center"/>
        </w:trPr>
        <w:tc>
          <w:tcPr>
            <w:tcW w:w="490" w:type="dxa"/>
            <w:noWrap/>
            <w:hideMark/>
          </w:tcPr>
          <w:p w14:paraId="5ECD29A5" w14:textId="77777777" w:rsidR="00571BEB" w:rsidRPr="00670508" w:rsidRDefault="00571BEB" w:rsidP="003307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09" w:type="dxa"/>
            <w:tcBorders>
              <w:bottom w:val="single" w:sz="4" w:space="0" w:color="auto"/>
            </w:tcBorders>
            <w:noWrap/>
            <w:hideMark/>
          </w:tcPr>
          <w:p w14:paraId="7FC393C0" w14:textId="77777777" w:rsidR="00571BEB" w:rsidRPr="00E812C0" w:rsidRDefault="00571BEB" w:rsidP="00330701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Element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                      </w:t>
            </w:r>
            <w:r w:rsidRPr="00E812C0">
              <w:rPr>
                <w:rFonts w:ascii="Times New Roman" w:hAnsi="Times New Roman" w:cs="Times New Roman"/>
                <w:b/>
                <w:bCs/>
                <w:i/>
                <w:iCs/>
              </w:rPr>
              <w:t>N</w:t>
            </w:r>
          </w:p>
        </w:tc>
        <w:tc>
          <w:tcPr>
            <w:tcW w:w="896" w:type="dxa"/>
            <w:tcBorders>
              <w:bottom w:val="single" w:sz="4" w:space="0" w:color="auto"/>
            </w:tcBorders>
            <w:noWrap/>
            <w:hideMark/>
          </w:tcPr>
          <w:p w14:paraId="0D0833C6" w14:textId="0A3B2A09" w:rsidR="00571BEB" w:rsidRPr="000818E3" w:rsidRDefault="00571BEB" w:rsidP="0033070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Before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noWrap/>
            <w:hideMark/>
          </w:tcPr>
          <w:p w14:paraId="0EB6F2B2" w14:textId="01E6C2A1" w:rsidR="00571BEB" w:rsidRPr="000818E3" w:rsidRDefault="00571BEB" w:rsidP="0033070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After</w:t>
            </w:r>
          </w:p>
        </w:tc>
      </w:tr>
      <w:tr w:rsidR="00E24E9C" w:rsidRPr="000818E3" w14:paraId="4860C99B" w14:textId="77777777" w:rsidTr="0055409D">
        <w:trPr>
          <w:trHeight w:val="70"/>
          <w:jc w:val="center"/>
        </w:trPr>
        <w:tc>
          <w:tcPr>
            <w:tcW w:w="0" w:type="auto"/>
            <w:noWrap/>
            <w:hideMark/>
          </w:tcPr>
          <w:p w14:paraId="685C5CE2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2909" w:type="dxa"/>
            <w:tcBorders>
              <w:top w:val="single" w:sz="4" w:space="0" w:color="auto"/>
            </w:tcBorders>
            <w:noWrap/>
            <w:hideMark/>
          </w:tcPr>
          <w:p w14:paraId="3A643A1F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Zero</w:t>
            </w:r>
          </w:p>
        </w:tc>
        <w:tc>
          <w:tcPr>
            <w:tcW w:w="896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32168E54" w14:textId="664FBB51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265F08E7" w14:textId="62FC74DC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E24E9C" w:rsidRPr="000818E3" w14:paraId="342410C8" w14:textId="77777777" w:rsidTr="0055409D">
        <w:trPr>
          <w:trHeight w:val="270"/>
          <w:jc w:val="center"/>
        </w:trPr>
        <w:tc>
          <w:tcPr>
            <w:tcW w:w="0" w:type="auto"/>
            <w:noWrap/>
            <w:hideMark/>
          </w:tcPr>
          <w:p w14:paraId="44231A46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2909" w:type="dxa"/>
            <w:noWrap/>
            <w:hideMark/>
          </w:tcPr>
          <w:p w14:paraId="11B3B68A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Audible log-approach dive</w:t>
            </w:r>
          </w:p>
        </w:tc>
        <w:tc>
          <w:tcPr>
            <w:tcW w:w="896" w:type="dxa"/>
            <w:noWrap/>
            <w:vAlign w:val="bottom"/>
            <w:hideMark/>
          </w:tcPr>
          <w:p w14:paraId="366E8E12" w14:textId="70988A03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830" w:type="dxa"/>
            <w:noWrap/>
            <w:vAlign w:val="bottom"/>
            <w:hideMark/>
          </w:tcPr>
          <w:p w14:paraId="4A4D1C62" w14:textId="6AA784EC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12</w:t>
            </w:r>
          </w:p>
        </w:tc>
      </w:tr>
      <w:tr w:rsidR="00E24E9C" w:rsidRPr="000818E3" w14:paraId="53406B9A" w14:textId="77777777" w:rsidTr="0055409D">
        <w:trPr>
          <w:trHeight w:val="207"/>
          <w:jc w:val="center"/>
        </w:trPr>
        <w:tc>
          <w:tcPr>
            <w:tcW w:w="0" w:type="auto"/>
            <w:noWrap/>
            <w:hideMark/>
          </w:tcPr>
          <w:p w14:paraId="66A49F45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C.</w:t>
            </w:r>
          </w:p>
        </w:tc>
        <w:tc>
          <w:tcPr>
            <w:tcW w:w="2909" w:type="dxa"/>
            <w:noWrap/>
            <w:hideMark/>
          </w:tcPr>
          <w:p w14:paraId="547F195E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Silent log-approach dive</w:t>
            </w:r>
          </w:p>
        </w:tc>
        <w:tc>
          <w:tcPr>
            <w:tcW w:w="896" w:type="dxa"/>
            <w:noWrap/>
            <w:vAlign w:val="bottom"/>
            <w:hideMark/>
          </w:tcPr>
          <w:p w14:paraId="2AFD1C4B" w14:textId="0EB95F4E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vAlign w:val="bottom"/>
            <w:hideMark/>
          </w:tcPr>
          <w:p w14:paraId="4B33275C" w14:textId="5C6E767C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E24E9C" w:rsidRPr="000818E3" w14:paraId="40446410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696CD001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D.</w:t>
            </w:r>
          </w:p>
        </w:tc>
        <w:tc>
          <w:tcPr>
            <w:tcW w:w="2909" w:type="dxa"/>
            <w:noWrap/>
            <w:hideMark/>
          </w:tcPr>
          <w:p w14:paraId="0E74A722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Side-to-side bow</w:t>
            </w:r>
          </w:p>
        </w:tc>
        <w:tc>
          <w:tcPr>
            <w:tcW w:w="896" w:type="dxa"/>
            <w:noWrap/>
            <w:vAlign w:val="bottom"/>
            <w:hideMark/>
          </w:tcPr>
          <w:p w14:paraId="2C3C84FE" w14:textId="4BB4DBE4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706</w:t>
            </w:r>
          </w:p>
        </w:tc>
        <w:tc>
          <w:tcPr>
            <w:tcW w:w="830" w:type="dxa"/>
            <w:noWrap/>
            <w:vAlign w:val="bottom"/>
            <w:hideMark/>
          </w:tcPr>
          <w:p w14:paraId="28C6BC3F" w14:textId="5472F6E9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166</w:t>
            </w:r>
          </w:p>
        </w:tc>
      </w:tr>
      <w:tr w:rsidR="00E24E9C" w:rsidRPr="000818E3" w14:paraId="5DFA7306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1ABF9E98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E.</w:t>
            </w:r>
          </w:p>
        </w:tc>
        <w:tc>
          <w:tcPr>
            <w:tcW w:w="2909" w:type="dxa"/>
            <w:noWrap/>
            <w:hideMark/>
          </w:tcPr>
          <w:p w14:paraId="4433EC75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Half bow</w:t>
            </w:r>
          </w:p>
        </w:tc>
        <w:tc>
          <w:tcPr>
            <w:tcW w:w="896" w:type="dxa"/>
            <w:noWrap/>
            <w:vAlign w:val="bottom"/>
            <w:hideMark/>
          </w:tcPr>
          <w:p w14:paraId="17032A09" w14:textId="498CCB11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30" w:type="dxa"/>
            <w:noWrap/>
            <w:vAlign w:val="bottom"/>
            <w:hideMark/>
          </w:tcPr>
          <w:p w14:paraId="6F705377" w14:textId="5CCCB7CD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E24E9C" w:rsidRPr="000818E3" w14:paraId="33087A0F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6C1B99F9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F.</w:t>
            </w:r>
          </w:p>
        </w:tc>
        <w:tc>
          <w:tcPr>
            <w:tcW w:w="2909" w:type="dxa"/>
            <w:noWrap/>
            <w:hideMark/>
          </w:tcPr>
          <w:p w14:paraId="79EEDBC4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Head-down bow</w:t>
            </w:r>
          </w:p>
        </w:tc>
        <w:tc>
          <w:tcPr>
            <w:tcW w:w="896" w:type="dxa"/>
            <w:noWrap/>
            <w:vAlign w:val="bottom"/>
            <w:hideMark/>
          </w:tcPr>
          <w:p w14:paraId="5B71E736" w14:textId="7A4D0948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vAlign w:val="bottom"/>
            <w:hideMark/>
          </w:tcPr>
          <w:p w14:paraId="3BBFE9F2" w14:textId="19743BCF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E24E9C" w:rsidRPr="000818E3" w14:paraId="54B5B59D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673F5662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G.</w:t>
            </w:r>
          </w:p>
        </w:tc>
        <w:tc>
          <w:tcPr>
            <w:tcW w:w="2909" w:type="dxa"/>
            <w:noWrap/>
            <w:hideMark/>
          </w:tcPr>
          <w:p w14:paraId="03E1CBA4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Metronome</w:t>
            </w:r>
          </w:p>
        </w:tc>
        <w:tc>
          <w:tcPr>
            <w:tcW w:w="896" w:type="dxa"/>
            <w:noWrap/>
            <w:vAlign w:val="bottom"/>
            <w:hideMark/>
          </w:tcPr>
          <w:p w14:paraId="084E047C" w14:textId="47B12EF3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vAlign w:val="bottom"/>
            <w:hideMark/>
          </w:tcPr>
          <w:p w14:paraId="340EBB7A" w14:textId="3A020177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6B133A" w:rsidRPr="006B133A" w14:paraId="09E1D388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5A053761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H.</w:t>
            </w:r>
          </w:p>
        </w:tc>
        <w:tc>
          <w:tcPr>
            <w:tcW w:w="2909" w:type="dxa"/>
            <w:noWrap/>
            <w:hideMark/>
          </w:tcPr>
          <w:p w14:paraId="152A5AEF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Position switch</w:t>
            </w:r>
          </w:p>
        </w:tc>
        <w:tc>
          <w:tcPr>
            <w:tcW w:w="896" w:type="dxa"/>
            <w:noWrap/>
            <w:vAlign w:val="bottom"/>
            <w:hideMark/>
          </w:tcPr>
          <w:p w14:paraId="14EF3C5F" w14:textId="459381D6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30" w:type="dxa"/>
            <w:noWrap/>
            <w:vAlign w:val="bottom"/>
            <w:hideMark/>
          </w:tcPr>
          <w:p w14:paraId="38EBCF2B" w14:textId="6AF0D2F9" w:rsidR="00E24E9C" w:rsidRPr="006B133A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6B133A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E24E9C" w:rsidRPr="000818E3" w14:paraId="7BC442C7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377CC373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I.</w:t>
            </w:r>
          </w:p>
        </w:tc>
        <w:tc>
          <w:tcPr>
            <w:tcW w:w="2909" w:type="dxa"/>
            <w:noWrap/>
            <w:hideMark/>
          </w:tcPr>
          <w:p w14:paraId="4862F1B6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Neck twist</w:t>
            </w:r>
          </w:p>
        </w:tc>
        <w:tc>
          <w:tcPr>
            <w:tcW w:w="896" w:type="dxa"/>
            <w:noWrap/>
            <w:vAlign w:val="bottom"/>
            <w:hideMark/>
          </w:tcPr>
          <w:p w14:paraId="16DFB247" w14:textId="60500679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830" w:type="dxa"/>
            <w:noWrap/>
            <w:vAlign w:val="bottom"/>
            <w:hideMark/>
          </w:tcPr>
          <w:p w14:paraId="1EC71B7F" w14:textId="3EBD0894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387</w:t>
            </w:r>
          </w:p>
        </w:tc>
      </w:tr>
      <w:tr w:rsidR="00E24E9C" w:rsidRPr="000818E3" w14:paraId="5A85A4CC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3342D0EB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J.</w:t>
            </w:r>
          </w:p>
        </w:tc>
        <w:tc>
          <w:tcPr>
            <w:tcW w:w="2909" w:type="dxa"/>
            <w:noWrap/>
            <w:hideMark/>
          </w:tcPr>
          <w:p w14:paraId="25558E55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To-and-fro flight</w:t>
            </w:r>
          </w:p>
        </w:tc>
        <w:tc>
          <w:tcPr>
            <w:tcW w:w="896" w:type="dxa"/>
            <w:noWrap/>
            <w:vAlign w:val="bottom"/>
            <w:hideMark/>
          </w:tcPr>
          <w:p w14:paraId="5E4206E1" w14:textId="749F4EF1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30" w:type="dxa"/>
            <w:noWrap/>
            <w:vAlign w:val="bottom"/>
            <w:hideMark/>
          </w:tcPr>
          <w:p w14:paraId="260EC1D4" w14:textId="24169A97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E24E9C" w:rsidRPr="00E24E9C" w14:paraId="304D0E70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540FFF93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K.</w:t>
            </w:r>
          </w:p>
        </w:tc>
        <w:tc>
          <w:tcPr>
            <w:tcW w:w="2909" w:type="dxa"/>
            <w:noWrap/>
            <w:hideMark/>
          </w:tcPr>
          <w:p w14:paraId="04CC7F9A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Mixed</w:t>
            </w:r>
          </w:p>
        </w:tc>
        <w:tc>
          <w:tcPr>
            <w:tcW w:w="896" w:type="dxa"/>
            <w:noWrap/>
            <w:vAlign w:val="bottom"/>
            <w:hideMark/>
          </w:tcPr>
          <w:p w14:paraId="3447D837" w14:textId="22170E33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vAlign w:val="bottom"/>
            <w:hideMark/>
          </w:tcPr>
          <w:p w14:paraId="433E8255" w14:textId="324FC9C5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E24E9C" w:rsidRPr="000818E3" w14:paraId="4E6CD3E3" w14:textId="77777777" w:rsidTr="0055409D">
        <w:trPr>
          <w:trHeight w:val="20"/>
          <w:jc w:val="center"/>
        </w:trPr>
        <w:tc>
          <w:tcPr>
            <w:tcW w:w="0" w:type="auto"/>
            <w:noWrap/>
            <w:hideMark/>
          </w:tcPr>
          <w:p w14:paraId="172FB635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L.</w:t>
            </w:r>
          </w:p>
        </w:tc>
        <w:tc>
          <w:tcPr>
            <w:tcW w:w="2909" w:type="dxa"/>
            <w:noWrap/>
            <w:hideMark/>
          </w:tcPr>
          <w:p w14:paraId="1C6DC8BA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896" w:type="dxa"/>
            <w:noWrap/>
            <w:vAlign w:val="bottom"/>
            <w:hideMark/>
          </w:tcPr>
          <w:p w14:paraId="3ABA4743" w14:textId="1F718050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30" w:type="dxa"/>
            <w:noWrap/>
            <w:vAlign w:val="bottom"/>
            <w:hideMark/>
          </w:tcPr>
          <w:p w14:paraId="174C97F4" w14:textId="1C4F27D8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E24E9C" w:rsidRPr="000818E3" w14:paraId="1EA49F1D" w14:textId="77777777" w:rsidTr="0055409D">
        <w:trPr>
          <w:trHeight w:val="20"/>
          <w:jc w:val="center"/>
        </w:trPr>
        <w:tc>
          <w:tcPr>
            <w:tcW w:w="0" w:type="auto"/>
            <w:noWrap/>
          </w:tcPr>
          <w:p w14:paraId="017C2133" w14:textId="31851972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</w:t>
            </w:r>
          </w:p>
        </w:tc>
        <w:tc>
          <w:tcPr>
            <w:tcW w:w="2909" w:type="dxa"/>
            <w:noWrap/>
          </w:tcPr>
          <w:p w14:paraId="1212480B" w14:textId="0CABB3B2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Attempted copulation</w:t>
            </w:r>
          </w:p>
        </w:tc>
        <w:tc>
          <w:tcPr>
            <w:tcW w:w="896" w:type="dxa"/>
            <w:noWrap/>
            <w:vAlign w:val="bottom"/>
          </w:tcPr>
          <w:p w14:paraId="62628F68" w14:textId="7298CCF3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vAlign w:val="bottom"/>
          </w:tcPr>
          <w:p w14:paraId="7A248413" w14:textId="4A2CFEDA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E24E9C" w:rsidRPr="000818E3" w14:paraId="6D982C5F" w14:textId="77777777" w:rsidTr="0055409D">
        <w:trPr>
          <w:trHeight w:val="20"/>
          <w:jc w:val="center"/>
        </w:trPr>
        <w:tc>
          <w:tcPr>
            <w:tcW w:w="0" w:type="auto"/>
            <w:noWrap/>
          </w:tcPr>
          <w:p w14:paraId="4827B221" w14:textId="374AB466" w:rsidR="00E24E9C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N.</w:t>
            </w:r>
          </w:p>
        </w:tc>
        <w:tc>
          <w:tcPr>
            <w:tcW w:w="2909" w:type="dxa"/>
            <w:noWrap/>
          </w:tcPr>
          <w:p w14:paraId="35E98112" w14:textId="0E6674A9" w:rsidR="00E24E9C" w:rsidRDefault="00E24E9C" w:rsidP="00E24E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Copulation</w:t>
            </w:r>
          </w:p>
        </w:tc>
        <w:tc>
          <w:tcPr>
            <w:tcW w:w="896" w:type="dxa"/>
            <w:noWrap/>
            <w:vAlign w:val="bottom"/>
          </w:tcPr>
          <w:p w14:paraId="5A095B4A" w14:textId="34C157D6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830" w:type="dxa"/>
            <w:noWrap/>
            <w:vAlign w:val="bottom"/>
          </w:tcPr>
          <w:p w14:paraId="34001839" w14:textId="3714172A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12</w:t>
            </w:r>
          </w:p>
        </w:tc>
      </w:tr>
    </w:tbl>
    <w:p w14:paraId="2828B012" w14:textId="77777777" w:rsidR="00D90D58" w:rsidRPr="003B3FAF" w:rsidRDefault="00D90D58" w:rsidP="006B0806">
      <w:pPr>
        <w:rPr>
          <w:rFonts w:ascii="Times New Roman" w:hAnsi="Times New Roman" w:cs="Times New Roman"/>
        </w:rPr>
      </w:pPr>
    </w:p>
    <w:p w14:paraId="4BBE63A8" w14:textId="77777777" w:rsidR="006B0806" w:rsidRDefault="006B0806">
      <w:pPr>
        <w:rPr>
          <w:rFonts w:ascii="Times New Roman" w:hAnsi="Times New Roman" w:cs="Times New Roman"/>
          <w:b/>
          <w:bCs/>
          <w:u w:val="single"/>
        </w:rPr>
      </w:pPr>
    </w:p>
    <w:p w14:paraId="3C041FF0" w14:textId="77777777" w:rsidR="00875115" w:rsidRDefault="00875115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B98D7C5" w14:textId="77777777" w:rsidR="00DB7730" w:rsidRDefault="00DB7730">
      <w:pPr>
        <w:rPr>
          <w:rFonts w:ascii="Times New Roman" w:hAnsi="Times New Roman" w:cs="Times New Roman"/>
          <w:b/>
          <w:bCs/>
        </w:rPr>
        <w:sectPr w:rsidR="00DB7730" w:rsidSect="0024572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C4756C" w14:textId="6918FD96" w:rsidR="005F4BE0" w:rsidRDefault="00B46C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Table S</w:t>
      </w:r>
      <w:r w:rsidR="006B0806"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Coded display strings for </w:t>
      </w:r>
      <w:r w:rsidR="003646DB">
        <w:rPr>
          <w:rFonts w:ascii="Times New Roman" w:hAnsi="Times New Roman" w:cs="Times New Roman"/>
        </w:rPr>
        <w:t>before-copulation (COP) and corresponding after-copulation displays</w:t>
      </w:r>
      <w:r w:rsidR="00335BE0">
        <w:rPr>
          <w:rFonts w:ascii="Times New Roman" w:hAnsi="Times New Roman" w:cs="Times New Roman"/>
        </w:rPr>
        <w:t xml:space="preserve">. </w:t>
      </w:r>
      <w:r w:rsidR="00277E82">
        <w:rPr>
          <w:rFonts w:ascii="Times New Roman" w:hAnsi="Times New Roman" w:cs="Times New Roman"/>
        </w:rPr>
        <w:t xml:space="preserve">See Table S6 for </w:t>
      </w:r>
      <w:r w:rsidR="00441298">
        <w:rPr>
          <w:rFonts w:ascii="Times New Roman" w:hAnsi="Times New Roman" w:cs="Times New Roman"/>
        </w:rPr>
        <w:t xml:space="preserve">single-character behavior codes. </w:t>
      </w:r>
      <w:r w:rsidR="005F5428">
        <w:rPr>
          <w:rFonts w:ascii="Times New Roman" w:hAnsi="Times New Roman" w:cs="Times New Roman"/>
        </w:rPr>
        <w:t xml:space="preserve">Elements </w:t>
      </w:r>
      <w:r w:rsidR="005F5428">
        <w:rPr>
          <w:rFonts w:ascii="Times New Roman" w:hAnsi="Times New Roman" w:cs="Times New Roman"/>
          <w:i/>
          <w:iCs/>
        </w:rPr>
        <w:t>M</w:t>
      </w:r>
      <w:r w:rsidR="005F5428">
        <w:rPr>
          <w:rFonts w:ascii="Times New Roman" w:hAnsi="Times New Roman" w:cs="Times New Roman"/>
        </w:rPr>
        <w:t xml:space="preserve"> (Attempted copulation) and </w:t>
      </w:r>
      <w:r w:rsidR="005F5428">
        <w:rPr>
          <w:rFonts w:ascii="Times New Roman" w:hAnsi="Times New Roman" w:cs="Times New Roman"/>
          <w:i/>
          <w:iCs/>
        </w:rPr>
        <w:t>N</w:t>
      </w:r>
      <w:r w:rsidR="005F5428">
        <w:rPr>
          <w:rFonts w:ascii="Times New Roman" w:hAnsi="Times New Roman" w:cs="Times New Roman"/>
        </w:rPr>
        <w:t xml:space="preserve"> (Copulation) are shown here</w:t>
      </w:r>
      <w:r w:rsidR="006333B0">
        <w:rPr>
          <w:rFonts w:ascii="Times New Roman" w:hAnsi="Times New Roman" w:cs="Times New Roman"/>
        </w:rPr>
        <w:t xml:space="preserve"> </w:t>
      </w:r>
      <w:r w:rsidR="005F5428">
        <w:rPr>
          <w:rFonts w:ascii="Times New Roman" w:hAnsi="Times New Roman" w:cs="Times New Roman"/>
        </w:rPr>
        <w:t>but excluded from quantitative analyses.</w:t>
      </w:r>
      <w:r w:rsidR="00BA1738">
        <w:rPr>
          <w:rFonts w:ascii="Times New Roman" w:hAnsi="Times New Roman" w:cs="Times New Roman"/>
        </w:rPr>
        <w:t xml:space="preserve"> </w:t>
      </w:r>
      <w:r w:rsidR="002976BC">
        <w:rPr>
          <w:rFonts w:ascii="Times New Roman" w:hAnsi="Times New Roman" w:cs="Times New Roman"/>
        </w:rPr>
        <w:t xml:space="preserve">Lines break every </w:t>
      </w:r>
      <w:r w:rsidR="004B5B2F">
        <w:rPr>
          <w:rFonts w:ascii="Times New Roman" w:hAnsi="Times New Roman" w:cs="Times New Roman"/>
        </w:rPr>
        <w:t>40 characters.</w:t>
      </w:r>
    </w:p>
    <w:p w14:paraId="79B843D4" w14:textId="3B6867EF" w:rsidR="00EB08CA" w:rsidRDefault="00EB08CA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075"/>
        <w:gridCol w:w="4860"/>
        <w:gridCol w:w="4860"/>
      </w:tblGrid>
      <w:tr w:rsidR="00456373" w:rsidRPr="00811479" w14:paraId="5A19D4B9" w14:textId="77777777" w:rsidTr="007E72E1">
        <w:trPr>
          <w:trHeight w:val="290"/>
          <w:jc w:val="center"/>
        </w:trPr>
        <w:tc>
          <w:tcPr>
            <w:tcW w:w="99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88B6815" w14:textId="6741F6FD" w:rsidR="009138DA" w:rsidRPr="00811479" w:rsidRDefault="00C503E2" w:rsidP="006333B0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11479">
              <w:rPr>
                <w:rFonts w:ascii="Times New Roman" w:hAnsi="Times New Roman" w:cs="Times New Roman"/>
                <w:b/>
                <w:bCs/>
              </w:rPr>
              <w:t xml:space="preserve">Display </w:t>
            </w:r>
          </w:p>
        </w:tc>
        <w:tc>
          <w:tcPr>
            <w:tcW w:w="1075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3724B137" w14:textId="233CAEBB" w:rsidR="009138DA" w:rsidRPr="00811479" w:rsidRDefault="00DE42E6" w:rsidP="006333B0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11479">
              <w:rPr>
                <w:rFonts w:ascii="Times New Roman" w:hAnsi="Times New Roman" w:cs="Times New Roman"/>
                <w:b/>
                <w:bCs/>
              </w:rPr>
              <w:t xml:space="preserve">Male </w:t>
            </w:r>
            <w:r w:rsidR="00811479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5AF5EAE" w14:textId="10A359B4" w:rsidR="009138DA" w:rsidRPr="00811479" w:rsidRDefault="009138DA">
            <w:pPr>
              <w:rPr>
                <w:rFonts w:ascii="Times New Roman" w:hAnsi="Times New Roman" w:cs="Times New Roman"/>
                <w:b/>
                <w:bCs/>
              </w:rPr>
            </w:pPr>
            <w:r w:rsidRPr="00811479">
              <w:rPr>
                <w:rFonts w:ascii="Times New Roman" w:hAnsi="Times New Roman" w:cs="Times New Roman"/>
                <w:b/>
                <w:bCs/>
              </w:rPr>
              <w:t>Before</w:t>
            </w:r>
            <w:r w:rsidR="00C503E2" w:rsidRPr="0081147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84FD4" w:rsidRPr="00811479">
              <w:rPr>
                <w:rFonts w:ascii="Times New Roman" w:hAnsi="Times New Roman" w:cs="Times New Roman"/>
                <w:b/>
                <w:bCs/>
              </w:rPr>
              <w:t xml:space="preserve">first </w:t>
            </w:r>
            <w:r w:rsidR="00C503E2" w:rsidRPr="00811479">
              <w:rPr>
                <w:rFonts w:ascii="Times New Roman" w:hAnsi="Times New Roman" w:cs="Times New Roman"/>
                <w:b/>
                <w:bCs/>
              </w:rPr>
              <w:t>copulation</w:t>
            </w:r>
            <w:r w:rsidR="00684FD4" w:rsidRPr="00811479">
              <w:rPr>
                <w:rFonts w:ascii="Times New Roman" w:hAnsi="Times New Roman" w:cs="Times New Roman"/>
                <w:b/>
                <w:bCs/>
              </w:rPr>
              <w:t xml:space="preserve"> (COP)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03CFE892" w14:textId="12B4FD2B" w:rsidR="009138DA" w:rsidRPr="00811479" w:rsidRDefault="00C503E2">
            <w:pPr>
              <w:rPr>
                <w:rFonts w:ascii="Times New Roman" w:hAnsi="Times New Roman" w:cs="Times New Roman"/>
                <w:b/>
                <w:bCs/>
              </w:rPr>
            </w:pPr>
            <w:r w:rsidRPr="00811479">
              <w:rPr>
                <w:rFonts w:ascii="Times New Roman" w:hAnsi="Times New Roman" w:cs="Times New Roman"/>
                <w:b/>
                <w:bCs/>
              </w:rPr>
              <w:t>After copulation</w:t>
            </w:r>
          </w:p>
        </w:tc>
      </w:tr>
      <w:tr w:rsidR="00456373" w:rsidRPr="00811479" w14:paraId="416ADCF0" w14:textId="77777777" w:rsidTr="00310C6E">
        <w:trPr>
          <w:trHeight w:val="494"/>
          <w:jc w:val="center"/>
        </w:trPr>
        <w:tc>
          <w:tcPr>
            <w:tcW w:w="990" w:type="dxa"/>
            <w:tcBorders>
              <w:top w:val="single" w:sz="4" w:space="0" w:color="auto"/>
            </w:tcBorders>
            <w:noWrap/>
            <w:hideMark/>
          </w:tcPr>
          <w:p w14:paraId="2C029314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1455</w:t>
            </w:r>
          </w:p>
        </w:tc>
        <w:tc>
          <w:tcPr>
            <w:tcW w:w="1075" w:type="dxa"/>
            <w:tcBorders>
              <w:top w:val="single" w:sz="4" w:space="0" w:color="auto"/>
            </w:tcBorders>
            <w:noWrap/>
            <w:hideMark/>
          </w:tcPr>
          <w:p w14:paraId="79D11FE2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tcBorders>
              <w:top w:val="single" w:sz="4" w:space="0" w:color="auto"/>
            </w:tcBorders>
            <w:hideMark/>
          </w:tcPr>
          <w:p w14:paraId="66C11517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IIDDDDDDDEDDDDDDDDDDDDDDDDDDDDDDDDDDDDDD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DDDDDDDDDDDDDDDDDDDDDDDDDDDDDDDDDDDDDEBN</w:t>
            </w:r>
          </w:p>
        </w:tc>
        <w:tc>
          <w:tcPr>
            <w:tcW w:w="4860" w:type="dxa"/>
            <w:tcBorders>
              <w:top w:val="single" w:sz="4" w:space="0" w:color="auto"/>
            </w:tcBorders>
            <w:noWrap/>
            <w:hideMark/>
          </w:tcPr>
          <w:p w14:paraId="1852F417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DIIIIIIIIIIIIIIIIIIIIIIIIIIIIIIIIIIIIII</w:t>
            </w:r>
          </w:p>
        </w:tc>
      </w:tr>
      <w:tr w:rsidR="00456373" w:rsidRPr="00811479" w14:paraId="3B13E057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3BAAC113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1533</w:t>
            </w:r>
          </w:p>
        </w:tc>
        <w:tc>
          <w:tcPr>
            <w:tcW w:w="1075" w:type="dxa"/>
            <w:noWrap/>
            <w:vAlign w:val="center"/>
            <w:hideMark/>
          </w:tcPr>
          <w:p w14:paraId="20BDC03C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vAlign w:val="center"/>
            <w:hideMark/>
          </w:tcPr>
          <w:p w14:paraId="2A847878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DDDDDDDDDDDDDDDDDDDDDDDDDDDDDDDDDDDDDDDD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DDDDDDDDDDDDDDDDDDDDDDDDDBN</w:t>
            </w:r>
          </w:p>
        </w:tc>
        <w:tc>
          <w:tcPr>
            <w:tcW w:w="4860" w:type="dxa"/>
            <w:vAlign w:val="center"/>
            <w:hideMark/>
          </w:tcPr>
          <w:p w14:paraId="370E4FB0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IDDDIIIIIIIIIIIIIIIIIIIIIIIIIIIIIIIIIIII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IIIIIIIIIDDDDDDDDDDIIIIIIIIDIIDII</w:t>
            </w:r>
          </w:p>
        </w:tc>
      </w:tr>
      <w:tr w:rsidR="00456373" w:rsidRPr="00811479" w14:paraId="34A8AA82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04923570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1558</w:t>
            </w:r>
          </w:p>
        </w:tc>
        <w:tc>
          <w:tcPr>
            <w:tcW w:w="1075" w:type="dxa"/>
            <w:noWrap/>
            <w:vAlign w:val="center"/>
            <w:hideMark/>
          </w:tcPr>
          <w:p w14:paraId="7818B644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vAlign w:val="center"/>
            <w:hideMark/>
          </w:tcPr>
          <w:p w14:paraId="671551D3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EDDDDDDDDDDDDDDDDDDDDDDDDDDDDDDDDDDDDDDD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DDDDDDDDDDDDDDDDDDDDDDDDDDDDDDDDDDDDDBN</w:t>
            </w:r>
          </w:p>
        </w:tc>
        <w:tc>
          <w:tcPr>
            <w:tcW w:w="4860" w:type="dxa"/>
            <w:vAlign w:val="center"/>
            <w:hideMark/>
          </w:tcPr>
          <w:p w14:paraId="37F1070F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IIIIIBFDIIIIIIIIIIIIIGGGGGGGGIIIIIIIIIII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IIIIIIIIIIIIIIIIIIIIIII</w:t>
            </w:r>
          </w:p>
        </w:tc>
      </w:tr>
      <w:tr w:rsidR="00456373" w:rsidRPr="00811479" w14:paraId="6398F69E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45A211D2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1817</w:t>
            </w:r>
          </w:p>
        </w:tc>
        <w:tc>
          <w:tcPr>
            <w:tcW w:w="1075" w:type="dxa"/>
            <w:noWrap/>
            <w:vAlign w:val="center"/>
            <w:hideMark/>
          </w:tcPr>
          <w:p w14:paraId="759281E6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vAlign w:val="center"/>
            <w:hideMark/>
          </w:tcPr>
          <w:p w14:paraId="108E41E1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DDDDDBN</w:t>
            </w:r>
          </w:p>
        </w:tc>
        <w:tc>
          <w:tcPr>
            <w:tcW w:w="4860" w:type="dxa"/>
            <w:vAlign w:val="center"/>
            <w:hideMark/>
          </w:tcPr>
          <w:p w14:paraId="3C8208D0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IDBNDDDIIIIIIIIIIIIIIAIAIIAIIIIIIIIIIIII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IIIII</w:t>
            </w:r>
          </w:p>
        </w:tc>
      </w:tr>
      <w:tr w:rsidR="00456373" w:rsidRPr="00811479" w14:paraId="2C6B86DB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7E39EA2E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1824</w:t>
            </w:r>
          </w:p>
        </w:tc>
        <w:tc>
          <w:tcPr>
            <w:tcW w:w="1075" w:type="dxa"/>
            <w:noWrap/>
            <w:vAlign w:val="center"/>
            <w:hideMark/>
          </w:tcPr>
          <w:p w14:paraId="0ED9DE4D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vAlign w:val="center"/>
            <w:hideMark/>
          </w:tcPr>
          <w:p w14:paraId="5731DF8D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IIIIIIIIIIIDDDIIIIIIIIDDDIIIIIIIIDDDDDDD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DDDDDDIIIIIIIIIIIIIDDDDDIIIIIIIIIIIDBN</w:t>
            </w:r>
          </w:p>
        </w:tc>
        <w:tc>
          <w:tcPr>
            <w:tcW w:w="4860" w:type="dxa"/>
            <w:vAlign w:val="center"/>
            <w:hideMark/>
          </w:tcPr>
          <w:p w14:paraId="2F5A0B2D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DBNDDIIIIIIIIIIIIIIIIIIIIIIIIIIIIIIIIIII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IIIIIIIII</w:t>
            </w:r>
          </w:p>
        </w:tc>
      </w:tr>
      <w:tr w:rsidR="00456373" w:rsidRPr="00811479" w14:paraId="4B8EF294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34213A4E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1878</w:t>
            </w:r>
          </w:p>
        </w:tc>
        <w:tc>
          <w:tcPr>
            <w:tcW w:w="1075" w:type="dxa"/>
            <w:noWrap/>
            <w:vAlign w:val="center"/>
            <w:hideMark/>
          </w:tcPr>
          <w:p w14:paraId="79C68565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vAlign w:val="center"/>
            <w:hideMark/>
          </w:tcPr>
          <w:p w14:paraId="4FF86355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JJHHHHHHIIIIDDDDDDDDDDDDDDDDDDDDDDDDDDDD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DDDDDDDDDDDDDDDDDDDDDDDDDDDDDDDDDDDDDDBN</w:t>
            </w:r>
          </w:p>
        </w:tc>
        <w:tc>
          <w:tcPr>
            <w:tcW w:w="4860" w:type="dxa"/>
            <w:noWrap/>
            <w:vAlign w:val="center"/>
            <w:hideMark/>
          </w:tcPr>
          <w:p w14:paraId="0707A699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DBNDDDDDDDDDDDIII</w:t>
            </w:r>
          </w:p>
        </w:tc>
      </w:tr>
      <w:tr w:rsidR="00456373" w:rsidRPr="00811479" w14:paraId="5E36927E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45FCFE0B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1920</w:t>
            </w:r>
          </w:p>
        </w:tc>
        <w:tc>
          <w:tcPr>
            <w:tcW w:w="1075" w:type="dxa"/>
            <w:noWrap/>
            <w:vAlign w:val="center"/>
            <w:hideMark/>
          </w:tcPr>
          <w:p w14:paraId="15AAC384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vAlign w:val="center"/>
            <w:hideMark/>
          </w:tcPr>
          <w:p w14:paraId="531B586C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IDDDDDDDDDDDDDDDDDDDDDDDDDDDDDDDDDDDDDDD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DDDDBN</w:t>
            </w:r>
          </w:p>
        </w:tc>
        <w:tc>
          <w:tcPr>
            <w:tcW w:w="4860" w:type="dxa"/>
            <w:vAlign w:val="center"/>
            <w:hideMark/>
          </w:tcPr>
          <w:p w14:paraId="5B1C0D49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IIIIIIIIBNIIIIIDDDDDDDDDIIIIIIIIIIIIIILL</w:t>
            </w:r>
          </w:p>
        </w:tc>
      </w:tr>
      <w:tr w:rsidR="00456373" w:rsidRPr="00811479" w14:paraId="51CA5651" w14:textId="77777777" w:rsidTr="002976BC">
        <w:trPr>
          <w:trHeight w:val="360"/>
          <w:jc w:val="center"/>
        </w:trPr>
        <w:tc>
          <w:tcPr>
            <w:tcW w:w="990" w:type="dxa"/>
            <w:noWrap/>
            <w:vAlign w:val="center"/>
            <w:hideMark/>
          </w:tcPr>
          <w:p w14:paraId="6E9ED7F8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1987</w:t>
            </w:r>
          </w:p>
        </w:tc>
        <w:tc>
          <w:tcPr>
            <w:tcW w:w="1075" w:type="dxa"/>
            <w:noWrap/>
            <w:vAlign w:val="center"/>
            <w:hideMark/>
          </w:tcPr>
          <w:p w14:paraId="5ED02A05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vAlign w:val="center"/>
            <w:hideMark/>
          </w:tcPr>
          <w:p w14:paraId="72E8F56E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IIDDDDDDDDDDDDDDDDDDDDDDDDDDDDJJJIIDDDBN</w:t>
            </w:r>
          </w:p>
        </w:tc>
        <w:tc>
          <w:tcPr>
            <w:tcW w:w="4860" w:type="dxa"/>
            <w:noWrap/>
            <w:vAlign w:val="center"/>
            <w:hideMark/>
          </w:tcPr>
          <w:p w14:paraId="6E1C6136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DBMDDIIIIIIIA</w:t>
            </w:r>
          </w:p>
        </w:tc>
      </w:tr>
      <w:tr w:rsidR="00456373" w:rsidRPr="00811479" w14:paraId="5353A4DC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5A5E4B73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1075" w:type="dxa"/>
            <w:noWrap/>
            <w:vAlign w:val="center"/>
            <w:hideMark/>
          </w:tcPr>
          <w:p w14:paraId="6E815570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vAlign w:val="center"/>
            <w:hideMark/>
          </w:tcPr>
          <w:p w14:paraId="72B7A1A5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DDDDDDDDDDDDDDDDDDDDDDDDDDDDDDDDDDDDDDDD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DDDDDDDDDDDDDDDDDDDDDDDDDLDDDDBN</w:t>
            </w:r>
          </w:p>
        </w:tc>
        <w:tc>
          <w:tcPr>
            <w:tcW w:w="4860" w:type="dxa"/>
            <w:noWrap/>
            <w:vAlign w:val="center"/>
            <w:hideMark/>
          </w:tcPr>
          <w:p w14:paraId="09C12FCE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DBFFFFFFFFIIIIIIIIIIIIIIIIIIIIIIIIIII</w:t>
            </w:r>
          </w:p>
        </w:tc>
      </w:tr>
      <w:tr w:rsidR="00456373" w:rsidRPr="00811479" w14:paraId="692D2EA0" w14:textId="77777777" w:rsidTr="002976BC">
        <w:trPr>
          <w:trHeight w:val="360"/>
          <w:jc w:val="center"/>
        </w:trPr>
        <w:tc>
          <w:tcPr>
            <w:tcW w:w="990" w:type="dxa"/>
            <w:noWrap/>
            <w:vAlign w:val="center"/>
            <w:hideMark/>
          </w:tcPr>
          <w:p w14:paraId="4AE88083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5005</w:t>
            </w:r>
          </w:p>
        </w:tc>
        <w:tc>
          <w:tcPr>
            <w:tcW w:w="1075" w:type="dxa"/>
            <w:noWrap/>
            <w:vAlign w:val="center"/>
            <w:hideMark/>
          </w:tcPr>
          <w:p w14:paraId="5496ED57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940</w:t>
            </w:r>
          </w:p>
        </w:tc>
        <w:tc>
          <w:tcPr>
            <w:tcW w:w="4860" w:type="dxa"/>
            <w:noWrap/>
            <w:vAlign w:val="center"/>
            <w:hideMark/>
          </w:tcPr>
          <w:p w14:paraId="3D1C14F2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IDDDDDDDDDDDDDDDDDDDDDDDDDDDDDDDDDBN</w:t>
            </w:r>
          </w:p>
        </w:tc>
        <w:tc>
          <w:tcPr>
            <w:tcW w:w="4860" w:type="dxa"/>
            <w:noWrap/>
            <w:vAlign w:val="center"/>
            <w:hideMark/>
          </w:tcPr>
          <w:p w14:paraId="795C68CB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IIDDDDDDDDDDD</w:t>
            </w:r>
          </w:p>
        </w:tc>
      </w:tr>
      <w:tr w:rsidR="00456373" w:rsidRPr="00811479" w14:paraId="5C28F29C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0562AC23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989</w:t>
            </w:r>
          </w:p>
        </w:tc>
        <w:tc>
          <w:tcPr>
            <w:tcW w:w="1075" w:type="dxa"/>
            <w:noWrap/>
            <w:vAlign w:val="center"/>
            <w:hideMark/>
          </w:tcPr>
          <w:p w14:paraId="35725F6E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4860" w:type="dxa"/>
            <w:vAlign w:val="center"/>
            <w:hideMark/>
          </w:tcPr>
          <w:p w14:paraId="7FC3D8F2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DDDDDDDDDDDDDDDDDDDDDDDDDDDDDDDDDDDDDDDD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DDDDDDDDDDDBN</w:t>
            </w:r>
          </w:p>
        </w:tc>
        <w:tc>
          <w:tcPr>
            <w:tcW w:w="4860" w:type="dxa"/>
            <w:vAlign w:val="center"/>
            <w:hideMark/>
          </w:tcPr>
          <w:p w14:paraId="26458CA6" w14:textId="77777777" w:rsidR="001B3F32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DDBNIIIIIIIIIIIIIIIIIIIIIIIIIIIIIIIIIIII</w:t>
            </w:r>
          </w:p>
          <w:p w14:paraId="1766C1E3" w14:textId="2CF74CAE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</w:tr>
      <w:tr w:rsidR="00456373" w:rsidRPr="00811479" w14:paraId="16879EAF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29F04003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991</w:t>
            </w:r>
          </w:p>
        </w:tc>
        <w:tc>
          <w:tcPr>
            <w:tcW w:w="1075" w:type="dxa"/>
            <w:noWrap/>
            <w:vAlign w:val="center"/>
            <w:hideMark/>
          </w:tcPr>
          <w:p w14:paraId="00D477CE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4860" w:type="dxa"/>
            <w:vAlign w:val="center"/>
            <w:hideMark/>
          </w:tcPr>
          <w:p w14:paraId="7204BC9A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IIIIIDDDDDDDDDDDDDDDDDDDDDDDDDDDDDDDDDDD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DDDDDDDDDDDDDDDDDDDDDDDDDDDDBN</w:t>
            </w:r>
          </w:p>
        </w:tc>
        <w:tc>
          <w:tcPr>
            <w:tcW w:w="4860" w:type="dxa"/>
            <w:noWrap/>
            <w:vAlign w:val="center"/>
            <w:hideMark/>
          </w:tcPr>
          <w:p w14:paraId="3AC44493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DBNIIIIIDDDDDDDDDDDDDDDDDDII</w:t>
            </w:r>
          </w:p>
        </w:tc>
      </w:tr>
      <w:tr w:rsidR="00456373" w:rsidRPr="00811479" w14:paraId="093CDF61" w14:textId="77777777" w:rsidTr="00757D06">
        <w:trPr>
          <w:trHeight w:val="60"/>
          <w:jc w:val="center"/>
        </w:trPr>
        <w:tc>
          <w:tcPr>
            <w:tcW w:w="990" w:type="dxa"/>
            <w:noWrap/>
            <w:vAlign w:val="center"/>
            <w:hideMark/>
          </w:tcPr>
          <w:p w14:paraId="6BDF6CE6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992</w:t>
            </w:r>
          </w:p>
        </w:tc>
        <w:tc>
          <w:tcPr>
            <w:tcW w:w="1075" w:type="dxa"/>
            <w:noWrap/>
            <w:vAlign w:val="center"/>
            <w:hideMark/>
          </w:tcPr>
          <w:p w14:paraId="75619EC6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4860" w:type="dxa"/>
            <w:vAlign w:val="center"/>
            <w:hideMark/>
          </w:tcPr>
          <w:p w14:paraId="3D150F6F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IDDDDDDDDDDDDDDDDDDDDDDDDDDDDDDDDDDDDDDD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DDDDDDDDDDDDDDDDDDDDDDDDDDDDBN</w:t>
            </w:r>
          </w:p>
        </w:tc>
        <w:tc>
          <w:tcPr>
            <w:tcW w:w="4860" w:type="dxa"/>
            <w:vAlign w:val="center"/>
            <w:hideMark/>
          </w:tcPr>
          <w:p w14:paraId="6BFDF8C0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DDDBNIIIIIIIIIIIIIIIIIIDDDDDDDDDDDDDDDDD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DDDDDDDDDDDDDDDDDDDDDDBNDDDBNIIIIIIIIIII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IIIIIIIIIIIIIIIIIIII</w:t>
            </w:r>
          </w:p>
        </w:tc>
      </w:tr>
    </w:tbl>
    <w:p w14:paraId="753C5756" w14:textId="0BE432BE" w:rsidR="0007770F" w:rsidRDefault="0007770F">
      <w:pPr>
        <w:rPr>
          <w:rFonts w:ascii="Times New Roman" w:hAnsi="Times New Roman" w:cs="Times New Roman"/>
        </w:rPr>
      </w:pPr>
    </w:p>
    <w:p w14:paraId="4C7B63D6" w14:textId="77777777" w:rsidR="0007770F" w:rsidRDefault="0007770F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0AD343E" w14:textId="77777777" w:rsidR="00653C8B" w:rsidRDefault="00653C8B" w:rsidP="00653C8B">
      <w:pPr>
        <w:spacing w:after="160" w:line="259" w:lineRule="auto"/>
        <w:jc w:val="center"/>
        <w:rPr>
          <w:rFonts w:ascii="Times New Roman" w:hAnsi="Times New Roman" w:cs="Times New Roman"/>
          <w:b/>
          <w:bCs/>
        </w:rPr>
        <w:sectPr w:rsidR="00653C8B" w:rsidSect="006D4F0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B9490CC" w14:textId="77777777" w:rsidR="00653C8B" w:rsidRDefault="00653C8B" w:rsidP="00653C8B">
      <w:pPr>
        <w:spacing w:after="160" w:line="259" w:lineRule="auto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161839A0" wp14:editId="3A6767C5">
            <wp:extent cx="5486400" cy="1828800"/>
            <wp:effectExtent l="0" t="0" r="0" b="0"/>
            <wp:docPr id="6" name="Picture 6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83192" w14:textId="77777777" w:rsidR="00A63D0F" w:rsidRDefault="00A63D0F" w:rsidP="00653C8B">
      <w:pPr>
        <w:rPr>
          <w:rFonts w:ascii="Times New Roman" w:hAnsi="Times New Roman" w:cs="Times New Roman"/>
          <w:b/>
          <w:bCs/>
        </w:rPr>
      </w:pPr>
    </w:p>
    <w:p w14:paraId="0601BE0A" w14:textId="45E2B477" w:rsidR="004E20A7" w:rsidRDefault="00653C8B" w:rsidP="00653C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S</w:t>
      </w:r>
      <w:r w:rsidR="00BC3869"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 xml:space="preserve">. </w:t>
      </w:r>
      <w:r w:rsidR="00A63D0F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epertoire and syntax </w:t>
      </w:r>
      <w:r w:rsidR="00A63D0F">
        <w:rPr>
          <w:rFonts w:ascii="Times New Roman" w:hAnsi="Times New Roman" w:cs="Times New Roman"/>
        </w:rPr>
        <w:t>metrics</w:t>
      </w:r>
      <w:r>
        <w:rPr>
          <w:rFonts w:ascii="Times New Roman" w:hAnsi="Times New Roman" w:cs="Times New Roman"/>
        </w:rPr>
        <w:t xml:space="preserve"> </w:t>
      </w:r>
      <w:r w:rsidR="00E378FA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before-copulation (COP) and after-copulation displays.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Black lines connect before- and after-copulation displays from the same sequence, separated by the first copulation. Gray brackets indicate paired, two-sided T-tests (**</w:t>
      </w:r>
      <w:r>
        <w:rPr>
          <w:rFonts w:ascii="Times New Roman" w:hAnsi="Times New Roman" w:cs="Times New Roman"/>
          <w:i/>
          <w:iCs/>
        </w:rPr>
        <w:t xml:space="preserve">P &lt; </w:t>
      </w:r>
      <w:r>
        <w:rPr>
          <w:rFonts w:ascii="Times New Roman" w:hAnsi="Times New Roman" w:cs="Times New Roman"/>
        </w:rPr>
        <w:t>0.01; dashed line = not significant).</w:t>
      </w:r>
    </w:p>
    <w:p w14:paraId="099DC03E" w14:textId="77777777" w:rsidR="004E20A7" w:rsidRDefault="004E20A7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015D348" w14:textId="77777777" w:rsidR="00165B42" w:rsidRDefault="00165B42" w:rsidP="00653C8B">
      <w:pPr>
        <w:rPr>
          <w:rFonts w:ascii="Times New Roman" w:hAnsi="Times New Roman" w:cs="Times New Roman"/>
          <w:b/>
          <w:bCs/>
        </w:rPr>
      </w:pPr>
    </w:p>
    <w:p w14:paraId="16459CB6" w14:textId="3E4DE8E0" w:rsidR="004F023B" w:rsidRDefault="00D83F7D" w:rsidP="00CB042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3CA19AA" wp14:editId="29A25F4B">
            <wp:extent cx="36576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18756" w14:textId="77777777" w:rsidR="00932DE8" w:rsidRDefault="00932DE8" w:rsidP="00653C8B">
      <w:pPr>
        <w:rPr>
          <w:rFonts w:ascii="Times New Roman" w:hAnsi="Times New Roman" w:cs="Times New Roman"/>
          <w:b/>
          <w:bCs/>
        </w:rPr>
      </w:pPr>
    </w:p>
    <w:p w14:paraId="471DE808" w14:textId="0AD664F3" w:rsidR="003B5613" w:rsidRPr="00F02004" w:rsidRDefault="004E20A7" w:rsidP="00653C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S</w:t>
      </w:r>
      <w:r w:rsidR="00BC3869"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>.</w:t>
      </w:r>
      <w:r w:rsidR="00F02004">
        <w:rPr>
          <w:rFonts w:ascii="Times New Roman" w:hAnsi="Times New Roman" w:cs="Times New Roman"/>
          <w:b/>
          <w:bCs/>
        </w:rPr>
        <w:t xml:space="preserve"> </w:t>
      </w:r>
      <w:r w:rsidR="001A536C">
        <w:rPr>
          <w:rFonts w:ascii="Times New Roman" w:hAnsi="Times New Roman" w:cs="Times New Roman"/>
        </w:rPr>
        <w:t>Jaro distances between each before-copulation</w:t>
      </w:r>
      <w:r w:rsidR="00E849ED">
        <w:rPr>
          <w:rFonts w:ascii="Times New Roman" w:hAnsi="Times New Roman" w:cs="Times New Roman"/>
        </w:rPr>
        <w:t xml:space="preserve"> (COP)</w:t>
      </w:r>
      <w:r w:rsidR="001A536C">
        <w:rPr>
          <w:rFonts w:ascii="Times New Roman" w:hAnsi="Times New Roman" w:cs="Times New Roman"/>
        </w:rPr>
        <w:t xml:space="preserve"> display and three sets of comparison displays: (A) </w:t>
      </w:r>
      <w:r w:rsidR="00BE0B47">
        <w:rPr>
          <w:rFonts w:ascii="Times New Roman" w:hAnsi="Times New Roman" w:cs="Times New Roman"/>
        </w:rPr>
        <w:t>other before-copulation displays</w:t>
      </w:r>
      <w:r w:rsidR="002D15AC">
        <w:rPr>
          <w:rFonts w:ascii="Times New Roman" w:hAnsi="Times New Roman" w:cs="Times New Roman"/>
        </w:rPr>
        <w:t xml:space="preserve"> (</w:t>
      </w:r>
      <w:r w:rsidR="002D15AC" w:rsidRPr="002D15AC">
        <w:rPr>
          <w:rFonts w:ascii="Times New Roman" w:hAnsi="Times New Roman" w:cs="Times New Roman"/>
        </w:rPr>
        <w:t xml:space="preserve">n </w:t>
      </w:r>
      <w:r w:rsidR="002D15AC">
        <w:rPr>
          <w:rFonts w:ascii="Times New Roman" w:hAnsi="Times New Roman" w:cs="Times New Roman"/>
        </w:rPr>
        <w:t>= 12)</w:t>
      </w:r>
      <w:r w:rsidR="00BE0B47">
        <w:rPr>
          <w:rFonts w:ascii="Times New Roman" w:hAnsi="Times New Roman" w:cs="Times New Roman"/>
        </w:rPr>
        <w:t>, (B) other after-copulation displays</w:t>
      </w:r>
      <w:r w:rsidR="002D15AC">
        <w:rPr>
          <w:rFonts w:ascii="Times New Roman" w:hAnsi="Times New Roman" w:cs="Times New Roman"/>
        </w:rPr>
        <w:t xml:space="preserve"> (</w:t>
      </w:r>
      <w:r w:rsidR="002D15AC" w:rsidRPr="00833B4C">
        <w:rPr>
          <w:rFonts w:ascii="Times New Roman" w:hAnsi="Times New Roman" w:cs="Times New Roman"/>
        </w:rPr>
        <w:t>n</w:t>
      </w:r>
      <w:r w:rsidR="002D15AC">
        <w:rPr>
          <w:rFonts w:ascii="Times New Roman" w:hAnsi="Times New Roman" w:cs="Times New Roman"/>
        </w:rPr>
        <w:t xml:space="preserve"> = 12)</w:t>
      </w:r>
      <w:r w:rsidR="00BE0B47">
        <w:rPr>
          <w:rFonts w:ascii="Times New Roman" w:hAnsi="Times New Roman" w:cs="Times New Roman"/>
        </w:rPr>
        <w:t xml:space="preserve">, and (C) the after-copulation </w:t>
      </w:r>
      <w:r w:rsidR="0087756B">
        <w:rPr>
          <w:rFonts w:ascii="Times New Roman" w:hAnsi="Times New Roman" w:cs="Times New Roman"/>
        </w:rPr>
        <w:t>section</w:t>
      </w:r>
      <w:r w:rsidR="00BE0B47">
        <w:rPr>
          <w:rFonts w:ascii="Times New Roman" w:hAnsi="Times New Roman" w:cs="Times New Roman"/>
        </w:rPr>
        <w:t xml:space="preserve"> from the same </w:t>
      </w:r>
      <w:r w:rsidR="0087756B">
        <w:rPr>
          <w:rFonts w:ascii="Times New Roman" w:hAnsi="Times New Roman" w:cs="Times New Roman"/>
        </w:rPr>
        <w:t>display sequence</w:t>
      </w:r>
      <w:r w:rsidR="002D15AC">
        <w:rPr>
          <w:rFonts w:ascii="Times New Roman" w:hAnsi="Times New Roman" w:cs="Times New Roman"/>
        </w:rPr>
        <w:t xml:space="preserve"> (</w:t>
      </w:r>
      <w:r w:rsidR="002D15AC" w:rsidRPr="002D15AC">
        <w:rPr>
          <w:rFonts w:ascii="Times New Roman" w:hAnsi="Times New Roman" w:cs="Times New Roman"/>
        </w:rPr>
        <w:t>n</w:t>
      </w:r>
      <w:r w:rsidR="002D15AC">
        <w:rPr>
          <w:rFonts w:ascii="Times New Roman" w:hAnsi="Times New Roman" w:cs="Times New Roman"/>
        </w:rPr>
        <w:t xml:space="preserve"> = 1</w:t>
      </w:r>
      <w:r w:rsidR="00BD5F0E">
        <w:rPr>
          <w:rFonts w:ascii="Times New Roman" w:hAnsi="Times New Roman" w:cs="Times New Roman"/>
        </w:rPr>
        <w:t>)</w:t>
      </w:r>
      <w:r w:rsidR="00410ADF">
        <w:rPr>
          <w:rFonts w:ascii="Times New Roman" w:hAnsi="Times New Roman" w:cs="Times New Roman"/>
        </w:rPr>
        <w:t xml:space="preserve">. </w:t>
      </w:r>
      <w:r w:rsidR="006A17A6">
        <w:rPr>
          <w:rFonts w:ascii="Times New Roman" w:hAnsi="Times New Roman" w:cs="Times New Roman"/>
        </w:rPr>
        <w:t>Display ID is given above each set of comparisons.</w:t>
      </w:r>
    </w:p>
    <w:sectPr w:rsidR="003B5613" w:rsidRPr="00F02004" w:rsidSect="00653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125BF" w14:textId="77777777" w:rsidR="000B2B9D" w:rsidRDefault="000B2B9D" w:rsidP="00AB1782">
      <w:r>
        <w:separator/>
      </w:r>
    </w:p>
  </w:endnote>
  <w:endnote w:type="continuationSeparator" w:id="0">
    <w:p w14:paraId="2975C2E0" w14:textId="77777777" w:rsidR="000B2B9D" w:rsidRDefault="000B2B9D" w:rsidP="00AB1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D84CC" w14:textId="77777777" w:rsidR="000B2B9D" w:rsidRDefault="000B2B9D" w:rsidP="00AB1782">
      <w:r>
        <w:separator/>
      </w:r>
    </w:p>
  </w:footnote>
  <w:footnote w:type="continuationSeparator" w:id="0">
    <w:p w14:paraId="74E8CA71" w14:textId="77777777" w:rsidR="000B2B9D" w:rsidRDefault="000B2B9D" w:rsidP="00AB1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694170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i/>
        <w:iCs/>
        <w:noProof/>
      </w:rPr>
    </w:sdtEndPr>
    <w:sdtContent>
      <w:p w14:paraId="100AEFDE" w14:textId="0ADB2CFB" w:rsidR="000F3720" w:rsidRPr="00474036" w:rsidRDefault="000F3720">
        <w:pPr>
          <w:pStyle w:val="Header"/>
          <w:jc w:val="right"/>
          <w:rPr>
            <w:rFonts w:ascii="Times New Roman" w:hAnsi="Times New Roman" w:cs="Times New Roman"/>
            <w:i/>
            <w:iCs/>
          </w:rPr>
        </w:pPr>
        <w:r w:rsidRPr="00474036">
          <w:rPr>
            <w:rFonts w:ascii="Times New Roman" w:hAnsi="Times New Roman" w:cs="Times New Roman"/>
            <w:i/>
            <w:iCs/>
          </w:rPr>
          <w:t xml:space="preserve">Masius – Supplementary Material – </w:t>
        </w:r>
        <w:r w:rsidRPr="00474036">
          <w:rPr>
            <w:rFonts w:ascii="Times New Roman" w:hAnsi="Times New Roman" w:cs="Times New Roman"/>
            <w:i/>
            <w:iCs/>
          </w:rPr>
          <w:fldChar w:fldCharType="begin"/>
        </w:r>
        <w:r w:rsidRPr="00474036">
          <w:rPr>
            <w:rFonts w:ascii="Times New Roman" w:hAnsi="Times New Roman" w:cs="Times New Roman"/>
            <w:i/>
            <w:iCs/>
          </w:rPr>
          <w:instrText xml:space="preserve"> PAGE   \* MERGEFORMAT </w:instrText>
        </w:r>
        <w:r w:rsidRPr="00474036">
          <w:rPr>
            <w:rFonts w:ascii="Times New Roman" w:hAnsi="Times New Roman" w:cs="Times New Roman"/>
            <w:i/>
            <w:iCs/>
          </w:rPr>
          <w:fldChar w:fldCharType="separate"/>
        </w:r>
        <w:r w:rsidRPr="00474036">
          <w:rPr>
            <w:rFonts w:ascii="Times New Roman" w:hAnsi="Times New Roman" w:cs="Times New Roman"/>
            <w:i/>
            <w:iCs/>
            <w:noProof/>
          </w:rPr>
          <w:t>2</w:t>
        </w:r>
        <w:r w:rsidRPr="00474036">
          <w:rPr>
            <w:rFonts w:ascii="Times New Roman" w:hAnsi="Times New Roman" w:cs="Times New Roman"/>
            <w:i/>
            <w:iCs/>
            <w:noProof/>
          </w:rPr>
          <w:fldChar w:fldCharType="end"/>
        </w:r>
      </w:p>
    </w:sdtContent>
  </w:sdt>
  <w:p w14:paraId="6DB7CF45" w14:textId="24DA2F4B" w:rsidR="000F3720" w:rsidRDefault="000F3720" w:rsidP="000F3720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8C"/>
    <w:rsid w:val="000061B2"/>
    <w:rsid w:val="00021FD2"/>
    <w:rsid w:val="00031E02"/>
    <w:rsid w:val="00033E4B"/>
    <w:rsid w:val="00036235"/>
    <w:rsid w:val="00040083"/>
    <w:rsid w:val="00040ACF"/>
    <w:rsid w:val="00045DA2"/>
    <w:rsid w:val="000532FF"/>
    <w:rsid w:val="000545E1"/>
    <w:rsid w:val="00063B4A"/>
    <w:rsid w:val="00064971"/>
    <w:rsid w:val="00064FD4"/>
    <w:rsid w:val="0007770F"/>
    <w:rsid w:val="000838DA"/>
    <w:rsid w:val="000915F2"/>
    <w:rsid w:val="00094491"/>
    <w:rsid w:val="000A142B"/>
    <w:rsid w:val="000B0E8B"/>
    <w:rsid w:val="000B2B9D"/>
    <w:rsid w:val="000B566E"/>
    <w:rsid w:val="000C4D4D"/>
    <w:rsid w:val="000C6E88"/>
    <w:rsid w:val="000E17B3"/>
    <w:rsid w:val="000F3720"/>
    <w:rsid w:val="000F41EE"/>
    <w:rsid w:val="000F6DB2"/>
    <w:rsid w:val="00114FE1"/>
    <w:rsid w:val="001226FE"/>
    <w:rsid w:val="001265BB"/>
    <w:rsid w:val="00133D57"/>
    <w:rsid w:val="0013531B"/>
    <w:rsid w:val="00140543"/>
    <w:rsid w:val="00144D5C"/>
    <w:rsid w:val="0015124C"/>
    <w:rsid w:val="00153ECB"/>
    <w:rsid w:val="00164FC1"/>
    <w:rsid w:val="00165006"/>
    <w:rsid w:val="00165626"/>
    <w:rsid w:val="00165B42"/>
    <w:rsid w:val="001668A5"/>
    <w:rsid w:val="0016757C"/>
    <w:rsid w:val="0017174C"/>
    <w:rsid w:val="00171F56"/>
    <w:rsid w:val="00172E9C"/>
    <w:rsid w:val="001730C2"/>
    <w:rsid w:val="0017774E"/>
    <w:rsid w:val="00185CD6"/>
    <w:rsid w:val="0018662A"/>
    <w:rsid w:val="00187D39"/>
    <w:rsid w:val="00190C71"/>
    <w:rsid w:val="00195E1E"/>
    <w:rsid w:val="001A0121"/>
    <w:rsid w:val="001A536C"/>
    <w:rsid w:val="001B3F32"/>
    <w:rsid w:val="001B4512"/>
    <w:rsid w:val="001B62FC"/>
    <w:rsid w:val="001C0C25"/>
    <w:rsid w:val="001C3A9A"/>
    <w:rsid w:val="001D3C7C"/>
    <w:rsid w:val="001D4349"/>
    <w:rsid w:val="001E3108"/>
    <w:rsid w:val="001F0FDE"/>
    <w:rsid w:val="001F2C98"/>
    <w:rsid w:val="001F3B6B"/>
    <w:rsid w:val="001F6FF1"/>
    <w:rsid w:val="00201FBB"/>
    <w:rsid w:val="00207486"/>
    <w:rsid w:val="0022092C"/>
    <w:rsid w:val="00225E6A"/>
    <w:rsid w:val="00227504"/>
    <w:rsid w:val="0023110E"/>
    <w:rsid w:val="00232D5F"/>
    <w:rsid w:val="00236D39"/>
    <w:rsid w:val="00245110"/>
    <w:rsid w:val="00245722"/>
    <w:rsid w:val="0024668E"/>
    <w:rsid w:val="00255507"/>
    <w:rsid w:val="00264AAF"/>
    <w:rsid w:val="00264D7D"/>
    <w:rsid w:val="002774A6"/>
    <w:rsid w:val="00277E82"/>
    <w:rsid w:val="00277EF3"/>
    <w:rsid w:val="00282955"/>
    <w:rsid w:val="002838F3"/>
    <w:rsid w:val="0028708F"/>
    <w:rsid w:val="00292F9C"/>
    <w:rsid w:val="00293574"/>
    <w:rsid w:val="002942D7"/>
    <w:rsid w:val="002955E9"/>
    <w:rsid w:val="002976BC"/>
    <w:rsid w:val="002C0291"/>
    <w:rsid w:val="002C4206"/>
    <w:rsid w:val="002C428F"/>
    <w:rsid w:val="002C69DE"/>
    <w:rsid w:val="002D15AC"/>
    <w:rsid w:val="002D2EA9"/>
    <w:rsid w:val="002D71DC"/>
    <w:rsid w:val="002E060F"/>
    <w:rsid w:val="002E0F62"/>
    <w:rsid w:val="002F0DDF"/>
    <w:rsid w:val="002F2826"/>
    <w:rsid w:val="002F2940"/>
    <w:rsid w:val="002F3D93"/>
    <w:rsid w:val="00302EB7"/>
    <w:rsid w:val="00302EE2"/>
    <w:rsid w:val="00306E2D"/>
    <w:rsid w:val="00310C6E"/>
    <w:rsid w:val="003120ED"/>
    <w:rsid w:val="00313892"/>
    <w:rsid w:val="003238B9"/>
    <w:rsid w:val="00333525"/>
    <w:rsid w:val="00335BE0"/>
    <w:rsid w:val="00341754"/>
    <w:rsid w:val="00341BCC"/>
    <w:rsid w:val="003476B7"/>
    <w:rsid w:val="00352FBD"/>
    <w:rsid w:val="0036289B"/>
    <w:rsid w:val="003646DB"/>
    <w:rsid w:val="00366FF8"/>
    <w:rsid w:val="00373F87"/>
    <w:rsid w:val="003764D2"/>
    <w:rsid w:val="00381C26"/>
    <w:rsid w:val="00382667"/>
    <w:rsid w:val="00387185"/>
    <w:rsid w:val="003A695E"/>
    <w:rsid w:val="003A7C54"/>
    <w:rsid w:val="003A7E91"/>
    <w:rsid w:val="003B3FAF"/>
    <w:rsid w:val="003B5613"/>
    <w:rsid w:val="003B7446"/>
    <w:rsid w:val="003C0729"/>
    <w:rsid w:val="003C46CA"/>
    <w:rsid w:val="003C6DFA"/>
    <w:rsid w:val="003D5BAD"/>
    <w:rsid w:val="003E4711"/>
    <w:rsid w:val="003F05AC"/>
    <w:rsid w:val="003F1AD7"/>
    <w:rsid w:val="003F1F64"/>
    <w:rsid w:val="003F3C98"/>
    <w:rsid w:val="003F6F8F"/>
    <w:rsid w:val="004035CA"/>
    <w:rsid w:val="00407761"/>
    <w:rsid w:val="00410ADF"/>
    <w:rsid w:val="00430A48"/>
    <w:rsid w:val="0043620D"/>
    <w:rsid w:val="00441298"/>
    <w:rsid w:val="0044684A"/>
    <w:rsid w:val="004529EE"/>
    <w:rsid w:val="00455DDC"/>
    <w:rsid w:val="0045608F"/>
    <w:rsid w:val="00456373"/>
    <w:rsid w:val="004600D4"/>
    <w:rsid w:val="00462FFE"/>
    <w:rsid w:val="00466302"/>
    <w:rsid w:val="00466D23"/>
    <w:rsid w:val="00467B33"/>
    <w:rsid w:val="00470922"/>
    <w:rsid w:val="00472BB2"/>
    <w:rsid w:val="00474036"/>
    <w:rsid w:val="00482C51"/>
    <w:rsid w:val="004867BD"/>
    <w:rsid w:val="004942C6"/>
    <w:rsid w:val="00496043"/>
    <w:rsid w:val="004B4804"/>
    <w:rsid w:val="004B545A"/>
    <w:rsid w:val="004B54F2"/>
    <w:rsid w:val="004B5B2F"/>
    <w:rsid w:val="004C48DB"/>
    <w:rsid w:val="004C4A59"/>
    <w:rsid w:val="004C563C"/>
    <w:rsid w:val="004E20A7"/>
    <w:rsid w:val="004E20D1"/>
    <w:rsid w:val="004F023B"/>
    <w:rsid w:val="004F110D"/>
    <w:rsid w:val="004F572C"/>
    <w:rsid w:val="004F5838"/>
    <w:rsid w:val="004F6FB8"/>
    <w:rsid w:val="00514858"/>
    <w:rsid w:val="0051596C"/>
    <w:rsid w:val="00515CCC"/>
    <w:rsid w:val="005179B7"/>
    <w:rsid w:val="00530A87"/>
    <w:rsid w:val="005347BA"/>
    <w:rsid w:val="0053498E"/>
    <w:rsid w:val="00540A4C"/>
    <w:rsid w:val="0054121A"/>
    <w:rsid w:val="0055572C"/>
    <w:rsid w:val="0056433B"/>
    <w:rsid w:val="005678BC"/>
    <w:rsid w:val="00570B9A"/>
    <w:rsid w:val="00571BEB"/>
    <w:rsid w:val="00572A37"/>
    <w:rsid w:val="00581F37"/>
    <w:rsid w:val="00583157"/>
    <w:rsid w:val="00587E4E"/>
    <w:rsid w:val="005A114C"/>
    <w:rsid w:val="005A5828"/>
    <w:rsid w:val="005A683E"/>
    <w:rsid w:val="005B19AE"/>
    <w:rsid w:val="005B1A12"/>
    <w:rsid w:val="005C20C9"/>
    <w:rsid w:val="005C3965"/>
    <w:rsid w:val="005C4C50"/>
    <w:rsid w:val="005D78F0"/>
    <w:rsid w:val="005E0BD1"/>
    <w:rsid w:val="005E7266"/>
    <w:rsid w:val="005F4BE0"/>
    <w:rsid w:val="005F4F76"/>
    <w:rsid w:val="005F5428"/>
    <w:rsid w:val="005F661F"/>
    <w:rsid w:val="00614B78"/>
    <w:rsid w:val="00620451"/>
    <w:rsid w:val="00627E7F"/>
    <w:rsid w:val="006333B0"/>
    <w:rsid w:val="0063686B"/>
    <w:rsid w:val="00640792"/>
    <w:rsid w:val="00641C67"/>
    <w:rsid w:val="006422CC"/>
    <w:rsid w:val="00642675"/>
    <w:rsid w:val="00643D69"/>
    <w:rsid w:val="00644B9F"/>
    <w:rsid w:val="00646870"/>
    <w:rsid w:val="00650F68"/>
    <w:rsid w:val="00653C8B"/>
    <w:rsid w:val="00661F80"/>
    <w:rsid w:val="0066573F"/>
    <w:rsid w:val="00667569"/>
    <w:rsid w:val="00673E34"/>
    <w:rsid w:val="00676B14"/>
    <w:rsid w:val="0067739D"/>
    <w:rsid w:val="0068132B"/>
    <w:rsid w:val="00682F20"/>
    <w:rsid w:val="00684FD4"/>
    <w:rsid w:val="00685C7C"/>
    <w:rsid w:val="0069462E"/>
    <w:rsid w:val="0069535D"/>
    <w:rsid w:val="006A17A6"/>
    <w:rsid w:val="006A2AA0"/>
    <w:rsid w:val="006B0806"/>
    <w:rsid w:val="006B133A"/>
    <w:rsid w:val="006B2380"/>
    <w:rsid w:val="006B3E08"/>
    <w:rsid w:val="006B4E2F"/>
    <w:rsid w:val="006B7C6E"/>
    <w:rsid w:val="006C1E7C"/>
    <w:rsid w:val="006C1F9A"/>
    <w:rsid w:val="006C3ED2"/>
    <w:rsid w:val="006C4A52"/>
    <w:rsid w:val="006D1068"/>
    <w:rsid w:val="006D2898"/>
    <w:rsid w:val="006D4F00"/>
    <w:rsid w:val="006D79D7"/>
    <w:rsid w:val="006E0647"/>
    <w:rsid w:val="006E6677"/>
    <w:rsid w:val="00701042"/>
    <w:rsid w:val="00704CD2"/>
    <w:rsid w:val="00710D80"/>
    <w:rsid w:val="00711BB5"/>
    <w:rsid w:val="00721C5A"/>
    <w:rsid w:val="007251D0"/>
    <w:rsid w:val="00725F86"/>
    <w:rsid w:val="0072704D"/>
    <w:rsid w:val="00727394"/>
    <w:rsid w:val="00737D42"/>
    <w:rsid w:val="007454FB"/>
    <w:rsid w:val="00756EC7"/>
    <w:rsid w:val="00757D06"/>
    <w:rsid w:val="0076201C"/>
    <w:rsid w:val="00765AC5"/>
    <w:rsid w:val="00766AF8"/>
    <w:rsid w:val="00782FAC"/>
    <w:rsid w:val="0078324B"/>
    <w:rsid w:val="007839E0"/>
    <w:rsid w:val="00785C83"/>
    <w:rsid w:val="00786E2E"/>
    <w:rsid w:val="007927A6"/>
    <w:rsid w:val="007934CF"/>
    <w:rsid w:val="00793D06"/>
    <w:rsid w:val="007A3C0E"/>
    <w:rsid w:val="007B0C3E"/>
    <w:rsid w:val="007B3153"/>
    <w:rsid w:val="007B44C2"/>
    <w:rsid w:val="007B5BCB"/>
    <w:rsid w:val="007C24DF"/>
    <w:rsid w:val="007C33D3"/>
    <w:rsid w:val="007C5DF1"/>
    <w:rsid w:val="007D1629"/>
    <w:rsid w:val="007D2360"/>
    <w:rsid w:val="007D557C"/>
    <w:rsid w:val="007E2AE5"/>
    <w:rsid w:val="007E4C4E"/>
    <w:rsid w:val="007E5F6D"/>
    <w:rsid w:val="007E72E1"/>
    <w:rsid w:val="007F351A"/>
    <w:rsid w:val="00800775"/>
    <w:rsid w:val="00800F58"/>
    <w:rsid w:val="00804B3B"/>
    <w:rsid w:val="00806017"/>
    <w:rsid w:val="00811479"/>
    <w:rsid w:val="00815D70"/>
    <w:rsid w:val="0082571E"/>
    <w:rsid w:val="00830C87"/>
    <w:rsid w:val="00833B4C"/>
    <w:rsid w:val="00834834"/>
    <w:rsid w:val="008473CB"/>
    <w:rsid w:val="00852A2D"/>
    <w:rsid w:val="008566BF"/>
    <w:rsid w:val="00857A7A"/>
    <w:rsid w:val="00867EFA"/>
    <w:rsid w:val="008705CB"/>
    <w:rsid w:val="00875115"/>
    <w:rsid w:val="0087756B"/>
    <w:rsid w:val="00886187"/>
    <w:rsid w:val="008920FF"/>
    <w:rsid w:val="008974A4"/>
    <w:rsid w:val="008A03C1"/>
    <w:rsid w:val="008A41A8"/>
    <w:rsid w:val="008A4953"/>
    <w:rsid w:val="008A6DC5"/>
    <w:rsid w:val="008B2F46"/>
    <w:rsid w:val="008B6ABA"/>
    <w:rsid w:val="008B70F4"/>
    <w:rsid w:val="008C475B"/>
    <w:rsid w:val="008C7070"/>
    <w:rsid w:val="008C7DA7"/>
    <w:rsid w:val="008D14C0"/>
    <w:rsid w:val="008D4781"/>
    <w:rsid w:val="008D4907"/>
    <w:rsid w:val="008D7CB2"/>
    <w:rsid w:val="008E103B"/>
    <w:rsid w:val="008E203F"/>
    <w:rsid w:val="008E2B9E"/>
    <w:rsid w:val="008E32DD"/>
    <w:rsid w:val="008E47F3"/>
    <w:rsid w:val="008F0528"/>
    <w:rsid w:val="008F4734"/>
    <w:rsid w:val="008F7AB7"/>
    <w:rsid w:val="0090237C"/>
    <w:rsid w:val="00904BF4"/>
    <w:rsid w:val="00906122"/>
    <w:rsid w:val="00911D30"/>
    <w:rsid w:val="009121A8"/>
    <w:rsid w:val="009132CA"/>
    <w:rsid w:val="009138DA"/>
    <w:rsid w:val="00915E7F"/>
    <w:rsid w:val="00922EEC"/>
    <w:rsid w:val="009252F3"/>
    <w:rsid w:val="00925E77"/>
    <w:rsid w:val="009277C9"/>
    <w:rsid w:val="00932DE8"/>
    <w:rsid w:val="00933601"/>
    <w:rsid w:val="00935CF6"/>
    <w:rsid w:val="00940F47"/>
    <w:rsid w:val="0094310F"/>
    <w:rsid w:val="00950CED"/>
    <w:rsid w:val="00956634"/>
    <w:rsid w:val="00961D3F"/>
    <w:rsid w:val="00962CBA"/>
    <w:rsid w:val="0096503A"/>
    <w:rsid w:val="0096560E"/>
    <w:rsid w:val="00965ED0"/>
    <w:rsid w:val="00966A90"/>
    <w:rsid w:val="009679DB"/>
    <w:rsid w:val="00971C3C"/>
    <w:rsid w:val="0098551E"/>
    <w:rsid w:val="00986DB1"/>
    <w:rsid w:val="00993B7F"/>
    <w:rsid w:val="009A22C8"/>
    <w:rsid w:val="009A4924"/>
    <w:rsid w:val="009A65C4"/>
    <w:rsid w:val="009A76AE"/>
    <w:rsid w:val="009B74C0"/>
    <w:rsid w:val="009B7729"/>
    <w:rsid w:val="009C4B94"/>
    <w:rsid w:val="009C4F3A"/>
    <w:rsid w:val="009D00FE"/>
    <w:rsid w:val="009E7AAF"/>
    <w:rsid w:val="009F0997"/>
    <w:rsid w:val="009F09EF"/>
    <w:rsid w:val="009F481D"/>
    <w:rsid w:val="009F604D"/>
    <w:rsid w:val="00A01624"/>
    <w:rsid w:val="00A04B27"/>
    <w:rsid w:val="00A11BC6"/>
    <w:rsid w:val="00A23898"/>
    <w:rsid w:val="00A25970"/>
    <w:rsid w:val="00A43709"/>
    <w:rsid w:val="00A45DBE"/>
    <w:rsid w:val="00A47DCF"/>
    <w:rsid w:val="00A51231"/>
    <w:rsid w:val="00A5266B"/>
    <w:rsid w:val="00A60468"/>
    <w:rsid w:val="00A63D0F"/>
    <w:rsid w:val="00A6657E"/>
    <w:rsid w:val="00A67E63"/>
    <w:rsid w:val="00A8022A"/>
    <w:rsid w:val="00A81B51"/>
    <w:rsid w:val="00A81DDF"/>
    <w:rsid w:val="00A84A3A"/>
    <w:rsid w:val="00A95207"/>
    <w:rsid w:val="00A956B0"/>
    <w:rsid w:val="00AA2EE9"/>
    <w:rsid w:val="00AA4168"/>
    <w:rsid w:val="00AB1782"/>
    <w:rsid w:val="00AB1ABE"/>
    <w:rsid w:val="00AB48DD"/>
    <w:rsid w:val="00AB71AC"/>
    <w:rsid w:val="00AC508E"/>
    <w:rsid w:val="00AD1B6B"/>
    <w:rsid w:val="00AF008C"/>
    <w:rsid w:val="00AF2040"/>
    <w:rsid w:val="00AF3A8E"/>
    <w:rsid w:val="00AF517B"/>
    <w:rsid w:val="00AF6441"/>
    <w:rsid w:val="00B00DAF"/>
    <w:rsid w:val="00B06294"/>
    <w:rsid w:val="00B075CB"/>
    <w:rsid w:val="00B11EAE"/>
    <w:rsid w:val="00B2180C"/>
    <w:rsid w:val="00B25EE0"/>
    <w:rsid w:val="00B2632E"/>
    <w:rsid w:val="00B30329"/>
    <w:rsid w:val="00B30915"/>
    <w:rsid w:val="00B31FC5"/>
    <w:rsid w:val="00B46C39"/>
    <w:rsid w:val="00B46F3F"/>
    <w:rsid w:val="00B47F5D"/>
    <w:rsid w:val="00B625F9"/>
    <w:rsid w:val="00B63E11"/>
    <w:rsid w:val="00B6426E"/>
    <w:rsid w:val="00B67618"/>
    <w:rsid w:val="00B76D61"/>
    <w:rsid w:val="00B90F79"/>
    <w:rsid w:val="00B91D5E"/>
    <w:rsid w:val="00B94DD3"/>
    <w:rsid w:val="00B95426"/>
    <w:rsid w:val="00BA1738"/>
    <w:rsid w:val="00BA21F3"/>
    <w:rsid w:val="00BA365A"/>
    <w:rsid w:val="00BA423E"/>
    <w:rsid w:val="00BA430D"/>
    <w:rsid w:val="00BA6577"/>
    <w:rsid w:val="00BC3002"/>
    <w:rsid w:val="00BC3869"/>
    <w:rsid w:val="00BC67BC"/>
    <w:rsid w:val="00BD4AD7"/>
    <w:rsid w:val="00BD5F0E"/>
    <w:rsid w:val="00BE0B47"/>
    <w:rsid w:val="00BE1894"/>
    <w:rsid w:val="00BE37D3"/>
    <w:rsid w:val="00BE4196"/>
    <w:rsid w:val="00BE7D8D"/>
    <w:rsid w:val="00BF37CE"/>
    <w:rsid w:val="00C03DE3"/>
    <w:rsid w:val="00C11E1D"/>
    <w:rsid w:val="00C16847"/>
    <w:rsid w:val="00C24532"/>
    <w:rsid w:val="00C35735"/>
    <w:rsid w:val="00C363B0"/>
    <w:rsid w:val="00C4333E"/>
    <w:rsid w:val="00C4405A"/>
    <w:rsid w:val="00C47D7B"/>
    <w:rsid w:val="00C503E2"/>
    <w:rsid w:val="00C51E82"/>
    <w:rsid w:val="00C53CA7"/>
    <w:rsid w:val="00C56482"/>
    <w:rsid w:val="00C63D78"/>
    <w:rsid w:val="00C65DA1"/>
    <w:rsid w:val="00C731BC"/>
    <w:rsid w:val="00C73D84"/>
    <w:rsid w:val="00C808B9"/>
    <w:rsid w:val="00C83293"/>
    <w:rsid w:val="00C92DE4"/>
    <w:rsid w:val="00C95F81"/>
    <w:rsid w:val="00CA2F9E"/>
    <w:rsid w:val="00CB0421"/>
    <w:rsid w:val="00CB06F4"/>
    <w:rsid w:val="00CC0D31"/>
    <w:rsid w:val="00CD1244"/>
    <w:rsid w:val="00CE26BC"/>
    <w:rsid w:val="00CE6998"/>
    <w:rsid w:val="00CF3833"/>
    <w:rsid w:val="00D00E51"/>
    <w:rsid w:val="00D01B61"/>
    <w:rsid w:val="00D0232C"/>
    <w:rsid w:val="00D05124"/>
    <w:rsid w:val="00D06673"/>
    <w:rsid w:val="00D16371"/>
    <w:rsid w:val="00D20F84"/>
    <w:rsid w:val="00D25A3A"/>
    <w:rsid w:val="00D376FB"/>
    <w:rsid w:val="00D57110"/>
    <w:rsid w:val="00D64124"/>
    <w:rsid w:val="00D65B07"/>
    <w:rsid w:val="00D67EEB"/>
    <w:rsid w:val="00D70D23"/>
    <w:rsid w:val="00D757ED"/>
    <w:rsid w:val="00D7665D"/>
    <w:rsid w:val="00D8156A"/>
    <w:rsid w:val="00D82563"/>
    <w:rsid w:val="00D8275E"/>
    <w:rsid w:val="00D83F7D"/>
    <w:rsid w:val="00D85C9A"/>
    <w:rsid w:val="00D87CAF"/>
    <w:rsid w:val="00D90D58"/>
    <w:rsid w:val="00D90DA3"/>
    <w:rsid w:val="00D94951"/>
    <w:rsid w:val="00DA3C47"/>
    <w:rsid w:val="00DA643F"/>
    <w:rsid w:val="00DB333B"/>
    <w:rsid w:val="00DB7730"/>
    <w:rsid w:val="00DC068F"/>
    <w:rsid w:val="00DC1220"/>
    <w:rsid w:val="00DC3C37"/>
    <w:rsid w:val="00DD09B0"/>
    <w:rsid w:val="00DD1005"/>
    <w:rsid w:val="00DE31A6"/>
    <w:rsid w:val="00DE42E6"/>
    <w:rsid w:val="00DE6EE3"/>
    <w:rsid w:val="00DF5563"/>
    <w:rsid w:val="00DF7D28"/>
    <w:rsid w:val="00E11188"/>
    <w:rsid w:val="00E11E61"/>
    <w:rsid w:val="00E15F96"/>
    <w:rsid w:val="00E20B10"/>
    <w:rsid w:val="00E226E3"/>
    <w:rsid w:val="00E24E9C"/>
    <w:rsid w:val="00E252AF"/>
    <w:rsid w:val="00E26638"/>
    <w:rsid w:val="00E27A86"/>
    <w:rsid w:val="00E3431B"/>
    <w:rsid w:val="00E36D85"/>
    <w:rsid w:val="00E378FA"/>
    <w:rsid w:val="00E4417D"/>
    <w:rsid w:val="00E5714D"/>
    <w:rsid w:val="00E60A8A"/>
    <w:rsid w:val="00E73153"/>
    <w:rsid w:val="00E732EC"/>
    <w:rsid w:val="00E76479"/>
    <w:rsid w:val="00E77191"/>
    <w:rsid w:val="00E77911"/>
    <w:rsid w:val="00E80424"/>
    <w:rsid w:val="00E812C0"/>
    <w:rsid w:val="00E849ED"/>
    <w:rsid w:val="00E86E57"/>
    <w:rsid w:val="00E90309"/>
    <w:rsid w:val="00E90377"/>
    <w:rsid w:val="00E95B1F"/>
    <w:rsid w:val="00E97870"/>
    <w:rsid w:val="00E97CC7"/>
    <w:rsid w:val="00EA05A0"/>
    <w:rsid w:val="00EA3E03"/>
    <w:rsid w:val="00EB08CA"/>
    <w:rsid w:val="00EB1A2A"/>
    <w:rsid w:val="00EB2EB0"/>
    <w:rsid w:val="00EC281B"/>
    <w:rsid w:val="00EC2D27"/>
    <w:rsid w:val="00EC38D8"/>
    <w:rsid w:val="00EC70A2"/>
    <w:rsid w:val="00ED7387"/>
    <w:rsid w:val="00EF2FDE"/>
    <w:rsid w:val="00F004B0"/>
    <w:rsid w:val="00F02004"/>
    <w:rsid w:val="00F20F65"/>
    <w:rsid w:val="00F2174A"/>
    <w:rsid w:val="00F23D9A"/>
    <w:rsid w:val="00F24CB9"/>
    <w:rsid w:val="00F2572D"/>
    <w:rsid w:val="00F31AC1"/>
    <w:rsid w:val="00F31FCE"/>
    <w:rsid w:val="00F33E0B"/>
    <w:rsid w:val="00F36353"/>
    <w:rsid w:val="00F4502B"/>
    <w:rsid w:val="00F519E0"/>
    <w:rsid w:val="00F56E5D"/>
    <w:rsid w:val="00F617D9"/>
    <w:rsid w:val="00F623FC"/>
    <w:rsid w:val="00F705F8"/>
    <w:rsid w:val="00F70960"/>
    <w:rsid w:val="00F71582"/>
    <w:rsid w:val="00F71B24"/>
    <w:rsid w:val="00F7589D"/>
    <w:rsid w:val="00F75D76"/>
    <w:rsid w:val="00F85BEA"/>
    <w:rsid w:val="00FA53CD"/>
    <w:rsid w:val="00FB0D3C"/>
    <w:rsid w:val="00FB4B67"/>
    <w:rsid w:val="00FC1023"/>
    <w:rsid w:val="00FD1D90"/>
    <w:rsid w:val="00FD2329"/>
    <w:rsid w:val="00FD5DF2"/>
    <w:rsid w:val="00FD5EDC"/>
    <w:rsid w:val="00FD5FB2"/>
    <w:rsid w:val="00FE055F"/>
    <w:rsid w:val="00FE0D1B"/>
    <w:rsid w:val="00FF085B"/>
    <w:rsid w:val="00FF0FC3"/>
    <w:rsid w:val="00FF37C6"/>
    <w:rsid w:val="00FF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7942"/>
  <w15:chartTrackingRefBased/>
  <w15:docId w15:val="{46607E7F-D351-42A2-AE4F-C4370B85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D5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8D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17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178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17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1782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F51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51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51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8DEA3-BACE-464B-A2EB-D6E3FE1DB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16</Pages>
  <Words>2258</Words>
  <Characters>12872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Liam</dc:creator>
  <cp:keywords/>
  <dc:description/>
  <cp:lastModifiedBy>Liam Taylor</cp:lastModifiedBy>
  <cp:revision>909</cp:revision>
  <dcterms:created xsi:type="dcterms:W3CDTF">2023-03-29T16:19:00Z</dcterms:created>
  <dcterms:modified xsi:type="dcterms:W3CDTF">2023-11-15T03:42:00Z</dcterms:modified>
</cp:coreProperties>
</file>