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3B5" w:rsidRPr="00F553B5" w:rsidRDefault="00F553B5" w:rsidP="00F553B5">
      <w:pPr>
        <w:pStyle w:val="NoSpacing"/>
        <w:rPr>
          <w:b/>
        </w:rPr>
      </w:pPr>
      <w:r w:rsidRPr="00F553B5">
        <w:rPr>
          <w:b/>
        </w:rPr>
        <w:t>DATA</w:t>
      </w:r>
      <w:r>
        <w:rPr>
          <w:b/>
        </w:rPr>
        <w:t xml:space="preserve"> </w:t>
      </w:r>
      <w:r w:rsidRPr="00F553B5">
        <w:rPr>
          <w:b/>
        </w:rPr>
        <w:t>608 Final Project Proposal</w:t>
      </w:r>
    </w:p>
    <w:p w:rsidR="00F553B5" w:rsidRPr="00F553B5" w:rsidRDefault="00F553B5" w:rsidP="00F553B5">
      <w:pPr>
        <w:pStyle w:val="NoSpacing"/>
        <w:rPr>
          <w:b/>
        </w:rPr>
      </w:pPr>
      <w:proofErr w:type="spellStart"/>
      <w:r w:rsidRPr="00F553B5">
        <w:rPr>
          <w:b/>
        </w:rPr>
        <w:t>LeTicia</w:t>
      </w:r>
      <w:proofErr w:type="spellEnd"/>
      <w:r w:rsidRPr="00F553B5">
        <w:rPr>
          <w:b/>
        </w:rPr>
        <w:t xml:space="preserve"> Cancel</w:t>
      </w:r>
    </w:p>
    <w:p w:rsidR="00F553B5" w:rsidRPr="00F553B5" w:rsidRDefault="00F553B5" w:rsidP="00F553B5">
      <w:pPr>
        <w:pStyle w:val="NoSpacing"/>
        <w:rPr>
          <w:b/>
        </w:rPr>
      </w:pPr>
      <w:r w:rsidRPr="00F553B5">
        <w:rPr>
          <w:b/>
        </w:rPr>
        <w:t>Spring 2022</w:t>
      </w:r>
      <w:bookmarkStart w:id="0" w:name="_GoBack"/>
      <w:bookmarkEnd w:id="0"/>
    </w:p>
    <w:p w:rsidR="00F553B5" w:rsidRPr="00F553B5" w:rsidRDefault="00F553B5" w:rsidP="00F553B5">
      <w:pPr>
        <w:pStyle w:val="NoSpacing"/>
      </w:pPr>
    </w:p>
    <w:p w:rsidR="0006356B" w:rsidRPr="00F553B5" w:rsidRDefault="0006356B">
      <w:pPr>
        <w:rPr>
          <w:b/>
          <w:u w:val="single"/>
        </w:rPr>
      </w:pPr>
      <w:r w:rsidRPr="00F553B5">
        <w:rPr>
          <w:b/>
          <w:u w:val="single"/>
        </w:rPr>
        <w:t>Topic</w:t>
      </w:r>
    </w:p>
    <w:p w:rsidR="0006356B" w:rsidRDefault="0006356B">
      <w:r>
        <w:t>Food waste vs Access to food</w:t>
      </w:r>
    </w:p>
    <w:p w:rsidR="0006356B" w:rsidRDefault="0006356B">
      <w:r>
        <w:t>Many families in the US are not able to afford to buy an adequate supply of food and often quality food for their family (insert data). The US also wastes a large amount of food (insert data). How much of that wasted food could have been donated to families?</w:t>
      </w:r>
      <w:r w:rsidR="00F553B5">
        <w:t xml:space="preserve"> Would the amount of food that is thrown away be enough to feed these families? Do we already have enough food to feed everyone?</w:t>
      </w:r>
    </w:p>
    <w:p w:rsidR="00F553B5" w:rsidRDefault="00F553B5">
      <w:r>
        <w:t>Some cities have programs that collect good food before it is expired to distribute to families (insert data). How many of these programs exists? Where are the distribution sites relative to the neighborhoods that would benefit the most from the food?</w:t>
      </w:r>
    </w:p>
    <w:p w:rsidR="0006356B" w:rsidRPr="00F553B5" w:rsidRDefault="0006356B">
      <w:pPr>
        <w:rPr>
          <w:b/>
          <w:u w:val="single"/>
        </w:rPr>
      </w:pPr>
      <w:r w:rsidRPr="00F553B5">
        <w:rPr>
          <w:b/>
          <w:u w:val="single"/>
        </w:rPr>
        <w:t>Data Source</w:t>
      </w:r>
    </w:p>
    <w:p w:rsidR="0006356B" w:rsidRDefault="0006356B">
      <w:r>
        <w:t xml:space="preserve">Food Material Data - </w:t>
      </w:r>
      <w:hyperlink r:id="rId4" w:history="1">
        <w:r w:rsidRPr="00DC29B0">
          <w:rPr>
            <w:rStyle w:val="Hyperlink"/>
          </w:rPr>
          <w:t>https://www.epa.gov/facts-and-figures-about-materials-waste-and-recycling/food-material-specific-data</w:t>
        </w:r>
      </w:hyperlink>
      <w:r>
        <w:t xml:space="preserve"> </w:t>
      </w:r>
    </w:p>
    <w:p w:rsidR="00F553B5" w:rsidRDefault="00F553B5">
      <w:r>
        <w:t xml:space="preserve">Food Waste by the Numbers - </w:t>
      </w:r>
      <w:hyperlink r:id="rId5" w:history="1">
        <w:r w:rsidRPr="00DC29B0">
          <w:rPr>
            <w:rStyle w:val="Hyperlink"/>
          </w:rPr>
          <w:t>https://www.nycfoodpolicy.org/food-waste-food-by-the-numbers/</w:t>
        </w:r>
      </w:hyperlink>
      <w:r>
        <w:t xml:space="preserve"> </w:t>
      </w:r>
    </w:p>
    <w:p w:rsidR="00F553B5" w:rsidRDefault="00F553B5"/>
    <w:p w:rsidR="0006356B" w:rsidRDefault="0006356B"/>
    <w:p w:rsidR="0006356B" w:rsidRPr="00F553B5" w:rsidRDefault="00F553B5">
      <w:pPr>
        <w:rPr>
          <w:b/>
          <w:u w:val="single"/>
        </w:rPr>
      </w:pPr>
      <w:r w:rsidRPr="00F553B5">
        <w:rPr>
          <w:b/>
          <w:u w:val="single"/>
        </w:rPr>
        <w:t>Relevant</w:t>
      </w:r>
      <w:r w:rsidR="0006356B" w:rsidRPr="00F553B5">
        <w:rPr>
          <w:b/>
          <w:u w:val="single"/>
        </w:rPr>
        <w:t xml:space="preserve"> Policy, Business, Social Justice Issue</w:t>
      </w:r>
    </w:p>
    <w:p w:rsidR="00F553B5" w:rsidRDefault="00F553B5">
      <w:r>
        <w:t>Hunger</w:t>
      </w:r>
    </w:p>
    <w:p w:rsidR="0006356B" w:rsidRPr="00F553B5" w:rsidRDefault="0006356B">
      <w:pPr>
        <w:rPr>
          <w:b/>
          <w:u w:val="single"/>
        </w:rPr>
      </w:pPr>
      <w:r w:rsidRPr="00F553B5">
        <w:rPr>
          <w:b/>
          <w:u w:val="single"/>
        </w:rPr>
        <w:t>Technologies for Analysis</w:t>
      </w:r>
    </w:p>
    <w:p w:rsidR="00F553B5" w:rsidRDefault="00F553B5">
      <w:proofErr w:type="spellStart"/>
      <w:proofErr w:type="gramStart"/>
      <w:r>
        <w:t>ggplot</w:t>
      </w:r>
      <w:proofErr w:type="spellEnd"/>
      <w:proofErr w:type="gramEnd"/>
    </w:p>
    <w:sectPr w:rsidR="00F5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56B"/>
    <w:rsid w:val="0006356B"/>
    <w:rsid w:val="00DA1F13"/>
    <w:rsid w:val="00F5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1595"/>
  <w15:chartTrackingRefBased/>
  <w15:docId w15:val="{13A0ACEB-FA2B-4174-8630-0F538A1F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56B"/>
    <w:rPr>
      <w:color w:val="0563C1" w:themeColor="hyperlink"/>
      <w:u w:val="single"/>
    </w:rPr>
  </w:style>
  <w:style w:type="paragraph" w:styleId="NoSpacing">
    <w:name w:val="No Spacing"/>
    <w:uiPriority w:val="1"/>
    <w:qFormat/>
    <w:rsid w:val="00F553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cfoodpolicy.org/food-waste-food-by-the-numbers/" TargetMode="External"/><Relationship Id="rId4" Type="http://schemas.openxmlformats.org/officeDocument/2006/relationships/hyperlink" Target="https://www.epa.gov/facts-and-figures-about-materials-waste-and-recycling/food-material-specif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2022-03-27T03:02:00Z</dcterms:created>
  <dcterms:modified xsi:type="dcterms:W3CDTF">2022-03-27T03:32:00Z</dcterms:modified>
</cp:coreProperties>
</file>