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png" ContentType="image/png"/>
  <Override PartName="/word/media/rId20.png" ContentType="image/png"/>
  <Override PartName="/word/media/rId23.png" ContentType="image/png"/>
  <Override PartName="/word/media/rId27.png" ContentType="image/png"/>
  <Override PartName="/word/media/rId30.png" ContentType="image/png"/>
  <Override PartName="/word/media/rId33.png" ContentType="image/png"/>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Data624</w:t>
      </w:r>
      <w:r>
        <w:t xml:space="preserve"> </w:t>
      </w:r>
      <w:r>
        <w:t xml:space="preserve">-</w:t>
      </w:r>
      <w:r>
        <w:t xml:space="preserve"> </w:t>
      </w:r>
      <w:r>
        <w:t xml:space="preserve">Project</w:t>
      </w:r>
      <w:r>
        <w:t xml:space="preserve"> </w:t>
      </w:r>
      <w:r>
        <w:t xml:space="preserve">1</w:t>
      </w:r>
    </w:p>
    <w:p>
      <w:pPr>
        <w:pStyle w:val="Author"/>
      </w:pPr>
      <w:r>
        <w:t xml:space="preserve">Esteban</w:t>
      </w:r>
      <w:r>
        <w:t xml:space="preserve"> </w:t>
      </w:r>
      <w:r>
        <w:t xml:space="preserve">Aramayo,</w:t>
      </w:r>
      <w:r>
        <w:t xml:space="preserve"> </w:t>
      </w:r>
      <w:r>
        <w:t xml:space="preserve">Coffy</w:t>
      </w:r>
      <w:r>
        <w:t xml:space="preserve"> </w:t>
      </w:r>
      <w:r>
        <w:t xml:space="preserve">Andrews-Guo,</w:t>
      </w:r>
      <w:r>
        <w:t xml:space="preserve"> </w:t>
      </w:r>
      <w:r>
        <w:t xml:space="preserve">LeTicia</w:t>
      </w:r>
      <w:r>
        <w:t xml:space="preserve"> </w:t>
      </w:r>
      <w:r>
        <w:t xml:space="preserve">Cancel,</w:t>
      </w:r>
      <w:r>
        <w:t xml:space="preserve"> </w:t>
      </w:r>
      <w:r>
        <w:t xml:space="preserve">Joseph</w:t>
      </w:r>
      <w:r>
        <w:t xml:space="preserve"> </w:t>
      </w:r>
      <w:r>
        <w:t xml:space="preserve">Connolly,</w:t>
      </w:r>
      <w:r>
        <w:t xml:space="preserve"> </w:t>
      </w:r>
      <w:r>
        <w:t xml:space="preserve">Ian</w:t>
      </w:r>
      <w:r>
        <w:t xml:space="preserve"> </w:t>
      </w:r>
      <w:r>
        <w:t xml:space="preserve">Costello</w:t>
      </w:r>
    </w:p>
    <w:p>
      <w:pPr>
        <w:pStyle w:val="Date"/>
      </w:pPr>
      <w:r>
        <w:t xml:space="preserve">21</w:t>
      </w:r>
      <w:r>
        <w:t xml:space="preserve"> </w:t>
      </w:r>
      <w:r>
        <w:t xml:space="preserve">June,</w:t>
      </w:r>
      <w:r>
        <w:t xml:space="preserve"> </w:t>
      </w:r>
      <w:r>
        <w:t xml:space="preserve">2022</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p>
      <w:pPr>
        <w:pStyle w:val="FirstParagraph"/>
      </w:pPr>
      <w:r>
        <w:t xml:space="preserve">Required Libraries</w:t>
      </w:r>
    </w:p>
    <w:p>
      <w:pPr>
        <w:pStyle w:val="SourceCode"/>
      </w:pPr>
      <w:r>
        <w:rPr>
          <w:rStyle w:val="CommentTok"/>
        </w:rPr>
        <w:t xml:space="preserve">#libraries</w:t>
      </w:r>
      <w:r>
        <w:br/>
      </w:r>
      <w:r>
        <w:rPr>
          <w:rStyle w:val="FunctionTok"/>
        </w:rPr>
        <w:t xml:space="preserve">library</w:t>
      </w:r>
      <w:r>
        <w:rPr>
          <w:rStyle w:val="NormalTok"/>
        </w:rPr>
        <w:t xml:space="preserve">(readxl)</w:t>
      </w:r>
      <w:r>
        <w:br/>
      </w:r>
      <w:r>
        <w:rPr>
          <w:rStyle w:val="FunctionTok"/>
        </w:rPr>
        <w:t xml:space="preserve">library</w:t>
      </w:r>
      <w:r>
        <w:rPr>
          <w:rStyle w:val="NormalTok"/>
        </w:rPr>
        <w:t xml:space="preserve">(tidyverse)</w:t>
      </w:r>
    </w:p>
    <w:p>
      <w:pPr>
        <w:pStyle w:val="SourceCode"/>
      </w:pPr>
      <w:r>
        <w:rPr>
          <w:rStyle w:val="VerbatimChar"/>
        </w:rPr>
        <w:t xml:space="preserve">## -- Attaching packages --------------------------------------- tidyverse 1.3.1 --</w:t>
      </w:r>
    </w:p>
    <w:p>
      <w:pPr>
        <w:pStyle w:val="SourceCode"/>
      </w:pPr>
      <w:r>
        <w:rPr>
          <w:rStyle w:val="VerbatimChar"/>
        </w:rPr>
        <w:t xml:space="preserve">## v ggplot2 3.3.5     v purrr   0.3.4</w:t>
      </w:r>
      <w:r>
        <w:br/>
      </w:r>
      <w:r>
        <w:rPr>
          <w:rStyle w:val="VerbatimChar"/>
        </w:rPr>
        <w:t xml:space="preserve">## v tibble  3.1.6     v dplyr   1.0.8</w:t>
      </w:r>
      <w:r>
        <w:br/>
      </w:r>
      <w:r>
        <w:rPr>
          <w:rStyle w:val="VerbatimChar"/>
        </w:rPr>
        <w:t xml:space="preserve">## v tidyr   1.2.0     v stringr 1.4.0</w:t>
      </w:r>
      <w:r>
        <w:br/>
      </w:r>
      <w:r>
        <w:rPr>
          <w:rStyle w:val="VerbatimChar"/>
        </w:rPr>
        <w:t xml:space="preserve">## v readr   2.1.2     v forcats 0.5.1</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p>
      <w:pPr>
        <w:pStyle w:val="SourceCode"/>
      </w:pPr>
      <w:r>
        <w:rPr>
          <w:rStyle w:val="FunctionTok"/>
        </w:rPr>
        <w:t xml:space="preserve">library</w:t>
      </w:r>
      <w:r>
        <w:rPr>
          <w:rStyle w:val="NormalTok"/>
        </w:rPr>
        <w:t xml:space="preserve">(ggplot2)</w:t>
      </w:r>
      <w:r>
        <w:br/>
      </w:r>
      <w:r>
        <w:rPr>
          <w:rStyle w:val="FunctionTok"/>
        </w:rPr>
        <w:t xml:space="preserve">library</w:t>
      </w:r>
      <w:r>
        <w:rPr>
          <w:rStyle w:val="NormalTok"/>
        </w:rPr>
        <w:t xml:space="preserve">(patchwork)</w:t>
      </w:r>
      <w:r>
        <w:br/>
      </w:r>
      <w:r>
        <w:rPr>
          <w:rStyle w:val="FunctionTok"/>
        </w:rPr>
        <w:t xml:space="preserve">library</w:t>
      </w:r>
      <w:r>
        <w:rPr>
          <w:rStyle w:val="NormalTok"/>
        </w:rPr>
        <w:t xml:space="preserve">(fpp2)</w:t>
      </w:r>
    </w:p>
    <w:p>
      <w:pPr>
        <w:pStyle w:val="SourceCode"/>
      </w:pPr>
      <w:r>
        <w:rPr>
          <w:rStyle w:val="VerbatimChar"/>
        </w:rPr>
        <w:t xml:space="preserve">## Registered S3 method overwritten by 'quantmod':</w:t>
      </w:r>
      <w:r>
        <w:br/>
      </w:r>
      <w:r>
        <w:rPr>
          <w:rStyle w:val="VerbatimChar"/>
        </w:rPr>
        <w:t xml:space="preserve">##   method            from</w:t>
      </w:r>
      <w:r>
        <w:br/>
      </w:r>
      <w:r>
        <w:rPr>
          <w:rStyle w:val="VerbatimChar"/>
        </w:rPr>
        <w:t xml:space="preserve">##   as.zoo.data.frame zoo</w:t>
      </w:r>
    </w:p>
    <w:p>
      <w:pPr>
        <w:pStyle w:val="SourceCode"/>
      </w:pPr>
      <w:r>
        <w:rPr>
          <w:rStyle w:val="VerbatimChar"/>
        </w:rPr>
        <w:t xml:space="preserve">## -- Attaching packages ---------------------------------------------- fpp2 2.4 --</w:t>
      </w:r>
    </w:p>
    <w:p>
      <w:pPr>
        <w:pStyle w:val="SourceCode"/>
      </w:pPr>
      <w:r>
        <w:rPr>
          <w:rStyle w:val="VerbatimChar"/>
        </w:rPr>
        <w:t xml:space="preserve">## v forecast  8.16     v expsmooth 2.3 </w:t>
      </w:r>
      <w:r>
        <w:br/>
      </w:r>
      <w:r>
        <w:rPr>
          <w:rStyle w:val="VerbatimChar"/>
        </w:rPr>
        <w:t xml:space="preserve">## v fma       2.4</w:t>
      </w:r>
    </w:p>
    <w:p>
      <w:pPr>
        <w:pStyle w:val="SourceCode"/>
      </w:pPr>
      <w:r>
        <w:rPr>
          <w:rStyle w:val="VerbatimChar"/>
        </w:rPr>
        <w:t xml:space="preserve">## </w:t>
      </w:r>
    </w:p>
    <w:p>
      <w:pPr>
        <w:pStyle w:val="SourceCode"/>
      </w:pPr>
      <w:r>
        <w:rPr>
          <w:rStyle w:val="FunctionTok"/>
        </w:rPr>
        <w:t xml:space="preserve">library</w:t>
      </w:r>
      <w:r>
        <w:rPr>
          <w:rStyle w:val="NormalTok"/>
        </w:rPr>
        <w:t xml:space="preserve">(caret)</w:t>
      </w:r>
    </w:p>
    <w:p>
      <w:pPr>
        <w:pStyle w:val="SourceCode"/>
      </w:pPr>
      <w:r>
        <w:rPr>
          <w:rStyle w:val="VerbatimChar"/>
        </w:rPr>
        <w:t xml:space="preserve">## Loading required package: lattice</w:t>
      </w:r>
    </w:p>
    <w:p>
      <w:pPr>
        <w:pStyle w:val="SourceCode"/>
      </w:pPr>
      <w:r>
        <w:rPr>
          <w:rStyle w:val="VerbatimChar"/>
        </w:rPr>
        <w:t xml:space="preserve">## </w:t>
      </w:r>
      <w:r>
        <w:br/>
      </w:r>
      <w:r>
        <w:rPr>
          <w:rStyle w:val="VerbatimChar"/>
        </w:rPr>
        <w:t xml:space="preserve">## Attaching package: 'caret'</w:t>
      </w:r>
    </w:p>
    <w:p>
      <w:pPr>
        <w:pStyle w:val="SourceCode"/>
      </w:pPr>
      <w:r>
        <w:rPr>
          <w:rStyle w:val="VerbatimChar"/>
        </w:rPr>
        <w:t xml:space="preserve">## The following object is masked from 'package:purrr':</w:t>
      </w:r>
      <w:r>
        <w:br/>
      </w:r>
      <w:r>
        <w:rPr>
          <w:rStyle w:val="VerbatimChar"/>
        </w:rPr>
        <w:t xml:space="preserve">## </w:t>
      </w:r>
      <w:r>
        <w:br/>
      </w:r>
      <w:r>
        <w:rPr>
          <w:rStyle w:val="VerbatimChar"/>
        </w:rPr>
        <w:t xml:space="preserve">##     lift</w:t>
      </w:r>
    </w:p>
    <w:p>
      <w:pPr>
        <w:pStyle w:val="SourceCode"/>
      </w:pPr>
      <w:r>
        <w:rPr>
          <w:rStyle w:val="CommentTok"/>
        </w:rPr>
        <w:t xml:space="preserve">#library(RANN)</w:t>
      </w:r>
      <w:r>
        <w:br/>
      </w:r>
      <w:r>
        <w:rPr>
          <w:rStyle w:val="CommentTok"/>
        </w:rPr>
        <w:t xml:space="preserve">#library(VIM)</w:t>
      </w:r>
    </w:p>
    <w:bookmarkStart w:id="43" w:name="project-summary"/>
    <w:p>
      <w:pPr>
        <w:pStyle w:val="Heading1"/>
      </w:pPr>
      <w:r>
        <w:t xml:space="preserve">Project Summary</w:t>
      </w:r>
    </w:p>
    <w:p>
      <w:pPr>
        <w:pStyle w:val="FirstParagraph"/>
      </w:pPr>
      <w:r>
        <w:t xml:space="preserve">De-identified data was provided to conduct a series of six forecasts of different variables of a provided data set. There are two major requirements of this project:</w:t>
      </w:r>
    </w:p>
    <w:p>
      <w:pPr>
        <w:numPr>
          <w:ilvl w:val="0"/>
          <w:numId w:val="1001"/>
        </w:numPr>
        <w:pStyle w:val="Compact"/>
      </w:pPr>
      <w:r>
        <w:t xml:space="preserve">This written report</w:t>
      </w:r>
    </w:p>
    <w:p>
      <w:pPr>
        <w:numPr>
          <w:ilvl w:val="0"/>
          <w:numId w:val="1001"/>
        </w:numPr>
        <w:pStyle w:val="Compact"/>
      </w:pPr>
      <w:r>
        <w:t xml:space="preserve">The forecasts and error rates</w:t>
      </w:r>
    </w:p>
    <w:p>
      <w:pPr>
        <w:pStyle w:val="SourceCode"/>
      </w:pPr>
      <w:r>
        <w:rPr>
          <w:rStyle w:val="NormalTok"/>
        </w:rPr>
        <w:t xml:space="preserve">df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"data.xls"</w:t>
      </w:r>
      <w:r>
        <w:rPr>
          <w:rStyle w:val="NormalTok"/>
        </w:rPr>
        <w:t xml:space="preserve">)</w:t>
      </w:r>
      <w:r>
        <w:br/>
      </w:r>
      <w:r>
        <w:rPr>
          <w:rStyle w:val="FunctionTok"/>
        </w:rPr>
        <w:t xml:space="preserve">head</w:t>
      </w:r>
      <w:r>
        <w:rPr>
          <w:rStyle w:val="NormalTok"/>
        </w:rPr>
        <w:t xml:space="preserve">(df)</w:t>
      </w:r>
    </w:p>
    <w:p>
      <w:pPr>
        <w:pStyle w:val="SourceCode"/>
      </w:pPr>
      <w:r>
        <w:rPr>
          <w:rStyle w:val="VerbatimChar"/>
        </w:rPr>
        <w:t xml:space="preserve">## # A tibble: 6 x 7</w:t>
      </w:r>
      <w:r>
        <w:br/>
      </w:r>
      <w:r>
        <w:rPr>
          <w:rStyle w:val="VerbatimChar"/>
        </w:rPr>
        <w:t xml:space="preserve">##   SeriesInd category Var01     Var02 Var03 Var05 Var07</w:t>
      </w:r>
      <w:r>
        <w:br/>
      </w:r>
      <w:r>
        <w:rPr>
          <w:rStyle w:val="VerbatimChar"/>
        </w:rPr>
        <w:t xml:space="preserve">##       &lt;dbl&gt; &lt;chr&gt;    &lt;dbl&gt;     &lt;dbl&gt; &lt;dbl&gt; &lt;dbl&gt; &lt;dbl&gt;</w:t>
      </w:r>
      <w:r>
        <w:br/>
      </w:r>
      <w:r>
        <w:rPr>
          <w:rStyle w:val="VerbatimChar"/>
        </w:rPr>
        <w:t xml:space="preserve">## 1     40669 S03       30.6 123432400  30.3  30.5  30.6</w:t>
      </w:r>
      <w:r>
        <w:br/>
      </w:r>
      <w:r>
        <w:rPr>
          <w:rStyle w:val="VerbatimChar"/>
        </w:rPr>
        <w:t xml:space="preserve">## 2     40669 S02       10.3  60855800  10.0  10.2  10.3</w:t>
      </w:r>
      <w:r>
        <w:br/>
      </w:r>
      <w:r>
        <w:rPr>
          <w:rStyle w:val="VerbatimChar"/>
        </w:rPr>
        <w:t xml:space="preserve">## 3     40669 S01       26.6  10369300  25.9  26.2  26.0</w:t>
      </w:r>
      <w:r>
        <w:br/>
      </w:r>
      <w:r>
        <w:rPr>
          <w:rStyle w:val="VerbatimChar"/>
        </w:rPr>
        <w:t xml:space="preserve">## 4     40669 S06       27.5  39335700  26.8  27.0  27.3</w:t>
      </w:r>
      <w:r>
        <w:br/>
      </w:r>
      <w:r>
        <w:rPr>
          <w:rStyle w:val="VerbatimChar"/>
        </w:rPr>
        <w:t xml:space="preserve">## 5     40669 S05       69.3  27809100  68.2  68.7  69.2</w:t>
      </w:r>
      <w:r>
        <w:br/>
      </w:r>
      <w:r>
        <w:rPr>
          <w:rStyle w:val="VerbatimChar"/>
        </w:rPr>
        <w:t xml:space="preserve">## 6     40669 S04       17.2  16587400  16.9  16.9  17.1</w:t>
      </w:r>
    </w:p>
    <w:bookmarkStart w:id="26" w:name="data-exploration"/>
    <w:p>
      <w:pPr>
        <w:pStyle w:val="Heading2"/>
      </w:pPr>
      <w:r>
        <w:t xml:space="preserve">Data Exploration</w:t>
      </w:r>
    </w:p>
    <w:p>
      <w:pPr>
        <w:pStyle w:val="FirstParagraph"/>
      </w:pPr>
      <w:r>
        <w:t xml:space="preserve">The data set does not appear to have any distinguishing labels that would indicate anything about the source or purpose of the data set. Under normal circumstances, context about data and use case is important for forecasting. Context may help identify the kinds of methods and models that would be best suited to produce an accurate result - following the</w:t>
      </w:r>
      <w:r>
        <w:t xml:space="preserve"> </w:t>
      </w:r>
      <w:r>
        <w:t xml:space="preserve">“</w:t>
      </w:r>
      <w:r>
        <w:t xml:space="preserve">no free lunch</w:t>
      </w:r>
      <w:r>
        <w:t xml:space="preserve">”</w:t>
      </w:r>
      <w:r>
        <w:t xml:space="preserve"> </w:t>
      </w:r>
      <w:r>
        <w:t xml:space="preserve">principle.</w:t>
      </w:r>
    </w:p>
    <w:p>
      <w:pPr>
        <w:pStyle w:val="BodyText"/>
      </w:pPr>
      <w:r>
        <w:t xml:space="preserve">Starting with some data exploration using</w:t>
      </w:r>
      <w:r>
        <w:t xml:space="preserve"> </w:t>
      </w:r>
      <w:r>
        <w:rPr>
          <w:rStyle w:val="VerbatimChar"/>
        </w:rPr>
        <w:t xml:space="preserve">summary()</w:t>
      </w:r>
    </w:p>
    <w:p>
      <w:pPr>
        <w:pStyle w:val="BodyText"/>
      </w:pPr>
      <w:r>
        <w:t xml:space="preserve">each predictor has NA values but I’m not sure what proportion of the data is NA yet. Column Var02’s values differ the most when compared to the other Var## columns. So we will see how that impacts the data.</w:t>
      </w:r>
    </w:p>
    <w:p>
      <w:pPr>
        <w:pStyle w:val="SourceCode"/>
      </w:pPr>
      <w:r>
        <w:rPr>
          <w:rStyle w:val="FunctionTok"/>
        </w:rPr>
        <w:t xml:space="preserve">summary</w:t>
      </w:r>
      <w:r>
        <w:rPr>
          <w:rStyle w:val="NormalTok"/>
        </w:rPr>
        <w:t xml:space="preserve">(df)</w:t>
      </w:r>
    </w:p>
    <w:p>
      <w:pPr>
        <w:pStyle w:val="SourceCode"/>
      </w:pPr>
      <w:r>
        <w:rPr>
          <w:rStyle w:val="VerbatimChar"/>
        </w:rPr>
        <w:t xml:space="preserve">##    SeriesInd       category             Var01            Var02          </w:t>
      </w:r>
      <w:r>
        <w:br/>
      </w:r>
      <w:r>
        <w:rPr>
          <w:rStyle w:val="VerbatimChar"/>
        </w:rPr>
        <w:t xml:space="preserve">##  Min.   :40669   Length:10572       Min.   :  9.03   Min.   :  1339900  </w:t>
      </w:r>
      <w:r>
        <w:br/>
      </w:r>
      <w:r>
        <w:rPr>
          <w:rStyle w:val="VerbatimChar"/>
        </w:rPr>
        <w:t xml:space="preserve">##  1st Qu.:41303   Class :character   1st Qu.: 23.10   1st Qu.: 12520675  </w:t>
      </w:r>
      <w:r>
        <w:br/>
      </w:r>
      <w:r>
        <w:rPr>
          <w:rStyle w:val="VerbatimChar"/>
        </w:rPr>
        <w:t xml:space="preserve">##  Median :41946   Mode  :character   Median : 38.44   Median : 21086550  </w:t>
      </w:r>
      <w:r>
        <w:br/>
      </w:r>
      <w:r>
        <w:rPr>
          <w:rStyle w:val="VerbatimChar"/>
        </w:rPr>
        <w:t xml:space="preserve">##  Mean   :41945                      Mean   : 46.98   Mean   : 37035741  </w:t>
      </w:r>
      <w:r>
        <w:br/>
      </w:r>
      <w:r>
        <w:rPr>
          <w:rStyle w:val="VerbatimChar"/>
        </w:rPr>
        <w:t xml:space="preserve">##  3rd Qu.:42587                      3rd Qu.: 66.78   3rd Qu.: 42486700  </w:t>
      </w:r>
      <w:r>
        <w:br/>
      </w:r>
      <w:r>
        <w:rPr>
          <w:rStyle w:val="VerbatimChar"/>
        </w:rPr>
        <w:t xml:space="preserve">##  Max.   :43221                      Max.   :195.18   Max.   :480879500  </w:t>
      </w:r>
      <w:r>
        <w:br/>
      </w:r>
      <w:r>
        <w:rPr>
          <w:rStyle w:val="VerbatimChar"/>
        </w:rPr>
        <w:t xml:space="preserve">##                                     NA's   :854      NA's   :842        </w:t>
      </w:r>
      <w:r>
        <w:br/>
      </w:r>
      <w:r>
        <w:rPr>
          <w:rStyle w:val="VerbatimChar"/>
        </w:rPr>
        <w:t xml:space="preserve">##      Var03            Var05            Var07       </w:t>
      </w:r>
      <w:r>
        <w:br/>
      </w:r>
      <w:r>
        <w:rPr>
          <w:rStyle w:val="VerbatimChar"/>
        </w:rPr>
        <w:t xml:space="preserve">##  Min.   :  8.82   Min.   :  8.99   Min.   :  8.92  </w:t>
      </w:r>
      <w:r>
        <w:br/>
      </w:r>
      <w:r>
        <w:rPr>
          <w:rStyle w:val="VerbatimChar"/>
        </w:rPr>
        <w:t xml:space="preserve">##  1st Qu.: 22.59   1st Qu.: 22.91   1st Qu.: 22.88  </w:t>
      </w:r>
      <w:r>
        <w:br/>
      </w:r>
      <w:r>
        <w:rPr>
          <w:rStyle w:val="VerbatimChar"/>
        </w:rPr>
        <w:t xml:space="preserve">##  Median : 37.66   Median : 38.05   Median : 38.05  </w:t>
      </w:r>
      <w:r>
        <w:br/>
      </w:r>
      <w:r>
        <w:rPr>
          <w:rStyle w:val="VerbatimChar"/>
        </w:rPr>
        <w:t xml:space="preserve">##  Mean   : 46.12   Mean   : 46.55   Mean   : 46.56  </w:t>
      </w:r>
      <w:r>
        <w:br/>
      </w:r>
      <w:r>
        <w:rPr>
          <w:rStyle w:val="VerbatimChar"/>
        </w:rPr>
        <w:t xml:space="preserve">##  3rd Qu.: 65.88   3rd Qu.: 66.38   3rd Qu.: 66.31  </w:t>
      </w:r>
      <w:r>
        <w:br/>
      </w:r>
      <w:r>
        <w:rPr>
          <w:rStyle w:val="VerbatimChar"/>
        </w:rPr>
        <w:t xml:space="preserve">##  Max.   :189.36   Max.   :195.00   Max.   :189.72  </w:t>
      </w:r>
      <w:r>
        <w:br/>
      </w:r>
      <w:r>
        <w:rPr>
          <w:rStyle w:val="VerbatimChar"/>
        </w:rPr>
        <w:t xml:space="preserve">##  NA's   :866      NA's   :866      NA's   :866</w:t>
      </w:r>
    </w:p>
    <w:p>
      <w:pPr>
        <w:pStyle w:val="FirstParagraph"/>
      </w:pPr>
      <w:r>
        <w:t xml:space="preserve">Boxplots: Var02 has the most outliers but this is also the column with the largest range in values</w:t>
      </w:r>
    </w:p>
    <w:p>
      <w:pPr>
        <w:pStyle w:val="SourceCode"/>
      </w:pP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(df, </w:t>
      </w:r>
      <w:r>
        <w:rPr>
          <w:rStyle w:val="FunctionTok"/>
        </w:rPr>
        <w:t xml:space="preserve">aes</w:t>
      </w:r>
      <w:r>
        <w:rPr>
          <w:rStyle w:val="NormalTok"/>
        </w:rPr>
        <w:t xml:space="preserve">(category, Var01))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(df, </w:t>
      </w:r>
      <w:r>
        <w:rPr>
          <w:rStyle w:val="FunctionTok"/>
        </w:rPr>
        <w:t xml:space="preserve">aes</w:t>
      </w:r>
      <w:r>
        <w:rPr>
          <w:rStyle w:val="NormalTok"/>
        </w:rPr>
        <w:t xml:space="preserve">(category, Var02))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br/>
      </w:r>
      <w:r>
        <w:rPr>
          <w:rStyle w:val="NormalTok"/>
        </w:rPr>
        <w:t xml:space="preserve">p3 </w:t>
      </w:r>
      <w:r>
        <w:rPr>
          <w:rStyle w:val="OtherTok"/>
        </w:rPr>
        <w:t xml:space="preserve">&lt;-</w:t>
      </w:r>
      <w:r>
        <w:rPr>
          <w:rStyle w:val="NormalTok"/>
        </w:rPr>
        <w:t xml:space="preserve"> </w:t>
      </w:r>
      <w:r>
        <w:rPr>
          <w:rStyle w:val="FunctionTok"/>
        </w:rPr>
        <w:t xml:space="preserve">ggplot</w:t>
      </w:r>
      <w:r>
        <w:rPr>
          <w:rStyle w:val="NormalTok"/>
        </w:rPr>
        <w:t xml:space="preserve">(df, </w:t>
      </w:r>
      <w:r>
        <w:rPr>
          <w:rStyle w:val="FunctionTok"/>
        </w:rPr>
        <w:t xml:space="preserve">aes</w:t>
      </w:r>
      <w:r>
        <w:rPr>
          <w:rStyle w:val="NormalTok"/>
        </w:rPr>
        <w:t xml:space="preserve">(category, Var03))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br/>
      </w:r>
      <w:r>
        <w:rPr>
          <w:rStyle w:val="NormalTok"/>
        </w:rPr>
        <w:t xml:space="preserve">p4 </w:t>
      </w:r>
      <w:r>
        <w:rPr>
          <w:rStyle w:val="OtherTok"/>
        </w:rPr>
        <w:t xml:space="preserve">&lt;-</w:t>
      </w:r>
      <w:r>
        <w:rPr>
          <w:rStyle w:val="NormalTok"/>
        </w:rPr>
        <w:t xml:space="preserve"> </w:t>
      </w:r>
      <w:r>
        <w:rPr>
          <w:rStyle w:val="FunctionTok"/>
        </w:rPr>
        <w:t xml:space="preserve">ggplot</w:t>
      </w:r>
      <w:r>
        <w:rPr>
          <w:rStyle w:val="NormalTok"/>
        </w:rPr>
        <w:t xml:space="preserve">(df, </w:t>
      </w:r>
      <w:r>
        <w:rPr>
          <w:rStyle w:val="FunctionTok"/>
        </w:rPr>
        <w:t xml:space="preserve">aes</w:t>
      </w:r>
      <w:r>
        <w:rPr>
          <w:rStyle w:val="NormalTok"/>
        </w:rPr>
        <w:t xml:space="preserve">(category, Var05))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br/>
      </w:r>
      <w:r>
        <w:rPr>
          <w:rStyle w:val="NormalTok"/>
        </w:rPr>
        <w:t xml:space="preserve">p5 </w:t>
      </w:r>
      <w:r>
        <w:rPr>
          <w:rStyle w:val="OtherTok"/>
        </w:rPr>
        <w:t xml:space="preserve">&lt;-</w:t>
      </w:r>
      <w:r>
        <w:rPr>
          <w:rStyle w:val="NormalTok"/>
        </w:rPr>
        <w:t xml:space="preserve"> </w:t>
      </w:r>
      <w:r>
        <w:rPr>
          <w:rStyle w:val="FunctionTok"/>
        </w:rPr>
        <w:t xml:space="preserve">ggplot</w:t>
      </w:r>
      <w:r>
        <w:rPr>
          <w:rStyle w:val="NormalTok"/>
        </w:rPr>
        <w:t xml:space="preserve">(df, </w:t>
      </w:r>
      <w:r>
        <w:rPr>
          <w:rStyle w:val="FunctionTok"/>
        </w:rPr>
        <w:t xml:space="preserve">aes</w:t>
      </w:r>
      <w:r>
        <w:rPr>
          <w:rStyle w:val="NormalTok"/>
        </w:rPr>
        <w:t xml:space="preserve">(category, Var07))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br/>
      </w:r>
      <w:r>
        <w:br/>
      </w:r>
      <w:r>
        <w:rPr>
          <w:rStyle w:val="NormalTok"/>
        </w:rPr>
        <w:t xml:space="preserve">p1</w:t>
      </w:r>
      <w:r>
        <w:rPr>
          <w:rStyle w:val="SpecialCharTok"/>
        </w:rPr>
        <w:t xml:space="preserve">+</w:t>
      </w:r>
      <w:r>
        <w:rPr>
          <w:rStyle w:val="NormalTok"/>
        </w:rPr>
        <w:t xml:space="preserve">p2</w:t>
      </w:r>
      <w:r>
        <w:rPr>
          <w:rStyle w:val="SpecialCharTok"/>
        </w:rPr>
        <w:t xml:space="preserve">+</w:t>
      </w:r>
      <w:r>
        <w:rPr>
          <w:rStyle w:val="NormalTok"/>
        </w:rPr>
        <w:t xml:space="preserve">p3</w:t>
      </w:r>
      <w:r>
        <w:rPr>
          <w:rStyle w:val="SpecialCharTok"/>
        </w:rPr>
        <w:t xml:space="preserve">+</w:t>
      </w:r>
      <w:r>
        <w:rPr>
          <w:rStyle w:val="NormalTok"/>
        </w:rPr>
        <w:t xml:space="preserve">p4</w:t>
      </w:r>
      <w:r>
        <w:rPr>
          <w:rStyle w:val="SpecialCharTok"/>
        </w:rPr>
        <w:t xml:space="preserve">+</w:t>
      </w:r>
      <w:r>
        <w:rPr>
          <w:rStyle w:val="NormalTok"/>
        </w:rPr>
        <w:t xml:space="preserve">p5</w:t>
      </w:r>
      <w:r>
        <w:rPr>
          <w:rStyle w:val="SpecialCharTok"/>
        </w:rPr>
        <w:t xml:space="preserve">+</w:t>
      </w:r>
      <w:r>
        <w:br/>
      </w:r>
      <w:r>
        <w:rPr>
          <w:rStyle w:val="NormalTok"/>
        </w:rPr>
        <w:t xml:space="preserve">  </w:t>
      </w:r>
      <w:r>
        <w:rPr>
          <w:rStyle w:val="FunctionTok"/>
        </w:rPr>
        <w:t xml:space="preserve">plot_layout</w:t>
      </w:r>
      <w:r>
        <w:rPr>
          <w:rStyle w:val="NormalTok"/>
        </w:rPr>
        <w:t xml:space="preserve">(</w:t>
      </w:r>
      <w:r>
        <w:rPr>
          <w:rStyle w:val="AttributeTok"/>
        </w:rPr>
        <w:t xml:space="preserve">ncol =</w:t>
      </w:r>
      <w:r>
        <w:rPr>
          <w:rStyle w:val="NormalTok"/>
        </w:rPr>
        <w:t xml:space="preserve"> </w:t>
      </w:r>
      <w:r>
        <w:rPr>
          <w:rStyle w:val="DecValTok"/>
        </w:rPr>
        <w:t xml:space="preserve">2</w:t>
      </w:r>
      <w:r>
        <w:rPr>
          <w:rStyle w:val="NormalTok"/>
        </w:rPr>
        <w:t xml:space="preserve">)</w:t>
      </w:r>
    </w:p>
    <w:p>
      <w:pPr>
        <w:pStyle w:val="FirstParagraph"/>
      </w:pPr>
      <w:r>
        <w:drawing>
          <wp:inline>
            <wp:extent cx="5334000" cy="4267200"/>
            <wp:effectExtent b="0" l="0" r="0" t="0"/>
            <wp:docPr descr="" title="" id="21" name="Picture"/>
            <a:graphic>
              <a:graphicData uri="http://schemas.openxmlformats.org/drawingml/2006/picture">
                <pic:pic>
                  <pic:nvPicPr>
                    <pic:cNvPr descr="DATA624_Project1_files/figure-docx/unnamed-chunk-5-1.png" id="22" name="Picture"/>
                    <pic:cNvPicPr>
                      <a:picLocks noChangeArrowheads="1" noChangeAspect="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All predictors are left skewed so transformations are needed for each column</w:t>
      </w:r>
    </w:p>
    <w:p>
      <w:pPr>
        <w:pStyle w:val="SourceCode"/>
      </w:pP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(df, </w:t>
      </w:r>
      <w:r>
        <w:rPr>
          <w:rStyle w:val="FunctionTok"/>
        </w:rPr>
        <w:t xml:space="preserve">aes</w:t>
      </w:r>
      <w:r>
        <w:rPr>
          <w:rStyle w:val="NormalTok"/>
        </w:rPr>
        <w:t xml:space="preserve">(Var01, </w:t>
      </w:r>
      <w:r>
        <w:rPr>
          <w:rStyle w:val="AttributeTok"/>
        </w:rPr>
        <w:t xml:space="preserve">color=</w:t>
      </w:r>
      <w:r>
        <w:rPr>
          <w:rStyle w:val="NormalTok"/>
        </w:rPr>
        <w:t xml:space="preserve">category))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(df, </w:t>
      </w:r>
      <w:r>
        <w:rPr>
          <w:rStyle w:val="FunctionTok"/>
        </w:rPr>
        <w:t xml:space="preserve">aes</w:t>
      </w:r>
      <w:r>
        <w:rPr>
          <w:rStyle w:val="NormalTok"/>
        </w:rPr>
        <w:t xml:space="preserve">(Var02, </w:t>
      </w:r>
      <w:r>
        <w:rPr>
          <w:rStyle w:val="AttributeTok"/>
        </w:rPr>
        <w:t xml:space="preserve">color=</w:t>
      </w:r>
      <w:r>
        <w:rPr>
          <w:rStyle w:val="NormalTok"/>
        </w:rPr>
        <w:t xml:space="preserve">category))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br/>
      </w:r>
      <w:r>
        <w:rPr>
          <w:rStyle w:val="NormalTok"/>
        </w:rPr>
        <w:t xml:space="preserve">p3 </w:t>
      </w:r>
      <w:r>
        <w:rPr>
          <w:rStyle w:val="OtherTok"/>
        </w:rPr>
        <w:t xml:space="preserve">&lt;-</w:t>
      </w:r>
      <w:r>
        <w:rPr>
          <w:rStyle w:val="NormalTok"/>
        </w:rPr>
        <w:t xml:space="preserve"> </w:t>
      </w:r>
      <w:r>
        <w:rPr>
          <w:rStyle w:val="FunctionTok"/>
        </w:rPr>
        <w:t xml:space="preserve">ggplot</w:t>
      </w:r>
      <w:r>
        <w:rPr>
          <w:rStyle w:val="NormalTok"/>
        </w:rPr>
        <w:t xml:space="preserve">(df, </w:t>
      </w:r>
      <w:r>
        <w:rPr>
          <w:rStyle w:val="FunctionTok"/>
        </w:rPr>
        <w:t xml:space="preserve">aes</w:t>
      </w:r>
      <w:r>
        <w:rPr>
          <w:rStyle w:val="NormalTok"/>
        </w:rPr>
        <w:t xml:space="preserve">(Var03, </w:t>
      </w:r>
      <w:r>
        <w:rPr>
          <w:rStyle w:val="AttributeTok"/>
        </w:rPr>
        <w:t xml:space="preserve">color=</w:t>
      </w:r>
      <w:r>
        <w:rPr>
          <w:rStyle w:val="NormalTok"/>
        </w:rPr>
        <w:t xml:space="preserve">category))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br/>
      </w:r>
      <w:r>
        <w:rPr>
          <w:rStyle w:val="NormalTok"/>
        </w:rPr>
        <w:t xml:space="preserve">p4 </w:t>
      </w:r>
      <w:r>
        <w:rPr>
          <w:rStyle w:val="OtherTok"/>
        </w:rPr>
        <w:t xml:space="preserve">&lt;-</w:t>
      </w:r>
      <w:r>
        <w:rPr>
          <w:rStyle w:val="NormalTok"/>
        </w:rPr>
        <w:t xml:space="preserve"> </w:t>
      </w:r>
      <w:r>
        <w:rPr>
          <w:rStyle w:val="FunctionTok"/>
        </w:rPr>
        <w:t xml:space="preserve">ggplot</w:t>
      </w:r>
      <w:r>
        <w:rPr>
          <w:rStyle w:val="NormalTok"/>
        </w:rPr>
        <w:t xml:space="preserve">(df, </w:t>
      </w:r>
      <w:r>
        <w:rPr>
          <w:rStyle w:val="FunctionTok"/>
        </w:rPr>
        <w:t xml:space="preserve">aes</w:t>
      </w:r>
      <w:r>
        <w:rPr>
          <w:rStyle w:val="NormalTok"/>
        </w:rPr>
        <w:t xml:space="preserve">(Var05, </w:t>
      </w:r>
      <w:r>
        <w:rPr>
          <w:rStyle w:val="AttributeTok"/>
        </w:rPr>
        <w:t xml:space="preserve">color=</w:t>
      </w:r>
      <w:r>
        <w:rPr>
          <w:rStyle w:val="NormalTok"/>
        </w:rPr>
        <w:t xml:space="preserve">category))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br/>
      </w:r>
      <w:r>
        <w:rPr>
          <w:rStyle w:val="NormalTok"/>
        </w:rPr>
        <w:t xml:space="preserve">p5 </w:t>
      </w:r>
      <w:r>
        <w:rPr>
          <w:rStyle w:val="OtherTok"/>
        </w:rPr>
        <w:t xml:space="preserve">&lt;-</w:t>
      </w:r>
      <w:r>
        <w:rPr>
          <w:rStyle w:val="NormalTok"/>
        </w:rPr>
        <w:t xml:space="preserve"> </w:t>
      </w:r>
      <w:r>
        <w:rPr>
          <w:rStyle w:val="FunctionTok"/>
        </w:rPr>
        <w:t xml:space="preserve">ggplot</w:t>
      </w:r>
      <w:r>
        <w:rPr>
          <w:rStyle w:val="NormalTok"/>
        </w:rPr>
        <w:t xml:space="preserve">(df, </w:t>
      </w:r>
      <w:r>
        <w:rPr>
          <w:rStyle w:val="FunctionTok"/>
        </w:rPr>
        <w:t xml:space="preserve">aes</w:t>
      </w:r>
      <w:r>
        <w:rPr>
          <w:rStyle w:val="NormalTok"/>
        </w:rPr>
        <w:t xml:space="preserve">(Var07, </w:t>
      </w:r>
      <w:r>
        <w:rPr>
          <w:rStyle w:val="AttributeTok"/>
        </w:rPr>
        <w:t xml:space="preserve">color=</w:t>
      </w:r>
      <w:r>
        <w:rPr>
          <w:rStyle w:val="NormalTok"/>
        </w:rPr>
        <w:t xml:space="preserve">category))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br/>
      </w:r>
      <w:r>
        <w:br/>
      </w:r>
      <w:r>
        <w:rPr>
          <w:rStyle w:val="NormalTok"/>
        </w:rPr>
        <w:t xml:space="preserve">p1</w:t>
      </w:r>
      <w:r>
        <w:rPr>
          <w:rStyle w:val="SpecialCharTok"/>
        </w:rPr>
        <w:t xml:space="preserve">+</w:t>
      </w:r>
      <w:r>
        <w:rPr>
          <w:rStyle w:val="NormalTok"/>
        </w:rPr>
        <w:t xml:space="preserve">p2</w:t>
      </w:r>
      <w:r>
        <w:rPr>
          <w:rStyle w:val="SpecialCharTok"/>
        </w:rPr>
        <w:t xml:space="preserve">+</w:t>
      </w:r>
      <w:r>
        <w:rPr>
          <w:rStyle w:val="NormalTok"/>
        </w:rPr>
        <w:t xml:space="preserve">p3</w:t>
      </w:r>
      <w:r>
        <w:rPr>
          <w:rStyle w:val="SpecialCharTok"/>
        </w:rPr>
        <w:t xml:space="preserve">+</w:t>
      </w:r>
      <w:r>
        <w:rPr>
          <w:rStyle w:val="NormalTok"/>
        </w:rPr>
        <w:t xml:space="preserve">p4</w:t>
      </w:r>
      <w:r>
        <w:rPr>
          <w:rStyle w:val="SpecialCharTok"/>
        </w:rPr>
        <w:t xml:space="preserve">+</w:t>
      </w:r>
      <w:r>
        <w:rPr>
          <w:rStyle w:val="NormalTok"/>
        </w:rPr>
        <w:t xml:space="preserve">p5</w:t>
      </w:r>
      <w:r>
        <w:rPr>
          <w:rStyle w:val="SpecialCharTok"/>
        </w:rPr>
        <w:t xml:space="preserve">+</w:t>
      </w:r>
      <w:r>
        <w:br/>
      </w:r>
      <w:r>
        <w:rPr>
          <w:rStyle w:val="NormalTok"/>
        </w:rPr>
        <w:t xml:space="preserve">  </w:t>
      </w:r>
      <w:r>
        <w:rPr>
          <w:rStyle w:val="FunctionTok"/>
        </w:rPr>
        <w:t xml:space="preserve">plot_layout</w:t>
      </w:r>
      <w:r>
        <w:rPr>
          <w:rStyle w:val="NormalTok"/>
        </w:rPr>
        <w:t xml:space="preserve">(</w:t>
      </w:r>
      <w:r>
        <w:rPr>
          <w:rStyle w:val="AttributeTok"/>
        </w:rPr>
        <w:t xml:space="preserve">ncol =</w:t>
      </w:r>
      <w:r>
        <w:rPr>
          <w:rStyle w:val="NormalTok"/>
        </w:rPr>
        <w:t xml:space="preserve"> </w:t>
      </w:r>
      <w:r>
        <w:rPr>
          <w:rStyle w:val="DecValTok"/>
        </w:rPr>
        <w:t xml:space="preserve">2</w:t>
      </w:r>
      <w:r>
        <w:rPr>
          <w:rStyle w:val="NormalTok"/>
        </w:rPr>
        <w:t xml:space="preserve">)</w:t>
      </w:r>
    </w:p>
    <w:p>
      <w:pPr>
        <w:pStyle w:val="FirstParagraph"/>
      </w:pPr>
      <w:r>
        <w:drawing>
          <wp:inline>
            <wp:extent cx="5334000" cy="3733800"/>
            <wp:effectExtent b="0" l="0" r="0" t="0"/>
            <wp:docPr descr="" title="" id="24" name="Picture"/>
            <a:graphic>
              <a:graphicData uri="http://schemas.openxmlformats.org/drawingml/2006/picture">
                <pic:pic>
                  <pic:nvPicPr>
                    <pic:cNvPr descr="DATA624_Project1_files/figure-docx/unnamed-chunk-6-1.png" id="25" name="Picture"/>
                    <pic:cNvPicPr>
                      <a:picLocks noChangeArrowheads="1" noChangeAspect="1"/>
                    </pic:cNvPicPr>
                  </pic:nvPicPr>
                  <pic:blipFill>
                    <a:blip r:embed="rId23"/>
                    <a:stretch>
                      <a:fillRect/>
                    </a:stretch>
                  </pic:blipFill>
                  <pic:spPr bwMode="auto">
                    <a:xfrm>
                      <a:off x="0" y="0"/>
                      <a:ext cx="5334000" cy="3733800"/>
                    </a:xfrm>
                    <a:prstGeom prst="rect">
                      <a:avLst/>
                    </a:prstGeom>
                    <a:noFill/>
                    <a:ln w="9525">
                      <a:noFill/>
                      <a:headEnd/>
                      <a:tailEnd/>
                    </a:ln>
                  </pic:spPr>
                </pic:pic>
              </a:graphicData>
            </a:graphic>
          </wp:inline>
        </w:drawing>
      </w:r>
    </w:p>
    <w:p>
      <w:pPr>
        <w:pStyle w:val="BodyText"/>
      </w:pPr>
      <w:r>
        <w:t xml:space="preserve">The NAs make up less than 10% of all values in the data.</w:t>
      </w:r>
    </w:p>
    <w:p>
      <w:pPr>
        <w:pStyle w:val="SourceCode"/>
      </w:pPr>
      <w:r>
        <w:rPr>
          <w:rStyle w:val="VerbatimChar"/>
        </w:rPr>
        <w:t xml:space="preserve">preProcess_missingdata_model &lt;- preProcess(as.data.frame(df), method='knnImpute')</w:t>
      </w:r>
      <w:r>
        <w:br/>
      </w:r>
      <w:r>
        <w:rPr>
          <w:rStyle w:val="VerbatimChar"/>
        </w:rPr>
        <w:t xml:space="preserve">df &lt;- predict(preProcess_missingdata_model, newdata = df)</w:t>
      </w:r>
      <w:r>
        <w:br/>
      </w:r>
      <w:r>
        <w:rPr>
          <w:rStyle w:val="VerbatimChar"/>
        </w:rPr>
        <w:t xml:space="preserve">anyNA(df)</w:t>
      </w:r>
    </w:p>
    <w:bookmarkEnd w:id="26"/>
    <w:bookmarkStart w:id="42" w:name="data-transformations"/>
    <w:p>
      <w:pPr>
        <w:pStyle w:val="Heading2"/>
      </w:pPr>
      <w:r>
        <w:t xml:space="preserve">Data transformations</w:t>
      </w:r>
    </w:p>
    <w:p>
      <w:pPr>
        <w:pStyle w:val="FirstParagraph"/>
      </w:pPr>
      <w:r>
        <w:t xml:space="preserve">Var02 is the most skewed</w:t>
      </w:r>
    </w:p>
    <w:p>
      <w:pPr>
        <w:pStyle w:val="SourceCode"/>
      </w:pPr>
      <w:r>
        <w:rPr>
          <w:rStyle w:val="FunctionTok"/>
        </w:rPr>
        <w:t xml:space="preserve">library</w:t>
      </w:r>
      <w:r>
        <w:rPr>
          <w:rStyle w:val="NormalTok"/>
        </w:rPr>
        <w:t xml:space="preserve">(moments)</w:t>
      </w:r>
      <w:r>
        <w:br/>
      </w:r>
      <w:r>
        <w:rPr>
          <w:rStyle w:val="FunctionTok"/>
        </w:rPr>
        <w:t xml:space="preserve">skewness</w:t>
      </w:r>
      <w:r>
        <w:rPr>
          <w:rStyle w:val="NormalTok"/>
        </w:rPr>
        <w:t xml:space="preserve">(df</w:t>
      </w:r>
      <w:r>
        <w:rPr>
          <w:rStyle w:val="SpecialCharTok"/>
        </w:rPr>
        <w:t xml:space="preserve">$</w:t>
      </w:r>
      <w:r>
        <w:rPr>
          <w:rStyle w:val="NormalTok"/>
        </w:rPr>
        <w:t xml:space="preserve">Var01, </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[1] 0.7387325</w:t>
      </w:r>
    </w:p>
    <w:p>
      <w:pPr>
        <w:pStyle w:val="SourceCode"/>
      </w:pPr>
      <w:r>
        <w:rPr>
          <w:rStyle w:val="FunctionTok"/>
        </w:rPr>
        <w:t xml:space="preserve">skewness</w:t>
      </w:r>
      <w:r>
        <w:rPr>
          <w:rStyle w:val="NormalTok"/>
        </w:rPr>
        <w:t xml:space="preserve">(df</w:t>
      </w:r>
      <w:r>
        <w:rPr>
          <w:rStyle w:val="SpecialCharTok"/>
        </w:rPr>
        <w:t xml:space="preserve">$</w:t>
      </w:r>
      <w:r>
        <w:rPr>
          <w:rStyle w:val="NormalTok"/>
        </w:rPr>
        <w:t xml:space="preserve">Var02, </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[1] 3.037223</w:t>
      </w:r>
    </w:p>
    <w:p>
      <w:pPr>
        <w:pStyle w:val="SourceCode"/>
      </w:pPr>
      <w:r>
        <w:rPr>
          <w:rStyle w:val="FunctionTok"/>
        </w:rPr>
        <w:t xml:space="preserve">skewness</w:t>
      </w:r>
      <w:r>
        <w:rPr>
          <w:rStyle w:val="NormalTok"/>
        </w:rPr>
        <w:t xml:space="preserve">(df</w:t>
      </w:r>
      <w:r>
        <w:rPr>
          <w:rStyle w:val="SpecialCharTok"/>
        </w:rPr>
        <w:t xml:space="preserve">$</w:t>
      </w:r>
      <w:r>
        <w:rPr>
          <w:rStyle w:val="NormalTok"/>
        </w:rPr>
        <w:t xml:space="preserve">Var03, </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[1] 0.7379661</w:t>
      </w:r>
    </w:p>
    <w:p>
      <w:pPr>
        <w:pStyle w:val="SourceCode"/>
      </w:pPr>
      <w:r>
        <w:rPr>
          <w:rStyle w:val="FunctionTok"/>
        </w:rPr>
        <w:t xml:space="preserve">skewness</w:t>
      </w:r>
      <w:r>
        <w:rPr>
          <w:rStyle w:val="NormalTok"/>
        </w:rPr>
        <w:t xml:space="preserve">(df</w:t>
      </w:r>
      <w:r>
        <w:rPr>
          <w:rStyle w:val="SpecialCharTok"/>
        </w:rPr>
        <w:t xml:space="preserve">$</w:t>
      </w:r>
      <w:r>
        <w:rPr>
          <w:rStyle w:val="NormalTok"/>
        </w:rPr>
        <w:t xml:space="preserve">Var05, </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[1] 0.7405568</w:t>
      </w:r>
    </w:p>
    <w:p>
      <w:pPr>
        <w:pStyle w:val="SourceCode"/>
      </w:pPr>
      <w:r>
        <w:rPr>
          <w:rStyle w:val="FunctionTok"/>
        </w:rPr>
        <w:t xml:space="preserve">skewness</w:t>
      </w:r>
      <w:r>
        <w:rPr>
          <w:rStyle w:val="NormalTok"/>
        </w:rPr>
        <w:t xml:space="preserve">(df</w:t>
      </w:r>
      <w:r>
        <w:rPr>
          <w:rStyle w:val="SpecialCharTok"/>
        </w:rPr>
        <w:t xml:space="preserve">$</w:t>
      </w:r>
      <w:r>
        <w:rPr>
          <w:rStyle w:val="NormalTok"/>
        </w:rPr>
        <w:t xml:space="preserve">Var07, </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[1] 0.7376865</w:t>
      </w:r>
    </w:p>
    <w:p>
      <w:pPr>
        <w:pStyle w:val="FirstParagraph"/>
      </w:pPr>
      <w:r>
        <w:t xml:space="preserve">Experimenting with 3 different transformations; log, square root, and cube root. The log transformation looks the most normalized</w:t>
      </w:r>
    </w:p>
    <w:p>
      <w:pPr>
        <w:pStyle w:val="SourceCode"/>
      </w:pPr>
      <w:r>
        <w:rPr>
          <w:rStyle w:val="NormalTok"/>
        </w:rPr>
        <w:t xml:space="preserve">log_var01 </w:t>
      </w:r>
      <w:r>
        <w:rPr>
          <w:rStyle w:val="OtherTok"/>
        </w:rPr>
        <w:t xml:space="preserve">&lt;-</w:t>
      </w:r>
      <w:r>
        <w:rPr>
          <w:rStyle w:val="NormalTok"/>
        </w:rPr>
        <w:t xml:space="preserve"> </w:t>
      </w:r>
      <w:r>
        <w:rPr>
          <w:rStyle w:val="FunctionTok"/>
        </w:rPr>
        <w:t xml:space="preserve">log10</w:t>
      </w:r>
      <w:r>
        <w:rPr>
          <w:rStyle w:val="NormalTok"/>
        </w:rPr>
        <w:t xml:space="preserve">(df</w:t>
      </w:r>
      <w:r>
        <w:rPr>
          <w:rStyle w:val="SpecialCharTok"/>
        </w:rPr>
        <w:t xml:space="preserve">$</w:t>
      </w:r>
      <w:r>
        <w:rPr>
          <w:rStyle w:val="NormalTok"/>
        </w:rPr>
        <w:t xml:space="preserve">Var01)</w:t>
      </w:r>
      <w:r>
        <w:br/>
      </w:r>
      <w:r>
        <w:rPr>
          <w:rStyle w:val="NormalTok"/>
        </w:rPr>
        <w:t xml:space="preserve">sqrt_var01 </w:t>
      </w:r>
      <w:r>
        <w:rPr>
          <w:rStyle w:val="OtherTok"/>
        </w:rPr>
        <w:t xml:space="preserve">&lt;-</w:t>
      </w:r>
      <w:r>
        <w:rPr>
          <w:rStyle w:val="NormalTok"/>
        </w:rPr>
        <w:t xml:space="preserve"> </w:t>
      </w:r>
      <w:r>
        <w:rPr>
          <w:rStyle w:val="FunctionTok"/>
        </w:rPr>
        <w:t xml:space="preserve">sqrt</w:t>
      </w:r>
      <w:r>
        <w:rPr>
          <w:rStyle w:val="NormalTok"/>
        </w:rPr>
        <w:t xml:space="preserve">(df</w:t>
      </w:r>
      <w:r>
        <w:rPr>
          <w:rStyle w:val="SpecialCharTok"/>
        </w:rPr>
        <w:t xml:space="preserve">$</w:t>
      </w:r>
      <w:r>
        <w:rPr>
          <w:rStyle w:val="NormalTok"/>
        </w:rPr>
        <w:t xml:space="preserve">Var01)</w:t>
      </w:r>
      <w:r>
        <w:br/>
      </w:r>
      <w:r>
        <w:rPr>
          <w:rStyle w:val="NormalTok"/>
        </w:rPr>
        <w:t xml:space="preserve">cube_var01 </w:t>
      </w:r>
      <w:r>
        <w:rPr>
          <w:rStyle w:val="OtherTok"/>
        </w:rPr>
        <w:t xml:space="preserve">&lt;-</w:t>
      </w:r>
      <w:r>
        <w:rPr>
          <w:rStyle w:val="NormalTok"/>
        </w:rPr>
        <w:t xml:space="preserve"> df</w:t>
      </w:r>
      <w:r>
        <w:rPr>
          <w:rStyle w:val="SpecialCharTok"/>
        </w:rPr>
        <w:t xml:space="preserve">$</w:t>
      </w:r>
      <w:r>
        <w:rPr>
          <w:rStyle w:val="NormalTok"/>
        </w:rPr>
        <w:t xml:space="preserve">Var01</w:t>
      </w:r>
      <w:r>
        <w:rPr>
          <w:rStyle w:val="SpecialCharTok"/>
        </w:rPr>
        <w:t xml:space="preserve">^</w:t>
      </w:r>
      <w:r>
        <w:rPr>
          <w:rStyle w:val="NormalTok"/>
        </w:rPr>
        <w:t xml:space="preserve">(</w:t>
      </w:r>
      <w:r>
        <w:rPr>
          <w:rStyle w:val="DecValTok"/>
        </w:rPr>
        <w:t xml:space="preserve">1</w:t>
      </w:r>
      <w:r>
        <w:rPr>
          <w:rStyle w:val="SpecialCharTok"/>
        </w:rPr>
        <w:t xml:space="preserve">/</w:t>
      </w:r>
      <w:r>
        <w:rPr>
          <w:rStyle w:val="DecValTok"/>
        </w:rPr>
        <w:t xml:space="preserve">3</w:t>
      </w:r>
      <w:r>
        <w:rPr>
          <w:rStyle w:val="NormalTok"/>
        </w:rPr>
        <w:t xml:space="preserve">)</w:t>
      </w:r>
      <w:r>
        <w:br/>
      </w:r>
      <w:r>
        <w:br/>
      </w:r>
      <w:r>
        <w:rPr>
          <w:rStyle w:val="FunctionTok"/>
        </w:rPr>
        <w:t xml:space="preserve">hist</w:t>
      </w:r>
      <w:r>
        <w:rPr>
          <w:rStyle w:val="NormalTok"/>
        </w:rPr>
        <w:t xml:space="preserve">(df</w:t>
      </w:r>
      <w:r>
        <w:rPr>
          <w:rStyle w:val="SpecialCharTok"/>
        </w:rPr>
        <w:t xml:space="preserve">$</w:t>
      </w:r>
      <w:r>
        <w:rPr>
          <w:rStyle w:val="NormalTok"/>
        </w:rPr>
        <w:t xml:space="preserve">Var01)</w:t>
      </w:r>
    </w:p>
    <w:p>
      <w:pPr>
        <w:pStyle w:val="FirstParagraph"/>
      </w:pPr>
      <w:r>
        <w:drawing>
          <wp:inline>
            <wp:extent cx="4620126" cy="3696101"/>
            <wp:effectExtent b="0" l="0" r="0" t="0"/>
            <wp:docPr descr="" title="" id="28" name="Picture"/>
            <a:graphic>
              <a:graphicData uri="http://schemas.openxmlformats.org/drawingml/2006/picture">
                <pic:pic>
                  <pic:nvPicPr>
                    <pic:cNvPr descr="DATA624_Project1_files/figure-docx/unnamed-chunk-8-1.png" id="29"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hist</w:t>
      </w:r>
      <w:r>
        <w:rPr>
          <w:rStyle w:val="NormalTok"/>
        </w:rPr>
        <w:t xml:space="preserve">(log_var01)</w:t>
      </w:r>
    </w:p>
    <w:p>
      <w:pPr>
        <w:pStyle w:val="FirstParagraph"/>
      </w:pPr>
      <w:r>
        <w:drawing>
          <wp:inline>
            <wp:extent cx="4620126" cy="3696101"/>
            <wp:effectExtent b="0" l="0" r="0" t="0"/>
            <wp:docPr descr="" title="" id="31" name="Picture"/>
            <a:graphic>
              <a:graphicData uri="http://schemas.openxmlformats.org/drawingml/2006/picture">
                <pic:pic>
                  <pic:nvPicPr>
                    <pic:cNvPr descr="DATA624_Project1_files/figure-docx/unnamed-chunk-8-2.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hist</w:t>
      </w:r>
      <w:r>
        <w:rPr>
          <w:rStyle w:val="NormalTok"/>
        </w:rPr>
        <w:t xml:space="preserve">(sqrt_var01)</w:t>
      </w:r>
    </w:p>
    <w:p>
      <w:pPr>
        <w:pStyle w:val="FirstParagraph"/>
      </w:pPr>
      <w:r>
        <w:drawing>
          <wp:inline>
            <wp:extent cx="4620126" cy="3696101"/>
            <wp:effectExtent b="0" l="0" r="0" t="0"/>
            <wp:docPr descr="" title="" id="34" name="Picture"/>
            <a:graphic>
              <a:graphicData uri="http://schemas.openxmlformats.org/drawingml/2006/picture">
                <pic:pic>
                  <pic:nvPicPr>
                    <pic:cNvPr descr="DATA624_Project1_files/figure-docx/unnamed-chunk-8-3.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hist</w:t>
      </w:r>
      <w:r>
        <w:rPr>
          <w:rStyle w:val="NormalTok"/>
        </w:rPr>
        <w:t xml:space="preserve">(cube_var01)</w:t>
      </w:r>
    </w:p>
    <w:p>
      <w:pPr>
        <w:pStyle w:val="FirstParagraph"/>
      </w:pPr>
      <w:r>
        <w:drawing>
          <wp:inline>
            <wp:extent cx="4620126" cy="3696101"/>
            <wp:effectExtent b="0" l="0" r="0" t="0"/>
            <wp:docPr descr="" title="" id="37" name="Picture"/>
            <a:graphic>
              <a:graphicData uri="http://schemas.openxmlformats.org/drawingml/2006/picture">
                <pic:pic>
                  <pic:nvPicPr>
                    <pic:cNvPr descr="DATA624_Project1_files/figure-docx/unnamed-chunk-8-4.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Transform all predictors using log transformation</w:t>
      </w:r>
    </w:p>
    <w:p>
      <w:pPr>
        <w:pStyle w:val="SourceCode"/>
      </w:pPr>
      <w:r>
        <w:rPr>
          <w:rStyle w:val="NormalTok"/>
        </w:rPr>
        <w:t xml:space="preserve">df_transformed </w:t>
      </w:r>
      <w:r>
        <w:rPr>
          <w:rStyle w:val="OtherTok"/>
        </w:rPr>
        <w:t xml:space="preserve">&lt;-</w:t>
      </w:r>
      <w:r>
        <w:rPr>
          <w:rStyle w:val="NormalTok"/>
        </w:rPr>
        <w:t xml:space="preserve"> df</w:t>
      </w:r>
      <w:r>
        <w:br/>
      </w:r>
      <w:r>
        <w:rPr>
          <w:rStyle w:val="NormalTok"/>
        </w:rPr>
        <w:t xml:space="preserve">df_transformed</w:t>
      </w:r>
      <w:r>
        <w:rPr>
          <w:rStyle w:val="SpecialCharTok"/>
        </w:rPr>
        <w:t xml:space="preserve">$</w:t>
      </w:r>
      <w:r>
        <w:rPr>
          <w:rStyle w:val="NormalTok"/>
        </w:rPr>
        <w:t xml:space="preserve">Var01 </w:t>
      </w:r>
      <w:r>
        <w:rPr>
          <w:rStyle w:val="OtherTok"/>
        </w:rPr>
        <w:t xml:space="preserve">&lt;-</w:t>
      </w:r>
      <w:r>
        <w:rPr>
          <w:rStyle w:val="NormalTok"/>
        </w:rPr>
        <w:t xml:space="preserve"> </w:t>
      </w:r>
      <w:r>
        <w:rPr>
          <w:rStyle w:val="FunctionTok"/>
        </w:rPr>
        <w:t xml:space="preserve">log10</w:t>
      </w:r>
      <w:r>
        <w:rPr>
          <w:rStyle w:val="NormalTok"/>
        </w:rPr>
        <w:t xml:space="preserve">(df</w:t>
      </w:r>
      <w:r>
        <w:rPr>
          <w:rStyle w:val="SpecialCharTok"/>
        </w:rPr>
        <w:t xml:space="preserve">$</w:t>
      </w:r>
      <w:r>
        <w:rPr>
          <w:rStyle w:val="NormalTok"/>
        </w:rPr>
        <w:t xml:space="preserve">Var01)</w:t>
      </w:r>
      <w:r>
        <w:br/>
      </w:r>
      <w:r>
        <w:rPr>
          <w:rStyle w:val="NormalTok"/>
        </w:rPr>
        <w:t xml:space="preserve">df_transformed</w:t>
      </w:r>
      <w:r>
        <w:rPr>
          <w:rStyle w:val="SpecialCharTok"/>
        </w:rPr>
        <w:t xml:space="preserve">$</w:t>
      </w:r>
      <w:r>
        <w:rPr>
          <w:rStyle w:val="NormalTok"/>
        </w:rPr>
        <w:t xml:space="preserve">Var02 </w:t>
      </w:r>
      <w:r>
        <w:rPr>
          <w:rStyle w:val="OtherTok"/>
        </w:rPr>
        <w:t xml:space="preserve">&lt;-</w:t>
      </w:r>
      <w:r>
        <w:rPr>
          <w:rStyle w:val="NormalTok"/>
        </w:rPr>
        <w:t xml:space="preserve"> </w:t>
      </w:r>
      <w:r>
        <w:rPr>
          <w:rStyle w:val="FunctionTok"/>
        </w:rPr>
        <w:t xml:space="preserve">log10</w:t>
      </w:r>
      <w:r>
        <w:rPr>
          <w:rStyle w:val="NormalTok"/>
        </w:rPr>
        <w:t xml:space="preserve">(df</w:t>
      </w:r>
      <w:r>
        <w:rPr>
          <w:rStyle w:val="SpecialCharTok"/>
        </w:rPr>
        <w:t xml:space="preserve">$</w:t>
      </w:r>
      <w:r>
        <w:rPr>
          <w:rStyle w:val="NormalTok"/>
        </w:rPr>
        <w:t xml:space="preserve">Var02)</w:t>
      </w:r>
      <w:r>
        <w:br/>
      </w:r>
      <w:r>
        <w:rPr>
          <w:rStyle w:val="NormalTok"/>
        </w:rPr>
        <w:t xml:space="preserve">df_transformed</w:t>
      </w:r>
      <w:r>
        <w:rPr>
          <w:rStyle w:val="SpecialCharTok"/>
        </w:rPr>
        <w:t xml:space="preserve">$</w:t>
      </w:r>
      <w:r>
        <w:rPr>
          <w:rStyle w:val="NormalTok"/>
        </w:rPr>
        <w:t xml:space="preserve">Var03 </w:t>
      </w:r>
      <w:r>
        <w:rPr>
          <w:rStyle w:val="OtherTok"/>
        </w:rPr>
        <w:t xml:space="preserve">&lt;-</w:t>
      </w:r>
      <w:r>
        <w:rPr>
          <w:rStyle w:val="NormalTok"/>
        </w:rPr>
        <w:t xml:space="preserve"> </w:t>
      </w:r>
      <w:r>
        <w:rPr>
          <w:rStyle w:val="FunctionTok"/>
        </w:rPr>
        <w:t xml:space="preserve">log10</w:t>
      </w:r>
      <w:r>
        <w:rPr>
          <w:rStyle w:val="NormalTok"/>
        </w:rPr>
        <w:t xml:space="preserve">(df</w:t>
      </w:r>
      <w:r>
        <w:rPr>
          <w:rStyle w:val="SpecialCharTok"/>
        </w:rPr>
        <w:t xml:space="preserve">$</w:t>
      </w:r>
      <w:r>
        <w:rPr>
          <w:rStyle w:val="NormalTok"/>
        </w:rPr>
        <w:t xml:space="preserve">Var03)</w:t>
      </w:r>
      <w:r>
        <w:br/>
      </w:r>
      <w:r>
        <w:rPr>
          <w:rStyle w:val="NormalTok"/>
        </w:rPr>
        <w:t xml:space="preserve">df_transformed</w:t>
      </w:r>
      <w:r>
        <w:rPr>
          <w:rStyle w:val="SpecialCharTok"/>
        </w:rPr>
        <w:t xml:space="preserve">$</w:t>
      </w:r>
      <w:r>
        <w:rPr>
          <w:rStyle w:val="NormalTok"/>
        </w:rPr>
        <w:t xml:space="preserve">Var05 </w:t>
      </w:r>
      <w:r>
        <w:rPr>
          <w:rStyle w:val="OtherTok"/>
        </w:rPr>
        <w:t xml:space="preserve">&lt;-</w:t>
      </w:r>
      <w:r>
        <w:rPr>
          <w:rStyle w:val="NormalTok"/>
        </w:rPr>
        <w:t xml:space="preserve"> </w:t>
      </w:r>
      <w:r>
        <w:rPr>
          <w:rStyle w:val="FunctionTok"/>
        </w:rPr>
        <w:t xml:space="preserve">log10</w:t>
      </w:r>
      <w:r>
        <w:rPr>
          <w:rStyle w:val="NormalTok"/>
        </w:rPr>
        <w:t xml:space="preserve">(df</w:t>
      </w:r>
      <w:r>
        <w:rPr>
          <w:rStyle w:val="SpecialCharTok"/>
        </w:rPr>
        <w:t xml:space="preserve">$</w:t>
      </w:r>
      <w:r>
        <w:rPr>
          <w:rStyle w:val="NormalTok"/>
        </w:rPr>
        <w:t xml:space="preserve">Var05)</w:t>
      </w:r>
      <w:r>
        <w:br/>
      </w:r>
      <w:r>
        <w:rPr>
          <w:rStyle w:val="NormalTok"/>
        </w:rPr>
        <w:t xml:space="preserve">df_transformed</w:t>
      </w:r>
      <w:r>
        <w:rPr>
          <w:rStyle w:val="SpecialCharTok"/>
        </w:rPr>
        <w:t xml:space="preserve">$</w:t>
      </w:r>
      <w:r>
        <w:rPr>
          <w:rStyle w:val="NormalTok"/>
        </w:rPr>
        <w:t xml:space="preserve">Var07 </w:t>
      </w:r>
      <w:r>
        <w:rPr>
          <w:rStyle w:val="OtherTok"/>
        </w:rPr>
        <w:t xml:space="preserve">&lt;-</w:t>
      </w:r>
      <w:r>
        <w:rPr>
          <w:rStyle w:val="NormalTok"/>
        </w:rPr>
        <w:t xml:space="preserve"> </w:t>
      </w:r>
      <w:r>
        <w:rPr>
          <w:rStyle w:val="FunctionTok"/>
        </w:rPr>
        <w:t xml:space="preserve">log10</w:t>
      </w:r>
      <w:r>
        <w:rPr>
          <w:rStyle w:val="NormalTok"/>
        </w:rPr>
        <w:t xml:space="preserve">(df</w:t>
      </w:r>
      <w:r>
        <w:rPr>
          <w:rStyle w:val="SpecialCharTok"/>
        </w:rPr>
        <w:t xml:space="preserve">$</w:t>
      </w:r>
      <w:r>
        <w:rPr>
          <w:rStyle w:val="NormalTok"/>
        </w:rPr>
        <w:t xml:space="preserve">Var07)</w:t>
      </w:r>
    </w:p>
    <w:p>
      <w:pPr>
        <w:pStyle w:val="FirstParagraph"/>
      </w:pPr>
      <w:r>
        <w:t xml:space="preserve">New plots using transformed dataframe. Var02 is the most normalize so I will try different transformations with the other columns</w:t>
      </w:r>
    </w:p>
    <w:p>
      <w:pPr>
        <w:pStyle w:val="SourceCode"/>
      </w:pP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(df_transformed, </w:t>
      </w:r>
      <w:r>
        <w:rPr>
          <w:rStyle w:val="FunctionTok"/>
        </w:rPr>
        <w:t xml:space="preserve">aes</w:t>
      </w:r>
      <w:r>
        <w:rPr>
          <w:rStyle w:val="NormalTok"/>
        </w:rPr>
        <w:t xml:space="preserve">(Var01, </w:t>
      </w:r>
      <w:r>
        <w:rPr>
          <w:rStyle w:val="AttributeTok"/>
        </w:rPr>
        <w:t xml:space="preserve">color=</w:t>
      </w:r>
      <w:r>
        <w:rPr>
          <w:rStyle w:val="NormalTok"/>
        </w:rPr>
        <w:t xml:space="preserve">category))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(df_transformed, </w:t>
      </w:r>
      <w:r>
        <w:rPr>
          <w:rStyle w:val="FunctionTok"/>
        </w:rPr>
        <w:t xml:space="preserve">aes</w:t>
      </w:r>
      <w:r>
        <w:rPr>
          <w:rStyle w:val="NormalTok"/>
        </w:rPr>
        <w:t xml:space="preserve">(Var02, </w:t>
      </w:r>
      <w:r>
        <w:rPr>
          <w:rStyle w:val="AttributeTok"/>
        </w:rPr>
        <w:t xml:space="preserve">color=</w:t>
      </w:r>
      <w:r>
        <w:rPr>
          <w:rStyle w:val="NormalTok"/>
        </w:rPr>
        <w:t xml:space="preserve">category))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br/>
      </w:r>
      <w:r>
        <w:rPr>
          <w:rStyle w:val="NormalTok"/>
        </w:rPr>
        <w:t xml:space="preserve">p3 </w:t>
      </w:r>
      <w:r>
        <w:rPr>
          <w:rStyle w:val="OtherTok"/>
        </w:rPr>
        <w:t xml:space="preserve">&lt;-</w:t>
      </w:r>
      <w:r>
        <w:rPr>
          <w:rStyle w:val="NormalTok"/>
        </w:rPr>
        <w:t xml:space="preserve"> </w:t>
      </w:r>
      <w:r>
        <w:rPr>
          <w:rStyle w:val="FunctionTok"/>
        </w:rPr>
        <w:t xml:space="preserve">ggplot</w:t>
      </w:r>
      <w:r>
        <w:rPr>
          <w:rStyle w:val="NormalTok"/>
        </w:rPr>
        <w:t xml:space="preserve">(df_transformed, </w:t>
      </w:r>
      <w:r>
        <w:rPr>
          <w:rStyle w:val="FunctionTok"/>
        </w:rPr>
        <w:t xml:space="preserve">aes</w:t>
      </w:r>
      <w:r>
        <w:rPr>
          <w:rStyle w:val="NormalTok"/>
        </w:rPr>
        <w:t xml:space="preserve">(Var03, </w:t>
      </w:r>
      <w:r>
        <w:rPr>
          <w:rStyle w:val="AttributeTok"/>
        </w:rPr>
        <w:t xml:space="preserve">color=</w:t>
      </w:r>
      <w:r>
        <w:rPr>
          <w:rStyle w:val="NormalTok"/>
        </w:rPr>
        <w:t xml:space="preserve">category))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br/>
      </w:r>
      <w:r>
        <w:rPr>
          <w:rStyle w:val="NormalTok"/>
        </w:rPr>
        <w:t xml:space="preserve">p4 </w:t>
      </w:r>
      <w:r>
        <w:rPr>
          <w:rStyle w:val="OtherTok"/>
        </w:rPr>
        <w:t xml:space="preserve">&lt;-</w:t>
      </w:r>
      <w:r>
        <w:rPr>
          <w:rStyle w:val="NormalTok"/>
        </w:rPr>
        <w:t xml:space="preserve"> </w:t>
      </w:r>
      <w:r>
        <w:rPr>
          <w:rStyle w:val="FunctionTok"/>
        </w:rPr>
        <w:t xml:space="preserve">ggplot</w:t>
      </w:r>
      <w:r>
        <w:rPr>
          <w:rStyle w:val="NormalTok"/>
        </w:rPr>
        <w:t xml:space="preserve">(df_transformed, </w:t>
      </w:r>
      <w:r>
        <w:rPr>
          <w:rStyle w:val="FunctionTok"/>
        </w:rPr>
        <w:t xml:space="preserve">aes</w:t>
      </w:r>
      <w:r>
        <w:rPr>
          <w:rStyle w:val="NormalTok"/>
        </w:rPr>
        <w:t xml:space="preserve">(Var05, </w:t>
      </w:r>
      <w:r>
        <w:rPr>
          <w:rStyle w:val="AttributeTok"/>
        </w:rPr>
        <w:t xml:space="preserve">color=</w:t>
      </w:r>
      <w:r>
        <w:rPr>
          <w:rStyle w:val="NormalTok"/>
        </w:rPr>
        <w:t xml:space="preserve">category))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br/>
      </w:r>
      <w:r>
        <w:rPr>
          <w:rStyle w:val="NormalTok"/>
        </w:rPr>
        <w:t xml:space="preserve">p5 </w:t>
      </w:r>
      <w:r>
        <w:rPr>
          <w:rStyle w:val="OtherTok"/>
        </w:rPr>
        <w:t xml:space="preserve">&lt;-</w:t>
      </w:r>
      <w:r>
        <w:rPr>
          <w:rStyle w:val="NormalTok"/>
        </w:rPr>
        <w:t xml:space="preserve"> </w:t>
      </w:r>
      <w:r>
        <w:rPr>
          <w:rStyle w:val="FunctionTok"/>
        </w:rPr>
        <w:t xml:space="preserve">ggplot</w:t>
      </w:r>
      <w:r>
        <w:rPr>
          <w:rStyle w:val="NormalTok"/>
        </w:rPr>
        <w:t xml:space="preserve">(df_transformed, </w:t>
      </w:r>
      <w:r>
        <w:rPr>
          <w:rStyle w:val="FunctionTok"/>
        </w:rPr>
        <w:t xml:space="preserve">aes</w:t>
      </w:r>
      <w:r>
        <w:rPr>
          <w:rStyle w:val="NormalTok"/>
        </w:rPr>
        <w:t xml:space="preserve">(Var07, </w:t>
      </w:r>
      <w:r>
        <w:rPr>
          <w:rStyle w:val="AttributeTok"/>
        </w:rPr>
        <w:t xml:space="preserve">color=</w:t>
      </w:r>
      <w:r>
        <w:rPr>
          <w:rStyle w:val="NormalTok"/>
        </w:rPr>
        <w:t xml:space="preserve">category))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br/>
      </w:r>
      <w:r>
        <w:br/>
      </w:r>
      <w:r>
        <w:rPr>
          <w:rStyle w:val="NormalTok"/>
        </w:rPr>
        <w:t xml:space="preserve">p1</w:t>
      </w:r>
      <w:r>
        <w:rPr>
          <w:rStyle w:val="SpecialCharTok"/>
        </w:rPr>
        <w:t xml:space="preserve">+</w:t>
      </w:r>
      <w:r>
        <w:rPr>
          <w:rStyle w:val="NormalTok"/>
        </w:rPr>
        <w:t xml:space="preserve">p2</w:t>
      </w:r>
      <w:r>
        <w:rPr>
          <w:rStyle w:val="SpecialCharTok"/>
        </w:rPr>
        <w:t xml:space="preserve">+</w:t>
      </w:r>
      <w:r>
        <w:rPr>
          <w:rStyle w:val="NormalTok"/>
        </w:rPr>
        <w:t xml:space="preserve">p3</w:t>
      </w:r>
      <w:r>
        <w:rPr>
          <w:rStyle w:val="SpecialCharTok"/>
        </w:rPr>
        <w:t xml:space="preserve">+</w:t>
      </w:r>
      <w:r>
        <w:rPr>
          <w:rStyle w:val="NormalTok"/>
        </w:rPr>
        <w:t xml:space="preserve">p4</w:t>
      </w:r>
      <w:r>
        <w:rPr>
          <w:rStyle w:val="SpecialCharTok"/>
        </w:rPr>
        <w:t xml:space="preserve">+</w:t>
      </w:r>
      <w:r>
        <w:rPr>
          <w:rStyle w:val="NormalTok"/>
        </w:rPr>
        <w:t xml:space="preserve">p5</w:t>
      </w:r>
      <w:r>
        <w:rPr>
          <w:rStyle w:val="SpecialCharTok"/>
        </w:rPr>
        <w:t xml:space="preserve">+</w:t>
      </w:r>
      <w:r>
        <w:br/>
      </w:r>
      <w:r>
        <w:rPr>
          <w:rStyle w:val="NormalTok"/>
        </w:rPr>
        <w:t xml:space="preserve">  </w:t>
      </w:r>
      <w:r>
        <w:rPr>
          <w:rStyle w:val="FunctionTok"/>
        </w:rPr>
        <w:t xml:space="preserve">plot_layout</w:t>
      </w:r>
      <w:r>
        <w:rPr>
          <w:rStyle w:val="NormalTok"/>
        </w:rPr>
        <w:t xml:space="preserve">(</w:t>
      </w:r>
      <w:r>
        <w:rPr>
          <w:rStyle w:val="AttributeTok"/>
        </w:rPr>
        <w:t xml:space="preserve">ncol =</w:t>
      </w:r>
      <w:r>
        <w:rPr>
          <w:rStyle w:val="NormalTok"/>
        </w:rPr>
        <w:t xml:space="preserve"> </w:t>
      </w:r>
      <w:r>
        <w:rPr>
          <w:rStyle w:val="DecValTok"/>
        </w:rPr>
        <w:t xml:space="preserve">2</w:t>
      </w:r>
      <w:r>
        <w:rPr>
          <w:rStyle w:val="NormalTok"/>
        </w:rPr>
        <w:t xml:space="preserve">)</w:t>
      </w:r>
    </w:p>
    <w:p>
      <w:pPr>
        <w:pStyle w:val="FirstParagraph"/>
      </w:pPr>
      <w:r>
        <w:drawing>
          <wp:inline>
            <wp:extent cx="5334000" cy="3733800"/>
            <wp:effectExtent b="0" l="0" r="0" t="0"/>
            <wp:docPr descr="" title="" id="40" name="Picture"/>
            <a:graphic>
              <a:graphicData uri="http://schemas.openxmlformats.org/drawingml/2006/picture">
                <pic:pic>
                  <pic:nvPicPr>
                    <pic:cNvPr descr="DATA624_Project1_files/figure-docx/unnamed-chunk-10-1.png" id="41" name="Picture"/>
                    <pic:cNvPicPr>
                      <a:picLocks noChangeArrowheads="1" noChangeAspect="1"/>
                    </pic:cNvPicPr>
                  </pic:nvPicPr>
                  <pic:blipFill>
                    <a:blip r:embed="rId39"/>
                    <a:stretch>
                      <a:fillRect/>
                    </a:stretch>
                  </pic:blipFill>
                  <pic:spPr bwMode="auto">
                    <a:xfrm>
                      <a:off x="0" y="0"/>
                      <a:ext cx="5334000" cy="3733800"/>
                    </a:xfrm>
                    <a:prstGeom prst="rect">
                      <a:avLst/>
                    </a:prstGeom>
                    <a:noFill/>
                    <a:ln w="9525">
                      <a:noFill/>
                      <a:headEnd/>
                      <a:tailEnd/>
                    </a:ln>
                  </pic:spPr>
                </pic:pic>
              </a:graphicData>
            </a:graphic>
          </wp:inline>
        </w:drawing>
      </w:r>
    </w:p>
    <w:p>
      <w:pPr>
        <w:pStyle w:val="SourceCode"/>
      </w:pPr>
      <w:r>
        <w:rPr>
          <w:rStyle w:val="VerbatimChar"/>
        </w:rPr>
        <w:t xml:space="preserve">s01 &lt;- data %&gt;% filter(group == "S01")</w:t>
      </w:r>
      <w:r>
        <w:br/>
      </w:r>
      <w:r>
        <w:rPr>
          <w:rStyle w:val="VerbatimChar"/>
        </w:rPr>
        <w:t xml:space="preserve">s02 &lt;- data %&gt;% filter(group == "S02")</w:t>
      </w:r>
      <w:r>
        <w:br/>
      </w:r>
      <w:r>
        <w:rPr>
          <w:rStyle w:val="VerbatimChar"/>
        </w:rPr>
        <w:t xml:space="preserve">s03 &lt;- data %&gt;% filter(group == "S03")</w:t>
      </w:r>
      <w:r>
        <w:br/>
      </w:r>
      <w:r>
        <w:rPr>
          <w:rStyle w:val="VerbatimChar"/>
        </w:rPr>
        <w:t xml:space="preserve">s04 &lt;- data %&gt;% filter(group == "S04")</w:t>
      </w:r>
      <w:r>
        <w:br/>
      </w:r>
      <w:r>
        <w:rPr>
          <w:rStyle w:val="VerbatimChar"/>
        </w:rPr>
        <w:t xml:space="preserve">s05 &lt;- data %&gt;% filter(group == "S05")</w:t>
      </w:r>
      <w:r>
        <w:br/>
      </w:r>
      <w:r>
        <w:rPr>
          <w:rStyle w:val="VerbatimChar"/>
        </w:rPr>
        <w:t xml:space="preserve">s06 &lt;- data %&gt;% filter(group == "S06")</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png"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6" Target="media/rId3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Data624 - Project 1</dc:title>
  <dc:creator>Esteban Aramayo, Coffy Andrews-Guo, LeTicia Cancel, Joseph Connolly, Ian Costello</dc:creator>
  <cp:keywords/>
  <dcterms:created xsi:type="dcterms:W3CDTF">2022-06-22T02:04:48Z</dcterms:created>
  <dcterms:modified xsi:type="dcterms:W3CDTF">2022-06-22T02:04:48Z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21 June, 2022</vt:lpwstr>
  </property>
  <property fmtid="{D5CDD505-2E9C-101B-9397-08002B2CF9AE}" pid="3" name="output">
    <vt:lpwstr/>
  </property>
</Properties>
</file>