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E327" w14:textId="5888E26A" w:rsidR="00C17AA5" w:rsidRDefault="00C17AA5" w:rsidP="00C17AA5">
      <w:pPr>
        <w:spacing w:line="240" w:lineRule="auto"/>
      </w:pPr>
      <w:r>
        <w:t>A Szarvasi Mozzarella mérföldköve</w:t>
      </w:r>
      <w:r w:rsidR="006B1653">
        <w:t>k</w:t>
      </w:r>
    </w:p>
    <w:p w14:paraId="3CB632F9" w14:textId="77777777" w:rsidR="00C17AA5" w:rsidRDefault="00C17AA5" w:rsidP="00C17AA5">
      <w:pPr>
        <w:pStyle w:val="Listaszerbekezds"/>
        <w:numPr>
          <w:ilvl w:val="0"/>
          <w:numId w:val="1"/>
        </w:numPr>
        <w:spacing w:line="240" w:lineRule="auto"/>
      </w:pPr>
      <w:r>
        <w:t>1991 – A gyökerek: Megkezdődik a sajtgyártás Örménykúton egy olasz-magyar együttműködés keretében, kihasználva a helyi tehenészetek friss alapanyagát.</w:t>
      </w:r>
    </w:p>
    <w:p w14:paraId="34CE5233" w14:textId="77777777" w:rsidR="00C17AA5" w:rsidRDefault="00C17AA5" w:rsidP="00C17AA5">
      <w:pPr>
        <w:spacing w:line="240" w:lineRule="auto"/>
      </w:pPr>
    </w:p>
    <w:p w14:paraId="6A343CE6" w14:textId="77777777" w:rsidR="00C17AA5" w:rsidRDefault="00C17AA5" w:rsidP="00C17AA5">
      <w:pPr>
        <w:pStyle w:val="Listaszerbekezds"/>
        <w:numPr>
          <w:ilvl w:val="0"/>
          <w:numId w:val="1"/>
        </w:numPr>
        <w:spacing w:line="240" w:lineRule="auto"/>
      </w:pPr>
      <w:r>
        <w:t>1994 – A Szarvasi Mozzarella Kft. megalapítása: Létrejön a mai vállalat, amely stabil tőkeerővel és határozott küldetéssel veszi át az üzemeltetést: megismertetni a magyar fogyasztókkal az eredeti olasz sajtkülönlegességeket.</w:t>
      </w:r>
    </w:p>
    <w:p w14:paraId="7111439B" w14:textId="77777777" w:rsidR="00C17AA5" w:rsidRDefault="00C17AA5" w:rsidP="00C17AA5">
      <w:pPr>
        <w:spacing w:line="240" w:lineRule="auto"/>
      </w:pPr>
    </w:p>
    <w:p w14:paraId="3E5B7B68" w14:textId="77777777" w:rsidR="00C17AA5" w:rsidRDefault="00C17AA5" w:rsidP="00C17AA5">
      <w:pPr>
        <w:pStyle w:val="Listaszerbekezds"/>
        <w:numPr>
          <w:ilvl w:val="0"/>
          <w:numId w:val="1"/>
        </w:numPr>
        <w:spacing w:line="240" w:lineRule="auto"/>
      </w:pPr>
      <w:r>
        <w:t>1997 – Az első nagy bővítés: Felépül az első korszerű, új üzemépület, amely alapját adja a későbbi dinamikus növekedésnek.</w:t>
      </w:r>
    </w:p>
    <w:p w14:paraId="569A2669" w14:textId="77777777" w:rsidR="00C17AA5" w:rsidRDefault="00C17AA5" w:rsidP="00C17AA5">
      <w:pPr>
        <w:spacing w:line="240" w:lineRule="auto"/>
      </w:pPr>
    </w:p>
    <w:p w14:paraId="72C07DFB" w14:textId="77777777" w:rsidR="00C17AA5" w:rsidRDefault="00C17AA5" w:rsidP="00C17AA5">
      <w:pPr>
        <w:pStyle w:val="Listaszerbekezds"/>
        <w:numPr>
          <w:ilvl w:val="0"/>
          <w:numId w:val="1"/>
        </w:numPr>
        <w:spacing w:line="240" w:lineRule="auto"/>
      </w:pPr>
      <w:r>
        <w:t>2000 – Minőség és biztonság: Új raktárbázis létesül, és elindul a saját analitikai és mikrobiológiai laboratórium, garantálva a termékek állandó, kiváló minőségét.</w:t>
      </w:r>
    </w:p>
    <w:p w14:paraId="5DADFF57" w14:textId="77777777" w:rsidR="00C17AA5" w:rsidRDefault="00C17AA5" w:rsidP="00C17AA5">
      <w:pPr>
        <w:spacing w:line="240" w:lineRule="auto"/>
      </w:pPr>
    </w:p>
    <w:p w14:paraId="7729A1DD" w14:textId="77777777" w:rsidR="00C17AA5" w:rsidRDefault="00C17AA5" w:rsidP="00C17AA5">
      <w:pPr>
        <w:pStyle w:val="Listaszerbekezds"/>
        <w:numPr>
          <w:ilvl w:val="0"/>
          <w:numId w:val="1"/>
        </w:numPr>
        <w:spacing w:line="240" w:lineRule="auto"/>
      </w:pPr>
      <w:r>
        <w:t>2004 – A márka születése: Elindul a professzionális kereskedelmi stratégia és hivatalosan is megszületik a „Szarvasi Mozzarella” márkanév, amellyel a cég belép a kiskereskedelmi láncokba és a multinacionális piacra.</w:t>
      </w:r>
    </w:p>
    <w:p w14:paraId="1333A5C1" w14:textId="77777777" w:rsidR="00C17AA5" w:rsidRDefault="00C17AA5" w:rsidP="00C17AA5">
      <w:pPr>
        <w:spacing w:line="240" w:lineRule="auto"/>
      </w:pPr>
    </w:p>
    <w:p w14:paraId="3F6AAA5D" w14:textId="77777777" w:rsidR="00C17AA5" w:rsidRDefault="00C17AA5" w:rsidP="00C17AA5">
      <w:pPr>
        <w:pStyle w:val="Listaszerbekezds"/>
        <w:numPr>
          <w:ilvl w:val="0"/>
          <w:numId w:val="1"/>
        </w:numPr>
        <w:spacing w:line="240" w:lineRule="auto"/>
      </w:pPr>
      <w:r>
        <w:t>2006 – Logisztikai szintlépés: Megnyílik a budaörsi kereskedelmi és logisztikai központ, valamint bevezetésre kerül az ISO 22000 élelmiszer-biztonsági rendszer.</w:t>
      </w:r>
    </w:p>
    <w:p w14:paraId="7A169609" w14:textId="77777777" w:rsidR="00C17AA5" w:rsidRDefault="00C17AA5" w:rsidP="00C17AA5">
      <w:pPr>
        <w:spacing w:line="240" w:lineRule="auto"/>
      </w:pPr>
    </w:p>
    <w:p w14:paraId="4F86D8D2" w14:textId="77777777" w:rsidR="00C17AA5" w:rsidRDefault="00C17AA5" w:rsidP="00C17AA5">
      <w:pPr>
        <w:pStyle w:val="Listaszerbekezds"/>
        <w:numPr>
          <w:ilvl w:val="0"/>
          <w:numId w:val="1"/>
        </w:numPr>
        <w:spacing w:line="240" w:lineRule="auto"/>
      </w:pPr>
      <w:r>
        <w:t>2010 – Kapacitásbővítés: Új készáruhűtő raktár épül Örménykúton, modernizálva a partnerek és vásárlók kiszolgálását.</w:t>
      </w:r>
    </w:p>
    <w:p w14:paraId="0338CC61" w14:textId="77777777" w:rsidR="00C17AA5" w:rsidRDefault="00C17AA5" w:rsidP="00C17AA5">
      <w:pPr>
        <w:spacing w:line="240" w:lineRule="auto"/>
      </w:pPr>
    </w:p>
    <w:p w14:paraId="350561C8" w14:textId="77777777" w:rsidR="00C17AA5" w:rsidRDefault="00C17AA5" w:rsidP="00C17AA5">
      <w:pPr>
        <w:pStyle w:val="Listaszerbekezds"/>
        <w:numPr>
          <w:ilvl w:val="0"/>
          <w:numId w:val="1"/>
        </w:numPr>
        <w:spacing w:line="240" w:lineRule="auto"/>
      </w:pPr>
      <w:r>
        <w:t>2016-2023 – Nemzetközi minősítések: A vállalat megszerzi az FSSC 22000, majd 2023-ban az IFS minőségbiztosítási tanúsítványokat, megfelelve a legszigorúbb nemzetközi elvárásoknak is.</w:t>
      </w:r>
    </w:p>
    <w:p w14:paraId="2A850682" w14:textId="77777777" w:rsidR="00C17AA5" w:rsidRDefault="00C17AA5" w:rsidP="00C17AA5">
      <w:pPr>
        <w:spacing w:line="240" w:lineRule="auto"/>
      </w:pPr>
    </w:p>
    <w:p w14:paraId="4C577355" w14:textId="77777777" w:rsidR="00C17AA5" w:rsidRDefault="00C17AA5" w:rsidP="00C17AA5">
      <w:pPr>
        <w:pStyle w:val="Listaszerbekezds"/>
        <w:numPr>
          <w:ilvl w:val="0"/>
          <w:numId w:val="1"/>
        </w:numPr>
        <w:spacing w:line="240" w:lineRule="auto"/>
      </w:pPr>
      <w:r>
        <w:t>2019 – IPAR 4.0 és automatizálás: 200 millió forintos fejlesztéssel automatizálják a nyerstej bevételezését és a savófeldolgozást, jelentősen növelve a hatékonyságot.</w:t>
      </w:r>
    </w:p>
    <w:p w14:paraId="51F05001" w14:textId="77777777" w:rsidR="00C17AA5" w:rsidRDefault="00C17AA5" w:rsidP="00C17AA5">
      <w:pPr>
        <w:spacing w:line="240" w:lineRule="auto"/>
      </w:pPr>
    </w:p>
    <w:p w14:paraId="0B3A2530" w14:textId="77777777" w:rsidR="00C17AA5" w:rsidRDefault="00C17AA5" w:rsidP="00C17AA5">
      <w:pPr>
        <w:pStyle w:val="Listaszerbekezds"/>
        <w:numPr>
          <w:ilvl w:val="0"/>
          <w:numId w:val="1"/>
        </w:numPr>
        <w:spacing w:line="240" w:lineRule="auto"/>
      </w:pPr>
      <w:r>
        <w:t>2022 – Modern gyártástechnológia: Egy 300 millió forintos beruházás keretében megújul a pizza mozzarella gyártósor és automata tejfeladórendszer áll munkába.</w:t>
      </w:r>
    </w:p>
    <w:p w14:paraId="50B1485A" w14:textId="77777777" w:rsidR="00C17AA5" w:rsidRDefault="00C17AA5" w:rsidP="00C17AA5">
      <w:pPr>
        <w:spacing w:line="240" w:lineRule="auto"/>
      </w:pPr>
    </w:p>
    <w:p w14:paraId="4AA0547A" w14:textId="3C317B17" w:rsidR="003B1B1B" w:rsidRDefault="00C17AA5" w:rsidP="00C17AA5">
      <w:pPr>
        <w:pStyle w:val="Listaszerbekezds"/>
        <w:numPr>
          <w:ilvl w:val="0"/>
          <w:numId w:val="1"/>
        </w:numPr>
        <w:spacing w:line="240" w:lineRule="auto"/>
      </w:pPr>
      <w:r>
        <w:t>Napjainkban – Piacvezető szerep: A kezdeti napi 8-10 ezer literrel szemben a gyár már napi 110-150 ezer liter tej feldolgozására képes. A választék a klasszikus mozzarellától a mascarponén át a burratáig terjed, és a Szarvasi Mozzarella a magyarországi fogyasztók első számú választásává vált a kategóriában.</w:t>
      </w:r>
    </w:p>
    <w:sectPr w:rsidR="003B1B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A3FDE"/>
    <w:multiLevelType w:val="hybridMultilevel"/>
    <w:tmpl w:val="B71C1A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90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AA5"/>
    <w:rsid w:val="00195158"/>
    <w:rsid w:val="00240DD7"/>
    <w:rsid w:val="003B1B1B"/>
    <w:rsid w:val="003D3673"/>
    <w:rsid w:val="006B1653"/>
    <w:rsid w:val="00C17AA5"/>
    <w:rsid w:val="00FA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25DF5"/>
  <w15:chartTrackingRefBased/>
  <w15:docId w15:val="{1C82ECD5-B87B-4ECB-852D-724115502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17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1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17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17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17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17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17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17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17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17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17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17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17AA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17AA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17AA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17AA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17AA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17AA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1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1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17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17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17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17AA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17AA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17AA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1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17AA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17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Panna</dc:creator>
  <cp:keywords/>
  <dc:description/>
  <cp:lastModifiedBy>Kovács Panna</cp:lastModifiedBy>
  <cp:revision>2</cp:revision>
  <dcterms:created xsi:type="dcterms:W3CDTF">2026-01-12T09:54:00Z</dcterms:created>
  <dcterms:modified xsi:type="dcterms:W3CDTF">2026-01-12T09:55:00Z</dcterms:modified>
</cp:coreProperties>
</file>