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9903C" w14:textId="4A448AF1" w:rsidR="001B720A" w:rsidRDefault="006E7AFA">
      <w:r w:rsidRPr="006E7AFA">
        <w:rPr>
          <w:b/>
          <w:bCs/>
        </w:rPr>
        <w:t>Kịch bản:</w:t>
      </w:r>
      <w:r>
        <w:t xml:space="preserve"> Hacker sẽ gửi email lên 1 trang tin tức. Email sẽ kèm ảnh mà URL chứa một lệnh độc hại. Khi người dùng ấn vào, thực thi đoạn mã độc hại</w:t>
      </w:r>
    </w:p>
    <w:p w14:paraId="429325D4" w14:textId="5535CFF5" w:rsidR="006E7AFA" w:rsidRDefault="006E7AFA">
      <w:r w:rsidRPr="006E7AFA">
        <w:rPr>
          <w:b/>
          <w:bCs/>
        </w:rPr>
        <w:t>Mục tiêu:</w:t>
      </w:r>
      <w:r>
        <w:t xml:space="preserve"> Tạo ra một Email độc hại gửi lên nhằm lừa người dùng thực thi lệnh độc hại với những thông số </w:t>
      </w:r>
      <w:r w:rsidRPr="00AF2F3F">
        <w:t>Screen</w:t>
      </w:r>
      <w:r>
        <w:t xml:space="preserve">, </w:t>
      </w:r>
      <w:r w:rsidRPr="00AF2F3F">
        <w:t>menu</w:t>
      </w:r>
      <w:r>
        <w:t xml:space="preserve">, </w:t>
      </w:r>
      <w:r w:rsidRPr="00AF2F3F">
        <w:t>transferFunds</w:t>
      </w:r>
      <w:r>
        <w:t xml:space="preserve"> theo đề cho</w:t>
      </w:r>
    </w:p>
    <w:p w14:paraId="120268D1" w14:textId="05FC74A9" w:rsidR="006E7AFA" w:rsidRDefault="006E7AFA" w:rsidP="006E7AFA">
      <w:pPr>
        <w:spacing w:after="0" w:line="360" w:lineRule="auto"/>
        <w:jc w:val="both"/>
      </w:pPr>
      <w:r w:rsidRPr="00AF2F3F">
        <w:t>&lt;img src='attack?Screen=2078372&amp;menu=900&amp;transferFunds=5000'&gt;</w:t>
      </w:r>
    </w:p>
    <w:p w14:paraId="40997A30" w14:textId="3C65EB3D" w:rsidR="006E7AFA" w:rsidRPr="006E7AFA" w:rsidRDefault="006E7AFA">
      <w:pPr>
        <w:rPr>
          <w:b/>
          <w:bCs/>
        </w:rPr>
      </w:pPr>
      <w:r w:rsidRPr="006E7AFA">
        <w:rPr>
          <w:b/>
          <w:bCs/>
        </w:rPr>
        <w:t>Tiến hành:</w:t>
      </w:r>
    </w:p>
    <w:p w14:paraId="2CFE64F1" w14:textId="72FC86EF" w:rsidR="006E7AFA" w:rsidRDefault="006E7AFA">
      <w:r>
        <w:t>Nhập Tittle và Message là thẻ img ở trên sau đó Send vào nhóm tin tức</w:t>
      </w:r>
    </w:p>
    <w:p w14:paraId="5CD167DF" w14:textId="34A1D42B" w:rsidR="006E7AFA" w:rsidRDefault="006E7AFA">
      <w:r>
        <w:rPr>
          <w:noProof/>
        </w:rPr>
        <w:drawing>
          <wp:inline distT="0" distB="0" distL="0" distR="0" wp14:anchorId="3F553E14" wp14:editId="5FEF7A6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65"/>
    <w:rsid w:val="001B720A"/>
    <w:rsid w:val="006E7AFA"/>
    <w:rsid w:val="00F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9A87"/>
  <w15:chartTrackingRefBased/>
  <w15:docId w15:val="{8F1941E9-77D0-4F70-89D0-CE84AF64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2020-05-24T19:28:00Z</dcterms:created>
  <dcterms:modified xsi:type="dcterms:W3CDTF">2020-05-24T19:33:00Z</dcterms:modified>
</cp:coreProperties>
</file>