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D3" w:rsidRDefault="00C94FD3" w:rsidP="00C94FD3">
      <w:pPr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Fetch example</w:t>
      </w:r>
    </w:p>
    <w:p w:rsidR="00C94FD3" w:rsidRDefault="00C94FD3" w:rsidP="00C94FD3">
      <w:pPr>
        <w:ind w:left="720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proofErr w:type="spellStart"/>
      <w:r w:rsidRPr="006D4123">
        <w:rPr>
          <w:rFonts w:cstheme="minorHAnsi"/>
          <w:b/>
          <w:sz w:val="32"/>
          <w:szCs w:val="32"/>
        </w:rPr>
        <w:t>Flatlist</w:t>
      </w:r>
      <w:proofErr w:type="spellEnd"/>
      <w:r w:rsidRPr="006D4123">
        <w:rPr>
          <w:rFonts w:cstheme="minorHAnsi"/>
          <w:b/>
          <w:sz w:val="32"/>
          <w:szCs w:val="32"/>
        </w:rPr>
        <w:t xml:space="preserve">: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làm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khá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tốt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mượn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mà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với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những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list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dài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số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lượng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item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thể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thay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đổi</w:t>
      </w:r>
      <w:proofErr w:type="spellEnd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D41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</w:p>
    <w:p w:rsidR="00C94FD3" w:rsidRPr="006D4123" w:rsidRDefault="00C94FD3" w:rsidP="00C94FD3">
      <w:pPr>
        <w:shd w:val="clear" w:color="auto" w:fill="FFFFFF"/>
        <w:spacing w:before="360" w:after="0" w:line="240" w:lineRule="auto"/>
        <w:ind w:firstLine="720"/>
        <w:rPr>
          <w:rFonts w:eastAsia="Times New Roman" w:cstheme="minorHAnsi"/>
          <w:color w:val="1B1B1B"/>
          <w:spacing w:val="-1"/>
          <w:sz w:val="32"/>
          <w:szCs w:val="32"/>
        </w:rPr>
      </w:pPr>
      <w:proofErr w:type="spellStart"/>
      <w:r w:rsidRPr="006D4123">
        <w:rPr>
          <w:rFonts w:cstheme="minorHAnsi"/>
          <w:b/>
          <w:sz w:val="32"/>
          <w:szCs w:val="32"/>
        </w:rPr>
        <w:t>Flatlist</w:t>
      </w:r>
      <w:proofErr w:type="spellEnd"/>
      <w:r w:rsidRPr="006D4123">
        <w:rPr>
          <w:rFonts w:cstheme="minorHAnsi"/>
          <w:b/>
          <w:sz w:val="32"/>
          <w:szCs w:val="32"/>
        </w:rPr>
        <w:t>:</w:t>
      </w:r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yêu</w:t>
      </w:r>
      <w:proofErr w:type="spellEnd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cầu</w:t>
      </w:r>
      <w:proofErr w:type="spellEnd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 xml:space="preserve"> 2 props </w:t>
      </w:r>
      <w:proofErr w:type="spellStart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cơ</w:t>
      </w:r>
      <w:proofErr w:type="spellEnd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bản</w:t>
      </w:r>
      <w:proofErr w:type="spellEnd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: </w:t>
      </w:r>
      <w:r w:rsidRPr="006D4123">
        <w:rPr>
          <w:rFonts w:eastAsia="Times New Roman" w:cstheme="minorHAnsi"/>
          <w:color w:val="1B1B1B"/>
          <w:spacing w:val="-1"/>
          <w:sz w:val="32"/>
          <w:szCs w:val="32"/>
          <w:shd w:val="clear" w:color="auto" w:fill="EEEEEE"/>
        </w:rPr>
        <w:t>data</w:t>
      </w:r>
      <w:r>
        <w:rPr>
          <w:rFonts w:eastAsia="Times New Roman" w:cstheme="minorHAnsi"/>
          <w:color w:val="1B1B1B"/>
          <w:spacing w:val="-1"/>
          <w:sz w:val="32"/>
          <w:szCs w:val="32"/>
          <w:shd w:val="clear" w:color="auto" w:fill="EEEEEE"/>
        </w:rPr>
        <w:t xml:space="preserve"> </w:t>
      </w:r>
      <w:proofErr w:type="spellStart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và</w:t>
      </w:r>
      <w:proofErr w:type="spellEnd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 </w:t>
      </w:r>
      <w:bookmarkStart w:id="0" w:name="_GoBack"/>
      <w:bookmarkEnd w:id="0"/>
      <w:proofErr w:type="spellStart"/>
      <w:r w:rsidRPr="006D4123">
        <w:rPr>
          <w:rFonts w:eastAsia="Times New Roman" w:cstheme="minorHAnsi"/>
          <w:color w:val="1B1B1B"/>
          <w:spacing w:val="-1"/>
          <w:sz w:val="32"/>
          <w:szCs w:val="32"/>
          <w:shd w:val="clear" w:color="auto" w:fill="EEEEEE"/>
        </w:rPr>
        <w:t>renderItem</w:t>
      </w:r>
      <w:proofErr w:type="spellEnd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 </w:t>
      </w:r>
      <w:proofErr w:type="spellStart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Trong</w:t>
      </w:r>
      <w:proofErr w:type="spellEnd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đó</w:t>
      </w:r>
      <w:proofErr w:type="spellEnd"/>
      <w:r w:rsidRPr="006D4123">
        <w:rPr>
          <w:rFonts w:eastAsia="Times New Roman" w:cstheme="minorHAnsi"/>
          <w:color w:val="1B1B1B"/>
          <w:spacing w:val="-1"/>
          <w:sz w:val="32"/>
          <w:szCs w:val="32"/>
        </w:rPr>
        <w:t>:</w:t>
      </w:r>
    </w:p>
    <w:p w:rsidR="00C94FD3" w:rsidRPr="006D4123" w:rsidRDefault="00C94FD3" w:rsidP="00C94F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  <w:sz w:val="32"/>
          <w:szCs w:val="32"/>
        </w:rPr>
      </w:pPr>
      <w:r>
        <w:rPr>
          <w:rFonts w:eastAsia="Times New Roman" w:cstheme="minorHAnsi"/>
          <w:color w:val="292B2C"/>
          <w:sz w:val="32"/>
          <w:szCs w:val="32"/>
          <w:shd w:val="clear" w:color="auto" w:fill="EEEEEE"/>
        </w:rPr>
        <w:t>Data</w:t>
      </w:r>
      <w:r w:rsidRPr="006D4123">
        <w:rPr>
          <w:rFonts w:eastAsia="Times New Roman" w:cstheme="minorHAnsi"/>
          <w:color w:val="292B2C"/>
          <w:sz w:val="32"/>
          <w:szCs w:val="32"/>
        </w:rPr>
        <w:t> 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là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dữ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liệu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để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hiển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thị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lên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list</w:t>
      </w:r>
    </w:p>
    <w:p w:rsidR="00C94FD3" w:rsidRPr="006D4123" w:rsidRDefault="00C94FD3" w:rsidP="00C94F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292B2C"/>
          <w:sz w:val="32"/>
          <w:szCs w:val="32"/>
        </w:rPr>
      </w:pPr>
      <w:proofErr w:type="spellStart"/>
      <w:r>
        <w:rPr>
          <w:rFonts w:eastAsia="Times New Roman" w:cstheme="minorHAnsi"/>
          <w:color w:val="292B2C"/>
          <w:sz w:val="32"/>
          <w:szCs w:val="32"/>
          <w:shd w:val="clear" w:color="auto" w:fill="EEEEEE"/>
        </w:rPr>
        <w:t>RenderItem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> 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là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cách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trình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bày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,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màu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, font,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cỡ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chữ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trên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ứng</w:t>
      </w:r>
      <w:proofErr w:type="spellEnd"/>
      <w:r w:rsidRPr="006D4123">
        <w:rPr>
          <w:rFonts w:eastAsia="Times New Roman" w:cstheme="minorHAnsi"/>
          <w:color w:val="292B2C"/>
          <w:sz w:val="32"/>
          <w:szCs w:val="32"/>
        </w:rPr>
        <w:t xml:space="preserve"> </w:t>
      </w:r>
      <w:proofErr w:type="spellStart"/>
      <w:r w:rsidRPr="006D4123">
        <w:rPr>
          <w:rFonts w:eastAsia="Times New Roman" w:cstheme="minorHAnsi"/>
          <w:color w:val="292B2C"/>
          <w:sz w:val="32"/>
          <w:szCs w:val="32"/>
        </w:rPr>
        <w:t>dụng</w:t>
      </w:r>
      <w:proofErr w:type="spellEnd"/>
    </w:p>
    <w:p w:rsidR="00C94FD3" w:rsidRPr="006D4123" w:rsidRDefault="00C94FD3" w:rsidP="00C94FD3">
      <w:pPr>
        <w:ind w:firstLine="720"/>
        <w:rPr>
          <w:rFonts w:cstheme="minorHAnsi"/>
          <w:b/>
          <w:sz w:val="32"/>
          <w:szCs w:val="32"/>
        </w:rPr>
      </w:pPr>
    </w:p>
    <w:p w:rsidR="00C94FD3" w:rsidRDefault="00C94FD3" w:rsidP="00C94FD3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4446811" wp14:editId="4F59087A">
            <wp:extent cx="5943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D3" w:rsidRDefault="00C94FD3" w:rsidP="00C94FD3">
      <w:r>
        <w:rPr>
          <w:b/>
          <w:noProof/>
          <w:sz w:val="32"/>
          <w:szCs w:val="32"/>
        </w:rPr>
        <w:lastRenderedPageBreak/>
        <w:drawing>
          <wp:inline distT="0" distB="0" distL="0" distR="0" wp14:anchorId="25A701EB" wp14:editId="130166CC">
            <wp:extent cx="3476625" cy="670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F6A18"/>
    <w:multiLevelType w:val="multilevel"/>
    <w:tmpl w:val="BF4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3"/>
    <w:rsid w:val="00C9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BC8C"/>
  <w15:chartTrackingRefBased/>
  <w15:docId w15:val="{4E5FC839-005D-478C-9732-304E0478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F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2018-12-20T13:45:00Z</dcterms:created>
  <dcterms:modified xsi:type="dcterms:W3CDTF">2018-12-20T13:47:00Z</dcterms:modified>
</cp:coreProperties>
</file>