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92B2C"/>
          <w:sz w:val="26"/>
          <w:szCs w:val="26"/>
        </w:rPr>
        <w:t>Vòng đời của component trong react native</w:t>
      </w:r>
    </w:p>
    <w:p w:rsid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>
        <w:rPr>
          <w:noProof/>
        </w:rPr>
        <w:drawing>
          <wp:inline distT="0" distB="0" distL="0" distR="0" wp14:anchorId="4A4CDEB9" wp14:editId="477FA1AA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2C" w:rsidRP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constructor(props)</w:t>
      </w:r>
    </w:p>
    <w:p w:rsidR="008B062C" w:rsidRPr="008B062C" w:rsidRDefault="008B062C" w:rsidP="008B062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Được gọi khi một thể hiện của component được tạo ra.</w:t>
      </w:r>
    </w:p>
    <w:p w:rsidR="008B062C" w:rsidRPr="008B062C" w:rsidRDefault="008B062C" w:rsidP="008B062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Có thể dùng để khởi tạo state cho component.</w:t>
      </w:r>
    </w:p>
    <w:p w:rsidR="008B062C" w:rsidRPr="008B062C" w:rsidRDefault="008B062C" w:rsidP="008B062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Cũng có thể dùng để "bind" các hàm của component.</w:t>
      </w:r>
    </w:p>
    <w:p w:rsidR="008B062C" w:rsidRPr="008B062C" w:rsidRDefault="008B062C" w:rsidP="008B062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Nếu phải cài đặt hàm này thì phải khai báo 1 tham số props cho nó và phải gọi super(props) đầu tiên.</w:t>
      </w:r>
    </w:p>
    <w:p w:rsidR="008B062C" w:rsidRPr="008B062C" w:rsidRDefault="008B062C" w:rsidP="008B062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Nếu không làm gì thì không phải cài đặt hàm này.</w:t>
      </w:r>
    </w:p>
    <w:p w:rsidR="008B062C" w:rsidRP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componentWillMount</w:t>
      </w:r>
      <w:r>
        <w:rPr>
          <w:rFonts w:ascii="Arial" w:eastAsia="Times New Roman" w:hAnsi="Arial" w:cs="Arial"/>
          <w:b/>
          <w:bCs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()</w:t>
      </w:r>
    </w:p>
    <w:p w:rsidR="008B062C" w:rsidRPr="008B062C" w:rsidRDefault="008B062C" w:rsidP="008B062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Được gọi trước khi render</w:t>
      </w:r>
      <w:r>
        <w:rPr>
          <w:rFonts w:ascii="Arial" w:eastAsia="Times New Roman" w:hAnsi="Arial" w:cs="Arial"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color w:val="292B2C"/>
          <w:sz w:val="26"/>
          <w:szCs w:val="26"/>
        </w:rPr>
        <w:t>().</w:t>
      </w:r>
    </w:p>
    <w:p w:rsidR="008B062C" w:rsidRPr="008B062C" w:rsidRDefault="008B062C" w:rsidP="008B062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Dùng để đăng ký các sự kiện toàn cục.</w:t>
      </w:r>
    </w:p>
    <w:p w:rsidR="008B062C" w:rsidRPr="008B062C" w:rsidRDefault="008B062C" w:rsidP="008B062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Dựa vào các props để tính toán và set lại state</w:t>
      </w:r>
    </w:p>
    <w:p w:rsidR="008B062C" w:rsidRP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Render</w:t>
      </w:r>
      <w:r>
        <w:rPr>
          <w:rFonts w:ascii="Arial" w:eastAsia="Times New Roman" w:hAnsi="Arial" w:cs="Arial"/>
          <w:b/>
          <w:bCs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()</w:t>
      </w:r>
    </w:p>
    <w:p w:rsidR="008B062C" w:rsidRPr="008B062C" w:rsidRDefault="008B062C" w:rsidP="008B062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Hàm này bắt buộc phải có trong component</w:t>
      </w:r>
      <w:r>
        <w:rPr>
          <w:rFonts w:ascii="Arial" w:eastAsia="Times New Roman" w:hAnsi="Arial" w:cs="Arial"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color w:val="292B2C"/>
          <w:sz w:val="26"/>
          <w:szCs w:val="26"/>
        </w:rPr>
        <w:t>().</w:t>
      </w:r>
    </w:p>
    <w:p w:rsidR="008B062C" w:rsidRPr="008B062C" w:rsidRDefault="008B062C" w:rsidP="008B062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Trả về 1 đối tượng JSX (có thể lồng các đối tượng với nhau nhưng phải có 1 đối tượng gói tất cả các đối tượng lại) để hiển thị hoặc null / false nếu không muốn hiển thị gì.</w:t>
      </w:r>
    </w:p>
    <w:p w:rsidR="008B062C" w:rsidRPr="008B062C" w:rsidRDefault="008B062C" w:rsidP="008B062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lastRenderedPageBreak/>
        <w:t>Không được gọi setState</w:t>
      </w:r>
      <w:r>
        <w:rPr>
          <w:rFonts w:ascii="Arial" w:eastAsia="Times New Roman" w:hAnsi="Arial" w:cs="Arial"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color w:val="292B2C"/>
          <w:sz w:val="26"/>
          <w:szCs w:val="26"/>
        </w:rPr>
        <w:t>() trong hàm này (cũng như trong các hàm mà hàm này gọi đến), bởi khi gọi setState</w:t>
      </w:r>
      <w:r>
        <w:rPr>
          <w:rFonts w:ascii="Arial" w:eastAsia="Times New Roman" w:hAnsi="Arial" w:cs="Arial"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color w:val="292B2C"/>
          <w:sz w:val="26"/>
          <w:szCs w:val="26"/>
        </w:rPr>
        <w:t>() thì hàm render sẽ được gọi =&gt; gây ra lặp vô hạn.</w:t>
      </w:r>
    </w:p>
    <w:p w:rsidR="008B062C" w:rsidRP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componentDidMount</w:t>
      </w:r>
      <w:r>
        <w:rPr>
          <w:rFonts w:ascii="Arial" w:eastAsia="Times New Roman" w:hAnsi="Arial" w:cs="Arial"/>
          <w:b/>
          <w:bCs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()</w:t>
      </w:r>
    </w:p>
    <w:p w:rsidR="008B062C" w:rsidRPr="008B062C" w:rsidRDefault="008B062C" w:rsidP="008B062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Ngay sau khi hàm render được gọi đến lần đầu tiên chạy xong thì hàm này sẽ được chạy.</w:t>
      </w:r>
    </w:p>
    <w:p w:rsidR="008B062C" w:rsidRPr="008B062C" w:rsidRDefault="008B062C" w:rsidP="008B062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Thường dùng để fetch dữ liệu từ server và sau đó setState để render dữ liệu ra.</w:t>
      </w:r>
    </w:p>
    <w:p w:rsidR="008B062C" w:rsidRPr="008B062C" w:rsidRDefault="008B062C" w:rsidP="008B062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Đến đây thì các phần tử đã được sinh ra rồi, và có thể tương tác với DOM bằng JS trong hàm này.</w:t>
      </w:r>
    </w:p>
    <w:p w:rsidR="008B062C" w:rsidRP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componentWillReceiveProps(nextProps)</w:t>
      </w:r>
    </w:p>
    <w:p w:rsidR="008B062C" w:rsidRPr="008B062C" w:rsidRDefault="008B062C" w:rsidP="008B062C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Hàm này được chạy khi mà props của component đã được sinh ra có sự thay đổi.</w:t>
      </w:r>
    </w:p>
    <w:p w:rsidR="008B062C" w:rsidRPr="008B062C" w:rsidRDefault="008B062C" w:rsidP="008B062C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Phải gọi setState</w:t>
      </w:r>
      <w:r>
        <w:rPr>
          <w:rFonts w:ascii="Arial" w:eastAsia="Times New Roman" w:hAnsi="Arial" w:cs="Arial"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color w:val="292B2C"/>
          <w:sz w:val="26"/>
          <w:szCs w:val="26"/>
        </w:rPr>
        <w:t>() nếu muốn render lại.</w:t>
      </w:r>
    </w:p>
    <w:p w:rsidR="008B062C" w:rsidRP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shouldComponentUpdate</w:t>
      </w:r>
      <w:r>
        <w:rPr>
          <w:rFonts w:ascii="Arial" w:eastAsia="Times New Roman" w:hAnsi="Arial" w:cs="Arial"/>
          <w:b/>
          <w:bCs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(nextProps, nextState)</w:t>
      </w:r>
    </w:p>
    <w:p w:rsidR="008B062C" w:rsidRPr="008B062C" w:rsidRDefault="008B062C" w:rsidP="008B062C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Được gọi trước render.</w:t>
      </w:r>
    </w:p>
    <w:p w:rsidR="008B062C" w:rsidRPr="008B062C" w:rsidRDefault="008B062C" w:rsidP="008B062C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Trả về true / false. Nếu false thì sẽ không render lại. Mặc định là true.</w:t>
      </w:r>
    </w:p>
    <w:p w:rsidR="008B062C" w:rsidRP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componentWillUpdate</w:t>
      </w:r>
      <w:r>
        <w:rPr>
          <w:rFonts w:ascii="Arial" w:eastAsia="Times New Roman" w:hAnsi="Arial" w:cs="Arial"/>
          <w:b/>
          <w:bCs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(nextProps, nextState)</w:t>
      </w:r>
    </w:p>
    <w:p w:rsidR="008B062C" w:rsidRPr="008B062C" w:rsidRDefault="008B062C" w:rsidP="008B062C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Được gọi ngay sau shouldComponentUpdate</w:t>
      </w:r>
      <w:r>
        <w:rPr>
          <w:rFonts w:ascii="Arial" w:eastAsia="Times New Roman" w:hAnsi="Arial" w:cs="Arial"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color w:val="292B2C"/>
          <w:sz w:val="26"/>
          <w:szCs w:val="26"/>
        </w:rPr>
        <w:t>() nếu hàm này trả về true.</w:t>
      </w:r>
    </w:p>
    <w:p w:rsidR="008B062C" w:rsidRPr="008B062C" w:rsidRDefault="008B062C" w:rsidP="008B062C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Không gọi setState</w:t>
      </w:r>
      <w:r>
        <w:rPr>
          <w:rFonts w:ascii="Arial" w:eastAsia="Times New Roman" w:hAnsi="Arial" w:cs="Arial"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color w:val="292B2C"/>
          <w:sz w:val="26"/>
          <w:szCs w:val="26"/>
        </w:rPr>
        <w:t>() trong hàm này bởi hàm này là để chuẩn bị update cho đối tượng chứ không phải tạo ra 1 update mới, sẽ tạo ra lặp vô hạn.</w:t>
      </w:r>
    </w:p>
    <w:p w:rsidR="008B062C" w:rsidRPr="008B062C" w:rsidRDefault="008B062C" w:rsidP="008B062C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Hàm render sẽ được gọi ngay sau hàm này.</w:t>
      </w:r>
    </w:p>
    <w:p w:rsidR="008B062C" w:rsidRP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componentDidUpdate</w:t>
      </w:r>
      <w:r>
        <w:rPr>
          <w:rFonts w:ascii="Arial" w:eastAsia="Times New Roman" w:hAnsi="Arial" w:cs="Arial"/>
          <w:b/>
          <w:bCs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(prevProps, prevState)</w:t>
      </w:r>
    </w:p>
    <w:p w:rsidR="008B062C" w:rsidRPr="008B062C" w:rsidRDefault="008B062C" w:rsidP="008B062C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 xml:space="preserve">Được gọi ngay sau </w:t>
      </w:r>
      <w:proofErr w:type="gramStart"/>
      <w:r w:rsidRPr="008B062C">
        <w:rPr>
          <w:rFonts w:ascii="Arial" w:eastAsia="Times New Roman" w:hAnsi="Arial" w:cs="Arial"/>
          <w:color w:val="292B2C"/>
          <w:sz w:val="26"/>
          <w:szCs w:val="26"/>
        </w:rPr>
        <w:t>render(</w:t>
      </w:r>
      <w:proofErr w:type="gramEnd"/>
      <w:r w:rsidRPr="008B062C">
        <w:rPr>
          <w:rFonts w:ascii="Arial" w:eastAsia="Times New Roman" w:hAnsi="Arial" w:cs="Arial"/>
          <w:color w:val="292B2C"/>
          <w:sz w:val="26"/>
          <w:szCs w:val="26"/>
        </w:rPr>
        <w:t>) từ lần render thứ 2 trở đi.</w:t>
      </w:r>
    </w:p>
    <w:p w:rsidR="008B062C" w:rsidRPr="008B062C" w:rsidRDefault="008B062C" w:rsidP="008B062C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Đây cũng là 1 cơ hội để thao tác với các phần tử DOM bằng JS.</w:t>
      </w:r>
    </w:p>
    <w:p w:rsidR="008B062C" w:rsidRPr="008B062C" w:rsidRDefault="008B062C" w:rsidP="008B062C">
      <w:pPr>
        <w:shd w:val="clear" w:color="auto" w:fill="FFFFFF"/>
        <w:spacing w:before="360" w:after="144" w:line="240" w:lineRule="auto"/>
        <w:outlineLvl w:val="1"/>
        <w:rPr>
          <w:rFonts w:ascii="Arial" w:eastAsia="Times New Roman" w:hAnsi="Arial" w:cs="Arial"/>
          <w:b/>
          <w:bCs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componentWillUnmount</w:t>
      </w:r>
      <w:r>
        <w:rPr>
          <w:rFonts w:ascii="Arial" w:eastAsia="Times New Roman" w:hAnsi="Arial" w:cs="Arial"/>
          <w:b/>
          <w:bCs/>
          <w:color w:val="292B2C"/>
          <w:sz w:val="26"/>
          <w:szCs w:val="26"/>
        </w:rPr>
        <w:t xml:space="preserve"> </w:t>
      </w:r>
      <w:r w:rsidRPr="008B062C">
        <w:rPr>
          <w:rFonts w:ascii="Arial" w:eastAsia="Times New Roman" w:hAnsi="Arial" w:cs="Arial"/>
          <w:b/>
          <w:bCs/>
          <w:color w:val="292B2C"/>
          <w:sz w:val="26"/>
          <w:szCs w:val="26"/>
        </w:rPr>
        <w:t>()</w:t>
      </w:r>
    </w:p>
    <w:p w:rsidR="008B062C" w:rsidRPr="008B062C" w:rsidRDefault="008B062C" w:rsidP="008B062C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t>Được gọi khi 1 component được loại bỏ khỏi DOM.</w:t>
      </w:r>
    </w:p>
    <w:p w:rsidR="008B062C" w:rsidRPr="008B062C" w:rsidRDefault="008B062C" w:rsidP="008B062C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6"/>
          <w:szCs w:val="26"/>
        </w:rPr>
      </w:pPr>
      <w:r w:rsidRPr="008B062C">
        <w:rPr>
          <w:rFonts w:ascii="Arial" w:eastAsia="Times New Roman" w:hAnsi="Arial" w:cs="Arial"/>
          <w:color w:val="292B2C"/>
          <w:sz w:val="26"/>
          <w:szCs w:val="26"/>
        </w:rPr>
        <w:lastRenderedPageBreak/>
        <w:t xml:space="preserve">Thực hiện các thao tác dọn dẹp như huỷ các timer, loại bỏ các phần tử </w:t>
      </w:r>
      <w:proofErr w:type="gramStart"/>
      <w:r w:rsidRPr="008B062C">
        <w:rPr>
          <w:rFonts w:ascii="Arial" w:eastAsia="Times New Roman" w:hAnsi="Arial" w:cs="Arial"/>
          <w:color w:val="292B2C"/>
          <w:sz w:val="26"/>
          <w:szCs w:val="26"/>
        </w:rPr>
        <w:t>thừa, ..</w:t>
      </w:r>
      <w:proofErr w:type="gramEnd"/>
    </w:p>
    <w:p w:rsidR="00683A8D" w:rsidRPr="008B062C" w:rsidRDefault="00683A8D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sectPr w:rsidR="00683A8D" w:rsidRPr="008B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1699"/>
    <w:multiLevelType w:val="multilevel"/>
    <w:tmpl w:val="3F02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11527"/>
    <w:multiLevelType w:val="multilevel"/>
    <w:tmpl w:val="80A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147BC"/>
    <w:multiLevelType w:val="multilevel"/>
    <w:tmpl w:val="94F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06D57"/>
    <w:multiLevelType w:val="multilevel"/>
    <w:tmpl w:val="F6D6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94971"/>
    <w:multiLevelType w:val="multilevel"/>
    <w:tmpl w:val="7A3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47E20"/>
    <w:multiLevelType w:val="multilevel"/>
    <w:tmpl w:val="CB6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63A3C"/>
    <w:multiLevelType w:val="multilevel"/>
    <w:tmpl w:val="7FEC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1489"/>
    <w:multiLevelType w:val="multilevel"/>
    <w:tmpl w:val="DDAC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C49A6"/>
    <w:multiLevelType w:val="multilevel"/>
    <w:tmpl w:val="38AC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2C"/>
    <w:rsid w:val="00683A8D"/>
    <w:rsid w:val="006921FB"/>
    <w:rsid w:val="008B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AA0C"/>
  <w15:chartTrackingRefBased/>
  <w15:docId w15:val="{B5C48943-48B7-444D-AB1A-4BDAE144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62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2018-12-21T09:37:00Z</dcterms:created>
  <dcterms:modified xsi:type="dcterms:W3CDTF">2018-12-21T09:58:00Z</dcterms:modified>
</cp:coreProperties>
</file>