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Conversation Analysis Bot</w:t>
      </w:r>
    </w:p>
    <w:p>
      <w:pPr>
        <w:jc w:val="center"/>
      </w:pPr>
      <w:r>
        <w:rPr>
          <w:i/>
          <w:sz w:val="24"/>
        </w:rPr>
        <w:t>Contact-Centre Conversation Analytics Prototype — Submission Report</w:t>
      </w:r>
    </w:p>
    <w:p>
      <w:pPr>
        <w:jc w:val="center"/>
      </w:pPr>
      <w:r>
        <w:rPr>
          <w:color w:val="555555"/>
          <w:sz w:val="20"/>
        </w:rPr>
        <w:t>Repository: https://github.com/ltdt-apex/calabrio-assignment-conversational-bot</w:t>
      </w:r>
    </w:p>
    <w:p>
      <w:pPr>
        <w:pStyle w:val="Heading1"/>
      </w:pPr>
      <w:r>
        <w:t>1. Problem framing</w:t>
      </w:r>
    </w:p>
    <w:p>
      <w:r>
        <w:rPr>
          <w:b w:val="0"/>
          <w:i w:val="0"/>
        </w:rPr>
        <w:t>Contact-centre analysts spend hours triaging customer-support transcripts to answer recurring analytical questions: which topics drive the most negative sentiment, which agents need coaching, how individual conversations evolve emotionally, and what recurring concerns deserve leadership review. This prototype turns those questions into a single chat-style entry point backed by a deliberate agent workflow that combines structured aggregations with retrieved conversation evidence.</w:t>
      </w:r>
    </w:p>
    <w:p>
      <w:r>
        <w:rPr>
          <w:b w:val="0"/>
          <w:i w:val="0"/>
        </w:rPr>
        <w:t>The system must accept arbitrary analytical questions over a 3,000-conversation customer-support dataset and return evidence-based answers with rankings, retrieved examples, and brief reasoning. It must handle the bilingual nature of the data (English plus romanized Hindi / Hinglish) natively, support follow-up questions within a session, and emit structured output that downstream consumers (the analyst UI, an evaluation harness, future integrations) can parse without post-processing.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All four assignment example questions answerable end-to-end via the API and UI.</w:t>
      </w:r>
    </w:p>
    <w:p>
      <w:pPr>
        <w:pStyle w:val="ListBullet"/>
      </w:pPr>
      <w:r>
        <w:t>Answers cite retrieved evidence (verbatim quotes with conv_id) wherever the question implies examples.</w:t>
      </w:r>
    </w:p>
    <w:p>
      <w:pPr>
        <w:pStyle w:val="ListBullet"/>
      </w:pPr>
      <w:r>
        <w:t>Bilingual queries (Hindi/Hinglish in either query or data) succeed without pre-translation.</w:t>
      </w:r>
    </w:p>
    <w:p>
      <w:pPr>
        <w:pStyle w:val="ListBullet"/>
      </w:pPr>
      <w:r>
        <w:t>Reproducible offline pipeline: a clean clone + .env can rebuild every artifact deterministically.</w:t>
      </w:r>
    </w:p>
    <w:p>
      <w:pPr>
        <w:pStyle w:val="ListBullet"/>
      </w:pPr>
      <w:r>
        <w:t>Credentials live in env vars only; the repo contains no real keys.</w:t>
      </w:r>
    </w:p>
    <w:p>
      <w:pPr>
        <w:pStyle w:val="Heading1"/>
      </w:pPr>
      <w:r>
        <w:t>2. Dataset handling</w:t>
      </w:r>
    </w:p>
    <w:p>
      <w:r>
        <w:rPr>
          <w:b w:val="0"/>
          <w:i w:val="0"/>
        </w:rPr>
        <w:t>Source: Customer Support Conversation Dataset – Syncora.ai (Kaggle), 3,000-conversation sample provided as data/cs_conversations.csv. Raw shape: 41,965 turn rows across 3,000 conversations, 2,987 distinct agents, dated 2025-08-01 to 2025-11-29.</w:t>
      </w:r>
    </w:p>
    <w:p>
      <w:pPr>
        <w:pStyle w:val="Heading2"/>
      </w:pPr>
      <w:r>
        <w:t>2.1 Text cleaning</w:t>
      </w:r>
    </w:p>
    <w:p>
      <w:r>
        <w:rPr>
          <w:b w:val="0"/>
          <w:i w:val="0"/>
        </w:rPr>
        <w:t>Every turn's raw text is a coherent leading sentence followed by a long run of synthetic gibberish tokens. The cleaning pass runs in two stages:</w:t>
      </w:r>
    </w:p>
    <w:p>
      <w:pPr>
        <w:pStyle w:val="ListBullet"/>
      </w:pPr>
      <w:r>
        <w:t>Sentence-terminator truncation: keep everything up to and including the last '.', '!' or '?'. Verified that the synthetic gibberish never contains a terminator (full-data run: 0 turns with empty cleaned prefix).</w:t>
      </w:r>
    </w:p>
    <w:p>
      <w:pPr>
        <w:pStyle w:val="ListBullet"/>
      </w:pPr>
      <w:r>
        <w:t>Wordfreq-based residual scrub: tokens not present in either English or Hindi corpora and not on a small domain allowlist (FASTag, Teleconsult, eSIM, common Hinglish function words …) are dropped. Verified: 0 residual gibberish tokens across all 426 distinct cleaned prefixes.</w:t>
      </w:r>
    </w:p>
    <w:p>
      <w:r>
        <w:rPr>
          <w:b w:val="0"/>
          <w:i w:val="0"/>
        </w:rPr>
        <w:t>The dataset is highly templated. Across 41,965 turns there are only 426 distinct cleaned prefixes — an observation that drives the deduplication strategy below.</w:t>
      </w:r>
    </w:p>
    <w:p>
      <w:pPr>
        <w:pStyle w:val="Heading2"/>
      </w:pPr>
      <w:r>
        <w:t>2.2 Derived fields</w:t>
      </w:r>
    </w:p>
    <w:p>
      <w:r>
        <w:rPr>
          <w:b w:val="0"/>
          <w:i w:val="0"/>
        </w:rPr>
        <w:t>Each turn gets eleven additional columns produced by a single LLM classification call per distinct cleaned prefix (Claude Haiku 4.5, JSON-mode output, batched 20 prefixes per request with tenacity-backed retry on rate limits). Results are joined back onto all matching turn rows.</w:t>
      </w:r>
    </w:p>
    <w:p>
      <w:pPr>
        <w:pStyle w:val="ListBullet"/>
      </w:pPr>
      <w:r>
        <w:t>sentiment_label (pos / neu / neg) and sentiment_score (–1.0 to +1.0)</w:t>
      </w:r>
    </w:p>
    <w:p>
      <w:pPr>
        <w:pStyle w:val="ListBullet"/>
      </w:pPr>
      <w:r>
        <w:t>intent (12-label closed set: complaint, query, acknowledgement, urgency_request, escalation_request, resolution_confirmation, thanks, apology, solution_offer, status_update, info_request, other)</w:t>
      </w:r>
    </w:p>
    <w:p>
      <w:pPr>
        <w:pStyle w:val="ListBullet"/>
      </w:pPr>
      <w:r>
        <w:t>empathy_signal (empathetic / neutral / dismissive; 'na' for customer turns)</w:t>
      </w:r>
    </w:p>
    <w:p>
      <w:pPr>
        <w:pStyle w:val="ListBullet"/>
      </w:pPr>
      <w:r>
        <w:t>is_escalation, contains_pii (0/1)</w:t>
      </w:r>
    </w:p>
    <w:p>
      <w:pPr>
        <w:pStyle w:val="ListBullet"/>
      </w:pPr>
      <w:r>
        <w:t>language (en / hi / mixed) and text_clean_en (faithful English translation, equals text_clean for English turns)</w:t>
      </w:r>
    </w:p>
    <w:p>
      <w:pPr>
        <w:pStyle w:val="ListBullet"/>
      </w:pPr>
      <w:r>
        <w:t>Per-conversation rollups: topic, customer_sentiment_overall, sentiment_trajectory (JSON), resolution_flag, escalation_flag, agent_empathy_mean</w:t>
      </w:r>
    </w:p>
    <w:p>
      <w:pPr>
        <w:pStyle w:val="ListBullet"/>
      </w:pPr>
      <w:r>
        <w:t>Per-agent rollups: conv_count, avg_customer_sentiment, empathy_mean, resolution_rate, escalation_rate, top_topics</w:t>
      </w:r>
    </w:p>
    <w:p>
      <w:pPr>
        <w:pStyle w:val="Heading2"/>
      </w:pPr>
      <w:r>
        <w:t>2.3 Topic taxonomy (derived once, frozen)</w:t>
      </w:r>
    </w:p>
    <w:p>
      <w:r>
        <w:rPr>
          <w:b w:val="0"/>
          <w:i w:val="0"/>
        </w:rPr>
        <w:t>Customer opening turns follow 8 deterministic templates with a single topic slot plus 1 no-slot login template. The 51 distinct slot values were grouped by Claude Sonnet 4.6 in a single call into 15 canonical categories persisted at data/topic_taxonomy.yaml. Re-running the preparation pipeline is idempotent against this artifact — downstream rollups, embeddings, and the agent's filter arguments all key off these stable category ids.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Category id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Display label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# slots mapped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telecom_plans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Telecom Plans &amp; Packs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broadband_connectivity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Broadband &amp; Connectivity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telecom_number_management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Number &amp; SIM Management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payments_wallet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Payments &amp; Wallet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billing_refunds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Billing &amp; Refunds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financial_products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Financial Products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insurance_claims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Insurance &amp; Claims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orders_delivery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Orders &amp; Delivery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promotions_vouchers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Promotions &amp; Vouchers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membership_subscription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Membership &amp; Subscription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travel_transport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Travel &amp; Transport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healthcare_services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Healthcare Services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learning_education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Learning &amp; Education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developer_platform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Developer &amp; Platform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account_auth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sz w:val="18"/>
              </w:rPr>
              <w:t>Account &amp; Authentication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sz w:val="18"/>
              </w:rPr>
              <w:t>1</w:t>
            </w:r>
          </w:p>
        </w:tc>
      </w:tr>
    </w:tbl>
    <w:p>
      <w:pPr>
        <w:pStyle w:val="Heading2"/>
      </w:pPr>
      <w:r>
        <w:t>2.4 Key assumptions</w:t>
      </w:r>
    </w:p>
    <w:p>
      <w:pPr>
        <w:pStyle w:val="ListBullet"/>
      </w:pPr>
      <w:r>
        <w:t>Per-turn timestamps are unreliable (not monotonic within a conversation). turn_index is authoritative for order; conversation_start_ts = min(turn.timestamp).</w:t>
      </w:r>
    </w:p>
    <w:p>
      <w:pPr>
        <w:pStyle w:val="ListBullet"/>
      </w:pPr>
      <w:r>
        <w:t>Only the cleaned prefix carries analytical signal; trailing gibberish is dropped.</w:t>
      </w:r>
    </w:p>
    <w:p>
      <w:pPr>
        <w:pStyle w:val="ListBullet"/>
      </w:pPr>
      <w:r>
        <w:t>Each conversation has a unique customer_name (1:1 with conv_id).</w:t>
      </w:r>
    </w:p>
    <w:p>
      <w:pPr>
        <w:pStyle w:val="ListBullet"/>
      </w:pPr>
      <w:r>
        <w:t>Agents are sparsely distributed: 2,974 agents handle exactly 1 conversation, 13 handle 2, none handle 3+ (3,000 conversations / 2,987 agents = 1.004 avg). Implication: agent-coaching answers prioritise concrete example interactions over statistical rankings.</w:t>
      </w:r>
    </w:p>
    <w:p>
      <w:pPr>
        <w:pStyle w:val="Heading2"/>
      </w:pPr>
      <w:r>
        <w:t>2.5 Distributions after preparation</w:t>
      </w:r>
    </w:p>
    <w:p>
      <w:pPr>
        <w:pStyle w:val="ListBullet"/>
      </w:pPr>
      <w:r>
        <w:t>Sentiment label: neu=19,259, neg=11,594, pos=11,112</w:t>
      </w:r>
    </w:p>
    <w:p>
      <w:pPr>
        <w:pStyle w:val="ListBullet"/>
      </w:pPr>
      <w:r>
        <w:t>Language: en=35,398, hi=6,216, mixed=351 — ~16% non-English (Hindi/Hinglish + mixed).</w:t>
      </w:r>
    </w:p>
    <w:p>
      <w:pPr>
        <w:pStyle w:val="ListBullet"/>
      </w:pPr>
      <w:r>
        <w:t>Agent empathy (agent turns only): empathetic=9,305, neutral=11,021 — 0 dismissive agent turns reflects the uniformly polite synthetic data.</w:t>
      </w:r>
    </w:p>
    <w:p>
      <w:pPr>
        <w:pStyle w:val="Heading1"/>
      </w:pPr>
      <w:r>
        <w:t>3. System design</w:t>
      </w:r>
    </w:p>
    <w:p>
      <w:r>
        <w:rPr>
          <w:b w:val="0"/>
          <w:i w:val="0"/>
        </w:rPr>
        <w:t>Two-tier architecture: an offline preparation pipeline produces two persistent stores (SQLite for structured rollups, ChromaDB for multilingual semantic search), and an online agent loop combines them via six narrowly-typed tools to answer analyst questions.</w:t>
      </w:r>
    </w:p>
    <w:p>
      <w:pPr>
        <w:spacing w:before="80" w:after="80"/>
        <w:ind w:left="360"/>
      </w:pPr>
      <w:r>
        <w:rPr>
          <w:rFonts w:ascii="DejaVu Sans Mono" w:hAnsi="DejaVu Sans Mono"/>
          <w:sz w:val="18"/>
        </w:rPr>
        <w:t>CSV ─► prefix_clean ─► per-distinct-prefix Haiku classifier ─► rollups ─► SQLite</w:t>
        <w:br/>
        <w:t xml:space="preserve">                                                                       └► ChromaDB</w:t>
        <w:br/>
        <w:br/>
        <w:t>Streamlit ─► FastAPI /ask ─► Planner (Sonnet 4.6, tool-use) ─► Synthesizer (emit_answer)</w:t>
        <w:br/>
        <w:t xml:space="preserve">                              tools: query_conversations, query_agents,</w:t>
        <w:br/>
        <w:t xml:space="preserve">                                     semantic_search, get_trajectory,</w:t>
        <w:br/>
        <w:t xml:space="preserve">                                     get_conversation, list_topics</w:t>
      </w:r>
    </w:p>
    <w:p>
      <w:pPr>
        <w:pStyle w:val="Heading2"/>
      </w:pPr>
      <w:r>
        <w:t>Components</w:t>
      </w:r>
    </w:p>
    <w:p>
      <w:pPr>
        <w:pStyle w:val="ListBullet"/>
      </w:pPr>
      <w:r>
        <w:t>scripts/prepare_data.py — staged pipeline (ingest_raw, taxonomy, classify, rollups, embed). Every stage is idempotent and resumable.</w:t>
      </w:r>
    </w:p>
    <w:p>
      <w:pPr>
        <w:pStyle w:val="ListBullet"/>
      </w:pPr>
      <w:r>
        <w:t>backend/text.py + taxonomy.py + classifier.py + rollups.py + embed.py — one file per preparation stage; cleanly testable in isolation.</w:t>
      </w:r>
    </w:p>
    <w:p>
      <w:pPr>
        <w:pStyle w:val="ListBullet"/>
      </w:pPr>
      <w:r>
        <w:t>backend/tools.py — the six tool functions, each with Pydantic input/output schemas. Tool definitions for Anthropic's API are auto-generated from the Pydantic models.</w:t>
      </w:r>
    </w:p>
    <w:p>
      <w:pPr>
        <w:pStyle w:val="ListBullet"/>
      </w:pPr>
      <w:r>
        <w:t>backend/agent.py — single Claude Sonnet 4.6 tool-use loop that emits a structured AnswerEnvelope via a synthetic emit_answer tool.</w:t>
      </w:r>
    </w:p>
    <w:p>
      <w:pPr>
        <w:pStyle w:val="ListBullet"/>
      </w:pPr>
      <w:r>
        <w:t>backend/api.py — FastAPI POST /ask returning AnswerEnvelope; auto-OpenAPI at /docs.</w:t>
      </w:r>
    </w:p>
    <w:p>
      <w:pPr>
        <w:pStyle w:val="ListBullet"/>
      </w:pPr>
      <w:r>
        <w:t>backend/memory.py — session-scoped SQLite memory, 24h TTL, regex PII redaction (emails, phones, cards) before persistence.</w:t>
      </w:r>
    </w:p>
    <w:p>
      <w:pPr>
        <w:pStyle w:val="ListBullet"/>
      </w:pPr>
      <w:r>
        <w:t>ui/app.py — Streamlit chat with evidence cards, sample-question chips, and an expandable tool-call trace.</w:t>
      </w:r>
    </w:p>
    <w:p>
      <w:pPr>
        <w:pStyle w:val="ListBullet"/>
      </w:pPr>
      <w:r>
        <w:t>eval/run_eval.py — 15-question harness with Haiku-as-judge grounding check.</w:t>
      </w:r>
    </w:p>
    <w:p>
      <w:pPr>
        <w:pStyle w:val="Heading1"/>
      </w:pPr>
      <w:r>
        <w:t>4. Agent flow</w:t>
      </w:r>
    </w:p>
    <w:p>
      <w:r>
        <w:rPr>
          <w:b w:val="0"/>
          <w:i w:val="0"/>
        </w:rPr>
        <w:t>A single Claude Sonnet 4.6 call orchestrates planning, tool use, and synthesis. The model is given the six tool definitions plus a synthetic emit_answer tool whose input schema IS the AnswerEnvelope. The model must call emit_answer exactly once when ready, which forces the output into a structured JSON shape rather than free prose.</w:t>
      </w:r>
    </w:p>
    <w:p>
      <w:pPr>
        <w:spacing w:before="80" w:after="80"/>
        <w:ind w:left="360"/>
      </w:pPr>
      <w:r>
        <w:rPr>
          <w:rFonts w:ascii="DejaVu Sans Mono" w:hAnsi="DejaVu Sans Mono"/>
          <w:sz w:val="18"/>
        </w:rPr>
        <w:t>POST /ask</w:t>
        <w:br/>
        <w:t xml:space="preserve">  │</w:t>
        <w:br/>
        <w:t xml:space="preserve">  ▼</w:t>
        <w:br/>
        <w:t>memory.load_recent(session_id, n=3)        # 24h TTL, PII-redacted</w:t>
        <w:br/>
        <w:t xml:space="preserve">  │</w:t>
        <w:br/>
        <w:t xml:space="preserve">  ▼</w:t>
        <w:br/>
        <w:t>Planner (Sonnet 4.6, tool-use loop)        # max 8 iterations</w:t>
        <w:br/>
        <w:t xml:space="preserve">  │  ├─ system prompt: taxonomy thumbnail + bilingual rules + 'examples over caveats'</w:t>
        <w:br/>
        <w:t xml:space="preserve">  │  ├─ tools: query_conversations, query_agents, semantic_search,</w:t>
        <w:br/>
        <w:t xml:space="preserve">  │  │         get_trajectory, get_conversation, list_topics</w:t>
        <w:br/>
        <w:t xml:space="preserve">  │  └─ on each turn: read tool result, decide next tool, or call emit_answer</w:t>
        <w:br/>
        <w:t xml:space="preserve">  │</w:t>
        <w:br/>
        <w:t xml:space="preserve">  ▼</w:t>
        <w:br/>
        <w:t>emit_answer ─► AnswerEnvelope {answer, evidence[], tool_calls[],</w:t>
        <w:br/>
        <w:t xml:space="preserve">                                reasoning_brief, uncertainty}</w:t>
        <w:br/>
        <w:t xml:space="preserve">  │</w:t>
        <w:br/>
        <w:t xml:space="preserve">  ▼</w:t>
        <w:br/>
        <w:t>memory.save_turn(...)</w:t>
        <w:br/>
        <w:t xml:space="preserve">  │</w:t>
        <w:br/>
        <w:t xml:space="preserve">  ▼</w:t>
        <w:br/>
        <w:t>AskResponse{session_id, envelope} → caller</w:t>
      </w:r>
    </w:p>
    <w:p>
      <w:pPr>
        <w:pStyle w:val="Heading2"/>
      </w:pPr>
      <w:r>
        <w:t>The six tools and what each unblocks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it does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20"/>
              </w:rPr>
              <w:t>What it unblocks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sz w:val="18"/>
              </w:rPr>
              <w:t>query_conversations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Filtered/grouped SQL over conversations. Counts, rankings, averages, time bucketing.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Q1 / Q4 aggregations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sz w:val="18"/>
              </w:rPr>
              <w:t>query_agents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Sorted SQL over agents rollup. Coaching ranks, performance lists.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Q2 agent ranking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sz w:val="18"/>
              </w:rPr>
              <w:t>semantic_search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Cosine search over multilingual ChromaDB. Finds conversations by MEANING, not column.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Evidence retrieval, similar-case lookup, bilingual queries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sz w:val="18"/>
              </w:rPr>
              <w:t>get_trajectory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Per-turn sentiment arc + intent/empathy for one conv. Compact arc + interleaved turns.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Q3 trajectory narration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sz w:val="18"/>
              </w:rPr>
              <w:t>get_conversation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Full transcript of one conv with optional EN translation. For quoting in evidence.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Drill-down after a conv_id is identified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sz w:val="18"/>
              </w:rPr>
              <w:t>list_topics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The 15-category taxonomy with conv counts and optional examples per topic.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Discoverability — gives the planner valid filter values</w:t>
            </w:r>
          </w:p>
        </w:tc>
      </w:tr>
    </w:tbl>
    <w:p>
      <w:pPr>
        <w:pStyle w:val="Heading2"/>
      </w:pPr>
      <w:r>
        <w:t>Worked example: question 2 (agents needing coaching)</w:t>
      </w:r>
    </w:p>
    <w:p>
      <w:r>
        <w:rPr>
          <w:b w:val="0"/>
          <w:i w:val="0"/>
        </w:rPr>
        <w:t>The planner composed five tool calls in sequence and surfaced three specific agents with verbatim quotes:</w:t>
      </w:r>
    </w:p>
    <w:p>
      <w:pPr>
        <w:spacing w:before="80" w:after="80"/>
        <w:ind w:left="360"/>
      </w:pPr>
      <w:r>
        <w:rPr>
          <w:rFonts w:ascii="DejaVu Sans Mono" w:hAnsi="DejaVu Sans Mono"/>
          <w:sz w:val="18"/>
        </w:rPr>
        <w:t>1. query_agents(min_conv_count=2, sort_by=empathy_mean, order=asc, limit=10)</w:t>
        <w:br/>
        <w:t xml:space="preserve">   → 10 agent rows ranked by empathy</w:t>
        <w:br/>
        <w:t>2. semantic_search(query='dismissive agent reply', sentiment_max=-0.3, k=5)</w:t>
        <w:br/>
        <w:t xml:space="preserve">   → 5 conversations with low sentiment + low empathy</w:t>
        <w:br/>
        <w:t>3. get_conversation(conv_id=C0003634)</w:t>
        <w:br/>
        <w:t xml:space="preserve">   → full 16-turn transcript of AgentVYJS's worst conversation</w:t>
        <w:br/>
        <w:t>4. get_conversation(conv_id=C0009976)</w:t>
        <w:br/>
        <w:t xml:space="preserve">   → full transcript of AgentTXPF's worst conversation</w:t>
        <w:br/>
        <w:t>5. semantic_search(query='scripted unhelpful response', k=5)</w:t>
        <w:br/>
        <w:t xml:space="preserve">   → cross-references the scripted-response pattern across topics</w:t>
        <w:br/>
        <w:t>6. emit_answer(answer=…, evidence=[3 items with verbatim Hindi+English</w:t>
        <w:br/>
        <w:t xml:space="preserve">               quotes], reasoning_brief=…)</w:t>
      </w:r>
    </w:p>
    <w:p>
      <w:r>
        <w:rPr>
          <w:b w:val="0"/>
          <w:i w:val="0"/>
        </w:rPr>
        <w:t>The answer named AgentVYJS, AgentTXPF, and AgentTVAX; quoted the Hinglish urgency cue "Thoda jaldi please, flight in 2 hours" and the repeated scripted agent reply "I understand this is frustrating. I'm investigating now."; and identified four concrete coaching themes (personalising empathy, reading urgency cues, avoiding off-topic replies, offering escalation paths). Total wall-clock time: 75 seconds.</w:t>
      </w:r>
    </w:p>
    <w:p>
      <w:pPr>
        <w:pStyle w:val="Heading1"/>
      </w:pPr>
      <w:r>
        <w:t>5. Model and tool choices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Claude Sonnet 4.6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sz w:val="18"/>
              </w:rPr>
              <w:t>Planner + Synthesizer in the online agent loop.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Strong at multi-step tool use, JSON-mode structured output, and bilingual reasoning. Single-model design (planner+synthesizer share one call) keeps reasoning continuous and reduces cost vs a two-model handoff.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Claude Haiku 4.5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sz w:val="18"/>
              </w:rPr>
              <w:t>Per-distinct-prefix classification (offline); LLM-as-judge grounding grader (eval).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Cheap and fast. Used at the 426-prefix bottleneck where total cost is &lt; $0.20 and quality is sufficient. Using a different family as eval grader avoids self-judging bias.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paraphrase-multilingual-MiniLM-L12-v2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sz w:val="18"/>
              </w:rPr>
              <w:t>Sentence-transformer for ChromaDB embeddings.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118M params, multilingual (50+ languages incl. Hindi). Per CLAUDE.md bilingual rule #4, the embedding model MUST be multilingual or Hindi conversations become unretrievable. Verified end-to-end: English query 'app crash' surfaces Hinglish 'App crash ho rahi hai while using X' conversations.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ChromaDB (local, persistent)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sz w:val="18"/>
              </w:rPr>
              <w:t>Vector store for 3,000 conversations.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Cosine HNSW space + L2-normalised embeddings → similarity scores in [0,1]. Zero-config, ships in repo. Production would swap to OpenSearch / pgvector.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SQLite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sz w:val="18"/>
              </w:rPr>
              <w:t>Structured store for turns, conversations, agents, sessions.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Zero-config, file-based, fast aggregations at this scale. WAL mode for concurrent read.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FastAPI + Pydantic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sz w:val="18"/>
              </w:rPr>
              <w:t>HTTP surface + typed envelope.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Automatic OpenAPI; same Pydantic models drive Anthropic tool-use input schemas and the FastAPI response.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Streamlit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sz w:val="18"/>
              </w:rPr>
              <w:t>Analyst-facing chat UI.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sz w:val="18"/>
              </w:rPr>
              <w:t>Fastest viable chat surface. st.chat_message for history, st.sidebar for sample questions + session controls.</w:t>
            </w:r>
          </w:p>
        </w:tc>
      </w:tr>
    </w:tbl>
    <w:p>
      <w:pPr>
        <w:pStyle w:val="Heading2"/>
      </w:pPr>
      <w:r>
        <w:t>Cost &amp; latency posture</w:t>
      </w:r>
    </w:p>
    <w:p>
      <w:pPr>
        <w:pStyle w:val="ListBullet"/>
      </w:pPr>
      <w:r>
        <w:t>Offline pipeline: one-time, &lt; $0.50 of Anthropic spend on a fresh build (426 Haiku classifications + 1 Sonnet taxonomy call).</w:t>
      </w:r>
    </w:p>
    <w:p>
      <w:pPr>
        <w:pStyle w:val="ListBullet"/>
      </w:pPr>
      <w:r>
        <w:t>Online: $0.02–$0.05 per question depending on tool-call count (Q4-style multi-tool agent-coaching questions are the upper bound).</w:t>
      </w:r>
    </w:p>
    <w:p>
      <w:pPr>
        <w:pStyle w:val="ListBullet"/>
      </w:pPr>
      <w:r>
        <w:t>Latency: typically 10–60s end-to-end (planner + tools + synthesis); p95 = 60s on the eval set. This is the deliberate trade-off versus single-prompt response time — the agent must compose multi-step reasoning.</w:t>
      </w:r>
    </w:p>
    <w:p>
      <w:pPr>
        <w:pStyle w:val="ListBullet"/>
      </w:pPr>
      <w:r>
        <w:t>Credentials policy: ANTHROPIC_API_KEY loaded from .env via python-dotenv; .env is gitignored; .env.example documents every required variable with placeholders only.</w:t>
      </w:r>
    </w:p>
    <w:p>
      <w:pPr>
        <w:pStyle w:val="Heading1"/>
      </w:pPr>
      <w:r>
        <w:t>6. Evaluation</w:t>
      </w:r>
    </w:p>
    <w:p>
      <w:r>
        <w:rPr>
          <w:b w:val="0"/>
          <w:i w:val="0"/>
        </w:rPr>
        <w:t>Hand-crafted set of 15 questions covering every category in the assignment plus two edge cases. Five of the fifteen questions are written in or target Hindi/Hinglish content, satisfying the bilingual-coverage rule (≥ 1/3 of the eval set).</w:t>
      </w:r>
    </w:p>
    <w:p>
      <w:pPr>
        <w:pStyle w:val="Heading2"/>
      </w:pPr>
      <w:r>
        <w:t>6.1 Methodology</w:t>
      </w:r>
    </w:p>
    <w:p>
      <w:r>
        <w:rPr>
          <w:b w:val="0"/>
          <w:i w:val="0"/>
        </w:rPr>
        <w:t>Each question is scored on five dimensions: tool selection (expected tool appears in trace), keyword coverage (fraction of expected keywords present), evidence count (meets minimum), grounding (LLM-as-judge), and latency. A question passes when tool-selection AND coverage ≥ 0.5 AND evidence count are all satisfied. Grounding is reported as an independent column.</w:t>
      </w:r>
    </w:p>
    <w:p>
      <w:r>
        <w:rPr>
          <w:b w:val="0"/>
          <w:i w:val="0"/>
        </w:rPr>
        <w:t>Grounding grader: claude-haiku-4-5-20251001 with a structured-output tool that returns supported_claim_count, unsupported_claim_count, irrelevant_evidence_count, and ungrounded examples. Rubric explicitly distinguishes aggregate claims (grounded by SQL tool calls; quotes not required) from conversation-specific claims (require quote support). Pure-aggregation answers with no quotes correctly score 1.0.</w:t>
      </w:r>
    </w:p>
    <w:p>
      <w:pPr>
        <w:pStyle w:val="Heading2"/>
      </w:pPr>
      <w:r>
        <w:t>6.2 Overall results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5040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Pass rate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sz w:val="18"/>
              </w:rPr>
              <w:t>100% (15/15)</w:t>
            </w:r>
          </w:p>
        </w:tc>
      </w:tr>
      <w:tr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Partial rate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sz w:val="18"/>
              </w:rPr>
              <w:t>0%</w:t>
            </w:r>
          </w:p>
        </w:tc>
      </w:tr>
      <w:tr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Fail rate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sz w:val="18"/>
              </w:rPr>
              <w:t>0%</w:t>
            </w:r>
          </w:p>
        </w:tc>
      </w:tr>
      <w:tr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Mean grounding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sz w:val="18"/>
              </w:rPr>
              <w:t>0.90</w:t>
            </w:r>
          </w:p>
        </w:tc>
      </w:tr>
      <w:tr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Mean / median / p95 latency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sz w:val="18"/>
              </w:rPr>
              <w:t>38.43s / 37.48s / 60.32s</w:t>
            </w:r>
          </w:p>
        </w:tc>
      </w:tr>
    </w:tbl>
    <w:p>
      <w:pPr>
        <w:pStyle w:val="Heading2"/>
      </w:pPr>
      <w:r>
        <w:t>6.3 Per-question results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448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20"/>
              </w:rPr>
              <w:t>Lang</w:t>
            </w:r>
          </w:p>
        </w:tc>
        <w:tc>
          <w:tcPr>
            <w:tcW w:type="dxa" w:w="576"/>
          </w:tcPr>
          <w:p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20"/>
              </w:rPr>
              <w:t>Cov</w:t>
            </w:r>
          </w:p>
        </w:tc>
        <w:tc>
          <w:tcPr>
            <w:tcW w:type="dxa" w:w="576"/>
          </w:tcPr>
          <w:p>
            <w:r/>
            <w:r>
              <w:rPr>
                <w:b/>
                <w:sz w:val="20"/>
              </w:rPr>
              <w:t>Ev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20"/>
              </w:rPr>
              <w:t>Ground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q01 top negative topics nov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aggregation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11.8s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q02 highest escalation topic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aggregation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10.9s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q03 count resolved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aggregation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31.9s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q04 agents low empathy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agent_ranking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75.4s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q05 compare two agents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agent_ranking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60.3s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q06 trajectory specific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trajectory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26.3s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q07 trajectory with inflection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trajectory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25.8s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q08 leadership priorities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recurring_concerns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0.50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0.75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55.3s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q09 unresolved high volume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recurring_concerns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0.75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36.0s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q10 hinglish app crash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semantic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hi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41.4s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q11 hindi query native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semantic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hi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0.90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43.0s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q12 urgency hindi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semantic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hi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47.9s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q13 frustrated hindi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semantic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hi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37.5s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q14 specific agent drilldown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edge_case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28.4s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q15 low resolution billing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sz w:val="18"/>
              </w:rPr>
              <w:t>edge_case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576"/>
            <w:vAlign w:val="top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sz w:val="18"/>
              </w:rPr>
              <w:t>44.5s</w:t>
            </w:r>
          </w:p>
        </w:tc>
        <w:tc>
          <w:tcPr>
            <w:tcW w:type="dxa" w:w="864"/>
            <w:vAlign w:val="top"/>
          </w:tcPr>
          <w:p>
            <w:r/>
            <w:r>
              <w:rPr>
                <w:sz w:val="18"/>
              </w:rPr>
              <w:t>pass</w:t>
            </w:r>
          </w:p>
        </w:tc>
      </w:tr>
    </w:tbl>
    <w:p>
      <w:pPr>
        <w:pStyle w:val="Heading2"/>
      </w:pPr>
      <w:r>
        <w:t>6.4 Pass rate by language (bilingual robustness)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Pass rate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hi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sz w:val="18"/>
              </w:rPr>
              <w:t>100%</w:t>
            </w:r>
          </w:p>
        </w:tc>
      </w:tr>
    </w:tbl>
    <w:p>
      <w:pPr>
        <w:pStyle w:val="Heading2"/>
      </w:pPr>
      <w:r>
        <w:t>6.5 Representative successes</w:t>
      </w:r>
    </w:p>
    <w:p>
      <w:pPr>
        <w:pStyle w:val="ListBullet"/>
      </w:pPr>
      <w:r>
        <w:t>Q06 (trajectory of Hinglish conversation C0009233) — single get_trajectory call yielded a turn-by-turn narrative identifying turn 14 as the inflection point (sentiment +0.6 momentary spike) followed by a relapse at turn 16, with verbatim Hinglish quotes preserved in the evidence.</w:t>
      </w:r>
    </w:p>
    <w:p>
      <w:pPr>
        <w:pStyle w:val="ListBullet"/>
      </w:pPr>
      <w:r>
        <w:t>Q04 (agents needing coaching) — composed 11 tool calls including query_agents, semantic_search, and two get_conversation drill-downs to name three specific agents (AgentVYJS, AgentTXPF, AgentTVAX) with verbatim Hinglish and English quotes from their conversations and four actionable coaching themes. Grounding 1.00.</w:t>
      </w:r>
    </w:p>
    <w:p>
      <w:pPr>
        <w:pStyle w:val="ListBullet"/>
      </w:pPr>
      <w:r>
        <w:t>Q10 (Hinglish app-crash retrieval) — English query surfaced three Hinglish 'App crash ho rahi hai while using X' conversations via the multilingual embedding, confirming cross-language retrieval works without pre-translation.</w:t>
      </w:r>
    </w:p>
    <w:p>
      <w:pPr>
        <w:pStyle w:val="Heading2"/>
      </w:pPr>
      <w:r>
        <w:t>6.6 Representative failures / weaknesses</w:t>
      </w:r>
    </w:p>
    <w:p>
      <w:pPr>
        <w:pStyle w:val="ListBullet"/>
      </w:pPr>
      <w:r>
        <w:t>Q06 grounding 0.65 — grader rubric edge case. The Haiku judge penalised specific turn-level sentiment values that came from get_trajectory because the rubric prioritises quote-grounding over tool-call-grounding for non-aggregate numeric claims. Fix: extend the rubric to credit get_trajectory for turn-level numerical claims the way it credits query_conversations for aggregate-level claims.</w:t>
      </w:r>
    </w:p>
    <w:p>
      <w:pPr>
        <w:pStyle w:val="ListBullet"/>
      </w:pPr>
      <w:r>
        <w:t>Q08 grounding 0.75 — the agent included interpretive prose ("login lockouts are a product/ops gap") that goes beyond what tools support. Behavioural pattern worth tightening with a stronger system-prompt rule against editorial leaps.</w:t>
      </w:r>
    </w:p>
    <w:p>
      <w:pPr>
        <w:pStyle w:val="ListBullet"/>
      </w:pPr>
      <w:r>
        <w:t>Q09 grounding 0.75 — Financial Products and Promotions stats appeared in the answer without matching SQL row in the trace. Possible numerical hallucination; deserves a manual spot-check on the next iteration.</w:t>
      </w:r>
    </w:p>
    <w:p>
      <w:pPr>
        <w:pStyle w:val="Heading2"/>
      </w:pPr>
      <w:r>
        <w:t>6.7 Latency and consistency</w:t>
      </w:r>
    </w:p>
    <w:p>
      <w:r>
        <w:rPr>
          <w:b w:val="0"/>
          <w:i w:val="0"/>
        </w:rPr>
        <w:t>Mean latency 38.43s, p95 60.32s. Latency scales with tool-call count: aggregation-only questions land at 10–15s, Q4-style multi-step evidence-seeking questions hit 60–75s. All 15 questions returned a valid AnswerEnvelope with no schema violations across the run.</w:t>
      </w:r>
    </w:p>
    <w:p>
      <w:pPr>
        <w:pStyle w:val="Heading1"/>
      </w:pPr>
      <w:r>
        <w:t>7. Bonus extensions</w:t>
      </w:r>
    </w:p>
    <w:p>
      <w:pPr>
        <w:pStyle w:val="Heading2"/>
      </w:pPr>
      <w:r>
        <w:t>7.1 Knowledge retrieval (RAG)</w:t>
      </w:r>
    </w:p>
    <w:p>
      <w:pPr>
        <w:pStyle w:val="ListBullet"/>
      </w:pPr>
      <w:r>
        <w:t>Indexed: one ChromaDB document per conversation. Document text = role-tagged turns ([customer] / [agent]) in turn_index order, joined by newlines. The ORIGINAL text_clean is embedded — not the English translation — because the configured embedding model is multilingual. Per-doc metadata: conv_id, agent_name, customer_name, turn_count, start_ts, end_ts, topic, customer_sentiment_overall, escalation_flag, language.</w:t>
      </w:r>
    </w:p>
    <w:p>
      <w:pPr>
        <w:pStyle w:val="ListBullet"/>
      </w:pPr>
      <w:r>
        <w:t>Triggered: when the planner judges that a question needs examples, evidence, or 'similar cases' — patterns it has been instructed to recognise. In the eval set, semantic_search fired on 9 of 15 questions, most heavily on agent-coaching, recurring-concerns, and all Hindi/Hinglish queries.</w:t>
      </w:r>
    </w:p>
    <w:p>
      <w:pPr>
        <w:pStyle w:val="ListBullet"/>
      </w:pPr>
      <w:r>
        <w:t>Evidence returned: top-k (conv_id, similarity, document excerpt, metadata) tuples respecting any topic / agent / language / sentiment filters the planner attaches. The Synthesizer then pulls the most relevant via get_conversation for verbatim quoting in the evidence list.</w:t>
      </w:r>
    </w:p>
    <w:p>
      <w:pPr>
        <w:pStyle w:val="ListBullet"/>
      </w:pPr>
      <w:r>
        <w:t>Improvement to answer: lifts answers from generic statistics to evidence-backed specifics — the saved user preference is to surface concrete examples over statistical caveats, and the eval confirms this: 9 of 15 answers include at least 3 evidence items, every Hindi-language answer retrieves at least one original-language quote.</w:t>
      </w:r>
    </w:p>
    <w:p>
      <w:pPr>
        <w:pStyle w:val="Heading2"/>
      </w:pPr>
      <w:r>
        <w:t>7.2 Specialised LLM agent (sentiment-trajectory analyst)</w:t>
      </w:r>
    </w:p>
    <w:p>
      <w:pPr>
        <w:pStyle w:val="ListBullet"/>
      </w:pPr>
      <w:r>
        <w:t>Chosen: a purpose-built sentiment-trajectory analyst implemented through the get_trajectory tool plus a dedicated Sonnet prompt path. The tool returns the compact customer_arc array plus per-turn role/intent/empathy/text fields. The planner uses get_trajectory whenever the question references a specific conv_id and asks about sentiment change over time.</w:t>
      </w:r>
    </w:p>
    <w:p>
      <w:pPr>
        <w:pStyle w:val="ListBullet"/>
      </w:pPr>
      <w:r>
        <w:t>Fits into the flow: complements the structured-aggregation path. Where query_conversations/query_agents handle ‘which / how many / highest’ questions, get_trajectory handles ‘why did it go wrong inside THIS conversation’ — letting the same agent loop answer both population-level and conversation-level analytical questions.</w:t>
      </w:r>
    </w:p>
    <w:p>
      <w:pPr>
        <w:pStyle w:val="ListBullet"/>
      </w:pPr>
      <w:r>
        <w:t>Evaluation: both trajectory questions in the eval set (Q06 Hinglish and Q07 English) passed with full coverage and 3 evidence items each. The Q06 narrative identified an inflection turn (turn 14, +0.6 spike after a transient resolution) and a relapse (turn 16, back to –0.6) before quoting the customer's urgency cue verbatim — exactly the kind of analyst-actionable summary the assignment asks for.</w:t>
      </w:r>
    </w:p>
    <w:p>
      <w:pPr>
        <w:pStyle w:val="Heading2"/>
      </w:pPr>
      <w:r>
        <w:t>7.3 Memory integration</w:t>
      </w:r>
    </w:p>
    <w:p>
      <w:pPr>
        <w:pStyle w:val="ListBullet"/>
      </w:pPr>
      <w:r>
        <w:t>Stored: session-scoped SQLite rows keyed by (session_id, turn_idx). Each row stores the analyst's question and the full AnswerEnvelope from the bot's response, plus created_at and expires_at timestamps.</w:t>
      </w:r>
    </w:p>
    <w:p>
      <w:pPr>
        <w:pStyle w:val="ListBullet"/>
      </w:pPr>
      <w:r>
        <w:t>Retrieved: the agent loads the last N=3 turns of the session at the start of every /ask call and prepends them as alternating user / assistant messages before the new question. This lets the planner see prior reasoning and evidence so follow-up questions ("drill into the agent you just mentioned") work without the analyst re-typing context.</w:t>
      </w:r>
    </w:p>
    <w:p>
      <w:pPr>
        <w:pStyle w:val="ListBullet"/>
      </w:pPr>
      <w:r>
        <w:t>Affects later responses: enables coherent multi-turn investigations. An analyst can ask Q4 (agents needing coaching), then Q2-style follow-ups about specific agents the previous answer named, without the agent re-running the same SQL aggregations.</w:t>
      </w:r>
    </w:p>
    <w:p>
      <w:pPr>
        <w:pStyle w:val="ListBullet"/>
      </w:pPr>
      <w:r>
        <w:t>Reliability &amp; privacy: 24h TTL (expired rows are filtered on read and lazily purged on write); session_ids are random 16-char hex (no user identifier baked in); regex PII redaction (emails, phones, credit-card-like numeric runs) is applied to both the stored question and the serialised answer envelope before persistence. Synthetic Cust####/Agent#### identifiers from the dataset are intentionally NOT redacted because they are not real PII and are required for follow-up continuity.</w:t>
      </w:r>
    </w:p>
    <w:p>
      <w:pPr>
        <w:pStyle w:val="Heading1"/>
      </w:pPr>
      <w:r>
        <w:t>8. Limitations</w:t>
      </w:r>
    </w:p>
    <w:p>
      <w:pPr>
        <w:pStyle w:val="ListBullet"/>
      </w:pPr>
      <w:r>
        <w:t>Topic-slot extraction is dataset-fitted. backend/taxonomy.py uses 8 regex templates derived by inspection of the Syncora.ai openings; on free-form real-world customer openings this would not generalise. Plug-in points exist behind extract_slot() for an LLM-based replacement.</w:t>
      </w:r>
    </w:p>
    <w:p>
      <w:pPr>
        <w:pStyle w:val="ListBullet"/>
      </w:pPr>
      <w:r>
        <w:t>Per-turn timestamps are not monotonic in the source CSV; we use turn_index for ordering and min(turn.timestamp) as conversation_start_ts. Any real production deployment must validate that incoming data has monotonic timestamps before adopting our reliance on turn_index.</w:t>
      </w:r>
    </w:p>
    <w:p>
      <w:pPr>
        <w:pStyle w:val="ListBullet"/>
      </w:pPr>
      <w:r>
        <w:t>0 dismissive agent turns in the synthetic data. The empathy axis differentiates 'empathetic' vs 'neutral' only; coaching judgments about dismissive behaviour cannot be made from this dataset.</w:t>
      </w:r>
    </w:p>
    <w:p>
      <w:pPr>
        <w:pStyle w:val="ListBullet"/>
      </w:pPr>
      <w:r>
        <w:t>1.004 conversations per agent on average. Agent-ranking questions cannot draw statistically reliable conclusions; the bot deliberately leans into concrete example interactions instead of statistical rankings (saved user preference).</w:t>
      </w:r>
    </w:p>
    <w:p>
      <w:pPr>
        <w:pStyle w:val="ListBullet"/>
      </w:pPr>
      <w:r>
        <w:t>LLM-as-judge grading is self-correlated. Even though we use Haiku for grading while the agent uses Sonnet, both are Anthropic-family models. Independent grading (e.g. GPT-4) would provide stronger evaluation.</w:t>
      </w:r>
    </w:p>
    <w:p>
      <w:pPr>
        <w:pStyle w:val="ListBullet"/>
      </w:pPr>
      <w:r>
        <w:t>Eval set is small (N=15). Pass rates and grounding means are illustrative; production would need 100+ hand-graded questions plus spot-checked synthetic adversarial cases.</w:t>
      </w:r>
    </w:p>
    <w:p>
      <w:pPr>
        <w:pStyle w:val="ListBullet"/>
      </w:pPr>
      <w:r>
        <w:t>Closed-set topic taxonomy. Novel conversation types beyond the 15 categories fall back to 'unknown'. Acceptable for this synthetic dataset (0 unknowns observed) but brittle for production.</w:t>
      </w:r>
    </w:p>
    <w:p>
      <w:pPr>
        <w:pStyle w:val="ListBullet"/>
      </w:pPr>
      <w:r>
        <w:t>Single-region, single-process deployment. ChromaDB and SQLite live on disk in the API process. Production would horizontal-scale via OpenSearch (or pgvector) and Postgres.</w:t>
      </w:r>
    </w:p>
    <w:p>
      <w:pPr>
        <w:pStyle w:val="Heading1"/>
      </w:pPr>
      <w:r>
        <w:t>9. Next improvements</w:t>
      </w:r>
    </w:p>
    <w:p>
      <w:pPr>
        <w:pStyle w:val="ListBullet"/>
      </w:pPr>
      <w:r>
        <w:t>Generalise topic extraction. Replace the regex template bank with an LLM-based slot extractor OR an embedding-cluster-then-label approach (multilingual embeddings + HDBSCAN + LLM cluster labelling). The plug-in points already exist behind extract_slot().</w:t>
      </w:r>
    </w:p>
    <w:p>
      <w:pPr>
        <w:pStyle w:val="ListBullet"/>
      </w:pPr>
      <w:r>
        <w:t>Stronger evaluation. Add a 100-question eval set with per-claim ground-truth annotations, cross-model grading (Anthropic + OpenAI/Gemini), and self-consistency runs (grade each question twice, report mean ± stdev).</w:t>
      </w:r>
    </w:p>
    <w:p>
      <w:pPr>
        <w:pStyle w:val="ListBullet"/>
      </w:pPr>
      <w:r>
        <w:t>Tighten the grader rubric. The trajectory edge case (Q06) shows that get_trajectory should grant grounding to turn-level numerical claims the way query_conversations does for aggregate-level numerical claims.</w:t>
      </w:r>
    </w:p>
    <w:p>
      <w:pPr>
        <w:pStyle w:val="ListBullet"/>
      </w:pPr>
      <w:r>
        <w:t>Detect and refuse interpretive leaps. The Q08 finding ('login lockouts are a product/ops gap') shows the agent does some editorial speculation. A stronger system-prompt rule + grounding-aware refinement loop would catch and rewrite these.</w:t>
      </w:r>
    </w:p>
    <w:p>
      <w:pPr>
        <w:pStyle w:val="ListBullet"/>
      </w:pPr>
      <w:r>
        <w:t>Streaming responses. Currently the API waits for the full agent loop (up to 75s) before returning. Anthropic supports streaming; we could emit tool-call traces as they happen so the UI shows progress instead of a spinner.</w:t>
      </w:r>
    </w:p>
    <w:p>
      <w:pPr>
        <w:pStyle w:val="ListBullet"/>
      </w:pPr>
      <w:r>
        <w:t>Production storage. SQLite → Postgres for shared-state and write concurrency; ChromaDB → OpenSearch/pgvector for distributed vector search; sessions table → Redis with native TTL.</w:t>
      </w:r>
    </w:p>
    <w:p>
      <w:pPr>
        <w:pStyle w:val="ListBullet"/>
      </w:pPr>
      <w:r>
        <w:t>Eval-time cost reduction. Cache embedding-model load (already cached in-process via lru_cache); add server-side response caching keyed by question hash for FAQ-style repeated queries.</w:t>
      </w:r>
    </w:p>
    <w:p>
      <w:pPr>
        <w:pStyle w:val="ListBullet"/>
      </w:pPr>
      <w:r>
        <w:t>Cross-language eval. Currently 5 of 15 questions are Hindi/Hinglish; the bilingual coverage rule could be raised to 50% for tighter regression coverage, with explicit code-switching examples.</w:t>
      </w:r>
    </w:p>
    <w:p>
      <w:pPr>
        <w:pStyle w:val="Heading1"/>
      </w:pPr>
      <w:r>
        <w:t>Appendix A — Setup</w:t>
      </w:r>
    </w:p>
    <w:p>
      <w:pPr>
        <w:spacing w:before="80" w:after="80"/>
        <w:ind w:left="360"/>
      </w:pPr>
      <w:r>
        <w:rPr>
          <w:rFonts w:ascii="DejaVu Sans Mono" w:hAnsi="DejaVu Sans Mono"/>
          <w:sz w:val="18"/>
        </w:rPr>
        <w:t># 1. Clone and install</w:t>
        <w:br/>
        <w:t>git clone https://github.com/ltdt-apex/calabrio-assignment-conversational-bot.git</w:t>
        <w:br/>
        <w:t>cd calabrio-assignment-conversational-bot</w:t>
        <w:br/>
        <w:t>uv sync                                    # or pip install -e .</w:t>
        <w:br/>
        <w:br/>
        <w:t># 2. Configure secrets</w:t>
        <w:br/>
        <w:t>cp .env.example .env</w:t>
        <w:br/>
        <w:t>$EDITOR .env                               # set ANTHROPIC_API_KEY</w:t>
        <w:br/>
        <w:br/>
        <w:t># 3. Place the raw CSV</w:t>
        <w:br/>
        <w:t># cs_conversations.csv -&gt; data/cs_conversations.csv</w:t>
        <w:br/>
        <w:br/>
        <w:t># 4. Run the offline preparation pipeline (idempotent, resumable)</w:t>
        <w:br/>
        <w:t>uv run python scripts/prepare_data.py</w:t>
        <w:br/>
        <w:br/>
        <w:t># 5. Start the API (one shell)</w:t>
        <w:br/>
        <w:t>uv run uvicorn backend.api:app --reload --port 8000</w:t>
        <w:br/>
        <w:br/>
        <w:t># 6. Start the UI (another shell)</w:t>
        <w:br/>
        <w:t>uv run streamlit run ui/app.py</w:t>
        <w:br/>
        <w:br/>
        <w:t># 7. Sample request (CLI)</w:t>
        <w:br/>
        <w:t>curl -s -X POST http://localhost:8000/ask \</w:t>
        <w:br/>
        <w:t xml:space="preserve">  -H 'content-type: application/json' \</w:t>
        <w:br/>
        <w:t xml:space="preserve">  -d '{"question": "Top 5 topics with most negative sentiment in Nov 2025"}' \</w:t>
        <w:br/>
        <w:t xml:space="preserve">  | jq .</w:t>
        <w:br/>
        <w:br/>
        <w:t># 8. Run the eval harness</w:t>
        <w:br/>
        <w:t>uv run python eval/run_eval.py</w:t>
      </w:r>
    </w:p>
    <w:p>
      <w:pPr>
        <w:pStyle w:val="Heading1"/>
      </w:pPr>
      <w:r>
        <w:t>Appendix B — Required environment variables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ANTHROPIC_API_KEY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REQUIRED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Anthropic API key. Loaded via python-dotenv.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ANTHROPIC_PLANNER_MODEL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claude-sonnet-4-6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Online agent loop (planner + synthesizer).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ANTHROPIC_CLASSIFIER_MODEL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claude-haiku-4-5-20251001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Offline classification + eval grader.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EMBEDDING_MODEL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sentence-transformers/paraphrase-multilingual-MiniLM-L12-v2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MUST be multilingual; see CLAUDE.md bilingual rule #4.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DATA_DIR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./data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Root for SQLite + chroma + raw CSV.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SQLITE_PATH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./data/processed.db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Override default DB path.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CHROMA_PATH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./data/chroma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Override default vector store path.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CLASSIFY_BATCH_SIZE / CLASSIFY_CONCURRENCY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20 / 1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Tune up if your Anthropic tier allows.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sz w:val="18"/>
              </w:rPr>
              <w:t>MEMORY_TTL_HOURS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sz w:val="18"/>
              </w:rPr>
              <w:t>Session memory expiry.</w:t>
            </w:r>
          </w:p>
        </w:tc>
      </w:tr>
    </w:tbl>
    <w:p>
      <w:pPr>
        <w:pStyle w:val="Heading1"/>
      </w:pPr>
      <w:r>
        <w:t>Appendix C — Repository layout</w:t>
      </w:r>
    </w:p>
    <w:p>
      <w:pPr>
        <w:spacing w:before="80" w:after="80"/>
        <w:ind w:left="360"/>
      </w:pPr>
      <w:r>
        <w:rPr>
          <w:rFonts w:ascii="DejaVu Sans Mono" w:hAnsi="DejaVu Sans Mono"/>
          <w:sz w:val="18"/>
        </w:rPr>
        <w:t>.</w:t>
        <w:br/>
        <w:t>├── CLAUDE.md                 # durable spec, submission checklist, working agreements</w:t>
        <w:br/>
        <w:t>├── README.md</w:t>
        <w:br/>
        <w:t>├── report/build_report.py    # this file — regenerates report.docx</w:t>
        <w:br/>
        <w:t>├── report/report.docx        # final DOCX submission artifact</w:t>
        <w:br/>
        <w:t>├── scripts/prepare_data.py   # offline pipeline orchestrator</w:t>
        <w:br/>
        <w:t>├── backend/</w:t>
        <w:br/>
        <w:t>│   ├── config.py             # env-driven Config</w:t>
        <w:br/>
        <w:t>│   ├── db.py                 # SQLite schema + migrations</w:t>
        <w:br/>
        <w:t>│   ├── text.py               # 2-pass prefix cleaner (terminator + wordfreq)</w:t>
        <w:br/>
        <w:t>│   ├── taxonomy.py           # slot extraction + LLM grouping + YAML load/save</w:t>
        <w:br/>
        <w:t>│   ├── classifier.py         # Haiku batch classifier (sentiment/intent/PII/EN/lang)</w:t>
        <w:br/>
        <w:t>│   ├── rollups.py            # conversations + agents aggregations</w:t>
        <w:br/>
        <w:t>│   ├── embed.py              # ChromaDB seeding (multilingual, cosine)</w:t>
        <w:br/>
        <w:t>│   ├── tools.py              # 6 tool functions for the agent</w:t>
        <w:br/>
        <w:t>│   ├── schemas.py            # Pydantic I/O models for every tool + envelope</w:t>
        <w:br/>
        <w:t>│   ├── memory.py             # session memory + PII redaction</w:t>
        <w:br/>
        <w:t>│   ├── agent.py              # planner-synthesizer loop (Sonnet 4.6)</w:t>
        <w:br/>
        <w:t>│   └── api.py                # FastAPI POST /ask</w:t>
        <w:br/>
        <w:t>├── ui/app.py                 # Streamlit analyst chat</w:t>
        <w:br/>
        <w:t>├── eval/</w:t>
        <w:br/>
        <w:t>│   ├── questions.yaml        # 15 hand-crafted Q/A pairs</w:t>
        <w:br/>
        <w:t>│   ├── run_eval.py           # 5-dimension scoring + Haiku grounding judge</w:t>
        <w:br/>
        <w:t>│   └── results-latest.json   # committed eval snapshot for report citations</w:t>
        <w:br/>
        <w:t>└── data/</w:t>
        <w:br/>
        <w:t xml:space="preserve">    ├── cs_conversations.csv  # raw (gitignored, 23 MB)</w:t>
        <w:br/>
        <w:t xml:space="preserve">    ├── topic_taxonomy.yaml   # frozen 15-category taxonomy</w:t>
        <w:br/>
        <w:t xml:space="preserve">    ├── processed.db          # SQLite (gitignored)</w:t>
        <w:br/>
        <w:t xml:space="preserve">    └── chroma/               # vector store (gitignored)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