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0F4B" w14:textId="3629EB46" w:rsidR="009A3B8C" w:rsidRPr="00773A3B" w:rsidRDefault="00071167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What’s so complex about conversational</w:t>
      </w:r>
      <w:r w:rsidR="00FF4D13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speech? Prosodic prominence and speech</w:t>
      </w:r>
      <w:r w:rsidR="00FF4D13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recognition challenges</w:t>
      </w:r>
    </w:p>
    <w:p w14:paraId="59C70ECE" w14:textId="17A8715D" w:rsidR="00FF4D13" w:rsidRPr="00773A3B" w:rsidRDefault="00FF4D1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By Lilian Linke</w:t>
      </w:r>
    </w:p>
    <w:p w14:paraId="0E39D0ED" w14:textId="34DF6FCD" w:rsidR="00FF4D13" w:rsidRPr="00773A3B" w:rsidRDefault="00960C0E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Questions and comments: Louis ten Bosch</w:t>
      </w:r>
    </w:p>
    <w:p w14:paraId="26130643" w14:textId="77777777" w:rsidR="00071167" w:rsidRPr="00773A3B" w:rsidRDefault="00071167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E72C615" w14:textId="77777777" w:rsidR="00037F6E" w:rsidRPr="00773A3B" w:rsidRDefault="00037F6E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General</w:t>
      </w:r>
    </w:p>
    <w:p w14:paraId="4ECDF475" w14:textId="67DE4C1D" w:rsidR="00960C0E" w:rsidRPr="00773A3B" w:rsidRDefault="00FF4D1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This thesis concerns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the automatic </w:t>
      </w:r>
      <w:r w:rsidRPr="00773A3B">
        <w:rPr>
          <w:rFonts w:ascii="Arial" w:hAnsi="Arial" w:cs="Arial"/>
          <w:sz w:val="28"/>
          <w:szCs w:val="28"/>
          <w:lang w:val="en-US"/>
        </w:rPr>
        <w:t>recognition of read speech and conversational speech</w:t>
      </w:r>
      <w:r w:rsidR="00037F6E" w:rsidRPr="00773A3B">
        <w:rPr>
          <w:rFonts w:ascii="Arial" w:hAnsi="Arial" w:cs="Arial"/>
          <w:sz w:val="28"/>
          <w:szCs w:val="28"/>
          <w:lang w:val="en-US"/>
        </w:rPr>
        <w:t>, with a focus on the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performance of an array of HMM</w:t>
      </w:r>
      <w:r w:rsidR="00C767A3" w:rsidRPr="00773A3B">
        <w:rPr>
          <w:rFonts w:ascii="Arial" w:hAnsi="Arial" w:cs="Arial"/>
          <w:sz w:val="28"/>
          <w:szCs w:val="28"/>
          <w:lang w:val="en-US"/>
        </w:rPr>
        <w:t>-based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and end-2-end ASR systems in different configurations. The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thesis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text </w:t>
      </w:r>
      <w:r w:rsidR="00037F6E" w:rsidRPr="00773A3B">
        <w:rPr>
          <w:rFonts w:ascii="Arial" w:hAnsi="Arial" w:cs="Arial"/>
          <w:sz w:val="28"/>
          <w:szCs w:val="28"/>
          <w:lang w:val="en-US"/>
        </w:rPr>
        <w:t>– based on pub</w:t>
      </w:r>
      <w:r w:rsidR="00F654E3">
        <w:rPr>
          <w:rFonts w:ascii="Arial" w:hAnsi="Arial" w:cs="Arial"/>
          <w:sz w:val="28"/>
          <w:szCs w:val="28"/>
          <w:lang w:val="en-US"/>
        </w:rPr>
        <w:t>l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ished papers –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is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written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in a transparent way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and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rich in detail. </w:t>
      </w:r>
    </w:p>
    <w:p w14:paraId="4255437D" w14:textId="269E3A26" w:rsidR="00071167" w:rsidRPr="00773A3B" w:rsidRDefault="00FF4D1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It is known that c</w:t>
      </w:r>
      <w:r w:rsidR="00071167" w:rsidRPr="00773A3B">
        <w:rPr>
          <w:rFonts w:ascii="Arial" w:hAnsi="Arial" w:cs="Arial"/>
          <w:sz w:val="28"/>
          <w:szCs w:val="28"/>
          <w:lang w:val="en-US"/>
        </w:rPr>
        <w:t>onversational speech poses unique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challenges compared to read or prepared speech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– primarily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due t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o e.g.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 turn-taking, </w:t>
      </w:r>
      <w:r w:rsidRPr="00773A3B">
        <w:rPr>
          <w:rFonts w:ascii="Arial" w:hAnsi="Arial" w:cs="Arial"/>
          <w:sz w:val="28"/>
          <w:szCs w:val="28"/>
          <w:lang w:val="en-US"/>
        </w:rPr>
        <w:t>ungrammatical/</w:t>
      </w:r>
      <w:r w:rsidR="00071167" w:rsidRPr="00773A3B">
        <w:rPr>
          <w:rFonts w:ascii="Arial" w:hAnsi="Arial" w:cs="Arial"/>
          <w:sz w:val="28"/>
          <w:szCs w:val="28"/>
          <w:lang w:val="en-US"/>
        </w:rPr>
        <w:t>incomplete utterances, disfluencies,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 restarts, informality in register,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 and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a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high degree of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pronunciation variation.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sz w:val="28"/>
          <w:szCs w:val="28"/>
          <w:lang w:val="en-US"/>
        </w:rPr>
        <w:t>P</w:t>
      </w:r>
      <w:r w:rsidR="00071167" w:rsidRPr="00773A3B">
        <w:rPr>
          <w:rFonts w:ascii="Arial" w:hAnsi="Arial" w:cs="Arial"/>
          <w:sz w:val="28"/>
          <w:szCs w:val="28"/>
          <w:lang w:val="en-US"/>
        </w:rPr>
        <w:t>rosodic annotation tools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and ASR systems perform significantly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worse on conversational speech</w:t>
      </w:r>
      <w:r w:rsidRPr="00773A3B">
        <w:rPr>
          <w:rFonts w:ascii="Arial" w:hAnsi="Arial" w:cs="Arial"/>
          <w:sz w:val="28"/>
          <w:szCs w:val="28"/>
          <w:lang w:val="en-US"/>
        </w:rPr>
        <w:t>, compared to prepared speech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. This thesis </w:t>
      </w:r>
      <w:r w:rsidRPr="00773A3B">
        <w:rPr>
          <w:rFonts w:ascii="Arial" w:hAnsi="Arial" w:cs="Arial"/>
          <w:sz w:val="28"/>
          <w:szCs w:val="28"/>
          <w:lang w:val="en-US"/>
        </w:rPr>
        <w:t>aims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 1) to analyze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acoustic representations for conversational speech using explainable AI methods,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and 2) to improve the performance of prosodic prominence classification and ASR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systems, as measured with standard performance measures. </w:t>
      </w:r>
    </w:p>
    <w:p w14:paraId="132758FA" w14:textId="77777777" w:rsidR="00071167" w:rsidRPr="00773A3B" w:rsidRDefault="00071167" w:rsidP="00071167">
      <w:pPr>
        <w:rPr>
          <w:rFonts w:ascii="Arial" w:hAnsi="Arial" w:cs="Arial"/>
          <w:sz w:val="28"/>
          <w:szCs w:val="28"/>
          <w:lang w:val="en-US"/>
        </w:rPr>
      </w:pPr>
    </w:p>
    <w:p w14:paraId="2411357F" w14:textId="1739CE57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 interesting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and challenging </w:t>
      </w:r>
      <w:r w:rsidRPr="00773A3B">
        <w:rPr>
          <w:rFonts w:ascii="Arial" w:hAnsi="Arial" w:cs="Arial"/>
          <w:sz w:val="28"/>
          <w:szCs w:val="28"/>
          <w:lang w:val="en-US"/>
        </w:rPr>
        <w:t>aspect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 in this work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is the combination of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ASR systems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and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prosodic information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as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encoded through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fine-tuning of self-supervised speech representations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. The results </w:t>
      </w:r>
      <w:r w:rsidRPr="00773A3B">
        <w:rPr>
          <w:rFonts w:ascii="Arial" w:hAnsi="Arial" w:cs="Arial"/>
          <w:sz w:val="28"/>
          <w:szCs w:val="28"/>
          <w:lang w:val="en-US"/>
        </w:rPr>
        <w:t>clearly show a strong int</w:t>
      </w:r>
      <w:r w:rsidR="00960C0E" w:rsidRPr="00773A3B">
        <w:rPr>
          <w:rFonts w:ascii="Arial" w:hAnsi="Arial" w:cs="Arial"/>
          <w:sz w:val="28"/>
          <w:szCs w:val="28"/>
          <w:lang w:val="en-US"/>
        </w:rPr>
        <w:t>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raction with ASR WER measures and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prosodic </w:t>
      </w:r>
      <w:r w:rsidRPr="00773A3B">
        <w:rPr>
          <w:rFonts w:ascii="Arial" w:hAnsi="Arial" w:cs="Arial"/>
          <w:sz w:val="28"/>
          <w:szCs w:val="28"/>
          <w:lang w:val="en-US"/>
        </w:rPr>
        <w:t>features of various kinds</w:t>
      </w:r>
      <w:r w:rsidR="00960C0E" w:rsidRPr="00773A3B">
        <w:rPr>
          <w:rFonts w:ascii="Arial" w:hAnsi="Arial" w:cs="Arial"/>
          <w:sz w:val="28"/>
          <w:szCs w:val="28"/>
          <w:lang w:val="en-US"/>
        </w:rPr>
        <w:t>.</w:t>
      </w:r>
    </w:p>
    <w:p w14:paraId="3E278CA7" w14:textId="4297582D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 ASR tasks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as described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were challenging in the sense that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data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came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from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(under-resourced)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conversational Austrian German, </w:t>
      </w:r>
      <w:r w:rsidRPr="00773A3B">
        <w:rPr>
          <w:rFonts w:ascii="Arial" w:hAnsi="Arial" w:cs="Arial"/>
          <w:sz w:val="28"/>
          <w:szCs w:val="28"/>
          <w:lang w:val="en-US"/>
        </w:rPr>
        <w:t>so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 with high variation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from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a (low-resourced) regional variety of a (well-resourced)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language in addition to the high inter-speaker and inter-dyad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variation.</w:t>
      </w:r>
    </w:p>
    <w:p w14:paraId="166BDAE6" w14:textId="77777777" w:rsidR="00071167" w:rsidRPr="00773A3B" w:rsidRDefault="00071167" w:rsidP="00071167">
      <w:pPr>
        <w:rPr>
          <w:rFonts w:ascii="Arial" w:hAnsi="Arial" w:cs="Arial"/>
          <w:sz w:val="28"/>
          <w:szCs w:val="28"/>
          <w:lang w:val="en-US"/>
        </w:rPr>
      </w:pPr>
    </w:p>
    <w:p w14:paraId="4496D94F" w14:textId="553E31AA" w:rsidR="00773A3B" w:rsidRPr="00773A3B" w:rsidRDefault="00773A3B" w:rsidP="00773A3B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You have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addressed all comments and made several key updates, </w:t>
      </w:r>
      <w:r>
        <w:rPr>
          <w:rFonts w:ascii="Arial" w:hAnsi="Arial" w:cs="Arial"/>
          <w:b/>
          <w:bCs/>
          <w:sz w:val="28"/>
          <w:szCs w:val="28"/>
          <w:lang w:val="en-US"/>
        </w:rPr>
        <w:t>including</w:t>
      </w:r>
    </w:p>
    <w:p w14:paraId="6A1B884F" w14:textId="77777777" w:rsidR="00773A3B" w:rsidRPr="00773A3B" w:rsidRDefault="00773A3B" w:rsidP="00773A3B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Added discussion on lexicon variants vs. search perplexity trade-off (Section 2.3.2)</w:t>
      </w:r>
    </w:p>
    <w:p w14:paraId="3D492C05" w14:textId="77777777" w:rsidR="00773A3B" w:rsidRPr="00773A3B" w:rsidRDefault="00773A3B" w:rsidP="00773A3B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Included robustness tests comparing Random Forest classifiers (Sections 3.3.2 and 3.3.3)</w:t>
      </w:r>
    </w:p>
    <w:p w14:paraId="3B2A962E" w14:textId="77777777" w:rsidR="00773A3B" w:rsidRPr="00773A3B" w:rsidRDefault="00773A3B" w:rsidP="00773A3B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Added LMER model results describing prosodic feature interactions (Section 3.3.2)</w:t>
      </w:r>
    </w:p>
    <w:p w14:paraId="29878EF2" w14:textId="77777777" w:rsidR="00071167" w:rsidRPr="00773A3B" w:rsidRDefault="00071167" w:rsidP="00071167">
      <w:pPr>
        <w:rPr>
          <w:rFonts w:ascii="Arial" w:hAnsi="Arial" w:cs="Arial"/>
          <w:sz w:val="28"/>
          <w:szCs w:val="28"/>
          <w:lang w:val="en-US"/>
        </w:rPr>
      </w:pPr>
    </w:p>
    <w:p w14:paraId="60F05E4D" w14:textId="1B125D37" w:rsidR="00037F6E" w:rsidRPr="00773A3B" w:rsidRDefault="00037F6E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Observations and questions</w:t>
      </w:r>
    </w:p>
    <w:p w14:paraId="44B5BC95" w14:textId="77777777" w:rsidR="00037F6E" w:rsidRPr="00773A3B" w:rsidRDefault="00037F6E" w:rsidP="00071167">
      <w:pPr>
        <w:rPr>
          <w:rFonts w:ascii="Arial" w:hAnsi="Arial" w:cs="Arial"/>
          <w:sz w:val="28"/>
          <w:szCs w:val="28"/>
          <w:lang w:val="en-US"/>
        </w:rPr>
      </w:pPr>
    </w:p>
    <w:p w14:paraId="03DCC380" w14:textId="77777777" w:rsidR="00A86F1D" w:rsidRPr="00773A3B" w:rsidRDefault="00A86F1D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These are meanly written down as a starting point for the discussion later. </w:t>
      </w:r>
    </w:p>
    <w:p w14:paraId="5D05253D" w14:textId="2B76B3CF" w:rsidR="00A86F1D" w:rsidRPr="00773A3B" w:rsidRDefault="00A86F1D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A few are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coloured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red.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These red ones </w:t>
      </w:r>
      <w:r w:rsidRPr="00773A3B">
        <w:rPr>
          <w:rFonts w:ascii="Arial" w:hAnsi="Arial" w:cs="Arial"/>
          <w:sz w:val="28"/>
          <w:szCs w:val="28"/>
          <w:lang w:val="en-US"/>
        </w:rPr>
        <w:t>are (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i.m.o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>.) interesting for considering amendments to the current text. Apologies for any typos.</w:t>
      </w:r>
    </w:p>
    <w:p w14:paraId="54432666" w14:textId="77777777" w:rsidR="00A86F1D" w:rsidRPr="00773A3B" w:rsidRDefault="00A86F1D" w:rsidP="00071167">
      <w:pPr>
        <w:rPr>
          <w:rFonts w:ascii="Arial" w:hAnsi="Arial" w:cs="Arial"/>
          <w:sz w:val="28"/>
          <w:szCs w:val="28"/>
          <w:lang w:val="en-US"/>
        </w:rPr>
      </w:pPr>
    </w:p>
    <w:p w14:paraId="5A793482" w14:textId="62B811F4" w:rsidR="00071167" w:rsidRPr="00773A3B" w:rsidRDefault="00071167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1</w:t>
      </w:r>
    </w:p>
    <w:p w14:paraId="12C3754F" w14:textId="0C684691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“...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the conversational speaking style is characterized by a lively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turn-taking, resulting in short utterances, grammatically incomplete utterances,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self-interruptions, backchannels and disfluencies</w:t>
      </w:r>
      <w:r w:rsidRPr="00773A3B">
        <w:rPr>
          <w:rFonts w:ascii="Arial" w:hAnsi="Arial" w:cs="Arial"/>
          <w:sz w:val="28"/>
          <w:szCs w:val="28"/>
          <w:lang w:val="en-US"/>
        </w:rPr>
        <w:t>...”</w:t>
      </w:r>
    </w:p>
    <w:p w14:paraId="6EC1700B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0F3534F9" w14:textId="06A18E83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Indeed – 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but 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we often observed that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in </w:t>
      </w:r>
      <w:r w:rsidRPr="00773A3B">
        <w:rPr>
          <w:rFonts w:ascii="Arial" w:hAnsi="Arial" w:cs="Arial"/>
          <w:sz w:val="28"/>
          <w:szCs w:val="28"/>
          <w:u w:val="single"/>
          <w:lang w:val="en-US"/>
        </w:rPr>
        <w:t>very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conversational styles there is no turn any more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 – </w:t>
      </w:r>
      <w:r w:rsidRPr="00773A3B">
        <w:rPr>
          <w:rFonts w:ascii="Arial" w:hAnsi="Arial" w:cs="Arial"/>
          <w:sz w:val="28"/>
          <w:szCs w:val="28"/>
          <w:lang w:val="en-US"/>
        </w:rPr>
        <w:t>instead</w:t>
      </w:r>
      <w:r w:rsidR="00037F6E" w:rsidRPr="00773A3B">
        <w:rPr>
          <w:rFonts w:ascii="Arial" w:hAnsi="Arial" w:cs="Arial"/>
          <w:sz w:val="28"/>
          <w:szCs w:val="28"/>
          <w:lang w:val="en-US"/>
        </w:rPr>
        <w:t>,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collaborative utterance construction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takes place</w:t>
      </w:r>
      <w:r w:rsidRPr="00773A3B">
        <w:rPr>
          <w:rFonts w:ascii="Arial" w:hAnsi="Arial" w:cs="Arial"/>
          <w:sz w:val="28"/>
          <w:szCs w:val="28"/>
          <w:lang w:val="en-US"/>
        </w:rPr>
        <w:t>. T</w:t>
      </w:r>
      <w:r w:rsidR="00960C0E" w:rsidRPr="00773A3B">
        <w:rPr>
          <w:rFonts w:ascii="Arial" w:hAnsi="Arial" w:cs="Arial"/>
          <w:sz w:val="28"/>
          <w:szCs w:val="28"/>
          <w:lang w:val="en-US"/>
        </w:rPr>
        <w:t>hat is: t</w:t>
      </w:r>
      <w:r w:rsidRPr="00773A3B">
        <w:rPr>
          <w:rFonts w:ascii="Arial" w:hAnsi="Arial" w:cs="Arial"/>
          <w:sz w:val="28"/>
          <w:szCs w:val="28"/>
          <w:lang w:val="en-US"/>
        </w:rPr>
        <w:t>wo speakers co-construct one single utterance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, often with substantial crosstalk. </w:t>
      </w:r>
      <w:r w:rsidR="00037F6E" w:rsidRPr="00773A3B">
        <w:rPr>
          <w:rFonts w:ascii="Arial" w:hAnsi="Arial" w:cs="Arial"/>
          <w:sz w:val="28"/>
          <w:szCs w:val="28"/>
          <w:lang w:val="en-US"/>
        </w:rPr>
        <w:t>Annotations show that the two interlocutors have no problem whatsoever with maintaining such a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vivid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 conversation: lots of overlap, high fluency. How to define word prediction in </w:t>
      </w:r>
      <w:r w:rsidR="00E16255" w:rsidRPr="00773A3B">
        <w:rPr>
          <w:rFonts w:ascii="Arial" w:hAnsi="Arial" w:cs="Arial"/>
          <w:sz w:val="28"/>
          <w:szCs w:val="28"/>
          <w:lang w:val="en-US"/>
        </w:rPr>
        <w:t>this register</w:t>
      </w:r>
      <w:r w:rsidR="00037F6E" w:rsidRPr="00773A3B">
        <w:rPr>
          <w:rFonts w:ascii="Arial" w:hAnsi="Arial" w:cs="Arial"/>
          <w:sz w:val="28"/>
          <w:szCs w:val="28"/>
          <w:lang w:val="en-US"/>
        </w:rPr>
        <w:t xml:space="preserve">?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What would be the impact of an LM in that case? Which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precontext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is to be considered in the LM? Is P(word from speaker A) determined by the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precontext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from speaker B? To what extent?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The candidate may speculate (shed his light) on this point.</w:t>
      </w:r>
    </w:p>
    <w:p w14:paraId="32D6732C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</w:p>
    <w:p w14:paraId="18EC2305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</w:p>
    <w:p w14:paraId="6771A838" w14:textId="4832C1BA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071167" w:rsidRPr="00773A3B">
        <w:rPr>
          <w:rFonts w:ascii="Arial" w:hAnsi="Arial" w:cs="Arial"/>
          <w:sz w:val="28"/>
          <w:szCs w:val="28"/>
          <w:lang w:val="en-US"/>
        </w:rPr>
        <w:t>The annotation of prominence can be based on either two or more levels (like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in this thesis) or on a continuous scale. Surprisingly, the </w:t>
      </w:r>
      <w:r w:rsidR="00071167" w:rsidRPr="00773A3B">
        <w:rPr>
          <w:rFonts w:ascii="Arial" w:hAnsi="Arial" w:cs="Arial"/>
          <w:sz w:val="28"/>
          <w:szCs w:val="28"/>
          <w:lang w:val="en-US"/>
        </w:rPr>
        <w:lastRenderedPageBreak/>
        <w:t>findings in the literature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do not suggest a consistent view on which acoustic cues that mainly contribute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to the perception of prosodic prominence. This inconsistency may stem from the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fact that the perception of prominence is influenced by various factors that go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beyond prosodic acoustic cues such as the lexical context or the speaking style.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4CAB2299" w14:textId="6DB20719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326327C2" w14:textId="57BB6140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To what extent are prominence labe</w:t>
      </w:r>
      <w:r w:rsidR="009C26A2" w:rsidRPr="00773A3B">
        <w:rPr>
          <w:rFonts w:ascii="Arial" w:hAnsi="Arial" w:cs="Arial"/>
          <w:sz w:val="28"/>
          <w:szCs w:val="28"/>
          <w:lang w:val="en-US"/>
        </w:rPr>
        <w:t>l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ling systems (with different levels, across different databases) really comparable? Do we need a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normalisation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step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, and what could that be? 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This question becomes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more </w:t>
      </w:r>
      <w:r w:rsidR="009C26A2" w:rsidRPr="00773A3B">
        <w:rPr>
          <w:rFonts w:ascii="Arial" w:hAnsi="Arial" w:cs="Arial"/>
          <w:sz w:val="28"/>
          <w:szCs w:val="28"/>
          <w:lang w:val="en-US"/>
        </w:rPr>
        <w:t>acute if these levels are treated as (nominal) levels of random factors in LMER models (see below).</w:t>
      </w:r>
    </w:p>
    <w:p w14:paraId="7939E0B9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</w:p>
    <w:p w14:paraId="2E9F8399" w14:textId="3CC43784" w:rsidR="00071167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On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Page 2, figure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1.1 caption:</w:t>
      </w:r>
    </w:p>
    <w:p w14:paraId="70784EC1" w14:textId="1F8349B6" w:rsidR="00071167" w:rsidRPr="00773A3B" w:rsidRDefault="00071167" w:rsidP="00071167">
      <w:pPr>
        <w:rPr>
          <w:rFonts w:ascii="Arial" w:hAnsi="Arial" w:cs="Arial"/>
          <w:sz w:val="28"/>
          <w:szCs w:val="28"/>
          <w:lang w:val="en-US"/>
        </w:rPr>
      </w:pPr>
    </w:p>
    <w:p w14:paraId="733DA602" w14:textId="3B16BA42" w:rsidR="00071167" w:rsidRPr="00773A3B" w:rsidRDefault="005D6648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This leads to the aims of this thesis which comprise 1) the </w:t>
      </w:r>
      <w:r w:rsidR="00071167" w:rsidRPr="00773A3B">
        <w:rPr>
          <w:rFonts w:ascii="Arial" w:hAnsi="Arial" w:cs="Arial"/>
          <w:b/>
          <w:bCs/>
          <w:sz w:val="28"/>
          <w:szCs w:val="28"/>
          <w:lang w:val="en-US"/>
        </w:rPr>
        <w:t>analysis of acoustic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representations and models with explainable AI methods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(e.g., tree-based or feature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sz w:val="28"/>
          <w:szCs w:val="28"/>
          <w:lang w:val="en-US"/>
        </w:rPr>
        <w:t xml:space="preserve">transformation methods) and 2) the </w:t>
      </w:r>
      <w:r w:rsidR="00071167" w:rsidRPr="00773A3B">
        <w:rPr>
          <w:rFonts w:ascii="Arial" w:hAnsi="Arial" w:cs="Arial"/>
          <w:b/>
          <w:bCs/>
          <w:sz w:val="28"/>
          <w:szCs w:val="28"/>
          <w:lang w:val="en-US"/>
        </w:rPr>
        <w:t>evaluation of acoustic representations and models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071167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with standard performance measurements </w:t>
      </w:r>
      <w:r w:rsidR="00071167" w:rsidRPr="00773A3B">
        <w:rPr>
          <w:rFonts w:ascii="Arial" w:hAnsi="Arial" w:cs="Arial"/>
          <w:sz w:val="28"/>
          <w:szCs w:val="28"/>
          <w:lang w:val="en-US"/>
        </w:rPr>
        <w:t>(e.g., accuracies/recalls/F1-scores or WERs).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60F779C9" w14:textId="69ABD8BF" w:rsidR="00071167" w:rsidRPr="00773A3B" w:rsidRDefault="009C26A2" w:rsidP="00071167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Observation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: </w:t>
      </w:r>
    </w:p>
    <w:p w14:paraId="106175C9" w14:textId="1620625D" w:rsidR="005D6648" w:rsidRPr="00773A3B" w:rsidRDefault="009C26A2" w:rsidP="00071167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I’m no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t sure I would call tree-based methods </w:t>
      </w:r>
      <w:r w:rsidR="00E16255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and feature transformation methods 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>“AI methods</w:t>
      </w:r>
      <w:r w:rsidR="00E16255" w:rsidRPr="00773A3B">
        <w:rPr>
          <w:rFonts w:ascii="Arial" w:hAnsi="Arial" w:cs="Arial"/>
          <w:color w:val="FF0000"/>
          <w:sz w:val="28"/>
          <w:szCs w:val="28"/>
          <w:lang w:val="en-US"/>
        </w:rPr>
        <w:t>”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>.</w:t>
      </w:r>
      <w:r w:rsidR="00E16255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These methods are very classical.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You </w:t>
      </w:r>
      <w:r w:rsidR="00E16255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might </w:t>
      </w:r>
      <w:r w:rsidR="005D6648" w:rsidRPr="00773A3B">
        <w:rPr>
          <w:rFonts w:ascii="Arial" w:hAnsi="Arial" w:cs="Arial"/>
          <w:color w:val="FF0000"/>
          <w:sz w:val="28"/>
          <w:szCs w:val="28"/>
          <w:lang w:val="en-US"/>
        </w:rPr>
        <w:t>mean “Machine Learning methods”?</w:t>
      </w:r>
    </w:p>
    <w:p w14:paraId="640AADDC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</w:p>
    <w:p w14:paraId="3E4AC8DF" w14:textId="77777777" w:rsidR="00E16255" w:rsidRPr="00773A3B" w:rsidRDefault="00E16255" w:rsidP="005D6648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4:</w:t>
      </w:r>
    </w:p>
    <w:p w14:paraId="1411F0C5" w14:textId="7E63308F" w:rsidR="005D6648" w:rsidRPr="00773A3B" w:rsidRDefault="005D6648" w:rsidP="005D6648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“RQ1: </w:t>
      </w:r>
      <w:r w:rsidRPr="00773A3B">
        <w:rPr>
          <w:rFonts w:ascii="Arial" w:hAnsi="Arial" w:cs="Arial"/>
          <w:sz w:val="28"/>
          <w:szCs w:val="28"/>
          <w:lang w:val="en-US"/>
        </w:rPr>
        <w:t>Which are the main acoustic cues for prosodic prominence?”</w:t>
      </w:r>
    </w:p>
    <w:p w14:paraId="4814F285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</w:p>
    <w:p w14:paraId="500438EF" w14:textId="77777777" w:rsidR="005D6648" w:rsidRPr="00773A3B" w:rsidRDefault="005D6648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7C19B61A" w14:textId="499CF063" w:rsidR="00071167" w:rsidRPr="00773A3B" w:rsidRDefault="0064009D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The RQ</w:t>
      </w:r>
      <w:r w:rsidR="00E16255" w:rsidRPr="00773A3B">
        <w:rPr>
          <w:rFonts w:ascii="Arial" w:hAnsi="Arial" w:cs="Arial"/>
          <w:sz w:val="28"/>
          <w:szCs w:val="28"/>
          <w:lang w:val="en-US"/>
        </w:rPr>
        <w:t>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are well chosen.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In case of RQ1: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I think the difficulty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here </w:t>
      </w:r>
      <w:r w:rsidRPr="00773A3B">
        <w:rPr>
          <w:rFonts w:ascii="Arial" w:hAnsi="Arial" w:cs="Arial"/>
          <w:sz w:val="28"/>
          <w:szCs w:val="28"/>
          <w:lang w:val="en-US"/>
        </w:rPr>
        <w:t>is the precise defin</w:t>
      </w:r>
      <w:r w:rsidR="003461BB" w:rsidRPr="00773A3B">
        <w:rPr>
          <w:rFonts w:ascii="Arial" w:hAnsi="Arial" w:cs="Arial"/>
          <w:sz w:val="28"/>
          <w:szCs w:val="28"/>
          <w:lang w:val="en-US"/>
        </w:rPr>
        <w:t>i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tion of prominence.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Authors might mean subtly different things. </w:t>
      </w:r>
      <w:r w:rsidR="003461BB" w:rsidRPr="00773A3B">
        <w:rPr>
          <w:rFonts w:ascii="Arial" w:hAnsi="Arial" w:cs="Arial"/>
          <w:sz w:val="28"/>
          <w:szCs w:val="28"/>
          <w:lang w:val="en-US"/>
        </w:rPr>
        <w:t xml:space="preserve">E.g. research by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Barbertje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Streefkerk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et al</w:t>
      </w:r>
      <w:r w:rsidR="00E16255" w:rsidRPr="00773A3B">
        <w:rPr>
          <w:rFonts w:ascii="Arial" w:hAnsi="Arial" w:cs="Arial"/>
          <w:sz w:val="28"/>
          <w:szCs w:val="28"/>
          <w:lang w:val="en-US"/>
        </w:rPr>
        <w:t>.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 raised the question whether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prominence 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is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actually just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the </w:t>
      </w:r>
      <w:r w:rsidR="009C26A2" w:rsidRPr="00773A3B">
        <w:rPr>
          <w:rFonts w:ascii="Arial" w:hAnsi="Arial" w:cs="Arial"/>
          <w:sz w:val="28"/>
          <w:szCs w:val="28"/>
          <w:lang w:val="en-US"/>
        </w:rPr>
        <w:t>opposite/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inverse of 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another very </w:t>
      </w:r>
      <w:r w:rsidR="009C26A2" w:rsidRPr="00773A3B">
        <w:rPr>
          <w:rFonts w:ascii="Arial" w:hAnsi="Arial" w:cs="Arial"/>
          <w:sz w:val="28"/>
          <w:szCs w:val="28"/>
          <w:lang w:val="en-US"/>
        </w:rPr>
        <w:lastRenderedPageBreak/>
        <w:t>frequent phenomenon, viz. r</w:t>
      </w:r>
      <w:r w:rsidRPr="00773A3B">
        <w:rPr>
          <w:rFonts w:ascii="Arial" w:hAnsi="Arial" w:cs="Arial"/>
          <w:sz w:val="28"/>
          <w:szCs w:val="28"/>
          <w:lang w:val="en-US"/>
        </w:rPr>
        <w:t>eduction</w:t>
      </w:r>
      <w:r w:rsidR="009C26A2" w:rsidRPr="00773A3B">
        <w:rPr>
          <w:rFonts w:ascii="Arial" w:hAnsi="Arial" w:cs="Arial"/>
          <w:sz w:val="28"/>
          <w:szCs w:val="28"/>
          <w:lang w:val="en-US"/>
        </w:rPr>
        <w:t>.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I don’t think that this issue is clearly solvable – the approach of adopting an defendable operational definition and keeping definitions consistent is the best thing one could do.</w:t>
      </w:r>
    </w:p>
    <w:p w14:paraId="09061BF0" w14:textId="77777777" w:rsidR="0064009D" w:rsidRPr="00773A3B" w:rsidRDefault="0064009D" w:rsidP="0064009D">
      <w:pPr>
        <w:rPr>
          <w:rFonts w:ascii="Arial" w:hAnsi="Arial" w:cs="Arial"/>
          <w:sz w:val="28"/>
          <w:szCs w:val="28"/>
          <w:lang w:val="en-US"/>
        </w:rPr>
      </w:pPr>
    </w:p>
    <w:p w14:paraId="1FC94AAE" w14:textId="2715D7B1" w:rsidR="00E42469" w:rsidRPr="00773A3B" w:rsidRDefault="00E42469" w:rsidP="0064009D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Section 1.2</w:t>
      </w:r>
    </w:p>
    <w:p w14:paraId="4CA2FEAE" w14:textId="11D7008D" w:rsidR="00E42469" w:rsidRPr="00773A3B" w:rsidRDefault="003461BB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Chap. 2 (cf. </w:t>
      </w:r>
      <w:proofErr w:type="spellStart"/>
      <w:r w:rsidR="00E42469" w:rsidRPr="00773A3B">
        <w:rPr>
          <w:rFonts w:ascii="Arial" w:hAnsi="Arial" w:cs="Arial"/>
          <w:sz w:val="28"/>
          <w:szCs w:val="28"/>
          <w:lang w:val="en-US"/>
        </w:rPr>
        <w:t>Linke,Wepner</w:t>
      </w:r>
      <w:proofErr w:type="spellEnd"/>
      <w:r w:rsidR="00E42469" w:rsidRPr="00773A3B">
        <w:rPr>
          <w:rFonts w:ascii="Arial" w:hAnsi="Arial" w:cs="Arial"/>
          <w:sz w:val="28"/>
          <w:szCs w:val="28"/>
          <w:lang w:val="en-US"/>
        </w:rPr>
        <w:t>, et al. (2023)) provides a categorization of spontaneous</w:t>
      </w:r>
      <w:r w:rsidR="005D6648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speech corpora with respect to critical questions like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>task-oriented?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,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>experimenter</w:t>
      </w:r>
      <w:r w:rsidR="005D6648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>present?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,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>number of speakers?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,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>casual?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,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relationship? 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or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face-to-face?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(cf. Sec. 2.1)</w:t>
      </w:r>
      <w:r w:rsidR="005D6648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and it also describes in more detail speech corpora with spontaneous/conversational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speech components which are relevant for this thesis (cf. Sec. 2.2). This chapter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also introduces initial (low-resourced) speech recognition experiments for Austrian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German read and conversational speech using Kaldi (cf. Sec. 2.3).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  <w:r w:rsidR="00E16255" w:rsidRPr="00773A3B">
        <w:rPr>
          <w:rFonts w:ascii="Arial" w:hAnsi="Arial" w:cs="Arial"/>
          <w:sz w:val="28"/>
          <w:szCs w:val="28"/>
          <w:lang w:val="en-US"/>
        </w:rPr>
        <w:t>, and this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in combination  with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Figure 2.1</w:t>
      </w:r>
      <w:r w:rsidRPr="00773A3B">
        <w:rPr>
          <w:rFonts w:ascii="Arial" w:hAnsi="Arial" w:cs="Arial"/>
          <w:sz w:val="28"/>
          <w:szCs w:val="28"/>
          <w:lang w:val="en-US"/>
        </w:rPr>
        <w:t>:</w:t>
      </w:r>
    </w:p>
    <w:p w14:paraId="40E61EB2" w14:textId="77777777" w:rsidR="003461BB" w:rsidRPr="00773A3B" w:rsidRDefault="003461BB" w:rsidP="00071167">
      <w:pPr>
        <w:rPr>
          <w:rFonts w:ascii="Arial" w:hAnsi="Arial" w:cs="Arial"/>
          <w:sz w:val="28"/>
          <w:szCs w:val="28"/>
          <w:lang w:val="en-US"/>
        </w:rPr>
      </w:pPr>
    </w:p>
    <w:p w14:paraId="1369A910" w14:textId="3B0ED30F" w:rsidR="003461BB" w:rsidRPr="00773A3B" w:rsidRDefault="003461BB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5A4DE496" w14:textId="461B5CB4" w:rsidR="00E42469" w:rsidRPr="00773A3B" w:rsidRDefault="003461BB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In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the </w:t>
      </w:r>
      <w:r w:rsidRPr="00773A3B">
        <w:rPr>
          <w:rFonts w:ascii="Arial" w:hAnsi="Arial" w:cs="Arial"/>
          <w:sz w:val="28"/>
          <w:szCs w:val="28"/>
          <w:lang w:val="en-US"/>
        </w:rPr>
        <w:t>Spoken Dutch</w:t>
      </w:r>
      <w:r w:rsidR="00D52E71" w:rsidRPr="00773A3B">
        <w:rPr>
          <w:rFonts w:ascii="Arial" w:hAnsi="Arial" w:cs="Arial"/>
          <w:sz w:val="28"/>
          <w:szCs w:val="28"/>
          <w:lang w:val="en-US"/>
        </w:rPr>
        <w:t xml:space="preserve"> Corpus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(CGN),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12 or so components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(registers) are distinguished. Apart from obvious other </w:t>
      </w:r>
      <w:r w:rsidR="00E16255" w:rsidRPr="00773A3B">
        <w:rPr>
          <w:rFonts w:ascii="Arial" w:hAnsi="Arial" w:cs="Arial"/>
          <w:sz w:val="28"/>
          <w:szCs w:val="28"/>
          <w:lang w:val="en-US"/>
        </w:rPr>
        <w:t>dimensions (mono/dialogue setting, #speakers</w:t>
      </w:r>
      <w:r w:rsidR="00D52E71" w:rsidRPr="00773A3B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="00D52E71" w:rsidRPr="00773A3B">
        <w:rPr>
          <w:rFonts w:ascii="Arial" w:hAnsi="Arial" w:cs="Arial"/>
          <w:sz w:val="28"/>
          <w:szCs w:val="28"/>
          <w:lang w:val="en-US"/>
        </w:rPr>
        <w:t>usw</w:t>
      </w:r>
      <w:proofErr w:type="spellEnd"/>
      <w:r w:rsidR="00E16255" w:rsidRPr="00773A3B">
        <w:rPr>
          <w:rFonts w:ascii="Arial" w:hAnsi="Arial" w:cs="Arial"/>
          <w:sz w:val="28"/>
          <w:szCs w:val="28"/>
          <w:lang w:val="en-US"/>
        </w:rPr>
        <w:t>)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, two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dimensions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(scales)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16255" w:rsidRPr="00773A3B">
        <w:rPr>
          <w:rFonts w:ascii="Arial" w:hAnsi="Arial" w:cs="Arial"/>
          <w:sz w:val="28"/>
          <w:szCs w:val="28"/>
          <w:lang w:val="en-US"/>
        </w:rPr>
        <w:t>appeared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useful to characterize the nature of “spontaneous speech”</w:t>
      </w:r>
      <w:r w:rsidR="00E42469" w:rsidRPr="00773A3B">
        <w:rPr>
          <w:rFonts w:ascii="Arial" w:hAnsi="Arial" w:cs="Arial"/>
          <w:sz w:val="28"/>
          <w:szCs w:val="28"/>
          <w:lang w:val="en-US"/>
        </w:rPr>
        <w:t>: formal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versus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informal and prepared vs unprepared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.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What is your opinion about this two</w:t>
      </w:r>
      <w:r w:rsidRPr="00773A3B">
        <w:rPr>
          <w:rFonts w:ascii="Arial" w:hAnsi="Arial" w:cs="Arial"/>
          <w:sz w:val="28"/>
          <w:szCs w:val="28"/>
          <w:lang w:val="en-US"/>
        </w:rPr>
        <w:t>-</w:t>
      </w:r>
      <w:r w:rsidR="00E42469" w:rsidRPr="00773A3B">
        <w:rPr>
          <w:rFonts w:ascii="Arial" w:hAnsi="Arial" w:cs="Arial"/>
          <w:sz w:val="28"/>
          <w:szCs w:val="28"/>
          <w:lang w:val="en-US"/>
        </w:rPr>
        <w:t>way dist</w:t>
      </w:r>
      <w:r w:rsidRPr="00773A3B">
        <w:rPr>
          <w:rFonts w:ascii="Arial" w:hAnsi="Arial" w:cs="Arial"/>
          <w:sz w:val="28"/>
          <w:szCs w:val="28"/>
          <w:lang w:val="en-US"/>
        </w:rPr>
        <w:t>in</w:t>
      </w:r>
      <w:r w:rsidR="00E42469" w:rsidRPr="00773A3B">
        <w:rPr>
          <w:rFonts w:ascii="Arial" w:hAnsi="Arial" w:cs="Arial"/>
          <w:sz w:val="28"/>
          <w:szCs w:val="28"/>
          <w:lang w:val="en-US"/>
        </w:rPr>
        <w:t>ction? Would it make sense t</w:t>
      </w:r>
      <w:r w:rsidRPr="00773A3B">
        <w:rPr>
          <w:rFonts w:ascii="Arial" w:hAnsi="Arial" w:cs="Arial"/>
          <w:sz w:val="28"/>
          <w:szCs w:val="28"/>
          <w:lang w:val="en-US"/>
        </w:rPr>
        <w:t>o make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 the 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usual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categorization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of spontaneous speech</w:t>
      </w:r>
      <w:r w:rsidR="00E16255" w:rsidRPr="00773A3B">
        <w:rPr>
          <w:rFonts w:ascii="Arial" w:hAnsi="Arial" w:cs="Arial"/>
          <w:sz w:val="28"/>
          <w:szCs w:val="28"/>
          <w:lang w:val="en-US"/>
        </w:rPr>
        <w:t xml:space="preserve"> a little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more fine-grained</w:t>
      </w:r>
      <w:r w:rsidR="00D52E71" w:rsidRPr="00773A3B">
        <w:rPr>
          <w:rFonts w:ascii="Arial" w:hAnsi="Arial" w:cs="Arial"/>
          <w:sz w:val="28"/>
          <w:szCs w:val="28"/>
          <w:lang w:val="en-US"/>
        </w:rPr>
        <w:t xml:space="preserve"> in this direction</w:t>
      </w:r>
      <w:r w:rsidR="00E42469" w:rsidRPr="00773A3B">
        <w:rPr>
          <w:rFonts w:ascii="Arial" w:hAnsi="Arial" w:cs="Arial"/>
          <w:sz w:val="28"/>
          <w:szCs w:val="28"/>
          <w:lang w:val="en-US"/>
        </w:rPr>
        <w:t>?</w:t>
      </w:r>
    </w:p>
    <w:p w14:paraId="17CDF89A" w14:textId="77777777" w:rsidR="00E42469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</w:p>
    <w:p w14:paraId="297630F3" w14:textId="77777777" w:rsidR="00E42469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</w:p>
    <w:p w14:paraId="62AC117A" w14:textId="2BA82135" w:rsidR="00E42469" w:rsidRPr="00773A3B" w:rsidRDefault="003461BB" w:rsidP="00E42469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E42469" w:rsidRPr="00773A3B">
        <w:rPr>
          <w:rFonts w:ascii="Arial" w:hAnsi="Arial" w:cs="Arial"/>
          <w:sz w:val="28"/>
          <w:szCs w:val="28"/>
          <w:lang w:val="en-US"/>
        </w:rPr>
        <w:t>We define as experimenter a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person present in the recordings that guides the conversation. That person could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be a linguist or a professionally trained broadcast interviewer. This type of speech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is characterized by utterances of </w:t>
      </w:r>
      <w:r w:rsidRPr="00773A3B">
        <w:rPr>
          <w:rFonts w:ascii="Arial" w:hAnsi="Arial" w:cs="Arial"/>
          <w:sz w:val="28"/>
          <w:szCs w:val="28"/>
          <w:lang w:val="en-US"/>
        </w:rPr>
        <w:t>....”</w:t>
      </w:r>
    </w:p>
    <w:p w14:paraId="7326099C" w14:textId="03DD3C6A" w:rsidR="003461BB" w:rsidRPr="00773A3B" w:rsidRDefault="009C26A2" w:rsidP="00E42469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Observation</w:t>
      </w:r>
      <w:r w:rsidR="003461BB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: </w:t>
      </w:r>
    </w:p>
    <w:p w14:paraId="09ACC59B" w14:textId="0AF4971D" w:rsidR="003461BB" w:rsidRPr="00773A3B" w:rsidRDefault="00E16255" w:rsidP="00E42469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T</w:t>
      </w:r>
      <w:r w:rsidR="003461BB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hat is a rather particular definition of “experimenter”.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I think I would rephrase a bit.</w:t>
      </w:r>
    </w:p>
    <w:p w14:paraId="22569477" w14:textId="77777777" w:rsidR="00E42469" w:rsidRPr="00773A3B" w:rsidRDefault="00E42469" w:rsidP="00E42469">
      <w:pPr>
        <w:rPr>
          <w:rFonts w:ascii="Arial" w:hAnsi="Arial" w:cs="Arial"/>
          <w:sz w:val="28"/>
          <w:szCs w:val="28"/>
          <w:lang w:val="en-US"/>
        </w:rPr>
      </w:pPr>
    </w:p>
    <w:p w14:paraId="306460D4" w14:textId="77777777" w:rsidR="00E42469" w:rsidRPr="00773A3B" w:rsidRDefault="00E42469" w:rsidP="00E42469">
      <w:pPr>
        <w:rPr>
          <w:rFonts w:ascii="Arial" w:hAnsi="Arial" w:cs="Arial"/>
          <w:sz w:val="28"/>
          <w:szCs w:val="28"/>
          <w:lang w:val="en-US"/>
        </w:rPr>
      </w:pPr>
    </w:p>
    <w:p w14:paraId="53610AE9" w14:textId="1DCCF9B1" w:rsidR="00E42469" w:rsidRPr="00773A3B" w:rsidRDefault="00E42469" w:rsidP="00E42469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9</w:t>
      </w:r>
    </w:p>
    <w:p w14:paraId="265ABB3E" w14:textId="4FD1E087" w:rsidR="00E42469" w:rsidRPr="00773A3B" w:rsidRDefault="003461BB" w:rsidP="00E42469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The Japanese </w:t>
      </w:r>
      <w:r w:rsidR="00E42469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Corpus of Everyday Japanese Conversations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(CEJC) (Koiso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et al., 2018) is currently in development</w:t>
      </w:r>
      <w:r w:rsidRPr="00773A3B">
        <w:rPr>
          <w:rFonts w:ascii="Arial" w:hAnsi="Arial" w:cs="Arial"/>
          <w:sz w:val="28"/>
          <w:szCs w:val="28"/>
          <w:lang w:val="en-US"/>
        </w:rPr>
        <w:t>...”</w:t>
      </w:r>
    </w:p>
    <w:p w14:paraId="55B9EF41" w14:textId="77777777" w:rsidR="003461BB" w:rsidRPr="00773A3B" w:rsidRDefault="00E42469" w:rsidP="00E42469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Q</w:t>
      </w:r>
      <w:r w:rsidR="003461BB" w:rsidRPr="00773A3B">
        <w:rPr>
          <w:rFonts w:ascii="Arial" w:hAnsi="Arial" w:cs="Arial"/>
          <w:color w:val="FF0000"/>
          <w:sz w:val="28"/>
          <w:szCs w:val="28"/>
          <w:lang w:val="en-US"/>
        </w:rPr>
        <w:t>uestion:</w:t>
      </w:r>
    </w:p>
    <w:p w14:paraId="62C36F80" w14:textId="555687A7" w:rsidR="00E42469" w:rsidRPr="00773A3B" w:rsidRDefault="00E42469" w:rsidP="00E42469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Is that </w:t>
      </w:r>
      <w:r w:rsidR="003461BB" w:rsidRPr="00773A3B">
        <w:rPr>
          <w:rFonts w:ascii="Arial" w:hAnsi="Arial" w:cs="Arial"/>
          <w:color w:val="FF0000"/>
          <w:sz w:val="28"/>
          <w:szCs w:val="28"/>
          <w:lang w:val="en-US"/>
        </w:rPr>
        <w:t>database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</w:t>
      </w:r>
      <w:r w:rsidR="003461BB" w:rsidRPr="00773A3B">
        <w:rPr>
          <w:rFonts w:ascii="Arial" w:hAnsi="Arial" w:cs="Arial"/>
          <w:color w:val="FF0000"/>
          <w:sz w:val="28"/>
          <w:szCs w:val="28"/>
          <w:lang w:val="en-US"/>
        </w:rPr>
        <w:t>finishe</w:t>
      </w:r>
      <w:r w:rsidR="009C26A2" w:rsidRPr="00773A3B">
        <w:rPr>
          <w:rFonts w:ascii="Arial" w:hAnsi="Arial" w:cs="Arial"/>
          <w:color w:val="FF0000"/>
          <w:sz w:val="28"/>
          <w:szCs w:val="28"/>
          <w:lang w:val="en-US"/>
        </w:rPr>
        <w:t>d</w:t>
      </w:r>
      <w:r w:rsidR="00267DDE" w:rsidRPr="00773A3B">
        <w:rPr>
          <w:rFonts w:ascii="Arial" w:hAnsi="Arial" w:cs="Arial"/>
          <w:color w:val="FF0000"/>
          <w:sz w:val="28"/>
          <w:szCs w:val="28"/>
          <w:lang w:val="en-US"/>
        </w:rPr>
        <w:t>, anno 2024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??</w:t>
      </w:r>
    </w:p>
    <w:p w14:paraId="62BC6B29" w14:textId="77777777" w:rsidR="00E42469" w:rsidRPr="00773A3B" w:rsidRDefault="00E42469" w:rsidP="00E42469">
      <w:pPr>
        <w:rPr>
          <w:rFonts w:ascii="Arial" w:hAnsi="Arial" w:cs="Arial"/>
          <w:sz w:val="28"/>
          <w:szCs w:val="28"/>
          <w:lang w:val="en-US"/>
        </w:rPr>
      </w:pPr>
    </w:p>
    <w:p w14:paraId="4A2CB40E" w14:textId="42DC74E2" w:rsidR="009C26A2" w:rsidRPr="00773A3B" w:rsidRDefault="009C26A2" w:rsidP="00E42469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6B5BF3CB" w14:textId="12648820" w:rsidR="00E42469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GRASS </w:t>
      </w:r>
      <w:r w:rsidR="0075469F" w:rsidRPr="00773A3B">
        <w:rPr>
          <w:rFonts w:ascii="Arial" w:hAnsi="Arial" w:cs="Arial"/>
          <w:sz w:val="28"/>
          <w:szCs w:val="28"/>
          <w:lang w:val="en-US"/>
        </w:rPr>
        <w:t xml:space="preserve">contains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30h. 38 speakers. Enough </w:t>
      </w:r>
      <w:r w:rsidR="0075469F" w:rsidRPr="00773A3B">
        <w:rPr>
          <w:rFonts w:ascii="Arial" w:hAnsi="Arial" w:cs="Arial"/>
          <w:sz w:val="28"/>
          <w:szCs w:val="28"/>
          <w:lang w:val="en-US"/>
        </w:rPr>
        <w:t xml:space="preserve">and 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very </w:t>
      </w:r>
      <w:r w:rsidR="0075469F" w:rsidRPr="00773A3B">
        <w:rPr>
          <w:rFonts w:ascii="Arial" w:hAnsi="Arial" w:cs="Arial"/>
          <w:sz w:val="28"/>
          <w:szCs w:val="28"/>
          <w:lang w:val="en-US"/>
        </w:rPr>
        <w:t xml:space="preserve">interesting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for </w:t>
      </w:r>
      <w:r w:rsidR="009C26A2" w:rsidRPr="00773A3B">
        <w:rPr>
          <w:rFonts w:ascii="Arial" w:hAnsi="Arial" w:cs="Arial"/>
          <w:sz w:val="28"/>
          <w:szCs w:val="28"/>
          <w:lang w:val="en-US"/>
        </w:rPr>
        <w:t>these challenging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experiments.</w:t>
      </w:r>
    </w:p>
    <w:p w14:paraId="423D9FB3" w14:textId="77777777" w:rsidR="00E42469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</w:p>
    <w:p w14:paraId="2CECC77A" w14:textId="77777777" w:rsidR="009C26A2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11 and further:</w:t>
      </w:r>
    </w:p>
    <w:p w14:paraId="4709A4F8" w14:textId="2551EE0F" w:rsidR="0075469F" w:rsidRPr="00773A3B" w:rsidRDefault="009C26A2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FA1F545" w14:textId="7569137B" w:rsidR="00E42469" w:rsidRPr="00773A3B" w:rsidRDefault="0075469F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These </w:t>
      </w:r>
      <w:r w:rsidR="00E42469" w:rsidRPr="00773A3B">
        <w:rPr>
          <w:rFonts w:ascii="Arial" w:hAnsi="Arial" w:cs="Arial"/>
          <w:sz w:val="28"/>
          <w:szCs w:val="28"/>
          <w:lang w:val="en-US"/>
        </w:rPr>
        <w:t xml:space="preserve">technical details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are </w:t>
      </w:r>
      <w:r w:rsidR="00E42469" w:rsidRPr="00773A3B">
        <w:rPr>
          <w:rFonts w:ascii="Arial" w:hAnsi="Arial" w:cs="Arial"/>
          <w:sz w:val="28"/>
          <w:szCs w:val="28"/>
          <w:lang w:val="en-US"/>
        </w:rPr>
        <w:t>very clearly presented.</w:t>
      </w:r>
      <w:r w:rsidR="00267DDE" w:rsidRPr="00773A3B">
        <w:rPr>
          <w:rFonts w:ascii="Arial" w:hAnsi="Arial" w:cs="Arial"/>
          <w:sz w:val="28"/>
          <w:szCs w:val="28"/>
          <w:lang w:val="en-US"/>
        </w:rPr>
        <w:t xml:space="preserve"> Important for replication.</w:t>
      </w:r>
    </w:p>
    <w:p w14:paraId="56A5B6DB" w14:textId="77777777" w:rsidR="00E42469" w:rsidRPr="00773A3B" w:rsidRDefault="00E42469" w:rsidP="00071167">
      <w:pPr>
        <w:rPr>
          <w:rFonts w:ascii="Arial" w:hAnsi="Arial" w:cs="Arial"/>
          <w:sz w:val="28"/>
          <w:szCs w:val="28"/>
          <w:lang w:val="en-US"/>
        </w:rPr>
      </w:pPr>
    </w:p>
    <w:p w14:paraId="747F8575" w14:textId="12A43B7B" w:rsidR="00067127" w:rsidRPr="00773A3B" w:rsidRDefault="00067127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11</w:t>
      </w:r>
    </w:p>
    <w:p w14:paraId="54E83020" w14:textId="0B71D596" w:rsidR="00067127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067127" w:rsidRPr="00773A3B">
        <w:rPr>
          <w:rFonts w:ascii="Arial" w:hAnsi="Arial" w:cs="Arial"/>
          <w:sz w:val="28"/>
          <w:szCs w:val="28"/>
          <w:lang w:val="en-US"/>
        </w:rPr>
        <w:t>We excluded one speaker, because of an atypically disfluent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reading style.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370666D4" w14:textId="77777777" w:rsidR="0075469F" w:rsidRPr="00773A3B" w:rsidRDefault="00067127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</w:t>
      </w:r>
      <w:r w:rsidR="0075469F" w:rsidRPr="00773A3B">
        <w:rPr>
          <w:rFonts w:ascii="Arial" w:hAnsi="Arial" w:cs="Arial"/>
          <w:sz w:val="28"/>
          <w:szCs w:val="28"/>
          <w:lang w:val="en-US"/>
        </w:rPr>
        <w:t>uestion:</w:t>
      </w:r>
    </w:p>
    <w:p w14:paraId="7773AAC7" w14:textId="0B36880F" w:rsidR="00067127" w:rsidRPr="00773A3B" w:rsidRDefault="00267DDE" w:rsidP="00067127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This is a bit shallow. </w:t>
      </w:r>
      <w:r w:rsidR="00067127" w:rsidRPr="00773A3B">
        <w:rPr>
          <w:rFonts w:ascii="Arial" w:hAnsi="Arial" w:cs="Arial"/>
          <w:color w:val="FF0000"/>
          <w:sz w:val="28"/>
          <w:szCs w:val="28"/>
          <w:lang w:val="en-US"/>
        </w:rPr>
        <w:t>C</w:t>
      </w:r>
      <w:r w:rsidR="0075469F" w:rsidRPr="00773A3B">
        <w:rPr>
          <w:rFonts w:ascii="Arial" w:hAnsi="Arial" w:cs="Arial"/>
          <w:color w:val="FF0000"/>
          <w:sz w:val="28"/>
          <w:szCs w:val="28"/>
          <w:lang w:val="en-US"/>
        </w:rPr>
        <w:t>ould</w:t>
      </w:r>
      <w:r w:rsidR="00067127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this be more formalized?</w:t>
      </w:r>
      <w:r w:rsidR="0075469F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You are using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/developing</w:t>
      </w:r>
      <w:r w:rsidR="0075469F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specialized features. What means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‘</w:t>
      </w:r>
      <w:r w:rsidR="0075469F" w:rsidRPr="00773A3B">
        <w:rPr>
          <w:rFonts w:ascii="Arial" w:hAnsi="Arial" w:cs="Arial"/>
          <w:color w:val="FF0000"/>
          <w:sz w:val="28"/>
          <w:szCs w:val="28"/>
          <w:lang w:val="en-US"/>
        </w:rPr>
        <w:t>atypical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’</w:t>
      </w:r>
      <w:r w:rsidR="0075469F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here in terms of your own features?</w:t>
      </w:r>
      <w:r w:rsidR="009C26A2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You are in the best position to define your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‘</w:t>
      </w:r>
      <w:r w:rsidR="009C26A2" w:rsidRPr="00773A3B">
        <w:rPr>
          <w:rFonts w:ascii="Arial" w:hAnsi="Arial" w:cs="Arial"/>
          <w:color w:val="FF0000"/>
          <w:sz w:val="28"/>
          <w:szCs w:val="28"/>
          <w:lang w:val="en-US"/>
        </w:rPr>
        <w:t>outliers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’</w:t>
      </w:r>
      <w:r w:rsidR="009C26A2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a bit more careful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ly</w:t>
      </w:r>
      <w:r w:rsidR="009C26A2" w:rsidRPr="00773A3B">
        <w:rPr>
          <w:rFonts w:ascii="Arial" w:hAnsi="Arial" w:cs="Arial"/>
          <w:color w:val="FF0000"/>
          <w:sz w:val="28"/>
          <w:szCs w:val="28"/>
          <w:lang w:val="en-US"/>
        </w:rPr>
        <w:t>.</w:t>
      </w:r>
    </w:p>
    <w:p w14:paraId="306120A8" w14:textId="788756E2" w:rsidR="00267DDE" w:rsidRPr="00773A3B" w:rsidRDefault="00267DDE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By the way, in the field of computational modelling there are two camps: camp 1 cuts (prunes) away data that does not behave according to some norm a priori, camp 2 leaves this in and lets the computational model (or statistical model) decide at a later stage. I’d prefer the latter, but that is a matter of debate of course.</w:t>
      </w:r>
    </w:p>
    <w:p w14:paraId="6C0F9595" w14:textId="77777777" w:rsidR="0075469F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</w:p>
    <w:p w14:paraId="1024D409" w14:textId="77777777" w:rsidR="00067127" w:rsidRPr="00773A3B" w:rsidRDefault="00067127" w:rsidP="00067127">
      <w:pPr>
        <w:rPr>
          <w:rFonts w:ascii="Arial" w:hAnsi="Arial" w:cs="Arial"/>
          <w:sz w:val="28"/>
          <w:szCs w:val="28"/>
          <w:lang w:val="en-US"/>
        </w:rPr>
      </w:pPr>
    </w:p>
    <w:p w14:paraId="5EE2794C" w14:textId="144B03C2" w:rsidR="00067127" w:rsidRPr="00773A3B" w:rsidRDefault="00067127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lastRenderedPageBreak/>
        <w:t>Page 12</w:t>
      </w:r>
    </w:p>
    <w:p w14:paraId="45E8687A" w14:textId="08ECCE56" w:rsidR="00E42469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“</w:t>
      </w:r>
      <w:r w:rsidR="00067127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Conclusion: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Our ASR experiments for RS showed that the lowest WER was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achieved with a lexicon with canonical pronunciation, i.e. no pronunciation variants.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1BD1DD28" w14:textId="34456984" w:rsidR="0075469F" w:rsidRPr="00773A3B" w:rsidRDefault="00067127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</w:t>
      </w:r>
      <w:r w:rsidR="0075469F" w:rsidRPr="00773A3B">
        <w:rPr>
          <w:rFonts w:ascii="Arial" w:hAnsi="Arial" w:cs="Arial"/>
          <w:sz w:val="28"/>
          <w:szCs w:val="28"/>
          <w:lang w:val="en-US"/>
        </w:rPr>
        <w:t>uestion:</w:t>
      </w:r>
    </w:p>
    <w:p w14:paraId="356C9D86" w14:textId="42BC7C33" w:rsidR="0075469F" w:rsidRPr="00773A3B" w:rsidRDefault="0075469F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This is </w:t>
      </w:r>
      <w:r w:rsidR="00067127" w:rsidRPr="00773A3B">
        <w:rPr>
          <w:rFonts w:ascii="Arial" w:hAnsi="Arial" w:cs="Arial"/>
          <w:b/>
          <w:bCs/>
          <w:sz w:val="28"/>
          <w:szCs w:val="28"/>
          <w:lang w:val="en-US"/>
        </w:rPr>
        <w:t>on read speech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. </w:t>
      </w:r>
      <w:r w:rsidR="009C26A2" w:rsidRPr="00773A3B">
        <w:rPr>
          <w:rFonts w:ascii="Arial" w:hAnsi="Arial" w:cs="Arial"/>
          <w:b/>
          <w:bCs/>
          <w:sz w:val="28"/>
          <w:szCs w:val="28"/>
          <w:lang w:val="en-US"/>
        </w:rPr>
        <w:t>Ope</w:t>
      </w:r>
      <w:r w:rsidR="00267DDE" w:rsidRPr="00773A3B">
        <w:rPr>
          <w:rFonts w:ascii="Arial" w:hAnsi="Arial" w:cs="Arial"/>
          <w:b/>
          <w:bCs/>
          <w:sz w:val="28"/>
          <w:szCs w:val="28"/>
          <w:lang w:val="en-US"/>
        </w:rPr>
        <w:t>n</w:t>
      </w:r>
      <w:r w:rsidR="009C26A2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question: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Could words in RS </w:t>
      </w:r>
      <w:r w:rsidR="00267D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register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have such </w:t>
      </w:r>
      <w:r w:rsidR="00267D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a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clearly defined </w:t>
      </w:r>
      <w:proofErr w:type="spellStart"/>
      <w:r w:rsidRPr="00773A3B">
        <w:rPr>
          <w:rFonts w:ascii="Arial" w:hAnsi="Arial" w:cs="Arial"/>
          <w:b/>
          <w:bCs/>
          <w:sz w:val="28"/>
          <w:szCs w:val="28"/>
          <w:lang w:val="en-US"/>
        </w:rPr>
        <w:t>precontext</w:t>
      </w:r>
      <w:proofErr w:type="spellEnd"/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such that the LM is distinctive enough to allow the AM a b</w:t>
      </w:r>
      <w:r w:rsidR="009C26A2" w:rsidRPr="00773A3B">
        <w:rPr>
          <w:rFonts w:ascii="Arial" w:hAnsi="Arial" w:cs="Arial"/>
          <w:b/>
          <w:bCs/>
          <w:sz w:val="28"/>
          <w:szCs w:val="28"/>
          <w:lang w:val="en-US"/>
        </w:rPr>
        <w:t>i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t more sloppy?</w:t>
      </w:r>
    </w:p>
    <w:p w14:paraId="2498F99A" w14:textId="58E71DBC" w:rsidR="00E42469" w:rsidRPr="00773A3B" w:rsidRDefault="0075469F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0DEE125B" w14:textId="77777777" w:rsidR="00067127" w:rsidRPr="00773A3B" w:rsidRDefault="00067127" w:rsidP="00071167">
      <w:pPr>
        <w:rPr>
          <w:rFonts w:ascii="Arial" w:hAnsi="Arial" w:cs="Arial"/>
          <w:sz w:val="28"/>
          <w:szCs w:val="28"/>
          <w:lang w:val="en-US"/>
        </w:rPr>
      </w:pPr>
    </w:p>
    <w:p w14:paraId="5E3F7EBC" w14:textId="77777777" w:rsidR="00067127" w:rsidRPr="00773A3B" w:rsidRDefault="00067127" w:rsidP="00071167">
      <w:pPr>
        <w:rPr>
          <w:rFonts w:ascii="Arial" w:hAnsi="Arial" w:cs="Arial"/>
          <w:sz w:val="28"/>
          <w:szCs w:val="28"/>
          <w:lang w:val="en-US"/>
        </w:rPr>
      </w:pPr>
    </w:p>
    <w:p w14:paraId="390BB100" w14:textId="77777777" w:rsidR="00067127" w:rsidRPr="00773A3B" w:rsidRDefault="00067127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Conversational speech:</w:t>
      </w:r>
    </w:p>
    <w:p w14:paraId="7488EC2F" w14:textId="70F9CAC9" w:rsidR="00067127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067127" w:rsidRPr="00773A3B">
        <w:rPr>
          <w:rFonts w:ascii="Arial" w:hAnsi="Arial" w:cs="Arial"/>
          <w:sz w:val="28"/>
          <w:szCs w:val="28"/>
          <w:lang w:val="en-US"/>
        </w:rPr>
        <w:t xml:space="preserve">With the </w:t>
      </w:r>
      <w:proofErr w:type="spellStart"/>
      <w:r w:rsidR="00067127" w:rsidRPr="00773A3B">
        <w:rPr>
          <w:rFonts w:ascii="Arial" w:hAnsi="Arial" w:cs="Arial"/>
          <w:i/>
          <w:iCs/>
          <w:sz w:val="28"/>
          <w:szCs w:val="28"/>
          <w:lang w:val="en-US"/>
        </w:rPr>
        <w:t>likelyPVs</w:t>
      </w:r>
      <w:proofErr w:type="spellEnd"/>
      <w:r w:rsidR="00067127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lexicon, however, which contained a small number of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likely pronunciation variants, performance improved by approx. 1</w:t>
      </w:r>
      <w:r w:rsidR="00067127" w:rsidRPr="00773A3B">
        <w:rPr>
          <w:rFonts w:ascii="Arial" w:hAnsi="Arial" w:cs="Arial"/>
          <w:i/>
          <w:iCs/>
          <w:sz w:val="28"/>
          <w:szCs w:val="28"/>
          <w:lang w:val="en-US"/>
        </w:rPr>
        <w:t>.</w:t>
      </w:r>
      <w:r w:rsidR="00067127" w:rsidRPr="00773A3B">
        <w:rPr>
          <w:rFonts w:ascii="Arial" w:hAnsi="Arial" w:cs="Arial"/>
          <w:sz w:val="28"/>
          <w:szCs w:val="28"/>
          <w:lang w:val="en-US"/>
        </w:rPr>
        <w:t>5% compared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67127" w:rsidRPr="00773A3B">
        <w:rPr>
          <w:rFonts w:ascii="Arial" w:hAnsi="Arial" w:cs="Arial"/>
          <w:sz w:val="28"/>
          <w:szCs w:val="28"/>
          <w:lang w:val="en-US"/>
        </w:rPr>
        <w:t>to the best mean value of the baseline with the standard lexicon</w:t>
      </w:r>
      <w:r w:rsidRPr="00773A3B">
        <w:rPr>
          <w:rFonts w:ascii="Arial" w:hAnsi="Arial" w:cs="Arial"/>
          <w:sz w:val="28"/>
          <w:szCs w:val="28"/>
          <w:lang w:val="en-US"/>
        </w:rPr>
        <w:t>.”</w:t>
      </w:r>
    </w:p>
    <w:p w14:paraId="2C4C1A9A" w14:textId="443C417F" w:rsidR="00067127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3F119326" w14:textId="14B13F81" w:rsidR="0075469F" w:rsidRPr="00773A3B" w:rsidRDefault="0075469F" w:rsidP="00067127">
      <w:pPr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That is an interesting observation. Are </w:t>
      </w:r>
      <w:r w:rsidR="009C26A2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these </w:t>
      </w:r>
      <w:r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variants mostly required for short words? (Guess so</w:t>
      </w:r>
      <w:r w:rsidR="009C26A2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, but maybe there is a subtle trade-off between necessity of variants </w:t>
      </w:r>
      <w:r w:rsidR="00267DDE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in lexicon </w:t>
      </w:r>
      <w:r w:rsidR="009C26A2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on the one hand and perplexity in the search on the other</w:t>
      </w:r>
      <w:r w:rsidR="00267DDE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. Actually we already know that there is such a trade-off.</w:t>
      </w:r>
      <w:r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)</w:t>
      </w:r>
      <w:r w:rsidR="00A86F1D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Maybe useful to add in discussion section.</w:t>
      </w:r>
    </w:p>
    <w:p w14:paraId="7875D27B" w14:textId="77777777" w:rsidR="0075469F" w:rsidRPr="00773A3B" w:rsidRDefault="0075469F" w:rsidP="00067127">
      <w:pPr>
        <w:rPr>
          <w:rFonts w:ascii="Arial" w:hAnsi="Arial" w:cs="Arial"/>
          <w:sz w:val="28"/>
          <w:szCs w:val="28"/>
          <w:lang w:val="en-US"/>
        </w:rPr>
      </w:pPr>
    </w:p>
    <w:p w14:paraId="2987273D" w14:textId="54277FA9" w:rsidR="006D6CF3" w:rsidRPr="00773A3B" w:rsidRDefault="00811175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20:</w:t>
      </w:r>
      <w:r w:rsidR="00267DDE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Chapter 3: </w:t>
      </w:r>
    </w:p>
    <w:p w14:paraId="7B20D9E9" w14:textId="77777777" w:rsidR="006D6CF3" w:rsidRPr="00773A3B" w:rsidRDefault="006D6CF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6B9E4C3F" w14:textId="67A63CA3" w:rsidR="00071167" w:rsidRPr="00773A3B" w:rsidRDefault="00811175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the confusion in the lit</w:t>
      </w:r>
      <w:r w:rsidR="006D6CF3" w:rsidRPr="00773A3B">
        <w:rPr>
          <w:rFonts w:ascii="Arial" w:hAnsi="Arial" w:cs="Arial"/>
          <w:sz w:val="28"/>
          <w:szCs w:val="28"/>
          <w:lang w:val="en-US"/>
        </w:rPr>
        <w:t>erature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about what are the most relevant prosodic features shows the complexity of the field. I think the current approach </w:t>
      </w:r>
      <w:r w:rsidR="009C26A2" w:rsidRPr="00773A3B">
        <w:rPr>
          <w:rFonts w:ascii="Arial" w:hAnsi="Arial" w:cs="Arial"/>
          <w:sz w:val="28"/>
          <w:szCs w:val="28"/>
          <w:lang w:val="en-US"/>
        </w:rPr>
        <w:t>reflects the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best</w:t>
      </w:r>
      <w:r w:rsidR="009C26A2" w:rsidRPr="00773A3B">
        <w:rPr>
          <w:rFonts w:ascii="Arial" w:hAnsi="Arial" w:cs="Arial"/>
          <w:sz w:val="28"/>
          <w:szCs w:val="28"/>
          <w:lang w:val="en-US"/>
        </w:rPr>
        <w:t xml:space="preserve"> choice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: </w:t>
      </w:r>
      <w:r w:rsidR="006D6CF3" w:rsidRPr="00773A3B">
        <w:rPr>
          <w:rFonts w:ascii="Arial" w:hAnsi="Arial" w:cs="Arial"/>
          <w:sz w:val="28"/>
          <w:szCs w:val="28"/>
          <w:lang w:val="en-US"/>
        </w:rPr>
        <w:t xml:space="preserve">just </w:t>
      </w:r>
      <w:r w:rsidRPr="00773A3B">
        <w:rPr>
          <w:rFonts w:ascii="Arial" w:hAnsi="Arial" w:cs="Arial"/>
          <w:sz w:val="28"/>
          <w:szCs w:val="28"/>
          <w:lang w:val="en-US"/>
        </w:rPr>
        <w:t>define and operationalize the features and show overview of results.</w:t>
      </w:r>
    </w:p>
    <w:p w14:paraId="54BFA274" w14:textId="77777777" w:rsidR="00811175" w:rsidRPr="00773A3B" w:rsidRDefault="00811175" w:rsidP="00071167">
      <w:pPr>
        <w:rPr>
          <w:rFonts w:ascii="Arial" w:hAnsi="Arial" w:cs="Arial"/>
          <w:sz w:val="28"/>
          <w:szCs w:val="28"/>
          <w:lang w:val="en-US"/>
        </w:rPr>
      </w:pPr>
    </w:p>
    <w:p w14:paraId="57B31DA0" w14:textId="77777777" w:rsidR="0083425A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Page 22 and further: </w:t>
      </w:r>
    </w:p>
    <w:p w14:paraId="411A4C07" w14:textId="69DB1DA3" w:rsidR="0083425A" w:rsidRPr="00773A3B" w:rsidRDefault="0083425A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lastRenderedPageBreak/>
        <w:t>Question:</w:t>
      </w:r>
    </w:p>
    <w:p w14:paraId="55917D7D" w14:textId="5426E86E" w:rsidR="00071167" w:rsidRPr="00773A3B" w:rsidRDefault="006D6CF3" w:rsidP="00071167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About levels in prominence labelling systems: </w:t>
      </w:r>
      <w:r w:rsidR="00DF2E3E" w:rsidRPr="00773A3B">
        <w:rPr>
          <w:rFonts w:ascii="Arial" w:hAnsi="Arial" w:cs="Arial"/>
          <w:b/>
          <w:bCs/>
          <w:sz w:val="28"/>
          <w:szCs w:val="28"/>
          <w:lang w:val="en-US"/>
        </w:rPr>
        <w:t>can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data with 2 and 3</w:t>
      </w:r>
      <w:r w:rsidR="00DF2E3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prominence levels </w:t>
      </w:r>
      <w:proofErr w:type="spellStart"/>
      <w:r w:rsidRPr="00773A3B">
        <w:rPr>
          <w:rFonts w:ascii="Arial" w:hAnsi="Arial" w:cs="Arial"/>
          <w:b/>
          <w:bCs/>
          <w:sz w:val="28"/>
          <w:szCs w:val="28"/>
          <w:lang w:val="en-US"/>
        </w:rPr>
        <w:t>überhaupt</w:t>
      </w:r>
      <w:proofErr w:type="spellEnd"/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DF2E3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be compared in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a </w:t>
      </w:r>
      <w:r w:rsidR="00DF2E3E" w:rsidRPr="00773A3B">
        <w:rPr>
          <w:rFonts w:ascii="Arial" w:hAnsi="Arial" w:cs="Arial"/>
          <w:b/>
          <w:bCs/>
          <w:sz w:val="28"/>
          <w:szCs w:val="28"/>
          <w:lang w:val="en-US"/>
        </w:rPr>
        <w:t>fair way?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The levels are not really nominal I would say. They are at least ordinal. And probably asymmetric:  Errors from level 1 to level 2 may be less worse than reverse</w:t>
      </w:r>
      <w:r w:rsidR="0083425A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. </w:t>
      </w:r>
      <w:r w:rsidR="00821F13" w:rsidRPr="00773A3B">
        <w:rPr>
          <w:rFonts w:ascii="Arial" w:hAnsi="Arial" w:cs="Arial"/>
          <w:b/>
          <w:bCs/>
          <w:sz w:val="28"/>
          <w:szCs w:val="28"/>
          <w:lang w:val="en-US"/>
        </w:rPr>
        <w:t>That means that making errors one way is worse than making errors the other way round. Like in speech synthesis: it is often harmful to have syllable stressed that shou</w:t>
      </w:r>
      <w:r w:rsidR="00A86F1D" w:rsidRPr="00773A3B">
        <w:rPr>
          <w:rFonts w:ascii="Arial" w:hAnsi="Arial" w:cs="Arial"/>
          <w:b/>
          <w:bCs/>
          <w:sz w:val="28"/>
          <w:szCs w:val="28"/>
          <w:lang w:val="en-US"/>
        </w:rPr>
        <w:t>l</w:t>
      </w:r>
      <w:r w:rsidR="00821F13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d not be stressed than to leave syllable unstressed where they could be stressed. </w:t>
      </w:r>
      <w:r w:rsidR="0083425A" w:rsidRPr="00773A3B">
        <w:rPr>
          <w:rFonts w:ascii="Arial" w:hAnsi="Arial" w:cs="Arial"/>
          <w:b/>
          <w:bCs/>
          <w:sz w:val="28"/>
          <w:szCs w:val="28"/>
          <w:lang w:val="en-US"/>
        </w:rPr>
        <w:t>Could you speculate</w:t>
      </w:r>
      <w:r w:rsidR="00821F13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about how to ideally compare different prominence labelling systems?</w:t>
      </w:r>
    </w:p>
    <w:p w14:paraId="664BCA79" w14:textId="77777777" w:rsidR="006D6CF3" w:rsidRPr="00773A3B" w:rsidRDefault="006D6CF3" w:rsidP="00071167">
      <w:pPr>
        <w:rPr>
          <w:rFonts w:ascii="Arial" w:hAnsi="Arial" w:cs="Arial"/>
          <w:sz w:val="28"/>
          <w:szCs w:val="28"/>
          <w:lang w:val="en-US"/>
        </w:rPr>
      </w:pPr>
    </w:p>
    <w:p w14:paraId="07E6DB56" w14:textId="76463BCD" w:rsidR="00DF2E3E" w:rsidRPr="00773A3B" w:rsidRDefault="006D6CF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Does </w:t>
      </w:r>
      <w:r w:rsidR="00DF2E3E" w:rsidRPr="00773A3B">
        <w:rPr>
          <w:rFonts w:ascii="Arial" w:hAnsi="Arial" w:cs="Arial"/>
          <w:sz w:val="28"/>
          <w:szCs w:val="28"/>
          <w:lang w:val="en-US"/>
        </w:rPr>
        <w:t xml:space="preserve">GRASS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have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3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prominence</w:t>
      </w:r>
      <w:r w:rsidR="00DF2E3E" w:rsidRPr="00773A3B">
        <w:rPr>
          <w:rFonts w:ascii="Arial" w:hAnsi="Arial" w:cs="Arial"/>
          <w:sz w:val="28"/>
          <w:szCs w:val="28"/>
          <w:lang w:val="en-US"/>
        </w:rPr>
        <w:t xml:space="preserve"> levels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per word? </w:t>
      </w:r>
      <w:r w:rsidR="00821F13" w:rsidRPr="00773A3B">
        <w:rPr>
          <w:rFonts w:ascii="Arial" w:hAnsi="Arial" w:cs="Arial"/>
          <w:sz w:val="28"/>
          <w:szCs w:val="28"/>
          <w:lang w:val="en-US"/>
        </w:rPr>
        <w:t xml:space="preserve">Or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per syllable (?)</w:t>
      </w:r>
    </w:p>
    <w:p w14:paraId="1DCB494E" w14:textId="77777777" w:rsidR="00DF2E3E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</w:p>
    <w:p w14:paraId="3967B44B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22</w:t>
      </w:r>
    </w:p>
    <w:p w14:paraId="024C8476" w14:textId="4A5C186B" w:rsidR="00DF2E3E" w:rsidRPr="00773A3B" w:rsidRDefault="006D6CF3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</w:t>
      </w:r>
      <w:r w:rsidR="00DF2E3E" w:rsidRPr="00773A3B">
        <w:rPr>
          <w:rFonts w:ascii="Arial" w:hAnsi="Arial" w:cs="Arial"/>
          <w:sz w:val="28"/>
          <w:szCs w:val="28"/>
          <w:lang w:val="en-US"/>
        </w:rPr>
        <w:t xml:space="preserve">We used </w:t>
      </w:r>
      <w:proofErr w:type="spellStart"/>
      <w:r w:rsidR="00DF2E3E" w:rsidRPr="00773A3B">
        <w:rPr>
          <w:rFonts w:ascii="Arial" w:hAnsi="Arial" w:cs="Arial"/>
          <w:i/>
          <w:iCs/>
          <w:sz w:val="28"/>
          <w:szCs w:val="28"/>
          <w:lang w:val="en-US"/>
        </w:rPr>
        <w:t>numpy</w:t>
      </w:r>
      <w:proofErr w:type="spellEnd"/>
      <w:r w:rsidR="00DF2E3E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(Walt et al., 2011) for the statisti</w:t>
      </w:r>
      <w:r w:rsidRPr="00773A3B">
        <w:rPr>
          <w:rFonts w:ascii="Arial" w:hAnsi="Arial" w:cs="Arial"/>
          <w:sz w:val="28"/>
          <w:szCs w:val="28"/>
          <w:lang w:val="en-US"/>
        </w:rPr>
        <w:t>c</w:t>
      </w:r>
      <w:r w:rsidR="00DF2E3E" w:rsidRPr="00773A3B">
        <w:rPr>
          <w:rFonts w:ascii="Arial" w:hAnsi="Arial" w:cs="Arial"/>
          <w:sz w:val="28"/>
          <w:szCs w:val="28"/>
          <w:lang w:val="en-US"/>
        </w:rPr>
        <w:t>al features.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06363563" w14:textId="18801B9C" w:rsidR="006D6CF3" w:rsidRPr="00773A3B" w:rsidRDefault="006D6CF3" w:rsidP="00DF2E3E">
      <w:pPr>
        <w:rPr>
          <w:rFonts w:ascii="Arial" w:hAnsi="Arial" w:cs="Arial"/>
          <w:i/>
          <w:iCs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5DBFA950" w14:textId="4AB939C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That does not say too much</w:t>
      </w:r>
      <w:r w:rsidR="0083425A" w:rsidRPr="00773A3B">
        <w:rPr>
          <w:rFonts w:ascii="Arial" w:hAnsi="Arial" w:cs="Arial"/>
          <w:sz w:val="28"/>
          <w:szCs w:val="28"/>
          <w:lang w:val="en-US"/>
        </w:rPr>
        <w:t>. I’d be a bit more specific.</w:t>
      </w:r>
    </w:p>
    <w:p w14:paraId="55006F90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764760A3" w14:textId="77777777" w:rsidR="006D6CF3" w:rsidRPr="00773A3B" w:rsidRDefault="006D6CF3" w:rsidP="00071167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Observation in general:</w:t>
      </w:r>
    </w:p>
    <w:p w14:paraId="640770A0" w14:textId="11634B60" w:rsidR="00DF2E3E" w:rsidRPr="00773A3B" w:rsidRDefault="00DF2E3E" w:rsidP="00071167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color w:val="FF0000"/>
          <w:sz w:val="28"/>
          <w:szCs w:val="28"/>
          <w:lang w:val="en-US"/>
        </w:rPr>
        <w:t>Classification methods and testing: often it is us</w:t>
      </w:r>
      <w:r w:rsidR="006D6CF3" w:rsidRPr="00773A3B">
        <w:rPr>
          <w:rFonts w:ascii="Arial" w:hAnsi="Arial" w:cs="Arial"/>
          <w:color w:val="FF0000"/>
          <w:sz w:val="28"/>
          <w:szCs w:val="28"/>
          <w:lang w:val="en-US"/>
        </w:rPr>
        <w:t>e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ful to test </w:t>
      </w:r>
      <w:r w:rsidR="00821F13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robustness, that is: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wh</w:t>
      </w:r>
      <w:r w:rsidR="006D6CF3" w:rsidRPr="00773A3B">
        <w:rPr>
          <w:rFonts w:ascii="Arial" w:hAnsi="Arial" w:cs="Arial"/>
          <w:color w:val="FF0000"/>
          <w:sz w:val="28"/>
          <w:szCs w:val="28"/>
          <w:lang w:val="en-US"/>
        </w:rPr>
        <w:t>e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ther results are not c</w:t>
      </w:r>
      <w:r w:rsidR="006D6CF3" w:rsidRPr="00773A3B">
        <w:rPr>
          <w:rFonts w:ascii="Arial" w:hAnsi="Arial" w:cs="Arial"/>
          <w:color w:val="FF0000"/>
          <w:sz w:val="28"/>
          <w:szCs w:val="28"/>
          <w:lang w:val="en-US"/>
        </w:rPr>
        <w:t>r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itically dependent on </w:t>
      </w:r>
      <w:r w:rsidR="00821F13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particular 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chosen meta settings (such as # trees in the Random Forest </w:t>
      </w:r>
      <w:proofErr w:type="spellStart"/>
      <w:r w:rsidRPr="00773A3B">
        <w:rPr>
          <w:rFonts w:ascii="Arial" w:hAnsi="Arial" w:cs="Arial"/>
          <w:color w:val="FF0000"/>
          <w:sz w:val="28"/>
          <w:szCs w:val="28"/>
          <w:lang w:val="en-US"/>
        </w:rPr>
        <w:t>Classsifier</w:t>
      </w:r>
      <w:proofErr w:type="spellEnd"/>
      <w:r w:rsidR="006D6CF3" w:rsidRPr="00773A3B">
        <w:rPr>
          <w:rFonts w:ascii="Arial" w:hAnsi="Arial" w:cs="Arial"/>
          <w:color w:val="FF0000"/>
          <w:sz w:val="28"/>
          <w:szCs w:val="28"/>
          <w:lang w:val="en-US"/>
        </w:rPr>
        <w:t>, in your case</w:t>
      </w:r>
      <w:r w:rsidRPr="00773A3B">
        <w:rPr>
          <w:rFonts w:ascii="Arial" w:hAnsi="Arial" w:cs="Arial"/>
          <w:color w:val="FF0000"/>
          <w:sz w:val="28"/>
          <w:szCs w:val="28"/>
          <w:lang w:val="en-US"/>
        </w:rPr>
        <w:t>)</w:t>
      </w:r>
      <w:r w:rsidR="00821F13" w:rsidRPr="00773A3B">
        <w:rPr>
          <w:rFonts w:ascii="Arial" w:hAnsi="Arial" w:cs="Arial"/>
          <w:color w:val="FF0000"/>
          <w:sz w:val="28"/>
          <w:szCs w:val="28"/>
          <w:lang w:val="en-US"/>
        </w:rPr>
        <w:t>. It is worth to mention this</w:t>
      </w:r>
      <w:r w:rsidR="00A86F1D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briefly</w:t>
      </w:r>
      <w:r w:rsidR="00821F13" w:rsidRPr="00773A3B">
        <w:rPr>
          <w:rFonts w:ascii="Arial" w:hAnsi="Arial" w:cs="Arial"/>
          <w:color w:val="FF0000"/>
          <w:sz w:val="28"/>
          <w:szCs w:val="28"/>
          <w:lang w:val="en-US"/>
        </w:rPr>
        <w:t xml:space="preserve"> in a discussion section.</w:t>
      </w:r>
    </w:p>
    <w:p w14:paraId="494FB3BD" w14:textId="77777777" w:rsidR="00DF2E3E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</w:p>
    <w:p w14:paraId="0E585DF9" w14:textId="16C0CD9B" w:rsidR="00DF2E3E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Figure 3.3: three levels are considered as nominal labels.</w:t>
      </w:r>
    </w:p>
    <w:p w14:paraId="1C57C9B0" w14:textId="3C39A3A5" w:rsidR="00DF2E3E" w:rsidRPr="00773A3B" w:rsidRDefault="006D6CF3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 is this al</w:t>
      </w:r>
      <w:r w:rsidR="00DF2E3E" w:rsidRPr="00773A3B">
        <w:rPr>
          <w:rFonts w:ascii="Arial" w:hAnsi="Arial" w:cs="Arial"/>
          <w:sz w:val="28"/>
          <w:szCs w:val="28"/>
          <w:lang w:val="en-US"/>
        </w:rPr>
        <w:t>l RFC based?</w:t>
      </w:r>
    </w:p>
    <w:p w14:paraId="70F27196" w14:textId="77777777" w:rsidR="00DF2E3E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</w:p>
    <w:p w14:paraId="34115EE1" w14:textId="36FF1EA9" w:rsidR="00DF2E3E" w:rsidRPr="00773A3B" w:rsidRDefault="00DF2E3E" w:rsidP="00071167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Section 3.2.3</w:t>
      </w:r>
    </w:p>
    <w:p w14:paraId="0C5BB35E" w14:textId="5BE2A39F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Contribution of acoustic features to classification and perception: </w:t>
      </w:r>
      <w:r w:rsidRPr="00773A3B">
        <w:rPr>
          <w:rFonts w:ascii="Arial" w:hAnsi="Arial" w:cs="Arial"/>
          <w:sz w:val="28"/>
          <w:szCs w:val="28"/>
          <w:lang w:val="en-US"/>
        </w:rPr>
        <w:t>In</w:t>
      </w:r>
      <w:r w:rsidR="006D6CF3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sz w:val="28"/>
          <w:szCs w:val="28"/>
          <w:lang w:val="en-US"/>
        </w:rPr>
        <w:t>both classification methods, word duration was the most important feature for</w:t>
      </w:r>
      <w:r w:rsidR="006D6CF3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sz w:val="28"/>
          <w:szCs w:val="28"/>
          <w:lang w:val="en-US"/>
        </w:rPr>
        <w:t>distinguishing prominence levels.</w:t>
      </w:r>
    </w:p>
    <w:p w14:paraId="29E25594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1DC65F70" w14:textId="77777777" w:rsidR="006D6CF3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</w:t>
      </w:r>
      <w:r w:rsidR="006D6CF3" w:rsidRPr="00773A3B">
        <w:rPr>
          <w:rFonts w:ascii="Arial" w:hAnsi="Arial" w:cs="Arial"/>
          <w:sz w:val="28"/>
          <w:szCs w:val="28"/>
          <w:lang w:val="en-US"/>
        </w:rPr>
        <w:t>uestion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: </w:t>
      </w:r>
    </w:p>
    <w:p w14:paraId="4BB7945F" w14:textId="442F3D70" w:rsidR="006D6CF3" w:rsidRPr="00773A3B" w:rsidRDefault="006D6CF3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 am rather surprised. Is the absolute word duration the most important feature for</w:t>
      </w:r>
      <w:r w:rsidR="00821F13" w:rsidRPr="00773A3B">
        <w:rPr>
          <w:rFonts w:ascii="Arial" w:hAnsi="Arial" w:cs="Arial"/>
          <w:sz w:val="28"/>
          <w:szCs w:val="28"/>
          <w:lang w:val="en-US"/>
        </w:rPr>
        <w:t xml:space="preserve"> distinguishing prominence levels? What about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predicting prominence??</w:t>
      </w:r>
    </w:p>
    <w:p w14:paraId="2E24D041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63AD7066" w14:textId="7375B439" w:rsidR="00DF2E3E" w:rsidRPr="00773A3B" w:rsidRDefault="00DF2E3E" w:rsidP="00DF2E3E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Section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3.3.2 </w:t>
      </w:r>
      <w:r w:rsidRPr="00773A3B">
        <w:rPr>
          <w:rFonts w:ascii="Arial" w:hAnsi="Arial" w:cs="Arial"/>
          <w:sz w:val="28"/>
          <w:szCs w:val="28"/>
          <w:lang w:val="en-US"/>
        </w:rPr>
        <w:t>The role of durational features</w:t>
      </w:r>
    </w:p>
    <w:p w14:paraId="240F94FE" w14:textId="04D3AA85" w:rsidR="00497169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50198BA7" w14:textId="7CD3AF66" w:rsidR="00DF2E3E" w:rsidRPr="00773A3B" w:rsidRDefault="00DF2E3E" w:rsidP="00DF2E3E">
      <w:pPr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I’d </w:t>
      </w:r>
      <w:r w:rsidR="00497169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be very curious to see linear mixed effect models </w:t>
      </w:r>
      <w:r w:rsidR="00821F13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(LMERs) </w:t>
      </w:r>
      <w:r w:rsidR="00497169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or GAMs, next to the presented analyses. LMERs are powerful in dealing with many predictors, can handle complex interactions and can deal with random effect</w:t>
      </w:r>
      <w:r w:rsidR="00821F13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s</w:t>
      </w:r>
      <w:r w:rsidR="0083425A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.</w:t>
      </w:r>
      <w:r w:rsidR="00821F13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These models show significances of predictors as they act within a larger statistical model.</w:t>
      </w:r>
      <w:r w:rsidR="00A86F1D" w:rsidRPr="00773A3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If possible, you might add a note on this in the discussion section.</w:t>
      </w:r>
    </w:p>
    <w:p w14:paraId="0E4B1352" w14:textId="77777777" w:rsidR="00DF2E3E" w:rsidRPr="00773A3B" w:rsidRDefault="00DF2E3E" w:rsidP="00DF2E3E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757AB0A" w14:textId="5A08746F" w:rsidR="00497169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3.3.5 Limitations of this study</w:t>
      </w:r>
    </w:p>
    <w:p w14:paraId="5093EEDC" w14:textId="77777777" w:rsidR="00497169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Observation: </w:t>
      </w:r>
    </w:p>
    <w:p w14:paraId="7793F72C" w14:textId="7E4F5122" w:rsidR="00DF2E3E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this is 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(of course) </w:t>
      </w:r>
      <w:r w:rsidRPr="00773A3B">
        <w:rPr>
          <w:rFonts w:ascii="Arial" w:hAnsi="Arial" w:cs="Arial"/>
          <w:sz w:val="28"/>
          <w:szCs w:val="28"/>
          <w:lang w:val="en-US"/>
        </w:rPr>
        <w:t>a really important section. Indeed, if d</w:t>
      </w:r>
      <w:r w:rsidR="00DF2E3E" w:rsidRPr="00773A3B">
        <w:rPr>
          <w:rFonts w:ascii="Arial" w:hAnsi="Arial" w:cs="Arial"/>
          <w:sz w:val="28"/>
          <w:szCs w:val="28"/>
          <w:lang w:val="en-US"/>
        </w:rPr>
        <w:t>ifferences between human-annotated prosodic word boundaries and forced</w:t>
      </w:r>
      <w:r w:rsidRPr="00773A3B">
        <w:rPr>
          <w:rFonts w:ascii="Arial" w:hAnsi="Arial" w:cs="Arial"/>
          <w:sz w:val="28"/>
          <w:szCs w:val="28"/>
          <w:lang w:val="en-US"/>
        </w:rPr>
        <w:t>-</w:t>
      </w:r>
      <w:r w:rsidR="00DF2E3E" w:rsidRPr="00773A3B">
        <w:rPr>
          <w:rFonts w:ascii="Arial" w:hAnsi="Arial" w:cs="Arial"/>
          <w:sz w:val="28"/>
          <w:szCs w:val="28"/>
          <w:lang w:val="en-US"/>
        </w:rPr>
        <w:t>aligned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word boundari</w:t>
      </w:r>
      <w:r w:rsidRPr="00773A3B">
        <w:rPr>
          <w:rFonts w:ascii="Arial" w:hAnsi="Arial" w:cs="Arial"/>
          <w:sz w:val="28"/>
          <w:szCs w:val="28"/>
          <w:lang w:val="en-US"/>
        </w:rPr>
        <w:t>es align for</w:t>
      </w:r>
      <w:r w:rsidR="00DF2E3E" w:rsidRPr="00773A3B">
        <w:rPr>
          <w:rFonts w:ascii="Arial" w:hAnsi="Arial" w:cs="Arial"/>
          <w:sz w:val="28"/>
          <w:szCs w:val="28"/>
          <w:lang w:val="en-US"/>
        </w:rPr>
        <w:t xml:space="preserve"> only 70% of th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e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data</w:t>
      </w:r>
      <w:r w:rsidRPr="00773A3B">
        <w:rPr>
          <w:rFonts w:ascii="Arial" w:hAnsi="Arial" w:cs="Arial"/>
          <w:sz w:val="28"/>
          <w:szCs w:val="28"/>
          <w:lang w:val="en-US"/>
        </w:rPr>
        <w:t>, that may be a serious factor in the accuracy for the analyses based on these boundaries.</w:t>
      </w:r>
    </w:p>
    <w:p w14:paraId="3A97D20B" w14:textId="53271283" w:rsidR="00DF2E3E" w:rsidRPr="00773A3B" w:rsidRDefault="00497169" w:rsidP="00497169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F0 contours are known to be extremely vulnerable, not only in terms of computational robustness but also in terms of comparison with human annotations. If the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peak detector failed to extract all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characteristics in the F0 contours for approx. half of the data</w:t>
      </w:r>
      <w:r w:rsidRPr="00773A3B">
        <w:rPr>
          <w:rFonts w:ascii="Arial" w:hAnsi="Arial" w:cs="Arial"/>
          <w:sz w:val="28"/>
          <w:szCs w:val="28"/>
          <w:lang w:val="en-US"/>
        </w:rPr>
        <w:t>, the data limitation becomes very serious. Also the detection of extrema (minima, maxima) and valleys may lead to serious data reduction.</w:t>
      </w:r>
      <w:r w:rsidR="00821F13" w:rsidRPr="00773A3B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6B8EEED" w14:textId="5FFCCEEB" w:rsidR="00821F13" w:rsidRPr="00773A3B" w:rsidRDefault="00821F13" w:rsidP="0049716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What is you</w:t>
      </w:r>
      <w:r w:rsidR="00A86F1D" w:rsidRPr="00773A3B">
        <w:rPr>
          <w:rFonts w:ascii="Arial" w:hAnsi="Arial" w:cs="Arial"/>
          <w:b/>
          <w:bCs/>
          <w:sz w:val="28"/>
          <w:szCs w:val="28"/>
          <w:lang w:val="en-US"/>
        </w:rPr>
        <w:t>r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stance about this issue? Can we only say something about the cases where measurements are robustly defined? Or can you envisage a method in which meaningful research can be done on very sloppy speech, where we know F0 measurements can be impossible or very hard, and syllable boundaries may even disappear?</w:t>
      </w:r>
    </w:p>
    <w:p w14:paraId="767EA60B" w14:textId="77777777" w:rsidR="00821F13" w:rsidRPr="00773A3B" w:rsidRDefault="00821F13" w:rsidP="00497169">
      <w:pPr>
        <w:rPr>
          <w:rFonts w:ascii="Arial" w:hAnsi="Arial" w:cs="Arial"/>
          <w:sz w:val="28"/>
          <w:szCs w:val="28"/>
          <w:lang w:val="en-US"/>
        </w:rPr>
      </w:pPr>
    </w:p>
    <w:p w14:paraId="36147ABF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68468151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663C66AD" w14:textId="77777777" w:rsidR="00497169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Chapter 4: </w:t>
      </w:r>
    </w:p>
    <w:p w14:paraId="19179256" w14:textId="77777777" w:rsidR="00497169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Observation: </w:t>
      </w:r>
    </w:p>
    <w:p w14:paraId="5717346E" w14:textId="3855B254" w:rsidR="00DF2E3E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This is a </w:t>
      </w:r>
      <w:r w:rsidR="00DF2E3E" w:rsidRPr="00773A3B">
        <w:rPr>
          <w:rFonts w:ascii="Arial" w:hAnsi="Arial" w:cs="Arial"/>
          <w:sz w:val="28"/>
          <w:szCs w:val="28"/>
          <w:lang w:val="en-US"/>
        </w:rPr>
        <w:t>very useful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chapter, rich in details.</w:t>
      </w:r>
    </w:p>
    <w:p w14:paraId="47880CE5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42692F75" w14:textId="77777777" w:rsidR="00DF2E3E" w:rsidRPr="00773A3B" w:rsidRDefault="00DF2E3E" w:rsidP="00DF2E3E">
      <w:pPr>
        <w:rPr>
          <w:rFonts w:ascii="Arial" w:hAnsi="Arial" w:cs="Arial"/>
          <w:sz w:val="28"/>
          <w:szCs w:val="28"/>
          <w:lang w:val="en-US"/>
        </w:rPr>
      </w:pPr>
    </w:p>
    <w:p w14:paraId="530A18E2" w14:textId="1B75AF14" w:rsidR="00DF2E3E" w:rsidRPr="00773A3B" w:rsidRDefault="00193324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On </w:t>
      </w:r>
      <w:r w:rsidR="00497169" w:rsidRPr="00773A3B">
        <w:rPr>
          <w:rFonts w:ascii="Arial" w:hAnsi="Arial" w:cs="Arial"/>
          <w:sz w:val="28"/>
          <w:szCs w:val="28"/>
          <w:lang w:val="en-US"/>
        </w:rPr>
        <w:t>p</w:t>
      </w:r>
      <w:r w:rsidRPr="00773A3B">
        <w:rPr>
          <w:rFonts w:ascii="Arial" w:hAnsi="Arial" w:cs="Arial"/>
          <w:sz w:val="28"/>
          <w:szCs w:val="28"/>
          <w:lang w:val="en-US"/>
        </w:rPr>
        <w:t>age 45:</w:t>
      </w:r>
    </w:p>
    <w:p w14:paraId="49BF5AB8" w14:textId="77777777" w:rsidR="00497169" w:rsidRPr="00773A3B" w:rsidRDefault="00193324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Table 4.1: </w:t>
      </w:r>
    </w:p>
    <w:p w14:paraId="54CDC042" w14:textId="77777777" w:rsidR="00497169" w:rsidRPr="00773A3B" w:rsidRDefault="00497169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7BA46371" w14:textId="1D3ADAEA" w:rsidR="00DF2E3E" w:rsidRPr="00773A3B" w:rsidRDefault="00193324" w:rsidP="00DF2E3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In which </w:t>
      </w:r>
      <w:r w:rsidR="00497169" w:rsidRPr="00773A3B">
        <w:rPr>
          <w:rFonts w:ascii="Arial" w:hAnsi="Arial" w:cs="Arial"/>
          <w:sz w:val="28"/>
          <w:szCs w:val="28"/>
          <w:lang w:val="en-US"/>
        </w:rPr>
        <w:t>direction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you would consider an extension </w:t>
      </w:r>
      <w:r w:rsidR="00497169" w:rsidRPr="00773A3B">
        <w:rPr>
          <w:rFonts w:ascii="Arial" w:hAnsi="Arial" w:cs="Arial"/>
          <w:sz w:val="28"/>
          <w:szCs w:val="28"/>
          <w:lang w:val="en-US"/>
        </w:rPr>
        <w:t xml:space="preserve">of this study </w:t>
      </w:r>
      <w:r w:rsidRPr="00773A3B">
        <w:rPr>
          <w:rFonts w:ascii="Arial" w:hAnsi="Arial" w:cs="Arial"/>
          <w:sz w:val="28"/>
          <w:szCs w:val="28"/>
          <w:lang w:val="en-US"/>
        </w:rPr>
        <w:t>useful?</w:t>
      </w:r>
    </w:p>
    <w:p w14:paraId="61198A78" w14:textId="226C1D18" w:rsidR="00193324" w:rsidRPr="00773A3B" w:rsidRDefault="00497169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 </w:t>
      </w:r>
      <w:r w:rsidR="00193324" w:rsidRPr="00773A3B">
        <w:rPr>
          <w:rFonts w:ascii="Arial" w:hAnsi="Arial" w:cs="Arial"/>
          <w:sz w:val="28"/>
          <w:szCs w:val="28"/>
          <w:lang w:val="en-US"/>
        </w:rPr>
        <w:t>analy</w:t>
      </w:r>
      <w:r w:rsidRPr="00773A3B">
        <w:rPr>
          <w:rFonts w:ascii="Arial" w:hAnsi="Arial" w:cs="Arial"/>
          <w:sz w:val="28"/>
          <w:szCs w:val="28"/>
          <w:lang w:val="en-US"/>
        </w:rPr>
        <w:t>sis of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ASR performance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 in broader context</w:t>
      </w:r>
      <w:r w:rsidR="00821F13" w:rsidRPr="00773A3B">
        <w:rPr>
          <w:rFonts w:ascii="Arial" w:hAnsi="Arial" w:cs="Arial"/>
          <w:sz w:val="28"/>
          <w:szCs w:val="28"/>
          <w:lang w:val="en-US"/>
        </w:rPr>
        <w:t xml:space="preserve"> –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not only on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the word level, </w:t>
      </w:r>
      <w:r w:rsidRPr="00773A3B">
        <w:rPr>
          <w:rFonts w:ascii="Arial" w:hAnsi="Arial" w:cs="Arial"/>
          <w:sz w:val="28"/>
          <w:szCs w:val="28"/>
          <w:lang w:val="en-US"/>
        </w:rPr>
        <w:t>but also on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utterance level in order to capture important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prosodic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information coming from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the acoustic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context </w:t>
      </w:r>
      <w:r w:rsidR="00821F13" w:rsidRPr="00773A3B">
        <w:rPr>
          <w:rFonts w:ascii="Arial" w:hAnsi="Arial" w:cs="Arial"/>
          <w:sz w:val="28"/>
          <w:szCs w:val="28"/>
          <w:lang w:val="en-US"/>
        </w:rPr>
        <w:t xml:space="preserve">–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is a good idea. Th</w:t>
      </w:r>
      <w:r w:rsidR="0030374C" w:rsidRPr="00773A3B">
        <w:rPr>
          <w:rFonts w:ascii="Arial" w:hAnsi="Arial" w:cs="Arial"/>
          <w:sz w:val="28"/>
          <w:szCs w:val="28"/>
          <w:lang w:val="en-US"/>
        </w:rPr>
        <w:t>e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“bottom-up” information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from a larger window of the signal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may interact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in an interesting way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with the 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top-down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information that comes from the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 broader-context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LM.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Indeed, m</w:t>
      </w:r>
      <w:r w:rsidR="00193324" w:rsidRPr="00773A3B">
        <w:rPr>
          <w:rFonts w:ascii="Arial" w:hAnsi="Arial" w:cs="Arial"/>
          <w:sz w:val="28"/>
          <w:szCs w:val="28"/>
          <w:lang w:val="en-US"/>
        </w:rPr>
        <w:t>any researchers argue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now against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using </w:t>
      </w:r>
      <w:r w:rsidR="00193324" w:rsidRPr="00773A3B">
        <w:rPr>
          <w:rFonts w:ascii="Arial" w:hAnsi="Arial" w:cs="Arial"/>
          <w:sz w:val="28"/>
          <w:szCs w:val="28"/>
          <w:lang w:val="en-US"/>
        </w:rPr>
        <w:t>the WER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as the single comparison measure to assess ASR models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 – especially in spontaneous speech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. In what way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would you 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like to 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extend the </w:t>
      </w:r>
      <w:r w:rsidR="0083425A" w:rsidRPr="00773A3B">
        <w:rPr>
          <w:rFonts w:ascii="Arial" w:hAnsi="Arial" w:cs="Arial"/>
          <w:sz w:val="28"/>
          <w:szCs w:val="28"/>
          <w:lang w:val="en-US"/>
        </w:rPr>
        <w:t>available assessment measures by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using </w:t>
      </w:r>
      <w:r w:rsidR="00C9550F" w:rsidRPr="00773A3B">
        <w:rPr>
          <w:rFonts w:ascii="Arial" w:hAnsi="Arial" w:cs="Arial"/>
          <w:sz w:val="28"/>
          <w:szCs w:val="28"/>
          <w:u w:val="single"/>
          <w:lang w:val="en-US"/>
        </w:rPr>
        <w:t>utterance based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(or chunk based)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comparison measures?</w:t>
      </w:r>
      <w:r w:rsidR="0083425A" w:rsidRPr="00773A3B">
        <w:rPr>
          <w:rFonts w:ascii="Arial" w:hAnsi="Arial" w:cs="Arial"/>
          <w:sz w:val="28"/>
          <w:szCs w:val="28"/>
          <w:lang w:val="en-US"/>
        </w:rPr>
        <w:t xml:space="preserve"> What are the pros and cons?</w:t>
      </w:r>
    </w:p>
    <w:p w14:paraId="3B7952CA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</w:p>
    <w:p w14:paraId="1A1A09C1" w14:textId="15A90D70" w:rsidR="00193324" w:rsidRPr="00773A3B" w:rsidRDefault="00193324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49:</w:t>
      </w:r>
    </w:p>
    <w:p w14:paraId="195BB5DB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3EC0CFD2" w14:textId="37A0172D" w:rsidR="00193324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 think it is v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ery useful to provide </w:t>
      </w:r>
      <w:r w:rsidRPr="00773A3B">
        <w:rPr>
          <w:rFonts w:ascii="Arial" w:hAnsi="Arial" w:cs="Arial"/>
          <w:sz w:val="28"/>
          <w:szCs w:val="28"/>
          <w:lang w:val="en-US"/>
        </w:rPr>
        <w:t>details, as you do,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for the sa</w:t>
      </w:r>
      <w:r w:rsidRPr="00773A3B">
        <w:rPr>
          <w:rFonts w:ascii="Arial" w:hAnsi="Arial" w:cs="Arial"/>
          <w:sz w:val="28"/>
          <w:szCs w:val="28"/>
          <w:lang w:val="en-US"/>
        </w:rPr>
        <w:t>k</w:t>
      </w:r>
      <w:r w:rsidR="00193324" w:rsidRPr="00773A3B">
        <w:rPr>
          <w:rFonts w:ascii="Arial" w:hAnsi="Arial" w:cs="Arial"/>
          <w:sz w:val="28"/>
          <w:szCs w:val="28"/>
          <w:lang w:val="en-US"/>
        </w:rPr>
        <w:t>e of replication</w:t>
      </w:r>
      <w:r w:rsidRPr="00773A3B">
        <w:rPr>
          <w:rFonts w:ascii="Arial" w:hAnsi="Arial" w:cs="Arial"/>
          <w:sz w:val="28"/>
          <w:szCs w:val="28"/>
          <w:lang w:val="en-US"/>
        </w:rPr>
        <w:t>.</w:t>
      </w:r>
    </w:p>
    <w:p w14:paraId="1EF7445E" w14:textId="77777777" w:rsidR="00193324" w:rsidRPr="00773A3B" w:rsidRDefault="00193324" w:rsidP="00193324">
      <w:pPr>
        <w:rPr>
          <w:rFonts w:ascii="Arial" w:hAnsi="Arial" w:cs="Arial"/>
          <w:sz w:val="28"/>
          <w:szCs w:val="28"/>
          <w:lang w:val="en-US"/>
        </w:rPr>
      </w:pPr>
    </w:p>
    <w:p w14:paraId="09A916CC" w14:textId="77777777" w:rsidR="00193324" w:rsidRPr="00773A3B" w:rsidRDefault="00193324" w:rsidP="00193324">
      <w:pPr>
        <w:rPr>
          <w:rFonts w:ascii="Arial" w:hAnsi="Arial" w:cs="Arial"/>
          <w:sz w:val="28"/>
          <w:szCs w:val="28"/>
          <w:lang w:val="en-US"/>
        </w:rPr>
      </w:pPr>
    </w:p>
    <w:p w14:paraId="08403A84" w14:textId="1CA02B3F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50:</w:t>
      </w:r>
    </w:p>
    <w:p w14:paraId="7053A56F" w14:textId="77777777" w:rsidR="00C9550F" w:rsidRPr="00773A3B" w:rsidRDefault="00193324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ASR with KALDI</w:t>
      </w:r>
      <w:r w:rsidR="00C9550F" w:rsidRPr="00773A3B">
        <w:rPr>
          <w:rFonts w:ascii="Arial" w:hAnsi="Arial" w:cs="Arial"/>
          <w:sz w:val="28"/>
          <w:szCs w:val="28"/>
          <w:lang w:val="en-US"/>
        </w:rPr>
        <w:t>:</w:t>
      </w:r>
    </w:p>
    <w:p w14:paraId="7758B3FD" w14:textId="568BF071" w:rsidR="00193324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lastRenderedPageBreak/>
        <w:t>“</w:t>
      </w:r>
      <w:r w:rsidR="00193324" w:rsidRPr="00773A3B">
        <w:rPr>
          <w:rFonts w:ascii="Arial" w:hAnsi="Arial" w:cs="Arial"/>
          <w:sz w:val="28"/>
          <w:szCs w:val="28"/>
          <w:lang w:val="en-US"/>
        </w:rPr>
        <w:t>We achieved the best conversation-dependent WERs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193324" w:rsidRPr="00773A3B">
        <w:rPr>
          <w:rFonts w:ascii="Arial" w:hAnsi="Arial" w:cs="Arial"/>
          <w:sz w:val="28"/>
          <w:szCs w:val="28"/>
          <w:lang w:val="en-US"/>
        </w:rPr>
        <w:t>with Kaldi by using a pronunciation lexicon with the most likely pronunciations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193324" w:rsidRPr="00773A3B">
        <w:rPr>
          <w:rFonts w:ascii="Arial" w:hAnsi="Arial" w:cs="Arial"/>
          <w:sz w:val="28"/>
          <w:szCs w:val="28"/>
          <w:lang w:val="en-US"/>
        </w:rPr>
        <w:t>per word (average 1</w:t>
      </w:r>
      <w:r w:rsidR="00193324" w:rsidRPr="00773A3B">
        <w:rPr>
          <w:rFonts w:ascii="Arial" w:hAnsi="Arial" w:cs="Arial"/>
          <w:i/>
          <w:iCs/>
          <w:sz w:val="28"/>
          <w:szCs w:val="28"/>
          <w:lang w:val="en-US"/>
        </w:rPr>
        <w:t>.</w:t>
      </w:r>
      <w:r w:rsidR="00193324" w:rsidRPr="00773A3B">
        <w:rPr>
          <w:rFonts w:ascii="Arial" w:hAnsi="Arial" w:cs="Arial"/>
          <w:sz w:val="28"/>
          <w:szCs w:val="28"/>
          <w:lang w:val="en-US"/>
        </w:rPr>
        <w:t>37 − 1</w:t>
      </w:r>
      <w:r w:rsidR="00193324" w:rsidRPr="00773A3B">
        <w:rPr>
          <w:rFonts w:ascii="Arial" w:hAnsi="Arial" w:cs="Arial"/>
          <w:i/>
          <w:iCs/>
          <w:sz w:val="28"/>
          <w:szCs w:val="28"/>
          <w:lang w:val="en-US"/>
        </w:rPr>
        <w:t>.</w:t>
      </w:r>
      <w:r w:rsidR="00193324" w:rsidRPr="00773A3B">
        <w:rPr>
          <w:rFonts w:ascii="Arial" w:hAnsi="Arial" w:cs="Arial"/>
          <w:sz w:val="28"/>
          <w:szCs w:val="28"/>
          <w:lang w:val="en-US"/>
        </w:rPr>
        <w:t>43 variants per word),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53D2B638" w14:textId="658A721A" w:rsidR="00193324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 (same as above):</w:t>
      </w:r>
    </w:p>
    <w:p w14:paraId="4543F7EF" w14:textId="2DB51F12" w:rsidR="00193324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Are these variants mainly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for short words?</w:t>
      </w:r>
    </w:p>
    <w:p w14:paraId="03CDDC31" w14:textId="34413A40" w:rsidR="00193324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Could you speculate on the relation between [a] 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the need for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pronunciation </w:t>
      </w:r>
      <w:r w:rsidR="00193324" w:rsidRPr="00773A3B">
        <w:rPr>
          <w:rFonts w:ascii="Arial" w:hAnsi="Arial" w:cs="Arial"/>
          <w:sz w:val="28"/>
          <w:szCs w:val="28"/>
          <w:lang w:val="en-US"/>
        </w:rPr>
        <w:t>variants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in the decoding lexicon and [b]</w:t>
      </w:r>
      <w:r w:rsidR="00193324" w:rsidRPr="00773A3B">
        <w:rPr>
          <w:rFonts w:ascii="Arial" w:hAnsi="Arial" w:cs="Arial"/>
          <w:sz w:val="28"/>
          <w:szCs w:val="28"/>
          <w:lang w:val="en-US"/>
        </w:rPr>
        <w:t xml:space="preserve"> perplexity of the </w:t>
      </w:r>
      <w:proofErr w:type="spellStart"/>
      <w:r w:rsidR="00193324" w:rsidRPr="00773A3B">
        <w:rPr>
          <w:rFonts w:ascii="Arial" w:hAnsi="Arial" w:cs="Arial"/>
          <w:sz w:val="28"/>
          <w:szCs w:val="28"/>
          <w:lang w:val="en-US"/>
        </w:rPr>
        <w:t>precontext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(or more specific: the entropy of the distribution (P|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precontext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>))?</w:t>
      </w:r>
    </w:p>
    <w:p w14:paraId="6E0C027B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</w:p>
    <w:p w14:paraId="07BBAFCA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3AB9BE8C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Figure 4.2:</w:t>
      </w:r>
    </w:p>
    <w:p w14:paraId="20459F20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0CD8F7BA" w14:textId="2D907E6F" w:rsidR="000173DE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 c</w:t>
      </w:r>
      <w:r w:rsidR="000173DE" w:rsidRPr="00773A3B">
        <w:rPr>
          <w:rFonts w:ascii="Arial" w:hAnsi="Arial" w:cs="Arial"/>
          <w:sz w:val="28"/>
          <w:szCs w:val="28"/>
          <w:lang w:val="en-US"/>
        </w:rPr>
        <w:t>ouldn</w:t>
      </w:r>
      <w:r w:rsidRPr="00773A3B">
        <w:rPr>
          <w:rFonts w:ascii="Arial" w:hAnsi="Arial" w:cs="Arial"/>
          <w:sz w:val="28"/>
          <w:szCs w:val="28"/>
          <w:lang w:val="en-US"/>
        </w:rPr>
        <w:t>’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t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exactly </w:t>
      </w:r>
      <w:r w:rsidR="000173DE" w:rsidRPr="00773A3B">
        <w:rPr>
          <w:rFonts w:ascii="Arial" w:hAnsi="Arial" w:cs="Arial"/>
          <w:sz w:val="28"/>
          <w:szCs w:val="28"/>
          <w:lang w:val="en-US"/>
        </w:rPr>
        <w:t>grasp figure 4.2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. 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 What does this show? That al systems show the same WER distribution over conversations?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Is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n’t that </w:t>
      </w:r>
      <w:r w:rsidRPr="00773A3B">
        <w:rPr>
          <w:rFonts w:ascii="Arial" w:hAnsi="Arial" w:cs="Arial"/>
          <w:sz w:val="28"/>
          <w:szCs w:val="28"/>
          <w:lang w:val="en-US"/>
        </w:rPr>
        <w:t>trivial in some way?</w:t>
      </w:r>
    </w:p>
    <w:p w14:paraId="7E162C60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0371CF24" w14:textId="33C3E208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53</w:t>
      </w:r>
    </w:p>
    <w:p w14:paraId="529E9208" w14:textId="0B0CF5D5" w:rsidR="000173DE" w:rsidRPr="00773A3B" w:rsidRDefault="00C9550F" w:rsidP="000173D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“</w:t>
      </w:r>
      <w:r w:rsidR="000173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Connection to Speaking Style: </w:t>
      </w:r>
      <w:r w:rsidR="000173DE" w:rsidRPr="00773A3B">
        <w:rPr>
          <w:rFonts w:ascii="Arial" w:hAnsi="Arial" w:cs="Arial"/>
          <w:sz w:val="28"/>
          <w:szCs w:val="28"/>
          <w:lang w:val="en-US"/>
        </w:rPr>
        <w:t>We achieved high standard deviations (</w:t>
      </w:r>
      <w:r w:rsidR="000173DE" w:rsidRPr="00773A3B">
        <w:rPr>
          <w:rFonts w:ascii="Arial" w:hAnsi="Arial" w:cs="Arial"/>
          <w:i/>
          <w:iCs/>
          <w:sz w:val="28"/>
          <w:szCs w:val="28"/>
          <w:lang w:val="en-US"/>
        </w:rPr>
        <w:t xml:space="preserve">&gt; </w:t>
      </w:r>
      <w:r w:rsidR="000173DE" w:rsidRPr="00773A3B">
        <w:rPr>
          <w:rFonts w:ascii="Arial" w:hAnsi="Arial" w:cs="Arial"/>
          <w:sz w:val="28"/>
          <w:szCs w:val="28"/>
          <w:lang w:val="en-US"/>
        </w:rPr>
        <w:t>4%)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173DE" w:rsidRPr="00773A3B">
        <w:rPr>
          <w:rFonts w:ascii="Arial" w:hAnsi="Arial" w:cs="Arial"/>
          <w:sz w:val="28"/>
          <w:szCs w:val="28"/>
          <w:lang w:val="en-US"/>
        </w:rPr>
        <w:t>for conversation-dependent WERs across all ASR architectures, with Whisper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0173DE" w:rsidRPr="00773A3B">
        <w:rPr>
          <w:rFonts w:ascii="Arial" w:hAnsi="Arial" w:cs="Arial"/>
          <w:sz w:val="28"/>
          <w:szCs w:val="28"/>
          <w:lang w:val="en-US"/>
        </w:rPr>
        <w:t>having the highest standard deviation of 8</w:t>
      </w:r>
      <w:r w:rsidR="000173DE" w:rsidRPr="00773A3B">
        <w:rPr>
          <w:rFonts w:ascii="Arial" w:hAnsi="Arial" w:cs="Arial"/>
          <w:i/>
          <w:iCs/>
          <w:sz w:val="28"/>
          <w:szCs w:val="28"/>
          <w:lang w:val="en-US"/>
        </w:rPr>
        <w:t>.</w:t>
      </w:r>
      <w:r w:rsidR="000173DE" w:rsidRPr="00773A3B">
        <w:rPr>
          <w:rFonts w:ascii="Arial" w:hAnsi="Arial" w:cs="Arial"/>
          <w:sz w:val="28"/>
          <w:szCs w:val="28"/>
          <w:lang w:val="en-US"/>
        </w:rPr>
        <w:t>23%.</w:t>
      </w:r>
      <w:r w:rsidRPr="00773A3B">
        <w:rPr>
          <w:rFonts w:ascii="Arial" w:hAnsi="Arial" w:cs="Arial"/>
          <w:sz w:val="28"/>
          <w:szCs w:val="28"/>
          <w:lang w:val="en-US"/>
        </w:rPr>
        <w:t>”</w:t>
      </w:r>
    </w:p>
    <w:p w14:paraId="433F3659" w14:textId="77777777" w:rsidR="00C9550F" w:rsidRPr="00773A3B" w:rsidRDefault="000173DE" w:rsidP="000173D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</w:t>
      </w:r>
      <w:r w:rsidR="00C9550F" w:rsidRPr="00773A3B">
        <w:rPr>
          <w:rFonts w:ascii="Arial" w:hAnsi="Arial" w:cs="Arial"/>
          <w:sz w:val="28"/>
          <w:szCs w:val="28"/>
          <w:lang w:val="en-US"/>
        </w:rPr>
        <w:t>uestion:</w:t>
      </w:r>
    </w:p>
    <w:p w14:paraId="16116DE0" w14:textId="6B14C002" w:rsidR="000173DE" w:rsidRPr="00773A3B" w:rsidRDefault="000173DE" w:rsidP="000173D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Why would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Whis</w:t>
      </w:r>
      <w:r w:rsidRPr="00773A3B">
        <w:rPr>
          <w:rFonts w:ascii="Arial" w:hAnsi="Arial" w:cs="Arial"/>
          <w:sz w:val="28"/>
          <w:szCs w:val="28"/>
          <w:lang w:val="en-US"/>
        </w:rPr>
        <w:t>per have the highest deviation?</w:t>
      </w:r>
    </w:p>
    <w:p w14:paraId="64BB0A2E" w14:textId="77777777" w:rsidR="000173DE" w:rsidRPr="00773A3B" w:rsidRDefault="000173DE" w:rsidP="000173DE">
      <w:pPr>
        <w:rPr>
          <w:rFonts w:ascii="Arial" w:hAnsi="Arial" w:cs="Arial"/>
          <w:sz w:val="28"/>
          <w:szCs w:val="28"/>
          <w:lang w:val="en-US"/>
        </w:rPr>
      </w:pPr>
    </w:p>
    <w:p w14:paraId="040C43E6" w14:textId="437BC153" w:rsidR="000173DE" w:rsidRPr="00773A3B" w:rsidRDefault="00C9550F" w:rsidP="000173D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 found the f</w:t>
      </w:r>
      <w:r w:rsidR="000173DE" w:rsidRPr="00773A3B">
        <w:rPr>
          <w:rFonts w:ascii="Arial" w:hAnsi="Arial" w:cs="Arial"/>
          <w:sz w:val="28"/>
          <w:szCs w:val="28"/>
          <w:lang w:val="en-US"/>
        </w:rPr>
        <w:t>igures in section 4 very useful.</w:t>
      </w:r>
    </w:p>
    <w:p w14:paraId="7639EC88" w14:textId="77777777" w:rsidR="000173DE" w:rsidRPr="00773A3B" w:rsidRDefault="000173DE" w:rsidP="000173DE">
      <w:pPr>
        <w:rPr>
          <w:rFonts w:ascii="Arial" w:hAnsi="Arial" w:cs="Arial"/>
          <w:sz w:val="28"/>
          <w:szCs w:val="28"/>
          <w:lang w:val="en-US"/>
        </w:rPr>
      </w:pPr>
    </w:p>
    <w:p w14:paraId="23E1CE8A" w14:textId="2F13899B" w:rsidR="000173DE" w:rsidRPr="00773A3B" w:rsidRDefault="000173DE" w:rsidP="000173DE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62/63</w:t>
      </w:r>
    </w:p>
    <w:p w14:paraId="53EE1EF5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Observation: </w:t>
      </w:r>
    </w:p>
    <w:p w14:paraId="56A302B6" w14:textId="3FF938DF" w:rsidR="000173DE" w:rsidRPr="00773A3B" w:rsidRDefault="0030374C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As said earlier: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Next to your f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eature correlation </w:t>
      </w:r>
      <w:r w:rsidR="00C9550F" w:rsidRPr="00773A3B">
        <w:rPr>
          <w:rFonts w:ascii="Arial" w:hAnsi="Arial" w:cs="Arial"/>
          <w:sz w:val="28"/>
          <w:szCs w:val="28"/>
          <w:lang w:val="en-US"/>
        </w:rPr>
        <w:t>analyses to understand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 the WERs</w:t>
      </w:r>
      <w:r w:rsidR="00C9550F" w:rsidRPr="00773A3B">
        <w:rPr>
          <w:rFonts w:ascii="Arial" w:hAnsi="Arial" w:cs="Arial"/>
          <w:sz w:val="28"/>
          <w:szCs w:val="28"/>
          <w:lang w:val="en-US"/>
        </w:rPr>
        <w:t xml:space="preserve"> in terms of these features, I’d be curious about the outcomes of LMER models.</w:t>
      </w:r>
    </w:p>
    <w:p w14:paraId="494B63E2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1B1971C1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63</w:t>
      </w:r>
    </w:p>
    <w:p w14:paraId="35997D12" w14:textId="77777777" w:rsidR="00C9550F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2BD4C7BA" w14:textId="14DADE91" w:rsidR="000173DE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Feature s</w:t>
      </w:r>
      <w:r w:rsidR="000173DE" w:rsidRPr="00773A3B">
        <w:rPr>
          <w:rFonts w:ascii="Arial" w:hAnsi="Arial" w:cs="Arial"/>
          <w:sz w:val="28"/>
          <w:szCs w:val="28"/>
          <w:lang w:val="en-US"/>
        </w:rPr>
        <w:t>election: interesting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text</w:t>
      </w:r>
      <w:r w:rsidR="000173DE" w:rsidRPr="00773A3B">
        <w:rPr>
          <w:rFonts w:ascii="Arial" w:hAnsi="Arial" w:cs="Arial"/>
          <w:sz w:val="28"/>
          <w:szCs w:val="28"/>
          <w:lang w:val="en-US"/>
        </w:rPr>
        <w:t>. Details are a bit hard to follow.</w:t>
      </w:r>
    </w:p>
    <w:p w14:paraId="08C7FFA6" w14:textId="5EC70F57" w:rsidR="000173DE" w:rsidRPr="00773A3B" w:rsidRDefault="00C9550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Concerning the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r</w:t>
      </w:r>
      <w:r w:rsidR="000173DE" w:rsidRPr="00773A3B">
        <w:rPr>
          <w:rFonts w:ascii="Arial" w:hAnsi="Arial" w:cs="Arial"/>
          <w:sz w:val="28"/>
          <w:szCs w:val="28"/>
          <w:lang w:val="en-US"/>
        </w:rPr>
        <w:t>esidualisation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>: this looks all OK and very defendable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. But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we know that 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in </w:t>
      </w:r>
      <w:r w:rsidRPr="00773A3B">
        <w:rPr>
          <w:rFonts w:ascii="Arial" w:hAnsi="Arial" w:cs="Arial"/>
          <w:sz w:val="28"/>
          <w:szCs w:val="28"/>
          <w:lang w:val="en-US"/>
        </w:rPr>
        <w:t>a linear mixed effect model (</w:t>
      </w:r>
      <w:r w:rsidR="000173DE" w:rsidRPr="00773A3B">
        <w:rPr>
          <w:rFonts w:ascii="Arial" w:hAnsi="Arial" w:cs="Arial"/>
          <w:sz w:val="28"/>
          <w:szCs w:val="28"/>
          <w:lang w:val="en-US"/>
        </w:rPr>
        <w:t>LMER</w:t>
      </w:r>
      <w:r w:rsidRPr="00773A3B">
        <w:rPr>
          <w:rFonts w:ascii="Arial" w:hAnsi="Arial" w:cs="Arial"/>
          <w:sz w:val="28"/>
          <w:szCs w:val="28"/>
          <w:lang w:val="en-US"/>
        </w:rPr>
        <w:t>)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residualisation</w:t>
      </w:r>
      <w:proofErr w:type="spellEnd"/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 would lead to different significance patterns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of the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“</w:t>
      </w:r>
      <w:r w:rsidRPr="00773A3B">
        <w:rPr>
          <w:rFonts w:ascii="Arial" w:hAnsi="Arial" w:cs="Arial"/>
          <w:sz w:val="28"/>
          <w:szCs w:val="28"/>
          <w:lang w:val="en-US"/>
        </w:rPr>
        <w:t>old</w:t>
      </w:r>
      <w:r w:rsidR="0030374C" w:rsidRPr="00773A3B">
        <w:rPr>
          <w:rFonts w:ascii="Arial" w:hAnsi="Arial" w:cs="Arial"/>
          <w:sz w:val="28"/>
          <w:szCs w:val="28"/>
          <w:lang w:val="en-US"/>
        </w:rPr>
        <w:t>”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predictors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.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In general, t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he predictor you </w:t>
      </w:r>
      <w:proofErr w:type="spellStart"/>
      <w:r w:rsidRPr="00773A3B">
        <w:rPr>
          <w:rFonts w:ascii="Arial" w:hAnsi="Arial" w:cs="Arial"/>
          <w:sz w:val="28"/>
          <w:szCs w:val="28"/>
          <w:lang w:val="en-US"/>
        </w:rPr>
        <w:t>residualize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 over becomes more significant</w:t>
      </w:r>
      <w:r w:rsidR="000173DE" w:rsidRPr="00773A3B">
        <w:rPr>
          <w:rFonts w:ascii="Arial" w:hAnsi="Arial" w:cs="Arial"/>
          <w:sz w:val="28"/>
          <w:szCs w:val="28"/>
          <w:lang w:val="en-US"/>
        </w:rPr>
        <w:t>.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So this might lead to an undesired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type-I error (claiming significance where there isn’t)</w:t>
      </w:r>
    </w:p>
    <w:p w14:paraId="0A04B116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44856481" w14:textId="4C3AB0D4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70 Figure 4.9:</w:t>
      </w:r>
    </w:p>
    <w:p w14:paraId="1ACC575A" w14:textId="0DDEB59E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39645190" w14:textId="33355074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The figure shows a clear consistency of patterns. The size of the dots reflects the data size?</w:t>
      </w:r>
    </w:p>
    <w:p w14:paraId="340F4005" w14:textId="46E4C528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The plot is nice – but in such graphs I would always consider to add confidence intervals (</w:t>
      </w:r>
      <w:r w:rsidR="00A86F1D" w:rsidRPr="00773A3B">
        <w:rPr>
          <w:rFonts w:ascii="Arial" w:hAnsi="Arial" w:cs="Arial"/>
          <w:sz w:val="28"/>
          <w:szCs w:val="28"/>
          <w:lang w:val="en-US"/>
        </w:rPr>
        <w:t xml:space="preserve">vertical </w:t>
      </w:r>
      <w:r w:rsidRPr="00773A3B">
        <w:rPr>
          <w:rFonts w:ascii="Arial" w:hAnsi="Arial" w:cs="Arial"/>
          <w:sz w:val="28"/>
          <w:szCs w:val="28"/>
          <w:lang w:val="en-US"/>
        </w:rPr>
        <w:t>yard sticks</w:t>
      </w:r>
      <w:r w:rsidR="00A86F1D" w:rsidRPr="00773A3B">
        <w:rPr>
          <w:rFonts w:ascii="Arial" w:hAnsi="Arial" w:cs="Arial"/>
          <w:sz w:val="28"/>
          <w:szCs w:val="28"/>
          <w:lang w:val="en-US"/>
        </w:rPr>
        <w:t xml:space="preserve">, say from mean-mu until </w:t>
      </w:r>
      <w:proofErr w:type="spellStart"/>
      <w:r w:rsidR="00A86F1D" w:rsidRPr="00773A3B">
        <w:rPr>
          <w:rFonts w:ascii="Arial" w:hAnsi="Arial" w:cs="Arial"/>
          <w:sz w:val="28"/>
          <w:szCs w:val="28"/>
          <w:lang w:val="en-US"/>
        </w:rPr>
        <w:t>mean+mu</w:t>
      </w:r>
      <w:proofErr w:type="spellEnd"/>
      <w:r w:rsidRPr="00773A3B">
        <w:rPr>
          <w:rFonts w:ascii="Arial" w:hAnsi="Arial" w:cs="Arial"/>
          <w:sz w:val="28"/>
          <w:szCs w:val="28"/>
          <w:lang w:val="en-US"/>
        </w:rPr>
        <w:t xml:space="preserve">) to show whether </w:t>
      </w:r>
      <w:r w:rsidR="00A86F1D" w:rsidRPr="00773A3B">
        <w:rPr>
          <w:rFonts w:ascii="Arial" w:hAnsi="Arial" w:cs="Arial"/>
          <w:sz w:val="28"/>
          <w:szCs w:val="28"/>
          <w:lang w:val="en-US"/>
        </w:rPr>
        <w:t>the slopes we see are really meaningful in statistical sense.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</w:t>
      </w:r>
      <w:r w:rsidR="00A86F1D" w:rsidRPr="00773A3B">
        <w:rPr>
          <w:rFonts w:ascii="Arial" w:hAnsi="Arial" w:cs="Arial"/>
          <w:sz w:val="28"/>
          <w:szCs w:val="28"/>
          <w:lang w:val="en-US"/>
        </w:rPr>
        <w:t>To present only the mean can be a form of underrepresentation of your data.</w:t>
      </w:r>
    </w:p>
    <w:p w14:paraId="5F7BD2B0" w14:textId="77777777" w:rsidR="00A86F1D" w:rsidRPr="00773A3B" w:rsidRDefault="00A86F1D" w:rsidP="00193324">
      <w:pPr>
        <w:rPr>
          <w:rFonts w:ascii="Arial" w:hAnsi="Arial" w:cs="Arial"/>
          <w:sz w:val="28"/>
          <w:szCs w:val="28"/>
          <w:lang w:val="en-US"/>
        </w:rPr>
      </w:pPr>
    </w:p>
    <w:p w14:paraId="67588928" w14:textId="77777777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</w:p>
    <w:p w14:paraId="7A3E028B" w14:textId="586207A6" w:rsidR="00AD0BF5" w:rsidRPr="00773A3B" w:rsidRDefault="00AD0BF5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Figure 4.10:</w:t>
      </w:r>
    </w:p>
    <w:p w14:paraId="2E77C1F0" w14:textId="77777777" w:rsidR="0054339F" w:rsidRPr="00773A3B" w:rsidRDefault="0054339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3AA57062" w14:textId="1FA745C0" w:rsidR="00960C0E" w:rsidRPr="00773A3B" w:rsidRDefault="0054339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What is exactly the a</w:t>
      </w:r>
      <w:r w:rsidR="000173DE" w:rsidRPr="00773A3B">
        <w:rPr>
          <w:rFonts w:ascii="Arial" w:hAnsi="Arial" w:cs="Arial"/>
          <w:sz w:val="28"/>
          <w:szCs w:val="28"/>
          <w:lang w:val="en-US"/>
        </w:rPr>
        <w:t>dded value of contour plots in figure 4.10</w:t>
      </w:r>
      <w:r w:rsidRPr="00773A3B">
        <w:rPr>
          <w:rFonts w:ascii="Arial" w:hAnsi="Arial" w:cs="Arial"/>
          <w:sz w:val="28"/>
          <w:szCs w:val="28"/>
          <w:lang w:val="en-US"/>
        </w:rPr>
        <w:t>?  Same for F</w:t>
      </w:r>
      <w:r w:rsidR="000173DE" w:rsidRPr="00773A3B">
        <w:rPr>
          <w:rFonts w:ascii="Arial" w:hAnsi="Arial" w:cs="Arial"/>
          <w:sz w:val="28"/>
          <w:szCs w:val="28"/>
          <w:lang w:val="en-US"/>
        </w:rPr>
        <w:t xml:space="preserve">ig 4.12: </w:t>
      </w:r>
    </w:p>
    <w:p w14:paraId="0BDACC31" w14:textId="1BE343EB" w:rsidR="000173DE" w:rsidRPr="00773A3B" w:rsidRDefault="0054339F" w:rsidP="0019332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73A3B">
        <w:rPr>
          <w:rFonts w:ascii="Arial" w:hAnsi="Arial" w:cs="Arial"/>
          <w:b/>
          <w:bCs/>
          <w:sz w:val="28"/>
          <w:szCs w:val="28"/>
          <w:lang w:val="en-US"/>
        </w:rPr>
        <w:t>Do th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>ese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figure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>s</w:t>
      </w:r>
      <w:r w:rsidR="000173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(e.g., 4.14 a) </w:t>
      </w:r>
      <w:r w:rsidR="000173DE" w:rsidRPr="00773A3B">
        <w:rPr>
          <w:rFonts w:ascii="Arial" w:hAnsi="Arial" w:cs="Arial"/>
          <w:b/>
          <w:bCs/>
          <w:sz w:val="28"/>
          <w:szCs w:val="28"/>
          <w:lang w:val="en-US"/>
        </w:rPr>
        <w:t>show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, in some qualitative way, that the </w:t>
      </w:r>
      <w:r w:rsidR="000173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performance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of Whisper has</w:t>
      </w:r>
      <w:r w:rsidR="000173D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a larger dependency on utterance length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?</w:t>
      </w:r>
      <w:r w:rsidR="00960C0E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It is 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of course </w:t>
      </w:r>
      <w:r w:rsidR="00960C0E" w:rsidRPr="00773A3B">
        <w:rPr>
          <w:rFonts w:ascii="Arial" w:hAnsi="Arial" w:cs="Arial"/>
          <w:b/>
          <w:bCs/>
          <w:sz w:val="28"/>
          <w:szCs w:val="28"/>
          <w:lang w:val="en-US"/>
        </w:rPr>
        <w:t>interesting to pay attention to this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since the contour plot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>s may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show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A3B">
        <w:rPr>
          <w:rFonts w:ascii="Arial" w:hAnsi="Arial" w:cs="Arial"/>
          <w:b/>
          <w:bCs/>
          <w:sz w:val="28"/>
          <w:szCs w:val="28"/>
          <w:lang w:val="en-US"/>
        </w:rPr>
        <w:t>more subtle details beyond this length-dependency</w:t>
      </w:r>
      <w:r w:rsidR="00AD0BF5" w:rsidRPr="00773A3B">
        <w:rPr>
          <w:rFonts w:ascii="Arial" w:hAnsi="Arial" w:cs="Arial"/>
          <w:b/>
          <w:bCs/>
          <w:sz w:val="28"/>
          <w:szCs w:val="28"/>
          <w:lang w:val="en-US"/>
        </w:rPr>
        <w:t xml:space="preserve"> that would remain hidden otherwise. But I’m not sure I can grasp the additional information at this point.</w:t>
      </w:r>
    </w:p>
    <w:p w14:paraId="78BABCAF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16B787FF" w14:textId="77777777" w:rsidR="00FF4D13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Section 4.2:</w:t>
      </w:r>
    </w:p>
    <w:p w14:paraId="4968F145" w14:textId="77777777" w:rsidR="00960C0E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Page 80: </w:t>
      </w:r>
    </w:p>
    <w:p w14:paraId="4929D1E9" w14:textId="77777777" w:rsidR="0054339F" w:rsidRPr="00773A3B" w:rsidRDefault="00960C0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Question:</w:t>
      </w:r>
    </w:p>
    <w:p w14:paraId="03EE1526" w14:textId="53F892BE" w:rsidR="00960C0E" w:rsidRPr="00773A3B" w:rsidRDefault="0054339F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In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some studies ASR systems with an error rate of around 80-100 percent are compared based on the performance in terms of WER. What is your opinion of using the WER as assessment measure if the WER values are that high?</w:t>
      </w:r>
    </w:p>
    <w:p w14:paraId="1BFB8996" w14:textId="77777777" w:rsidR="00FF4D13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</w:p>
    <w:p w14:paraId="5393466F" w14:textId="2AB933ED" w:rsidR="0030374C" w:rsidRPr="00773A3B" w:rsidRDefault="0030374C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Page 83:</w:t>
      </w:r>
    </w:p>
    <w:p w14:paraId="7C671F71" w14:textId="62C6072D" w:rsidR="0030374C" w:rsidRPr="00773A3B" w:rsidRDefault="0030374C" w:rsidP="0030374C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“Our findings further highlight this robustness problem of state-of-the-art ASR systems with respect to different unseen speakers or conversations.”</w:t>
      </w:r>
    </w:p>
    <w:p w14:paraId="2A7A03F2" w14:textId="30946466" w:rsidR="0030374C" w:rsidRPr="00773A3B" w:rsidRDefault="0030374C" w:rsidP="0030374C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6E6870C5" w14:textId="4C7CE304" w:rsidR="0030374C" w:rsidRPr="00773A3B" w:rsidRDefault="0030374C" w:rsidP="0030374C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The awareness of the robustness issue is one of the nice characteristics of this PhD.</w:t>
      </w:r>
    </w:p>
    <w:p w14:paraId="0B450159" w14:textId="77777777" w:rsidR="0030374C" w:rsidRPr="00773A3B" w:rsidRDefault="0030374C" w:rsidP="0030374C">
      <w:pPr>
        <w:rPr>
          <w:rFonts w:ascii="Arial" w:hAnsi="Arial" w:cs="Arial"/>
          <w:sz w:val="28"/>
          <w:szCs w:val="28"/>
          <w:lang w:val="en-US"/>
        </w:rPr>
      </w:pPr>
    </w:p>
    <w:p w14:paraId="3C4C5B53" w14:textId="15A4539A" w:rsidR="00960C0E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Page 85: </w:t>
      </w:r>
    </w:p>
    <w:p w14:paraId="52C1F3B5" w14:textId="77645AF0" w:rsidR="00960C0E" w:rsidRPr="00773A3B" w:rsidRDefault="00960C0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13A121E4" w14:textId="0DCBFBA4" w:rsidR="00FF4D13" w:rsidRPr="00773A3B" w:rsidRDefault="00960C0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 xml:space="preserve">The text provides an analysis of the </w:t>
      </w:r>
      <w:r w:rsidR="00FF4D13" w:rsidRPr="00773A3B">
        <w:rPr>
          <w:rFonts w:ascii="Arial" w:hAnsi="Arial" w:cs="Arial"/>
          <w:sz w:val="28"/>
          <w:szCs w:val="28"/>
          <w:lang w:val="en-US"/>
        </w:rPr>
        <w:t xml:space="preserve">relation 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between </w:t>
      </w:r>
      <w:r w:rsidR="00FF4D13" w:rsidRPr="00773A3B">
        <w:rPr>
          <w:rFonts w:ascii="Arial" w:hAnsi="Arial" w:cs="Arial"/>
          <w:sz w:val="28"/>
          <w:szCs w:val="28"/>
          <w:lang w:val="en-US"/>
        </w:rPr>
        <w:t>WER and log(LM) values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. This is indeed a nice replication of an old finding. </w:t>
      </w:r>
      <w:r w:rsidR="00FF4D13" w:rsidRPr="00773A3B">
        <w:rPr>
          <w:rFonts w:ascii="Arial" w:hAnsi="Arial" w:cs="Arial"/>
          <w:sz w:val="28"/>
          <w:szCs w:val="28"/>
          <w:lang w:val="en-US"/>
        </w:rPr>
        <w:t>Use of neural LMs will certainly make a difference.</w:t>
      </w:r>
      <w:r w:rsidRPr="00773A3B">
        <w:rPr>
          <w:rFonts w:ascii="Arial" w:hAnsi="Arial" w:cs="Arial"/>
          <w:sz w:val="28"/>
          <w:szCs w:val="28"/>
          <w:lang w:val="en-US"/>
        </w:rPr>
        <w:t xml:space="preserve"> Neural LMs are data hungry, though. A comparison between LMs and NLMs on your material would 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therefore </w:t>
      </w:r>
      <w:r w:rsidRPr="00773A3B">
        <w:rPr>
          <w:rFonts w:ascii="Arial" w:hAnsi="Arial" w:cs="Arial"/>
          <w:sz w:val="28"/>
          <w:szCs w:val="28"/>
          <w:lang w:val="en-US"/>
        </w:rPr>
        <w:t>be very interesting.</w:t>
      </w:r>
    </w:p>
    <w:p w14:paraId="3260F210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7ACB8DD5" w14:textId="77777777" w:rsidR="000173DE" w:rsidRPr="00773A3B" w:rsidRDefault="000173DE" w:rsidP="00193324">
      <w:pPr>
        <w:rPr>
          <w:rFonts w:ascii="Arial" w:hAnsi="Arial" w:cs="Arial"/>
          <w:sz w:val="28"/>
          <w:szCs w:val="28"/>
          <w:lang w:val="en-US"/>
        </w:rPr>
      </w:pPr>
    </w:p>
    <w:p w14:paraId="2E3CB6EB" w14:textId="5F8BE8F3" w:rsidR="00193324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Section 4.4:</w:t>
      </w:r>
    </w:p>
    <w:p w14:paraId="6CD029C2" w14:textId="77777777" w:rsidR="00960C0E" w:rsidRPr="00773A3B" w:rsidRDefault="00960C0E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Observation:</w:t>
      </w:r>
    </w:p>
    <w:p w14:paraId="206D473A" w14:textId="54B32BB6" w:rsidR="00193324" w:rsidRPr="00773A3B" w:rsidRDefault="00FF4D13" w:rsidP="00193324">
      <w:pPr>
        <w:rPr>
          <w:rFonts w:ascii="Arial" w:hAnsi="Arial" w:cs="Arial"/>
          <w:sz w:val="28"/>
          <w:szCs w:val="28"/>
          <w:lang w:val="en-US"/>
        </w:rPr>
      </w:pPr>
      <w:r w:rsidRPr="00773A3B">
        <w:rPr>
          <w:rFonts w:ascii="Arial" w:hAnsi="Arial" w:cs="Arial"/>
          <w:sz w:val="28"/>
          <w:szCs w:val="28"/>
          <w:lang w:val="en-US"/>
        </w:rPr>
        <w:t>A further investigation of patterns in self-supervised learned representations would be extremely interesting.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As far as I can see, r</w:t>
      </w:r>
      <w:r w:rsidR="00A86F1D" w:rsidRPr="00773A3B">
        <w:rPr>
          <w:rFonts w:ascii="Arial" w:hAnsi="Arial" w:cs="Arial"/>
          <w:sz w:val="28"/>
          <w:szCs w:val="28"/>
          <w:lang w:val="en-US"/>
        </w:rPr>
        <w:t>e</w:t>
      </w:r>
      <w:r w:rsidR="00960C0E" w:rsidRPr="00773A3B">
        <w:rPr>
          <w:rFonts w:ascii="Arial" w:hAnsi="Arial" w:cs="Arial"/>
          <w:sz w:val="28"/>
          <w:szCs w:val="28"/>
          <w:lang w:val="en-US"/>
        </w:rPr>
        <w:t>ally many papers in ASR now attempt to investigate either the self-</w:t>
      </w:r>
      <w:r w:rsidR="00960C0E" w:rsidRPr="00773A3B">
        <w:rPr>
          <w:rFonts w:ascii="Arial" w:hAnsi="Arial" w:cs="Arial"/>
          <w:sz w:val="28"/>
          <w:szCs w:val="28"/>
          <w:lang w:val="en-US"/>
        </w:rPr>
        <w:lastRenderedPageBreak/>
        <w:t>learned representations (codebooks etc.) or the structure in latent representations as a function of layer</w:t>
      </w:r>
      <w:r w:rsidR="00A86F1D" w:rsidRPr="00773A3B">
        <w:rPr>
          <w:rFonts w:ascii="Arial" w:hAnsi="Arial" w:cs="Arial"/>
          <w:sz w:val="28"/>
          <w:szCs w:val="28"/>
          <w:lang w:val="en-US"/>
        </w:rPr>
        <w:t xml:space="preserve"> index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.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The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detection of prosodic features in these representations is still a challenge,</w:t>
      </w:r>
      <w:r w:rsidR="00A86F1D" w:rsidRPr="00773A3B">
        <w:rPr>
          <w:rFonts w:ascii="Arial" w:hAnsi="Arial" w:cs="Arial"/>
          <w:sz w:val="28"/>
          <w:szCs w:val="28"/>
          <w:lang w:val="en-US"/>
        </w:rPr>
        <w:t xml:space="preserve"> largely</w:t>
      </w:r>
      <w:r w:rsidR="00960C0E" w:rsidRPr="00773A3B">
        <w:rPr>
          <w:rFonts w:ascii="Arial" w:hAnsi="Arial" w:cs="Arial"/>
          <w:sz w:val="28"/>
          <w:szCs w:val="28"/>
          <w:lang w:val="en-US"/>
        </w:rPr>
        <w:t xml:space="preserve"> because of their global characteristics.</w:t>
      </w:r>
      <w:r w:rsidR="0030374C" w:rsidRPr="00773A3B">
        <w:rPr>
          <w:rFonts w:ascii="Arial" w:hAnsi="Arial" w:cs="Arial"/>
          <w:sz w:val="28"/>
          <w:szCs w:val="28"/>
          <w:lang w:val="en-US"/>
        </w:rPr>
        <w:t xml:space="preserve"> But exactly since modelling longer-span context effects is one of the strong aspects of transformers, it looks like this is </w:t>
      </w:r>
      <w:r w:rsidR="00A86F1D" w:rsidRPr="00773A3B">
        <w:rPr>
          <w:rFonts w:ascii="Arial" w:hAnsi="Arial" w:cs="Arial"/>
          <w:sz w:val="28"/>
          <w:szCs w:val="28"/>
          <w:lang w:val="en-US"/>
        </w:rPr>
        <w:t xml:space="preserve">now </w:t>
      </w:r>
      <w:r w:rsidR="0030374C" w:rsidRPr="00773A3B">
        <w:rPr>
          <w:rFonts w:ascii="Arial" w:hAnsi="Arial" w:cs="Arial"/>
          <w:sz w:val="28"/>
          <w:szCs w:val="28"/>
          <w:lang w:val="en-US"/>
        </w:rPr>
        <w:t>a very promising and feasible research direction.</w:t>
      </w:r>
    </w:p>
    <w:p w14:paraId="6F0860C9" w14:textId="77777777" w:rsidR="0030374C" w:rsidRPr="00D17AB7" w:rsidRDefault="0030374C" w:rsidP="00193324">
      <w:pPr>
        <w:rPr>
          <w:rFonts w:ascii="Arial" w:hAnsi="Arial" w:cs="Arial"/>
          <w:sz w:val="28"/>
          <w:szCs w:val="28"/>
          <w:lang w:val="en-US"/>
        </w:rPr>
      </w:pPr>
    </w:p>
    <w:sectPr w:rsidR="0030374C" w:rsidRPr="00D1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46D5E"/>
    <w:multiLevelType w:val="multilevel"/>
    <w:tmpl w:val="12FC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F3"/>
    <w:rsid w:val="000173DE"/>
    <w:rsid w:val="0002216B"/>
    <w:rsid w:val="00037F6E"/>
    <w:rsid w:val="00067127"/>
    <w:rsid w:val="00071167"/>
    <w:rsid w:val="00175C1D"/>
    <w:rsid w:val="00193324"/>
    <w:rsid w:val="00267DDE"/>
    <w:rsid w:val="002B5061"/>
    <w:rsid w:val="0030374C"/>
    <w:rsid w:val="00330E43"/>
    <w:rsid w:val="003461BB"/>
    <w:rsid w:val="00366A4F"/>
    <w:rsid w:val="00497169"/>
    <w:rsid w:val="004B6CB8"/>
    <w:rsid w:val="0054339F"/>
    <w:rsid w:val="0059559A"/>
    <w:rsid w:val="00597B00"/>
    <w:rsid w:val="005D6648"/>
    <w:rsid w:val="0064009D"/>
    <w:rsid w:val="006A3002"/>
    <w:rsid w:val="006D6CF3"/>
    <w:rsid w:val="0072478B"/>
    <w:rsid w:val="0075469F"/>
    <w:rsid w:val="00773A3B"/>
    <w:rsid w:val="007F0E76"/>
    <w:rsid w:val="00811175"/>
    <w:rsid w:val="00821F13"/>
    <w:rsid w:val="0083425A"/>
    <w:rsid w:val="00960C0E"/>
    <w:rsid w:val="009A3B8C"/>
    <w:rsid w:val="009C26A2"/>
    <w:rsid w:val="00A40891"/>
    <w:rsid w:val="00A86F1D"/>
    <w:rsid w:val="00AD0BF5"/>
    <w:rsid w:val="00AF0B4A"/>
    <w:rsid w:val="00B3144C"/>
    <w:rsid w:val="00C767A3"/>
    <w:rsid w:val="00C9550F"/>
    <w:rsid w:val="00CE4BF3"/>
    <w:rsid w:val="00D17AB7"/>
    <w:rsid w:val="00D52E71"/>
    <w:rsid w:val="00DB5F45"/>
    <w:rsid w:val="00DD03C8"/>
    <w:rsid w:val="00DF2E3E"/>
    <w:rsid w:val="00E16255"/>
    <w:rsid w:val="00E42469"/>
    <w:rsid w:val="00F654E3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3D97"/>
  <w15:chartTrackingRefBased/>
  <w15:docId w15:val="{9A54C7FF-1422-4B98-9989-4291E0DA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2619</Words>
  <Characters>14409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ten bosch</dc:creator>
  <cp:keywords/>
  <dc:description/>
  <cp:lastModifiedBy>Bosch, L.F.M. ten (Louis)</cp:lastModifiedBy>
  <cp:revision>10</cp:revision>
  <dcterms:created xsi:type="dcterms:W3CDTF">2025-02-27T12:37:00Z</dcterms:created>
  <dcterms:modified xsi:type="dcterms:W3CDTF">2025-03-03T10:22:00Z</dcterms:modified>
</cp:coreProperties>
</file>