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B67D" w14:textId="77777777" w:rsidR="008764DB" w:rsidRPr="000A54BB" w:rsidRDefault="008764DB" w:rsidP="008764DB">
      <w:pPr>
        <w:rPr>
          <w:rFonts w:ascii="Garamond" w:hAnsi="Garamond"/>
          <w:sz w:val="28"/>
          <w:szCs w:val="28"/>
        </w:rPr>
      </w:pPr>
      <w:r w:rsidRPr="000A54BB">
        <w:rPr>
          <w:rFonts w:ascii="Garamond" w:hAnsi="Garamond"/>
          <w:sz w:val="28"/>
          <w:szCs w:val="28"/>
        </w:rPr>
        <w:t>Information for the application form</w:t>
      </w:r>
    </w:p>
    <w:p w14:paraId="0628CA0A" w14:textId="51961E44" w:rsidR="00CD1935" w:rsidRPr="000A54BB" w:rsidRDefault="00CD1935" w:rsidP="008764DB">
      <w:pPr>
        <w:rPr>
          <w:rFonts w:ascii="Garamond" w:hAnsi="Garamond"/>
          <w:sz w:val="28"/>
          <w:szCs w:val="28"/>
        </w:rPr>
      </w:pPr>
      <w:r w:rsidRPr="000A54BB">
        <w:rPr>
          <w:rFonts w:ascii="Garamond" w:hAnsi="Garamond"/>
          <w:sz w:val="28"/>
          <w:szCs w:val="28"/>
        </w:rPr>
        <w:t>Name: Louis ten Bosch</w:t>
      </w:r>
    </w:p>
    <w:p w14:paraId="2552DB66" w14:textId="4529C1AD" w:rsidR="00CD1935" w:rsidRPr="000A54BB" w:rsidRDefault="00CD1935" w:rsidP="008764DB">
      <w:pPr>
        <w:rPr>
          <w:rFonts w:ascii="Garamond" w:hAnsi="Garamond"/>
          <w:sz w:val="28"/>
          <w:szCs w:val="28"/>
        </w:rPr>
      </w:pPr>
      <w:r w:rsidRPr="000A54BB">
        <w:rPr>
          <w:rFonts w:ascii="Garamond" w:hAnsi="Garamond"/>
          <w:sz w:val="28"/>
          <w:szCs w:val="28"/>
        </w:rPr>
        <w:t>Radboud University, Nijmegen</w:t>
      </w:r>
    </w:p>
    <w:p w14:paraId="64BF25EA" w14:textId="77777777" w:rsidR="00CD1935" w:rsidRPr="000A54BB" w:rsidRDefault="00CD1935" w:rsidP="008764DB">
      <w:pPr>
        <w:rPr>
          <w:rFonts w:ascii="Garamond" w:hAnsi="Garamond"/>
          <w:sz w:val="28"/>
          <w:szCs w:val="28"/>
        </w:rPr>
      </w:pPr>
    </w:p>
    <w:p w14:paraId="72F62007" w14:textId="77777777" w:rsidR="008764DB" w:rsidRPr="000A54BB" w:rsidRDefault="008764DB" w:rsidP="008764DB">
      <w:pPr>
        <w:rPr>
          <w:rFonts w:ascii="Garamond" w:hAnsi="Garamond"/>
          <w:sz w:val="28"/>
          <w:szCs w:val="28"/>
        </w:rPr>
      </w:pPr>
    </w:p>
    <w:p w14:paraId="44B44C6A" w14:textId="01CE1359" w:rsidR="008764DB" w:rsidRPr="000A54BB" w:rsidRDefault="008764DB" w:rsidP="008764DB">
      <w:pPr>
        <w:rPr>
          <w:rFonts w:ascii="Garamond" w:hAnsi="Garamond"/>
          <w:b/>
          <w:bCs/>
          <w:sz w:val="28"/>
          <w:szCs w:val="28"/>
        </w:rPr>
      </w:pPr>
      <w:r w:rsidRPr="000A54BB">
        <w:rPr>
          <w:rFonts w:ascii="Garamond" w:hAnsi="Garamond"/>
          <w:b/>
          <w:bCs/>
          <w:sz w:val="28"/>
          <w:szCs w:val="28"/>
        </w:rPr>
        <w:t xml:space="preserve">Course </w:t>
      </w:r>
      <w:r w:rsidR="00CE51F2" w:rsidRPr="000A54BB">
        <w:rPr>
          <w:rFonts w:ascii="Garamond" w:hAnsi="Garamond"/>
          <w:b/>
          <w:bCs/>
          <w:sz w:val="28"/>
          <w:szCs w:val="28"/>
        </w:rPr>
        <w:t>t</w:t>
      </w:r>
      <w:r w:rsidRPr="000A54BB">
        <w:rPr>
          <w:rFonts w:ascii="Garamond" w:hAnsi="Garamond"/>
          <w:b/>
          <w:bCs/>
          <w:sz w:val="28"/>
          <w:szCs w:val="28"/>
        </w:rPr>
        <w:t>itle</w:t>
      </w:r>
      <w:r w:rsidR="00CE51F2" w:rsidRPr="000A54BB">
        <w:rPr>
          <w:rFonts w:ascii="Garamond" w:hAnsi="Garamond"/>
          <w:b/>
          <w:bCs/>
          <w:sz w:val="28"/>
          <w:szCs w:val="28"/>
        </w:rPr>
        <w:t xml:space="preserve">: </w:t>
      </w:r>
      <w:r w:rsidRPr="000A54BB">
        <w:rPr>
          <w:rFonts w:ascii="Garamond" w:hAnsi="Garamond"/>
          <w:b/>
          <w:bCs/>
          <w:sz w:val="28"/>
          <w:szCs w:val="28"/>
        </w:rPr>
        <w:t xml:space="preserve"> ASR</w:t>
      </w:r>
      <w:r w:rsidR="00CE51F2" w:rsidRPr="000A54BB">
        <w:rPr>
          <w:rFonts w:ascii="Garamond" w:hAnsi="Garamond"/>
          <w:b/>
          <w:bCs/>
          <w:sz w:val="28"/>
          <w:szCs w:val="28"/>
        </w:rPr>
        <w:t xml:space="preserve">, deep networks, </w:t>
      </w:r>
      <w:r w:rsidRPr="000A54BB">
        <w:rPr>
          <w:rFonts w:ascii="Garamond" w:hAnsi="Garamond"/>
          <w:b/>
          <w:bCs/>
          <w:sz w:val="28"/>
          <w:szCs w:val="28"/>
        </w:rPr>
        <w:t xml:space="preserve"> Transformers and Explainable AI</w:t>
      </w:r>
    </w:p>
    <w:p w14:paraId="63385109" w14:textId="4140885E" w:rsidR="008764DB" w:rsidRPr="000A54BB" w:rsidRDefault="008764DB" w:rsidP="008764DB">
      <w:pPr>
        <w:rPr>
          <w:rFonts w:ascii="Garamond" w:hAnsi="Garamond"/>
          <w:sz w:val="28"/>
          <w:szCs w:val="28"/>
        </w:rPr>
      </w:pPr>
      <w:r w:rsidRPr="000A54BB">
        <w:rPr>
          <w:rFonts w:ascii="Garamond" w:hAnsi="Garamond"/>
          <w:sz w:val="28"/>
          <w:szCs w:val="28"/>
        </w:rPr>
        <w:t>Teacher: dr Louis ten Bosch, website</w:t>
      </w:r>
      <w:r w:rsidR="00CE51F2" w:rsidRPr="000A54BB">
        <w:rPr>
          <w:rFonts w:ascii="Garamond" w:hAnsi="Garamond"/>
          <w:sz w:val="28"/>
          <w:szCs w:val="28"/>
        </w:rPr>
        <w:t xml:space="preserve"> </w:t>
      </w:r>
      <w:hyperlink r:id="rId5" w:history="1">
        <w:r w:rsidR="00CD1935" w:rsidRPr="000A54BB">
          <w:rPr>
            <w:rStyle w:val="Hyperlink"/>
            <w:rFonts w:ascii="Garamond" w:hAnsi="Garamond"/>
            <w:sz w:val="28"/>
            <w:szCs w:val="28"/>
          </w:rPr>
          <w:t>https://www.ru.nl/en/people/bosch-l-ten</w:t>
        </w:r>
      </w:hyperlink>
    </w:p>
    <w:p w14:paraId="4B41322E" w14:textId="77777777" w:rsidR="00CD1935" w:rsidRPr="000A54BB" w:rsidRDefault="00CD1935" w:rsidP="008764DB">
      <w:pPr>
        <w:rPr>
          <w:rFonts w:ascii="Garamond" w:hAnsi="Garamond"/>
          <w:sz w:val="28"/>
          <w:szCs w:val="28"/>
          <w:lang w:val="en-US"/>
        </w:rPr>
      </w:pPr>
    </w:p>
    <w:p w14:paraId="4F19CA79" w14:textId="276E4E87" w:rsidR="00E64C1A" w:rsidRPr="000A54BB" w:rsidRDefault="00E64C1A" w:rsidP="008764DB">
      <w:pPr>
        <w:rPr>
          <w:rFonts w:ascii="Garamond" w:hAnsi="Garamond"/>
          <w:b/>
          <w:bCs/>
          <w:sz w:val="28"/>
          <w:szCs w:val="28"/>
          <w:lang w:val="en-US"/>
        </w:rPr>
      </w:pPr>
      <w:r w:rsidRPr="000A54BB">
        <w:rPr>
          <w:rFonts w:ascii="Garamond" w:hAnsi="Garamond"/>
          <w:b/>
          <w:bCs/>
          <w:sz w:val="28"/>
          <w:szCs w:val="28"/>
          <w:lang w:val="en-US"/>
        </w:rPr>
        <w:t>Abstract of the course</w:t>
      </w:r>
    </w:p>
    <w:p w14:paraId="4607DB99" w14:textId="77777777" w:rsidR="00313DCA" w:rsidRDefault="002A75B6" w:rsidP="008764DB">
      <w:pPr>
        <w:rPr>
          <w:rFonts w:ascii="Garamond" w:hAnsi="Garamond"/>
          <w:sz w:val="28"/>
          <w:szCs w:val="28"/>
          <w:lang w:val="en-US"/>
        </w:rPr>
      </w:pPr>
      <w:r>
        <w:rPr>
          <w:rFonts w:ascii="Garamond" w:hAnsi="Garamond"/>
          <w:sz w:val="28"/>
          <w:szCs w:val="28"/>
          <w:lang w:val="en-US"/>
        </w:rPr>
        <w:t xml:space="preserve">In this course we will discuss </w:t>
      </w:r>
      <w:r w:rsidR="00313DCA">
        <w:rPr>
          <w:rFonts w:ascii="Garamond" w:hAnsi="Garamond"/>
          <w:sz w:val="28"/>
          <w:szCs w:val="28"/>
          <w:lang w:val="en-US"/>
        </w:rPr>
        <w:t>a number of</w:t>
      </w:r>
      <w:r w:rsidR="00E86586">
        <w:rPr>
          <w:rFonts w:ascii="Garamond" w:hAnsi="Garamond"/>
          <w:sz w:val="28"/>
          <w:szCs w:val="28"/>
          <w:lang w:val="en-US"/>
        </w:rPr>
        <w:t xml:space="preserve"> </w:t>
      </w:r>
      <w:r>
        <w:rPr>
          <w:rFonts w:ascii="Garamond" w:hAnsi="Garamond"/>
          <w:sz w:val="28"/>
          <w:szCs w:val="28"/>
          <w:lang w:val="en-US"/>
        </w:rPr>
        <w:t>ways in which deep networks can be interpreted</w:t>
      </w:r>
      <w:r w:rsidR="0013451A">
        <w:rPr>
          <w:rFonts w:ascii="Garamond" w:hAnsi="Garamond"/>
          <w:sz w:val="28"/>
          <w:szCs w:val="28"/>
          <w:lang w:val="en-US"/>
        </w:rPr>
        <w:t>,</w:t>
      </w:r>
      <w:r w:rsidR="004B7B6C">
        <w:rPr>
          <w:rFonts w:ascii="Garamond" w:hAnsi="Garamond"/>
          <w:sz w:val="28"/>
          <w:szCs w:val="28"/>
          <w:lang w:val="en-US"/>
        </w:rPr>
        <w:t xml:space="preserve"> especially for the purpose of acoustic-phonetic analyses and </w:t>
      </w:r>
      <w:r w:rsidR="00675085">
        <w:rPr>
          <w:rFonts w:ascii="Garamond" w:hAnsi="Garamond"/>
          <w:sz w:val="28"/>
          <w:szCs w:val="28"/>
          <w:lang w:val="en-US"/>
        </w:rPr>
        <w:t>audio enc</w:t>
      </w:r>
      <w:r w:rsidR="00777852">
        <w:rPr>
          <w:rFonts w:ascii="Garamond" w:hAnsi="Garamond"/>
          <w:sz w:val="28"/>
          <w:szCs w:val="28"/>
          <w:lang w:val="en-US"/>
        </w:rPr>
        <w:t>o</w:t>
      </w:r>
      <w:r w:rsidR="00675085">
        <w:rPr>
          <w:rFonts w:ascii="Garamond" w:hAnsi="Garamond"/>
          <w:sz w:val="28"/>
          <w:szCs w:val="28"/>
          <w:lang w:val="en-US"/>
        </w:rPr>
        <w:t>ding (</w:t>
      </w:r>
      <w:r w:rsidR="004B7B6C">
        <w:rPr>
          <w:rFonts w:ascii="Garamond" w:hAnsi="Garamond"/>
          <w:sz w:val="28"/>
          <w:szCs w:val="28"/>
          <w:lang w:val="en-US"/>
        </w:rPr>
        <w:t>automatic speech recogn</w:t>
      </w:r>
      <w:r w:rsidR="00675085">
        <w:rPr>
          <w:rFonts w:ascii="Garamond" w:hAnsi="Garamond"/>
          <w:sz w:val="28"/>
          <w:szCs w:val="28"/>
          <w:lang w:val="en-US"/>
        </w:rPr>
        <w:t>i</w:t>
      </w:r>
      <w:r w:rsidR="004B7B6C">
        <w:rPr>
          <w:rFonts w:ascii="Garamond" w:hAnsi="Garamond"/>
          <w:sz w:val="28"/>
          <w:szCs w:val="28"/>
          <w:lang w:val="en-US"/>
        </w:rPr>
        <w:t>tio</w:t>
      </w:r>
      <w:r w:rsidR="00675085">
        <w:rPr>
          <w:rFonts w:ascii="Garamond" w:hAnsi="Garamond"/>
          <w:sz w:val="28"/>
          <w:szCs w:val="28"/>
          <w:lang w:val="en-US"/>
        </w:rPr>
        <w:t xml:space="preserve">n). </w:t>
      </w:r>
      <w:r w:rsidR="00313DCA">
        <w:rPr>
          <w:rFonts w:ascii="Garamond" w:hAnsi="Garamond"/>
          <w:sz w:val="28"/>
          <w:szCs w:val="28"/>
          <w:lang w:val="en-US"/>
        </w:rPr>
        <w:t xml:space="preserve">At least </w:t>
      </w:r>
      <w:r w:rsidR="001B722D">
        <w:rPr>
          <w:rFonts w:ascii="Garamond" w:hAnsi="Garamond"/>
          <w:sz w:val="28"/>
          <w:szCs w:val="28"/>
          <w:lang w:val="en-US"/>
        </w:rPr>
        <w:t>probing classifiers and mechanistic interpretation</w:t>
      </w:r>
      <w:r w:rsidR="00313DCA">
        <w:rPr>
          <w:rFonts w:ascii="Garamond" w:hAnsi="Garamond"/>
          <w:sz w:val="28"/>
          <w:szCs w:val="28"/>
          <w:lang w:val="en-US"/>
        </w:rPr>
        <w:t xml:space="preserve"> will be included in the course</w:t>
      </w:r>
      <w:r w:rsidR="001B722D">
        <w:rPr>
          <w:rFonts w:ascii="Garamond" w:hAnsi="Garamond"/>
          <w:sz w:val="28"/>
          <w:szCs w:val="28"/>
          <w:lang w:val="en-US"/>
        </w:rPr>
        <w:t xml:space="preserve">. </w:t>
      </w:r>
    </w:p>
    <w:p w14:paraId="73F7ED51" w14:textId="7E604B75" w:rsidR="00E64C1A" w:rsidRDefault="00675085" w:rsidP="00313DCA">
      <w:pPr>
        <w:rPr>
          <w:rFonts w:ascii="Garamond" w:hAnsi="Garamond"/>
          <w:sz w:val="28"/>
          <w:szCs w:val="28"/>
          <w:lang w:val="en-US"/>
        </w:rPr>
      </w:pPr>
      <w:r>
        <w:rPr>
          <w:rFonts w:ascii="Garamond" w:hAnsi="Garamond"/>
          <w:sz w:val="28"/>
          <w:szCs w:val="28"/>
          <w:lang w:val="en-US"/>
        </w:rPr>
        <w:t>The course will consist of a</w:t>
      </w:r>
      <w:r w:rsidR="00207CBC">
        <w:rPr>
          <w:rFonts w:ascii="Garamond" w:hAnsi="Garamond"/>
          <w:sz w:val="28"/>
          <w:szCs w:val="28"/>
          <w:lang w:val="en-US"/>
        </w:rPr>
        <w:t>n (interactive)</w:t>
      </w:r>
      <w:r>
        <w:rPr>
          <w:rFonts w:ascii="Garamond" w:hAnsi="Garamond"/>
          <w:sz w:val="28"/>
          <w:szCs w:val="28"/>
          <w:lang w:val="en-US"/>
        </w:rPr>
        <w:t xml:space="preserve"> lecture</w:t>
      </w:r>
      <w:r w:rsidR="00E461E7">
        <w:rPr>
          <w:rFonts w:ascii="Garamond" w:hAnsi="Garamond"/>
          <w:sz w:val="28"/>
          <w:szCs w:val="28"/>
          <w:lang w:val="en-US"/>
        </w:rPr>
        <w:t>/literature</w:t>
      </w:r>
      <w:r>
        <w:rPr>
          <w:rFonts w:ascii="Garamond" w:hAnsi="Garamond"/>
          <w:sz w:val="28"/>
          <w:szCs w:val="28"/>
          <w:lang w:val="en-US"/>
        </w:rPr>
        <w:t xml:space="preserve"> part and a thesis part</w:t>
      </w:r>
      <w:r w:rsidR="001B722D">
        <w:rPr>
          <w:rFonts w:ascii="Garamond" w:hAnsi="Garamond"/>
          <w:sz w:val="28"/>
          <w:szCs w:val="28"/>
          <w:lang w:val="en-US"/>
        </w:rPr>
        <w:t>.</w:t>
      </w:r>
      <w:r w:rsidR="00313DCA">
        <w:rPr>
          <w:rFonts w:ascii="Garamond" w:hAnsi="Garamond"/>
          <w:sz w:val="28"/>
          <w:szCs w:val="28"/>
          <w:lang w:val="en-US"/>
        </w:rPr>
        <w:t xml:space="preserve"> </w:t>
      </w:r>
      <w:r>
        <w:rPr>
          <w:rFonts w:ascii="Garamond" w:hAnsi="Garamond"/>
          <w:sz w:val="28"/>
          <w:szCs w:val="28"/>
          <w:lang w:val="en-US"/>
        </w:rPr>
        <w:t>In the le</w:t>
      </w:r>
      <w:r w:rsidR="00777852">
        <w:rPr>
          <w:rFonts w:ascii="Garamond" w:hAnsi="Garamond"/>
          <w:sz w:val="28"/>
          <w:szCs w:val="28"/>
          <w:lang w:val="en-US"/>
        </w:rPr>
        <w:t>c</w:t>
      </w:r>
      <w:r>
        <w:rPr>
          <w:rFonts w:ascii="Garamond" w:hAnsi="Garamond"/>
          <w:sz w:val="28"/>
          <w:szCs w:val="28"/>
          <w:lang w:val="en-US"/>
        </w:rPr>
        <w:t xml:space="preserve">ture part I will discuss various deep network topologies and </w:t>
      </w:r>
      <w:r w:rsidR="00777852">
        <w:rPr>
          <w:rFonts w:ascii="Garamond" w:hAnsi="Garamond"/>
          <w:sz w:val="28"/>
          <w:szCs w:val="28"/>
          <w:lang w:val="en-US"/>
        </w:rPr>
        <w:t xml:space="preserve">a number of methods that can be used to interpret latent representations. We will </w:t>
      </w:r>
      <w:r w:rsidR="00BC76F6">
        <w:rPr>
          <w:rFonts w:ascii="Garamond" w:hAnsi="Garamond"/>
          <w:sz w:val="28"/>
          <w:szCs w:val="28"/>
          <w:lang w:val="en-US"/>
        </w:rPr>
        <w:t xml:space="preserve">put quite some </w:t>
      </w:r>
      <w:r w:rsidR="00777852">
        <w:rPr>
          <w:rFonts w:ascii="Garamond" w:hAnsi="Garamond"/>
          <w:sz w:val="28"/>
          <w:szCs w:val="28"/>
          <w:lang w:val="en-US"/>
        </w:rPr>
        <w:t>focus on Transformer layers</w:t>
      </w:r>
      <w:r w:rsidR="00BC76F6">
        <w:rPr>
          <w:rFonts w:ascii="Garamond" w:hAnsi="Garamond"/>
          <w:sz w:val="28"/>
          <w:szCs w:val="28"/>
          <w:lang w:val="en-US"/>
        </w:rPr>
        <w:t xml:space="preserve">, and go into </w:t>
      </w:r>
      <w:r w:rsidR="00E118A7">
        <w:rPr>
          <w:rFonts w:ascii="Garamond" w:hAnsi="Garamond"/>
          <w:sz w:val="28"/>
          <w:szCs w:val="28"/>
          <w:lang w:val="en-US"/>
        </w:rPr>
        <w:t xml:space="preserve">some of </w:t>
      </w:r>
      <w:r w:rsidR="00BC76F6">
        <w:rPr>
          <w:rFonts w:ascii="Garamond" w:hAnsi="Garamond"/>
          <w:sz w:val="28"/>
          <w:szCs w:val="28"/>
          <w:lang w:val="en-US"/>
        </w:rPr>
        <w:t>the mathematical details</w:t>
      </w:r>
      <w:r w:rsidR="00E118A7">
        <w:rPr>
          <w:rFonts w:ascii="Garamond" w:hAnsi="Garamond"/>
          <w:sz w:val="28"/>
          <w:szCs w:val="28"/>
          <w:lang w:val="en-US"/>
        </w:rPr>
        <w:t>.</w:t>
      </w:r>
    </w:p>
    <w:p w14:paraId="45D56127" w14:textId="1CED97B4" w:rsidR="00E40D04" w:rsidRDefault="00E40D04" w:rsidP="00313DCA">
      <w:pPr>
        <w:rPr>
          <w:rFonts w:ascii="Garamond" w:hAnsi="Garamond"/>
          <w:sz w:val="28"/>
          <w:szCs w:val="28"/>
          <w:lang w:val="en-US"/>
        </w:rPr>
      </w:pPr>
      <w:r>
        <w:rPr>
          <w:rFonts w:ascii="Garamond" w:hAnsi="Garamond"/>
          <w:sz w:val="28"/>
          <w:szCs w:val="28"/>
          <w:lang w:val="en-US"/>
        </w:rPr>
        <w:t xml:space="preserve">In the lecture part we will also discuss a number of papers. Students are asked to actively participate </w:t>
      </w:r>
      <w:r w:rsidR="00E461E7">
        <w:rPr>
          <w:rFonts w:ascii="Garamond" w:hAnsi="Garamond"/>
          <w:sz w:val="28"/>
          <w:szCs w:val="28"/>
          <w:lang w:val="en-US"/>
        </w:rPr>
        <w:t xml:space="preserve">in the form of </w:t>
      </w:r>
      <w:r>
        <w:rPr>
          <w:rFonts w:ascii="Garamond" w:hAnsi="Garamond"/>
          <w:sz w:val="28"/>
          <w:szCs w:val="28"/>
          <w:lang w:val="en-US"/>
        </w:rPr>
        <w:t xml:space="preserve">presenting </w:t>
      </w:r>
      <w:r w:rsidR="00E461E7">
        <w:rPr>
          <w:rFonts w:ascii="Garamond" w:hAnsi="Garamond"/>
          <w:sz w:val="28"/>
          <w:szCs w:val="28"/>
          <w:lang w:val="en-US"/>
        </w:rPr>
        <w:t>one of these</w:t>
      </w:r>
      <w:r>
        <w:rPr>
          <w:rFonts w:ascii="Garamond" w:hAnsi="Garamond"/>
          <w:sz w:val="28"/>
          <w:szCs w:val="28"/>
          <w:lang w:val="en-US"/>
        </w:rPr>
        <w:t xml:space="preserve"> papers and commenting on the ideas in </w:t>
      </w:r>
      <w:r w:rsidR="00E461E7">
        <w:rPr>
          <w:rFonts w:ascii="Garamond" w:hAnsi="Garamond"/>
          <w:sz w:val="28"/>
          <w:szCs w:val="28"/>
          <w:lang w:val="en-US"/>
        </w:rPr>
        <w:t xml:space="preserve">this </w:t>
      </w:r>
      <w:r>
        <w:rPr>
          <w:rFonts w:ascii="Garamond" w:hAnsi="Garamond"/>
          <w:sz w:val="28"/>
          <w:szCs w:val="28"/>
          <w:lang w:val="en-US"/>
        </w:rPr>
        <w:t>paper.</w:t>
      </w:r>
    </w:p>
    <w:p w14:paraId="537546C8" w14:textId="45851A6B" w:rsidR="00800125" w:rsidRDefault="00E118A7" w:rsidP="001A5B73">
      <w:pPr>
        <w:rPr>
          <w:rFonts w:ascii="Garamond" w:hAnsi="Garamond"/>
          <w:sz w:val="28"/>
          <w:szCs w:val="28"/>
          <w:lang w:val="en-US"/>
        </w:rPr>
      </w:pPr>
      <w:r>
        <w:rPr>
          <w:rFonts w:ascii="Garamond" w:hAnsi="Garamond"/>
          <w:sz w:val="28"/>
          <w:szCs w:val="28"/>
          <w:lang w:val="en-US"/>
        </w:rPr>
        <w:t>Next to the lecture</w:t>
      </w:r>
      <w:r w:rsidR="00E461E7">
        <w:rPr>
          <w:rFonts w:ascii="Garamond" w:hAnsi="Garamond"/>
          <w:sz w:val="28"/>
          <w:szCs w:val="28"/>
          <w:lang w:val="en-US"/>
        </w:rPr>
        <w:t>/literature</w:t>
      </w:r>
      <w:r>
        <w:rPr>
          <w:rFonts w:ascii="Garamond" w:hAnsi="Garamond"/>
          <w:sz w:val="28"/>
          <w:szCs w:val="28"/>
          <w:lang w:val="en-US"/>
        </w:rPr>
        <w:t xml:space="preserve"> part, there is a thesis part. </w:t>
      </w:r>
      <w:r w:rsidR="00777852">
        <w:rPr>
          <w:rFonts w:ascii="Garamond" w:hAnsi="Garamond"/>
          <w:sz w:val="28"/>
          <w:szCs w:val="28"/>
          <w:lang w:val="en-US"/>
        </w:rPr>
        <w:t>In the thesis pa</w:t>
      </w:r>
      <w:r w:rsidR="004F4C54">
        <w:rPr>
          <w:rFonts w:ascii="Garamond" w:hAnsi="Garamond"/>
          <w:sz w:val="28"/>
          <w:szCs w:val="28"/>
          <w:lang w:val="en-US"/>
        </w:rPr>
        <w:t>rt, students are invited to apply one of the interpretability methods on a network (e.g. wav2vec2.0) on an own corpus or own audio recordings.</w:t>
      </w:r>
      <w:r w:rsidR="008359D1">
        <w:rPr>
          <w:rFonts w:ascii="Garamond" w:hAnsi="Garamond"/>
          <w:sz w:val="28"/>
          <w:szCs w:val="28"/>
          <w:lang w:val="en-US"/>
        </w:rPr>
        <w:t xml:space="preserve"> This </w:t>
      </w:r>
      <w:r w:rsidR="00404819">
        <w:rPr>
          <w:rFonts w:ascii="Garamond" w:hAnsi="Garamond"/>
          <w:sz w:val="28"/>
          <w:szCs w:val="28"/>
          <w:lang w:val="en-US"/>
        </w:rPr>
        <w:t xml:space="preserve">work </w:t>
      </w:r>
      <w:r w:rsidR="008359D1">
        <w:rPr>
          <w:rFonts w:ascii="Garamond" w:hAnsi="Garamond"/>
          <w:sz w:val="28"/>
          <w:szCs w:val="28"/>
          <w:lang w:val="en-US"/>
        </w:rPr>
        <w:t>should result in a short report</w:t>
      </w:r>
      <w:r w:rsidR="00800125">
        <w:rPr>
          <w:rFonts w:ascii="Garamond" w:hAnsi="Garamond"/>
          <w:sz w:val="28"/>
          <w:szCs w:val="28"/>
          <w:lang w:val="en-US"/>
        </w:rPr>
        <w:t>.</w:t>
      </w:r>
      <w:r w:rsidR="004F4C54">
        <w:rPr>
          <w:rFonts w:ascii="Garamond" w:hAnsi="Garamond"/>
          <w:sz w:val="28"/>
          <w:szCs w:val="28"/>
          <w:lang w:val="en-US"/>
        </w:rPr>
        <w:t xml:space="preserve"> </w:t>
      </w:r>
      <w:r w:rsidR="00800125">
        <w:rPr>
          <w:rFonts w:ascii="Garamond" w:hAnsi="Garamond"/>
          <w:sz w:val="28"/>
          <w:szCs w:val="28"/>
          <w:lang w:val="en-US"/>
        </w:rPr>
        <w:t>The exact topic (research question)</w:t>
      </w:r>
      <w:r w:rsidR="006318B0">
        <w:rPr>
          <w:rFonts w:ascii="Garamond" w:hAnsi="Garamond"/>
          <w:sz w:val="28"/>
          <w:szCs w:val="28"/>
          <w:lang w:val="en-US"/>
        </w:rPr>
        <w:t xml:space="preserve"> of this report can be chosen by the student. The report may be individual</w:t>
      </w:r>
      <w:r w:rsidR="00404819">
        <w:rPr>
          <w:rFonts w:ascii="Garamond" w:hAnsi="Garamond"/>
          <w:sz w:val="28"/>
          <w:szCs w:val="28"/>
          <w:lang w:val="en-US"/>
        </w:rPr>
        <w:t>, but it is also possible to do</w:t>
      </w:r>
      <w:r w:rsidR="006318B0">
        <w:rPr>
          <w:rFonts w:ascii="Garamond" w:hAnsi="Garamond"/>
          <w:sz w:val="28"/>
          <w:szCs w:val="28"/>
          <w:lang w:val="en-US"/>
        </w:rPr>
        <w:t xml:space="preserve"> numerical-experimental work</w:t>
      </w:r>
      <w:r w:rsidR="00404819">
        <w:rPr>
          <w:rFonts w:ascii="Garamond" w:hAnsi="Garamond"/>
          <w:sz w:val="28"/>
          <w:szCs w:val="28"/>
          <w:lang w:val="en-US"/>
        </w:rPr>
        <w:t xml:space="preserve"> </w:t>
      </w:r>
      <w:r w:rsidR="00207CBC">
        <w:rPr>
          <w:rFonts w:ascii="Garamond" w:hAnsi="Garamond"/>
          <w:sz w:val="28"/>
          <w:szCs w:val="28"/>
          <w:lang w:val="en-US"/>
        </w:rPr>
        <w:t>with somebody else.</w:t>
      </w:r>
      <w:r w:rsidR="00360FAE">
        <w:rPr>
          <w:rFonts w:ascii="Garamond" w:hAnsi="Garamond"/>
          <w:sz w:val="28"/>
          <w:szCs w:val="28"/>
          <w:lang w:val="en-US"/>
        </w:rPr>
        <w:t xml:space="preserve"> Topics may vary from application based (medical/e-health), or classification based </w:t>
      </w:r>
      <w:r w:rsidR="00BE5C25">
        <w:rPr>
          <w:rFonts w:ascii="Garamond" w:hAnsi="Garamond"/>
          <w:sz w:val="28"/>
          <w:szCs w:val="28"/>
          <w:lang w:val="en-US"/>
        </w:rPr>
        <w:t xml:space="preserve">(e.g. </w:t>
      </w:r>
      <w:r w:rsidR="00360FAE">
        <w:rPr>
          <w:rFonts w:ascii="Garamond" w:hAnsi="Garamond"/>
          <w:sz w:val="28"/>
          <w:szCs w:val="28"/>
          <w:lang w:val="en-US"/>
        </w:rPr>
        <w:t>sentiment</w:t>
      </w:r>
      <w:r w:rsidR="00BE5C25">
        <w:rPr>
          <w:rFonts w:ascii="Garamond" w:hAnsi="Garamond"/>
          <w:sz w:val="28"/>
          <w:szCs w:val="28"/>
          <w:lang w:val="en-US"/>
        </w:rPr>
        <w:t>), or it may have a more theoretical stance</w:t>
      </w:r>
      <w:r w:rsidR="00EC6CE3">
        <w:rPr>
          <w:rFonts w:ascii="Garamond" w:hAnsi="Garamond"/>
          <w:sz w:val="28"/>
          <w:szCs w:val="28"/>
          <w:lang w:val="en-US"/>
        </w:rPr>
        <w:t xml:space="preserve"> (relation with manifold learning, for example).</w:t>
      </w:r>
      <w:r w:rsidR="00BE5C25">
        <w:rPr>
          <w:rFonts w:ascii="Garamond" w:hAnsi="Garamond"/>
          <w:sz w:val="28"/>
          <w:szCs w:val="28"/>
          <w:lang w:val="en-US"/>
        </w:rPr>
        <w:t xml:space="preserve"> </w:t>
      </w:r>
    </w:p>
    <w:p w14:paraId="2D623C80" w14:textId="3AF88694" w:rsidR="00777852" w:rsidRDefault="008359D1" w:rsidP="008764DB">
      <w:pPr>
        <w:rPr>
          <w:rFonts w:ascii="Garamond" w:hAnsi="Garamond"/>
          <w:sz w:val="28"/>
          <w:szCs w:val="28"/>
          <w:lang w:val="en-US"/>
        </w:rPr>
      </w:pPr>
      <w:r>
        <w:rPr>
          <w:rFonts w:ascii="Garamond" w:hAnsi="Garamond"/>
          <w:sz w:val="28"/>
          <w:szCs w:val="28"/>
          <w:lang w:val="en-US"/>
        </w:rPr>
        <w:t xml:space="preserve">In total, the course provides 2 EC. </w:t>
      </w:r>
      <w:r w:rsidR="001A5B73">
        <w:rPr>
          <w:rFonts w:ascii="Garamond" w:hAnsi="Garamond"/>
          <w:sz w:val="28"/>
          <w:szCs w:val="28"/>
          <w:lang w:val="en-US"/>
        </w:rPr>
        <w:t>Knowledge of python (or willingness to learn python very fast) is essential. The course will be interesting for students interested in audio e</w:t>
      </w:r>
      <w:r w:rsidR="005324BE">
        <w:rPr>
          <w:rFonts w:ascii="Garamond" w:hAnsi="Garamond"/>
          <w:sz w:val="28"/>
          <w:szCs w:val="28"/>
          <w:lang w:val="en-US"/>
        </w:rPr>
        <w:t>n</w:t>
      </w:r>
      <w:r w:rsidR="001A5B73">
        <w:rPr>
          <w:rFonts w:ascii="Garamond" w:hAnsi="Garamond"/>
          <w:sz w:val="28"/>
          <w:szCs w:val="28"/>
          <w:lang w:val="en-US"/>
        </w:rPr>
        <w:t>coding/automatic speech recognition</w:t>
      </w:r>
      <w:r w:rsidR="005324BE">
        <w:rPr>
          <w:rFonts w:ascii="Garamond" w:hAnsi="Garamond"/>
          <w:sz w:val="28"/>
          <w:szCs w:val="28"/>
          <w:lang w:val="en-US"/>
        </w:rPr>
        <w:t xml:space="preserve">, </w:t>
      </w:r>
      <w:r w:rsidR="00C75F26">
        <w:rPr>
          <w:rFonts w:ascii="Garamond" w:hAnsi="Garamond"/>
          <w:sz w:val="28"/>
          <w:szCs w:val="28"/>
          <w:lang w:val="en-US"/>
        </w:rPr>
        <w:t xml:space="preserve">or </w:t>
      </w:r>
      <w:r w:rsidR="005324BE">
        <w:rPr>
          <w:rFonts w:ascii="Garamond" w:hAnsi="Garamond"/>
          <w:sz w:val="28"/>
          <w:szCs w:val="28"/>
          <w:lang w:val="en-US"/>
        </w:rPr>
        <w:t>in AI,</w:t>
      </w:r>
      <w:r w:rsidR="00B7207A">
        <w:rPr>
          <w:rFonts w:ascii="Garamond" w:hAnsi="Garamond"/>
          <w:sz w:val="28"/>
          <w:szCs w:val="28"/>
          <w:lang w:val="en-US"/>
        </w:rPr>
        <w:t xml:space="preserve"> or specifically</w:t>
      </w:r>
      <w:r w:rsidR="005324BE">
        <w:rPr>
          <w:rFonts w:ascii="Garamond" w:hAnsi="Garamond"/>
          <w:sz w:val="28"/>
          <w:szCs w:val="28"/>
          <w:lang w:val="en-US"/>
        </w:rPr>
        <w:t xml:space="preserve"> in interpretable AI. Part of the course </w:t>
      </w:r>
      <w:r w:rsidR="00B7207A">
        <w:rPr>
          <w:rFonts w:ascii="Garamond" w:hAnsi="Garamond"/>
          <w:sz w:val="28"/>
          <w:szCs w:val="28"/>
          <w:lang w:val="en-US"/>
        </w:rPr>
        <w:t>will be based on</w:t>
      </w:r>
      <w:r w:rsidR="00C24C79">
        <w:rPr>
          <w:rFonts w:ascii="Garamond" w:hAnsi="Garamond"/>
          <w:sz w:val="28"/>
          <w:szCs w:val="28"/>
          <w:lang w:val="en-US"/>
        </w:rPr>
        <w:t xml:space="preserve"> mathematical concepts but the heart of the entire course is in the aim t</w:t>
      </w:r>
      <w:r w:rsidR="003949F9">
        <w:rPr>
          <w:rFonts w:ascii="Garamond" w:hAnsi="Garamond"/>
          <w:sz w:val="28"/>
          <w:szCs w:val="28"/>
          <w:lang w:val="en-US"/>
        </w:rPr>
        <w:t xml:space="preserve">o gain a scientific understanding about </w:t>
      </w:r>
      <w:r w:rsidR="00C24C79">
        <w:rPr>
          <w:rFonts w:ascii="Garamond" w:hAnsi="Garamond"/>
          <w:sz w:val="28"/>
          <w:szCs w:val="28"/>
          <w:lang w:val="en-US"/>
        </w:rPr>
        <w:t xml:space="preserve">what deep networks </w:t>
      </w:r>
      <w:r w:rsidR="00273AA6">
        <w:rPr>
          <w:rFonts w:ascii="Garamond" w:hAnsi="Garamond"/>
          <w:sz w:val="28"/>
          <w:szCs w:val="28"/>
          <w:lang w:val="en-US"/>
        </w:rPr>
        <w:t xml:space="preserve">can </w:t>
      </w:r>
      <w:r w:rsidR="00C24C79">
        <w:rPr>
          <w:rFonts w:ascii="Garamond" w:hAnsi="Garamond"/>
          <w:sz w:val="28"/>
          <w:szCs w:val="28"/>
          <w:lang w:val="en-US"/>
        </w:rPr>
        <w:t>do.</w:t>
      </w:r>
    </w:p>
    <w:p w14:paraId="6C83A6A4" w14:textId="77777777" w:rsidR="00273AA6" w:rsidRDefault="00273AA6" w:rsidP="008764DB">
      <w:pPr>
        <w:rPr>
          <w:rFonts w:ascii="Garamond" w:hAnsi="Garamond"/>
          <w:sz w:val="28"/>
          <w:szCs w:val="28"/>
          <w:lang w:val="en-US"/>
        </w:rPr>
      </w:pPr>
    </w:p>
    <w:p w14:paraId="620218BB" w14:textId="77777777" w:rsidR="00777852" w:rsidRPr="000A54BB" w:rsidRDefault="00777852" w:rsidP="008764DB">
      <w:pPr>
        <w:rPr>
          <w:rFonts w:ascii="Garamond" w:hAnsi="Garamond"/>
          <w:sz w:val="28"/>
          <w:szCs w:val="28"/>
          <w:lang w:val="en-US"/>
        </w:rPr>
      </w:pPr>
    </w:p>
    <w:p w14:paraId="185A26D4" w14:textId="77777777" w:rsidR="00E64C1A" w:rsidRPr="000A54BB" w:rsidRDefault="00E64C1A" w:rsidP="008764DB">
      <w:pPr>
        <w:rPr>
          <w:rFonts w:ascii="Garamond" w:hAnsi="Garamond"/>
          <w:sz w:val="28"/>
          <w:szCs w:val="28"/>
          <w:lang w:val="en-US"/>
        </w:rPr>
      </w:pPr>
    </w:p>
    <w:p w14:paraId="625CD9C6" w14:textId="3A50AF37" w:rsidR="008764DB" w:rsidRPr="000A54BB" w:rsidRDefault="008764DB" w:rsidP="008764DB">
      <w:pPr>
        <w:rPr>
          <w:rFonts w:ascii="Garamond" w:hAnsi="Garamond"/>
          <w:sz w:val="28"/>
          <w:szCs w:val="28"/>
        </w:rPr>
      </w:pPr>
      <w:r w:rsidRPr="000A54BB">
        <w:rPr>
          <w:rFonts w:ascii="Garamond" w:hAnsi="Garamond"/>
          <w:b/>
          <w:bCs/>
          <w:sz w:val="28"/>
          <w:szCs w:val="28"/>
        </w:rPr>
        <w:t>Minimum entree conditions</w:t>
      </w:r>
      <w:r w:rsidR="00CD1935" w:rsidRPr="000A54BB">
        <w:rPr>
          <w:rFonts w:ascii="Garamond" w:hAnsi="Garamond"/>
          <w:sz w:val="28"/>
          <w:szCs w:val="28"/>
        </w:rPr>
        <w:t>: elementary knowledge of Python 3 and of Machine Learning</w:t>
      </w:r>
    </w:p>
    <w:p w14:paraId="0FB099C4" w14:textId="75B4F1E6" w:rsidR="008764DB" w:rsidRPr="00FD0EFF" w:rsidRDefault="008764DB" w:rsidP="008764DB">
      <w:pPr>
        <w:rPr>
          <w:rFonts w:ascii="Garamond" w:hAnsi="Garamond"/>
          <w:b/>
          <w:bCs/>
          <w:sz w:val="28"/>
          <w:szCs w:val="28"/>
          <w:lang w:val="en-US"/>
        </w:rPr>
      </w:pPr>
      <w:r w:rsidRPr="000A54BB">
        <w:rPr>
          <w:rFonts w:ascii="Garamond" w:hAnsi="Garamond"/>
          <w:b/>
          <w:bCs/>
          <w:sz w:val="28"/>
          <w:szCs w:val="28"/>
        </w:rPr>
        <w:t>Learning goals</w:t>
      </w:r>
      <w:r w:rsidR="00FD0EFF">
        <w:rPr>
          <w:rFonts w:ascii="Garamond" w:hAnsi="Garamond"/>
          <w:b/>
          <w:bCs/>
          <w:sz w:val="28"/>
          <w:szCs w:val="28"/>
          <w:lang w:val="en-US"/>
        </w:rPr>
        <w:t xml:space="preserve"> (globally, to be expanded later)</w:t>
      </w:r>
    </w:p>
    <w:p w14:paraId="3BC0A4DE" w14:textId="2924A047" w:rsidR="00CD1935" w:rsidRPr="000A54BB" w:rsidRDefault="00CD1935" w:rsidP="008764DB">
      <w:pPr>
        <w:rPr>
          <w:rFonts w:ascii="Garamond" w:hAnsi="Garamond"/>
          <w:sz w:val="28"/>
          <w:szCs w:val="28"/>
        </w:rPr>
      </w:pPr>
      <w:r w:rsidRPr="000A54BB">
        <w:rPr>
          <w:rFonts w:ascii="Garamond" w:hAnsi="Garamond"/>
          <w:sz w:val="28"/>
          <w:szCs w:val="28"/>
        </w:rPr>
        <w:t>To understand the workings of Transformers, both in terms of math and in terms of numerical experiments on fabricated data and on audio data.</w:t>
      </w:r>
    </w:p>
    <w:p w14:paraId="3EB9247F" w14:textId="77777777" w:rsidR="00CD1935" w:rsidRPr="000A54BB" w:rsidRDefault="00CD1935" w:rsidP="008764DB">
      <w:pPr>
        <w:rPr>
          <w:rFonts w:ascii="Garamond" w:hAnsi="Garamond"/>
          <w:sz w:val="28"/>
          <w:szCs w:val="28"/>
        </w:rPr>
      </w:pPr>
      <w:r w:rsidRPr="000A54BB">
        <w:rPr>
          <w:rFonts w:ascii="Garamond" w:hAnsi="Garamond"/>
          <w:sz w:val="28"/>
          <w:szCs w:val="28"/>
        </w:rPr>
        <w:t>To understand the interaction between phonetic/linguistic structure and deep learning</w:t>
      </w:r>
    </w:p>
    <w:p w14:paraId="17F8B9DC" w14:textId="1A437AA1" w:rsidR="00CD1935" w:rsidRPr="000A54BB" w:rsidRDefault="00CD1935" w:rsidP="008764DB">
      <w:pPr>
        <w:rPr>
          <w:rFonts w:ascii="Garamond" w:hAnsi="Garamond"/>
          <w:sz w:val="28"/>
          <w:szCs w:val="28"/>
        </w:rPr>
      </w:pPr>
      <w:r w:rsidRPr="000A54BB">
        <w:rPr>
          <w:rFonts w:ascii="Garamond" w:hAnsi="Garamond"/>
          <w:sz w:val="28"/>
          <w:szCs w:val="28"/>
        </w:rPr>
        <w:t xml:space="preserve">To write an paper in which own data are investigated using either Wav2vec, Whisper or another member of the end-to-end audio encoding family </w:t>
      </w:r>
    </w:p>
    <w:p w14:paraId="124289AE" w14:textId="3ACB09CB" w:rsidR="008764DB" w:rsidRPr="000A54BB" w:rsidRDefault="008764DB" w:rsidP="008764DB">
      <w:pPr>
        <w:rPr>
          <w:rFonts w:ascii="Garamond" w:hAnsi="Garamond"/>
          <w:sz w:val="28"/>
          <w:szCs w:val="28"/>
        </w:rPr>
      </w:pPr>
      <w:r w:rsidRPr="000A54BB">
        <w:rPr>
          <w:rFonts w:ascii="Garamond" w:hAnsi="Garamond"/>
          <w:sz w:val="28"/>
          <w:szCs w:val="28"/>
        </w:rPr>
        <w:t>Grading</w:t>
      </w:r>
      <w:r w:rsidR="00CD1935" w:rsidRPr="000A54BB">
        <w:rPr>
          <w:rFonts w:ascii="Garamond" w:hAnsi="Garamond"/>
          <w:sz w:val="28"/>
          <w:szCs w:val="28"/>
        </w:rPr>
        <w:t>: will be based on active participation and on the paper</w:t>
      </w:r>
    </w:p>
    <w:p w14:paraId="122FDC0F" w14:textId="11063093" w:rsidR="008764DB" w:rsidRPr="004436B6" w:rsidRDefault="008764DB" w:rsidP="00FD0EFF">
      <w:pPr>
        <w:rPr>
          <w:rFonts w:ascii="Garamond" w:hAnsi="Garamond"/>
          <w:sz w:val="28"/>
          <w:szCs w:val="28"/>
          <w:lang w:val="en-US"/>
        </w:rPr>
      </w:pPr>
      <w:r w:rsidRPr="000A54BB">
        <w:rPr>
          <w:rFonts w:ascii="Garamond" w:hAnsi="Garamond"/>
          <w:sz w:val="28"/>
          <w:szCs w:val="28"/>
        </w:rPr>
        <w:t xml:space="preserve">Proposed period: Nov 6 – Dec 17 </w:t>
      </w:r>
      <w:r w:rsidR="004436B6">
        <w:rPr>
          <w:rFonts w:ascii="Garamond" w:hAnsi="Garamond"/>
          <w:sz w:val="28"/>
          <w:szCs w:val="28"/>
          <w:lang w:val="en-US"/>
        </w:rPr>
        <w:t>(tbd)</w:t>
      </w:r>
    </w:p>
    <w:p w14:paraId="022D93E1" w14:textId="77777777" w:rsidR="008764DB" w:rsidRPr="000A54BB" w:rsidRDefault="008764DB" w:rsidP="008764DB">
      <w:pPr>
        <w:rPr>
          <w:rFonts w:ascii="Garamond" w:hAnsi="Garamond"/>
          <w:sz w:val="28"/>
          <w:szCs w:val="28"/>
        </w:rPr>
      </w:pPr>
    </w:p>
    <w:p w14:paraId="6562EDD4" w14:textId="350E740D" w:rsidR="008764DB" w:rsidRPr="000A54BB" w:rsidRDefault="008764DB" w:rsidP="008764DB">
      <w:pPr>
        <w:rPr>
          <w:rFonts w:ascii="Garamond" w:hAnsi="Garamond"/>
          <w:b/>
          <w:bCs/>
          <w:sz w:val="28"/>
          <w:szCs w:val="28"/>
        </w:rPr>
      </w:pPr>
      <w:r w:rsidRPr="000A54BB">
        <w:rPr>
          <w:rFonts w:ascii="Garamond" w:hAnsi="Garamond"/>
          <w:b/>
          <w:bCs/>
          <w:sz w:val="28"/>
          <w:szCs w:val="28"/>
        </w:rPr>
        <w:t>Set-up of the course</w:t>
      </w:r>
    </w:p>
    <w:p w14:paraId="5478936B" w14:textId="090F0D0D" w:rsidR="008764DB" w:rsidRPr="000A54BB" w:rsidRDefault="00CE51F2" w:rsidP="008764DB">
      <w:pPr>
        <w:rPr>
          <w:rFonts w:ascii="Garamond" w:hAnsi="Garamond"/>
          <w:sz w:val="28"/>
          <w:szCs w:val="28"/>
        </w:rPr>
      </w:pPr>
      <w:r w:rsidRPr="000A54BB">
        <w:rPr>
          <w:rFonts w:ascii="Garamond" w:hAnsi="Garamond"/>
          <w:sz w:val="28"/>
          <w:szCs w:val="28"/>
        </w:rPr>
        <w:t xml:space="preserve">Total duration: </w:t>
      </w:r>
      <w:r w:rsidR="008764DB" w:rsidRPr="000A54BB">
        <w:rPr>
          <w:rFonts w:ascii="Garamond" w:hAnsi="Garamond"/>
          <w:sz w:val="28"/>
          <w:szCs w:val="28"/>
        </w:rPr>
        <w:t>In total 12 x 60</w:t>
      </w:r>
      <w:r w:rsidRPr="000A54BB">
        <w:rPr>
          <w:rFonts w:ascii="Garamond" w:hAnsi="Garamond"/>
          <w:sz w:val="28"/>
          <w:szCs w:val="28"/>
        </w:rPr>
        <w:t xml:space="preserve"> </w:t>
      </w:r>
      <w:r w:rsidR="008764DB" w:rsidRPr="000A54BB">
        <w:rPr>
          <w:rFonts w:ascii="Garamond" w:hAnsi="Garamond"/>
          <w:sz w:val="28"/>
          <w:szCs w:val="28"/>
        </w:rPr>
        <w:t xml:space="preserve">min </w:t>
      </w:r>
    </w:p>
    <w:p w14:paraId="4E0E79B1" w14:textId="1099F485" w:rsidR="00CE51F2" w:rsidRPr="000A54BB" w:rsidRDefault="00CE51F2" w:rsidP="008764DB">
      <w:pPr>
        <w:rPr>
          <w:rFonts w:ascii="Garamond" w:hAnsi="Garamond"/>
          <w:sz w:val="28"/>
          <w:szCs w:val="28"/>
        </w:rPr>
      </w:pPr>
      <w:r w:rsidRPr="000A54BB">
        <w:rPr>
          <w:rFonts w:ascii="Garamond" w:hAnsi="Garamond"/>
          <w:sz w:val="28"/>
          <w:szCs w:val="28"/>
        </w:rPr>
        <w:t>This is divided into:</w:t>
      </w:r>
    </w:p>
    <w:p w14:paraId="6311D0B7" w14:textId="36AAE1BD" w:rsidR="008764DB" w:rsidRPr="000A54BB" w:rsidRDefault="008764DB" w:rsidP="00CE51F2">
      <w:pPr>
        <w:pStyle w:val="ListParagraph"/>
        <w:numPr>
          <w:ilvl w:val="0"/>
          <w:numId w:val="1"/>
        </w:numPr>
        <w:rPr>
          <w:rFonts w:ascii="Garamond" w:hAnsi="Garamond"/>
          <w:sz w:val="28"/>
          <w:szCs w:val="28"/>
        </w:rPr>
      </w:pPr>
      <w:r w:rsidRPr="000A54BB">
        <w:rPr>
          <w:rFonts w:ascii="Garamond" w:hAnsi="Garamond"/>
          <w:sz w:val="28"/>
          <w:szCs w:val="28"/>
        </w:rPr>
        <w:t>4x60 teaching</w:t>
      </w:r>
      <w:r w:rsidR="00CE51F2" w:rsidRPr="000A54BB">
        <w:rPr>
          <w:rFonts w:ascii="Garamond" w:hAnsi="Garamond"/>
          <w:sz w:val="28"/>
          <w:szCs w:val="28"/>
        </w:rPr>
        <w:t xml:space="preserve"> by me – schedule see below</w:t>
      </w:r>
    </w:p>
    <w:p w14:paraId="64B6AC41" w14:textId="57E2CFF2" w:rsidR="008764DB" w:rsidRPr="000A54BB" w:rsidRDefault="008764DB" w:rsidP="00CE51F2">
      <w:pPr>
        <w:pStyle w:val="ListParagraph"/>
        <w:numPr>
          <w:ilvl w:val="0"/>
          <w:numId w:val="1"/>
        </w:numPr>
        <w:rPr>
          <w:rFonts w:ascii="Garamond" w:hAnsi="Garamond"/>
          <w:sz w:val="28"/>
          <w:szCs w:val="28"/>
        </w:rPr>
      </w:pPr>
      <w:r w:rsidRPr="000A54BB">
        <w:rPr>
          <w:rFonts w:ascii="Garamond" w:hAnsi="Garamond"/>
          <w:sz w:val="28"/>
          <w:szCs w:val="28"/>
        </w:rPr>
        <w:t>4x60 literature reading</w:t>
      </w:r>
      <w:r w:rsidR="00CE51F2" w:rsidRPr="000A54BB">
        <w:rPr>
          <w:rFonts w:ascii="Garamond" w:hAnsi="Garamond"/>
          <w:sz w:val="28"/>
          <w:szCs w:val="28"/>
        </w:rPr>
        <w:t>: presentation by students of important aspect in paper, and active participation in discussion</w:t>
      </w:r>
    </w:p>
    <w:p w14:paraId="3BEEF0BD" w14:textId="730A42D1" w:rsidR="008764DB" w:rsidRPr="000A54BB" w:rsidRDefault="008764DB" w:rsidP="00CE51F2">
      <w:pPr>
        <w:pStyle w:val="ListParagraph"/>
        <w:numPr>
          <w:ilvl w:val="0"/>
          <w:numId w:val="1"/>
        </w:numPr>
        <w:rPr>
          <w:rFonts w:ascii="Garamond" w:hAnsi="Garamond"/>
          <w:sz w:val="28"/>
          <w:szCs w:val="28"/>
        </w:rPr>
      </w:pPr>
      <w:r w:rsidRPr="000A54BB">
        <w:rPr>
          <w:rFonts w:ascii="Garamond" w:hAnsi="Garamond"/>
          <w:sz w:val="28"/>
          <w:szCs w:val="28"/>
        </w:rPr>
        <w:t xml:space="preserve">4x60: on student’s </w:t>
      </w:r>
      <w:r w:rsidR="00CE51F2" w:rsidRPr="000A54BB">
        <w:rPr>
          <w:rFonts w:ascii="Garamond" w:hAnsi="Garamond"/>
          <w:sz w:val="28"/>
          <w:szCs w:val="28"/>
        </w:rPr>
        <w:t xml:space="preserve">final </w:t>
      </w:r>
      <w:r w:rsidRPr="000A54BB">
        <w:rPr>
          <w:rFonts w:ascii="Garamond" w:hAnsi="Garamond"/>
          <w:sz w:val="28"/>
          <w:szCs w:val="28"/>
        </w:rPr>
        <w:t xml:space="preserve"> project</w:t>
      </w:r>
      <w:r w:rsidR="00CE51F2" w:rsidRPr="000A54BB">
        <w:rPr>
          <w:rFonts w:ascii="Garamond" w:hAnsi="Garamond"/>
          <w:sz w:val="28"/>
          <w:szCs w:val="28"/>
        </w:rPr>
        <w:t xml:space="preserve"> (may be conducted in pairs): </w:t>
      </w:r>
      <w:r w:rsidRPr="000A54BB">
        <w:rPr>
          <w:rFonts w:ascii="Garamond" w:hAnsi="Garamond"/>
          <w:sz w:val="28"/>
          <w:szCs w:val="28"/>
        </w:rPr>
        <w:t xml:space="preserve">writing report on </w:t>
      </w:r>
      <w:r w:rsidR="00CE51F2" w:rsidRPr="000A54BB">
        <w:rPr>
          <w:rFonts w:ascii="Garamond" w:hAnsi="Garamond"/>
          <w:sz w:val="28"/>
          <w:szCs w:val="28"/>
        </w:rPr>
        <w:t xml:space="preserve">the work </w:t>
      </w:r>
      <w:r w:rsidRPr="000A54BB">
        <w:rPr>
          <w:rFonts w:ascii="Garamond" w:hAnsi="Garamond"/>
          <w:sz w:val="28"/>
          <w:szCs w:val="28"/>
        </w:rPr>
        <w:t>a speech corpus (to be selected)</w:t>
      </w:r>
    </w:p>
    <w:p w14:paraId="5BD10B48" w14:textId="77777777" w:rsidR="008764DB" w:rsidRPr="000A54BB" w:rsidRDefault="008764DB" w:rsidP="008764DB">
      <w:pPr>
        <w:rPr>
          <w:rFonts w:ascii="Garamond" w:hAnsi="Garamond"/>
          <w:sz w:val="28"/>
          <w:szCs w:val="28"/>
        </w:rPr>
      </w:pPr>
    </w:p>
    <w:p w14:paraId="63CA508B" w14:textId="77777777" w:rsidR="00CD1935" w:rsidRPr="000A54BB" w:rsidRDefault="00CD1935" w:rsidP="008764DB">
      <w:pPr>
        <w:rPr>
          <w:rFonts w:ascii="Garamond" w:hAnsi="Garamond"/>
          <w:sz w:val="28"/>
          <w:szCs w:val="28"/>
        </w:rPr>
      </w:pPr>
    </w:p>
    <w:p w14:paraId="60DB6F54" w14:textId="77777777" w:rsidR="00CD1935" w:rsidRPr="000A54BB" w:rsidRDefault="00CD1935" w:rsidP="008764DB">
      <w:pPr>
        <w:rPr>
          <w:rFonts w:ascii="Garamond" w:hAnsi="Garamond"/>
          <w:sz w:val="28"/>
          <w:szCs w:val="28"/>
        </w:rPr>
      </w:pPr>
    </w:p>
    <w:p w14:paraId="1CBBB79D" w14:textId="77777777" w:rsidR="00CD1935" w:rsidRPr="000A54BB" w:rsidRDefault="00CD1935" w:rsidP="008764DB">
      <w:pPr>
        <w:rPr>
          <w:rFonts w:ascii="Garamond" w:hAnsi="Garamond"/>
          <w:sz w:val="28"/>
          <w:szCs w:val="28"/>
        </w:rPr>
      </w:pPr>
    </w:p>
    <w:p w14:paraId="0A656619" w14:textId="77777777" w:rsidR="00CD1935" w:rsidRPr="000A54BB" w:rsidRDefault="00CD1935" w:rsidP="008764DB">
      <w:pPr>
        <w:rPr>
          <w:rFonts w:ascii="Garamond" w:hAnsi="Garamond"/>
          <w:sz w:val="28"/>
          <w:szCs w:val="28"/>
        </w:rPr>
      </w:pPr>
    </w:p>
    <w:p w14:paraId="4EF636AF" w14:textId="148E2E52" w:rsidR="008764DB" w:rsidRPr="000A54BB" w:rsidRDefault="00CD1935" w:rsidP="008764DB">
      <w:pPr>
        <w:rPr>
          <w:rFonts w:ascii="Garamond" w:hAnsi="Garamond"/>
          <w:b/>
          <w:bCs/>
          <w:sz w:val="28"/>
          <w:szCs w:val="28"/>
        </w:rPr>
      </w:pPr>
      <w:r w:rsidRPr="000A54BB">
        <w:rPr>
          <w:rFonts w:ascii="Garamond" w:hAnsi="Garamond"/>
          <w:b/>
          <w:bCs/>
          <w:sz w:val="28"/>
          <w:szCs w:val="28"/>
        </w:rPr>
        <w:t>Teaching schedule</w:t>
      </w:r>
    </w:p>
    <w:p w14:paraId="7E963B23" w14:textId="70DCEC01" w:rsidR="00CD1935" w:rsidRPr="000A54BB" w:rsidRDefault="00CD1935" w:rsidP="008764DB">
      <w:pPr>
        <w:rPr>
          <w:rFonts w:ascii="Garamond" w:hAnsi="Garamond"/>
          <w:sz w:val="28"/>
          <w:szCs w:val="28"/>
        </w:rPr>
      </w:pPr>
      <w:r w:rsidRPr="000A54BB">
        <w:rPr>
          <w:rFonts w:ascii="Garamond" w:hAnsi="Garamond"/>
          <w:sz w:val="28"/>
          <w:szCs w:val="28"/>
        </w:rPr>
        <w:t>To be defined. Globally: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2190"/>
        <w:gridCol w:w="2324"/>
        <w:gridCol w:w="2191"/>
      </w:tblGrid>
      <w:tr w:rsidR="00CD1935" w:rsidRPr="000A54BB" w14:paraId="34878514" w14:textId="77777777" w:rsidTr="00CD1935">
        <w:tc>
          <w:tcPr>
            <w:tcW w:w="2311" w:type="dxa"/>
          </w:tcPr>
          <w:p w14:paraId="5F8D1721" w14:textId="2EBED4CD" w:rsidR="00CD1935" w:rsidRPr="000A54BB" w:rsidRDefault="00CD1935" w:rsidP="008764DB">
            <w:pPr>
              <w:rPr>
                <w:rFonts w:ascii="Garamond" w:hAnsi="Garamond"/>
                <w:sz w:val="28"/>
                <w:szCs w:val="28"/>
              </w:rPr>
            </w:pPr>
            <w:r w:rsidRPr="000A54BB">
              <w:rPr>
                <w:rFonts w:ascii="Garamond" w:hAnsi="Garamond"/>
                <w:sz w:val="28"/>
                <w:szCs w:val="28"/>
              </w:rPr>
              <w:lastRenderedPageBreak/>
              <w:t>Date</w:t>
            </w:r>
          </w:p>
        </w:tc>
        <w:tc>
          <w:tcPr>
            <w:tcW w:w="2190" w:type="dxa"/>
          </w:tcPr>
          <w:p w14:paraId="2DCB5963" w14:textId="236ED6C1" w:rsidR="00CD1935" w:rsidRPr="000A54BB" w:rsidRDefault="00CD1935" w:rsidP="008764DB">
            <w:pPr>
              <w:rPr>
                <w:rFonts w:ascii="Garamond" w:hAnsi="Garamond"/>
                <w:sz w:val="28"/>
                <w:szCs w:val="28"/>
              </w:rPr>
            </w:pPr>
            <w:r w:rsidRPr="000A54BB">
              <w:rPr>
                <w:rFonts w:ascii="Garamond" w:hAnsi="Garamond"/>
                <w:sz w:val="28"/>
                <w:szCs w:val="28"/>
              </w:rPr>
              <w:t>Type</w:t>
            </w:r>
          </w:p>
        </w:tc>
        <w:tc>
          <w:tcPr>
            <w:tcW w:w="2324" w:type="dxa"/>
          </w:tcPr>
          <w:p w14:paraId="42BD4686" w14:textId="5673A69B" w:rsidR="00CD1935" w:rsidRPr="000A54BB" w:rsidRDefault="00CD1935" w:rsidP="008764DB">
            <w:pPr>
              <w:rPr>
                <w:rFonts w:ascii="Garamond" w:hAnsi="Garamond"/>
                <w:sz w:val="28"/>
                <w:szCs w:val="28"/>
              </w:rPr>
            </w:pPr>
            <w:r w:rsidRPr="000A54BB">
              <w:rPr>
                <w:rFonts w:ascii="Garamond" w:hAnsi="Garamond"/>
                <w:sz w:val="28"/>
                <w:szCs w:val="28"/>
              </w:rPr>
              <w:t>Topic</w:t>
            </w:r>
          </w:p>
        </w:tc>
        <w:tc>
          <w:tcPr>
            <w:tcW w:w="2191" w:type="dxa"/>
          </w:tcPr>
          <w:p w14:paraId="72474DFB" w14:textId="39D843DD" w:rsidR="00CD1935" w:rsidRPr="000A54BB" w:rsidRDefault="00CD1935" w:rsidP="008764DB">
            <w:pPr>
              <w:rPr>
                <w:rFonts w:ascii="Garamond" w:hAnsi="Garamond"/>
                <w:sz w:val="28"/>
                <w:szCs w:val="28"/>
              </w:rPr>
            </w:pPr>
            <w:r w:rsidRPr="000A54BB">
              <w:rPr>
                <w:rFonts w:ascii="Garamond" w:hAnsi="Garamond"/>
                <w:sz w:val="28"/>
                <w:szCs w:val="28"/>
              </w:rPr>
              <w:t>Remarks</w:t>
            </w:r>
          </w:p>
        </w:tc>
      </w:tr>
      <w:tr w:rsidR="00CD1935" w:rsidRPr="000A54BB" w14:paraId="5B459448" w14:textId="77777777" w:rsidTr="00CD1935">
        <w:tc>
          <w:tcPr>
            <w:tcW w:w="2311" w:type="dxa"/>
          </w:tcPr>
          <w:p w14:paraId="4E092383" w14:textId="77777777" w:rsidR="00CD1935" w:rsidRPr="000A54BB" w:rsidRDefault="00CD1935" w:rsidP="008764DB">
            <w:pPr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2190" w:type="dxa"/>
          </w:tcPr>
          <w:p w14:paraId="0798BDCE" w14:textId="2A3F02EF" w:rsidR="00CD1935" w:rsidRPr="000A54BB" w:rsidRDefault="00CD1935" w:rsidP="008764DB">
            <w:pPr>
              <w:rPr>
                <w:rFonts w:ascii="Garamond" w:hAnsi="Garamond"/>
                <w:sz w:val="28"/>
                <w:szCs w:val="28"/>
              </w:rPr>
            </w:pPr>
            <w:r w:rsidRPr="000A54BB">
              <w:rPr>
                <w:rFonts w:ascii="Garamond" w:hAnsi="Garamond"/>
                <w:sz w:val="28"/>
                <w:szCs w:val="28"/>
              </w:rPr>
              <w:t>Oral, classroom</w:t>
            </w:r>
          </w:p>
        </w:tc>
        <w:tc>
          <w:tcPr>
            <w:tcW w:w="2324" w:type="dxa"/>
          </w:tcPr>
          <w:p w14:paraId="4FA42ADC" w14:textId="1D4F87F4" w:rsidR="00CD1935" w:rsidRPr="000A54BB" w:rsidRDefault="00CD1935" w:rsidP="008764DB">
            <w:pPr>
              <w:rPr>
                <w:rFonts w:ascii="Garamond" w:hAnsi="Garamond"/>
                <w:sz w:val="28"/>
                <w:szCs w:val="28"/>
              </w:rPr>
            </w:pPr>
            <w:r w:rsidRPr="000A54BB">
              <w:rPr>
                <w:rFonts w:ascii="Garamond" w:hAnsi="Garamond"/>
                <w:sz w:val="28"/>
                <w:szCs w:val="28"/>
              </w:rPr>
              <w:t>Intro, literature (inclding Vaswani, in total about 8 papers)</w:t>
            </w:r>
          </w:p>
        </w:tc>
        <w:tc>
          <w:tcPr>
            <w:tcW w:w="2191" w:type="dxa"/>
          </w:tcPr>
          <w:p w14:paraId="680D24B1" w14:textId="77777777" w:rsidR="00CD1935" w:rsidRPr="000A54BB" w:rsidRDefault="00CD1935" w:rsidP="008764DB">
            <w:pPr>
              <w:rPr>
                <w:rFonts w:ascii="Garamond" w:hAnsi="Garamond"/>
                <w:sz w:val="28"/>
                <w:szCs w:val="28"/>
              </w:rPr>
            </w:pPr>
          </w:p>
        </w:tc>
      </w:tr>
      <w:tr w:rsidR="00CD1935" w:rsidRPr="000A54BB" w14:paraId="2FA03605" w14:textId="77777777" w:rsidTr="009B076A">
        <w:tc>
          <w:tcPr>
            <w:tcW w:w="2311" w:type="dxa"/>
          </w:tcPr>
          <w:p w14:paraId="2C656D7B" w14:textId="77777777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2190" w:type="dxa"/>
          </w:tcPr>
          <w:p w14:paraId="4A25D6BC" w14:textId="7DC2382A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  <w:r w:rsidRPr="000A54BB">
              <w:rPr>
                <w:rFonts w:ascii="Garamond" w:hAnsi="Garamond"/>
                <w:sz w:val="28"/>
                <w:szCs w:val="28"/>
              </w:rPr>
              <w:t>Oral, classroom</w:t>
            </w:r>
          </w:p>
        </w:tc>
        <w:tc>
          <w:tcPr>
            <w:tcW w:w="2324" w:type="dxa"/>
          </w:tcPr>
          <w:p w14:paraId="28ABB5FA" w14:textId="798B6ED1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  <w:r w:rsidRPr="000A54BB">
              <w:rPr>
                <w:rFonts w:ascii="Garamond" w:hAnsi="Garamond"/>
                <w:sz w:val="28"/>
                <w:szCs w:val="28"/>
              </w:rPr>
              <w:t>To be defined</w:t>
            </w:r>
          </w:p>
        </w:tc>
        <w:tc>
          <w:tcPr>
            <w:tcW w:w="2191" w:type="dxa"/>
          </w:tcPr>
          <w:p w14:paraId="5E70FCD4" w14:textId="77777777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</w:p>
        </w:tc>
      </w:tr>
      <w:tr w:rsidR="00CD1935" w:rsidRPr="000A54BB" w14:paraId="737B66CF" w14:textId="77777777" w:rsidTr="009B076A">
        <w:tc>
          <w:tcPr>
            <w:tcW w:w="2311" w:type="dxa"/>
          </w:tcPr>
          <w:p w14:paraId="304531F6" w14:textId="77777777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2190" w:type="dxa"/>
          </w:tcPr>
          <w:p w14:paraId="699A8388" w14:textId="4AF13754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  <w:r w:rsidRPr="000A54BB">
              <w:rPr>
                <w:rFonts w:ascii="Garamond" w:hAnsi="Garamond"/>
                <w:sz w:val="28"/>
                <w:szCs w:val="28"/>
              </w:rPr>
              <w:t>Oral, classroom</w:t>
            </w:r>
          </w:p>
        </w:tc>
        <w:tc>
          <w:tcPr>
            <w:tcW w:w="2324" w:type="dxa"/>
          </w:tcPr>
          <w:p w14:paraId="67B4D816" w14:textId="77777777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2191" w:type="dxa"/>
          </w:tcPr>
          <w:p w14:paraId="1FD2C279" w14:textId="77777777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</w:p>
        </w:tc>
      </w:tr>
      <w:tr w:rsidR="00CD1935" w:rsidRPr="000A54BB" w14:paraId="44862DFB" w14:textId="77777777" w:rsidTr="009B076A">
        <w:tc>
          <w:tcPr>
            <w:tcW w:w="2311" w:type="dxa"/>
          </w:tcPr>
          <w:p w14:paraId="6023FEA5" w14:textId="77777777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2190" w:type="dxa"/>
          </w:tcPr>
          <w:p w14:paraId="5FECEC10" w14:textId="22E475B2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  <w:r w:rsidRPr="000A54BB">
              <w:rPr>
                <w:rFonts w:ascii="Garamond" w:hAnsi="Garamond"/>
                <w:sz w:val="28"/>
                <w:szCs w:val="28"/>
              </w:rPr>
              <w:t>Oral, classroom</w:t>
            </w:r>
          </w:p>
        </w:tc>
        <w:tc>
          <w:tcPr>
            <w:tcW w:w="2324" w:type="dxa"/>
          </w:tcPr>
          <w:p w14:paraId="1F28FFC6" w14:textId="77777777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2191" w:type="dxa"/>
          </w:tcPr>
          <w:p w14:paraId="02E9203B" w14:textId="77777777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</w:p>
        </w:tc>
      </w:tr>
      <w:tr w:rsidR="00CD1935" w:rsidRPr="000A54BB" w14:paraId="3557B020" w14:textId="77777777" w:rsidTr="009B076A">
        <w:tc>
          <w:tcPr>
            <w:tcW w:w="2311" w:type="dxa"/>
          </w:tcPr>
          <w:p w14:paraId="6A9ED904" w14:textId="77777777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2190" w:type="dxa"/>
          </w:tcPr>
          <w:p w14:paraId="6AF84F55" w14:textId="7BBAC831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  <w:r w:rsidRPr="000A54BB">
              <w:rPr>
                <w:rFonts w:ascii="Garamond" w:hAnsi="Garamond"/>
                <w:sz w:val="28"/>
                <w:szCs w:val="28"/>
              </w:rPr>
              <w:t>in pairs</w:t>
            </w:r>
          </w:p>
        </w:tc>
        <w:tc>
          <w:tcPr>
            <w:tcW w:w="2324" w:type="dxa"/>
          </w:tcPr>
          <w:p w14:paraId="53086AC3" w14:textId="4B5105AD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  <w:r w:rsidRPr="000A54BB">
              <w:rPr>
                <w:rFonts w:ascii="Garamond" w:hAnsi="Garamond"/>
                <w:sz w:val="28"/>
                <w:szCs w:val="28"/>
              </w:rPr>
              <w:t>Own experiments</w:t>
            </w:r>
          </w:p>
        </w:tc>
        <w:tc>
          <w:tcPr>
            <w:tcW w:w="2191" w:type="dxa"/>
          </w:tcPr>
          <w:p w14:paraId="04F4907D" w14:textId="77777777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</w:p>
        </w:tc>
      </w:tr>
      <w:tr w:rsidR="00CD1935" w:rsidRPr="000A54BB" w14:paraId="5C6CECEC" w14:textId="77777777" w:rsidTr="009B076A">
        <w:tc>
          <w:tcPr>
            <w:tcW w:w="2311" w:type="dxa"/>
          </w:tcPr>
          <w:p w14:paraId="000C959E" w14:textId="77777777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2190" w:type="dxa"/>
          </w:tcPr>
          <w:p w14:paraId="7DD487A4" w14:textId="0195BEAF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  <w:r w:rsidRPr="000A54BB">
              <w:rPr>
                <w:rFonts w:ascii="Garamond" w:hAnsi="Garamond"/>
                <w:sz w:val="28"/>
                <w:szCs w:val="28"/>
              </w:rPr>
              <w:t>In pairs</w:t>
            </w:r>
          </w:p>
        </w:tc>
        <w:tc>
          <w:tcPr>
            <w:tcW w:w="2324" w:type="dxa"/>
          </w:tcPr>
          <w:p w14:paraId="5D649617" w14:textId="77777777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2191" w:type="dxa"/>
          </w:tcPr>
          <w:p w14:paraId="76DECD0A" w14:textId="77777777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</w:p>
        </w:tc>
      </w:tr>
      <w:tr w:rsidR="00CD1935" w:rsidRPr="000A54BB" w14:paraId="74EBECFF" w14:textId="77777777" w:rsidTr="009B076A">
        <w:tc>
          <w:tcPr>
            <w:tcW w:w="2311" w:type="dxa"/>
          </w:tcPr>
          <w:p w14:paraId="59C9EFFA" w14:textId="77777777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2190" w:type="dxa"/>
          </w:tcPr>
          <w:p w14:paraId="33082648" w14:textId="19F23434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  <w:r w:rsidRPr="000A54BB">
              <w:rPr>
                <w:rFonts w:ascii="Garamond" w:hAnsi="Garamond"/>
                <w:sz w:val="28"/>
                <w:szCs w:val="28"/>
              </w:rPr>
              <w:t>In pairs</w:t>
            </w:r>
          </w:p>
        </w:tc>
        <w:tc>
          <w:tcPr>
            <w:tcW w:w="2324" w:type="dxa"/>
          </w:tcPr>
          <w:p w14:paraId="5AB1778A" w14:textId="77777777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2191" w:type="dxa"/>
          </w:tcPr>
          <w:p w14:paraId="6543CBBD" w14:textId="77777777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</w:p>
        </w:tc>
      </w:tr>
      <w:tr w:rsidR="00CD1935" w:rsidRPr="000A54BB" w14:paraId="1C4CD50B" w14:textId="77777777" w:rsidTr="009B076A">
        <w:tc>
          <w:tcPr>
            <w:tcW w:w="2311" w:type="dxa"/>
          </w:tcPr>
          <w:p w14:paraId="19EFDC97" w14:textId="77777777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2190" w:type="dxa"/>
          </w:tcPr>
          <w:p w14:paraId="21EE3A57" w14:textId="4C7BABC6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  <w:r w:rsidRPr="000A54BB">
              <w:rPr>
                <w:rFonts w:ascii="Garamond" w:hAnsi="Garamond"/>
                <w:sz w:val="28"/>
                <w:szCs w:val="28"/>
              </w:rPr>
              <w:t>In pairs</w:t>
            </w:r>
          </w:p>
        </w:tc>
        <w:tc>
          <w:tcPr>
            <w:tcW w:w="2324" w:type="dxa"/>
          </w:tcPr>
          <w:p w14:paraId="4B40D8E5" w14:textId="77777777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2191" w:type="dxa"/>
          </w:tcPr>
          <w:p w14:paraId="11CDB95D" w14:textId="77777777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</w:p>
        </w:tc>
      </w:tr>
      <w:tr w:rsidR="00CD1935" w:rsidRPr="000A54BB" w14:paraId="56B101ED" w14:textId="77777777" w:rsidTr="009B076A">
        <w:tc>
          <w:tcPr>
            <w:tcW w:w="2311" w:type="dxa"/>
          </w:tcPr>
          <w:p w14:paraId="4A95B993" w14:textId="77777777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2190" w:type="dxa"/>
          </w:tcPr>
          <w:p w14:paraId="6CFD072E" w14:textId="7FF4C7B1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  <w:r w:rsidRPr="000A54BB">
              <w:rPr>
                <w:rFonts w:ascii="Garamond" w:hAnsi="Garamond"/>
                <w:sz w:val="28"/>
                <w:szCs w:val="28"/>
              </w:rPr>
              <w:t>In pairs</w:t>
            </w:r>
          </w:p>
        </w:tc>
        <w:tc>
          <w:tcPr>
            <w:tcW w:w="2324" w:type="dxa"/>
          </w:tcPr>
          <w:p w14:paraId="42095431" w14:textId="77777777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2191" w:type="dxa"/>
          </w:tcPr>
          <w:p w14:paraId="7AEFA59A" w14:textId="77777777" w:rsidR="00CD1935" w:rsidRPr="000A54BB" w:rsidRDefault="00CD1935" w:rsidP="009B076A">
            <w:pPr>
              <w:rPr>
                <w:rFonts w:ascii="Garamond" w:hAnsi="Garamond"/>
                <w:sz w:val="28"/>
                <w:szCs w:val="28"/>
              </w:rPr>
            </w:pPr>
          </w:p>
        </w:tc>
      </w:tr>
      <w:tr w:rsidR="00CD1935" w:rsidRPr="000A54BB" w14:paraId="27CB8577" w14:textId="77777777" w:rsidTr="00CD1935">
        <w:tc>
          <w:tcPr>
            <w:tcW w:w="2311" w:type="dxa"/>
          </w:tcPr>
          <w:p w14:paraId="17568346" w14:textId="77777777" w:rsidR="00CD1935" w:rsidRPr="000A54BB" w:rsidRDefault="00CD1935" w:rsidP="008764DB">
            <w:pPr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2190" w:type="dxa"/>
          </w:tcPr>
          <w:p w14:paraId="2CA159AC" w14:textId="6E6352EE" w:rsidR="00CD1935" w:rsidRPr="000A54BB" w:rsidRDefault="00CD1935" w:rsidP="008764DB">
            <w:pPr>
              <w:rPr>
                <w:rFonts w:ascii="Garamond" w:hAnsi="Garamond"/>
                <w:sz w:val="28"/>
                <w:szCs w:val="28"/>
              </w:rPr>
            </w:pPr>
            <w:r w:rsidRPr="000A54BB">
              <w:rPr>
                <w:rFonts w:ascii="Garamond" w:hAnsi="Garamond"/>
                <w:sz w:val="28"/>
                <w:szCs w:val="28"/>
              </w:rPr>
              <w:t>Entire group, individual presentations</w:t>
            </w:r>
          </w:p>
        </w:tc>
        <w:tc>
          <w:tcPr>
            <w:tcW w:w="2324" w:type="dxa"/>
          </w:tcPr>
          <w:p w14:paraId="6CF6C43B" w14:textId="09B62B21" w:rsidR="00CD1935" w:rsidRPr="000A54BB" w:rsidRDefault="00CD1935" w:rsidP="008764DB">
            <w:pPr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2191" w:type="dxa"/>
          </w:tcPr>
          <w:p w14:paraId="51D3074A" w14:textId="77777777" w:rsidR="00CD1935" w:rsidRPr="000A54BB" w:rsidRDefault="00CD1935" w:rsidP="008764DB">
            <w:pPr>
              <w:rPr>
                <w:rFonts w:ascii="Garamond" w:hAnsi="Garamond"/>
                <w:sz w:val="28"/>
                <w:szCs w:val="28"/>
              </w:rPr>
            </w:pPr>
          </w:p>
        </w:tc>
      </w:tr>
      <w:tr w:rsidR="00CD1935" w:rsidRPr="000A54BB" w14:paraId="05891DB5" w14:textId="77777777" w:rsidTr="00CD1935">
        <w:tc>
          <w:tcPr>
            <w:tcW w:w="2311" w:type="dxa"/>
          </w:tcPr>
          <w:p w14:paraId="45CBE911" w14:textId="77777777" w:rsidR="00CD1935" w:rsidRPr="000A54BB" w:rsidRDefault="00CD1935" w:rsidP="008764DB">
            <w:pPr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2190" w:type="dxa"/>
          </w:tcPr>
          <w:p w14:paraId="3F9F385E" w14:textId="515448E6" w:rsidR="00CD1935" w:rsidRPr="000A54BB" w:rsidRDefault="00CD1935" w:rsidP="008764DB">
            <w:pPr>
              <w:rPr>
                <w:rFonts w:ascii="Garamond" w:hAnsi="Garamond"/>
                <w:sz w:val="28"/>
                <w:szCs w:val="28"/>
              </w:rPr>
            </w:pPr>
            <w:r w:rsidRPr="000A54BB">
              <w:rPr>
                <w:rFonts w:ascii="Garamond" w:hAnsi="Garamond"/>
                <w:sz w:val="28"/>
                <w:szCs w:val="28"/>
              </w:rPr>
              <w:t>Entire group, individual presentations</w:t>
            </w:r>
          </w:p>
        </w:tc>
        <w:tc>
          <w:tcPr>
            <w:tcW w:w="2324" w:type="dxa"/>
          </w:tcPr>
          <w:p w14:paraId="3AB90BEA" w14:textId="44F9D64E" w:rsidR="00CD1935" w:rsidRPr="000A54BB" w:rsidRDefault="00CD1935" w:rsidP="008764DB">
            <w:pPr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2191" w:type="dxa"/>
          </w:tcPr>
          <w:p w14:paraId="680AE892" w14:textId="77777777" w:rsidR="00CD1935" w:rsidRPr="000A54BB" w:rsidRDefault="00CD1935" w:rsidP="008764DB">
            <w:pPr>
              <w:rPr>
                <w:rFonts w:ascii="Garamond" w:hAnsi="Garamond"/>
                <w:sz w:val="28"/>
                <w:szCs w:val="28"/>
              </w:rPr>
            </w:pPr>
          </w:p>
        </w:tc>
      </w:tr>
      <w:tr w:rsidR="00CD1935" w:rsidRPr="000A54BB" w14:paraId="6EE83D5C" w14:textId="77777777" w:rsidTr="00CD1935">
        <w:tc>
          <w:tcPr>
            <w:tcW w:w="2311" w:type="dxa"/>
          </w:tcPr>
          <w:p w14:paraId="7845551C" w14:textId="77777777" w:rsidR="00CD1935" w:rsidRPr="000A54BB" w:rsidRDefault="00CD1935" w:rsidP="008764DB">
            <w:pPr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2190" w:type="dxa"/>
          </w:tcPr>
          <w:p w14:paraId="38B72A47" w14:textId="6365AB69" w:rsidR="00CD1935" w:rsidRPr="000A54BB" w:rsidRDefault="00CD1935" w:rsidP="008764DB">
            <w:pPr>
              <w:rPr>
                <w:rFonts w:ascii="Garamond" w:hAnsi="Garamond"/>
                <w:sz w:val="28"/>
                <w:szCs w:val="28"/>
              </w:rPr>
            </w:pPr>
            <w:r w:rsidRPr="000A54BB">
              <w:rPr>
                <w:rFonts w:ascii="Garamond" w:hAnsi="Garamond"/>
                <w:sz w:val="28"/>
                <w:szCs w:val="28"/>
              </w:rPr>
              <w:t>Final course slot</w:t>
            </w:r>
          </w:p>
        </w:tc>
        <w:tc>
          <w:tcPr>
            <w:tcW w:w="2324" w:type="dxa"/>
          </w:tcPr>
          <w:p w14:paraId="16DF0165" w14:textId="3B47ADFC" w:rsidR="00CD1935" w:rsidRPr="000A54BB" w:rsidRDefault="00CD1935" w:rsidP="008764DB">
            <w:pPr>
              <w:rPr>
                <w:rFonts w:ascii="Garamond" w:hAnsi="Garamond"/>
                <w:sz w:val="28"/>
                <w:szCs w:val="28"/>
              </w:rPr>
            </w:pPr>
            <w:r w:rsidRPr="000A54BB">
              <w:rPr>
                <w:rFonts w:ascii="Garamond" w:hAnsi="Garamond"/>
                <w:sz w:val="28"/>
                <w:szCs w:val="28"/>
              </w:rPr>
              <w:t>Round up, future view, extensions</w:t>
            </w:r>
          </w:p>
        </w:tc>
        <w:tc>
          <w:tcPr>
            <w:tcW w:w="2191" w:type="dxa"/>
          </w:tcPr>
          <w:p w14:paraId="04453AAA" w14:textId="77777777" w:rsidR="00CD1935" w:rsidRPr="000A54BB" w:rsidRDefault="00CD1935" w:rsidP="008764DB">
            <w:pPr>
              <w:rPr>
                <w:rFonts w:ascii="Garamond" w:hAnsi="Garamond"/>
                <w:sz w:val="28"/>
                <w:szCs w:val="28"/>
              </w:rPr>
            </w:pPr>
          </w:p>
        </w:tc>
      </w:tr>
      <w:tr w:rsidR="00CD1935" w:rsidRPr="000A54BB" w14:paraId="0B72745A" w14:textId="77777777" w:rsidTr="00CD1935">
        <w:tc>
          <w:tcPr>
            <w:tcW w:w="2311" w:type="dxa"/>
          </w:tcPr>
          <w:p w14:paraId="5E86D5B3" w14:textId="7C21563C" w:rsidR="00CD1935" w:rsidRPr="000A54BB" w:rsidRDefault="00CD1935" w:rsidP="008764DB">
            <w:pPr>
              <w:rPr>
                <w:rFonts w:ascii="Garamond" w:hAnsi="Garamond"/>
                <w:sz w:val="28"/>
                <w:szCs w:val="28"/>
              </w:rPr>
            </w:pPr>
            <w:r w:rsidRPr="000A54BB">
              <w:rPr>
                <w:rFonts w:ascii="Garamond" w:hAnsi="Garamond"/>
                <w:sz w:val="28"/>
                <w:szCs w:val="28"/>
              </w:rPr>
              <w:t>Before Xmas</w:t>
            </w:r>
          </w:p>
        </w:tc>
        <w:tc>
          <w:tcPr>
            <w:tcW w:w="2190" w:type="dxa"/>
          </w:tcPr>
          <w:p w14:paraId="04F6D395" w14:textId="038C12A3" w:rsidR="00CD1935" w:rsidRPr="000A54BB" w:rsidRDefault="00CD1935" w:rsidP="008764DB">
            <w:pPr>
              <w:rPr>
                <w:rFonts w:ascii="Garamond" w:hAnsi="Garamond"/>
                <w:sz w:val="28"/>
                <w:szCs w:val="28"/>
              </w:rPr>
            </w:pPr>
            <w:r w:rsidRPr="000A54BB">
              <w:rPr>
                <w:rFonts w:ascii="Garamond" w:hAnsi="Garamond"/>
                <w:sz w:val="28"/>
                <w:szCs w:val="28"/>
              </w:rPr>
              <w:t>Grades given</w:t>
            </w:r>
          </w:p>
        </w:tc>
        <w:tc>
          <w:tcPr>
            <w:tcW w:w="2324" w:type="dxa"/>
          </w:tcPr>
          <w:p w14:paraId="75C127CA" w14:textId="65DDB1B1" w:rsidR="00CD1935" w:rsidRPr="000A54BB" w:rsidRDefault="00CD1935" w:rsidP="008764DB">
            <w:pPr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2191" w:type="dxa"/>
          </w:tcPr>
          <w:p w14:paraId="0E206294" w14:textId="77777777" w:rsidR="00CD1935" w:rsidRPr="000A54BB" w:rsidRDefault="00CD1935" w:rsidP="008764DB">
            <w:pPr>
              <w:rPr>
                <w:rFonts w:ascii="Garamond" w:hAnsi="Garamond"/>
                <w:sz w:val="28"/>
                <w:szCs w:val="28"/>
              </w:rPr>
            </w:pPr>
          </w:p>
        </w:tc>
      </w:tr>
    </w:tbl>
    <w:p w14:paraId="2D5B9091" w14:textId="77777777" w:rsidR="00CD1935" w:rsidRPr="000A54BB" w:rsidRDefault="00CD1935" w:rsidP="008764DB">
      <w:pPr>
        <w:rPr>
          <w:rFonts w:ascii="Garamond" w:hAnsi="Garamond"/>
          <w:sz w:val="28"/>
          <w:szCs w:val="28"/>
        </w:rPr>
      </w:pPr>
    </w:p>
    <w:p w14:paraId="700502C7" w14:textId="77777777" w:rsidR="009A3B8C" w:rsidRPr="000A54BB" w:rsidRDefault="009A3B8C">
      <w:pPr>
        <w:rPr>
          <w:rFonts w:ascii="Garamond" w:hAnsi="Garamond"/>
          <w:sz w:val="28"/>
          <w:szCs w:val="28"/>
        </w:rPr>
      </w:pPr>
    </w:p>
    <w:p w14:paraId="4BF146AC" w14:textId="77777777" w:rsidR="008764DB" w:rsidRPr="000A54BB" w:rsidRDefault="008764DB">
      <w:pPr>
        <w:rPr>
          <w:rFonts w:ascii="Garamond" w:hAnsi="Garamond"/>
          <w:sz w:val="28"/>
          <w:szCs w:val="28"/>
        </w:rPr>
      </w:pPr>
    </w:p>
    <w:p w14:paraId="2CD1B0EA" w14:textId="77777777" w:rsidR="008764DB" w:rsidRPr="000A54BB" w:rsidRDefault="008764DB">
      <w:pPr>
        <w:rPr>
          <w:rFonts w:ascii="Garamond" w:hAnsi="Garamond"/>
          <w:sz w:val="28"/>
          <w:szCs w:val="28"/>
        </w:rPr>
      </w:pPr>
    </w:p>
    <w:sectPr w:rsidR="008764DB" w:rsidRPr="000A5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046DB"/>
    <w:multiLevelType w:val="hybridMultilevel"/>
    <w:tmpl w:val="2618E7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759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1F"/>
    <w:rsid w:val="000A54BB"/>
    <w:rsid w:val="00120370"/>
    <w:rsid w:val="0013451A"/>
    <w:rsid w:val="001A5B73"/>
    <w:rsid w:val="001B722D"/>
    <w:rsid w:val="00207CBC"/>
    <w:rsid w:val="00273AA6"/>
    <w:rsid w:val="002A75B6"/>
    <w:rsid w:val="00313DCA"/>
    <w:rsid w:val="00360FAE"/>
    <w:rsid w:val="00366A4F"/>
    <w:rsid w:val="003949F9"/>
    <w:rsid w:val="00404819"/>
    <w:rsid w:val="004436B6"/>
    <w:rsid w:val="0048761F"/>
    <w:rsid w:val="004877CE"/>
    <w:rsid w:val="004B7B6C"/>
    <w:rsid w:val="004F4C54"/>
    <w:rsid w:val="005324BE"/>
    <w:rsid w:val="006318B0"/>
    <w:rsid w:val="00675085"/>
    <w:rsid w:val="00777852"/>
    <w:rsid w:val="007F0E76"/>
    <w:rsid w:val="00800125"/>
    <w:rsid w:val="008359D1"/>
    <w:rsid w:val="00840F61"/>
    <w:rsid w:val="00874AD6"/>
    <w:rsid w:val="008764DB"/>
    <w:rsid w:val="00890C0F"/>
    <w:rsid w:val="00931F99"/>
    <w:rsid w:val="009A3B8C"/>
    <w:rsid w:val="00A91251"/>
    <w:rsid w:val="00B7207A"/>
    <w:rsid w:val="00BC76F6"/>
    <w:rsid w:val="00BE5C25"/>
    <w:rsid w:val="00C24C79"/>
    <w:rsid w:val="00C75F26"/>
    <w:rsid w:val="00CD1935"/>
    <w:rsid w:val="00CE51F2"/>
    <w:rsid w:val="00E118A7"/>
    <w:rsid w:val="00E40D04"/>
    <w:rsid w:val="00E461E7"/>
    <w:rsid w:val="00E64C1A"/>
    <w:rsid w:val="00E86586"/>
    <w:rsid w:val="00EC6CE3"/>
    <w:rsid w:val="00FD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95469"/>
  <w15:chartTrackingRefBased/>
  <w15:docId w15:val="{8B46BA57-B4FD-4F66-A9F8-0019EE86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6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19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93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D19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u.nl/en/people/bosch-l-t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84578d9-400d-4a5a-a7c7-e76ca47af400}" enabled="0" method="" siteId="{084578d9-400d-4a5a-a7c7-e76ca47af40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Bosch, L.F.M. ten (Louis)</dc:creator>
  <cp:keywords/>
  <dc:description/>
  <cp:lastModifiedBy>Bosch, L.F.M. ten (Louis)</cp:lastModifiedBy>
  <cp:revision>34</cp:revision>
  <dcterms:created xsi:type="dcterms:W3CDTF">2025-04-28T12:21:00Z</dcterms:created>
  <dcterms:modified xsi:type="dcterms:W3CDTF">2025-04-28T13:25:00Z</dcterms:modified>
</cp:coreProperties>
</file>