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7435BD">
      <w:pPr>
        <w:pStyle w:val="Body"/>
        <w:jc w:val="center"/>
        <w:rPr>
          <w:rFonts w:ascii="Times New Roman" w:hAnsi="Times New Roman"/>
          <w:color w:val="080D11"/>
          <w:sz w:val="24"/>
          <w:szCs w:val="24"/>
        </w:rPr>
      </w:pPr>
    </w:p>
    <w:p w:rsidR="007435BD" w:rsidRDefault="00E86F63">
      <w:pPr>
        <w:pStyle w:val="Default"/>
        <w:jc w:val="center"/>
        <w:rPr>
          <w:rFonts w:ascii="Times New Roman" w:eastAsia="Times New Roman" w:hAnsi="Times New Roman" w:cs="Times New Roman"/>
          <w:color w:val="080D11"/>
          <w:sz w:val="40"/>
          <w:szCs w:val="40"/>
          <w:shd w:val="clear" w:color="auto" w:fill="FFFFFF"/>
        </w:rPr>
      </w:pPr>
      <w:r>
        <w:rPr>
          <w:rFonts w:ascii="Times New Roman" w:hAnsi="Times New Roman"/>
          <w:color w:val="080D11"/>
          <w:sz w:val="40"/>
          <w:szCs w:val="40"/>
          <w:shd w:val="clear" w:color="auto" w:fill="FFFFFF"/>
        </w:rPr>
        <w:t>Google Analytics Customer Revenue Prediction</w:t>
      </w:r>
    </w:p>
    <w:p w:rsidR="00112A2A" w:rsidRDefault="00E86F63" w:rsidP="00112A2A">
      <w:pPr>
        <w:pStyle w:val="Default"/>
        <w:jc w:val="center"/>
        <w:rPr>
          <w:rFonts w:ascii="Arial Unicode MS" w:hAnsi="Arial Unicode MS"/>
          <w:color w:val="080D11"/>
          <w:sz w:val="32"/>
          <w:szCs w:val="32"/>
          <w:shd w:val="clear" w:color="auto" w:fill="FFFFFF"/>
        </w:rPr>
      </w:pPr>
      <w:r>
        <w:rPr>
          <w:rFonts w:ascii="Times New Roman" w:hAnsi="Times New Roman"/>
          <w:color w:val="080D11"/>
          <w:sz w:val="32"/>
          <w:szCs w:val="32"/>
          <w:shd w:val="clear" w:color="auto" w:fill="FFFFFF"/>
        </w:rPr>
        <w:t>Predict how much GStore customers will spend</w:t>
      </w:r>
    </w:p>
    <w:p w:rsidR="00112A2A" w:rsidRDefault="00112A2A" w:rsidP="00112A2A">
      <w:pPr>
        <w:pStyle w:val="Default"/>
        <w:jc w:val="center"/>
        <w:rPr>
          <w:rFonts w:ascii="Arial Unicode MS" w:hAnsi="Arial Unicode MS"/>
          <w:color w:val="080D11"/>
          <w:sz w:val="32"/>
          <w:szCs w:val="32"/>
          <w:shd w:val="clear" w:color="auto" w:fill="FFFFFF"/>
        </w:rPr>
      </w:pPr>
    </w:p>
    <w:p w:rsidR="00112A2A" w:rsidRDefault="00112A2A" w:rsidP="00112A2A">
      <w:pPr>
        <w:pStyle w:val="Default"/>
        <w:jc w:val="center"/>
        <w:rPr>
          <w:rFonts w:ascii="Arial Unicode MS" w:hAnsi="Arial Unicode MS"/>
          <w:color w:val="080D11"/>
          <w:sz w:val="32"/>
          <w:szCs w:val="32"/>
          <w:shd w:val="clear" w:color="auto" w:fill="FFFFFF"/>
        </w:rPr>
      </w:pPr>
    </w:p>
    <w:p w:rsidR="007435BD" w:rsidRPr="00112A2A" w:rsidRDefault="00E86F63" w:rsidP="00112A2A">
      <w:pPr>
        <w:pStyle w:val="Default"/>
        <w:jc w:val="center"/>
      </w:pPr>
      <w:r>
        <w:rPr>
          <w:rFonts w:ascii="Times New Roman" w:hAnsi="Times New Roman"/>
          <w:color w:val="080D11"/>
          <w:sz w:val="28"/>
          <w:szCs w:val="28"/>
        </w:rPr>
        <w:t>Motivations</w:t>
      </w:r>
    </w:p>
    <w:p w:rsidR="007435BD" w:rsidRDefault="007435BD">
      <w:pPr>
        <w:pStyle w:val="Body"/>
        <w:jc w:val="both"/>
        <w:rPr>
          <w:rFonts w:ascii="Times New Roman" w:eastAsia="Times New Roman" w:hAnsi="Times New Roman" w:cs="Times New Roman"/>
          <w:color w:val="080D11"/>
          <w:sz w:val="24"/>
          <w:szCs w:val="24"/>
        </w:rPr>
      </w:pPr>
    </w:p>
    <w:p w:rsidR="00112A2A" w:rsidRDefault="00E86F63" w:rsidP="00112A2A">
      <w:pPr>
        <w:pStyle w:val="Default"/>
        <w:rPr>
          <w:rFonts w:ascii="Arial Unicode MS" w:hAnsi="Arial Unicode MS"/>
          <w:color w:val="080D11"/>
          <w:sz w:val="24"/>
          <w:szCs w:val="24"/>
          <w:shd w:val="clear" w:color="auto" w:fill="FFFFFF"/>
        </w:rPr>
      </w:pPr>
      <w:r>
        <w:rPr>
          <w:rFonts w:ascii="Times New Roman" w:hAnsi="Times New Roman"/>
          <w:color w:val="080D11"/>
          <w:sz w:val="24"/>
          <w:szCs w:val="24"/>
          <w:shd w:val="clear" w:color="auto" w:fill="FFFFFF"/>
        </w:rPr>
        <w:t>The Pareto principle</w:t>
      </w:r>
      <w:r>
        <w:rPr>
          <w:rFonts w:ascii="Times New Roman" w:hAnsi="Times New Roman"/>
          <w:color w:val="080D11"/>
          <w:sz w:val="24"/>
          <w:szCs w:val="24"/>
          <w:shd w:val="clear" w:color="auto" w:fill="FFFFFF"/>
        </w:rPr>
        <w:t xml:space="preserve"> states that, for many events, roughly 80% of the effects come from 20% of the causes. The same principle applies in many businesses and most of the revenue in a business about 80% is produced by small percentage of customers(20%). If we can determine the </w:t>
      </w:r>
      <w:r>
        <w:rPr>
          <w:rFonts w:ascii="Times New Roman" w:hAnsi="Times New Roman"/>
          <w:color w:val="080D11"/>
          <w:sz w:val="24"/>
          <w:szCs w:val="24"/>
          <w:shd w:val="clear" w:color="auto" w:fill="FFFFFF"/>
        </w:rPr>
        <w:t>characteristics of the top 20% of customers (who represent 80% of our sales), we can find more customers like them and dramatically grow the sales and profits. Hence the marketing teams of businesses are challenged to make appropriate investements in desig</w:t>
      </w:r>
      <w:r>
        <w:rPr>
          <w:rFonts w:ascii="Times New Roman" w:hAnsi="Times New Roman"/>
          <w:color w:val="080D11"/>
          <w:sz w:val="24"/>
          <w:szCs w:val="24"/>
          <w:shd w:val="clear" w:color="auto" w:fill="FFFFFF"/>
        </w:rPr>
        <w:t>ning and implementing the promotional strategies. If we do data analysis in the customer dataset to predict revenue per customer, we can use these information to make better use of marketing budgests for the companies that use data analysis on top of GA da</w:t>
      </w:r>
      <w:r>
        <w:rPr>
          <w:rFonts w:ascii="Times New Roman" w:hAnsi="Times New Roman"/>
          <w:color w:val="080D11"/>
          <w:sz w:val="24"/>
          <w:szCs w:val="24"/>
          <w:shd w:val="clear" w:color="auto" w:fill="FFFFFF"/>
        </w:rPr>
        <w:t>ta.</w:t>
      </w:r>
    </w:p>
    <w:p w:rsidR="00112A2A" w:rsidRDefault="00112A2A" w:rsidP="00112A2A">
      <w:pPr>
        <w:pStyle w:val="Default"/>
        <w:rPr>
          <w:rFonts w:ascii="Arial Unicode MS" w:hAnsi="Arial Unicode MS"/>
          <w:color w:val="080D11"/>
          <w:sz w:val="24"/>
          <w:szCs w:val="24"/>
          <w:shd w:val="clear" w:color="auto" w:fill="FFFFFF"/>
        </w:rPr>
      </w:pPr>
    </w:p>
    <w:p w:rsidR="007435BD" w:rsidRPr="00112A2A" w:rsidRDefault="00112A2A" w:rsidP="00112A2A">
      <w:pPr>
        <w:pStyle w:val="Default"/>
        <w:ind w:left="2880" w:firstLine="720"/>
      </w:pPr>
      <w:r>
        <w:rPr>
          <w:rFonts w:ascii="Arial Unicode MS" w:hAnsi="Arial Unicode MS"/>
          <w:color w:val="080D11"/>
          <w:sz w:val="24"/>
          <w:szCs w:val="24"/>
          <w:shd w:val="clear" w:color="auto" w:fill="FFFFFF"/>
        </w:rPr>
        <w:t xml:space="preserve"> </w:t>
      </w:r>
      <w:bookmarkStart w:id="0" w:name="_GoBack"/>
      <w:bookmarkEnd w:id="0"/>
      <w:r w:rsidR="00E86F63">
        <w:rPr>
          <w:rFonts w:ascii="Times New Roman" w:hAnsi="Times New Roman"/>
          <w:color w:val="080D11"/>
          <w:sz w:val="28"/>
          <w:szCs w:val="28"/>
        </w:rPr>
        <w:t>Problem Definition</w:t>
      </w:r>
    </w:p>
    <w:p w:rsidR="007435BD" w:rsidRDefault="007435BD">
      <w:pPr>
        <w:pStyle w:val="Body"/>
        <w:jc w:val="center"/>
        <w:rPr>
          <w:rFonts w:ascii="Times New Roman" w:eastAsia="Times New Roman" w:hAnsi="Times New Roman" w:cs="Times New Roman"/>
          <w:color w:val="080D11"/>
          <w:sz w:val="24"/>
          <w:szCs w:val="24"/>
        </w:rPr>
      </w:pPr>
    </w:p>
    <w:p w:rsidR="007435BD" w:rsidRDefault="00E86F63">
      <w:pPr>
        <w:pStyle w:val="Body"/>
        <w:jc w:val="both"/>
      </w:pPr>
      <w:r>
        <w:rPr>
          <w:rFonts w:ascii="Times New Roman" w:hAnsi="Times New Roman"/>
          <w:color w:val="080D11"/>
          <w:sz w:val="24"/>
          <w:szCs w:val="24"/>
        </w:rPr>
        <w:t xml:space="preserve">The project </w:t>
      </w:r>
      <w:r>
        <w:rPr>
          <w:rFonts w:ascii="Times New Roman" w:hAnsi="Times New Roman"/>
          <w:color w:val="080D11"/>
          <w:sz w:val="24"/>
          <w:szCs w:val="24"/>
        </w:rPr>
        <w:t>‘</w:t>
      </w:r>
      <w:r>
        <w:rPr>
          <w:rFonts w:ascii="Times New Roman" w:hAnsi="Times New Roman"/>
          <w:color w:val="080D11"/>
          <w:sz w:val="24"/>
          <w:szCs w:val="24"/>
        </w:rPr>
        <w:t>Google Analytics Customer Revenue Prediction</w:t>
      </w:r>
      <w:r>
        <w:rPr>
          <w:rFonts w:ascii="Times New Roman" w:hAnsi="Times New Roman"/>
          <w:color w:val="080D11"/>
          <w:sz w:val="24"/>
          <w:szCs w:val="24"/>
        </w:rPr>
        <w:t xml:space="preserve">’ </w:t>
      </w:r>
      <w:r>
        <w:rPr>
          <w:rFonts w:ascii="Times New Roman" w:hAnsi="Times New Roman"/>
          <w:color w:val="080D11"/>
          <w:sz w:val="24"/>
          <w:szCs w:val="24"/>
        </w:rPr>
        <w:t>is taken from the kaggle competition. We need to analyze a Google Merchandise Store(also known as GStore) customer dataset to predict the revenue per customer. This information can later be useful to every business which use data analysis on top of GA data</w:t>
      </w:r>
      <w:r>
        <w:rPr>
          <w:rFonts w:ascii="Times New Roman" w:hAnsi="Times New Roman"/>
          <w:color w:val="080D11"/>
          <w:sz w:val="24"/>
          <w:szCs w:val="24"/>
        </w:rPr>
        <w:t xml:space="preserve"> to design the best marketing strategies. </w:t>
      </w:r>
    </w:p>
    <w:sectPr w:rsidR="007435BD">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F63" w:rsidRDefault="00E86F63">
      <w:r>
        <w:separator/>
      </w:r>
    </w:p>
  </w:endnote>
  <w:endnote w:type="continuationSeparator" w:id="0">
    <w:p w:rsidR="00E86F63" w:rsidRDefault="00E86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5BD" w:rsidRDefault="007435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F63" w:rsidRDefault="00E86F63">
      <w:r>
        <w:separator/>
      </w:r>
    </w:p>
  </w:footnote>
  <w:footnote w:type="continuationSeparator" w:id="0">
    <w:p w:rsidR="00E86F63" w:rsidRDefault="00E86F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5BD" w:rsidRDefault="007435B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435BD"/>
    <w:rsid w:val="00112A2A"/>
    <w:rsid w:val="007435BD"/>
    <w:rsid w:val="00E8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1101</Characters>
  <Application>Microsoft Office Word</Application>
  <DocSecurity>0</DocSecurity>
  <Lines>9</Lines>
  <Paragraphs>2</Paragraphs>
  <ScaleCrop>false</ScaleCrop>
  <Company>Toshiba</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YetAnother</cp:lastModifiedBy>
  <cp:revision>2</cp:revision>
  <dcterms:created xsi:type="dcterms:W3CDTF">2018-09-27T04:23:00Z</dcterms:created>
  <dcterms:modified xsi:type="dcterms:W3CDTF">2018-09-27T04:31:00Z</dcterms:modified>
</cp:coreProperties>
</file>