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2490" w:rsidRDefault="00733F81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28"/>
        </w:rPr>
        <w:t>Controlled Vocabulary Working Group -</w:t>
      </w:r>
      <w:r w:rsidR="00D56370">
        <w:rPr>
          <w:rFonts w:ascii="Times New Roman" w:hAnsi="Times New Roman"/>
          <w:b/>
          <w:sz w:val="28"/>
        </w:rPr>
        <w:t xml:space="preserve"> Terms of Reference</w:t>
      </w:r>
      <w:r w:rsidR="00D56370">
        <w:rPr>
          <w:rFonts w:ascii="Times New Roman" w:hAnsi="Times New Roman"/>
          <w:sz w:val="28"/>
        </w:rPr>
        <w:cr/>
      </w:r>
      <w:r w:rsidR="00D56370">
        <w:rPr>
          <w:rFonts w:ascii="Times New Roman" w:hAnsi="Times New Roman"/>
        </w:rPr>
        <w:cr/>
        <w:t xml:space="preserve">Version </w:t>
      </w:r>
      <w:r>
        <w:rPr>
          <w:rFonts w:ascii="Times New Roman" w:hAnsi="Times New Roman"/>
        </w:rPr>
        <w:t>0.1</w:t>
      </w:r>
      <w:r w:rsidR="00D56370"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Dec. 28</w:t>
      </w:r>
      <w:r w:rsidR="00D56370">
        <w:rPr>
          <w:rFonts w:ascii="Times New Roman" w:hAnsi="Times New Roman"/>
        </w:rPr>
        <w:t>, 2010</w:t>
      </w:r>
    </w:p>
    <w:p w:rsidR="00722490" w:rsidRDefault="00D56370">
      <w:pPr>
        <w:rPr>
          <w:rFonts w:ascii="Times New Roman" w:hAnsi="Times New Roman"/>
          <w:sz w:val="20"/>
        </w:rPr>
      </w:pPr>
    </w:p>
    <w:p w:rsidR="00722490" w:rsidRDefault="00D56370">
      <w:pPr>
        <w:ind w:left="360" w:hanging="360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1. Overview</w:t>
      </w:r>
    </w:p>
    <w:p w:rsidR="00606C12" w:rsidRDefault="00606C12">
      <w:pPr>
        <w:rPr>
          <w:rFonts w:ascii="Times New Roman" w:hAnsi="Times New Roman"/>
        </w:rPr>
      </w:pPr>
    </w:p>
    <w:p w:rsidR="00722490" w:rsidRDefault="00D5637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LTER </w:t>
      </w:r>
      <w:r w:rsidR="00733F81">
        <w:rPr>
          <w:rFonts w:ascii="Times New Roman" w:hAnsi="Times New Roman"/>
        </w:rPr>
        <w:t>Controlled Vocabulary Working Group</w:t>
      </w:r>
      <w:r w:rsidR="00FD77C5">
        <w:rPr>
          <w:rFonts w:ascii="Times New Roman" w:hAnsi="Times New Roman"/>
        </w:rPr>
        <w:t xml:space="preserve"> (VOCAB) </w:t>
      </w:r>
      <w:r w:rsidR="00733F81">
        <w:rPr>
          <w:rFonts w:ascii="Times New Roman" w:hAnsi="Times New Roman"/>
        </w:rPr>
        <w:t xml:space="preserve">is a working group established by the US LTER </w:t>
      </w:r>
      <w:r>
        <w:rPr>
          <w:rFonts w:ascii="Times New Roman" w:hAnsi="Times New Roman"/>
        </w:rPr>
        <w:t>Information Management Committee (IMC)</w:t>
      </w:r>
      <w:r>
        <w:rPr>
          <w:rFonts w:ascii="Times New Roman" w:hAnsi="Times New Roman"/>
        </w:rPr>
        <w:t xml:space="preserve">. </w:t>
      </w:r>
    </w:p>
    <w:p w:rsidR="00722490" w:rsidRPr="00F01C47" w:rsidRDefault="00D56370" w:rsidP="001C222D">
      <w:pPr>
        <w:rPr>
          <w:rFonts w:ascii="Times New Roman" w:hAnsi="Times New Roman"/>
          <w:sz w:val="28"/>
          <w:szCs w:val="23"/>
        </w:rPr>
      </w:pPr>
      <w:r>
        <w:rPr>
          <w:rFonts w:ascii="Times New Roman" w:hAnsi="Times New Roman"/>
        </w:rPr>
        <w:cr/>
      </w:r>
      <w:r w:rsidRPr="00F01C47">
        <w:rPr>
          <w:rFonts w:ascii="Times New Roman" w:hAnsi="Times New Roman"/>
          <w:b/>
          <w:sz w:val="28"/>
          <w:szCs w:val="23"/>
        </w:rPr>
        <w:t xml:space="preserve">2. </w:t>
      </w:r>
      <w:r w:rsidR="00E47C34">
        <w:rPr>
          <w:rFonts w:ascii="Times New Roman" w:hAnsi="Times New Roman"/>
          <w:b/>
          <w:sz w:val="28"/>
          <w:szCs w:val="23"/>
        </w:rPr>
        <w:t xml:space="preserve">Vision and </w:t>
      </w:r>
      <w:r w:rsidRPr="00F01C47">
        <w:rPr>
          <w:rFonts w:ascii="Times New Roman" w:hAnsi="Times New Roman"/>
          <w:b/>
          <w:sz w:val="28"/>
          <w:szCs w:val="23"/>
        </w:rPr>
        <w:t>Purpose</w:t>
      </w:r>
    </w:p>
    <w:p w:rsidR="00606C12" w:rsidRDefault="00606C12" w:rsidP="008E5768">
      <w:pPr>
        <w:rPr>
          <w:rFonts w:ascii="Times New Roman" w:hAnsi="Times New Roman"/>
          <w:szCs w:val="23"/>
        </w:rPr>
      </w:pPr>
    </w:p>
    <w:p w:rsidR="008E5768" w:rsidRDefault="00E47C34" w:rsidP="008E5768">
      <w:pPr>
        <w:rPr>
          <w:rFonts w:ascii="Times New Roman" w:hAnsi="Times New Roman"/>
          <w:szCs w:val="23"/>
        </w:rPr>
      </w:pPr>
      <w:r>
        <w:rPr>
          <w:rFonts w:ascii="Times New Roman" w:hAnsi="Times New Roman"/>
          <w:szCs w:val="23"/>
        </w:rPr>
        <w:t>Our vision is that s</w:t>
      </w:r>
      <w:r w:rsidR="008E5768" w:rsidRPr="00171E63">
        <w:rPr>
          <w:rFonts w:ascii="Times New Roman" w:hAnsi="Times New Roman"/>
          <w:szCs w:val="23"/>
        </w:rPr>
        <w:t>cientists seeking data should be able to efficiently and reliably locate LTER datasets through searching, browsing or following links from non-LTER systems.</w:t>
      </w:r>
      <w:r w:rsidR="008E5768">
        <w:rPr>
          <w:rFonts w:ascii="Times New Roman" w:hAnsi="Times New Roman"/>
          <w:szCs w:val="23"/>
        </w:rPr>
        <w:t xml:space="preserve">  The purpose of the Controlled Vocabulary Working Group is to help increase the efficiency and reliability of data sharing by promoting the use of controlled vocabularies</w:t>
      </w:r>
      <w:r w:rsidR="008E5768">
        <w:rPr>
          <w:rFonts w:ascii="Times New Roman" w:hAnsi="Times New Roman"/>
          <w:szCs w:val="23"/>
        </w:rPr>
        <w:t xml:space="preserve"> that provide consistent representations of data </w:t>
      </w:r>
      <w:r w:rsidR="008E5768">
        <w:rPr>
          <w:rFonts w:ascii="Times New Roman" w:hAnsi="Times New Roman"/>
          <w:szCs w:val="23"/>
        </w:rPr>
        <w:t xml:space="preserve">across </w:t>
      </w:r>
      <w:r w:rsidR="008E5768">
        <w:rPr>
          <w:rFonts w:ascii="Times New Roman" w:hAnsi="Times New Roman"/>
          <w:szCs w:val="23"/>
        </w:rPr>
        <w:t xml:space="preserve">all LTER </w:t>
      </w:r>
      <w:r w:rsidR="008E5768">
        <w:rPr>
          <w:rFonts w:ascii="Times New Roman" w:hAnsi="Times New Roman"/>
          <w:szCs w:val="23"/>
        </w:rPr>
        <w:t xml:space="preserve">sites. </w:t>
      </w:r>
    </w:p>
    <w:p w:rsidR="001C222D" w:rsidRPr="00FE17CD" w:rsidRDefault="001C222D">
      <w:pPr>
        <w:rPr>
          <w:rFonts w:ascii="Times New Roman" w:hAnsi="Times New Roman"/>
        </w:rPr>
      </w:pPr>
    </w:p>
    <w:p w:rsidR="00606C12" w:rsidRDefault="001C222D" w:rsidP="001C222D">
      <w:pPr>
        <w:rPr>
          <w:rFonts w:ascii="Times New Roman" w:hAnsi="Times New Roman"/>
        </w:rPr>
      </w:pPr>
      <w:r>
        <w:rPr>
          <w:rFonts w:ascii="Times New Roman" w:hAnsi="Times New Roman"/>
          <w:b/>
          <w:sz w:val="28"/>
        </w:rPr>
        <w:t>3. Membership</w:t>
      </w:r>
      <w:r>
        <w:rPr>
          <w:rFonts w:ascii="Times New Roman" w:hAnsi="Times New Roman"/>
        </w:rPr>
        <w:cr/>
      </w:r>
    </w:p>
    <w:p w:rsidR="001C222D" w:rsidRDefault="00733F81" w:rsidP="001C222D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Membership in the working group is open to all LTER Information Managers and interested LTER researchers.  Ex-officio members from organizations outside LTER (e.g., NCEAS, NBII) may also participate. </w:t>
      </w:r>
    </w:p>
    <w:p w:rsidR="00733F81" w:rsidRDefault="00733F81" w:rsidP="001C222D">
      <w:pPr>
        <w:rPr>
          <w:rFonts w:ascii="Times New Roman" w:hAnsi="Times New Roman"/>
          <w:b/>
          <w:sz w:val="28"/>
        </w:rPr>
      </w:pPr>
    </w:p>
    <w:p w:rsidR="001C222D" w:rsidRDefault="001C222D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4. </w:t>
      </w:r>
      <w:r w:rsidR="00733F81">
        <w:rPr>
          <w:rFonts w:ascii="Times New Roman" w:hAnsi="Times New Roman"/>
          <w:b/>
          <w:sz w:val="28"/>
        </w:rPr>
        <w:t>Chair and</w:t>
      </w:r>
      <w:r w:rsidR="008E5768">
        <w:rPr>
          <w:rFonts w:ascii="Times New Roman" w:hAnsi="Times New Roman"/>
          <w:b/>
          <w:sz w:val="28"/>
        </w:rPr>
        <w:t>/or</w:t>
      </w:r>
      <w:r w:rsidR="00733F81">
        <w:rPr>
          <w:rFonts w:ascii="Times New Roman" w:hAnsi="Times New Roman"/>
          <w:b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Co-chairs</w:t>
      </w:r>
    </w:p>
    <w:p w:rsidR="001C222D" w:rsidRDefault="001C222D">
      <w:pPr>
        <w:rPr>
          <w:rFonts w:ascii="Times New Roman" w:hAnsi="Times New Roman"/>
        </w:rPr>
      </w:pPr>
      <w:r>
        <w:rPr>
          <w:rFonts w:ascii="Times New Roman" w:hAnsi="Times New Roman"/>
        </w:rPr>
        <w:t>One or two people (hereafter called “</w:t>
      </w:r>
      <w:r w:rsidR="00FD77C5">
        <w:rPr>
          <w:rFonts w:ascii="Times New Roman" w:hAnsi="Times New Roman"/>
        </w:rPr>
        <w:t>VOCAB-</w:t>
      </w:r>
      <w:r w:rsidR="008E5768">
        <w:rPr>
          <w:rFonts w:ascii="Times New Roman" w:hAnsi="Times New Roman"/>
        </w:rPr>
        <w:t>C</w:t>
      </w:r>
      <w:r w:rsidR="00733F81">
        <w:rPr>
          <w:rFonts w:ascii="Times New Roman" w:hAnsi="Times New Roman"/>
        </w:rPr>
        <w:t>hair</w:t>
      </w:r>
      <w:r>
        <w:rPr>
          <w:rFonts w:ascii="Times New Roman" w:hAnsi="Times New Roman"/>
        </w:rPr>
        <w:t xml:space="preserve">”) preside over meetings of the </w:t>
      </w:r>
      <w:r w:rsidR="00733F81">
        <w:rPr>
          <w:rFonts w:ascii="Times New Roman" w:hAnsi="Times New Roman"/>
        </w:rPr>
        <w:t>Controlled Vocabulary Working Group</w:t>
      </w:r>
      <w:r>
        <w:rPr>
          <w:rFonts w:ascii="Times New Roman" w:hAnsi="Times New Roman"/>
        </w:rPr>
        <w:t xml:space="preserve">, and generally oversee and supervise the </w:t>
      </w:r>
      <w:r w:rsidR="00733F81">
        <w:rPr>
          <w:rFonts w:ascii="Times New Roman" w:hAnsi="Times New Roman"/>
        </w:rPr>
        <w:t xml:space="preserve">activities </w:t>
      </w:r>
      <w:r>
        <w:rPr>
          <w:rFonts w:ascii="Times New Roman" w:hAnsi="Times New Roman"/>
        </w:rPr>
        <w:t xml:space="preserve">of the </w:t>
      </w:r>
      <w:r w:rsidR="00733F81">
        <w:rPr>
          <w:rFonts w:ascii="Times New Roman" w:hAnsi="Times New Roman"/>
        </w:rPr>
        <w:t>working group</w:t>
      </w:r>
      <w:r>
        <w:rPr>
          <w:rFonts w:ascii="Times New Roman" w:hAnsi="Times New Roman"/>
        </w:rPr>
        <w:t xml:space="preserve">. </w:t>
      </w:r>
      <w:r w:rsidR="00733F81">
        <w:rPr>
          <w:rFonts w:ascii="Times New Roman" w:hAnsi="Times New Roman"/>
        </w:rPr>
        <w:t xml:space="preserve">The </w:t>
      </w:r>
      <w:r w:rsidR="00FD77C5">
        <w:rPr>
          <w:rFonts w:ascii="Times New Roman" w:hAnsi="Times New Roman"/>
        </w:rPr>
        <w:t>VOCAB-</w:t>
      </w:r>
      <w:r w:rsidR="00733F81">
        <w:rPr>
          <w:rFonts w:ascii="Times New Roman" w:hAnsi="Times New Roman"/>
        </w:rPr>
        <w:t xml:space="preserve">Chair is designated by the LTER Information Management Committee Executive Committee (IM-Exec). </w:t>
      </w:r>
    </w:p>
    <w:p w:rsidR="001C222D" w:rsidRDefault="001C222D">
      <w:pPr>
        <w:rPr>
          <w:rFonts w:ascii="Times New Roman" w:hAnsi="Times New Roman"/>
          <w:b/>
          <w:sz w:val="28"/>
        </w:rPr>
      </w:pPr>
    </w:p>
    <w:p w:rsidR="008E5768" w:rsidRDefault="00FD77C5">
      <w:pPr>
        <w:rPr>
          <w:rFonts w:ascii="Times New Roman" w:hAnsi="Times New Roman"/>
        </w:rPr>
      </w:pPr>
      <w:r>
        <w:rPr>
          <w:rFonts w:ascii="Times New Roman" w:hAnsi="Times New Roman"/>
          <w:b/>
          <w:sz w:val="28"/>
        </w:rPr>
        <w:t>5</w:t>
      </w:r>
      <w:r w:rsidR="008E5768">
        <w:rPr>
          <w:rFonts w:ascii="Times New Roman" w:hAnsi="Times New Roman"/>
          <w:b/>
          <w:sz w:val="28"/>
        </w:rPr>
        <w:t>. Meetings and Communication</w:t>
      </w:r>
      <w:r w:rsidR="008E5768">
        <w:rPr>
          <w:rFonts w:ascii="Times New Roman" w:hAnsi="Times New Roman"/>
          <w:b/>
          <w:sz w:val="28"/>
        </w:rPr>
        <w:cr/>
      </w:r>
      <w:r w:rsidR="008E5768">
        <w:rPr>
          <w:rFonts w:ascii="Times New Roman" w:hAnsi="Times New Roman"/>
        </w:rPr>
        <w:cr/>
      </w:r>
      <w:r w:rsidR="008E5768">
        <w:rPr>
          <w:rFonts w:ascii="Times New Roman" w:hAnsi="Times New Roman"/>
        </w:rPr>
        <w:t xml:space="preserve">In-person meetings of the working group will be held as needed as part of the IMC annual meeting. </w:t>
      </w:r>
      <w:r w:rsidR="008E5768" w:rsidRPr="008E5768">
        <w:rPr>
          <w:rFonts w:ascii="Times New Roman" w:hAnsi="Times New Roman"/>
        </w:rPr>
        <w:t xml:space="preserve">Working group representatives designated by </w:t>
      </w:r>
      <w:r>
        <w:rPr>
          <w:rFonts w:ascii="Times New Roman" w:hAnsi="Times New Roman"/>
        </w:rPr>
        <w:t>IM-Exec</w:t>
      </w:r>
      <w:r w:rsidR="008E5768" w:rsidRPr="008E5768">
        <w:rPr>
          <w:rFonts w:ascii="Times New Roman" w:hAnsi="Times New Roman"/>
        </w:rPr>
        <w:t xml:space="preserve"> and special participants from outside the LTER Network may be invited to attend; their costs may be supported by the LNO if the budget permits.</w:t>
      </w:r>
      <w:r w:rsidR="008E5768">
        <w:rPr>
          <w:rFonts w:ascii="Times New Roman" w:hAnsi="Times New Roman"/>
        </w:rPr>
        <w:t xml:space="preserve"> Additional meetings by teleconference are organized by </w:t>
      </w:r>
      <w:r>
        <w:rPr>
          <w:rFonts w:ascii="Times New Roman" w:hAnsi="Times New Roman"/>
        </w:rPr>
        <w:t>the VOCAB-Chair</w:t>
      </w:r>
      <w:r w:rsidR="008E5768">
        <w:rPr>
          <w:rFonts w:ascii="Times New Roman" w:hAnsi="Times New Roman"/>
        </w:rPr>
        <w:t xml:space="preserve"> and are held throughout </w:t>
      </w:r>
      <w:r>
        <w:rPr>
          <w:rFonts w:ascii="Times New Roman" w:hAnsi="Times New Roman"/>
        </w:rPr>
        <w:t xml:space="preserve">the year to keep </w:t>
      </w:r>
      <w:r w:rsidR="00E47C34">
        <w:rPr>
          <w:rFonts w:ascii="Times New Roman" w:hAnsi="Times New Roman"/>
        </w:rPr>
        <w:t>VOCAB</w:t>
      </w:r>
      <w:r>
        <w:rPr>
          <w:rFonts w:ascii="Times New Roman" w:hAnsi="Times New Roman"/>
        </w:rPr>
        <w:t xml:space="preserve"> members up-to-</w:t>
      </w:r>
      <w:r w:rsidR="008E5768">
        <w:rPr>
          <w:rFonts w:ascii="Times New Roman" w:hAnsi="Times New Roman"/>
        </w:rPr>
        <w:t>date on current issues and projects</w:t>
      </w:r>
      <w:r w:rsidR="000F3317">
        <w:rPr>
          <w:rFonts w:ascii="Times New Roman" w:hAnsi="Times New Roman"/>
        </w:rPr>
        <w:t xml:space="preserve"> and to coordinate activities by working group members</w:t>
      </w:r>
      <w:r w:rsidR="008E5768">
        <w:rPr>
          <w:rFonts w:ascii="Times New Roman" w:hAnsi="Times New Roman"/>
        </w:rPr>
        <w:t xml:space="preserve">. </w:t>
      </w:r>
      <w:r>
        <w:rPr>
          <w:rFonts w:ascii="Times New Roman" w:hAnsi="Times New Roman"/>
        </w:rPr>
        <w:t xml:space="preserve"> The VOCAB working group will prepare an annual report on </w:t>
      </w:r>
      <w:r w:rsidR="00E47C34">
        <w:rPr>
          <w:rFonts w:ascii="Times New Roman" w:hAnsi="Times New Roman"/>
        </w:rPr>
        <w:t>their</w:t>
      </w:r>
      <w:r>
        <w:rPr>
          <w:rFonts w:ascii="Times New Roman" w:hAnsi="Times New Roman"/>
        </w:rPr>
        <w:t xml:space="preserve"> activities to IM-Exec in time for the annual IMC meeting. </w:t>
      </w:r>
    </w:p>
    <w:p w:rsidR="00FD77C5" w:rsidRDefault="001C222D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</w:rPr>
        <w:cr/>
      </w:r>
      <w:r>
        <w:rPr>
          <w:rFonts w:ascii="Times New Roman" w:hAnsi="Times New Roman"/>
          <w:b/>
          <w:sz w:val="28"/>
        </w:rPr>
        <w:t xml:space="preserve">6. </w:t>
      </w:r>
      <w:r w:rsidR="00FD77C5">
        <w:rPr>
          <w:rFonts w:ascii="Times New Roman" w:hAnsi="Times New Roman"/>
          <w:b/>
          <w:sz w:val="28"/>
        </w:rPr>
        <w:t>Activities</w:t>
      </w:r>
    </w:p>
    <w:p w:rsidR="00FD77C5" w:rsidRDefault="00FD77C5">
      <w:pPr>
        <w:rPr>
          <w:rFonts w:ascii="Times New Roman" w:hAnsi="Times New Roman"/>
          <w:sz w:val="28"/>
        </w:rPr>
      </w:pPr>
    </w:p>
    <w:p w:rsidR="00FD77C5" w:rsidRDefault="00FD77C5">
      <w:pPr>
        <w:rPr>
          <w:rFonts w:ascii="Times New Roman" w:hAnsi="Times New Roman"/>
        </w:rPr>
      </w:pPr>
      <w:r w:rsidRPr="00FD77C5">
        <w:rPr>
          <w:rFonts w:ascii="Times New Roman" w:hAnsi="Times New Roman"/>
        </w:rPr>
        <w:t xml:space="preserve">Activities of the </w:t>
      </w:r>
      <w:r>
        <w:rPr>
          <w:rFonts w:ascii="Times New Roman" w:hAnsi="Times New Roman"/>
        </w:rPr>
        <w:t>Controlled Vocabulary Working Group include, but are not restricted to:</w:t>
      </w:r>
    </w:p>
    <w:p w:rsidR="00FD77C5" w:rsidRDefault="00FD77C5" w:rsidP="00FD77C5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Formulating and updating controlled vocabulary lexical resources, such as keyword lists, </w:t>
      </w:r>
      <w:proofErr w:type="spellStart"/>
      <w:r>
        <w:rPr>
          <w:rFonts w:ascii="Times New Roman" w:hAnsi="Times New Roman"/>
        </w:rPr>
        <w:t>taxonomys</w:t>
      </w:r>
      <w:proofErr w:type="spellEnd"/>
      <w:r>
        <w:rPr>
          <w:rFonts w:ascii="Times New Roman" w:hAnsi="Times New Roman"/>
        </w:rPr>
        <w:t>, thesauri and ontologies</w:t>
      </w:r>
      <w:r w:rsidR="006D0E59">
        <w:rPr>
          <w:rFonts w:ascii="Times New Roman" w:hAnsi="Times New Roman"/>
        </w:rPr>
        <w:t>;</w:t>
      </w:r>
    </w:p>
    <w:p w:rsidR="006D0E59" w:rsidRDefault="006D0E59" w:rsidP="00FD77C5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Aiding in the development of systems to integrate those resources into LTER software systems;</w:t>
      </w:r>
    </w:p>
    <w:p w:rsidR="000F3317" w:rsidRDefault="006D0E59" w:rsidP="00FD77C5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>Interacting with similar working groups or other entities in outside organizations</w:t>
      </w:r>
      <w:r w:rsidR="000F3317">
        <w:rPr>
          <w:rFonts w:ascii="Times New Roman" w:hAnsi="Times New Roman"/>
        </w:rPr>
        <w:t>;</w:t>
      </w:r>
    </w:p>
    <w:p w:rsidR="00E47C34" w:rsidRDefault="000F3317" w:rsidP="00FD77C5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Producing articles for publication in </w:t>
      </w:r>
      <w:proofErr w:type="spellStart"/>
      <w:r>
        <w:rPr>
          <w:rFonts w:ascii="Times New Roman" w:hAnsi="Times New Roman"/>
        </w:rPr>
        <w:t>Databits</w:t>
      </w:r>
      <w:proofErr w:type="spellEnd"/>
      <w:r>
        <w:rPr>
          <w:rFonts w:ascii="Times New Roman" w:hAnsi="Times New Roman"/>
        </w:rPr>
        <w:t xml:space="preserve"> and professional journals that support the objectives of the working group</w:t>
      </w:r>
      <w:r w:rsidR="00E47C34">
        <w:rPr>
          <w:rFonts w:ascii="Times New Roman" w:hAnsi="Times New Roman"/>
        </w:rPr>
        <w:t>;</w:t>
      </w:r>
    </w:p>
    <w:p w:rsidR="006D0E59" w:rsidRDefault="00E47C34" w:rsidP="00FD77C5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>Preparing reports to IM-Exec and IMC</w:t>
      </w:r>
      <w:r w:rsidR="006D0E59">
        <w:rPr>
          <w:rFonts w:ascii="Times New Roman" w:hAnsi="Times New Roman"/>
        </w:rPr>
        <w:t xml:space="preserve">. </w:t>
      </w:r>
    </w:p>
    <w:p w:rsidR="006D0E59" w:rsidRDefault="006D0E59" w:rsidP="006D0E59">
      <w:pPr>
        <w:rPr>
          <w:rFonts w:ascii="Times New Roman" w:hAnsi="Times New Roman"/>
        </w:rPr>
      </w:pPr>
    </w:p>
    <w:p w:rsidR="003B6B36" w:rsidRDefault="006D0E59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To obtain the authority and resources needed to support these activities, the VOCAB working group will prepare </w:t>
      </w:r>
      <w:r w:rsidR="003B6B36">
        <w:rPr>
          <w:rFonts w:ascii="Times New Roman" w:hAnsi="Times New Roman"/>
        </w:rPr>
        <w:t xml:space="preserve">and submit to IM-Exec for further action: </w:t>
      </w:r>
      <w:r w:rsidR="001C222D">
        <w:rPr>
          <w:rFonts w:ascii="Times New Roman" w:hAnsi="Times New Roman"/>
        </w:rPr>
        <w:t>request for comment</w:t>
      </w:r>
      <w:r w:rsidR="003B6B36">
        <w:rPr>
          <w:rFonts w:ascii="Times New Roman" w:hAnsi="Times New Roman"/>
        </w:rPr>
        <w:t>s</w:t>
      </w:r>
      <w:r w:rsidR="001C222D">
        <w:rPr>
          <w:rFonts w:ascii="Times New Roman" w:hAnsi="Times New Roman"/>
        </w:rPr>
        <w:t xml:space="preserve"> (RFC), request</w:t>
      </w:r>
      <w:r w:rsidR="003B6B36">
        <w:rPr>
          <w:rFonts w:ascii="Times New Roman" w:hAnsi="Times New Roman"/>
        </w:rPr>
        <w:t>s</w:t>
      </w:r>
      <w:r w:rsidR="00606C12">
        <w:rPr>
          <w:rFonts w:ascii="Times New Roman" w:hAnsi="Times New Roman"/>
        </w:rPr>
        <w:t xml:space="preserve"> for support (RFS), or</w:t>
      </w:r>
      <w:r w:rsidR="001C222D">
        <w:rPr>
          <w:rFonts w:ascii="Times New Roman" w:hAnsi="Times New Roman"/>
        </w:rPr>
        <w:t xml:space="preserve"> request</w:t>
      </w:r>
      <w:r w:rsidR="003B6B36">
        <w:rPr>
          <w:rFonts w:ascii="Times New Roman" w:hAnsi="Times New Roman"/>
        </w:rPr>
        <w:t>s</w:t>
      </w:r>
      <w:r w:rsidR="001C222D">
        <w:rPr>
          <w:rFonts w:ascii="Times New Roman" w:hAnsi="Times New Roman"/>
        </w:rPr>
        <w:t xml:space="preserve"> for endorsement (RFE). </w:t>
      </w:r>
      <w:r w:rsidR="003B6B36">
        <w:rPr>
          <w:rFonts w:ascii="Times New Roman" w:hAnsi="Times New Roman"/>
        </w:rPr>
        <w:t>Additionally, the working group may prepare proposals for pro</w:t>
      </w:r>
      <w:r w:rsidR="00606C12">
        <w:rPr>
          <w:rFonts w:ascii="Times New Roman" w:hAnsi="Times New Roman"/>
        </w:rPr>
        <w:t xml:space="preserve">duct-oriented working groups, </w:t>
      </w:r>
      <w:r w:rsidR="003B6B36">
        <w:rPr>
          <w:rFonts w:ascii="Times New Roman" w:hAnsi="Times New Roman"/>
        </w:rPr>
        <w:t>training w</w:t>
      </w:r>
      <w:r w:rsidR="00606C12">
        <w:rPr>
          <w:rFonts w:ascii="Times New Roman" w:hAnsi="Times New Roman"/>
        </w:rPr>
        <w:t xml:space="preserve">orkshops, or other activities </w:t>
      </w:r>
      <w:r w:rsidR="003B6B36">
        <w:rPr>
          <w:rFonts w:ascii="Times New Roman" w:hAnsi="Times New Roman"/>
        </w:rPr>
        <w:t xml:space="preserve">that will be submitted to the LTER Network Office (LNO), following procedures established by IM-Exec and the LNO. </w:t>
      </w:r>
      <w:r w:rsidR="000F3317">
        <w:rPr>
          <w:rFonts w:ascii="Times New Roman" w:hAnsi="Times New Roman"/>
        </w:rPr>
        <w:t xml:space="preserve">Interactions with the LTER Executive Board and Science Council will be mediated by IM-Exec. </w:t>
      </w:r>
    </w:p>
    <w:p w:rsidR="001C222D" w:rsidRDefault="001C222D" w:rsidP="001C222D">
      <w:pPr>
        <w:rPr>
          <w:rFonts w:ascii="Times New Roman" w:hAnsi="Times New Roman"/>
        </w:rPr>
      </w:pPr>
    </w:p>
    <w:p w:rsidR="00606C12" w:rsidRDefault="00606C12" w:rsidP="00606C12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7</w:t>
      </w:r>
      <w:r w:rsidR="001C222D">
        <w:rPr>
          <w:rFonts w:ascii="Times New Roman" w:hAnsi="Times New Roman"/>
          <w:b/>
          <w:sz w:val="28"/>
        </w:rPr>
        <w:t>. Voting</w:t>
      </w:r>
    </w:p>
    <w:p w:rsidR="001C222D" w:rsidRDefault="001C222D" w:rsidP="00606C12">
      <w:pPr>
        <w:rPr>
          <w:rFonts w:ascii="Times New Roman" w:hAnsi="Times New Roman"/>
        </w:rPr>
      </w:pPr>
      <w:r>
        <w:rPr>
          <w:rFonts w:ascii="Times New Roman" w:hAnsi="Times New Roman"/>
        </w:rPr>
        <w:cr/>
      </w:r>
      <w:r w:rsidR="00606C12">
        <w:rPr>
          <w:rFonts w:ascii="Times New Roman" w:hAnsi="Times New Roman"/>
        </w:rPr>
        <w:t xml:space="preserve">Formal votes by VOCAB are expected to be rare, with the working group operating primarily by consensus.  However, in the event that a formal vote is required, a quorum of 2/3 of the membership of VOCAB is needed, with a simple majority vote carrying the question. </w:t>
      </w:r>
    </w:p>
    <w:p w:rsidR="001C222D" w:rsidDel="00BD3051" w:rsidRDefault="001C222D">
      <w:pPr>
        <w:rPr>
          <w:rFonts w:ascii="Times New Roman" w:hAnsi="Times New Roman"/>
        </w:rPr>
      </w:pPr>
    </w:p>
    <w:p w:rsidR="001C222D" w:rsidRDefault="000F3317" w:rsidP="001C222D">
      <w:pPr>
        <w:rPr>
          <w:rFonts w:ascii="Times New Roman" w:hAnsi="Times New Roman"/>
        </w:rPr>
      </w:pPr>
      <w:r>
        <w:rPr>
          <w:rFonts w:ascii="Times New Roman" w:hAnsi="Times New Roman"/>
          <w:b/>
          <w:sz w:val="28"/>
        </w:rPr>
        <w:t>8</w:t>
      </w:r>
      <w:r w:rsidR="001C222D">
        <w:rPr>
          <w:rFonts w:ascii="Times New Roman" w:hAnsi="Times New Roman"/>
          <w:b/>
          <w:sz w:val="28"/>
        </w:rPr>
        <w:t>. Amendments</w:t>
      </w:r>
      <w:r w:rsidR="001C222D">
        <w:rPr>
          <w:rFonts w:ascii="Times New Roman" w:hAnsi="Times New Roman"/>
          <w:b/>
          <w:sz w:val="28"/>
        </w:rPr>
        <w:cr/>
      </w:r>
      <w:r w:rsidR="001C222D">
        <w:rPr>
          <w:rFonts w:ascii="Times New Roman" w:hAnsi="Times New Roman"/>
          <w:sz w:val="28"/>
        </w:rPr>
        <w:cr/>
      </w:r>
      <w:r w:rsidR="001C222D">
        <w:rPr>
          <w:rFonts w:ascii="Times New Roman" w:hAnsi="Times New Roman"/>
        </w:rPr>
        <w:t xml:space="preserve">Terms of Reference may be amended by </w:t>
      </w:r>
      <w:r w:rsidR="00DD41C3">
        <w:rPr>
          <w:rFonts w:ascii="Times New Roman" w:hAnsi="Times New Roman"/>
        </w:rPr>
        <w:t xml:space="preserve">a 2/3 vote of VOCAB and approval by </w:t>
      </w:r>
      <w:r>
        <w:rPr>
          <w:rFonts w:ascii="Times New Roman" w:hAnsi="Times New Roman"/>
        </w:rPr>
        <w:t>IM-</w:t>
      </w:r>
      <w:r w:rsidR="00DD41C3">
        <w:rPr>
          <w:rFonts w:ascii="Times New Roman" w:hAnsi="Times New Roman"/>
        </w:rPr>
        <w:t>Exec</w:t>
      </w:r>
      <w:r>
        <w:rPr>
          <w:rFonts w:ascii="Times New Roman" w:hAnsi="Times New Roman"/>
        </w:rPr>
        <w:t>.  Revisions approved by the IM-Exec</w:t>
      </w:r>
      <w:r w:rsidR="00DD41C3">
        <w:rPr>
          <w:rFonts w:ascii="Times New Roman" w:hAnsi="Times New Roman"/>
        </w:rPr>
        <w:t xml:space="preserve"> should be</w:t>
      </w:r>
      <w:bookmarkStart w:id="0" w:name="_GoBack"/>
      <w:bookmarkEnd w:id="0"/>
      <w:r w:rsidR="001C222D">
        <w:rPr>
          <w:rFonts w:ascii="Times New Roman" w:hAnsi="Times New Roman"/>
        </w:rPr>
        <w:t xml:space="preserve"> archived in the LTER Network document archive.</w:t>
      </w:r>
      <w:r w:rsidR="001C222D">
        <w:rPr>
          <w:rFonts w:ascii="Times New Roman" w:hAnsi="Times New Roman"/>
        </w:rPr>
        <w:cr/>
      </w:r>
    </w:p>
    <w:p w:rsidR="001C222D" w:rsidRPr="00D16CAD" w:rsidRDefault="00E47C34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9</w:t>
      </w:r>
      <w:r w:rsidR="001C222D" w:rsidRPr="00D16CAD">
        <w:rPr>
          <w:rFonts w:ascii="Times New Roman" w:hAnsi="Times New Roman"/>
          <w:b/>
          <w:sz w:val="28"/>
        </w:rPr>
        <w:t>.0 Appendices</w:t>
      </w:r>
    </w:p>
    <w:p w:rsidR="001C222D" w:rsidRPr="00D16CAD" w:rsidRDefault="001C222D" w:rsidP="001C222D">
      <w:pPr>
        <w:rPr>
          <w:rFonts w:ascii="Times New Roman" w:hAnsi="Times New Roman"/>
          <w:b/>
          <w:i/>
          <w:sz w:val="28"/>
        </w:rPr>
      </w:pPr>
      <w:r>
        <w:rPr>
          <w:rFonts w:ascii="Times New Roman" w:hAnsi="Times New Roman"/>
        </w:rPr>
        <w:br/>
      </w:r>
      <w:r w:rsidR="00E47C34">
        <w:rPr>
          <w:rFonts w:ascii="Times New Roman" w:hAnsi="Times New Roman"/>
          <w:b/>
          <w:i/>
          <w:sz w:val="28"/>
        </w:rPr>
        <w:t>9.1</w:t>
      </w:r>
      <w:r w:rsidRPr="00D16CAD">
        <w:rPr>
          <w:rFonts w:ascii="Times New Roman" w:hAnsi="Times New Roman"/>
          <w:b/>
          <w:i/>
          <w:sz w:val="28"/>
        </w:rPr>
        <w:t xml:space="preserve"> Types of Action</w:t>
      </w:r>
      <w:r w:rsidRPr="00D16CAD">
        <w:rPr>
          <w:rFonts w:ascii="Times New Roman" w:hAnsi="Times New Roman"/>
          <w:b/>
          <w:i/>
          <w:sz w:val="28"/>
        </w:rPr>
        <w:cr/>
      </w:r>
    </w:p>
    <w:p w:rsidR="001C222D" w:rsidRDefault="001C222D" w:rsidP="001C222D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</w:t>
      </w:r>
      <w:r w:rsidR="00E47C34">
        <w:rPr>
          <w:rFonts w:ascii="Times New Roman" w:hAnsi="Times New Roman"/>
        </w:rPr>
        <w:t>Working Groups</w:t>
      </w:r>
      <w:r>
        <w:rPr>
          <w:rFonts w:ascii="Times New Roman" w:hAnsi="Times New Roman"/>
        </w:rPr>
        <w:t xml:space="preserve"> typically make decisions of the following types:</w:t>
      </w:r>
    </w:p>
    <w:p w:rsidR="001C222D" w:rsidRPr="002D20EB" w:rsidRDefault="001C222D" w:rsidP="001C222D">
      <w:pPr>
        <w:numPr>
          <w:ilvl w:val="0"/>
          <w:numId w:val="2"/>
        </w:numPr>
      </w:pPr>
      <w:r>
        <w:rPr>
          <w:rFonts w:ascii="Times New Roman" w:hAnsi="Times New Roman"/>
        </w:rPr>
        <w:t>Formal: votes are taken, e.g. on endorsement or adoption of a community standard</w:t>
      </w:r>
    </w:p>
    <w:p w:rsidR="001C222D" w:rsidRPr="002D20EB" w:rsidRDefault="001C222D" w:rsidP="001C222D">
      <w:pPr>
        <w:numPr>
          <w:ilvl w:val="0"/>
          <w:numId w:val="2"/>
        </w:numPr>
      </w:pPr>
      <w:r>
        <w:rPr>
          <w:rFonts w:ascii="Times New Roman" w:hAnsi="Times New Roman"/>
        </w:rPr>
        <w:t>Semi-formal: consensus, e.g. where a meeting is to be held</w:t>
      </w:r>
    </w:p>
    <w:p w:rsidR="001C222D" w:rsidRPr="002D20EB" w:rsidRDefault="001C222D" w:rsidP="001C222D">
      <w:pPr>
        <w:numPr>
          <w:ilvl w:val="0"/>
          <w:numId w:val="2"/>
        </w:numPr>
      </w:pPr>
      <w:r>
        <w:rPr>
          <w:rFonts w:ascii="Times New Roman" w:hAnsi="Times New Roman"/>
        </w:rPr>
        <w:t>Informal: iterative discussion and agreement or informational; e.g. meeting agenda</w:t>
      </w:r>
    </w:p>
    <w:p w:rsidR="001C222D" w:rsidRPr="002D20EB" w:rsidRDefault="001C222D" w:rsidP="001C222D">
      <w:pPr>
        <w:numPr>
          <w:ilvl w:val="0"/>
          <w:numId w:val="2"/>
        </w:numPr>
      </w:pPr>
      <w:r>
        <w:rPr>
          <w:rFonts w:ascii="Times New Roman" w:hAnsi="Times New Roman"/>
        </w:rPr>
        <w:t>Tacit: tradition, e.g. having an IMC meeting opening mixer</w:t>
      </w:r>
    </w:p>
    <w:p w:rsidR="001C222D" w:rsidRPr="00772CC8" w:rsidRDefault="001C222D" w:rsidP="001C222D">
      <w:pPr>
        <w:numPr>
          <w:ilvl w:val="0"/>
          <w:numId w:val="2"/>
        </w:numPr>
      </w:pPr>
      <w:r>
        <w:rPr>
          <w:rFonts w:ascii="Times New Roman" w:hAnsi="Times New Roman"/>
        </w:rPr>
        <w:t xml:space="preserve">Compliance: response to mandate, e.g. template developed by </w:t>
      </w:r>
      <w:r w:rsidR="00E47C34">
        <w:rPr>
          <w:rFonts w:ascii="Times New Roman" w:hAnsi="Times New Roman"/>
        </w:rPr>
        <w:t>the LTER Executive Board</w:t>
      </w:r>
    </w:p>
    <w:p w:rsidR="001C222D" w:rsidRDefault="001C222D">
      <w:pPr>
        <w:rPr>
          <w:rFonts w:ascii="Times New Roman" w:hAnsi="Times New Roman"/>
          <w:b/>
          <w:sz w:val="28"/>
        </w:rPr>
      </w:pPr>
    </w:p>
    <w:p w:rsidR="001C222D" w:rsidRPr="00D16CAD" w:rsidRDefault="00E47C34">
      <w:pPr>
        <w:rPr>
          <w:rFonts w:ascii="Times New Roman" w:hAnsi="Times New Roman"/>
          <w:b/>
          <w:i/>
          <w:sz w:val="28"/>
        </w:rPr>
      </w:pPr>
      <w:r>
        <w:rPr>
          <w:rFonts w:ascii="Times New Roman" w:hAnsi="Times New Roman"/>
          <w:b/>
          <w:i/>
          <w:sz w:val="28"/>
        </w:rPr>
        <w:t>9</w:t>
      </w:r>
      <w:r w:rsidR="001C222D">
        <w:rPr>
          <w:rFonts w:ascii="Times New Roman" w:hAnsi="Times New Roman"/>
          <w:b/>
          <w:i/>
          <w:sz w:val="28"/>
        </w:rPr>
        <w:t>.</w:t>
      </w:r>
      <w:r>
        <w:rPr>
          <w:rFonts w:ascii="Times New Roman" w:hAnsi="Times New Roman"/>
          <w:b/>
          <w:i/>
          <w:sz w:val="28"/>
        </w:rPr>
        <w:t>2</w:t>
      </w:r>
      <w:r w:rsidR="001C222D" w:rsidRPr="00D16CAD">
        <w:rPr>
          <w:rFonts w:ascii="Times New Roman" w:hAnsi="Times New Roman"/>
          <w:b/>
          <w:i/>
          <w:sz w:val="28"/>
        </w:rPr>
        <w:t xml:space="preserve"> Types of Communication</w:t>
      </w:r>
    </w:p>
    <w:p w:rsidR="001C222D" w:rsidRDefault="001C222D">
      <w:pPr>
        <w:rPr>
          <w:rFonts w:ascii="Times New Roman" w:hAnsi="Times New Roman"/>
        </w:rPr>
      </w:pPr>
    </w:p>
    <w:p w:rsidR="001C222D" w:rsidRDefault="001C222D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Examples of types of communication used within the LTER </w:t>
      </w:r>
      <w:r w:rsidR="00E47C34">
        <w:rPr>
          <w:rFonts w:ascii="Times New Roman" w:hAnsi="Times New Roman"/>
        </w:rPr>
        <w:t>VOCAB Working Group</w:t>
      </w:r>
      <w:r>
        <w:rPr>
          <w:rFonts w:ascii="Times New Roman" w:hAnsi="Times New Roman"/>
        </w:rPr>
        <w:t>:</w:t>
      </w:r>
    </w:p>
    <w:p w:rsidR="001C222D" w:rsidRDefault="001C222D" w:rsidP="001C222D">
      <w:pPr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Roster of Membership: A list of participants, their roles, and terms (if applicable) </w:t>
      </w:r>
      <w:r>
        <w:rPr>
          <w:rFonts w:ascii="Times New Roman" w:hAnsi="Times New Roman"/>
        </w:rPr>
        <w:tab/>
      </w:r>
    </w:p>
    <w:p w:rsidR="001C222D" w:rsidRPr="003B25FD" w:rsidRDefault="001C222D" w:rsidP="001C222D">
      <w:pPr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Terms of Reference: description of a group’s governance generated by the group</w:t>
      </w:r>
    </w:p>
    <w:p w:rsidR="001C222D" w:rsidRDefault="001C222D" w:rsidP="001C222D">
      <w:pPr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Annual Report: A summary of the year’s actions, plans, and products developed</w:t>
      </w:r>
    </w:p>
    <w:p w:rsidR="001C222D" w:rsidRDefault="001C222D" w:rsidP="001C222D">
      <w:pPr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Meeting Notes: a record of participants and discussions at an event</w:t>
      </w:r>
      <w:r>
        <w:rPr>
          <w:rFonts w:ascii="Times New Roman" w:hAnsi="Times New Roman"/>
        </w:rPr>
        <w:tab/>
      </w:r>
    </w:p>
    <w:p w:rsidR="001C222D" w:rsidRDefault="001C222D" w:rsidP="001C222D">
      <w:pPr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Agenda: A schedule of items to be covered at a given event</w:t>
      </w:r>
    </w:p>
    <w:p w:rsidR="001C222D" w:rsidRDefault="001C222D" w:rsidP="001C222D">
      <w:pPr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Oral Reports: Informal verbal reports</w:t>
      </w:r>
    </w:p>
    <w:p w:rsidR="001C222D" w:rsidRDefault="001C222D" w:rsidP="001C222D">
      <w:pPr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Survey: a collection of information made by asking a series of questions</w:t>
      </w:r>
    </w:p>
    <w:p w:rsidR="001C222D" w:rsidRDefault="001C222D" w:rsidP="001C222D">
      <w:pPr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White Paper: a review that provides an overview of a particular topic or theme</w:t>
      </w:r>
    </w:p>
    <w:p w:rsidR="001C222D" w:rsidRDefault="001C222D" w:rsidP="001C222D">
      <w:pPr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Best Practice: a document that provides guidelines for IMC-accepted practices for a particular task or activity</w:t>
      </w:r>
    </w:p>
    <w:p w:rsidR="001C222D" w:rsidRDefault="001C222D" w:rsidP="001C222D">
      <w:pPr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Request for Comment (RFC): an informal response to a design or plan in its preliminary stages</w:t>
      </w:r>
    </w:p>
    <w:p w:rsidR="001C222D" w:rsidRDefault="001C222D" w:rsidP="001C222D">
      <w:pPr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Request for Support (RFS): semi-formal support for developing an idea, i.e. project abstract</w:t>
      </w:r>
    </w:p>
    <w:p w:rsidR="001C222D" w:rsidRDefault="001C222D" w:rsidP="001C222D">
      <w:pPr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Request for Endorsement (RFE): a formal request for support where development has network-wide scope and/or the commitment of personnel time, funds, or other network resources.</w:t>
      </w:r>
    </w:p>
    <w:p w:rsidR="001C222D" w:rsidRDefault="001C222D" w:rsidP="001C222D">
      <w:pPr>
        <w:rPr>
          <w:rFonts w:ascii="Times New Roman" w:hAnsi="Times New Roman"/>
        </w:rPr>
      </w:pPr>
    </w:p>
    <w:sectPr w:rsidR="001C222D" w:rsidSect="001C222D"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6370" w:rsidRDefault="00D56370">
      <w:r>
        <w:separator/>
      </w:r>
    </w:p>
  </w:endnote>
  <w:endnote w:type="continuationSeparator" w:id="0">
    <w:p w:rsidR="00D56370" w:rsidRDefault="00D563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altName w:val="ESRI NIMA VMAP1&amp;2 PT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222D" w:rsidRDefault="001C222D" w:rsidP="001C222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1C222D" w:rsidRDefault="001C222D" w:rsidP="001C222D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222D" w:rsidRDefault="001C222D" w:rsidP="001C222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D41C3">
      <w:rPr>
        <w:rStyle w:val="PageNumber"/>
        <w:noProof/>
      </w:rPr>
      <w:t>2</w:t>
    </w:r>
    <w:r>
      <w:rPr>
        <w:rStyle w:val="PageNumber"/>
      </w:rPr>
      <w:fldChar w:fldCharType="end"/>
    </w:r>
  </w:p>
  <w:p w:rsidR="001C222D" w:rsidRDefault="001C222D" w:rsidP="001C222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6370" w:rsidRDefault="00D56370">
      <w:r>
        <w:separator/>
      </w:r>
    </w:p>
  </w:footnote>
  <w:footnote w:type="continuationSeparator" w:id="0">
    <w:p w:rsidR="00D56370" w:rsidRDefault="00D563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AC32EE"/>
    <w:multiLevelType w:val="hybridMultilevel"/>
    <w:tmpl w:val="4A200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4B232E"/>
    <w:multiLevelType w:val="hybridMultilevel"/>
    <w:tmpl w:val="95BCD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E3D3218"/>
    <w:multiLevelType w:val="hybridMultilevel"/>
    <w:tmpl w:val="0E985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1DC1"/>
    <w:rsid w:val="000F3317"/>
    <w:rsid w:val="001C222D"/>
    <w:rsid w:val="003B6B36"/>
    <w:rsid w:val="00606C12"/>
    <w:rsid w:val="006D0E59"/>
    <w:rsid w:val="00733F81"/>
    <w:rsid w:val="008E5768"/>
    <w:rsid w:val="009C4F55"/>
    <w:rsid w:val="00D56370"/>
    <w:rsid w:val="00DD41C3"/>
    <w:rsid w:val="00E47C34"/>
    <w:rsid w:val="00FD77C5"/>
  </w:rsids>
  <m:mathPr>
    <m:mathFont m:val="Cambria Math"/>
    <m:brkBin m:val="before"/>
    <m:brkBinSub m:val="--"/>
    <m:smallFrac m:val="0"/>
    <m:dispDef m:val="0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Helvetica" w:eastAsia="Helvetica" w:hAnsi="Helvetic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1C4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1C47"/>
    <w:rPr>
      <w:rFonts w:ascii="Lucida Grande" w:hAnsi="Lucida Grande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D16CA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16CAD"/>
    <w:rPr>
      <w:sz w:val="24"/>
    </w:rPr>
  </w:style>
  <w:style w:type="character" w:styleId="PageNumber">
    <w:name w:val="page number"/>
    <w:basedOn w:val="DefaultParagraphFont"/>
    <w:uiPriority w:val="99"/>
    <w:semiHidden/>
    <w:unhideWhenUsed/>
    <w:rsid w:val="00D16CAD"/>
  </w:style>
  <w:style w:type="paragraph" w:styleId="ListParagraph">
    <w:name w:val="List Paragraph"/>
    <w:basedOn w:val="Normal"/>
    <w:qFormat/>
    <w:rsid w:val="00FD77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Helvetica" w:eastAsia="Helvetica" w:hAnsi="Helvetic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1C4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1C47"/>
    <w:rPr>
      <w:rFonts w:ascii="Lucida Grande" w:hAnsi="Lucida Grande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D16CA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16CAD"/>
    <w:rPr>
      <w:sz w:val="24"/>
    </w:rPr>
  </w:style>
  <w:style w:type="character" w:styleId="PageNumber">
    <w:name w:val="page number"/>
    <w:basedOn w:val="DefaultParagraphFont"/>
    <w:uiPriority w:val="99"/>
    <w:semiHidden/>
    <w:unhideWhenUsed/>
    <w:rsid w:val="00D16CAD"/>
  </w:style>
  <w:style w:type="paragraph" w:styleId="ListParagraph">
    <w:name w:val="List Paragraph"/>
    <w:basedOn w:val="Normal"/>
    <w:qFormat/>
    <w:rsid w:val="00FD77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3</Pages>
  <Words>766</Words>
  <Characters>4369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Missing in agenda:</vt:lpstr>
    </vt:vector>
  </TitlesOfParts>
  <Company>Microsoft</Company>
  <LinksUpToDate>false</LinksUpToDate>
  <CharactersWithSpaces>5125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Missing in agenda:</dc:title>
  <dc:creator>lter</dc:creator>
  <cp:lastModifiedBy>jhp7e</cp:lastModifiedBy>
  <cp:revision>4</cp:revision>
  <cp:lastPrinted>2010-12-28T15:42:00Z</cp:lastPrinted>
  <dcterms:created xsi:type="dcterms:W3CDTF">2010-12-28T14:25:00Z</dcterms:created>
  <dcterms:modified xsi:type="dcterms:W3CDTF">2010-12-28T17:01:00Z</dcterms:modified>
</cp:coreProperties>
</file>