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53" w:rsidRPr="002A2242" w:rsidRDefault="00D50B23" w:rsidP="009C2672">
      <w:pPr>
        <w:pStyle w:val="Titre"/>
        <w:jc w:val="both"/>
      </w:pPr>
      <w:r>
        <w:rPr>
          <w:lang w:val="en-US"/>
        </w:rPr>
        <w:t xml:space="preserve">Proposition </w:t>
      </w:r>
      <w:r w:rsidRPr="00D50B23">
        <w:t>projet</w:t>
      </w:r>
    </w:p>
    <w:p w:rsidR="00D50B23" w:rsidRDefault="00D50B23" w:rsidP="009C2672">
      <w:pPr>
        <w:jc w:val="both"/>
      </w:pPr>
      <w:r>
        <w:tab/>
      </w:r>
    </w:p>
    <w:p w:rsidR="00D50B23" w:rsidRDefault="00D50B23" w:rsidP="009C2672">
      <w:pPr>
        <w:jc w:val="both"/>
      </w:pPr>
      <w:r>
        <w:tab/>
        <w:t>Je souhaite orienter ma maîtrise dans le domaine du traitement d’image et plus particulièrement dans le domaine de l’imagerie médicale.</w:t>
      </w:r>
      <w:r w:rsidR="006B1B9E">
        <w:t xml:space="preserve"> </w:t>
      </w:r>
      <w:r w:rsidR="002A2242">
        <w:t>J</w:t>
      </w:r>
      <w:r>
        <w:t>’ai effleuré l</w:t>
      </w:r>
      <w:r w:rsidR="002A2242">
        <w:t>es SVM lors d’une</w:t>
      </w:r>
      <w:r>
        <w:t xml:space="preserve"> recherche documentaire </w:t>
      </w:r>
      <w:r w:rsidR="006B1B9E">
        <w:t>et</w:t>
      </w:r>
      <w:r>
        <w:t xml:space="preserve"> cette </w:t>
      </w:r>
      <w:r w:rsidR="002A2242">
        <w:t>méthode</w:t>
      </w:r>
      <w:r>
        <w:t xml:space="preserve"> a nourri ma curiosité</w:t>
      </w:r>
      <w:r w:rsidR="006B1B9E">
        <w:t xml:space="preserve">. En effet </w:t>
      </w:r>
      <w:r w:rsidR="002A2242">
        <w:t>elle apparaissait à chaque fois</w:t>
      </w:r>
      <w:r>
        <w:t xml:space="preserve">, c’est pourquoi je cherchais un sujet dans ce domaine. J’ai donc focalisé mes recherches selon ces 2 points </w:t>
      </w:r>
      <w:r>
        <w:rPr>
          <w:b/>
        </w:rPr>
        <w:t>imagerie médical</w:t>
      </w:r>
      <w:r>
        <w:t xml:space="preserve"> et </w:t>
      </w:r>
      <w:r>
        <w:rPr>
          <w:b/>
        </w:rPr>
        <w:t>SVM</w:t>
      </w:r>
      <w:r>
        <w:t>, et c’est ainsi que j’ai trouvé cet article qui de plus à une portée très noble :</w:t>
      </w:r>
    </w:p>
    <w:p w:rsidR="00D50B23" w:rsidRDefault="00D50B23" w:rsidP="009C2672">
      <w:pPr>
        <w:pStyle w:val="Titre1"/>
        <w:jc w:val="both"/>
        <w:rPr>
          <w:lang w:val="en-US"/>
        </w:rPr>
      </w:pPr>
      <w:r w:rsidRPr="00326A53">
        <w:rPr>
          <w:lang w:val="en-US"/>
        </w:rPr>
        <w:t>Automatic classification and predicti</w:t>
      </w:r>
      <w:r>
        <w:rPr>
          <w:lang w:val="en-US"/>
        </w:rPr>
        <w:t xml:space="preserve">on models for early Parkinson’s </w:t>
      </w:r>
      <w:r w:rsidRPr="00326A53">
        <w:rPr>
          <w:lang w:val="en-US"/>
        </w:rPr>
        <w:t>disease diagnosis from SPECT imaging</w:t>
      </w:r>
    </w:p>
    <w:p w:rsidR="006B1B9E" w:rsidRPr="006B1B9E" w:rsidRDefault="006B1B9E" w:rsidP="009C2672">
      <w:pPr>
        <w:jc w:val="both"/>
        <w:rPr>
          <w:lang w:val="en-US"/>
        </w:rPr>
      </w:pPr>
    </w:p>
    <w:p w:rsidR="00D50B23" w:rsidRDefault="00D50B23" w:rsidP="009C2672">
      <w:pPr>
        <w:jc w:val="both"/>
      </w:pPr>
      <w:r w:rsidRPr="006B1B9E">
        <w:rPr>
          <w:lang w:val="en-US"/>
        </w:rPr>
        <w:tab/>
      </w:r>
      <w:r w:rsidRPr="001772D2">
        <w:t xml:space="preserve">La maladie de Parkinson est </w:t>
      </w:r>
      <w:r>
        <w:t xml:space="preserve">une maladie neurodégénérative. Les cellules qui permettent le voyage des signaux jusqu’à notre cerveau se détruisent petit à petit. Le diagnostic d’une maladie de parkinson est assez compliqué, </w:t>
      </w:r>
      <w:r w:rsidR="002A2242">
        <w:t>mais une nouvelle technique d’imagerie est assez porteuse pour la détection. Et</w:t>
      </w:r>
      <w:r>
        <w:t xml:space="preserve"> plus l’on détecte la source tôt, plus on est en mesure d’arrêter « l’hémorragie ». </w:t>
      </w:r>
    </w:p>
    <w:p w:rsidR="00FB4054" w:rsidRDefault="00D50B23" w:rsidP="009C2672">
      <w:pPr>
        <w:jc w:val="both"/>
      </w:pPr>
      <w:r>
        <w:tab/>
      </w:r>
      <w:r w:rsidR="00FB4054">
        <w:t>Pour la phase de training</w:t>
      </w:r>
      <w:r w:rsidR="00FB4054">
        <w:t>, les auteurs</w:t>
      </w:r>
      <w:r w:rsidR="00FB4054">
        <w:t xml:space="preserve"> utilise</w:t>
      </w:r>
      <w:r w:rsidR="00FB4054">
        <w:t>nt</w:t>
      </w:r>
      <w:r w:rsidR="00FB4054">
        <w:t xml:space="preserve"> des images dites «</w:t>
      </w:r>
      <w:r w:rsidR="009757BB">
        <w:t xml:space="preserve"> </w:t>
      </w:r>
      <w:proofErr w:type="spellStart"/>
      <w:r w:rsidR="009757BB" w:rsidRPr="009757BB">
        <w:t>DaTSCAN</w:t>
      </w:r>
      <w:proofErr w:type="spellEnd"/>
      <w:r w:rsidR="009757BB" w:rsidRPr="009757BB">
        <w:t xml:space="preserve"> SPECT</w:t>
      </w:r>
      <w:r w:rsidR="00FB4054">
        <w:t> » (technique récente d’imagerie neuronale</w:t>
      </w:r>
      <w:r w:rsidR="009757BB" w:rsidRPr="009757BB">
        <w:t xml:space="preserve"> </w:t>
      </w:r>
      <w:r w:rsidR="009757BB">
        <w:t xml:space="preserve">utilisant </w:t>
      </w:r>
      <w:proofErr w:type="gramStart"/>
      <w:r w:rsidR="009757BB">
        <w:t>du I-</w:t>
      </w:r>
      <w:proofErr w:type="spellStart"/>
      <w:r w:rsidR="009757BB">
        <w:t>Ioflupane</w:t>
      </w:r>
      <w:proofErr w:type="spellEnd"/>
      <w:proofErr w:type="gramEnd"/>
      <w:r w:rsidR="00FB4054">
        <w:t xml:space="preserve">) qui permettent de détecter relativement efficacement la progression des biomarqueurs de la maladie de Parkinson. </w:t>
      </w:r>
      <w:r w:rsidR="00FB4054">
        <w:t xml:space="preserve">Après avoir déterminées et étudiées les caractéristiques, ils </w:t>
      </w:r>
      <w:r w:rsidR="004B3DE2">
        <w:t>utilisent des</w:t>
      </w:r>
      <w:r w:rsidR="00FB4054">
        <w:t xml:space="preserve"> techniques</w:t>
      </w:r>
      <w:r w:rsidR="00510E0B">
        <w:t xml:space="preserve"> de</w:t>
      </w:r>
      <w:r w:rsidR="006B03D9">
        <w:t xml:space="preserve"> reconnaissance</w:t>
      </w:r>
      <w:r w:rsidR="00510E0B">
        <w:t xml:space="preserve"> bien connu</w:t>
      </w:r>
      <w:r w:rsidR="006B03D9">
        <w:t>es</w:t>
      </w:r>
      <w:r w:rsidR="00FB4054">
        <w:t> :</w:t>
      </w:r>
      <w:r w:rsidR="00510E0B">
        <w:t xml:space="preserve"> le</w:t>
      </w:r>
      <w:r w:rsidR="00FB4054">
        <w:t xml:space="preserve"> </w:t>
      </w:r>
      <w:proofErr w:type="spellStart"/>
      <w:r w:rsidR="006B03D9">
        <w:t>classifieur</w:t>
      </w:r>
      <w:proofErr w:type="spellEnd"/>
      <w:r w:rsidR="00510E0B">
        <w:t xml:space="preserve"> SVM avec noyau </w:t>
      </w:r>
      <w:proofErr w:type="spellStart"/>
      <w:r w:rsidR="00510E0B">
        <w:t>Kernel</w:t>
      </w:r>
      <w:proofErr w:type="spellEnd"/>
      <w:r w:rsidR="006B03D9">
        <w:t xml:space="preserve"> et le</w:t>
      </w:r>
      <w:r w:rsidR="00FB4054">
        <w:t xml:space="preserve"> modèle de régression logistique</w:t>
      </w:r>
      <w:r w:rsidR="00510E0B">
        <w:t>.</w:t>
      </w:r>
      <w:r w:rsidR="00FB4054">
        <w:t xml:space="preserve"> Ces 2 techniques combinées vont permettre à la fois de designer l’estimateur de la fonction de décision et d’estimer le risque</w:t>
      </w:r>
      <w:r w:rsidR="009C2672">
        <w:t xml:space="preserve"> de la maladie</w:t>
      </w:r>
      <w:r w:rsidR="00FB4054">
        <w:t>.</w:t>
      </w:r>
      <w:r w:rsidR="00FB4054">
        <w:tab/>
      </w:r>
    </w:p>
    <w:p w:rsidR="001772D2" w:rsidRDefault="006B03D9" w:rsidP="009C2672">
      <w:pPr>
        <w:jc w:val="both"/>
      </w:pPr>
      <w:r>
        <w:rPr>
          <w:noProof/>
          <w:lang w:eastAsia="fr-FR"/>
        </w:rPr>
        <w:drawing>
          <wp:inline distT="0" distB="0" distL="0" distR="0" wp14:anchorId="577932C0" wp14:editId="5F9CD5A7">
            <wp:extent cx="4526280" cy="1732029"/>
            <wp:effectExtent l="0" t="0" r="762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054" w:rsidRDefault="00FB4054" w:rsidP="009C2672">
      <w:pPr>
        <w:jc w:val="both"/>
      </w:pPr>
      <w:r>
        <w:t xml:space="preserve">Pour mon projet, j’ai identifié 2 gros points. Le premier est l’objectif minimum à réaliser, le deuxième ne sera fait que si j’en trouve le temps et consistera surtout à détailler certaines choses. </w:t>
      </w:r>
    </w:p>
    <w:p w:rsidR="00FB4054" w:rsidRDefault="00FB4054" w:rsidP="009C2672">
      <w:pPr>
        <w:pStyle w:val="Paragraphedeliste"/>
        <w:numPr>
          <w:ilvl w:val="0"/>
          <w:numId w:val="1"/>
        </w:numPr>
        <w:jc w:val="both"/>
      </w:pPr>
      <w:r>
        <w:lastRenderedPageBreak/>
        <w:t>La première étape est</w:t>
      </w:r>
      <w:r w:rsidR="0075625E">
        <w:t xml:space="preserve"> donc </w:t>
      </w:r>
      <w:r w:rsidR="004B3DE2">
        <w:t>d’étudier le sujet, lire l’article et comprendre les mathématiques associées.</w:t>
      </w:r>
    </w:p>
    <w:p w:rsidR="004B3DE2" w:rsidRDefault="004B3DE2" w:rsidP="009C2672">
      <w:pPr>
        <w:pStyle w:val="Paragraphedeliste"/>
        <w:numPr>
          <w:ilvl w:val="0"/>
          <w:numId w:val="1"/>
        </w:numPr>
        <w:jc w:val="both"/>
      </w:pPr>
      <w:r>
        <w:t>A partir des données</w:t>
      </w:r>
      <w:r w:rsidR="009757BB">
        <w:t xml:space="preserve"> pré-caractérisées</w:t>
      </w:r>
      <w:r>
        <w:rPr>
          <w:rStyle w:val="Appelnotedebasdep"/>
        </w:rPr>
        <w:footnoteReference w:id="1"/>
      </w:r>
      <w:r>
        <w:t xml:space="preserve">, j’effectuerai </w:t>
      </w:r>
      <w:r w:rsidR="001751BD">
        <w:t>une analyse sur la qualité</w:t>
      </w:r>
      <w:r>
        <w:t xml:space="preserve"> </w:t>
      </w:r>
      <w:r w:rsidR="009757BB">
        <w:t>d</w:t>
      </w:r>
      <w:r>
        <w:t xml:space="preserve">es </w:t>
      </w:r>
      <w:r w:rsidR="009757BB">
        <w:t xml:space="preserve">4 </w:t>
      </w:r>
      <w:r w:rsidR="001751BD">
        <w:t>caractéristiques. N</w:t>
      </w:r>
      <w:r w:rsidR="009C2672">
        <w:t>otamment</w:t>
      </w:r>
      <w:r w:rsidR="001751BD">
        <w:t xml:space="preserve"> sur</w:t>
      </w:r>
      <w:r w:rsidR="009C2672">
        <w:t xml:space="preserve"> l’indépendance</w:t>
      </w:r>
      <w:r w:rsidR="001751BD">
        <w:t xml:space="preserve"> des caractéristiques </w:t>
      </w:r>
      <w:r w:rsidR="0075625E">
        <w:t xml:space="preserve">entre elles </w:t>
      </w:r>
      <w:r w:rsidR="001751BD">
        <w:t>et le taux de recouvrement</w:t>
      </w:r>
      <w:r w:rsidR="0075625E">
        <w:t xml:space="preserve"> entre les malades et non-malades.</w:t>
      </w:r>
    </w:p>
    <w:p w:rsidR="004B3DE2" w:rsidRDefault="004B3DE2" w:rsidP="009C2672">
      <w:pPr>
        <w:pStyle w:val="Paragraphedeliste"/>
        <w:numPr>
          <w:ilvl w:val="0"/>
          <w:numId w:val="1"/>
        </w:numPr>
        <w:jc w:val="both"/>
      </w:pPr>
      <w:r>
        <w:t>En ayant posé les bases mathématiques, je concevrai la fonction de classification SVM en utilisant un noyau RBF.</w:t>
      </w:r>
    </w:p>
    <w:p w:rsidR="004B3DE2" w:rsidRDefault="004B3DE2" w:rsidP="009C2672">
      <w:pPr>
        <w:pStyle w:val="Paragraphedeliste"/>
        <w:numPr>
          <w:ilvl w:val="0"/>
          <w:numId w:val="1"/>
        </w:numPr>
        <w:jc w:val="both"/>
      </w:pPr>
      <w:r>
        <w:t xml:space="preserve">J’analyserai les résultats et conclurai sur le projet.  </w:t>
      </w:r>
    </w:p>
    <w:p w:rsidR="004B3DE2" w:rsidRDefault="004B3DE2" w:rsidP="009C2672">
      <w:pPr>
        <w:pStyle w:val="Paragraphedeliste"/>
        <w:jc w:val="both"/>
      </w:pPr>
    </w:p>
    <w:p w:rsidR="00213FA5" w:rsidRDefault="005B4D7B" w:rsidP="009C2672">
      <w:pPr>
        <w:pStyle w:val="Paragraphedeliste"/>
        <w:ind w:left="0"/>
        <w:jc w:val="both"/>
      </w:pPr>
      <w:r>
        <w:t xml:space="preserve">Et en complément si j’ai le temps </w:t>
      </w:r>
      <w:r w:rsidR="00213FA5">
        <w:t>:</w:t>
      </w:r>
    </w:p>
    <w:p w:rsidR="00213FA5" w:rsidRDefault="0075625E" w:rsidP="009C2672">
      <w:pPr>
        <w:pStyle w:val="Paragraphedeliste"/>
        <w:numPr>
          <w:ilvl w:val="0"/>
          <w:numId w:val="2"/>
        </w:numPr>
        <w:jc w:val="both"/>
      </w:pPr>
      <w:r>
        <w:t>Je prédirai</w:t>
      </w:r>
      <w:r w:rsidR="00213FA5">
        <w:t xml:space="preserve"> du risque</w:t>
      </w:r>
      <w:r w:rsidR="00AF3373">
        <w:t xml:space="preserve"> de </w:t>
      </w:r>
      <w:proofErr w:type="spellStart"/>
      <w:r w:rsidR="00AF3373">
        <w:t>la</w:t>
      </w:r>
      <w:proofErr w:type="spellEnd"/>
      <w:r w:rsidR="00AF3373">
        <w:t xml:space="preserve"> maladie</w:t>
      </w:r>
      <w:r w:rsidR="00213FA5">
        <w:t xml:space="preserve"> à l’aide d</w:t>
      </w:r>
      <w:r w:rsidR="00AF3373">
        <w:t>’</w:t>
      </w:r>
      <w:r w:rsidR="00213FA5">
        <w:t>u</w:t>
      </w:r>
      <w:r w:rsidR="00AF3373">
        <w:t>n</w:t>
      </w:r>
      <w:r w:rsidR="00213FA5">
        <w:t xml:space="preserve"> modèle de régression logistique et comparaison avec SVM.</w:t>
      </w:r>
    </w:p>
    <w:p w:rsidR="00213FA5" w:rsidRDefault="0075625E" w:rsidP="009C2672">
      <w:pPr>
        <w:pStyle w:val="Paragraphedeliste"/>
        <w:numPr>
          <w:ilvl w:val="0"/>
          <w:numId w:val="1"/>
        </w:numPr>
        <w:jc w:val="both"/>
      </w:pPr>
      <w:r>
        <w:t>J’étudierai l’</w:t>
      </w:r>
      <w:r w:rsidR="00AF3373">
        <w:t xml:space="preserve">impact de différents noyaux </w:t>
      </w:r>
      <w:proofErr w:type="spellStart"/>
      <w:r w:rsidR="00AF3373">
        <w:t>Kernel</w:t>
      </w:r>
      <w:proofErr w:type="spellEnd"/>
      <w:r w:rsidR="00AF3373">
        <w:t xml:space="preserve"> pour SVM et pourquoi avoir choisi le noyau RBF ?</w:t>
      </w:r>
    </w:p>
    <w:p w:rsidR="00213FA5" w:rsidRDefault="0075625E" w:rsidP="009C2672">
      <w:pPr>
        <w:pStyle w:val="Paragraphedeliste"/>
        <w:numPr>
          <w:ilvl w:val="0"/>
          <w:numId w:val="1"/>
        </w:numPr>
        <w:jc w:val="both"/>
      </w:pPr>
      <w:r>
        <w:t>Je préciserai la m</w:t>
      </w:r>
      <w:r w:rsidR="00AF3373">
        <w:t>éthodologie et calcul d</w:t>
      </w:r>
      <w:r w:rsidR="009757BB">
        <w:t>es caractéristiques</w:t>
      </w:r>
      <w:r w:rsidR="00AF3373">
        <w:t xml:space="preserve"> SBR (</w:t>
      </w:r>
      <w:proofErr w:type="spellStart"/>
      <w:r w:rsidR="00AF3373">
        <w:t>Striatal</w:t>
      </w:r>
      <w:proofErr w:type="spellEnd"/>
      <w:r w:rsidR="00AF3373">
        <w:t xml:space="preserve"> B</w:t>
      </w:r>
      <w:r w:rsidR="00AF3373" w:rsidRPr="00AF3373">
        <w:t>inding ratio</w:t>
      </w:r>
      <w:r w:rsidR="00AF3373">
        <w:t>) à partir des données</w:t>
      </w:r>
      <w:r w:rsidR="009757BB">
        <w:t xml:space="preserve"> « brutes ».</w:t>
      </w:r>
    </w:p>
    <w:p w:rsidR="00213FA5" w:rsidRDefault="0075625E" w:rsidP="009C2672">
      <w:pPr>
        <w:pStyle w:val="Paragraphedeliste"/>
        <w:numPr>
          <w:ilvl w:val="0"/>
          <w:numId w:val="1"/>
        </w:numPr>
        <w:jc w:val="both"/>
      </w:pPr>
      <w:r>
        <w:t>Je ferai une a</w:t>
      </w:r>
      <w:r w:rsidR="009757BB">
        <w:t xml:space="preserve">nalyse critique de l’article </w:t>
      </w:r>
      <w:r>
        <w:t>avec</w:t>
      </w:r>
      <w:r w:rsidR="009757BB">
        <w:t xml:space="preserve"> proposition d’autres méthodes.</w:t>
      </w:r>
      <w:r w:rsidR="00213FA5">
        <w:t xml:space="preserve"> </w:t>
      </w:r>
    </w:p>
    <w:p w:rsidR="00213FA5" w:rsidRPr="001772D2" w:rsidRDefault="00213FA5" w:rsidP="009C2672">
      <w:pPr>
        <w:pStyle w:val="Paragraphedeliste"/>
        <w:ind w:left="0"/>
        <w:jc w:val="both"/>
      </w:pPr>
    </w:p>
    <w:p w:rsidR="001772D2" w:rsidRPr="001772D2" w:rsidRDefault="001772D2" w:rsidP="009C2672">
      <w:pPr>
        <w:jc w:val="both"/>
      </w:pPr>
    </w:p>
    <w:p w:rsidR="00326A53" w:rsidRPr="00FB4054" w:rsidRDefault="00D50B23" w:rsidP="009C2672">
      <w:pPr>
        <w:jc w:val="both"/>
      </w:pPr>
      <w:r w:rsidRPr="00D50B23">
        <w:rPr>
          <w:u w:val="single"/>
        </w:rPr>
        <w:t>Réfé</w:t>
      </w:r>
      <w:r w:rsidR="00326A53" w:rsidRPr="00D50B23">
        <w:rPr>
          <w:u w:val="single"/>
        </w:rPr>
        <w:t>rence</w:t>
      </w:r>
      <w:r w:rsidR="00326A53" w:rsidRPr="00FB4054">
        <w:t xml:space="preserve"> :</w:t>
      </w:r>
    </w:p>
    <w:p w:rsidR="00BA083B" w:rsidRDefault="00326A53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R.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Prashanth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Sumantra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Dutta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Roy,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Pravat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K.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Mandal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Shantanu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Ghosh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Automatic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classification and </w:t>
      </w:r>
      <w:proofErr w:type="spellStart"/>
      <w:r w:rsidRPr="00326A53">
        <w:rPr>
          <w:rFonts w:ascii="Courier New" w:eastAsia="Times New Roman" w:hAnsi="Courier New" w:cs="Courier New"/>
          <w:sz w:val="20"/>
          <w:szCs w:val="20"/>
          <w:lang w:eastAsia="fr-FR"/>
        </w:rPr>
        <w:t>pred</w:t>
      </w:r>
      <w:r w:rsidRPr="00326A53">
        <w:rPr>
          <w:rFonts w:ascii="Courier New" w:eastAsia="Times New Roman" w:hAnsi="Courier New" w:cs="Courier New"/>
          <w:sz w:val="20"/>
          <w:szCs w:val="20"/>
          <w:lang w:val="en-US" w:eastAsia="fr-FR"/>
        </w:rPr>
        <w:t>iction</w:t>
      </w:r>
      <w:proofErr w:type="spellEnd"/>
      <w:r w:rsidRPr="00326A53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models for early Parkinson’s disease diagnosis from SPECT imaging, Expert Systems with Applications, Volume 41, Issue 7, 1 June 2014, Pages 3333-3342, ISSN 0957-4174, </w:t>
      </w:r>
      <w:hyperlink r:id="rId10" w:history="1">
        <w:r w:rsidR="00BA083B" w:rsidRPr="000F0935">
          <w:rPr>
            <w:rStyle w:val="Lienhypertexte"/>
            <w:rFonts w:ascii="Courier New" w:eastAsia="Times New Roman" w:hAnsi="Courier New" w:cs="Courier New"/>
            <w:sz w:val="20"/>
            <w:szCs w:val="20"/>
            <w:lang w:val="en-US" w:eastAsia="fr-FR"/>
          </w:rPr>
          <w:t>http://dx.doi.org/10.1016/j.eswa.2013.11.031</w:t>
        </w:r>
      </w:hyperlink>
      <w:r w:rsidRPr="00326A53"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</w:p>
    <w:p w:rsidR="00326A53" w:rsidRDefault="00326A53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26A53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hyperlink r:id="rId11" w:history="1">
        <w:r w:rsidR="00BA083B" w:rsidRPr="000F0935">
          <w:rPr>
            <w:rStyle w:val="Lienhypertexte"/>
            <w:rFonts w:ascii="Courier New" w:eastAsia="Times New Roman" w:hAnsi="Courier New" w:cs="Courier New"/>
            <w:sz w:val="20"/>
            <w:szCs w:val="20"/>
            <w:lang w:val="en-US" w:eastAsia="fr-FR"/>
          </w:rPr>
          <w:t>http://www.sciencedirect.com/science/article/pii/S0957417413009512</w:t>
        </w:r>
      </w:hyperlink>
      <w:r w:rsidRPr="00326A53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BA083B" w:rsidRDefault="00BA083B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1772D2" w:rsidRPr="00326A53" w:rsidRDefault="001772D2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26A53" w:rsidRPr="00326A53" w:rsidRDefault="00326A53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26A53" w:rsidRPr="00326A53" w:rsidRDefault="00326A53" w:rsidP="009C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26A53" w:rsidRPr="00326A53" w:rsidRDefault="00326A53" w:rsidP="009C2672">
      <w:pPr>
        <w:jc w:val="both"/>
        <w:rPr>
          <w:lang w:val="en-US"/>
        </w:rPr>
      </w:pPr>
    </w:p>
    <w:sectPr w:rsidR="00326A53" w:rsidRPr="00326A5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993" w:rsidRDefault="00CB6993" w:rsidP="00326A53">
      <w:pPr>
        <w:spacing w:after="0" w:line="240" w:lineRule="auto"/>
      </w:pPr>
      <w:r>
        <w:separator/>
      </w:r>
    </w:p>
  </w:endnote>
  <w:endnote w:type="continuationSeparator" w:id="0">
    <w:p w:rsidR="00CB6993" w:rsidRDefault="00CB6993" w:rsidP="0032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993" w:rsidRDefault="00CB6993" w:rsidP="00326A53">
      <w:pPr>
        <w:spacing w:after="0" w:line="240" w:lineRule="auto"/>
      </w:pPr>
      <w:r>
        <w:separator/>
      </w:r>
    </w:p>
  </w:footnote>
  <w:footnote w:type="continuationSeparator" w:id="0">
    <w:p w:rsidR="00CB6993" w:rsidRDefault="00CB6993" w:rsidP="00326A53">
      <w:pPr>
        <w:spacing w:after="0" w:line="240" w:lineRule="auto"/>
      </w:pPr>
      <w:r>
        <w:continuationSeparator/>
      </w:r>
    </w:p>
  </w:footnote>
  <w:footnote w:id="1">
    <w:p w:rsidR="004B3DE2" w:rsidRDefault="004B3DE2" w:rsidP="004B3DE2">
      <w:pPr>
        <w:jc w:val="both"/>
      </w:pPr>
      <w:r>
        <w:rPr>
          <w:rStyle w:val="Appelnotedebasdep"/>
        </w:rPr>
        <w:footnoteRef/>
      </w:r>
      <w:r>
        <w:t xml:space="preserve"> </w:t>
      </w:r>
      <w:r>
        <w:t>Je précise que j’ai déjà récupéré la base de données en m’inscrivant sur le site, et j’ai à disposition les différentes caractéristiques et la labélisation (malade ou non) pour chaque patient.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A53" w:rsidRDefault="00326A53">
    <w:pPr>
      <w:pStyle w:val="En-tte"/>
    </w:pPr>
    <w:r>
      <w:t>TETREL Loïc</w:t>
    </w:r>
    <w:r>
      <w:tab/>
    </w:r>
    <w:r>
      <w:tab/>
      <w:t>Reconnaissance de forme et inspection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418F9"/>
    <w:multiLevelType w:val="hybridMultilevel"/>
    <w:tmpl w:val="82EE5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E464C"/>
    <w:multiLevelType w:val="hybridMultilevel"/>
    <w:tmpl w:val="32EAA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59"/>
    <w:rsid w:val="00076264"/>
    <w:rsid w:val="001751BD"/>
    <w:rsid w:val="001772D2"/>
    <w:rsid w:val="00213FA5"/>
    <w:rsid w:val="002A2242"/>
    <w:rsid w:val="00326A53"/>
    <w:rsid w:val="003E15B4"/>
    <w:rsid w:val="00435E81"/>
    <w:rsid w:val="004B3DE2"/>
    <w:rsid w:val="00510E0B"/>
    <w:rsid w:val="005B4D7B"/>
    <w:rsid w:val="006B03D9"/>
    <w:rsid w:val="006B1B9E"/>
    <w:rsid w:val="0075625E"/>
    <w:rsid w:val="0077315E"/>
    <w:rsid w:val="009757BB"/>
    <w:rsid w:val="009B3289"/>
    <w:rsid w:val="009C2672"/>
    <w:rsid w:val="00AF3373"/>
    <w:rsid w:val="00BA083B"/>
    <w:rsid w:val="00BE2BE1"/>
    <w:rsid w:val="00CB6993"/>
    <w:rsid w:val="00D50B23"/>
    <w:rsid w:val="00EC3159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6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6A53"/>
  </w:style>
  <w:style w:type="paragraph" w:styleId="Pieddepage">
    <w:name w:val="footer"/>
    <w:basedOn w:val="Normal"/>
    <w:link w:val="PieddepageCar"/>
    <w:uiPriority w:val="99"/>
    <w:unhideWhenUsed/>
    <w:rsid w:val="00326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6A53"/>
  </w:style>
  <w:style w:type="paragraph" w:styleId="Titre">
    <w:name w:val="Title"/>
    <w:basedOn w:val="Normal"/>
    <w:next w:val="Normal"/>
    <w:link w:val="TitreCar"/>
    <w:uiPriority w:val="10"/>
    <w:qFormat/>
    <w:rsid w:val="00326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6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26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6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6A5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A08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D9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B3DE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B3DE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B3DE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B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6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6A53"/>
  </w:style>
  <w:style w:type="paragraph" w:styleId="Pieddepage">
    <w:name w:val="footer"/>
    <w:basedOn w:val="Normal"/>
    <w:link w:val="PieddepageCar"/>
    <w:uiPriority w:val="99"/>
    <w:unhideWhenUsed/>
    <w:rsid w:val="00326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6A53"/>
  </w:style>
  <w:style w:type="paragraph" w:styleId="Titre">
    <w:name w:val="Title"/>
    <w:basedOn w:val="Normal"/>
    <w:next w:val="Normal"/>
    <w:link w:val="TitreCar"/>
    <w:uiPriority w:val="10"/>
    <w:qFormat/>
    <w:rsid w:val="00326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6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26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6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6A5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A08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D9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B3DE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B3DE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B3DE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B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957417413009512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x.doi.org/10.1016/j.eswa.2013.11.03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3725E75-3BAC-4972-8CB4-CC3C0EA6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</dc:creator>
  <cp:lastModifiedBy>Lo</cp:lastModifiedBy>
  <cp:revision>6</cp:revision>
  <cp:lastPrinted>2014-09-28T21:34:00Z</cp:lastPrinted>
  <dcterms:created xsi:type="dcterms:W3CDTF">2014-09-28T18:25:00Z</dcterms:created>
  <dcterms:modified xsi:type="dcterms:W3CDTF">2014-09-28T21:34:00Z</dcterms:modified>
</cp:coreProperties>
</file>