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17" w:rsidRPr="00C36817" w:rsidRDefault="00C36817" w:rsidP="00C36817">
      <w:pPr>
        <w:widowControl/>
        <w:spacing w:after="6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Cs w:val="21"/>
        </w:rPr>
      </w:pPr>
      <w:r w:rsidRPr="00C36817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C36817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"http://www.cnblogs.com/DiaoCow/archive/2010/04/16/1713867.html" </w:instrText>
      </w:r>
      <w:r w:rsidRPr="00C36817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C36817">
        <w:rPr>
          <w:rFonts w:ascii="Arial" w:eastAsia="宋体" w:hAnsi="Arial" w:cs="Arial"/>
          <w:b/>
          <w:bCs/>
          <w:color w:val="223355"/>
          <w:kern w:val="0"/>
          <w:szCs w:val="21"/>
        </w:rPr>
        <w:t>最长公共子序列和字符串相似度</w:t>
      </w:r>
      <w:r w:rsidRPr="00C36817">
        <w:rPr>
          <w:rFonts w:ascii="Arial" w:eastAsia="宋体" w:hAnsi="Arial" w:cs="Arial"/>
          <w:b/>
          <w:bCs/>
          <w:kern w:val="0"/>
          <w:szCs w:val="21"/>
        </w:rPr>
        <w:fldChar w:fldCharType="end"/>
      </w:r>
      <w:r w:rsidRPr="00C36817">
        <w:rPr>
          <w:rFonts w:ascii="Arial" w:eastAsia="宋体" w:hAnsi="Arial" w:cs="Arial"/>
          <w:b/>
          <w:bCs/>
          <w:kern w:val="0"/>
          <w:szCs w:val="21"/>
        </w:rPr>
        <w:t xml:space="preserve"> 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经典的</w:t>
      </w:r>
      <w:r w:rsidRPr="00C36817">
        <w:rPr>
          <w:rFonts w:ascii="Arial" w:eastAsia="宋体" w:hAnsi="Arial" w:cs="Arial"/>
          <w:kern w:val="0"/>
          <w:szCs w:val="21"/>
        </w:rPr>
        <w:t>DP</w:t>
      </w:r>
      <w:r w:rsidRPr="00C36817">
        <w:rPr>
          <w:rFonts w:ascii="Arial" w:eastAsia="宋体" w:hAnsi="Arial" w:cs="Arial"/>
          <w:kern w:val="0"/>
          <w:szCs w:val="21"/>
        </w:rPr>
        <w:t>问题。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1.</w:t>
      </w:r>
      <w:r w:rsidRPr="00C36817">
        <w:rPr>
          <w:rFonts w:ascii="Arial" w:eastAsia="宋体" w:hAnsi="Arial" w:cs="Arial"/>
          <w:kern w:val="0"/>
          <w:szCs w:val="21"/>
        </w:rPr>
        <w:t>假设求</w:t>
      </w:r>
      <w:r w:rsidRPr="00C36817">
        <w:rPr>
          <w:rFonts w:ascii="Arial" w:eastAsia="宋体" w:hAnsi="Arial" w:cs="Arial"/>
          <w:kern w:val="0"/>
          <w:szCs w:val="21"/>
        </w:rPr>
        <w:t xml:space="preserve">X = {x1 , x2 , x3, ... ,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}</w:t>
      </w:r>
      <w:r w:rsidRPr="00C36817">
        <w:rPr>
          <w:rFonts w:ascii="Arial" w:eastAsia="宋体" w:hAnsi="Arial" w:cs="Arial"/>
          <w:kern w:val="0"/>
          <w:szCs w:val="21"/>
        </w:rPr>
        <w:t>和</w:t>
      </w:r>
      <w:r w:rsidRPr="00C36817">
        <w:rPr>
          <w:rFonts w:ascii="Arial" w:eastAsia="宋体" w:hAnsi="Arial" w:cs="Arial"/>
          <w:kern w:val="0"/>
          <w:szCs w:val="21"/>
        </w:rPr>
        <w:t>Y = {y1 , y2 , y3, ... ,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}</w:t>
      </w:r>
      <w:r w:rsidRPr="00C36817">
        <w:rPr>
          <w:rFonts w:ascii="Arial" w:eastAsia="宋体" w:hAnsi="Arial" w:cs="Arial"/>
          <w:kern w:val="0"/>
          <w:szCs w:val="21"/>
        </w:rPr>
        <w:t>的最长公共子序列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MaxLen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,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)</w:t>
      </w:r>
      <w:r w:rsidRPr="00C36817">
        <w:rPr>
          <w:rFonts w:ascii="Arial" w:eastAsia="宋体" w:hAnsi="Arial" w:cs="Arial"/>
          <w:kern w:val="0"/>
          <w:szCs w:val="21"/>
        </w:rPr>
        <w:t>，我们可以这样思考：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若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==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,</w:t>
      </w:r>
      <w:r w:rsidRPr="00C36817">
        <w:rPr>
          <w:rFonts w:ascii="Arial" w:eastAsia="宋体" w:hAnsi="Arial" w:cs="Arial"/>
          <w:kern w:val="0"/>
          <w:szCs w:val="21"/>
        </w:rPr>
        <w:t>那么最长公共序列为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MaxLen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(Xm-1 , Yn-1) + 1</w:t>
      </w:r>
      <w:r w:rsidRPr="00C36817">
        <w:rPr>
          <w:rFonts w:ascii="Arial" w:eastAsia="宋体" w:hAnsi="Arial" w:cs="Arial"/>
          <w:kern w:val="0"/>
          <w:szCs w:val="21"/>
        </w:rPr>
        <w:t>；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若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!=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,</w:t>
      </w:r>
      <w:r w:rsidRPr="00C36817">
        <w:rPr>
          <w:rFonts w:ascii="Arial" w:eastAsia="宋体" w:hAnsi="Arial" w:cs="Arial"/>
          <w:kern w:val="0"/>
          <w:szCs w:val="21"/>
        </w:rPr>
        <w:t>那么最长公共序列为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MaxLen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(Xm-1 ,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)</w:t>
      </w:r>
      <w:r w:rsidRPr="00C36817">
        <w:rPr>
          <w:rFonts w:ascii="Arial" w:eastAsia="宋体" w:hAnsi="Arial" w:cs="Arial"/>
          <w:kern w:val="0"/>
          <w:szCs w:val="21"/>
        </w:rPr>
        <w:t>和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MaxLen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,Yn-1)</w:t>
      </w:r>
      <w:r w:rsidRPr="00C36817">
        <w:rPr>
          <w:rFonts w:ascii="Arial" w:eastAsia="宋体" w:hAnsi="Arial" w:cs="Arial"/>
          <w:kern w:val="0"/>
          <w:szCs w:val="21"/>
        </w:rPr>
        <w:t>中的最大值；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因此状态转移方程是：</w:t>
      </w:r>
      <w:r w:rsidRPr="00C36817">
        <w:rPr>
          <w:rFonts w:ascii="Arial" w:eastAsia="宋体" w:hAnsi="Arial" w:cs="Arial"/>
          <w:kern w:val="0"/>
          <w:szCs w:val="21"/>
        </w:rPr>
        <w:t xml:space="preserve">c[i][j] = c[i-1][j-1] + 1 (Xi ==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Yj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) , Max(c[i][j-1] , c[i-1][j])  (Xi !=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Yj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)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从递归式中我们可以看出，对于</w:t>
      </w:r>
      <w:r w:rsidRPr="00C36817">
        <w:rPr>
          <w:rFonts w:ascii="Arial" w:eastAsia="宋体" w:hAnsi="Arial" w:cs="Arial"/>
          <w:kern w:val="0"/>
          <w:szCs w:val="21"/>
        </w:rPr>
        <w:t>c[i][j]</w:t>
      </w:r>
      <w:r w:rsidRPr="00C36817">
        <w:rPr>
          <w:rFonts w:ascii="Arial" w:eastAsia="宋体" w:hAnsi="Arial" w:cs="Arial"/>
          <w:kern w:val="0"/>
          <w:szCs w:val="21"/>
        </w:rPr>
        <w:t>我们总是通过</w:t>
      </w:r>
      <w:r w:rsidRPr="00C36817">
        <w:rPr>
          <w:rFonts w:ascii="Arial" w:eastAsia="宋体" w:hAnsi="Arial" w:cs="Arial"/>
          <w:kern w:val="0"/>
          <w:szCs w:val="21"/>
        </w:rPr>
        <w:t>c[i-1][j-1]</w:t>
      </w:r>
      <w:r w:rsidRPr="00C36817">
        <w:rPr>
          <w:rFonts w:ascii="Arial" w:eastAsia="宋体" w:hAnsi="Arial" w:cs="Arial"/>
          <w:kern w:val="0"/>
          <w:szCs w:val="21"/>
        </w:rPr>
        <w:t>或者</w:t>
      </w:r>
      <w:r w:rsidRPr="00C36817">
        <w:rPr>
          <w:rFonts w:ascii="Arial" w:eastAsia="宋体" w:hAnsi="Arial" w:cs="Arial"/>
          <w:kern w:val="0"/>
          <w:szCs w:val="21"/>
        </w:rPr>
        <w:t>c[i][j-1]</w:t>
      </w:r>
      <w:r w:rsidRPr="00C36817">
        <w:rPr>
          <w:rFonts w:ascii="Arial" w:eastAsia="宋体" w:hAnsi="Arial" w:cs="Arial"/>
          <w:kern w:val="0"/>
          <w:szCs w:val="21"/>
        </w:rPr>
        <w:t>和</w:t>
      </w:r>
      <w:r w:rsidRPr="00C36817">
        <w:rPr>
          <w:rFonts w:ascii="Arial" w:eastAsia="宋体" w:hAnsi="Arial" w:cs="Arial"/>
          <w:kern w:val="0"/>
          <w:szCs w:val="21"/>
        </w:rPr>
        <w:t>c[i-1][j]</w:t>
      </w:r>
      <w:r w:rsidRPr="00C36817">
        <w:rPr>
          <w:rFonts w:ascii="Arial" w:eastAsia="宋体" w:hAnsi="Arial" w:cs="Arial"/>
          <w:kern w:val="0"/>
          <w:szCs w:val="21"/>
        </w:rPr>
        <w:t>求出，即下图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b/>
          <w:bCs/>
          <w:color w:val="FF0000"/>
          <w:kern w:val="0"/>
          <w:szCs w:val="21"/>
        </w:rPr>
        <w:t>(</w:t>
      </w:r>
      <w:proofErr w:type="gramStart"/>
      <w:r w:rsidRPr="00C36817">
        <w:rPr>
          <w:rFonts w:ascii="Arial" w:eastAsia="宋体" w:hAnsi="Arial" w:cs="Arial"/>
          <w:b/>
          <w:bCs/>
          <w:color w:val="FF0000"/>
          <w:kern w:val="0"/>
          <w:szCs w:val="21"/>
        </w:rPr>
        <w:t>i-1,</w:t>
      </w:r>
      <w:proofErr w:type="gramEnd"/>
      <w:r w:rsidRPr="00C36817">
        <w:rPr>
          <w:rFonts w:ascii="Arial" w:eastAsia="宋体" w:hAnsi="Arial" w:cs="Arial"/>
          <w:b/>
          <w:bCs/>
          <w:color w:val="FF0000"/>
          <w:kern w:val="0"/>
          <w:szCs w:val="21"/>
        </w:rPr>
        <w:t>j-1)</w:t>
      </w:r>
      <w:r w:rsidRPr="00C36817">
        <w:rPr>
          <w:rFonts w:ascii="Arial" w:eastAsia="宋体" w:hAnsi="Arial" w:cs="Arial"/>
          <w:kern w:val="0"/>
          <w:szCs w:val="21"/>
        </w:rPr>
        <w:t xml:space="preserve">   </w:t>
      </w:r>
      <w:r w:rsidRPr="00C36817">
        <w:rPr>
          <w:rFonts w:ascii="Arial" w:eastAsia="宋体" w:hAnsi="Arial" w:cs="Arial"/>
          <w:b/>
          <w:bCs/>
          <w:color w:val="FF6600"/>
          <w:kern w:val="0"/>
          <w:szCs w:val="21"/>
        </w:rPr>
        <w:t>(</w:t>
      </w:r>
      <w:proofErr w:type="gramStart"/>
      <w:r w:rsidRPr="00C36817">
        <w:rPr>
          <w:rFonts w:ascii="Arial" w:eastAsia="宋体" w:hAnsi="Arial" w:cs="Arial"/>
          <w:b/>
          <w:bCs/>
          <w:color w:val="FF6600"/>
          <w:kern w:val="0"/>
          <w:szCs w:val="21"/>
        </w:rPr>
        <w:t>i-1,</w:t>
      </w:r>
      <w:proofErr w:type="gramEnd"/>
      <w:r w:rsidRPr="00C36817">
        <w:rPr>
          <w:rFonts w:ascii="Arial" w:eastAsia="宋体" w:hAnsi="Arial" w:cs="Arial"/>
          <w:b/>
          <w:bCs/>
          <w:color w:val="FF6600"/>
          <w:kern w:val="0"/>
          <w:szCs w:val="21"/>
        </w:rPr>
        <w:t>j)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b/>
          <w:bCs/>
          <w:color w:val="FF6600"/>
          <w:kern w:val="0"/>
          <w:szCs w:val="21"/>
        </w:rPr>
        <w:t>(i ,  j-1)</w:t>
      </w:r>
      <w:r w:rsidRPr="00C36817">
        <w:rPr>
          <w:rFonts w:ascii="Arial" w:eastAsia="宋体" w:hAnsi="Arial" w:cs="Arial"/>
          <w:color w:val="0000FF"/>
          <w:kern w:val="0"/>
          <w:szCs w:val="21"/>
        </w:rPr>
        <w:t> </w:t>
      </w:r>
      <w:r w:rsidRPr="00C36817">
        <w:rPr>
          <w:rFonts w:ascii="Arial" w:eastAsia="宋体" w:hAnsi="Arial" w:cs="Arial"/>
          <w:kern w:val="0"/>
          <w:szCs w:val="21"/>
        </w:rPr>
        <w:t>  </w:t>
      </w:r>
      <w:r w:rsidRPr="00C36817">
        <w:rPr>
          <w:rFonts w:ascii="Arial" w:eastAsia="宋体" w:hAnsi="Arial" w:cs="Arial"/>
          <w:b/>
          <w:bCs/>
          <w:kern w:val="0"/>
          <w:szCs w:val="21"/>
        </w:rPr>
        <w:t>求</w:t>
      </w:r>
      <w:r w:rsidRPr="00C36817">
        <w:rPr>
          <w:rFonts w:ascii="Arial" w:eastAsia="宋体" w:hAnsi="Arial" w:cs="Arial"/>
          <w:b/>
          <w:bCs/>
          <w:kern w:val="0"/>
          <w:szCs w:val="21"/>
        </w:rPr>
        <w:t>(</w:t>
      </w:r>
      <w:proofErr w:type="spellStart"/>
      <w:r w:rsidRPr="00C36817">
        <w:rPr>
          <w:rFonts w:ascii="Arial" w:eastAsia="宋体" w:hAnsi="Arial" w:cs="Arial"/>
          <w:b/>
          <w:bCs/>
          <w:kern w:val="0"/>
          <w:szCs w:val="21"/>
        </w:rPr>
        <w:t>i,j</w:t>
      </w:r>
      <w:proofErr w:type="spellEnd"/>
      <w:r w:rsidRPr="00C36817">
        <w:rPr>
          <w:rFonts w:ascii="Arial" w:eastAsia="宋体" w:hAnsi="Arial" w:cs="Arial"/>
          <w:b/>
          <w:bCs/>
          <w:kern w:val="0"/>
          <w:szCs w:val="21"/>
        </w:rPr>
        <w:t xml:space="preserve">)  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因此可以从前往后递推求解</w:t>
      </w:r>
    </w:p>
    <w:p w:rsidR="00C36817" w:rsidRPr="00C36817" w:rsidRDefault="00C36817" w:rsidP="00C36817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9CEECDE" wp14:editId="0261BB52">
            <wp:extent cx="104775" cy="152400"/>
            <wp:effectExtent l="0" t="0" r="9525" b="0"/>
            <wp:docPr id="1" name="code_img_closed_c99a033f-47cc-4f85-9ee6-758dbd0ab58e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99a033f-47cc-4f85-9ee6-758dbd0ab58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7A5BF4E1" wp14:editId="34CE4F81">
            <wp:extent cx="104775" cy="152400"/>
            <wp:effectExtent l="0" t="0" r="9525" b="0"/>
            <wp:docPr id="2" name="code_img_opened_c99a033f-47cc-4f85-9ee6-758dbd0ab58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99a033f-47cc-4f85-9ee6-758dbd0ab58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C36817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C36817" w:rsidRPr="00C36817" w:rsidRDefault="00C36817" w:rsidP="00C368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257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Max(</w:t>
      </w:r>
      <w:proofErr w:type="gram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, b)  ((a) &gt; (b) ? (a) : (b))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x[N], y[N];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c[N][N];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ComSub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{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m ; i++) c[i][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][j]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m ; i++)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(x[i] == y[j])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c[i][j] = c[i -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 -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c[i][j] = Max(c[i -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][j] , c[i][j -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]);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c[m][n];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, m;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s%s</w:t>
      </w:r>
      <w:proofErr w:type="spellEnd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x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y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!= EOF)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m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(y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ComSub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(m , n));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color w:val="000000"/>
          <w:kern w:val="0"/>
          <w:szCs w:val="21"/>
        </w:rPr>
        <w:t>上面程序的空间复杂度和时间复杂度都是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O(</w:t>
      </w:r>
      <w:proofErr w:type="spellStart"/>
      <w:r w:rsidRPr="00C36817">
        <w:rPr>
          <w:rFonts w:ascii="Arial" w:eastAsia="宋体" w:hAnsi="Arial" w:cs="Arial"/>
          <w:color w:val="000000"/>
          <w:kern w:val="0"/>
          <w:szCs w:val="21"/>
        </w:rPr>
        <w:t>mn</w:t>
      </w:r>
      <w:proofErr w:type="spellEnd"/>
      <w:r w:rsidRPr="00C36817">
        <w:rPr>
          <w:rFonts w:ascii="Arial" w:eastAsia="宋体" w:hAnsi="Arial" w:cs="Arial"/>
          <w:color w:val="000000"/>
          <w:kern w:val="0"/>
          <w:szCs w:val="21"/>
        </w:rPr>
        <w:t>)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。由于受之前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0/1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背包启发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(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观察递推求解过程），我们可以用类似的方法把空间复杂度降低为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O(Min(</w:t>
      </w:r>
      <w:proofErr w:type="spellStart"/>
      <w:r w:rsidRPr="00C36817">
        <w:rPr>
          <w:rFonts w:ascii="Arial" w:eastAsia="宋体" w:hAnsi="Arial" w:cs="Arial"/>
          <w:color w:val="000000"/>
          <w:kern w:val="0"/>
          <w:szCs w:val="21"/>
        </w:rPr>
        <w:t>m,n</w:t>
      </w:r>
      <w:proofErr w:type="spellEnd"/>
      <w:r w:rsidRPr="00C36817">
        <w:rPr>
          <w:rFonts w:ascii="Arial" w:eastAsia="宋体" w:hAnsi="Arial" w:cs="Arial"/>
          <w:color w:val="000000"/>
          <w:kern w:val="0"/>
          <w:szCs w:val="21"/>
        </w:rPr>
        <w:t>))</w:t>
      </w:r>
    </w:p>
    <w:p w:rsidR="00C36817" w:rsidRPr="00C36817" w:rsidRDefault="00C36817" w:rsidP="00C36817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7AA3DC85" wp14:editId="7B4FD2CC">
            <wp:extent cx="104775" cy="152400"/>
            <wp:effectExtent l="0" t="0" r="9525" b="0"/>
            <wp:docPr id="3" name="code_img_closed_020ff971-46b7-42c3-a484-8ace2a2a859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20ff971-46b7-42c3-a484-8ace2a2a859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4056DF4F" wp14:editId="5FC1B5A2">
            <wp:extent cx="104775" cy="152400"/>
            <wp:effectExtent l="0" t="0" r="9525" b="0"/>
            <wp:docPr id="4" name="code_img_opened_020ff971-46b7-42c3-a484-8ace2a2a859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20ff971-46b7-42c3-a484-8ace2a2a859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C36817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C36817" w:rsidRPr="00C36817" w:rsidRDefault="00C36817" w:rsidP="00C368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257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Max(</w:t>
      </w:r>
      <w:proofErr w:type="gram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, b)  ((a) &gt; (b) ? (a) : (b))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x[N], y[N];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ComSub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 ,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(c));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m ; i++)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{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,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])); </w:t>
      </w:r>
      <w:r w:rsidRPr="00C368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368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循环滚动赋值</w:t>
      </w:r>
      <w:r w:rsidRPr="00C368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(x[i] == y[j])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 -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Max(c[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,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 -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]);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, m;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s%s</w:t>
      </w:r>
      <w:proofErr w:type="spellEnd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x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y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!= EOF)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(y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ComSub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(m , n));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color w:val="000000"/>
          <w:kern w:val="0"/>
          <w:szCs w:val="21"/>
        </w:rPr>
        <w:lastRenderedPageBreak/>
        <w:t>还可以在优化，避免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copy: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令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 xml:space="preserve">p = 0 , 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在外循环设置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p =p ^ 1,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然后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c[p][j]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c[1-p][j]</w:t>
      </w:r>
      <w:r w:rsidRPr="00C36817">
        <w:rPr>
          <w:rFonts w:ascii="Arial" w:eastAsia="宋体" w:hAnsi="Arial" w:cs="Arial"/>
          <w:color w:val="000000"/>
          <w:kern w:val="0"/>
          <w:szCs w:val="21"/>
        </w:rPr>
        <w:t>交替使用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 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2.</w:t>
      </w:r>
      <w:r w:rsidRPr="00C36817">
        <w:rPr>
          <w:rFonts w:ascii="Arial" w:eastAsia="宋体" w:hAnsi="Arial" w:cs="Arial"/>
          <w:kern w:val="0"/>
          <w:szCs w:val="21"/>
        </w:rPr>
        <w:t>计算字符串的相似度和求最长公共子序列的思考方法非常相近。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假设求</w:t>
      </w:r>
      <w:r w:rsidRPr="00C36817">
        <w:rPr>
          <w:rFonts w:ascii="Arial" w:eastAsia="宋体" w:hAnsi="Arial" w:cs="Arial"/>
          <w:kern w:val="0"/>
          <w:szCs w:val="21"/>
        </w:rPr>
        <w:t xml:space="preserve">X = {x1 , x2 , x3, ... ,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}</w:t>
      </w:r>
      <w:r w:rsidRPr="00C36817">
        <w:rPr>
          <w:rFonts w:ascii="Arial" w:eastAsia="宋体" w:hAnsi="Arial" w:cs="Arial"/>
          <w:kern w:val="0"/>
          <w:szCs w:val="21"/>
        </w:rPr>
        <w:t>和</w:t>
      </w:r>
      <w:r w:rsidRPr="00C36817">
        <w:rPr>
          <w:rFonts w:ascii="Arial" w:eastAsia="宋体" w:hAnsi="Arial" w:cs="Arial"/>
          <w:kern w:val="0"/>
          <w:szCs w:val="21"/>
        </w:rPr>
        <w:t>Y = {y1 , y2 , y3, ... ,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}</w:t>
      </w:r>
      <w:r w:rsidRPr="00C36817">
        <w:rPr>
          <w:rFonts w:ascii="Arial" w:eastAsia="宋体" w:hAnsi="Arial" w:cs="Arial"/>
          <w:kern w:val="0"/>
          <w:szCs w:val="21"/>
        </w:rPr>
        <w:t>的相似度</w:t>
      </w:r>
      <w:r w:rsidRPr="00C36817">
        <w:rPr>
          <w:rFonts w:ascii="Arial" w:eastAsia="宋体" w:hAnsi="Arial" w:cs="Arial"/>
          <w:kern w:val="0"/>
          <w:szCs w:val="21"/>
        </w:rPr>
        <w:t>D(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,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)</w:t>
      </w:r>
      <w:r w:rsidRPr="00C36817">
        <w:rPr>
          <w:rFonts w:ascii="Arial" w:eastAsia="宋体" w:hAnsi="Arial" w:cs="Arial"/>
          <w:kern w:val="0"/>
          <w:szCs w:val="21"/>
        </w:rPr>
        <w:t>，我们可以这样思考：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若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==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, </w:t>
      </w:r>
      <w:r w:rsidRPr="00C36817">
        <w:rPr>
          <w:rFonts w:ascii="Arial" w:eastAsia="宋体" w:hAnsi="Arial" w:cs="Arial"/>
          <w:kern w:val="0"/>
          <w:szCs w:val="21"/>
        </w:rPr>
        <w:t>那么只要求</w:t>
      </w:r>
      <w:r w:rsidRPr="00C36817">
        <w:rPr>
          <w:rFonts w:ascii="Arial" w:eastAsia="宋体" w:hAnsi="Arial" w:cs="Arial"/>
          <w:kern w:val="0"/>
          <w:szCs w:val="21"/>
        </w:rPr>
        <w:t>D(Xm-1, Yn-1)</w:t>
      </w:r>
      <w:r w:rsidRPr="00C36817">
        <w:rPr>
          <w:rFonts w:ascii="Arial" w:eastAsia="宋体" w:hAnsi="Arial" w:cs="Arial"/>
          <w:kern w:val="0"/>
          <w:szCs w:val="21"/>
        </w:rPr>
        <w:t>就可以了；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若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!=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 ,</w:t>
      </w:r>
      <w:r w:rsidRPr="00C36817">
        <w:rPr>
          <w:rFonts w:ascii="Arial" w:eastAsia="宋体" w:hAnsi="Arial" w:cs="Arial"/>
          <w:kern w:val="0"/>
          <w:szCs w:val="21"/>
        </w:rPr>
        <w:t>那么我们总可以通过一步操作（以</w:t>
      </w:r>
      <w:r w:rsidRPr="00C36817">
        <w:rPr>
          <w:rFonts w:ascii="Arial" w:eastAsia="宋体" w:hAnsi="Arial" w:cs="Arial"/>
          <w:kern w:val="0"/>
          <w:szCs w:val="21"/>
        </w:rPr>
        <w:t>X</w:t>
      </w:r>
      <w:r w:rsidRPr="00C36817">
        <w:rPr>
          <w:rFonts w:ascii="Arial" w:eastAsia="宋体" w:hAnsi="Arial" w:cs="Arial"/>
          <w:kern w:val="0"/>
          <w:szCs w:val="21"/>
        </w:rPr>
        <w:t>为例，可以在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后添加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，删除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或者修改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为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)</w:t>
      </w:r>
      <w:r w:rsidRPr="00C36817">
        <w:rPr>
          <w:rFonts w:ascii="Arial" w:eastAsia="宋体" w:hAnsi="Arial" w:cs="Arial"/>
          <w:kern w:val="0"/>
          <w:szCs w:val="21"/>
        </w:rPr>
        <w:t>来达到第一步的匹配，然后求剩下字符串的相似度即可，即</w:t>
      </w:r>
      <w:r w:rsidRPr="00C36817">
        <w:rPr>
          <w:rFonts w:ascii="Arial" w:eastAsia="宋体" w:hAnsi="Arial" w:cs="Arial"/>
          <w:kern w:val="0"/>
          <w:szCs w:val="21"/>
        </w:rPr>
        <w:t>Min(D(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Xm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, Yn-1) , D(Xm-1,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Yn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) , D(Xm-1, Yn-1)) + 1</w:t>
      </w:r>
      <w:r w:rsidRPr="00C36817">
        <w:rPr>
          <w:rFonts w:ascii="Arial" w:eastAsia="宋体" w:hAnsi="Arial" w:cs="Arial"/>
          <w:kern w:val="0"/>
          <w:szCs w:val="21"/>
        </w:rPr>
        <w:t>；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因此状态转移方程是：</w:t>
      </w:r>
      <w:r w:rsidRPr="00C36817">
        <w:rPr>
          <w:rFonts w:ascii="Arial" w:eastAsia="宋体" w:hAnsi="Arial" w:cs="Arial"/>
          <w:kern w:val="0"/>
          <w:szCs w:val="21"/>
        </w:rPr>
        <w:t xml:space="preserve">c[i][j] = c[i-1][j-1]  (Xi ==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Yj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 xml:space="preserve">) , Min(c[i][j-1] , c[i-1][j] , c[i-1][j-1])  (Xi != </w:t>
      </w:r>
      <w:proofErr w:type="spellStart"/>
      <w:r w:rsidRPr="00C36817">
        <w:rPr>
          <w:rFonts w:ascii="Arial" w:eastAsia="宋体" w:hAnsi="Arial" w:cs="Arial"/>
          <w:kern w:val="0"/>
          <w:szCs w:val="21"/>
        </w:rPr>
        <w:t>Yj</w:t>
      </w:r>
      <w:proofErr w:type="spellEnd"/>
      <w:r w:rsidRPr="00C36817">
        <w:rPr>
          <w:rFonts w:ascii="Arial" w:eastAsia="宋体" w:hAnsi="Arial" w:cs="Arial"/>
          <w:kern w:val="0"/>
          <w:szCs w:val="21"/>
        </w:rPr>
        <w:t>)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先用备忘录法写一个（向前递归与向后递归本质是没有区别的）：</w:t>
      </w:r>
    </w:p>
    <w:p w:rsidR="00C36817" w:rsidRPr="00C36817" w:rsidRDefault="00C36817" w:rsidP="00C36817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15C44942" wp14:editId="263B21A0">
            <wp:extent cx="104775" cy="152400"/>
            <wp:effectExtent l="0" t="0" r="9525" b="0"/>
            <wp:docPr id="5" name="code_img_closed_6e313f01-377c-4948-b95f-9febfa5b8bed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e313f01-377c-4948-b95f-9febfa5b8bed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4585B6E4" wp14:editId="35C61269">
            <wp:extent cx="104775" cy="152400"/>
            <wp:effectExtent l="0" t="0" r="9525" b="0"/>
            <wp:docPr id="6" name="code_img_opened_6e313f01-377c-4948-b95f-9febfa5b8be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e313f01-377c-4948-b95f-9febfa5b8be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C36817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C36817" w:rsidRPr="00C36817" w:rsidRDefault="00C36817" w:rsidP="00C368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</w:t>
      </w:r>
      <w:proofErr w:type="gram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</w:t>
      </w:r>
      <w:proofErr w:type="gram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256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Min(a , b)  ((a) &lt; (b) ? (a) : (b))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x[N], y[N];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c[N][N];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t1 , t2 , t3 , t;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(c[i][j] &gt;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c[i][j];   </w:t>
      </w:r>
      <w:r w:rsidRPr="00C368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368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避免重复计算</w:t>
      </w:r>
      <w:r w:rsidRPr="00C368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r w:rsidRPr="00C368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== m)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- j;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== n)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- i;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gram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gramEnd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(x[i] == y[j])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c[i][j]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, j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n);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t1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, j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n);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t2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, m , j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n);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t3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, j , n);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t = Min(t1, t2);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c[i][j] = Min(t, t3)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, m , k;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float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gram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End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s%s</w:t>
      </w:r>
      <w:proofErr w:type="spellEnd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x, y) != EOF)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(x);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(y);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 ,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(c));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m,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n)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f = (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float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k;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"%.2f\n"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f);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 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动态规划自底向上求解：</w:t>
      </w:r>
    </w:p>
    <w:p w:rsidR="00C36817" w:rsidRPr="00C36817" w:rsidRDefault="00C36817" w:rsidP="00C36817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392DA3B" wp14:editId="43CAEA9E">
            <wp:extent cx="104775" cy="152400"/>
            <wp:effectExtent l="0" t="0" r="9525" b="0"/>
            <wp:docPr id="7" name="code_img_closed_fb7d356b-7295-4713-8755-82d0e090ddcc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b7d356b-7295-4713-8755-82d0e090ddc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A97796D" wp14:editId="001A3620">
            <wp:extent cx="104775" cy="152400"/>
            <wp:effectExtent l="0" t="0" r="9525" b="0"/>
            <wp:docPr id="8" name="code_img_opened_fb7d356b-7295-4713-8755-82d0e090ddc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b7d356b-7295-4713-8755-82d0e090ddc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17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C36817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C36817" w:rsidRPr="00C36817" w:rsidRDefault="00C36817" w:rsidP="00C368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256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Min(</w:t>
      </w:r>
      <w:proofErr w:type="gram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, b)  ((a) &lt; (b) ? (a) : (b))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x[N], y[N];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c[N][N];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,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 , k;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m ; i++)  c[i][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 i;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  c[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j;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m ; i++)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(x[i] == y[j])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c[i][j] = c[i-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][j-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k = Min(c[i][j-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,c[i-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][j-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c[i][j] = Min(k ,c[i-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][j])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c[m][n];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{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, m , k;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float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s%s</w:t>
      </w:r>
      <w:proofErr w:type="spellEnd"/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x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y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!= EOF)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(y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CalStrDistance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(m, n) +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f = (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float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k;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3681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"%.2f\n"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f);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         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3681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6817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368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C36817" w:rsidRPr="00C36817" w:rsidRDefault="00C36817" w:rsidP="00C36817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36817">
        <w:rPr>
          <w:rFonts w:ascii="Arial" w:eastAsia="宋体" w:hAnsi="Arial" w:cs="Arial"/>
          <w:kern w:val="0"/>
          <w:szCs w:val="21"/>
        </w:rPr>
        <w:t>对于动态规划的方法，我们可以对空间复杂</w:t>
      </w:r>
      <w:proofErr w:type="gramStart"/>
      <w:r w:rsidRPr="00C36817">
        <w:rPr>
          <w:rFonts w:ascii="Arial" w:eastAsia="宋体" w:hAnsi="Arial" w:cs="Arial"/>
          <w:kern w:val="0"/>
          <w:szCs w:val="21"/>
        </w:rPr>
        <w:t>度继续</w:t>
      </w:r>
      <w:proofErr w:type="gramEnd"/>
      <w:r w:rsidRPr="00C36817">
        <w:rPr>
          <w:rFonts w:ascii="Arial" w:eastAsia="宋体" w:hAnsi="Arial" w:cs="Arial"/>
          <w:kern w:val="0"/>
          <w:szCs w:val="21"/>
        </w:rPr>
        <w:t>优化</w:t>
      </w:r>
      <w:r w:rsidRPr="00C36817">
        <w:rPr>
          <w:rFonts w:ascii="Arial" w:eastAsia="宋体" w:hAnsi="Arial" w:cs="Arial"/>
          <w:kern w:val="0"/>
          <w:szCs w:val="21"/>
        </w:rPr>
        <w:t>O(N)</w:t>
      </w:r>
      <w:r w:rsidRPr="00C36817">
        <w:rPr>
          <w:rFonts w:ascii="Arial" w:eastAsia="宋体" w:hAnsi="Arial" w:cs="Arial"/>
          <w:kern w:val="0"/>
          <w:szCs w:val="21"/>
        </w:rPr>
        <w:t>，在此不再赘述。</w:t>
      </w:r>
    </w:p>
    <w:p w:rsidR="00A10C36" w:rsidRDefault="00C36817" w:rsidP="00C36817">
      <w:r w:rsidRPr="00C36817">
        <w:rPr>
          <w:rFonts w:ascii="Arial" w:eastAsia="宋体" w:hAnsi="Arial" w:cs="Arial"/>
          <w:kern w:val="0"/>
          <w:szCs w:val="21"/>
        </w:rPr>
        <w:pict/>
      </w:r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27"/>
    <w:rsid w:val="00431027"/>
    <w:rsid w:val="008612C1"/>
    <w:rsid w:val="00990D37"/>
    <w:rsid w:val="00C3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8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8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8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71883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0509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74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52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2010-08-07T10:49:00Z</dcterms:created>
  <dcterms:modified xsi:type="dcterms:W3CDTF">2010-08-07T10:50:00Z</dcterms:modified>
</cp:coreProperties>
</file>