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поддержку русского и английского языков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Github.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русский язык в файл имеющий путь ~/work/blog/config/_default/languages.yaml. (рис. 1)</w:t>
      </w:r>
    </w:p>
    <w:p>
      <w:pPr>
        <w:pStyle w:val="CaptionedFigure"/>
      </w:pPr>
      <w:r>
        <w:drawing>
          <wp:inline>
            <wp:extent cx="3733800" cy="2491100"/>
            <wp:effectExtent b="0" l="0" r="0" t="0"/>
            <wp:docPr descr="Добавление язы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языка</w:t>
      </w:r>
    </w:p>
    <w:p>
      <w:pPr>
        <w:pStyle w:val="BodyText"/>
      </w:pPr>
      <w:r>
        <w:t xml:space="preserve">Теперь в директории content создадим две директории ru и en. Переведём все статьи и прочие разделы на английский язык (рис. 2)</w:t>
      </w:r>
    </w:p>
    <w:p>
      <w:pPr>
        <w:pStyle w:val="CaptionedFigure"/>
      </w:pPr>
      <w:r>
        <w:drawing>
          <wp:inline>
            <wp:extent cx="3733800" cy="1958714"/>
            <wp:effectExtent b="0" l="0" r="0" t="0"/>
            <wp:docPr descr="Создание директор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директорий</w:t>
      </w:r>
    </w:p>
    <w:p>
      <w:pPr>
        <w:pStyle w:val="BodyText"/>
      </w:pPr>
      <w:r>
        <w:t xml:space="preserve">Давайте напишем пост о прошлой неделе.</w:t>
      </w:r>
    </w:p>
    <w:p>
      <w:pPr>
        <w:pStyle w:val="CaptionedFigure"/>
      </w:pPr>
      <w:r>
        <w:drawing>
          <wp:inline>
            <wp:extent cx="3733800" cy="2553218"/>
            <wp:effectExtent b="0" l="0" r="0" t="0"/>
            <wp:docPr descr="Статья п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Статья по прошедшей неделе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6</dc:title>
  <dc:creator>Гомес Лопес Теофания</dc:creator>
  <dc:language>ru-RU</dc:language>
  <cp:keywords/>
  <dcterms:created xsi:type="dcterms:W3CDTF">2025-05-20T09:48:31Z</dcterms:created>
  <dcterms:modified xsi:type="dcterms:W3CDTF">2025-05-20T09:48:31Z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