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00"/>
        <w:jc w:val="center"/>
      </w:pPr>
      <w:r>
        <w:rPr>
          <w:rFonts w:ascii="Times New Roman" w:cs="Times New Roman" w:eastAsia="Times New Roman" w:hAnsi="Times New Roman"/>
          <w:sz w:val="24"/>
          <w:szCs w:val="24"/>
        </w:rPr>
        <w:t xml:space="preserve">TRƯỜNG THPT NGUYỄN KHUYẾN — TỔ HOÁ HỌC</w:t>
      </w:r>
    </w:p>
    <w:p>
      <w:pPr>
        <w:spacing w:after="40" w:before="0" w:line="300"/>
        <w:jc w:val="center"/>
      </w:pPr>
      <w:r>
        <w:rPr>
          <w:rFonts w:ascii="Times New Roman" w:cs="Times New Roman" w:eastAsia="Times New Roman" w:hAnsi="Times New Roman"/>
          <w:b/>
          <w:bCs/>
          <w:sz w:val="28"/>
          <w:szCs w:val="28"/>
        </w:rPr>
        <w:t xml:space="preserve">PHIẾU KHẢO SÁT MỨC ĐỘ TỰ LỰC GIẢI BÀI TẬP HOÁ HỌC 11</w:t>
      </w:r>
    </w:p>
    <w:p>
      <w:pPr>
        <w:spacing w:after="120" w:before="0" w:line="300"/>
        <w:jc w:val="center"/>
      </w:pPr>
      <w:r>
        <w:rPr>
          <w:rFonts w:ascii="Times New Roman" w:cs="Times New Roman" w:eastAsia="Times New Roman" w:hAnsi="Times New Roman"/>
          <w:i/>
          <w:iCs/>
          <w:sz w:val="24"/>
          <w:szCs w:val="24"/>
        </w:rPr>
        <w:t xml:space="preserve">Lớp 11A3 — đầu Học kỳ I, năm học 2026–2027</w:t>
      </w:r>
    </w:p>
    <w:p>
      <w:pPr>
        <w:spacing w:after="80" w:before="0" w:line="264"/>
        <w:jc w:val="left"/>
      </w:pPr>
      <w:r>
        <w:rPr>
          <w:rFonts w:ascii="Times New Roman" w:cs="Times New Roman" w:eastAsia="Times New Roman" w:hAnsi="Times New Roman"/>
          <w:sz w:val="24"/>
          <w:szCs w:val="24"/>
        </w:rPr>
        <w:t xml:space="preserve">Phiếu không ghi họ tên và không ảnh hưởng tới điểm. Em trả lời theo đúng việc em đã làm trong hai tuần qua. Mỗi câu đánh dấu X vào MỘT ô.</w:t>
      </w:r>
    </w:p>
    <w:p>
      <w:pPr>
        <w:spacing w:after="60" w:before="0" w:line="300"/>
        <w:jc w:val="left"/>
      </w:pPr>
      <w:r>
        <w:rPr>
          <w:rFonts w:ascii="Times New Roman" w:cs="Times New Roman" w:eastAsia="Times New Roman" w:hAnsi="Times New Roman"/>
          <w:sz w:val="24"/>
          <w:szCs w:val="24"/>
        </w:rPr>
        <w:t xml:space="preserve">Mã phiếu (giáo viên ghi): </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Giới tính: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Nam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Nữ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Không muốn trả lời</w:t>
      </w:r>
    </w:p>
    <w:p>
      <w:pPr>
        <w:pBdr>
          <w:bottom w:val="single" w:color="000000" w:sz="6"/>
        </w:pBdr>
        <w:spacing w:after="120" w:before="60"/>
      </w:pPr>
    </w:p>
    <w:p>
      <w:pPr>
        <w:spacing w:after="20" w:before="120" w:line="264"/>
        <w:jc w:val="left"/>
      </w:pPr>
      <w:r>
        <w:rPr>
          <w:rFonts w:ascii="Times New Roman" w:cs="Times New Roman" w:eastAsia="Times New Roman" w:hAnsi="Times New Roman"/>
          <w:b/>
          <w:bCs/>
          <w:sz w:val="26"/>
          <w:szCs w:val="26"/>
        </w:rPr>
        <w:t xml:space="preserve">Câu 1. Với BÀI TẬP LÝ THUYẾT, em thường làm thế nào?</w:t>
      </w:r>
    </w:p>
    <w:p>
      <w:pPr>
        <w:spacing w:after="20" w:before="0" w:line="264"/>
        <w:jc w:val="left"/>
      </w:pPr>
      <w:r>
        <w:rPr>
          <w:rFonts w:ascii="Times New Roman" w:cs="Times New Roman" w:eastAsia="Times New Roman" w:hAnsi="Times New Roman"/>
          <w:i/>
          <w:iCs/>
          <w:sz w:val="22"/>
          <w:szCs w:val="22"/>
        </w:rPr>
        <w:t xml:space="preserve">Giải thích hiện tượng, so sánh tính chất, viết phương trình minh hoạ.</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A. Tự suy luận, tự viết lời giải (được xem lại bài giảng, sách giáo khoa).</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B. Xem lời giải có sẵn hoặc hỏi bạn rồi làm theo.</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C. Hỏi AI (ChatGPT, Gemini, Gia sư Hóa 11…) hoặc chép từ nguồn có sẵn.</w:t>
      </w:r>
    </w:p>
    <w:p>
      <w:pPr>
        <w:spacing w:after="20" w:before="120" w:line="264"/>
        <w:jc w:val="left"/>
      </w:pPr>
      <w:r>
        <w:rPr>
          <w:rFonts w:ascii="Times New Roman" w:cs="Times New Roman" w:eastAsia="Times New Roman" w:hAnsi="Times New Roman"/>
          <w:b/>
          <w:bCs/>
          <w:sz w:val="26"/>
          <w:szCs w:val="26"/>
        </w:rPr>
        <w:t xml:space="preserve">Câu 2. Với BÀI TẬP TÍNH TOÁN, em thường làm thế nào?</w:t>
      </w:r>
    </w:p>
    <w:p>
      <w:pPr>
        <w:spacing w:after="20" w:before="0" w:line="264"/>
        <w:jc w:val="left"/>
      </w:pPr>
      <w:r>
        <w:rPr>
          <w:rFonts w:ascii="Times New Roman" w:cs="Times New Roman" w:eastAsia="Times New Roman" w:hAnsi="Times New Roman"/>
          <w:i/>
          <w:iCs/>
          <w:sz w:val="22"/>
          <w:szCs w:val="22"/>
        </w:rPr>
        <w:t xml:space="preserve">Tính Kc, tính pH, tính thể tích khí ở đkc (24,79 L/mol).</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A. Tự suy luận, tự viết lời giải (được xem lại bài giảng, sách giáo khoa).</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B. Xem lời giải có sẵn hoặc hỏi bạn rồi làm theo.</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C. Hỏi AI (ChatGPT, Gemini, Gia sư Hóa 11…) hoặc chép từ nguồn có sẵn.</w:t>
      </w:r>
    </w:p>
    <w:p>
      <w:pPr>
        <w:spacing w:after="20" w:before="120" w:line="264"/>
        <w:jc w:val="left"/>
      </w:pPr>
      <w:r>
        <w:rPr>
          <w:rFonts w:ascii="Times New Roman" w:cs="Times New Roman" w:eastAsia="Times New Roman" w:hAnsi="Times New Roman"/>
          <w:b/>
          <w:bCs/>
          <w:sz w:val="26"/>
          <w:szCs w:val="26"/>
        </w:rPr>
        <w:t xml:space="preserve">Câu 3. Với BÀI TẬP TỔNG HỢP, em thường làm thế nào?</w:t>
      </w:r>
    </w:p>
    <w:p>
      <w:pPr>
        <w:spacing w:after="20" w:before="0" w:line="264"/>
        <w:jc w:val="left"/>
      </w:pPr>
      <w:r>
        <w:rPr>
          <w:rFonts w:ascii="Times New Roman" w:cs="Times New Roman" w:eastAsia="Times New Roman" w:hAnsi="Times New Roman"/>
          <w:i/>
          <w:iCs/>
          <w:sz w:val="22"/>
          <w:szCs w:val="22"/>
        </w:rPr>
        <w:t xml:space="preserve">Bài nhiều bước, vừa viết phương trình vừa tính; bài ôn tập cuối chương.</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A. Tự suy luận, tự viết lời giải (được xem lại bài giảng, sách giáo khoa).</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B. Xem lời giải có sẵn hoặc hỏi bạn rồi làm theo.</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C. Hỏi AI (ChatGPT, Gemini, Gia sư Hóa 11…) hoặc chép từ nguồn có sẵn.</w:t>
      </w:r>
    </w:p>
    <w:p>
      <w:pPr>
        <w:pBdr>
          <w:bottom w:val="single" w:color="000000" w:sz="6"/>
        </w:pBdr>
        <w:spacing w:after="120" w:before="60"/>
      </w:pPr>
    </w:p>
    <w:p>
      <w:pPr>
        <w:spacing w:after="20" w:before="100" w:line="264"/>
        <w:jc w:val="left"/>
      </w:pPr>
      <w:r>
        <w:rPr>
          <w:rFonts w:ascii="Times New Roman" w:cs="Times New Roman" w:eastAsia="Times New Roman" w:hAnsi="Times New Roman"/>
          <w:b/>
          <w:bCs/>
          <w:sz w:val="26"/>
          <w:szCs w:val="26"/>
        </w:rPr>
        <w:t xml:space="preserve">Câu 4. Khi bí một bài Hoá, em hay dùng công cụ nào nhất?</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Không dùng công cụ nào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Gia sư Hóa 11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ChatGPT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Gemini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Khác: …………………</w:t>
      </w:r>
    </w:p>
    <w:p>
      <w:pPr>
        <w:spacing w:after="20" w:before="100" w:line="264"/>
        <w:jc w:val="left"/>
      </w:pPr>
      <w:r>
        <w:rPr>
          <w:rFonts w:ascii="Times New Roman" w:cs="Times New Roman" w:eastAsia="Times New Roman" w:hAnsi="Times New Roman"/>
          <w:b/>
          <w:bCs/>
          <w:sz w:val="26"/>
          <w:szCs w:val="26"/>
        </w:rPr>
        <w:t xml:space="preserve">Câu 5. Trước khi hỏi AI hoặc xem lời giải có sẵn, em có tự làm trước ít nhất một bước không?</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Luôn luôn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Thường xuyên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Thỉnh thoảng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Hiếm khi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Không bao giờ</w:t>
      </w:r>
    </w:p>
    <w:p>
      <w:pPr>
        <w:spacing w:after="20" w:before="100" w:line="264"/>
        <w:jc w:val="left"/>
      </w:pPr>
      <w:r>
        <w:rPr>
          <w:rFonts w:ascii="Times New Roman" w:cs="Times New Roman" w:eastAsia="Times New Roman" w:hAnsi="Times New Roman"/>
          <w:b/>
          <w:bCs/>
          <w:sz w:val="26"/>
          <w:szCs w:val="26"/>
        </w:rPr>
        <w:t xml:space="preserve">Câu 6. Em muốn gia sư AI giúp em theo cách nào?</w:t>
      </w:r>
    </w:p>
    <w:p>
      <w:pPr>
        <w:spacing w:after="20" w:before="0" w:line="264"/>
        <w:ind w:left="300"/>
        <w:jc w:val="left"/>
      </w:pP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A. Đưa luôn đáp án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B. Gợi ý từng bước để em tự làm    </w:t>
      </w:r>
      <w:r>
        <w:rPr>
          <w:rFonts w:ascii="Segoe UI Symbol" w:cs="Segoe UI Symbol" w:eastAsia="Segoe UI Symbol" w:hAnsi="Segoe UI Symbol"/>
          <w:sz w:val="28"/>
          <w:szCs w:val="28"/>
        </w:rPr>
        <w:t xml:space="preserve">☐  </w:t>
      </w:r>
      <w:r>
        <w:rPr>
          <w:rFonts w:ascii="Times New Roman" w:cs="Times New Roman" w:eastAsia="Times New Roman" w:hAnsi="Times New Roman"/>
          <w:sz w:val="24"/>
          <w:szCs w:val="24"/>
        </w:rPr>
        <w:t xml:space="preserve">C. Tuỳ bài</w:t>
      </w:r>
    </w:p>
    <w:p>
      <w:pPr>
        <w:spacing w:after="120" w:before="120" w:line="300"/>
        <w:jc w:val="left"/>
      </w:pPr>
      <w:r>
        <w:rPr>
          <w:rFonts w:ascii="Times New Roman" w:cs="Times New Roman" w:eastAsia="Times New Roman" w:hAnsi="Times New Roman"/>
          <w:i/>
          <w:iCs/>
          <w:sz w:val="24"/>
          <w:szCs w:val="24"/>
        </w:rPr>
        <w:t xml:space="preserve">Cảm ơn em. Em nộp lại phiếu cho giáo viên bộ môn.</w:t>
      </w:r>
    </w:p>
    <w:p>
      <w:r>
        <w:br w:type="page"/>
      </w:r>
    </w:p>
    <w:p>
      <w:pPr>
        <w:spacing w:after="120" w:before="0" w:line="300"/>
        <w:jc w:val="center"/>
      </w:pPr>
      <w:r>
        <w:rPr>
          <w:rFonts w:ascii="Times New Roman" w:cs="Times New Roman" w:eastAsia="Times New Roman" w:hAnsi="Times New Roman"/>
          <w:b/>
          <w:bCs/>
          <w:sz w:val="28"/>
          <w:szCs w:val="28"/>
        </w:rPr>
        <w:t xml:space="preserve">BẢNG TỔNG HỢP PHIẾU KHẢO SÁT (giáo viên ghi)</w:t>
      </w:r>
    </w:p>
    <w:p>
      <w:pPr>
        <w:spacing w:after="120" w:before="0" w:line="300"/>
        <w:jc w:val="left"/>
      </w:pPr>
      <w:r>
        <w:rPr>
          <w:rFonts w:ascii="Times New Roman" w:cs="Times New Roman" w:eastAsia="Times New Roman" w:hAnsi="Times New Roman"/>
          <w:sz w:val="24"/>
          <w:szCs w:val="24"/>
        </w:rPr>
        <w:t xml:space="preserve">Đếm số phiếu chọn mỗi phương án ở Câu 1, Câu 2, Câu 3 rồi điền vào bảng. Cột "Tổng" phải bằng số phiếu thu về.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1671"/>
        <w:gridCol w:w="2006"/>
        <w:gridCol w:w="1839"/>
        <w:gridCol w:w="1003"/>
      </w:tblGrid>
      <w:tr>
        <w:trPr>
          <w:tblHeader/>
        </w:trPr>
        <w:tc>
          <w:tcPr>
            <w:tcW w:type="dxa" w:w="2507"/>
            <w:shd w:fill="E7ECF2"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4"/>
                <w:szCs w:val="24"/>
              </w:rPr>
              <w:t xml:space="preserve">Dạng bài tập</w:t>
            </w:r>
          </w:p>
        </w:tc>
        <w:tc>
          <w:tcPr>
            <w:tcW w:type="dxa" w:w="1671"/>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A. Tự lực suy luận</w:t>
            </w:r>
          </w:p>
        </w:tc>
        <w:tc>
          <w:tcPr>
            <w:tcW w:type="dxa" w:w="200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B. Tham khảo lời giải / hỏi bạn</w:t>
            </w:r>
          </w:p>
        </w:tc>
        <w:tc>
          <w:tcPr>
            <w:tcW w:type="dxa" w:w="1839"/>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C. Dùng AI / nguồn có sẵn</w:t>
            </w:r>
          </w:p>
        </w:tc>
        <w:tc>
          <w:tcPr>
            <w:tcW w:type="dxa" w:w="1003"/>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Tổng</w:t>
            </w:r>
          </w:p>
        </w:tc>
      </w:tr>
      <w:tr>
        <w:tc>
          <w:tcPr>
            <w:tcW w:type="dxa" w:w="2507"/>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lý thuyết (Câu 1)</w:t>
            </w:r>
          </w:p>
        </w:tc>
        <w:tc>
          <w:tcPr>
            <w:tcW w:type="dxa" w:w="1671"/>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200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839"/>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003"/>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2507"/>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tính toán (Câu 2)</w:t>
            </w:r>
          </w:p>
        </w:tc>
        <w:tc>
          <w:tcPr>
            <w:tcW w:type="dxa" w:w="1671"/>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200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839"/>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003"/>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2507"/>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tổng hợp (Câu 3)</w:t>
            </w:r>
          </w:p>
        </w:tc>
        <w:tc>
          <w:tcPr>
            <w:tcW w:type="dxa" w:w="1671"/>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200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839"/>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003"/>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bl>
    <w:p>
      <w:pPr>
        <w:spacing w:after="120" w:before="0" w:line="300"/>
        <w:jc w:val="left"/>
      </w:pPr>
      <w:r>
        <w:rPr>
          <w:rFonts w:ascii="Times New Roman" w:cs="Times New Roman" w:eastAsia="Times New Roman" w:hAnsi="Times New Roman"/>
          <w:sz w:val="26"/>
          <w:szCs w:val="26"/>
        </w:rPr>
        <w:t xml:space="preserve"/>
      </w:r>
    </w:p>
    <w:p>
      <w:pPr>
        <w:spacing w:after="160" w:before="0" w:line="300"/>
        <w:jc w:val="left"/>
      </w:pPr>
      <w:r>
        <w:rPr>
          <w:rFonts w:ascii="Times New Roman" w:cs="Times New Roman" w:eastAsia="Times New Roman" w:hAnsi="Times New Roman"/>
          <w:sz w:val="24"/>
          <w:szCs w:val="24"/>
        </w:rPr>
        <w:t xml:space="preserve">Số phiếu phát ra: ………     Số phiếu thu về: ………     Số phiếu hợp lệ: ………</w:t>
      </w:r>
    </w:p>
    <w:p>
      <w:pPr>
        <w:spacing w:after="160" w:before="0" w:line="300"/>
        <w:jc w:val="left"/>
      </w:pPr>
      <w:r>
        <w:rPr>
          <w:rFonts w:ascii="Times New Roman" w:cs="Times New Roman" w:eastAsia="Times New Roman" w:hAnsi="Times New Roman"/>
          <w:sz w:val="24"/>
          <w:szCs w:val="24"/>
        </w:rPr>
        <w:t xml:space="preserve">Cách tính tỉ lệ: tỉ lệ (%) = số phiếu chọn ÷ số phiếu hợp lệ × 100, làm tròn một chữ số thập phân. Sĩ số lớp 11A3 là 39, nhưng nếu số phiếu hợp lệ khác 39 thì lấy số phiếu hợp lệ làm mẫu số và ghi rõ trong báo cáo.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1986"/>
        <w:gridCol w:w="1986"/>
      </w:tblGrid>
      <w:tr>
        <w:trPr>
          <w:tblHeader/>
        </w:trPr>
        <w:tc>
          <w:tcPr>
            <w:tcW w:type="dxa" w:w="3069"/>
            <w:shd w:fill="E7ECF2" w:color="auto" w:val="clear"/>
            <w:tcMar>
              <w:top w:type="dxa" w:w="60"/>
              <w:left w:type="dxa" w:w="100"/>
              <w:bottom w:type="dxa" w:w="60"/>
              <w:right w:type="dxa" w:w="100"/>
            </w:tcMar>
            <w:vAlign w:val="center"/>
          </w:tcPr>
          <w:p>
            <w:pPr>
              <w:spacing w:after="0" w:before="0" w:line="276"/>
              <w:jc w:val="left"/>
            </w:pPr>
            <w:r>
              <w:rPr>
                <w:rFonts w:ascii="Times New Roman" w:cs="Times New Roman" w:eastAsia="Times New Roman" w:hAnsi="Times New Roman"/>
                <w:b/>
                <w:bCs/>
                <w:sz w:val="24"/>
                <w:szCs w:val="24"/>
              </w:rPr>
              <w:t xml:space="preserve">Dạng bài tập</w:t>
            </w:r>
          </w:p>
        </w:tc>
        <w:tc>
          <w:tcPr>
            <w:tcW w:type="dxa" w:w="198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Tỉ lệ A (%)</w:t>
            </w:r>
          </w:p>
        </w:tc>
        <w:tc>
          <w:tcPr>
            <w:tcW w:type="dxa" w:w="198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Tỉ lệ B (%)</w:t>
            </w:r>
          </w:p>
        </w:tc>
        <w:tc>
          <w:tcPr>
            <w:tcW w:type="dxa" w:w="1986"/>
            <w:shd w:fill="E7ECF2"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Tỉ lệ C (%)</w:t>
            </w:r>
          </w:p>
        </w:tc>
      </w:tr>
      <w:tr>
        <w:tc>
          <w:tcPr>
            <w:tcW w:type="dxa" w:w="3069"/>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lý thuyết</w:t>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069"/>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tính toán</w:t>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r>
        <w:tc>
          <w:tcPr>
            <w:tcW w:type="dxa" w:w="3069"/>
            <w:tcMar>
              <w:top w:type="dxa" w:w="60"/>
              <w:left w:type="dxa" w:w="100"/>
              <w:bottom w:type="dxa" w:w="60"/>
              <w:right w:type="dxa" w:w="100"/>
            </w:tcMar>
            <w:vAlign w:val="center"/>
          </w:tcPr>
          <w:p>
            <w:pPr>
              <w:spacing w:after="90" w:before="90" w:line="276"/>
              <w:jc w:val="left"/>
            </w:pPr>
            <w:r>
              <w:rPr>
                <w:rFonts w:ascii="Times New Roman" w:cs="Times New Roman" w:eastAsia="Times New Roman" w:hAnsi="Times New Roman"/>
                <w:b w:val="false"/>
                <w:bCs w:val="false"/>
                <w:sz w:val="24"/>
                <w:szCs w:val="24"/>
              </w:rPr>
              <w:t xml:space="preserve">Bài tập tổng hợp</w:t>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c>
          <w:tcPr>
            <w:tcW w:type="dxa" w:w="1986"/>
            <w:tcMar>
              <w:top w:type="dxa" w:w="60"/>
              <w:left w:type="dxa" w:w="100"/>
              <w:bottom w:type="dxa" w:w="60"/>
              <w:right w:type="dxa" w:w="100"/>
            </w:tcMar>
            <w:vAlign w:val="center"/>
          </w:tcPr>
          <w:p>
            <w:pPr>
              <w:spacing w:after="90" w:before="90" w:line="276"/>
              <w:jc w:val="center"/>
            </w:pPr>
            <w:r>
              <w:rPr>
                <w:rFonts w:ascii="Times New Roman" w:cs="Times New Roman" w:eastAsia="Times New Roman" w:hAnsi="Times New Roman"/>
                <w:b w:val="false"/>
                <w:bCs w:val="false"/>
                <w:sz w:val="24"/>
                <w:szCs w:val="24"/>
              </w:rPr>
              <w:t xml:space="preserve"/>
            </w:r>
          </w:p>
        </w:tc>
      </w:tr>
    </w:tbl>
    <w:p>
      <w:pPr>
        <w:spacing w:after="120" w:before="0" w:line="300"/>
        <w:jc w:val="left"/>
      </w:pPr>
      <w:r>
        <w:rPr>
          <w:rFonts w:ascii="Times New Roman" w:cs="Times New Roman" w:eastAsia="Times New Roman" w:hAnsi="Times New Roman"/>
          <w:sz w:val="26"/>
          <w:szCs w:val="26"/>
        </w:rPr>
        <w:t xml:space="preserve"/>
      </w:r>
    </w:p>
    <w:p>
      <w:pPr>
        <w:spacing w:after="120" w:before="200" w:line="300"/>
        <w:jc w:val="left"/>
      </w:pPr>
      <w:r>
        <w:rPr>
          <w:rFonts w:ascii="Times New Roman" w:cs="Times New Roman" w:eastAsia="Times New Roman" w:hAnsi="Times New Roman"/>
          <w:sz w:val="24"/>
          <w:szCs w:val="24"/>
        </w:rPr>
        <w:t xml:space="preserve">Người tổng hợp: ……………………………     Ngày ……… tháng ……… năm 20………</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2026-09-18T01:19:16.930Z</dcterms:created>
  <dcterms:modified xsi:type="dcterms:W3CDTF">2026-09-18T01:19:16.935Z</dcterms:modified>
</cp:coreProperties>
</file>

<file path=docProps/custom.xml><?xml version="1.0" encoding="utf-8"?>
<Properties xmlns="http://schemas.openxmlformats.org/officeDocument/2006/custom-properties" xmlns:vt="http://schemas.openxmlformats.org/officeDocument/2006/docPropsVTypes"/>
</file>