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BA" w:rsidRPr="00A9068E" w:rsidRDefault="0018234C" w:rsidP="00001146">
      <w:pPr>
        <w:jc w:val="center"/>
        <w:rPr>
          <w:rFonts w:eastAsiaTheme="minorHAnsi" w:cs="Times New Roman"/>
          <w:b/>
          <w:sz w:val="24"/>
          <w:u w:val="single"/>
        </w:rPr>
      </w:pPr>
      <w:r>
        <w:rPr>
          <w:rFonts w:eastAsiaTheme="minorHAnsi" w:cs="Times New Roman"/>
          <w:b/>
          <w:sz w:val="24"/>
          <w:u w:val="single"/>
        </w:rPr>
        <w:t>Abstract</w:t>
      </w:r>
      <w:r w:rsidR="00681475" w:rsidRPr="00A9068E">
        <w:rPr>
          <w:rFonts w:eastAsiaTheme="minorHAnsi" w:cs="Times New Roman" w:hint="eastAsia"/>
          <w:b/>
          <w:sz w:val="24"/>
          <w:u w:val="single"/>
        </w:rPr>
        <w:t xml:space="preserve"> </w:t>
      </w:r>
      <w:r w:rsidR="00F968CC" w:rsidRPr="00A9068E">
        <w:rPr>
          <w:rFonts w:eastAsiaTheme="minorHAnsi" w:cs="Times New Roman" w:hint="eastAsia"/>
          <w:b/>
          <w:sz w:val="24"/>
          <w:u w:val="single"/>
        </w:rPr>
        <w:t>(</w:t>
      </w:r>
      <w:r w:rsidR="00F554A9">
        <w:rPr>
          <w:rFonts w:eastAsiaTheme="minorHAnsi" w:cs="Times New Roman"/>
          <w:b/>
          <w:sz w:val="24"/>
          <w:u w:val="single"/>
        </w:rPr>
        <w:t>February</w:t>
      </w:r>
      <w:r w:rsidR="00421804" w:rsidRPr="00A9068E">
        <w:rPr>
          <w:rFonts w:eastAsiaTheme="minorHAnsi" w:cs="Times New Roman" w:hint="eastAsia"/>
          <w:b/>
          <w:sz w:val="24"/>
          <w:u w:val="single"/>
        </w:rPr>
        <w:t xml:space="preserve"> </w:t>
      </w:r>
      <w:r w:rsidR="00BA69DD">
        <w:rPr>
          <w:rFonts w:eastAsiaTheme="minorHAnsi" w:cs="Times New Roman"/>
          <w:b/>
          <w:sz w:val="24"/>
          <w:u w:val="single"/>
        </w:rPr>
        <w:t>0</w:t>
      </w:r>
      <w:r w:rsidR="00F554A9">
        <w:rPr>
          <w:rFonts w:eastAsiaTheme="minorHAnsi" w:cs="Times New Roman"/>
          <w:b/>
          <w:sz w:val="24"/>
          <w:u w:val="single"/>
        </w:rPr>
        <w:t>5</w:t>
      </w:r>
      <w:r w:rsidR="005D2044" w:rsidRPr="00A9068E">
        <w:rPr>
          <w:rFonts w:eastAsiaTheme="minorHAnsi" w:cs="Times New Roman" w:hint="eastAsia"/>
          <w:b/>
          <w:sz w:val="24"/>
          <w:u w:val="single"/>
        </w:rPr>
        <w:t>,</w:t>
      </w:r>
      <w:r w:rsidR="00F968CC" w:rsidRPr="00A9068E">
        <w:rPr>
          <w:rFonts w:eastAsiaTheme="minorHAnsi" w:cs="Times New Roman" w:hint="eastAsia"/>
          <w:b/>
          <w:sz w:val="24"/>
          <w:u w:val="single"/>
        </w:rPr>
        <w:t xml:space="preserve"> 201</w:t>
      </w:r>
      <w:r w:rsidR="00F554A9">
        <w:rPr>
          <w:rFonts w:eastAsiaTheme="minorHAnsi" w:cs="Times New Roman" w:hint="eastAsia"/>
          <w:b/>
          <w:sz w:val="24"/>
          <w:u w:val="single"/>
        </w:rPr>
        <w:t>6</w:t>
      </w:r>
      <w:r w:rsidR="00F968CC" w:rsidRPr="00A9068E">
        <w:rPr>
          <w:rFonts w:eastAsiaTheme="minorHAnsi" w:cs="Times New Roman" w:hint="eastAsia"/>
          <w:b/>
          <w:sz w:val="24"/>
          <w:u w:val="single"/>
        </w:rPr>
        <w:t>)</w:t>
      </w:r>
    </w:p>
    <w:p w:rsidR="005E23BA" w:rsidRDefault="0018234C" w:rsidP="00001146">
      <w:pPr>
        <w:rPr>
          <w:rFonts w:eastAsiaTheme="minorHAnsi" w:cs="Times New Roman"/>
          <w:sz w:val="22"/>
        </w:rPr>
      </w:pPr>
      <w:r>
        <w:rPr>
          <w:rFonts w:eastAsiaTheme="minorHAnsi" w:cs="Times New Roman"/>
          <w:sz w:val="22"/>
        </w:rPr>
        <w:t>Indiana portion described below (repeated for MI, WI, IL.)</w:t>
      </w:r>
    </w:p>
    <w:p w:rsidR="00747EF3" w:rsidRPr="00A9068E" w:rsidRDefault="00747EF3" w:rsidP="00001146">
      <w:pPr>
        <w:rPr>
          <w:b/>
          <w:sz w:val="22"/>
        </w:rPr>
      </w:pPr>
      <w:r>
        <w:rPr>
          <w:rFonts w:hint="eastAsia"/>
          <w:b/>
          <w:sz w:val="22"/>
        </w:rPr>
        <w:t>Data</w:t>
      </w:r>
      <w:r w:rsidR="00F554A9">
        <w:rPr>
          <w:b/>
          <w:sz w:val="22"/>
        </w:rPr>
        <w:t xml:space="preserve"> (15 study watersheds, IN) for 1991 to 2012 (22 years)</w:t>
      </w:r>
    </w:p>
    <w:p w:rsidR="00761467" w:rsidRPr="00A9068E" w:rsidRDefault="00761467" w:rsidP="00001146">
      <w:pPr>
        <w:spacing w:after="0"/>
        <w:rPr>
          <w:sz w:val="22"/>
        </w:rPr>
      </w:pPr>
      <w:r>
        <w:rPr>
          <w:sz w:val="22"/>
        </w:rPr>
        <w:t xml:space="preserve"> </w:t>
      </w:r>
      <w:r w:rsidRPr="00A9068E">
        <w:rPr>
          <w:rFonts w:hint="eastAsia"/>
          <w:sz w:val="22"/>
        </w:rPr>
        <w:t xml:space="preserve">- Land use </w:t>
      </w:r>
      <w:r>
        <w:rPr>
          <w:rFonts w:hint="eastAsia"/>
          <w:sz w:val="22"/>
        </w:rPr>
        <w:t xml:space="preserve">(NLCD 2006) </w:t>
      </w:r>
      <w:r>
        <w:rPr>
          <w:sz w:val="22"/>
        </w:rPr>
        <w:t xml:space="preserve">ratio </w:t>
      </w:r>
      <w:r w:rsidRPr="00A9068E">
        <w:rPr>
          <w:rFonts w:hint="eastAsia"/>
          <w:sz w:val="22"/>
        </w:rPr>
        <w:t xml:space="preserve">of </w:t>
      </w:r>
      <w:r>
        <w:rPr>
          <w:sz w:val="22"/>
        </w:rPr>
        <w:t>study areas</w:t>
      </w:r>
      <w:r w:rsidRPr="00A9068E">
        <w:rPr>
          <w:rFonts w:hint="eastAsia"/>
          <w:sz w:val="22"/>
        </w:rPr>
        <w:t xml:space="preserve"> (</w:t>
      </w:r>
      <w:r>
        <w:rPr>
          <w:sz w:val="22"/>
        </w:rPr>
        <w:t xml:space="preserve">for </w:t>
      </w:r>
      <w:r w:rsidRPr="00A9068E">
        <w:rPr>
          <w:rFonts w:hint="eastAsia"/>
          <w:sz w:val="22"/>
        </w:rPr>
        <w:t>FLC, ULC, GLC, and ALC)</w:t>
      </w:r>
    </w:p>
    <w:p w:rsidR="00761467" w:rsidRDefault="00761467" w:rsidP="00712C69">
      <w:pPr>
        <w:spacing w:after="240"/>
      </w:pPr>
      <w:r>
        <w:rPr>
          <w:rFonts w:hint="eastAsia"/>
        </w:rPr>
        <w:t xml:space="preserve">   *</w:t>
      </w:r>
      <w:r>
        <w:t xml:space="preserve">FLC (41, 42, and 43); ULC (21, 22, 23, 24, and 31); </w:t>
      </w:r>
      <w:r>
        <w:rPr>
          <w:rFonts w:hint="eastAsia"/>
        </w:rPr>
        <w:t>GLC</w:t>
      </w:r>
      <w:r>
        <w:t xml:space="preserve"> (</w:t>
      </w:r>
      <w:r>
        <w:rPr>
          <w:rFonts w:hint="eastAsia"/>
        </w:rPr>
        <w:t>52</w:t>
      </w:r>
      <w:r>
        <w:t xml:space="preserve">, </w:t>
      </w:r>
      <w:r>
        <w:rPr>
          <w:rFonts w:hint="eastAsia"/>
        </w:rPr>
        <w:t>71</w:t>
      </w:r>
      <w:r>
        <w:t xml:space="preserve">, and </w:t>
      </w:r>
      <w:r>
        <w:rPr>
          <w:rFonts w:hint="eastAsia"/>
        </w:rPr>
        <w:t>81</w:t>
      </w:r>
      <w:r>
        <w:t xml:space="preserve">); </w:t>
      </w:r>
      <w:r>
        <w:rPr>
          <w:rFonts w:hint="eastAsia"/>
        </w:rPr>
        <w:t>ALC</w:t>
      </w:r>
      <w:r>
        <w:t xml:space="preserve"> (</w:t>
      </w:r>
      <w:r>
        <w:rPr>
          <w:rFonts w:hint="eastAsia"/>
        </w:rPr>
        <w:t>82</w:t>
      </w:r>
      <w:r>
        <w:t>); Water (etc.)</w:t>
      </w:r>
    </w:p>
    <w:p w:rsidR="00747EF3" w:rsidRDefault="00747EF3" w:rsidP="00001146">
      <w:pPr>
        <w:spacing w:after="0"/>
        <w:rPr>
          <w:sz w:val="22"/>
        </w:rPr>
      </w:pPr>
      <w:r>
        <w:rPr>
          <w:rFonts w:hint="eastAsia"/>
          <w:sz w:val="22"/>
        </w:rPr>
        <w:t xml:space="preserve"> </w:t>
      </w:r>
      <w:r w:rsidRPr="00A9068E">
        <w:rPr>
          <w:rFonts w:hint="eastAsia"/>
          <w:sz w:val="22"/>
        </w:rPr>
        <w:t xml:space="preserve">- </w:t>
      </w:r>
      <w:r w:rsidR="00F554A9">
        <w:rPr>
          <w:sz w:val="22"/>
        </w:rPr>
        <w:t>Flow (USGS): average annual streamflow (direct runoff + base flow)</w:t>
      </w:r>
    </w:p>
    <w:p w:rsidR="00487E26" w:rsidRDefault="00487E26" w:rsidP="00001146">
      <w:pPr>
        <w:spacing w:after="0"/>
      </w:pPr>
      <w:r>
        <w:rPr>
          <w:rFonts w:hint="eastAsia"/>
        </w:rPr>
        <w:t xml:space="preserve">   *</w:t>
      </w:r>
      <w:r>
        <w:t xml:space="preserve">base flow separation method: WHAT (default parameters; </w:t>
      </w:r>
      <w:r w:rsidRPr="00A337E5">
        <w:rPr>
          <w:i/>
        </w:rPr>
        <w:t>a</w:t>
      </w:r>
      <w:r>
        <w:t xml:space="preserve"> 0.980, </w:t>
      </w:r>
      <w:r w:rsidRPr="00A337E5">
        <w:rPr>
          <w:i/>
        </w:rPr>
        <w:t>BIF</w:t>
      </w:r>
      <w:r w:rsidRPr="00A337E5">
        <w:rPr>
          <w:i/>
          <w:vertAlign w:val="subscript"/>
        </w:rPr>
        <w:t>max</w:t>
      </w:r>
      <w:r>
        <w:t xml:space="preserve"> 0.8)</w:t>
      </w:r>
    </w:p>
    <w:p w:rsidR="00997A05" w:rsidRDefault="00997A05" w:rsidP="00712C69">
      <w:pPr>
        <w:spacing w:after="120"/>
      </w:pPr>
      <w:r>
        <w:t xml:space="preserve">    base</w:t>
      </w:r>
      <w:r w:rsidR="00712C69">
        <w:t xml:space="preserve"> flow dominated flow: baseflow </w:t>
      </w:r>
      <w:r w:rsidR="00712C69">
        <w:rPr>
          <w:rFonts w:eastAsiaTheme="minorHAnsi"/>
        </w:rPr>
        <w:t>≥</w:t>
      </w:r>
      <w:r w:rsidR="00712C69">
        <w:t xml:space="preserve"> 90% of total flow</w:t>
      </w:r>
    </w:p>
    <w:p w:rsidR="00747EF3" w:rsidRDefault="00E207B4" w:rsidP="00712C69">
      <w:pPr>
        <w:spacing w:after="240"/>
      </w:pPr>
      <w:r>
        <w:rPr>
          <w:rFonts w:hint="eastAsia"/>
        </w:rPr>
        <w:t xml:space="preserve">   *</w:t>
      </w:r>
      <w:r w:rsidR="00747EF3">
        <w:t>base flow dominated flow</w:t>
      </w:r>
      <w:r w:rsidR="00F554A9">
        <w:t xml:space="preserve"> </w:t>
      </w:r>
      <w:r>
        <w:t>(</w:t>
      </w:r>
      <w:r w:rsidR="008B5B82">
        <w:t>BD</w:t>
      </w:r>
      <w:r>
        <w:t xml:space="preserve"> flow) </w:t>
      </w:r>
      <w:r w:rsidR="00F554A9">
        <w:t xml:space="preserve">for base flow’s </w:t>
      </w:r>
      <w:r w:rsidR="008B5B82">
        <w:t>EMC (EMC</w:t>
      </w:r>
      <w:r w:rsidR="008B5B82" w:rsidRPr="00F554A9">
        <w:rPr>
          <w:vertAlign w:val="subscript"/>
        </w:rPr>
        <w:t>b</w:t>
      </w:r>
      <w:r w:rsidR="008B5B82">
        <w:t>)</w:t>
      </w:r>
    </w:p>
    <w:p w:rsidR="00747EF3" w:rsidRPr="009306CF" w:rsidRDefault="00F554A9" w:rsidP="00001146">
      <w:pPr>
        <w:spacing w:before="120" w:after="0"/>
      </w:pPr>
      <w:r>
        <w:rPr>
          <w:sz w:val="22"/>
        </w:rPr>
        <w:t xml:space="preserve"> </w:t>
      </w:r>
      <w:r w:rsidRPr="00A9068E">
        <w:rPr>
          <w:rFonts w:hint="eastAsia"/>
          <w:sz w:val="22"/>
        </w:rPr>
        <w:t xml:space="preserve">- </w:t>
      </w:r>
      <w:r>
        <w:rPr>
          <w:sz w:val="22"/>
        </w:rPr>
        <w:t>WQ (IDEM): water quality samples for TN, TP, and TSS</w:t>
      </w:r>
    </w:p>
    <w:p w:rsidR="00E207B4" w:rsidRDefault="00E207B4" w:rsidP="00001146">
      <w:pPr>
        <w:spacing w:after="0"/>
      </w:pPr>
      <w:r>
        <w:rPr>
          <w:rFonts w:hint="eastAsia"/>
        </w:rPr>
        <w:t xml:space="preserve">   *</w:t>
      </w:r>
      <w:r>
        <w:t xml:space="preserve">average annual pollutant loads for total flow and </w:t>
      </w:r>
      <w:r w:rsidR="008B5B82">
        <w:t>BD</w:t>
      </w:r>
      <w:r>
        <w:t xml:space="preserve"> flow from LOADEST</w:t>
      </w:r>
    </w:p>
    <w:p w:rsidR="00001146" w:rsidRDefault="00001146" w:rsidP="00001146">
      <w:pPr>
        <w:spacing w:after="0"/>
      </w:pPr>
      <w:r>
        <w:rPr>
          <w:rFonts w:hint="eastAsia"/>
        </w:rPr>
        <w:t xml:space="preserve">   *</w:t>
      </w:r>
      <w:r>
        <w:t xml:space="preserve"> “-1” value for sample </w:t>
      </w:r>
      <w:r>
        <w:sym w:font="Wingdings" w:char="F0E0"/>
      </w:r>
      <w:r>
        <w:t xml:space="preserve"> (lower limit value)/2 (TN 0.05; TP 0.015; TSS 2.0)</w:t>
      </w:r>
    </w:p>
    <w:p w:rsidR="00A571CA" w:rsidRDefault="00A571CA" w:rsidP="00001146">
      <w:pPr>
        <w:rPr>
          <w:rFonts w:eastAsiaTheme="minorHAnsi" w:cs="Times New Roman"/>
          <w:sz w:val="22"/>
        </w:rPr>
      </w:pPr>
    </w:p>
    <w:p w:rsidR="003863BE" w:rsidRPr="00A9068E" w:rsidRDefault="003863BE" w:rsidP="00001146">
      <w:pPr>
        <w:rPr>
          <w:b/>
          <w:sz w:val="22"/>
        </w:rPr>
      </w:pPr>
      <w:r>
        <w:rPr>
          <w:b/>
          <w:sz w:val="22"/>
        </w:rPr>
        <w:t>Basic equations</w:t>
      </w:r>
    </w:p>
    <w:p w:rsidR="003863BE" w:rsidRPr="00E4563E" w:rsidRDefault="003863BE" w:rsidP="00001146">
      <w:pPr>
        <w:spacing w:after="120"/>
        <w:rPr>
          <w:b/>
          <w:sz w:val="22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</w:t>
      </w:r>
      <w:r>
        <w:rPr>
          <w:rFonts w:eastAsiaTheme="minorHAnsi" w:cs="Times New Roman"/>
          <w:b/>
          <w:sz w:val="22"/>
          <w:szCs w:val="20"/>
        </w:rPr>
        <w:t>Q</w:t>
      </w:r>
      <w:r w:rsidRPr="00E4563E">
        <w:rPr>
          <w:rFonts w:hint="eastAsia"/>
          <w:b/>
          <w:sz w:val="22"/>
        </w:rPr>
        <w:t xml:space="preserve"> =</w:t>
      </w:r>
      <w:r>
        <w:rPr>
          <w:b/>
          <w:sz w:val="22"/>
        </w:rPr>
        <w:t xml:space="preserve"> </w:t>
      </w:r>
      <w:r w:rsidRPr="00E4563E">
        <w:rPr>
          <w:rFonts w:hint="eastAsia"/>
          <w:b/>
          <w:sz w:val="22"/>
        </w:rPr>
        <w:t>Q</w:t>
      </w:r>
      <w:r>
        <w:rPr>
          <w:rFonts w:hint="eastAsia"/>
          <w:b/>
          <w:sz w:val="22"/>
          <w:vertAlign w:val="subscript"/>
        </w:rPr>
        <w:t>dr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+</w:t>
      </w:r>
      <w:r>
        <w:rPr>
          <w:b/>
          <w:sz w:val="22"/>
        </w:rPr>
        <w:t xml:space="preserve"> </w:t>
      </w:r>
      <w:r w:rsidRPr="00E4563E">
        <w:rPr>
          <w:rFonts w:hint="eastAsia"/>
          <w:b/>
          <w:sz w:val="22"/>
        </w:rPr>
        <w:t>Q</w:t>
      </w:r>
      <w:r>
        <w:rPr>
          <w:b/>
          <w:sz w:val="22"/>
          <w:vertAlign w:val="subscript"/>
        </w:rPr>
        <w:t xml:space="preserve">b </w:t>
      </w:r>
      <w:r w:rsidRPr="00E4563E">
        <w:rPr>
          <w:rFonts w:hint="eastAsia"/>
          <w:b/>
          <w:sz w:val="22"/>
        </w:rPr>
        <w:t>=</w:t>
      </w:r>
      <w:r>
        <w:rPr>
          <w:b/>
          <w:sz w:val="22"/>
        </w:rPr>
        <w:t xml:space="preserve"> (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dr(FLC)</w:t>
      </w:r>
      <w:r>
        <w:rPr>
          <w:rFonts w:hint="eastAsia"/>
          <w:b/>
          <w:sz w:val="22"/>
        </w:rPr>
        <w:t>+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dr(ULC)</w:t>
      </w:r>
      <w:r w:rsidRPr="00E4563E">
        <w:rPr>
          <w:rFonts w:hint="eastAsia"/>
          <w:b/>
          <w:sz w:val="22"/>
        </w:rPr>
        <w:t>+Q</w:t>
      </w:r>
      <w:r w:rsidRPr="00E4563E">
        <w:rPr>
          <w:rFonts w:hint="eastAsia"/>
          <w:b/>
          <w:sz w:val="22"/>
          <w:vertAlign w:val="subscript"/>
        </w:rPr>
        <w:t>dr(GLC)</w:t>
      </w:r>
      <w:r w:rsidRPr="00E4563E">
        <w:rPr>
          <w:rFonts w:hint="eastAsia"/>
          <w:b/>
          <w:sz w:val="22"/>
        </w:rPr>
        <w:t>+Q</w:t>
      </w:r>
      <w:r w:rsidRPr="00E4563E">
        <w:rPr>
          <w:rFonts w:hint="eastAsia"/>
          <w:b/>
          <w:sz w:val="22"/>
          <w:vertAlign w:val="subscript"/>
        </w:rPr>
        <w:t>dr(ALC)</w:t>
      </w:r>
      <w:r>
        <w:rPr>
          <w:rFonts w:hint="eastAsia"/>
          <w:b/>
          <w:sz w:val="22"/>
        </w:rPr>
        <w:t xml:space="preserve">) + </w:t>
      </w:r>
      <w:r>
        <w:rPr>
          <w:b/>
          <w:sz w:val="22"/>
        </w:rPr>
        <w:t>(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b(FLC)</w:t>
      </w:r>
      <w:r w:rsidRPr="00E4563E">
        <w:rPr>
          <w:rFonts w:hint="eastAsia"/>
          <w:b/>
          <w:sz w:val="22"/>
        </w:rPr>
        <w:t>+Q</w:t>
      </w:r>
      <w:r w:rsidRPr="00E4563E">
        <w:rPr>
          <w:rFonts w:hint="eastAsia"/>
          <w:b/>
          <w:sz w:val="22"/>
          <w:vertAlign w:val="subscript"/>
        </w:rPr>
        <w:t>b(ULC)</w:t>
      </w:r>
      <w:r w:rsidRPr="00E4563E">
        <w:rPr>
          <w:rFonts w:hint="eastAsia"/>
          <w:b/>
          <w:sz w:val="22"/>
        </w:rPr>
        <w:t>+Q</w:t>
      </w:r>
      <w:r w:rsidRPr="00E4563E">
        <w:rPr>
          <w:rFonts w:hint="eastAsia"/>
          <w:b/>
          <w:sz w:val="22"/>
          <w:vertAlign w:val="subscript"/>
        </w:rPr>
        <w:t>b(GLC)</w:t>
      </w:r>
      <w:r w:rsidRPr="00E4563E">
        <w:rPr>
          <w:rFonts w:hint="eastAsia"/>
          <w:b/>
          <w:sz w:val="22"/>
        </w:rPr>
        <w:t>+Q</w:t>
      </w:r>
      <w:r w:rsidRPr="00E4563E">
        <w:rPr>
          <w:rFonts w:hint="eastAsia"/>
          <w:b/>
          <w:sz w:val="22"/>
          <w:vertAlign w:val="subscript"/>
        </w:rPr>
        <w:t>b(ALC)</w:t>
      </w:r>
      <w:r>
        <w:rPr>
          <w:rFonts w:hint="eastAsia"/>
          <w:b/>
          <w:sz w:val="22"/>
        </w:rPr>
        <w:t>)</w:t>
      </w:r>
    </w:p>
    <w:p w:rsidR="003863BE" w:rsidRPr="00E4563E" w:rsidRDefault="003863BE" w:rsidP="00001146">
      <w:pPr>
        <w:spacing w:after="0"/>
        <w:rPr>
          <w:b/>
          <w:sz w:val="22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</w:t>
      </w:r>
      <w:r w:rsidRPr="00E4563E">
        <w:rPr>
          <w:rFonts w:hint="eastAsia"/>
          <w:b/>
          <w:sz w:val="22"/>
        </w:rPr>
        <w:t>Load = [Q</w:t>
      </w:r>
      <w:r w:rsidRPr="00E4563E">
        <w:rPr>
          <w:rFonts w:hint="eastAsia"/>
          <w:b/>
          <w:sz w:val="22"/>
          <w:vertAlign w:val="subscript"/>
        </w:rPr>
        <w:t>dr(FLC)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(FLC)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dr(ULC)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(ULC)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dr(GLC)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(GLC)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dr(ALC)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(ALC)</w:t>
      </w:r>
      <w:r w:rsidRPr="00E4563E">
        <w:rPr>
          <w:rFonts w:hint="eastAsia"/>
          <w:b/>
          <w:sz w:val="22"/>
        </w:rPr>
        <w:t>]</w:t>
      </w:r>
    </w:p>
    <w:p w:rsidR="003863BE" w:rsidRPr="003863BE" w:rsidRDefault="003863BE" w:rsidP="00997A05">
      <w:pPr>
        <w:spacing w:after="0"/>
        <w:rPr>
          <w:sz w:val="22"/>
        </w:rPr>
      </w:pPr>
      <w:r w:rsidRPr="00E4563E">
        <w:rPr>
          <w:rFonts w:hint="eastAsia"/>
          <w:b/>
          <w:sz w:val="22"/>
        </w:rPr>
        <w:t xml:space="preserve">       </w:t>
      </w:r>
      <w:r>
        <w:rPr>
          <w:b/>
          <w:sz w:val="22"/>
        </w:rPr>
        <w:t xml:space="preserve">    </w:t>
      </w:r>
      <w:r w:rsidRPr="00E4563E">
        <w:rPr>
          <w:rFonts w:hint="eastAsia"/>
          <w:b/>
          <w:sz w:val="22"/>
        </w:rPr>
        <w:t>+ [Q</w:t>
      </w:r>
      <w:r w:rsidRPr="00E4563E">
        <w:rPr>
          <w:rFonts w:hint="eastAsia"/>
          <w:b/>
          <w:sz w:val="22"/>
          <w:vertAlign w:val="subscript"/>
        </w:rPr>
        <w:t>b(FLC)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(FLC)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b(ULC)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(ULC)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b(GLC)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(GLC)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b(ALC)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(ALC)</w:t>
      </w:r>
      <w:r w:rsidRPr="00E4563E">
        <w:rPr>
          <w:rFonts w:hint="eastAsia"/>
          <w:b/>
          <w:sz w:val="22"/>
        </w:rPr>
        <w:t>]</w:t>
      </w:r>
    </w:p>
    <w:p w:rsidR="00997A05" w:rsidRDefault="00997A05" w:rsidP="00997A05">
      <w:pPr>
        <w:rPr>
          <w:rFonts w:eastAsiaTheme="minorHAnsi" w:cs="Times New Roman"/>
          <w:sz w:val="22"/>
        </w:rPr>
      </w:pPr>
    </w:p>
    <w:p w:rsidR="00747EF3" w:rsidRPr="00A9068E" w:rsidRDefault="00747EF3" w:rsidP="00001146">
      <w:pPr>
        <w:rPr>
          <w:b/>
          <w:sz w:val="22"/>
        </w:rPr>
      </w:pPr>
      <w:r w:rsidRPr="00A9068E">
        <w:rPr>
          <w:rFonts w:hint="eastAsia"/>
          <w:b/>
          <w:sz w:val="22"/>
        </w:rPr>
        <w:t>Regression analysis</w:t>
      </w:r>
      <w:r w:rsidR="00A337E5">
        <w:rPr>
          <w:b/>
          <w:sz w:val="22"/>
        </w:rPr>
        <w:t xml:space="preserve"> (least square</w:t>
      </w:r>
      <w:r w:rsidR="00001146">
        <w:rPr>
          <w:b/>
          <w:sz w:val="22"/>
        </w:rPr>
        <w:t>s</w:t>
      </w:r>
      <w:r w:rsidR="00A337E5">
        <w:rPr>
          <w:b/>
          <w:sz w:val="22"/>
        </w:rPr>
        <w:t xml:space="preserve"> method)</w:t>
      </w:r>
    </w:p>
    <w:p w:rsidR="001E7A3B" w:rsidRPr="0087272C" w:rsidRDefault="00747EF3" w:rsidP="00001146">
      <w:pPr>
        <w:spacing w:after="0"/>
        <w:rPr>
          <w:b/>
          <w:sz w:val="22"/>
        </w:rPr>
      </w:pPr>
      <w:r w:rsidRPr="00A9068E">
        <w:rPr>
          <w:rFonts w:hint="eastAsia"/>
          <w:b/>
          <w:sz w:val="22"/>
        </w:rPr>
        <w:t xml:space="preserve"> (step 1)</w:t>
      </w:r>
      <w:r w:rsidR="001E7A3B">
        <w:rPr>
          <w:b/>
          <w:sz w:val="22"/>
        </w:rPr>
        <w:t xml:space="preserve"> </w:t>
      </w:r>
      <w:r w:rsidR="001E7A3B" w:rsidRPr="006A6F27">
        <w:rPr>
          <w:b/>
          <w:sz w:val="22"/>
          <w:u w:val="single"/>
        </w:rPr>
        <w:t>Flow coefficient</w:t>
      </w:r>
      <w:r w:rsidR="001E7A3B">
        <w:rPr>
          <w:b/>
          <w:sz w:val="22"/>
        </w:rPr>
        <w:t>;</w:t>
      </w:r>
      <w:r w:rsidRPr="00A9068E">
        <w:rPr>
          <w:rFonts w:hint="eastAsia"/>
          <w:b/>
          <w:sz w:val="22"/>
        </w:rPr>
        <w:t xml:space="preserve"> </w:t>
      </w:r>
      <w:r w:rsidR="00AB5A9E" w:rsidRPr="0087272C">
        <w:rPr>
          <w:rFonts w:eastAsiaTheme="minorHAnsi" w:cs="Times New Roman" w:hint="eastAsia"/>
          <w:b/>
          <w:sz w:val="22"/>
          <w:szCs w:val="20"/>
        </w:rPr>
        <w:t>q</w:t>
      </w:r>
      <w:r w:rsidR="00AB5A9E" w:rsidRPr="0087272C">
        <w:rPr>
          <w:rFonts w:hint="eastAsia"/>
          <w:b/>
          <w:sz w:val="22"/>
          <w:vertAlign w:val="subscript"/>
        </w:rPr>
        <w:t>b(FLC)</w:t>
      </w:r>
      <w:r w:rsidR="00AB5A9E" w:rsidRPr="0087272C">
        <w:rPr>
          <w:rFonts w:hint="eastAsia"/>
          <w:b/>
          <w:sz w:val="22"/>
        </w:rPr>
        <w:t xml:space="preserve">, </w:t>
      </w:r>
      <w:r w:rsidR="00AB5A9E" w:rsidRPr="0087272C">
        <w:rPr>
          <w:rFonts w:eastAsiaTheme="minorHAnsi" w:cs="Times New Roman" w:hint="eastAsia"/>
          <w:b/>
          <w:sz w:val="22"/>
          <w:szCs w:val="20"/>
        </w:rPr>
        <w:t>q</w:t>
      </w:r>
      <w:r w:rsidR="00AB5A9E" w:rsidRPr="0087272C">
        <w:rPr>
          <w:rFonts w:hint="eastAsia"/>
          <w:b/>
          <w:sz w:val="22"/>
          <w:vertAlign w:val="subscript"/>
        </w:rPr>
        <w:t>b(ULC)</w:t>
      </w:r>
      <w:r w:rsidR="00AB5A9E" w:rsidRPr="0087272C">
        <w:rPr>
          <w:rFonts w:hint="eastAsia"/>
          <w:b/>
          <w:sz w:val="22"/>
        </w:rPr>
        <w:t xml:space="preserve">, </w:t>
      </w:r>
      <w:r w:rsidR="00AB5A9E" w:rsidRPr="0087272C">
        <w:rPr>
          <w:rFonts w:eastAsiaTheme="minorHAnsi" w:cs="Times New Roman" w:hint="eastAsia"/>
          <w:b/>
          <w:sz w:val="22"/>
          <w:szCs w:val="20"/>
        </w:rPr>
        <w:t>q</w:t>
      </w:r>
      <w:r w:rsidR="00AB5A9E" w:rsidRPr="0087272C">
        <w:rPr>
          <w:rFonts w:hint="eastAsia"/>
          <w:b/>
          <w:sz w:val="22"/>
          <w:vertAlign w:val="subscript"/>
        </w:rPr>
        <w:t>b(GLC)</w:t>
      </w:r>
      <w:r w:rsidR="0087272C" w:rsidRPr="0087272C">
        <w:rPr>
          <w:b/>
          <w:sz w:val="22"/>
          <w:vertAlign w:val="subscript"/>
        </w:rPr>
        <w:t>,</w:t>
      </w:r>
      <w:r w:rsidR="00AB5A9E" w:rsidRPr="0087272C">
        <w:rPr>
          <w:rFonts w:hint="eastAsia"/>
          <w:b/>
          <w:sz w:val="22"/>
        </w:rPr>
        <w:t xml:space="preserve"> and </w:t>
      </w:r>
      <w:r w:rsidR="00AB5A9E" w:rsidRPr="0087272C">
        <w:rPr>
          <w:rFonts w:eastAsiaTheme="minorHAnsi" w:cs="Times New Roman" w:hint="eastAsia"/>
          <w:b/>
          <w:sz w:val="22"/>
          <w:szCs w:val="20"/>
        </w:rPr>
        <w:t>q</w:t>
      </w:r>
      <w:r w:rsidR="00AB5A9E" w:rsidRPr="0087272C">
        <w:rPr>
          <w:rFonts w:hint="eastAsia"/>
          <w:b/>
          <w:sz w:val="22"/>
          <w:vertAlign w:val="subscript"/>
        </w:rPr>
        <w:t>b(ALC)</w:t>
      </w:r>
      <w:r w:rsidR="00C008B1" w:rsidRPr="0087272C">
        <w:rPr>
          <w:rFonts w:hint="eastAsia"/>
          <w:b/>
          <w:sz w:val="22"/>
        </w:rPr>
        <w:t xml:space="preserve"> </w:t>
      </w:r>
    </w:p>
    <w:p w:rsidR="00AB5A9E" w:rsidRPr="00A9068E" w:rsidRDefault="001E7A3B" w:rsidP="00001146">
      <w:pPr>
        <w:spacing w:after="0"/>
        <w:rPr>
          <w:b/>
          <w:sz w:val="22"/>
        </w:rPr>
      </w:pPr>
      <w:r>
        <w:rPr>
          <w:sz w:val="22"/>
        </w:rPr>
        <w:t xml:space="preserve">         </w:t>
      </w:r>
      <w:r w:rsidR="00C008B1" w:rsidRPr="00A9068E">
        <w:rPr>
          <w:rFonts w:hint="eastAsia"/>
          <w:sz w:val="22"/>
        </w:rPr>
        <w:t>for</w:t>
      </w:r>
      <w:r w:rsidR="00C008B1" w:rsidRPr="00C008B1">
        <w:rPr>
          <w:rFonts w:hint="eastAsia"/>
          <w:b/>
          <w:sz w:val="22"/>
        </w:rPr>
        <w:t xml:space="preserve"> </w:t>
      </w:r>
      <w:r w:rsidR="00C008B1" w:rsidRPr="00A9068E">
        <w:rPr>
          <w:rFonts w:hint="eastAsia"/>
          <w:b/>
          <w:sz w:val="22"/>
        </w:rPr>
        <w:t xml:space="preserve">Base flow </w:t>
      </w:r>
      <w:r w:rsidR="00C008B1" w:rsidRPr="00F95203">
        <w:rPr>
          <w:rFonts w:hint="eastAsia"/>
          <w:sz w:val="22"/>
        </w:rPr>
        <w:t>&amp;</w:t>
      </w:r>
      <w:r w:rsidR="00C008B1">
        <w:rPr>
          <w:rFonts w:hint="eastAsia"/>
          <w:b/>
          <w:sz w:val="22"/>
        </w:rPr>
        <w:t xml:space="preserve"> B</w:t>
      </w:r>
      <w:r w:rsidR="00C008B1" w:rsidRPr="00A9068E">
        <w:rPr>
          <w:rFonts w:hint="eastAsia"/>
          <w:b/>
          <w:sz w:val="22"/>
        </w:rPr>
        <w:t>ase</w:t>
      </w:r>
      <w:r w:rsidR="00C008B1">
        <w:rPr>
          <w:rFonts w:hint="eastAsia"/>
          <w:b/>
          <w:sz w:val="22"/>
        </w:rPr>
        <w:t xml:space="preserve"> </w:t>
      </w:r>
      <w:r w:rsidR="00C008B1" w:rsidRPr="00A9068E">
        <w:rPr>
          <w:rFonts w:hint="eastAsia"/>
          <w:b/>
          <w:sz w:val="22"/>
        </w:rPr>
        <w:t>flow dominated flow</w:t>
      </w:r>
    </w:p>
    <w:p w:rsidR="00747EF3" w:rsidRPr="00A9068E" w:rsidRDefault="001E7A3B" w:rsidP="00001146">
      <w:pPr>
        <w:spacing w:after="240"/>
        <w:rPr>
          <w:rFonts w:eastAsiaTheme="minorHAnsi" w:cs="Times New Roman"/>
          <w:b/>
          <w:sz w:val="22"/>
          <w:szCs w:val="20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</w:t>
      </w:r>
      <w:r w:rsidR="00747EF3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747EF3" w:rsidRPr="00A9068E">
        <w:rPr>
          <w:rFonts w:eastAsiaTheme="minorHAnsi" w:cs="Times New Roman" w:hint="eastAsia"/>
          <w:b/>
          <w:sz w:val="22"/>
          <w:szCs w:val="20"/>
          <w:vertAlign w:val="subscript"/>
        </w:rPr>
        <w:t>b</w:t>
      </w:r>
      <w:r w:rsidR="00747EF3" w:rsidRPr="00A9068E">
        <w:rPr>
          <w:rFonts w:eastAsiaTheme="minorHAnsi" w:cs="Times New Roman" w:hint="eastAsia"/>
          <w:b/>
          <w:sz w:val="22"/>
          <w:szCs w:val="20"/>
        </w:rPr>
        <w:t xml:space="preserve"> = q</w:t>
      </w:r>
      <w:r w:rsidR="00747EF3" w:rsidRPr="00A9068E">
        <w:rPr>
          <w:rFonts w:hint="eastAsia"/>
          <w:b/>
          <w:sz w:val="22"/>
          <w:vertAlign w:val="subscript"/>
        </w:rPr>
        <w:t>b(FLC)</w:t>
      </w:r>
      <w:r w:rsidR="00747EF3" w:rsidRPr="00A9068E">
        <w:rPr>
          <w:rFonts w:hint="eastAsia"/>
          <w:b/>
          <w:sz w:val="22"/>
        </w:rPr>
        <w:t>*A</w:t>
      </w:r>
      <w:r w:rsidR="00747EF3" w:rsidRPr="00A9068E">
        <w:rPr>
          <w:rFonts w:hint="eastAsia"/>
          <w:b/>
          <w:sz w:val="22"/>
          <w:vertAlign w:val="subscript"/>
        </w:rPr>
        <w:t>FLC</w:t>
      </w:r>
      <w:r w:rsidR="00747EF3" w:rsidRPr="00A9068E">
        <w:rPr>
          <w:rFonts w:hint="eastAsia"/>
          <w:b/>
          <w:sz w:val="22"/>
        </w:rPr>
        <w:t xml:space="preserve"> + </w:t>
      </w:r>
      <w:r w:rsidR="00747EF3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747EF3" w:rsidRPr="00A9068E">
        <w:rPr>
          <w:rFonts w:hint="eastAsia"/>
          <w:b/>
          <w:sz w:val="22"/>
          <w:vertAlign w:val="subscript"/>
        </w:rPr>
        <w:t>b(ULC)</w:t>
      </w:r>
      <w:r w:rsidR="00747EF3" w:rsidRPr="00A9068E">
        <w:rPr>
          <w:rFonts w:hint="eastAsia"/>
          <w:b/>
          <w:sz w:val="22"/>
        </w:rPr>
        <w:t>*A</w:t>
      </w:r>
      <w:r w:rsidR="00747EF3" w:rsidRPr="00A9068E">
        <w:rPr>
          <w:rFonts w:hint="eastAsia"/>
          <w:b/>
          <w:sz w:val="22"/>
          <w:vertAlign w:val="subscript"/>
        </w:rPr>
        <w:t xml:space="preserve">ULC </w:t>
      </w:r>
      <w:r w:rsidR="00747EF3" w:rsidRPr="00A9068E">
        <w:rPr>
          <w:rFonts w:hint="eastAsia"/>
          <w:b/>
          <w:sz w:val="22"/>
        </w:rPr>
        <w:t xml:space="preserve">+ </w:t>
      </w:r>
      <w:r w:rsidR="00747EF3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747EF3" w:rsidRPr="00A9068E">
        <w:rPr>
          <w:rFonts w:hint="eastAsia"/>
          <w:b/>
          <w:sz w:val="22"/>
          <w:vertAlign w:val="subscript"/>
        </w:rPr>
        <w:t>b(GLC)</w:t>
      </w:r>
      <w:r w:rsidR="00747EF3" w:rsidRPr="00A9068E">
        <w:rPr>
          <w:rFonts w:hint="eastAsia"/>
          <w:b/>
          <w:sz w:val="22"/>
        </w:rPr>
        <w:t>*A</w:t>
      </w:r>
      <w:r w:rsidR="00747EF3" w:rsidRPr="00A9068E">
        <w:rPr>
          <w:rFonts w:hint="eastAsia"/>
          <w:b/>
          <w:sz w:val="22"/>
          <w:vertAlign w:val="subscript"/>
        </w:rPr>
        <w:t xml:space="preserve">GLC </w:t>
      </w:r>
      <w:r w:rsidR="00747EF3" w:rsidRPr="00A9068E">
        <w:rPr>
          <w:rFonts w:hint="eastAsia"/>
          <w:b/>
          <w:sz w:val="22"/>
        </w:rPr>
        <w:t xml:space="preserve">+ </w:t>
      </w:r>
      <w:r w:rsidR="00747EF3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747EF3" w:rsidRPr="00A9068E">
        <w:rPr>
          <w:rFonts w:hint="eastAsia"/>
          <w:b/>
          <w:sz w:val="22"/>
          <w:vertAlign w:val="subscript"/>
        </w:rPr>
        <w:t>b(ALC)</w:t>
      </w:r>
      <w:r w:rsidR="00747EF3" w:rsidRPr="00A9068E">
        <w:rPr>
          <w:rFonts w:hint="eastAsia"/>
          <w:b/>
          <w:sz w:val="22"/>
        </w:rPr>
        <w:t>*A</w:t>
      </w:r>
      <w:r w:rsidR="00747EF3" w:rsidRPr="00A9068E">
        <w:rPr>
          <w:rFonts w:hint="eastAsia"/>
          <w:b/>
          <w:sz w:val="22"/>
          <w:vertAlign w:val="subscript"/>
        </w:rPr>
        <w:t>ALC</w:t>
      </w:r>
    </w:p>
    <w:p w:rsidR="001E7A3B" w:rsidRDefault="001E7A3B" w:rsidP="00001146">
      <w:pPr>
        <w:spacing w:after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Pr="006A6F27">
        <w:rPr>
          <w:rFonts w:eastAsiaTheme="minorHAnsi" w:cs="Times New Roman"/>
          <w:i/>
        </w:rPr>
        <w:t>regression</w:t>
      </w:r>
      <w:r w:rsidRPr="006A6F27">
        <w:rPr>
          <w:rFonts w:eastAsiaTheme="minorHAnsi" w:cs="Times New Roman" w:hint="eastAsia"/>
          <w:i/>
        </w:rPr>
        <w:t xml:space="preserve"> </w:t>
      </w:r>
      <w:r w:rsidRPr="006A6F27">
        <w:rPr>
          <w:rFonts w:eastAsiaTheme="minorHAnsi" w:cs="Times New Roman"/>
          <w:i/>
        </w:rPr>
        <w:t>constraints</w:t>
      </w:r>
      <w:r>
        <w:rPr>
          <w:rFonts w:eastAsiaTheme="minorHAnsi" w:cs="Times New Roman" w:hint="eastAsia"/>
        </w:rPr>
        <w:t>; CN ratio + forest constraint 450 mm/yr (from literatures)</w:t>
      </w:r>
    </w:p>
    <w:p w:rsidR="001E7A3B" w:rsidRPr="00A9068E" w:rsidRDefault="001E7A3B" w:rsidP="00001146">
      <w:pPr>
        <w:spacing w:after="12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  : GLC </w:t>
      </w:r>
      <w:r>
        <w:rPr>
          <w:rFonts w:eastAsiaTheme="minorHAnsi" w:cs="Times New Roman"/>
        </w:rPr>
        <w:t>≤</w:t>
      </w:r>
      <w:r>
        <w:rPr>
          <w:rFonts w:eastAsiaTheme="minorHAnsi" w:cs="Times New Roman" w:hint="eastAsia"/>
        </w:rPr>
        <w:t xml:space="preserve"> 0.820866 * FLC; ALC </w:t>
      </w:r>
      <w:r>
        <w:rPr>
          <w:rFonts w:eastAsiaTheme="minorHAnsi" w:cs="Times New Roman"/>
        </w:rPr>
        <w:t>≤</w:t>
      </w:r>
      <w:r>
        <w:rPr>
          <w:rFonts w:eastAsiaTheme="minorHAnsi" w:cs="Times New Roman" w:hint="eastAsia"/>
        </w:rPr>
        <w:t xml:space="preserve"> 0.742012 * GLC; ULC </w:t>
      </w:r>
      <w:r>
        <w:rPr>
          <w:rFonts w:eastAsiaTheme="minorHAnsi" w:cs="Times New Roman"/>
        </w:rPr>
        <w:t>≤</w:t>
      </w:r>
      <w:r>
        <w:rPr>
          <w:rFonts w:eastAsiaTheme="minorHAnsi" w:cs="Times New Roman" w:hint="eastAsia"/>
        </w:rPr>
        <w:t xml:space="preserve"> 0.5547 * ALC</w:t>
      </w:r>
    </w:p>
    <w:p w:rsidR="001E7A3B" w:rsidRDefault="001E7A3B" w:rsidP="00C770DA">
      <w:pPr>
        <w:spacing w:after="0" w:line="240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 xml:space="preserve">   </w:t>
      </w:r>
      <w:r w:rsidRPr="00A9068E">
        <w:rPr>
          <w:rFonts w:eastAsiaTheme="minorHAnsi" w:cs="Times New Roman" w:hint="eastAsia"/>
        </w:rPr>
        <w:t xml:space="preserve">* Flow </w:t>
      </w:r>
      <w:r w:rsidRPr="00A9068E">
        <w:rPr>
          <w:rFonts w:eastAsiaTheme="minorHAnsi" w:cs="Times New Roman"/>
        </w:rPr>
        <w:t xml:space="preserve">coefficient </w:t>
      </w:r>
      <w:r>
        <w:rPr>
          <w:rFonts w:eastAsiaTheme="minorHAnsi" w:cs="Times New Roman"/>
        </w:rPr>
        <w:t>results</w:t>
      </w:r>
    </w:p>
    <w:tbl>
      <w:tblPr>
        <w:tblW w:w="8576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29"/>
        <w:gridCol w:w="1228"/>
        <w:gridCol w:w="1229"/>
        <w:gridCol w:w="1228"/>
        <w:gridCol w:w="1229"/>
      </w:tblGrid>
      <w:tr w:rsidR="001E7A3B" w:rsidRPr="00A9068E" w:rsidTr="00066FA4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1E7A3B" w:rsidRPr="00C479D0" w:rsidRDefault="001E7A3B" w:rsidP="00C770DA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(mm/yr)</w:t>
            </w:r>
          </w:p>
        </w:tc>
        <w:tc>
          <w:tcPr>
            <w:tcW w:w="3685" w:type="dxa"/>
            <w:gridSpan w:val="3"/>
            <w:shd w:val="clear" w:color="auto" w:fill="auto"/>
            <w:noWrap/>
            <w:vAlign w:val="center"/>
          </w:tcPr>
          <w:p w:rsidR="001E7A3B" w:rsidRPr="00C479D0" w:rsidRDefault="001E7A3B" w:rsidP="00C770DA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Base flow</w:t>
            </w:r>
          </w:p>
        </w:tc>
        <w:tc>
          <w:tcPr>
            <w:tcW w:w="3686" w:type="dxa"/>
            <w:gridSpan w:val="3"/>
            <w:shd w:val="clear" w:color="auto" w:fill="auto"/>
            <w:noWrap/>
            <w:vAlign w:val="center"/>
          </w:tcPr>
          <w:p w:rsidR="001E7A3B" w:rsidRPr="00271677" w:rsidRDefault="001E7A3B" w:rsidP="00C770DA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27167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Base flow dominated flow</w:t>
            </w: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8" w:type="dxa"/>
            <w:vMerge w:val="restart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Total period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Total period</w:t>
            </w: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8" w:type="dxa"/>
            <w:vMerge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vMerge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450.0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450.0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450.0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426.5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426.5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</w:t>
            </w:r>
            <w:r w:rsidRPr="006A6F27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36.9</w:t>
            </w: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0.0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72.7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30.3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30.3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40.5</w:t>
            </w: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321.9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321.9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334.0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73.7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73.7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98.4</w:t>
            </w: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238.8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238.8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247.8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54.7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54.7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73.0</w:t>
            </w:r>
          </w:p>
        </w:tc>
      </w:tr>
      <w:tr w:rsidR="001E7A3B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1E7A3B" w:rsidRPr="00C479D0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0.96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19047B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19047B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0.96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27167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271677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0.96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0.81 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1E7A3B" w:rsidRPr="0019047B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19047B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0.82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1E7A3B" w:rsidRPr="006A6F27" w:rsidRDefault="001E7A3B" w:rsidP="00C77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6A6F27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0.82</w:t>
            </w:r>
          </w:p>
        </w:tc>
      </w:tr>
    </w:tbl>
    <w:p w:rsidR="00712C69" w:rsidRDefault="00712C69" w:rsidP="00712C69">
      <w:pPr>
        <w:rPr>
          <w:rFonts w:eastAsiaTheme="minorHAnsi" w:cs="Times New Roman"/>
          <w:sz w:val="22"/>
        </w:rPr>
      </w:pPr>
      <w:bookmarkStart w:id="0" w:name="OLE_LINK3"/>
      <w:bookmarkStart w:id="1" w:name="OLE_LINK4"/>
    </w:p>
    <w:bookmarkEnd w:id="0"/>
    <w:bookmarkEnd w:id="1"/>
    <w:p w:rsidR="00712C69" w:rsidRDefault="00C770DA" w:rsidP="00DB7D5F">
      <w:pPr>
        <w:jc w:val="center"/>
        <w:rPr>
          <w:rFonts w:eastAsiaTheme="minorHAnsi" w:cs="Times New Roman"/>
          <w:sz w:val="22"/>
        </w:rPr>
      </w:pPr>
      <w:r w:rsidRPr="00C770DA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EFA">
        <w:rPr>
          <w:rFonts w:eastAsiaTheme="minorHAnsi" w:cs="Times New Roman"/>
          <w:sz w:val="22"/>
        </w:rPr>
        <w:t xml:space="preserve"> </w:t>
      </w:r>
      <w:r w:rsidR="00E23AD0" w:rsidRPr="00E23AD0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5F" w:rsidRDefault="00DB7D5F" w:rsidP="00712C69">
      <w:pPr>
        <w:rPr>
          <w:rFonts w:eastAsiaTheme="minorHAnsi" w:cs="Times New Roman"/>
          <w:sz w:val="22"/>
        </w:rPr>
      </w:pPr>
    </w:p>
    <w:p w:rsidR="00001146" w:rsidRPr="0087272C" w:rsidRDefault="00001146" w:rsidP="00712C69">
      <w:pPr>
        <w:spacing w:after="0"/>
        <w:rPr>
          <w:b/>
          <w:sz w:val="22"/>
        </w:rPr>
      </w:pPr>
      <w:r>
        <w:rPr>
          <w:b/>
          <w:sz w:val="22"/>
        </w:rPr>
        <w:t xml:space="preserve"> </w:t>
      </w:r>
      <w:r w:rsidR="005F7620" w:rsidRPr="00A9068E">
        <w:rPr>
          <w:rFonts w:hint="eastAsia"/>
          <w:b/>
          <w:sz w:val="22"/>
        </w:rPr>
        <w:t xml:space="preserve">(step </w:t>
      </w:r>
      <w:r>
        <w:rPr>
          <w:rFonts w:hint="eastAsia"/>
          <w:b/>
          <w:sz w:val="22"/>
        </w:rPr>
        <w:t>2</w:t>
      </w:r>
      <w:r w:rsidR="005F7620" w:rsidRPr="00A9068E">
        <w:rPr>
          <w:rFonts w:hint="eastAsia"/>
          <w:b/>
          <w:sz w:val="22"/>
        </w:rPr>
        <w:t>)</w:t>
      </w:r>
      <w:r w:rsidRPr="00001146">
        <w:rPr>
          <w:b/>
          <w:sz w:val="22"/>
        </w:rPr>
        <w:t xml:space="preserve"> </w:t>
      </w:r>
      <w:r w:rsidRPr="006A6F27">
        <w:rPr>
          <w:b/>
          <w:sz w:val="22"/>
          <w:u w:val="single"/>
        </w:rPr>
        <w:t>Pollutant coefficient</w:t>
      </w:r>
      <w:r w:rsidR="00066FA4">
        <w:rPr>
          <w:b/>
          <w:sz w:val="22"/>
          <w:u w:val="single"/>
        </w:rPr>
        <w:t xml:space="preserve"> (TN and TP)</w:t>
      </w:r>
      <w:r>
        <w:rPr>
          <w:b/>
          <w:sz w:val="22"/>
        </w:rPr>
        <w:t>;</w:t>
      </w:r>
      <w:r w:rsidRPr="00001146">
        <w:rPr>
          <w:rFonts w:hint="eastAsia"/>
          <w:b/>
          <w:sz w:val="22"/>
        </w:rPr>
        <w:t xml:space="preserve"> </w:t>
      </w:r>
      <w:r w:rsidRPr="0087272C">
        <w:rPr>
          <w:rFonts w:hint="eastAsia"/>
          <w:b/>
          <w:sz w:val="22"/>
        </w:rPr>
        <w:t>EMC</w:t>
      </w:r>
      <w:r w:rsidRPr="0087272C">
        <w:rPr>
          <w:rFonts w:hint="eastAsia"/>
          <w:b/>
          <w:sz w:val="22"/>
          <w:vertAlign w:val="subscript"/>
        </w:rPr>
        <w:t>b(FLC)</w:t>
      </w:r>
      <w:r w:rsidRPr="0087272C">
        <w:rPr>
          <w:rFonts w:hint="eastAsia"/>
          <w:b/>
          <w:sz w:val="22"/>
        </w:rPr>
        <w:t>, EMC</w:t>
      </w:r>
      <w:r w:rsidRPr="0087272C">
        <w:rPr>
          <w:rFonts w:hint="eastAsia"/>
          <w:b/>
          <w:sz w:val="22"/>
          <w:vertAlign w:val="subscript"/>
        </w:rPr>
        <w:t>b(ULC)</w:t>
      </w:r>
      <w:r w:rsidRPr="0087272C">
        <w:rPr>
          <w:rFonts w:hint="eastAsia"/>
          <w:b/>
          <w:sz w:val="22"/>
        </w:rPr>
        <w:t>, EMC</w:t>
      </w:r>
      <w:r w:rsidRPr="0087272C">
        <w:rPr>
          <w:rFonts w:hint="eastAsia"/>
          <w:b/>
          <w:sz w:val="22"/>
          <w:vertAlign w:val="subscript"/>
        </w:rPr>
        <w:t>b(GLC)</w:t>
      </w:r>
      <w:r w:rsidR="0087272C" w:rsidRPr="0087272C">
        <w:rPr>
          <w:b/>
          <w:sz w:val="22"/>
          <w:vertAlign w:val="subscript"/>
        </w:rPr>
        <w:t>,</w:t>
      </w:r>
      <w:r w:rsidRPr="0087272C">
        <w:rPr>
          <w:rFonts w:hint="eastAsia"/>
          <w:b/>
          <w:sz w:val="22"/>
        </w:rPr>
        <w:t xml:space="preserve"> and EMC</w:t>
      </w:r>
      <w:r w:rsidRPr="0087272C">
        <w:rPr>
          <w:rFonts w:hint="eastAsia"/>
          <w:b/>
          <w:sz w:val="22"/>
          <w:vertAlign w:val="subscript"/>
        </w:rPr>
        <w:t>b(ALC)</w:t>
      </w:r>
    </w:p>
    <w:p w:rsidR="00001146" w:rsidRPr="00A9068E" w:rsidRDefault="00001146" w:rsidP="00712C69">
      <w:pPr>
        <w:spacing w:after="0"/>
        <w:rPr>
          <w:b/>
          <w:sz w:val="22"/>
        </w:rPr>
      </w:pPr>
      <w:r>
        <w:rPr>
          <w:sz w:val="22"/>
        </w:rPr>
        <w:t xml:space="preserve">         </w:t>
      </w:r>
      <w:r w:rsidR="000D7A4D">
        <w:rPr>
          <w:sz w:val="22"/>
        </w:rPr>
        <w:t>f</w:t>
      </w:r>
      <w:r w:rsidRPr="00A9068E">
        <w:rPr>
          <w:rFonts w:hint="eastAsia"/>
          <w:sz w:val="22"/>
        </w:rPr>
        <w:t>or</w:t>
      </w:r>
      <w:r w:rsidR="00E553B0">
        <w:rPr>
          <w:sz w:val="22"/>
        </w:rPr>
        <w:t xml:space="preserve"> </w:t>
      </w:r>
      <w:r w:rsidR="00E553B0" w:rsidRPr="00E553B0">
        <w:rPr>
          <w:b/>
          <w:sz w:val="22"/>
        </w:rPr>
        <w:t xml:space="preserve">base flow </w:t>
      </w:r>
      <w:r w:rsidR="000D7A4D">
        <w:rPr>
          <w:b/>
          <w:sz w:val="22"/>
        </w:rPr>
        <w:t xml:space="preserve">and </w:t>
      </w:r>
      <w:r w:rsidRPr="00E553B0">
        <w:rPr>
          <w:rFonts w:hint="eastAsia"/>
          <w:b/>
          <w:sz w:val="22"/>
        </w:rPr>
        <w:t>Base</w:t>
      </w:r>
      <w:r>
        <w:rPr>
          <w:rFonts w:hint="eastAsia"/>
          <w:b/>
          <w:sz w:val="22"/>
        </w:rPr>
        <w:t xml:space="preserve"> </w:t>
      </w:r>
      <w:r w:rsidRPr="00A9068E">
        <w:rPr>
          <w:rFonts w:hint="eastAsia"/>
          <w:b/>
          <w:sz w:val="22"/>
        </w:rPr>
        <w:t>flow dominated flow</w:t>
      </w:r>
      <w:r w:rsidR="000D7A4D">
        <w:rPr>
          <w:b/>
          <w:sz w:val="22"/>
        </w:rPr>
        <w:t xml:space="preserve"> are the same</w:t>
      </w:r>
      <w:r w:rsidRPr="006A6F27">
        <w:rPr>
          <w:sz w:val="22"/>
        </w:rPr>
        <w:t xml:space="preserve"> (assume</w:t>
      </w:r>
      <w:r w:rsidR="006A6F27" w:rsidRPr="006A6F27">
        <w:rPr>
          <w:sz w:val="22"/>
        </w:rPr>
        <w:t>d)</w:t>
      </w:r>
      <w:r>
        <w:rPr>
          <w:b/>
          <w:sz w:val="22"/>
        </w:rPr>
        <w:t xml:space="preserve"> </w:t>
      </w:r>
    </w:p>
    <w:p w:rsidR="005F7620" w:rsidRPr="00A9068E" w:rsidRDefault="00001146" w:rsidP="00712C69">
      <w:pPr>
        <w:spacing w:after="240"/>
        <w:rPr>
          <w:b/>
          <w:sz w:val="22"/>
          <w:vertAlign w:val="subscript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</w:t>
      </w:r>
      <w:r w:rsidR="005F7620" w:rsidRPr="00A9068E">
        <w:rPr>
          <w:rFonts w:eastAsiaTheme="minorHAnsi" w:cs="Times New Roman" w:hint="eastAsia"/>
          <w:b/>
          <w:sz w:val="22"/>
          <w:szCs w:val="20"/>
        </w:rPr>
        <w:t>Load</w:t>
      </w:r>
      <w:r w:rsidR="005F7620" w:rsidRPr="00A9068E">
        <w:rPr>
          <w:rFonts w:eastAsiaTheme="minorHAnsi" w:cs="Times New Roman" w:hint="eastAsia"/>
          <w:b/>
          <w:sz w:val="22"/>
          <w:szCs w:val="20"/>
          <w:vertAlign w:val="subscript"/>
        </w:rPr>
        <w:t>b</w:t>
      </w:r>
      <w:r w:rsidR="005F7620" w:rsidRPr="00A9068E">
        <w:rPr>
          <w:rFonts w:eastAsiaTheme="minorHAnsi" w:cs="Times New Roman" w:hint="eastAsia"/>
          <w:b/>
          <w:sz w:val="22"/>
          <w:szCs w:val="20"/>
        </w:rPr>
        <w:t xml:space="preserve"> = </w:t>
      </w:r>
      <w:r w:rsidR="005F7620" w:rsidRPr="00A9068E">
        <w:rPr>
          <w:rFonts w:hint="eastAsia"/>
          <w:b/>
          <w:sz w:val="22"/>
        </w:rPr>
        <w:t>Q</w:t>
      </w:r>
      <w:r w:rsidR="005F7620" w:rsidRPr="00A9068E">
        <w:rPr>
          <w:rFonts w:hint="eastAsia"/>
          <w:b/>
          <w:sz w:val="22"/>
          <w:vertAlign w:val="subscript"/>
        </w:rPr>
        <w:t>b(FLC)</w:t>
      </w:r>
      <w:r w:rsidR="005F7620" w:rsidRPr="00A9068E">
        <w:rPr>
          <w:rFonts w:hint="eastAsia"/>
          <w:b/>
          <w:sz w:val="22"/>
        </w:rPr>
        <w:t>*EMC</w:t>
      </w:r>
      <w:r w:rsidR="005F7620" w:rsidRPr="00A9068E">
        <w:rPr>
          <w:rFonts w:hint="eastAsia"/>
          <w:b/>
          <w:sz w:val="22"/>
          <w:vertAlign w:val="subscript"/>
        </w:rPr>
        <w:t>b (FLC)</w:t>
      </w:r>
      <w:r w:rsidR="005F7620" w:rsidRPr="00A9068E">
        <w:rPr>
          <w:rFonts w:hint="eastAsia"/>
          <w:b/>
          <w:sz w:val="22"/>
        </w:rPr>
        <w:t xml:space="preserve"> + Q</w:t>
      </w:r>
      <w:r w:rsidR="005F7620" w:rsidRPr="00A9068E">
        <w:rPr>
          <w:rFonts w:hint="eastAsia"/>
          <w:b/>
          <w:sz w:val="22"/>
          <w:vertAlign w:val="subscript"/>
        </w:rPr>
        <w:t>b(ULC)</w:t>
      </w:r>
      <w:r w:rsidR="005F7620" w:rsidRPr="00A9068E">
        <w:rPr>
          <w:rFonts w:hint="eastAsia"/>
          <w:b/>
          <w:sz w:val="22"/>
        </w:rPr>
        <w:t>*EMC</w:t>
      </w:r>
      <w:r w:rsidR="005F7620" w:rsidRPr="00A9068E">
        <w:rPr>
          <w:rFonts w:hint="eastAsia"/>
          <w:b/>
          <w:sz w:val="22"/>
          <w:vertAlign w:val="subscript"/>
        </w:rPr>
        <w:t>b (ULC)</w:t>
      </w:r>
      <w:r w:rsidR="005F7620" w:rsidRPr="00A9068E">
        <w:rPr>
          <w:rFonts w:hint="eastAsia"/>
          <w:b/>
          <w:sz w:val="22"/>
        </w:rPr>
        <w:t xml:space="preserve"> + Q</w:t>
      </w:r>
      <w:r w:rsidR="005F7620" w:rsidRPr="00A9068E">
        <w:rPr>
          <w:rFonts w:hint="eastAsia"/>
          <w:b/>
          <w:sz w:val="22"/>
          <w:vertAlign w:val="subscript"/>
        </w:rPr>
        <w:t>b(GLC)</w:t>
      </w:r>
      <w:r w:rsidR="005F7620" w:rsidRPr="00A9068E">
        <w:rPr>
          <w:rFonts w:hint="eastAsia"/>
          <w:b/>
          <w:sz w:val="22"/>
        </w:rPr>
        <w:t>*EMC</w:t>
      </w:r>
      <w:r w:rsidR="005F7620" w:rsidRPr="00A9068E">
        <w:rPr>
          <w:rFonts w:hint="eastAsia"/>
          <w:b/>
          <w:sz w:val="22"/>
          <w:vertAlign w:val="subscript"/>
        </w:rPr>
        <w:t>b (GLC)</w:t>
      </w:r>
      <w:r w:rsidR="005F7620" w:rsidRPr="00A9068E">
        <w:rPr>
          <w:rFonts w:hint="eastAsia"/>
          <w:b/>
          <w:sz w:val="22"/>
        </w:rPr>
        <w:t xml:space="preserve"> + Q</w:t>
      </w:r>
      <w:r w:rsidR="005F7620" w:rsidRPr="00A9068E">
        <w:rPr>
          <w:rFonts w:hint="eastAsia"/>
          <w:b/>
          <w:sz w:val="22"/>
          <w:vertAlign w:val="subscript"/>
        </w:rPr>
        <w:t>b(ALC)</w:t>
      </w:r>
      <w:r w:rsidR="005F7620" w:rsidRPr="00A9068E">
        <w:rPr>
          <w:rFonts w:hint="eastAsia"/>
          <w:b/>
          <w:sz w:val="22"/>
        </w:rPr>
        <w:t>*EMC</w:t>
      </w:r>
      <w:r w:rsidR="005F7620" w:rsidRPr="00A9068E">
        <w:rPr>
          <w:rFonts w:hint="eastAsia"/>
          <w:b/>
          <w:sz w:val="22"/>
          <w:vertAlign w:val="subscript"/>
        </w:rPr>
        <w:t>b (ALC)</w:t>
      </w:r>
    </w:p>
    <w:p w:rsidR="00712C69" w:rsidRDefault="00712C69" w:rsidP="00712C69">
      <w:pPr>
        <w:spacing w:after="24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>Average annual</w:t>
      </w:r>
      <w:r w:rsidRPr="00712C69">
        <w:rPr>
          <w:sz w:val="22"/>
        </w:rPr>
        <w:t xml:space="preserve"> </w:t>
      </w:r>
      <w:r>
        <w:rPr>
          <w:sz w:val="22"/>
        </w:rPr>
        <w:t xml:space="preserve">pollutant loads for </w:t>
      </w:r>
      <w:r w:rsidR="000D7A4D" w:rsidRPr="000D7A4D">
        <w:rPr>
          <w:i/>
          <w:sz w:val="22"/>
          <w:u w:val="single"/>
        </w:rPr>
        <w:t>base flow dominated flow</w:t>
      </w:r>
      <w:r>
        <w:rPr>
          <w:sz w:val="22"/>
        </w:rPr>
        <w:t xml:space="preserve"> are used</w:t>
      </w:r>
    </w:p>
    <w:p w:rsidR="006A6F27" w:rsidRDefault="006A6F27" w:rsidP="00712C69">
      <w:pPr>
        <w:spacing w:after="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 xml:space="preserve">Flow coefficients </w:t>
      </w:r>
      <w:r w:rsidRPr="00CE4E74">
        <w:rPr>
          <w:sz w:val="22"/>
        </w:rPr>
        <w:t>(q</w:t>
      </w:r>
      <w:r w:rsidRPr="00CE4E74">
        <w:rPr>
          <w:rFonts w:hint="eastAsia"/>
          <w:sz w:val="22"/>
          <w:vertAlign w:val="subscript"/>
        </w:rPr>
        <w:t>b(FLC)</w:t>
      </w:r>
      <w:r>
        <w:rPr>
          <w:sz w:val="22"/>
        </w:rPr>
        <w:t xml:space="preserve">, </w:t>
      </w:r>
      <w:r w:rsidRPr="00CE4E74">
        <w:rPr>
          <w:sz w:val="22"/>
        </w:rPr>
        <w:t>q</w:t>
      </w:r>
      <w:r w:rsidRPr="00CE4E74">
        <w:rPr>
          <w:rFonts w:hint="eastAsia"/>
          <w:sz w:val="22"/>
          <w:vertAlign w:val="subscript"/>
        </w:rPr>
        <w:t>b(ULC)</w:t>
      </w:r>
      <w:r>
        <w:rPr>
          <w:sz w:val="22"/>
        </w:rPr>
        <w:t>, q</w:t>
      </w:r>
      <w:r w:rsidRPr="00CE4E74">
        <w:rPr>
          <w:rFonts w:hint="eastAsia"/>
          <w:sz w:val="22"/>
          <w:vertAlign w:val="subscript"/>
        </w:rPr>
        <w:t>b(GLC)</w:t>
      </w:r>
      <w:r>
        <w:rPr>
          <w:sz w:val="22"/>
        </w:rPr>
        <w:t>,</w:t>
      </w:r>
      <w:r w:rsidRPr="00CE4E74">
        <w:rPr>
          <w:sz w:val="22"/>
        </w:rPr>
        <w:t xml:space="preserve"> </w:t>
      </w:r>
      <w:r>
        <w:rPr>
          <w:sz w:val="22"/>
        </w:rPr>
        <w:t xml:space="preserve">and </w:t>
      </w:r>
      <w:r w:rsidRPr="00CE4E74">
        <w:rPr>
          <w:sz w:val="22"/>
        </w:rPr>
        <w:t>q</w:t>
      </w:r>
      <w:r w:rsidRPr="00CE4E74">
        <w:rPr>
          <w:rFonts w:hint="eastAsia"/>
          <w:sz w:val="22"/>
          <w:vertAlign w:val="subscript"/>
        </w:rPr>
        <w:t>b(ALC)</w:t>
      </w:r>
      <w:r>
        <w:rPr>
          <w:sz w:val="22"/>
        </w:rPr>
        <w:t>); are considered with ratio</w:t>
      </w:r>
    </w:p>
    <w:p w:rsidR="006A6F27" w:rsidRPr="00CE7D6F" w:rsidRDefault="006A6F27" w:rsidP="00712C69">
      <w:pPr>
        <w:spacing w:after="240"/>
        <w:rPr>
          <w:rFonts w:eastAsiaTheme="minorHAnsi" w:cs="Times New Roman"/>
          <w:b/>
          <w:sz w:val="22"/>
          <w:szCs w:val="20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Q</w:t>
      </w:r>
      <w:r w:rsidRPr="00A9068E">
        <w:rPr>
          <w:rFonts w:eastAsiaTheme="minorHAnsi" w:cs="Times New Roman" w:hint="eastAsia"/>
          <w:b/>
          <w:sz w:val="22"/>
          <w:szCs w:val="20"/>
          <w:vertAlign w:val="subscript"/>
        </w:rPr>
        <w:t>b</w:t>
      </w:r>
      <w:r>
        <w:rPr>
          <w:rFonts w:eastAsiaTheme="minorHAnsi" w:cs="Times New Roman"/>
          <w:b/>
          <w:sz w:val="22"/>
          <w:szCs w:val="20"/>
          <w:vertAlign w:val="subscript"/>
        </w:rPr>
        <w:t>(obs)</w:t>
      </w:r>
      <w:r w:rsidRPr="00A9068E">
        <w:rPr>
          <w:rFonts w:eastAsiaTheme="minorHAnsi" w:cs="Times New Roman" w:hint="eastAsia"/>
          <w:b/>
          <w:sz w:val="22"/>
          <w:szCs w:val="20"/>
        </w:rPr>
        <w:t xml:space="preserve"> = </w:t>
      </w:r>
      <w:r>
        <w:rPr>
          <w:rFonts w:eastAsiaTheme="minorHAnsi" w:cs="Times New Roman"/>
          <w:b/>
          <w:sz w:val="22"/>
          <w:szCs w:val="20"/>
        </w:rPr>
        <w:t>[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b(FLC)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FLC</w:t>
      </w:r>
      <w:r w:rsidRPr="00A9068E">
        <w:rPr>
          <w:rFonts w:hint="eastAsia"/>
          <w:b/>
          <w:sz w:val="22"/>
        </w:rPr>
        <w:t xml:space="preserve"> 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b(ULC)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ULC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b(GLC)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GLC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b(ALC)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ALC</w:t>
      </w:r>
      <w:r>
        <w:rPr>
          <w:b/>
          <w:sz w:val="22"/>
        </w:rPr>
        <w:t>] * ratio</w:t>
      </w:r>
    </w:p>
    <w:p w:rsidR="006A6F27" w:rsidRDefault="006A6F27" w:rsidP="00712C69">
      <w:pPr>
        <w:spacing w:after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Pr="006A6F27">
        <w:rPr>
          <w:rFonts w:eastAsiaTheme="minorHAnsi" w:cs="Times New Roman"/>
          <w:i/>
        </w:rPr>
        <w:t>regression</w:t>
      </w:r>
      <w:r w:rsidRPr="006A6F27">
        <w:rPr>
          <w:rFonts w:eastAsiaTheme="minorHAnsi" w:cs="Times New Roman" w:hint="eastAsia"/>
          <w:i/>
        </w:rPr>
        <w:t xml:space="preserve"> </w:t>
      </w:r>
      <w:r w:rsidRPr="006A6F27">
        <w:rPr>
          <w:rFonts w:eastAsiaTheme="minorHAnsi" w:cs="Times New Roman"/>
          <w:i/>
        </w:rPr>
        <w:t>constraints</w:t>
      </w:r>
    </w:p>
    <w:p w:rsidR="006A6F27" w:rsidRPr="00E553B0" w:rsidRDefault="006A6F27" w:rsidP="00712C69">
      <w:pPr>
        <w:spacing w:after="0"/>
        <w:rPr>
          <w:szCs w:val="20"/>
        </w:rPr>
      </w:pPr>
      <w:r w:rsidRPr="00E553B0">
        <w:rPr>
          <w:rFonts w:eastAsiaTheme="minorHAnsi" w:cs="Times New Roman"/>
          <w:szCs w:val="20"/>
        </w:rPr>
        <w:t xml:space="preserve">     </w:t>
      </w:r>
      <w:r w:rsidRPr="00E553B0">
        <w:rPr>
          <w:szCs w:val="20"/>
        </w:rPr>
        <w:t xml:space="preserve">WQ and flow data from </w:t>
      </w:r>
      <w:r w:rsidR="00E553B0" w:rsidRPr="00E553B0">
        <w:rPr>
          <w:szCs w:val="20"/>
        </w:rPr>
        <w:t xml:space="preserve">previous research and </w:t>
      </w:r>
      <w:r w:rsidRPr="00E553B0">
        <w:rPr>
          <w:szCs w:val="20"/>
        </w:rPr>
        <w:t>Indiana &amp; Michigan watersheds are investigated</w:t>
      </w:r>
    </w:p>
    <w:p w:rsidR="006A6F27" w:rsidRPr="00E553B0" w:rsidRDefault="006A6F27" w:rsidP="00712C69">
      <w:pPr>
        <w:spacing w:after="240"/>
        <w:rPr>
          <w:color w:val="000000" w:themeColor="text1"/>
          <w:szCs w:val="20"/>
        </w:rPr>
      </w:pPr>
      <w:r w:rsidRPr="00E553B0">
        <w:rPr>
          <w:color w:val="000000" w:themeColor="text1"/>
          <w:szCs w:val="20"/>
        </w:rPr>
        <w:t xml:space="preserve">     : </w:t>
      </w:r>
      <w:r w:rsidR="00E553B0" w:rsidRPr="00E553B0">
        <w:rPr>
          <w:color w:val="000000" w:themeColor="text1"/>
          <w:szCs w:val="20"/>
        </w:rPr>
        <w:t xml:space="preserve">4 </w:t>
      </w:r>
      <w:r w:rsidR="0018234C">
        <w:rPr>
          <w:rFonts w:eastAsiaTheme="minorHAnsi" w:cs="Times New Roman" w:hint="eastAsia"/>
          <w:szCs w:val="20"/>
        </w:rPr>
        <w:t>literature sources:</w:t>
      </w:r>
      <w:r w:rsidR="00E553B0" w:rsidRPr="00E553B0">
        <w:rPr>
          <w:color w:val="000000" w:themeColor="text1"/>
          <w:szCs w:val="20"/>
        </w:rPr>
        <w:t xml:space="preserve"> </w:t>
      </w:r>
      <w:r w:rsidRPr="00E553B0">
        <w:rPr>
          <w:color w:val="000000" w:themeColor="text1"/>
          <w:szCs w:val="20"/>
        </w:rPr>
        <w:t>5 agricultural (IN), 4 forest (MI), and 2 urban (MI) watershed data are applicable</w:t>
      </w:r>
    </w:p>
    <w:p w:rsidR="004B41B0" w:rsidRPr="00E553B0" w:rsidRDefault="004B41B0" w:rsidP="00712C69">
      <w:pPr>
        <w:spacing w:after="0"/>
        <w:rPr>
          <w:rFonts w:eastAsiaTheme="minorHAnsi" w:cs="Times New Roman"/>
          <w:szCs w:val="20"/>
        </w:rPr>
      </w:pPr>
      <w:r w:rsidRPr="00E553B0">
        <w:rPr>
          <w:rFonts w:eastAsiaTheme="minorHAnsi" w:cs="Times New Roman" w:hint="eastAsia"/>
          <w:szCs w:val="20"/>
        </w:rPr>
        <w:t xml:space="preserve">     </w:t>
      </w:r>
      <w:r w:rsidRPr="00E553B0">
        <w:rPr>
          <w:rFonts w:eastAsiaTheme="minorHAnsi" w:cs="Times New Roman"/>
          <w:szCs w:val="20"/>
        </w:rPr>
        <w:t>TN</w:t>
      </w:r>
      <w:r w:rsidRPr="00E553B0">
        <w:rPr>
          <w:rFonts w:eastAsiaTheme="minorHAnsi" w:cs="Times New Roman" w:hint="eastAsia"/>
          <w:szCs w:val="20"/>
        </w:rPr>
        <w:t xml:space="preserve">: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b(FLC)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0.</w:t>
      </w:r>
      <w:r w:rsidR="00A43DB6" w:rsidRPr="00E553B0">
        <w:rPr>
          <w:rFonts w:eastAsiaTheme="minorHAnsi" w:cs="Times New Roman"/>
          <w:szCs w:val="20"/>
        </w:rPr>
        <w:t>5</w:t>
      </w:r>
      <w:r w:rsidR="00E10EDD" w:rsidRPr="00E553B0">
        <w:rPr>
          <w:rFonts w:eastAsiaTheme="minorHAnsi" w:cs="Times New Roman"/>
          <w:szCs w:val="20"/>
        </w:rPr>
        <w:t>463</w:t>
      </w:r>
      <w:r w:rsidRPr="00E553B0">
        <w:rPr>
          <w:rFonts w:eastAsiaTheme="minorHAnsi" w:cs="Times New Roman"/>
          <w:szCs w:val="20"/>
        </w:rPr>
        <w:t xml:space="preserve"> </w:t>
      </w:r>
      <w:r w:rsidRPr="00E553B0">
        <w:rPr>
          <w:rFonts w:eastAsiaTheme="minorHAnsi" w:cs="Times New Roman" w:hint="eastAsia"/>
          <w:szCs w:val="20"/>
        </w:rPr>
        <w:t xml:space="preserve">*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b(ULC)</w:t>
      </w:r>
      <w:r w:rsidRPr="00E553B0">
        <w:rPr>
          <w:rFonts w:eastAsiaTheme="minorHAnsi" w:cs="Times New Roman" w:hint="eastAsia"/>
          <w:szCs w:val="20"/>
        </w:rPr>
        <w:t xml:space="preserve">;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</w:t>
      </w:r>
      <w:r w:rsidR="0031570A" w:rsidRPr="00E553B0">
        <w:rPr>
          <w:rFonts w:eastAsiaTheme="minorHAnsi" w:cs="Times New Roman"/>
          <w:szCs w:val="20"/>
          <w:vertAlign w:val="subscript"/>
        </w:rPr>
        <w:t>U</w:t>
      </w:r>
      <w:r w:rsidRPr="00E553B0">
        <w:rPr>
          <w:rFonts w:eastAsiaTheme="minorHAnsi" w:cs="Times New Roman"/>
          <w:szCs w:val="20"/>
          <w:vertAlign w:val="subscript"/>
        </w:rPr>
        <w:t>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0.</w:t>
      </w:r>
      <w:r w:rsidR="00A43DB6" w:rsidRPr="00E553B0">
        <w:rPr>
          <w:rFonts w:eastAsiaTheme="minorHAnsi" w:cs="Times New Roman"/>
          <w:szCs w:val="20"/>
        </w:rPr>
        <w:t>41</w:t>
      </w:r>
      <w:r w:rsidR="00E10EDD" w:rsidRPr="00E553B0">
        <w:rPr>
          <w:rFonts w:eastAsiaTheme="minorHAnsi" w:cs="Times New Roman"/>
          <w:szCs w:val="20"/>
        </w:rPr>
        <w:t>25</w:t>
      </w:r>
      <w:r w:rsidRPr="00E553B0">
        <w:rPr>
          <w:rFonts w:eastAsiaTheme="minorHAnsi" w:cs="Times New Roman"/>
          <w:szCs w:val="20"/>
        </w:rPr>
        <w:t xml:space="preserve"> </w:t>
      </w:r>
      <w:r w:rsidRPr="00E553B0">
        <w:rPr>
          <w:rFonts w:eastAsiaTheme="minorHAnsi" w:cs="Times New Roman" w:hint="eastAsia"/>
          <w:szCs w:val="20"/>
        </w:rPr>
        <w:t xml:space="preserve">*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b(ALC)</w:t>
      </w:r>
      <w:r w:rsidR="0031570A" w:rsidRPr="00E553B0">
        <w:rPr>
          <w:rFonts w:eastAsiaTheme="minorHAnsi" w:cs="Times New Roman"/>
          <w:szCs w:val="20"/>
        </w:rPr>
        <w:t>; EMC</w:t>
      </w:r>
      <w:r w:rsidR="0031570A" w:rsidRPr="00E553B0">
        <w:rPr>
          <w:rFonts w:eastAsiaTheme="minorHAnsi" w:cs="Times New Roman"/>
          <w:szCs w:val="20"/>
          <w:vertAlign w:val="subscript"/>
        </w:rPr>
        <w:t>b(GLC)</w:t>
      </w:r>
      <w:r w:rsidR="0031570A" w:rsidRPr="00E553B0">
        <w:rPr>
          <w:rFonts w:eastAsiaTheme="minorHAnsi" w:cs="Times New Roman"/>
          <w:szCs w:val="20"/>
        </w:rPr>
        <w:t xml:space="preserve"> ≤</w:t>
      </w:r>
      <w:r w:rsidR="0031570A" w:rsidRPr="00E553B0">
        <w:rPr>
          <w:rFonts w:eastAsiaTheme="minorHAnsi" w:cs="Times New Roman" w:hint="eastAsia"/>
          <w:szCs w:val="20"/>
        </w:rPr>
        <w:t xml:space="preserve"> </w:t>
      </w:r>
      <w:r w:rsidR="0031570A" w:rsidRPr="00E553B0">
        <w:rPr>
          <w:rFonts w:eastAsiaTheme="minorHAnsi" w:cs="Times New Roman"/>
          <w:szCs w:val="20"/>
        </w:rPr>
        <w:t>EMC</w:t>
      </w:r>
      <w:r w:rsidR="0031570A" w:rsidRPr="00E553B0">
        <w:rPr>
          <w:rFonts w:eastAsiaTheme="minorHAnsi" w:cs="Times New Roman"/>
          <w:szCs w:val="20"/>
          <w:vertAlign w:val="subscript"/>
        </w:rPr>
        <w:t>b(ALC)</w:t>
      </w:r>
    </w:p>
    <w:p w:rsidR="00BB05C6" w:rsidRPr="00E553B0" w:rsidRDefault="004B41B0" w:rsidP="00712C69">
      <w:pPr>
        <w:spacing w:after="0"/>
        <w:rPr>
          <w:rFonts w:eastAsiaTheme="minorHAnsi" w:cs="Times New Roman"/>
          <w:szCs w:val="20"/>
        </w:rPr>
      </w:pPr>
      <w:r w:rsidRPr="00E553B0">
        <w:rPr>
          <w:rFonts w:eastAsiaTheme="minorHAnsi" w:cs="Times New Roman" w:hint="eastAsia"/>
          <w:szCs w:val="20"/>
        </w:rPr>
        <w:t xml:space="preserve">     </w:t>
      </w:r>
      <w:r w:rsidRPr="00E553B0">
        <w:rPr>
          <w:rFonts w:eastAsiaTheme="minorHAnsi" w:cs="Times New Roman"/>
          <w:szCs w:val="20"/>
        </w:rPr>
        <w:t>TP</w:t>
      </w:r>
      <w:r w:rsidRPr="00E553B0">
        <w:rPr>
          <w:rFonts w:eastAsiaTheme="minorHAnsi" w:cs="Times New Roman" w:hint="eastAsia"/>
          <w:szCs w:val="20"/>
        </w:rPr>
        <w:t xml:space="preserve">: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b(FLC)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0.</w:t>
      </w:r>
      <w:r w:rsidRPr="00E553B0">
        <w:rPr>
          <w:rFonts w:eastAsiaTheme="minorHAnsi" w:cs="Times New Roman"/>
          <w:szCs w:val="20"/>
        </w:rPr>
        <w:t>3</w:t>
      </w:r>
      <w:r w:rsidR="00E10EDD" w:rsidRPr="00E553B0">
        <w:rPr>
          <w:rFonts w:eastAsiaTheme="minorHAnsi" w:cs="Times New Roman"/>
          <w:szCs w:val="20"/>
        </w:rPr>
        <w:t>411</w:t>
      </w:r>
      <w:r w:rsidRPr="00E553B0">
        <w:rPr>
          <w:rFonts w:eastAsiaTheme="minorHAnsi" w:cs="Times New Roman"/>
          <w:szCs w:val="20"/>
        </w:rPr>
        <w:t xml:space="preserve"> </w:t>
      </w:r>
      <w:r w:rsidRPr="00E553B0">
        <w:rPr>
          <w:rFonts w:eastAsiaTheme="minorHAnsi" w:cs="Times New Roman" w:hint="eastAsia"/>
          <w:szCs w:val="20"/>
        </w:rPr>
        <w:t xml:space="preserve">*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b(ULC)</w:t>
      </w:r>
      <w:r w:rsidRPr="00E553B0">
        <w:rPr>
          <w:rFonts w:eastAsiaTheme="minorHAnsi" w:cs="Times New Roman" w:hint="eastAsia"/>
          <w:szCs w:val="20"/>
        </w:rPr>
        <w:t xml:space="preserve">;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</w:t>
      </w:r>
      <w:r w:rsidR="0031570A" w:rsidRPr="00E553B0">
        <w:rPr>
          <w:rFonts w:eastAsiaTheme="minorHAnsi" w:cs="Times New Roman"/>
          <w:szCs w:val="20"/>
          <w:vertAlign w:val="subscript"/>
        </w:rPr>
        <w:t>U</w:t>
      </w:r>
      <w:r w:rsidRPr="00E553B0">
        <w:rPr>
          <w:rFonts w:eastAsiaTheme="minorHAnsi" w:cs="Times New Roman"/>
          <w:szCs w:val="20"/>
          <w:vertAlign w:val="subscript"/>
        </w:rPr>
        <w:t>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0.</w:t>
      </w:r>
      <w:r w:rsidRPr="00E553B0">
        <w:rPr>
          <w:rFonts w:eastAsiaTheme="minorHAnsi" w:cs="Times New Roman"/>
          <w:szCs w:val="20"/>
        </w:rPr>
        <w:t>9</w:t>
      </w:r>
      <w:r w:rsidR="00E10EDD" w:rsidRPr="00E553B0">
        <w:rPr>
          <w:rFonts w:eastAsiaTheme="minorHAnsi" w:cs="Times New Roman"/>
          <w:szCs w:val="20"/>
        </w:rPr>
        <w:t>120</w:t>
      </w:r>
      <w:r w:rsidRPr="00E553B0">
        <w:rPr>
          <w:rFonts w:eastAsiaTheme="minorHAnsi" w:cs="Times New Roman"/>
          <w:szCs w:val="20"/>
        </w:rPr>
        <w:t xml:space="preserve"> </w:t>
      </w:r>
      <w:r w:rsidRPr="00E553B0">
        <w:rPr>
          <w:rFonts w:eastAsiaTheme="minorHAnsi" w:cs="Times New Roman" w:hint="eastAsia"/>
          <w:szCs w:val="20"/>
        </w:rPr>
        <w:t xml:space="preserve">*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b(ALC)</w:t>
      </w:r>
      <w:r w:rsidR="0031570A" w:rsidRPr="00E553B0">
        <w:rPr>
          <w:rFonts w:eastAsiaTheme="minorHAnsi" w:cs="Times New Roman"/>
          <w:szCs w:val="20"/>
        </w:rPr>
        <w:t>; EMC</w:t>
      </w:r>
      <w:r w:rsidR="0031570A" w:rsidRPr="00E553B0">
        <w:rPr>
          <w:rFonts w:eastAsiaTheme="minorHAnsi" w:cs="Times New Roman"/>
          <w:szCs w:val="20"/>
          <w:vertAlign w:val="subscript"/>
        </w:rPr>
        <w:t>b(GLC)</w:t>
      </w:r>
      <w:r w:rsidR="0031570A" w:rsidRPr="00E553B0">
        <w:rPr>
          <w:rFonts w:eastAsiaTheme="minorHAnsi" w:cs="Times New Roman"/>
          <w:szCs w:val="20"/>
        </w:rPr>
        <w:t xml:space="preserve"> ≤</w:t>
      </w:r>
      <w:r w:rsidR="0031570A" w:rsidRPr="00E553B0">
        <w:rPr>
          <w:rFonts w:eastAsiaTheme="minorHAnsi" w:cs="Times New Roman" w:hint="eastAsia"/>
          <w:szCs w:val="20"/>
        </w:rPr>
        <w:t xml:space="preserve"> </w:t>
      </w:r>
      <w:r w:rsidR="0031570A" w:rsidRPr="00E553B0">
        <w:rPr>
          <w:rFonts w:eastAsiaTheme="minorHAnsi" w:cs="Times New Roman"/>
          <w:szCs w:val="20"/>
        </w:rPr>
        <w:t>EMC</w:t>
      </w:r>
      <w:r w:rsidR="0031570A" w:rsidRPr="00E553B0">
        <w:rPr>
          <w:rFonts w:eastAsiaTheme="minorHAnsi" w:cs="Times New Roman"/>
          <w:szCs w:val="20"/>
          <w:vertAlign w:val="subscript"/>
        </w:rPr>
        <w:t>b(ALC)</w:t>
      </w:r>
      <w:r w:rsidR="0031570A" w:rsidRPr="00E553B0">
        <w:rPr>
          <w:rFonts w:eastAsiaTheme="minorHAnsi" w:cs="Times New Roman"/>
          <w:szCs w:val="20"/>
        </w:rPr>
        <w:t xml:space="preserve">; </w:t>
      </w:r>
    </w:p>
    <w:p w:rsidR="00D34C4E" w:rsidRPr="00E553B0" w:rsidRDefault="00BB05C6" w:rsidP="00712C69">
      <w:pPr>
        <w:spacing w:after="0"/>
        <w:rPr>
          <w:szCs w:val="20"/>
        </w:rPr>
      </w:pPr>
      <w:r w:rsidRPr="00E553B0">
        <w:rPr>
          <w:rFonts w:eastAsiaTheme="minorHAnsi" w:cs="Times New Roman"/>
          <w:szCs w:val="20"/>
        </w:rPr>
        <w:tab/>
        <w:t xml:space="preserve"> </w:t>
      </w:r>
      <w:r w:rsidR="0031570A" w:rsidRPr="00E553B0">
        <w:rPr>
          <w:rFonts w:eastAsiaTheme="minorHAnsi" w:cs="Times New Roman"/>
          <w:szCs w:val="20"/>
        </w:rPr>
        <w:t>EMC</w:t>
      </w:r>
      <w:r w:rsidR="0031570A" w:rsidRPr="00E553B0">
        <w:rPr>
          <w:rFonts w:eastAsiaTheme="minorHAnsi" w:cs="Times New Roman"/>
          <w:szCs w:val="20"/>
          <w:vertAlign w:val="subscript"/>
        </w:rPr>
        <w:t>b(ALC)</w:t>
      </w:r>
      <w:r w:rsidR="0031570A" w:rsidRPr="00E553B0">
        <w:rPr>
          <w:rFonts w:eastAsiaTheme="minorHAnsi" w:cs="Times New Roman"/>
          <w:szCs w:val="20"/>
        </w:rPr>
        <w:t xml:space="preserve"> ≤</w:t>
      </w:r>
      <w:r w:rsidR="0031570A"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0.1</w:t>
      </w:r>
      <w:r w:rsidR="008C1C6B" w:rsidRPr="00E553B0">
        <w:rPr>
          <w:rFonts w:eastAsiaTheme="minorHAnsi" w:cs="Times New Roman"/>
          <w:szCs w:val="20"/>
        </w:rPr>
        <w:t>9</w:t>
      </w:r>
      <w:r w:rsidR="00E10EDD" w:rsidRPr="00E553B0">
        <w:rPr>
          <w:rFonts w:eastAsiaTheme="minorHAnsi" w:cs="Times New Roman"/>
          <w:szCs w:val="20"/>
        </w:rPr>
        <w:t>15</w:t>
      </w:r>
    </w:p>
    <w:p w:rsidR="00E23AD0" w:rsidRDefault="00E23AD0" w:rsidP="00E23AD0">
      <w:pPr>
        <w:rPr>
          <w:rFonts w:eastAsiaTheme="minorHAnsi" w:cs="Times New Roman"/>
          <w:sz w:val="22"/>
        </w:rPr>
      </w:pPr>
    </w:p>
    <w:p w:rsidR="00712C69" w:rsidRDefault="00712C69" w:rsidP="00680B56">
      <w:pPr>
        <w:spacing w:after="0" w:line="240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="000E3EFE">
        <w:rPr>
          <w:rFonts w:eastAsiaTheme="minorHAnsi" w:cs="Times New Roman"/>
        </w:rPr>
        <w:t xml:space="preserve">Pollutant </w:t>
      </w:r>
      <w:r w:rsidRPr="00A9068E">
        <w:rPr>
          <w:rFonts w:eastAsiaTheme="minorHAnsi" w:cs="Times New Roman"/>
        </w:rPr>
        <w:t xml:space="preserve">coefficient </w:t>
      </w:r>
      <w:r>
        <w:rPr>
          <w:rFonts w:eastAsiaTheme="minorHAnsi" w:cs="Times New Roman"/>
        </w:rPr>
        <w:t>results</w:t>
      </w:r>
    </w:p>
    <w:tbl>
      <w:tblPr>
        <w:tblW w:w="6170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62"/>
        <w:gridCol w:w="1229"/>
        <w:gridCol w:w="1246"/>
      </w:tblGrid>
      <w:tr w:rsidR="000E3EFE" w:rsidRPr="00A9068E" w:rsidTr="000E3EFE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0E3EFE" w:rsidRPr="00C479D0" w:rsidRDefault="000E3EFE" w:rsidP="00680B56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(mg/L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490" w:type="dxa"/>
            <w:gridSpan w:val="2"/>
            <w:shd w:val="clear" w:color="auto" w:fill="auto"/>
            <w:noWrap/>
            <w:vAlign w:val="center"/>
          </w:tcPr>
          <w:p w:rsidR="000E3EFE" w:rsidRPr="000E3EFE" w:rsidRDefault="000E3EFE" w:rsidP="00680B56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TN</w:t>
            </w:r>
          </w:p>
        </w:tc>
        <w:tc>
          <w:tcPr>
            <w:tcW w:w="2475" w:type="dxa"/>
            <w:gridSpan w:val="2"/>
            <w:shd w:val="clear" w:color="auto" w:fill="auto"/>
            <w:noWrap/>
            <w:vAlign w:val="center"/>
          </w:tcPr>
          <w:p w:rsidR="000E3EFE" w:rsidRPr="000E3EFE" w:rsidRDefault="000E3EFE" w:rsidP="00680B56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TP</w:t>
            </w:r>
          </w:p>
        </w:tc>
      </w:tr>
      <w:tr w:rsidR="000E3EFE" w:rsidRPr="00A9068E" w:rsidTr="000E3EFE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</w:tr>
      <w:tr w:rsidR="000E3EFE" w:rsidRPr="00A9068E" w:rsidTr="000E3EFE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</w:tr>
      <w:tr w:rsidR="000E3EFE" w:rsidRPr="00A9068E" w:rsidTr="000E3EF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0.77</w:t>
            </w: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0.77</w:t>
            </w: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0.037</w:t>
            </w: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0.037</w:t>
            </w: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0E3EFE" w:rsidRPr="00A9068E" w:rsidTr="000E3EF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 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2.55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2.55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0.175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0.175</w:t>
            </w:r>
          </w:p>
        </w:tc>
      </w:tr>
      <w:tr w:rsidR="000E3EFE" w:rsidRPr="00A9068E" w:rsidTr="000E3EF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 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5.09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5.09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0.192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0.192</w:t>
            </w:r>
          </w:p>
        </w:tc>
      </w:tr>
      <w:tr w:rsidR="000E3EFE" w:rsidRPr="00A9068E" w:rsidTr="000E3EF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 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6.99</w:t>
            </w: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6.99</w:t>
            </w: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0.192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0E3EFE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0.192</w:t>
            </w:r>
          </w:p>
        </w:tc>
      </w:tr>
      <w:tr w:rsidR="000E3EFE" w:rsidRPr="0019047B" w:rsidTr="000E3EFE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0E3EFE" w:rsidRPr="00C479D0" w:rsidRDefault="000E3EFE" w:rsidP="00680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5C68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0.9</w:t>
            </w: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</w:t>
            </w: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0E3EFE" w:rsidRPr="0019047B" w:rsidRDefault="000E3EFE" w:rsidP="005C68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19047B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>0.9</w:t>
            </w:r>
            <w:r w:rsidR="005C6883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4</w:t>
            </w:r>
            <w:r w:rsidRPr="0019047B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0E3EFE" w:rsidRPr="006A6F27" w:rsidRDefault="000E3EFE" w:rsidP="005C68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0.7</w:t>
            </w:r>
            <w:r w:rsidR="005C6883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6</w:t>
            </w:r>
            <w:r w:rsidRPr="006A6F27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0E3EFE" w:rsidRPr="0019047B" w:rsidRDefault="000E3EFE" w:rsidP="005C68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19047B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</w:t>
            </w:r>
            <w:r w:rsidR="0019047B" w:rsidRPr="0019047B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67</w:t>
            </w:r>
            <w:r w:rsidRPr="0019047B">
              <w:rPr>
                <w:rFonts w:ascii="Malgun Gothic" w:eastAsia="Malgun Gothic" w:hAnsi="Malgun Gothic" w:cs="Gulim" w:hint="eastAsia"/>
                <w:b/>
                <w:kern w:val="0"/>
                <w:sz w:val="18"/>
                <w:szCs w:val="18"/>
                <w:u w:val="single"/>
              </w:rPr>
              <w:t xml:space="preserve"> </w:t>
            </w:r>
          </w:p>
        </w:tc>
      </w:tr>
    </w:tbl>
    <w:p w:rsidR="00712C69" w:rsidRDefault="00712C69" w:rsidP="00712C69">
      <w:pPr>
        <w:rPr>
          <w:rFonts w:eastAsiaTheme="minorHAnsi" w:cs="Times New Roman"/>
          <w:sz w:val="22"/>
        </w:rPr>
      </w:pPr>
    </w:p>
    <w:p w:rsidR="008036A1" w:rsidRDefault="008036A1" w:rsidP="008036A1">
      <w:pPr>
        <w:spacing w:after="0"/>
        <w:jc w:val="center"/>
        <w:rPr>
          <w:rFonts w:eastAsiaTheme="minorHAnsi" w:cs="Times New Roman"/>
          <w:sz w:val="22"/>
        </w:rPr>
      </w:pP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sz w:val="22"/>
        </w:rPr>
        <w:t xml:space="preserve"> </w:t>
      </w: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18" w:rsidRDefault="008036A1" w:rsidP="008036A1">
      <w:pPr>
        <w:spacing w:after="0"/>
        <w:jc w:val="center"/>
        <w:rPr>
          <w:rFonts w:eastAsiaTheme="minorHAnsi" w:cs="Times New Roman"/>
          <w:sz w:val="22"/>
        </w:rPr>
      </w:pPr>
      <w:r w:rsidRPr="008036A1">
        <w:rPr>
          <w:rFonts w:eastAsiaTheme="minorHAnsi" w:cs="Times New Roman"/>
          <w:noProof/>
          <w:sz w:val="22"/>
          <w:lang w:eastAsia="en-US"/>
        </w:rPr>
        <w:lastRenderedPageBreak/>
        <w:drawing>
          <wp:inline distT="0" distB="0" distL="0" distR="0">
            <wp:extent cx="2715768" cy="1984248"/>
            <wp:effectExtent l="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sz w:val="22"/>
        </w:rPr>
        <w:t xml:space="preserve"> </w:t>
      </w: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1984248"/>
            <wp:effectExtent l="0" t="0" r="889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18" w:rsidRDefault="005D7918" w:rsidP="008036A1">
      <w:pPr>
        <w:spacing w:after="0"/>
        <w:jc w:val="center"/>
        <w:rPr>
          <w:rFonts w:eastAsiaTheme="minorHAnsi" w:cs="Times New Roman"/>
          <w:sz w:val="22"/>
        </w:rPr>
      </w:pPr>
    </w:p>
    <w:p w:rsidR="000F1A76" w:rsidRDefault="008036A1" w:rsidP="008036A1">
      <w:pPr>
        <w:spacing w:after="0"/>
        <w:jc w:val="center"/>
        <w:rPr>
          <w:rFonts w:eastAsiaTheme="minorHAnsi" w:cs="Times New Roman"/>
          <w:sz w:val="22"/>
        </w:rPr>
      </w:pP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sz w:val="22"/>
        </w:rPr>
        <w:t xml:space="preserve"> </w:t>
      </w: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9" w:rsidRDefault="008036A1" w:rsidP="008036A1">
      <w:pPr>
        <w:spacing w:after="0"/>
        <w:jc w:val="center"/>
        <w:rPr>
          <w:rFonts w:eastAsiaTheme="minorHAnsi" w:cs="Times New Roman"/>
          <w:sz w:val="22"/>
        </w:rPr>
      </w:pP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1984248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sz w:val="22"/>
        </w:rPr>
        <w:t xml:space="preserve"> </w:t>
      </w:r>
      <w:r w:rsidRPr="008036A1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1984248"/>
            <wp:effectExtent l="0" t="0" r="88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59" w:rsidRDefault="00FD4659" w:rsidP="00275DE7">
      <w:pPr>
        <w:spacing w:after="0"/>
        <w:rPr>
          <w:rFonts w:eastAsiaTheme="minorHAnsi" w:cs="Times New Roman"/>
          <w:sz w:val="22"/>
        </w:rPr>
      </w:pPr>
    </w:p>
    <w:p w:rsidR="002D0347" w:rsidRDefault="002D0347" w:rsidP="002D0347">
      <w:pPr>
        <w:spacing w:after="12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="0087272C">
        <w:rPr>
          <w:rFonts w:eastAsiaTheme="minorHAnsi" w:cs="Times New Roman"/>
        </w:rPr>
        <w:t>Watersheds #5 (</w:t>
      </w:r>
      <w:r>
        <w:rPr>
          <w:rFonts w:eastAsiaTheme="minorHAnsi" w:cs="Times New Roman"/>
        </w:rPr>
        <w:t>WUW160-0006</w:t>
      </w:r>
      <w:r w:rsidR="0087272C">
        <w:rPr>
          <w:rFonts w:eastAsiaTheme="minorHAnsi" w:cs="Times New Roman"/>
        </w:rPr>
        <w:t>)</w:t>
      </w:r>
      <w:r>
        <w:rPr>
          <w:rFonts w:eastAsiaTheme="minorHAnsi" w:cs="Times New Roman"/>
        </w:rPr>
        <w:t xml:space="preserve"> and </w:t>
      </w:r>
      <w:r w:rsidR="0087272C">
        <w:rPr>
          <w:rFonts w:eastAsiaTheme="minorHAnsi" w:cs="Times New Roman"/>
        </w:rPr>
        <w:t>#8 (</w:t>
      </w:r>
      <w:r>
        <w:rPr>
          <w:rFonts w:eastAsiaTheme="minorHAnsi" w:cs="Times New Roman"/>
        </w:rPr>
        <w:t xml:space="preserve">WWU 090-0002) may cause high levels of nutrients in WQ due to relatively large amount of effluent from </w:t>
      </w:r>
      <w:r w:rsidRPr="0087272C">
        <w:rPr>
          <w:rFonts w:eastAsiaTheme="minorHAnsi" w:cs="Times New Roman"/>
          <w:u w:val="single"/>
        </w:rPr>
        <w:t>WWTP</w:t>
      </w:r>
      <w:r>
        <w:rPr>
          <w:rFonts w:eastAsiaTheme="minorHAnsi" w:cs="Times New Roman"/>
        </w:rPr>
        <w:t xml:space="preserve"> and </w:t>
      </w:r>
      <w:r w:rsidRPr="0087272C">
        <w:rPr>
          <w:rFonts w:eastAsiaTheme="minorHAnsi" w:cs="Times New Roman"/>
          <w:u w:val="single"/>
        </w:rPr>
        <w:t>stream impairments</w:t>
      </w:r>
      <w:r>
        <w:rPr>
          <w:rFonts w:eastAsiaTheme="minorHAnsi" w:cs="Times New Roman"/>
        </w:rPr>
        <w:t>, respectively.</w:t>
      </w:r>
    </w:p>
    <w:p w:rsidR="0087272C" w:rsidRPr="0087272C" w:rsidRDefault="0087272C" w:rsidP="0087272C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 xml:space="preserve"> </w:t>
      </w:r>
      <w:r w:rsidRPr="00A9068E">
        <w:rPr>
          <w:rFonts w:hint="eastAsia"/>
          <w:b/>
          <w:sz w:val="22"/>
        </w:rPr>
        <w:t xml:space="preserve">(step </w:t>
      </w:r>
      <w:r>
        <w:rPr>
          <w:b/>
          <w:sz w:val="22"/>
        </w:rPr>
        <w:t>3</w:t>
      </w:r>
      <w:r w:rsidRPr="00A9068E">
        <w:rPr>
          <w:rFonts w:hint="eastAsia"/>
          <w:b/>
          <w:sz w:val="22"/>
        </w:rPr>
        <w:t>)</w:t>
      </w:r>
      <w:r>
        <w:rPr>
          <w:b/>
          <w:sz w:val="22"/>
        </w:rPr>
        <w:t xml:space="preserve"> </w:t>
      </w:r>
      <w:r w:rsidRPr="006A6F27">
        <w:rPr>
          <w:b/>
          <w:sz w:val="22"/>
          <w:u w:val="single"/>
        </w:rPr>
        <w:t>Flow coefficient</w:t>
      </w:r>
      <w:r>
        <w:rPr>
          <w:b/>
          <w:sz w:val="22"/>
        </w:rPr>
        <w:t>;</w:t>
      </w:r>
      <w:r w:rsidRPr="00A9068E">
        <w:rPr>
          <w:rFonts w:hint="eastAsia"/>
          <w:b/>
          <w:sz w:val="22"/>
        </w:rPr>
        <w:t xml:space="preserve"> </w:t>
      </w:r>
      <w:r w:rsidRPr="0087272C">
        <w:rPr>
          <w:rFonts w:eastAsiaTheme="minorHAnsi" w:cs="Times New Roman" w:hint="eastAsia"/>
          <w:b/>
          <w:sz w:val="22"/>
          <w:szCs w:val="20"/>
        </w:rPr>
        <w:t>q</w:t>
      </w:r>
      <w:r w:rsidRPr="0087272C">
        <w:rPr>
          <w:rFonts w:hint="eastAsia"/>
          <w:b/>
          <w:sz w:val="22"/>
          <w:vertAlign w:val="subscript"/>
        </w:rPr>
        <w:t>dr(FLC)</w:t>
      </w:r>
      <w:r w:rsidRPr="0087272C">
        <w:rPr>
          <w:rFonts w:hint="eastAsia"/>
          <w:b/>
          <w:sz w:val="22"/>
        </w:rPr>
        <w:t xml:space="preserve">, </w:t>
      </w:r>
      <w:r w:rsidRPr="0087272C">
        <w:rPr>
          <w:rFonts w:eastAsiaTheme="minorHAnsi" w:cs="Times New Roman" w:hint="eastAsia"/>
          <w:b/>
          <w:sz w:val="22"/>
          <w:szCs w:val="20"/>
        </w:rPr>
        <w:t>q</w:t>
      </w:r>
      <w:r w:rsidRPr="0087272C">
        <w:rPr>
          <w:rFonts w:hint="eastAsia"/>
          <w:b/>
          <w:sz w:val="22"/>
          <w:vertAlign w:val="subscript"/>
        </w:rPr>
        <w:t>dr(ULC)</w:t>
      </w:r>
      <w:r w:rsidRPr="0087272C">
        <w:rPr>
          <w:rFonts w:hint="eastAsia"/>
          <w:b/>
          <w:sz w:val="22"/>
        </w:rPr>
        <w:t xml:space="preserve">, </w:t>
      </w:r>
      <w:r w:rsidRPr="0087272C">
        <w:rPr>
          <w:rFonts w:eastAsiaTheme="minorHAnsi" w:cs="Times New Roman" w:hint="eastAsia"/>
          <w:b/>
          <w:sz w:val="22"/>
          <w:szCs w:val="20"/>
        </w:rPr>
        <w:t>q</w:t>
      </w:r>
      <w:r w:rsidRPr="0087272C">
        <w:rPr>
          <w:rFonts w:hint="eastAsia"/>
          <w:b/>
          <w:sz w:val="22"/>
          <w:vertAlign w:val="subscript"/>
        </w:rPr>
        <w:t>dr(GLC)</w:t>
      </w:r>
      <w:r w:rsidRPr="0087272C">
        <w:rPr>
          <w:b/>
          <w:sz w:val="22"/>
          <w:vertAlign w:val="subscript"/>
        </w:rPr>
        <w:t>,</w:t>
      </w:r>
      <w:r w:rsidRPr="0087272C">
        <w:rPr>
          <w:rFonts w:hint="eastAsia"/>
          <w:b/>
          <w:sz w:val="22"/>
        </w:rPr>
        <w:t xml:space="preserve"> and </w:t>
      </w:r>
      <w:r w:rsidRPr="0087272C">
        <w:rPr>
          <w:rFonts w:eastAsiaTheme="minorHAnsi" w:cs="Times New Roman" w:hint="eastAsia"/>
          <w:b/>
          <w:sz w:val="22"/>
          <w:szCs w:val="20"/>
        </w:rPr>
        <w:t>q</w:t>
      </w:r>
      <w:r w:rsidRPr="0087272C">
        <w:rPr>
          <w:rFonts w:hint="eastAsia"/>
          <w:b/>
          <w:sz w:val="22"/>
          <w:vertAlign w:val="subscript"/>
        </w:rPr>
        <w:t>dr(ALC)</w:t>
      </w:r>
      <w:r w:rsidRPr="0087272C">
        <w:rPr>
          <w:rFonts w:hint="eastAsia"/>
          <w:b/>
          <w:sz w:val="22"/>
        </w:rPr>
        <w:t xml:space="preserve"> </w:t>
      </w:r>
    </w:p>
    <w:p w:rsidR="0087272C" w:rsidRPr="00A9068E" w:rsidRDefault="0087272C" w:rsidP="0087272C">
      <w:pPr>
        <w:spacing w:after="0"/>
        <w:rPr>
          <w:b/>
          <w:sz w:val="22"/>
        </w:rPr>
      </w:pPr>
      <w:r>
        <w:rPr>
          <w:sz w:val="22"/>
        </w:rPr>
        <w:t xml:space="preserve">         </w:t>
      </w:r>
      <w:r w:rsidRPr="00A9068E">
        <w:rPr>
          <w:rFonts w:hint="eastAsia"/>
          <w:sz w:val="22"/>
        </w:rPr>
        <w:t>for</w:t>
      </w:r>
      <w:r w:rsidRPr="00C008B1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Direct runoff</w:t>
      </w:r>
      <w:r w:rsidRPr="00A9068E">
        <w:rPr>
          <w:rFonts w:hint="eastAsia"/>
          <w:b/>
          <w:sz w:val="22"/>
        </w:rPr>
        <w:t xml:space="preserve"> flow</w:t>
      </w:r>
    </w:p>
    <w:p w:rsidR="0087272C" w:rsidRPr="00E4563E" w:rsidRDefault="0087272C" w:rsidP="0087272C">
      <w:pPr>
        <w:spacing w:after="240"/>
        <w:rPr>
          <w:b/>
          <w:sz w:val="22"/>
          <w:vertAlign w:val="subscript"/>
        </w:rPr>
      </w:pPr>
      <w:r>
        <w:rPr>
          <w:rFonts w:eastAsiaTheme="minorHAnsi" w:cs="Times New Roman" w:hint="eastAsia"/>
          <w:b/>
          <w:sz w:val="22"/>
          <w:szCs w:val="20"/>
        </w:rPr>
        <w:t xml:space="preserve">  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eastAsiaTheme="minorHAnsi" w:cs="Times New Roman" w:hint="eastAsia"/>
          <w:b/>
          <w:sz w:val="22"/>
          <w:szCs w:val="20"/>
          <w:vertAlign w:val="subscript"/>
        </w:rPr>
        <w:t>dr</w:t>
      </w:r>
      <w:r w:rsidRPr="00E4563E">
        <w:rPr>
          <w:rFonts w:eastAsiaTheme="minorHAnsi" w:cs="Times New Roman" w:hint="eastAsia"/>
          <w:b/>
          <w:sz w:val="22"/>
          <w:szCs w:val="20"/>
        </w:rPr>
        <w:t xml:space="preserve"> = q</w:t>
      </w:r>
      <w:r w:rsidRPr="00E4563E">
        <w:rPr>
          <w:rFonts w:hint="eastAsia"/>
          <w:b/>
          <w:sz w:val="22"/>
          <w:vertAlign w:val="subscript"/>
        </w:rPr>
        <w:t>dr(FLC)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>FLC</w:t>
      </w:r>
      <w:r w:rsidRPr="00E4563E">
        <w:rPr>
          <w:rFonts w:hint="eastAsia"/>
          <w:b/>
          <w:sz w:val="22"/>
        </w:rPr>
        <w:t xml:space="preserve"> +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dr(ULC)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 xml:space="preserve">ULC </w:t>
      </w:r>
      <w:r w:rsidRPr="00E4563E">
        <w:rPr>
          <w:rFonts w:hint="eastAsia"/>
          <w:b/>
          <w:sz w:val="22"/>
        </w:rPr>
        <w:t xml:space="preserve">+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dr(GLC)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 xml:space="preserve">GLC </w:t>
      </w:r>
      <w:r w:rsidRPr="00E4563E">
        <w:rPr>
          <w:rFonts w:hint="eastAsia"/>
          <w:b/>
          <w:sz w:val="22"/>
        </w:rPr>
        <w:t xml:space="preserve">+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dr(ALC)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>ALC</w:t>
      </w:r>
    </w:p>
    <w:p w:rsidR="0087272C" w:rsidRDefault="0087272C" w:rsidP="0087272C">
      <w:pPr>
        <w:spacing w:after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Pr="006A6F27">
        <w:rPr>
          <w:rFonts w:eastAsiaTheme="minorHAnsi" w:cs="Times New Roman"/>
          <w:i/>
        </w:rPr>
        <w:t>regression</w:t>
      </w:r>
      <w:r w:rsidRPr="006A6F27">
        <w:rPr>
          <w:rFonts w:eastAsiaTheme="minorHAnsi" w:cs="Times New Roman" w:hint="eastAsia"/>
          <w:i/>
        </w:rPr>
        <w:t xml:space="preserve"> </w:t>
      </w:r>
      <w:r w:rsidRPr="006A6F27">
        <w:rPr>
          <w:rFonts w:eastAsiaTheme="minorHAnsi" w:cs="Times New Roman"/>
          <w:i/>
        </w:rPr>
        <w:t>constraints</w:t>
      </w:r>
      <w:r>
        <w:rPr>
          <w:rFonts w:eastAsiaTheme="minorHAnsi" w:cs="Times New Roman" w:hint="eastAsia"/>
        </w:rPr>
        <w:t>; CN ratio</w:t>
      </w:r>
      <w:r w:rsidR="00C53769">
        <w:rPr>
          <w:rFonts w:eastAsiaTheme="minorHAnsi" w:cs="Times New Roman"/>
        </w:rPr>
        <w:t xml:space="preserve"> (inversed maximum retention storage</w:t>
      </w:r>
      <w:r>
        <w:rPr>
          <w:rFonts w:eastAsiaTheme="minorHAnsi" w:cs="Times New Roman" w:hint="eastAsia"/>
        </w:rPr>
        <w:t>)</w:t>
      </w:r>
    </w:p>
    <w:p w:rsidR="00C53769" w:rsidRDefault="00C53769" w:rsidP="00C53769">
      <w:pPr>
        <w:spacing w:after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  : ULC </w:t>
      </w:r>
      <w:r>
        <w:rPr>
          <w:rFonts w:eastAsiaTheme="minorHAnsi" w:cs="Times New Roman"/>
        </w:rPr>
        <w:t>≥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1.802775</w:t>
      </w:r>
      <w:r>
        <w:rPr>
          <w:rFonts w:eastAsiaTheme="minorHAnsi" w:cs="Times New Roman" w:hint="eastAsia"/>
        </w:rPr>
        <w:t xml:space="preserve"> * ALC</w:t>
      </w:r>
      <w:r>
        <w:rPr>
          <w:rFonts w:eastAsiaTheme="minorHAnsi" w:cs="Times New Roman"/>
        </w:rPr>
        <w:t>;</w:t>
      </w:r>
      <w:r>
        <w:rPr>
          <w:rFonts w:eastAsiaTheme="minorHAnsi" w:cs="Times New Roman" w:hint="eastAsia"/>
        </w:rPr>
        <w:t xml:space="preserve"> GLC </w:t>
      </w:r>
      <w:r>
        <w:rPr>
          <w:rFonts w:eastAsiaTheme="minorHAnsi" w:cs="Times New Roman"/>
        </w:rPr>
        <w:t>≥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1.218226</w:t>
      </w:r>
      <w:r>
        <w:rPr>
          <w:rFonts w:eastAsiaTheme="minorHAnsi" w:cs="Times New Roman" w:hint="eastAsia"/>
        </w:rPr>
        <w:t xml:space="preserve"> * FLC; ALC </w:t>
      </w:r>
      <w:r>
        <w:rPr>
          <w:rFonts w:eastAsiaTheme="minorHAnsi" w:cs="Times New Roman"/>
        </w:rPr>
        <w:t>≥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1.347687</w:t>
      </w:r>
      <w:r>
        <w:rPr>
          <w:rFonts w:eastAsiaTheme="minorHAnsi" w:cs="Times New Roman" w:hint="eastAsia"/>
        </w:rPr>
        <w:t xml:space="preserve"> * GLC</w:t>
      </w:r>
    </w:p>
    <w:p w:rsidR="00C53769" w:rsidRDefault="00C53769" w:rsidP="00C53769">
      <w:pPr>
        <w:rPr>
          <w:rFonts w:eastAsiaTheme="minorHAnsi" w:cs="Times New Roman"/>
          <w:sz w:val="22"/>
        </w:rPr>
      </w:pPr>
    </w:p>
    <w:p w:rsidR="00C53769" w:rsidRDefault="00C53769" w:rsidP="00C53769">
      <w:pPr>
        <w:spacing w:after="0" w:line="240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Flow </w:t>
      </w:r>
      <w:r w:rsidRPr="00A9068E">
        <w:rPr>
          <w:rFonts w:eastAsiaTheme="minorHAnsi" w:cs="Times New Roman"/>
        </w:rPr>
        <w:t xml:space="preserve">coefficient </w:t>
      </w:r>
      <w:r>
        <w:rPr>
          <w:rFonts w:eastAsiaTheme="minorHAnsi" w:cs="Times New Roman"/>
        </w:rPr>
        <w:t>results</w:t>
      </w:r>
    </w:p>
    <w:tbl>
      <w:tblPr>
        <w:tblW w:w="4891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9"/>
        <w:gridCol w:w="1228"/>
        <w:gridCol w:w="1229"/>
      </w:tblGrid>
      <w:tr w:rsidR="00C53769" w:rsidRPr="00C479D0" w:rsidTr="00C53769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C53769" w:rsidRPr="00C479D0" w:rsidRDefault="00C53769" w:rsidP="00C53769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(mm/yr)</w:t>
            </w:r>
          </w:p>
        </w:tc>
        <w:tc>
          <w:tcPr>
            <w:tcW w:w="3686" w:type="dxa"/>
            <w:gridSpan w:val="3"/>
            <w:shd w:val="clear" w:color="auto" w:fill="auto"/>
            <w:noWrap/>
            <w:vAlign w:val="center"/>
          </w:tcPr>
          <w:p w:rsidR="00C53769" w:rsidRPr="00C479D0" w:rsidRDefault="00C53769" w:rsidP="00C53769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Direct runoff</w:t>
            </w: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Total period</w:t>
            </w: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vMerge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(FLC)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53769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C53769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65.6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65.6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55.4</w:t>
            </w: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(ULC)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C53769" w:rsidRPr="00C53769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C53769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456.0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456.0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646.5</w:t>
            </w: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(GLC)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C53769" w:rsidRPr="00C53769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C53769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79.9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79.9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73.6</w:t>
            </w: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(ALC)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C53769" w:rsidRPr="00C53769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C53769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107.7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107.7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99.2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C53769" w:rsidRPr="00C479D0" w:rsidTr="00C53769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C53769" w:rsidRPr="00C53769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C53769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0.93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C53769" w:rsidRPr="00C53769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C53769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53769" w:rsidRPr="00C479D0" w:rsidRDefault="00C53769" w:rsidP="00C5376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90</w:t>
            </w:r>
          </w:p>
        </w:tc>
      </w:tr>
    </w:tbl>
    <w:p w:rsidR="005303D7" w:rsidRDefault="005303D7" w:rsidP="005303D7">
      <w:pPr>
        <w:rPr>
          <w:rFonts w:eastAsiaTheme="minorHAnsi" w:cs="Times New Roman"/>
          <w:sz w:val="22"/>
        </w:rPr>
      </w:pPr>
    </w:p>
    <w:p w:rsidR="00E60510" w:rsidRDefault="00E60510" w:rsidP="00E60510">
      <w:pPr>
        <w:spacing w:after="0"/>
        <w:rPr>
          <w:b/>
          <w:sz w:val="22"/>
        </w:rPr>
      </w:pPr>
      <w:r>
        <w:rPr>
          <w:b/>
          <w:sz w:val="22"/>
        </w:rPr>
        <w:t xml:space="preserve"> </w:t>
      </w:r>
      <w:r w:rsidRPr="00E60510">
        <w:rPr>
          <w:rFonts w:hint="eastAsia"/>
          <w:b/>
          <w:sz w:val="22"/>
        </w:rPr>
        <w:t xml:space="preserve">(step </w:t>
      </w:r>
      <w:r w:rsidR="005303D7">
        <w:rPr>
          <w:b/>
          <w:sz w:val="22"/>
        </w:rPr>
        <w:t>4</w:t>
      </w:r>
      <w:r w:rsidRPr="00E60510">
        <w:rPr>
          <w:rFonts w:hint="eastAsia"/>
          <w:b/>
          <w:sz w:val="22"/>
        </w:rPr>
        <w:t xml:space="preserve">) </w:t>
      </w:r>
      <w:r w:rsidR="00413A9F">
        <w:rPr>
          <w:b/>
          <w:sz w:val="22"/>
        </w:rPr>
        <w:t xml:space="preserve">Total flow </w:t>
      </w:r>
      <w:r w:rsidR="005303D7">
        <w:rPr>
          <w:b/>
          <w:sz w:val="22"/>
        </w:rPr>
        <w:t>prediction</w:t>
      </w:r>
    </w:p>
    <w:p w:rsidR="00E60510" w:rsidRPr="00E60510" w:rsidRDefault="00E60510" w:rsidP="00E60510">
      <w:pPr>
        <w:spacing w:after="0"/>
        <w:rPr>
          <w:b/>
          <w:sz w:val="22"/>
        </w:rPr>
      </w:pPr>
      <w:r>
        <w:rPr>
          <w:b/>
          <w:sz w:val="22"/>
        </w:rPr>
        <w:t xml:space="preserve">   </w:t>
      </w:r>
      <w:r w:rsidR="005303D7">
        <w:rPr>
          <w:b/>
          <w:sz w:val="22"/>
        </w:rPr>
        <w:t xml:space="preserve">      </w:t>
      </w:r>
      <w:r w:rsidRPr="005303D7">
        <w:rPr>
          <w:sz w:val="22"/>
        </w:rPr>
        <w:t>using estimated</w:t>
      </w:r>
      <w:r w:rsidRPr="00E60510">
        <w:rPr>
          <w:rFonts w:hint="eastAsia"/>
          <w:b/>
          <w:sz w:val="22"/>
        </w:rPr>
        <w:t xml:space="preserve">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rFonts w:hint="eastAsia"/>
          <w:b/>
          <w:sz w:val="22"/>
          <w:vertAlign w:val="subscript"/>
        </w:rPr>
        <w:t>dr(FLC)</w:t>
      </w:r>
      <w:r w:rsidRPr="00E60510">
        <w:rPr>
          <w:rFonts w:hint="eastAsia"/>
          <w:b/>
          <w:sz w:val="22"/>
        </w:rPr>
        <w:t xml:space="preserve">,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rFonts w:hint="eastAsia"/>
          <w:b/>
          <w:sz w:val="22"/>
          <w:vertAlign w:val="subscript"/>
        </w:rPr>
        <w:t>dr(ULC)</w:t>
      </w:r>
      <w:r w:rsidRPr="00E60510">
        <w:rPr>
          <w:rFonts w:hint="eastAsia"/>
          <w:b/>
          <w:sz w:val="22"/>
        </w:rPr>
        <w:t xml:space="preserve">,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rFonts w:hint="eastAsia"/>
          <w:b/>
          <w:sz w:val="22"/>
          <w:vertAlign w:val="subscript"/>
        </w:rPr>
        <w:t>dr(GLC)</w:t>
      </w:r>
      <w:r w:rsidRPr="00E60510">
        <w:rPr>
          <w:b/>
          <w:sz w:val="22"/>
          <w:vertAlign w:val="subscript"/>
        </w:rPr>
        <w:t>,</w:t>
      </w:r>
      <w:r w:rsidRPr="00E60510">
        <w:rPr>
          <w:rFonts w:hint="eastAsia"/>
          <w:b/>
          <w:sz w:val="22"/>
        </w:rPr>
        <w:t xml:space="preserve">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rFonts w:hint="eastAsia"/>
          <w:b/>
          <w:sz w:val="22"/>
          <w:vertAlign w:val="subscript"/>
        </w:rPr>
        <w:t>dr(ALC)</w:t>
      </w:r>
      <w:r w:rsidRPr="00E60510">
        <w:rPr>
          <w:b/>
          <w:sz w:val="22"/>
          <w:vertAlign w:val="subscript"/>
        </w:rPr>
        <w:t>,</w:t>
      </w:r>
      <w:r w:rsidRPr="00E60510">
        <w:rPr>
          <w:b/>
          <w:sz w:val="22"/>
        </w:rPr>
        <w:t xml:space="preserve">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b/>
          <w:sz w:val="22"/>
          <w:vertAlign w:val="subscript"/>
        </w:rPr>
        <w:t>b</w:t>
      </w:r>
      <w:r w:rsidRPr="00E60510">
        <w:rPr>
          <w:rFonts w:hint="eastAsia"/>
          <w:b/>
          <w:sz w:val="22"/>
          <w:vertAlign w:val="subscript"/>
        </w:rPr>
        <w:t>(FLC)</w:t>
      </w:r>
      <w:r w:rsidRPr="00E60510">
        <w:rPr>
          <w:rFonts w:hint="eastAsia"/>
          <w:b/>
          <w:sz w:val="22"/>
        </w:rPr>
        <w:t xml:space="preserve">,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b/>
          <w:sz w:val="22"/>
          <w:vertAlign w:val="subscript"/>
        </w:rPr>
        <w:t>b</w:t>
      </w:r>
      <w:r w:rsidRPr="00E60510">
        <w:rPr>
          <w:rFonts w:hint="eastAsia"/>
          <w:b/>
          <w:sz w:val="22"/>
          <w:vertAlign w:val="subscript"/>
        </w:rPr>
        <w:t>(ULC)</w:t>
      </w:r>
      <w:r w:rsidRPr="00E60510">
        <w:rPr>
          <w:rFonts w:hint="eastAsia"/>
          <w:b/>
          <w:sz w:val="22"/>
        </w:rPr>
        <w:t xml:space="preserve">,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b/>
          <w:sz w:val="22"/>
          <w:vertAlign w:val="subscript"/>
        </w:rPr>
        <w:t>b</w:t>
      </w:r>
      <w:r w:rsidRPr="00E60510">
        <w:rPr>
          <w:rFonts w:hint="eastAsia"/>
          <w:b/>
          <w:sz w:val="22"/>
          <w:vertAlign w:val="subscript"/>
        </w:rPr>
        <w:t>(GLC)</w:t>
      </w:r>
      <w:r w:rsidRPr="00E60510">
        <w:rPr>
          <w:rFonts w:hint="eastAsia"/>
          <w:b/>
          <w:sz w:val="22"/>
        </w:rPr>
        <w:t xml:space="preserve"> and </w:t>
      </w:r>
      <w:r w:rsidRPr="00E60510">
        <w:rPr>
          <w:rFonts w:eastAsiaTheme="minorHAnsi" w:cs="Times New Roman" w:hint="eastAsia"/>
          <w:b/>
          <w:sz w:val="22"/>
          <w:szCs w:val="20"/>
        </w:rPr>
        <w:t>q</w:t>
      </w:r>
      <w:r w:rsidRPr="00E60510">
        <w:rPr>
          <w:b/>
          <w:sz w:val="22"/>
          <w:vertAlign w:val="subscript"/>
        </w:rPr>
        <w:t>b</w:t>
      </w:r>
      <w:r w:rsidRPr="00E60510">
        <w:rPr>
          <w:rFonts w:hint="eastAsia"/>
          <w:b/>
          <w:sz w:val="22"/>
          <w:vertAlign w:val="subscript"/>
        </w:rPr>
        <w:t>(ALC)</w:t>
      </w:r>
    </w:p>
    <w:p w:rsidR="005303D7" w:rsidRDefault="00E60510" w:rsidP="005303D7">
      <w:pPr>
        <w:spacing w:after="0"/>
        <w:rPr>
          <w:rFonts w:eastAsiaTheme="minorHAnsi" w:cs="Times New Roman"/>
          <w:b/>
          <w:sz w:val="22"/>
          <w:szCs w:val="20"/>
        </w:rPr>
      </w:pPr>
      <w:r>
        <w:rPr>
          <w:rFonts w:eastAsiaTheme="minorHAnsi" w:cs="Times New Roman"/>
          <w:b/>
          <w:sz w:val="22"/>
          <w:szCs w:val="20"/>
        </w:rPr>
        <w:t xml:space="preserve">   Q =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eastAsiaTheme="minorHAnsi" w:cs="Times New Roman" w:hint="eastAsia"/>
          <w:b/>
          <w:sz w:val="22"/>
          <w:szCs w:val="20"/>
          <w:vertAlign w:val="subscript"/>
        </w:rPr>
        <w:t>dr</w:t>
      </w:r>
      <w:r>
        <w:rPr>
          <w:rFonts w:eastAsiaTheme="minorHAnsi" w:cs="Times New Roman"/>
          <w:b/>
          <w:sz w:val="22"/>
          <w:szCs w:val="20"/>
        </w:rPr>
        <w:t xml:space="preserve"> +</w:t>
      </w:r>
      <w:r>
        <w:rPr>
          <w:rFonts w:eastAsiaTheme="minorHAnsi" w:cs="Times New Roman" w:hint="eastAsia"/>
          <w:b/>
          <w:sz w:val="22"/>
          <w:szCs w:val="20"/>
        </w:rPr>
        <w:t xml:space="preserve">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eastAsiaTheme="minorHAnsi" w:cs="Times New Roman" w:hint="eastAsia"/>
          <w:b/>
          <w:sz w:val="22"/>
          <w:szCs w:val="20"/>
          <w:vertAlign w:val="subscript"/>
        </w:rPr>
        <w:t>b</w:t>
      </w:r>
      <w:r>
        <w:rPr>
          <w:rFonts w:eastAsiaTheme="minorHAnsi" w:cs="Times New Roman" w:hint="eastAsia"/>
          <w:b/>
          <w:sz w:val="22"/>
          <w:szCs w:val="20"/>
        </w:rPr>
        <w:t xml:space="preserve"> </w:t>
      </w:r>
      <w:r w:rsidR="005303D7">
        <w:rPr>
          <w:rFonts w:eastAsiaTheme="minorHAnsi" w:cs="Times New Roman"/>
          <w:b/>
          <w:sz w:val="22"/>
          <w:szCs w:val="20"/>
        </w:rPr>
        <w:t>= (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dr(FLC)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>FLC</w:t>
      </w:r>
      <w:r w:rsidRPr="00E4563E">
        <w:rPr>
          <w:rFonts w:hint="eastAsia"/>
          <w:b/>
          <w:sz w:val="22"/>
        </w:rPr>
        <w:t xml:space="preserve"> +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dr(ULC)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 xml:space="preserve">ULC </w:t>
      </w:r>
      <w:r w:rsidRPr="00E4563E">
        <w:rPr>
          <w:rFonts w:hint="eastAsia"/>
          <w:b/>
          <w:sz w:val="22"/>
        </w:rPr>
        <w:t xml:space="preserve">+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dr(GLC)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 xml:space="preserve">GLC </w:t>
      </w:r>
      <w:r w:rsidRPr="00E4563E">
        <w:rPr>
          <w:rFonts w:hint="eastAsia"/>
          <w:b/>
          <w:sz w:val="22"/>
        </w:rPr>
        <w:t xml:space="preserve">+ </w:t>
      </w:r>
      <w:r w:rsidRPr="00E4563E">
        <w:rPr>
          <w:rFonts w:eastAsiaTheme="minorHAnsi" w:cs="Times New Roman" w:hint="eastAsia"/>
          <w:b/>
          <w:sz w:val="22"/>
          <w:szCs w:val="20"/>
        </w:rPr>
        <w:t>q</w:t>
      </w:r>
      <w:r w:rsidRPr="00E4563E">
        <w:rPr>
          <w:rFonts w:hint="eastAsia"/>
          <w:b/>
          <w:sz w:val="22"/>
          <w:vertAlign w:val="subscript"/>
        </w:rPr>
        <w:t>dr(ALC)</w:t>
      </w:r>
      <w:r w:rsidRPr="00E4563E">
        <w:rPr>
          <w:rFonts w:hint="eastAsia"/>
          <w:b/>
          <w:sz w:val="22"/>
        </w:rPr>
        <w:t>*A</w:t>
      </w:r>
      <w:r w:rsidRPr="00E4563E">
        <w:rPr>
          <w:rFonts w:hint="eastAsia"/>
          <w:b/>
          <w:sz w:val="22"/>
          <w:vertAlign w:val="subscript"/>
        </w:rPr>
        <w:t>ALC</w:t>
      </w:r>
      <w:r w:rsidR="005303D7">
        <w:rPr>
          <w:rFonts w:eastAsiaTheme="minorHAnsi" w:cs="Times New Roman"/>
          <w:b/>
          <w:sz w:val="22"/>
          <w:szCs w:val="20"/>
        </w:rPr>
        <w:t>)</w:t>
      </w:r>
    </w:p>
    <w:p w:rsidR="00E60510" w:rsidRPr="00A9068E" w:rsidRDefault="005303D7" w:rsidP="005303D7">
      <w:pPr>
        <w:spacing w:after="0"/>
        <w:rPr>
          <w:rFonts w:eastAsiaTheme="minorHAnsi" w:cs="Times New Roman"/>
          <w:b/>
          <w:sz w:val="22"/>
          <w:szCs w:val="20"/>
        </w:rPr>
      </w:pPr>
      <w:r>
        <w:rPr>
          <w:rFonts w:eastAsiaTheme="minorHAnsi" w:cs="Times New Roman"/>
          <w:b/>
          <w:sz w:val="22"/>
          <w:szCs w:val="20"/>
        </w:rPr>
        <w:t xml:space="preserve">                 + (</w:t>
      </w:r>
      <w:r w:rsidR="00E60510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E60510" w:rsidRPr="00A9068E">
        <w:rPr>
          <w:rFonts w:hint="eastAsia"/>
          <w:b/>
          <w:sz w:val="22"/>
          <w:vertAlign w:val="subscript"/>
        </w:rPr>
        <w:t>b(FLC)</w:t>
      </w:r>
      <w:r w:rsidR="00E60510" w:rsidRPr="00A9068E">
        <w:rPr>
          <w:rFonts w:hint="eastAsia"/>
          <w:b/>
          <w:sz w:val="22"/>
        </w:rPr>
        <w:t>*A</w:t>
      </w:r>
      <w:r w:rsidR="00E60510" w:rsidRPr="00A9068E">
        <w:rPr>
          <w:rFonts w:hint="eastAsia"/>
          <w:b/>
          <w:sz w:val="22"/>
          <w:vertAlign w:val="subscript"/>
        </w:rPr>
        <w:t>FLC</w:t>
      </w:r>
      <w:r w:rsidR="00E60510" w:rsidRPr="00A9068E">
        <w:rPr>
          <w:rFonts w:hint="eastAsia"/>
          <w:b/>
          <w:sz w:val="22"/>
        </w:rPr>
        <w:t xml:space="preserve"> + </w:t>
      </w:r>
      <w:r w:rsidR="00E60510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E60510" w:rsidRPr="00A9068E">
        <w:rPr>
          <w:rFonts w:hint="eastAsia"/>
          <w:b/>
          <w:sz w:val="22"/>
          <w:vertAlign w:val="subscript"/>
        </w:rPr>
        <w:t>b(ULC)</w:t>
      </w:r>
      <w:r w:rsidR="00E60510" w:rsidRPr="00A9068E">
        <w:rPr>
          <w:rFonts w:hint="eastAsia"/>
          <w:b/>
          <w:sz w:val="22"/>
        </w:rPr>
        <w:t>*A</w:t>
      </w:r>
      <w:r w:rsidR="00E60510" w:rsidRPr="00A9068E">
        <w:rPr>
          <w:rFonts w:hint="eastAsia"/>
          <w:b/>
          <w:sz w:val="22"/>
          <w:vertAlign w:val="subscript"/>
        </w:rPr>
        <w:t xml:space="preserve">ULC </w:t>
      </w:r>
      <w:r w:rsidR="00E60510" w:rsidRPr="00A9068E">
        <w:rPr>
          <w:rFonts w:hint="eastAsia"/>
          <w:b/>
          <w:sz w:val="22"/>
        </w:rPr>
        <w:t xml:space="preserve">+ </w:t>
      </w:r>
      <w:r w:rsidR="00E60510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E60510" w:rsidRPr="00A9068E">
        <w:rPr>
          <w:rFonts w:hint="eastAsia"/>
          <w:b/>
          <w:sz w:val="22"/>
          <w:vertAlign w:val="subscript"/>
        </w:rPr>
        <w:t>b(GLC)</w:t>
      </w:r>
      <w:r w:rsidR="00E60510" w:rsidRPr="00A9068E">
        <w:rPr>
          <w:rFonts w:hint="eastAsia"/>
          <w:b/>
          <w:sz w:val="22"/>
        </w:rPr>
        <w:t>*A</w:t>
      </w:r>
      <w:r w:rsidR="00E60510" w:rsidRPr="00A9068E">
        <w:rPr>
          <w:rFonts w:hint="eastAsia"/>
          <w:b/>
          <w:sz w:val="22"/>
          <w:vertAlign w:val="subscript"/>
        </w:rPr>
        <w:t xml:space="preserve">GLC </w:t>
      </w:r>
      <w:r w:rsidR="00E60510" w:rsidRPr="00A9068E">
        <w:rPr>
          <w:rFonts w:hint="eastAsia"/>
          <w:b/>
          <w:sz w:val="22"/>
        </w:rPr>
        <w:t xml:space="preserve">+ </w:t>
      </w:r>
      <w:r w:rsidR="00E60510" w:rsidRPr="00A9068E">
        <w:rPr>
          <w:rFonts w:eastAsiaTheme="minorHAnsi" w:cs="Times New Roman" w:hint="eastAsia"/>
          <w:b/>
          <w:sz w:val="22"/>
          <w:szCs w:val="20"/>
        </w:rPr>
        <w:t>q</w:t>
      </w:r>
      <w:r w:rsidR="00E60510" w:rsidRPr="00A9068E">
        <w:rPr>
          <w:rFonts w:hint="eastAsia"/>
          <w:b/>
          <w:sz w:val="22"/>
          <w:vertAlign w:val="subscript"/>
        </w:rPr>
        <w:t>b(ALC)</w:t>
      </w:r>
      <w:r w:rsidR="00E60510" w:rsidRPr="00A9068E">
        <w:rPr>
          <w:rFonts w:hint="eastAsia"/>
          <w:b/>
          <w:sz w:val="22"/>
        </w:rPr>
        <w:t>*A</w:t>
      </w:r>
      <w:r w:rsidR="00E60510" w:rsidRPr="00A9068E">
        <w:rPr>
          <w:rFonts w:hint="eastAsia"/>
          <w:b/>
          <w:sz w:val="22"/>
          <w:vertAlign w:val="subscript"/>
        </w:rPr>
        <w:t>ALC</w:t>
      </w:r>
      <w:r>
        <w:rPr>
          <w:rFonts w:eastAsiaTheme="minorHAnsi" w:cs="Times New Roman"/>
          <w:b/>
          <w:sz w:val="22"/>
          <w:szCs w:val="20"/>
        </w:rPr>
        <w:t>)</w:t>
      </w:r>
    </w:p>
    <w:p w:rsidR="005303D7" w:rsidRDefault="005303D7" w:rsidP="005303D7">
      <w:pPr>
        <w:rPr>
          <w:rFonts w:eastAsiaTheme="minorHAnsi" w:cs="Times New Roman"/>
          <w:sz w:val="22"/>
        </w:rPr>
      </w:pPr>
    </w:p>
    <w:p w:rsidR="00C45085" w:rsidRPr="00A9068E" w:rsidRDefault="00C45085" w:rsidP="005303D7">
      <w:pPr>
        <w:spacing w:after="120" w:line="240" w:lineRule="auto"/>
        <w:rPr>
          <w:rFonts w:eastAsiaTheme="minorHAnsi" w:cs="Times New Roman"/>
        </w:rPr>
      </w:pPr>
      <w:r w:rsidRPr="00A9068E">
        <w:rPr>
          <w:rFonts w:eastAsiaTheme="minorHAnsi" w:cs="Times New Roman" w:hint="eastAsia"/>
        </w:rPr>
        <w:t xml:space="preserve">   * Flow </w:t>
      </w:r>
      <w:r w:rsidRPr="00A9068E">
        <w:rPr>
          <w:rFonts w:eastAsiaTheme="minorHAnsi" w:cs="Times New Roman"/>
        </w:rPr>
        <w:t>coefficient (</w:t>
      </w:r>
      <w:r>
        <w:rPr>
          <w:rFonts w:eastAsiaTheme="minorHAnsi" w:cs="Times New Roman"/>
        </w:rPr>
        <w:t>Total flow = Direct runoff flow + Base flow</w:t>
      </w:r>
      <w:r w:rsidRPr="00A9068E">
        <w:rPr>
          <w:rFonts w:eastAsiaTheme="minorHAnsi" w:cs="Times New Roman" w:hint="eastAsia"/>
        </w:rPr>
        <w:t>)</w:t>
      </w:r>
    </w:p>
    <w:tbl>
      <w:tblPr>
        <w:tblW w:w="4951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5"/>
        <w:gridCol w:w="1229"/>
        <w:gridCol w:w="1228"/>
        <w:gridCol w:w="1229"/>
      </w:tblGrid>
      <w:tr w:rsidR="00413575" w:rsidRPr="00A9068E" w:rsidTr="00413575">
        <w:trPr>
          <w:trHeight w:val="283"/>
        </w:trPr>
        <w:tc>
          <w:tcPr>
            <w:tcW w:w="1265" w:type="dxa"/>
            <w:vMerge w:val="restart"/>
            <w:shd w:val="clear" w:color="auto" w:fill="auto"/>
            <w:noWrap/>
            <w:vAlign w:val="center"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413575" w:rsidRPr="00C479D0" w:rsidRDefault="00413575" w:rsidP="005303D7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(mm/yr)</w:t>
            </w:r>
          </w:p>
        </w:tc>
        <w:tc>
          <w:tcPr>
            <w:tcW w:w="3686" w:type="dxa"/>
            <w:gridSpan w:val="3"/>
            <w:shd w:val="clear" w:color="auto" w:fill="auto"/>
            <w:noWrap/>
            <w:vAlign w:val="center"/>
          </w:tcPr>
          <w:p w:rsidR="00413575" w:rsidRPr="00C479D0" w:rsidRDefault="00413575" w:rsidP="005303D7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Total flow (w constraints)</w:t>
            </w: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vMerge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Total period</w:t>
            </w: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vMerge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vMerge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(FLC)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/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b(FLC)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413575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413575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65.6/450.0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65.6/450.0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55.4/450.0</w:t>
            </w: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U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LC)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/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b(ULC)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413575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413575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456.0/0.0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456.0/0.0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646.5/72.7</w:t>
            </w: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G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LC)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/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b(GLC)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413575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413575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79.9/321.9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79.9/321.9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73.6/334.0</w:t>
            </w: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A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LC)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/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q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b(ALC)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413575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413575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107.7/238.8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107.7/238.8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99.2/247.8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13575" w:rsidRPr="00A9068E" w:rsidTr="00413575">
        <w:trPr>
          <w:trHeight w:val="283"/>
        </w:trPr>
        <w:tc>
          <w:tcPr>
            <w:tcW w:w="1265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413575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413575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0.98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413575" w:rsidRPr="00413575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413575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413575" w:rsidRPr="00C479D0" w:rsidRDefault="00413575" w:rsidP="005303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0.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97</w:t>
            </w:r>
          </w:p>
        </w:tc>
      </w:tr>
    </w:tbl>
    <w:p w:rsidR="00411677" w:rsidRDefault="00414EFA" w:rsidP="00411677">
      <w:pPr>
        <w:jc w:val="center"/>
        <w:rPr>
          <w:rFonts w:eastAsiaTheme="minorHAnsi" w:cs="Times New Roman"/>
          <w:sz w:val="22"/>
        </w:rPr>
      </w:pPr>
      <w:r w:rsidRPr="00414EFA">
        <w:rPr>
          <w:rFonts w:eastAsiaTheme="minorHAnsi" w:cs="Times New Roman"/>
          <w:noProof/>
          <w:sz w:val="22"/>
          <w:lang w:eastAsia="en-US"/>
        </w:rPr>
        <w:lastRenderedPageBreak/>
        <w:drawing>
          <wp:inline distT="0" distB="0" distL="0" distR="0">
            <wp:extent cx="2715768" cy="2715768"/>
            <wp:effectExtent l="0" t="0" r="889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sz w:val="22"/>
        </w:rPr>
        <w:t xml:space="preserve"> </w:t>
      </w:r>
      <w:r w:rsidRPr="00414EFA">
        <w:rPr>
          <w:rFonts w:eastAsiaTheme="minorHAnsi" w:cs="Times New Roman"/>
          <w:noProof/>
          <w:sz w:val="22"/>
          <w:lang w:eastAsia="en-US"/>
        </w:rPr>
        <w:drawing>
          <wp:inline distT="0" distB="0" distL="0" distR="0">
            <wp:extent cx="2715768" cy="2715768"/>
            <wp:effectExtent l="0" t="0" r="8890" b="889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77" w:rsidRDefault="00411677" w:rsidP="00411677">
      <w:pPr>
        <w:rPr>
          <w:rFonts w:eastAsiaTheme="minorHAnsi" w:cs="Times New Roman"/>
          <w:sz w:val="22"/>
        </w:rPr>
      </w:pPr>
    </w:p>
    <w:p w:rsidR="000D7A4D" w:rsidRPr="0087272C" w:rsidRDefault="000D7A4D" w:rsidP="000D7A4D">
      <w:pPr>
        <w:spacing w:after="0"/>
        <w:rPr>
          <w:b/>
          <w:sz w:val="22"/>
        </w:rPr>
      </w:pPr>
      <w:r>
        <w:rPr>
          <w:b/>
          <w:sz w:val="22"/>
        </w:rPr>
        <w:t xml:space="preserve"> </w:t>
      </w:r>
      <w:r w:rsidRPr="00A9068E">
        <w:rPr>
          <w:rFonts w:hint="eastAsia"/>
          <w:b/>
          <w:sz w:val="22"/>
        </w:rPr>
        <w:t xml:space="preserve">(step </w:t>
      </w:r>
      <w:r>
        <w:rPr>
          <w:rFonts w:hint="eastAsia"/>
          <w:b/>
          <w:sz w:val="22"/>
        </w:rPr>
        <w:t>5</w:t>
      </w:r>
      <w:r w:rsidRPr="00A9068E">
        <w:rPr>
          <w:rFonts w:hint="eastAsia"/>
          <w:b/>
          <w:sz w:val="22"/>
        </w:rPr>
        <w:t>)</w:t>
      </w:r>
      <w:r w:rsidRPr="00001146">
        <w:rPr>
          <w:b/>
          <w:sz w:val="22"/>
        </w:rPr>
        <w:t xml:space="preserve"> </w:t>
      </w:r>
      <w:r w:rsidRPr="006A6F27">
        <w:rPr>
          <w:b/>
          <w:sz w:val="22"/>
          <w:u w:val="single"/>
        </w:rPr>
        <w:t>Pollutant coefficient</w:t>
      </w:r>
      <w:r w:rsidR="00066FA4">
        <w:rPr>
          <w:b/>
          <w:sz w:val="22"/>
          <w:u w:val="single"/>
        </w:rPr>
        <w:t xml:space="preserve"> (TN and TP)</w:t>
      </w:r>
      <w:r>
        <w:rPr>
          <w:b/>
          <w:sz w:val="22"/>
        </w:rPr>
        <w:t>;</w:t>
      </w:r>
      <w:r w:rsidRPr="00001146">
        <w:rPr>
          <w:rFonts w:hint="eastAsia"/>
          <w:b/>
          <w:sz w:val="22"/>
        </w:rPr>
        <w:t xml:space="preserve"> </w:t>
      </w:r>
      <w:r w:rsidRPr="000D7A4D">
        <w:rPr>
          <w:rFonts w:hint="eastAsia"/>
          <w:b/>
          <w:sz w:val="22"/>
        </w:rPr>
        <w:t>EMC</w:t>
      </w:r>
      <w:r w:rsidRPr="000D7A4D">
        <w:rPr>
          <w:b/>
          <w:sz w:val="22"/>
          <w:vertAlign w:val="subscript"/>
        </w:rPr>
        <w:t>dr</w:t>
      </w:r>
      <w:r w:rsidRPr="000D7A4D">
        <w:rPr>
          <w:rFonts w:hint="eastAsia"/>
          <w:b/>
          <w:sz w:val="22"/>
          <w:vertAlign w:val="subscript"/>
        </w:rPr>
        <w:t>(FLC)</w:t>
      </w:r>
      <w:r w:rsidRPr="000D7A4D">
        <w:rPr>
          <w:rFonts w:hint="eastAsia"/>
          <w:b/>
          <w:sz w:val="22"/>
        </w:rPr>
        <w:t>, EMC</w:t>
      </w:r>
      <w:r w:rsidRPr="000D7A4D">
        <w:rPr>
          <w:b/>
          <w:sz w:val="22"/>
          <w:vertAlign w:val="subscript"/>
        </w:rPr>
        <w:t>dr</w:t>
      </w:r>
      <w:r w:rsidRPr="000D7A4D">
        <w:rPr>
          <w:rFonts w:hint="eastAsia"/>
          <w:b/>
          <w:sz w:val="22"/>
          <w:vertAlign w:val="subscript"/>
        </w:rPr>
        <w:t>(ULC)</w:t>
      </w:r>
      <w:r w:rsidRPr="000D7A4D">
        <w:rPr>
          <w:rFonts w:hint="eastAsia"/>
          <w:b/>
          <w:sz w:val="22"/>
        </w:rPr>
        <w:t>, EMC</w:t>
      </w:r>
      <w:r w:rsidRPr="000D7A4D">
        <w:rPr>
          <w:rFonts w:hint="eastAsia"/>
          <w:b/>
          <w:sz w:val="22"/>
          <w:vertAlign w:val="subscript"/>
        </w:rPr>
        <w:t>dr(GLC)</w:t>
      </w:r>
      <w:r w:rsidRPr="000D7A4D">
        <w:rPr>
          <w:b/>
          <w:sz w:val="22"/>
          <w:vertAlign w:val="subscript"/>
        </w:rPr>
        <w:t>,</w:t>
      </w:r>
      <w:r w:rsidRPr="000D7A4D">
        <w:rPr>
          <w:rFonts w:hint="eastAsia"/>
          <w:b/>
          <w:sz w:val="22"/>
        </w:rPr>
        <w:t xml:space="preserve"> and EMC</w:t>
      </w:r>
      <w:r w:rsidRPr="000D7A4D">
        <w:rPr>
          <w:rFonts w:hint="eastAsia"/>
          <w:b/>
          <w:sz w:val="22"/>
          <w:vertAlign w:val="subscript"/>
        </w:rPr>
        <w:t>dr(ALC)</w:t>
      </w:r>
    </w:p>
    <w:p w:rsidR="000D7A4D" w:rsidRPr="00A9068E" w:rsidRDefault="000D7A4D" w:rsidP="000D7A4D">
      <w:pPr>
        <w:spacing w:after="0"/>
        <w:rPr>
          <w:b/>
          <w:sz w:val="22"/>
        </w:rPr>
      </w:pPr>
      <w:r>
        <w:rPr>
          <w:sz w:val="22"/>
        </w:rPr>
        <w:t xml:space="preserve">         </w:t>
      </w:r>
      <w:r w:rsidRPr="00A9068E">
        <w:rPr>
          <w:sz w:val="22"/>
        </w:rPr>
        <w:t>F</w:t>
      </w:r>
      <w:r w:rsidRPr="00A9068E">
        <w:rPr>
          <w:rFonts w:hint="eastAsia"/>
          <w:sz w:val="22"/>
        </w:rPr>
        <w:t>or</w:t>
      </w:r>
      <w:r>
        <w:rPr>
          <w:sz w:val="22"/>
        </w:rPr>
        <w:t xml:space="preserve"> </w:t>
      </w:r>
      <w:r>
        <w:rPr>
          <w:b/>
          <w:sz w:val="22"/>
        </w:rPr>
        <w:t>Direct runoff</w:t>
      </w:r>
      <w:r w:rsidRPr="00A9068E">
        <w:rPr>
          <w:rFonts w:hint="eastAsia"/>
          <w:b/>
          <w:sz w:val="22"/>
        </w:rPr>
        <w:t xml:space="preserve"> flow</w:t>
      </w:r>
      <w:r>
        <w:rPr>
          <w:b/>
          <w:sz w:val="22"/>
        </w:rPr>
        <w:t xml:space="preserve"> </w:t>
      </w:r>
    </w:p>
    <w:p w:rsidR="000D7A4D" w:rsidRPr="00E4563E" w:rsidRDefault="000D7A4D" w:rsidP="000D7A4D">
      <w:pPr>
        <w:spacing w:after="0"/>
        <w:rPr>
          <w:b/>
          <w:sz w:val="22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</w:t>
      </w:r>
      <w:r w:rsidRPr="00E4563E">
        <w:rPr>
          <w:rFonts w:hint="eastAsia"/>
          <w:b/>
          <w:sz w:val="22"/>
        </w:rPr>
        <w:t>Load = [Q</w:t>
      </w:r>
      <w:r w:rsidRPr="00E4563E">
        <w:rPr>
          <w:rFonts w:hint="eastAsia"/>
          <w:b/>
          <w:sz w:val="22"/>
          <w:vertAlign w:val="subscript"/>
        </w:rPr>
        <w:t>dr(FLC)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(FLC)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dr(ULC)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(ULC)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dr(GLC)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(GLC)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dr(ALC)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dr (ALC)</w:t>
      </w:r>
      <w:r w:rsidRPr="00E4563E">
        <w:rPr>
          <w:rFonts w:hint="eastAsia"/>
          <w:b/>
          <w:sz w:val="22"/>
        </w:rPr>
        <w:t>]</w:t>
      </w:r>
    </w:p>
    <w:p w:rsidR="000D7A4D" w:rsidRPr="003863BE" w:rsidRDefault="000D7A4D" w:rsidP="000D7A4D">
      <w:pPr>
        <w:spacing w:after="240"/>
        <w:rPr>
          <w:sz w:val="22"/>
        </w:rPr>
      </w:pPr>
      <w:r w:rsidRPr="00E4563E">
        <w:rPr>
          <w:rFonts w:hint="eastAsia"/>
          <w:b/>
          <w:sz w:val="22"/>
        </w:rPr>
        <w:t xml:space="preserve">       </w:t>
      </w:r>
      <w:r>
        <w:rPr>
          <w:b/>
          <w:sz w:val="22"/>
        </w:rPr>
        <w:t xml:space="preserve">    </w:t>
      </w:r>
      <w:r w:rsidRPr="00E4563E">
        <w:rPr>
          <w:rFonts w:hint="eastAsia"/>
          <w:b/>
          <w:sz w:val="22"/>
        </w:rPr>
        <w:t>+ [Q</w:t>
      </w:r>
      <w:r w:rsidRPr="00E4563E">
        <w:rPr>
          <w:rFonts w:hint="eastAsia"/>
          <w:b/>
          <w:sz w:val="22"/>
          <w:vertAlign w:val="subscript"/>
        </w:rPr>
        <w:t>b(FLC)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(FLC)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b(ULC)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(ULC)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b(GLC)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(GLC)</w:t>
      </w:r>
      <w:r w:rsidRPr="00E4563E">
        <w:rPr>
          <w:rFonts w:hint="eastAsia"/>
          <w:b/>
          <w:sz w:val="22"/>
        </w:rPr>
        <w:t xml:space="preserve"> + Q</w:t>
      </w:r>
      <w:r w:rsidRPr="00E4563E">
        <w:rPr>
          <w:rFonts w:hint="eastAsia"/>
          <w:b/>
          <w:sz w:val="22"/>
          <w:vertAlign w:val="subscript"/>
        </w:rPr>
        <w:t>b(ALC)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b (ALC)</w:t>
      </w:r>
      <w:r w:rsidRPr="00E4563E">
        <w:rPr>
          <w:rFonts w:hint="eastAsia"/>
          <w:b/>
          <w:sz w:val="22"/>
        </w:rPr>
        <w:t>]</w:t>
      </w:r>
    </w:p>
    <w:p w:rsidR="000D7A4D" w:rsidRDefault="000D7A4D" w:rsidP="00B77B93">
      <w:pPr>
        <w:spacing w:after="24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>Average annual</w:t>
      </w:r>
      <w:r w:rsidRPr="00712C69">
        <w:rPr>
          <w:sz w:val="22"/>
        </w:rPr>
        <w:t xml:space="preserve"> </w:t>
      </w:r>
      <w:r>
        <w:rPr>
          <w:sz w:val="22"/>
        </w:rPr>
        <w:t>pollutant loads for total streamflow are used</w:t>
      </w:r>
    </w:p>
    <w:p w:rsidR="00FE1B47" w:rsidRDefault="00FE1B47" w:rsidP="00B77B93">
      <w:pPr>
        <w:spacing w:after="24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 xml:space="preserve">Pollutant coefficients for </w:t>
      </w:r>
      <w:r w:rsidRPr="00FE1B47">
        <w:rPr>
          <w:i/>
          <w:sz w:val="22"/>
          <w:u w:val="single"/>
        </w:rPr>
        <w:t>base flow dominated flow</w:t>
      </w:r>
      <w:r>
        <w:rPr>
          <w:sz w:val="22"/>
        </w:rPr>
        <w:t xml:space="preserve"> are used for base flow loads</w:t>
      </w:r>
    </w:p>
    <w:p w:rsidR="000D7A4D" w:rsidRDefault="000D7A4D" w:rsidP="000D7A4D">
      <w:pPr>
        <w:spacing w:after="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>Flow coefficients are considered with ratio</w:t>
      </w:r>
    </w:p>
    <w:p w:rsidR="000D7A4D" w:rsidRPr="00CE7D6F" w:rsidRDefault="000D7A4D" w:rsidP="000D7A4D">
      <w:pPr>
        <w:spacing w:after="0"/>
        <w:rPr>
          <w:rFonts w:eastAsiaTheme="minorHAnsi" w:cs="Times New Roman"/>
          <w:b/>
          <w:sz w:val="22"/>
          <w:szCs w:val="20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Q</w:t>
      </w:r>
      <w:r>
        <w:rPr>
          <w:rFonts w:eastAsiaTheme="minorHAnsi" w:cs="Times New Roman"/>
          <w:b/>
          <w:sz w:val="22"/>
          <w:szCs w:val="20"/>
          <w:vertAlign w:val="subscript"/>
        </w:rPr>
        <w:t>dr(obs)</w:t>
      </w:r>
      <w:r w:rsidRPr="00A9068E">
        <w:rPr>
          <w:rFonts w:eastAsiaTheme="minorHAnsi" w:cs="Times New Roman" w:hint="eastAsia"/>
          <w:b/>
          <w:sz w:val="22"/>
          <w:szCs w:val="20"/>
        </w:rPr>
        <w:t xml:space="preserve"> = </w:t>
      </w:r>
      <w:r>
        <w:rPr>
          <w:rFonts w:eastAsiaTheme="minorHAnsi" w:cs="Times New Roman"/>
          <w:b/>
          <w:sz w:val="22"/>
          <w:szCs w:val="20"/>
        </w:rPr>
        <w:t>[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>
        <w:rPr>
          <w:b/>
          <w:sz w:val="22"/>
          <w:vertAlign w:val="subscript"/>
        </w:rPr>
        <w:t>dr</w:t>
      </w:r>
      <w:r w:rsidRPr="00A9068E">
        <w:rPr>
          <w:rFonts w:hint="eastAsia"/>
          <w:b/>
          <w:sz w:val="22"/>
          <w:vertAlign w:val="subscript"/>
        </w:rPr>
        <w:t>(FLC)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FLC</w:t>
      </w:r>
      <w:r w:rsidRPr="00A9068E">
        <w:rPr>
          <w:rFonts w:hint="eastAsia"/>
          <w:b/>
          <w:sz w:val="22"/>
        </w:rPr>
        <w:t xml:space="preserve"> 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b(ULC)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ULC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b(GLC)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GLC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b(ALC)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ALC</w:t>
      </w:r>
      <w:r>
        <w:rPr>
          <w:b/>
          <w:sz w:val="22"/>
        </w:rPr>
        <w:t>] * ratio</w:t>
      </w:r>
    </w:p>
    <w:p w:rsidR="000D7A4D" w:rsidRPr="00CE7D6F" w:rsidRDefault="000D7A4D" w:rsidP="000D7A4D">
      <w:pPr>
        <w:spacing w:after="240"/>
        <w:rPr>
          <w:rFonts w:eastAsiaTheme="minorHAnsi" w:cs="Times New Roman"/>
          <w:b/>
          <w:sz w:val="22"/>
          <w:szCs w:val="20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Q</w:t>
      </w:r>
      <w:r w:rsidRPr="00A9068E">
        <w:rPr>
          <w:rFonts w:eastAsiaTheme="minorHAnsi" w:cs="Times New Roman" w:hint="eastAsia"/>
          <w:b/>
          <w:sz w:val="22"/>
          <w:szCs w:val="20"/>
          <w:vertAlign w:val="subscript"/>
        </w:rPr>
        <w:t>b</w:t>
      </w:r>
      <w:r>
        <w:rPr>
          <w:rFonts w:eastAsiaTheme="minorHAnsi" w:cs="Times New Roman"/>
          <w:b/>
          <w:sz w:val="22"/>
          <w:szCs w:val="20"/>
          <w:vertAlign w:val="subscript"/>
        </w:rPr>
        <w:t>(obs)</w:t>
      </w:r>
      <w:r w:rsidRPr="00A9068E">
        <w:rPr>
          <w:rFonts w:eastAsiaTheme="minorHAnsi" w:cs="Times New Roman" w:hint="eastAsia"/>
          <w:b/>
          <w:sz w:val="22"/>
          <w:szCs w:val="20"/>
        </w:rPr>
        <w:t xml:space="preserve"> = </w:t>
      </w:r>
      <w:r>
        <w:rPr>
          <w:rFonts w:eastAsiaTheme="minorHAnsi" w:cs="Times New Roman"/>
          <w:b/>
          <w:sz w:val="22"/>
          <w:szCs w:val="20"/>
        </w:rPr>
        <w:t>[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b(FLC)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FLC</w:t>
      </w:r>
      <w:r w:rsidRPr="00A9068E">
        <w:rPr>
          <w:rFonts w:hint="eastAsia"/>
          <w:b/>
          <w:sz w:val="22"/>
        </w:rPr>
        <w:t xml:space="preserve"> 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b(ULC)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ULC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b(GLC)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GLC </w:t>
      </w:r>
      <w:r w:rsidRPr="00A9068E">
        <w:rPr>
          <w:rFonts w:hint="eastAsia"/>
          <w:b/>
          <w:sz w:val="22"/>
        </w:rPr>
        <w:t xml:space="preserve">+ </w:t>
      </w:r>
      <w:r w:rsidRPr="00A9068E">
        <w:rPr>
          <w:rFonts w:eastAsiaTheme="minorHAnsi" w:cs="Times New Roman" w:hint="eastAsia"/>
          <w:b/>
          <w:sz w:val="22"/>
          <w:szCs w:val="20"/>
        </w:rPr>
        <w:t>q</w:t>
      </w:r>
      <w:r w:rsidRPr="00A9068E">
        <w:rPr>
          <w:rFonts w:hint="eastAsia"/>
          <w:b/>
          <w:sz w:val="22"/>
          <w:vertAlign w:val="subscript"/>
        </w:rPr>
        <w:t>b(ALC)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ALC</w:t>
      </w:r>
      <w:r>
        <w:rPr>
          <w:b/>
          <w:sz w:val="22"/>
        </w:rPr>
        <w:t>] * ratio</w:t>
      </w:r>
    </w:p>
    <w:p w:rsidR="00AE6E7F" w:rsidRDefault="00AE6E7F" w:rsidP="00AE6E7F">
      <w:pPr>
        <w:spacing w:after="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>Two cases of regression are tested (without and with constraints)</w:t>
      </w:r>
    </w:p>
    <w:p w:rsidR="00AE6E7F" w:rsidRDefault="00AE6E7F" w:rsidP="00AE6E7F">
      <w:pPr>
        <w:spacing w:after="0"/>
        <w:rPr>
          <w:sz w:val="22"/>
        </w:rPr>
      </w:pPr>
    </w:p>
    <w:p w:rsidR="00B77B93" w:rsidRDefault="00B77B93" w:rsidP="00B77B93">
      <w:pPr>
        <w:spacing w:after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Pr="006A6F27">
        <w:rPr>
          <w:rFonts w:eastAsiaTheme="minorHAnsi" w:cs="Times New Roman"/>
          <w:i/>
        </w:rPr>
        <w:t>regression</w:t>
      </w:r>
      <w:r w:rsidRPr="006A6F27">
        <w:rPr>
          <w:rFonts w:eastAsiaTheme="minorHAnsi" w:cs="Times New Roman" w:hint="eastAsia"/>
          <w:i/>
        </w:rPr>
        <w:t xml:space="preserve"> </w:t>
      </w:r>
      <w:r w:rsidRPr="006A6F27">
        <w:rPr>
          <w:rFonts w:eastAsiaTheme="minorHAnsi" w:cs="Times New Roman"/>
          <w:i/>
        </w:rPr>
        <w:t>constraints</w:t>
      </w:r>
    </w:p>
    <w:p w:rsidR="00B77B93" w:rsidRPr="00E553B0" w:rsidRDefault="00B77B93" w:rsidP="00B77B93">
      <w:pPr>
        <w:spacing w:after="0"/>
        <w:rPr>
          <w:rFonts w:eastAsiaTheme="minorHAnsi" w:cs="Times New Roman"/>
          <w:szCs w:val="20"/>
        </w:rPr>
      </w:pPr>
      <w:r w:rsidRPr="00E553B0">
        <w:rPr>
          <w:rFonts w:eastAsiaTheme="minorHAnsi" w:cs="Times New Roman" w:hint="eastAsia"/>
          <w:szCs w:val="20"/>
        </w:rPr>
        <w:t xml:space="preserve">     </w:t>
      </w:r>
      <w:r w:rsidRPr="00E553B0">
        <w:rPr>
          <w:rFonts w:eastAsiaTheme="minorHAnsi" w:cs="Times New Roman"/>
          <w:szCs w:val="20"/>
        </w:rPr>
        <w:t>EMC</w:t>
      </w:r>
      <w:r w:rsidR="003701AA">
        <w:rPr>
          <w:rFonts w:eastAsiaTheme="minorHAnsi" w:cs="Times New Roman"/>
          <w:szCs w:val="20"/>
          <w:vertAlign w:val="subscript"/>
        </w:rPr>
        <w:t>dr</w:t>
      </w:r>
      <w:r w:rsidRPr="00E553B0">
        <w:rPr>
          <w:rFonts w:eastAsiaTheme="minorHAnsi" w:cs="Times New Roman"/>
          <w:szCs w:val="20"/>
          <w:vertAlign w:val="subscript"/>
        </w:rPr>
        <w:t>(FLC)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EMC</w:t>
      </w:r>
      <w:r w:rsidR="003701AA">
        <w:rPr>
          <w:rFonts w:eastAsiaTheme="minorHAnsi" w:cs="Times New Roman"/>
          <w:szCs w:val="20"/>
          <w:vertAlign w:val="subscript"/>
        </w:rPr>
        <w:t>dr</w:t>
      </w:r>
      <w:r w:rsidRPr="00E553B0">
        <w:rPr>
          <w:rFonts w:eastAsiaTheme="minorHAnsi" w:cs="Times New Roman"/>
          <w:szCs w:val="20"/>
          <w:vertAlign w:val="subscript"/>
        </w:rPr>
        <w:t>(ULC)</w:t>
      </w:r>
      <w:r w:rsidRPr="00E553B0">
        <w:rPr>
          <w:rFonts w:eastAsiaTheme="minorHAnsi" w:cs="Times New Roman" w:hint="eastAsia"/>
          <w:szCs w:val="20"/>
        </w:rPr>
        <w:t xml:space="preserve">; </w:t>
      </w:r>
      <w:r w:rsidRPr="00E553B0">
        <w:rPr>
          <w:rFonts w:eastAsiaTheme="minorHAnsi" w:cs="Times New Roman"/>
          <w:szCs w:val="20"/>
        </w:rPr>
        <w:t>EMC</w:t>
      </w:r>
      <w:r w:rsidR="003701AA">
        <w:rPr>
          <w:rFonts w:eastAsiaTheme="minorHAnsi" w:cs="Times New Roman"/>
          <w:szCs w:val="20"/>
          <w:vertAlign w:val="subscript"/>
        </w:rPr>
        <w:t>dr</w:t>
      </w:r>
      <w:r w:rsidRPr="00E553B0">
        <w:rPr>
          <w:rFonts w:eastAsiaTheme="minorHAnsi" w:cs="Times New Roman"/>
          <w:szCs w:val="20"/>
          <w:vertAlign w:val="subscript"/>
        </w:rPr>
        <w:t>(ULC)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EMC</w:t>
      </w:r>
      <w:r w:rsidR="003701AA">
        <w:rPr>
          <w:rFonts w:eastAsiaTheme="minorHAnsi" w:cs="Times New Roman"/>
          <w:szCs w:val="20"/>
          <w:vertAlign w:val="subscript"/>
        </w:rPr>
        <w:t>dr</w:t>
      </w:r>
      <w:r w:rsidRPr="00E553B0">
        <w:rPr>
          <w:rFonts w:eastAsiaTheme="minorHAnsi" w:cs="Times New Roman"/>
          <w:szCs w:val="20"/>
          <w:vertAlign w:val="subscript"/>
        </w:rPr>
        <w:t>(</w:t>
      </w:r>
      <w:r w:rsidR="003701AA">
        <w:rPr>
          <w:rFonts w:eastAsiaTheme="minorHAnsi" w:cs="Times New Roman"/>
          <w:szCs w:val="20"/>
          <w:vertAlign w:val="subscript"/>
        </w:rPr>
        <w:t>GLC</w:t>
      </w:r>
      <w:r w:rsidRPr="00E553B0">
        <w:rPr>
          <w:rFonts w:eastAsiaTheme="minorHAnsi" w:cs="Times New Roman"/>
          <w:szCs w:val="20"/>
          <w:vertAlign w:val="subscript"/>
        </w:rPr>
        <w:t>)</w:t>
      </w:r>
      <w:r w:rsidRPr="00E553B0">
        <w:rPr>
          <w:rFonts w:eastAsiaTheme="minorHAnsi" w:cs="Times New Roman"/>
          <w:szCs w:val="20"/>
        </w:rPr>
        <w:t>; EMC</w:t>
      </w:r>
      <w:r w:rsidR="003701AA">
        <w:rPr>
          <w:rFonts w:eastAsiaTheme="minorHAnsi" w:cs="Times New Roman"/>
          <w:szCs w:val="20"/>
          <w:vertAlign w:val="subscript"/>
        </w:rPr>
        <w:t>dr</w:t>
      </w:r>
      <w:r w:rsidRPr="00E553B0">
        <w:rPr>
          <w:rFonts w:eastAsiaTheme="minorHAnsi" w:cs="Times New Roman"/>
          <w:szCs w:val="20"/>
          <w:vertAlign w:val="subscript"/>
        </w:rPr>
        <w:t>(GLC)</w:t>
      </w:r>
      <w:r w:rsidRPr="00E553B0">
        <w:rPr>
          <w:rFonts w:eastAsiaTheme="minorHAnsi" w:cs="Times New Roman"/>
          <w:szCs w:val="20"/>
        </w:rPr>
        <w:t xml:space="preserve"> ≤</w:t>
      </w:r>
      <w:r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EMC</w:t>
      </w:r>
      <w:r w:rsidR="003701AA">
        <w:rPr>
          <w:rFonts w:eastAsiaTheme="minorHAnsi" w:cs="Times New Roman"/>
          <w:szCs w:val="20"/>
          <w:vertAlign w:val="subscript"/>
        </w:rPr>
        <w:t>dr</w:t>
      </w:r>
      <w:r w:rsidRPr="00E553B0">
        <w:rPr>
          <w:rFonts w:eastAsiaTheme="minorHAnsi" w:cs="Times New Roman"/>
          <w:szCs w:val="20"/>
          <w:vertAlign w:val="subscript"/>
        </w:rPr>
        <w:t>(ALC)</w:t>
      </w:r>
    </w:p>
    <w:p w:rsidR="005269FB" w:rsidRDefault="005269FB" w:rsidP="005269FB">
      <w:pPr>
        <w:spacing w:after="0"/>
        <w:rPr>
          <w:rFonts w:eastAsiaTheme="minorHAnsi" w:cs="Times New Roman"/>
        </w:rPr>
      </w:pPr>
    </w:p>
    <w:p w:rsidR="003701AA" w:rsidRDefault="003701AA" w:rsidP="005269FB">
      <w:pPr>
        <w:spacing w:after="0"/>
        <w:rPr>
          <w:rFonts w:eastAsiaTheme="minorHAnsi" w:cs="Times New Roman"/>
        </w:rPr>
      </w:pPr>
    </w:p>
    <w:p w:rsidR="00AE6E7F" w:rsidRDefault="00AE6E7F" w:rsidP="00AE6E7F">
      <w:pPr>
        <w:spacing w:after="0" w:line="240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>
        <w:rPr>
          <w:rFonts w:eastAsiaTheme="minorHAnsi" w:cs="Times New Roman"/>
        </w:rPr>
        <w:t xml:space="preserve">Pollutant </w:t>
      </w:r>
      <w:r w:rsidRPr="00A9068E">
        <w:rPr>
          <w:rFonts w:eastAsiaTheme="minorHAnsi" w:cs="Times New Roman"/>
        </w:rPr>
        <w:t xml:space="preserve">coefficient </w:t>
      </w:r>
      <w:r>
        <w:rPr>
          <w:rFonts w:eastAsiaTheme="minorHAnsi" w:cs="Times New Roman"/>
        </w:rPr>
        <w:t>results (without constraints)</w:t>
      </w:r>
    </w:p>
    <w:tbl>
      <w:tblPr>
        <w:tblW w:w="6170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62"/>
        <w:gridCol w:w="1229"/>
        <w:gridCol w:w="1246"/>
      </w:tblGrid>
      <w:tr w:rsidR="00AE6E7F" w:rsidRPr="00A9068E" w:rsidTr="00066FA4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AE6E7F" w:rsidRPr="00C479D0" w:rsidRDefault="00AE6E7F" w:rsidP="00066FA4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(mg/L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490" w:type="dxa"/>
            <w:gridSpan w:val="2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TN</w:t>
            </w:r>
          </w:p>
        </w:tc>
        <w:tc>
          <w:tcPr>
            <w:tcW w:w="2475" w:type="dxa"/>
            <w:gridSpan w:val="2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TP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</w:tr>
      <w:tr w:rsidR="00AE6E7F" w:rsidRPr="00A9068E" w:rsidTr="00AE6E7F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0.16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0.114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0.114</w:t>
            </w:r>
          </w:p>
        </w:tc>
      </w:tr>
      <w:tr w:rsidR="00AE6E7F" w:rsidRPr="00A9068E" w:rsidTr="00AE6E7F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 xml:space="preserve"> 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1.07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1.07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0.511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0.511</w:t>
            </w:r>
          </w:p>
        </w:tc>
      </w:tr>
      <w:tr w:rsidR="00AE6E7F" w:rsidRPr="00A9068E" w:rsidTr="00AE6E7F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 xml:space="preserve"> 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0.12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0.12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0.082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0.082</w:t>
            </w:r>
          </w:p>
        </w:tc>
      </w:tr>
      <w:tr w:rsidR="00AE6E7F" w:rsidRPr="00A9068E" w:rsidTr="00AE6E7F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 xml:space="preserve"> 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1.56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1.56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0.411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0.411</w:t>
            </w:r>
          </w:p>
        </w:tc>
      </w:tr>
      <w:tr w:rsidR="00AE6E7F" w:rsidRPr="0019047B" w:rsidTr="00AE6E7F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0.89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19047B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0.90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0.81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19047B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0.86</w:t>
            </w:r>
          </w:p>
        </w:tc>
      </w:tr>
    </w:tbl>
    <w:p w:rsidR="003701AA" w:rsidRDefault="003701AA" w:rsidP="005269FB">
      <w:pPr>
        <w:spacing w:after="0"/>
        <w:rPr>
          <w:rFonts w:eastAsiaTheme="minorHAnsi" w:cs="Times New Roman"/>
        </w:rPr>
      </w:pPr>
    </w:p>
    <w:p w:rsidR="00AE6E7F" w:rsidRDefault="00AE6E7F" w:rsidP="00AE6E7F">
      <w:pPr>
        <w:spacing w:after="0" w:line="240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>
        <w:rPr>
          <w:rFonts w:eastAsiaTheme="minorHAnsi" w:cs="Times New Roman"/>
        </w:rPr>
        <w:t xml:space="preserve">Pollutant </w:t>
      </w:r>
      <w:r w:rsidRPr="00A9068E">
        <w:rPr>
          <w:rFonts w:eastAsiaTheme="minorHAnsi" w:cs="Times New Roman"/>
        </w:rPr>
        <w:t xml:space="preserve">coefficient </w:t>
      </w:r>
      <w:r>
        <w:rPr>
          <w:rFonts w:eastAsiaTheme="minorHAnsi" w:cs="Times New Roman"/>
        </w:rPr>
        <w:t>results (with constraints)</w:t>
      </w:r>
    </w:p>
    <w:tbl>
      <w:tblPr>
        <w:tblW w:w="6170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62"/>
        <w:gridCol w:w="1229"/>
        <w:gridCol w:w="1246"/>
      </w:tblGrid>
      <w:tr w:rsidR="00AE6E7F" w:rsidRPr="00A9068E" w:rsidTr="00066FA4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AE6E7F" w:rsidRPr="00C479D0" w:rsidRDefault="00AE6E7F" w:rsidP="00066FA4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(mg/L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490" w:type="dxa"/>
            <w:gridSpan w:val="2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TN</w:t>
            </w:r>
          </w:p>
        </w:tc>
        <w:tc>
          <w:tcPr>
            <w:tcW w:w="2475" w:type="dxa"/>
            <w:gridSpan w:val="2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TP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AE6E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0.50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0.180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0.180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 xml:space="preserve"> 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0.98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0.98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0.341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0.341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 xml:space="preserve"> 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1.27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1.27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0.420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0.420</w:t>
            </w:r>
          </w:p>
        </w:tc>
      </w:tr>
      <w:tr w:rsidR="00AE6E7F" w:rsidRPr="00A9068E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 xml:space="preserve"> 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1.54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1.54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0.486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0E3EFE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0.486</w:t>
            </w:r>
          </w:p>
        </w:tc>
      </w:tr>
      <w:tr w:rsidR="00AE6E7F" w:rsidRPr="0019047B" w:rsidTr="00066FA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AE6E7F" w:rsidRPr="00C479D0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0.89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AE6E7F" w:rsidRPr="0019047B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0.90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AE6E7F" w:rsidRPr="006A6F27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0.80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AE6E7F" w:rsidRPr="0019047B" w:rsidRDefault="00AE6E7F" w:rsidP="00066F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0.84</w:t>
            </w:r>
          </w:p>
        </w:tc>
      </w:tr>
    </w:tbl>
    <w:p w:rsidR="00304BB4" w:rsidRDefault="00304BB4" w:rsidP="00304BB4">
      <w:pPr>
        <w:rPr>
          <w:rFonts w:eastAsiaTheme="minorHAnsi" w:cs="Times New Roman"/>
          <w:sz w:val="22"/>
        </w:rPr>
      </w:pPr>
    </w:p>
    <w:p w:rsidR="00304BB4" w:rsidRPr="00F3668A" w:rsidRDefault="00304BB4" w:rsidP="00304BB4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6A7F7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DD36113" wp14:editId="713FE58C">
            <wp:extent cx="2715768" cy="271576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6A7F7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562F49" wp14:editId="7460CE12">
            <wp:extent cx="2715768" cy="2715768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B4" w:rsidRPr="00F3668A" w:rsidRDefault="00304BB4" w:rsidP="00304BB4">
      <w:pPr>
        <w:spacing w:after="0" w:line="48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6A7F74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0CE7E7A" wp14:editId="4CD6E490">
            <wp:extent cx="2706624" cy="19842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4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6A7F7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B0B44C6" wp14:editId="2A5A3F51">
            <wp:extent cx="2706624" cy="19842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4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B4" w:rsidRDefault="00304BB4" w:rsidP="00304BB4">
      <w:pPr>
        <w:spacing w:after="0"/>
        <w:jc w:val="center"/>
        <w:rPr>
          <w:rFonts w:eastAsiaTheme="minorHAnsi" w:cs="Times New Roman"/>
          <w:sz w:val="22"/>
        </w:rPr>
      </w:pPr>
    </w:p>
    <w:p w:rsidR="00304BB4" w:rsidRPr="00F3668A" w:rsidRDefault="00304BB4" w:rsidP="00304BB4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3C3E0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2264D0B" wp14:editId="12664AD5">
            <wp:extent cx="2715768" cy="2715768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62D21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9518AD2" wp14:editId="48478908">
            <wp:extent cx="2715768" cy="2715768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B4" w:rsidRPr="00F3668A" w:rsidRDefault="00304BB4" w:rsidP="00304BB4">
      <w:pPr>
        <w:spacing w:after="0" w:line="48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3C3E0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B60E3BA" wp14:editId="4F0D3F05">
            <wp:extent cx="2706624" cy="19842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4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62D21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3784BF" wp14:editId="4EEC7CBC">
            <wp:extent cx="2715768" cy="1993392"/>
            <wp:effectExtent l="0" t="0" r="889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AA" w:rsidRDefault="003701AA" w:rsidP="005269FB">
      <w:pPr>
        <w:spacing w:after="0"/>
        <w:rPr>
          <w:rFonts w:eastAsiaTheme="minorHAnsi" w:cs="Times New Roman"/>
        </w:rPr>
      </w:pPr>
    </w:p>
    <w:p w:rsidR="00F82C34" w:rsidRDefault="00F82C34" w:rsidP="005269FB">
      <w:pPr>
        <w:spacing w:after="0"/>
        <w:rPr>
          <w:rFonts w:eastAsiaTheme="minorHAnsi" w:cs="Times New Roman"/>
        </w:rPr>
      </w:pPr>
    </w:p>
    <w:p w:rsidR="00304BB4" w:rsidRDefault="00304BB4" w:rsidP="005269FB">
      <w:pPr>
        <w:spacing w:after="0"/>
        <w:rPr>
          <w:rFonts w:eastAsiaTheme="minorHAnsi" w:cs="Times New Roman"/>
        </w:rPr>
      </w:pPr>
    </w:p>
    <w:p w:rsidR="00066FA4" w:rsidRPr="0087272C" w:rsidRDefault="00066FA4" w:rsidP="00066FA4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 xml:space="preserve"> </w:t>
      </w:r>
      <w:r w:rsidRPr="00A9068E">
        <w:rPr>
          <w:rFonts w:hint="eastAsia"/>
          <w:b/>
          <w:sz w:val="22"/>
        </w:rPr>
        <w:t xml:space="preserve">(step </w:t>
      </w:r>
      <w:r>
        <w:rPr>
          <w:b/>
          <w:sz w:val="22"/>
        </w:rPr>
        <w:t>6</w:t>
      </w:r>
      <w:r w:rsidRPr="00A9068E">
        <w:rPr>
          <w:rFonts w:hint="eastAsia"/>
          <w:b/>
          <w:sz w:val="22"/>
        </w:rPr>
        <w:t>)</w:t>
      </w:r>
      <w:r w:rsidRPr="00001146">
        <w:rPr>
          <w:b/>
          <w:sz w:val="22"/>
        </w:rPr>
        <w:t xml:space="preserve"> </w:t>
      </w:r>
      <w:r w:rsidRPr="006A6F27">
        <w:rPr>
          <w:b/>
          <w:sz w:val="22"/>
          <w:u w:val="single"/>
        </w:rPr>
        <w:t>Pollutant coefficient</w:t>
      </w:r>
      <w:r>
        <w:rPr>
          <w:b/>
          <w:sz w:val="22"/>
          <w:u w:val="single"/>
        </w:rPr>
        <w:t xml:space="preserve"> (TSS)</w:t>
      </w:r>
      <w:r>
        <w:rPr>
          <w:b/>
          <w:sz w:val="22"/>
        </w:rPr>
        <w:t>;</w:t>
      </w:r>
      <w:r w:rsidRPr="00001146">
        <w:rPr>
          <w:rFonts w:hint="eastAsia"/>
          <w:b/>
          <w:sz w:val="22"/>
        </w:rPr>
        <w:t xml:space="preserve"> </w:t>
      </w:r>
      <w:r w:rsidRPr="0087272C">
        <w:rPr>
          <w:rFonts w:hint="eastAsia"/>
          <w:b/>
          <w:sz w:val="22"/>
        </w:rPr>
        <w:t>EMC</w:t>
      </w:r>
      <w:r w:rsidRPr="0087272C">
        <w:rPr>
          <w:rFonts w:hint="eastAsia"/>
          <w:b/>
          <w:sz w:val="22"/>
          <w:vertAlign w:val="subscript"/>
        </w:rPr>
        <w:t>(FLC)</w:t>
      </w:r>
      <w:r w:rsidRPr="0087272C">
        <w:rPr>
          <w:rFonts w:hint="eastAsia"/>
          <w:b/>
          <w:sz w:val="22"/>
        </w:rPr>
        <w:t>, EMC</w:t>
      </w:r>
      <w:r w:rsidRPr="0087272C">
        <w:rPr>
          <w:rFonts w:hint="eastAsia"/>
          <w:b/>
          <w:sz w:val="22"/>
          <w:vertAlign w:val="subscript"/>
        </w:rPr>
        <w:t>(ULC)</w:t>
      </w:r>
      <w:r w:rsidRPr="0087272C">
        <w:rPr>
          <w:rFonts w:hint="eastAsia"/>
          <w:b/>
          <w:sz w:val="22"/>
        </w:rPr>
        <w:t>, EMC</w:t>
      </w:r>
      <w:r w:rsidRPr="0087272C">
        <w:rPr>
          <w:rFonts w:hint="eastAsia"/>
          <w:b/>
          <w:sz w:val="22"/>
          <w:vertAlign w:val="subscript"/>
        </w:rPr>
        <w:t>(GLC)</w:t>
      </w:r>
      <w:r w:rsidRPr="0087272C">
        <w:rPr>
          <w:b/>
          <w:sz w:val="22"/>
          <w:vertAlign w:val="subscript"/>
        </w:rPr>
        <w:t>,</w:t>
      </w:r>
      <w:r w:rsidRPr="0087272C">
        <w:rPr>
          <w:rFonts w:hint="eastAsia"/>
          <w:b/>
          <w:sz w:val="22"/>
        </w:rPr>
        <w:t xml:space="preserve"> and EMC</w:t>
      </w:r>
      <w:r w:rsidRPr="0087272C">
        <w:rPr>
          <w:rFonts w:hint="eastAsia"/>
          <w:b/>
          <w:sz w:val="22"/>
          <w:vertAlign w:val="subscript"/>
        </w:rPr>
        <w:t>(ALC)</w:t>
      </w:r>
    </w:p>
    <w:p w:rsidR="00066FA4" w:rsidRPr="00A9068E" w:rsidRDefault="00066FA4" w:rsidP="00066FA4">
      <w:pPr>
        <w:spacing w:after="0"/>
        <w:rPr>
          <w:b/>
          <w:sz w:val="22"/>
        </w:rPr>
      </w:pPr>
      <w:r>
        <w:rPr>
          <w:sz w:val="22"/>
        </w:rPr>
        <w:t xml:space="preserve">         f</w:t>
      </w:r>
      <w:r w:rsidRPr="00A9068E">
        <w:rPr>
          <w:rFonts w:hint="eastAsia"/>
          <w:sz w:val="22"/>
        </w:rPr>
        <w:t>or</w:t>
      </w:r>
      <w:r>
        <w:rPr>
          <w:sz w:val="22"/>
        </w:rPr>
        <w:t xml:space="preserve"> </w:t>
      </w:r>
      <w:r>
        <w:rPr>
          <w:b/>
          <w:sz w:val="22"/>
        </w:rPr>
        <w:t>total streamflow</w:t>
      </w:r>
    </w:p>
    <w:p w:rsidR="00066FA4" w:rsidRDefault="00066FA4" w:rsidP="00066FA4">
      <w:pPr>
        <w:spacing w:after="0"/>
        <w:rPr>
          <w:b/>
          <w:sz w:val="22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</w:t>
      </w:r>
      <w:r w:rsidRPr="00E4563E">
        <w:rPr>
          <w:rFonts w:hint="eastAsia"/>
          <w:b/>
          <w:sz w:val="22"/>
        </w:rPr>
        <w:t xml:space="preserve">Load = </w:t>
      </w:r>
      <w:r>
        <w:rPr>
          <w:b/>
          <w:sz w:val="22"/>
        </w:rPr>
        <w:t>(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dr(FLC)</w:t>
      </w:r>
      <w:r>
        <w:rPr>
          <w:b/>
          <w:sz w:val="22"/>
        </w:rPr>
        <w:t>+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b(FLC)</w:t>
      </w:r>
      <w:r>
        <w:rPr>
          <w:b/>
          <w:sz w:val="22"/>
        </w:rPr>
        <w:t>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(FLC)</w:t>
      </w:r>
      <w:r w:rsidRPr="00E4563E">
        <w:rPr>
          <w:rFonts w:hint="eastAsia"/>
          <w:b/>
          <w:sz w:val="22"/>
        </w:rPr>
        <w:t xml:space="preserve"> + </w:t>
      </w:r>
      <w:r>
        <w:rPr>
          <w:b/>
          <w:sz w:val="22"/>
        </w:rPr>
        <w:t>(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</w:t>
      </w:r>
      <w:r>
        <w:rPr>
          <w:b/>
          <w:sz w:val="22"/>
          <w:vertAlign w:val="subscript"/>
        </w:rPr>
        <w:t>U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+</w:t>
      </w:r>
      <w:r w:rsidRPr="00E4563E">
        <w:rPr>
          <w:rFonts w:hint="eastAsia"/>
          <w:b/>
          <w:sz w:val="22"/>
        </w:rPr>
        <w:t>Q</w:t>
      </w:r>
      <w:r>
        <w:rPr>
          <w:rFonts w:hint="eastAsia"/>
          <w:b/>
          <w:sz w:val="22"/>
          <w:vertAlign w:val="subscript"/>
        </w:rPr>
        <w:t>b(U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(ULC)</w:t>
      </w:r>
      <w:r w:rsidRPr="00E4563E">
        <w:rPr>
          <w:rFonts w:hint="eastAsia"/>
          <w:b/>
          <w:sz w:val="22"/>
        </w:rPr>
        <w:t xml:space="preserve"> + </w:t>
      </w:r>
      <w:r>
        <w:rPr>
          <w:b/>
          <w:sz w:val="22"/>
        </w:rPr>
        <w:t>(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</w:t>
      </w:r>
      <w:r>
        <w:rPr>
          <w:b/>
          <w:sz w:val="22"/>
          <w:vertAlign w:val="subscript"/>
        </w:rPr>
        <w:t>G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+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b(</w:t>
      </w:r>
      <w:r>
        <w:rPr>
          <w:b/>
          <w:sz w:val="22"/>
          <w:vertAlign w:val="subscript"/>
        </w:rPr>
        <w:t>G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(GLC)</w:t>
      </w:r>
      <w:r w:rsidRPr="00E4563E">
        <w:rPr>
          <w:rFonts w:hint="eastAsia"/>
          <w:b/>
          <w:sz w:val="22"/>
        </w:rPr>
        <w:t xml:space="preserve"> </w:t>
      </w:r>
    </w:p>
    <w:p w:rsidR="00066FA4" w:rsidRPr="00E4563E" w:rsidRDefault="00066FA4" w:rsidP="00066FA4">
      <w:pPr>
        <w:spacing w:after="240"/>
        <w:rPr>
          <w:b/>
          <w:sz w:val="22"/>
        </w:rPr>
      </w:pPr>
      <w:r>
        <w:rPr>
          <w:b/>
          <w:sz w:val="22"/>
        </w:rPr>
        <w:t xml:space="preserve">          </w:t>
      </w:r>
      <w:r w:rsidRPr="00E4563E">
        <w:rPr>
          <w:rFonts w:hint="eastAsia"/>
          <w:b/>
          <w:sz w:val="22"/>
        </w:rPr>
        <w:t xml:space="preserve">+ </w:t>
      </w:r>
      <w:r>
        <w:rPr>
          <w:b/>
          <w:sz w:val="22"/>
        </w:rPr>
        <w:t>(</w:t>
      </w:r>
      <w:r w:rsidRPr="00E4563E"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</w:t>
      </w:r>
      <w:r>
        <w:rPr>
          <w:b/>
          <w:sz w:val="22"/>
          <w:vertAlign w:val="subscript"/>
        </w:rPr>
        <w:t>A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+</w:t>
      </w:r>
      <w:r w:rsidRPr="00E4563E">
        <w:rPr>
          <w:rFonts w:hint="eastAsia"/>
          <w:b/>
          <w:sz w:val="22"/>
        </w:rPr>
        <w:t>Q</w:t>
      </w:r>
      <w:r>
        <w:rPr>
          <w:rFonts w:hint="eastAsia"/>
          <w:b/>
          <w:sz w:val="22"/>
          <w:vertAlign w:val="subscript"/>
        </w:rPr>
        <w:t>b(A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)</w:t>
      </w:r>
      <w:r w:rsidRPr="00E4563E">
        <w:rPr>
          <w:rFonts w:hint="eastAsia"/>
          <w:b/>
          <w:sz w:val="22"/>
        </w:rPr>
        <w:t>*EMC</w:t>
      </w:r>
      <w:r w:rsidRPr="00E4563E">
        <w:rPr>
          <w:rFonts w:hint="eastAsia"/>
          <w:b/>
          <w:sz w:val="22"/>
          <w:vertAlign w:val="subscript"/>
        </w:rPr>
        <w:t>(ALC)</w:t>
      </w:r>
    </w:p>
    <w:p w:rsidR="00066FA4" w:rsidRDefault="00066FA4" w:rsidP="00066FA4">
      <w:pPr>
        <w:spacing w:after="24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>Average annual</w:t>
      </w:r>
      <w:r w:rsidRPr="00712C69">
        <w:rPr>
          <w:sz w:val="22"/>
        </w:rPr>
        <w:t xml:space="preserve"> </w:t>
      </w:r>
      <w:r>
        <w:rPr>
          <w:sz w:val="22"/>
        </w:rPr>
        <w:t>TSS loads for total streamflow are used</w:t>
      </w:r>
    </w:p>
    <w:p w:rsidR="00066FA4" w:rsidRDefault="00066FA4" w:rsidP="00066FA4">
      <w:pPr>
        <w:spacing w:after="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 w:rsidRPr="00A9068E">
        <w:rPr>
          <w:rFonts w:hint="eastAsia"/>
          <w:sz w:val="22"/>
        </w:rPr>
        <w:t xml:space="preserve"> </w:t>
      </w:r>
      <w:r>
        <w:rPr>
          <w:sz w:val="22"/>
        </w:rPr>
        <w:t>Flow coefficients are considered with ratio</w:t>
      </w:r>
    </w:p>
    <w:p w:rsidR="00066FA4" w:rsidRDefault="00066FA4" w:rsidP="00066FA4">
      <w:pPr>
        <w:spacing w:after="0"/>
        <w:rPr>
          <w:b/>
          <w:sz w:val="22"/>
          <w:vertAlign w:val="subscript"/>
        </w:rPr>
      </w:pPr>
      <w:r w:rsidRPr="00A9068E">
        <w:rPr>
          <w:rFonts w:eastAsiaTheme="minorHAnsi" w:cs="Times New Roman" w:hint="eastAsia"/>
          <w:b/>
          <w:sz w:val="22"/>
          <w:szCs w:val="20"/>
        </w:rPr>
        <w:t xml:space="preserve">   Q</w:t>
      </w:r>
      <w:r>
        <w:rPr>
          <w:rFonts w:eastAsiaTheme="minorHAnsi" w:cs="Times New Roman"/>
          <w:b/>
          <w:sz w:val="22"/>
          <w:szCs w:val="20"/>
          <w:vertAlign w:val="subscript"/>
        </w:rPr>
        <w:t>(obs)</w:t>
      </w:r>
      <w:r w:rsidRPr="00A9068E">
        <w:rPr>
          <w:rFonts w:eastAsiaTheme="minorHAnsi" w:cs="Times New Roman" w:hint="eastAsia"/>
          <w:b/>
          <w:sz w:val="22"/>
          <w:szCs w:val="20"/>
        </w:rPr>
        <w:t xml:space="preserve"> = </w:t>
      </w:r>
      <w:r>
        <w:rPr>
          <w:rFonts w:eastAsiaTheme="minorHAnsi" w:cs="Times New Roman"/>
          <w:b/>
          <w:sz w:val="22"/>
          <w:szCs w:val="20"/>
        </w:rPr>
        <w:t>[</w:t>
      </w:r>
      <w:r>
        <w:rPr>
          <w:b/>
          <w:sz w:val="22"/>
        </w:rPr>
        <w:t>(q</w:t>
      </w:r>
      <w:r w:rsidRPr="00E4563E">
        <w:rPr>
          <w:rFonts w:hint="eastAsia"/>
          <w:b/>
          <w:sz w:val="22"/>
          <w:vertAlign w:val="subscript"/>
        </w:rPr>
        <w:t>dr(FLC)</w:t>
      </w:r>
      <w:r>
        <w:rPr>
          <w:b/>
          <w:sz w:val="22"/>
        </w:rPr>
        <w:t>+q</w:t>
      </w:r>
      <w:r w:rsidRPr="00E4563E">
        <w:rPr>
          <w:rFonts w:hint="eastAsia"/>
          <w:b/>
          <w:sz w:val="22"/>
          <w:vertAlign w:val="subscript"/>
        </w:rPr>
        <w:t>b(FLC)</w:t>
      </w:r>
      <w:r>
        <w:rPr>
          <w:b/>
          <w:sz w:val="22"/>
        </w:rPr>
        <w:t>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FLC</w:t>
      </w:r>
      <w:r w:rsidRPr="00A9068E">
        <w:rPr>
          <w:rFonts w:hint="eastAsia"/>
          <w:b/>
          <w:sz w:val="22"/>
        </w:rPr>
        <w:t xml:space="preserve"> + </w:t>
      </w:r>
      <w:r>
        <w:rPr>
          <w:b/>
          <w:sz w:val="22"/>
        </w:rPr>
        <w:t>(q</w:t>
      </w:r>
      <w:r>
        <w:rPr>
          <w:rFonts w:hint="eastAsia"/>
          <w:b/>
          <w:sz w:val="22"/>
          <w:vertAlign w:val="subscript"/>
        </w:rPr>
        <w:t>dr(U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+q</w:t>
      </w:r>
      <w:r>
        <w:rPr>
          <w:rFonts w:hint="eastAsia"/>
          <w:b/>
          <w:sz w:val="22"/>
          <w:vertAlign w:val="subscript"/>
        </w:rPr>
        <w:t>b(U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ULC </w:t>
      </w:r>
      <w:r w:rsidRPr="00A9068E">
        <w:rPr>
          <w:rFonts w:hint="eastAsia"/>
          <w:b/>
          <w:sz w:val="22"/>
        </w:rPr>
        <w:t xml:space="preserve">+ 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dr(</w:t>
      </w:r>
      <w:r>
        <w:rPr>
          <w:b/>
          <w:sz w:val="22"/>
          <w:vertAlign w:val="subscript"/>
        </w:rPr>
        <w:t>G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+</w:t>
      </w:r>
      <w:r>
        <w:rPr>
          <w:rFonts w:hint="eastAsia"/>
          <w:b/>
          <w:sz w:val="22"/>
        </w:rPr>
        <w:t>q</w:t>
      </w:r>
      <w:r w:rsidRPr="00E4563E">
        <w:rPr>
          <w:rFonts w:hint="eastAsia"/>
          <w:b/>
          <w:sz w:val="22"/>
          <w:vertAlign w:val="subscript"/>
        </w:rPr>
        <w:t>b(</w:t>
      </w:r>
      <w:r>
        <w:rPr>
          <w:b/>
          <w:sz w:val="22"/>
          <w:vertAlign w:val="subscript"/>
        </w:rPr>
        <w:t>G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 xml:space="preserve">GLC </w:t>
      </w:r>
    </w:p>
    <w:p w:rsidR="00066FA4" w:rsidRPr="00CE7D6F" w:rsidRDefault="00066FA4" w:rsidP="00066FA4">
      <w:pPr>
        <w:spacing w:after="240"/>
        <w:rPr>
          <w:rFonts w:eastAsiaTheme="minorHAnsi" w:cs="Times New Roman"/>
          <w:b/>
          <w:sz w:val="22"/>
          <w:szCs w:val="20"/>
        </w:rPr>
      </w:pPr>
      <w:r>
        <w:rPr>
          <w:b/>
          <w:sz w:val="22"/>
          <w:vertAlign w:val="subscript"/>
        </w:rPr>
        <w:t xml:space="preserve">                 </w:t>
      </w:r>
      <w:r w:rsidRPr="00A9068E">
        <w:rPr>
          <w:rFonts w:hint="eastAsia"/>
          <w:b/>
          <w:sz w:val="22"/>
        </w:rPr>
        <w:t xml:space="preserve">+ </w:t>
      </w:r>
      <w:r>
        <w:rPr>
          <w:b/>
          <w:sz w:val="22"/>
        </w:rPr>
        <w:t>(q</w:t>
      </w:r>
      <w:r w:rsidRPr="00E4563E">
        <w:rPr>
          <w:rFonts w:hint="eastAsia"/>
          <w:b/>
          <w:sz w:val="22"/>
          <w:vertAlign w:val="subscript"/>
        </w:rPr>
        <w:t>dr(</w:t>
      </w:r>
      <w:r>
        <w:rPr>
          <w:b/>
          <w:sz w:val="22"/>
          <w:vertAlign w:val="subscript"/>
        </w:rPr>
        <w:t>A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+q</w:t>
      </w:r>
      <w:r>
        <w:rPr>
          <w:rFonts w:hint="eastAsia"/>
          <w:b/>
          <w:sz w:val="22"/>
          <w:vertAlign w:val="subscript"/>
        </w:rPr>
        <w:t>b(A</w:t>
      </w:r>
      <w:r w:rsidRPr="00E4563E">
        <w:rPr>
          <w:rFonts w:hint="eastAsia"/>
          <w:b/>
          <w:sz w:val="22"/>
          <w:vertAlign w:val="subscript"/>
        </w:rPr>
        <w:t>LC)</w:t>
      </w:r>
      <w:r>
        <w:rPr>
          <w:b/>
          <w:sz w:val="22"/>
        </w:rPr>
        <w:t>)</w:t>
      </w:r>
      <w:r w:rsidRPr="00A9068E">
        <w:rPr>
          <w:rFonts w:hint="eastAsia"/>
          <w:b/>
          <w:sz w:val="22"/>
        </w:rPr>
        <w:t>*A</w:t>
      </w:r>
      <w:r w:rsidRPr="00A9068E">
        <w:rPr>
          <w:rFonts w:hint="eastAsia"/>
          <w:b/>
          <w:sz w:val="22"/>
          <w:vertAlign w:val="subscript"/>
        </w:rPr>
        <w:t>ALC</w:t>
      </w:r>
      <w:r>
        <w:rPr>
          <w:b/>
          <w:sz w:val="22"/>
        </w:rPr>
        <w:t>] * ratio</w:t>
      </w:r>
    </w:p>
    <w:p w:rsidR="00066FA4" w:rsidRDefault="00066FA4" w:rsidP="00066FA4">
      <w:pPr>
        <w:spacing w:after="0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 w:rsidRPr="006A6F27">
        <w:rPr>
          <w:rFonts w:eastAsiaTheme="minorHAnsi" w:cs="Times New Roman"/>
          <w:i/>
        </w:rPr>
        <w:t>regression</w:t>
      </w:r>
      <w:r w:rsidRPr="006A6F27">
        <w:rPr>
          <w:rFonts w:eastAsiaTheme="minorHAnsi" w:cs="Times New Roman" w:hint="eastAsia"/>
          <w:i/>
        </w:rPr>
        <w:t xml:space="preserve"> </w:t>
      </w:r>
      <w:r w:rsidRPr="006A6F27">
        <w:rPr>
          <w:rFonts w:eastAsiaTheme="minorHAnsi" w:cs="Times New Roman"/>
          <w:i/>
        </w:rPr>
        <w:t>constraints</w:t>
      </w:r>
    </w:p>
    <w:p w:rsidR="00066FA4" w:rsidRPr="00E553B0" w:rsidRDefault="00066FA4" w:rsidP="00066FA4">
      <w:pPr>
        <w:spacing w:after="0"/>
        <w:rPr>
          <w:rFonts w:eastAsiaTheme="minorHAnsi" w:cs="Times New Roman"/>
          <w:szCs w:val="20"/>
        </w:rPr>
      </w:pPr>
      <w:r w:rsidRPr="00E553B0">
        <w:rPr>
          <w:rFonts w:eastAsiaTheme="minorHAnsi" w:cs="Times New Roman" w:hint="eastAsia"/>
          <w:szCs w:val="20"/>
        </w:rPr>
        <w:t xml:space="preserve">    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(FLC)</w:t>
      </w:r>
      <w:r w:rsidRPr="00E553B0"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/>
          <w:szCs w:val="20"/>
        </w:rPr>
        <w:t>=</w:t>
      </w:r>
      <w:r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(ULC)</w:t>
      </w:r>
      <w:r w:rsidRPr="00E553B0">
        <w:rPr>
          <w:rFonts w:eastAsiaTheme="minorHAnsi" w:cs="Times New Roman"/>
          <w:szCs w:val="20"/>
        </w:rPr>
        <w:t xml:space="preserve"> </w:t>
      </w:r>
      <w:r w:rsidR="003E0E8E">
        <w:rPr>
          <w:rFonts w:eastAsiaTheme="minorHAnsi" w:cs="Times New Roman"/>
          <w:szCs w:val="20"/>
        </w:rPr>
        <w:t>=</w:t>
      </w:r>
      <w:r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(</w:t>
      </w:r>
      <w:r>
        <w:rPr>
          <w:rFonts w:eastAsiaTheme="minorHAnsi" w:cs="Times New Roman"/>
          <w:szCs w:val="20"/>
          <w:vertAlign w:val="subscript"/>
        </w:rPr>
        <w:t>GLC</w:t>
      </w:r>
      <w:r w:rsidRPr="00E553B0">
        <w:rPr>
          <w:rFonts w:eastAsiaTheme="minorHAnsi" w:cs="Times New Roman"/>
          <w:szCs w:val="20"/>
          <w:vertAlign w:val="subscript"/>
        </w:rPr>
        <w:t>)</w:t>
      </w:r>
      <w:r w:rsidR="003E0E8E">
        <w:rPr>
          <w:rFonts w:eastAsiaTheme="minorHAnsi" w:cs="Times New Roman"/>
          <w:szCs w:val="20"/>
        </w:rPr>
        <w:t xml:space="preserve"> =</w:t>
      </w:r>
      <w:r w:rsidRPr="00E553B0">
        <w:rPr>
          <w:rFonts w:eastAsiaTheme="minorHAnsi" w:cs="Times New Roman" w:hint="eastAsia"/>
          <w:szCs w:val="20"/>
        </w:rPr>
        <w:t xml:space="preserve"> </w:t>
      </w:r>
      <w:r w:rsidRPr="00E553B0">
        <w:rPr>
          <w:rFonts w:eastAsiaTheme="minorHAnsi" w:cs="Times New Roman"/>
          <w:szCs w:val="20"/>
        </w:rPr>
        <w:t>EMC</w:t>
      </w:r>
      <w:r w:rsidRPr="00E553B0">
        <w:rPr>
          <w:rFonts w:eastAsiaTheme="minorHAnsi" w:cs="Times New Roman"/>
          <w:szCs w:val="20"/>
          <w:vertAlign w:val="subscript"/>
        </w:rPr>
        <w:t>(ALC)</w:t>
      </w:r>
    </w:p>
    <w:p w:rsidR="003953C8" w:rsidRDefault="003953C8" w:rsidP="003953C8">
      <w:pPr>
        <w:spacing w:after="0"/>
        <w:rPr>
          <w:rFonts w:eastAsiaTheme="minorHAnsi" w:cs="Times New Roman"/>
        </w:rPr>
      </w:pPr>
    </w:p>
    <w:p w:rsidR="003953C8" w:rsidRDefault="003953C8" w:rsidP="003953C8">
      <w:pPr>
        <w:spacing w:after="0" w:line="240" w:lineRule="auto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 </w:t>
      </w:r>
      <w:r w:rsidRPr="00A9068E">
        <w:rPr>
          <w:rFonts w:eastAsiaTheme="minorHAnsi" w:cs="Times New Roman" w:hint="eastAsia"/>
        </w:rPr>
        <w:t xml:space="preserve">* </w:t>
      </w:r>
      <w:r>
        <w:rPr>
          <w:rFonts w:eastAsiaTheme="minorHAnsi" w:cs="Times New Roman"/>
        </w:rPr>
        <w:t xml:space="preserve">Pollutant </w:t>
      </w:r>
      <w:r w:rsidRPr="00A9068E">
        <w:rPr>
          <w:rFonts w:eastAsiaTheme="minorHAnsi" w:cs="Times New Roman"/>
        </w:rPr>
        <w:t xml:space="preserve">coefficient </w:t>
      </w:r>
      <w:r>
        <w:rPr>
          <w:rFonts w:eastAsiaTheme="minorHAnsi" w:cs="Times New Roman"/>
        </w:rPr>
        <w:t>results</w:t>
      </w:r>
    </w:p>
    <w:tbl>
      <w:tblPr>
        <w:tblW w:w="3695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62"/>
      </w:tblGrid>
      <w:tr w:rsidR="003953C8" w:rsidRPr="00A9068E" w:rsidTr="003953C8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Coefficient</w:t>
            </w:r>
          </w:p>
          <w:p w:rsidR="003953C8" w:rsidRPr="00C479D0" w:rsidRDefault="003953C8" w:rsidP="007E36AE">
            <w:pPr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(mg/L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490" w:type="dxa"/>
            <w:gridSpan w:val="2"/>
            <w:shd w:val="clear" w:color="auto" w:fill="auto"/>
            <w:noWrap/>
            <w:vAlign w:val="center"/>
          </w:tcPr>
          <w:p w:rsidR="003953C8" w:rsidRPr="000E3EFE" w:rsidRDefault="003953C8" w:rsidP="007E36AE">
            <w:pPr>
              <w:wordWrap/>
              <w:spacing w:after="0" w:line="240" w:lineRule="auto"/>
              <w:jc w:val="lef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TN</w:t>
            </w:r>
          </w:p>
        </w:tc>
      </w:tr>
      <w:tr w:rsidR="003953C8" w:rsidRPr="00A9068E" w:rsidTr="003953C8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Calibration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Validation</w:t>
            </w:r>
          </w:p>
        </w:tc>
      </w:tr>
      <w:tr w:rsidR="003953C8" w:rsidRPr="00A9068E" w:rsidTr="003953C8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1991 to 2001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3953C8" w:rsidRPr="000E3EFE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2002 to 2012</w:t>
            </w:r>
          </w:p>
        </w:tc>
      </w:tr>
      <w:tr w:rsidR="003953C8" w:rsidRPr="00A9068E" w:rsidTr="003953C8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  <w:vertAlign w:val="subscript"/>
              </w:rPr>
              <w:t>dr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bscript"/>
              </w:rPr>
              <w:t>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3953C8" w:rsidRPr="006A6F27" w:rsidRDefault="003953C8" w:rsidP="003953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468.2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3953C8" w:rsidRPr="000E3EFE" w:rsidRDefault="003953C8" w:rsidP="003953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  <w:t>468.2</w:t>
            </w:r>
          </w:p>
        </w:tc>
      </w:tr>
      <w:tr w:rsidR="003953C8" w:rsidRPr="0019047B" w:rsidTr="003953C8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3953C8" w:rsidRPr="00C479D0" w:rsidRDefault="003953C8" w:rsidP="007E36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 Gothic" w:eastAsia="Malgun Gothic" w:hAnsi="Malgun Gothic" w:cs="Gulim"/>
                <w:kern w:val="0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</w:rPr>
              <w:t>R</w:t>
            </w:r>
            <w:r w:rsidRPr="00C479D0">
              <w:rPr>
                <w:rFonts w:ascii="Malgun Gothic" w:eastAsia="Malgun Gothic" w:hAnsi="Malgun Gothic" w:cs="Gulim" w:hint="eastAsia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3953C8" w:rsidRPr="006A6F27" w:rsidRDefault="003953C8" w:rsidP="003953C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0.22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3953C8" w:rsidRPr="0019047B" w:rsidRDefault="003953C8" w:rsidP="002006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0.2</w:t>
            </w:r>
            <w:r w:rsidR="00200631">
              <w:rPr>
                <w:rFonts w:ascii="Malgun Gothic" w:eastAsia="Malgun Gothic" w:hAnsi="Malgun Gothic" w:cs="Gulim"/>
                <w:b/>
                <w:kern w:val="0"/>
                <w:sz w:val="18"/>
                <w:szCs w:val="18"/>
                <w:u w:val="single"/>
              </w:rPr>
              <w:t>6</w:t>
            </w:r>
          </w:p>
        </w:tc>
      </w:tr>
    </w:tbl>
    <w:p w:rsidR="003953C8" w:rsidRDefault="003953C8" w:rsidP="00066FA4">
      <w:pPr>
        <w:spacing w:after="0"/>
        <w:jc w:val="left"/>
      </w:pPr>
    </w:p>
    <w:p w:rsidR="00762FBC" w:rsidRDefault="0076386D" w:rsidP="0076386D">
      <w:pPr>
        <w:spacing w:after="0"/>
        <w:jc w:val="center"/>
      </w:pPr>
      <w:r w:rsidRPr="0076386D">
        <w:rPr>
          <w:noProof/>
          <w:lang w:eastAsia="en-US"/>
        </w:rPr>
        <w:drawing>
          <wp:inline distT="0" distB="0" distL="0" distR="0">
            <wp:extent cx="2715768" cy="2715768"/>
            <wp:effectExtent l="0" t="0" r="889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62FBC" w:rsidRPr="00762FBC">
        <w:rPr>
          <w:noProof/>
          <w:lang w:eastAsia="en-US"/>
        </w:rPr>
        <w:drawing>
          <wp:inline distT="0" distB="0" distL="0" distR="0">
            <wp:extent cx="2715768" cy="2715768"/>
            <wp:effectExtent l="0" t="0" r="8890" b="88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6D" w:rsidRDefault="0076386D" w:rsidP="0076386D">
      <w:pPr>
        <w:spacing w:after="0"/>
        <w:jc w:val="center"/>
      </w:pPr>
      <w:r w:rsidRPr="0076386D">
        <w:rPr>
          <w:noProof/>
          <w:lang w:eastAsia="en-US"/>
        </w:rPr>
        <w:lastRenderedPageBreak/>
        <w:drawing>
          <wp:inline distT="0" distB="0" distL="0" distR="0">
            <wp:extent cx="2715768" cy="1984248"/>
            <wp:effectExtent l="0" t="0" r="889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6386D">
        <w:rPr>
          <w:noProof/>
          <w:lang w:eastAsia="en-US"/>
        </w:rPr>
        <w:drawing>
          <wp:inline distT="0" distB="0" distL="0" distR="0">
            <wp:extent cx="2715768" cy="1984248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6D" w:rsidRDefault="0076386D" w:rsidP="0076386D">
      <w:pPr>
        <w:spacing w:after="0"/>
        <w:jc w:val="center"/>
      </w:pPr>
    </w:p>
    <w:p w:rsidR="00F82C34" w:rsidRDefault="00F82C34" w:rsidP="00066FA4">
      <w:pPr>
        <w:spacing w:after="0"/>
        <w:jc w:val="left"/>
      </w:pPr>
      <w:r>
        <w:t xml:space="preserve">   * Total suspended solid</w:t>
      </w:r>
    </w:p>
    <w:p w:rsidR="00F82C34" w:rsidRDefault="00F82C34" w:rsidP="00F82C34">
      <w:pPr>
        <w:spacing w:after="0"/>
        <w:jc w:val="left"/>
      </w:pPr>
      <w:r>
        <w:t xml:space="preserve">    </w:t>
      </w:r>
      <w:r w:rsidR="00786CBB">
        <w:t xml:space="preserve"> </w:t>
      </w:r>
      <w:r>
        <w:t xml:space="preserve">Amount of </w:t>
      </w:r>
      <w:r w:rsidRPr="00786CBB">
        <w:rPr>
          <w:u w:val="single"/>
        </w:rPr>
        <w:t>TSS loads</w:t>
      </w:r>
      <w:r>
        <w:t xml:space="preserve"> are </w:t>
      </w:r>
      <w:r w:rsidRPr="00786CBB">
        <w:rPr>
          <w:u w:val="single"/>
        </w:rPr>
        <w:t>not directly related watershed size (area)</w:t>
      </w:r>
      <w:r>
        <w:t xml:space="preserve"> since </w:t>
      </w:r>
      <w:r w:rsidRPr="003E0E8E">
        <w:rPr>
          <w:b/>
        </w:rPr>
        <w:t>severe storm (torrential rain) can generate larger amount of flow and high sediment concentration</w:t>
      </w:r>
      <w:r>
        <w:t>. In other words, the watershed which has a larger amount of flow not always can have high concentration of sediment.</w:t>
      </w:r>
      <w:r w:rsidR="00786CBB">
        <w:t xml:space="preserve"> It more related to characteristics of rainfall events (e.g. rainfall rate, etc.).</w:t>
      </w:r>
    </w:p>
    <w:p w:rsidR="00F82C34" w:rsidRDefault="00F82C34" w:rsidP="00F82C34">
      <w:pPr>
        <w:spacing w:after="0"/>
        <w:jc w:val="left"/>
      </w:pPr>
    </w:p>
    <w:p w:rsidR="00F82C34" w:rsidRPr="005269FB" w:rsidRDefault="00F82C34" w:rsidP="00F82C34">
      <w:pPr>
        <w:spacing w:after="0"/>
        <w:jc w:val="left"/>
      </w:pPr>
      <w:bookmarkStart w:id="2" w:name="_GoBack"/>
      <w:bookmarkEnd w:id="2"/>
    </w:p>
    <w:p w:rsidR="005269FB" w:rsidRPr="005269FB" w:rsidRDefault="005269FB" w:rsidP="005269FB">
      <w:pPr>
        <w:spacing w:after="0"/>
        <w:rPr>
          <w:b/>
          <w:sz w:val="22"/>
        </w:rPr>
      </w:pPr>
      <w:r w:rsidRPr="005269FB">
        <w:rPr>
          <w:b/>
          <w:sz w:val="22"/>
        </w:rPr>
        <w:t xml:space="preserve"> </w:t>
      </w:r>
      <w:r w:rsidR="0076386D">
        <w:rPr>
          <w:b/>
          <w:sz w:val="22"/>
        </w:rPr>
        <w:t>Paper draft for J</w:t>
      </w:r>
      <w:r w:rsidR="00AE6E7F">
        <w:rPr>
          <w:b/>
          <w:sz w:val="22"/>
        </w:rPr>
        <w:t>ournal publication</w:t>
      </w:r>
      <w:r w:rsidR="0018234C">
        <w:rPr>
          <w:b/>
          <w:sz w:val="22"/>
        </w:rPr>
        <w:t>(in progress fall 2017)</w:t>
      </w:r>
    </w:p>
    <w:p w:rsidR="005F6778" w:rsidRPr="005269FB" w:rsidRDefault="007B3A12" w:rsidP="007B3A12">
      <w:pPr>
        <w:spacing w:after="0"/>
        <w:jc w:val="left"/>
      </w:pPr>
      <w:r>
        <w:t xml:space="preserve">  </w:t>
      </w:r>
      <w:r w:rsidR="005269FB" w:rsidRPr="00816BF1">
        <w:t>“A method for characterizing annual base</w:t>
      </w:r>
      <w:r>
        <w:t xml:space="preserve"> </w:t>
      </w:r>
      <w:r w:rsidR="005269FB" w:rsidRPr="00816BF1">
        <w:t>flow quantity and quality for different land uses in Indiana watersheds”</w:t>
      </w:r>
    </w:p>
    <w:sectPr w:rsidR="005F6778" w:rsidRPr="005269FB" w:rsidSect="005D2044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B46" w:rsidRDefault="00402B46" w:rsidP="00681475">
      <w:pPr>
        <w:spacing w:after="0" w:line="240" w:lineRule="auto"/>
      </w:pPr>
      <w:r>
        <w:separator/>
      </w:r>
    </w:p>
  </w:endnote>
  <w:endnote w:type="continuationSeparator" w:id="0">
    <w:p w:rsidR="00402B46" w:rsidRDefault="00402B46" w:rsidP="0068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B46" w:rsidRDefault="00402B46" w:rsidP="00681475">
      <w:pPr>
        <w:spacing w:after="0" w:line="240" w:lineRule="auto"/>
      </w:pPr>
      <w:r>
        <w:separator/>
      </w:r>
    </w:p>
  </w:footnote>
  <w:footnote w:type="continuationSeparator" w:id="0">
    <w:p w:rsidR="00402B46" w:rsidRDefault="00402B46" w:rsidP="00681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508C"/>
    <w:multiLevelType w:val="multilevel"/>
    <w:tmpl w:val="9EFC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57130"/>
    <w:multiLevelType w:val="hybridMultilevel"/>
    <w:tmpl w:val="252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FB6D20"/>
    <w:multiLevelType w:val="multilevel"/>
    <w:tmpl w:val="6756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1F"/>
    <w:rsid w:val="00001146"/>
    <w:rsid w:val="00011B3A"/>
    <w:rsid w:val="00015A44"/>
    <w:rsid w:val="00032154"/>
    <w:rsid w:val="0004604D"/>
    <w:rsid w:val="00051B88"/>
    <w:rsid w:val="0006490A"/>
    <w:rsid w:val="00065A21"/>
    <w:rsid w:val="00066FA4"/>
    <w:rsid w:val="00075114"/>
    <w:rsid w:val="00082687"/>
    <w:rsid w:val="000B5498"/>
    <w:rsid w:val="000B77CC"/>
    <w:rsid w:val="000D7A4D"/>
    <w:rsid w:val="000E3EFE"/>
    <w:rsid w:val="000E4089"/>
    <w:rsid w:val="000E706C"/>
    <w:rsid w:val="000E74BA"/>
    <w:rsid w:val="000F1A76"/>
    <w:rsid w:val="000F71FF"/>
    <w:rsid w:val="00107481"/>
    <w:rsid w:val="00126C01"/>
    <w:rsid w:val="001414D0"/>
    <w:rsid w:val="00164563"/>
    <w:rsid w:val="001772A7"/>
    <w:rsid w:val="0018234C"/>
    <w:rsid w:val="0019047B"/>
    <w:rsid w:val="001A534E"/>
    <w:rsid w:val="001A6429"/>
    <w:rsid w:val="001B0CD6"/>
    <w:rsid w:val="001C07D6"/>
    <w:rsid w:val="001C4218"/>
    <w:rsid w:val="001D545F"/>
    <w:rsid w:val="001D67D7"/>
    <w:rsid w:val="001E7A3B"/>
    <w:rsid w:val="001F69D8"/>
    <w:rsid w:val="001F7186"/>
    <w:rsid w:val="00200631"/>
    <w:rsid w:val="00211581"/>
    <w:rsid w:val="002132E6"/>
    <w:rsid w:val="00223522"/>
    <w:rsid w:val="0023204F"/>
    <w:rsid w:val="002329EC"/>
    <w:rsid w:val="00246D68"/>
    <w:rsid w:val="0025279E"/>
    <w:rsid w:val="00252BE4"/>
    <w:rsid w:val="00255DBF"/>
    <w:rsid w:val="00261BB8"/>
    <w:rsid w:val="00263C87"/>
    <w:rsid w:val="002708F6"/>
    <w:rsid w:val="00271677"/>
    <w:rsid w:val="00275DE7"/>
    <w:rsid w:val="00283CB3"/>
    <w:rsid w:val="002A03AD"/>
    <w:rsid w:val="002A5D10"/>
    <w:rsid w:val="002A75BB"/>
    <w:rsid w:val="002C0D0B"/>
    <w:rsid w:val="002D0347"/>
    <w:rsid w:val="002D1DFE"/>
    <w:rsid w:val="002E4435"/>
    <w:rsid w:val="002E4562"/>
    <w:rsid w:val="002F26EA"/>
    <w:rsid w:val="002F5940"/>
    <w:rsid w:val="003011FA"/>
    <w:rsid w:val="00304BB4"/>
    <w:rsid w:val="00307DC3"/>
    <w:rsid w:val="0031097A"/>
    <w:rsid w:val="0031570A"/>
    <w:rsid w:val="0032061B"/>
    <w:rsid w:val="00322001"/>
    <w:rsid w:val="00331552"/>
    <w:rsid w:val="00352C54"/>
    <w:rsid w:val="003701AA"/>
    <w:rsid w:val="003815AA"/>
    <w:rsid w:val="003855B2"/>
    <w:rsid w:val="003863BE"/>
    <w:rsid w:val="0038652B"/>
    <w:rsid w:val="003953C8"/>
    <w:rsid w:val="003B0C8C"/>
    <w:rsid w:val="003B1907"/>
    <w:rsid w:val="003C063D"/>
    <w:rsid w:val="003C3BE0"/>
    <w:rsid w:val="003C56C2"/>
    <w:rsid w:val="003C6BF0"/>
    <w:rsid w:val="003C7853"/>
    <w:rsid w:val="003E0E8E"/>
    <w:rsid w:val="003E5AC0"/>
    <w:rsid w:val="003F02C8"/>
    <w:rsid w:val="003F37EA"/>
    <w:rsid w:val="003F708E"/>
    <w:rsid w:val="00402B46"/>
    <w:rsid w:val="00410FE0"/>
    <w:rsid w:val="00411677"/>
    <w:rsid w:val="00413575"/>
    <w:rsid w:val="00413A9F"/>
    <w:rsid w:val="00414EFA"/>
    <w:rsid w:val="00421804"/>
    <w:rsid w:val="00441FB8"/>
    <w:rsid w:val="00451ED0"/>
    <w:rsid w:val="00456484"/>
    <w:rsid w:val="00474716"/>
    <w:rsid w:val="00476720"/>
    <w:rsid w:val="00476F30"/>
    <w:rsid w:val="004847E4"/>
    <w:rsid w:val="00487E26"/>
    <w:rsid w:val="00493242"/>
    <w:rsid w:val="004A0BA6"/>
    <w:rsid w:val="004A1FED"/>
    <w:rsid w:val="004B41B0"/>
    <w:rsid w:val="004B48B3"/>
    <w:rsid w:val="004C3339"/>
    <w:rsid w:val="004D0747"/>
    <w:rsid w:val="004E38F0"/>
    <w:rsid w:val="004E4A5C"/>
    <w:rsid w:val="004E5CEF"/>
    <w:rsid w:val="004F3234"/>
    <w:rsid w:val="004F38CA"/>
    <w:rsid w:val="005024DE"/>
    <w:rsid w:val="005035C9"/>
    <w:rsid w:val="00507CDE"/>
    <w:rsid w:val="00514552"/>
    <w:rsid w:val="00515629"/>
    <w:rsid w:val="005269FB"/>
    <w:rsid w:val="005303D7"/>
    <w:rsid w:val="00534977"/>
    <w:rsid w:val="00541761"/>
    <w:rsid w:val="00547C11"/>
    <w:rsid w:val="005608E8"/>
    <w:rsid w:val="0056531B"/>
    <w:rsid w:val="00572762"/>
    <w:rsid w:val="0057334E"/>
    <w:rsid w:val="00591198"/>
    <w:rsid w:val="00591D72"/>
    <w:rsid w:val="005A7857"/>
    <w:rsid w:val="005B3397"/>
    <w:rsid w:val="005C6883"/>
    <w:rsid w:val="005C7314"/>
    <w:rsid w:val="005D2044"/>
    <w:rsid w:val="005D7918"/>
    <w:rsid w:val="005E2194"/>
    <w:rsid w:val="005E23BA"/>
    <w:rsid w:val="005E604C"/>
    <w:rsid w:val="005F3A07"/>
    <w:rsid w:val="005F3E11"/>
    <w:rsid w:val="005F6778"/>
    <w:rsid w:val="005F7620"/>
    <w:rsid w:val="0063123A"/>
    <w:rsid w:val="00640337"/>
    <w:rsid w:val="00663C19"/>
    <w:rsid w:val="0066501B"/>
    <w:rsid w:val="00667F27"/>
    <w:rsid w:val="00670828"/>
    <w:rsid w:val="006805E8"/>
    <w:rsid w:val="00680B56"/>
    <w:rsid w:val="00681475"/>
    <w:rsid w:val="00683AE3"/>
    <w:rsid w:val="00691611"/>
    <w:rsid w:val="006A5D93"/>
    <w:rsid w:val="006A6F27"/>
    <w:rsid w:val="006B7663"/>
    <w:rsid w:val="006C19EA"/>
    <w:rsid w:val="006D3984"/>
    <w:rsid w:val="006D480D"/>
    <w:rsid w:val="006D5CD6"/>
    <w:rsid w:val="006D6952"/>
    <w:rsid w:val="006D7714"/>
    <w:rsid w:val="006E7DA9"/>
    <w:rsid w:val="00701E86"/>
    <w:rsid w:val="00706BE8"/>
    <w:rsid w:val="00706E0B"/>
    <w:rsid w:val="007103F1"/>
    <w:rsid w:val="00712C69"/>
    <w:rsid w:val="007218FA"/>
    <w:rsid w:val="00734F97"/>
    <w:rsid w:val="0073624F"/>
    <w:rsid w:val="00737627"/>
    <w:rsid w:val="00741FFB"/>
    <w:rsid w:val="00747EF3"/>
    <w:rsid w:val="00750A05"/>
    <w:rsid w:val="00752C43"/>
    <w:rsid w:val="00753891"/>
    <w:rsid w:val="0075709A"/>
    <w:rsid w:val="00761467"/>
    <w:rsid w:val="00762FBC"/>
    <w:rsid w:val="0076386D"/>
    <w:rsid w:val="00775B22"/>
    <w:rsid w:val="00785FF8"/>
    <w:rsid w:val="00786100"/>
    <w:rsid w:val="00786CBB"/>
    <w:rsid w:val="0079547A"/>
    <w:rsid w:val="007A1A33"/>
    <w:rsid w:val="007B3A12"/>
    <w:rsid w:val="007C59FC"/>
    <w:rsid w:val="007D0257"/>
    <w:rsid w:val="007D76E7"/>
    <w:rsid w:val="007E1AA5"/>
    <w:rsid w:val="007F0CDF"/>
    <w:rsid w:val="007F5673"/>
    <w:rsid w:val="008036A1"/>
    <w:rsid w:val="00816BF1"/>
    <w:rsid w:val="008206CC"/>
    <w:rsid w:val="008225EB"/>
    <w:rsid w:val="00823799"/>
    <w:rsid w:val="00825A48"/>
    <w:rsid w:val="00843DD8"/>
    <w:rsid w:val="00851885"/>
    <w:rsid w:val="00861BA9"/>
    <w:rsid w:val="0087272C"/>
    <w:rsid w:val="0088574D"/>
    <w:rsid w:val="00896B52"/>
    <w:rsid w:val="008A26FE"/>
    <w:rsid w:val="008B5B82"/>
    <w:rsid w:val="008C0032"/>
    <w:rsid w:val="008C1C6B"/>
    <w:rsid w:val="008D26B3"/>
    <w:rsid w:val="008D6D8A"/>
    <w:rsid w:val="008F4D4E"/>
    <w:rsid w:val="00927FA9"/>
    <w:rsid w:val="009306CF"/>
    <w:rsid w:val="009416FF"/>
    <w:rsid w:val="00953DCF"/>
    <w:rsid w:val="009612E6"/>
    <w:rsid w:val="0097111F"/>
    <w:rsid w:val="00975BA0"/>
    <w:rsid w:val="009760A1"/>
    <w:rsid w:val="0097643C"/>
    <w:rsid w:val="00976473"/>
    <w:rsid w:val="00980A01"/>
    <w:rsid w:val="0099104F"/>
    <w:rsid w:val="0099108F"/>
    <w:rsid w:val="009911CE"/>
    <w:rsid w:val="00997A05"/>
    <w:rsid w:val="009A5214"/>
    <w:rsid w:val="009B166B"/>
    <w:rsid w:val="009B45C9"/>
    <w:rsid w:val="009B6679"/>
    <w:rsid w:val="009B6964"/>
    <w:rsid w:val="009C2976"/>
    <w:rsid w:val="009C2ED2"/>
    <w:rsid w:val="009C473E"/>
    <w:rsid w:val="009D0A3A"/>
    <w:rsid w:val="009D7607"/>
    <w:rsid w:val="009D7696"/>
    <w:rsid w:val="009E32A5"/>
    <w:rsid w:val="00A04CCC"/>
    <w:rsid w:val="00A066BB"/>
    <w:rsid w:val="00A279AE"/>
    <w:rsid w:val="00A337E5"/>
    <w:rsid w:val="00A34E2C"/>
    <w:rsid w:val="00A43DB6"/>
    <w:rsid w:val="00A54904"/>
    <w:rsid w:val="00A571CA"/>
    <w:rsid w:val="00A60DA6"/>
    <w:rsid w:val="00A646FB"/>
    <w:rsid w:val="00A76E5F"/>
    <w:rsid w:val="00A81B39"/>
    <w:rsid w:val="00A9068E"/>
    <w:rsid w:val="00A963A4"/>
    <w:rsid w:val="00AB17F1"/>
    <w:rsid w:val="00AB18BD"/>
    <w:rsid w:val="00AB48FA"/>
    <w:rsid w:val="00AB5A9E"/>
    <w:rsid w:val="00AB5FAE"/>
    <w:rsid w:val="00AC22E3"/>
    <w:rsid w:val="00AE6E7F"/>
    <w:rsid w:val="00AF4307"/>
    <w:rsid w:val="00AF5A18"/>
    <w:rsid w:val="00B03802"/>
    <w:rsid w:val="00B050D4"/>
    <w:rsid w:val="00B12DF4"/>
    <w:rsid w:val="00B146C7"/>
    <w:rsid w:val="00B224F5"/>
    <w:rsid w:val="00B44791"/>
    <w:rsid w:val="00B504DC"/>
    <w:rsid w:val="00B51451"/>
    <w:rsid w:val="00B715B6"/>
    <w:rsid w:val="00B74B13"/>
    <w:rsid w:val="00B7589F"/>
    <w:rsid w:val="00B77B93"/>
    <w:rsid w:val="00B844A3"/>
    <w:rsid w:val="00B90C31"/>
    <w:rsid w:val="00B92562"/>
    <w:rsid w:val="00BA69DD"/>
    <w:rsid w:val="00BB05C6"/>
    <w:rsid w:val="00BB1658"/>
    <w:rsid w:val="00BC0901"/>
    <w:rsid w:val="00BC2B34"/>
    <w:rsid w:val="00BD4E26"/>
    <w:rsid w:val="00BD5F64"/>
    <w:rsid w:val="00BF3A3C"/>
    <w:rsid w:val="00C0022D"/>
    <w:rsid w:val="00C008B1"/>
    <w:rsid w:val="00C0329A"/>
    <w:rsid w:val="00C13A59"/>
    <w:rsid w:val="00C14514"/>
    <w:rsid w:val="00C15CD0"/>
    <w:rsid w:val="00C27450"/>
    <w:rsid w:val="00C30ABD"/>
    <w:rsid w:val="00C34C78"/>
    <w:rsid w:val="00C45085"/>
    <w:rsid w:val="00C46A9F"/>
    <w:rsid w:val="00C479D0"/>
    <w:rsid w:val="00C53769"/>
    <w:rsid w:val="00C53865"/>
    <w:rsid w:val="00C5541C"/>
    <w:rsid w:val="00C62222"/>
    <w:rsid w:val="00C71C03"/>
    <w:rsid w:val="00C7541E"/>
    <w:rsid w:val="00C770DA"/>
    <w:rsid w:val="00C86558"/>
    <w:rsid w:val="00CA1C0F"/>
    <w:rsid w:val="00CA7DA7"/>
    <w:rsid w:val="00CB471F"/>
    <w:rsid w:val="00CC1120"/>
    <w:rsid w:val="00CC56CB"/>
    <w:rsid w:val="00CD6F4B"/>
    <w:rsid w:val="00CE2690"/>
    <w:rsid w:val="00CE4E74"/>
    <w:rsid w:val="00CE51D9"/>
    <w:rsid w:val="00CE7999"/>
    <w:rsid w:val="00CE7D6F"/>
    <w:rsid w:val="00D108BB"/>
    <w:rsid w:val="00D14F25"/>
    <w:rsid w:val="00D171E3"/>
    <w:rsid w:val="00D34C4E"/>
    <w:rsid w:val="00D35CB3"/>
    <w:rsid w:val="00D42F88"/>
    <w:rsid w:val="00D50EFA"/>
    <w:rsid w:val="00D60800"/>
    <w:rsid w:val="00D622F8"/>
    <w:rsid w:val="00D647A5"/>
    <w:rsid w:val="00D66EFC"/>
    <w:rsid w:val="00D71432"/>
    <w:rsid w:val="00D76FFF"/>
    <w:rsid w:val="00D8622C"/>
    <w:rsid w:val="00D870C2"/>
    <w:rsid w:val="00D956F0"/>
    <w:rsid w:val="00DA170D"/>
    <w:rsid w:val="00DB12D2"/>
    <w:rsid w:val="00DB7D5F"/>
    <w:rsid w:val="00DD001D"/>
    <w:rsid w:val="00DD5916"/>
    <w:rsid w:val="00DD7487"/>
    <w:rsid w:val="00DE431A"/>
    <w:rsid w:val="00DE5540"/>
    <w:rsid w:val="00E03244"/>
    <w:rsid w:val="00E03BDD"/>
    <w:rsid w:val="00E0497C"/>
    <w:rsid w:val="00E10EDD"/>
    <w:rsid w:val="00E14B7E"/>
    <w:rsid w:val="00E207B4"/>
    <w:rsid w:val="00E23AD0"/>
    <w:rsid w:val="00E260F5"/>
    <w:rsid w:val="00E4563E"/>
    <w:rsid w:val="00E553B0"/>
    <w:rsid w:val="00E5604B"/>
    <w:rsid w:val="00E60510"/>
    <w:rsid w:val="00E74A7D"/>
    <w:rsid w:val="00E926D0"/>
    <w:rsid w:val="00E97968"/>
    <w:rsid w:val="00EA4AEB"/>
    <w:rsid w:val="00EA5271"/>
    <w:rsid w:val="00EA6931"/>
    <w:rsid w:val="00EC0EA1"/>
    <w:rsid w:val="00ED2D52"/>
    <w:rsid w:val="00ED4060"/>
    <w:rsid w:val="00ED6DFE"/>
    <w:rsid w:val="00EE43A9"/>
    <w:rsid w:val="00EF6DF1"/>
    <w:rsid w:val="00F048AD"/>
    <w:rsid w:val="00F22174"/>
    <w:rsid w:val="00F232AE"/>
    <w:rsid w:val="00F274D7"/>
    <w:rsid w:val="00F2773E"/>
    <w:rsid w:val="00F33A4C"/>
    <w:rsid w:val="00F34417"/>
    <w:rsid w:val="00F36730"/>
    <w:rsid w:val="00F54B51"/>
    <w:rsid w:val="00F554A9"/>
    <w:rsid w:val="00F57662"/>
    <w:rsid w:val="00F62DBF"/>
    <w:rsid w:val="00F80A41"/>
    <w:rsid w:val="00F82C34"/>
    <w:rsid w:val="00F95203"/>
    <w:rsid w:val="00F968CC"/>
    <w:rsid w:val="00FB0103"/>
    <w:rsid w:val="00FC19D5"/>
    <w:rsid w:val="00FC3518"/>
    <w:rsid w:val="00FD3ED5"/>
    <w:rsid w:val="00FD4659"/>
    <w:rsid w:val="00FE1B47"/>
    <w:rsid w:val="00FE4B33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ED793"/>
  <w15:docId w15:val="{D160D2F1-8D48-455D-AB54-3D3A2E11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51455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1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1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7DA9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1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552"/>
    <w:rPr>
      <w:rFonts w:ascii="Gulim" w:eastAsia="Gulim" w:hAnsi="Gulim" w:cs="Gulim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145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514552"/>
  </w:style>
  <w:style w:type="paragraph" w:styleId="Header">
    <w:name w:val="header"/>
    <w:basedOn w:val="Normal"/>
    <w:link w:val="HeaderChar"/>
    <w:uiPriority w:val="99"/>
    <w:unhideWhenUsed/>
    <w:rsid w:val="0068147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475"/>
  </w:style>
  <w:style w:type="paragraph" w:styleId="Footer">
    <w:name w:val="footer"/>
    <w:basedOn w:val="Normal"/>
    <w:link w:val="FooterChar"/>
    <w:uiPriority w:val="99"/>
    <w:unhideWhenUsed/>
    <w:rsid w:val="0068147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81475"/>
  </w:style>
  <w:style w:type="table" w:styleId="TableGrid">
    <w:name w:val="Table Grid"/>
    <w:basedOn w:val="TableNormal"/>
    <w:uiPriority w:val="59"/>
    <w:rsid w:val="009A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02D92-CC02-434A-93CD-68060AE0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65FCB936.dotm</Template>
  <TotalTime>2</TotalTime>
  <Pages>10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kwater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kwater</dc:creator>
  <cp:keywords/>
  <dc:description/>
  <cp:lastModifiedBy>Theller, Lawrence O</cp:lastModifiedBy>
  <cp:revision>3</cp:revision>
  <cp:lastPrinted>2015-08-07T05:57:00Z</cp:lastPrinted>
  <dcterms:created xsi:type="dcterms:W3CDTF">2017-10-02T19:38:00Z</dcterms:created>
  <dcterms:modified xsi:type="dcterms:W3CDTF">2017-10-02T19:40:00Z</dcterms:modified>
</cp:coreProperties>
</file>