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02048975"/>
        <w:docPartObj>
          <w:docPartGallery w:val="Cover Pages"/>
          <w:docPartUnique/>
        </w:docPartObj>
      </w:sdtPr>
      <w:sdtEndPr>
        <w:rPr>
          <w:b/>
          <w:sz w:val="40"/>
          <w:szCs w:val="40"/>
        </w:rPr>
      </w:sdtEndPr>
      <w:sdtContent>
        <w:p w:rsidR="00F53D5B" w:rsidRDefault="00F53D5B">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DC7FE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489838699"/>
                                  <w:dataBinding w:prefixMappings="xmlns:ns0='http://purl.org/dc/elements/1.1/' xmlns:ns1='http://schemas.openxmlformats.org/package/2006/metadata/core-properties' " w:xpath="/ns1:coreProperties[1]/ns0:creator[1]" w:storeItemID="{6C3C8BC8-F283-45AE-878A-BAB7291924A1}"/>
                                  <w:text/>
                                </w:sdtPr>
                                <w:sdtEndPr/>
                                <w:sdtContent>
                                  <w:p w:rsidR="00F53D5B" w:rsidRDefault="00F53D5B">
                                    <w:pPr>
                                      <w:pStyle w:val="NoSpacing"/>
                                      <w:jc w:val="right"/>
                                      <w:rPr>
                                        <w:color w:val="595959" w:themeColor="text1" w:themeTint="A6"/>
                                        <w:sz w:val="28"/>
                                        <w:szCs w:val="28"/>
                                      </w:rPr>
                                    </w:pPr>
                                    <w:r>
                                      <w:rPr>
                                        <w:color w:val="595959" w:themeColor="text1" w:themeTint="A6"/>
                                        <w:sz w:val="28"/>
                                        <w:szCs w:val="28"/>
                                      </w:rPr>
                                      <w:t>Jack New</w:t>
                                    </w:r>
                                  </w:p>
                                </w:sdtContent>
                              </w:sdt>
                              <w:p w:rsidR="00F53D5B" w:rsidRDefault="00CB55B9">
                                <w:pPr>
                                  <w:pStyle w:val="NoSpacing"/>
                                  <w:jc w:val="right"/>
                                  <w:rPr>
                                    <w:color w:val="595959" w:themeColor="text1" w:themeTint="A6"/>
                                    <w:sz w:val="18"/>
                                    <w:szCs w:val="18"/>
                                  </w:rPr>
                                </w:pPr>
                                <w:sdt>
                                  <w:sdtPr>
                                    <w:rPr>
                                      <w:color w:val="595959" w:themeColor="text1" w:themeTint="A6"/>
                                      <w:sz w:val="18"/>
                                      <w:szCs w:val="18"/>
                                    </w:rPr>
                                    <w:alias w:val="Email"/>
                                    <w:tag w:val="Email"/>
                                    <w:id w:val="1745915651"/>
                                    <w:showingPlcHdr/>
                                    <w:dataBinding w:prefixMappings="xmlns:ns0='http://schemas.microsoft.com/office/2006/coverPageProps' " w:xpath="/ns0:CoverPageProperties[1]/ns0:CompanyEmail[1]" w:storeItemID="{55AF091B-3C7A-41E3-B477-F2FDAA23CFDA}"/>
                                    <w:text/>
                                  </w:sdtPr>
                                  <w:sdtEndPr/>
                                  <w:sdtContent>
                                    <w:r w:rsidR="00F53D5B">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489838699"/>
                            <w:dataBinding w:prefixMappings="xmlns:ns0='http://purl.org/dc/elements/1.1/' xmlns:ns1='http://schemas.openxmlformats.org/package/2006/metadata/core-properties' " w:xpath="/ns1:coreProperties[1]/ns0:creator[1]" w:storeItemID="{6C3C8BC8-F283-45AE-878A-BAB7291924A1}"/>
                            <w:text/>
                          </w:sdtPr>
                          <w:sdtEndPr/>
                          <w:sdtContent>
                            <w:p w:rsidR="00F53D5B" w:rsidRDefault="00F53D5B">
                              <w:pPr>
                                <w:pStyle w:val="NoSpacing"/>
                                <w:jc w:val="right"/>
                                <w:rPr>
                                  <w:color w:val="595959" w:themeColor="text1" w:themeTint="A6"/>
                                  <w:sz w:val="28"/>
                                  <w:szCs w:val="28"/>
                                </w:rPr>
                              </w:pPr>
                              <w:r>
                                <w:rPr>
                                  <w:color w:val="595959" w:themeColor="text1" w:themeTint="A6"/>
                                  <w:sz w:val="28"/>
                                  <w:szCs w:val="28"/>
                                </w:rPr>
                                <w:t>Jack New</w:t>
                              </w:r>
                            </w:p>
                          </w:sdtContent>
                        </w:sdt>
                        <w:p w:rsidR="00F53D5B" w:rsidRDefault="00CB55B9">
                          <w:pPr>
                            <w:pStyle w:val="NoSpacing"/>
                            <w:jc w:val="right"/>
                            <w:rPr>
                              <w:color w:val="595959" w:themeColor="text1" w:themeTint="A6"/>
                              <w:sz w:val="18"/>
                              <w:szCs w:val="18"/>
                            </w:rPr>
                          </w:pPr>
                          <w:sdt>
                            <w:sdtPr>
                              <w:rPr>
                                <w:color w:val="595959" w:themeColor="text1" w:themeTint="A6"/>
                                <w:sz w:val="18"/>
                                <w:szCs w:val="18"/>
                              </w:rPr>
                              <w:alias w:val="Email"/>
                              <w:tag w:val="Email"/>
                              <w:id w:val="1745915651"/>
                              <w:showingPlcHdr/>
                              <w:dataBinding w:prefixMappings="xmlns:ns0='http://schemas.microsoft.com/office/2006/coverPageProps' " w:xpath="/ns0:CoverPageProperties[1]/ns0:CompanyEmail[1]" w:storeItemID="{55AF091B-3C7A-41E3-B477-F2FDAA23CFDA}"/>
                              <w:text/>
                            </w:sdtPr>
                            <w:sdtEndPr/>
                            <w:sdtContent>
                              <w:r w:rsidR="00F53D5B">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3D5B" w:rsidRDefault="00CB55B9">
                                <w:pPr>
                                  <w:jc w:val="right"/>
                                  <w:rPr>
                                    <w:color w:val="5B9BD5" w:themeColor="accent1"/>
                                    <w:sz w:val="64"/>
                                    <w:szCs w:val="64"/>
                                  </w:rPr>
                                </w:pPr>
                                <w:sdt>
                                  <w:sdtPr>
                                    <w:rPr>
                                      <w:caps/>
                                      <w:color w:val="5B9BD5" w:themeColor="accent1"/>
                                      <w:sz w:val="64"/>
                                      <w:szCs w:val="64"/>
                                    </w:rPr>
                                    <w:alias w:val="Title"/>
                                    <w:tag w:val=""/>
                                    <w:id w:val="-739164129"/>
                                    <w:dataBinding w:prefixMappings="xmlns:ns0='http://purl.org/dc/elements/1.1/' xmlns:ns1='http://schemas.openxmlformats.org/package/2006/metadata/core-properties' " w:xpath="/ns1:coreProperties[1]/ns0:title[1]" w:storeItemID="{6C3C8BC8-F283-45AE-878A-BAB7291924A1}"/>
                                    <w:text w:multiLine="1"/>
                                  </w:sdtPr>
                                  <w:sdtEndPr/>
                                  <w:sdtContent>
                                    <w:r w:rsidR="00F53D5B" w:rsidRPr="00F53D5B">
                                      <w:rPr>
                                        <w:caps/>
                                        <w:color w:val="5B9BD5" w:themeColor="accent1"/>
                                        <w:sz w:val="64"/>
                                        <w:szCs w:val="64"/>
                                      </w:rPr>
                                      <w:t>Guide to easily merge, and translate MD to proper markdown standards</w:t>
                                    </w:r>
                                  </w:sdtContent>
                                </w:sdt>
                              </w:p>
                              <w:sdt>
                                <w:sdtPr>
                                  <w:rPr>
                                    <w:color w:val="404040" w:themeColor="text1" w:themeTint="BF"/>
                                    <w:sz w:val="36"/>
                                    <w:szCs w:val="36"/>
                                  </w:rPr>
                                  <w:alias w:val="Subtitle"/>
                                  <w:tag w:val=""/>
                                  <w:id w:val="1067304516"/>
                                  <w:dataBinding w:prefixMappings="xmlns:ns0='http://purl.org/dc/elements/1.1/' xmlns:ns1='http://schemas.openxmlformats.org/package/2006/metadata/core-properties' " w:xpath="/ns1:coreProperties[1]/ns0:subject[1]" w:storeItemID="{6C3C8BC8-F283-45AE-878A-BAB7291924A1}"/>
                                  <w:text/>
                                </w:sdtPr>
                                <w:sdtEndPr/>
                                <w:sdtContent>
                                  <w:p w:rsidR="00F53D5B" w:rsidRDefault="00F53D5B">
                                    <w:pPr>
                                      <w:jc w:val="right"/>
                                      <w:rPr>
                                        <w:smallCaps/>
                                        <w:color w:val="404040" w:themeColor="text1" w:themeTint="BF"/>
                                        <w:sz w:val="36"/>
                                        <w:szCs w:val="36"/>
                                      </w:rPr>
                                    </w:pPr>
                                    <w:r>
                                      <w:rPr>
                                        <w:color w:val="404040" w:themeColor="text1" w:themeTint="BF"/>
                                        <w:sz w:val="36"/>
                                        <w:szCs w:val="36"/>
                                      </w:rPr>
                                      <w:t>LTIO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F53D5B" w:rsidRDefault="00CB55B9">
                          <w:pPr>
                            <w:jc w:val="right"/>
                            <w:rPr>
                              <w:color w:val="5B9BD5" w:themeColor="accent1"/>
                              <w:sz w:val="64"/>
                              <w:szCs w:val="64"/>
                            </w:rPr>
                          </w:pPr>
                          <w:sdt>
                            <w:sdtPr>
                              <w:rPr>
                                <w:caps/>
                                <w:color w:val="5B9BD5" w:themeColor="accent1"/>
                                <w:sz w:val="64"/>
                                <w:szCs w:val="64"/>
                              </w:rPr>
                              <w:alias w:val="Title"/>
                              <w:tag w:val=""/>
                              <w:id w:val="-739164129"/>
                              <w:dataBinding w:prefixMappings="xmlns:ns0='http://purl.org/dc/elements/1.1/' xmlns:ns1='http://schemas.openxmlformats.org/package/2006/metadata/core-properties' " w:xpath="/ns1:coreProperties[1]/ns0:title[1]" w:storeItemID="{6C3C8BC8-F283-45AE-878A-BAB7291924A1}"/>
                              <w:text w:multiLine="1"/>
                            </w:sdtPr>
                            <w:sdtEndPr/>
                            <w:sdtContent>
                              <w:r w:rsidR="00F53D5B" w:rsidRPr="00F53D5B">
                                <w:rPr>
                                  <w:caps/>
                                  <w:color w:val="5B9BD5" w:themeColor="accent1"/>
                                  <w:sz w:val="64"/>
                                  <w:szCs w:val="64"/>
                                </w:rPr>
                                <w:t>Guide to easily merge, and translate MD to proper markdown standards</w:t>
                              </w:r>
                            </w:sdtContent>
                          </w:sdt>
                        </w:p>
                        <w:sdt>
                          <w:sdtPr>
                            <w:rPr>
                              <w:color w:val="404040" w:themeColor="text1" w:themeTint="BF"/>
                              <w:sz w:val="36"/>
                              <w:szCs w:val="36"/>
                            </w:rPr>
                            <w:alias w:val="Subtitle"/>
                            <w:tag w:val=""/>
                            <w:id w:val="1067304516"/>
                            <w:dataBinding w:prefixMappings="xmlns:ns0='http://purl.org/dc/elements/1.1/' xmlns:ns1='http://schemas.openxmlformats.org/package/2006/metadata/core-properties' " w:xpath="/ns1:coreProperties[1]/ns0:subject[1]" w:storeItemID="{6C3C8BC8-F283-45AE-878A-BAB7291924A1}"/>
                            <w:text/>
                          </w:sdtPr>
                          <w:sdtEndPr/>
                          <w:sdtContent>
                            <w:p w:rsidR="00F53D5B" w:rsidRDefault="00F53D5B">
                              <w:pPr>
                                <w:jc w:val="right"/>
                                <w:rPr>
                                  <w:smallCaps/>
                                  <w:color w:val="404040" w:themeColor="text1" w:themeTint="BF"/>
                                  <w:sz w:val="36"/>
                                  <w:szCs w:val="36"/>
                                </w:rPr>
                              </w:pPr>
                              <w:r>
                                <w:rPr>
                                  <w:color w:val="404040" w:themeColor="text1" w:themeTint="BF"/>
                                  <w:sz w:val="36"/>
                                  <w:szCs w:val="36"/>
                                </w:rPr>
                                <w:t>LTIO</w:t>
                              </w:r>
                            </w:p>
                          </w:sdtContent>
                        </w:sdt>
                      </w:txbxContent>
                    </v:textbox>
                    <w10:wrap type="square" anchorx="page" anchory="page"/>
                  </v:shape>
                </w:pict>
              </mc:Fallback>
            </mc:AlternateContent>
          </w:r>
        </w:p>
        <w:p w:rsidR="00F53D5B" w:rsidRDefault="00F53D5B">
          <w:pPr>
            <w:rPr>
              <w:b/>
              <w:sz w:val="40"/>
              <w:szCs w:val="40"/>
            </w:rPr>
          </w:pPr>
          <w:r>
            <w:rPr>
              <w:b/>
              <w:sz w:val="40"/>
              <w:szCs w:val="40"/>
            </w:rPr>
            <w:br w:type="page"/>
          </w:r>
        </w:p>
      </w:sdtContent>
    </w:sdt>
    <w:sdt>
      <w:sdtPr>
        <w:rPr>
          <w:rFonts w:asciiTheme="minorHAnsi" w:eastAsiaTheme="minorHAnsi" w:hAnsiTheme="minorHAnsi" w:cstheme="minorBidi"/>
          <w:color w:val="auto"/>
          <w:sz w:val="22"/>
          <w:szCs w:val="22"/>
        </w:rPr>
        <w:id w:val="-1689440899"/>
        <w:docPartObj>
          <w:docPartGallery w:val="Table of Contents"/>
          <w:docPartUnique/>
        </w:docPartObj>
      </w:sdtPr>
      <w:sdtEndPr>
        <w:rPr>
          <w:b/>
          <w:bCs/>
          <w:noProof/>
        </w:rPr>
      </w:sdtEndPr>
      <w:sdtContent>
        <w:p w:rsidR="00F53D5B" w:rsidRDefault="00F53D5B">
          <w:pPr>
            <w:pStyle w:val="TOCHeading"/>
          </w:pPr>
          <w:r>
            <w:t>Table of Contents</w:t>
          </w:r>
        </w:p>
        <w:p w:rsidR="00F82706" w:rsidRDefault="00F53D5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4013816" w:history="1">
            <w:r w:rsidR="00F82706" w:rsidRPr="00CF4DF9">
              <w:rPr>
                <w:rStyle w:val="Hyperlink"/>
                <w:b/>
                <w:noProof/>
              </w:rPr>
              <w:t>Anaconda Navigator</w:t>
            </w:r>
            <w:r w:rsidR="00F82706">
              <w:rPr>
                <w:noProof/>
                <w:webHidden/>
              </w:rPr>
              <w:tab/>
            </w:r>
            <w:r w:rsidR="00F82706">
              <w:rPr>
                <w:noProof/>
                <w:webHidden/>
              </w:rPr>
              <w:fldChar w:fldCharType="begin"/>
            </w:r>
            <w:r w:rsidR="00F82706">
              <w:rPr>
                <w:noProof/>
                <w:webHidden/>
              </w:rPr>
              <w:instrText xml:space="preserve"> PAGEREF _Toc24013816 \h </w:instrText>
            </w:r>
            <w:r w:rsidR="00F82706">
              <w:rPr>
                <w:noProof/>
                <w:webHidden/>
              </w:rPr>
            </w:r>
            <w:r w:rsidR="00F82706">
              <w:rPr>
                <w:noProof/>
                <w:webHidden/>
              </w:rPr>
              <w:fldChar w:fldCharType="separate"/>
            </w:r>
            <w:r w:rsidR="00F82706">
              <w:rPr>
                <w:noProof/>
                <w:webHidden/>
              </w:rPr>
              <w:t>2</w:t>
            </w:r>
            <w:r w:rsidR="00F82706">
              <w:rPr>
                <w:noProof/>
                <w:webHidden/>
              </w:rPr>
              <w:fldChar w:fldCharType="end"/>
            </w:r>
          </w:hyperlink>
        </w:p>
        <w:p w:rsidR="00F82706" w:rsidRDefault="00F82706">
          <w:pPr>
            <w:pStyle w:val="TOC2"/>
            <w:tabs>
              <w:tab w:val="right" w:leader="dot" w:pos="9350"/>
            </w:tabs>
            <w:rPr>
              <w:rFonts w:eastAsiaTheme="minorEastAsia"/>
              <w:noProof/>
            </w:rPr>
          </w:pPr>
          <w:hyperlink w:anchor="_Toc24013817" w:history="1">
            <w:r w:rsidRPr="00CF4DF9">
              <w:rPr>
                <w:rStyle w:val="Hyperlink"/>
                <w:noProof/>
              </w:rPr>
              <w:t>Download</w:t>
            </w:r>
            <w:r>
              <w:rPr>
                <w:noProof/>
                <w:webHidden/>
              </w:rPr>
              <w:tab/>
            </w:r>
            <w:r>
              <w:rPr>
                <w:noProof/>
                <w:webHidden/>
              </w:rPr>
              <w:fldChar w:fldCharType="begin"/>
            </w:r>
            <w:r>
              <w:rPr>
                <w:noProof/>
                <w:webHidden/>
              </w:rPr>
              <w:instrText xml:space="preserve"> PAGEREF _Toc24013817 \h </w:instrText>
            </w:r>
            <w:r>
              <w:rPr>
                <w:noProof/>
                <w:webHidden/>
              </w:rPr>
            </w:r>
            <w:r>
              <w:rPr>
                <w:noProof/>
                <w:webHidden/>
              </w:rPr>
              <w:fldChar w:fldCharType="separate"/>
            </w:r>
            <w:r>
              <w:rPr>
                <w:noProof/>
                <w:webHidden/>
              </w:rPr>
              <w:t>2</w:t>
            </w:r>
            <w:r>
              <w:rPr>
                <w:noProof/>
                <w:webHidden/>
              </w:rPr>
              <w:fldChar w:fldCharType="end"/>
            </w:r>
          </w:hyperlink>
        </w:p>
        <w:p w:rsidR="00F82706" w:rsidRDefault="00F82706">
          <w:pPr>
            <w:pStyle w:val="TOC2"/>
            <w:tabs>
              <w:tab w:val="right" w:leader="dot" w:pos="9350"/>
            </w:tabs>
            <w:rPr>
              <w:rFonts w:eastAsiaTheme="minorEastAsia"/>
              <w:noProof/>
            </w:rPr>
          </w:pPr>
          <w:hyperlink w:anchor="_Toc24013818" w:history="1">
            <w:r w:rsidRPr="00CF4DF9">
              <w:rPr>
                <w:rStyle w:val="Hyperlink"/>
                <w:noProof/>
              </w:rPr>
              <w:t>Setting up new environment</w:t>
            </w:r>
            <w:r>
              <w:rPr>
                <w:noProof/>
                <w:webHidden/>
              </w:rPr>
              <w:tab/>
            </w:r>
            <w:r>
              <w:rPr>
                <w:noProof/>
                <w:webHidden/>
              </w:rPr>
              <w:fldChar w:fldCharType="begin"/>
            </w:r>
            <w:r>
              <w:rPr>
                <w:noProof/>
                <w:webHidden/>
              </w:rPr>
              <w:instrText xml:space="preserve"> PAGEREF _Toc24013818 \h </w:instrText>
            </w:r>
            <w:r>
              <w:rPr>
                <w:noProof/>
                <w:webHidden/>
              </w:rPr>
            </w:r>
            <w:r>
              <w:rPr>
                <w:noProof/>
                <w:webHidden/>
              </w:rPr>
              <w:fldChar w:fldCharType="separate"/>
            </w:r>
            <w:r>
              <w:rPr>
                <w:noProof/>
                <w:webHidden/>
              </w:rPr>
              <w:t>2</w:t>
            </w:r>
            <w:r>
              <w:rPr>
                <w:noProof/>
                <w:webHidden/>
              </w:rPr>
              <w:fldChar w:fldCharType="end"/>
            </w:r>
          </w:hyperlink>
        </w:p>
        <w:p w:rsidR="00F82706" w:rsidRDefault="00F82706">
          <w:pPr>
            <w:pStyle w:val="TOC1"/>
            <w:tabs>
              <w:tab w:val="right" w:leader="dot" w:pos="9350"/>
            </w:tabs>
            <w:rPr>
              <w:rFonts w:eastAsiaTheme="minorEastAsia"/>
              <w:noProof/>
            </w:rPr>
          </w:pPr>
          <w:hyperlink w:anchor="_Toc24013819" w:history="1">
            <w:r w:rsidRPr="00CF4DF9">
              <w:rPr>
                <w:rStyle w:val="Hyperlink"/>
                <w:b/>
                <w:noProof/>
              </w:rPr>
              <w:t>MarkdownTools2</w:t>
            </w:r>
            <w:r>
              <w:rPr>
                <w:noProof/>
                <w:webHidden/>
              </w:rPr>
              <w:tab/>
            </w:r>
            <w:r>
              <w:rPr>
                <w:noProof/>
                <w:webHidden/>
              </w:rPr>
              <w:fldChar w:fldCharType="begin"/>
            </w:r>
            <w:r>
              <w:rPr>
                <w:noProof/>
                <w:webHidden/>
              </w:rPr>
              <w:instrText xml:space="preserve"> PAGEREF _Toc24013819 \h </w:instrText>
            </w:r>
            <w:r>
              <w:rPr>
                <w:noProof/>
                <w:webHidden/>
              </w:rPr>
            </w:r>
            <w:r>
              <w:rPr>
                <w:noProof/>
                <w:webHidden/>
              </w:rPr>
              <w:fldChar w:fldCharType="separate"/>
            </w:r>
            <w:r>
              <w:rPr>
                <w:noProof/>
                <w:webHidden/>
              </w:rPr>
              <w:t>3</w:t>
            </w:r>
            <w:r>
              <w:rPr>
                <w:noProof/>
                <w:webHidden/>
              </w:rPr>
              <w:fldChar w:fldCharType="end"/>
            </w:r>
          </w:hyperlink>
        </w:p>
        <w:p w:rsidR="00F82706" w:rsidRDefault="00F82706">
          <w:pPr>
            <w:pStyle w:val="TOC2"/>
            <w:tabs>
              <w:tab w:val="right" w:leader="dot" w:pos="9350"/>
            </w:tabs>
            <w:rPr>
              <w:rFonts w:eastAsiaTheme="minorEastAsia"/>
              <w:noProof/>
            </w:rPr>
          </w:pPr>
          <w:hyperlink w:anchor="_Toc24013820" w:history="1">
            <w:r w:rsidRPr="00CF4DF9">
              <w:rPr>
                <w:rStyle w:val="Hyperlink"/>
                <w:noProof/>
              </w:rPr>
              <w:t>Downloading package</w:t>
            </w:r>
            <w:r>
              <w:rPr>
                <w:noProof/>
                <w:webHidden/>
              </w:rPr>
              <w:tab/>
            </w:r>
            <w:r>
              <w:rPr>
                <w:noProof/>
                <w:webHidden/>
              </w:rPr>
              <w:fldChar w:fldCharType="begin"/>
            </w:r>
            <w:r>
              <w:rPr>
                <w:noProof/>
                <w:webHidden/>
              </w:rPr>
              <w:instrText xml:space="preserve"> PAGEREF _Toc24013820 \h </w:instrText>
            </w:r>
            <w:r>
              <w:rPr>
                <w:noProof/>
                <w:webHidden/>
              </w:rPr>
            </w:r>
            <w:r>
              <w:rPr>
                <w:noProof/>
                <w:webHidden/>
              </w:rPr>
              <w:fldChar w:fldCharType="separate"/>
            </w:r>
            <w:r>
              <w:rPr>
                <w:noProof/>
                <w:webHidden/>
              </w:rPr>
              <w:t>3</w:t>
            </w:r>
            <w:r>
              <w:rPr>
                <w:noProof/>
                <w:webHidden/>
              </w:rPr>
              <w:fldChar w:fldCharType="end"/>
            </w:r>
          </w:hyperlink>
        </w:p>
        <w:p w:rsidR="00F82706" w:rsidRDefault="00F82706">
          <w:pPr>
            <w:pStyle w:val="TOC1"/>
            <w:tabs>
              <w:tab w:val="right" w:leader="dot" w:pos="9350"/>
            </w:tabs>
            <w:rPr>
              <w:rFonts w:eastAsiaTheme="minorEastAsia"/>
              <w:noProof/>
            </w:rPr>
          </w:pPr>
          <w:hyperlink w:anchor="_Toc24013821" w:history="1">
            <w:r w:rsidRPr="00CF4DF9">
              <w:rPr>
                <w:rStyle w:val="Hyperlink"/>
                <w:b/>
                <w:noProof/>
              </w:rPr>
              <w:t>Convert PDF to Markdown (MD)</w:t>
            </w:r>
            <w:r>
              <w:rPr>
                <w:noProof/>
                <w:webHidden/>
              </w:rPr>
              <w:tab/>
            </w:r>
            <w:r>
              <w:rPr>
                <w:noProof/>
                <w:webHidden/>
              </w:rPr>
              <w:fldChar w:fldCharType="begin"/>
            </w:r>
            <w:r>
              <w:rPr>
                <w:noProof/>
                <w:webHidden/>
              </w:rPr>
              <w:instrText xml:space="preserve"> PAGEREF _Toc24013821 \h </w:instrText>
            </w:r>
            <w:r>
              <w:rPr>
                <w:noProof/>
                <w:webHidden/>
              </w:rPr>
            </w:r>
            <w:r>
              <w:rPr>
                <w:noProof/>
                <w:webHidden/>
              </w:rPr>
              <w:fldChar w:fldCharType="separate"/>
            </w:r>
            <w:r>
              <w:rPr>
                <w:noProof/>
                <w:webHidden/>
              </w:rPr>
              <w:t>5</w:t>
            </w:r>
            <w:r>
              <w:rPr>
                <w:noProof/>
                <w:webHidden/>
              </w:rPr>
              <w:fldChar w:fldCharType="end"/>
            </w:r>
          </w:hyperlink>
        </w:p>
        <w:p w:rsidR="00F82706" w:rsidRDefault="00F82706">
          <w:pPr>
            <w:pStyle w:val="TOC1"/>
            <w:tabs>
              <w:tab w:val="right" w:leader="dot" w:pos="9350"/>
            </w:tabs>
            <w:rPr>
              <w:rFonts w:eastAsiaTheme="minorEastAsia"/>
              <w:noProof/>
            </w:rPr>
          </w:pPr>
          <w:hyperlink w:anchor="_Toc24013822" w:history="1">
            <w:r w:rsidRPr="00CF4DF9">
              <w:rPr>
                <w:rStyle w:val="Hyperlink"/>
                <w:b/>
                <w:noProof/>
              </w:rPr>
              <w:t>Merging MD files</w:t>
            </w:r>
            <w:r>
              <w:rPr>
                <w:noProof/>
                <w:webHidden/>
              </w:rPr>
              <w:tab/>
            </w:r>
            <w:r>
              <w:rPr>
                <w:noProof/>
                <w:webHidden/>
              </w:rPr>
              <w:fldChar w:fldCharType="begin"/>
            </w:r>
            <w:r>
              <w:rPr>
                <w:noProof/>
                <w:webHidden/>
              </w:rPr>
              <w:instrText xml:space="preserve"> PAGEREF _Toc24013822 \h </w:instrText>
            </w:r>
            <w:r>
              <w:rPr>
                <w:noProof/>
                <w:webHidden/>
              </w:rPr>
            </w:r>
            <w:r>
              <w:rPr>
                <w:noProof/>
                <w:webHidden/>
              </w:rPr>
              <w:fldChar w:fldCharType="separate"/>
            </w:r>
            <w:r>
              <w:rPr>
                <w:noProof/>
                <w:webHidden/>
              </w:rPr>
              <w:t>7</w:t>
            </w:r>
            <w:r>
              <w:rPr>
                <w:noProof/>
                <w:webHidden/>
              </w:rPr>
              <w:fldChar w:fldCharType="end"/>
            </w:r>
          </w:hyperlink>
        </w:p>
        <w:p w:rsidR="00F82706" w:rsidRDefault="00F82706">
          <w:pPr>
            <w:pStyle w:val="TOC1"/>
            <w:tabs>
              <w:tab w:val="right" w:leader="dot" w:pos="9350"/>
            </w:tabs>
            <w:rPr>
              <w:rFonts w:eastAsiaTheme="minorEastAsia"/>
              <w:noProof/>
            </w:rPr>
          </w:pPr>
          <w:hyperlink w:anchor="_Toc24013823" w:history="1">
            <w:r w:rsidRPr="00CF4DF9">
              <w:rPr>
                <w:rStyle w:val="Hyperlink"/>
                <w:b/>
                <w:noProof/>
              </w:rPr>
              <w:t>Executing script to clean up MD</w:t>
            </w:r>
            <w:r>
              <w:rPr>
                <w:noProof/>
                <w:webHidden/>
              </w:rPr>
              <w:tab/>
            </w:r>
            <w:r>
              <w:rPr>
                <w:noProof/>
                <w:webHidden/>
              </w:rPr>
              <w:fldChar w:fldCharType="begin"/>
            </w:r>
            <w:r>
              <w:rPr>
                <w:noProof/>
                <w:webHidden/>
              </w:rPr>
              <w:instrText xml:space="preserve"> PAGEREF _Toc24013823 \h </w:instrText>
            </w:r>
            <w:r>
              <w:rPr>
                <w:noProof/>
                <w:webHidden/>
              </w:rPr>
            </w:r>
            <w:r>
              <w:rPr>
                <w:noProof/>
                <w:webHidden/>
              </w:rPr>
              <w:fldChar w:fldCharType="separate"/>
            </w:r>
            <w:r>
              <w:rPr>
                <w:noProof/>
                <w:webHidden/>
              </w:rPr>
              <w:t>8</w:t>
            </w:r>
            <w:r>
              <w:rPr>
                <w:noProof/>
                <w:webHidden/>
              </w:rPr>
              <w:fldChar w:fldCharType="end"/>
            </w:r>
          </w:hyperlink>
        </w:p>
        <w:p w:rsidR="00F53D5B" w:rsidRDefault="00F53D5B">
          <w:r>
            <w:rPr>
              <w:b/>
              <w:bCs/>
              <w:noProof/>
            </w:rPr>
            <w:fldChar w:fldCharType="end"/>
          </w:r>
        </w:p>
      </w:sdtContent>
    </w:sdt>
    <w:p w:rsidR="00AA7B9B" w:rsidRDefault="00AA7B9B">
      <w:pPr>
        <w:rPr>
          <w:rFonts w:asciiTheme="majorHAnsi" w:eastAsiaTheme="majorEastAsia" w:hAnsiTheme="majorHAnsi" w:cstheme="majorBidi"/>
          <w:b/>
          <w:color w:val="2E74B5" w:themeColor="accent1" w:themeShade="BF"/>
          <w:sz w:val="32"/>
          <w:szCs w:val="32"/>
        </w:rPr>
      </w:pPr>
      <w:r>
        <w:rPr>
          <w:b/>
        </w:rPr>
        <w:br w:type="page"/>
      </w:r>
      <w:bookmarkStart w:id="0" w:name="_GoBack"/>
      <w:bookmarkEnd w:id="0"/>
    </w:p>
    <w:p w:rsidR="00AF2EF5" w:rsidRPr="00203AB5" w:rsidRDefault="00AF2EF5" w:rsidP="00AF2EF5">
      <w:pPr>
        <w:pStyle w:val="Heading1"/>
        <w:rPr>
          <w:b/>
        </w:rPr>
      </w:pPr>
      <w:bookmarkStart w:id="1" w:name="_Toc24013816"/>
      <w:r w:rsidRPr="00203AB5">
        <w:rPr>
          <w:b/>
        </w:rPr>
        <w:lastRenderedPageBreak/>
        <w:t>Anaconda Navigator</w:t>
      </w:r>
      <w:bookmarkEnd w:id="1"/>
    </w:p>
    <w:p w:rsidR="00AF2EF5" w:rsidRDefault="00AF2EF5" w:rsidP="00AF2EF5">
      <w:pPr>
        <w:pStyle w:val="Heading2"/>
      </w:pPr>
      <w:bookmarkStart w:id="2" w:name="_Toc24013817"/>
      <w:r>
        <w:t>Download</w:t>
      </w:r>
      <w:bookmarkEnd w:id="2"/>
    </w:p>
    <w:p w:rsidR="00AF2EF5" w:rsidRDefault="00AF2EF5" w:rsidP="00AF2EF5">
      <w:r>
        <w:t xml:space="preserve">Download Anaconda Navigator from here: </w:t>
      </w:r>
      <w:hyperlink r:id="rId10" w:history="1">
        <w:r>
          <w:rPr>
            <w:rStyle w:val="Hyperlink"/>
          </w:rPr>
          <w:t>https://www.anaconda.com/distribution/</w:t>
        </w:r>
      </w:hyperlink>
    </w:p>
    <w:p w:rsidR="00AF2EF5" w:rsidRDefault="00AF2EF5" w:rsidP="00AF2EF5">
      <w:pPr>
        <w:jc w:val="center"/>
      </w:pPr>
      <w:r>
        <w:rPr>
          <w:noProof/>
        </w:rPr>
        <w:drawing>
          <wp:inline distT="0" distB="0" distL="0" distR="0" wp14:anchorId="373535AB" wp14:editId="0F58BFFC">
            <wp:extent cx="5036820" cy="1784547"/>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6172" cy="1787860"/>
                    </a:xfrm>
                    <a:prstGeom prst="rect">
                      <a:avLst/>
                    </a:prstGeom>
                    <a:noFill/>
                    <a:ln>
                      <a:noFill/>
                    </a:ln>
                  </pic:spPr>
                </pic:pic>
              </a:graphicData>
            </a:graphic>
          </wp:inline>
        </w:drawing>
      </w:r>
    </w:p>
    <w:p w:rsidR="00AF2EF5" w:rsidRDefault="00AF2EF5" w:rsidP="00AF2EF5">
      <w:pPr>
        <w:jc w:val="center"/>
      </w:pPr>
      <w:r>
        <w:t>Download the latest version</w:t>
      </w:r>
    </w:p>
    <w:p w:rsidR="00AF2EF5" w:rsidRDefault="00AF2EF5" w:rsidP="00AF2EF5">
      <w:r>
        <w:t xml:space="preserve">Use the default settings and complete the installation. </w:t>
      </w:r>
    </w:p>
    <w:p w:rsidR="00AF2EF5" w:rsidRDefault="00AF2EF5" w:rsidP="00AF2EF5">
      <w:pPr>
        <w:pStyle w:val="Heading2"/>
      </w:pPr>
      <w:bookmarkStart w:id="3" w:name="_Toc24013818"/>
      <w:r>
        <w:t>Setting up new environment</w:t>
      </w:r>
      <w:bookmarkEnd w:id="3"/>
    </w:p>
    <w:p w:rsidR="00AF2EF5" w:rsidRPr="00AF2EF5" w:rsidRDefault="0026508B" w:rsidP="00AF2EF5">
      <w:r>
        <w:t>To set up a new environment, click on environment &gt; create. You may input any name for your environment and select the latest python version which should be 3.7.</w:t>
      </w:r>
    </w:p>
    <w:p w:rsidR="00AF2EF5" w:rsidRDefault="0026508B" w:rsidP="0026508B">
      <w:pPr>
        <w:jc w:val="center"/>
      </w:pPr>
      <w:r>
        <w:rPr>
          <w:noProof/>
        </w:rPr>
        <w:drawing>
          <wp:inline distT="0" distB="0" distL="0" distR="0" wp14:anchorId="5AC9D85F" wp14:editId="0C7EACB3">
            <wp:extent cx="5943600" cy="3185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185160"/>
                    </a:xfrm>
                    <a:prstGeom prst="rect">
                      <a:avLst/>
                    </a:prstGeom>
                    <a:noFill/>
                    <a:ln>
                      <a:noFill/>
                    </a:ln>
                  </pic:spPr>
                </pic:pic>
              </a:graphicData>
            </a:graphic>
          </wp:inline>
        </w:drawing>
      </w:r>
      <w:r w:rsidR="00AF2EF5">
        <w:br w:type="page"/>
      </w:r>
    </w:p>
    <w:p w:rsidR="00335F29" w:rsidRPr="008030D5" w:rsidRDefault="002C6E1D" w:rsidP="002C6E1D">
      <w:pPr>
        <w:pStyle w:val="Heading1"/>
        <w:rPr>
          <w:b/>
        </w:rPr>
      </w:pPr>
      <w:bookmarkStart w:id="4" w:name="_Toc24013819"/>
      <w:r w:rsidRPr="008030D5">
        <w:rPr>
          <w:b/>
        </w:rPr>
        <w:lastRenderedPageBreak/>
        <w:t>MarkdownTools2</w:t>
      </w:r>
      <w:bookmarkEnd w:id="4"/>
    </w:p>
    <w:p w:rsidR="002C6E1D" w:rsidRDefault="002C6E1D" w:rsidP="002C6E1D">
      <w:pPr>
        <w:pStyle w:val="Heading2"/>
      </w:pPr>
      <w:bookmarkStart w:id="5" w:name="_Toc24013820"/>
      <w:r>
        <w:t>Downloading package</w:t>
      </w:r>
      <w:bookmarkEnd w:id="5"/>
    </w:p>
    <w:p w:rsidR="0026508B" w:rsidRDefault="002C6E1D" w:rsidP="002C6E1D">
      <w:r>
        <w:t xml:space="preserve">MarkdownTools2 will be used to merge all MD </w:t>
      </w:r>
      <w:r w:rsidR="008030D5">
        <w:t xml:space="preserve">files into one single MD file. To install, </w:t>
      </w:r>
      <w:r w:rsidR="0026508B">
        <w:t>look for the arrow key beside your environment and select “Open Terminal”</w:t>
      </w:r>
      <w:r w:rsidR="008030D5">
        <w:t xml:space="preserve">. </w:t>
      </w:r>
    </w:p>
    <w:p w:rsidR="0026508B" w:rsidRDefault="0026508B" w:rsidP="0026508B">
      <w:pPr>
        <w:jc w:val="center"/>
      </w:pPr>
      <w:r>
        <w:rPr>
          <w:noProof/>
        </w:rPr>
        <w:drawing>
          <wp:inline distT="0" distB="0" distL="0" distR="0" wp14:anchorId="72B40FFD" wp14:editId="00D64943">
            <wp:extent cx="2840004" cy="2247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6879" cy="2253341"/>
                    </a:xfrm>
                    <a:prstGeom prst="rect">
                      <a:avLst/>
                    </a:prstGeom>
                    <a:noFill/>
                    <a:ln>
                      <a:noFill/>
                    </a:ln>
                  </pic:spPr>
                </pic:pic>
              </a:graphicData>
            </a:graphic>
          </wp:inline>
        </w:drawing>
      </w:r>
    </w:p>
    <w:p w:rsidR="001A4477" w:rsidRDefault="001A4477" w:rsidP="001A4477">
      <w:r>
        <w:t>From the terminal, you will want to go to your working directory</w:t>
      </w:r>
      <w:r w:rsidR="00DF326B">
        <w:t xml:space="preserve"> “MDCleanup”</w:t>
      </w:r>
      <w:r>
        <w:t xml:space="preserve"> by </w:t>
      </w:r>
      <w:r w:rsidR="00DF326B">
        <w:t>typing</w:t>
      </w:r>
      <w:r>
        <w:t xml:space="preserve"> in </w:t>
      </w:r>
      <w:r w:rsidRPr="00822270">
        <w:rPr>
          <w:i/>
          <w:highlight w:val="yellow"/>
        </w:rPr>
        <w:t>cd …</w:t>
      </w:r>
      <w:r>
        <w:t xml:space="preserve"> where the path can be found by click on the working directory highlighted below.</w:t>
      </w:r>
    </w:p>
    <w:p w:rsidR="00822270" w:rsidRDefault="00822270" w:rsidP="001A4477">
      <w:r w:rsidRPr="00822270">
        <w:rPr>
          <w:b/>
        </w:rPr>
        <w:t>Note</w:t>
      </w:r>
      <w:r>
        <w:t>: Do note that you won’t have the exact sam</w:t>
      </w:r>
      <w:r w:rsidR="00BD1CFC">
        <w:t>e naming convention.</w:t>
      </w:r>
    </w:p>
    <w:p w:rsidR="001A4477" w:rsidRDefault="001A4477" w:rsidP="001A4477">
      <w:pPr>
        <w:jc w:val="center"/>
      </w:pPr>
      <w:r>
        <w:rPr>
          <w:noProof/>
        </w:rPr>
        <w:drawing>
          <wp:inline distT="0" distB="0" distL="0" distR="0" wp14:anchorId="37C535A1" wp14:editId="23A7345D">
            <wp:extent cx="5935980" cy="2491740"/>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2491740"/>
                    </a:xfrm>
                    <a:prstGeom prst="rect">
                      <a:avLst/>
                    </a:prstGeom>
                    <a:noFill/>
                    <a:ln>
                      <a:noFill/>
                    </a:ln>
                  </pic:spPr>
                </pic:pic>
              </a:graphicData>
            </a:graphic>
          </wp:inline>
        </w:drawing>
      </w:r>
    </w:p>
    <w:p w:rsidR="002C6E1D" w:rsidRDefault="008030D5" w:rsidP="002C6E1D">
      <w:r>
        <w:t>Then in the terminal enter the following:</w:t>
      </w:r>
    </w:p>
    <w:p w:rsidR="008030D5" w:rsidRDefault="008030D5" w:rsidP="008030D5">
      <w:r>
        <w:rPr>
          <w:noProof/>
        </w:rPr>
        <w:drawing>
          <wp:inline distT="0" distB="0" distL="0" distR="0" wp14:anchorId="60908EAD" wp14:editId="24BE7A36">
            <wp:extent cx="5943600" cy="346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6075"/>
                    </a:xfrm>
                    <a:prstGeom prst="rect">
                      <a:avLst/>
                    </a:prstGeom>
                  </pic:spPr>
                </pic:pic>
              </a:graphicData>
            </a:graphic>
          </wp:inline>
        </w:drawing>
      </w:r>
    </w:p>
    <w:p w:rsidR="008030D5" w:rsidRDefault="008030D5" w:rsidP="008030D5">
      <w:r>
        <w:t>To check if you have successfully downloaded the package in the environment, type in pip freeze and you should see the following:</w:t>
      </w:r>
    </w:p>
    <w:p w:rsidR="008030D5" w:rsidRDefault="008030D5" w:rsidP="008030D5">
      <w:pPr>
        <w:jc w:val="center"/>
      </w:pPr>
      <w:r>
        <w:rPr>
          <w:noProof/>
        </w:rPr>
        <w:lastRenderedPageBreak/>
        <w:drawing>
          <wp:inline distT="0" distB="0" distL="0" distR="0" wp14:anchorId="3A632AA8" wp14:editId="09683BFC">
            <wp:extent cx="4206240" cy="10972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6240" cy="1097280"/>
                    </a:xfrm>
                    <a:prstGeom prst="rect">
                      <a:avLst/>
                    </a:prstGeom>
                    <a:noFill/>
                    <a:ln>
                      <a:noFill/>
                    </a:ln>
                  </pic:spPr>
                </pic:pic>
              </a:graphicData>
            </a:graphic>
          </wp:inline>
        </w:drawing>
      </w:r>
    </w:p>
    <w:p w:rsidR="008030D5" w:rsidRDefault="008030D5" w:rsidP="008030D5">
      <w:r>
        <w:t xml:space="preserve">For the full guide and documentation please visit: </w:t>
      </w:r>
      <w:hyperlink r:id="rId17" w:history="1">
        <w:r>
          <w:rPr>
            <w:rStyle w:val="Hyperlink"/>
          </w:rPr>
          <w:t>https://pypi.org/project/MarkdownTools2/</w:t>
        </w:r>
      </w:hyperlink>
    </w:p>
    <w:p w:rsidR="00AA7B9B" w:rsidRPr="001A4477" w:rsidRDefault="00AA7B9B">
      <w:r>
        <w:rPr>
          <w:b/>
        </w:rPr>
        <w:br w:type="page"/>
      </w:r>
    </w:p>
    <w:p w:rsidR="004F3471" w:rsidRPr="00203AB5" w:rsidRDefault="004F3471" w:rsidP="004F3471">
      <w:pPr>
        <w:pStyle w:val="Heading1"/>
        <w:rPr>
          <w:b/>
        </w:rPr>
      </w:pPr>
      <w:bookmarkStart w:id="6" w:name="_Toc24013821"/>
      <w:r w:rsidRPr="00203AB5">
        <w:rPr>
          <w:b/>
        </w:rPr>
        <w:lastRenderedPageBreak/>
        <w:t>Convert PDF to Markdown (MD)</w:t>
      </w:r>
      <w:bookmarkEnd w:id="6"/>
    </w:p>
    <w:p w:rsidR="00D04D2B" w:rsidRPr="00D04D2B" w:rsidRDefault="00822270" w:rsidP="00D04D2B">
      <w:r>
        <w:t>From the terminal, go to your working directory</w:t>
      </w:r>
      <w:r w:rsidR="00DF326B">
        <w:t xml:space="preserve"> </w:t>
      </w:r>
      <w:r w:rsidR="00DF326B" w:rsidRPr="00DF326B">
        <w:rPr>
          <w:u w:val="single"/>
        </w:rPr>
        <w:t>“PDF to MD”</w:t>
      </w:r>
      <w:r>
        <w:t xml:space="preserve"> by </w:t>
      </w:r>
      <w:r w:rsidR="00DF326B">
        <w:t>typing</w:t>
      </w:r>
      <w:r>
        <w:t xml:space="preserve"> in </w:t>
      </w:r>
      <w:r w:rsidRPr="00F92847">
        <w:rPr>
          <w:i/>
          <w:highlight w:val="yellow"/>
        </w:rPr>
        <w:t>cd …</w:t>
      </w:r>
      <w:r>
        <w:t xml:space="preserve"> where the path can be found by click on the working directory highlighted below.</w:t>
      </w:r>
    </w:p>
    <w:p w:rsidR="00690C5F" w:rsidRDefault="00BF4B3D" w:rsidP="00BF4B3D">
      <w:pPr>
        <w:jc w:val="center"/>
        <w:rPr>
          <w:b/>
        </w:rPr>
      </w:pPr>
      <w:r>
        <w:rPr>
          <w:b/>
          <w:noProof/>
        </w:rPr>
        <w:drawing>
          <wp:inline distT="0" distB="0" distL="0" distR="0" wp14:anchorId="7ED1FAED" wp14:editId="589441C5">
            <wp:extent cx="4434840" cy="2638162"/>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46585" cy="2645149"/>
                    </a:xfrm>
                    <a:prstGeom prst="rect">
                      <a:avLst/>
                    </a:prstGeom>
                    <a:noFill/>
                    <a:ln>
                      <a:noFill/>
                    </a:ln>
                  </pic:spPr>
                </pic:pic>
              </a:graphicData>
            </a:graphic>
          </wp:inline>
        </w:drawing>
      </w:r>
    </w:p>
    <w:p w:rsidR="00690C5F" w:rsidRDefault="00690C5F" w:rsidP="00690C5F">
      <w:r>
        <w:t>To convert the PDFs to MDs, enter the following codes:</w:t>
      </w:r>
    </w:p>
    <w:p w:rsidR="009E4F06" w:rsidRDefault="00690C5F" w:rsidP="00690C5F">
      <w:pPr>
        <w:rPr>
          <w:i/>
        </w:rPr>
      </w:pPr>
      <w:r w:rsidRPr="009E4F06">
        <w:rPr>
          <w:i/>
          <w:highlight w:val="yellow"/>
        </w:rPr>
        <w:t>node index.js --inputFolderPath=</w:t>
      </w:r>
      <w:r w:rsidR="009E4F06">
        <w:rPr>
          <w:i/>
          <w:highlight w:val="yellow"/>
        </w:rPr>
        <w:t>…</w:t>
      </w:r>
      <w:r w:rsidRPr="009E4F06">
        <w:rPr>
          <w:i/>
          <w:highlight w:val="yellow"/>
        </w:rPr>
        <w:t xml:space="preserve"> --outputFolderPath=</w:t>
      </w:r>
      <w:r w:rsidR="009E4F06">
        <w:rPr>
          <w:i/>
          <w:highlight w:val="yellow"/>
        </w:rPr>
        <w:t>…</w:t>
      </w:r>
      <w:r w:rsidRPr="009E4F06">
        <w:rPr>
          <w:i/>
          <w:highlight w:val="yellow"/>
        </w:rPr>
        <w:t xml:space="preserve"> --recursive=true</w:t>
      </w:r>
    </w:p>
    <w:p w:rsidR="009E4F06" w:rsidRDefault="009E4F06" w:rsidP="00690C5F">
      <w:r>
        <w:t>Input folder path will be the path to the folder where your PDFs are located in and output folder path is where you want to store the files in. You will want to do recursive to ensure all files in the folder are converted. Below is an example of how the code would look like.</w:t>
      </w:r>
    </w:p>
    <w:p w:rsidR="00C841B3" w:rsidRDefault="00C841B3" w:rsidP="00C841B3">
      <w:pPr>
        <w:jc w:val="center"/>
        <w:rPr>
          <w:i/>
        </w:rPr>
      </w:pPr>
      <w:r>
        <w:rPr>
          <w:i/>
          <w:noProof/>
        </w:rPr>
        <w:drawing>
          <wp:inline distT="0" distB="0" distL="0" distR="0" wp14:anchorId="4AABFD28" wp14:editId="431BB229">
            <wp:extent cx="5935980" cy="16840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5980" cy="1684020"/>
                    </a:xfrm>
                    <a:prstGeom prst="rect">
                      <a:avLst/>
                    </a:prstGeom>
                    <a:noFill/>
                    <a:ln>
                      <a:noFill/>
                    </a:ln>
                  </pic:spPr>
                </pic:pic>
              </a:graphicData>
            </a:graphic>
          </wp:inline>
        </w:drawing>
      </w:r>
    </w:p>
    <w:p w:rsidR="00C841B3" w:rsidRDefault="00C841B3" w:rsidP="00690C5F">
      <w:r>
        <w:t>Conversion of the files may take a long time so do wait patiently for the files to be converted.</w:t>
      </w:r>
    </w:p>
    <w:p w:rsidR="00C841B3" w:rsidRDefault="00C841B3" w:rsidP="00C841B3">
      <w:pPr>
        <w:jc w:val="center"/>
        <w:rPr>
          <w:i/>
        </w:rPr>
      </w:pPr>
      <w:r>
        <w:rPr>
          <w:i/>
          <w:noProof/>
        </w:rPr>
        <w:lastRenderedPageBreak/>
        <w:drawing>
          <wp:inline distT="0" distB="0" distL="0" distR="0" wp14:anchorId="188EA570" wp14:editId="336D8BA9">
            <wp:extent cx="4533900" cy="247938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39763" cy="2482592"/>
                    </a:xfrm>
                    <a:prstGeom prst="rect">
                      <a:avLst/>
                    </a:prstGeom>
                    <a:noFill/>
                    <a:ln>
                      <a:noFill/>
                    </a:ln>
                  </pic:spPr>
                </pic:pic>
              </a:graphicData>
            </a:graphic>
          </wp:inline>
        </w:drawing>
      </w:r>
    </w:p>
    <w:p w:rsidR="00822270" w:rsidRPr="009E4F06" w:rsidRDefault="00C841B3" w:rsidP="00C841B3">
      <w:r>
        <w:t>If you encounter errors, it means that there</w:t>
      </w:r>
      <w:r w:rsidR="00B934C3">
        <w:t xml:space="preserve"> are non-</w:t>
      </w:r>
      <w:r>
        <w:t>PDF files within the folder. You may ignore the error message and continue with the conversion.</w:t>
      </w:r>
      <w:r w:rsidR="00822270" w:rsidRPr="00690C5F">
        <w:rPr>
          <w:i/>
        </w:rPr>
        <w:br w:type="page"/>
      </w:r>
    </w:p>
    <w:p w:rsidR="004F3471" w:rsidRPr="00AA7B9B" w:rsidRDefault="004F3471" w:rsidP="004F3471">
      <w:pPr>
        <w:pStyle w:val="Heading1"/>
        <w:rPr>
          <w:b/>
        </w:rPr>
      </w:pPr>
      <w:bookmarkStart w:id="7" w:name="_Toc24013822"/>
      <w:r w:rsidRPr="00AA7B9B">
        <w:rPr>
          <w:b/>
        </w:rPr>
        <w:lastRenderedPageBreak/>
        <w:t>Merging MD files</w:t>
      </w:r>
      <w:bookmarkEnd w:id="7"/>
    </w:p>
    <w:p w:rsidR="004F3471" w:rsidRDefault="004F3471" w:rsidP="004F3471">
      <w:r>
        <w:t xml:space="preserve">In your terminal, go to the folder where the MD files are located. Then enter the following code </w:t>
      </w:r>
      <w:r w:rsidRPr="008030D5">
        <w:rPr>
          <w:i/>
          <w:highlight w:val="yellow"/>
        </w:rPr>
        <w:t>mdmerge –o OUTFILE [name of MD files</w:t>
      </w:r>
      <w:r w:rsidR="00345EEE">
        <w:rPr>
          <w:i/>
          <w:highlight w:val="yellow"/>
        </w:rPr>
        <w:t xml:space="preserve"> in the correct sequence</w:t>
      </w:r>
      <w:r w:rsidRPr="008030D5">
        <w:rPr>
          <w:i/>
          <w:highlight w:val="yellow"/>
        </w:rPr>
        <w:t>]</w:t>
      </w:r>
      <w:r>
        <w:t>:</w:t>
      </w:r>
    </w:p>
    <w:p w:rsidR="004F3471" w:rsidRDefault="004F3471" w:rsidP="004F3471">
      <w:pPr>
        <w:jc w:val="center"/>
      </w:pPr>
      <w:r>
        <w:rPr>
          <w:noProof/>
        </w:rPr>
        <w:drawing>
          <wp:inline distT="0" distB="0" distL="0" distR="0" wp14:anchorId="0C93A14C" wp14:editId="169F9E5A">
            <wp:extent cx="5943600" cy="5873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87375"/>
                    </a:xfrm>
                    <a:prstGeom prst="rect">
                      <a:avLst/>
                    </a:prstGeom>
                  </pic:spPr>
                </pic:pic>
              </a:graphicData>
            </a:graphic>
          </wp:inline>
        </w:drawing>
      </w:r>
    </w:p>
    <w:p w:rsidR="004F3471" w:rsidRPr="00822270" w:rsidRDefault="004F3471" w:rsidP="00822270">
      <w:r>
        <w:t>The OUTFILE name can be changed but for the following script we have hardcoded the script to look for and run OUTFILE. Therefore, please remain the naming convention as it is.</w:t>
      </w:r>
      <w:r w:rsidRPr="00033B0C">
        <w:br w:type="page"/>
      </w:r>
    </w:p>
    <w:p w:rsidR="0080009D" w:rsidRPr="0080009D" w:rsidRDefault="0080009D" w:rsidP="0080009D">
      <w:pPr>
        <w:pStyle w:val="Heading1"/>
        <w:rPr>
          <w:b/>
        </w:rPr>
      </w:pPr>
      <w:bookmarkStart w:id="8" w:name="_Toc24013823"/>
      <w:r>
        <w:rPr>
          <w:b/>
        </w:rPr>
        <w:lastRenderedPageBreak/>
        <w:t>Executing script</w:t>
      </w:r>
      <w:r w:rsidR="004F3471">
        <w:rPr>
          <w:b/>
        </w:rPr>
        <w:t xml:space="preserve"> to clean up MD</w:t>
      </w:r>
      <w:bookmarkEnd w:id="8"/>
    </w:p>
    <w:p w:rsidR="008030D5" w:rsidRDefault="0080009D" w:rsidP="0080009D">
      <w:r>
        <w:t xml:space="preserve">Ensure that you have the script (cleanup.py) and OUTFILE in the same folder. Then run the file by entering the following code: </w:t>
      </w:r>
      <w:r w:rsidRPr="00FC1F31">
        <w:rPr>
          <w:i/>
          <w:highlight w:val="yellow"/>
        </w:rPr>
        <w:t>python cleanup.py</w:t>
      </w:r>
    </w:p>
    <w:p w:rsidR="0080009D" w:rsidRDefault="0080009D" w:rsidP="0080009D">
      <w:r>
        <w:t>If the script has finished running (should take about 1-3 seconds) you should see a file called finish appearing in the same folder.</w:t>
      </w:r>
    </w:p>
    <w:p w:rsidR="0080009D" w:rsidRDefault="0080009D" w:rsidP="0080009D">
      <w:r>
        <w:rPr>
          <w:noProof/>
        </w:rPr>
        <w:drawing>
          <wp:inline distT="0" distB="0" distL="0" distR="0" wp14:anchorId="5EB930EA" wp14:editId="01965CCD">
            <wp:extent cx="5821680" cy="14478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21680" cy="1447800"/>
                    </a:xfrm>
                    <a:prstGeom prst="rect">
                      <a:avLst/>
                    </a:prstGeom>
                    <a:noFill/>
                    <a:ln>
                      <a:noFill/>
                    </a:ln>
                  </pic:spPr>
                </pic:pic>
              </a:graphicData>
            </a:graphic>
          </wp:inline>
        </w:drawing>
      </w:r>
    </w:p>
    <w:p w:rsidR="00127764" w:rsidRPr="00872FB4" w:rsidRDefault="00127764" w:rsidP="00E23196"/>
    <w:sectPr w:rsidR="00127764" w:rsidRPr="00872FB4" w:rsidSect="00F53D5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55B9" w:rsidRDefault="00CB55B9" w:rsidP="00335F29">
      <w:pPr>
        <w:spacing w:after="0" w:line="240" w:lineRule="auto"/>
      </w:pPr>
      <w:r>
        <w:separator/>
      </w:r>
    </w:p>
  </w:endnote>
  <w:endnote w:type="continuationSeparator" w:id="0">
    <w:p w:rsidR="00CB55B9" w:rsidRDefault="00CB55B9" w:rsidP="00335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55B9" w:rsidRDefault="00CB55B9" w:rsidP="00335F29">
      <w:pPr>
        <w:spacing w:after="0" w:line="240" w:lineRule="auto"/>
      </w:pPr>
      <w:r>
        <w:separator/>
      </w:r>
    </w:p>
  </w:footnote>
  <w:footnote w:type="continuationSeparator" w:id="0">
    <w:p w:rsidR="00CB55B9" w:rsidRDefault="00CB55B9" w:rsidP="00335F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890B8D"/>
    <w:multiLevelType w:val="hybridMultilevel"/>
    <w:tmpl w:val="B7605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5D8"/>
    <w:rsid w:val="00033B0C"/>
    <w:rsid w:val="000B2646"/>
    <w:rsid w:val="00127764"/>
    <w:rsid w:val="001A4477"/>
    <w:rsid w:val="001F3EBE"/>
    <w:rsid w:val="00203AB5"/>
    <w:rsid w:val="002358A2"/>
    <w:rsid w:val="0026508B"/>
    <w:rsid w:val="002A7B98"/>
    <w:rsid w:val="002C6E1D"/>
    <w:rsid w:val="002F5ADB"/>
    <w:rsid w:val="00312894"/>
    <w:rsid w:val="00335F29"/>
    <w:rsid w:val="00345EEE"/>
    <w:rsid w:val="003B3BC0"/>
    <w:rsid w:val="00484227"/>
    <w:rsid w:val="004A6267"/>
    <w:rsid w:val="004F3471"/>
    <w:rsid w:val="0056459A"/>
    <w:rsid w:val="00690C5F"/>
    <w:rsid w:val="0080009D"/>
    <w:rsid w:val="008030D5"/>
    <w:rsid w:val="00822270"/>
    <w:rsid w:val="0082396B"/>
    <w:rsid w:val="00872FB4"/>
    <w:rsid w:val="008E4550"/>
    <w:rsid w:val="009E4F06"/>
    <w:rsid w:val="00AA65D8"/>
    <w:rsid w:val="00AA7B9B"/>
    <w:rsid w:val="00AF2EF5"/>
    <w:rsid w:val="00B10445"/>
    <w:rsid w:val="00B86751"/>
    <w:rsid w:val="00B934C3"/>
    <w:rsid w:val="00BC32D7"/>
    <w:rsid w:val="00BD1CFC"/>
    <w:rsid w:val="00BF4B3D"/>
    <w:rsid w:val="00C841B3"/>
    <w:rsid w:val="00CB55B9"/>
    <w:rsid w:val="00CE37F8"/>
    <w:rsid w:val="00D04D2B"/>
    <w:rsid w:val="00DF326B"/>
    <w:rsid w:val="00E23196"/>
    <w:rsid w:val="00F53D5B"/>
    <w:rsid w:val="00F82706"/>
    <w:rsid w:val="00F92847"/>
    <w:rsid w:val="00FC1F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AF4FFD-7A7C-401E-83DE-396E2637F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6E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6E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5F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F29"/>
  </w:style>
  <w:style w:type="paragraph" w:styleId="Footer">
    <w:name w:val="footer"/>
    <w:basedOn w:val="Normal"/>
    <w:link w:val="FooterChar"/>
    <w:uiPriority w:val="99"/>
    <w:unhideWhenUsed/>
    <w:rsid w:val="00335F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F29"/>
  </w:style>
  <w:style w:type="character" w:customStyle="1" w:styleId="Heading1Char">
    <w:name w:val="Heading 1 Char"/>
    <w:basedOn w:val="DefaultParagraphFont"/>
    <w:link w:val="Heading1"/>
    <w:uiPriority w:val="9"/>
    <w:rsid w:val="002C6E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C6E1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030D5"/>
    <w:rPr>
      <w:color w:val="0000FF"/>
      <w:u w:val="single"/>
    </w:rPr>
  </w:style>
  <w:style w:type="paragraph" w:styleId="ListParagraph">
    <w:name w:val="List Paragraph"/>
    <w:basedOn w:val="Normal"/>
    <w:uiPriority w:val="34"/>
    <w:qFormat/>
    <w:rsid w:val="008E4550"/>
    <w:pPr>
      <w:ind w:left="720"/>
      <w:contextualSpacing/>
    </w:pPr>
  </w:style>
  <w:style w:type="paragraph" w:styleId="TOCHeading">
    <w:name w:val="TOC Heading"/>
    <w:basedOn w:val="Heading1"/>
    <w:next w:val="Normal"/>
    <w:uiPriority w:val="39"/>
    <w:unhideWhenUsed/>
    <w:qFormat/>
    <w:rsid w:val="00F53D5B"/>
    <w:pPr>
      <w:outlineLvl w:val="9"/>
    </w:pPr>
  </w:style>
  <w:style w:type="paragraph" w:styleId="TOC1">
    <w:name w:val="toc 1"/>
    <w:basedOn w:val="Normal"/>
    <w:next w:val="Normal"/>
    <w:autoRedefine/>
    <w:uiPriority w:val="39"/>
    <w:unhideWhenUsed/>
    <w:rsid w:val="00F53D5B"/>
    <w:pPr>
      <w:spacing w:after="100"/>
    </w:pPr>
  </w:style>
  <w:style w:type="paragraph" w:styleId="TOC2">
    <w:name w:val="toc 2"/>
    <w:basedOn w:val="Normal"/>
    <w:next w:val="Normal"/>
    <w:autoRedefine/>
    <w:uiPriority w:val="39"/>
    <w:unhideWhenUsed/>
    <w:rsid w:val="00F53D5B"/>
    <w:pPr>
      <w:spacing w:after="100"/>
      <w:ind w:left="220"/>
    </w:pPr>
  </w:style>
  <w:style w:type="paragraph" w:styleId="NoSpacing">
    <w:name w:val="No Spacing"/>
    <w:link w:val="NoSpacingChar"/>
    <w:uiPriority w:val="1"/>
    <w:qFormat/>
    <w:rsid w:val="00F53D5B"/>
    <w:pPr>
      <w:spacing w:after="0" w:line="240" w:lineRule="auto"/>
    </w:pPr>
    <w:rPr>
      <w:rFonts w:eastAsiaTheme="minorEastAsia"/>
    </w:rPr>
  </w:style>
  <w:style w:type="character" w:customStyle="1" w:styleId="NoSpacingChar">
    <w:name w:val="No Spacing Char"/>
    <w:basedOn w:val="DefaultParagraphFont"/>
    <w:link w:val="NoSpacing"/>
    <w:uiPriority w:val="1"/>
    <w:rsid w:val="00F53D5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pypi.org/project/MarkdownTools2/"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www.anaconda.com/distribution/"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1FC4A-E36E-45AB-992D-1C3909E92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9</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Guide to easily merge, and translate MD to proper markdown standards</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easily merge, and translate MD to proper markdown standards</dc:title>
  <dc:subject>LTIO</dc:subject>
  <dc:creator>Jack New</dc:creator>
  <cp:keywords/>
  <dc:description/>
  <cp:lastModifiedBy>Jack New</cp:lastModifiedBy>
  <cp:revision>33</cp:revision>
  <dcterms:created xsi:type="dcterms:W3CDTF">2019-08-27T08:46:00Z</dcterms:created>
  <dcterms:modified xsi:type="dcterms:W3CDTF">2019-11-07T02:10:00Z</dcterms:modified>
</cp:coreProperties>
</file>