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EE0" w:rsidRPr="006C3B43" w:rsidRDefault="00211F13" w:rsidP="00B74EE0">
      <w:pPr>
        <w:spacing w:after="0" w:line="240" w:lineRule="auto"/>
        <w:rPr>
          <w:rFonts w:ascii="Times New Roman" w:eastAsia="SimSun" w:hAnsi="Times New Roman" w:cs="Times New Roman"/>
          <w:sz w:val="36"/>
          <w:szCs w:val="36"/>
          <w:lang w:eastAsia="zh-CN"/>
        </w:rPr>
      </w:pPr>
      <w:hyperlink r:id="rId9" w:history="1">
        <w:r w:rsidR="00B74EE0" w:rsidRPr="006C3B43">
          <w:rPr>
            <w:rFonts w:ascii="Times New Roman" w:eastAsia="SimSun" w:hAnsi="Times New Roman" w:cs="Times New Roman"/>
            <w:sz w:val="36"/>
            <w:szCs w:val="36"/>
            <w:lang w:eastAsia="zh-CN"/>
          </w:rPr>
          <w:t>vicktoria_koval@</w:t>
        </w:r>
        <w:r w:rsidR="00B74EE0" w:rsidRPr="006C3B43">
          <w:rPr>
            <w:rFonts w:ascii="Times New Roman" w:eastAsia="SimSun" w:hAnsi="Times New Roman" w:cs="Times New Roman"/>
            <w:sz w:val="36"/>
            <w:szCs w:val="36"/>
            <w:lang w:val="en-US" w:eastAsia="zh-CN"/>
          </w:rPr>
          <w:t>ukr</w:t>
        </w:r>
        <w:r w:rsidR="00B74EE0" w:rsidRPr="006C3B43">
          <w:rPr>
            <w:rFonts w:ascii="Times New Roman" w:eastAsia="SimSun" w:hAnsi="Times New Roman" w:cs="Times New Roman"/>
            <w:sz w:val="36"/>
            <w:szCs w:val="36"/>
            <w:lang w:eastAsia="zh-CN"/>
          </w:rPr>
          <w:t>.</w:t>
        </w:r>
        <w:r w:rsidR="00B74EE0" w:rsidRPr="006C3B43">
          <w:rPr>
            <w:rFonts w:ascii="Times New Roman" w:eastAsia="SimSun" w:hAnsi="Times New Roman" w:cs="Times New Roman"/>
            <w:sz w:val="36"/>
            <w:szCs w:val="36"/>
            <w:lang w:val="en-US" w:eastAsia="zh-CN"/>
          </w:rPr>
          <w:t>net</w:t>
        </w:r>
      </w:hyperlink>
    </w:p>
    <w:p w:rsidR="00FB18BA" w:rsidRPr="00096C02" w:rsidRDefault="00FB18BA" w:rsidP="00FB18BA">
      <w:pPr>
        <w:pStyle w:val="Default"/>
        <w:rPr>
          <w:rFonts w:ascii="Arial" w:hAnsi="Arial" w:cs="Arial"/>
          <w:color w:val="FF0000"/>
        </w:rPr>
      </w:pPr>
      <w:r w:rsidRPr="00096C02">
        <w:rPr>
          <w:b/>
          <w:bCs/>
          <w:color w:val="FF0000"/>
          <w:sz w:val="28"/>
          <w:szCs w:val="28"/>
          <w:lang w:val="uk-UA"/>
        </w:rPr>
        <w:t xml:space="preserve">Працюємо з посібником </w:t>
      </w:r>
    </w:p>
    <w:p w:rsidR="0084188F" w:rsidRDefault="00FB18BA" w:rsidP="00FB18BA">
      <w:pPr>
        <w:pStyle w:val="Default"/>
        <w:rPr>
          <w:b/>
          <w:bCs/>
          <w:lang w:val="uk-UA"/>
        </w:rPr>
      </w:pPr>
      <w:r>
        <w:rPr>
          <w:lang w:val="uk-UA"/>
        </w:rPr>
        <w:t>«</w:t>
      </w:r>
      <w:r w:rsidRPr="00FB18BA">
        <w:rPr>
          <w:b/>
          <w:bCs/>
        </w:rPr>
        <w:t>СВІТ ФІЛОСОФІЇ У ЗАПИТАННЯХ ТА ЗАВДАННЯХ НАВЧАЛЬНИЙ ПОСІБНИК для студентів-бакалаврів технічних закладів вищої освіти</w:t>
      </w:r>
      <w:r w:rsidR="00096C02">
        <w:rPr>
          <w:b/>
          <w:bCs/>
          <w:lang w:val="uk-UA"/>
        </w:rPr>
        <w:t xml:space="preserve">» </w:t>
      </w:r>
    </w:p>
    <w:p w:rsidR="00096C02" w:rsidRDefault="00096C02" w:rsidP="00FB18BA">
      <w:pPr>
        <w:pStyle w:val="Default"/>
        <w:rPr>
          <w:b/>
          <w:bCs/>
          <w:sz w:val="28"/>
          <w:szCs w:val="28"/>
          <w:lang w:val="uk-UA"/>
        </w:rPr>
      </w:pPr>
    </w:p>
    <w:p w:rsidR="00096C02" w:rsidRDefault="00917FE2" w:rsidP="00917FE2">
      <w:pPr>
        <w:rPr>
          <w:rFonts w:ascii="Arno Pro Smbd" w:eastAsia="SimSun" w:hAnsi="Arno Pro Smbd" w:hint="eastAsia"/>
          <w:b/>
          <w:bCs/>
          <w:kern w:val="24"/>
          <w:sz w:val="28"/>
          <w:szCs w:val="28"/>
          <w:lang w:val="uk-UA"/>
        </w:rPr>
      </w:pPr>
      <w:r w:rsidRPr="00EC0885">
        <w:rPr>
          <w:rFonts w:ascii="Arno Pro Smbd" w:eastAsia="SimSun" w:hAnsi="Arno Pro Smbd"/>
          <w:b/>
          <w:bCs/>
          <w:kern w:val="24"/>
          <w:sz w:val="28"/>
          <w:szCs w:val="28"/>
          <w:lang w:val="uk-UA"/>
        </w:rPr>
        <w:t>ФІЛОСОФІЯ, КОЛО ЇЇ ПРОБЛЕМ ТА РОЛЬ В СУСПІЛЬСТВІ</w:t>
      </w:r>
    </w:p>
    <w:p w:rsidR="00E442BB" w:rsidRDefault="00E442BB" w:rsidP="00917FE2">
      <w:pPr>
        <w:rPr>
          <w:b/>
          <w:bCs/>
          <w:lang w:val="uk-UA"/>
        </w:rPr>
      </w:pPr>
      <w:r>
        <w:rPr>
          <w:rFonts w:ascii="Arno Pro Smbd" w:eastAsia="SimSun" w:hAnsi="Arno Pro Smbd"/>
          <w:b/>
          <w:bCs/>
          <w:kern w:val="24"/>
          <w:sz w:val="28"/>
          <w:szCs w:val="28"/>
          <w:lang w:val="uk-UA"/>
        </w:rPr>
        <w:t>Законспектувати:</w:t>
      </w:r>
    </w:p>
    <w:p w:rsidR="0084188F" w:rsidRPr="00EC0885" w:rsidRDefault="0084188F" w:rsidP="0084188F">
      <w:pPr>
        <w:numPr>
          <w:ilvl w:val="0"/>
          <w:numId w:val="19"/>
        </w:numPr>
        <w:tabs>
          <w:tab w:val="num" w:pos="540"/>
        </w:tabs>
        <w:spacing w:after="0" w:line="240" w:lineRule="auto"/>
        <w:ind w:hanging="180"/>
        <w:jc w:val="both"/>
        <w:rPr>
          <w:rFonts w:ascii="Times New Roman" w:hAnsi="Times New Roman" w:cs="Times New Roman"/>
          <w:sz w:val="28"/>
          <w:szCs w:val="28"/>
        </w:rPr>
      </w:pPr>
      <w:r w:rsidRPr="00EC0885">
        <w:rPr>
          <w:rFonts w:ascii="Times New Roman" w:hAnsi="Times New Roman" w:cs="Times New Roman"/>
          <w:sz w:val="28"/>
          <w:szCs w:val="28"/>
        </w:rPr>
        <w:t>Філософія в системі культури</w:t>
      </w:r>
      <w:r w:rsidR="00E442BB">
        <w:rPr>
          <w:rFonts w:ascii="Times New Roman" w:hAnsi="Times New Roman" w:cs="Times New Roman"/>
          <w:sz w:val="28"/>
          <w:szCs w:val="28"/>
          <w:lang w:val="uk-UA"/>
        </w:rPr>
        <w:t>.</w:t>
      </w:r>
    </w:p>
    <w:p w:rsidR="0084188F" w:rsidRPr="00EC0885" w:rsidRDefault="0084188F" w:rsidP="0084188F">
      <w:pPr>
        <w:numPr>
          <w:ilvl w:val="0"/>
          <w:numId w:val="19"/>
        </w:numPr>
        <w:tabs>
          <w:tab w:val="num" w:pos="540"/>
        </w:tabs>
        <w:spacing w:after="0" w:line="240" w:lineRule="auto"/>
        <w:ind w:hanging="180"/>
        <w:jc w:val="both"/>
        <w:rPr>
          <w:rFonts w:ascii="Times New Roman" w:hAnsi="Times New Roman" w:cs="Times New Roman"/>
          <w:sz w:val="28"/>
          <w:szCs w:val="28"/>
        </w:rPr>
      </w:pPr>
      <w:r w:rsidRPr="00EC0885">
        <w:rPr>
          <w:rFonts w:ascii="Times New Roman" w:hAnsi="Times New Roman" w:cs="Times New Roman"/>
          <w:sz w:val="28"/>
          <w:szCs w:val="28"/>
        </w:rPr>
        <w:t>Основні теми філософських роздумів</w:t>
      </w:r>
      <w:r w:rsidR="00E442BB">
        <w:rPr>
          <w:rFonts w:ascii="Times New Roman" w:hAnsi="Times New Roman" w:cs="Times New Roman"/>
          <w:sz w:val="28"/>
          <w:szCs w:val="28"/>
          <w:lang w:val="uk-UA"/>
        </w:rPr>
        <w:t>.</w:t>
      </w:r>
    </w:p>
    <w:p w:rsidR="0084188F" w:rsidRPr="00700F54" w:rsidRDefault="0084188F" w:rsidP="0084188F">
      <w:pPr>
        <w:numPr>
          <w:ilvl w:val="0"/>
          <w:numId w:val="19"/>
        </w:numPr>
        <w:tabs>
          <w:tab w:val="num" w:pos="0"/>
          <w:tab w:val="num" w:pos="540"/>
        </w:tabs>
        <w:spacing w:after="0" w:line="240" w:lineRule="auto"/>
        <w:ind w:hanging="180"/>
        <w:jc w:val="both"/>
        <w:rPr>
          <w:rFonts w:ascii="Times New Roman" w:hAnsi="Times New Roman" w:cs="Times New Roman"/>
          <w:sz w:val="28"/>
          <w:szCs w:val="28"/>
        </w:rPr>
      </w:pPr>
      <w:r w:rsidRPr="00EC0885">
        <w:rPr>
          <w:rFonts w:ascii="Times New Roman" w:hAnsi="Times New Roman" w:cs="Times New Roman"/>
          <w:sz w:val="28"/>
          <w:szCs w:val="28"/>
        </w:rPr>
        <w:t>Методологія історико-філософського пізнання</w:t>
      </w:r>
      <w:r w:rsidR="00E442BB">
        <w:rPr>
          <w:rFonts w:ascii="Times New Roman" w:hAnsi="Times New Roman" w:cs="Times New Roman"/>
          <w:sz w:val="28"/>
          <w:szCs w:val="28"/>
          <w:lang w:val="uk-UA"/>
        </w:rPr>
        <w:t>.</w:t>
      </w:r>
    </w:p>
    <w:p w:rsidR="00700F54" w:rsidRDefault="00700F54" w:rsidP="00700F54">
      <w:pPr>
        <w:tabs>
          <w:tab w:val="num" w:pos="540"/>
        </w:tabs>
        <w:spacing w:after="0" w:line="240" w:lineRule="auto"/>
        <w:ind w:left="360"/>
        <w:jc w:val="both"/>
        <w:rPr>
          <w:rFonts w:ascii="Times New Roman" w:hAnsi="Times New Roman" w:cs="Times New Roman"/>
          <w:sz w:val="28"/>
          <w:szCs w:val="28"/>
          <w:lang w:val="uk-UA"/>
        </w:rPr>
      </w:pPr>
    </w:p>
    <w:p w:rsidR="00700F54" w:rsidRDefault="00700F54" w:rsidP="00700F54">
      <w:pPr>
        <w:tabs>
          <w:tab w:val="num" w:pos="540"/>
        </w:tabs>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Оцінювання по видам робіт: </w:t>
      </w:r>
    </w:p>
    <w:p w:rsidR="00700F54" w:rsidRPr="004C6B98" w:rsidRDefault="00700F54" w:rsidP="00700F54">
      <w:pPr>
        <w:tabs>
          <w:tab w:val="num" w:pos="540"/>
        </w:tabs>
        <w:spacing w:after="0" w:line="240" w:lineRule="auto"/>
        <w:ind w:left="360"/>
        <w:jc w:val="both"/>
        <w:rPr>
          <w:rFonts w:ascii="Times New Roman" w:hAnsi="Times New Roman" w:cs="Times New Roman"/>
          <w:i/>
          <w:color w:val="FF0000"/>
          <w:sz w:val="28"/>
          <w:szCs w:val="28"/>
          <w:lang w:val="uk-UA"/>
        </w:rPr>
      </w:pPr>
      <w:r w:rsidRPr="004C6B98">
        <w:rPr>
          <w:rFonts w:ascii="Times New Roman" w:hAnsi="Times New Roman" w:cs="Times New Roman"/>
          <w:i/>
          <w:color w:val="FF0000"/>
          <w:sz w:val="28"/>
          <w:szCs w:val="28"/>
          <w:lang w:val="uk-UA"/>
        </w:rPr>
        <w:t xml:space="preserve">конспект лекцій </w:t>
      </w:r>
      <w:r w:rsidRPr="004C6B98">
        <w:rPr>
          <w:rFonts w:ascii="Times New Roman" w:hAnsi="Times New Roman" w:cs="Times New Roman"/>
          <w:i/>
          <w:color w:val="FF0000"/>
          <w:sz w:val="28"/>
          <w:szCs w:val="28"/>
          <w:lang w:val="uk-UA"/>
        </w:rPr>
        <w:sym w:font="Symbol" w:char="F02D"/>
      </w:r>
      <w:r w:rsidRPr="004C6B98">
        <w:rPr>
          <w:rFonts w:ascii="Times New Roman" w:hAnsi="Times New Roman" w:cs="Times New Roman"/>
          <w:i/>
          <w:color w:val="FF0000"/>
          <w:sz w:val="28"/>
          <w:szCs w:val="28"/>
          <w:lang w:val="uk-UA"/>
        </w:rPr>
        <w:t xml:space="preserve">14 балів, </w:t>
      </w:r>
    </w:p>
    <w:p w:rsidR="00700F54" w:rsidRPr="004C6B98" w:rsidRDefault="00700F54" w:rsidP="00700F54">
      <w:pPr>
        <w:tabs>
          <w:tab w:val="num" w:pos="540"/>
        </w:tabs>
        <w:spacing w:after="0" w:line="240" w:lineRule="auto"/>
        <w:ind w:left="360"/>
        <w:jc w:val="both"/>
        <w:rPr>
          <w:rFonts w:ascii="Times New Roman" w:hAnsi="Times New Roman" w:cs="Times New Roman"/>
          <w:i/>
          <w:color w:val="FF0000"/>
          <w:sz w:val="28"/>
          <w:szCs w:val="28"/>
          <w:lang w:val="uk-UA"/>
        </w:rPr>
      </w:pPr>
      <w:r w:rsidRPr="004C6B98">
        <w:rPr>
          <w:rFonts w:ascii="Times New Roman" w:hAnsi="Times New Roman" w:cs="Times New Roman"/>
          <w:i/>
          <w:color w:val="FF0000"/>
          <w:sz w:val="28"/>
          <w:szCs w:val="28"/>
          <w:lang w:val="uk-UA"/>
        </w:rPr>
        <w:t xml:space="preserve">конспект семінарів </w:t>
      </w:r>
      <w:r w:rsidRPr="004C6B98">
        <w:rPr>
          <w:rFonts w:ascii="Times New Roman" w:hAnsi="Times New Roman" w:cs="Times New Roman"/>
          <w:i/>
          <w:color w:val="FF0000"/>
          <w:sz w:val="28"/>
          <w:szCs w:val="28"/>
          <w:lang w:val="uk-UA"/>
        </w:rPr>
        <w:sym w:font="Symbol" w:char="F02D"/>
      </w:r>
      <w:r w:rsidRPr="004C6B98">
        <w:rPr>
          <w:rFonts w:ascii="Times New Roman" w:hAnsi="Times New Roman" w:cs="Times New Roman"/>
          <w:i/>
          <w:color w:val="FF0000"/>
          <w:sz w:val="28"/>
          <w:szCs w:val="28"/>
          <w:lang w:val="uk-UA"/>
        </w:rPr>
        <w:t>28 балів.</w:t>
      </w:r>
    </w:p>
    <w:p w:rsidR="00700F54" w:rsidRPr="004C6B98" w:rsidRDefault="00700F54" w:rsidP="00700F54">
      <w:pPr>
        <w:tabs>
          <w:tab w:val="num" w:pos="540"/>
        </w:tabs>
        <w:spacing w:after="0" w:line="240" w:lineRule="auto"/>
        <w:ind w:left="360"/>
        <w:jc w:val="both"/>
        <w:rPr>
          <w:rFonts w:ascii="Times New Roman" w:hAnsi="Times New Roman" w:cs="Times New Roman"/>
          <w:i/>
          <w:color w:val="FF0000"/>
          <w:sz w:val="28"/>
          <w:szCs w:val="28"/>
          <w:lang w:val="uk-UA"/>
        </w:rPr>
      </w:pPr>
      <w:r w:rsidRPr="004C6B98">
        <w:rPr>
          <w:rFonts w:ascii="Times New Roman" w:hAnsi="Times New Roman" w:cs="Times New Roman"/>
          <w:i/>
          <w:color w:val="FF0000"/>
          <w:sz w:val="28"/>
          <w:szCs w:val="28"/>
          <w:lang w:val="uk-UA"/>
        </w:rPr>
        <w:t xml:space="preserve">Тематичні к/р </w:t>
      </w:r>
      <w:r w:rsidRPr="004C6B98">
        <w:rPr>
          <w:rFonts w:ascii="Times New Roman" w:hAnsi="Times New Roman" w:cs="Times New Roman"/>
          <w:i/>
          <w:color w:val="FF0000"/>
          <w:sz w:val="28"/>
          <w:szCs w:val="28"/>
          <w:lang w:val="uk-UA"/>
        </w:rPr>
        <w:sym w:font="Symbol" w:char="F02D"/>
      </w:r>
      <w:r w:rsidRPr="004C6B98">
        <w:rPr>
          <w:rFonts w:ascii="Times New Roman" w:hAnsi="Times New Roman" w:cs="Times New Roman"/>
          <w:i/>
          <w:color w:val="FF0000"/>
          <w:sz w:val="28"/>
          <w:szCs w:val="28"/>
          <w:lang w:val="uk-UA"/>
        </w:rPr>
        <w:t>28 балів</w:t>
      </w:r>
    </w:p>
    <w:p w:rsidR="00700F54" w:rsidRPr="004C6B98" w:rsidRDefault="00700F54" w:rsidP="00700F54">
      <w:pPr>
        <w:tabs>
          <w:tab w:val="num" w:pos="540"/>
        </w:tabs>
        <w:spacing w:after="0" w:line="240" w:lineRule="auto"/>
        <w:ind w:left="360"/>
        <w:jc w:val="both"/>
        <w:rPr>
          <w:rFonts w:ascii="Times New Roman" w:hAnsi="Times New Roman" w:cs="Times New Roman"/>
          <w:i/>
          <w:color w:val="FF0000"/>
          <w:sz w:val="28"/>
          <w:szCs w:val="28"/>
          <w:lang w:val="uk-UA"/>
        </w:rPr>
      </w:pPr>
      <w:r w:rsidRPr="004C6B98">
        <w:rPr>
          <w:rFonts w:ascii="Times New Roman" w:hAnsi="Times New Roman" w:cs="Times New Roman"/>
          <w:i/>
          <w:color w:val="FF0000"/>
          <w:sz w:val="28"/>
          <w:szCs w:val="28"/>
          <w:lang w:val="uk-UA"/>
        </w:rPr>
        <w:t>Виступи, дискусії, відповіді на семінарах до 20 балів</w:t>
      </w:r>
    </w:p>
    <w:p w:rsidR="00FE6D08" w:rsidRPr="004C6B98" w:rsidRDefault="00E442BB" w:rsidP="00700F54">
      <w:pPr>
        <w:tabs>
          <w:tab w:val="num" w:pos="540"/>
        </w:tabs>
        <w:spacing w:after="0" w:line="240" w:lineRule="auto"/>
        <w:ind w:left="360"/>
        <w:jc w:val="both"/>
        <w:rPr>
          <w:rFonts w:ascii="Times New Roman" w:hAnsi="Times New Roman" w:cs="Times New Roman"/>
          <w:i/>
          <w:color w:val="FF0000"/>
          <w:sz w:val="28"/>
          <w:szCs w:val="28"/>
          <w:lang w:val="uk-UA"/>
        </w:rPr>
      </w:pPr>
      <w:r w:rsidRPr="004C6B98">
        <w:rPr>
          <w:rFonts w:ascii="Times New Roman" w:hAnsi="Times New Roman" w:cs="Times New Roman"/>
          <w:i/>
          <w:color w:val="FF0000"/>
          <w:sz w:val="28"/>
          <w:szCs w:val="28"/>
          <w:lang w:val="uk-UA"/>
        </w:rPr>
        <w:t>Додаткові завдання</w:t>
      </w:r>
      <w:r w:rsidR="004066FC" w:rsidRPr="004C6B98">
        <w:rPr>
          <w:rFonts w:ascii="Times New Roman" w:hAnsi="Times New Roman" w:cs="Times New Roman"/>
          <w:i/>
          <w:color w:val="FF0000"/>
          <w:sz w:val="28"/>
          <w:szCs w:val="28"/>
          <w:lang w:val="uk-UA"/>
        </w:rPr>
        <w:t xml:space="preserve"> </w:t>
      </w:r>
      <w:r w:rsidR="004066FC" w:rsidRPr="004C6B98">
        <w:rPr>
          <w:rFonts w:ascii="Times New Roman" w:hAnsi="Times New Roman" w:cs="Times New Roman"/>
          <w:i/>
          <w:color w:val="FF0000"/>
          <w:sz w:val="28"/>
          <w:szCs w:val="28"/>
          <w:lang w:val="uk-UA"/>
        </w:rPr>
        <w:sym w:font="Symbol" w:char="F02D"/>
      </w:r>
      <w:r w:rsidR="004066FC" w:rsidRPr="004C6B98">
        <w:rPr>
          <w:rFonts w:ascii="Times New Roman" w:hAnsi="Times New Roman" w:cs="Times New Roman"/>
          <w:i/>
          <w:color w:val="FF0000"/>
          <w:sz w:val="28"/>
          <w:szCs w:val="28"/>
          <w:lang w:val="uk-UA"/>
        </w:rPr>
        <w:t xml:space="preserve"> до 10 балів.</w:t>
      </w:r>
    </w:p>
    <w:p w:rsidR="002D7D7A" w:rsidRDefault="002D7D7A" w:rsidP="00E442BB">
      <w:pPr>
        <w:pStyle w:val="Default"/>
        <w:rPr>
          <w:b/>
          <w:bCs/>
          <w:color w:val="00B0F0"/>
          <w:sz w:val="28"/>
          <w:szCs w:val="28"/>
          <w:lang w:val="uk-UA"/>
        </w:rPr>
      </w:pPr>
    </w:p>
    <w:p w:rsidR="00E442BB" w:rsidRPr="00700F54" w:rsidRDefault="00E442BB" w:rsidP="00E442BB">
      <w:pPr>
        <w:pStyle w:val="Default"/>
        <w:rPr>
          <w:b/>
          <w:bCs/>
          <w:color w:val="00B0F0"/>
          <w:sz w:val="28"/>
          <w:szCs w:val="28"/>
          <w:lang w:val="uk-UA"/>
        </w:rPr>
      </w:pPr>
      <w:r w:rsidRPr="00700F54">
        <w:rPr>
          <w:b/>
          <w:bCs/>
          <w:color w:val="00B0F0"/>
          <w:sz w:val="28"/>
          <w:szCs w:val="28"/>
          <w:lang w:val="uk-UA"/>
        </w:rPr>
        <w:t>Теми для доповідей, презентацій:</w:t>
      </w:r>
    </w:p>
    <w:p w:rsidR="0084188F" w:rsidRDefault="00E442BB" w:rsidP="00E442BB">
      <w:pPr>
        <w:pStyle w:val="a4"/>
        <w:numPr>
          <w:ilvl w:val="0"/>
          <w:numId w:val="20"/>
        </w:numPr>
        <w:rPr>
          <w:rFonts w:ascii="Times New Roman" w:hAnsi="Times New Roman" w:cs="Times New Roman"/>
          <w:b/>
          <w:sz w:val="28"/>
          <w:szCs w:val="28"/>
          <w:lang w:val="uk-UA"/>
        </w:rPr>
      </w:pPr>
      <w:r w:rsidRPr="00E442BB">
        <w:rPr>
          <w:rFonts w:ascii="Times New Roman" w:hAnsi="Times New Roman" w:cs="Times New Roman"/>
          <w:b/>
          <w:sz w:val="28"/>
          <w:szCs w:val="28"/>
          <w:lang w:val="uk-UA"/>
        </w:rPr>
        <w:t>Міфологія Єгипту</w:t>
      </w:r>
      <w:bookmarkStart w:id="0" w:name="_GoBack"/>
      <w:bookmarkEnd w:id="0"/>
    </w:p>
    <w:p w:rsidR="00E442BB" w:rsidRDefault="00E442BB" w:rsidP="00E442BB">
      <w:pPr>
        <w:pStyle w:val="a4"/>
        <w:numPr>
          <w:ilvl w:val="0"/>
          <w:numId w:val="20"/>
        </w:numPr>
        <w:rPr>
          <w:rFonts w:ascii="Times New Roman" w:hAnsi="Times New Roman" w:cs="Times New Roman"/>
          <w:b/>
          <w:sz w:val="28"/>
          <w:szCs w:val="28"/>
          <w:lang w:val="uk-UA"/>
        </w:rPr>
      </w:pPr>
      <w:r>
        <w:rPr>
          <w:rFonts w:ascii="Times New Roman" w:hAnsi="Times New Roman" w:cs="Times New Roman"/>
          <w:b/>
          <w:sz w:val="28"/>
          <w:szCs w:val="28"/>
          <w:lang w:val="uk-UA"/>
        </w:rPr>
        <w:t>Міфологія Греції</w:t>
      </w:r>
    </w:p>
    <w:p w:rsidR="00E442BB" w:rsidRPr="00E442BB" w:rsidRDefault="00E442BB" w:rsidP="00E442BB">
      <w:pPr>
        <w:pStyle w:val="a4"/>
        <w:numPr>
          <w:ilvl w:val="0"/>
          <w:numId w:val="20"/>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Персидська міфологія </w:t>
      </w:r>
    </w:p>
    <w:p w:rsidR="0084188F" w:rsidRPr="00EC0885" w:rsidRDefault="0084188F" w:rsidP="00FB1A15">
      <w:pPr>
        <w:rPr>
          <w:rFonts w:ascii="Times New Roman" w:hAnsi="Times New Roman" w:cs="Times New Roman"/>
          <w:b/>
          <w:sz w:val="28"/>
          <w:szCs w:val="28"/>
          <w:lang w:val="uk-UA"/>
        </w:rPr>
      </w:pPr>
      <w:r>
        <w:rPr>
          <w:rFonts w:ascii="Times New Roman" w:hAnsi="Times New Roman" w:cs="Times New Roman"/>
          <w:b/>
          <w:sz w:val="28"/>
          <w:szCs w:val="28"/>
          <w:lang w:val="uk-UA"/>
        </w:rPr>
        <w:t>Леція 1.</w:t>
      </w:r>
      <w:r w:rsidR="00EC0885" w:rsidRPr="00EC0885">
        <w:rPr>
          <w:rFonts w:ascii="Arno Pro Smbd" w:eastAsia="SimSun" w:hAnsi="Arno Pro Smbd"/>
          <w:b/>
          <w:bCs/>
          <w:kern w:val="24"/>
          <w:sz w:val="28"/>
          <w:szCs w:val="28"/>
          <w:lang w:val="uk-UA"/>
        </w:rPr>
        <w:t>ФІЛОСОФІЯ, КОЛО ЇЇ ПРОБЛЕМ ТА РОЛЬ В СУСПІЛЬСТВІ</w:t>
      </w:r>
    </w:p>
    <w:p w:rsidR="00FB1A15" w:rsidRPr="00705845" w:rsidRDefault="00601EA7" w:rsidP="00FB1A15">
      <w:pPr>
        <w:pStyle w:val="a4"/>
        <w:numPr>
          <w:ilvl w:val="0"/>
          <w:numId w:val="1"/>
        </w:numPr>
        <w:rPr>
          <w:rFonts w:ascii="Times New Roman" w:hAnsi="Times New Roman" w:cs="Times New Roman"/>
          <w:i/>
          <w:sz w:val="28"/>
          <w:szCs w:val="28"/>
          <w:lang w:val="uk-UA"/>
        </w:rPr>
      </w:pPr>
      <w:r>
        <w:rPr>
          <w:rFonts w:ascii="Times New Roman" w:hAnsi="Times New Roman" w:cs="Times New Roman"/>
          <w:i/>
          <w:sz w:val="28"/>
          <w:szCs w:val="28"/>
          <w:lang w:val="uk-UA"/>
        </w:rPr>
        <w:t>Світогляд.</w:t>
      </w:r>
      <w:r w:rsidR="00FB1A15" w:rsidRPr="00705845">
        <w:rPr>
          <w:rFonts w:ascii="Times New Roman" w:hAnsi="Times New Roman" w:cs="Times New Roman"/>
          <w:i/>
          <w:sz w:val="28"/>
          <w:szCs w:val="28"/>
          <w:lang w:val="uk-UA"/>
        </w:rPr>
        <w:t>.</w:t>
      </w:r>
    </w:p>
    <w:p w:rsidR="00601EA7" w:rsidRDefault="00601EA7" w:rsidP="006C3B43">
      <w:pPr>
        <w:pStyle w:val="a4"/>
        <w:numPr>
          <w:ilvl w:val="0"/>
          <w:numId w:val="1"/>
        </w:numPr>
        <w:rPr>
          <w:rFonts w:ascii="Times New Roman" w:hAnsi="Times New Roman" w:cs="Times New Roman"/>
          <w:i/>
          <w:sz w:val="28"/>
          <w:szCs w:val="28"/>
          <w:lang w:val="uk-UA"/>
        </w:rPr>
      </w:pPr>
      <w:r>
        <w:rPr>
          <w:rFonts w:ascii="Times New Roman" w:hAnsi="Times New Roman" w:cs="Times New Roman"/>
          <w:i/>
          <w:sz w:val="28"/>
          <w:szCs w:val="28"/>
          <w:lang w:val="uk-UA"/>
        </w:rPr>
        <w:t>Історичні типи світогляду</w:t>
      </w:r>
    </w:p>
    <w:p w:rsidR="00FB1A15" w:rsidRPr="00705845" w:rsidRDefault="00601EA7" w:rsidP="006C3B43">
      <w:pPr>
        <w:pStyle w:val="a4"/>
        <w:numPr>
          <w:ilvl w:val="0"/>
          <w:numId w:val="1"/>
        </w:numPr>
        <w:rPr>
          <w:rFonts w:ascii="Times New Roman" w:hAnsi="Times New Roman" w:cs="Times New Roman"/>
          <w:i/>
          <w:sz w:val="28"/>
          <w:szCs w:val="28"/>
          <w:lang w:val="uk-UA"/>
        </w:rPr>
      </w:pPr>
      <w:r>
        <w:rPr>
          <w:rFonts w:ascii="Times New Roman" w:hAnsi="Times New Roman" w:cs="Times New Roman"/>
          <w:i/>
          <w:sz w:val="28"/>
          <w:szCs w:val="28"/>
          <w:lang w:val="uk-UA"/>
        </w:rPr>
        <w:t>Сутність,структура і призначення філософії</w:t>
      </w:r>
    </w:p>
    <w:p w:rsidR="00FB1A15" w:rsidRPr="00705845" w:rsidRDefault="00601EA7" w:rsidP="006C3B43">
      <w:pPr>
        <w:pStyle w:val="a4"/>
        <w:numPr>
          <w:ilvl w:val="0"/>
          <w:numId w:val="1"/>
        </w:numPr>
        <w:rPr>
          <w:rFonts w:ascii="Times New Roman" w:hAnsi="Times New Roman" w:cs="Times New Roman"/>
          <w:i/>
          <w:sz w:val="28"/>
          <w:szCs w:val="28"/>
          <w:lang w:val="uk-UA"/>
        </w:rPr>
      </w:pPr>
      <w:r>
        <w:rPr>
          <w:rFonts w:ascii="Times New Roman" w:hAnsi="Times New Roman" w:cs="Times New Roman"/>
          <w:i/>
          <w:sz w:val="28"/>
          <w:szCs w:val="28"/>
          <w:lang w:val="uk-UA"/>
        </w:rPr>
        <w:t>Проблема основного питання в філософії</w:t>
      </w:r>
      <w:r w:rsidR="00FB1A15" w:rsidRPr="00705845">
        <w:rPr>
          <w:rFonts w:ascii="Times New Roman" w:hAnsi="Times New Roman" w:cs="Times New Roman"/>
          <w:i/>
          <w:sz w:val="28"/>
          <w:szCs w:val="28"/>
          <w:lang w:val="uk-UA"/>
        </w:rPr>
        <w:t>.</w:t>
      </w:r>
    </w:p>
    <w:p w:rsidR="00FB1A15" w:rsidRPr="00705845" w:rsidRDefault="00FB1A15" w:rsidP="004A5001">
      <w:pPr>
        <w:pStyle w:val="a4"/>
        <w:rPr>
          <w:rFonts w:ascii="Times New Roman" w:hAnsi="Times New Roman" w:cs="Times New Roman"/>
          <w:i/>
          <w:sz w:val="28"/>
          <w:szCs w:val="28"/>
          <w:lang w:val="uk-UA"/>
        </w:rPr>
      </w:pPr>
    </w:p>
    <w:p w:rsidR="00EC24EC" w:rsidRPr="00C012B1" w:rsidRDefault="00797A22" w:rsidP="00C012B1">
      <w:pPr>
        <w:pStyle w:val="a4"/>
        <w:spacing w:after="0" w:line="240" w:lineRule="auto"/>
        <w:ind w:left="0"/>
        <w:rPr>
          <w:rFonts w:ascii="Times New Roman" w:hAnsi="Times New Roman" w:cs="Times New Roman"/>
          <w:b/>
          <w:sz w:val="24"/>
          <w:szCs w:val="24"/>
          <w:lang w:val="uk-UA"/>
        </w:rPr>
      </w:pPr>
      <w:r w:rsidRPr="00C012B1">
        <w:rPr>
          <w:rFonts w:ascii="Times New Roman" w:hAnsi="Times New Roman" w:cs="Times New Roman"/>
          <w:b/>
          <w:sz w:val="24"/>
          <w:szCs w:val="24"/>
          <w:lang w:val="uk-UA"/>
        </w:rPr>
        <w:t>Рекомендована л</w:t>
      </w:r>
      <w:r w:rsidR="00EC24EC" w:rsidRPr="00C012B1">
        <w:rPr>
          <w:rFonts w:ascii="Times New Roman" w:hAnsi="Times New Roman" w:cs="Times New Roman"/>
          <w:b/>
          <w:sz w:val="24"/>
          <w:szCs w:val="24"/>
          <w:lang w:val="uk-UA"/>
        </w:rPr>
        <w:t>ітература:</w:t>
      </w:r>
    </w:p>
    <w:p w:rsidR="00C012B1" w:rsidRPr="00C012B1" w:rsidRDefault="00C012B1" w:rsidP="00C012B1">
      <w:pPr>
        <w:numPr>
          <w:ilvl w:val="0"/>
          <w:numId w:val="3"/>
        </w:numPr>
        <w:tabs>
          <w:tab w:val="num" w:pos="0"/>
        </w:tabs>
        <w:spacing w:after="0" w:line="240" w:lineRule="auto"/>
        <w:ind w:left="0" w:firstLine="0"/>
        <w:jc w:val="both"/>
        <w:rPr>
          <w:rFonts w:ascii="Times New Roman" w:eastAsia="Calibri" w:hAnsi="Times New Roman" w:cs="Times New Roman"/>
          <w:sz w:val="24"/>
          <w:szCs w:val="24"/>
          <w:lang w:eastAsia="ru-RU"/>
        </w:rPr>
      </w:pPr>
      <w:r w:rsidRPr="00C012B1">
        <w:rPr>
          <w:rFonts w:ascii="Times New Roman" w:eastAsia="Calibri" w:hAnsi="Times New Roman" w:cs="Times New Roman"/>
          <w:sz w:val="24"/>
          <w:szCs w:val="24"/>
          <w:lang w:val="uk-UA" w:eastAsia="ru-RU"/>
        </w:rPr>
        <w:t xml:space="preserve">Бичко, А.К., Бичко, І.В., Табачковський, В.Г. Філософія як історія філософії: підручник/ за аг. </w:t>
      </w:r>
      <w:r w:rsidRPr="00C012B1">
        <w:rPr>
          <w:rFonts w:ascii="Times New Roman" w:eastAsia="Calibri" w:hAnsi="Times New Roman" w:cs="Times New Roman"/>
          <w:sz w:val="24"/>
          <w:szCs w:val="24"/>
          <w:lang w:eastAsia="ru-RU"/>
        </w:rPr>
        <w:t>Ред. Ярошовця В.І. К.: Центр учбової літератури, 2010. 648 с.</w:t>
      </w:r>
    </w:p>
    <w:p w:rsidR="00C012B1" w:rsidRPr="00C012B1" w:rsidRDefault="00C012B1" w:rsidP="00C012B1">
      <w:pPr>
        <w:numPr>
          <w:ilvl w:val="0"/>
          <w:numId w:val="3"/>
        </w:numPr>
        <w:tabs>
          <w:tab w:val="num" w:pos="0"/>
        </w:tabs>
        <w:spacing w:after="0" w:line="240" w:lineRule="auto"/>
        <w:ind w:left="0" w:firstLine="0"/>
        <w:jc w:val="both"/>
        <w:rPr>
          <w:rFonts w:ascii="Times New Roman" w:eastAsia="Calibri" w:hAnsi="Times New Roman" w:cs="Times New Roman"/>
          <w:sz w:val="24"/>
          <w:szCs w:val="24"/>
          <w:lang w:eastAsia="ru-RU"/>
        </w:rPr>
      </w:pPr>
      <w:r w:rsidRPr="00C012B1">
        <w:rPr>
          <w:rFonts w:ascii="Times New Roman" w:eastAsia="Calibri" w:hAnsi="Times New Roman" w:cs="Times New Roman"/>
          <w:sz w:val="24"/>
          <w:szCs w:val="24"/>
          <w:lang w:eastAsia="ru-RU"/>
        </w:rPr>
        <w:t>Бондаревич, І.М. Філософія: діалог мислителів, епох, цивілізацій: навчальний посібник. Запоріжжя, ЗНТУ 2012.   252 с.</w:t>
      </w:r>
    </w:p>
    <w:p w:rsidR="00C012B1" w:rsidRPr="00C012B1" w:rsidRDefault="00C012B1" w:rsidP="00C012B1">
      <w:pPr>
        <w:numPr>
          <w:ilvl w:val="0"/>
          <w:numId w:val="3"/>
        </w:numPr>
        <w:shd w:val="clear" w:color="auto" w:fill="FFFFFF"/>
        <w:tabs>
          <w:tab w:val="num" w:pos="0"/>
        </w:tabs>
        <w:spacing w:after="0" w:line="240" w:lineRule="auto"/>
        <w:ind w:left="0" w:firstLine="0"/>
        <w:jc w:val="both"/>
        <w:rPr>
          <w:rFonts w:ascii="Times New Roman" w:eastAsia="Calibri" w:hAnsi="Times New Roman" w:cs="Times New Roman"/>
          <w:sz w:val="24"/>
          <w:szCs w:val="24"/>
          <w:lang w:eastAsia="ru-RU"/>
        </w:rPr>
      </w:pPr>
      <w:r w:rsidRPr="00C012B1">
        <w:rPr>
          <w:rFonts w:ascii="Times New Roman" w:eastAsia="Calibri" w:hAnsi="Times New Roman" w:cs="Times New Roman"/>
          <w:color w:val="000000"/>
          <w:sz w:val="24"/>
          <w:szCs w:val="24"/>
          <w:lang w:eastAsia="ru-RU"/>
        </w:rPr>
        <w:t>Бохенский, Ю. М. Современная европейская философия. М.: Научный мир, 2000. – 256 с.</w:t>
      </w:r>
    </w:p>
    <w:p w:rsidR="00C012B1" w:rsidRPr="00C012B1" w:rsidRDefault="00C012B1" w:rsidP="00C012B1">
      <w:pPr>
        <w:numPr>
          <w:ilvl w:val="0"/>
          <w:numId w:val="3"/>
        </w:numPr>
        <w:tabs>
          <w:tab w:val="num" w:pos="0"/>
        </w:tabs>
        <w:spacing w:after="0" w:line="240" w:lineRule="auto"/>
        <w:ind w:left="0" w:firstLine="0"/>
        <w:jc w:val="both"/>
        <w:rPr>
          <w:rFonts w:ascii="Times New Roman" w:eastAsia="Calibri" w:hAnsi="Times New Roman" w:cs="Times New Roman"/>
          <w:sz w:val="24"/>
          <w:szCs w:val="24"/>
          <w:lang w:eastAsia="ru-RU"/>
        </w:rPr>
      </w:pPr>
      <w:r w:rsidRPr="00C012B1">
        <w:rPr>
          <w:rFonts w:ascii="Times New Roman" w:eastAsia="Calibri" w:hAnsi="Times New Roman" w:cs="Times New Roman"/>
          <w:sz w:val="24"/>
          <w:szCs w:val="24"/>
          <w:lang w:eastAsia="ru-RU"/>
        </w:rPr>
        <w:t>Булатов, М. О. Філософський словник.  К .: Стилос, 2009. 575 с.</w:t>
      </w:r>
    </w:p>
    <w:p w:rsidR="00C012B1" w:rsidRPr="00C012B1" w:rsidRDefault="00C012B1" w:rsidP="00C012B1">
      <w:pPr>
        <w:numPr>
          <w:ilvl w:val="0"/>
          <w:numId w:val="3"/>
        </w:numPr>
        <w:tabs>
          <w:tab w:val="num" w:pos="0"/>
        </w:tabs>
        <w:spacing w:after="0" w:line="240" w:lineRule="auto"/>
        <w:ind w:left="0" w:firstLine="0"/>
        <w:jc w:val="both"/>
        <w:rPr>
          <w:rFonts w:ascii="Times New Roman" w:eastAsia="Calibri" w:hAnsi="Times New Roman" w:cs="Times New Roman"/>
          <w:sz w:val="24"/>
          <w:szCs w:val="24"/>
          <w:lang w:eastAsia="ru-RU"/>
        </w:rPr>
      </w:pPr>
      <w:r w:rsidRPr="00C012B1">
        <w:rPr>
          <w:rFonts w:ascii="Times New Roman" w:eastAsia="Calibri" w:hAnsi="Times New Roman" w:cs="Times New Roman"/>
          <w:sz w:val="24"/>
          <w:szCs w:val="24"/>
          <w:lang w:eastAsia="ru-RU"/>
        </w:rPr>
        <w:t xml:space="preserve">Буслінський, В. А., Скрипка, П. І. Основи філософськихзнань: підруч. Л., 2004. </w:t>
      </w:r>
    </w:p>
    <w:p w:rsidR="00C012B1" w:rsidRPr="00C012B1" w:rsidRDefault="00C012B1" w:rsidP="00C012B1">
      <w:pPr>
        <w:numPr>
          <w:ilvl w:val="0"/>
          <w:numId w:val="3"/>
        </w:numPr>
        <w:tabs>
          <w:tab w:val="num" w:pos="0"/>
        </w:tabs>
        <w:spacing w:after="0" w:line="240" w:lineRule="auto"/>
        <w:ind w:left="0" w:firstLine="0"/>
        <w:jc w:val="both"/>
        <w:rPr>
          <w:rFonts w:ascii="Times New Roman" w:eastAsia="Calibri" w:hAnsi="Times New Roman" w:cs="Times New Roman"/>
          <w:sz w:val="24"/>
          <w:szCs w:val="24"/>
          <w:lang w:eastAsia="ru-RU"/>
        </w:rPr>
      </w:pPr>
      <w:r w:rsidRPr="00C012B1">
        <w:rPr>
          <w:rFonts w:ascii="Times New Roman" w:eastAsia="Calibri" w:hAnsi="Times New Roman" w:cs="Times New Roman"/>
          <w:sz w:val="24"/>
          <w:szCs w:val="24"/>
          <w:lang w:eastAsia="ru-RU"/>
        </w:rPr>
        <w:t>Волинка, Г.І. і ін. Вступ до філософії.  К., 1999.</w:t>
      </w:r>
    </w:p>
    <w:p w:rsidR="00C012B1" w:rsidRPr="00AA5902" w:rsidRDefault="00C012B1" w:rsidP="006C3B43">
      <w:pPr>
        <w:numPr>
          <w:ilvl w:val="0"/>
          <w:numId w:val="3"/>
        </w:numPr>
        <w:tabs>
          <w:tab w:val="num" w:pos="0"/>
        </w:tabs>
        <w:spacing w:after="0" w:line="240" w:lineRule="auto"/>
        <w:ind w:left="0" w:firstLine="0"/>
        <w:jc w:val="both"/>
        <w:rPr>
          <w:rFonts w:ascii="Times New Roman" w:hAnsi="Times New Roman" w:cs="Times New Roman"/>
          <w:b/>
          <w:sz w:val="24"/>
          <w:szCs w:val="24"/>
          <w:lang w:val="uk-UA"/>
        </w:rPr>
      </w:pPr>
      <w:r w:rsidRPr="00C012B1">
        <w:rPr>
          <w:rFonts w:ascii="Times New Roman" w:eastAsia="Calibri" w:hAnsi="Times New Roman" w:cs="Times New Roman"/>
          <w:sz w:val="24"/>
          <w:szCs w:val="24"/>
          <w:lang w:eastAsia="ru-RU"/>
        </w:rPr>
        <w:t>Горлач,М.І., Кремень, В.Г., Ніколаєнко, С.М., Требін, С.М. Основи філософських знань: підручник. К.: Центр учбової літератури, 2008. 1028 с.</w:t>
      </w:r>
    </w:p>
    <w:p w:rsidR="00913AC7" w:rsidRPr="00AA5902" w:rsidRDefault="00422586" w:rsidP="00913AC7">
      <w:pPr>
        <w:pStyle w:val="a4"/>
        <w:rPr>
          <w:rFonts w:ascii="Times New Roman" w:hAnsi="Times New Roman" w:cs="Times New Roman"/>
          <w:b/>
          <w:sz w:val="24"/>
          <w:szCs w:val="24"/>
          <w:lang w:val="uk-UA"/>
        </w:rPr>
      </w:pPr>
      <w:r w:rsidRPr="00AA5902">
        <w:rPr>
          <w:rFonts w:ascii="Times New Roman" w:hAnsi="Times New Roman" w:cs="Times New Roman"/>
          <w:b/>
          <w:sz w:val="24"/>
          <w:szCs w:val="24"/>
          <w:lang w:val="uk-UA"/>
        </w:rPr>
        <w:t>Вступ.</w:t>
      </w:r>
    </w:p>
    <w:p w:rsidR="00913AC7" w:rsidRPr="00913AC7" w:rsidRDefault="00913AC7" w:rsidP="00913AC7">
      <w:pPr>
        <w:pStyle w:val="a4"/>
        <w:shd w:val="clear" w:color="auto" w:fill="FFFFFF"/>
        <w:spacing w:after="0" w:line="240" w:lineRule="auto"/>
        <w:ind w:left="0" w:firstLine="567"/>
        <w:jc w:val="both"/>
        <w:rPr>
          <w:rFonts w:ascii="Times New Roman" w:hAnsi="Times New Roman" w:cs="Times New Roman"/>
          <w:sz w:val="24"/>
          <w:szCs w:val="24"/>
        </w:rPr>
      </w:pPr>
      <w:r w:rsidRPr="00913AC7">
        <w:rPr>
          <w:rFonts w:ascii="Times New Roman" w:hAnsi="Times New Roman" w:cs="Times New Roman"/>
          <w:sz w:val="24"/>
          <w:szCs w:val="24"/>
          <w:lang w:val="uk-UA"/>
        </w:rPr>
        <w:lastRenderedPageBreak/>
        <w:t>Вивчення філософії як особливої галузі людського знання та інтелектуальної діяльності ми починаємо з питання про людину та її становище в світі. Це зумовлено, перш за все, тим, що філософія, як і будь-які інші види людської діяльності, постає людською справою: не було би людини, ми не вели би про все це розмову. По-друге, із чим би ми не мали справи – з природою, творчістю, наукою, пізнанням – ми завжди, так чи інакше, маємо справу з людиною. Не в тому сенсі, що людина настільки</w:t>
      </w:r>
      <w:r w:rsidRPr="00913AC7">
        <w:rPr>
          <w:rFonts w:ascii="Times New Roman" w:hAnsi="Times New Roman" w:cs="Times New Roman"/>
          <w:sz w:val="24"/>
          <w:szCs w:val="24"/>
        </w:rPr>
        <w:t xml:space="preserve"> </w:t>
      </w:r>
      <w:r w:rsidRPr="00913AC7">
        <w:rPr>
          <w:rFonts w:ascii="Times New Roman" w:hAnsi="Times New Roman" w:cs="Times New Roman"/>
          <w:sz w:val="24"/>
          <w:szCs w:val="24"/>
          <w:lang w:val="uk-UA"/>
        </w:rPr>
        <w:t>егоїстична, що власний голос заглушує їй „грім небесний”, а в тому, що реально ми можемо вести розмову про будь-що лише тоді, коли воно ввійшло в контакт із нами, із нашим сприйняттям.</w:t>
      </w:r>
    </w:p>
    <w:p w:rsidR="00913AC7" w:rsidRPr="00913AC7" w:rsidRDefault="00913AC7" w:rsidP="00913AC7">
      <w:pPr>
        <w:pStyle w:val="a4"/>
        <w:shd w:val="clear" w:color="auto" w:fill="FFFFFF"/>
        <w:spacing w:after="0" w:line="240" w:lineRule="auto"/>
        <w:ind w:left="0" w:firstLine="567"/>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Людина своєю активністю створює універсум, в якому живе про який знає, бо ми не знаємо, що є світ сам по собі; ми знаємо лише той світ, який нам відкрився через нашу діяльність, працю, пізнання, фантазію і т. ін.</w:t>
      </w:r>
    </w:p>
    <w:p w:rsidR="00913AC7" w:rsidRPr="00913AC7" w:rsidRDefault="00913AC7" w:rsidP="00913AC7">
      <w:pPr>
        <w:pStyle w:val="a4"/>
        <w:shd w:val="clear" w:color="auto" w:fill="FFFFFF"/>
        <w:spacing w:after="0" w:line="240" w:lineRule="auto"/>
        <w:ind w:left="0" w:firstLine="567"/>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Унаслідок того, що людина постає ніби епіцентром, або зосередженням, універсуму, вона сама виявляє себе надзвичайно по-різному та суперечливо. Можна нескінченно перебирати людські життя та долі, але вони завжди в чомусь виявляться новими, несподіваними. Власне кажучи, саме тому людське самопізнання постає невичерпним за змістом та горизонтами виявлення. Мимоволі виникає питання: завдяки чому людина має такі властивості? Що становить основи її буття?</w:t>
      </w:r>
    </w:p>
    <w:p w:rsidR="00913AC7" w:rsidRPr="00913AC7" w:rsidRDefault="00913AC7" w:rsidP="00913AC7">
      <w:pPr>
        <w:pStyle w:val="a4"/>
        <w:shd w:val="clear" w:color="auto" w:fill="FFFFFF"/>
        <w:spacing w:after="0" w:line="240" w:lineRule="auto"/>
        <w:ind w:left="0" w:firstLine="567"/>
        <w:jc w:val="both"/>
        <w:rPr>
          <w:rFonts w:ascii="Times New Roman" w:hAnsi="Times New Roman" w:cs="Times New Roman"/>
          <w:b/>
          <w:sz w:val="24"/>
          <w:szCs w:val="24"/>
          <w:lang w:val="uk-UA"/>
        </w:rPr>
      </w:pPr>
      <w:r w:rsidRPr="00913AC7">
        <w:rPr>
          <w:rFonts w:ascii="Times New Roman" w:hAnsi="Times New Roman" w:cs="Times New Roman"/>
          <w:sz w:val="24"/>
          <w:szCs w:val="24"/>
          <w:lang w:val="uk-UA"/>
        </w:rPr>
        <w:t xml:space="preserve">Намагаючись осмислити людину, ми порівнюємо її з іншими істотами та явищами світу, і в такому порівнянні перед нами вимальовуються деякі фундаментальні </w:t>
      </w:r>
      <w:r w:rsidRPr="00913AC7">
        <w:rPr>
          <w:rFonts w:ascii="Times New Roman" w:hAnsi="Times New Roman" w:cs="Times New Roman"/>
          <w:b/>
          <w:i/>
          <w:sz w:val="24"/>
          <w:szCs w:val="24"/>
          <w:lang w:val="uk-UA"/>
        </w:rPr>
        <w:t>особливості становища людини у світі.</w:t>
      </w:r>
    </w:p>
    <w:p w:rsidR="00913AC7" w:rsidRPr="00913AC7" w:rsidRDefault="00913AC7" w:rsidP="00913AC7">
      <w:pPr>
        <w:pStyle w:val="a4"/>
        <w:shd w:val="clear" w:color="auto" w:fill="FFFFFF"/>
        <w:spacing w:after="0" w:line="240" w:lineRule="auto"/>
        <w:ind w:left="0" w:firstLine="567"/>
        <w:jc w:val="both"/>
        <w:rPr>
          <w:rFonts w:ascii="Times New Roman" w:hAnsi="Times New Roman" w:cs="Times New Roman"/>
          <w:b/>
          <w:sz w:val="24"/>
          <w:szCs w:val="24"/>
          <w:lang w:val="uk-UA"/>
        </w:rPr>
      </w:pPr>
      <w:r w:rsidRPr="00913AC7">
        <w:rPr>
          <w:rFonts w:ascii="Times New Roman" w:hAnsi="Times New Roman" w:cs="Times New Roman"/>
          <w:sz w:val="24"/>
          <w:szCs w:val="24"/>
          <w:lang w:val="uk-UA"/>
        </w:rPr>
        <w:t xml:space="preserve">1. Першою особливістю людини виступає її </w:t>
      </w:r>
      <w:r w:rsidRPr="00913AC7">
        <w:rPr>
          <w:rFonts w:ascii="Times New Roman" w:hAnsi="Times New Roman" w:cs="Times New Roman"/>
          <w:b/>
          <w:i/>
          <w:sz w:val="24"/>
          <w:szCs w:val="24"/>
          <w:lang w:val="uk-UA"/>
        </w:rPr>
        <w:t>розумність</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здатність усвідомлювати себе і те, що її оточує. В загальному плані розумність постає перед нами як здатність людини не лише жити та діяти, зберігати своє життя та регулювати його, а й як людська можливість не зливатися із дійсністю та власними діями, володіти певними засобами оцінки дійсності.</w:t>
      </w:r>
    </w:p>
    <w:p w:rsidR="00913AC7" w:rsidRPr="00913AC7" w:rsidRDefault="00913AC7" w:rsidP="00913AC7">
      <w:pPr>
        <w:pStyle w:val="a4"/>
        <w:shd w:val="clear" w:color="auto" w:fill="FFFFFF"/>
        <w:tabs>
          <w:tab w:val="left" w:pos="6844"/>
        </w:tabs>
        <w:spacing w:after="0" w:line="240" w:lineRule="auto"/>
        <w:ind w:left="0" w:firstLine="567"/>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 xml:space="preserve">2. Значною якості людини та її становище у світі пов’язані з її біологічною </w:t>
      </w:r>
      <w:r w:rsidRPr="00913AC7">
        <w:rPr>
          <w:rFonts w:ascii="Times New Roman" w:hAnsi="Times New Roman" w:cs="Times New Roman"/>
          <w:b/>
          <w:i/>
          <w:sz w:val="24"/>
          <w:szCs w:val="24"/>
          <w:lang w:val="uk-UA"/>
        </w:rPr>
        <w:t>неспеціалізованістю.</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Це означає, що в будову людського організму не закладена програма її способу життя та життєвих здійснень.</w:t>
      </w:r>
    </w:p>
    <w:p w:rsidR="00913AC7" w:rsidRPr="00913AC7" w:rsidRDefault="00913AC7" w:rsidP="00913AC7">
      <w:pPr>
        <w:pStyle w:val="a4"/>
        <w:shd w:val="clear" w:color="auto" w:fill="FFFFFF"/>
        <w:tabs>
          <w:tab w:val="left" w:pos="6844"/>
        </w:tabs>
        <w:spacing w:after="0" w:line="240" w:lineRule="auto"/>
        <w:ind w:left="0" w:firstLine="567"/>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Коли ми маємо справу з твариною, то можемо лише за особливостями  будови її організму визначити, що це за істота і яким може бути спосіб її життєдіяльності (птах літає, риба живе у воді і т. ін.). У тваринному світі досить чітко та однозначно діє закон співвідношення органів та функцій: якщо є певний орган, він повинен виконувати саме такі функції. Коли ж народжується людина, ми можемо прогнозувати можливі варіанти її життя, але ніхто не дасть гарантій щодо здійснення таких прогнозів. Мало того, народжена людина взагалі може „випасти” з людського суспільства і не набути навіть елементарних навичок людської поведінки (пряма хода, користування предметами побуту та ін.), не кажучи вже про опанування культурою, видами людської професійної діяльності та ін.</w:t>
      </w:r>
    </w:p>
    <w:p w:rsidR="00913AC7" w:rsidRPr="00913AC7" w:rsidRDefault="00913AC7" w:rsidP="00913AC7">
      <w:pPr>
        <w:pStyle w:val="a4"/>
        <w:shd w:val="clear" w:color="auto" w:fill="FFFFFF"/>
        <w:spacing w:after="0" w:line="240" w:lineRule="auto"/>
        <w:ind w:left="0" w:firstLine="567"/>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 xml:space="preserve">3. Відсутність якоїсь певної (однієї) програми життя робить людину </w:t>
      </w:r>
      <w:r w:rsidRPr="00913AC7">
        <w:rPr>
          <w:rFonts w:ascii="Times New Roman" w:hAnsi="Times New Roman" w:cs="Times New Roman"/>
          <w:b/>
          <w:i/>
          <w:sz w:val="24"/>
          <w:szCs w:val="24"/>
          <w:lang w:val="uk-UA"/>
        </w:rPr>
        <w:t>вільною,</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такою, що має свободу: людина як людина (а не її організм) ні до чого жорстко не прив’язана й однозначно не спонукувана: „Доля людини покладена на неї саму” (Ж.-П.Сартр); „Людина – це передусім проект...” (Ж.-П.Сартр),</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тобто людина має можливість обирати, певною мірою проектувати своє життя.</w:t>
      </w:r>
    </w:p>
    <w:p w:rsidR="00913AC7" w:rsidRPr="00913AC7" w:rsidRDefault="00913AC7" w:rsidP="00913AC7">
      <w:pPr>
        <w:shd w:val="clear" w:color="auto" w:fill="FFFFFF"/>
        <w:spacing w:after="0" w:line="240" w:lineRule="auto"/>
        <w:ind w:firstLine="567"/>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 xml:space="preserve">4. В іншому аспекті неспеціалізованість постає як </w:t>
      </w:r>
      <w:r w:rsidRPr="00913AC7">
        <w:rPr>
          <w:rFonts w:ascii="Times New Roman" w:hAnsi="Times New Roman" w:cs="Times New Roman"/>
          <w:b/>
          <w:i/>
          <w:sz w:val="24"/>
          <w:szCs w:val="24"/>
          <w:lang w:val="uk-UA"/>
        </w:rPr>
        <w:t>універсальність</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людини: якщо людина не призначена однозначно ні до чого конкретного, то вона потенційно, так би мовити, за суттю, може бути всім.</w:t>
      </w:r>
    </w:p>
    <w:p w:rsidR="00913AC7" w:rsidRPr="00913AC7" w:rsidRDefault="00FD1D29" w:rsidP="00913AC7">
      <w:pPr>
        <w:pStyle w:val="a4"/>
        <w:shd w:val="clear" w:color="auto" w:fill="FFFFFF"/>
        <w:tabs>
          <w:tab w:val="left" w:pos="0"/>
        </w:tabs>
        <w:spacing w:after="0" w:line="240" w:lineRule="auto"/>
        <w:ind w:left="0" w:firstLine="567"/>
        <w:jc w:val="both"/>
        <w:rPr>
          <w:rFonts w:ascii="Times New Roman" w:hAnsi="Times New Roman" w:cs="Times New Roman"/>
          <w:sz w:val="24"/>
          <w:szCs w:val="24"/>
          <w:lang w:val="uk-UA"/>
        </w:rPr>
      </w:pPr>
      <w:r>
        <w:rPr>
          <w:rFonts w:ascii="Times New Roman" w:hAnsi="Times New Roman" w:cs="Times New Roman"/>
          <w:sz w:val="24"/>
          <w:szCs w:val="24"/>
          <w:lang w:val="uk-UA"/>
        </w:rPr>
        <w:t>Той факт, що людина є</w:t>
      </w:r>
      <w:r w:rsidR="00913AC7" w:rsidRPr="00913AC7">
        <w:rPr>
          <w:rFonts w:ascii="Times New Roman" w:hAnsi="Times New Roman" w:cs="Times New Roman"/>
          <w:sz w:val="24"/>
          <w:szCs w:val="24"/>
          <w:lang w:val="uk-UA"/>
        </w:rPr>
        <w:t xml:space="preserve"> неспеціалізованою, що вона не реалізує своїм життям певної, заздалегідь наданої їй програми, має не лише позитивне значення, а й свою не дуже приємну сторону: наданої програми життя немає, а тому людина сама повинна її знайти, сформулювати. Якщо ж вона цього чомусь не зможе зробити, то віддасть своє життя </w:t>
      </w:r>
      <w:r w:rsidR="00913AC7" w:rsidRPr="00913AC7">
        <w:rPr>
          <w:rFonts w:ascii="Times New Roman" w:hAnsi="Times New Roman" w:cs="Times New Roman"/>
          <w:sz w:val="24"/>
          <w:szCs w:val="24"/>
          <w:lang w:val="uk-UA"/>
        </w:rPr>
        <w:lastRenderedPageBreak/>
        <w:t>невідомо чому – чи-то традиції, чи-то життєвій стихії, але й результат життя у такому випадку також: буде не зовсім належати саме цій людині (будучи всім людина стає нічим).</w:t>
      </w:r>
    </w:p>
    <w:p w:rsidR="00913AC7" w:rsidRPr="00913AC7" w:rsidRDefault="00913AC7" w:rsidP="00913AC7">
      <w:pPr>
        <w:pStyle w:val="a4"/>
        <w:shd w:val="clear" w:color="auto" w:fill="FFFFFF"/>
        <w:spacing w:after="0" w:line="240" w:lineRule="auto"/>
        <w:ind w:left="0" w:firstLine="567"/>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 xml:space="preserve">5. Людина як істота розумна є єдиною, хто </w:t>
      </w:r>
      <w:r w:rsidRPr="00913AC7">
        <w:rPr>
          <w:rFonts w:ascii="Times New Roman" w:hAnsi="Times New Roman" w:cs="Times New Roman"/>
          <w:b/>
          <w:i/>
          <w:sz w:val="24"/>
          <w:szCs w:val="24"/>
          <w:lang w:val="uk-UA"/>
        </w:rPr>
        <w:t>усвідомлює свою смертність,</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обмеженість та скінченність свого життя (принаймні, свого земного життя). Цей момент відіграє в історії людства та в житті окремої людини надзвичайно важливе значення: життя надається людині лише один раз, тому ціна життєвого вибору фактично оплачена ціною життя;</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ми маємо можливість виправдати своє перебування у цьому світі й у цьому житті лише один раз, у єдино можливому для нас варіанті. Тому тема смерті в людській думці невіддільна від теми життя.</w:t>
      </w:r>
    </w:p>
    <w:p w:rsidR="00913AC7" w:rsidRPr="00913AC7" w:rsidRDefault="00913AC7" w:rsidP="00913AC7">
      <w:pPr>
        <w:shd w:val="clear" w:color="auto" w:fill="FFFFFF"/>
        <w:spacing w:after="0" w:line="240" w:lineRule="auto"/>
        <w:ind w:firstLine="567"/>
        <w:jc w:val="both"/>
        <w:rPr>
          <w:rFonts w:ascii="Times New Roman" w:hAnsi="Times New Roman" w:cs="Times New Roman"/>
          <w:sz w:val="24"/>
          <w:szCs w:val="24"/>
        </w:rPr>
      </w:pPr>
      <w:r w:rsidRPr="00913AC7">
        <w:rPr>
          <w:rFonts w:ascii="Times New Roman" w:hAnsi="Times New Roman" w:cs="Times New Roman"/>
          <w:sz w:val="24"/>
          <w:szCs w:val="24"/>
          <w:lang w:val="uk-UA"/>
        </w:rPr>
        <w:t>Отже, народжуючись, людина, для того щоб стати людиною, повинна опанувати способи соціокультурної поведінки, навчитися діяти з допомогою предметів культури. Вона має навчитися прямої ходи, їсти з посуду, розмовляти, писати, водити автомобіль та ін. Буття людини (саме як людини) тримається на людському зусиллі, людській активності. Ми є людьми настільки, наскільки утримуємо себе в людському статусі буття. Якщо ж ми чомусь не робимо таких зусиль, то, як кажуть, „спускаємося на дно” суспільного життя, певною мірою втрачаючи людські якості. Отже, лише прилучення до культури, але прилучення внутрішньо активне, дійове, вольове та свідоме, робить нас людьми.</w:t>
      </w:r>
    </w:p>
    <w:p w:rsidR="00705845" w:rsidRPr="00913AC7" w:rsidRDefault="00913AC7" w:rsidP="00913AC7">
      <w:pPr>
        <w:pStyle w:val="a4"/>
        <w:shd w:val="clear" w:color="auto" w:fill="FFFFFF"/>
        <w:spacing w:after="0" w:line="240" w:lineRule="auto"/>
        <w:ind w:left="0" w:firstLine="567"/>
        <w:jc w:val="both"/>
        <w:rPr>
          <w:rFonts w:ascii="Times New Roman" w:hAnsi="Times New Roman" w:cs="Times New Roman"/>
          <w:b/>
          <w:sz w:val="24"/>
          <w:szCs w:val="24"/>
          <w:lang w:val="uk-UA"/>
        </w:rPr>
      </w:pPr>
      <w:r w:rsidRPr="00913AC7">
        <w:rPr>
          <w:rFonts w:ascii="Times New Roman" w:hAnsi="Times New Roman" w:cs="Times New Roman"/>
          <w:sz w:val="24"/>
          <w:szCs w:val="24"/>
          <w:lang w:val="uk-UA"/>
        </w:rPr>
        <w:t xml:space="preserve">Розглянуті особливості становища людини в світі засвідчують, що задля того, щоби бути людиною, треба, звичайно, людиною народитися; проте ця умова є необхідною, але недостатньою: людина не народжується із готовою програмою на життя (якщо ми і віримо у те, що хтось заздалегідь визначив наше життя, ми все одно позбавлені знань про те, що і як саме нам призначено), тому вона сама повинна її знайти, виробити, здійснити свій життєвий вибір, оскільки в кінцевому підсумку лише вона сама має право розпорядитися власним життям. </w:t>
      </w:r>
      <w:r w:rsidRPr="00913AC7">
        <w:rPr>
          <w:rFonts w:ascii="Times New Roman" w:hAnsi="Times New Roman" w:cs="Times New Roman"/>
          <w:b/>
          <w:i/>
          <w:sz w:val="24"/>
          <w:szCs w:val="24"/>
          <w:lang w:val="uk-UA"/>
        </w:rPr>
        <w:t>Історичне покликання та глибинне виправдання філософії полягає саме у тому, щоб виробити і надати людині інтелектуальні засоби для свідомого здійснення життєвого вибору.</w:t>
      </w:r>
    </w:p>
    <w:p w:rsidR="00913AC7" w:rsidRPr="00913AC7" w:rsidRDefault="00913AC7" w:rsidP="00A55039">
      <w:pPr>
        <w:spacing w:after="0" w:line="240" w:lineRule="auto"/>
        <w:ind w:firstLine="709"/>
        <w:jc w:val="both"/>
        <w:rPr>
          <w:rFonts w:ascii="Times New Roman" w:hAnsi="Times New Roman" w:cs="Times New Roman"/>
          <w:sz w:val="24"/>
          <w:szCs w:val="24"/>
        </w:rPr>
      </w:pPr>
      <w:r w:rsidRPr="00913AC7">
        <w:rPr>
          <w:rFonts w:ascii="Times New Roman" w:hAnsi="Times New Roman" w:cs="Times New Roman"/>
          <w:sz w:val="24"/>
          <w:szCs w:val="24"/>
          <w:lang w:val="uk-UA"/>
        </w:rPr>
        <w:t>На основі розглянутої вище специфіки людського буття в суспільній історії виникають особливі напрями духовного життя, спрямовані на вироблення засад людського життєвого самоутвердження. Ці напрями формують те, що за усталеною термінологією (з подачі німецького філософа І.</w:t>
      </w:r>
      <w:r w:rsidR="00422586">
        <w:rPr>
          <w:rFonts w:ascii="Times New Roman" w:hAnsi="Times New Roman" w:cs="Times New Roman"/>
          <w:sz w:val="24"/>
          <w:szCs w:val="24"/>
          <w:lang w:val="uk-UA"/>
        </w:rPr>
        <w:t xml:space="preserve"> </w:t>
      </w:r>
      <w:r w:rsidRPr="00913AC7">
        <w:rPr>
          <w:rFonts w:ascii="Times New Roman" w:hAnsi="Times New Roman" w:cs="Times New Roman"/>
          <w:sz w:val="24"/>
          <w:szCs w:val="24"/>
          <w:lang w:val="uk-UA"/>
        </w:rPr>
        <w:t>Канта)</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 xml:space="preserve">називається </w:t>
      </w:r>
      <w:r w:rsidRPr="00913AC7">
        <w:rPr>
          <w:rFonts w:ascii="Times New Roman" w:hAnsi="Times New Roman" w:cs="Times New Roman"/>
          <w:b/>
          <w:i/>
          <w:sz w:val="24"/>
          <w:szCs w:val="24"/>
          <w:lang w:val="uk-UA"/>
        </w:rPr>
        <w:t>світоглядом.</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Саме світогляд, як свідчить про це вже саме слово, включає у себе те, що формує не той світ, про який ведуть розмову астрономи та фізики, а той, в якому живе людина і який ми можемо назвати світом людини (або людським універсумом).</w:t>
      </w:r>
    </w:p>
    <w:p w:rsidR="00913AC7" w:rsidRPr="00913AC7" w:rsidRDefault="00913AC7" w:rsidP="00A55039">
      <w:pPr>
        <w:pStyle w:val="a4"/>
        <w:shd w:val="clear" w:color="auto" w:fill="FFFFFF"/>
        <w:spacing w:after="0" w:line="240" w:lineRule="auto"/>
        <w:ind w:left="0" w:firstLine="709"/>
        <w:jc w:val="both"/>
        <w:rPr>
          <w:rFonts w:ascii="Times New Roman" w:hAnsi="Times New Roman" w:cs="Times New Roman"/>
          <w:b/>
          <w:sz w:val="24"/>
          <w:szCs w:val="24"/>
          <w:lang w:val="uk-UA"/>
        </w:rPr>
      </w:pPr>
      <w:r w:rsidRPr="00913AC7">
        <w:rPr>
          <w:rFonts w:ascii="Times New Roman" w:hAnsi="Times New Roman" w:cs="Times New Roman"/>
          <w:sz w:val="24"/>
          <w:szCs w:val="24"/>
          <w:lang w:val="uk-UA"/>
        </w:rPr>
        <w:t xml:space="preserve">У загальному плані появу світогляду можна пояснити так: людина, усвідомлюючи дійсність, рано чи пізно починає усвідомлювати і свою унікальність, свою відмінність від усього іншого в світі. В результаті у неї формуються певні уявлення як про основні засади та особливості світу, так і про свої власні риси та особливості. </w:t>
      </w:r>
      <w:r w:rsidRPr="00913AC7">
        <w:rPr>
          <w:rFonts w:ascii="Times New Roman" w:hAnsi="Times New Roman" w:cs="Times New Roman"/>
          <w:b/>
          <w:i/>
          <w:sz w:val="24"/>
          <w:szCs w:val="24"/>
          <w:lang w:val="uk-UA"/>
        </w:rPr>
        <w:t xml:space="preserve">Тож, світогляд постає формою загального людського самовизначення в світі. Світогляд </w:t>
      </w:r>
      <w:r w:rsidRPr="00913AC7">
        <w:rPr>
          <w:rFonts w:ascii="Times New Roman" w:hAnsi="Times New Roman" w:cs="Times New Roman"/>
          <w:sz w:val="24"/>
          <w:szCs w:val="24"/>
          <w:lang w:val="uk-UA"/>
        </w:rPr>
        <w:t>–</w:t>
      </w:r>
      <w:r w:rsidRPr="00913AC7">
        <w:rPr>
          <w:rFonts w:ascii="Times New Roman" w:hAnsi="Times New Roman" w:cs="Times New Roman"/>
          <w:b/>
          <w:i/>
          <w:sz w:val="24"/>
          <w:szCs w:val="24"/>
          <w:lang w:val="uk-UA"/>
        </w:rPr>
        <w:t xml:space="preserve"> це сукупність узагальнених уявлень людини про себе, світ, свої взаємини зі світом, про своє місце в світі та своє життєве призначення.</w:t>
      </w:r>
    </w:p>
    <w:p w:rsidR="00913AC7" w:rsidRPr="00913AC7" w:rsidRDefault="00913AC7" w:rsidP="00A55039">
      <w:pPr>
        <w:shd w:val="clear" w:color="auto" w:fill="FFFFFF"/>
        <w:spacing w:after="0" w:line="240" w:lineRule="auto"/>
        <w:ind w:firstLine="709"/>
        <w:jc w:val="both"/>
        <w:rPr>
          <w:rFonts w:ascii="Times New Roman" w:hAnsi="Times New Roman" w:cs="Times New Roman"/>
          <w:sz w:val="24"/>
          <w:szCs w:val="24"/>
        </w:rPr>
      </w:pPr>
      <w:r w:rsidRPr="00913AC7">
        <w:rPr>
          <w:rFonts w:ascii="Times New Roman" w:hAnsi="Times New Roman" w:cs="Times New Roman"/>
          <w:sz w:val="24"/>
          <w:szCs w:val="24"/>
          <w:lang w:val="uk-UA"/>
        </w:rPr>
        <w:t xml:space="preserve">Світогляд – не просто знання, а деяке </w:t>
      </w:r>
      <w:r w:rsidRPr="00913AC7">
        <w:rPr>
          <w:rFonts w:ascii="Times New Roman" w:hAnsi="Times New Roman" w:cs="Times New Roman"/>
          <w:b/>
          <w:i/>
          <w:sz w:val="24"/>
          <w:szCs w:val="24"/>
          <w:lang w:val="uk-UA"/>
        </w:rPr>
        <w:t>інтегративне</w:t>
      </w:r>
      <w:r w:rsidRPr="00913AC7">
        <w:rPr>
          <w:rFonts w:ascii="Times New Roman" w:hAnsi="Times New Roman" w:cs="Times New Roman"/>
          <w:i/>
          <w:sz w:val="24"/>
          <w:szCs w:val="24"/>
          <w:lang w:val="uk-UA"/>
        </w:rPr>
        <w:t xml:space="preserve"> </w:t>
      </w:r>
      <w:r w:rsidRPr="00913AC7">
        <w:rPr>
          <w:rFonts w:ascii="Times New Roman" w:hAnsi="Times New Roman" w:cs="Times New Roman"/>
          <w:sz w:val="24"/>
          <w:szCs w:val="24"/>
          <w:lang w:val="uk-UA"/>
        </w:rPr>
        <w:t>духовне утворення, що:</w:t>
      </w:r>
    </w:p>
    <w:p w:rsidR="00913AC7" w:rsidRPr="00913AC7" w:rsidRDefault="00913AC7" w:rsidP="00913AC7">
      <w:pPr>
        <w:shd w:val="clear" w:color="auto" w:fill="FFFFFF"/>
        <w:tabs>
          <w:tab w:val="left" w:pos="0"/>
        </w:tabs>
        <w:spacing w:after="0" w:line="240" w:lineRule="auto"/>
        <w:ind w:firstLine="709"/>
        <w:jc w:val="both"/>
        <w:rPr>
          <w:rFonts w:ascii="Times New Roman" w:hAnsi="Times New Roman" w:cs="Times New Roman"/>
          <w:sz w:val="24"/>
          <w:szCs w:val="24"/>
        </w:rPr>
      </w:pPr>
      <w:r w:rsidRPr="00913AC7">
        <w:rPr>
          <w:rFonts w:ascii="Times New Roman" w:hAnsi="Times New Roman" w:cs="Times New Roman"/>
          <w:sz w:val="24"/>
          <w:szCs w:val="24"/>
          <w:lang w:val="uk-UA"/>
        </w:rPr>
        <w:t>а)</w:t>
      </w:r>
      <w:r w:rsidRPr="00913AC7">
        <w:rPr>
          <w:rFonts w:ascii="Times New Roman" w:hAnsi="Times New Roman" w:cs="Times New Roman"/>
          <w:sz w:val="24"/>
          <w:szCs w:val="24"/>
          <w:lang w:val="uk-UA"/>
        </w:rPr>
        <w:tab/>
        <w:t>надає людині не стільки поглиблені знання про закони тих чи інших сфер реальності, а знання загалом з оцінкою, відношенням;</w:t>
      </w:r>
    </w:p>
    <w:p w:rsidR="00913AC7" w:rsidRPr="00913AC7" w:rsidRDefault="00913AC7" w:rsidP="00913AC7">
      <w:pPr>
        <w:pStyle w:val="a4"/>
        <w:shd w:val="clear" w:color="auto" w:fill="FFFFFF"/>
        <w:tabs>
          <w:tab w:val="left" w:pos="0"/>
        </w:tabs>
        <w:spacing w:after="0" w:line="240" w:lineRule="auto"/>
        <w:ind w:left="0" w:firstLine="709"/>
        <w:jc w:val="both"/>
        <w:rPr>
          <w:rFonts w:ascii="Times New Roman" w:hAnsi="Times New Roman" w:cs="Times New Roman"/>
          <w:sz w:val="24"/>
          <w:szCs w:val="24"/>
          <w:lang w:val="uk-UA"/>
        </w:rPr>
      </w:pPr>
      <w:r w:rsidRPr="00913AC7">
        <w:rPr>
          <w:rFonts w:ascii="Times New Roman" w:hAnsi="Times New Roman" w:cs="Times New Roman"/>
          <w:sz w:val="24"/>
          <w:szCs w:val="24"/>
          <w:lang w:val="uk-UA"/>
        </w:rPr>
        <w:t>б)</w:t>
      </w:r>
      <w:r w:rsidRPr="00913AC7">
        <w:rPr>
          <w:rFonts w:ascii="Times New Roman" w:hAnsi="Times New Roman" w:cs="Times New Roman"/>
          <w:sz w:val="24"/>
          <w:szCs w:val="24"/>
          <w:lang w:val="uk-UA"/>
        </w:rPr>
        <w:tab/>
      </w:r>
      <w:r w:rsidRPr="00913AC7">
        <w:rPr>
          <w:rFonts w:ascii="Times New Roman" w:hAnsi="Times New Roman" w:cs="Times New Roman"/>
          <w:b/>
          <w:sz w:val="24"/>
          <w:szCs w:val="24"/>
          <w:lang w:val="uk-UA"/>
        </w:rPr>
        <w:t>предметом</w:t>
      </w:r>
      <w:r w:rsidRPr="00913AC7">
        <w:rPr>
          <w:rFonts w:ascii="Times New Roman" w:hAnsi="Times New Roman" w:cs="Times New Roman"/>
          <w:sz w:val="24"/>
          <w:szCs w:val="24"/>
          <w:lang w:val="uk-UA"/>
        </w:rPr>
        <w:t xml:space="preserve"> світогляду виступає </w:t>
      </w:r>
      <w:r w:rsidRPr="00913AC7">
        <w:rPr>
          <w:rFonts w:ascii="Times New Roman" w:hAnsi="Times New Roman" w:cs="Times New Roman"/>
          <w:b/>
          <w:sz w:val="24"/>
          <w:szCs w:val="24"/>
          <w:lang w:val="uk-UA"/>
        </w:rPr>
        <w:t xml:space="preserve">відношення </w:t>
      </w:r>
      <w:r w:rsidRPr="00913AC7">
        <w:rPr>
          <w:rFonts w:ascii="Times New Roman" w:hAnsi="Times New Roman" w:cs="Times New Roman"/>
          <w:sz w:val="24"/>
          <w:szCs w:val="24"/>
          <w:lang w:val="uk-UA"/>
        </w:rPr>
        <w:t>„</w:t>
      </w:r>
      <w:r w:rsidRPr="00913AC7">
        <w:rPr>
          <w:rFonts w:ascii="Times New Roman" w:hAnsi="Times New Roman" w:cs="Times New Roman"/>
          <w:b/>
          <w:sz w:val="24"/>
          <w:szCs w:val="24"/>
          <w:lang w:val="uk-UA"/>
        </w:rPr>
        <w:t>людина – світ</w:t>
      </w:r>
      <w:r w:rsidRPr="00913AC7">
        <w:rPr>
          <w:rFonts w:ascii="Times New Roman" w:hAnsi="Times New Roman" w:cs="Times New Roman"/>
          <w:sz w:val="24"/>
          <w:szCs w:val="24"/>
          <w:lang w:val="uk-UA"/>
        </w:rPr>
        <w:t>”, що постає майже неозорим, безмежним і тому до певної міри невизначеним.</w:t>
      </w:r>
    </w:p>
    <w:p w:rsidR="00705845" w:rsidRPr="00705845" w:rsidRDefault="00835FA6" w:rsidP="00601EA7">
      <w:pPr>
        <w:shd w:val="clear" w:color="auto" w:fill="FFFFFF"/>
        <w:tabs>
          <w:tab w:val="left" w:pos="0"/>
        </w:tabs>
        <w:spacing w:after="0" w:line="240" w:lineRule="auto"/>
        <w:ind w:firstLine="709"/>
        <w:jc w:val="both"/>
        <w:rPr>
          <w:i/>
          <w:iCs/>
          <w:color w:val="000000"/>
          <w:sz w:val="28"/>
          <w:szCs w:val="28"/>
          <w:lang w:val="uk-UA"/>
        </w:rPr>
      </w:pPr>
      <w:r w:rsidRPr="00913AC7">
        <w:rPr>
          <w:rFonts w:ascii="Times New Roman" w:hAnsi="Times New Roman" w:cs="Times New Roman"/>
          <w:sz w:val="24"/>
          <w:szCs w:val="24"/>
          <w:lang w:val="uk-UA"/>
        </w:rPr>
        <w:t>Звідси</w:t>
      </w:r>
      <w:r w:rsidR="00913AC7" w:rsidRPr="00913AC7">
        <w:rPr>
          <w:rFonts w:ascii="Times New Roman" w:hAnsi="Times New Roman" w:cs="Times New Roman"/>
          <w:sz w:val="24"/>
          <w:szCs w:val="24"/>
          <w:lang w:val="uk-UA"/>
        </w:rPr>
        <w:t xml:space="preserve"> і випливає те, що світогляд ніби </w:t>
      </w:r>
      <w:r w:rsidR="00913AC7" w:rsidRPr="00913AC7">
        <w:rPr>
          <w:rFonts w:ascii="Times New Roman" w:hAnsi="Times New Roman" w:cs="Times New Roman"/>
          <w:b/>
          <w:i/>
          <w:sz w:val="24"/>
          <w:szCs w:val="24"/>
          <w:lang w:val="uk-UA"/>
        </w:rPr>
        <w:t>синтезує</w:t>
      </w:r>
      <w:r w:rsidR="00913AC7" w:rsidRPr="00913AC7">
        <w:rPr>
          <w:rFonts w:ascii="Times New Roman" w:hAnsi="Times New Roman" w:cs="Times New Roman"/>
          <w:i/>
          <w:sz w:val="24"/>
          <w:szCs w:val="24"/>
          <w:lang w:val="uk-UA"/>
        </w:rPr>
        <w:t xml:space="preserve"> </w:t>
      </w:r>
      <w:r w:rsidR="00913AC7" w:rsidRPr="00913AC7">
        <w:rPr>
          <w:rFonts w:ascii="Times New Roman" w:hAnsi="Times New Roman" w:cs="Times New Roman"/>
          <w:sz w:val="24"/>
          <w:szCs w:val="24"/>
          <w:lang w:val="uk-UA"/>
        </w:rPr>
        <w:t xml:space="preserve">цілу низку інтелектуальних утворень, таких як знання, бажання, </w:t>
      </w:r>
      <w:r w:rsidRPr="00913AC7">
        <w:rPr>
          <w:rFonts w:ascii="Times New Roman" w:hAnsi="Times New Roman" w:cs="Times New Roman"/>
          <w:sz w:val="24"/>
          <w:szCs w:val="24"/>
          <w:lang w:val="uk-UA"/>
        </w:rPr>
        <w:t>інтуїція</w:t>
      </w:r>
      <w:r w:rsidR="00913AC7" w:rsidRPr="00913AC7">
        <w:rPr>
          <w:rFonts w:ascii="Times New Roman" w:hAnsi="Times New Roman" w:cs="Times New Roman"/>
          <w:sz w:val="24"/>
          <w:szCs w:val="24"/>
          <w:lang w:val="uk-UA"/>
        </w:rPr>
        <w:t xml:space="preserve">, віру, надія, життєві мотиви, мета та ін. Через це </w:t>
      </w:r>
      <w:r w:rsidR="00913AC7" w:rsidRPr="00913AC7">
        <w:rPr>
          <w:rFonts w:ascii="Times New Roman" w:hAnsi="Times New Roman" w:cs="Times New Roman"/>
          <w:b/>
          <w:i/>
          <w:sz w:val="24"/>
          <w:szCs w:val="24"/>
          <w:lang w:val="uk-UA"/>
        </w:rPr>
        <w:t>складовими світогляду</w:t>
      </w:r>
      <w:r w:rsidR="00913AC7" w:rsidRPr="00913AC7">
        <w:rPr>
          <w:rFonts w:ascii="Times New Roman" w:hAnsi="Times New Roman" w:cs="Times New Roman"/>
          <w:i/>
          <w:sz w:val="24"/>
          <w:szCs w:val="24"/>
          <w:lang w:val="uk-UA"/>
        </w:rPr>
        <w:t xml:space="preserve"> </w:t>
      </w:r>
      <w:r w:rsidR="00913AC7" w:rsidRPr="00913AC7">
        <w:rPr>
          <w:rFonts w:ascii="Times New Roman" w:hAnsi="Times New Roman" w:cs="Times New Roman"/>
          <w:sz w:val="24"/>
          <w:szCs w:val="24"/>
          <w:lang w:val="uk-UA"/>
        </w:rPr>
        <w:t xml:space="preserve">постають: </w:t>
      </w:r>
      <w:r w:rsidR="00913AC7" w:rsidRPr="00913AC7">
        <w:rPr>
          <w:rFonts w:ascii="Times New Roman" w:hAnsi="Times New Roman" w:cs="Times New Roman"/>
          <w:b/>
          <w:i/>
          <w:sz w:val="24"/>
          <w:szCs w:val="24"/>
          <w:lang w:val="uk-UA"/>
        </w:rPr>
        <w:t>погляди,</w:t>
      </w:r>
      <w:r w:rsidR="00913AC7" w:rsidRPr="00913AC7">
        <w:rPr>
          <w:rFonts w:ascii="Times New Roman" w:hAnsi="Times New Roman" w:cs="Times New Roman"/>
          <w:i/>
          <w:sz w:val="24"/>
          <w:szCs w:val="24"/>
          <w:lang w:val="uk-UA"/>
        </w:rPr>
        <w:t xml:space="preserve"> </w:t>
      </w:r>
      <w:r w:rsidR="00913AC7" w:rsidRPr="00913AC7">
        <w:rPr>
          <w:rFonts w:ascii="Times New Roman" w:hAnsi="Times New Roman" w:cs="Times New Roman"/>
          <w:b/>
          <w:i/>
          <w:sz w:val="24"/>
          <w:szCs w:val="24"/>
          <w:lang w:val="uk-UA"/>
        </w:rPr>
        <w:t>переконання,</w:t>
      </w:r>
      <w:r w:rsidR="00913AC7" w:rsidRPr="00913AC7">
        <w:rPr>
          <w:rFonts w:ascii="Times New Roman" w:hAnsi="Times New Roman" w:cs="Times New Roman"/>
          <w:b/>
          <w:sz w:val="24"/>
          <w:szCs w:val="24"/>
          <w:lang w:val="uk-UA"/>
        </w:rPr>
        <w:t xml:space="preserve"> </w:t>
      </w:r>
      <w:r w:rsidR="00913AC7" w:rsidRPr="00913AC7">
        <w:rPr>
          <w:rFonts w:ascii="Times New Roman" w:hAnsi="Times New Roman" w:cs="Times New Roman"/>
          <w:b/>
          <w:i/>
          <w:sz w:val="24"/>
          <w:szCs w:val="24"/>
          <w:lang w:val="uk-UA"/>
        </w:rPr>
        <w:t>принципи, ідеали, цінності, вірування, життєві норми та стереотипи.</w:t>
      </w:r>
    </w:p>
    <w:p w:rsidR="00422586" w:rsidRPr="00422586" w:rsidRDefault="00422586" w:rsidP="00422586">
      <w:pPr>
        <w:pStyle w:val="a5"/>
        <w:spacing w:before="0" w:beforeAutospacing="0" w:after="0" w:afterAutospacing="0"/>
        <w:ind w:firstLine="709"/>
        <w:jc w:val="both"/>
        <w:rPr>
          <w:color w:val="000000"/>
          <w:lang w:val="uk-UA"/>
        </w:rPr>
      </w:pPr>
      <w:r w:rsidRPr="00422586">
        <w:rPr>
          <w:i/>
          <w:iCs/>
          <w:color w:val="000000"/>
          <w:lang w:val="uk-UA"/>
        </w:rPr>
        <w:t>Основне питання філософії має 2-ві сторони:</w:t>
      </w:r>
    </w:p>
    <w:p w:rsidR="00422586" w:rsidRPr="00422586" w:rsidRDefault="00422586" w:rsidP="00422586">
      <w:pPr>
        <w:pStyle w:val="a5"/>
        <w:spacing w:before="0" w:beforeAutospacing="0" w:after="0" w:afterAutospacing="0"/>
        <w:ind w:firstLine="709"/>
        <w:jc w:val="both"/>
        <w:rPr>
          <w:color w:val="000000"/>
          <w:lang w:val="uk-UA"/>
        </w:rPr>
      </w:pPr>
      <w:r>
        <w:rPr>
          <w:color w:val="000000"/>
          <w:lang w:val="uk-UA"/>
        </w:rPr>
        <w:lastRenderedPageBreak/>
        <w:t xml:space="preserve">- </w:t>
      </w:r>
      <w:r w:rsidRPr="00422586">
        <w:rPr>
          <w:color w:val="000000"/>
          <w:lang w:val="uk-UA"/>
        </w:rPr>
        <w:t>про природу і сутність світу, що лежить в основі світу. Матерія чи дух, ідея, свідомість</w:t>
      </w:r>
      <w:r>
        <w:rPr>
          <w:color w:val="000000"/>
          <w:lang w:val="uk-UA"/>
        </w:rPr>
        <w:t>;</w:t>
      </w:r>
    </w:p>
    <w:p w:rsidR="00422586" w:rsidRPr="00422586" w:rsidRDefault="00422586" w:rsidP="00422586">
      <w:pPr>
        <w:pStyle w:val="a5"/>
        <w:spacing w:before="0" w:beforeAutospacing="0" w:after="0" w:afterAutospacing="0"/>
        <w:ind w:firstLine="709"/>
        <w:jc w:val="both"/>
        <w:rPr>
          <w:color w:val="000000"/>
          <w:lang w:val="uk-UA"/>
        </w:rPr>
      </w:pPr>
      <w:r>
        <w:rPr>
          <w:color w:val="000000"/>
          <w:lang w:val="uk-UA"/>
        </w:rPr>
        <w:t xml:space="preserve">- </w:t>
      </w:r>
      <w:r w:rsidRPr="00422586">
        <w:rPr>
          <w:color w:val="000000"/>
          <w:lang w:val="uk-UA"/>
        </w:rPr>
        <w:t>про пізнава</w:t>
      </w:r>
      <w:r>
        <w:rPr>
          <w:color w:val="000000"/>
          <w:lang w:val="uk-UA"/>
        </w:rPr>
        <w:t xml:space="preserve">ність </w:t>
      </w:r>
      <w:r w:rsidRPr="00422586">
        <w:rPr>
          <w:color w:val="000000"/>
          <w:lang w:val="uk-UA"/>
        </w:rPr>
        <w:t>світ</w:t>
      </w:r>
      <w:r>
        <w:rPr>
          <w:color w:val="000000"/>
          <w:lang w:val="uk-UA"/>
        </w:rPr>
        <w:t>у.</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Два протилежні висновки щодо розкриття природи світу знайшли своє вираження у вирішенні питання про те, що ж є первинним – матерія чи свідомість. Це перша сторона основного питання філософії. Різні відповіді у вирішенні цього питання обумовили виникнення двох основних напрямів філософії – матеріалізму та ідеалізму.</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 xml:space="preserve">Матеріалізм виходить з того, що світ за своєю природою матеріальний, вічний, </w:t>
      </w:r>
      <w:r w:rsidR="00835FA6">
        <w:rPr>
          <w:color w:val="000000"/>
          <w:lang w:val="uk-UA"/>
        </w:rPr>
        <w:t>непотворний</w:t>
      </w:r>
      <w:r w:rsidRPr="00422586">
        <w:rPr>
          <w:color w:val="000000"/>
          <w:lang w:val="uk-UA"/>
        </w:rPr>
        <w:t>, безкінечний у часі і просторі. Матерія – первинна. Свідомість є продуктом, властивістю високоорганізованої матерії – мозку, вона – вторинна. Матеріальний світ згідно з матеріалізмом існує сам по собі, незалежно ні від людини, ні від будь-яких надприродних сил. Людина – частка природи, її свідомість породжена природою, є її специфічною властивістю. Матеріалізм у різні історичні епохи набував різних форм та видів: наївний та зрілий (науковий матеріалізм), стихійний та філософськи осмислений, метафізичний та діалектичний.</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Ідеалізм виходить із визнання первинності духу, свідомості, мислення та вторинності природи, матерії. Ідеалізм, як і матеріалізм, набував конкретних форм, наповнювався конкретним змістом на різних етапах історії.</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Виокремлюють два види ідеалізму: об'єктивний та суб'єктивний.</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Об'єктивний ідеалізм виходить з того, що над світом панує світовий розум (логос, дух, ідея, поняття та ін.), який із самого початку дається як самостійна сутність, а потім, перевтілюючись у матеріальні предмети, обумовлює їх реальне існування.</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Суб'єктивний ідеалізм розглядає реальний світ лише як суб'єктивний світ людини. Речі не існують поза і незалежно від нас. Вони – продукти нашої свідомості, "комплекси", "</w:t>
      </w:r>
      <w:r w:rsidR="002F64DB">
        <w:rPr>
          <w:color w:val="000000"/>
          <w:lang w:val="uk-UA"/>
        </w:rPr>
        <w:t>зібрання" нашого відчуття</w:t>
      </w:r>
      <w:r w:rsidRPr="00422586">
        <w:rPr>
          <w:color w:val="000000"/>
          <w:lang w:val="uk-UA"/>
        </w:rPr>
        <w:t xml:space="preserve"> </w:t>
      </w:r>
      <w:r w:rsidR="002F64DB">
        <w:rPr>
          <w:color w:val="000000"/>
          <w:lang w:val="uk-UA"/>
        </w:rPr>
        <w:t>та</w:t>
      </w:r>
      <w:r w:rsidRPr="00422586">
        <w:rPr>
          <w:color w:val="000000"/>
          <w:lang w:val="uk-UA"/>
        </w:rPr>
        <w:t xml:space="preserve"> спри</w:t>
      </w:r>
      <w:r w:rsidR="002F64DB">
        <w:rPr>
          <w:color w:val="000000"/>
          <w:lang w:val="uk-UA"/>
        </w:rPr>
        <w:t>йняття</w:t>
      </w:r>
      <w:r w:rsidRPr="00422586">
        <w:rPr>
          <w:color w:val="000000"/>
          <w:lang w:val="uk-UA"/>
        </w:rPr>
        <w:t>, породження органів чуття.</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Крім цих основних способів вирішення основного питання філософії є ще дуалізм, який визнає матерію і свідомість, дух і природу, мислення і буття як дві самостійні основи.</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До сфери основного питання філософії належить і питання про здатність і можливість людини пізнати навколишній світ, про межі пізнання, про його природу та істинність. Матеріалізм стверджує, що людина здатна пізнати світ, що наші знання відповідають матеріальним об'єктам, тримають в собі їх образи, можуть бути і є істинними знаннями.</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Об'єктивний ідеалізм також ствердно відповідає на питання про пізнання світу, але вирішує його на ідеалістичній основі, виходячи з абсолютної тотожності розуму і дійсності.</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Філософський напрямок, що заперечує пізнаванність світу, називається агностицизмом. Це, як правило, суб'єктивний ідеалізм. Згідно з агностицизмом людина не може мати вірогідних (достовірних) знань, оскільки реальний світ для неї – всього лише світ її почуттів, які внаслідок обмеженості та індивідуальних особливостей людських органів чуття, спотворюють дійсність, не можуть дати вірогідного знання про неї.</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Найважливішими у філософії є питання про загальну структуру світу та стан, в якому він перебуває. Це питання знаходить своє вирішення у двох основних концепціях – діалектичній та метафізичній.</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Діалектика – концепція, згідно з якою світ за своєю структурою є єдиним цілим, де все взаємопов'язано і взаємозумовлено, а з погляду стану – він знаходиться в русі, в розвитку.</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 xml:space="preserve">Метафізика – концепція, згідно з якою світ за своєю структурою є сукупністю не пов'язаних між собою </w:t>
      </w:r>
      <w:r w:rsidR="002F64DB" w:rsidRPr="00422586">
        <w:rPr>
          <w:color w:val="000000"/>
          <w:lang w:val="uk-UA"/>
        </w:rPr>
        <w:t>взаємо переходами</w:t>
      </w:r>
      <w:r w:rsidRPr="00422586">
        <w:rPr>
          <w:color w:val="000000"/>
          <w:lang w:val="uk-UA"/>
        </w:rPr>
        <w:t xml:space="preserve"> предметів, явищ та процесів. Стосовно стану світу метафізика визнає рух і розвиток лише в певних межах – як зменшення і збільшення, як повторення.</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lastRenderedPageBreak/>
        <w:t>Проблема загальної структури світу, що включає в себе і людину, і стан, в якому вона перебуває, є відносно самостійним питанням. Воно може вирішуватися в</w:t>
      </w:r>
    </w:p>
    <w:p w:rsidR="00422586" w:rsidRPr="00422586" w:rsidRDefault="00422586" w:rsidP="00422586">
      <w:pPr>
        <w:pStyle w:val="a5"/>
        <w:spacing w:before="0" w:beforeAutospacing="0" w:after="0" w:afterAutospacing="0"/>
        <w:ind w:firstLine="709"/>
        <w:jc w:val="both"/>
        <w:rPr>
          <w:color w:val="000000"/>
          <w:lang w:val="uk-UA"/>
        </w:rPr>
      </w:pPr>
      <w:r w:rsidRPr="00422586">
        <w:rPr>
          <w:color w:val="000000"/>
          <w:lang w:val="uk-UA"/>
        </w:rPr>
        <w:t>принципі однаково при різних підходах до основного питання філософії. Тобто матеріалізм, так само як і ідеалізм, може бути метафізичним і діалектичним.</w:t>
      </w:r>
    </w:p>
    <w:p w:rsidR="00A55039" w:rsidRDefault="00A55039" w:rsidP="00913AC7">
      <w:pPr>
        <w:pStyle w:val="a4"/>
        <w:spacing w:after="0" w:line="240" w:lineRule="auto"/>
        <w:ind w:left="0" w:firstLine="567"/>
        <w:rPr>
          <w:rFonts w:ascii="Times New Roman" w:hAnsi="Times New Roman" w:cs="Times New Roman"/>
          <w:sz w:val="24"/>
          <w:szCs w:val="24"/>
          <w:lang w:val="uk-UA"/>
        </w:rPr>
      </w:pPr>
      <w:r>
        <w:rPr>
          <w:rFonts w:ascii="Times New Roman" w:hAnsi="Times New Roman" w:cs="Times New Roman"/>
          <w:sz w:val="24"/>
          <w:szCs w:val="24"/>
          <w:lang w:val="uk-UA"/>
        </w:rPr>
        <w:t>Філософія, як форма теоретичного знання, розробляє систему принципів, законів та категорій, які в свою чергу дають можливість пізнавати та пояснювати світ.</w:t>
      </w:r>
    </w:p>
    <w:p w:rsidR="00913AC7" w:rsidRDefault="00A55039" w:rsidP="00913AC7">
      <w:pPr>
        <w:pStyle w:val="a4"/>
        <w:spacing w:after="0" w:line="240" w:lineRule="auto"/>
        <w:ind w:left="0" w:firstLine="567"/>
        <w:rPr>
          <w:rFonts w:ascii="Times New Roman" w:hAnsi="Times New Roman" w:cs="Times New Roman"/>
          <w:sz w:val="24"/>
          <w:szCs w:val="24"/>
          <w:lang w:val="uk-UA"/>
        </w:rPr>
      </w:pPr>
      <w:r>
        <w:rPr>
          <w:rFonts w:ascii="Times New Roman" w:hAnsi="Times New Roman" w:cs="Times New Roman"/>
          <w:sz w:val="24"/>
          <w:szCs w:val="24"/>
          <w:lang w:val="uk-UA"/>
        </w:rPr>
        <w:t>Філософія – це вчення про світ та людину в проблемі співвідношення.</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Методологічна: відіграє роль загального методу, цілісної сукупності орієнтирів як практично-перетворюючої, так і пізнавальної діяльності. Осмислюючи й обґрунтовуючи стратегію щодо реалізації людських ідеалів, формуючи принципи їх досягнення, філософія цим самим виконує методологічну роль. Процес пізнання й практичної діяльності може дати належний ефект, лише будучи відповідно упорядкованим і організованим. Якщо на перших порах секрети такої упорядкованості залишалися поза увагою людей, то в подальшому вони виділяються в спеціальний предмет раціонального пізнання і фіксуються як система соціально апробованих правил, нормативів пізнання і діяльності. Пізніше методологія стає предметом спеціальної теоретичної рефлексії, формою якої виступає передусім філософське осмислення принципів організації і регуляції пізнавальної діяльності, виділення в ній умов, структури й змісту знання, а також шляхів, що ведуть до істини.</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Кожна наука сама розробляє свої методи, але вони спираються на ту чи іншу філософську систему.</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Методологічна функція філософії не зводиться лише до методології пізнання, а охоплює й весь рівень методології людської діяльності: ідеологічна: показує, що філософські вчення і напрями виражають не тільки «чисте прагнення до істини», але й інтереси та позиції певних суспільних сил, спільнот (націй, класів та ін.). Тому будь-яка філософська школа з позицій певного класу формує світогляд і впливає на суспільну діяльність з тих же певних соціальних (класових) позицій </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Діалектика – це розуміння світу і спосіб мислення, за якого різні явища, предмети розглядаються в їх взаємозв'язку, у взаємодії протилежних сил, тенденцій у процесі зміни, розвитку. Розвиток розуміється як закономірна якісна зміна, в процесі якої виникає нове, необхідне, здатне до саморуху. Джерелом саморуху є внутрішні суперечності, властиві явищам та предметам об'єктивної реальності.</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Історія філософії знає три основні форми діалектики:</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1. Антична діалектика (Геракліт, Зенон).</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2. Німецька ідеалістична діалектика (Кант, Фіхте, Шеллінг, особливо Гегель).</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3. Матеріалістична діалектика (класики марксизму).</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Матеріалістична діалектика є цілісною системою принципів, законів, категорій.</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 xml:space="preserve">Важливішим принципом є історизм, тобто розгляд предмета в його розвитку, саморухові, змінюваності. В об'єктивному світі відбуваються постійний розвиток, виникнення і знищення, </w:t>
      </w:r>
      <w:r w:rsidR="00835FA6" w:rsidRPr="008353B5">
        <w:rPr>
          <w:rFonts w:ascii="Times New Roman" w:eastAsia="Times New Roman" w:hAnsi="Times New Roman" w:cs="Times New Roman"/>
          <w:color w:val="424242"/>
          <w:sz w:val="24"/>
          <w:szCs w:val="24"/>
          <w:lang w:val="uk-UA" w:eastAsia="ru-RU"/>
        </w:rPr>
        <w:t>взаємо переходи</w:t>
      </w:r>
      <w:r w:rsidRPr="008353B5">
        <w:rPr>
          <w:rFonts w:ascii="Times New Roman" w:eastAsia="Times New Roman" w:hAnsi="Times New Roman" w:cs="Times New Roman"/>
          <w:color w:val="424242"/>
          <w:sz w:val="24"/>
          <w:szCs w:val="24"/>
          <w:lang w:val="uk-UA" w:eastAsia="ru-RU"/>
        </w:rPr>
        <w:t xml:space="preserve"> явищ. Щоб правильно відображати реальну дійсність, поняття, категорії як форми мислення мають також бути гнучкими, рухливими, взаємопов'язаними. </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 xml:space="preserve">Одним із основних принципів діалектики є всебічність розгляду. Розуміння будь-якої речі чи явища можливе лише тоді, коли досліджена сукупність їх внутрішніх і зовнішніх сторін, </w:t>
      </w:r>
      <w:r w:rsidR="00835FA6" w:rsidRPr="008353B5">
        <w:rPr>
          <w:rFonts w:ascii="Times New Roman" w:eastAsia="Times New Roman" w:hAnsi="Times New Roman" w:cs="Times New Roman"/>
          <w:color w:val="424242"/>
          <w:sz w:val="24"/>
          <w:szCs w:val="24"/>
          <w:lang w:val="uk-UA" w:eastAsia="ru-RU"/>
        </w:rPr>
        <w:t>зав’язків</w:t>
      </w:r>
      <w:r w:rsidRPr="008353B5">
        <w:rPr>
          <w:rFonts w:ascii="Times New Roman" w:eastAsia="Times New Roman" w:hAnsi="Times New Roman" w:cs="Times New Roman"/>
          <w:color w:val="424242"/>
          <w:sz w:val="24"/>
          <w:szCs w:val="24"/>
          <w:lang w:val="uk-UA" w:eastAsia="ru-RU"/>
        </w:rPr>
        <w:t>, відносин тощо. При цьому важливо виділити головну, вирішальну сторону.</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Діалектичному методу властиві й інші принципи: об'єктивність, конкретність, детермінізм, суперечливість тощо.</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Принципи діалектики формуються на основі відповідних законів та категорій.</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i/>
          <w:color w:val="424242"/>
          <w:sz w:val="24"/>
          <w:szCs w:val="24"/>
          <w:lang w:val="uk-UA" w:eastAsia="ru-RU"/>
        </w:rPr>
        <w:t>Закон єдності і боротьби протилежностей</w:t>
      </w:r>
      <w:r w:rsidRPr="008353B5">
        <w:rPr>
          <w:rFonts w:ascii="Times New Roman" w:eastAsia="Times New Roman" w:hAnsi="Times New Roman" w:cs="Times New Roman"/>
          <w:i/>
          <w:color w:val="424242"/>
          <w:sz w:val="24"/>
          <w:szCs w:val="24"/>
          <w:u w:val="single"/>
          <w:lang w:val="uk-UA" w:eastAsia="ru-RU"/>
        </w:rPr>
        <w:t>.</w:t>
      </w:r>
      <w:r>
        <w:rPr>
          <w:rFonts w:ascii="Times New Roman" w:eastAsia="Times New Roman" w:hAnsi="Times New Roman" w:cs="Times New Roman"/>
          <w:color w:val="424242"/>
          <w:sz w:val="24"/>
          <w:szCs w:val="24"/>
          <w:lang w:val="uk-UA" w:eastAsia="ru-RU"/>
        </w:rPr>
        <w:t xml:space="preserve"> </w:t>
      </w:r>
      <w:r w:rsidRPr="008353B5">
        <w:rPr>
          <w:rFonts w:ascii="Times New Roman" w:eastAsia="Times New Roman" w:hAnsi="Times New Roman" w:cs="Times New Roman"/>
          <w:color w:val="424242"/>
          <w:sz w:val="24"/>
          <w:szCs w:val="24"/>
          <w:lang w:val="uk-UA" w:eastAsia="ru-RU"/>
        </w:rPr>
        <w:t xml:space="preserve">Цей закон є ядром, суттю діалектики. Він характеризує найосновніше в розвиткові – його джерело, яким є протиріччя, тобто взаємозв'язок протилежностей. Протилежності – такі сторони, моменти, предмети, які </w:t>
      </w:r>
      <w:r w:rsidRPr="008353B5">
        <w:rPr>
          <w:rFonts w:ascii="Times New Roman" w:eastAsia="Times New Roman" w:hAnsi="Times New Roman" w:cs="Times New Roman"/>
          <w:color w:val="424242"/>
          <w:sz w:val="24"/>
          <w:szCs w:val="24"/>
          <w:lang w:val="uk-UA" w:eastAsia="ru-RU"/>
        </w:rPr>
        <w:lastRenderedPageBreak/>
        <w:t xml:space="preserve">одночасно: 1) нерозривно пов'язані, одна передбачає існування іншої (добро – зло, низ – верх); 2) </w:t>
      </w:r>
      <w:r w:rsidR="00835FA6" w:rsidRPr="008353B5">
        <w:rPr>
          <w:rFonts w:ascii="Times New Roman" w:eastAsia="Times New Roman" w:hAnsi="Times New Roman" w:cs="Times New Roman"/>
          <w:color w:val="424242"/>
          <w:sz w:val="24"/>
          <w:szCs w:val="24"/>
          <w:lang w:val="uk-UA" w:eastAsia="ru-RU"/>
        </w:rPr>
        <w:t>взаємо виключають</w:t>
      </w:r>
      <w:r w:rsidRPr="008353B5">
        <w:rPr>
          <w:rFonts w:ascii="Times New Roman" w:eastAsia="Times New Roman" w:hAnsi="Times New Roman" w:cs="Times New Roman"/>
          <w:color w:val="424242"/>
          <w:sz w:val="24"/>
          <w:szCs w:val="24"/>
          <w:lang w:val="uk-UA" w:eastAsia="ru-RU"/>
        </w:rPr>
        <w:t xml:space="preserve"> одна одну; 3) </w:t>
      </w:r>
      <w:r w:rsidR="00835FA6" w:rsidRPr="008353B5">
        <w:rPr>
          <w:rFonts w:ascii="Times New Roman" w:eastAsia="Times New Roman" w:hAnsi="Times New Roman" w:cs="Times New Roman"/>
          <w:color w:val="424242"/>
          <w:sz w:val="24"/>
          <w:szCs w:val="24"/>
          <w:lang w:val="uk-UA" w:eastAsia="ru-RU"/>
        </w:rPr>
        <w:t>взаємо проникають</w:t>
      </w:r>
      <w:r w:rsidRPr="008353B5">
        <w:rPr>
          <w:rFonts w:ascii="Times New Roman" w:eastAsia="Times New Roman" w:hAnsi="Times New Roman" w:cs="Times New Roman"/>
          <w:color w:val="424242"/>
          <w:sz w:val="24"/>
          <w:szCs w:val="24"/>
          <w:lang w:val="uk-UA" w:eastAsia="ru-RU"/>
        </w:rPr>
        <w:t xml:space="preserve"> і, за певних умов, переходять одна в одну (позитивне і негативне, прогрес і регрес, матеріальне та ідеальне).</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i/>
          <w:color w:val="424242"/>
          <w:sz w:val="24"/>
          <w:szCs w:val="24"/>
          <w:lang w:val="uk-UA" w:eastAsia="ru-RU"/>
        </w:rPr>
        <w:t>Закон взаємного переходу кількісних і якісних змін.</w:t>
      </w:r>
      <w:r>
        <w:rPr>
          <w:rFonts w:ascii="Times New Roman" w:eastAsia="Times New Roman" w:hAnsi="Times New Roman" w:cs="Times New Roman"/>
          <w:color w:val="424242"/>
          <w:sz w:val="24"/>
          <w:szCs w:val="24"/>
          <w:lang w:val="uk-UA" w:eastAsia="ru-RU"/>
        </w:rPr>
        <w:t xml:space="preserve"> </w:t>
      </w:r>
      <w:r w:rsidRPr="008353B5">
        <w:rPr>
          <w:rFonts w:ascii="Times New Roman" w:eastAsia="Times New Roman" w:hAnsi="Times New Roman" w:cs="Times New Roman"/>
          <w:color w:val="424242"/>
          <w:sz w:val="24"/>
          <w:szCs w:val="24"/>
          <w:lang w:val="uk-UA" w:eastAsia="ru-RU"/>
        </w:rPr>
        <w:t>Цей закон характеризує механізм розвитку, тобто як, яким чином відбувається розвиток. Його сутність полягає в тому, що поступове накопичення кількісних змін у певний момент неминуче призводить до корінних якісних перетворень (стрибків), до набуття нової якості, яка, в свою чергу, здійснює зворотний вплив на характер і темпи кількісних змін. Наприклад, перетворення одних хімічних елементів у інші залежить від змін величини заряду ядра атома, перетворення води в лід чи пару –- від зміни температури.</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i/>
          <w:color w:val="424242"/>
          <w:sz w:val="24"/>
          <w:szCs w:val="24"/>
          <w:lang w:val="uk-UA" w:eastAsia="ru-RU"/>
        </w:rPr>
        <w:t>Закон заперечення заперечення.</w:t>
      </w:r>
      <w:r w:rsidRPr="008353B5">
        <w:rPr>
          <w:rFonts w:ascii="Times New Roman" w:eastAsia="Times New Roman" w:hAnsi="Times New Roman" w:cs="Times New Roman"/>
          <w:color w:val="424242"/>
          <w:sz w:val="24"/>
          <w:szCs w:val="24"/>
          <w:lang w:val="uk-UA" w:eastAsia="ru-RU"/>
        </w:rPr>
        <w:t xml:space="preserve"> Цей закон характеризує напрямок розвитку, його поступальність, циклічність та спадкоємність. Розвиток сприймається як процес, що нібито повторює пройдені етапи, але повторює їх по-іншому, на більш високому рівні. Кожний цикл сприймається як виток в розвиткові, а спіраль – як ланцюг циклів. Наприклад: зерно – рослина – нові зерна; теорія – практика – нова теорія.</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 xml:space="preserve">Відповідно будуть розглянуті і їхні альтернативи. Почнемо з метафізики — антиподу діалектики як теорії розвитку. Що таке метафізика! Термін "метафізика" дослівно означає "після фізики". Він був уперше застосований у зв'язку з класифікацією філософської спадщини </w:t>
      </w:r>
      <w:r w:rsidR="00835FA6" w:rsidRPr="008353B5">
        <w:rPr>
          <w:rFonts w:ascii="Times New Roman" w:eastAsia="Times New Roman" w:hAnsi="Times New Roman" w:cs="Times New Roman"/>
          <w:color w:val="424242"/>
          <w:sz w:val="24"/>
          <w:szCs w:val="24"/>
          <w:lang w:val="uk-UA" w:eastAsia="ru-RU"/>
        </w:rPr>
        <w:t>Аристотеля</w:t>
      </w:r>
      <w:r w:rsidRPr="008353B5">
        <w:rPr>
          <w:rFonts w:ascii="Times New Roman" w:eastAsia="Times New Roman" w:hAnsi="Times New Roman" w:cs="Times New Roman"/>
          <w:color w:val="424242"/>
          <w:sz w:val="24"/>
          <w:szCs w:val="24"/>
          <w:lang w:val="uk-UA" w:eastAsia="ru-RU"/>
        </w:rPr>
        <w:t xml:space="preserve"> Андроніком Родоським (І ст. до н.е.). Згодом термін "метафізика" набув іншого, більш широкого філософського значення.</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Поняття "метафізика" в історико-філософському аспекті має ряд значень: 1) метафізика — це вчення про надчуттєві, недоступні досвідові принципи і начала буття (існування світу); 2) метафізика — це синонім філософії; 3) метафізика в переносному розумінні (буденному) вживається для означення чогось абстрактного, малозрозумілого, умо</w:t>
      </w:r>
      <w:r w:rsidR="00835FA6">
        <w:rPr>
          <w:rFonts w:ascii="Times New Roman" w:eastAsia="Times New Roman" w:hAnsi="Times New Roman" w:cs="Times New Roman"/>
          <w:color w:val="424242"/>
          <w:sz w:val="24"/>
          <w:szCs w:val="24"/>
          <w:lang w:val="uk-UA" w:eastAsia="ru-RU"/>
        </w:rPr>
        <w:t>во-</w:t>
      </w:r>
      <w:r w:rsidRPr="008353B5">
        <w:rPr>
          <w:rFonts w:ascii="Times New Roman" w:eastAsia="Times New Roman" w:hAnsi="Times New Roman" w:cs="Times New Roman"/>
          <w:color w:val="424242"/>
          <w:sz w:val="24"/>
          <w:szCs w:val="24"/>
          <w:lang w:val="uk-UA" w:eastAsia="ru-RU"/>
        </w:rPr>
        <w:t xml:space="preserve">споглядального; 4) метафізика — це наука про з'ясування світоглядних питань (сенс життя, основне питання філософії тощо), які не піддаються осягненню за допомогою методів конкретних наук; 5) метафізика — це </w:t>
      </w:r>
      <w:r w:rsidR="00835FA6" w:rsidRPr="008353B5">
        <w:rPr>
          <w:rFonts w:ascii="Times New Roman" w:eastAsia="Times New Roman" w:hAnsi="Times New Roman" w:cs="Times New Roman"/>
          <w:color w:val="424242"/>
          <w:sz w:val="24"/>
          <w:szCs w:val="24"/>
          <w:lang w:val="uk-UA" w:eastAsia="ru-RU"/>
        </w:rPr>
        <w:t>концепція</w:t>
      </w:r>
      <w:r w:rsidRPr="008353B5">
        <w:rPr>
          <w:rFonts w:ascii="Times New Roman" w:eastAsia="Times New Roman" w:hAnsi="Times New Roman" w:cs="Times New Roman"/>
          <w:color w:val="424242"/>
          <w:sz w:val="24"/>
          <w:szCs w:val="24"/>
          <w:lang w:val="uk-UA" w:eastAsia="ru-RU"/>
        </w:rPr>
        <w:t xml:space="preserve"> розвитку, метод пізнання, альтернативний діалектиці. В значенні "</w:t>
      </w:r>
      <w:r w:rsidR="00835FA6" w:rsidRPr="008353B5">
        <w:rPr>
          <w:rFonts w:ascii="Times New Roman" w:eastAsia="Times New Roman" w:hAnsi="Times New Roman" w:cs="Times New Roman"/>
          <w:color w:val="424242"/>
          <w:sz w:val="24"/>
          <w:szCs w:val="24"/>
          <w:lang w:val="uk-UA" w:eastAsia="ru-RU"/>
        </w:rPr>
        <w:t>анти діалектика</w:t>
      </w:r>
      <w:r w:rsidRPr="008353B5">
        <w:rPr>
          <w:rFonts w:ascii="Times New Roman" w:eastAsia="Times New Roman" w:hAnsi="Times New Roman" w:cs="Times New Roman"/>
          <w:color w:val="424242"/>
          <w:sz w:val="24"/>
          <w:szCs w:val="24"/>
          <w:lang w:val="uk-UA" w:eastAsia="ru-RU"/>
        </w:rPr>
        <w:t>" термін "метафізика" запровадив у філософію Гегель.</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Розглядаючи альтернативність метафізики і діалектики, необхідно, однак, підкреслити, що метафізика не є чимось нелогічним, нерозумним, безрезультатним. Метафізика — це історично неминуча філософська теорія розвитку і метод пізнання, котрі займають певне місце в розвитку філософії, її категорійного апарату. Наприклад, метафізика дала змістовну трактовку таких важливих проблем, як співвідношення свободи і необхідності, з'ясувала природу загальних понять, істотно збагатила понятійний і термінологічний словник філософії тощо. Однак з розвитком науки метафізика виявила свою недостатність і поступилась діалектиці як більш сучасному методу пізнання, усвідомлення дійсності.</w:t>
      </w:r>
    </w:p>
    <w:p w:rsidR="008353B5" w:rsidRPr="008353B5" w:rsidRDefault="008353B5" w:rsidP="008353B5">
      <w:pPr>
        <w:shd w:val="clear" w:color="auto" w:fill="FFFFFF"/>
        <w:spacing w:after="0" w:line="240" w:lineRule="auto"/>
        <w:ind w:firstLine="709"/>
        <w:jc w:val="both"/>
        <w:rPr>
          <w:rFonts w:ascii="Times New Roman" w:eastAsia="Times New Roman" w:hAnsi="Times New Roman" w:cs="Times New Roman"/>
          <w:color w:val="424242"/>
          <w:sz w:val="24"/>
          <w:szCs w:val="24"/>
          <w:lang w:val="uk-UA" w:eastAsia="ru-RU"/>
        </w:rPr>
      </w:pPr>
      <w:r w:rsidRPr="008353B5">
        <w:rPr>
          <w:rFonts w:ascii="Times New Roman" w:eastAsia="Times New Roman" w:hAnsi="Times New Roman" w:cs="Times New Roman"/>
          <w:color w:val="424242"/>
          <w:sz w:val="24"/>
          <w:szCs w:val="24"/>
          <w:lang w:val="uk-UA" w:eastAsia="ru-RU"/>
        </w:rPr>
        <w:t>Таким чином, історично склалися дві альтернативні концепції — метафізика і діалектика. Вони є протилежними за рядом важливих, фундаментальних начал, а саме: джерелом розвитку, руху та зміни; розумінням зв'язку старого і нового; механізмом переходу від старої якості до нової; спрямованістю розвитку; за розумінням суті істинного знання, суті пізнання; за стилем самого мислення, а також побудовою наукової картини світу.</w:t>
      </w:r>
    </w:p>
    <w:p w:rsidR="008353B5" w:rsidRPr="00324D28" w:rsidRDefault="00324D28" w:rsidP="00324D28">
      <w:pPr>
        <w:pStyle w:val="a4"/>
        <w:spacing w:after="0" w:line="240" w:lineRule="auto"/>
        <w:ind w:left="0" w:firstLine="709"/>
        <w:jc w:val="both"/>
        <w:rPr>
          <w:rFonts w:ascii="Times New Roman" w:hAnsi="Times New Roman" w:cs="Times New Roman"/>
          <w:b/>
          <w:sz w:val="24"/>
          <w:szCs w:val="24"/>
          <w:lang w:val="uk-UA"/>
        </w:rPr>
      </w:pPr>
      <w:r w:rsidRPr="00324D28">
        <w:rPr>
          <w:rFonts w:ascii="Times New Roman" w:hAnsi="Times New Roman" w:cs="Times New Roman"/>
          <w:sz w:val="24"/>
          <w:szCs w:val="24"/>
          <w:lang w:val="uk-UA"/>
        </w:rPr>
        <w:t>Роль та функції філософії Філософія характеризується багатофункціональністю. За допомогою її функцій розкривається роль філософії та її значення для людини і суспільства. Виділяють різні функції, але найбільш значущими можна назвати наступні:</w:t>
      </w:r>
    </w:p>
    <w:p w:rsidR="008353B5" w:rsidRPr="008353B5" w:rsidRDefault="008353B5" w:rsidP="008353B5">
      <w:pPr>
        <w:widowControl w:val="0"/>
        <w:numPr>
          <w:ilvl w:val="0"/>
          <w:numId w:val="2"/>
        </w:numPr>
        <w:shd w:val="clear" w:color="auto" w:fill="FFFFFF"/>
        <w:tabs>
          <w:tab w:val="clear" w:pos="1694"/>
          <w:tab w:val="num"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8353B5">
        <w:rPr>
          <w:rFonts w:ascii="Times New Roman" w:hAnsi="Times New Roman" w:cs="Times New Roman"/>
          <w:b/>
          <w:i/>
          <w:sz w:val="24"/>
          <w:szCs w:val="24"/>
          <w:lang w:val="uk-UA"/>
        </w:rPr>
        <w:t>світоглядна</w:t>
      </w:r>
      <w:r w:rsidRPr="008353B5">
        <w:rPr>
          <w:rFonts w:ascii="Times New Roman" w:hAnsi="Times New Roman" w:cs="Times New Roman"/>
          <w:i/>
          <w:sz w:val="24"/>
          <w:szCs w:val="24"/>
          <w:lang w:val="uk-UA"/>
        </w:rPr>
        <w:t xml:space="preserve"> </w:t>
      </w:r>
      <w:r w:rsidRPr="008353B5">
        <w:rPr>
          <w:rFonts w:ascii="Times New Roman" w:hAnsi="Times New Roman" w:cs="Times New Roman"/>
          <w:sz w:val="24"/>
          <w:szCs w:val="24"/>
          <w:lang w:val="uk-UA"/>
        </w:rPr>
        <w:t>(філософія допомагає людині знайти й обґрунтувати свої життєві орієнтири, з’ясувати зміст і значення життєвих пріоритетів та цінностей);</w:t>
      </w:r>
    </w:p>
    <w:p w:rsidR="008353B5" w:rsidRPr="008353B5" w:rsidRDefault="008353B5" w:rsidP="008353B5">
      <w:pPr>
        <w:widowControl w:val="0"/>
        <w:numPr>
          <w:ilvl w:val="0"/>
          <w:numId w:val="2"/>
        </w:numPr>
        <w:shd w:val="clear" w:color="auto" w:fill="FFFFFF"/>
        <w:tabs>
          <w:tab w:val="clear" w:pos="1694"/>
          <w:tab w:val="left"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8353B5">
        <w:rPr>
          <w:rFonts w:ascii="Times New Roman" w:hAnsi="Times New Roman" w:cs="Times New Roman"/>
          <w:i/>
          <w:sz w:val="24"/>
          <w:szCs w:val="24"/>
          <w:lang w:val="uk-UA"/>
        </w:rPr>
        <w:t xml:space="preserve"> </w:t>
      </w:r>
      <w:r w:rsidRPr="008353B5">
        <w:rPr>
          <w:rFonts w:ascii="Times New Roman" w:hAnsi="Times New Roman" w:cs="Times New Roman"/>
          <w:b/>
          <w:i/>
          <w:sz w:val="24"/>
          <w:szCs w:val="24"/>
          <w:lang w:val="uk-UA"/>
        </w:rPr>
        <w:t>пізнавальна</w:t>
      </w:r>
      <w:r w:rsidRPr="008353B5">
        <w:rPr>
          <w:rFonts w:ascii="Times New Roman" w:hAnsi="Times New Roman" w:cs="Times New Roman"/>
          <w:i/>
          <w:sz w:val="24"/>
          <w:szCs w:val="24"/>
          <w:lang w:val="uk-UA"/>
        </w:rPr>
        <w:t xml:space="preserve"> </w:t>
      </w:r>
      <w:r w:rsidRPr="008353B5">
        <w:rPr>
          <w:rFonts w:ascii="Times New Roman" w:hAnsi="Times New Roman" w:cs="Times New Roman"/>
          <w:sz w:val="24"/>
          <w:szCs w:val="24"/>
          <w:lang w:val="uk-UA"/>
        </w:rPr>
        <w:t>(завдяки дослідженню загальних проблем пізнання філософія озброює людину орієнтирами в пізнавальній діяльності, критеріями та ознаками правильного руху на шляху до надійних, достовірних знань);</w:t>
      </w:r>
    </w:p>
    <w:p w:rsidR="008353B5" w:rsidRPr="008353B5" w:rsidRDefault="008353B5" w:rsidP="008353B5">
      <w:pPr>
        <w:widowControl w:val="0"/>
        <w:numPr>
          <w:ilvl w:val="0"/>
          <w:numId w:val="2"/>
        </w:numPr>
        <w:shd w:val="clear" w:color="auto" w:fill="FFFFFF"/>
        <w:tabs>
          <w:tab w:val="clear" w:pos="1694"/>
          <w:tab w:val="left"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8353B5">
        <w:rPr>
          <w:rFonts w:ascii="Times New Roman" w:hAnsi="Times New Roman" w:cs="Times New Roman"/>
          <w:i/>
          <w:sz w:val="24"/>
          <w:szCs w:val="24"/>
          <w:lang w:val="uk-UA"/>
        </w:rPr>
        <w:lastRenderedPageBreak/>
        <w:t xml:space="preserve"> </w:t>
      </w:r>
      <w:r w:rsidRPr="008353B5">
        <w:rPr>
          <w:rFonts w:ascii="Times New Roman" w:hAnsi="Times New Roman" w:cs="Times New Roman"/>
          <w:b/>
          <w:i/>
          <w:sz w:val="24"/>
          <w:szCs w:val="24"/>
          <w:lang w:val="uk-UA"/>
        </w:rPr>
        <w:t>логічна</w:t>
      </w:r>
      <w:r w:rsidRPr="008353B5">
        <w:rPr>
          <w:rFonts w:ascii="Times New Roman" w:hAnsi="Times New Roman" w:cs="Times New Roman"/>
          <w:i/>
          <w:sz w:val="24"/>
          <w:szCs w:val="24"/>
          <w:lang w:val="uk-UA"/>
        </w:rPr>
        <w:t xml:space="preserve"> </w:t>
      </w:r>
      <w:r w:rsidRPr="008353B5">
        <w:rPr>
          <w:rFonts w:ascii="Times New Roman" w:hAnsi="Times New Roman" w:cs="Times New Roman"/>
          <w:sz w:val="24"/>
          <w:szCs w:val="24"/>
          <w:lang w:val="uk-UA"/>
        </w:rPr>
        <w:t xml:space="preserve">(філософія сприяє формуванню культури людського мислення, виробленню критичної неупередженої позиції у </w:t>
      </w:r>
      <w:r w:rsidR="00835FA6" w:rsidRPr="008353B5">
        <w:rPr>
          <w:rFonts w:ascii="Times New Roman" w:hAnsi="Times New Roman" w:cs="Times New Roman"/>
          <w:sz w:val="24"/>
          <w:szCs w:val="24"/>
          <w:lang w:val="uk-UA"/>
        </w:rPr>
        <w:t>між індивідуальних</w:t>
      </w:r>
      <w:r w:rsidRPr="008353B5">
        <w:rPr>
          <w:rFonts w:ascii="Times New Roman" w:hAnsi="Times New Roman" w:cs="Times New Roman"/>
          <w:sz w:val="24"/>
          <w:szCs w:val="24"/>
          <w:lang w:val="uk-UA"/>
        </w:rPr>
        <w:t xml:space="preserve"> та соціально-культурних діалогах);</w:t>
      </w:r>
    </w:p>
    <w:p w:rsidR="008353B5" w:rsidRPr="008353B5" w:rsidRDefault="008353B5" w:rsidP="008353B5">
      <w:pPr>
        <w:widowControl w:val="0"/>
        <w:numPr>
          <w:ilvl w:val="0"/>
          <w:numId w:val="2"/>
        </w:numPr>
        <w:shd w:val="clear" w:color="auto" w:fill="FFFFFF"/>
        <w:tabs>
          <w:tab w:val="clear" w:pos="1694"/>
          <w:tab w:val="left"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8353B5">
        <w:rPr>
          <w:rFonts w:ascii="Times New Roman" w:hAnsi="Times New Roman" w:cs="Times New Roman"/>
          <w:b/>
          <w:i/>
          <w:sz w:val="24"/>
          <w:szCs w:val="24"/>
          <w:lang w:val="uk-UA"/>
        </w:rPr>
        <w:t xml:space="preserve"> соціально-адаптивна</w:t>
      </w:r>
      <w:r w:rsidRPr="008353B5">
        <w:rPr>
          <w:rFonts w:ascii="Times New Roman" w:hAnsi="Times New Roman" w:cs="Times New Roman"/>
          <w:i/>
          <w:sz w:val="24"/>
          <w:szCs w:val="24"/>
          <w:lang w:val="uk-UA"/>
        </w:rPr>
        <w:t xml:space="preserve"> </w:t>
      </w:r>
      <w:r w:rsidRPr="008353B5">
        <w:rPr>
          <w:rFonts w:ascii="Times New Roman" w:hAnsi="Times New Roman" w:cs="Times New Roman"/>
          <w:sz w:val="24"/>
          <w:szCs w:val="24"/>
          <w:lang w:val="uk-UA"/>
        </w:rPr>
        <w:t>(філософія допомагає зорієнтуватися у складних, строкатих, розмаїтих проявах суспільного життя і виробити власну соціальну позицію);</w:t>
      </w:r>
    </w:p>
    <w:p w:rsidR="008353B5" w:rsidRPr="008353B5" w:rsidRDefault="008353B5" w:rsidP="008353B5">
      <w:pPr>
        <w:widowControl w:val="0"/>
        <w:numPr>
          <w:ilvl w:val="0"/>
          <w:numId w:val="2"/>
        </w:numPr>
        <w:shd w:val="clear" w:color="auto" w:fill="FFFFFF"/>
        <w:tabs>
          <w:tab w:val="clear" w:pos="1694"/>
          <w:tab w:val="left"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8353B5">
        <w:rPr>
          <w:rFonts w:ascii="Times New Roman" w:hAnsi="Times New Roman" w:cs="Times New Roman"/>
          <w:b/>
          <w:i/>
          <w:sz w:val="24"/>
          <w:szCs w:val="24"/>
          <w:lang w:val="uk-UA"/>
        </w:rPr>
        <w:t xml:space="preserve"> критична</w:t>
      </w:r>
      <w:r w:rsidRPr="008353B5">
        <w:rPr>
          <w:rFonts w:ascii="Times New Roman" w:hAnsi="Times New Roman" w:cs="Times New Roman"/>
          <w:i/>
          <w:sz w:val="24"/>
          <w:szCs w:val="24"/>
          <w:lang w:val="uk-UA"/>
        </w:rPr>
        <w:t xml:space="preserve"> </w:t>
      </w:r>
      <w:r w:rsidRPr="008353B5">
        <w:rPr>
          <w:rFonts w:ascii="Times New Roman" w:hAnsi="Times New Roman" w:cs="Times New Roman"/>
          <w:sz w:val="24"/>
          <w:szCs w:val="24"/>
          <w:lang w:val="uk-UA"/>
        </w:rPr>
        <w:t>(проявляється в опозиції філософії до емпіричної дійсності, до світу повсякденної реальності, руйнуванні звичних стереотипів та забобонів, пошуку шляхів до більш вдосконаленого, людяного світу);</w:t>
      </w:r>
    </w:p>
    <w:p w:rsidR="008353B5" w:rsidRPr="00324D28" w:rsidRDefault="008353B5" w:rsidP="006C3B43">
      <w:pPr>
        <w:widowControl w:val="0"/>
        <w:numPr>
          <w:ilvl w:val="0"/>
          <w:numId w:val="2"/>
        </w:numPr>
        <w:shd w:val="clear" w:color="auto" w:fill="FFFFFF"/>
        <w:tabs>
          <w:tab w:val="clear" w:pos="1694"/>
          <w:tab w:val="left"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324D28">
        <w:rPr>
          <w:rFonts w:ascii="Times New Roman" w:hAnsi="Times New Roman" w:cs="Times New Roman"/>
          <w:b/>
          <w:i/>
          <w:sz w:val="24"/>
          <w:szCs w:val="24"/>
          <w:lang w:val="uk-UA"/>
        </w:rPr>
        <w:t xml:space="preserve"> </w:t>
      </w:r>
      <w:r w:rsidRPr="00324D28">
        <w:rPr>
          <w:rFonts w:ascii="Times New Roman" w:hAnsi="Times New Roman" w:cs="Times New Roman"/>
          <w:i/>
          <w:sz w:val="24"/>
          <w:szCs w:val="24"/>
          <w:lang w:val="uk-UA"/>
        </w:rPr>
        <w:t xml:space="preserve"> </w:t>
      </w:r>
      <w:r w:rsidRPr="00324D28">
        <w:rPr>
          <w:rFonts w:ascii="Times New Roman" w:hAnsi="Times New Roman" w:cs="Times New Roman"/>
          <w:b/>
          <w:i/>
          <w:sz w:val="24"/>
          <w:szCs w:val="24"/>
          <w:lang w:val="uk-UA"/>
        </w:rPr>
        <w:t>виховна</w:t>
      </w:r>
      <w:r w:rsidRPr="00324D28">
        <w:rPr>
          <w:rFonts w:ascii="Times New Roman" w:hAnsi="Times New Roman" w:cs="Times New Roman"/>
          <w:i/>
          <w:sz w:val="24"/>
          <w:szCs w:val="24"/>
          <w:lang w:val="uk-UA"/>
        </w:rPr>
        <w:t xml:space="preserve"> </w:t>
      </w:r>
      <w:r w:rsidRPr="00324D28">
        <w:rPr>
          <w:rFonts w:ascii="Times New Roman" w:hAnsi="Times New Roman" w:cs="Times New Roman"/>
          <w:sz w:val="24"/>
          <w:szCs w:val="24"/>
          <w:lang w:val="uk-UA"/>
        </w:rPr>
        <w:t>(філософія прищеплює інтерес і смак до самовиховання, сприяє посиленню потягу людини до самовдосконалення, творчого підходу до життя, пошуку життєвих сенсів);</w:t>
      </w:r>
      <w:r w:rsidR="00324D28" w:rsidRPr="00324D28">
        <w:rPr>
          <w:rFonts w:ascii="Times New Roman" w:hAnsi="Times New Roman" w:cs="Times New Roman"/>
          <w:sz w:val="24"/>
          <w:szCs w:val="24"/>
          <w:lang w:val="uk-UA"/>
        </w:rPr>
        <w:t xml:space="preserve"> плюралізм філософії створює для думаючої людини можливість мати різноманітність поглядів на ту чи іншу проблему і можливість вибору для себе своєю власної позиції. Під перетворенням філософія, перш за все, має на увазі перетворення у своїй власній душі, в своїх помислах і оцінках, вдосконалення себе в особистісному плані. Як говорив М. Бердяєв: буде краще людина, краще буде і суспільство;</w:t>
      </w:r>
    </w:p>
    <w:p w:rsidR="00324D28" w:rsidRDefault="00324D28" w:rsidP="008353B5">
      <w:pPr>
        <w:widowControl w:val="0"/>
        <w:numPr>
          <w:ilvl w:val="0"/>
          <w:numId w:val="2"/>
        </w:numPr>
        <w:shd w:val="clear" w:color="auto" w:fill="FFFFFF"/>
        <w:tabs>
          <w:tab w:val="clear" w:pos="1694"/>
          <w:tab w:val="left"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324D28">
        <w:rPr>
          <w:rFonts w:ascii="Times New Roman" w:hAnsi="Times New Roman" w:cs="Times New Roman"/>
          <w:b/>
          <w:sz w:val="24"/>
          <w:szCs w:val="24"/>
          <w:lang w:val="uk-UA"/>
        </w:rPr>
        <w:t>гносеологічна</w:t>
      </w:r>
      <w:r>
        <w:rPr>
          <w:rFonts w:ascii="Times New Roman" w:hAnsi="Times New Roman" w:cs="Times New Roman"/>
          <w:sz w:val="24"/>
          <w:szCs w:val="24"/>
          <w:lang w:val="uk-UA"/>
        </w:rPr>
        <w:t xml:space="preserve"> (</w:t>
      </w:r>
      <w:r w:rsidRPr="00324D28">
        <w:rPr>
          <w:rFonts w:ascii="Times New Roman" w:hAnsi="Times New Roman" w:cs="Times New Roman"/>
          <w:sz w:val="24"/>
          <w:szCs w:val="24"/>
          <w:lang w:val="uk-UA"/>
        </w:rPr>
        <w:t>формує спосіб пізнаваль</w:t>
      </w:r>
      <w:r>
        <w:rPr>
          <w:rFonts w:ascii="Times New Roman" w:hAnsi="Times New Roman" w:cs="Times New Roman"/>
          <w:sz w:val="24"/>
          <w:szCs w:val="24"/>
          <w:lang w:val="uk-UA"/>
        </w:rPr>
        <w:t>ного відношення людини до світу;</w:t>
      </w:r>
      <w:r w:rsidRPr="00324D28">
        <w:rPr>
          <w:rFonts w:ascii="Times New Roman" w:hAnsi="Times New Roman" w:cs="Times New Roman"/>
          <w:sz w:val="24"/>
          <w:szCs w:val="24"/>
          <w:lang w:val="uk-UA"/>
        </w:rPr>
        <w:t xml:space="preserve"> </w:t>
      </w:r>
      <w:r>
        <w:rPr>
          <w:rFonts w:ascii="Times New Roman" w:hAnsi="Times New Roman" w:cs="Times New Roman"/>
          <w:sz w:val="24"/>
          <w:szCs w:val="24"/>
          <w:lang w:val="uk-UA"/>
        </w:rPr>
        <w:t>в</w:t>
      </w:r>
      <w:r w:rsidRPr="00324D28">
        <w:rPr>
          <w:rFonts w:ascii="Times New Roman" w:hAnsi="Times New Roman" w:cs="Times New Roman"/>
          <w:sz w:val="24"/>
          <w:szCs w:val="24"/>
          <w:lang w:val="uk-UA"/>
        </w:rPr>
        <w:t xml:space="preserve">она дає загальні установки на пізнання, роз’яснює зміст основних понять пізнавальної діяльності. Через філософію людина пізнає не тільки і не стільки конкретний світ, а існуючі способи ставлення людини до світу як культурні феномени різних епох. Філософія вдосконалює розумову діяльність, відточує сам механізм мислення, поповнює понятійний апарат, що також сприяє підвищенню культури мислення. </w:t>
      </w:r>
    </w:p>
    <w:p w:rsidR="00324D28" w:rsidRDefault="00324D28" w:rsidP="006C3B43">
      <w:pPr>
        <w:widowControl w:val="0"/>
        <w:numPr>
          <w:ilvl w:val="0"/>
          <w:numId w:val="2"/>
        </w:numPr>
        <w:shd w:val="clear" w:color="auto" w:fill="FFFFFF"/>
        <w:tabs>
          <w:tab w:val="clear" w:pos="1694"/>
          <w:tab w:val="left" w:pos="0"/>
        </w:tabs>
        <w:autoSpaceDE w:val="0"/>
        <w:autoSpaceDN w:val="0"/>
        <w:adjustRightInd w:val="0"/>
        <w:spacing w:after="0" w:line="240" w:lineRule="auto"/>
        <w:ind w:left="0" w:firstLine="709"/>
        <w:jc w:val="both"/>
        <w:rPr>
          <w:rFonts w:ascii="Times New Roman" w:hAnsi="Times New Roman" w:cs="Times New Roman"/>
          <w:sz w:val="24"/>
          <w:szCs w:val="24"/>
          <w:lang w:val="uk-UA"/>
        </w:rPr>
      </w:pPr>
      <w:r w:rsidRPr="00324D28">
        <w:rPr>
          <w:rFonts w:ascii="Times New Roman" w:hAnsi="Times New Roman" w:cs="Times New Roman"/>
          <w:b/>
          <w:sz w:val="24"/>
          <w:szCs w:val="24"/>
          <w:lang w:val="uk-UA"/>
        </w:rPr>
        <w:t>ціннісно-орієнтаційна</w:t>
      </w:r>
      <w:r w:rsidRPr="00324D28">
        <w:rPr>
          <w:rFonts w:ascii="Times New Roman" w:hAnsi="Times New Roman" w:cs="Times New Roman"/>
          <w:sz w:val="24"/>
          <w:szCs w:val="24"/>
          <w:lang w:val="uk-UA"/>
        </w:rPr>
        <w:t xml:space="preserve"> (залучає людину до світу духовних цінностей; вона не тільки дає знання про цінності, але ще і направляє (орієнтує) людини у світі цінностей, орієнтує її на вищі людські цінності, надає їй більш широке і аргументоване поле для вибору своєї системи цінностей, визначення сенсу життя. </w:t>
      </w:r>
    </w:p>
    <w:p w:rsidR="008353B5" w:rsidRPr="00324D28" w:rsidRDefault="008353B5" w:rsidP="00324D28">
      <w:pPr>
        <w:widowControl w:val="0"/>
        <w:shd w:val="clear" w:color="auto" w:fill="FFFFFF"/>
        <w:tabs>
          <w:tab w:val="left" w:pos="0"/>
        </w:tabs>
        <w:autoSpaceDE w:val="0"/>
        <w:autoSpaceDN w:val="0"/>
        <w:adjustRightInd w:val="0"/>
        <w:spacing w:after="0" w:line="240" w:lineRule="auto"/>
        <w:ind w:left="709"/>
        <w:jc w:val="both"/>
        <w:rPr>
          <w:rFonts w:ascii="Times New Roman" w:hAnsi="Times New Roman" w:cs="Times New Roman"/>
          <w:sz w:val="24"/>
          <w:szCs w:val="24"/>
          <w:lang w:val="uk-UA"/>
        </w:rPr>
      </w:pPr>
      <w:r w:rsidRPr="00324D28">
        <w:rPr>
          <w:rFonts w:ascii="Times New Roman" w:hAnsi="Times New Roman" w:cs="Times New Roman"/>
          <w:sz w:val="24"/>
          <w:szCs w:val="24"/>
          <w:lang w:val="uk-UA"/>
        </w:rPr>
        <w:t>Усі названі функції мають як індивідуально-особистісне, так і суспільне значення.</w:t>
      </w:r>
    </w:p>
    <w:sectPr w:rsidR="008353B5" w:rsidRPr="00324D28">
      <w:footerReference w:type="even"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F13" w:rsidRDefault="00211F13">
      <w:pPr>
        <w:spacing w:after="0" w:line="240" w:lineRule="auto"/>
      </w:pPr>
      <w:r>
        <w:separator/>
      </w:r>
    </w:p>
  </w:endnote>
  <w:endnote w:type="continuationSeparator" w:id="0">
    <w:p w:rsidR="00211F13" w:rsidRDefault="0021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Arno Pro Smb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DCE" w:rsidRDefault="00620DCE">
    <w:pPr>
      <w:pStyle w:val="ad"/>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620DCE" w:rsidRDefault="00620DCE">
    <w:pPr>
      <w:pStyle w:val="a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DCE" w:rsidRDefault="00620DCE">
    <w:pPr>
      <w:pStyle w:val="ad"/>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C6B98">
      <w:rPr>
        <w:rStyle w:val="a6"/>
        <w:noProof/>
      </w:rPr>
      <w:t>1</w:t>
    </w:r>
    <w:r>
      <w:rPr>
        <w:rStyle w:val="a6"/>
      </w:rPr>
      <w:fldChar w:fldCharType="end"/>
    </w:r>
  </w:p>
  <w:p w:rsidR="00620DCE" w:rsidRDefault="00620DCE">
    <w:pPr>
      <w:pStyle w:val="a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F13" w:rsidRDefault="00211F13">
      <w:pPr>
        <w:spacing w:after="0" w:line="240" w:lineRule="auto"/>
      </w:pPr>
      <w:r>
        <w:separator/>
      </w:r>
    </w:p>
  </w:footnote>
  <w:footnote w:type="continuationSeparator" w:id="0">
    <w:p w:rsidR="00211F13" w:rsidRDefault="00211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A76DD44"/>
    <w:lvl w:ilvl="0">
      <w:numFmt w:val="decimal"/>
      <w:lvlText w:val="*"/>
      <w:lvlJc w:val="left"/>
    </w:lvl>
  </w:abstractNum>
  <w:abstractNum w:abstractNumId="1">
    <w:nsid w:val="01BD5A2A"/>
    <w:multiLevelType w:val="hybridMultilevel"/>
    <w:tmpl w:val="EEE46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9E2E84"/>
    <w:multiLevelType w:val="hybridMultilevel"/>
    <w:tmpl w:val="919A2A6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A3254B1"/>
    <w:multiLevelType w:val="hybridMultilevel"/>
    <w:tmpl w:val="ABA66E36"/>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4">
    <w:nsid w:val="136A07CC"/>
    <w:multiLevelType w:val="hybridMultilevel"/>
    <w:tmpl w:val="0AE68544"/>
    <w:lvl w:ilvl="0" w:tplc="FFFFFFFF">
      <w:start w:val="7"/>
      <w:numFmt w:val="bullet"/>
      <w:lvlText w:val=""/>
      <w:lvlJc w:val="left"/>
      <w:pPr>
        <w:tabs>
          <w:tab w:val="num" w:pos="2025"/>
        </w:tabs>
        <w:ind w:left="2025" w:hanging="495"/>
      </w:pPr>
      <w:rPr>
        <w:rFonts w:ascii="Symbol" w:eastAsia="Times New Roman" w:hAnsi="Symbol" w:cs="Times New Roman" w:hint="default"/>
      </w:rPr>
    </w:lvl>
    <w:lvl w:ilvl="1" w:tplc="FFFFFFFF" w:tentative="1">
      <w:start w:val="1"/>
      <w:numFmt w:val="bullet"/>
      <w:lvlText w:val="o"/>
      <w:lvlJc w:val="left"/>
      <w:pPr>
        <w:tabs>
          <w:tab w:val="num" w:pos="2610"/>
        </w:tabs>
        <w:ind w:left="2610" w:hanging="360"/>
      </w:pPr>
      <w:rPr>
        <w:rFonts w:ascii="Courier New" w:hAnsi="Courier New" w:cs="Courier New" w:hint="default"/>
      </w:rPr>
    </w:lvl>
    <w:lvl w:ilvl="2" w:tplc="FFFFFFFF" w:tentative="1">
      <w:start w:val="1"/>
      <w:numFmt w:val="bullet"/>
      <w:lvlText w:val=""/>
      <w:lvlJc w:val="left"/>
      <w:pPr>
        <w:tabs>
          <w:tab w:val="num" w:pos="3330"/>
        </w:tabs>
        <w:ind w:left="3330" w:hanging="360"/>
      </w:pPr>
      <w:rPr>
        <w:rFonts w:ascii="Wingdings" w:hAnsi="Wingdings" w:hint="default"/>
      </w:rPr>
    </w:lvl>
    <w:lvl w:ilvl="3" w:tplc="FFFFFFFF" w:tentative="1">
      <w:start w:val="1"/>
      <w:numFmt w:val="bullet"/>
      <w:lvlText w:val=""/>
      <w:lvlJc w:val="left"/>
      <w:pPr>
        <w:tabs>
          <w:tab w:val="num" w:pos="4050"/>
        </w:tabs>
        <w:ind w:left="4050" w:hanging="360"/>
      </w:pPr>
      <w:rPr>
        <w:rFonts w:ascii="Symbol" w:hAnsi="Symbol" w:hint="default"/>
      </w:rPr>
    </w:lvl>
    <w:lvl w:ilvl="4" w:tplc="FFFFFFFF" w:tentative="1">
      <w:start w:val="1"/>
      <w:numFmt w:val="bullet"/>
      <w:lvlText w:val="o"/>
      <w:lvlJc w:val="left"/>
      <w:pPr>
        <w:tabs>
          <w:tab w:val="num" w:pos="4770"/>
        </w:tabs>
        <w:ind w:left="4770" w:hanging="360"/>
      </w:pPr>
      <w:rPr>
        <w:rFonts w:ascii="Courier New" w:hAnsi="Courier New" w:cs="Courier New" w:hint="default"/>
      </w:rPr>
    </w:lvl>
    <w:lvl w:ilvl="5" w:tplc="FFFFFFFF" w:tentative="1">
      <w:start w:val="1"/>
      <w:numFmt w:val="bullet"/>
      <w:lvlText w:val=""/>
      <w:lvlJc w:val="left"/>
      <w:pPr>
        <w:tabs>
          <w:tab w:val="num" w:pos="5490"/>
        </w:tabs>
        <w:ind w:left="5490" w:hanging="360"/>
      </w:pPr>
      <w:rPr>
        <w:rFonts w:ascii="Wingdings" w:hAnsi="Wingdings" w:hint="default"/>
      </w:rPr>
    </w:lvl>
    <w:lvl w:ilvl="6" w:tplc="FFFFFFFF" w:tentative="1">
      <w:start w:val="1"/>
      <w:numFmt w:val="bullet"/>
      <w:lvlText w:val=""/>
      <w:lvlJc w:val="left"/>
      <w:pPr>
        <w:tabs>
          <w:tab w:val="num" w:pos="6210"/>
        </w:tabs>
        <w:ind w:left="6210" w:hanging="360"/>
      </w:pPr>
      <w:rPr>
        <w:rFonts w:ascii="Symbol" w:hAnsi="Symbol" w:hint="default"/>
      </w:rPr>
    </w:lvl>
    <w:lvl w:ilvl="7" w:tplc="FFFFFFFF" w:tentative="1">
      <w:start w:val="1"/>
      <w:numFmt w:val="bullet"/>
      <w:lvlText w:val="o"/>
      <w:lvlJc w:val="left"/>
      <w:pPr>
        <w:tabs>
          <w:tab w:val="num" w:pos="6930"/>
        </w:tabs>
        <w:ind w:left="6930" w:hanging="360"/>
      </w:pPr>
      <w:rPr>
        <w:rFonts w:ascii="Courier New" w:hAnsi="Courier New" w:cs="Courier New" w:hint="default"/>
      </w:rPr>
    </w:lvl>
    <w:lvl w:ilvl="8" w:tplc="FFFFFFFF" w:tentative="1">
      <w:start w:val="1"/>
      <w:numFmt w:val="bullet"/>
      <w:lvlText w:val=""/>
      <w:lvlJc w:val="left"/>
      <w:pPr>
        <w:tabs>
          <w:tab w:val="num" w:pos="7650"/>
        </w:tabs>
        <w:ind w:left="7650" w:hanging="360"/>
      </w:pPr>
      <w:rPr>
        <w:rFonts w:ascii="Wingdings" w:hAnsi="Wingdings" w:hint="default"/>
      </w:rPr>
    </w:lvl>
  </w:abstractNum>
  <w:abstractNum w:abstractNumId="5">
    <w:nsid w:val="158674D7"/>
    <w:multiLevelType w:val="hybridMultilevel"/>
    <w:tmpl w:val="465CC0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2A66A04"/>
    <w:multiLevelType w:val="singleLevel"/>
    <w:tmpl w:val="5DC4A4F8"/>
    <w:lvl w:ilvl="0">
      <w:start w:val="1"/>
      <w:numFmt w:val="decimal"/>
      <w:lvlText w:val="%1."/>
      <w:legacy w:legacy="1" w:legacySpace="0" w:legacyIndent="241"/>
      <w:lvlJc w:val="left"/>
      <w:rPr>
        <w:rFonts w:ascii="Times New Roman" w:hAnsi="Times New Roman" w:cs="Times New Roman" w:hint="default"/>
      </w:rPr>
    </w:lvl>
  </w:abstractNum>
  <w:abstractNum w:abstractNumId="7">
    <w:nsid w:val="286721FD"/>
    <w:multiLevelType w:val="hybridMultilevel"/>
    <w:tmpl w:val="5F883AEE"/>
    <w:lvl w:ilvl="0" w:tplc="3D1013E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370285"/>
    <w:multiLevelType w:val="hybridMultilevel"/>
    <w:tmpl w:val="D75CA45E"/>
    <w:lvl w:ilvl="0" w:tplc="FFFFFFFF">
      <w:start w:val="1"/>
      <w:numFmt w:val="bullet"/>
      <w:lvlText w:val=""/>
      <w:lvlJc w:val="left"/>
      <w:pPr>
        <w:tabs>
          <w:tab w:val="num" w:pos="1287"/>
        </w:tabs>
        <w:ind w:left="1287" w:hanging="360"/>
      </w:pPr>
      <w:rPr>
        <w:rFonts w:ascii="Symbol" w:hAnsi="Symbol" w:hint="default"/>
      </w:rPr>
    </w:lvl>
    <w:lvl w:ilvl="1" w:tplc="FFFFFFFF">
      <w:start w:val="1"/>
      <w:numFmt w:val="decimal"/>
      <w:lvlText w:val="%2."/>
      <w:lvlJc w:val="left"/>
      <w:pPr>
        <w:tabs>
          <w:tab w:val="num" w:pos="2007"/>
        </w:tabs>
        <w:ind w:left="2007" w:hanging="360"/>
      </w:pPr>
      <w:rPr>
        <w:rFonts w:hint="default"/>
      </w:rPr>
    </w:lvl>
    <w:lvl w:ilvl="2" w:tplc="0419000F">
      <w:start w:val="1"/>
      <w:numFmt w:val="decimal"/>
      <w:lvlText w:val="%3."/>
      <w:lvlJc w:val="left"/>
      <w:pPr>
        <w:tabs>
          <w:tab w:val="num" w:pos="2727"/>
        </w:tabs>
        <w:ind w:left="2727" w:hanging="360"/>
      </w:pPr>
      <w:rPr>
        <w:rFont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9">
    <w:nsid w:val="35E316AE"/>
    <w:multiLevelType w:val="hybridMultilevel"/>
    <w:tmpl w:val="54DC101C"/>
    <w:lvl w:ilvl="0" w:tplc="3D1013E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62032D9"/>
    <w:multiLevelType w:val="hybridMultilevel"/>
    <w:tmpl w:val="7A964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2C765B"/>
    <w:multiLevelType w:val="hybridMultilevel"/>
    <w:tmpl w:val="88CC89DE"/>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2">
    <w:nsid w:val="3E6900D5"/>
    <w:multiLevelType w:val="hybridMultilevel"/>
    <w:tmpl w:val="D5FCE482"/>
    <w:lvl w:ilvl="0" w:tplc="D706A1E2">
      <w:start w:val="1"/>
      <w:numFmt w:val="decimal"/>
      <w:lvlText w:val="%1."/>
      <w:lvlJc w:val="left"/>
      <w:pPr>
        <w:ind w:left="644" w:hanging="360"/>
      </w:pPr>
      <w:rPr>
        <w:rFonts w:eastAsiaTheme="minorHAnsi" w:hint="default"/>
        <w:b/>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471835C7"/>
    <w:multiLevelType w:val="hybridMultilevel"/>
    <w:tmpl w:val="BECC35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E719FA"/>
    <w:multiLevelType w:val="hybridMultilevel"/>
    <w:tmpl w:val="14AA0510"/>
    <w:lvl w:ilvl="0" w:tplc="FFFFFFFF">
      <w:start w:val="1"/>
      <w:numFmt w:val="bullet"/>
      <w:lvlText w:val=""/>
      <w:lvlJc w:val="left"/>
      <w:pPr>
        <w:tabs>
          <w:tab w:val="num" w:pos="1694"/>
        </w:tabs>
        <w:ind w:left="1694" w:hanging="360"/>
      </w:pPr>
      <w:rPr>
        <w:rFonts w:ascii="Symbol" w:hAnsi="Symbol" w:hint="default"/>
      </w:rPr>
    </w:lvl>
    <w:lvl w:ilvl="1" w:tplc="FFFFFFFF" w:tentative="1">
      <w:start w:val="1"/>
      <w:numFmt w:val="bullet"/>
      <w:lvlText w:val="o"/>
      <w:lvlJc w:val="left"/>
      <w:pPr>
        <w:tabs>
          <w:tab w:val="num" w:pos="2414"/>
        </w:tabs>
        <w:ind w:left="2414" w:hanging="360"/>
      </w:pPr>
      <w:rPr>
        <w:rFonts w:ascii="Courier New" w:hAnsi="Courier New" w:cs="Courier New" w:hint="default"/>
      </w:rPr>
    </w:lvl>
    <w:lvl w:ilvl="2" w:tplc="FFFFFFFF" w:tentative="1">
      <w:start w:val="1"/>
      <w:numFmt w:val="bullet"/>
      <w:lvlText w:val=""/>
      <w:lvlJc w:val="left"/>
      <w:pPr>
        <w:tabs>
          <w:tab w:val="num" w:pos="3134"/>
        </w:tabs>
        <w:ind w:left="3134" w:hanging="360"/>
      </w:pPr>
      <w:rPr>
        <w:rFonts w:ascii="Wingdings" w:hAnsi="Wingdings" w:hint="default"/>
      </w:rPr>
    </w:lvl>
    <w:lvl w:ilvl="3" w:tplc="FFFFFFFF" w:tentative="1">
      <w:start w:val="1"/>
      <w:numFmt w:val="bullet"/>
      <w:lvlText w:val=""/>
      <w:lvlJc w:val="left"/>
      <w:pPr>
        <w:tabs>
          <w:tab w:val="num" w:pos="3854"/>
        </w:tabs>
        <w:ind w:left="3854" w:hanging="360"/>
      </w:pPr>
      <w:rPr>
        <w:rFonts w:ascii="Symbol" w:hAnsi="Symbol" w:hint="default"/>
      </w:rPr>
    </w:lvl>
    <w:lvl w:ilvl="4" w:tplc="FFFFFFFF" w:tentative="1">
      <w:start w:val="1"/>
      <w:numFmt w:val="bullet"/>
      <w:lvlText w:val="o"/>
      <w:lvlJc w:val="left"/>
      <w:pPr>
        <w:tabs>
          <w:tab w:val="num" w:pos="4574"/>
        </w:tabs>
        <w:ind w:left="4574" w:hanging="360"/>
      </w:pPr>
      <w:rPr>
        <w:rFonts w:ascii="Courier New" w:hAnsi="Courier New" w:cs="Courier New" w:hint="default"/>
      </w:rPr>
    </w:lvl>
    <w:lvl w:ilvl="5" w:tplc="FFFFFFFF" w:tentative="1">
      <w:start w:val="1"/>
      <w:numFmt w:val="bullet"/>
      <w:lvlText w:val=""/>
      <w:lvlJc w:val="left"/>
      <w:pPr>
        <w:tabs>
          <w:tab w:val="num" w:pos="5294"/>
        </w:tabs>
        <w:ind w:left="5294" w:hanging="360"/>
      </w:pPr>
      <w:rPr>
        <w:rFonts w:ascii="Wingdings" w:hAnsi="Wingdings" w:hint="default"/>
      </w:rPr>
    </w:lvl>
    <w:lvl w:ilvl="6" w:tplc="FFFFFFFF" w:tentative="1">
      <w:start w:val="1"/>
      <w:numFmt w:val="bullet"/>
      <w:lvlText w:val=""/>
      <w:lvlJc w:val="left"/>
      <w:pPr>
        <w:tabs>
          <w:tab w:val="num" w:pos="6014"/>
        </w:tabs>
        <w:ind w:left="6014" w:hanging="360"/>
      </w:pPr>
      <w:rPr>
        <w:rFonts w:ascii="Symbol" w:hAnsi="Symbol" w:hint="default"/>
      </w:rPr>
    </w:lvl>
    <w:lvl w:ilvl="7" w:tplc="FFFFFFFF" w:tentative="1">
      <w:start w:val="1"/>
      <w:numFmt w:val="bullet"/>
      <w:lvlText w:val="o"/>
      <w:lvlJc w:val="left"/>
      <w:pPr>
        <w:tabs>
          <w:tab w:val="num" w:pos="6734"/>
        </w:tabs>
        <w:ind w:left="6734" w:hanging="360"/>
      </w:pPr>
      <w:rPr>
        <w:rFonts w:ascii="Courier New" w:hAnsi="Courier New" w:cs="Courier New" w:hint="default"/>
      </w:rPr>
    </w:lvl>
    <w:lvl w:ilvl="8" w:tplc="FFFFFFFF" w:tentative="1">
      <w:start w:val="1"/>
      <w:numFmt w:val="bullet"/>
      <w:lvlText w:val=""/>
      <w:lvlJc w:val="left"/>
      <w:pPr>
        <w:tabs>
          <w:tab w:val="num" w:pos="7454"/>
        </w:tabs>
        <w:ind w:left="7454" w:hanging="360"/>
      </w:pPr>
      <w:rPr>
        <w:rFonts w:ascii="Wingdings" w:hAnsi="Wingdings" w:hint="default"/>
      </w:rPr>
    </w:lvl>
  </w:abstractNum>
  <w:abstractNum w:abstractNumId="15">
    <w:nsid w:val="52C64560"/>
    <w:multiLevelType w:val="hybridMultilevel"/>
    <w:tmpl w:val="D66A2996"/>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6">
    <w:nsid w:val="58904B16"/>
    <w:multiLevelType w:val="singleLevel"/>
    <w:tmpl w:val="D5829AF2"/>
    <w:lvl w:ilvl="0">
      <w:start w:val="2"/>
      <w:numFmt w:val="decimal"/>
      <w:lvlText w:val="%1."/>
      <w:legacy w:legacy="1" w:legacySpace="0" w:legacyIndent="216"/>
      <w:lvlJc w:val="left"/>
      <w:rPr>
        <w:rFonts w:ascii="Times New Roman" w:hAnsi="Times New Roman" w:cs="Times New Roman" w:hint="default"/>
        <w:b w:val="0"/>
        <w:i w:val="0"/>
      </w:rPr>
    </w:lvl>
  </w:abstractNum>
  <w:abstractNum w:abstractNumId="17">
    <w:nsid w:val="653F7EEF"/>
    <w:multiLevelType w:val="singleLevel"/>
    <w:tmpl w:val="5DC4A4F8"/>
    <w:lvl w:ilvl="0">
      <w:start w:val="1"/>
      <w:numFmt w:val="decimal"/>
      <w:lvlText w:val="%1."/>
      <w:legacy w:legacy="1" w:legacySpace="0" w:legacyIndent="238"/>
      <w:lvlJc w:val="left"/>
      <w:rPr>
        <w:rFonts w:ascii="Times New Roman" w:hAnsi="Times New Roman" w:cs="Times New Roman" w:hint="default"/>
      </w:rPr>
    </w:lvl>
  </w:abstractNum>
  <w:abstractNum w:abstractNumId="18">
    <w:nsid w:val="73EE51EE"/>
    <w:multiLevelType w:val="hybridMultilevel"/>
    <w:tmpl w:val="D3F88064"/>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19">
    <w:nsid w:val="77665C67"/>
    <w:multiLevelType w:val="hybridMultilevel"/>
    <w:tmpl w:val="4E94D492"/>
    <w:lvl w:ilvl="0" w:tplc="7CC40814">
      <w:start w:val="7"/>
      <w:numFmt w:val="decimal"/>
      <w:lvlText w:val="%1."/>
      <w:lvlJc w:val="left"/>
      <w:pPr>
        <w:ind w:left="216" w:hanging="310"/>
      </w:pPr>
      <w:rPr>
        <w:rFonts w:ascii="Times New Roman" w:eastAsia="Times New Roman" w:hAnsi="Times New Roman" w:cs="Times New Roman" w:hint="default"/>
        <w:b/>
        <w:bCs/>
        <w:w w:val="99"/>
        <w:sz w:val="31"/>
        <w:szCs w:val="31"/>
        <w:lang w:val="ru-RU" w:eastAsia="ru-RU" w:bidi="ru-RU"/>
      </w:rPr>
    </w:lvl>
    <w:lvl w:ilvl="1" w:tplc="57EEC498">
      <w:start w:val="1"/>
      <w:numFmt w:val="decimal"/>
      <w:lvlText w:val="%2."/>
      <w:lvlJc w:val="left"/>
      <w:pPr>
        <w:ind w:left="1304" w:hanging="311"/>
      </w:pPr>
      <w:rPr>
        <w:rFonts w:ascii="Times New Roman" w:eastAsia="Times New Roman" w:hAnsi="Times New Roman" w:cs="Times New Roman" w:hint="default"/>
        <w:spacing w:val="0"/>
        <w:w w:val="99"/>
        <w:sz w:val="31"/>
        <w:szCs w:val="31"/>
        <w:lang w:val="ru-RU" w:eastAsia="ru-RU" w:bidi="ru-RU"/>
      </w:rPr>
    </w:lvl>
    <w:lvl w:ilvl="2" w:tplc="8A3C99AA">
      <w:numFmt w:val="bullet"/>
      <w:lvlText w:val="•"/>
      <w:lvlJc w:val="left"/>
      <w:pPr>
        <w:ind w:left="2065" w:hanging="311"/>
      </w:pPr>
      <w:rPr>
        <w:rFonts w:hint="default"/>
        <w:lang w:val="ru-RU" w:eastAsia="ru-RU" w:bidi="ru-RU"/>
      </w:rPr>
    </w:lvl>
    <w:lvl w:ilvl="3" w:tplc="BAAAA5EC">
      <w:numFmt w:val="bullet"/>
      <w:lvlText w:val="•"/>
      <w:lvlJc w:val="left"/>
      <w:pPr>
        <w:ind w:left="3070" w:hanging="311"/>
      </w:pPr>
      <w:rPr>
        <w:rFonts w:hint="default"/>
        <w:lang w:val="ru-RU" w:eastAsia="ru-RU" w:bidi="ru-RU"/>
      </w:rPr>
    </w:lvl>
    <w:lvl w:ilvl="4" w:tplc="C464B3EA">
      <w:numFmt w:val="bullet"/>
      <w:lvlText w:val="•"/>
      <w:lvlJc w:val="left"/>
      <w:pPr>
        <w:ind w:left="4075" w:hanging="311"/>
      </w:pPr>
      <w:rPr>
        <w:rFonts w:hint="default"/>
        <w:lang w:val="ru-RU" w:eastAsia="ru-RU" w:bidi="ru-RU"/>
      </w:rPr>
    </w:lvl>
    <w:lvl w:ilvl="5" w:tplc="B958E06A">
      <w:numFmt w:val="bullet"/>
      <w:lvlText w:val="•"/>
      <w:lvlJc w:val="left"/>
      <w:pPr>
        <w:ind w:left="5080" w:hanging="311"/>
      </w:pPr>
      <w:rPr>
        <w:rFonts w:hint="default"/>
        <w:lang w:val="ru-RU" w:eastAsia="ru-RU" w:bidi="ru-RU"/>
      </w:rPr>
    </w:lvl>
    <w:lvl w:ilvl="6" w:tplc="DBA857CC">
      <w:numFmt w:val="bullet"/>
      <w:lvlText w:val="•"/>
      <w:lvlJc w:val="left"/>
      <w:pPr>
        <w:ind w:left="6085" w:hanging="311"/>
      </w:pPr>
      <w:rPr>
        <w:rFonts w:hint="default"/>
        <w:lang w:val="ru-RU" w:eastAsia="ru-RU" w:bidi="ru-RU"/>
      </w:rPr>
    </w:lvl>
    <w:lvl w:ilvl="7" w:tplc="BC02077C">
      <w:numFmt w:val="bullet"/>
      <w:lvlText w:val="•"/>
      <w:lvlJc w:val="left"/>
      <w:pPr>
        <w:ind w:left="7090" w:hanging="311"/>
      </w:pPr>
      <w:rPr>
        <w:rFonts w:hint="default"/>
        <w:lang w:val="ru-RU" w:eastAsia="ru-RU" w:bidi="ru-RU"/>
      </w:rPr>
    </w:lvl>
    <w:lvl w:ilvl="8" w:tplc="89F87DBA">
      <w:numFmt w:val="bullet"/>
      <w:lvlText w:val="•"/>
      <w:lvlJc w:val="left"/>
      <w:pPr>
        <w:ind w:left="8095" w:hanging="311"/>
      </w:pPr>
      <w:rPr>
        <w:rFonts w:hint="default"/>
        <w:lang w:val="ru-RU" w:eastAsia="ru-RU" w:bidi="ru-RU"/>
      </w:rPr>
    </w:lvl>
  </w:abstractNum>
  <w:num w:numId="1">
    <w:abstractNumId w:val="10"/>
  </w:num>
  <w:num w:numId="2">
    <w:abstractNumId w:val="14"/>
  </w:num>
  <w:num w:numId="3">
    <w:abstractNumId w:val="18"/>
  </w:num>
  <w:num w:numId="4">
    <w:abstractNumId w:val="9"/>
  </w:num>
  <w:num w:numId="5">
    <w:abstractNumId w:val="7"/>
  </w:num>
  <w:num w:numId="6">
    <w:abstractNumId w:val="19"/>
  </w:num>
  <w:num w:numId="7">
    <w:abstractNumId w:val="13"/>
  </w:num>
  <w:num w:numId="8">
    <w:abstractNumId w:val="5"/>
  </w:num>
  <w:num w:numId="9">
    <w:abstractNumId w:val="11"/>
  </w:num>
  <w:num w:numId="10">
    <w:abstractNumId w:val="3"/>
  </w:num>
  <w:num w:numId="11">
    <w:abstractNumId w:val="8"/>
  </w:num>
  <w:num w:numId="12">
    <w:abstractNumId w:val="2"/>
  </w:num>
  <w:num w:numId="13">
    <w:abstractNumId w:val="0"/>
    <w:lvlOverride w:ilvl="0">
      <w:lvl w:ilvl="0">
        <w:start w:val="65535"/>
        <w:numFmt w:val="bullet"/>
        <w:lvlText w:val="—"/>
        <w:legacy w:legacy="1" w:legacySpace="0" w:legacyIndent="284"/>
        <w:lvlJc w:val="left"/>
        <w:rPr>
          <w:rFonts w:ascii="Times New Roman" w:hAnsi="Times New Roman" w:cs="Times New Roman" w:hint="default"/>
        </w:rPr>
      </w:lvl>
    </w:lvlOverride>
  </w:num>
  <w:num w:numId="14">
    <w:abstractNumId w:val="6"/>
  </w:num>
  <w:num w:numId="15">
    <w:abstractNumId w:val="17"/>
  </w:num>
  <w:num w:numId="16">
    <w:abstractNumId w:val="16"/>
  </w:num>
  <w:num w:numId="17">
    <w:abstractNumId w:val="4"/>
  </w:num>
  <w:num w:numId="18">
    <w:abstractNumId w:val="12"/>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B1"/>
    <w:rsid w:val="00002FFD"/>
    <w:rsid w:val="00055F68"/>
    <w:rsid w:val="00060DB1"/>
    <w:rsid w:val="00082A3D"/>
    <w:rsid w:val="00096C02"/>
    <w:rsid w:val="000C4068"/>
    <w:rsid w:val="000F3280"/>
    <w:rsid w:val="00102EEE"/>
    <w:rsid w:val="00117D62"/>
    <w:rsid w:val="00135306"/>
    <w:rsid w:val="00146682"/>
    <w:rsid w:val="001550B9"/>
    <w:rsid w:val="0015718E"/>
    <w:rsid w:val="00175B2A"/>
    <w:rsid w:val="001B62A0"/>
    <w:rsid w:val="00201B37"/>
    <w:rsid w:val="002079E9"/>
    <w:rsid w:val="00211F13"/>
    <w:rsid w:val="00223F2A"/>
    <w:rsid w:val="00225170"/>
    <w:rsid w:val="0022614E"/>
    <w:rsid w:val="002275EE"/>
    <w:rsid w:val="00232B79"/>
    <w:rsid w:val="00250063"/>
    <w:rsid w:val="00271D88"/>
    <w:rsid w:val="00295A35"/>
    <w:rsid w:val="002A5D01"/>
    <w:rsid w:val="002D7D7A"/>
    <w:rsid w:val="002E2F37"/>
    <w:rsid w:val="002F64DB"/>
    <w:rsid w:val="00304509"/>
    <w:rsid w:val="0031546B"/>
    <w:rsid w:val="00324D28"/>
    <w:rsid w:val="00366822"/>
    <w:rsid w:val="003708A6"/>
    <w:rsid w:val="00374583"/>
    <w:rsid w:val="00381FC4"/>
    <w:rsid w:val="003E2783"/>
    <w:rsid w:val="004066FC"/>
    <w:rsid w:val="00422586"/>
    <w:rsid w:val="004747A4"/>
    <w:rsid w:val="00484E19"/>
    <w:rsid w:val="0049588D"/>
    <w:rsid w:val="004A5001"/>
    <w:rsid w:val="004C5CA6"/>
    <w:rsid w:val="004C6B98"/>
    <w:rsid w:val="00567F7B"/>
    <w:rsid w:val="0059410E"/>
    <w:rsid w:val="005A14FB"/>
    <w:rsid w:val="005E3FAB"/>
    <w:rsid w:val="00601EA7"/>
    <w:rsid w:val="00620DCE"/>
    <w:rsid w:val="0066561D"/>
    <w:rsid w:val="006A5113"/>
    <w:rsid w:val="006A6580"/>
    <w:rsid w:val="006C3B43"/>
    <w:rsid w:val="00700F54"/>
    <w:rsid w:val="00705845"/>
    <w:rsid w:val="00706A07"/>
    <w:rsid w:val="0072102C"/>
    <w:rsid w:val="00723D7D"/>
    <w:rsid w:val="00724E03"/>
    <w:rsid w:val="00731394"/>
    <w:rsid w:val="00737CB9"/>
    <w:rsid w:val="00743242"/>
    <w:rsid w:val="00752A8E"/>
    <w:rsid w:val="00775299"/>
    <w:rsid w:val="00782668"/>
    <w:rsid w:val="00797A22"/>
    <w:rsid w:val="007B4676"/>
    <w:rsid w:val="008353B5"/>
    <w:rsid w:val="00835FA6"/>
    <w:rsid w:val="0084188F"/>
    <w:rsid w:val="00847905"/>
    <w:rsid w:val="008921B0"/>
    <w:rsid w:val="00895F72"/>
    <w:rsid w:val="008A199B"/>
    <w:rsid w:val="008D504D"/>
    <w:rsid w:val="008D7766"/>
    <w:rsid w:val="0091085C"/>
    <w:rsid w:val="00913AC7"/>
    <w:rsid w:val="00917FE2"/>
    <w:rsid w:val="009219C7"/>
    <w:rsid w:val="0095292E"/>
    <w:rsid w:val="009562AE"/>
    <w:rsid w:val="00973729"/>
    <w:rsid w:val="00987629"/>
    <w:rsid w:val="009B2C22"/>
    <w:rsid w:val="009D26AD"/>
    <w:rsid w:val="009F3389"/>
    <w:rsid w:val="009F405F"/>
    <w:rsid w:val="00A0261C"/>
    <w:rsid w:val="00A043AF"/>
    <w:rsid w:val="00A12656"/>
    <w:rsid w:val="00A55039"/>
    <w:rsid w:val="00A62598"/>
    <w:rsid w:val="00A931EB"/>
    <w:rsid w:val="00A93547"/>
    <w:rsid w:val="00AA5902"/>
    <w:rsid w:val="00AB08BF"/>
    <w:rsid w:val="00B2327F"/>
    <w:rsid w:val="00B74EE0"/>
    <w:rsid w:val="00B75102"/>
    <w:rsid w:val="00BA18B7"/>
    <w:rsid w:val="00BC715D"/>
    <w:rsid w:val="00BD6E0B"/>
    <w:rsid w:val="00C012B1"/>
    <w:rsid w:val="00C22D62"/>
    <w:rsid w:val="00C42164"/>
    <w:rsid w:val="00C449FF"/>
    <w:rsid w:val="00C52787"/>
    <w:rsid w:val="00CF1CA0"/>
    <w:rsid w:val="00D06FE9"/>
    <w:rsid w:val="00D71927"/>
    <w:rsid w:val="00DD6FC4"/>
    <w:rsid w:val="00DF11B2"/>
    <w:rsid w:val="00E00D64"/>
    <w:rsid w:val="00E3661F"/>
    <w:rsid w:val="00E442BB"/>
    <w:rsid w:val="00E82199"/>
    <w:rsid w:val="00E836C8"/>
    <w:rsid w:val="00EB62D8"/>
    <w:rsid w:val="00EC0885"/>
    <w:rsid w:val="00EC24EC"/>
    <w:rsid w:val="00EF1FA5"/>
    <w:rsid w:val="00F40FF7"/>
    <w:rsid w:val="00F522CC"/>
    <w:rsid w:val="00FB18BA"/>
    <w:rsid w:val="00FB1A15"/>
    <w:rsid w:val="00FD1D29"/>
    <w:rsid w:val="00FE6D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A1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1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1"/>
    <w:qFormat/>
    <w:rsid w:val="00FB1A15"/>
    <w:pPr>
      <w:ind w:left="720"/>
      <w:contextualSpacing/>
    </w:pPr>
  </w:style>
  <w:style w:type="paragraph" w:styleId="a5">
    <w:name w:val="Normal (Web)"/>
    <w:basedOn w:val="a"/>
    <w:uiPriority w:val="99"/>
    <w:semiHidden/>
    <w:unhideWhenUsed/>
    <w:rsid w:val="004225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age number"/>
    <w:basedOn w:val="a0"/>
    <w:rsid w:val="008353B5"/>
  </w:style>
  <w:style w:type="character" w:styleId="a7">
    <w:name w:val="Hyperlink"/>
    <w:basedOn w:val="a0"/>
    <w:uiPriority w:val="99"/>
    <w:unhideWhenUsed/>
    <w:rsid w:val="00AA5902"/>
    <w:rPr>
      <w:color w:val="0563C1" w:themeColor="hyperlink"/>
      <w:u w:val="single"/>
    </w:rPr>
  </w:style>
  <w:style w:type="paragraph" w:styleId="a8">
    <w:name w:val="Body Text"/>
    <w:basedOn w:val="a"/>
    <w:link w:val="a9"/>
    <w:uiPriority w:val="1"/>
    <w:qFormat/>
    <w:rsid w:val="00B2327F"/>
    <w:pPr>
      <w:widowControl w:val="0"/>
      <w:autoSpaceDE w:val="0"/>
      <w:autoSpaceDN w:val="0"/>
      <w:spacing w:after="0" w:line="240" w:lineRule="auto"/>
    </w:pPr>
    <w:rPr>
      <w:rFonts w:ascii="Times New Roman" w:eastAsia="Times New Roman" w:hAnsi="Times New Roman" w:cs="Times New Roman"/>
      <w:sz w:val="31"/>
      <w:szCs w:val="31"/>
      <w:lang w:eastAsia="ru-RU" w:bidi="ru-RU"/>
    </w:rPr>
  </w:style>
  <w:style w:type="character" w:customStyle="1" w:styleId="a9">
    <w:name w:val="Основной текст Знак"/>
    <w:basedOn w:val="a0"/>
    <w:link w:val="a8"/>
    <w:uiPriority w:val="1"/>
    <w:rsid w:val="00B2327F"/>
    <w:rPr>
      <w:rFonts w:ascii="Times New Roman" w:eastAsia="Times New Roman" w:hAnsi="Times New Roman" w:cs="Times New Roman"/>
      <w:sz w:val="31"/>
      <w:szCs w:val="31"/>
      <w:lang w:eastAsia="ru-RU" w:bidi="ru-RU"/>
    </w:rPr>
  </w:style>
  <w:style w:type="paragraph" w:styleId="aa">
    <w:name w:val="Balloon Text"/>
    <w:basedOn w:val="a"/>
    <w:link w:val="ab"/>
    <w:uiPriority w:val="99"/>
    <w:semiHidden/>
    <w:unhideWhenUsed/>
    <w:rsid w:val="00B74EE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B74EE0"/>
    <w:rPr>
      <w:rFonts w:ascii="Segoe UI" w:hAnsi="Segoe UI" w:cs="Segoe UI"/>
      <w:sz w:val="18"/>
      <w:szCs w:val="18"/>
    </w:rPr>
  </w:style>
  <w:style w:type="character" w:styleId="ac">
    <w:name w:val="Strong"/>
    <w:uiPriority w:val="22"/>
    <w:qFormat/>
    <w:rsid w:val="00295A35"/>
    <w:rPr>
      <w:rFonts w:cs="Times New Roman"/>
      <w:b/>
      <w:bCs/>
    </w:rPr>
  </w:style>
  <w:style w:type="paragraph" w:styleId="ad">
    <w:name w:val="footer"/>
    <w:basedOn w:val="a"/>
    <w:link w:val="ae"/>
    <w:rsid w:val="00201B37"/>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Нижний колонтитул Знак"/>
    <w:basedOn w:val="a0"/>
    <w:link w:val="ad"/>
    <w:rsid w:val="00201B37"/>
    <w:rPr>
      <w:rFonts w:ascii="Times New Roman" w:eastAsia="Times New Roman" w:hAnsi="Times New Roman" w:cs="Times New Roman"/>
      <w:sz w:val="20"/>
      <w:szCs w:val="20"/>
      <w:lang w:eastAsia="ru-RU"/>
    </w:rPr>
  </w:style>
  <w:style w:type="paragraph" w:customStyle="1" w:styleId="Default">
    <w:name w:val="Default"/>
    <w:rsid w:val="0084188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A1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1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1"/>
    <w:qFormat/>
    <w:rsid w:val="00FB1A15"/>
    <w:pPr>
      <w:ind w:left="720"/>
      <w:contextualSpacing/>
    </w:pPr>
  </w:style>
  <w:style w:type="paragraph" w:styleId="a5">
    <w:name w:val="Normal (Web)"/>
    <w:basedOn w:val="a"/>
    <w:uiPriority w:val="99"/>
    <w:semiHidden/>
    <w:unhideWhenUsed/>
    <w:rsid w:val="004225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age number"/>
    <w:basedOn w:val="a0"/>
    <w:rsid w:val="008353B5"/>
  </w:style>
  <w:style w:type="character" w:styleId="a7">
    <w:name w:val="Hyperlink"/>
    <w:basedOn w:val="a0"/>
    <w:uiPriority w:val="99"/>
    <w:unhideWhenUsed/>
    <w:rsid w:val="00AA5902"/>
    <w:rPr>
      <w:color w:val="0563C1" w:themeColor="hyperlink"/>
      <w:u w:val="single"/>
    </w:rPr>
  </w:style>
  <w:style w:type="paragraph" w:styleId="a8">
    <w:name w:val="Body Text"/>
    <w:basedOn w:val="a"/>
    <w:link w:val="a9"/>
    <w:uiPriority w:val="1"/>
    <w:qFormat/>
    <w:rsid w:val="00B2327F"/>
    <w:pPr>
      <w:widowControl w:val="0"/>
      <w:autoSpaceDE w:val="0"/>
      <w:autoSpaceDN w:val="0"/>
      <w:spacing w:after="0" w:line="240" w:lineRule="auto"/>
    </w:pPr>
    <w:rPr>
      <w:rFonts w:ascii="Times New Roman" w:eastAsia="Times New Roman" w:hAnsi="Times New Roman" w:cs="Times New Roman"/>
      <w:sz w:val="31"/>
      <w:szCs w:val="31"/>
      <w:lang w:eastAsia="ru-RU" w:bidi="ru-RU"/>
    </w:rPr>
  </w:style>
  <w:style w:type="character" w:customStyle="1" w:styleId="a9">
    <w:name w:val="Основной текст Знак"/>
    <w:basedOn w:val="a0"/>
    <w:link w:val="a8"/>
    <w:uiPriority w:val="1"/>
    <w:rsid w:val="00B2327F"/>
    <w:rPr>
      <w:rFonts w:ascii="Times New Roman" w:eastAsia="Times New Roman" w:hAnsi="Times New Roman" w:cs="Times New Roman"/>
      <w:sz w:val="31"/>
      <w:szCs w:val="31"/>
      <w:lang w:eastAsia="ru-RU" w:bidi="ru-RU"/>
    </w:rPr>
  </w:style>
  <w:style w:type="paragraph" w:styleId="aa">
    <w:name w:val="Balloon Text"/>
    <w:basedOn w:val="a"/>
    <w:link w:val="ab"/>
    <w:uiPriority w:val="99"/>
    <w:semiHidden/>
    <w:unhideWhenUsed/>
    <w:rsid w:val="00B74EE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B74EE0"/>
    <w:rPr>
      <w:rFonts w:ascii="Segoe UI" w:hAnsi="Segoe UI" w:cs="Segoe UI"/>
      <w:sz w:val="18"/>
      <w:szCs w:val="18"/>
    </w:rPr>
  </w:style>
  <w:style w:type="character" w:styleId="ac">
    <w:name w:val="Strong"/>
    <w:uiPriority w:val="22"/>
    <w:qFormat/>
    <w:rsid w:val="00295A35"/>
    <w:rPr>
      <w:rFonts w:cs="Times New Roman"/>
      <w:b/>
      <w:bCs/>
    </w:rPr>
  </w:style>
  <w:style w:type="paragraph" w:styleId="ad">
    <w:name w:val="footer"/>
    <w:basedOn w:val="a"/>
    <w:link w:val="ae"/>
    <w:rsid w:val="00201B37"/>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Нижний колонтитул Знак"/>
    <w:basedOn w:val="a0"/>
    <w:link w:val="ad"/>
    <w:rsid w:val="00201B37"/>
    <w:rPr>
      <w:rFonts w:ascii="Times New Roman" w:eastAsia="Times New Roman" w:hAnsi="Times New Roman" w:cs="Times New Roman"/>
      <w:sz w:val="20"/>
      <w:szCs w:val="20"/>
      <w:lang w:eastAsia="ru-RU"/>
    </w:rPr>
  </w:style>
  <w:style w:type="paragraph" w:customStyle="1" w:styleId="Default">
    <w:name w:val="Default"/>
    <w:rsid w:val="008418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8261">
      <w:bodyDiv w:val="1"/>
      <w:marLeft w:val="0"/>
      <w:marRight w:val="0"/>
      <w:marTop w:val="0"/>
      <w:marBottom w:val="0"/>
      <w:divBdr>
        <w:top w:val="none" w:sz="0" w:space="0" w:color="auto"/>
        <w:left w:val="none" w:sz="0" w:space="0" w:color="auto"/>
        <w:bottom w:val="none" w:sz="0" w:space="0" w:color="auto"/>
        <w:right w:val="none" w:sz="0" w:space="0" w:color="auto"/>
      </w:divBdr>
    </w:div>
    <w:div w:id="210457684">
      <w:bodyDiv w:val="1"/>
      <w:marLeft w:val="0"/>
      <w:marRight w:val="0"/>
      <w:marTop w:val="0"/>
      <w:marBottom w:val="0"/>
      <w:divBdr>
        <w:top w:val="none" w:sz="0" w:space="0" w:color="auto"/>
        <w:left w:val="none" w:sz="0" w:space="0" w:color="auto"/>
        <w:bottom w:val="none" w:sz="0" w:space="0" w:color="auto"/>
        <w:right w:val="none" w:sz="0" w:space="0" w:color="auto"/>
      </w:divBdr>
    </w:div>
    <w:div w:id="1093936485">
      <w:bodyDiv w:val="1"/>
      <w:marLeft w:val="0"/>
      <w:marRight w:val="0"/>
      <w:marTop w:val="0"/>
      <w:marBottom w:val="0"/>
      <w:divBdr>
        <w:top w:val="none" w:sz="0" w:space="0" w:color="auto"/>
        <w:left w:val="none" w:sz="0" w:space="0" w:color="auto"/>
        <w:bottom w:val="none" w:sz="0" w:space="0" w:color="auto"/>
        <w:right w:val="none" w:sz="0" w:space="0" w:color="auto"/>
      </w:divBdr>
    </w:div>
    <w:div w:id="1431852532">
      <w:bodyDiv w:val="1"/>
      <w:marLeft w:val="0"/>
      <w:marRight w:val="0"/>
      <w:marTop w:val="0"/>
      <w:marBottom w:val="0"/>
      <w:divBdr>
        <w:top w:val="none" w:sz="0" w:space="0" w:color="auto"/>
        <w:left w:val="none" w:sz="0" w:space="0" w:color="auto"/>
        <w:bottom w:val="none" w:sz="0" w:space="0" w:color="auto"/>
        <w:right w:val="none" w:sz="0" w:space="0" w:color="auto"/>
      </w:divBdr>
    </w:div>
    <w:div w:id="17450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vicktoria_koval@ukr.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13654-7E00-43F4-98A2-F74FD270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3330</Words>
  <Characters>18986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RePack by Diakov</cp:lastModifiedBy>
  <cp:revision>15</cp:revision>
  <cp:lastPrinted>2020-09-07T09:43:00Z</cp:lastPrinted>
  <dcterms:created xsi:type="dcterms:W3CDTF">2022-09-02T13:26:00Z</dcterms:created>
  <dcterms:modified xsi:type="dcterms:W3CDTF">2024-02-21T12:42:00Z</dcterms:modified>
</cp:coreProperties>
</file>