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5E83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### 核心入口和管理模块</w:t>
      </w:r>
    </w:p>
    <w:p w14:paraId="573EC6E4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run.py - 系统主入口文件，导入并使用多个核心模块</w:t>
      </w:r>
    </w:p>
    <w:p w14:paraId="1E610A0C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base_agent/agent_manager.py - 智能体管理器，处理用户查询和分发到各模块</w:t>
      </w:r>
    </w:p>
    <w:p w14:paraId="0BCB3372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config.py - 配置文件，提供数据库和智能体配置</w:t>
      </w:r>
    </w:p>
    <w:p w14:paraId="0D816207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### 查询处理相关</w:t>
      </w:r>
    </w:p>
    <w:p w14:paraId="379A5034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query_agent/intent_parser.py - 查询意图解析器</w:t>
      </w:r>
    </w:p>
    <w:p w14:paraId="3603B46E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query_agent/code_generator.py - SQL代码生成器</w:t>
      </w:r>
    </w:p>
    <w:p w14:paraId="472DBC1F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text2sql_module/text2sql_processor.py - Text2SQL处理器</w:t>
      </w:r>
    </w:p>
    <w:p w14:paraId="4096DB23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### 元数据和数据推荐</w:t>
      </w:r>
    </w:p>
    <w:p w14:paraId="76619A70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metdata_agent/asset_understanding.py - 数据资产理解模块</w:t>
      </w:r>
    </w:p>
    <w:p w14:paraId="196EBAE4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metdata_agent/data_recommender.py - 数据推荐模块</w:t>
      </w:r>
    </w:p>
    <w:p w14:paraId="48048E93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### 工具类和提示词管理</w:t>
      </w:r>
    </w:p>
    <w:p w14:paraId="71DE7DC2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utils/database.py - 数据库操作工具类</w:t>
      </w:r>
    </w:p>
    <w:p w14:paraId="7F8B6BF1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utils/llm_client.py - LLM客户端，用于与语言模型交互</w:t>
      </w:r>
    </w:p>
    <w:p w14:paraId="22B8EF1E" w14:textId="77777777" w:rsidR="000C0FF5" w:rsidRDefault="000C0FF5" w:rsidP="000C0FF5">
      <w:pPr>
        <w:rPr>
          <w:rFonts w:hint="eastAsia"/>
        </w:rPr>
      </w:pPr>
      <w:r>
        <w:rPr>
          <w:rFonts w:hint="eastAsia"/>
        </w:rPr>
        <w:t>- prompt/prompts_manager.py - 提示词管理器</w:t>
      </w:r>
    </w:p>
    <w:p w14:paraId="22FC4842" w14:textId="2BBA2166" w:rsidR="00B573B1" w:rsidRDefault="000C0FF5" w:rsidP="000C0FF5">
      <w:pPr>
        <w:rPr>
          <w:rFonts w:hint="eastAsia"/>
        </w:rPr>
      </w:pPr>
      <w:r>
        <w:rPr>
          <w:rFonts w:hint="eastAsia"/>
        </w:rPr>
        <w:t xml:space="preserve">- prompt/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- 提示词包初始化</w:t>
      </w:r>
    </w:p>
    <w:sectPr w:rsidR="00B573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6439" w14:textId="77777777" w:rsidR="005A05EA" w:rsidRDefault="005A05EA" w:rsidP="000C0F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C2E4CB" w14:textId="77777777" w:rsidR="005A05EA" w:rsidRDefault="005A05EA" w:rsidP="000C0F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D342C" w14:textId="77777777" w:rsidR="005A05EA" w:rsidRDefault="005A05EA" w:rsidP="000C0F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FF60BB" w14:textId="77777777" w:rsidR="005A05EA" w:rsidRDefault="005A05EA" w:rsidP="000C0F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A5"/>
    <w:rsid w:val="000C0FF5"/>
    <w:rsid w:val="002F1DB7"/>
    <w:rsid w:val="005A05EA"/>
    <w:rsid w:val="00696DD8"/>
    <w:rsid w:val="006C41A5"/>
    <w:rsid w:val="0093322D"/>
    <w:rsid w:val="00B573B1"/>
    <w:rsid w:val="00E02330"/>
    <w:rsid w:val="00F1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1B062"/>
  <w15:chartTrackingRefBased/>
  <w15:docId w15:val="{056920EA-21B3-4DDB-80E0-AD4A6762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41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1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1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1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1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1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1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41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4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4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41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41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41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41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41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41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41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1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4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4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1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1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41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41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0F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0F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0F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0F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496</Characters>
  <Application>Microsoft Office Word</Application>
  <DocSecurity>0</DocSecurity>
  <Lines>13</Lines>
  <Paragraphs>14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2025-11-21T03:10:00Z</dcterms:created>
  <dcterms:modified xsi:type="dcterms:W3CDTF">2025-11-21T03:10:00Z</dcterms:modified>
</cp:coreProperties>
</file>