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pStyle w:val="37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  <w:lang w:val="en-US" w:eastAsia="zh-CN"/>
        </w:rPr>
        <w:t>用户账号功能注册</w:t>
      </w:r>
    </w:p>
    <w:p>
      <w:pPr>
        <w:pStyle w:val="33"/>
      </w:pPr>
      <w:r>
        <w:rPr>
          <w:rFonts w:hint="eastAsia"/>
          <w:lang w:val="en-US" w:eastAsia="zh-CN"/>
        </w:rPr>
        <w:t>需求</w:t>
      </w:r>
    </w:p>
    <w:p>
      <w:pPr>
        <w:pStyle w:val="35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用户填写基本信息:正确的手机号，长度为8位16位的手机号，和密码相同的确认密码，完成后得到正确的验证码。</w:t>
      </w:r>
    </w:p>
    <w:p>
      <w:pPr>
        <w:pStyle w:val="35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填写正确的验证码后，点击立即注册，跳转到登陆页面。</w:t>
      </w:r>
    </w:p>
    <w:p>
      <w:pPr>
        <w:pStyle w:val="33"/>
        <w:rPr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流程</w:t>
      </w:r>
    </w:p>
    <w:p>
      <w:pPr>
        <w:pStyle w:val="35"/>
        <w:rPr>
          <w:lang w:val="en-US"/>
        </w:rPr>
      </w:pPr>
      <w:r>
        <w:rPr>
          <w:rFonts w:hint="eastAsia"/>
          <w:sz w:val="24"/>
          <w:szCs w:val="24"/>
          <w:lang w:val="en-US" w:eastAsia="zh-CN"/>
        </w:rPr>
        <w:t>用户填写基本信息，填写正确的数据完毕后点击获取验证码，</w:t>
      </w:r>
    </w:p>
    <w:p>
      <w:pPr>
        <w:pStyle w:val="35"/>
        <w:rPr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得到验证码后，用户填写正确的验证码后，点击立即注册，数据被拿到form表单进行验证。</w:t>
      </w:r>
    </w:p>
    <w:p>
      <w:pPr>
        <w:pStyle w:val="35"/>
        <w:rPr>
          <w:lang w:val="en-US"/>
        </w:rPr>
      </w:pPr>
      <w:r>
        <w:rPr>
          <w:rFonts w:hint="eastAsia"/>
          <w:lang w:val="en-US" w:eastAsia="zh-CN"/>
        </w:rPr>
        <w:t>form表单验证数据是否合法，手机号码是否正确且已存在，密码是否正确，</w:t>
      </w:r>
    </w:p>
    <w:p>
      <w:pPr>
        <w:pStyle w:val="35"/>
        <w:rPr>
          <w:lang w:val="en-US"/>
        </w:rPr>
      </w:pPr>
      <w:r>
        <w:rPr>
          <w:rFonts w:hint="eastAsia"/>
          <w:lang w:val="en-US" w:eastAsia="zh-CN"/>
        </w:rPr>
        <w:t>如果填写的数据错误，则在界面提示错误信息，并提示用户重新注册</w:t>
      </w:r>
    </w:p>
    <w:p>
      <w:pPr>
        <w:pStyle w:val="35"/>
        <w:rPr>
          <w:lang w:val="en-US"/>
        </w:rPr>
      </w:pPr>
      <w:r>
        <w:rPr>
          <w:rFonts w:hint="eastAsia"/>
          <w:lang w:val="en-US" w:eastAsia="zh-CN"/>
        </w:rPr>
        <w:t>如果填写的密码正确，则表示注册成功，跳转到登录页面</w:t>
      </w:r>
    </w:p>
    <w:p>
      <w:pPr>
        <w:pStyle w:val="33"/>
        <w:rPr>
          <w:lang w:val="en-US"/>
        </w:rPr>
      </w:pPr>
      <w:r>
        <w:rPr>
          <w:rFonts w:hint="eastAsia"/>
          <w:lang w:val="en-US" w:eastAsia="zh-CN"/>
        </w:rPr>
        <w:t>设计要点（数据库和页面交互）</w:t>
      </w:r>
    </w:p>
    <w:p>
      <w:pPr>
        <w:pStyle w:val="35"/>
        <w:rPr>
          <w:lang w:val="en-US"/>
        </w:rPr>
      </w:pPr>
      <w:r>
        <w:rPr>
          <w:rFonts w:hint="eastAsia"/>
          <w:lang w:val="en-US" w:eastAsia="zh-CN"/>
        </w:rPr>
        <w:t>数据库基本字段：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ID：主键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phone：用户手机号码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password:用户密码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nickname:用户昵称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gender:性别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choices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school:学校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Position:所在位置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HomeTown:家乡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birth_of_data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:出生日期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add_time:添加时间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update_time:更新时间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is_delete：是否删除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BooleanField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前端页面对数据的校验</w:t>
      </w:r>
    </w:p>
    <w:p>
      <w:pPr>
        <w:pStyle w:val="35"/>
        <w:numPr>
          <w:ilvl w:val="0"/>
          <w:numId w:val="2"/>
        </w:numPr>
        <w:tabs>
          <w:tab w:val="clear" w:pos="312"/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在每一个文本框下面加一个标签显示错误信息</w:t>
      </w:r>
    </w:p>
    <w:p>
      <w:pPr>
        <w:pStyle w:val="35"/>
        <w:numPr>
          <w:ilvl w:val="0"/>
          <w:numId w:val="2"/>
        </w:numPr>
        <w:tabs>
          <w:tab w:val="clear" w:pos="312"/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文本框进行空字段校验</w:t>
      </w:r>
      <w:r>
        <w:rPr>
          <w:rFonts w:hint="eastAsia"/>
          <w:lang w:val="en-US" w:eastAsia="zh-CN"/>
        </w:rPr>
        <w:t>,如果为空,则在该文本框下面提示用户该文本框位必填项</w:t>
      </w:r>
    </w:p>
    <w:p>
      <w:pPr>
        <w:pStyle w:val="35"/>
        <w:numPr>
          <w:ilvl w:val="0"/>
          <w:numId w:val="2"/>
        </w:numPr>
        <w:tabs>
          <w:tab w:val="clear" w:pos="312"/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对必填的文本框进行数据合法性的验证,如果用户填写的字数多或者少,对用户进行提示,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并重新填写.</w:t>
      </w:r>
    </w:p>
    <w:p>
      <w:pPr>
        <w:pStyle w:val="35"/>
        <w:numPr>
          <w:ilvl w:val="0"/>
          <w:numId w:val="2"/>
        </w:numPr>
        <w:tabs>
          <w:tab w:val="clear" w:pos="312"/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对手机号进行正则判断,如果格式不对,则提示用户填写正确格式的手机号码</w:t>
      </w:r>
    </w:p>
    <w:p>
      <w:pPr>
        <w:pStyle w:val="35"/>
        <w:numPr>
          <w:ilvl w:val="0"/>
          <w:numId w:val="2"/>
        </w:numPr>
        <w:tabs>
          <w:tab w:val="clear" w:pos="312"/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对验证码进行校验.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要点难点及解决方法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难点一: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用户登录功能模块:</w:t>
      </w:r>
    </w:p>
    <w:p>
      <w:pPr>
        <w:pStyle w:val="35"/>
        <w:numPr>
          <w:ilvl w:val="3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用户填写手机号和验证码,点击登录,并将数据提交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对用户提交的数据进行验证,如果数据与数据库内的数据一直,则登陆成功,跳转到个人详情界面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用户填写正确的数据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数据被拿到form表单进行验证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如果用户填写的手机号和密码没有问题,将数据交给单独封装的一个函数进行hashMD5加密,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将加密后的数据与数据库中加密的数据进行比较,如果一样,则登录成功,跳转到个人详情页面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设计流程(数据库和页面交互)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数据库基本字段: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ID：主键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phone：用户手机号码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password:用户密码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nickname:用户昵称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gender:性别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choices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school:学校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Position:所在位置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HomeTown:家乡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birth_of_data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:出生日期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add_time:添加时间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Datetimefield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update_time:更新时间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Datetimefield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is_delete：是否删除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BooleanField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前端数据对页面的验证</w:t>
      </w:r>
    </w:p>
    <w:p>
      <w:pPr>
        <w:pStyle w:val="35"/>
        <w:numPr>
          <w:ilvl w:val="0"/>
          <w:numId w:val="3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判断文本框是否为空,如果为空,在对应文本框下提示失败,提示用户重新填写登录信息</w:t>
      </w:r>
    </w:p>
    <w:p>
      <w:pPr>
        <w:pStyle w:val="35"/>
        <w:numPr>
          <w:ilvl w:val="0"/>
          <w:numId w:val="3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对用户填写的数据进行校验,判断用户如的数据手否规范</w:t>
      </w:r>
    </w:p>
    <w:p>
      <w:pPr>
        <w:pStyle w:val="35"/>
        <w:numPr>
          <w:ilvl w:val="0"/>
          <w:numId w:val="3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在对应文本框下添加标签,提示用户输入正确的的信息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难点一:用户填写的为明文密码,如何与数据库加密后的密码进行比较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解决方案:将用户填写的密码同样进行哈希加密,再与数据库中加密的数据进行比较,判断是否一致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难点二:用户登录后需要保存session,以便跳转到需要session的页面,不需要重复登录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解决方案:定义一个函数保存session,并且设置过期时间,然后定义一个装饰器,将函数传入到定义的这个装饰器中,需要session的页面就需要继承这个视图类,这里用到了@method_decorator,可以传入参数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用户修改功能模块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用户登录商城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用户的资料渲染到个人资料界面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用户在个人资料页面下可以修改自己的资料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点击确认按钮,保存用户修改的信息,提交到数据库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用户填写好基本信息后,点击修改按钮进行提交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Form表单验证提交过来的数据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如果校验成功,返回到当前页面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设计要点(数据库和页面交互)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数据库要和注册数据一致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</w:t>
      </w:r>
    </w:p>
    <w:p>
      <w:pPr>
        <w:pStyle w:val="35"/>
        <w:numPr>
          <w:ilvl w:val="0"/>
          <w:numId w:val="4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为文本框添加</w:t>
      </w:r>
      <w:r>
        <w:rPr>
          <w:rFonts w:hint="eastAsia"/>
        </w:rPr>
        <w:t>placeorder属性，提示用户需要填写的信息</w:t>
      </w:r>
    </w:p>
    <w:p>
      <w:pPr>
        <w:pStyle w:val="35"/>
        <w:numPr>
          <w:ilvl w:val="0"/>
          <w:numId w:val="4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对修改的信息进行form验证,对用户输入信息验证是否合法</w:t>
      </w:r>
    </w:p>
    <w:p>
      <w:pPr>
        <w:pStyle w:val="35"/>
        <w:numPr>
          <w:ilvl w:val="0"/>
          <w:numId w:val="4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对必填字段进行空字段验证,向用户提示哪些字段必填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用户登录后如何将用户的信息渲染到个人资料页面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解决:使用session来获取用户的信息,在将用户的信息查询出来,再将数据渲染到个人详情页面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用户登录后的状态怎么保存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</w:t>
      </w:r>
      <w:r>
        <w:rPr>
          <w:rFonts w:hint="eastAsia"/>
        </w:rPr>
        <w:t>用session将用户的唯一信息进行保存，当用户登录后，session会被传递到浏览器，用户的信息也将被保存。</w:t>
      </w: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35"/>
        <w:keepNext w:val="0"/>
        <w:keepLines w:val="0"/>
        <w:pageBreakBefore w:val="0"/>
        <w:widowControl w:val="0"/>
        <w:numPr>
          <w:ilvl w:val="3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839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7"/>
      </w:pPr>
    </w:p>
    <w:p>
      <w:pPr>
        <w:pStyle w:val="2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1"/>
      </w:pPr>
      <w:r>
        <w:rPr>
          <w:rFonts w:hint="eastAsia"/>
          <w:lang w:val="en-US" w:eastAsia="zh-CN"/>
        </w:rPr>
        <w:t>商品详情展示模块</w:t>
      </w:r>
    </w:p>
    <w:p>
      <w:pPr>
        <w:pStyle w:val="33"/>
      </w:pPr>
      <w:r>
        <w:rPr>
          <w:rFonts w:hint="eastAsia"/>
          <w:lang w:val="en-US" w:eastAsia="zh-CN"/>
        </w:rPr>
        <w:t>需求</w:t>
      </w:r>
    </w:p>
    <w:p>
      <w:pPr>
        <w:pStyle w:val="35"/>
      </w:pPr>
      <w:r>
        <w:rPr>
          <w:rFonts w:hint="eastAsia"/>
          <w:lang w:val="en-US" w:eastAsia="zh-CN"/>
        </w:rPr>
        <w:t>用户点击某个商品后,会跳转到商品的详情页面</w:t>
      </w:r>
    </w:p>
    <w:p>
      <w:pPr>
        <w:pStyle w:val="35"/>
      </w:pPr>
      <w:r>
        <w:rPr>
          <w:rFonts w:hint="eastAsia"/>
          <w:lang w:val="en-US" w:eastAsia="zh-CN"/>
        </w:rPr>
        <w:t>详情页面上展示商品的基本信息,价格,商品的详情,单位</w:t>
      </w:r>
    </w:p>
    <w:p>
      <w:pPr>
        <w:pStyle w:val="33"/>
      </w:pPr>
      <w:r>
        <w:rPr>
          <w:rFonts w:hint="eastAsia"/>
          <w:lang w:val="en-US" w:eastAsia="zh-CN"/>
        </w:rPr>
        <w:t>流程</w:t>
      </w:r>
    </w:p>
    <w:p>
      <w:pPr>
        <w:pStyle w:val="35"/>
      </w:pPr>
      <w:r>
        <w:rPr>
          <w:rFonts w:hint="eastAsia"/>
        </w:rPr>
        <w:t>详情页能够轮播该商品的图片信息</w:t>
      </w:r>
    </w:p>
    <w:p>
      <w:pPr>
        <w:pStyle w:val="35"/>
      </w:pPr>
      <w:r>
        <w:rPr>
          <w:rFonts w:hint="eastAsia"/>
        </w:rPr>
        <w:t xml:space="preserve">视图函数有一个参数id, </w:t>
      </w:r>
      <w:r>
        <w:rPr>
          <w:rFonts w:hint="eastAsia"/>
          <w:lang w:val="en-US" w:eastAsia="zh-CN"/>
        </w:rPr>
        <w:t>根据</w:t>
      </w:r>
      <w:r>
        <w:rPr>
          <w:rFonts w:hint="eastAsia"/>
        </w:rPr>
        <w:t>id查询出商品信息，再利用商品信息查询出商品的轮播图片。</w:t>
      </w:r>
    </w:p>
    <w:p>
      <w:pPr>
        <w:pStyle w:val="33"/>
      </w:pPr>
      <w:r>
        <w:rPr>
          <w:rFonts w:hint="eastAsia"/>
          <w:lang w:val="en-US" w:eastAsia="zh-CN"/>
        </w:rPr>
        <w:t>设计要点(数据库和页面交互)</w:t>
      </w:r>
    </w:p>
    <w:p>
      <w:pPr>
        <w:pStyle w:val="35"/>
      </w:pPr>
      <w:r>
        <w:rPr>
          <w:rFonts w:hint="eastAsia"/>
          <w:lang w:val="en-US" w:eastAsia="zh-CN"/>
        </w:rPr>
        <w:t>数据库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lang w:val="en-US"/>
        </w:rPr>
      </w:pPr>
      <w:r>
        <w:rPr>
          <w:rFonts w:hint="eastAsia"/>
          <w:lang w:val="en-US" w:eastAsia="zh-CN"/>
        </w:rPr>
        <w:t>1)商品sku表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Goods_sku(models.Model):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sku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表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trade_name = models.CharField(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100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sku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名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breif = models.CharField(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200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True,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blank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True,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商品简介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price = models.DecimalField(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max_digits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9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decimal_places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商品价格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stock = models.IntegerField(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商品库存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sales = models.IntegerField(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商品销量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logo = models.ImageField(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upload_to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'goods/%Y%m/%d'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封面图片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is_shelf = models.BooleanField(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是否上架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choices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=is_on_sale_choices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False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unit = models.ForeignKey(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"Unit"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单位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commodity = models.ForeignKey(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"Commodity"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商品分类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goods_spu = models.ForeignKey(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"Goods_spu"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spu"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activity = models.ForeignKey(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"Activity"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活动分类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add_time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auto_now_add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创建时间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update_time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更新时间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is_delete = models.BooleanField(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是否删除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2B2B2B"/>
        </w:rPr>
        <w:t>__str__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.trade_name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Meta: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verbose_name 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sku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管理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verbose_name_plural = verbose_name</w:t>
      </w:r>
    </w:p>
    <w:p>
      <w:pPr>
        <w:pStyle w:val="35"/>
        <w:numPr>
          <w:ilvl w:val="0"/>
          <w:numId w:val="5"/>
        </w:numPr>
        <w:tabs>
          <w:tab w:val="clear" w:pos="312"/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商品相册表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Album(models.Model):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商品相册管理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picture_address = models.ImageField(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upload_to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"goods_pictures/%Y%m/%d"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商品图片地址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goods_sku = models.ForeignKey(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"Goods_sku"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sku"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add_time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auto_now_add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创建时间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update_time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更新时间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is_delete = models.BooleanField(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是否删除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2B2B2B"/>
        </w:rPr>
        <w:t>__str__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商品相册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:{}"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.format(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.picture_address.name)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Meta: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verbose_name 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商品相册管理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verbose_name_plural = verbose_name</w:t>
      </w:r>
    </w:p>
    <w:p>
      <w:pPr>
        <w:pStyle w:val="35"/>
        <w:numPr>
          <w:numId w:val="0"/>
        </w:numPr>
        <w:tabs>
          <w:tab w:val="clear" w:pos="420"/>
        </w:tabs>
        <w:ind w:left="425" w:leftChars="0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  <w:lang w:val="en-US" w:eastAsia="zh-CN"/>
        </w:rPr>
        <w:t>要点及难点及解决方案</w:t>
      </w:r>
    </w:p>
    <w:p>
      <w:pPr>
        <w:pStyle w:val="35"/>
      </w:pPr>
      <w:r>
        <w:rPr>
          <w:rFonts w:hint="eastAsia"/>
          <w:lang w:val="en-US" w:eastAsia="zh-CN"/>
        </w:rPr>
        <w:t>关联查询时要注意正逆关系,你想查询时要用 一对象.模型类名_set.all(),正像查询时用 多对象.关联字段</w:t>
      </w:r>
    </w:p>
    <w:p>
      <w:pPr>
        <w:pStyle w:val="35"/>
      </w:pPr>
      <w:r>
        <w:rPr>
          <w:rFonts w:hint="eastAsia"/>
          <w:lang w:val="en-US" w:eastAsia="zh-CN"/>
        </w:rPr>
        <w:t>在多的一方添加外键</w:t>
      </w:r>
    </w:p>
    <w:p>
      <w:pPr>
        <w:pStyle w:val="35"/>
      </w:pPr>
      <w:r>
        <w:rPr>
          <w:rFonts w:hint="eastAsia"/>
          <w:lang w:val="en-US" w:eastAsia="zh-CN"/>
        </w:rPr>
        <w:t>分析好模型及模型关系后才能建表,注意外键添加是否已经添加完,</w:t>
      </w:r>
    </w:p>
    <w:p>
      <w:pPr>
        <w:pStyle w:val="33"/>
      </w:pPr>
      <w:r>
        <w:rPr>
          <w:rFonts w:hint="eastAsia"/>
          <w:lang w:val="en-US" w:eastAsia="zh-CN"/>
        </w:rPr>
        <w:t>建表分析过程</w:t>
      </w:r>
    </w:p>
    <w:p>
      <w:pPr>
        <w:pStyle w:val="35"/>
        <w:numPr>
          <w:ilvl w:val="3"/>
          <w:numId w:val="0"/>
        </w:numPr>
        <w:tabs>
          <w:tab w:val="clear" w:pos="420"/>
        </w:tabs>
      </w:pPr>
      <w:r>
        <w:drawing>
          <wp:inline distT="0" distB="0" distL="114300" distR="114300">
            <wp:extent cx="6189980" cy="3271520"/>
            <wp:effectExtent l="0" t="0" r="1270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3"/>
          <w:numId w:val="0"/>
        </w:numPr>
        <w:tabs>
          <w:tab w:val="clear" w:pos="420"/>
        </w:tabs>
      </w:pPr>
    </w:p>
    <w:p>
      <w:pPr>
        <w:pStyle w:val="31"/>
      </w:pPr>
      <w:r>
        <w:rPr>
          <w:rFonts w:hint="eastAsia"/>
          <w:lang w:val="en-US" w:eastAsia="zh-CN"/>
        </w:rPr>
        <w:t>商品分类模块</w:t>
      </w:r>
    </w:p>
    <w:p>
      <w:pPr>
        <w:pStyle w:val="33"/>
      </w:pPr>
      <w:r>
        <w:rPr>
          <w:rFonts w:hint="eastAsia"/>
          <w:lang w:val="en-US" w:eastAsia="zh-CN"/>
        </w:rPr>
        <w:t>需求</w:t>
      </w:r>
    </w:p>
    <w:p>
      <w:pPr>
        <w:pStyle w:val="35"/>
      </w:pPr>
      <w:r>
        <w:rPr>
          <w:rFonts w:hint="eastAsia"/>
          <w:lang w:val="en-US" w:eastAsia="zh-CN"/>
        </w:rPr>
        <w:t>得到所有的分类信息</w:t>
      </w:r>
    </w:p>
    <w:p>
      <w:pPr>
        <w:pStyle w:val="35"/>
      </w:pPr>
      <w:r>
        <w:rPr>
          <w:rFonts w:hint="eastAsia"/>
          <w:lang w:val="en-US" w:eastAsia="zh-CN"/>
        </w:rPr>
        <w:t>遍历分类信息,将所有的分类信息渲染都页面上</w:t>
      </w:r>
    </w:p>
    <w:p>
      <w:pPr>
        <w:pStyle w:val="35"/>
      </w:pPr>
      <w:r>
        <w:rPr>
          <w:rFonts w:hint="eastAsia"/>
          <w:lang w:val="en-US" w:eastAsia="zh-CN"/>
        </w:rPr>
        <w:t>点击分类信息可以查询到下面的商品信息</w:t>
      </w:r>
    </w:p>
    <w:p>
      <w:pPr>
        <w:pStyle w:val="35"/>
      </w:pPr>
      <w:r>
        <w:rPr>
          <w:rFonts w:hint="eastAsia"/>
          <w:lang w:val="en-US" w:eastAsia="zh-CN"/>
        </w:rPr>
        <w:t>遍历所有的商品,将所有的商品渲染到相应的分类下</w:t>
      </w:r>
    </w:p>
    <w:p>
      <w:pPr>
        <w:pStyle w:val="33"/>
      </w:pPr>
      <w:r>
        <w:rPr>
          <w:rFonts w:hint="eastAsia"/>
          <w:lang w:val="en-US" w:eastAsia="zh-CN"/>
        </w:rPr>
        <w:t>流程</w:t>
      </w:r>
    </w:p>
    <w:p>
      <w:pPr>
        <w:pStyle w:val="35"/>
      </w:pPr>
      <w:r>
        <w:rPr>
          <w:rFonts w:hint="eastAsia"/>
          <w:lang w:val="en-US" w:eastAsia="zh-CN"/>
        </w:rPr>
        <w:t>查询出所有的分类信息</w:t>
      </w:r>
    </w:p>
    <w:p>
      <w:pPr>
        <w:pStyle w:val="35"/>
      </w:pPr>
      <w:r>
        <w:rPr>
          <w:rFonts w:hint="eastAsia"/>
          <w:lang w:val="en-US" w:eastAsia="zh-CN"/>
        </w:rPr>
        <w:t>在静态页面中遍历并得到分类信息</w:t>
      </w:r>
    </w:p>
    <w:p>
      <w:pPr>
        <w:pStyle w:val="35"/>
      </w:pPr>
      <w:r>
        <w:rPr>
          <w:rFonts w:hint="eastAsia"/>
          <w:lang w:val="en-US" w:eastAsia="zh-CN"/>
        </w:rPr>
        <w:t>在分类信息下可以查询到给分类下的所有商品信息</w:t>
      </w:r>
    </w:p>
    <w:p>
      <w:pPr>
        <w:pStyle w:val="35"/>
      </w:pPr>
      <w:r>
        <w:rPr>
          <w:rFonts w:hint="eastAsia"/>
          <w:lang w:val="en-US" w:eastAsia="zh-CN"/>
        </w:rPr>
        <w:t>遍历所有的商品,将所有的商品渲染到相应的分类下</w:t>
      </w:r>
    </w:p>
    <w:p>
      <w:pPr>
        <w:pStyle w:val="33"/>
      </w:pPr>
      <w:r>
        <w:rPr>
          <w:rFonts w:hint="eastAsia"/>
          <w:lang w:val="en-US" w:eastAsia="zh-CN"/>
        </w:rPr>
        <w:t>设计要点(数据库和页面交互)</w:t>
      </w:r>
    </w:p>
    <w:p>
      <w:pPr>
        <w:pStyle w:val="35"/>
      </w:pPr>
      <w:r>
        <w:rPr>
          <w:rFonts w:hint="eastAsia"/>
          <w:lang w:val="en-US" w:eastAsia="zh-CN"/>
        </w:rPr>
        <w:t>数据库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lang w:val="en-US"/>
        </w:rPr>
      </w:pPr>
      <w:r>
        <w:rPr>
          <w:rFonts w:hint="eastAsia"/>
          <w:lang w:val="en-US" w:eastAsia="zh-CN"/>
        </w:rPr>
        <w:t>2)商品分类表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Commodity(models.Model):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商品分类模型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classification_name = models.CharField(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50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分类名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add_time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auto_now_add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创建时间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update_time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更新时间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is_delete = models.BooleanField(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是否删除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2B2B2B"/>
        </w:rPr>
        <w:t>__str__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.classification_name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Meta: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verbose_name 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商品分类管理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verbose_name_plural = verbose_name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2)商品spu表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Goods_spu(models.Model):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spu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表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spu_name = models.CharField(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50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spu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名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content = RichTextUploadingField(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商品详情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add_time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auto_now_add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创建时间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update_time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更新时间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is_delete = models.BooleanField(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是否删除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2B2B2B"/>
        </w:rPr>
        <w:t>__str__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.spu_name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Meta: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verbose_name 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spu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名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verbose_name_plural = verbose_name</w:t>
      </w:r>
    </w:p>
    <w:p>
      <w:pPr>
        <w:pStyle w:val="35"/>
        <w:numPr>
          <w:ilvl w:val="0"/>
          <w:numId w:val="5"/>
        </w:numPr>
        <w:tabs>
          <w:tab w:val="clear" w:pos="312"/>
          <w:tab w:val="clear" w:pos="420"/>
        </w:tabs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商品单位表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Unit(models.Model):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商品单位表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unit_name = models.CharField(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20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商品单位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add_time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auto_now_add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创建时间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update_time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更新时间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is_delete = models.BooleanField(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是否删除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2B2B2B"/>
        </w:rPr>
        <w:t>__str__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.unit_name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Meta: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verbose_name 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商品单位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verbose_name_plural = verbose_name</w:t>
      </w:r>
    </w:p>
    <w:p>
      <w:pPr>
        <w:pStyle w:val="35"/>
        <w:numPr>
          <w:ilvl w:val="0"/>
          <w:numId w:val="5"/>
        </w:numPr>
        <w:tabs>
          <w:tab w:val="clear" w:pos="312"/>
          <w:tab w:val="clear" w:pos="420"/>
        </w:tabs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商品sku表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Goods_sku(models.Model):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sku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表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>"""</w:t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trade_name = models.CharField(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100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sku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名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breif = models.CharField(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200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True,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blank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True,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商品简介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price = models.DecimalField(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max_digits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9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decimal_places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商品价格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stock = models.IntegerField(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商品库存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sales = models.IntegerField(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21"/>
          <w:szCs w:val="21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商品销量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logo = models.ImageField(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upload_to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'goods/%Y%m/%d'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封面图片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is_shelf = models.BooleanField(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是否上架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choices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=is_on_sale_choices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False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unit = models.ForeignKey(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"Unit"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单位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commodity = models.ForeignKey(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"Commodity"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商品分类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goods_spu = models.ForeignKey(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"Goods_spu"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spu"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activity = models.ForeignKey(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to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"Activity"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                                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活动分类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add_time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auto_now_add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创建时间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update_time = models.DateTimeField(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auto_now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更新时间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is_delete = models.BooleanField(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default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A4926"/>
          <w:sz w:val="21"/>
          <w:szCs w:val="21"/>
          <w:shd w:val="clear" w:fill="2B2B2B"/>
        </w:rPr>
        <w:t>verbose_name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是否删除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2B2B2B"/>
        </w:rPr>
        <w:t>__str__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.trade_name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Meta: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 xml:space="preserve">        verbose_name = 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商品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sku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管理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verbose_name_plural = verbose_name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页面的交互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每个分类下都有对应的该分类下的所有商品信息,如果没有,则提示给分类下没有商品信息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5"/>
      </w:pPr>
      <w:r>
        <w:rPr>
          <w:rFonts w:hint="eastAsia"/>
          <w:lang w:val="en-US" w:eastAsia="zh-CN"/>
        </w:rPr>
        <w:t>每个商品都有对应的id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解决方案:为了方便排序,url地址使用两个参数,一个是商品的分类的id信息,一个是排序的序号信息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轮播图片有个js代码必须加上</w:t>
      </w:r>
      <w:bookmarkStart w:id="0" w:name="_GoBack"/>
      <w:bookmarkEnd w:id="0"/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33F8D"/>
    <w:multiLevelType w:val="singleLevel"/>
    <w:tmpl w:val="8C933F8D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B7E91D9"/>
    <w:multiLevelType w:val="singleLevel"/>
    <w:tmpl w:val="BB7E91D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D6F4FE6"/>
    <w:multiLevelType w:val="singleLevel"/>
    <w:tmpl w:val="DD6F4FE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0E72BFF7"/>
    <w:multiLevelType w:val="singleLevel"/>
    <w:tmpl w:val="0E72BFF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5C4A62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0AC48FA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3D0365E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640FC4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377D3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16</TotalTime>
  <ScaleCrop>false</ScaleCrop>
  <LinksUpToDate>false</LinksUpToDate>
  <CharactersWithSpaces>996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2019-01-24T08:07:21Z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