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60ACA" w14:textId="1C36427E" w:rsidR="005A5069" w:rsidRPr="009D4A0D" w:rsidRDefault="005A5069" w:rsidP="005A5069">
      <w:pPr>
        <w:jc w:val="center"/>
        <w:rPr>
          <w:sz w:val="32"/>
          <w:szCs w:val="32"/>
        </w:rPr>
      </w:pPr>
      <w:r w:rsidRPr="009D4A0D">
        <w:rPr>
          <w:sz w:val="32"/>
          <w:szCs w:val="32"/>
        </w:rPr>
        <w:t>Large Scale Computing</w:t>
      </w:r>
    </w:p>
    <w:p w14:paraId="18DBFD9B" w14:textId="0F07A080" w:rsidR="005A5069" w:rsidRPr="009D4A0D" w:rsidRDefault="005A5069" w:rsidP="005A5069">
      <w:pPr>
        <w:jc w:val="center"/>
        <w:rPr>
          <w:sz w:val="28"/>
          <w:szCs w:val="28"/>
        </w:rPr>
      </w:pPr>
      <w:r w:rsidRPr="009D4A0D">
        <w:rPr>
          <w:sz w:val="28"/>
          <w:szCs w:val="28"/>
        </w:rPr>
        <w:t>Lab 6</w:t>
      </w:r>
    </w:p>
    <w:p w14:paraId="7FE1FEA2" w14:textId="2CB01DCB" w:rsidR="005A5069" w:rsidRPr="009D4A0D" w:rsidRDefault="005A5069" w:rsidP="005A5069">
      <w:pPr>
        <w:jc w:val="right"/>
        <w:rPr>
          <w:sz w:val="28"/>
          <w:szCs w:val="28"/>
        </w:rPr>
      </w:pPr>
      <w:r w:rsidRPr="009D4A0D">
        <w:rPr>
          <w:sz w:val="28"/>
          <w:szCs w:val="28"/>
        </w:rPr>
        <w:t>Adrian Madej</w:t>
      </w:r>
    </w:p>
    <w:p w14:paraId="570788F5" w14:textId="381077E7" w:rsidR="005A5069" w:rsidRPr="009D4A0D" w:rsidRDefault="005A5069" w:rsidP="005A5069">
      <w:pPr>
        <w:rPr>
          <w:b/>
          <w:bCs/>
          <w:sz w:val="28"/>
          <w:szCs w:val="28"/>
        </w:rPr>
      </w:pPr>
    </w:p>
    <w:p w14:paraId="7C64B373" w14:textId="5652FD0C" w:rsidR="005A5069" w:rsidRPr="009D4A0D" w:rsidRDefault="005A5069" w:rsidP="005A5069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9D4A0D">
        <w:rPr>
          <w:b/>
          <w:bCs/>
          <w:sz w:val="24"/>
          <w:szCs w:val="24"/>
        </w:rPr>
        <w:t>Short description of running the application</w:t>
      </w:r>
    </w:p>
    <w:p w14:paraId="2F2CE14C" w14:textId="77777777" w:rsidR="005A5069" w:rsidRPr="009D4A0D" w:rsidRDefault="005A5069" w:rsidP="005A5069">
      <w:pPr>
        <w:pStyle w:val="Akapitzlist"/>
        <w:rPr>
          <w:b/>
          <w:bCs/>
          <w:sz w:val="24"/>
          <w:szCs w:val="24"/>
        </w:rPr>
      </w:pPr>
    </w:p>
    <w:p w14:paraId="6582488B" w14:textId="77777777" w:rsidR="005A5069" w:rsidRPr="009D4A0D" w:rsidRDefault="005A5069" w:rsidP="005A5069">
      <w:pPr>
        <w:pStyle w:val="Akapitzlist"/>
      </w:pPr>
      <w:r w:rsidRPr="009D4A0D">
        <w:t>As part of the project, a web application was deployed in a local Kubernetes cluster using kind. The application includes the following components:</w:t>
      </w:r>
    </w:p>
    <w:p w14:paraId="5225EE9C" w14:textId="77777777" w:rsidR="005A5069" w:rsidRPr="009D4A0D" w:rsidRDefault="005A5069" w:rsidP="005A5069">
      <w:pPr>
        <w:pStyle w:val="Akapitzlist"/>
        <w:numPr>
          <w:ilvl w:val="0"/>
          <w:numId w:val="2"/>
        </w:numPr>
      </w:pPr>
      <w:r w:rsidRPr="009D4A0D">
        <w:t>An NFS server with a dynamic provisioner, installed via Helm,</w:t>
      </w:r>
    </w:p>
    <w:p w14:paraId="143FC904" w14:textId="77777777" w:rsidR="005A5069" w:rsidRPr="009D4A0D" w:rsidRDefault="005A5069" w:rsidP="005A5069">
      <w:pPr>
        <w:pStyle w:val="Akapitzlist"/>
        <w:numPr>
          <w:ilvl w:val="0"/>
          <w:numId w:val="2"/>
        </w:numPr>
      </w:pPr>
      <w:r w:rsidRPr="009D4A0D">
        <w:t xml:space="preserve">A </w:t>
      </w:r>
      <w:proofErr w:type="spellStart"/>
      <w:r w:rsidRPr="009D4A0D">
        <w:t>PersistentVolumeClaim</w:t>
      </w:r>
      <w:proofErr w:type="spellEnd"/>
      <w:r w:rsidRPr="009D4A0D">
        <w:t xml:space="preserve"> with </w:t>
      </w:r>
      <w:proofErr w:type="spellStart"/>
      <w:r w:rsidRPr="009D4A0D">
        <w:t>ReadWriteMany</w:t>
      </w:r>
      <w:proofErr w:type="spellEnd"/>
      <w:r w:rsidRPr="009D4A0D">
        <w:t xml:space="preserve"> access mode,</w:t>
      </w:r>
    </w:p>
    <w:p w14:paraId="6E0F58F8" w14:textId="77777777" w:rsidR="005A5069" w:rsidRPr="009D4A0D" w:rsidRDefault="005A5069" w:rsidP="005A5069">
      <w:pPr>
        <w:pStyle w:val="Akapitzlist"/>
        <w:numPr>
          <w:ilvl w:val="0"/>
          <w:numId w:val="2"/>
        </w:numPr>
      </w:pPr>
      <w:r w:rsidRPr="009D4A0D">
        <w:t>A Pod running an nginx HTTP server that mounts the NFS volume,</w:t>
      </w:r>
    </w:p>
    <w:p w14:paraId="5DD51CFA" w14:textId="77777777" w:rsidR="005A5069" w:rsidRPr="009D4A0D" w:rsidRDefault="005A5069" w:rsidP="005A5069">
      <w:pPr>
        <w:pStyle w:val="Akapitzlist"/>
        <w:numPr>
          <w:ilvl w:val="0"/>
          <w:numId w:val="2"/>
        </w:numPr>
      </w:pPr>
      <w:r w:rsidRPr="009D4A0D">
        <w:t>A Kubernetes Job that writes a sample index.html file to the shared volume,</w:t>
      </w:r>
    </w:p>
    <w:p w14:paraId="53C57876" w14:textId="77777777" w:rsidR="005A5069" w:rsidRPr="009D4A0D" w:rsidRDefault="005A5069" w:rsidP="005A5069">
      <w:pPr>
        <w:pStyle w:val="Akapitzlist"/>
        <w:numPr>
          <w:ilvl w:val="0"/>
          <w:numId w:val="2"/>
        </w:numPr>
      </w:pPr>
      <w:r w:rsidRPr="009D4A0D">
        <w:t xml:space="preserve">A </w:t>
      </w:r>
      <w:proofErr w:type="spellStart"/>
      <w:r w:rsidRPr="009D4A0D">
        <w:t>NodePort</w:t>
      </w:r>
      <w:proofErr w:type="spellEnd"/>
      <w:r w:rsidRPr="009D4A0D">
        <w:t xml:space="preserve"> Service that exposes the HTTP server for external access.</w:t>
      </w:r>
    </w:p>
    <w:p w14:paraId="70A9FC2A" w14:textId="46115679" w:rsidR="005A5069" w:rsidRPr="009D4A0D" w:rsidRDefault="005A5069" w:rsidP="005A5069">
      <w:pPr>
        <w:ind w:left="1080"/>
      </w:pPr>
      <w:r w:rsidRPr="009D4A0D">
        <w:t>The entire configuration and commands used to deploy the application are included in the GitHub repository -</w:t>
      </w:r>
      <w:r w:rsidR="00D93376" w:rsidRPr="009D4A0D">
        <w:t xml:space="preserve"> </w:t>
      </w:r>
      <w:hyperlink r:id="rId5" w:history="1">
        <w:r w:rsidR="00D93376" w:rsidRPr="009D4A0D">
          <w:rPr>
            <w:rStyle w:val="Hipercze"/>
          </w:rPr>
          <w:t xml:space="preserve">Large-Scale-Computing/lab_6 at main · </w:t>
        </w:r>
        <w:proofErr w:type="spellStart"/>
        <w:r w:rsidR="00D93376" w:rsidRPr="009D4A0D">
          <w:rPr>
            <w:rStyle w:val="Hipercze"/>
          </w:rPr>
          <w:t>ltmollo</w:t>
        </w:r>
        <w:proofErr w:type="spellEnd"/>
        <w:r w:rsidR="00D93376" w:rsidRPr="009D4A0D">
          <w:rPr>
            <w:rStyle w:val="Hipercze"/>
          </w:rPr>
          <w:t>/Large-Scale-Computing</w:t>
        </w:r>
      </w:hyperlink>
      <w:r w:rsidRPr="009D4A0D">
        <w:t xml:space="preserve"> .</w:t>
      </w:r>
    </w:p>
    <w:p w14:paraId="427983AF" w14:textId="77777777" w:rsidR="005A5069" w:rsidRPr="009D4A0D" w:rsidRDefault="005A5069" w:rsidP="005A5069"/>
    <w:p w14:paraId="63E20DBD" w14:textId="7DECE050" w:rsidR="005A5069" w:rsidRPr="009D4A0D" w:rsidRDefault="005A5069" w:rsidP="005A5069">
      <w:pPr>
        <w:pStyle w:val="Akapitzlist"/>
      </w:pPr>
      <w:r w:rsidRPr="009D4A0D">
        <w:t>A screenshot of a web page:</w:t>
      </w:r>
    </w:p>
    <w:p w14:paraId="4205CC43" w14:textId="0D9295CA" w:rsidR="005A5069" w:rsidRPr="009D4A0D" w:rsidRDefault="005A5069" w:rsidP="005A5069">
      <w:pPr>
        <w:pStyle w:val="Akapitzlist"/>
      </w:pPr>
      <w:r w:rsidRPr="009D4A0D">
        <w:drawing>
          <wp:inline distT="0" distB="0" distL="0" distR="0" wp14:anchorId="4B892BD7" wp14:editId="49AD2F39">
            <wp:extent cx="5760720" cy="311150"/>
            <wp:effectExtent l="0" t="0" r="0" b="0"/>
            <wp:docPr id="10139633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63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0AB2" w14:textId="77777777" w:rsidR="005A5069" w:rsidRPr="009D4A0D" w:rsidRDefault="005A5069" w:rsidP="005A5069">
      <w:pPr>
        <w:pStyle w:val="Akapitzlist"/>
      </w:pPr>
    </w:p>
    <w:p w14:paraId="6A3EB1BC" w14:textId="597AB0C5" w:rsidR="005A5069" w:rsidRPr="009D4A0D" w:rsidRDefault="00E23FCF" w:rsidP="005A5069">
      <w:pPr>
        <w:pStyle w:val="Akapitzlist"/>
      </w:pPr>
      <w:r w:rsidRPr="009D4A0D">
        <w:t>Example outputs:</w:t>
      </w:r>
    </w:p>
    <w:p w14:paraId="6B0FA13B" w14:textId="62BB9B29" w:rsidR="00E23FCF" w:rsidRPr="009D4A0D" w:rsidRDefault="00E23FCF" w:rsidP="005A5069">
      <w:pPr>
        <w:pStyle w:val="Akapitzlist"/>
      </w:pPr>
      <w:r w:rsidRPr="009D4A0D">
        <w:drawing>
          <wp:inline distT="0" distB="0" distL="0" distR="0" wp14:anchorId="523C60B1" wp14:editId="43AAEF2A">
            <wp:extent cx="5760720" cy="559435"/>
            <wp:effectExtent l="0" t="0" r="0" b="0"/>
            <wp:docPr id="9071107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10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7813" w14:textId="77777777" w:rsidR="005A5069" w:rsidRPr="009D4A0D" w:rsidRDefault="005A5069" w:rsidP="005A5069">
      <w:pPr>
        <w:pStyle w:val="Akapitzlist"/>
      </w:pPr>
    </w:p>
    <w:p w14:paraId="3FB27A64" w14:textId="77C1ADF4" w:rsidR="00E23FCF" w:rsidRPr="009D4A0D" w:rsidRDefault="00E23FCF" w:rsidP="005A5069">
      <w:pPr>
        <w:pStyle w:val="Akapitzlist"/>
      </w:pPr>
      <w:r w:rsidRPr="009D4A0D">
        <w:t>Stats</w:t>
      </w:r>
      <w:r w:rsidRPr="009D4A0D">
        <w:br/>
      </w:r>
      <w:r w:rsidRPr="009D4A0D">
        <w:rPr>
          <w:sz w:val="24"/>
          <w:szCs w:val="24"/>
        </w:rPr>
        <w:drawing>
          <wp:inline distT="0" distB="0" distL="0" distR="0" wp14:anchorId="5C3B73BB" wp14:editId="5689D60A">
            <wp:extent cx="5760720" cy="2684780"/>
            <wp:effectExtent l="0" t="0" r="0" b="1270"/>
            <wp:docPr id="46596917" name="Obraz 1" descr="Obraz zawierający zrzut ekranu, tekst, diagram, obwód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6917" name="Obraz 1" descr="Obraz zawierający zrzut ekranu, tekst, diagram, obwód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4318" w14:textId="77777777" w:rsidR="00D93376" w:rsidRPr="009D4A0D" w:rsidRDefault="00D93376" w:rsidP="005A5069">
      <w:pPr>
        <w:pStyle w:val="Akapitzlist"/>
        <w:rPr>
          <w:sz w:val="24"/>
          <w:szCs w:val="24"/>
        </w:rPr>
      </w:pPr>
    </w:p>
    <w:p w14:paraId="6A9F261C" w14:textId="0E305A52" w:rsidR="00E23FCF" w:rsidRPr="009D4A0D" w:rsidRDefault="00E23FCF" w:rsidP="00E23FCF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9D4A0D">
        <w:rPr>
          <w:b/>
          <w:bCs/>
          <w:sz w:val="24"/>
          <w:szCs w:val="24"/>
        </w:rPr>
        <w:lastRenderedPageBreak/>
        <w:t>Architecture diagram of the created application</w:t>
      </w:r>
    </w:p>
    <w:p w14:paraId="613214D0" w14:textId="77777777" w:rsidR="00E23FCF" w:rsidRPr="009D4A0D" w:rsidRDefault="00E23FCF" w:rsidP="00E23FCF">
      <w:pPr>
        <w:pStyle w:val="Akapitzlist"/>
        <w:rPr>
          <w:b/>
          <w:bCs/>
          <w:sz w:val="24"/>
          <w:szCs w:val="24"/>
        </w:rPr>
      </w:pPr>
    </w:p>
    <w:p w14:paraId="1099322A" w14:textId="49B2EE21" w:rsidR="00784300" w:rsidRPr="009D4A0D" w:rsidRDefault="009D4A0D" w:rsidP="00784300">
      <w:pPr>
        <w:pStyle w:val="Akapitzlist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06650F6" wp14:editId="47B64950">
            <wp:extent cx="5760720" cy="3146425"/>
            <wp:effectExtent l="0" t="0" r="0" b="0"/>
            <wp:docPr id="38015847" name="Obraz 1" descr="Obraz zawierający tekst, zrzut ekranu, diagram, Prostoką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5847" name="Obraz 1" descr="Obraz zawierający tekst, zrzut ekranu, diagram, Prostokąt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27F8" w14:textId="77777777" w:rsidR="00784300" w:rsidRPr="009D4A0D" w:rsidRDefault="00784300" w:rsidP="00E23FCF">
      <w:pPr>
        <w:pStyle w:val="Akapitzlist"/>
        <w:rPr>
          <w:b/>
          <w:bCs/>
          <w:sz w:val="24"/>
          <w:szCs w:val="24"/>
        </w:rPr>
      </w:pPr>
    </w:p>
    <w:p w14:paraId="7E39B5F5" w14:textId="77777777" w:rsidR="00D93376" w:rsidRPr="009D4A0D" w:rsidRDefault="00D93376" w:rsidP="00E23FCF">
      <w:pPr>
        <w:pStyle w:val="Akapitzlist"/>
        <w:rPr>
          <w:b/>
          <w:bCs/>
          <w:sz w:val="24"/>
          <w:szCs w:val="24"/>
        </w:rPr>
      </w:pPr>
    </w:p>
    <w:p w14:paraId="333350B1" w14:textId="25332406" w:rsidR="00E23FCF" w:rsidRDefault="00E23FCF" w:rsidP="00E23FCF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9D4A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Component roles and connections</w:t>
      </w:r>
    </w:p>
    <w:p w14:paraId="494D16E2" w14:textId="77777777" w:rsidR="007F4625" w:rsidRDefault="007F4625" w:rsidP="007F4625">
      <w:pPr>
        <w:pStyle w:val="Akapitzlist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49D5BEB5" w14:textId="0AA25BE0" w:rsidR="007F4625" w:rsidRDefault="007F4625" w:rsidP="007F4625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Job</w:t>
      </w:r>
    </w:p>
    <w:p w14:paraId="75213F56" w14:textId="46DCF92E" w:rsidR="007F4625" w:rsidRP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One-time Kubernetes pod that mounts the shared Persistent Volume Claim (PVC).</w:t>
      </w:r>
    </w:p>
    <w:p w14:paraId="010F9813" w14:textId="77777777" w:rsidR="007F4625" w:rsidRP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Writes a sample </w:t>
      </w:r>
      <w:r w:rsidRPr="007F462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index.html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file into the volume.</w:t>
      </w:r>
    </w:p>
    <w:p w14:paraId="0ACD5B99" w14:textId="2EADACEB" w:rsidR="007F4625" w:rsidRP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Ensures the web server has content to serve.</w:t>
      </w:r>
    </w:p>
    <w:p w14:paraId="1EB6E23F" w14:textId="77777777" w:rsidR="007F4625" w:rsidRDefault="007F4625" w:rsidP="007F4625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Deployment</w:t>
      </w:r>
    </w:p>
    <w:p w14:paraId="42EEEF69" w14:textId="77777777" w:rsid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Manages a pod running an </w:t>
      </w:r>
      <w:proofErr w:type="spellStart"/>
      <w:r w:rsidRPr="007F462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nginx:alpine</w:t>
      </w:r>
      <w:proofErr w:type="spellEnd"/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container.</w:t>
      </w:r>
    </w:p>
    <w:p w14:paraId="524719F6" w14:textId="0CBBC983" w:rsid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Mounts the same PVC used by the Job.</w:t>
      </w:r>
    </w:p>
    <w:p w14:paraId="69123FB6" w14:textId="1B2E6396" w:rsidR="007F4625" w:rsidRP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Serves static web content over HTTP.</w:t>
      </w:r>
    </w:p>
    <w:p w14:paraId="793E94B7" w14:textId="77777777" w:rsidR="007F4625" w:rsidRDefault="007F4625" w:rsidP="007F4625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Persistent Volume (PV)</w:t>
      </w:r>
    </w:p>
    <w:p w14:paraId="41DDF275" w14:textId="77777777" w:rsidR="007F4625" w:rsidRP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Dynamically created by the NFS provisioner in response to a PVC request.</w:t>
      </w:r>
    </w:p>
    <w:p w14:paraId="667B56B3" w14:textId="77777777" w:rsidR="007F4625" w:rsidRP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Backed by the NFS server and supports </w:t>
      </w:r>
      <w:proofErr w:type="spellStart"/>
      <w:r w:rsidRPr="007F462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ReadWriteMany</w:t>
      </w:r>
      <w:proofErr w:type="spellEnd"/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5A0A21DB" w14:textId="08DB7745" w:rsidR="007F4625" w:rsidRP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Acts as shared storage between the Job and the NGINX pod.</w:t>
      </w:r>
    </w:p>
    <w:p w14:paraId="4DD5EEE1" w14:textId="10BE506A" w:rsidR="007F4625" w:rsidRPr="007F4625" w:rsidRDefault="007F4625" w:rsidP="007F4625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NFS Provisioner</w:t>
      </w:r>
    </w:p>
    <w:p w14:paraId="02A32CA1" w14:textId="77777777" w:rsid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Deployed via Helm.</w:t>
      </w:r>
    </w:p>
    <w:p w14:paraId="6333F025" w14:textId="77777777" w:rsid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Listens for PVC requests and dynamically provisions NFS-backed PVs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5CE9CC2A" w14:textId="77777777" w:rsid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Works with the custom </w:t>
      </w:r>
      <w:proofErr w:type="spellStart"/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StorageClass</w:t>
      </w:r>
      <w:proofErr w:type="spellEnd"/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7F462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nfs</w:t>
      </w:r>
      <w:proofErr w:type="spellEnd"/>
      <w:r w:rsidRPr="007F462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-sc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16960564" w14:textId="77777777" w:rsidR="007F4625" w:rsidRDefault="007F4625" w:rsidP="007F4625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NFS Server</w:t>
      </w:r>
    </w:p>
    <w:p w14:paraId="3A533C17" w14:textId="77777777" w:rsid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Pod running NFS-Ganesha within the Kubernetes cluster.</w:t>
      </w:r>
    </w:p>
    <w:p w14:paraId="5444E8B7" w14:textId="77777777" w:rsid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Provides the physical file system backing the dynamically created PVs.</w:t>
      </w:r>
    </w:p>
    <w:p w14:paraId="14597D23" w14:textId="437E02F9" w:rsid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Shared between multiple pods via NFS protocol.</w:t>
      </w:r>
    </w:p>
    <w:p w14:paraId="6C7E7C0F" w14:textId="77777777" w:rsidR="007F4625" w:rsidRPr="007F4625" w:rsidRDefault="007F4625" w:rsidP="007F4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C19D82F" w14:textId="3C244E96" w:rsidR="007F4625" w:rsidRDefault="007F4625" w:rsidP="007F4625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Kubernetes Service</w:t>
      </w:r>
    </w:p>
    <w:p w14:paraId="37237B5D" w14:textId="77777777" w:rsid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Type </w:t>
      </w:r>
      <w:proofErr w:type="spellStart"/>
      <w:r w:rsidRPr="007F462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NodePort</w:t>
      </w:r>
      <w:proofErr w:type="spellEnd"/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service that exposes the NGINX pod externally.</w:t>
      </w:r>
    </w:p>
    <w:p w14:paraId="325BE3C8" w14:textId="30BC5BD7" w:rsid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Allows the user to access the web app via </w:t>
      </w:r>
      <w:hyperlink r:id="rId10" w:history="1">
        <w:r w:rsidRPr="003E12B0">
          <w:rPr>
            <w:rStyle w:val="Hipercze"/>
            <w:rFonts w:ascii="Courier New" w:eastAsia="Times New Roman" w:hAnsi="Courier New" w:cs="Courier New"/>
            <w:kern w:val="0"/>
            <w:sz w:val="20"/>
            <w:szCs w:val="20"/>
            <w:lang w:eastAsia="pl-PL"/>
            <w14:ligatures w14:val="none"/>
          </w:rPr>
          <w:t>http://localhost:8080</w:t>
        </w:r>
      </w:hyperlink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53F0710B" w14:textId="1F5F9ECD" w:rsidR="007F4625" w:rsidRDefault="007F4625" w:rsidP="007F4625">
      <w:pPr>
        <w:pStyle w:val="Akapitzlist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Routes external HTTP traffic to the correct pod inside the cluster.</w:t>
      </w:r>
    </w:p>
    <w:p w14:paraId="7E339E1C" w14:textId="77777777" w:rsidR="007F4625" w:rsidRPr="007F4625" w:rsidRDefault="007F4625" w:rsidP="007F4625">
      <w:pPr>
        <w:pStyle w:val="Akapitzlist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2C4C587" w14:textId="77777777" w:rsidR="007F4625" w:rsidRPr="007F4625" w:rsidRDefault="007F4625" w:rsidP="007F4625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Persistent Storage in Kubernetes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• By default, pod storage in Kubernetes is </w:t>
      </w:r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ephemeral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it disappears when the pod is deleted or restarted.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• </w:t>
      </w:r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Persistent Volumes (PVs)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provide long-term, reliable storage that lives independently of pods.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• Applications can </w:t>
      </w:r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claim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persistent storage by creating a </w:t>
      </w:r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Persistent Volume Claim (PVC)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• In this project, persistent storage is backed by an internal </w:t>
      </w:r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NFS server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making it possible to share data between multiple pods.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• The </w:t>
      </w:r>
      <w:proofErr w:type="spellStart"/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ReadWriteMany</w:t>
      </w:r>
      <w:proofErr w:type="spellEnd"/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(RWX)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access mode allows the volume to be mounted by more than one pod at the same time.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• </w:t>
      </w:r>
      <w:proofErr w:type="spellStart"/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This</w:t>
      </w:r>
      <w:proofErr w:type="spellEnd"/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setup </w:t>
      </w:r>
      <w:proofErr w:type="spellStart"/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ensures</w:t>
      </w:r>
      <w:proofErr w:type="spellEnd"/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that</w:t>
      </w:r>
      <w:proofErr w:type="spellEnd"/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:</w:t>
      </w:r>
    </w:p>
    <w:p w14:paraId="31DAB71E" w14:textId="77777777" w:rsidR="007F4625" w:rsidRPr="007F4625" w:rsidRDefault="007F4625" w:rsidP="007F4625">
      <w:pPr>
        <w:numPr>
          <w:ilvl w:val="0"/>
          <w:numId w:val="4"/>
        </w:numPr>
        <w:tabs>
          <w:tab w:val="clear" w:pos="720"/>
          <w:tab w:val="num" w:pos="1788"/>
        </w:tabs>
        <w:spacing w:before="100" w:beforeAutospacing="1" w:after="100" w:afterAutospacing="1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The </w:t>
      </w:r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Job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can write files (e.g., </w:t>
      </w:r>
      <w:r w:rsidRPr="007F4625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index.html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 to the volume</w:t>
      </w:r>
    </w:p>
    <w:p w14:paraId="2EAFC308" w14:textId="77777777" w:rsidR="007F4625" w:rsidRPr="007F4625" w:rsidRDefault="007F4625" w:rsidP="007F4625">
      <w:pPr>
        <w:numPr>
          <w:ilvl w:val="0"/>
          <w:numId w:val="4"/>
        </w:numPr>
        <w:tabs>
          <w:tab w:val="clear" w:pos="720"/>
          <w:tab w:val="num" w:pos="1788"/>
        </w:tabs>
        <w:spacing w:before="100" w:beforeAutospacing="1" w:after="100" w:afterAutospacing="1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The </w:t>
      </w:r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NGINX pod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can serve those files through HTTP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• Persistent storage is crucial for applications that:</w:t>
      </w:r>
    </w:p>
    <w:p w14:paraId="27D9C82C" w14:textId="77777777" w:rsidR="007F4625" w:rsidRPr="007F4625" w:rsidRDefault="007F4625" w:rsidP="007F4625">
      <w:pPr>
        <w:numPr>
          <w:ilvl w:val="0"/>
          <w:numId w:val="4"/>
        </w:numPr>
        <w:tabs>
          <w:tab w:val="clear" w:pos="720"/>
          <w:tab w:val="num" w:pos="1788"/>
        </w:tabs>
        <w:spacing w:before="100" w:beforeAutospacing="1" w:after="100" w:afterAutospacing="1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Need to </w:t>
      </w:r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retain data</w:t>
      </w: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between pod restarts</w:t>
      </w:r>
    </w:p>
    <w:p w14:paraId="68E117A6" w14:textId="77777777" w:rsidR="007F4625" w:rsidRPr="007F4625" w:rsidRDefault="007F4625" w:rsidP="007F4625">
      <w:pPr>
        <w:numPr>
          <w:ilvl w:val="0"/>
          <w:numId w:val="4"/>
        </w:numPr>
        <w:tabs>
          <w:tab w:val="clear" w:pos="720"/>
          <w:tab w:val="num" w:pos="1788"/>
        </w:tabs>
        <w:spacing w:before="100" w:beforeAutospacing="1" w:after="100" w:afterAutospacing="1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Share</w:t>
      </w:r>
      <w:proofErr w:type="spellEnd"/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files</w:t>
      </w:r>
      <w:proofErr w:type="spellEnd"/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across</w:t>
      </w:r>
      <w:proofErr w:type="spellEnd"/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multiple</w:t>
      </w:r>
      <w:proofErr w:type="spellEnd"/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pods</w:t>
      </w:r>
      <w:proofErr w:type="spellEnd"/>
    </w:p>
    <w:p w14:paraId="1E552914" w14:textId="77777777" w:rsidR="007F4625" w:rsidRPr="007F4625" w:rsidRDefault="007F4625" w:rsidP="007F4625">
      <w:pPr>
        <w:numPr>
          <w:ilvl w:val="0"/>
          <w:numId w:val="4"/>
        </w:numPr>
        <w:tabs>
          <w:tab w:val="clear" w:pos="720"/>
          <w:tab w:val="num" w:pos="1788"/>
        </w:tabs>
        <w:spacing w:before="100" w:beforeAutospacing="1" w:after="100" w:afterAutospacing="1" w:line="240" w:lineRule="auto"/>
        <w:ind w:left="1788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Store user-generated content or configuration</w:t>
      </w:r>
    </w:p>
    <w:p w14:paraId="4354406F" w14:textId="2785D2B0" w:rsidR="007F4625" w:rsidRPr="007F4625" w:rsidRDefault="007F4625" w:rsidP="007F4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70E4DDE9" w14:textId="0CBF0100" w:rsidR="007F4625" w:rsidRPr="007F4625" w:rsidRDefault="007F4625" w:rsidP="007F4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br/>
      </w:r>
    </w:p>
    <w:p w14:paraId="172228D6" w14:textId="57BDBD52" w:rsidR="007F4625" w:rsidRPr="007F4625" w:rsidRDefault="007F4625" w:rsidP="007F4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596EA953" w14:textId="56CC49B1" w:rsidR="007F4625" w:rsidRPr="007F4625" w:rsidRDefault="007F4625" w:rsidP="007F4625">
      <w:pPr>
        <w:pStyle w:val="Akapitzlist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F462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43E31ECA" w14:textId="77777777" w:rsidR="00E23FCF" w:rsidRPr="00E23FCF" w:rsidRDefault="00E23FCF" w:rsidP="00E23FCF">
      <w:pPr>
        <w:pStyle w:val="Akapitzlist"/>
        <w:rPr>
          <w:b/>
          <w:bCs/>
          <w:sz w:val="24"/>
          <w:szCs w:val="24"/>
        </w:rPr>
      </w:pPr>
    </w:p>
    <w:sectPr w:rsidR="00E23FCF" w:rsidRPr="00E23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1F0"/>
    <w:multiLevelType w:val="hybridMultilevel"/>
    <w:tmpl w:val="6AEEC8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5259F"/>
    <w:multiLevelType w:val="multilevel"/>
    <w:tmpl w:val="F92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22FA0"/>
    <w:multiLevelType w:val="multilevel"/>
    <w:tmpl w:val="7D2E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45330"/>
    <w:multiLevelType w:val="multilevel"/>
    <w:tmpl w:val="3A58C3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085957131">
    <w:abstractNumId w:val="0"/>
  </w:num>
  <w:num w:numId="2" w16cid:durableId="1892812569">
    <w:abstractNumId w:val="3"/>
  </w:num>
  <w:num w:numId="3" w16cid:durableId="788548211">
    <w:abstractNumId w:val="1"/>
  </w:num>
  <w:num w:numId="4" w16cid:durableId="1263301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14"/>
    <w:rsid w:val="003004A0"/>
    <w:rsid w:val="005A0014"/>
    <w:rsid w:val="005A5069"/>
    <w:rsid w:val="00621E1E"/>
    <w:rsid w:val="00784300"/>
    <w:rsid w:val="007F4625"/>
    <w:rsid w:val="00955709"/>
    <w:rsid w:val="009D4A0D"/>
    <w:rsid w:val="00A87F19"/>
    <w:rsid w:val="00D168F3"/>
    <w:rsid w:val="00D37A36"/>
    <w:rsid w:val="00D93376"/>
    <w:rsid w:val="00E23FCF"/>
    <w:rsid w:val="00F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5C63"/>
  <w15:chartTrackingRefBased/>
  <w15:docId w15:val="{AB3CC476-8BBF-4D70-B094-C89D5FDB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A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A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0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0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0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0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0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0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0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A0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0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001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001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001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001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001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001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A0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0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A0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A001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A001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A001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0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001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A001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9337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3376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7F4625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7F4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4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ltmollo/Large-Scale-Computing/tree/main/lab_6" TargetMode="Externa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421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Boczek</dc:creator>
  <cp:keywords/>
  <dc:description/>
  <cp:lastModifiedBy>Adrian Boczek</cp:lastModifiedBy>
  <cp:revision>4</cp:revision>
  <dcterms:created xsi:type="dcterms:W3CDTF">2025-04-21T06:59:00Z</dcterms:created>
  <dcterms:modified xsi:type="dcterms:W3CDTF">2025-04-23T19:44:00Z</dcterms:modified>
</cp:coreProperties>
</file>