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5A12" w:rsidRPr="00165A12" w:rsidRDefault="00165A12" w:rsidP="00165A12">
      <w:pPr>
        <w:widowControl/>
        <w:shd w:val="clear" w:color="auto" w:fill="F1F1F1"/>
        <w:spacing w:after="225" w:line="450" w:lineRule="atLeast"/>
        <w:jc w:val="center"/>
        <w:outlineLvl w:val="0"/>
        <w:rPr>
          <w:rFonts w:ascii="Arial" w:eastAsia="宋体" w:hAnsi="Arial" w:cs="Arial" w:hint="eastAsia"/>
          <w:color w:val="34302D"/>
          <w:kern w:val="36"/>
          <w:sz w:val="36"/>
          <w:szCs w:val="36"/>
        </w:rPr>
      </w:pPr>
      <w:r w:rsidRPr="00165A12">
        <w:rPr>
          <w:rFonts w:ascii="Arial" w:eastAsia="宋体" w:hAnsi="Arial" w:cs="Arial"/>
          <w:color w:val="34302D"/>
          <w:kern w:val="36"/>
          <w:sz w:val="36"/>
          <w:szCs w:val="36"/>
        </w:rPr>
        <w:t>Understanding REST</w:t>
      </w:r>
    </w:p>
    <w:p w:rsidR="00D40F02" w:rsidRDefault="00D40F02" w:rsidP="00D40F02">
      <w:pPr>
        <w:pStyle w:val="2"/>
        <w:rPr>
          <w:rFonts w:hint="eastAsia"/>
          <w:shd w:val="clear" w:color="auto" w:fill="F1F1F1"/>
        </w:rPr>
      </w:pPr>
      <w:r>
        <w:rPr>
          <w:rFonts w:hint="eastAsia"/>
          <w:shd w:val="clear" w:color="auto" w:fill="F1F1F1"/>
        </w:rPr>
        <w:t>背景</w:t>
      </w:r>
    </w:p>
    <w:p w:rsidR="000C480E" w:rsidRDefault="00D40F02">
      <w:pPr>
        <w:rPr>
          <w:rFonts w:ascii="Arial" w:hAnsi="Arial" w:cs="Arial"/>
          <w:color w:val="34302D"/>
          <w:sz w:val="23"/>
          <w:szCs w:val="23"/>
          <w:shd w:val="clear" w:color="auto" w:fill="F1F1F1"/>
        </w:rPr>
      </w:pPr>
      <w:r>
        <w:rPr>
          <w:rFonts w:ascii="Arial" w:hAnsi="Arial" w:cs="Arial"/>
          <w:color w:val="34302D"/>
          <w:sz w:val="23"/>
          <w:szCs w:val="23"/>
          <w:shd w:val="clear" w:color="auto" w:fill="F1F1F1"/>
        </w:rPr>
        <w:t>REST (Representational State Transfer) was introduced and defined in 2000 by Roy Fielding in his</w:t>
      </w:r>
      <w:r>
        <w:rPr>
          <w:rStyle w:val="apple-converted-space"/>
          <w:rFonts w:ascii="Arial" w:hAnsi="Arial" w:cs="Arial"/>
          <w:color w:val="34302D"/>
          <w:sz w:val="23"/>
          <w:szCs w:val="23"/>
          <w:shd w:val="clear" w:color="auto" w:fill="F1F1F1"/>
        </w:rPr>
        <w:t> </w:t>
      </w:r>
      <w:hyperlink r:id="rId5" w:history="1">
        <w:r>
          <w:rPr>
            <w:rStyle w:val="a3"/>
            <w:rFonts w:ascii="Arial" w:hAnsi="Arial" w:cs="Arial"/>
            <w:color w:val="5FA134"/>
            <w:sz w:val="23"/>
            <w:szCs w:val="23"/>
            <w:shd w:val="clear" w:color="auto" w:fill="F1F1F1"/>
          </w:rPr>
          <w:t>doctoral dissertation</w:t>
        </w:r>
      </w:hyperlink>
      <w:r>
        <w:rPr>
          <w:rFonts w:ascii="Arial" w:hAnsi="Arial" w:cs="Arial"/>
          <w:color w:val="34302D"/>
          <w:sz w:val="23"/>
          <w:szCs w:val="23"/>
          <w:shd w:val="clear" w:color="auto" w:fill="F1F1F1"/>
        </w:rPr>
        <w:t>. REST is an architectural style for designing distributed systems. It is not a standard but a set of constraints, such as being stateless, having a client/server relationship, and a uniform interface. REST is not strictly related to HTTP, but it is most commonly associated with it.</w:t>
      </w:r>
    </w:p>
    <w:p w:rsidR="00D40F02" w:rsidRDefault="00D40F02" w:rsidP="00D40F02">
      <w:pPr>
        <w:pStyle w:val="2"/>
        <w:shd w:val="clear" w:color="auto" w:fill="F1F1F1"/>
        <w:spacing w:before="450" w:after="150" w:line="420" w:lineRule="atLeast"/>
        <w:rPr>
          <w:rFonts w:ascii="Arial" w:hAnsi="Arial" w:cs="Arial"/>
          <w:b w:val="0"/>
          <w:bCs w:val="0"/>
          <w:color w:val="34302D"/>
          <w:sz w:val="30"/>
          <w:szCs w:val="30"/>
        </w:rPr>
      </w:pPr>
      <w:r>
        <w:rPr>
          <w:rFonts w:ascii="Arial" w:hAnsi="Arial" w:cs="Arial"/>
          <w:b w:val="0"/>
          <w:bCs w:val="0"/>
          <w:color w:val="34302D"/>
          <w:sz w:val="30"/>
          <w:szCs w:val="30"/>
        </w:rPr>
        <w:t>Principles of REST</w:t>
      </w:r>
    </w:p>
    <w:p w:rsidR="00130141" w:rsidRDefault="00D40F02" w:rsidP="00130141">
      <w:pPr>
        <w:widowControl/>
        <w:numPr>
          <w:ilvl w:val="0"/>
          <w:numId w:val="1"/>
        </w:numPr>
        <w:shd w:val="clear" w:color="auto" w:fill="F1F1F1"/>
        <w:spacing w:before="100" w:beforeAutospacing="1" w:after="75" w:line="300" w:lineRule="atLeast"/>
        <w:ind w:left="375"/>
        <w:jc w:val="left"/>
        <w:rPr>
          <w:rFonts w:ascii="Arial" w:eastAsia="宋体" w:hAnsi="Arial" w:cs="Arial"/>
          <w:color w:val="34302D"/>
          <w:kern w:val="0"/>
          <w:szCs w:val="21"/>
        </w:rPr>
      </w:pPr>
      <w:r w:rsidRPr="00D40F02">
        <w:rPr>
          <w:rFonts w:ascii="Arial" w:eastAsia="宋体" w:hAnsi="Arial" w:cs="Arial"/>
          <w:b/>
          <w:bCs/>
          <w:color w:val="34302D"/>
          <w:kern w:val="0"/>
          <w:szCs w:val="21"/>
        </w:rPr>
        <w:t>Resources</w:t>
      </w:r>
      <w:r w:rsidRPr="00D40F02">
        <w:rPr>
          <w:rFonts w:ascii="Arial" w:eastAsia="宋体" w:hAnsi="Arial" w:cs="Arial"/>
          <w:color w:val="34302D"/>
          <w:kern w:val="0"/>
          <w:szCs w:val="21"/>
        </w:rPr>
        <w:t> expose easily understood directory structure URIs.</w:t>
      </w:r>
    </w:p>
    <w:p w:rsidR="00130141" w:rsidRPr="00130141" w:rsidRDefault="00130141" w:rsidP="00130141">
      <w:pPr>
        <w:widowControl/>
        <w:numPr>
          <w:ilvl w:val="0"/>
          <w:numId w:val="1"/>
        </w:numPr>
        <w:shd w:val="clear" w:color="auto" w:fill="F1F1F1"/>
        <w:spacing w:before="100" w:beforeAutospacing="1" w:after="75" w:line="300" w:lineRule="atLeast"/>
        <w:ind w:left="375"/>
        <w:jc w:val="left"/>
        <w:rPr>
          <w:rFonts w:ascii="Arial" w:eastAsia="宋体" w:hAnsi="Arial" w:cs="Arial"/>
          <w:color w:val="34302D"/>
          <w:kern w:val="0"/>
          <w:szCs w:val="21"/>
        </w:rPr>
      </w:pPr>
      <w:r w:rsidRPr="00130141">
        <w:rPr>
          <w:rFonts w:ascii="Arial" w:eastAsia="宋体" w:hAnsi="Arial" w:cs="Arial"/>
          <w:b/>
          <w:bCs/>
          <w:color w:val="34302D"/>
          <w:kern w:val="0"/>
          <w:szCs w:val="21"/>
        </w:rPr>
        <w:t>Representations</w:t>
      </w:r>
      <w:r w:rsidRPr="00130141">
        <w:rPr>
          <w:rFonts w:ascii="Arial" w:eastAsia="宋体" w:hAnsi="Arial" w:cs="Arial"/>
          <w:color w:val="34302D"/>
          <w:kern w:val="0"/>
          <w:szCs w:val="21"/>
        </w:rPr>
        <w:t> transfer JSON or XML to represent data objects and attributes.</w:t>
      </w:r>
    </w:p>
    <w:p w:rsidR="00B83F7D" w:rsidRPr="00B83F7D" w:rsidRDefault="00B83F7D" w:rsidP="00B83F7D">
      <w:pPr>
        <w:widowControl/>
        <w:numPr>
          <w:ilvl w:val="0"/>
          <w:numId w:val="1"/>
        </w:numPr>
        <w:shd w:val="clear" w:color="auto" w:fill="F1F1F1"/>
        <w:spacing w:before="100" w:beforeAutospacing="1" w:after="75" w:line="300" w:lineRule="atLeast"/>
        <w:jc w:val="left"/>
        <w:rPr>
          <w:rFonts w:ascii="Arial" w:eastAsia="宋体" w:hAnsi="Arial" w:cs="Arial"/>
          <w:color w:val="34302D"/>
          <w:kern w:val="0"/>
          <w:szCs w:val="21"/>
        </w:rPr>
      </w:pPr>
      <w:r w:rsidRPr="00B83F7D">
        <w:rPr>
          <w:rFonts w:ascii="Arial" w:eastAsia="宋体" w:hAnsi="Arial" w:cs="Arial"/>
          <w:b/>
          <w:bCs/>
          <w:color w:val="34302D"/>
          <w:kern w:val="0"/>
          <w:szCs w:val="21"/>
        </w:rPr>
        <w:t>Messages</w:t>
      </w:r>
      <w:r w:rsidRPr="00B83F7D">
        <w:rPr>
          <w:rFonts w:ascii="Arial" w:eastAsia="宋体" w:hAnsi="Arial" w:cs="Arial"/>
          <w:color w:val="34302D"/>
          <w:kern w:val="0"/>
          <w:szCs w:val="21"/>
        </w:rPr>
        <w:t> use HTTP methods explicitly (for example, GET, POST, PUT, and DELETE).</w:t>
      </w:r>
    </w:p>
    <w:p w:rsidR="00B5225B" w:rsidRPr="00B5225B" w:rsidRDefault="00B5225B" w:rsidP="00B5225B">
      <w:pPr>
        <w:widowControl/>
        <w:numPr>
          <w:ilvl w:val="0"/>
          <w:numId w:val="1"/>
        </w:numPr>
        <w:shd w:val="clear" w:color="auto" w:fill="F1F1F1"/>
        <w:spacing w:before="100" w:beforeAutospacing="1" w:after="75" w:line="300" w:lineRule="atLeast"/>
        <w:jc w:val="left"/>
        <w:rPr>
          <w:rFonts w:ascii="Arial" w:eastAsia="宋体" w:hAnsi="Arial" w:cs="Arial"/>
          <w:color w:val="34302D"/>
          <w:kern w:val="0"/>
          <w:szCs w:val="21"/>
        </w:rPr>
      </w:pPr>
      <w:r w:rsidRPr="00B5225B">
        <w:rPr>
          <w:rFonts w:ascii="Arial" w:eastAsia="宋体" w:hAnsi="Arial" w:cs="Arial"/>
          <w:b/>
          <w:bCs/>
          <w:color w:val="34302D"/>
          <w:kern w:val="0"/>
          <w:szCs w:val="21"/>
        </w:rPr>
        <w:t>Stateless</w:t>
      </w:r>
      <w:r w:rsidRPr="00B5225B">
        <w:rPr>
          <w:rFonts w:ascii="Arial" w:eastAsia="宋体" w:hAnsi="Arial" w:cs="Arial"/>
          <w:color w:val="34302D"/>
          <w:kern w:val="0"/>
          <w:szCs w:val="21"/>
        </w:rPr>
        <w:t> interactions store no client context on the server between requests. State dependencies limit and restrict scalability. The client holds session state.</w:t>
      </w:r>
    </w:p>
    <w:p w:rsidR="00346E02" w:rsidRDefault="00346E02" w:rsidP="00346E02">
      <w:pPr>
        <w:pStyle w:val="2"/>
        <w:shd w:val="clear" w:color="auto" w:fill="F1F1F1"/>
        <w:spacing w:before="450" w:after="150" w:line="420" w:lineRule="atLeast"/>
        <w:rPr>
          <w:rFonts w:ascii="Arial" w:hAnsi="Arial" w:cs="Arial"/>
          <w:b w:val="0"/>
          <w:bCs w:val="0"/>
          <w:color w:val="34302D"/>
          <w:sz w:val="30"/>
          <w:szCs w:val="30"/>
        </w:rPr>
      </w:pPr>
      <w:r>
        <w:rPr>
          <w:rFonts w:ascii="Arial" w:hAnsi="Arial" w:cs="Arial"/>
          <w:b w:val="0"/>
          <w:bCs w:val="0"/>
          <w:color w:val="34302D"/>
          <w:sz w:val="30"/>
          <w:szCs w:val="30"/>
        </w:rPr>
        <w:t>HTTP methods</w:t>
      </w:r>
    </w:p>
    <w:p w:rsidR="00D40F02" w:rsidRDefault="007C66FC">
      <w:pPr>
        <w:rPr>
          <w:rFonts w:ascii="Arial" w:hAnsi="Arial" w:cs="Arial"/>
          <w:color w:val="34302D"/>
          <w:sz w:val="23"/>
          <w:szCs w:val="23"/>
          <w:shd w:val="clear" w:color="auto" w:fill="F1F1F1"/>
        </w:rPr>
      </w:pPr>
      <w:r>
        <w:rPr>
          <w:rFonts w:ascii="Arial" w:hAnsi="Arial" w:cs="Arial"/>
          <w:color w:val="34302D"/>
          <w:sz w:val="23"/>
          <w:szCs w:val="23"/>
          <w:shd w:val="clear" w:color="auto" w:fill="F1F1F1"/>
        </w:rPr>
        <w:t>Use HTTP methods to map CRUD (create, retrieve, update, delete) operations to HTTP requests.</w:t>
      </w:r>
    </w:p>
    <w:p w:rsidR="00673DA3" w:rsidRDefault="00673DA3" w:rsidP="00673DA3">
      <w:pPr>
        <w:pStyle w:val="3"/>
        <w:shd w:val="clear" w:color="auto" w:fill="F1F1F1"/>
        <w:spacing w:before="300" w:after="150" w:line="390" w:lineRule="atLeast"/>
        <w:rPr>
          <w:rFonts w:ascii="Arial" w:hAnsi="Arial" w:cs="Arial"/>
          <w:b w:val="0"/>
          <w:bCs w:val="0"/>
          <w:color w:val="34302D"/>
          <w:sz w:val="24"/>
          <w:szCs w:val="24"/>
        </w:rPr>
      </w:pPr>
      <w:r>
        <w:rPr>
          <w:rFonts w:ascii="Arial" w:hAnsi="Arial" w:cs="Arial"/>
          <w:b w:val="0"/>
          <w:bCs w:val="0"/>
          <w:color w:val="34302D"/>
          <w:sz w:val="24"/>
          <w:szCs w:val="24"/>
        </w:rPr>
        <w:t>GET</w:t>
      </w:r>
    </w:p>
    <w:p w:rsidR="007C66FC" w:rsidRDefault="0096474C">
      <w:pPr>
        <w:rPr>
          <w:rFonts w:ascii="Arial" w:hAnsi="Arial" w:cs="Arial"/>
          <w:color w:val="34302D"/>
          <w:sz w:val="23"/>
          <w:szCs w:val="23"/>
          <w:shd w:val="clear" w:color="auto" w:fill="F1F1F1"/>
        </w:rPr>
      </w:pPr>
      <w:r>
        <w:rPr>
          <w:rFonts w:ascii="Arial" w:hAnsi="Arial" w:cs="Arial"/>
          <w:color w:val="34302D"/>
          <w:sz w:val="23"/>
          <w:szCs w:val="23"/>
          <w:shd w:val="clear" w:color="auto" w:fill="F1F1F1"/>
        </w:rPr>
        <w:t>Retrieve information. GET requests must be safe and</w:t>
      </w:r>
      <w:r>
        <w:rPr>
          <w:rStyle w:val="apple-converted-space"/>
          <w:rFonts w:ascii="Arial" w:hAnsi="Arial" w:cs="Arial"/>
          <w:color w:val="34302D"/>
          <w:sz w:val="23"/>
          <w:szCs w:val="23"/>
          <w:shd w:val="clear" w:color="auto" w:fill="F1F1F1"/>
        </w:rPr>
        <w:t> </w:t>
      </w:r>
      <w:hyperlink r:id="rId6" w:anchor="Computer_science_meaning" w:history="1">
        <w:r>
          <w:rPr>
            <w:rStyle w:val="a3"/>
            <w:rFonts w:ascii="Arial" w:hAnsi="Arial" w:cs="Arial"/>
            <w:color w:val="5FA134"/>
            <w:sz w:val="23"/>
            <w:szCs w:val="23"/>
            <w:shd w:val="clear" w:color="auto" w:fill="F1F1F1"/>
          </w:rPr>
          <w:t>idempotent</w:t>
        </w:r>
      </w:hyperlink>
      <w:r>
        <w:rPr>
          <w:rFonts w:ascii="Arial" w:hAnsi="Arial" w:cs="Arial"/>
          <w:color w:val="34302D"/>
          <w:sz w:val="23"/>
          <w:szCs w:val="23"/>
          <w:shd w:val="clear" w:color="auto" w:fill="F1F1F1"/>
        </w:rPr>
        <w:t>, meaning regardless of how many times it repeats with the same parameters, the results are the same. They can have side effects, but the user doesn't expect them, so they cannot be critical to the operation of the system. Requests can also be partial or conditional.</w:t>
      </w:r>
    </w:p>
    <w:p w:rsidR="0096474C" w:rsidRDefault="004327F8">
      <w:pPr>
        <w:rPr>
          <w:rFonts w:ascii="Arial" w:hAnsi="Arial" w:cs="Arial"/>
          <w:color w:val="34302D"/>
          <w:sz w:val="23"/>
          <w:szCs w:val="23"/>
          <w:shd w:val="clear" w:color="auto" w:fill="F1F1F1"/>
        </w:rPr>
      </w:pPr>
      <w:r>
        <w:rPr>
          <w:rFonts w:ascii="Arial" w:hAnsi="Arial" w:cs="Arial"/>
          <w:color w:val="34302D"/>
          <w:sz w:val="23"/>
          <w:szCs w:val="23"/>
          <w:shd w:val="clear" w:color="auto" w:fill="F1F1F1"/>
        </w:rPr>
        <w:t>Retrieve an address with an ID of 1:</w:t>
      </w:r>
    </w:p>
    <w:p w:rsidR="003651E6" w:rsidRPr="003651E6" w:rsidRDefault="003651E6" w:rsidP="003651E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Consolas"/>
          <w:color w:val="333333"/>
          <w:kern w:val="0"/>
          <w:sz w:val="20"/>
          <w:szCs w:val="20"/>
        </w:rPr>
      </w:pPr>
      <w:r w:rsidRPr="003651E6">
        <w:rPr>
          <w:rFonts w:ascii="Consolas" w:eastAsia="宋体" w:hAnsi="Consolas" w:cs="Consolas"/>
          <w:color w:val="333333"/>
          <w:kern w:val="0"/>
          <w:szCs w:val="21"/>
          <w:bdr w:val="none" w:sz="0" w:space="0" w:color="auto" w:frame="1"/>
        </w:rPr>
        <w:t>GET /addresses/1</w:t>
      </w:r>
    </w:p>
    <w:p w:rsidR="00874EF8" w:rsidRDefault="00874EF8" w:rsidP="00874EF8">
      <w:pPr>
        <w:pStyle w:val="3"/>
        <w:shd w:val="clear" w:color="auto" w:fill="F1F1F1"/>
        <w:spacing w:before="300" w:after="150" w:line="390" w:lineRule="atLeast"/>
        <w:rPr>
          <w:rFonts w:ascii="Arial" w:hAnsi="Arial" w:cs="Arial"/>
          <w:b w:val="0"/>
          <w:bCs w:val="0"/>
          <w:color w:val="34302D"/>
          <w:sz w:val="24"/>
          <w:szCs w:val="24"/>
        </w:rPr>
      </w:pPr>
      <w:r>
        <w:rPr>
          <w:rFonts w:ascii="Arial" w:hAnsi="Arial" w:cs="Arial"/>
          <w:b w:val="0"/>
          <w:bCs w:val="0"/>
          <w:color w:val="34302D"/>
          <w:sz w:val="24"/>
          <w:szCs w:val="24"/>
        </w:rPr>
        <w:t>POST</w:t>
      </w:r>
    </w:p>
    <w:p w:rsidR="00CE44C6" w:rsidRDefault="00CE44C6" w:rsidP="00CE44C6">
      <w:pPr>
        <w:pStyle w:val="a5"/>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Request that the resource at the URI do something with the provided entity. Often POST is used to create a new entity, but it can also be used to update an entity.</w:t>
      </w:r>
    </w:p>
    <w:p w:rsidR="00CE44C6" w:rsidRDefault="00CE44C6" w:rsidP="00CE44C6">
      <w:pPr>
        <w:pStyle w:val="a5"/>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Create a new address:</w:t>
      </w:r>
    </w:p>
    <w:p w:rsidR="00CE44C6" w:rsidRDefault="00CE44C6" w:rsidP="00CE44C6">
      <w:pPr>
        <w:pStyle w:val="HTML"/>
        <w:shd w:val="clear" w:color="auto" w:fill="F5F5F5"/>
        <w:spacing w:after="300" w:line="300" w:lineRule="atLeast"/>
        <w:rPr>
          <w:rFonts w:ascii="Consolas" w:hAnsi="Consolas" w:cs="Consolas"/>
          <w:color w:val="333333"/>
          <w:sz w:val="20"/>
          <w:szCs w:val="20"/>
        </w:rPr>
      </w:pPr>
      <w:r>
        <w:rPr>
          <w:rStyle w:val="HTML0"/>
          <w:rFonts w:ascii="Consolas" w:hAnsi="Consolas" w:cs="Consolas"/>
          <w:color w:val="333333"/>
          <w:sz w:val="21"/>
          <w:szCs w:val="21"/>
          <w:bdr w:val="none" w:sz="0" w:space="0" w:color="auto" w:frame="1"/>
        </w:rPr>
        <w:lastRenderedPageBreak/>
        <w:t>POST /addresses</w:t>
      </w:r>
    </w:p>
    <w:p w:rsidR="00E34575" w:rsidRDefault="00E34575" w:rsidP="00E34575">
      <w:pPr>
        <w:pStyle w:val="3"/>
        <w:shd w:val="clear" w:color="auto" w:fill="F1F1F1"/>
        <w:spacing w:before="300" w:after="150" w:line="390" w:lineRule="atLeast"/>
        <w:rPr>
          <w:rFonts w:ascii="Arial" w:hAnsi="Arial" w:cs="Arial"/>
          <w:b w:val="0"/>
          <w:bCs w:val="0"/>
          <w:color w:val="34302D"/>
          <w:sz w:val="24"/>
          <w:szCs w:val="24"/>
        </w:rPr>
      </w:pPr>
      <w:r>
        <w:rPr>
          <w:rFonts w:ascii="Arial" w:hAnsi="Arial" w:cs="Arial"/>
          <w:b w:val="0"/>
          <w:bCs w:val="0"/>
          <w:color w:val="34302D"/>
          <w:sz w:val="24"/>
          <w:szCs w:val="24"/>
        </w:rPr>
        <w:t>PUT</w:t>
      </w:r>
    </w:p>
    <w:p w:rsidR="00E34575" w:rsidRDefault="00E34575" w:rsidP="00E34575">
      <w:pPr>
        <w:pStyle w:val="a5"/>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Store an entity at a URI. PUT can create a new entity or update an existing one. A PUT request is idempotent. Idempotency is the main difference between the expectations of PUT versus a POST request.</w:t>
      </w:r>
    </w:p>
    <w:p w:rsidR="00E34575" w:rsidRDefault="00E34575" w:rsidP="00E34575">
      <w:pPr>
        <w:pStyle w:val="a5"/>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Modify the address with an ID of 1:</w:t>
      </w:r>
    </w:p>
    <w:p w:rsidR="000E0033" w:rsidRDefault="000E0033" w:rsidP="000E0033">
      <w:pPr>
        <w:pStyle w:val="HTML"/>
        <w:shd w:val="clear" w:color="auto" w:fill="F5F5F5"/>
        <w:spacing w:after="300" w:line="300" w:lineRule="atLeast"/>
        <w:rPr>
          <w:rFonts w:ascii="Consolas" w:hAnsi="Consolas" w:cs="Consolas"/>
          <w:color w:val="333333"/>
          <w:sz w:val="20"/>
          <w:szCs w:val="20"/>
        </w:rPr>
      </w:pPr>
      <w:r>
        <w:rPr>
          <w:rStyle w:val="HTML0"/>
          <w:rFonts w:ascii="Consolas" w:hAnsi="Consolas" w:cs="Consolas"/>
          <w:color w:val="333333"/>
          <w:sz w:val="21"/>
          <w:szCs w:val="21"/>
          <w:bdr w:val="none" w:sz="0" w:space="0" w:color="auto" w:frame="1"/>
        </w:rPr>
        <w:t>PUT /addresses/1</w:t>
      </w:r>
    </w:p>
    <w:p w:rsidR="00A94C25" w:rsidRDefault="00A94C25" w:rsidP="00A94C25">
      <w:pPr>
        <w:pStyle w:val="3"/>
        <w:shd w:val="clear" w:color="auto" w:fill="F1F1F1"/>
        <w:spacing w:before="300" w:after="150" w:line="390" w:lineRule="atLeast"/>
        <w:rPr>
          <w:rFonts w:ascii="Arial" w:hAnsi="Arial" w:cs="Arial"/>
          <w:b w:val="0"/>
          <w:bCs w:val="0"/>
          <w:color w:val="34302D"/>
          <w:sz w:val="24"/>
          <w:szCs w:val="24"/>
        </w:rPr>
      </w:pPr>
      <w:r>
        <w:rPr>
          <w:rFonts w:ascii="Arial" w:hAnsi="Arial" w:cs="Arial"/>
          <w:b w:val="0"/>
          <w:bCs w:val="0"/>
          <w:color w:val="34302D"/>
          <w:sz w:val="24"/>
          <w:szCs w:val="24"/>
        </w:rPr>
        <w:t>DELETE</w:t>
      </w:r>
    </w:p>
    <w:p w:rsidR="009A60F2" w:rsidRDefault="009A60F2" w:rsidP="009A60F2">
      <w:pPr>
        <w:pStyle w:val="a5"/>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Request that a resource be removed; however, the resource does not have to be removed immediately. It could be an asynchronous or long-running request.</w:t>
      </w:r>
    </w:p>
    <w:p w:rsidR="009A60F2" w:rsidRDefault="009A60F2" w:rsidP="009A60F2">
      <w:pPr>
        <w:pStyle w:val="a5"/>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Delete an address with an ID of 1:</w:t>
      </w:r>
    </w:p>
    <w:p w:rsidR="009A60F2" w:rsidRDefault="009A60F2" w:rsidP="009A60F2">
      <w:pPr>
        <w:pStyle w:val="HTML"/>
        <w:shd w:val="clear" w:color="auto" w:fill="F5F5F5"/>
        <w:spacing w:after="300" w:line="300" w:lineRule="atLeast"/>
        <w:rPr>
          <w:rFonts w:ascii="Consolas" w:hAnsi="Consolas" w:cs="Consolas"/>
          <w:color w:val="333333"/>
          <w:sz w:val="20"/>
          <w:szCs w:val="20"/>
        </w:rPr>
      </w:pPr>
      <w:r>
        <w:rPr>
          <w:rStyle w:val="HTML0"/>
          <w:rFonts w:ascii="Consolas" w:hAnsi="Consolas" w:cs="Consolas"/>
          <w:color w:val="333333"/>
          <w:sz w:val="21"/>
          <w:szCs w:val="21"/>
          <w:bdr w:val="none" w:sz="0" w:space="0" w:color="auto" w:frame="1"/>
        </w:rPr>
        <w:t>DELETE /address/1</w:t>
      </w:r>
    </w:p>
    <w:p w:rsidR="009B151E" w:rsidRDefault="009B151E" w:rsidP="009B151E">
      <w:pPr>
        <w:pStyle w:val="2"/>
        <w:shd w:val="clear" w:color="auto" w:fill="F1F1F1"/>
        <w:spacing w:before="450" w:after="150" w:line="420" w:lineRule="atLeast"/>
        <w:rPr>
          <w:rFonts w:ascii="Arial" w:hAnsi="Arial" w:cs="Arial"/>
          <w:b w:val="0"/>
          <w:bCs w:val="0"/>
          <w:color w:val="34302D"/>
          <w:sz w:val="30"/>
          <w:szCs w:val="30"/>
        </w:rPr>
      </w:pPr>
      <w:r>
        <w:rPr>
          <w:rFonts w:ascii="Arial" w:hAnsi="Arial" w:cs="Arial"/>
          <w:b w:val="0"/>
          <w:bCs w:val="0"/>
          <w:color w:val="34302D"/>
          <w:sz w:val="30"/>
          <w:szCs w:val="30"/>
        </w:rPr>
        <w:t>HTTP status codes</w:t>
      </w:r>
    </w:p>
    <w:p w:rsidR="004327F8" w:rsidRDefault="00F54E06">
      <w:pPr>
        <w:rPr>
          <w:rFonts w:ascii="Arial" w:hAnsi="Arial" w:cs="Arial"/>
          <w:color w:val="34302D"/>
          <w:sz w:val="23"/>
          <w:szCs w:val="23"/>
          <w:shd w:val="clear" w:color="auto" w:fill="F1F1F1"/>
        </w:rPr>
      </w:pPr>
      <w:r>
        <w:rPr>
          <w:rFonts w:ascii="Arial" w:hAnsi="Arial" w:cs="Arial"/>
          <w:color w:val="34302D"/>
          <w:sz w:val="23"/>
          <w:szCs w:val="23"/>
          <w:shd w:val="clear" w:color="auto" w:fill="F1F1F1"/>
        </w:rPr>
        <w:t>Status codes indicate the result of the HTTP request.</w:t>
      </w:r>
    </w:p>
    <w:p w:rsidR="00D74FBE" w:rsidRPr="00D74FBE" w:rsidRDefault="00D74FBE" w:rsidP="00D74FBE">
      <w:pPr>
        <w:widowControl/>
        <w:numPr>
          <w:ilvl w:val="0"/>
          <w:numId w:val="5"/>
        </w:numPr>
        <w:shd w:val="clear" w:color="auto" w:fill="F1F1F1"/>
        <w:spacing w:before="100" w:beforeAutospacing="1" w:after="75" w:line="300" w:lineRule="atLeast"/>
        <w:ind w:left="375"/>
        <w:jc w:val="left"/>
        <w:rPr>
          <w:rFonts w:ascii="Arial" w:eastAsia="宋体" w:hAnsi="Arial" w:cs="Arial"/>
          <w:color w:val="34302D"/>
          <w:kern w:val="0"/>
          <w:szCs w:val="21"/>
        </w:rPr>
      </w:pPr>
      <w:r w:rsidRPr="00D74FBE">
        <w:rPr>
          <w:rFonts w:ascii="Arial" w:eastAsia="宋体" w:hAnsi="Arial" w:cs="Arial"/>
          <w:b/>
          <w:bCs/>
          <w:color w:val="34302D"/>
          <w:kern w:val="0"/>
          <w:szCs w:val="21"/>
        </w:rPr>
        <w:t>1XX</w:t>
      </w:r>
      <w:r w:rsidRPr="00D74FBE">
        <w:rPr>
          <w:rFonts w:ascii="Arial" w:eastAsia="宋体" w:hAnsi="Arial" w:cs="Arial"/>
          <w:color w:val="34302D"/>
          <w:kern w:val="0"/>
          <w:szCs w:val="21"/>
        </w:rPr>
        <w:t> - informational</w:t>
      </w:r>
    </w:p>
    <w:p w:rsidR="00D74FBE" w:rsidRPr="00D74FBE" w:rsidRDefault="00D74FBE" w:rsidP="00D74FBE">
      <w:pPr>
        <w:widowControl/>
        <w:numPr>
          <w:ilvl w:val="0"/>
          <w:numId w:val="5"/>
        </w:numPr>
        <w:shd w:val="clear" w:color="auto" w:fill="F1F1F1"/>
        <w:spacing w:before="100" w:beforeAutospacing="1" w:after="75" w:line="300" w:lineRule="atLeast"/>
        <w:ind w:left="375"/>
        <w:jc w:val="left"/>
        <w:rPr>
          <w:rFonts w:ascii="Arial" w:eastAsia="宋体" w:hAnsi="Arial" w:cs="Arial"/>
          <w:color w:val="34302D"/>
          <w:kern w:val="0"/>
          <w:szCs w:val="21"/>
        </w:rPr>
      </w:pPr>
      <w:r w:rsidRPr="00D74FBE">
        <w:rPr>
          <w:rFonts w:ascii="Arial" w:eastAsia="宋体" w:hAnsi="Arial" w:cs="Arial"/>
          <w:b/>
          <w:bCs/>
          <w:color w:val="34302D"/>
          <w:kern w:val="0"/>
          <w:szCs w:val="21"/>
        </w:rPr>
        <w:t>2XX</w:t>
      </w:r>
      <w:r w:rsidRPr="00D74FBE">
        <w:rPr>
          <w:rFonts w:ascii="Arial" w:eastAsia="宋体" w:hAnsi="Arial" w:cs="Arial"/>
          <w:color w:val="34302D"/>
          <w:kern w:val="0"/>
          <w:szCs w:val="21"/>
        </w:rPr>
        <w:t> - success</w:t>
      </w:r>
    </w:p>
    <w:p w:rsidR="00D74FBE" w:rsidRPr="00D74FBE" w:rsidRDefault="00D74FBE" w:rsidP="00D74FBE">
      <w:pPr>
        <w:widowControl/>
        <w:numPr>
          <w:ilvl w:val="0"/>
          <w:numId w:val="5"/>
        </w:numPr>
        <w:shd w:val="clear" w:color="auto" w:fill="F1F1F1"/>
        <w:spacing w:before="100" w:beforeAutospacing="1" w:after="75" w:line="300" w:lineRule="atLeast"/>
        <w:ind w:left="375"/>
        <w:jc w:val="left"/>
        <w:rPr>
          <w:rFonts w:ascii="Arial" w:eastAsia="宋体" w:hAnsi="Arial" w:cs="Arial"/>
          <w:color w:val="34302D"/>
          <w:kern w:val="0"/>
          <w:szCs w:val="21"/>
        </w:rPr>
      </w:pPr>
      <w:r w:rsidRPr="00D74FBE">
        <w:rPr>
          <w:rFonts w:ascii="Arial" w:eastAsia="宋体" w:hAnsi="Arial" w:cs="Arial"/>
          <w:b/>
          <w:bCs/>
          <w:color w:val="34302D"/>
          <w:kern w:val="0"/>
          <w:szCs w:val="21"/>
        </w:rPr>
        <w:t>3XX</w:t>
      </w:r>
      <w:r w:rsidRPr="00D74FBE">
        <w:rPr>
          <w:rFonts w:ascii="Arial" w:eastAsia="宋体" w:hAnsi="Arial" w:cs="Arial"/>
          <w:color w:val="34302D"/>
          <w:kern w:val="0"/>
          <w:szCs w:val="21"/>
        </w:rPr>
        <w:t> - redirection</w:t>
      </w:r>
    </w:p>
    <w:p w:rsidR="00D74FBE" w:rsidRPr="00D74FBE" w:rsidRDefault="00D74FBE" w:rsidP="00D74FBE">
      <w:pPr>
        <w:widowControl/>
        <w:numPr>
          <w:ilvl w:val="0"/>
          <w:numId w:val="5"/>
        </w:numPr>
        <w:shd w:val="clear" w:color="auto" w:fill="F1F1F1"/>
        <w:spacing w:before="100" w:beforeAutospacing="1" w:after="75" w:line="300" w:lineRule="atLeast"/>
        <w:ind w:left="375"/>
        <w:jc w:val="left"/>
        <w:rPr>
          <w:rFonts w:ascii="Arial" w:eastAsia="宋体" w:hAnsi="Arial" w:cs="Arial"/>
          <w:color w:val="34302D"/>
          <w:kern w:val="0"/>
          <w:szCs w:val="21"/>
        </w:rPr>
      </w:pPr>
      <w:r w:rsidRPr="00D74FBE">
        <w:rPr>
          <w:rFonts w:ascii="Arial" w:eastAsia="宋体" w:hAnsi="Arial" w:cs="Arial"/>
          <w:b/>
          <w:bCs/>
          <w:color w:val="34302D"/>
          <w:kern w:val="0"/>
          <w:szCs w:val="21"/>
        </w:rPr>
        <w:t>4XX</w:t>
      </w:r>
      <w:r w:rsidRPr="00D74FBE">
        <w:rPr>
          <w:rFonts w:ascii="Arial" w:eastAsia="宋体" w:hAnsi="Arial" w:cs="Arial"/>
          <w:color w:val="34302D"/>
          <w:kern w:val="0"/>
          <w:szCs w:val="21"/>
        </w:rPr>
        <w:t> - client error</w:t>
      </w:r>
    </w:p>
    <w:p w:rsidR="00D74FBE" w:rsidRPr="00D74FBE" w:rsidRDefault="00D74FBE" w:rsidP="00D74FBE">
      <w:pPr>
        <w:widowControl/>
        <w:numPr>
          <w:ilvl w:val="0"/>
          <w:numId w:val="5"/>
        </w:numPr>
        <w:shd w:val="clear" w:color="auto" w:fill="F1F1F1"/>
        <w:spacing w:before="100" w:beforeAutospacing="1" w:after="75" w:line="300" w:lineRule="atLeast"/>
        <w:ind w:left="375"/>
        <w:jc w:val="left"/>
        <w:rPr>
          <w:rFonts w:ascii="Arial" w:eastAsia="宋体" w:hAnsi="Arial" w:cs="Arial"/>
          <w:color w:val="34302D"/>
          <w:kern w:val="0"/>
          <w:szCs w:val="21"/>
        </w:rPr>
      </w:pPr>
      <w:r w:rsidRPr="00D74FBE">
        <w:rPr>
          <w:rFonts w:ascii="Arial" w:eastAsia="宋体" w:hAnsi="Arial" w:cs="Arial"/>
          <w:b/>
          <w:bCs/>
          <w:color w:val="34302D"/>
          <w:kern w:val="0"/>
          <w:szCs w:val="21"/>
        </w:rPr>
        <w:t>5XX</w:t>
      </w:r>
      <w:r w:rsidRPr="00D74FBE">
        <w:rPr>
          <w:rFonts w:ascii="Arial" w:eastAsia="宋体" w:hAnsi="Arial" w:cs="Arial"/>
          <w:color w:val="34302D"/>
          <w:kern w:val="0"/>
          <w:szCs w:val="21"/>
        </w:rPr>
        <w:t> - server error</w:t>
      </w:r>
    </w:p>
    <w:p w:rsidR="006D52BC" w:rsidRDefault="006D52BC" w:rsidP="006D52BC">
      <w:pPr>
        <w:pStyle w:val="2"/>
        <w:shd w:val="clear" w:color="auto" w:fill="F1F1F1"/>
        <w:spacing w:before="450" w:after="150" w:line="420" w:lineRule="atLeast"/>
        <w:rPr>
          <w:rFonts w:ascii="Arial" w:hAnsi="Arial" w:cs="Arial"/>
          <w:b w:val="0"/>
          <w:bCs w:val="0"/>
          <w:color w:val="34302D"/>
          <w:sz w:val="30"/>
          <w:szCs w:val="30"/>
        </w:rPr>
      </w:pPr>
      <w:r>
        <w:rPr>
          <w:rFonts w:ascii="Arial" w:hAnsi="Arial" w:cs="Arial"/>
          <w:b w:val="0"/>
          <w:bCs w:val="0"/>
          <w:color w:val="34302D"/>
          <w:sz w:val="30"/>
          <w:szCs w:val="30"/>
        </w:rPr>
        <w:t>Media types</w:t>
      </w:r>
    </w:p>
    <w:p w:rsidR="002964E4" w:rsidRDefault="000C6FCF">
      <w:pPr>
        <w:rPr>
          <w:rFonts w:ascii="Arial" w:hAnsi="Arial" w:cs="Arial"/>
          <w:color w:val="34302D"/>
          <w:sz w:val="23"/>
          <w:szCs w:val="23"/>
          <w:shd w:val="clear" w:color="auto" w:fill="F1F1F1"/>
        </w:rPr>
      </w:pPr>
      <w:r>
        <w:rPr>
          <w:rFonts w:ascii="Arial" w:hAnsi="Arial" w:cs="Arial"/>
          <w:color w:val="34302D"/>
          <w:sz w:val="23"/>
          <w:szCs w:val="23"/>
          <w:shd w:val="clear" w:color="auto" w:fill="F1F1F1"/>
        </w:rPr>
        <w:t>The</w:t>
      </w:r>
      <w:r>
        <w:rPr>
          <w:rStyle w:val="apple-converted-space"/>
          <w:rFonts w:ascii="Arial" w:hAnsi="Arial" w:cs="Arial"/>
          <w:color w:val="34302D"/>
          <w:sz w:val="23"/>
          <w:szCs w:val="23"/>
          <w:shd w:val="clear" w:color="auto" w:fill="F1F1F1"/>
        </w:rPr>
        <w:t> </w:t>
      </w:r>
      <w:r>
        <w:rPr>
          <w:rStyle w:val="HTML0"/>
          <w:rFonts w:ascii="Consolas" w:hAnsi="Consolas" w:cs="Consolas"/>
          <w:color w:val="305CB5"/>
          <w:szCs w:val="21"/>
          <w:bdr w:val="single" w:sz="6" w:space="2" w:color="E1E1E8" w:frame="1"/>
          <w:shd w:val="clear" w:color="auto" w:fill="F7F7F9"/>
        </w:rPr>
        <w:t>Accept</w:t>
      </w:r>
      <w:r>
        <w:rPr>
          <w:rStyle w:val="apple-converted-space"/>
          <w:rFonts w:ascii="Arial" w:hAnsi="Arial" w:cs="Arial"/>
          <w:color w:val="34302D"/>
          <w:sz w:val="23"/>
          <w:szCs w:val="23"/>
          <w:shd w:val="clear" w:color="auto" w:fill="F1F1F1"/>
        </w:rPr>
        <w:t> </w:t>
      </w:r>
      <w:r>
        <w:rPr>
          <w:rFonts w:ascii="Arial" w:hAnsi="Arial" w:cs="Arial"/>
          <w:color w:val="34302D"/>
          <w:sz w:val="23"/>
          <w:szCs w:val="23"/>
          <w:shd w:val="clear" w:color="auto" w:fill="F1F1F1"/>
        </w:rPr>
        <w:t>and</w:t>
      </w:r>
      <w:r>
        <w:rPr>
          <w:rStyle w:val="apple-converted-space"/>
          <w:rFonts w:ascii="Arial" w:hAnsi="Arial" w:cs="Arial"/>
          <w:color w:val="34302D"/>
          <w:sz w:val="23"/>
          <w:szCs w:val="23"/>
          <w:shd w:val="clear" w:color="auto" w:fill="F1F1F1"/>
        </w:rPr>
        <w:t> </w:t>
      </w:r>
      <w:r>
        <w:rPr>
          <w:rStyle w:val="HTML0"/>
          <w:rFonts w:ascii="Consolas" w:hAnsi="Consolas" w:cs="Consolas"/>
          <w:color w:val="305CB5"/>
          <w:szCs w:val="21"/>
          <w:bdr w:val="single" w:sz="6" w:space="2" w:color="E1E1E8" w:frame="1"/>
          <w:shd w:val="clear" w:color="auto" w:fill="F7F7F9"/>
        </w:rPr>
        <w:t>Content-Type</w:t>
      </w:r>
      <w:r>
        <w:rPr>
          <w:rStyle w:val="apple-converted-space"/>
          <w:rFonts w:ascii="Arial" w:hAnsi="Arial" w:cs="Arial"/>
          <w:color w:val="34302D"/>
          <w:sz w:val="23"/>
          <w:szCs w:val="23"/>
          <w:shd w:val="clear" w:color="auto" w:fill="F1F1F1"/>
        </w:rPr>
        <w:t> </w:t>
      </w:r>
      <w:r>
        <w:rPr>
          <w:rFonts w:ascii="Arial" w:hAnsi="Arial" w:cs="Arial"/>
          <w:color w:val="34302D"/>
          <w:sz w:val="23"/>
          <w:szCs w:val="23"/>
          <w:shd w:val="clear" w:color="auto" w:fill="F1F1F1"/>
        </w:rPr>
        <w:t>HTTP headers can be used to describe the content being sent or requested within an HTTP request. The client may set</w:t>
      </w:r>
      <w:r>
        <w:rPr>
          <w:rStyle w:val="HTML0"/>
          <w:rFonts w:ascii="Consolas" w:hAnsi="Consolas" w:cs="Consolas"/>
          <w:color w:val="305CB5"/>
          <w:szCs w:val="21"/>
          <w:bdr w:val="single" w:sz="6" w:space="2" w:color="E1E1E8" w:frame="1"/>
          <w:shd w:val="clear" w:color="auto" w:fill="F7F7F9"/>
        </w:rPr>
        <w:t>Accept</w:t>
      </w:r>
      <w:r>
        <w:rPr>
          <w:rStyle w:val="apple-converted-space"/>
          <w:rFonts w:ascii="Arial" w:hAnsi="Arial" w:cs="Arial"/>
          <w:color w:val="34302D"/>
          <w:sz w:val="23"/>
          <w:szCs w:val="23"/>
          <w:shd w:val="clear" w:color="auto" w:fill="F1F1F1"/>
        </w:rPr>
        <w:t> </w:t>
      </w:r>
      <w:r>
        <w:rPr>
          <w:rFonts w:ascii="Arial" w:hAnsi="Arial" w:cs="Arial"/>
          <w:color w:val="34302D"/>
          <w:sz w:val="23"/>
          <w:szCs w:val="23"/>
          <w:shd w:val="clear" w:color="auto" w:fill="F1F1F1"/>
        </w:rPr>
        <w:t>to</w:t>
      </w:r>
      <w:r>
        <w:rPr>
          <w:rStyle w:val="apple-converted-space"/>
          <w:rFonts w:ascii="Arial" w:hAnsi="Arial" w:cs="Arial"/>
          <w:color w:val="34302D"/>
          <w:sz w:val="23"/>
          <w:szCs w:val="23"/>
          <w:shd w:val="clear" w:color="auto" w:fill="F1F1F1"/>
        </w:rPr>
        <w:t> </w:t>
      </w:r>
      <w:r>
        <w:rPr>
          <w:rStyle w:val="HTML0"/>
          <w:rFonts w:ascii="Consolas" w:hAnsi="Consolas" w:cs="Consolas"/>
          <w:color w:val="305CB5"/>
          <w:szCs w:val="21"/>
          <w:bdr w:val="single" w:sz="6" w:space="2" w:color="E1E1E8" w:frame="1"/>
          <w:shd w:val="clear" w:color="auto" w:fill="F7F7F9"/>
        </w:rPr>
        <w:t>application/json</w:t>
      </w:r>
      <w:r>
        <w:rPr>
          <w:rStyle w:val="apple-converted-space"/>
          <w:rFonts w:ascii="Arial" w:hAnsi="Arial" w:cs="Arial"/>
          <w:color w:val="34302D"/>
          <w:sz w:val="23"/>
          <w:szCs w:val="23"/>
          <w:shd w:val="clear" w:color="auto" w:fill="F1F1F1"/>
        </w:rPr>
        <w:t> </w:t>
      </w:r>
      <w:r>
        <w:rPr>
          <w:rFonts w:ascii="Arial" w:hAnsi="Arial" w:cs="Arial"/>
          <w:color w:val="34302D"/>
          <w:sz w:val="23"/>
          <w:szCs w:val="23"/>
          <w:shd w:val="clear" w:color="auto" w:fill="F1F1F1"/>
        </w:rPr>
        <w:t>if it is requesting a response in JSON. Conversely, when sending data, setting the</w:t>
      </w:r>
      <w:r>
        <w:rPr>
          <w:rStyle w:val="apple-converted-space"/>
          <w:rFonts w:ascii="Arial" w:hAnsi="Arial" w:cs="Arial"/>
          <w:color w:val="34302D"/>
          <w:sz w:val="23"/>
          <w:szCs w:val="23"/>
          <w:shd w:val="clear" w:color="auto" w:fill="F1F1F1"/>
        </w:rPr>
        <w:t> </w:t>
      </w:r>
      <w:r>
        <w:rPr>
          <w:rStyle w:val="HTML0"/>
          <w:rFonts w:ascii="Consolas" w:hAnsi="Consolas" w:cs="Consolas"/>
          <w:color w:val="305CB5"/>
          <w:szCs w:val="21"/>
          <w:bdr w:val="single" w:sz="6" w:space="2" w:color="E1E1E8" w:frame="1"/>
          <w:shd w:val="clear" w:color="auto" w:fill="F7F7F9"/>
        </w:rPr>
        <w:t>Content-Type</w:t>
      </w:r>
      <w:r>
        <w:rPr>
          <w:rStyle w:val="apple-converted-space"/>
          <w:rFonts w:ascii="Arial" w:hAnsi="Arial" w:cs="Arial"/>
          <w:color w:val="34302D"/>
          <w:sz w:val="23"/>
          <w:szCs w:val="23"/>
          <w:shd w:val="clear" w:color="auto" w:fill="F1F1F1"/>
        </w:rPr>
        <w:t> </w:t>
      </w:r>
      <w:r>
        <w:rPr>
          <w:rFonts w:ascii="Arial" w:hAnsi="Arial" w:cs="Arial"/>
          <w:color w:val="34302D"/>
          <w:sz w:val="23"/>
          <w:szCs w:val="23"/>
          <w:shd w:val="clear" w:color="auto" w:fill="F1F1F1"/>
        </w:rPr>
        <w:t>to</w:t>
      </w:r>
      <w:r>
        <w:rPr>
          <w:rStyle w:val="HTML0"/>
          <w:rFonts w:ascii="Consolas" w:hAnsi="Consolas" w:cs="Consolas"/>
          <w:color w:val="305CB5"/>
          <w:szCs w:val="21"/>
          <w:bdr w:val="single" w:sz="6" w:space="2" w:color="E1E1E8" w:frame="1"/>
          <w:shd w:val="clear" w:color="auto" w:fill="F7F7F9"/>
        </w:rPr>
        <w:t>application/xml</w:t>
      </w:r>
      <w:r>
        <w:rPr>
          <w:rStyle w:val="apple-converted-space"/>
          <w:rFonts w:ascii="Arial" w:hAnsi="Arial" w:cs="Arial"/>
          <w:color w:val="34302D"/>
          <w:sz w:val="23"/>
          <w:szCs w:val="23"/>
          <w:shd w:val="clear" w:color="auto" w:fill="F1F1F1"/>
        </w:rPr>
        <w:t> </w:t>
      </w:r>
      <w:r>
        <w:rPr>
          <w:rFonts w:ascii="Arial" w:hAnsi="Arial" w:cs="Arial"/>
          <w:color w:val="34302D"/>
          <w:sz w:val="23"/>
          <w:szCs w:val="23"/>
          <w:shd w:val="clear" w:color="auto" w:fill="F1F1F1"/>
        </w:rPr>
        <w:t xml:space="preserve">tells the client that the data being sent in the request </w:t>
      </w:r>
      <w:r>
        <w:rPr>
          <w:rFonts w:ascii="Arial" w:hAnsi="Arial" w:cs="Arial"/>
          <w:color w:val="34302D"/>
          <w:sz w:val="23"/>
          <w:szCs w:val="23"/>
          <w:shd w:val="clear" w:color="auto" w:fill="F1F1F1"/>
        </w:rPr>
        <w:lastRenderedPageBreak/>
        <w:t>is XML.</w:t>
      </w:r>
    </w:p>
    <w:p w:rsidR="00F51ADB" w:rsidRPr="009A60F2" w:rsidRDefault="00F51ADB">
      <w:pPr>
        <w:rPr>
          <w:rFonts w:hint="eastAsia"/>
        </w:rPr>
      </w:pPr>
      <w:bookmarkStart w:id="0" w:name="_GoBack"/>
      <w:bookmarkEnd w:id="0"/>
    </w:p>
    <w:sectPr w:rsidR="00F51ADB" w:rsidRPr="009A60F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0B444B"/>
    <w:multiLevelType w:val="multilevel"/>
    <w:tmpl w:val="87B0C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C76F00"/>
    <w:multiLevelType w:val="multilevel"/>
    <w:tmpl w:val="485C8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FF633F"/>
    <w:multiLevelType w:val="multilevel"/>
    <w:tmpl w:val="847CE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FF1AAC"/>
    <w:multiLevelType w:val="multilevel"/>
    <w:tmpl w:val="E2429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F5000ED"/>
    <w:multiLevelType w:val="multilevel"/>
    <w:tmpl w:val="43601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94F"/>
    <w:rsid w:val="000C480E"/>
    <w:rsid w:val="000C6FCF"/>
    <w:rsid w:val="000E0033"/>
    <w:rsid w:val="00130141"/>
    <w:rsid w:val="00165A12"/>
    <w:rsid w:val="001B1A8C"/>
    <w:rsid w:val="002964E4"/>
    <w:rsid w:val="003048A2"/>
    <w:rsid w:val="00346E02"/>
    <w:rsid w:val="003651E6"/>
    <w:rsid w:val="004327F8"/>
    <w:rsid w:val="00673DA3"/>
    <w:rsid w:val="006D52BC"/>
    <w:rsid w:val="007C66FC"/>
    <w:rsid w:val="00874EF8"/>
    <w:rsid w:val="0096474C"/>
    <w:rsid w:val="009A60F2"/>
    <w:rsid w:val="009B151E"/>
    <w:rsid w:val="00A94C25"/>
    <w:rsid w:val="00AE394F"/>
    <w:rsid w:val="00B5225B"/>
    <w:rsid w:val="00B83F7D"/>
    <w:rsid w:val="00CE44C6"/>
    <w:rsid w:val="00D40F02"/>
    <w:rsid w:val="00D74FBE"/>
    <w:rsid w:val="00DB17F4"/>
    <w:rsid w:val="00E34575"/>
    <w:rsid w:val="00F51ADB"/>
    <w:rsid w:val="00F54E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A8433A-D8D9-4514-B501-A678072C9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165A1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D40F0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673DA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65A12"/>
    <w:rPr>
      <w:rFonts w:ascii="宋体" w:eastAsia="宋体" w:hAnsi="宋体" w:cs="宋体"/>
      <w:b/>
      <w:bCs/>
      <w:kern w:val="36"/>
      <w:sz w:val="48"/>
      <w:szCs w:val="48"/>
    </w:rPr>
  </w:style>
  <w:style w:type="character" w:customStyle="1" w:styleId="apple-converted-space">
    <w:name w:val="apple-converted-space"/>
    <w:basedOn w:val="a0"/>
    <w:rsid w:val="00D40F02"/>
  </w:style>
  <w:style w:type="character" w:styleId="a3">
    <w:name w:val="Hyperlink"/>
    <w:basedOn w:val="a0"/>
    <w:uiPriority w:val="99"/>
    <w:semiHidden/>
    <w:unhideWhenUsed/>
    <w:rsid w:val="00D40F02"/>
    <w:rPr>
      <w:color w:val="0000FF"/>
      <w:u w:val="single"/>
    </w:rPr>
  </w:style>
  <w:style w:type="character" w:customStyle="1" w:styleId="2Char">
    <w:name w:val="标题 2 Char"/>
    <w:basedOn w:val="a0"/>
    <w:link w:val="2"/>
    <w:uiPriority w:val="9"/>
    <w:rsid w:val="00D40F02"/>
    <w:rPr>
      <w:rFonts w:asciiTheme="majorHAnsi" w:eastAsiaTheme="majorEastAsia" w:hAnsiTheme="majorHAnsi" w:cstheme="majorBidi"/>
      <w:b/>
      <w:bCs/>
      <w:sz w:val="32"/>
      <w:szCs w:val="32"/>
    </w:rPr>
  </w:style>
  <w:style w:type="character" w:styleId="a4">
    <w:name w:val="Strong"/>
    <w:basedOn w:val="a0"/>
    <w:uiPriority w:val="22"/>
    <w:qFormat/>
    <w:rsid w:val="00D40F02"/>
    <w:rPr>
      <w:b/>
      <w:bCs/>
    </w:rPr>
  </w:style>
  <w:style w:type="character" w:customStyle="1" w:styleId="3Char">
    <w:name w:val="标题 3 Char"/>
    <w:basedOn w:val="a0"/>
    <w:link w:val="3"/>
    <w:uiPriority w:val="9"/>
    <w:semiHidden/>
    <w:rsid w:val="00673DA3"/>
    <w:rPr>
      <w:b/>
      <w:bCs/>
      <w:sz w:val="32"/>
      <w:szCs w:val="32"/>
    </w:rPr>
  </w:style>
  <w:style w:type="paragraph" w:styleId="HTML">
    <w:name w:val="HTML Preformatted"/>
    <w:basedOn w:val="a"/>
    <w:link w:val="HTMLChar"/>
    <w:uiPriority w:val="99"/>
    <w:semiHidden/>
    <w:unhideWhenUsed/>
    <w:rsid w:val="003651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651E6"/>
    <w:rPr>
      <w:rFonts w:ascii="宋体" w:eastAsia="宋体" w:hAnsi="宋体" w:cs="宋体"/>
      <w:kern w:val="0"/>
      <w:sz w:val="24"/>
      <w:szCs w:val="24"/>
    </w:rPr>
  </w:style>
  <w:style w:type="character" w:styleId="HTML0">
    <w:name w:val="HTML Code"/>
    <w:basedOn w:val="a0"/>
    <w:uiPriority w:val="99"/>
    <w:semiHidden/>
    <w:unhideWhenUsed/>
    <w:rsid w:val="003651E6"/>
    <w:rPr>
      <w:rFonts w:ascii="宋体" w:eastAsia="宋体" w:hAnsi="宋体" w:cs="宋体"/>
      <w:sz w:val="24"/>
      <w:szCs w:val="24"/>
    </w:rPr>
  </w:style>
  <w:style w:type="paragraph" w:styleId="a5">
    <w:name w:val="Normal (Web)"/>
    <w:basedOn w:val="a"/>
    <w:uiPriority w:val="99"/>
    <w:semiHidden/>
    <w:unhideWhenUsed/>
    <w:rsid w:val="00CE44C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19629">
      <w:bodyDiv w:val="1"/>
      <w:marLeft w:val="0"/>
      <w:marRight w:val="0"/>
      <w:marTop w:val="0"/>
      <w:marBottom w:val="0"/>
      <w:divBdr>
        <w:top w:val="none" w:sz="0" w:space="0" w:color="auto"/>
        <w:left w:val="none" w:sz="0" w:space="0" w:color="auto"/>
        <w:bottom w:val="none" w:sz="0" w:space="0" w:color="auto"/>
        <w:right w:val="none" w:sz="0" w:space="0" w:color="auto"/>
      </w:divBdr>
    </w:div>
    <w:div w:id="255939828">
      <w:bodyDiv w:val="1"/>
      <w:marLeft w:val="0"/>
      <w:marRight w:val="0"/>
      <w:marTop w:val="0"/>
      <w:marBottom w:val="0"/>
      <w:divBdr>
        <w:top w:val="none" w:sz="0" w:space="0" w:color="auto"/>
        <w:left w:val="none" w:sz="0" w:space="0" w:color="auto"/>
        <w:bottom w:val="none" w:sz="0" w:space="0" w:color="auto"/>
        <w:right w:val="none" w:sz="0" w:space="0" w:color="auto"/>
      </w:divBdr>
    </w:div>
    <w:div w:id="348609410">
      <w:bodyDiv w:val="1"/>
      <w:marLeft w:val="0"/>
      <w:marRight w:val="0"/>
      <w:marTop w:val="0"/>
      <w:marBottom w:val="0"/>
      <w:divBdr>
        <w:top w:val="none" w:sz="0" w:space="0" w:color="auto"/>
        <w:left w:val="none" w:sz="0" w:space="0" w:color="auto"/>
        <w:bottom w:val="none" w:sz="0" w:space="0" w:color="auto"/>
        <w:right w:val="none" w:sz="0" w:space="0" w:color="auto"/>
      </w:divBdr>
    </w:div>
    <w:div w:id="356467573">
      <w:bodyDiv w:val="1"/>
      <w:marLeft w:val="0"/>
      <w:marRight w:val="0"/>
      <w:marTop w:val="0"/>
      <w:marBottom w:val="0"/>
      <w:divBdr>
        <w:top w:val="none" w:sz="0" w:space="0" w:color="auto"/>
        <w:left w:val="none" w:sz="0" w:space="0" w:color="auto"/>
        <w:bottom w:val="none" w:sz="0" w:space="0" w:color="auto"/>
        <w:right w:val="none" w:sz="0" w:space="0" w:color="auto"/>
      </w:divBdr>
    </w:div>
    <w:div w:id="442726629">
      <w:bodyDiv w:val="1"/>
      <w:marLeft w:val="0"/>
      <w:marRight w:val="0"/>
      <w:marTop w:val="0"/>
      <w:marBottom w:val="0"/>
      <w:divBdr>
        <w:top w:val="none" w:sz="0" w:space="0" w:color="auto"/>
        <w:left w:val="none" w:sz="0" w:space="0" w:color="auto"/>
        <w:bottom w:val="none" w:sz="0" w:space="0" w:color="auto"/>
        <w:right w:val="none" w:sz="0" w:space="0" w:color="auto"/>
      </w:divBdr>
    </w:div>
    <w:div w:id="541477511">
      <w:bodyDiv w:val="1"/>
      <w:marLeft w:val="0"/>
      <w:marRight w:val="0"/>
      <w:marTop w:val="0"/>
      <w:marBottom w:val="0"/>
      <w:divBdr>
        <w:top w:val="none" w:sz="0" w:space="0" w:color="auto"/>
        <w:left w:val="none" w:sz="0" w:space="0" w:color="auto"/>
        <w:bottom w:val="none" w:sz="0" w:space="0" w:color="auto"/>
        <w:right w:val="none" w:sz="0" w:space="0" w:color="auto"/>
      </w:divBdr>
    </w:div>
    <w:div w:id="547884406">
      <w:bodyDiv w:val="1"/>
      <w:marLeft w:val="0"/>
      <w:marRight w:val="0"/>
      <w:marTop w:val="0"/>
      <w:marBottom w:val="0"/>
      <w:divBdr>
        <w:top w:val="none" w:sz="0" w:space="0" w:color="auto"/>
        <w:left w:val="none" w:sz="0" w:space="0" w:color="auto"/>
        <w:bottom w:val="none" w:sz="0" w:space="0" w:color="auto"/>
        <w:right w:val="none" w:sz="0" w:space="0" w:color="auto"/>
      </w:divBdr>
    </w:div>
    <w:div w:id="612058979">
      <w:bodyDiv w:val="1"/>
      <w:marLeft w:val="0"/>
      <w:marRight w:val="0"/>
      <w:marTop w:val="0"/>
      <w:marBottom w:val="0"/>
      <w:divBdr>
        <w:top w:val="none" w:sz="0" w:space="0" w:color="auto"/>
        <w:left w:val="none" w:sz="0" w:space="0" w:color="auto"/>
        <w:bottom w:val="none" w:sz="0" w:space="0" w:color="auto"/>
        <w:right w:val="none" w:sz="0" w:space="0" w:color="auto"/>
      </w:divBdr>
    </w:div>
    <w:div w:id="1107848094">
      <w:bodyDiv w:val="1"/>
      <w:marLeft w:val="0"/>
      <w:marRight w:val="0"/>
      <w:marTop w:val="0"/>
      <w:marBottom w:val="0"/>
      <w:divBdr>
        <w:top w:val="none" w:sz="0" w:space="0" w:color="auto"/>
        <w:left w:val="none" w:sz="0" w:space="0" w:color="auto"/>
        <w:bottom w:val="none" w:sz="0" w:space="0" w:color="auto"/>
        <w:right w:val="none" w:sz="0" w:space="0" w:color="auto"/>
      </w:divBdr>
    </w:div>
    <w:div w:id="1158814035">
      <w:bodyDiv w:val="1"/>
      <w:marLeft w:val="0"/>
      <w:marRight w:val="0"/>
      <w:marTop w:val="0"/>
      <w:marBottom w:val="0"/>
      <w:divBdr>
        <w:top w:val="none" w:sz="0" w:space="0" w:color="auto"/>
        <w:left w:val="none" w:sz="0" w:space="0" w:color="auto"/>
        <w:bottom w:val="none" w:sz="0" w:space="0" w:color="auto"/>
        <w:right w:val="none" w:sz="0" w:space="0" w:color="auto"/>
      </w:divBdr>
    </w:div>
    <w:div w:id="1431699767">
      <w:bodyDiv w:val="1"/>
      <w:marLeft w:val="0"/>
      <w:marRight w:val="0"/>
      <w:marTop w:val="0"/>
      <w:marBottom w:val="0"/>
      <w:divBdr>
        <w:top w:val="none" w:sz="0" w:space="0" w:color="auto"/>
        <w:left w:val="none" w:sz="0" w:space="0" w:color="auto"/>
        <w:bottom w:val="none" w:sz="0" w:space="0" w:color="auto"/>
        <w:right w:val="none" w:sz="0" w:space="0" w:color="auto"/>
      </w:divBdr>
    </w:div>
    <w:div w:id="1544368114">
      <w:bodyDiv w:val="1"/>
      <w:marLeft w:val="0"/>
      <w:marRight w:val="0"/>
      <w:marTop w:val="0"/>
      <w:marBottom w:val="0"/>
      <w:divBdr>
        <w:top w:val="none" w:sz="0" w:space="0" w:color="auto"/>
        <w:left w:val="none" w:sz="0" w:space="0" w:color="auto"/>
        <w:bottom w:val="none" w:sz="0" w:space="0" w:color="auto"/>
        <w:right w:val="none" w:sz="0" w:space="0" w:color="auto"/>
      </w:divBdr>
    </w:div>
    <w:div w:id="1591505941">
      <w:bodyDiv w:val="1"/>
      <w:marLeft w:val="0"/>
      <w:marRight w:val="0"/>
      <w:marTop w:val="0"/>
      <w:marBottom w:val="0"/>
      <w:divBdr>
        <w:top w:val="none" w:sz="0" w:space="0" w:color="auto"/>
        <w:left w:val="none" w:sz="0" w:space="0" w:color="auto"/>
        <w:bottom w:val="none" w:sz="0" w:space="0" w:color="auto"/>
        <w:right w:val="none" w:sz="0" w:space="0" w:color="auto"/>
      </w:divBdr>
    </w:div>
    <w:div w:id="1615399575">
      <w:bodyDiv w:val="1"/>
      <w:marLeft w:val="0"/>
      <w:marRight w:val="0"/>
      <w:marTop w:val="0"/>
      <w:marBottom w:val="0"/>
      <w:divBdr>
        <w:top w:val="none" w:sz="0" w:space="0" w:color="auto"/>
        <w:left w:val="none" w:sz="0" w:space="0" w:color="auto"/>
        <w:bottom w:val="none" w:sz="0" w:space="0" w:color="auto"/>
        <w:right w:val="none" w:sz="0" w:space="0" w:color="auto"/>
      </w:divBdr>
    </w:div>
    <w:div w:id="1635797246">
      <w:bodyDiv w:val="1"/>
      <w:marLeft w:val="0"/>
      <w:marRight w:val="0"/>
      <w:marTop w:val="0"/>
      <w:marBottom w:val="0"/>
      <w:divBdr>
        <w:top w:val="none" w:sz="0" w:space="0" w:color="auto"/>
        <w:left w:val="none" w:sz="0" w:space="0" w:color="auto"/>
        <w:bottom w:val="none" w:sz="0" w:space="0" w:color="auto"/>
        <w:right w:val="none" w:sz="0" w:space="0" w:color="auto"/>
      </w:divBdr>
    </w:div>
    <w:div w:id="1715276433">
      <w:bodyDiv w:val="1"/>
      <w:marLeft w:val="0"/>
      <w:marRight w:val="0"/>
      <w:marTop w:val="0"/>
      <w:marBottom w:val="0"/>
      <w:divBdr>
        <w:top w:val="none" w:sz="0" w:space="0" w:color="auto"/>
        <w:left w:val="none" w:sz="0" w:space="0" w:color="auto"/>
        <w:bottom w:val="none" w:sz="0" w:space="0" w:color="auto"/>
        <w:right w:val="none" w:sz="0" w:space="0" w:color="auto"/>
      </w:divBdr>
    </w:div>
    <w:div w:id="1792018429">
      <w:bodyDiv w:val="1"/>
      <w:marLeft w:val="0"/>
      <w:marRight w:val="0"/>
      <w:marTop w:val="0"/>
      <w:marBottom w:val="0"/>
      <w:divBdr>
        <w:top w:val="none" w:sz="0" w:space="0" w:color="auto"/>
        <w:left w:val="none" w:sz="0" w:space="0" w:color="auto"/>
        <w:bottom w:val="none" w:sz="0" w:space="0" w:color="auto"/>
        <w:right w:val="none" w:sz="0" w:space="0" w:color="auto"/>
      </w:divBdr>
    </w:div>
    <w:div w:id="1929658073">
      <w:bodyDiv w:val="1"/>
      <w:marLeft w:val="0"/>
      <w:marRight w:val="0"/>
      <w:marTop w:val="0"/>
      <w:marBottom w:val="0"/>
      <w:divBdr>
        <w:top w:val="none" w:sz="0" w:space="0" w:color="auto"/>
        <w:left w:val="none" w:sz="0" w:space="0" w:color="auto"/>
        <w:bottom w:val="none" w:sz="0" w:space="0" w:color="auto"/>
        <w:right w:val="none" w:sz="0" w:space="0" w:color="auto"/>
      </w:divBdr>
    </w:div>
    <w:div w:id="2014331222">
      <w:bodyDiv w:val="1"/>
      <w:marLeft w:val="0"/>
      <w:marRight w:val="0"/>
      <w:marTop w:val="0"/>
      <w:marBottom w:val="0"/>
      <w:divBdr>
        <w:top w:val="none" w:sz="0" w:space="0" w:color="auto"/>
        <w:left w:val="none" w:sz="0" w:space="0" w:color="auto"/>
        <w:bottom w:val="none" w:sz="0" w:space="0" w:color="auto"/>
        <w:right w:val="none" w:sz="0" w:space="0" w:color="auto"/>
      </w:divBdr>
    </w:div>
    <w:div w:id="2086682508">
      <w:bodyDiv w:val="1"/>
      <w:marLeft w:val="0"/>
      <w:marRight w:val="0"/>
      <w:marTop w:val="0"/>
      <w:marBottom w:val="0"/>
      <w:divBdr>
        <w:top w:val="none" w:sz="0" w:space="0" w:color="auto"/>
        <w:left w:val="none" w:sz="0" w:space="0" w:color="auto"/>
        <w:bottom w:val="none" w:sz="0" w:space="0" w:color="auto"/>
        <w:right w:val="none" w:sz="0" w:space="0" w:color="auto"/>
      </w:divBdr>
    </w:div>
    <w:div w:id="2109738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Idempotence" TargetMode="External"/><Relationship Id="rId5" Type="http://schemas.openxmlformats.org/officeDocument/2006/relationships/hyperlink" Target="http://www.ics.uci.edu/~fielding/pubs/dissertation/top.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400</Words>
  <Characters>2281</Characters>
  <Application>Microsoft Office Word</Application>
  <DocSecurity>0</DocSecurity>
  <Lines>19</Lines>
  <Paragraphs>5</Paragraphs>
  <ScaleCrop>false</ScaleCrop>
  <Company/>
  <LinksUpToDate>false</LinksUpToDate>
  <CharactersWithSpaces>2676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c:creator>
  <cp:keywords/>
  <dc:description/>
  <cp:lastModifiedBy>k</cp:lastModifiedBy>
  <cp:revision>50</cp:revision>
  <dcterms:created xsi:type="dcterms:W3CDTF">2013-11-24T15:51:00Z</dcterms:created>
  <dcterms:modified xsi:type="dcterms:W3CDTF">2013-11-24T16:23:00Z</dcterms:modified>
</cp:coreProperties>
</file>