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CDD" w:rsidRDefault="00CD6CDD" w:rsidP="006A2D6A">
      <w:pPr>
        <w:jc w:val="center"/>
        <w:rPr>
          <w:rFonts w:hint="eastAsia"/>
        </w:rPr>
      </w:pPr>
      <w:r>
        <w:rPr>
          <w:rFonts w:hint="eastAsia"/>
        </w:rPr>
        <w:t>Git</w:t>
      </w:r>
    </w:p>
    <w:p w:rsidR="006A2D6A" w:rsidRDefault="0021337D" w:rsidP="0021337D">
      <w:pPr>
        <w:pStyle w:val="1"/>
        <w:rPr>
          <w:rFonts w:hint="eastAsia"/>
        </w:rPr>
      </w:pPr>
      <w:r>
        <w:rPr>
          <w:rFonts w:hint="eastAsia"/>
        </w:rPr>
        <w:t>简介</w:t>
      </w:r>
    </w:p>
    <w:p w:rsidR="0021337D" w:rsidRDefault="0021337D" w:rsidP="0021337D">
      <w:pPr>
        <w:rPr>
          <w:rFonts w:hint="eastAsia"/>
        </w:rPr>
      </w:pPr>
      <w:r>
        <w:t xml:space="preserve">Git </w:t>
      </w:r>
      <w:r>
        <w:t>主张的分布式代码库与文件快照的设计思想，相对于传统</w:t>
      </w:r>
      <w:r>
        <w:t xml:space="preserve"> CVS</w:t>
      </w:r>
      <w:r>
        <w:t>、</w:t>
      </w:r>
      <w:r>
        <w:t xml:space="preserve">SVN </w:t>
      </w:r>
      <w:r>
        <w:t>等集中式、文件差异式版本控制工具是一种挑战与颠覆。</w:t>
      </w:r>
      <w:r>
        <w:t xml:space="preserve">Git </w:t>
      </w:r>
      <w:r>
        <w:t>带来了离线提交、轻量级分支等诸多便利。不过，也有人质疑</w:t>
      </w:r>
      <w:r>
        <w:t xml:space="preserve"> Git </w:t>
      </w:r>
      <w:r>
        <w:t>的复杂性，并由此拔高了学习成本，某种程序上影响了开发者使用或者迁移</w:t>
      </w:r>
      <w:r>
        <w:t xml:space="preserve"> Git </w:t>
      </w:r>
      <w:r>
        <w:t>的项目进度</w:t>
      </w:r>
    </w:p>
    <w:p w:rsidR="000C4D88" w:rsidRPr="000C4D88" w:rsidRDefault="000C4D88" w:rsidP="000C4D88">
      <w:pPr>
        <w:pStyle w:val="a5"/>
        <w:rPr>
          <w:rFonts w:ascii="楷体" w:eastAsia="楷体" w:hAnsi="楷体"/>
          <w:b/>
        </w:rPr>
      </w:pPr>
      <w:r w:rsidRPr="000C4D88">
        <w:rPr>
          <w:rFonts w:ascii="楷体" w:eastAsia="楷体" w:hAnsi="楷体"/>
          <w:b/>
        </w:rPr>
        <w:t>Git 是一个开源的分布式版本控制软件。在英式英语中，Git 指一个愚笨或者不开心的人，恐怕与 Git 发明人——Linux 教父 Linus Torvalds 当时的自嘲心理不无关系吧。2002 年之前，Linux 内核维护工作的绝大部分时间都浪费在提交补丁与保存归档等繁琐事务上。启用版本控制工具 BitKeeper 管理 Linux 内核成了当务之急。不过，BitKeeper 毕竟是一款商业软件，在经历了 3 年免费使用之后，Linux 社区不得不寻求它的替代品，以便继续托管 Linux 内核源代码。2005 年，迫于无奈，Linus Torvalds 自行开发了一套开源版本控制工具，并命名为 Git。</w:t>
      </w:r>
    </w:p>
    <w:p w:rsidR="000C4D88" w:rsidRDefault="000C4D88" w:rsidP="000C4D88">
      <w:pPr>
        <w:pStyle w:val="a5"/>
        <w:rPr>
          <w:rFonts w:ascii="楷体" w:eastAsia="楷体" w:hAnsi="楷体" w:hint="eastAsia"/>
          <w:b/>
        </w:rPr>
      </w:pPr>
      <w:r w:rsidRPr="000C4D88">
        <w:rPr>
          <w:rFonts w:ascii="楷体" w:eastAsia="楷体" w:hAnsi="楷体"/>
          <w:b/>
        </w:rPr>
        <w:t>自诞生以来，Git 就以其开源、简单、快捷、分布式、高效等特点，应付了类似 Linux 内核源代码等各种复杂的项目开发需求。如今，Git 已经非常成熟，被广泛接受与使用，越来越多的项目都迁移到 Git 仓库中进行管理。以 Eclipse 社区为例。据称，目前 80% 的 Eclipse 基金会项目已经完全使用 Git 管理，CVS 访问权限已经切换成只读状态。并且，在 Eclipse 基金会官网中，针对项目管理的介绍中已将"CVS"三个字符划掉，而且很萌地写道，"Ding dong, the witch is dead."，意思是"叮咚，那个老巫婆已经挂了"。</w:t>
      </w:r>
    </w:p>
    <w:p w:rsidR="000C4D88" w:rsidRDefault="00E913D6" w:rsidP="00E913D6">
      <w:pPr>
        <w:pStyle w:val="1"/>
        <w:rPr>
          <w:rFonts w:hint="eastAsia"/>
          <w:b w:val="0"/>
        </w:rPr>
      </w:pPr>
      <w:r>
        <w:rPr>
          <w:rFonts w:hint="eastAsia"/>
          <w:b w:val="0"/>
        </w:rPr>
        <w:t>优点</w:t>
      </w:r>
    </w:p>
    <w:p w:rsidR="00736FEC" w:rsidRDefault="00256A9B" w:rsidP="00E913D6">
      <w:pPr>
        <w:rPr>
          <w:rFonts w:hint="eastAsia"/>
        </w:rPr>
      </w:pPr>
      <w:r>
        <w:t>实际上，相对于</w:t>
      </w:r>
      <w:r>
        <w:t xml:space="preserve"> CVS</w:t>
      </w:r>
      <w:r>
        <w:t>、</w:t>
      </w:r>
      <w:r>
        <w:t xml:space="preserve">SVN </w:t>
      </w:r>
      <w:r>
        <w:t>等主流版本控制软件，</w:t>
      </w:r>
      <w:r>
        <w:t xml:space="preserve">Git </w:t>
      </w:r>
      <w:r>
        <w:t>的学习成本甚至会更高。比如，对于</w:t>
      </w:r>
      <w:r>
        <w:t xml:space="preserve"> Subversion </w:t>
      </w:r>
      <w:r>
        <w:t>用户而言，如果能理解什么是文件、工作目录、资源库、版本、分支和标签等概念，</w:t>
      </w:r>
      <w:r>
        <w:lastRenderedPageBreak/>
        <w:t>差不多就够用了。而对于</w:t>
      </w:r>
      <w:r>
        <w:t xml:space="preserve"> Git </w:t>
      </w:r>
      <w:r>
        <w:t>用户，需要理解更多更复杂的概念，包括文件、快照、工作树、索引、本地资源库、远程资源库、远程、提交、分支和</w:t>
      </w:r>
      <w:r>
        <w:t xml:space="preserve"> Stash </w:t>
      </w:r>
      <w:r>
        <w:t>等。那么，为什么软件开发者对</w:t>
      </w:r>
      <w:r>
        <w:t xml:space="preserve"> Git </w:t>
      </w:r>
      <w:r>
        <w:t>还是趋之若鹜呢？相比于</w:t>
      </w:r>
      <w:r>
        <w:t xml:space="preserve"> CVS </w:t>
      </w:r>
      <w:r>
        <w:t>与</w:t>
      </w:r>
      <w:r>
        <w:t xml:space="preserve"> SVN</w:t>
      </w:r>
      <w:r>
        <w:t>，</w:t>
      </w:r>
      <w:r>
        <w:t xml:space="preserve">Git </w:t>
      </w:r>
      <w:r>
        <w:t>的优势到底体现在哪里？</w:t>
      </w:r>
    </w:p>
    <w:p w:rsidR="000B735D" w:rsidRDefault="000B735D" w:rsidP="000B735D">
      <w:pPr>
        <w:pStyle w:val="2"/>
        <w:tabs>
          <w:tab w:val="left" w:pos="1415"/>
        </w:tabs>
        <w:rPr>
          <w:rFonts w:hint="eastAsia"/>
        </w:rPr>
      </w:pPr>
      <w:r>
        <w:rPr>
          <w:rFonts w:hint="eastAsia"/>
        </w:rPr>
        <w:t>A:</w:t>
      </w:r>
      <w:r>
        <w:tab/>
      </w:r>
    </w:p>
    <w:p w:rsidR="004D6FE5" w:rsidRDefault="006207C5" w:rsidP="006207C5">
      <w:pPr>
        <w:pStyle w:val="a5"/>
        <w:rPr>
          <w:rFonts w:hint="eastAsia"/>
          <w:b/>
        </w:rPr>
      </w:pPr>
      <w:r w:rsidRPr="006207C5">
        <w:rPr>
          <w:b/>
        </w:rPr>
        <w:t>Git 底层自行维护的存储文件系统是一大亮点。CVS、SVN 底层采用的为增量式文件系统，如图 1 所示。增量式文件系统的特点是：当文件变动发生提交时，该文件系统存储的是文件的差异信息。</w:t>
      </w:r>
    </w:p>
    <w:p w:rsidR="00434E1A" w:rsidRDefault="00A94955" w:rsidP="006207C5">
      <w:pPr>
        <w:pStyle w:val="a5"/>
        <w:rPr>
          <w:rFonts w:hint="eastAsia"/>
          <w:b/>
        </w:rPr>
      </w:pPr>
      <w:r>
        <w:rPr>
          <w:rFonts w:hint="eastAsia"/>
          <w:b/>
          <w:noProof/>
        </w:rPr>
        <w:drawing>
          <wp:inline distT="0" distB="0" distL="0" distR="0">
            <wp:extent cx="5038725" cy="2952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png"/>
                    <pic:cNvPicPr/>
                  </pic:nvPicPr>
                  <pic:blipFill>
                    <a:blip r:embed="rId7">
                      <a:extLst>
                        <a:ext uri="{28A0092B-C50C-407E-A947-70E740481C1C}">
                          <a14:useLocalDpi xmlns:a14="http://schemas.microsoft.com/office/drawing/2010/main" val="0"/>
                        </a:ext>
                      </a:extLst>
                    </a:blip>
                    <a:stretch>
                      <a:fillRect/>
                    </a:stretch>
                  </pic:blipFill>
                  <pic:spPr>
                    <a:xfrm>
                      <a:off x="0" y="0"/>
                      <a:ext cx="5038725" cy="2952750"/>
                    </a:xfrm>
                    <a:prstGeom prst="rect">
                      <a:avLst/>
                    </a:prstGeom>
                  </pic:spPr>
                </pic:pic>
              </a:graphicData>
            </a:graphic>
          </wp:inline>
        </w:drawing>
      </w:r>
    </w:p>
    <w:p w:rsidR="00A94955" w:rsidRDefault="00637038" w:rsidP="006207C5">
      <w:pPr>
        <w:pStyle w:val="a5"/>
        <w:rPr>
          <w:rFonts w:hint="eastAsia"/>
        </w:rPr>
      </w:pPr>
      <w:r>
        <w:t>同样是文件变更提交，Git 底层文件系统存储的则为文件快照，即整个文件内容，并保存指向快照的索引，如图 2 所示。考虑到性能因素，如果文件内容没有发生任何变化，该文件系统则不会重复保存文件，只是简单地保存文件的链接。</w:t>
      </w:r>
    </w:p>
    <w:p w:rsidR="006207C5" w:rsidRDefault="00F00875" w:rsidP="006207C5">
      <w:pPr>
        <w:pStyle w:val="a5"/>
        <w:rPr>
          <w:rFonts w:hint="eastAsia"/>
          <w:b/>
        </w:rPr>
      </w:pPr>
      <w:r>
        <w:rPr>
          <w:rFonts w:hint="eastAsia"/>
          <w:b/>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11445" cy="299974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文件snapshot.png"/>
                    <pic:cNvPicPr/>
                  </pic:nvPicPr>
                  <pic:blipFill>
                    <a:blip r:embed="rId8">
                      <a:extLst>
                        <a:ext uri="{28A0092B-C50C-407E-A947-70E740481C1C}">
                          <a14:useLocalDpi xmlns:a14="http://schemas.microsoft.com/office/drawing/2010/main" val="0"/>
                        </a:ext>
                      </a:extLst>
                    </a:blip>
                    <a:stretch>
                      <a:fillRect/>
                    </a:stretch>
                  </pic:blipFill>
                  <pic:spPr>
                    <a:xfrm>
                      <a:off x="0" y="0"/>
                      <a:ext cx="5211445" cy="2999740"/>
                    </a:xfrm>
                    <a:prstGeom prst="rect">
                      <a:avLst/>
                    </a:prstGeom>
                  </pic:spPr>
                </pic:pic>
              </a:graphicData>
            </a:graphic>
          </wp:anchor>
        </w:drawing>
      </w:r>
    </w:p>
    <w:p w:rsidR="00F00875" w:rsidRDefault="006B242E" w:rsidP="006207C5">
      <w:pPr>
        <w:pStyle w:val="a5"/>
        <w:rPr>
          <w:rFonts w:hint="eastAsia"/>
        </w:rPr>
      </w:pPr>
      <w:r>
        <w:t>Git 之所以选择这样的底层存储数据结构，主要是为了提高 Git 分支的使用效率。实际上，Git 分支本质上是一个指向索引对象的可变指针，而每一个索引对象又指向文件快照</w:t>
      </w:r>
    </w:p>
    <w:p w:rsidR="00D45CDC" w:rsidRDefault="00D45CDC" w:rsidP="006207C5">
      <w:pPr>
        <w:pStyle w:val="a5"/>
        <w:rPr>
          <w:rFonts w:hint="eastAsia"/>
          <w:b/>
        </w:rPr>
      </w:pPr>
    </w:p>
    <w:p w:rsidR="00AF6CB6" w:rsidRDefault="00C01DFF" w:rsidP="006207C5">
      <w:pPr>
        <w:pStyle w:val="a5"/>
        <w:rPr>
          <w:rFonts w:hint="eastAsia"/>
        </w:rPr>
      </w:pPr>
      <w:r>
        <w:t>这样一来，创建分支可以瞬间完成，几乎不需要花费太多代价。换句话说，Git 分支是廉价的、轻量级的。我们看看各种 CVS、SVN 项目，分支通常意味着源代码的完整拷贝，其代价是昂贵的、重量级的。而对于大型项目来说，创建各种分支又是十分必要的，这与 Git 鼓励频繁创建与合并分支的理念相吻合。</w:t>
      </w:r>
      <w:r w:rsidR="00D45CDC">
        <w:rPr>
          <w:b/>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038725" cy="2876550"/>
            <wp:effectExtent l="0" t="0" r="952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文件结构.png"/>
                    <pic:cNvPicPr/>
                  </pic:nvPicPr>
                  <pic:blipFill>
                    <a:blip r:embed="rId9">
                      <a:extLst>
                        <a:ext uri="{28A0092B-C50C-407E-A947-70E740481C1C}">
                          <a14:useLocalDpi xmlns:a14="http://schemas.microsoft.com/office/drawing/2010/main" val="0"/>
                        </a:ext>
                      </a:extLst>
                    </a:blip>
                    <a:stretch>
                      <a:fillRect/>
                    </a:stretch>
                  </pic:blipFill>
                  <pic:spPr>
                    <a:xfrm>
                      <a:off x="0" y="0"/>
                      <a:ext cx="5038725" cy="2876550"/>
                    </a:xfrm>
                    <a:prstGeom prst="rect">
                      <a:avLst/>
                    </a:prstGeom>
                  </pic:spPr>
                </pic:pic>
              </a:graphicData>
            </a:graphic>
          </wp:anchor>
        </w:drawing>
      </w:r>
    </w:p>
    <w:p w:rsidR="00912119" w:rsidRDefault="002B1031" w:rsidP="002B1031">
      <w:pPr>
        <w:pStyle w:val="2"/>
        <w:rPr>
          <w:rFonts w:hint="eastAsia"/>
        </w:rPr>
      </w:pPr>
      <w:r>
        <w:rPr>
          <w:rFonts w:hint="eastAsia"/>
        </w:rPr>
        <w:lastRenderedPageBreak/>
        <w:t>B:</w:t>
      </w:r>
    </w:p>
    <w:p w:rsidR="00912119" w:rsidRDefault="00912119" w:rsidP="00912119">
      <w:pPr>
        <w:pStyle w:val="a5"/>
      </w:pPr>
      <w:r>
        <w:t>Git 版本控制系统的设计思想是"去中心化"。传统的 CVS 、SVN 等工具采用的是 C/S 架构，只有一个中心代码仓库，位于服务器端。而一旦由于服务器系统宕机、网络不通等各种原因造成中心仓库不可用，整个 CVS 、SVN 系统的代码检入与检出就瘫痪了。即便考虑到高可用性，通过迁移另一个中心仓库继续代码提交操作，相应的运营维护成本也会随之上升。</w:t>
      </w:r>
    </w:p>
    <w:p w:rsidR="00912119" w:rsidRDefault="00912119" w:rsidP="00912119">
      <w:pPr>
        <w:pStyle w:val="a5"/>
      </w:pPr>
      <w:r>
        <w:t>为了摆脱对中心仓库的依赖，Git 的初始设计目标之一就是分布式控制管理。我们给出一个样例，如图 4 所示。假如我们成立一个项目组，开发者主要由 Alice、Bob、Clair、David 四名成员组成。其中，除了中心仓库 origin（Git 默认远程仓库名称）之外，每一名成员各自负责一个本地仓库。从分布式的观点来看，David 可看成是 Alice 的远程仓库，反过来也是一样。Git 分布式的设计理念有助于减少对中心仓库的依赖，从而有效降低中心仓库的负载，改善代码提交的灵活性。</w:t>
      </w:r>
    </w:p>
    <w:p w:rsidR="0040092E" w:rsidRDefault="0040092E" w:rsidP="00912119">
      <w:pPr>
        <w:rPr>
          <w:rFonts w:hint="eastAsia"/>
        </w:rPr>
      </w:pPr>
      <w:r>
        <w:rPr>
          <w:b w:val="0"/>
          <w:noProof/>
        </w:rPr>
        <w:drawing>
          <wp:inline distT="0" distB="0" distL="0" distR="0">
            <wp:extent cx="5181600" cy="3914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分布式.png"/>
                    <pic:cNvPicPr/>
                  </pic:nvPicPr>
                  <pic:blipFill>
                    <a:blip r:embed="rId10">
                      <a:extLst>
                        <a:ext uri="{28A0092B-C50C-407E-A947-70E740481C1C}">
                          <a14:useLocalDpi xmlns:a14="http://schemas.microsoft.com/office/drawing/2010/main" val="0"/>
                        </a:ext>
                      </a:extLst>
                    </a:blip>
                    <a:stretch>
                      <a:fillRect/>
                    </a:stretch>
                  </pic:blipFill>
                  <pic:spPr>
                    <a:xfrm>
                      <a:off x="0" y="0"/>
                      <a:ext cx="5181600" cy="3914775"/>
                    </a:xfrm>
                    <a:prstGeom prst="rect">
                      <a:avLst/>
                    </a:prstGeom>
                  </pic:spPr>
                </pic:pic>
              </a:graphicData>
            </a:graphic>
          </wp:inline>
        </w:drawing>
      </w:r>
    </w:p>
    <w:p w:rsidR="003B5497" w:rsidRDefault="00090873" w:rsidP="00912119">
      <w:pPr>
        <w:rPr>
          <w:rFonts w:hint="eastAsia"/>
        </w:rPr>
      </w:pPr>
      <w:r>
        <w:t xml:space="preserve">Git </w:t>
      </w:r>
      <w:r>
        <w:t>分布式设计思想所带来的另外一大好处是支持离线工作。离线工作的好处不言而喻，对于</w:t>
      </w:r>
      <w:r>
        <w:t xml:space="preserve"> CVS</w:t>
      </w:r>
      <w:r>
        <w:t>、</w:t>
      </w:r>
      <w:r>
        <w:t xml:space="preserve">SVN </w:t>
      </w:r>
      <w:r>
        <w:t>这种严重依赖网络的</w:t>
      </w:r>
      <w:r>
        <w:t xml:space="preserve"> C/S </w:t>
      </w:r>
      <w:r>
        <w:t>工具而言，没有了网络或者</w:t>
      </w:r>
      <w:r>
        <w:t xml:space="preserve"> VPN </w:t>
      </w:r>
      <w:r>
        <w:t>，就意味着失去了左膀右臂，代码检入与检出操作就无法正常进行。而一旦使用</w:t>
      </w:r>
      <w:r>
        <w:t xml:space="preserve"> </w:t>
      </w:r>
      <w:r>
        <w:lastRenderedPageBreak/>
        <w:t xml:space="preserve">Git </w:t>
      </w:r>
      <w:r>
        <w:t>，即便在没有</w:t>
      </w:r>
      <w:r>
        <w:t xml:space="preserve"> WIFI </w:t>
      </w:r>
      <w:r>
        <w:t>的飞机或者火车上，照样可以频繁地提交代码，只不过先提交到本地仓库，等到了网络连通的时候，再上传到远程的镜像仓库。</w:t>
      </w:r>
    </w:p>
    <w:p w:rsidR="00BB4D43" w:rsidRDefault="000451EF" w:rsidP="000451EF">
      <w:pPr>
        <w:pStyle w:val="1"/>
        <w:rPr>
          <w:rStyle w:val="atitle"/>
          <w:rFonts w:hint="eastAsia"/>
        </w:rPr>
      </w:pPr>
      <w:bookmarkStart w:id="0" w:name="3.如何安装Git|outline"/>
      <w:r>
        <w:rPr>
          <w:rStyle w:val="atitle"/>
        </w:rPr>
        <w:t>如何安装</w:t>
      </w:r>
      <w:r>
        <w:rPr>
          <w:rStyle w:val="atitle"/>
        </w:rPr>
        <w:t xml:space="preserve"> Git</w:t>
      </w:r>
      <w:bookmarkEnd w:id="0"/>
    </w:p>
    <w:p w:rsidR="007126FF" w:rsidRDefault="00FC55A5" w:rsidP="00BB4D43">
      <w:pPr>
        <w:rPr>
          <w:rStyle w:val="2Char"/>
          <w:rFonts w:hint="eastAsia"/>
        </w:rPr>
      </w:pPr>
      <w:r>
        <w:t>总结起来，</w:t>
      </w:r>
      <w:r>
        <w:t xml:space="preserve">Git </w:t>
      </w:r>
      <w:r>
        <w:t>安装方式通常分为两种：一种是选择</w:t>
      </w:r>
      <w:r>
        <w:t xml:space="preserve"> Git </w:t>
      </w:r>
      <w:r>
        <w:t>源码编译安装；另一种使用针对特定平台的二进制安装包，又可以细分为</w:t>
      </w:r>
      <w:r>
        <w:t xml:space="preserve"> Linux</w:t>
      </w:r>
      <w:r>
        <w:t>、</w:t>
      </w:r>
      <w:r>
        <w:t>Mac</w:t>
      </w:r>
      <w:r>
        <w:t>、</w:t>
      </w:r>
      <w:r>
        <w:t xml:space="preserve">Windows </w:t>
      </w:r>
      <w:r>
        <w:t>等，其安装说明如下。</w:t>
      </w:r>
      <w:r w:rsidR="00D45CDC">
        <w:rPr>
          <w:b w:val="0"/>
        </w:rPr>
        <w:br w:type="textWrapping" w:clear="all"/>
      </w:r>
    </w:p>
    <w:p w:rsidR="006B242E" w:rsidRDefault="00D2633B" w:rsidP="007126FF">
      <w:pPr>
        <w:pStyle w:val="2"/>
        <w:rPr>
          <w:rStyle w:val="2Char"/>
          <w:rFonts w:hint="eastAsia"/>
        </w:rPr>
      </w:pPr>
      <w:r w:rsidRPr="007126FF">
        <w:rPr>
          <w:rStyle w:val="2Char"/>
        </w:rPr>
        <w:t>在</w:t>
      </w:r>
      <w:r w:rsidRPr="007126FF">
        <w:rPr>
          <w:rStyle w:val="2Char"/>
        </w:rPr>
        <w:t xml:space="preserve"> Windows </w:t>
      </w:r>
      <w:r w:rsidRPr="007126FF">
        <w:rPr>
          <w:rStyle w:val="2Char"/>
        </w:rPr>
        <w:t>上安装</w:t>
      </w:r>
    </w:p>
    <w:p w:rsidR="007126FF" w:rsidRPr="007126FF" w:rsidRDefault="007126FF" w:rsidP="007126FF">
      <w:pPr>
        <w:rPr>
          <w:rFonts w:hint="eastAsia"/>
        </w:rPr>
      </w:pPr>
      <w:bookmarkStart w:id="1" w:name="_GoBack"/>
      <w:bookmarkEnd w:id="1"/>
    </w:p>
    <w:p w:rsidR="00D2633B" w:rsidRPr="00912119" w:rsidRDefault="00D2633B" w:rsidP="00BB4D43"/>
    <w:p w:rsidR="000B735D" w:rsidRPr="006207C5" w:rsidRDefault="000B735D" w:rsidP="000B735D">
      <w:pPr>
        <w:rPr>
          <w:rFonts w:hint="eastAsia"/>
        </w:rPr>
      </w:pPr>
    </w:p>
    <w:p w:rsidR="001A291E" w:rsidRDefault="001A291E" w:rsidP="00E913D6"/>
    <w:p w:rsidR="00736FEC" w:rsidRDefault="00736FEC">
      <w:pPr>
        <w:widowControl/>
        <w:jc w:val="left"/>
      </w:pPr>
      <w:r>
        <w:br w:type="page"/>
      </w:r>
    </w:p>
    <w:p w:rsidR="00E913D6" w:rsidRPr="00E913D6" w:rsidRDefault="00E913D6" w:rsidP="00E913D6"/>
    <w:p w:rsidR="0021337D" w:rsidRPr="000C4D88" w:rsidRDefault="0021337D" w:rsidP="0021337D">
      <w:pPr>
        <w:rPr>
          <w:rFonts w:hint="eastAsia"/>
        </w:rPr>
      </w:pPr>
    </w:p>
    <w:sectPr w:rsidR="0021337D" w:rsidRPr="000C4D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6FE" w:rsidRDefault="00C546FE" w:rsidP="00CD6CDD">
      <w:r>
        <w:separator/>
      </w:r>
    </w:p>
  </w:endnote>
  <w:endnote w:type="continuationSeparator" w:id="0">
    <w:p w:rsidR="00C546FE" w:rsidRDefault="00C546FE" w:rsidP="00CD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6FE" w:rsidRDefault="00C546FE" w:rsidP="00CD6CDD">
      <w:r>
        <w:separator/>
      </w:r>
    </w:p>
  </w:footnote>
  <w:footnote w:type="continuationSeparator" w:id="0">
    <w:p w:rsidR="00C546FE" w:rsidRDefault="00C546FE" w:rsidP="00CD6C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4F"/>
    <w:rsid w:val="000451EF"/>
    <w:rsid w:val="00090873"/>
    <w:rsid w:val="000A5FC1"/>
    <w:rsid w:val="000B735D"/>
    <w:rsid w:val="000C4D88"/>
    <w:rsid w:val="000F0F22"/>
    <w:rsid w:val="001A291E"/>
    <w:rsid w:val="0021337D"/>
    <w:rsid w:val="00256A9B"/>
    <w:rsid w:val="002B1031"/>
    <w:rsid w:val="003B5497"/>
    <w:rsid w:val="0040092E"/>
    <w:rsid w:val="00434E1A"/>
    <w:rsid w:val="004D6FE5"/>
    <w:rsid w:val="00596CDE"/>
    <w:rsid w:val="006207C5"/>
    <w:rsid w:val="00637038"/>
    <w:rsid w:val="00662B69"/>
    <w:rsid w:val="006A2D6A"/>
    <w:rsid w:val="006B242E"/>
    <w:rsid w:val="007126FF"/>
    <w:rsid w:val="0073443B"/>
    <w:rsid w:val="00736FEC"/>
    <w:rsid w:val="00912119"/>
    <w:rsid w:val="00A94955"/>
    <w:rsid w:val="00AF6CB6"/>
    <w:rsid w:val="00B676B5"/>
    <w:rsid w:val="00B73E6D"/>
    <w:rsid w:val="00BB4D43"/>
    <w:rsid w:val="00C01DFF"/>
    <w:rsid w:val="00C546FE"/>
    <w:rsid w:val="00C6404F"/>
    <w:rsid w:val="00CD6CDD"/>
    <w:rsid w:val="00D2633B"/>
    <w:rsid w:val="00D45833"/>
    <w:rsid w:val="00D45CDC"/>
    <w:rsid w:val="00E913D6"/>
    <w:rsid w:val="00F00875"/>
    <w:rsid w:val="00FC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1337D"/>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0B735D"/>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6C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6CDD"/>
    <w:rPr>
      <w:sz w:val="18"/>
      <w:szCs w:val="18"/>
    </w:rPr>
  </w:style>
  <w:style w:type="paragraph" w:styleId="a4">
    <w:name w:val="footer"/>
    <w:basedOn w:val="a"/>
    <w:link w:val="Char0"/>
    <w:uiPriority w:val="99"/>
    <w:unhideWhenUsed/>
    <w:rsid w:val="00CD6CDD"/>
    <w:pPr>
      <w:tabs>
        <w:tab w:val="center" w:pos="4153"/>
        <w:tab w:val="right" w:pos="8306"/>
      </w:tabs>
      <w:snapToGrid w:val="0"/>
      <w:jc w:val="left"/>
    </w:pPr>
    <w:rPr>
      <w:sz w:val="18"/>
      <w:szCs w:val="18"/>
    </w:rPr>
  </w:style>
  <w:style w:type="character" w:customStyle="1" w:styleId="Char0">
    <w:name w:val="页脚 Char"/>
    <w:basedOn w:val="a0"/>
    <w:link w:val="a4"/>
    <w:uiPriority w:val="99"/>
    <w:rsid w:val="00CD6CDD"/>
    <w:rPr>
      <w:sz w:val="18"/>
      <w:szCs w:val="18"/>
    </w:rPr>
  </w:style>
  <w:style w:type="character" w:customStyle="1" w:styleId="1Char">
    <w:name w:val="标题 1 Char"/>
    <w:basedOn w:val="a0"/>
    <w:link w:val="1"/>
    <w:uiPriority w:val="9"/>
    <w:rsid w:val="0021337D"/>
    <w:rPr>
      <w:bCs/>
      <w:kern w:val="44"/>
      <w:sz w:val="44"/>
      <w:szCs w:val="44"/>
    </w:rPr>
  </w:style>
  <w:style w:type="paragraph" w:styleId="a5">
    <w:name w:val="Normal (Web)"/>
    <w:basedOn w:val="a"/>
    <w:uiPriority w:val="99"/>
    <w:semiHidden/>
    <w:unhideWhenUsed/>
    <w:rsid w:val="000C4D88"/>
    <w:pPr>
      <w:widowControl/>
      <w:spacing w:before="100" w:beforeAutospacing="1" w:after="100" w:afterAutospacing="1"/>
      <w:jc w:val="left"/>
    </w:pPr>
    <w:rPr>
      <w:rFonts w:ascii="宋体" w:eastAsia="宋体" w:hAnsi="宋体" w:cs="宋体"/>
      <w:b w:val="0"/>
      <w:kern w:val="0"/>
      <w:sz w:val="24"/>
      <w:szCs w:val="24"/>
    </w:rPr>
  </w:style>
  <w:style w:type="character" w:customStyle="1" w:styleId="2Char">
    <w:name w:val="标题 2 Char"/>
    <w:basedOn w:val="a0"/>
    <w:link w:val="2"/>
    <w:uiPriority w:val="9"/>
    <w:rsid w:val="000B735D"/>
    <w:rPr>
      <w:rFonts w:asciiTheme="majorHAnsi" w:eastAsiaTheme="majorEastAsia" w:hAnsiTheme="majorHAnsi" w:cstheme="majorBidi"/>
      <w:bCs/>
      <w:sz w:val="32"/>
      <w:szCs w:val="32"/>
    </w:rPr>
  </w:style>
  <w:style w:type="paragraph" w:styleId="a6">
    <w:name w:val="Balloon Text"/>
    <w:basedOn w:val="a"/>
    <w:link w:val="Char1"/>
    <w:uiPriority w:val="99"/>
    <w:semiHidden/>
    <w:unhideWhenUsed/>
    <w:rsid w:val="00A94955"/>
    <w:rPr>
      <w:sz w:val="18"/>
      <w:szCs w:val="18"/>
    </w:rPr>
  </w:style>
  <w:style w:type="character" w:customStyle="1" w:styleId="Char1">
    <w:name w:val="批注框文本 Char"/>
    <w:basedOn w:val="a0"/>
    <w:link w:val="a6"/>
    <w:uiPriority w:val="99"/>
    <w:semiHidden/>
    <w:rsid w:val="00A94955"/>
    <w:rPr>
      <w:sz w:val="18"/>
      <w:szCs w:val="18"/>
    </w:rPr>
  </w:style>
  <w:style w:type="character" w:customStyle="1" w:styleId="atitle">
    <w:name w:val="atitle"/>
    <w:basedOn w:val="a0"/>
    <w:rsid w:val="000451EF"/>
  </w:style>
  <w:style w:type="character" w:styleId="a7">
    <w:name w:val="Strong"/>
    <w:basedOn w:val="a0"/>
    <w:uiPriority w:val="22"/>
    <w:qFormat/>
    <w:rsid w:val="00D2633B"/>
    <w:rPr>
      <w:b w:val="0"/>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1337D"/>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0B735D"/>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6C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6CDD"/>
    <w:rPr>
      <w:sz w:val="18"/>
      <w:szCs w:val="18"/>
    </w:rPr>
  </w:style>
  <w:style w:type="paragraph" w:styleId="a4">
    <w:name w:val="footer"/>
    <w:basedOn w:val="a"/>
    <w:link w:val="Char0"/>
    <w:uiPriority w:val="99"/>
    <w:unhideWhenUsed/>
    <w:rsid w:val="00CD6CDD"/>
    <w:pPr>
      <w:tabs>
        <w:tab w:val="center" w:pos="4153"/>
        <w:tab w:val="right" w:pos="8306"/>
      </w:tabs>
      <w:snapToGrid w:val="0"/>
      <w:jc w:val="left"/>
    </w:pPr>
    <w:rPr>
      <w:sz w:val="18"/>
      <w:szCs w:val="18"/>
    </w:rPr>
  </w:style>
  <w:style w:type="character" w:customStyle="1" w:styleId="Char0">
    <w:name w:val="页脚 Char"/>
    <w:basedOn w:val="a0"/>
    <w:link w:val="a4"/>
    <w:uiPriority w:val="99"/>
    <w:rsid w:val="00CD6CDD"/>
    <w:rPr>
      <w:sz w:val="18"/>
      <w:szCs w:val="18"/>
    </w:rPr>
  </w:style>
  <w:style w:type="character" w:customStyle="1" w:styleId="1Char">
    <w:name w:val="标题 1 Char"/>
    <w:basedOn w:val="a0"/>
    <w:link w:val="1"/>
    <w:uiPriority w:val="9"/>
    <w:rsid w:val="0021337D"/>
    <w:rPr>
      <w:bCs/>
      <w:kern w:val="44"/>
      <w:sz w:val="44"/>
      <w:szCs w:val="44"/>
    </w:rPr>
  </w:style>
  <w:style w:type="paragraph" w:styleId="a5">
    <w:name w:val="Normal (Web)"/>
    <w:basedOn w:val="a"/>
    <w:uiPriority w:val="99"/>
    <w:semiHidden/>
    <w:unhideWhenUsed/>
    <w:rsid w:val="000C4D88"/>
    <w:pPr>
      <w:widowControl/>
      <w:spacing w:before="100" w:beforeAutospacing="1" w:after="100" w:afterAutospacing="1"/>
      <w:jc w:val="left"/>
    </w:pPr>
    <w:rPr>
      <w:rFonts w:ascii="宋体" w:eastAsia="宋体" w:hAnsi="宋体" w:cs="宋体"/>
      <w:b w:val="0"/>
      <w:kern w:val="0"/>
      <w:sz w:val="24"/>
      <w:szCs w:val="24"/>
    </w:rPr>
  </w:style>
  <w:style w:type="character" w:customStyle="1" w:styleId="2Char">
    <w:name w:val="标题 2 Char"/>
    <w:basedOn w:val="a0"/>
    <w:link w:val="2"/>
    <w:uiPriority w:val="9"/>
    <w:rsid w:val="000B735D"/>
    <w:rPr>
      <w:rFonts w:asciiTheme="majorHAnsi" w:eastAsiaTheme="majorEastAsia" w:hAnsiTheme="majorHAnsi" w:cstheme="majorBidi"/>
      <w:bCs/>
      <w:sz w:val="32"/>
      <w:szCs w:val="32"/>
    </w:rPr>
  </w:style>
  <w:style w:type="paragraph" w:styleId="a6">
    <w:name w:val="Balloon Text"/>
    <w:basedOn w:val="a"/>
    <w:link w:val="Char1"/>
    <w:uiPriority w:val="99"/>
    <w:semiHidden/>
    <w:unhideWhenUsed/>
    <w:rsid w:val="00A94955"/>
    <w:rPr>
      <w:sz w:val="18"/>
      <w:szCs w:val="18"/>
    </w:rPr>
  </w:style>
  <w:style w:type="character" w:customStyle="1" w:styleId="Char1">
    <w:name w:val="批注框文本 Char"/>
    <w:basedOn w:val="a0"/>
    <w:link w:val="a6"/>
    <w:uiPriority w:val="99"/>
    <w:semiHidden/>
    <w:rsid w:val="00A94955"/>
    <w:rPr>
      <w:sz w:val="18"/>
      <w:szCs w:val="18"/>
    </w:rPr>
  </w:style>
  <w:style w:type="character" w:customStyle="1" w:styleId="atitle">
    <w:name w:val="atitle"/>
    <w:basedOn w:val="a0"/>
    <w:rsid w:val="000451EF"/>
  </w:style>
  <w:style w:type="character" w:styleId="a7">
    <w:name w:val="Strong"/>
    <w:basedOn w:val="a0"/>
    <w:uiPriority w:val="22"/>
    <w:qFormat/>
    <w:rsid w:val="00D2633B"/>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41272">
      <w:bodyDiv w:val="1"/>
      <w:marLeft w:val="0"/>
      <w:marRight w:val="0"/>
      <w:marTop w:val="0"/>
      <w:marBottom w:val="0"/>
      <w:divBdr>
        <w:top w:val="none" w:sz="0" w:space="0" w:color="auto"/>
        <w:left w:val="none" w:sz="0" w:space="0" w:color="auto"/>
        <w:bottom w:val="none" w:sz="0" w:space="0" w:color="auto"/>
        <w:right w:val="none" w:sz="0" w:space="0" w:color="auto"/>
      </w:divBdr>
    </w:div>
    <w:div w:id="1029448104">
      <w:bodyDiv w:val="1"/>
      <w:marLeft w:val="0"/>
      <w:marRight w:val="0"/>
      <w:marTop w:val="0"/>
      <w:marBottom w:val="0"/>
      <w:divBdr>
        <w:top w:val="none" w:sz="0" w:space="0" w:color="auto"/>
        <w:left w:val="none" w:sz="0" w:space="0" w:color="auto"/>
        <w:bottom w:val="none" w:sz="0" w:space="0" w:color="auto"/>
        <w:right w:val="none" w:sz="0" w:space="0" w:color="auto"/>
      </w:divBdr>
    </w:div>
    <w:div w:id="1410495531">
      <w:bodyDiv w:val="1"/>
      <w:marLeft w:val="0"/>
      <w:marRight w:val="0"/>
      <w:marTop w:val="0"/>
      <w:marBottom w:val="0"/>
      <w:divBdr>
        <w:top w:val="none" w:sz="0" w:space="0" w:color="auto"/>
        <w:left w:val="none" w:sz="0" w:space="0" w:color="auto"/>
        <w:bottom w:val="none" w:sz="0" w:space="0" w:color="auto"/>
        <w:right w:val="none" w:sz="0" w:space="0" w:color="auto"/>
      </w:divBdr>
    </w:div>
    <w:div w:id="17525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321</Words>
  <Characters>1834</Characters>
  <Application>Microsoft Office Word</Application>
  <DocSecurity>0</DocSecurity>
  <Lines>15</Lines>
  <Paragraphs>4</Paragraphs>
  <ScaleCrop>false</ScaleCrop>
  <Company>Microsoft</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144</cp:revision>
  <dcterms:created xsi:type="dcterms:W3CDTF">2013-07-24T01:45:00Z</dcterms:created>
  <dcterms:modified xsi:type="dcterms:W3CDTF">2013-07-24T05:45:00Z</dcterms:modified>
</cp:coreProperties>
</file>