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AC" w:rsidRDefault="003D68AC" w:rsidP="003D68AC">
      <w:r>
        <w:t>C</w:t>
      </w:r>
      <w:r>
        <w:rPr>
          <w:rFonts w:hint="eastAsia"/>
        </w:rPr>
        <w:t>语言课设</w:t>
      </w:r>
    </w:p>
    <w:p w:rsidR="003D68AC" w:rsidRDefault="003D68AC" w:rsidP="003D68AC">
      <w:r>
        <w:rPr>
          <w:rFonts w:hint="eastAsia"/>
        </w:rPr>
        <w:t>阶段一</w:t>
      </w:r>
    </w:p>
    <w:p w:rsidR="003D68AC" w:rsidRDefault="003D68AC" w:rsidP="003D68AC">
      <w:r>
        <w:tab/>
      </w:r>
      <w:r>
        <w:rPr>
          <w:rFonts w:hint="eastAsia"/>
        </w:rPr>
        <w:t>根据题目考虑游戏规则</w:t>
      </w: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小兔子采蘑菇，通过点击开始游戏可进行游戏，通过按动上下左右键控制兔子移动，图中会随机出现</w:t>
      </w:r>
      <w:r>
        <w:rPr>
          <w:szCs w:val="21"/>
        </w:rPr>
        <w:t>6</w:t>
      </w:r>
      <w:r>
        <w:rPr>
          <w:rFonts w:hint="eastAsia"/>
          <w:szCs w:val="21"/>
        </w:rPr>
        <w:t>个小草，在小草的位置点击空格键即可采摘。遇到炸弹未及时躲避，则</w:t>
      </w:r>
      <w:proofErr w:type="gramStart"/>
      <w:r>
        <w:rPr>
          <w:rFonts w:hint="eastAsia"/>
          <w:szCs w:val="21"/>
        </w:rPr>
        <w:t>减相应</w:t>
      </w:r>
      <w:proofErr w:type="gramEnd"/>
      <w:r>
        <w:rPr>
          <w:rFonts w:hint="eastAsia"/>
          <w:szCs w:val="21"/>
        </w:rPr>
        <w:t>的分数。遇到蘑菇再次点击空格键，则加分。</w:t>
      </w:r>
    </w:p>
    <w:p w:rsidR="003D68AC" w:rsidRDefault="003D68AC" w:rsidP="003D68AC">
      <w:pPr>
        <w:ind w:firstLineChars="200" w:firstLine="420"/>
        <w:rPr>
          <w:rFonts w:hint="eastAsia"/>
          <w:szCs w:val="21"/>
        </w:rPr>
      </w:pP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阶段二</w:t>
      </w: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安装需要的库</w:t>
      </w: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szCs w:val="21"/>
        </w:rPr>
        <w:t>Windows</w:t>
      </w:r>
      <w:r>
        <w:rPr>
          <w:rFonts w:hint="eastAsia"/>
          <w:szCs w:val="21"/>
        </w:rPr>
        <w:t>操作系统，需要安装</w:t>
      </w:r>
      <w:proofErr w:type="spellStart"/>
      <w:r>
        <w:rPr>
          <w:szCs w:val="21"/>
        </w:rPr>
        <w:t>Eaxyx</w:t>
      </w:r>
      <w:proofErr w:type="spellEnd"/>
      <w:r>
        <w:rPr>
          <w:rFonts w:hint="eastAsia"/>
          <w:szCs w:val="21"/>
        </w:rPr>
        <w:t>库。</w:t>
      </w:r>
    </w:p>
    <w:p w:rsidR="003D68AC" w:rsidRDefault="003D68AC" w:rsidP="003D68AC">
      <w:pPr>
        <w:ind w:firstLineChars="200" w:firstLine="420"/>
        <w:rPr>
          <w:rFonts w:hint="eastAsia"/>
          <w:szCs w:val="21"/>
        </w:rPr>
      </w:pPr>
    </w:p>
    <w:p w:rsidR="003D68AC" w:rsidRDefault="003D68AC" w:rsidP="003D68AC">
      <w:pPr>
        <w:ind w:left="420"/>
        <w:rPr>
          <w:szCs w:val="21"/>
        </w:rPr>
      </w:pPr>
      <w:r>
        <w:rPr>
          <w:rFonts w:hint="eastAsia"/>
          <w:szCs w:val="21"/>
        </w:rPr>
        <w:t>阶段三</w:t>
      </w: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画出整体结构图</w:t>
      </w: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00A6059E" wp14:editId="2A1DEDAA">
            <wp:extent cx="5273040" cy="3225165"/>
            <wp:effectExtent l="0" t="0" r="3810" b="0"/>
            <wp:docPr id="14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阶段四</w:t>
      </w: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设计子模块和编写具体函数</w:t>
      </w:r>
    </w:p>
    <w:p w:rsidR="003D68AC" w:rsidRDefault="003D68AC" w:rsidP="003D68AC">
      <w:pPr>
        <w:ind w:firstLineChars="200" w:firstLine="420"/>
        <w:rPr>
          <w:szCs w:val="21"/>
        </w:rPr>
      </w:pP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阶段五</w:t>
      </w: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程序测试</w:t>
      </w:r>
    </w:p>
    <w:p w:rsidR="003D68AC" w:rsidRDefault="003D68AC" w:rsidP="003D68AC">
      <w:pPr>
        <w:ind w:firstLineChars="200" w:firstLine="420"/>
        <w:rPr>
          <w:szCs w:val="21"/>
        </w:rPr>
      </w:pPr>
    </w:p>
    <w:p w:rsidR="003D68AC" w:rsidRDefault="003D68AC" w:rsidP="003D68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阶段六</w:t>
      </w:r>
    </w:p>
    <w:p w:rsidR="003D68AC" w:rsidRPr="003D68AC" w:rsidRDefault="003D68AC" w:rsidP="003D68A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总结提高</w:t>
      </w:r>
      <w:bookmarkStart w:id="0" w:name="_GoBack"/>
      <w:bookmarkEnd w:id="0"/>
    </w:p>
    <w:p w:rsidR="003D68AC" w:rsidRPr="003D68AC" w:rsidRDefault="003D68AC" w:rsidP="003D68AC">
      <w:pPr>
        <w:ind w:firstLineChars="200" w:firstLine="420"/>
        <w:rPr>
          <w:rFonts w:hint="eastAsia"/>
          <w:szCs w:val="21"/>
        </w:rPr>
      </w:pPr>
    </w:p>
    <w:sectPr w:rsidR="003D68AC" w:rsidRPr="003D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AC"/>
    <w:rsid w:val="003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ED2C"/>
  <w15:chartTrackingRefBased/>
  <w15:docId w15:val="{32FEE9A6-CAC1-45FF-9500-F420A99F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630063996@qq.com</dc:creator>
  <cp:keywords/>
  <dc:description/>
  <cp:lastModifiedBy>630063996@qq.com</cp:lastModifiedBy>
  <cp:revision>1</cp:revision>
  <dcterms:created xsi:type="dcterms:W3CDTF">2018-03-05T02:45:00Z</dcterms:created>
  <dcterms:modified xsi:type="dcterms:W3CDTF">2018-03-05T02:51:00Z</dcterms:modified>
</cp:coreProperties>
</file>