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lineRule="auto" w:line="480" w:before="2160" w:after="0"/>
        <w:rPr>
          <w:rFonts w:ascii="Liberation Serif" w:hAnsi="Liberation Serif"/>
        </w:rPr>
      </w:pPr>
      <w:r>
        <w:rPr/>
        <w:t>Project 1</w:t>
      </w:r>
    </w:p>
    <w:p>
      <w:pPr>
        <w:pStyle w:val="Subtitle"/>
        <w:bidi w:val="0"/>
        <w:spacing w:lineRule="auto" w:line="480"/>
        <w:rPr>
          <w:rFonts w:ascii="Liberation Serif" w:hAnsi="Liberation Serif"/>
        </w:rPr>
      </w:pPr>
      <w:r>
        <w:rPr/>
      </w:r>
    </w:p>
    <w:p>
      <w:pPr>
        <w:pStyle w:val="Subtitle"/>
        <w:bidi w:val="0"/>
        <w:spacing w:lineRule="auto" w:line="480"/>
        <w:rPr>
          <w:rFonts w:ascii="Liberation Serif" w:hAnsi="Liberation Serif"/>
        </w:rPr>
      </w:pPr>
      <w:r>
        <w:rPr/>
        <w:t>Elias Chokeir 825004915 echokeir2900@sdsu.edu</w:t>
      </w:r>
    </w:p>
    <w:p>
      <w:pPr>
        <w:pStyle w:val="BodyText"/>
        <w:bidi w:val="0"/>
        <w:spacing w:lineRule="auto" w:line="480"/>
        <w:ind w:hanging="0"/>
        <w:jc w:val="center"/>
        <w:rPr>
          <w:rFonts w:ascii="Liberation Serif" w:hAnsi="Liberation Serif"/>
        </w:rPr>
      </w:pPr>
      <w:r>
        <w:rPr>
          <w:rFonts w:ascii="Liberation Serif" w:hAnsi="Liberation Serif"/>
        </w:rPr>
        <w:t>Griffin</w:t>
      </w:r>
    </w:p>
    <w:p>
      <w:pPr>
        <w:pStyle w:val="BodyText"/>
        <w:bidi w:val="0"/>
        <w:spacing w:lineRule="auto" w:line="480"/>
        <w:ind w:hanging="0"/>
        <w:jc w:val="center"/>
        <w:rPr>
          <w:rFonts w:ascii="Liberation Serif" w:hAnsi="Liberation Serif"/>
        </w:rPr>
      </w:pPr>
      <w:r>
        <w:rPr>
          <w:rFonts w:ascii="Liberation Serif" w:hAnsi="Liberation Serif"/>
        </w:rPr>
        <w:t>Nathan</w:t>
      </w:r>
    </w:p>
    <w:p>
      <w:pPr>
        <w:pStyle w:val="BodyText"/>
        <w:bidi w:val="0"/>
        <w:spacing w:lineRule="auto" w:line="480"/>
        <w:ind w:hanging="0"/>
        <w:jc w:val="center"/>
        <w:rPr>
          <w:rFonts w:ascii="Liberation Serif" w:hAnsi="Liberation Serif"/>
        </w:rPr>
      </w:pPr>
      <w:r>
        <w:rPr>
          <w:rFonts w:ascii="Liberation Serif" w:hAnsi="Liberation Serif"/>
        </w:rPr>
        <w:t>Hunter</w:t>
      </w:r>
    </w:p>
    <w:p>
      <w:pPr>
        <w:pStyle w:val="Subtitle"/>
        <w:bidi w:val="0"/>
        <w:spacing w:lineRule="auto" w:line="480"/>
        <w:rPr>
          <w:rFonts w:ascii="Liberation Serif" w:hAnsi="Liberation Serif"/>
        </w:rPr>
      </w:pPr>
      <w:r>
        <w:rPr/>
        <w:t>San Diego State University</w:t>
      </w:r>
    </w:p>
    <w:p>
      <w:pPr>
        <w:pStyle w:val="Subtitle"/>
        <w:bidi w:val="0"/>
        <w:spacing w:lineRule="auto" w:line="480"/>
        <w:rPr>
          <w:rFonts w:ascii="Liberation Serif" w:hAnsi="Liberation Serif"/>
        </w:rPr>
      </w:pPr>
      <w:r>
        <w:rPr/>
        <w:t>COMPE 572: VSLI Circuit Design</w:t>
      </w:r>
    </w:p>
    <w:p>
      <w:pPr>
        <w:pStyle w:val="Subtitle"/>
        <w:bidi w:val="0"/>
        <w:spacing w:lineRule="auto" w:line="480"/>
        <w:rPr>
          <w:rFonts w:ascii="Liberation Serif" w:hAnsi="Liberation Serif"/>
        </w:rPr>
      </w:pPr>
      <w:r>
        <w:rPr/>
        <w:t>Dr. Ying-Khai Teh</w:t>
      </w:r>
    </w:p>
    <w:p>
      <w:pPr>
        <w:pStyle w:val="Subtitle"/>
        <w:bidi w:val="0"/>
        <w:spacing w:lineRule="auto" w:line="480"/>
        <w:rPr>
          <w:rFonts w:ascii="Liberation Serif" w:hAnsi="Liberation Serif"/>
        </w:rPr>
      </w:pPr>
      <w:r>
        <w:rPr/>
        <w:t>2/21/2025</w:t>
      </w:r>
      <w:r>
        <w:br w:type="page"/>
      </w:r>
    </w:p>
    <w:p>
      <w:pPr>
        <w:pStyle w:val="Heading1"/>
        <w:bidi w:val="0"/>
        <w:ind w:hanging="0" w:start="0"/>
        <w:rPr/>
      </w:pPr>
      <w:r>
        <w:rPr/>
        <w:t>Diversity Bonus</w:t>
      </w:r>
    </w:p>
    <w:p>
      <w:pPr>
        <w:pStyle w:val="BodyText"/>
        <w:bidi w:val="0"/>
        <w:spacing w:lineRule="auto" w:line="480"/>
        <w:ind w:hanging="0" w:start="0" w:end="0"/>
        <w:jc w:val="start"/>
        <w:rPr>
          <w:rFonts w:ascii="Liberation Serif" w:hAnsi="Liberation Serif"/>
        </w:rPr>
      </w:pPr>
      <w:r>
        <w:rPr>
          <w:rFonts w:ascii="Liberation Serif" w:hAnsi="Liberation Serif"/>
          <w:b w:val="false"/>
          <w:bCs w:val="false"/>
          <w:i w:val="false"/>
          <w:iCs w:val="false"/>
          <w:caps w:val="false"/>
          <w:smallCaps w:val="false"/>
          <w:strike w:val="false"/>
          <w:dstrike w:val="false"/>
          <w:color w:val="000000"/>
          <w:sz w:val="24"/>
          <w:u w:val="none"/>
          <w:effect w:val="none"/>
          <w:shd w:fill="auto" w:val="clear"/>
        </w:rPr>
        <w:tab/>
      </w:r>
      <w:r>
        <w:rPr>
          <w:rFonts w:ascii="Liberation Serif" w:hAnsi="Liberation Serif"/>
          <w:b w:val="false"/>
          <w:bCs w:val="false"/>
          <w:i w:val="false"/>
          <w:iCs w:val="false"/>
          <w:caps w:val="false"/>
          <w:smallCaps w:val="false"/>
          <w:strike w:val="false"/>
          <w:dstrike w:val="false"/>
          <w:color w:val="000000"/>
          <w:sz w:val="24"/>
          <w:u w:val="none"/>
          <w:effect w:val="none"/>
          <w:shd w:fill="auto" w:val="clear"/>
        </w:rPr>
        <w:t>We claim _____ as our “Diversity Hire.” They are _____</w:t>
      </w:r>
    </w:p>
    <w:p>
      <w:pPr>
        <w:pStyle w:val="BodyText"/>
        <w:bidi w:val="0"/>
        <w:spacing w:lineRule="auto" w:line="480"/>
        <w:ind w:hanging="0" w:start="0" w:end="0"/>
        <w:jc w:val="start"/>
        <w:rPr>
          <w:b w:val="false"/>
          <w:bCs w:val="false"/>
          <w:i w:val="false"/>
          <w:i w:val="false"/>
          <w:iCs w:val="false"/>
          <w:caps w:val="false"/>
          <w:smallCaps w:val="false"/>
          <w:strike w:val="false"/>
          <w:dstrike w:val="false"/>
          <w:color w:val="000000"/>
          <w:sz w:val="24"/>
          <w:u w:val="none"/>
          <w:effect w:val="none"/>
          <w:shd w:fill="auto" w:val="clear"/>
        </w:rPr>
      </w:pPr>
      <w:r>
        <w:rPr>
          <w:rFonts w:ascii="Liberation Serif" w:hAnsi="Liberation Serif"/>
        </w:rPr>
      </w:r>
    </w:p>
    <w:p>
      <w:pPr>
        <w:pStyle w:val="Heading1"/>
        <w:bidi w:val="0"/>
        <w:ind w:hanging="0" w:start="0"/>
        <w:rPr/>
      </w:pPr>
      <w:r>
        <w:rPr/>
        <w:t>The M.V.P. Award</w:t>
      </w:r>
    </w:p>
    <w:p>
      <w:pPr>
        <w:pStyle w:val="BodyText"/>
        <w:bidi w:val="0"/>
        <w:jc w:val="start"/>
        <w:rPr/>
      </w:pPr>
      <w:r>
        <w:rPr/>
        <w:t>_____ was the most important person for our team. They really ______</w:t>
      </w:r>
      <w:r>
        <w:br w:type="page"/>
      </w:r>
    </w:p>
    <w:p>
      <w:pPr>
        <w:pStyle w:val="Heading1"/>
        <w:bidi w:val="0"/>
        <w:spacing w:lineRule="auto" w:line="480"/>
        <w:ind w:hanging="0" w:start="0"/>
        <w:rPr/>
      </w:pPr>
      <w:r>
        <w:rPr/>
        <w:t>Project 1: MOS SPICE modeling IV extraction and Inverter Design</w:t>
      </w:r>
    </w:p>
    <w:p>
      <w:pPr>
        <w:pStyle w:val="BodyText"/>
        <w:bidi w:val="0"/>
        <w:spacing w:lineRule="auto" w:line="480"/>
        <w:jc w:val="start"/>
        <w:rPr/>
      </w:pPr>
      <w:r>
        <w:rPr/>
        <w:t xml:space="preserve">This project involves the comprehensive simulation of Metal-Oxide-Semiconductor (MOS) devices using SPICE models. The primary objectives include performing I-V (current-voltage) characteristic extraction for both NMOS and PMOS transistors, analyzing their behavior in various conditions, and designing a minimal-sized CMOS inverter circuit. </w:t>
      </w:r>
    </w:p>
    <w:p>
      <w:pPr>
        <w:pStyle w:val="BodyText"/>
        <w:bidi w:val="0"/>
        <w:spacing w:before="0" w:after="283"/>
        <w:ind w:hanging="0" w:start="0" w:end="0"/>
        <w:jc w:val="start"/>
        <w:rPr/>
      </w:pPr>
      <w:r>
        <w:rPr/>
        <w:t xml:space="preserve">The project begins with selecting either the AMI 06 or TSMC 04_4M_2P technology model to extract transistor parameters such as minimal channel length and standard supply voltage. Subsequently, DC analysis is conducted to obtain drain current-drain voltage curves for minimally sized NMOS and PMOS transistors across a range of gate voltages. The threshold voltage and circuit parameter k(μCOX​) are determined by comparing the simulated curves with theoretical saturation current equations. </w:t>
      </w:r>
    </w:p>
    <w:p>
      <w:pPr>
        <w:pStyle w:val="BodyText"/>
        <w:bidi w:val="0"/>
        <w:spacing w:before="0" w:after="283"/>
        <w:jc w:val="start"/>
        <w:rPr/>
      </w:pPr>
      <w:r>
        <w:rPr/>
        <w:t xml:space="preserve">Additionally, the impact of body bias (V_BS) on the transistor's performance is explored by adjusting V_BS to -0.3V and 0.3V. This analysis helps in understanding how variations in body voltage affect the threshold voltages of NMOS and PMOS transistors. </w:t>
      </w:r>
    </w:p>
    <w:p>
      <w:pPr>
        <w:pStyle w:val="BodyText"/>
        <w:bidi w:val="0"/>
        <w:spacing w:before="0" w:after="283"/>
        <w:ind w:hanging="0" w:start="0" w:end="0"/>
        <w:jc w:val="start"/>
        <w:rPr/>
      </w:pPr>
      <w:r>
        <w:rPr/>
        <w:t xml:space="preserve">Finally, a minimally sized CMOS inverter circuit is designed, and its transfer characteristics (V_OUT-V_IN) are analyzed to determine the mid-supply voltage (VM​). The project concludes with designing a matched inverter where VM​=0.5VDD​, optimizing transistor widths-to-lengths ratios accordingly. </w:t>
      </w:r>
    </w:p>
    <w:p>
      <w:pPr>
        <w:pStyle w:val="BodyText"/>
        <w:bidi w:val="0"/>
        <w:spacing w:before="0" w:after="283"/>
        <w:jc w:val="start"/>
        <w:rPr/>
      </w:pPr>
      <w:r>
        <w:rPr/>
        <w:t xml:space="preserve">Overall, this project aims to provide a detailed understanding of MOS device behavior and CMOS inverter design through SPICE simulation tools. </w:t>
      </w:r>
    </w:p>
    <w:p>
      <w:pPr>
        <w:pStyle w:val="Heading1"/>
        <w:bidi w:val="0"/>
        <w:spacing w:lineRule="auto" w:line="480"/>
        <w:ind w:hanging="0" w:start="0"/>
        <w:rPr/>
      </w:pPr>
      <w:r>
        <w:rPr/>
        <w:t>Method (Heading Level 1)</w:t>
      </w:r>
    </w:p>
    <w:p>
      <w:pPr>
        <w:pStyle w:val="Heading2"/>
        <w:bidi w:val="0"/>
        <w:spacing w:lineRule="auto" w:line="480"/>
        <w:ind w:hanging="0" w:start="0"/>
        <w:jc w:val="start"/>
        <w:rPr/>
      </w:pPr>
      <w:r>
        <w:rPr/>
        <w:t>Participants (Heading Level 2)</w:t>
      </w:r>
    </w:p>
    <w:p>
      <w:pPr>
        <w:pStyle w:val="BodyText"/>
        <w:bidi w:val="0"/>
        <w:spacing w:lineRule="auto" w:line="480" w:before="0" w:after="0"/>
        <w:jc w:val="start"/>
        <w:rPr>
          <w:rFonts w:ascii="Liberation Serif" w:hAnsi="Liberation Serif"/>
          <w:b w:val="false"/>
          <w:bCs w:val="false"/>
          <w:sz w:val="24"/>
          <w:szCs w:val="24"/>
        </w:rPr>
      </w:pPr>
      <w:r>
        <w:rPr>
          <w:rFonts w:ascii="Liberation Serif" w:hAnsi="Liberation Serif"/>
          <w:b w:val="false"/>
          <w:bCs w:val="false"/>
          <w:sz w:val="24"/>
          <w:szCs w:val="24"/>
        </w:rPr>
        <w:t>Lorem ipsum dolor sit amet, consectetuer adipiscing elit, sed diam nonummy nibh euismod tincidunt ut laoreet dolore magna aliquam erat volutpat.</w:t>
      </w:r>
    </w:p>
    <w:p>
      <w:pPr>
        <w:pStyle w:val="Heading2"/>
        <w:bidi w:val="0"/>
        <w:spacing w:lineRule="auto" w:line="480"/>
        <w:ind w:hanging="0" w:start="0"/>
        <w:jc w:val="start"/>
        <w:rPr/>
      </w:pPr>
      <w:r>
        <w:rPr/>
        <w:t>Assessments and Measures</w:t>
      </w:r>
    </w:p>
    <w:p>
      <w:pPr>
        <w:pStyle w:val="BodyText"/>
        <w:bidi w:val="0"/>
        <w:spacing w:lineRule="auto" w:line="480" w:before="0" w:after="0"/>
        <w:jc w:val="start"/>
        <w:rPr>
          <w:rFonts w:ascii="Liberation Serif" w:hAnsi="Liberation Serif"/>
          <w:b w:val="false"/>
          <w:bCs w:val="false"/>
          <w:sz w:val="24"/>
          <w:szCs w:val="24"/>
        </w:rPr>
      </w:pPr>
      <w:r>
        <w:rPr>
          <w:rFonts w:ascii="Liberation Serif" w:hAnsi="Liberation Serif"/>
          <w:b w:val="false"/>
          <w:bCs w:val="false"/>
          <w:sz w:val="24"/>
          <w:szCs w:val="24"/>
        </w:rPr>
        <w:t>Ut blandit malesuada quam, ac varius tortor gravida eget. Vestibulum id ligula leo, ut accumsan mi. Sed tristique euismod convallis.</w:t>
      </w:r>
    </w:p>
    <w:p>
      <w:pPr>
        <w:pStyle w:val="Heading3"/>
        <w:bidi w:val="0"/>
        <w:spacing w:lineRule="auto" w:line="480"/>
        <w:ind w:hanging="0" w:start="0"/>
        <w:jc w:val="start"/>
        <w:rPr/>
      </w:pPr>
      <w:r>
        <w:rPr/>
        <w:t>Heading Level 3</w:t>
      </w:r>
    </w:p>
    <w:p>
      <w:pPr>
        <w:pStyle w:val="BodyText"/>
        <w:bidi w:val="0"/>
        <w:spacing w:lineRule="auto" w:line="480" w:before="0" w:after="0"/>
        <w:jc w:val="start"/>
        <w:rPr>
          <w:rFonts w:ascii="Liberation Serif" w:hAnsi="Liberation Serif"/>
          <w:b w:val="false"/>
          <w:bCs w:val="false"/>
          <w:sz w:val="24"/>
          <w:szCs w:val="24"/>
        </w:rPr>
      </w:pPr>
      <w:r>
        <w:rPr>
          <w:rFonts w:ascii="Liberation Serif" w:hAnsi="Liberation Serif"/>
          <w:b w:val="false"/>
          <w:bCs w:val="false"/>
          <w:sz w:val="24"/>
          <w:szCs w:val="24"/>
        </w:rPr>
        <w:t>Maecenas ullamcorper bibendum consequat. Pellentesque ultrices, eros eu tincidunt pretium, magna leo volutpat libero, non bibendum diam nunc eget urna.</w:t>
      </w:r>
    </w:p>
    <w:p>
      <w:pPr>
        <w:pStyle w:val="BodyText"/>
        <w:bidi w:val="0"/>
        <w:spacing w:lineRule="auto" w:line="480" w:before="0" w:after="0"/>
        <w:jc w:val="start"/>
        <w:rPr>
          <w:b w:val="false"/>
          <w:bCs w:val="false"/>
        </w:rPr>
      </w:pPr>
      <w:r>
        <w:rPr>
          <w:rFonts w:ascii="Liberation Serif" w:hAnsi="Liberation Serif"/>
          <w:b/>
          <w:bCs/>
          <w:sz w:val="24"/>
          <w:szCs w:val="24"/>
        </w:rPr>
        <w:t>Heading level 4 is inline with the following paragraph, separated by a period.</w:t>
      </w:r>
      <w:r>
        <w:rPr>
          <w:rFonts w:ascii="Liberation Serif" w:hAnsi="Liberation Serif"/>
          <w:b w:val="false"/>
          <w:bCs w:val="false"/>
          <w:sz w:val="24"/>
          <w:szCs w:val="24"/>
        </w:rPr>
        <w:t xml:space="preserve"> Nulla congue egestas ante, id ultricies orci dignissim commodo.</w:t>
      </w:r>
    </w:p>
    <w:p>
      <w:pPr>
        <w:pStyle w:val="BodyText"/>
        <w:bidi w:val="0"/>
        <w:spacing w:lineRule="auto" w:line="480" w:before="0" w:after="0"/>
        <w:jc w:val="start"/>
        <w:rPr>
          <w:b w:val="false"/>
          <w:bCs w:val="false"/>
        </w:rPr>
      </w:pPr>
      <w:r>
        <w:rPr>
          <w:rFonts w:ascii="Liberation Serif" w:hAnsi="Liberation Serif"/>
          <w:b/>
          <w:bCs/>
          <w:sz w:val="24"/>
          <w:szCs w:val="24"/>
        </w:rPr>
        <w:t>Second level 4 heading.</w:t>
      </w:r>
      <w:r>
        <w:rPr>
          <w:rFonts w:ascii="Liberation Serif" w:hAnsi="Liberation Serif"/>
          <w:b w:val="false"/>
          <w:bCs w:val="false"/>
          <w:sz w:val="24"/>
          <w:szCs w:val="24"/>
        </w:rPr>
        <w:t xml:space="preserve"> Duis sit amet ipsum pretium erat accumsan iaculis vitae eget risus. Donec ut dui in lorem volutpat fermentum bibendum pulvinar libero. Nunc imperdiet eros et mi posuere pellentesque.</w:t>
      </w:r>
    </w:p>
    <w:p>
      <w:pPr>
        <w:pStyle w:val="BodyText"/>
        <w:bidi w:val="0"/>
        <w:spacing w:lineRule="auto" w:line="480" w:before="0" w:after="0"/>
        <w:jc w:val="start"/>
        <w:rPr>
          <w:b w:val="false"/>
          <w:bCs w:val="false"/>
        </w:rPr>
      </w:pPr>
      <w:r>
        <w:rPr>
          <w:rFonts w:ascii="Liberation Serif" w:hAnsi="Liberation Serif"/>
          <w:b/>
          <w:bCs/>
          <w:i/>
          <w:iCs/>
          <w:sz w:val="24"/>
          <w:szCs w:val="24"/>
        </w:rPr>
        <w:t>Heading level 5 is also inline.</w:t>
      </w:r>
      <w:r>
        <w:rPr>
          <w:rFonts w:ascii="Liberation Serif" w:hAnsi="Liberation Serif"/>
          <w:b w:val="false"/>
          <w:bCs w:val="false"/>
          <w:sz w:val="24"/>
          <w:szCs w:val="24"/>
        </w:rPr>
        <w:t xml:space="preserve"> Nulla congue egestas ante, id ultricies orci dignissim commodo. Fusce placerat, libero eu pharetra pulvinar, lorem dui pulvinar nisi, et semper orci orci vitae magna. Nullam sodales, felis id feugiat scelerisque, tortor nulla interdum mauris, ac porttitor odio dolor eget eros.</w:t>
      </w:r>
    </w:p>
    <w:p>
      <w:pPr>
        <w:pStyle w:val="Heading1"/>
        <w:bidi w:val="0"/>
        <w:ind w:hanging="0" w:start="0"/>
        <w:rPr/>
      </w:pPr>
      <w:r>
        <w:rPr/>
        <w:t>Results</w:t>
      </w:r>
    </w:p>
    <w:p>
      <w:pPr>
        <w:pStyle w:val="BodyText"/>
        <w:bidi w:val="0"/>
        <w:spacing w:lineRule="auto" w:line="480" w:before="0" w:after="0"/>
        <w:jc w:val="start"/>
        <w:rPr>
          <w:b w:val="false"/>
          <w:bCs w:val="false"/>
        </w:rPr>
      </w:pPr>
      <w:r>
        <w:rPr>
          <w:b w:val="false"/>
          <w:bCs w:val="false"/>
        </w:rPr>
        <w:t>Maecenas id luctus ligula. Cras condimentum eleifend nibh sit amet iaculis. Suspendisse placerat sollicitudin mi, vel ornare augue hendrerit ac. Nulla sed suscipit sapien. Cras pellentesque orci lectus, eu consequat enim.</w:t>
      </w:r>
    </w:p>
    <w:p>
      <w:pPr>
        <w:pStyle w:val="Heading2"/>
        <w:bidi w:val="0"/>
        <w:ind w:hanging="0" w:start="0"/>
        <w:jc w:val="start"/>
        <w:rPr/>
      </w:pPr>
      <w:r>
        <w:rPr/>
        <w:t>Outcome 1</w:t>
      </w:r>
    </w:p>
    <w:p>
      <w:pPr>
        <w:pStyle w:val="BodyText"/>
        <w:bidi w:val="0"/>
        <w:spacing w:lineRule="auto" w:line="480" w:before="0" w:after="0"/>
        <w:jc w:val="start"/>
        <w:rPr>
          <w:b w:val="false"/>
          <w:bCs w:val="false"/>
        </w:rPr>
      </w:pPr>
      <w:r>
        <w:rPr>
          <w:b w:val="false"/>
          <w:bCs w:val="false"/>
        </w:rPr>
        <w:t xml:space="preserve">Lorem ipsum dolor sit amet, consectetuer adipiscing elit, sed diam nonummy nibh euismod tincidunt ut laoreet dolore magna aliquam erat volutpat. </w:t>
      </w:r>
    </w:p>
    <w:p>
      <w:pPr>
        <w:pStyle w:val="Heading2"/>
        <w:bidi w:val="0"/>
        <w:ind w:hanging="0" w:start="0"/>
        <w:jc w:val="start"/>
        <w:rPr/>
      </w:pPr>
      <w:r>
        <w:rPr/>
        <w:t>Outcome 2</w:t>
      </w:r>
    </w:p>
    <w:p>
      <w:pPr>
        <w:pStyle w:val="BodyText"/>
        <w:bidi w:val="0"/>
        <w:spacing w:lineRule="auto" w:line="480" w:before="0" w:after="0"/>
        <w:jc w:val="start"/>
        <w:rPr>
          <w:b w:val="false"/>
          <w:bCs w:val="false"/>
        </w:rPr>
      </w:pPr>
      <w:r>
        <w:rPr>
          <w:b w:val="false"/>
          <w:bCs w:val="false"/>
        </w:rPr>
        <w:t xml:space="preserve">Lorem ipsum dolor sit amet, consectetuer adipiscing elit, sed diam nonummy nibh euismod tincidunt ut laoreet dolore magna aliquam erat volutpat. </w:t>
      </w:r>
    </w:p>
    <w:p>
      <w:pPr>
        <w:pStyle w:val="Heading1"/>
        <w:bidi w:val="0"/>
        <w:ind w:hanging="0" w:start="0"/>
        <w:rPr/>
      </w:pPr>
      <w:r>
        <w:rPr/>
        <w:t>Discussion</w:t>
      </w:r>
    </w:p>
    <w:p>
      <w:pPr>
        <w:pStyle w:val="BodyText"/>
        <w:bidi w:val="0"/>
        <w:spacing w:lineRule="auto" w:line="480" w:before="0" w:after="0"/>
        <w:jc w:val="start"/>
        <w:rPr>
          <w:b w:val="false"/>
          <w:bCs w:val="false"/>
        </w:rPr>
      </w:pPr>
      <w:r>
        <w:rPr>
          <w:b w:val="false"/>
          <w:bCs w:val="false"/>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w:t>
      </w:r>
      <w:r>
        <w:br w:type="page"/>
      </w:r>
    </w:p>
    <w:p>
      <w:pPr>
        <w:pStyle w:val="Heading1"/>
        <w:bidi w:val="0"/>
        <w:ind w:hanging="0" w:start="0"/>
        <w:rPr/>
      </w:pPr>
      <w:r>
        <w:rPr/>
        <w:t>References</w:t>
      </w:r>
    </w:p>
    <w:p>
      <w:pPr>
        <w:pStyle w:val="BodyText"/>
        <w:bidi w:val="0"/>
        <w:spacing w:lineRule="auto" w:line="480" w:before="0" w:after="0"/>
        <w:ind w:hanging="720" w:start="720" w:end="0"/>
        <w:jc w:val="start"/>
        <w:rPr>
          <w:b w:val="false"/>
          <w:bCs w:val="false"/>
        </w:rPr>
      </w:pPr>
      <w:r>
        <w:rPr>
          <w:b w:val="false"/>
          <w:bCs w:val="false"/>
        </w:rPr>
        <w:t xml:space="preserve">Lastname, C. (2008). </w:t>
      </w:r>
      <w:r>
        <w:rPr>
          <w:b w:val="false"/>
          <w:bCs w:val="false"/>
          <w:i w:val="false"/>
          <w:iCs w:val="false"/>
        </w:rPr>
        <w:t>Title of the source without caps except Proper Nouns or: First word after colon</w:t>
      </w:r>
      <w:r>
        <w:rPr>
          <w:b w:val="false"/>
          <w:bCs w:val="false"/>
        </w:rPr>
        <w:t xml:space="preserve">. </w:t>
      </w:r>
      <w:r>
        <w:rPr>
          <w:b w:val="false"/>
          <w:bCs w:val="false"/>
          <w:i/>
          <w:iCs/>
        </w:rPr>
        <w:t>The Journal or Publication Italicized and Capped</w:t>
      </w:r>
      <w:r>
        <w:rPr>
          <w:b w:val="false"/>
          <w:bCs w:val="false"/>
        </w:rPr>
        <w:t>, Vol#(Issue#), Page numbers.</w:t>
      </w:r>
    </w:p>
    <w:p>
      <w:pPr>
        <w:pStyle w:val="BodyText"/>
        <w:bidi w:val="0"/>
        <w:spacing w:lineRule="auto" w:line="480" w:before="0" w:after="0"/>
        <w:ind w:hanging="720" w:start="720" w:end="0"/>
        <w:jc w:val="start"/>
        <w:rPr>
          <w:b w:val="false"/>
          <w:bCs w:val="false"/>
        </w:rPr>
      </w:pPr>
      <w:r>
        <w:rPr>
          <w:b w:val="false"/>
          <w:bCs w:val="false"/>
        </w:rPr>
        <w:t xml:space="preserve">Lastname, O. (2010). </w:t>
      </w:r>
      <w:r>
        <w:rPr>
          <w:b w:val="false"/>
          <w:bCs w:val="false"/>
          <w:i/>
          <w:iCs/>
        </w:rPr>
        <w:t>Online journal using DOI (digital object identifier)</w:t>
      </w:r>
      <w:r>
        <w:rPr>
          <w:b w:val="false"/>
          <w:bCs w:val="false"/>
        </w:rPr>
        <w:t xml:space="preserve">. Main Online Journal Name, Vol#(Issue#), 159-192. </w:t>
      </w:r>
      <w:hyperlink r:id="rId2">
        <w:r>
          <w:rPr>
            <w:rStyle w:val="Hyperlink"/>
            <w:b w:val="false"/>
            <w:bCs w:val="false"/>
          </w:rPr>
          <w:t>https://doi.org/10.1000/182</w:t>
        </w:r>
      </w:hyperlink>
    </w:p>
    <w:p>
      <w:pPr>
        <w:pStyle w:val="BodyText"/>
        <w:bidi w:val="0"/>
        <w:spacing w:lineRule="auto" w:line="480" w:before="0" w:after="0"/>
        <w:ind w:hanging="720" w:start="720" w:end="0"/>
        <w:jc w:val="start"/>
        <w:rPr>
          <w:b w:val="false"/>
          <w:bCs w:val="false"/>
        </w:rPr>
      </w:pPr>
      <w:r>
        <w:rPr>
          <w:b w:val="false"/>
          <w:bCs w:val="false"/>
        </w:rPr>
        <w:t xml:space="preserve">Lastname, W. (2009). </w:t>
      </w:r>
      <w:r>
        <w:rPr>
          <w:b w:val="false"/>
          <w:bCs w:val="false"/>
          <w:i/>
          <w:iCs/>
        </w:rPr>
        <w:t>Title of webpage</w:t>
      </w:r>
      <w:r>
        <w:rPr>
          <w:b w:val="false"/>
          <w:bCs w:val="false"/>
        </w:rPr>
        <w:t xml:space="preserve">. Site Name. Retrieved July 3, 2019, from </w:t>
      </w:r>
      <w:hyperlink r:id="rId3">
        <w:r>
          <w:rPr>
            <w:rStyle w:val="Hyperlink"/>
            <w:b w:val="false"/>
            <w:bCs w:val="false"/>
          </w:rPr>
          <w:t>http://www.example.com</w:t>
        </w:r>
      </w:hyperlink>
    </w:p>
    <w:sectPr>
      <w:headerReference w:type="default" r:id="rId4"/>
      <w:type w:val="nextPage"/>
      <w:pgSz w:w="11909" w:h="16834"/>
      <w:pgMar w:left="1440" w:right="1440" w:gutter="0" w:header="720" w:top="1296"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roman"/>
    <w:pitch w:val="default"/>
  </w:font>
  <w:font w:name="Liberation Sans">
    <w:altName w:val="Arial"/>
    <w:charset w:val="01" w:characterSet="utf-8"/>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spacing w:lineRule="auto" w:line="480"/>
      <w:jc w:val="start"/>
      <w:rPr/>
    </w:pPr>
    <w:r>
      <w:rPr/>
      <w:t>Project 1</w:t>
      <w:tab/>
    </w:r>
    <w:r>
      <w:rPr/>
      <w:fldChar w:fldCharType="begin"/>
    </w:r>
    <w:r>
      <w:rPr/>
      <w:instrText xml:space="preserve"> PAGE </w:instrText>
    </w:r>
    <w:r>
      <w:rPr/>
      <w:fldChar w:fldCharType="separate"/>
    </w:r>
    <w:r>
      <w:rPr/>
      <w:t>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pStyle w:val="Heading6"/>
      <w:numFmt w:val="none"/>
      <w:suff w:val="nothing"/>
      <w:lvlText w:val="%6"/>
      <w:lvlJc w:val="start"/>
      <w:pPr>
        <w:tabs>
          <w:tab w:val="num" w:pos="0"/>
        </w:tabs>
        <w:ind w:start="0" w:hanging="0"/>
      </w:pPr>
    </w:lvl>
    <w:lvl w:ilvl="6">
      <w:start w:val="1"/>
      <w:pStyle w:val="Heading7"/>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urce Han Sans CN Regular"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lineRule="auto" w:line="480" w:before="0" w:after="0"/>
      <w:jc w:val="center"/>
      <w:outlineLvl w:val="0"/>
    </w:pPr>
    <w:rPr>
      <w:rFonts w:ascii="Liberation Serif" w:hAnsi="Liberation Serif"/>
      <w:b/>
      <w:bCs/>
      <w:sz w:val="24"/>
      <w:szCs w:val="24"/>
    </w:rPr>
  </w:style>
  <w:style w:type="paragraph" w:styleId="Heading2">
    <w:name w:val="heading 2"/>
    <w:basedOn w:val="Heading"/>
    <w:next w:val="BodyText"/>
    <w:qFormat/>
    <w:pPr>
      <w:numPr>
        <w:ilvl w:val="1"/>
        <w:numId w:val="1"/>
      </w:numPr>
      <w:spacing w:lineRule="auto" w:line="480" w:before="0" w:after="0"/>
      <w:outlineLvl w:val="1"/>
    </w:pPr>
    <w:rPr>
      <w:rFonts w:ascii="Liberation Serif" w:hAnsi="Liberation Serif"/>
      <w:b/>
      <w:bCs/>
      <w:sz w:val="24"/>
      <w:szCs w:val="24"/>
    </w:rPr>
  </w:style>
  <w:style w:type="paragraph" w:styleId="Heading3">
    <w:name w:val="heading 3"/>
    <w:basedOn w:val="Heading"/>
    <w:next w:val="BodyText"/>
    <w:qFormat/>
    <w:pPr>
      <w:numPr>
        <w:ilvl w:val="2"/>
        <w:numId w:val="1"/>
      </w:numPr>
      <w:spacing w:lineRule="auto" w:line="480" w:before="0" w:after="0"/>
      <w:outlineLvl w:val="2"/>
    </w:pPr>
    <w:rPr>
      <w:rFonts w:ascii="Liberation Serif" w:hAnsi="Liberation Serif"/>
      <w:b/>
      <w:bCs/>
      <w:i/>
      <w:iCs/>
      <w:sz w:val="24"/>
      <w:szCs w:val="24"/>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Source Han Sans CN Regular" w:cs="Lohit Devanagari"/>
      <w:sz w:val="28"/>
      <w:szCs w:val="28"/>
    </w:rPr>
  </w:style>
  <w:style w:type="paragraph" w:styleId="BodyText">
    <w:name w:val="Body Text"/>
    <w:basedOn w:val="Normal"/>
    <w:pPr>
      <w:spacing w:lineRule="auto" w:line="480" w:before="0" w:after="0"/>
      <w:ind w:firstLine="720" w:start="0" w:end="0"/>
    </w:pPr>
    <w:rPr>
      <w:i w:val="false"/>
      <w:iCs w:val="false"/>
    </w:rPr>
  </w:style>
  <w:style w:type="paragraph" w:styleId="Title">
    <w:name w:val="Title"/>
    <w:basedOn w:val="Heading"/>
    <w:next w:val="Subtitle"/>
    <w:qFormat/>
    <w:pPr>
      <w:spacing w:lineRule="auto" w:line="480" w:before="2160" w:after="0"/>
      <w:jc w:val="center"/>
    </w:pPr>
    <w:rPr>
      <w:rFonts w:ascii="Liberation Serif" w:hAnsi="Liberation Serif"/>
      <w:b/>
      <w:bCs/>
      <w:sz w:val="24"/>
      <w:szCs w:val="24"/>
    </w:rPr>
  </w:style>
  <w:style w:type="paragraph" w:styleId="Subtitle">
    <w:name w:val="Subtitle"/>
    <w:basedOn w:val="Heading"/>
    <w:next w:val="BodyText"/>
    <w:qFormat/>
    <w:pPr>
      <w:spacing w:lineRule="auto" w:line="480" w:before="0" w:after="0"/>
      <w:jc w:val="center"/>
    </w:pPr>
    <w:rPr>
      <w:rFonts w:ascii="Liberation Serif" w:hAnsi="Liberation Serif"/>
      <w:sz w:val="24"/>
      <w:szCs w:val="24"/>
    </w:rPr>
  </w:style>
  <w:style w:type="paragraph" w:styleId="List">
    <w:name w:val="List"/>
    <w:basedOn w:val="BodyText"/>
    <w:pPr/>
    <w:rPr/>
  </w:style>
  <w:style w:type="paragraph" w:styleId="Caption">
    <w:name w:val="caption"/>
    <w:basedOn w:val="Normal"/>
    <w:qFormat/>
    <w:pPr>
      <w:suppressLineNumbers/>
      <w:spacing w:before="120" w:after="120"/>
    </w:pPr>
    <w:rPr>
      <w:i/>
      <w:iCs/>
      <w:sz w:val="20"/>
      <w:szCs w:val="20"/>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709"/>
        <w:tab w:val="center" w:pos="4514" w:leader="none"/>
        <w:tab w:val="right" w:pos="9029"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00/182" TargetMode="External"/><Relationship Id="rId3" Type="http://schemas.openxmlformats.org/officeDocument/2006/relationships/hyperlink" Target="http://www.example.com/"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Professional Paper</Template>
  <TotalTime>24</TotalTime>
  <Application>LibreOffice/24.8.4.2$Linux_X86_64 LibreOffice_project/bb3cfa12c7b1bf994ecc5649a80400d06cd71002</Application>
  <AppVersion>15.0000</AppVersion>
  <Pages>6</Pages>
  <Words>604</Words>
  <Characters>3572</Characters>
  <CharactersWithSpaces>4378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2025-02-17T22:43:07Z</dcterms:created>
  <dc:creator/>
  <dc:description/>
  <dc:language>en-US</dc:language>
  <cp:lastModifiedBy/>
  <dcterms:modified xsi:type="dcterms:W3CDTF">2025-02-18T01:48:20Z</dcterms:modified>
  <cp:revision>2</cp:revision>
  <dc:subject/>
  <dc:title>Professional Paper</dc:title>
</cp:coreProperties>
</file>