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43E" w:rsidRPr="00961FF0" w:rsidRDefault="00961FF0" w:rsidP="00961FF0">
      <w:pPr>
        <w:jc w:val="center"/>
        <w:rPr>
          <w:rFonts w:ascii="Times New Roman" w:hAnsi="Times New Roman" w:cs="Times New Roman"/>
        </w:rPr>
      </w:pPr>
      <w:r w:rsidRPr="00961FF0">
        <w:rPr>
          <w:rFonts w:ascii="Times New Roman" w:hAnsi="Times New Roman" w:cs="Times New Roman"/>
        </w:rPr>
        <w:t>MÔ TẢ HỆ THỐNG</w:t>
      </w:r>
    </w:p>
    <w:p w:rsidR="00961FF0" w:rsidRDefault="00961FF0" w:rsidP="00961FF0">
      <w:pPr>
        <w:rPr>
          <w:rFonts w:ascii="Times New Roman" w:hAnsi="Times New Roman" w:cs="Times New Roman"/>
        </w:rPr>
      </w:pPr>
      <w:r w:rsidRPr="00961FF0">
        <w:rPr>
          <w:rFonts w:ascii="Times New Roman" w:hAnsi="Times New Roman" w:cs="Times New Roman"/>
        </w:rPr>
        <w:t>Hệ thống cho phép quản lý được hoạt động hành nghề y, dược tư nhân trên địa bàn một tỉnh</w:t>
      </w:r>
      <w:r>
        <w:rPr>
          <w:rFonts w:ascii="Times New Roman" w:hAnsi="Times New Roman" w:cs="Times New Roman"/>
        </w:rPr>
        <w:t xml:space="preserve"> </w:t>
      </w:r>
      <w:r w:rsidRPr="00961FF0">
        <w:rPr>
          <w:rFonts w:ascii="Times New Roman" w:hAnsi="Times New Roman" w:cs="Times New Roman"/>
        </w:rPr>
        <w:t xml:space="preserve">là hệ thống cho phép các cơ sở khám bệnh chữa bệnh, người hành nghề </w:t>
      </w:r>
      <w:r>
        <w:rPr>
          <w:rFonts w:ascii="Times New Roman" w:hAnsi="Times New Roman" w:cs="Times New Roman"/>
        </w:rPr>
        <w:t>khai báo</w:t>
      </w:r>
      <w:r w:rsidRPr="00961FF0">
        <w:rPr>
          <w:rFonts w:ascii="Times New Roman" w:hAnsi="Times New Roman" w:cs="Times New Roman"/>
        </w:rPr>
        <w:t xml:space="preserve"> giấy phép hoạt động chứng chỉ hành nghề trực tuyến, khai báo thông tin đào tạo liên tục, gửi các thông tin phản ánh trực tuyến qua website về dịch vụ y tế, về người hành nghề, về cơ sở khám bệnh chữa bệnh. Bên cạnh đó, các cá nhân, tổ chức có thể tra cứu, tìm kiếm thông tin về các cơ sở khám bệnh chữa bệnh; người hành nghề trên toàn quốc.</w:t>
      </w:r>
    </w:p>
    <w:p w:rsidR="00961FF0" w:rsidRPr="00961FF0" w:rsidRDefault="00961FF0" w:rsidP="00961FF0">
      <w:pPr>
        <w:rPr>
          <w:rFonts w:ascii="Times New Roman" w:hAnsi="Times New Roman" w:cs="Times New Roman"/>
        </w:rPr>
      </w:pPr>
      <w:r>
        <w:rPr>
          <w:rFonts w:ascii="Times New Roman" w:hAnsi="Times New Roman" w:cs="Times New Roman"/>
        </w:rPr>
        <w:t>Mỗi cơ sở</w:t>
      </w:r>
      <w:r w:rsidR="001A3686">
        <w:rPr>
          <w:rFonts w:ascii="Times New Roman" w:hAnsi="Times New Roman" w:cs="Times New Roman"/>
        </w:rPr>
        <w:t xml:space="preserve"> hành nghề y dược tư nhân phải khai báo chính xác thông tin hành chính gồm: tên, địa chỉ, số điện thoại, hình thức tổ chức, thời gian hoạt động, người chịu trách nhiệm CMKT. Người chịu trách nhiệm CMKT phải có chứng chỉ hành nghề y dược, mỗi chứng chỉ hành nghề bao gồm </w:t>
      </w:r>
      <w:bookmarkStart w:id="0" w:name="_GoBack"/>
      <w:bookmarkEnd w:id="0"/>
    </w:p>
    <w:sectPr w:rsidR="00961FF0" w:rsidRPr="00961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FF0"/>
    <w:rsid w:val="000D46AA"/>
    <w:rsid w:val="000F7329"/>
    <w:rsid w:val="001A3686"/>
    <w:rsid w:val="002864EA"/>
    <w:rsid w:val="003A1730"/>
    <w:rsid w:val="00961FF0"/>
    <w:rsid w:val="00E1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D4D00-72BC-4FE8-9BDD-77C16948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lê</dc:creator>
  <cp:keywords/>
  <dc:description/>
  <cp:lastModifiedBy>thảo lê</cp:lastModifiedBy>
  <cp:revision>1</cp:revision>
  <dcterms:created xsi:type="dcterms:W3CDTF">2018-01-18T00:39:00Z</dcterms:created>
  <dcterms:modified xsi:type="dcterms:W3CDTF">2018-01-18T03:30:00Z</dcterms:modified>
</cp:coreProperties>
</file>