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95240" w14:textId="331F005E"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Chọn câu </w:t>
      </w:r>
      <w:r>
        <w:rPr>
          <w:rFonts w:ascii="Times New Roman" w:eastAsia="Times New Roman" w:hAnsi="Times New Roman" w:cs="Times New Roman"/>
          <w:b/>
          <w:color w:val="000000"/>
          <w:sz w:val="24"/>
          <w:szCs w:val="24"/>
        </w:rPr>
        <w:t>đúng</w:t>
      </w:r>
      <w:r>
        <w:rPr>
          <w:rFonts w:ascii="Times New Roman" w:eastAsia="Times New Roman" w:hAnsi="Times New Roman" w:cs="Times New Roman"/>
          <w:color w:val="000000"/>
          <w:sz w:val="24"/>
          <w:szCs w:val="24"/>
        </w:rPr>
        <w:t xml:space="preserve">. Theo tiên đề Bo thì nguyên tử hấp thụ </w:t>
      </w:r>
      <w:proofErr w:type="spellStart"/>
      <w:r>
        <w:rPr>
          <w:rFonts w:ascii="Times New Roman" w:eastAsia="Times New Roman" w:hAnsi="Times New Roman" w:cs="Times New Roman"/>
          <w:color w:val="000000"/>
          <w:sz w:val="24"/>
          <w:szCs w:val="24"/>
        </w:rPr>
        <w:t>photon</w:t>
      </w:r>
      <w:proofErr w:type="spellEnd"/>
      <w:r>
        <w:rPr>
          <w:rFonts w:ascii="Times New Roman" w:eastAsia="Times New Roman" w:hAnsi="Times New Roman" w:cs="Times New Roman"/>
          <w:color w:val="000000"/>
          <w:sz w:val="24"/>
          <w:szCs w:val="24"/>
        </w:rPr>
        <w:t xml:space="preserve"> khi nguyên tử</w:t>
      </w:r>
    </w:p>
    <w:p w14:paraId="3C551A0C"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tồn tại ở trạng thái dừng có mức năng lượng thấp.</w:t>
      </w:r>
    </w:p>
    <w:p w14:paraId="27D50C10"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chuyển từ trạng thái dừng có mức năng lượng thấp sang trạng thái dừng có mức năng lượng cao hơn.</w:t>
      </w:r>
    </w:p>
    <w:p w14:paraId="333C8327"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tồn tại ở trạng thái dừng có mức năng lượng cao.</w:t>
      </w:r>
    </w:p>
    <w:p w14:paraId="338031A1"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chuyển từ trạng thái dừng có mức năng lượng cao sang trạng thái dừng có mức năng lượng thấp hơn.</w:t>
      </w:r>
    </w:p>
    <w:p w14:paraId="57FCCBBF"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Ở nguyên tử </w:t>
      </w:r>
      <w:proofErr w:type="spellStart"/>
      <w:r>
        <w:rPr>
          <w:rFonts w:ascii="Times New Roman" w:eastAsia="Times New Roman" w:hAnsi="Times New Roman" w:cs="Times New Roman"/>
          <w:color w:val="000000"/>
          <w:sz w:val="24"/>
          <w:szCs w:val="24"/>
        </w:rPr>
        <w:t>hiđrô</w:t>
      </w:r>
      <w:proofErr w:type="spellEnd"/>
      <w:r>
        <w:rPr>
          <w:rFonts w:ascii="Times New Roman" w:eastAsia="Times New Roman" w:hAnsi="Times New Roman" w:cs="Times New Roman"/>
          <w:color w:val="000000"/>
          <w:sz w:val="24"/>
          <w:szCs w:val="24"/>
        </w:rPr>
        <w:t>, quỹ đạo nào sau đây có bán kính lớn nhất so với các quỹ đạo còn lại?</w:t>
      </w:r>
    </w:p>
    <w:p w14:paraId="18214B8F"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O</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w:t>
      </w:r>
    </w:p>
    <w:p w14:paraId="505C7960"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Trạng thái dừng của nguyên tử là</w:t>
      </w:r>
    </w:p>
    <w:p w14:paraId="06A93C35"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Trạng thái chuyển động đều của </w:t>
      </w:r>
      <w:proofErr w:type="spellStart"/>
      <w:r>
        <w:rPr>
          <w:rFonts w:ascii="Times New Roman" w:eastAsia="Times New Roman" w:hAnsi="Times New Roman" w:cs="Times New Roman"/>
          <w:sz w:val="24"/>
          <w:szCs w:val="24"/>
        </w:rPr>
        <w:t>ngyên</w:t>
      </w:r>
      <w:proofErr w:type="spellEnd"/>
      <w:r>
        <w:rPr>
          <w:rFonts w:ascii="Times New Roman" w:eastAsia="Times New Roman" w:hAnsi="Times New Roman" w:cs="Times New Roman"/>
          <w:sz w:val="24"/>
          <w:szCs w:val="24"/>
        </w:rPr>
        <w:t xml:space="preserve"> tử</w:t>
      </w:r>
    </w:p>
    <w:p w14:paraId="2577790C"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Trạng thái đứng yên của </w:t>
      </w:r>
      <w:proofErr w:type="spellStart"/>
      <w:r>
        <w:rPr>
          <w:rFonts w:ascii="Times New Roman" w:eastAsia="Times New Roman" w:hAnsi="Times New Roman" w:cs="Times New Roman"/>
          <w:sz w:val="24"/>
          <w:szCs w:val="24"/>
        </w:rPr>
        <w:t>ngyên</w:t>
      </w:r>
      <w:proofErr w:type="spellEnd"/>
      <w:r>
        <w:rPr>
          <w:rFonts w:ascii="Times New Roman" w:eastAsia="Times New Roman" w:hAnsi="Times New Roman" w:cs="Times New Roman"/>
          <w:sz w:val="24"/>
          <w:szCs w:val="24"/>
        </w:rPr>
        <w:t xml:space="preserve"> tử</w:t>
      </w:r>
    </w:p>
    <w:p w14:paraId="736B993F"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Trạng thái trong đó mọi </w:t>
      </w:r>
      <w:proofErr w:type="spellStart"/>
      <w:r>
        <w:rPr>
          <w:rFonts w:ascii="Times New Roman" w:eastAsia="Times New Roman" w:hAnsi="Times New Roman" w:cs="Times New Roman"/>
          <w:sz w:val="24"/>
          <w:szCs w:val="24"/>
        </w:rPr>
        <w:t>electron</w:t>
      </w:r>
      <w:proofErr w:type="spellEnd"/>
      <w:r>
        <w:rPr>
          <w:rFonts w:ascii="Times New Roman" w:eastAsia="Times New Roman" w:hAnsi="Times New Roman" w:cs="Times New Roman"/>
          <w:sz w:val="24"/>
          <w:szCs w:val="24"/>
        </w:rPr>
        <w:t xml:space="preserve"> của nguyên tử đều không chuyển động đối với hạt nhân</w:t>
      </w:r>
    </w:p>
    <w:p w14:paraId="01E30891"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Một trong số các trạng thái có năng lượng xác định, mà nguyên tử có thể tồn tại</w:t>
      </w:r>
    </w:p>
    <w:p w14:paraId="7DCC4DC2"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Xét nguyên tử </w:t>
      </w:r>
      <w:proofErr w:type="spellStart"/>
      <w:r>
        <w:rPr>
          <w:rFonts w:ascii="Times New Roman" w:eastAsia="Times New Roman" w:hAnsi="Times New Roman" w:cs="Times New Roman"/>
          <w:color w:val="000000"/>
          <w:sz w:val="24"/>
          <w:szCs w:val="24"/>
        </w:rPr>
        <w:t>hidro</w:t>
      </w:r>
      <w:proofErr w:type="spellEnd"/>
      <w:r>
        <w:rPr>
          <w:rFonts w:ascii="Times New Roman" w:eastAsia="Times New Roman" w:hAnsi="Times New Roman" w:cs="Times New Roman"/>
          <w:color w:val="000000"/>
          <w:sz w:val="24"/>
          <w:szCs w:val="24"/>
        </w:rPr>
        <w:t xml:space="preserve"> theo mẫu nguyên tử Bo. Khi nguyên tử chuyển từ trạng thái dừng có năng lượng -0,85eV sang trạng thái có </w:t>
      </w:r>
      <w:proofErr w:type="spellStart"/>
      <w:r>
        <w:rPr>
          <w:rFonts w:ascii="Times New Roman" w:eastAsia="Times New Roman" w:hAnsi="Times New Roman" w:cs="Times New Roman"/>
          <w:color w:val="000000"/>
          <w:sz w:val="24"/>
          <w:szCs w:val="24"/>
        </w:rPr>
        <w:t>nănglượng</w:t>
      </w:r>
      <w:proofErr w:type="spellEnd"/>
      <w:r>
        <w:rPr>
          <w:rFonts w:ascii="Times New Roman" w:eastAsia="Times New Roman" w:hAnsi="Times New Roman" w:cs="Times New Roman"/>
          <w:color w:val="000000"/>
          <w:sz w:val="24"/>
          <w:szCs w:val="24"/>
        </w:rPr>
        <w:t xml:space="preserve"> -1,51 </w:t>
      </w:r>
      <w:proofErr w:type="spellStart"/>
      <w:r>
        <w:rPr>
          <w:rFonts w:ascii="Times New Roman" w:eastAsia="Times New Roman" w:hAnsi="Times New Roman" w:cs="Times New Roman"/>
          <w:color w:val="000000"/>
          <w:sz w:val="24"/>
          <w:szCs w:val="24"/>
        </w:rPr>
        <w:t>eV</w:t>
      </w:r>
      <w:proofErr w:type="spellEnd"/>
      <w:r>
        <w:rPr>
          <w:rFonts w:ascii="Times New Roman" w:eastAsia="Times New Roman" w:hAnsi="Times New Roman" w:cs="Times New Roman"/>
          <w:color w:val="000000"/>
          <w:sz w:val="24"/>
          <w:szCs w:val="24"/>
        </w:rPr>
        <w:t xml:space="preserve"> thì nó phát ra một </w:t>
      </w:r>
      <w:proofErr w:type="spellStart"/>
      <w:r>
        <w:rPr>
          <w:rFonts w:ascii="Times New Roman" w:eastAsia="Times New Roman" w:hAnsi="Times New Roman" w:cs="Times New Roman"/>
          <w:color w:val="000000"/>
          <w:sz w:val="24"/>
          <w:szCs w:val="24"/>
        </w:rPr>
        <w:t>phôtôn</w:t>
      </w:r>
      <w:proofErr w:type="spellEnd"/>
      <w:r>
        <w:rPr>
          <w:rFonts w:ascii="Times New Roman" w:eastAsia="Times New Roman" w:hAnsi="Times New Roman" w:cs="Times New Roman"/>
          <w:color w:val="000000"/>
          <w:sz w:val="24"/>
          <w:szCs w:val="24"/>
        </w:rPr>
        <w:t xml:space="preserve"> có năng lượng là</w:t>
      </w:r>
    </w:p>
    <w:p w14:paraId="21CFF654"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2,36eV.</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0,66 </w:t>
      </w:r>
      <w:proofErr w:type="spell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sz w:val="24"/>
          <w:szCs w:val="24"/>
        </w:rPr>
        <w:t xml:space="preserve">0,66 </w:t>
      </w:r>
      <w:proofErr w:type="spell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-2,36 </w:t>
      </w:r>
      <w:proofErr w:type="spell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w:t>
      </w:r>
    </w:p>
    <w:p w14:paraId="4229BFD2"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Điều nào sau đây </w:t>
      </w:r>
      <w:r>
        <w:rPr>
          <w:rFonts w:ascii="Times New Roman" w:eastAsia="Times New Roman" w:hAnsi="Times New Roman" w:cs="Times New Roman"/>
          <w:b/>
          <w:color w:val="000000"/>
          <w:sz w:val="24"/>
          <w:szCs w:val="24"/>
        </w:rPr>
        <w:t>không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đúng</w:t>
      </w:r>
      <w:r>
        <w:rPr>
          <w:rFonts w:ascii="Times New Roman" w:eastAsia="Times New Roman" w:hAnsi="Times New Roman" w:cs="Times New Roman"/>
          <w:color w:val="000000"/>
          <w:sz w:val="24"/>
          <w:szCs w:val="24"/>
        </w:rPr>
        <w:t xml:space="preserve"> khi nói về quang phổ liên tục?</w:t>
      </w:r>
    </w:p>
    <w:p w14:paraId="56B0A3D2"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Quang phổ liên tục là những vạch màu riêng biệt hiện trên một nền tối.</w:t>
      </w:r>
    </w:p>
    <w:p w14:paraId="51898289"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Quang phổ liên tục do các vật rắn, lỏng, khí có tỉ khối lớn khi bị nung nóng phát ra.</w:t>
      </w:r>
    </w:p>
    <w:p w14:paraId="2361940B"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Quang phổ liên tục phụ thuộc vào nhiệt độ của nguồn sáng.</w:t>
      </w:r>
    </w:p>
    <w:p w14:paraId="71792E67"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Quang phổ liên tục không phụ thuộc vào thành phần cấu tạo của nguồn sáng.</w:t>
      </w:r>
    </w:p>
    <w:p w14:paraId="50F61F67"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Hạt α (</w:t>
      </w:r>
      <m:oMath>
        <m:r>
          <w:rPr>
            <w:rFonts w:ascii="Cambria Math" w:eastAsia="Cambria Math" w:hAnsi="Cambria Math" w:cs="Cambria Math"/>
            <w:color w:val="000000"/>
            <w:sz w:val="24"/>
            <w:szCs w:val="24"/>
          </w:rPr>
          <m:t>24He)</m:t>
        </m:r>
      </m:oMath>
      <w:r>
        <w:rPr>
          <w:rFonts w:ascii="Times New Roman" w:eastAsia="Times New Roman" w:hAnsi="Times New Roman" w:cs="Times New Roman"/>
          <w:color w:val="000000"/>
          <w:sz w:val="24"/>
          <w:szCs w:val="24"/>
        </w:rPr>
        <w:t xml:space="preserve"> có khối lượng 4,0015u, biết số Avô-ga-đrô N</w:t>
      </w:r>
      <w:r>
        <w:rPr>
          <w:rFonts w:ascii="Times New Roman" w:eastAsia="Times New Roman" w:hAnsi="Times New Roman" w:cs="Times New Roman"/>
          <w:color w:val="000000"/>
          <w:sz w:val="24"/>
          <w:szCs w:val="24"/>
          <w:vertAlign w:val="subscript"/>
        </w:rPr>
        <w:t>A</w:t>
      </w:r>
      <w:r>
        <w:rPr>
          <w:rFonts w:ascii="Times New Roman" w:eastAsia="Times New Roman" w:hAnsi="Times New Roman" w:cs="Times New Roman"/>
          <w:color w:val="000000"/>
          <w:sz w:val="24"/>
          <w:szCs w:val="24"/>
        </w:rPr>
        <w:t>= 6,02.</w:t>
      </w:r>
      <m:oMath>
        <m:r>
          <w:rPr>
            <w:rFonts w:ascii="Cambria Math" w:eastAsia="Cambria Math" w:hAnsi="Cambria Math" w:cs="Cambria Math"/>
            <w:color w:val="000000"/>
            <w:sz w:val="24"/>
            <w:szCs w:val="24"/>
          </w:rPr>
          <m:t>1</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0</m:t>
            </m:r>
          </m:e>
          <m:sup>
            <m:r>
              <w:rPr>
                <w:rFonts w:ascii="Cambria Math" w:eastAsia="Cambria Math" w:hAnsi="Cambria Math" w:cs="Cambria Math"/>
                <w:color w:val="000000"/>
                <w:sz w:val="24"/>
                <w:szCs w:val="24"/>
              </w:rPr>
              <m:t>23</m:t>
            </m:r>
          </m:sup>
        </m:sSup>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mo</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-1</m:t>
            </m:r>
          </m:sup>
        </m:sSup>
      </m:oMath>
      <w:r>
        <w:rPr>
          <w:rFonts w:ascii="Times New Roman" w:eastAsia="Times New Roman" w:hAnsi="Times New Roman" w:cs="Times New Roman"/>
          <w:color w:val="000000"/>
          <w:sz w:val="24"/>
          <w:szCs w:val="24"/>
        </w:rPr>
        <w:t>, 1u = 931,5 MeV/</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2</m:t>
            </m:r>
          </m:sup>
        </m:sSup>
      </m:oMath>
      <w:r>
        <w:rPr>
          <w:rFonts w:ascii="Times New Roman" w:eastAsia="Times New Roman" w:hAnsi="Times New Roman" w:cs="Times New Roman"/>
          <w:color w:val="000000"/>
          <w:sz w:val="24"/>
          <w:szCs w:val="24"/>
        </w:rPr>
        <w:t>. Biết khối lượng của prôtôn là 1,0073u và khối lượng của nơtron là 1,0087u. Các nuclôn kết hợp với nhau tạo thành hạt α, năng lượng toả ra khi tạo thành 3g khí hêli là</w:t>
      </w:r>
    </w:p>
    <w:p w14:paraId="0D1F812C"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2,7.10</w:t>
      </w:r>
      <w:r>
        <w:rPr>
          <w:rFonts w:ascii="Times New Roman" w:eastAsia="Times New Roman" w:hAnsi="Times New Roman" w:cs="Times New Roman"/>
          <w:sz w:val="24"/>
          <w:szCs w:val="24"/>
          <w:vertAlign w:val="superscript"/>
        </w:rPr>
        <w:t>12</w:t>
      </w:r>
      <w:r>
        <w:rPr>
          <w:rFonts w:ascii="Times New Roman" w:eastAsia="Times New Roman" w:hAnsi="Times New Roman" w:cs="Times New Roman"/>
          <w:sz w:val="24"/>
          <w:szCs w:val="24"/>
        </w:rPr>
        <w:t>J.</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2,7.10</w:t>
      </w:r>
      <w:r>
        <w:rPr>
          <w:rFonts w:ascii="Times New Roman" w:eastAsia="Times New Roman" w:hAnsi="Times New Roman" w:cs="Times New Roman"/>
          <w:sz w:val="24"/>
          <w:szCs w:val="24"/>
          <w:vertAlign w:val="superscript"/>
        </w:rPr>
        <w:t>6</w:t>
      </w:r>
      <w:r>
        <w:rPr>
          <w:rFonts w:ascii="Times New Roman" w:eastAsia="Times New Roman" w:hAnsi="Times New Roman" w:cs="Times New Roman"/>
          <w:sz w:val="24"/>
          <w:szCs w:val="24"/>
        </w:rPr>
        <w:t xml:space="preserve"> J.</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2,05.10</w:t>
      </w:r>
      <w:r>
        <w:rPr>
          <w:rFonts w:ascii="Times New Roman" w:eastAsia="Times New Roman" w:hAnsi="Times New Roman" w:cs="Times New Roman"/>
          <w:sz w:val="24"/>
          <w:szCs w:val="24"/>
          <w:vertAlign w:val="superscript"/>
        </w:rPr>
        <w:t>6</w:t>
      </w:r>
      <w:r>
        <w:rPr>
          <w:rFonts w:ascii="Times New Roman" w:eastAsia="Times New Roman" w:hAnsi="Times New Roman" w:cs="Times New Roman"/>
          <w:sz w:val="24"/>
          <w:szCs w:val="24"/>
        </w:rPr>
        <w:t>J.</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2,05.10</w:t>
      </w:r>
      <w:r>
        <w:rPr>
          <w:rFonts w:ascii="Times New Roman" w:eastAsia="Times New Roman" w:hAnsi="Times New Roman" w:cs="Times New Roman"/>
          <w:sz w:val="24"/>
          <w:szCs w:val="24"/>
          <w:vertAlign w:val="superscript"/>
        </w:rPr>
        <w:t>12</w:t>
      </w:r>
      <w:r>
        <w:rPr>
          <w:rFonts w:ascii="Times New Roman" w:eastAsia="Times New Roman" w:hAnsi="Times New Roman" w:cs="Times New Roman"/>
          <w:sz w:val="24"/>
          <w:szCs w:val="24"/>
        </w:rPr>
        <w:t>J.</w:t>
      </w:r>
    </w:p>
    <w:p w14:paraId="0CAB24CB"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Cho phản ứng hạt nhân: </w:t>
      </w:r>
      <m:oMath>
        <m:r>
          <w:rPr>
            <w:rFonts w:ascii="Cambria Math" w:eastAsia="Cambria Math" w:hAnsi="Cambria Math" w:cs="Cambria Math"/>
            <w:color w:val="000000"/>
            <w:sz w:val="24"/>
            <w:szCs w:val="24"/>
          </w:rPr>
          <m:t>1123Na+11H→24He+1020Ne</m:t>
        </m:r>
      </m:oMath>
      <w:r>
        <w:rPr>
          <w:rFonts w:ascii="Times New Roman" w:eastAsia="Times New Roman" w:hAnsi="Times New Roman" w:cs="Times New Roman"/>
          <w:color w:val="000000"/>
          <w:sz w:val="24"/>
          <w:szCs w:val="24"/>
        </w:rPr>
        <w:t xml:space="preserve">. Lấy khối lượng các hạt nhân </w:t>
      </w:r>
      <m:oMath>
        <m:r>
          <w:rPr>
            <w:rFonts w:ascii="Cambria Math" w:eastAsia="Cambria Math" w:hAnsi="Cambria Math" w:cs="Cambria Math"/>
            <w:color w:val="000000"/>
            <w:sz w:val="24"/>
            <w:szCs w:val="24"/>
          </w:rPr>
          <m:t>1123Na</m:t>
        </m:r>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1020Ne</m:t>
        </m:r>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24He</m:t>
        </m:r>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11H</m:t>
        </m:r>
      </m:oMath>
      <w:r>
        <w:rPr>
          <w:rFonts w:ascii="Times New Roman" w:eastAsia="Times New Roman" w:hAnsi="Times New Roman" w:cs="Times New Roman"/>
          <w:color w:val="000000"/>
          <w:sz w:val="24"/>
          <w:szCs w:val="24"/>
        </w:rPr>
        <w:t xml:space="preserve"> lần lượt là 22,9837 u; 19,9869 u; 4,0015 u; 1,0073 u và 1u = 931,5 MeV/c</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Trong phản ứng này, năng lượng</w:t>
      </w:r>
    </w:p>
    <w:p w14:paraId="1CAF2EE1"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thu vào là 3,4524 </w:t>
      </w:r>
      <w:proofErr w:type="spellStart"/>
      <w:r>
        <w:rPr>
          <w:rFonts w:ascii="Times New Roman" w:eastAsia="Times New Roman" w:hAnsi="Times New Roman" w:cs="Times New Roman"/>
          <w:sz w:val="24"/>
          <w:szCs w:val="24"/>
        </w:rPr>
        <w:t>MeV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thu vào là 2,4219 </w:t>
      </w:r>
      <w:proofErr w:type="spellStart"/>
      <w:r>
        <w:rPr>
          <w:rFonts w:ascii="Times New Roman" w:eastAsia="Times New Roman" w:hAnsi="Times New Roman" w:cs="Times New Roman"/>
          <w:sz w:val="24"/>
          <w:szCs w:val="24"/>
        </w:rPr>
        <w:t>MeV</w:t>
      </w:r>
      <w:proofErr w:type="spellEnd"/>
      <w:r>
        <w:rPr>
          <w:rFonts w:ascii="Times New Roman" w:eastAsia="Times New Roman" w:hAnsi="Times New Roman" w:cs="Times New Roman"/>
          <w:sz w:val="24"/>
          <w:szCs w:val="24"/>
        </w:rPr>
        <w:t>.</w:t>
      </w:r>
    </w:p>
    <w:p w14:paraId="07A62AE2"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tỏa ra là 2,4219 </w:t>
      </w:r>
      <w:proofErr w:type="spellStart"/>
      <w:r>
        <w:rPr>
          <w:rFonts w:ascii="Times New Roman" w:eastAsia="Times New Roman" w:hAnsi="Times New Roman" w:cs="Times New Roman"/>
          <w:sz w:val="24"/>
          <w:szCs w:val="24"/>
        </w:rPr>
        <w:t>MeV</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tỏa ra là 3,4524 </w:t>
      </w:r>
      <w:proofErr w:type="spellStart"/>
      <w:r>
        <w:rPr>
          <w:rFonts w:ascii="Times New Roman" w:eastAsia="Times New Roman" w:hAnsi="Times New Roman" w:cs="Times New Roman"/>
          <w:sz w:val="24"/>
          <w:szCs w:val="24"/>
        </w:rPr>
        <w:t>MeV</w:t>
      </w:r>
      <w:proofErr w:type="spellEnd"/>
      <w:r>
        <w:rPr>
          <w:rFonts w:ascii="Times New Roman" w:eastAsia="Times New Roman" w:hAnsi="Times New Roman" w:cs="Times New Roman"/>
          <w:sz w:val="24"/>
          <w:szCs w:val="24"/>
        </w:rPr>
        <w:t>.</w:t>
      </w:r>
    </w:p>
    <w:p w14:paraId="0CC7DBF9"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Trong thí nghiệm Y-</w:t>
      </w:r>
      <w:proofErr w:type="spellStart"/>
      <w:r>
        <w:rPr>
          <w:rFonts w:ascii="Times New Roman" w:eastAsia="Times New Roman" w:hAnsi="Times New Roman" w:cs="Times New Roman"/>
          <w:color w:val="000000"/>
          <w:sz w:val="24"/>
          <w:szCs w:val="24"/>
        </w:rPr>
        <w:t>âng</w:t>
      </w:r>
      <w:proofErr w:type="spellEnd"/>
      <w:r>
        <w:rPr>
          <w:rFonts w:ascii="Times New Roman" w:eastAsia="Times New Roman" w:hAnsi="Times New Roman" w:cs="Times New Roman"/>
          <w:color w:val="000000"/>
          <w:sz w:val="24"/>
          <w:szCs w:val="24"/>
        </w:rPr>
        <w:t xml:space="preserve"> về giao thoa với nguồn sáng đơn sắc, hệ vân trên màn có khoảng vân i. Nếu khoảng cách giữa hai khe còn một nửa và khoảng cách từ hai khe đến màn gấp đôi so với ban đầu thì khoảng vân giao thoa trên màn</w:t>
      </w:r>
    </w:p>
    <w:p w14:paraId="6A4E97F3"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giảm đi bốn lần.</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tăng lên bốn lần.</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tăng lên hai lần.</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không đổi.</w:t>
      </w:r>
    </w:p>
    <w:p w14:paraId="642843D4"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Trong nguyên tử </w:t>
      </w:r>
      <w:proofErr w:type="spellStart"/>
      <w:r>
        <w:rPr>
          <w:rFonts w:ascii="Times New Roman" w:eastAsia="Times New Roman" w:hAnsi="Times New Roman" w:cs="Times New Roman"/>
          <w:color w:val="000000"/>
          <w:sz w:val="24"/>
          <w:szCs w:val="24"/>
        </w:rPr>
        <w:t>hiđrô</w:t>
      </w:r>
      <w:proofErr w:type="spellEnd"/>
      <w:r>
        <w:rPr>
          <w:rFonts w:ascii="Times New Roman" w:eastAsia="Times New Roman" w:hAnsi="Times New Roman" w:cs="Times New Roman"/>
          <w:color w:val="000000"/>
          <w:sz w:val="24"/>
          <w:szCs w:val="24"/>
        </w:rPr>
        <w:t>, bán kính Bo là r</w:t>
      </w:r>
      <w:r>
        <w:rPr>
          <w:rFonts w:ascii="Times New Roman" w:eastAsia="Times New Roman" w:hAnsi="Times New Roman" w:cs="Times New Roman"/>
          <w:color w:val="000000"/>
          <w:sz w:val="24"/>
          <w:szCs w:val="24"/>
          <w:vertAlign w:val="subscript"/>
        </w:rPr>
        <w:t>0</w:t>
      </w:r>
      <w:r>
        <w:rPr>
          <w:rFonts w:ascii="Times New Roman" w:eastAsia="Times New Roman" w:hAnsi="Times New Roman" w:cs="Times New Roman"/>
          <w:color w:val="000000"/>
          <w:sz w:val="24"/>
          <w:szCs w:val="24"/>
        </w:rPr>
        <w:t xml:space="preserve"> = 5,3.10</w:t>
      </w:r>
      <w:r>
        <w:rPr>
          <w:rFonts w:ascii="Times New Roman" w:eastAsia="Times New Roman" w:hAnsi="Times New Roman" w:cs="Times New Roman"/>
          <w:color w:val="000000"/>
          <w:sz w:val="24"/>
          <w:szCs w:val="24"/>
          <w:vertAlign w:val="superscript"/>
        </w:rPr>
        <w:t>-11</w:t>
      </w:r>
      <w:r>
        <w:rPr>
          <w:rFonts w:ascii="Times New Roman" w:eastAsia="Times New Roman" w:hAnsi="Times New Roman" w:cs="Times New Roman"/>
          <w:color w:val="000000"/>
          <w:sz w:val="24"/>
          <w:szCs w:val="24"/>
        </w:rPr>
        <w:t xml:space="preserve">m. Ở một trạng thái kích thích của nguyên tử </w:t>
      </w:r>
      <w:proofErr w:type="spellStart"/>
      <w:r>
        <w:rPr>
          <w:rFonts w:ascii="Times New Roman" w:eastAsia="Times New Roman" w:hAnsi="Times New Roman" w:cs="Times New Roman"/>
          <w:color w:val="000000"/>
          <w:sz w:val="24"/>
          <w:szCs w:val="24"/>
        </w:rPr>
        <w:t>hiđrô</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êlectron</w:t>
      </w:r>
      <w:proofErr w:type="spellEnd"/>
      <w:r>
        <w:rPr>
          <w:rFonts w:ascii="Times New Roman" w:eastAsia="Times New Roman" w:hAnsi="Times New Roman" w:cs="Times New Roman"/>
          <w:color w:val="000000"/>
          <w:sz w:val="24"/>
          <w:szCs w:val="24"/>
        </w:rPr>
        <w:t xml:space="preserve"> chuyển động trên quỹ đạo dừng có bán kính là r = 1,325.10</w:t>
      </w:r>
      <w:r>
        <w:rPr>
          <w:rFonts w:ascii="Times New Roman" w:eastAsia="Times New Roman" w:hAnsi="Times New Roman" w:cs="Times New Roman"/>
          <w:color w:val="000000"/>
          <w:sz w:val="24"/>
          <w:szCs w:val="24"/>
          <w:vertAlign w:val="superscript"/>
        </w:rPr>
        <w:t>-9</w:t>
      </w:r>
      <w:r>
        <w:rPr>
          <w:rFonts w:ascii="Times New Roman" w:eastAsia="Times New Roman" w:hAnsi="Times New Roman" w:cs="Times New Roman"/>
          <w:color w:val="000000"/>
          <w:sz w:val="24"/>
          <w:szCs w:val="24"/>
        </w:rPr>
        <w:t>m. Quỹ đạo đó có tên gọi là quỹ đạo dừng</w:t>
      </w:r>
    </w:p>
    <w:p w14:paraId="77BF1433"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O.</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w:t>
      </w:r>
    </w:p>
    <w:p w14:paraId="7876CFDA"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Phát biểu nào sau đây </w:t>
      </w:r>
      <w:r>
        <w:rPr>
          <w:rFonts w:ascii="Times New Roman" w:eastAsia="Times New Roman" w:hAnsi="Times New Roman" w:cs="Times New Roman"/>
          <w:b/>
          <w:color w:val="000000"/>
          <w:sz w:val="24"/>
          <w:szCs w:val="24"/>
        </w:rPr>
        <w:t>sai?</w:t>
      </w:r>
    </w:p>
    <w:p w14:paraId="0110CA9F"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Tia X làm </w:t>
      </w:r>
      <w:proofErr w:type="spellStart"/>
      <w:r>
        <w:rPr>
          <w:rFonts w:ascii="Times New Roman" w:eastAsia="Times New Roman" w:hAnsi="Times New Roman" w:cs="Times New Roman"/>
          <w:sz w:val="24"/>
          <w:szCs w:val="24"/>
        </w:rPr>
        <w:t>ion</w:t>
      </w:r>
      <w:proofErr w:type="spellEnd"/>
      <w:r>
        <w:rPr>
          <w:rFonts w:ascii="Times New Roman" w:eastAsia="Times New Roman" w:hAnsi="Times New Roman" w:cs="Times New Roman"/>
          <w:sz w:val="24"/>
          <w:szCs w:val="24"/>
        </w:rPr>
        <w:t xml:space="preserve"> hóa không khí.</w:t>
      </w:r>
    </w:p>
    <w:p w14:paraId="7C39E2F1"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lastRenderedPageBreak/>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Tia X có bước sóng lớn hơn bước sóng của tia tử ngoại.</w:t>
      </w:r>
    </w:p>
    <w:p w14:paraId="53C425B2"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Tia X có bước sóng nhỏ hơn bước sóng của tia tử ngoại.</w:t>
      </w:r>
    </w:p>
    <w:p w14:paraId="26E7037E"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Tia X làm phát quang một số </w:t>
      </w:r>
      <w:proofErr w:type="spellStart"/>
      <w:r>
        <w:rPr>
          <w:rFonts w:ascii="Times New Roman" w:eastAsia="Times New Roman" w:hAnsi="Times New Roman" w:cs="Times New Roman"/>
          <w:sz w:val="24"/>
          <w:szCs w:val="24"/>
        </w:rPr>
        <w:t>chât</w:t>
      </w:r>
      <w:proofErr w:type="spellEnd"/>
      <w:r>
        <w:rPr>
          <w:rFonts w:ascii="Times New Roman" w:eastAsia="Times New Roman" w:hAnsi="Times New Roman" w:cs="Times New Roman"/>
          <w:sz w:val="24"/>
          <w:szCs w:val="24"/>
        </w:rPr>
        <w:t>.</w:t>
      </w:r>
    </w:p>
    <w:p w14:paraId="077DCCD9"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Trong phản ứng hạt nhân </w:t>
      </w:r>
      <w:r>
        <w:rPr>
          <w:rFonts w:ascii="Times New Roman" w:eastAsia="Times New Roman" w:hAnsi="Times New Roman" w:cs="Times New Roman"/>
          <w:b/>
          <w:color w:val="000000"/>
          <w:sz w:val="24"/>
          <w:szCs w:val="24"/>
        </w:rPr>
        <w:t>không</w:t>
      </w:r>
      <w:r>
        <w:rPr>
          <w:rFonts w:ascii="Times New Roman" w:eastAsia="Times New Roman" w:hAnsi="Times New Roman" w:cs="Times New Roman"/>
          <w:color w:val="000000"/>
          <w:sz w:val="24"/>
          <w:szCs w:val="24"/>
        </w:rPr>
        <w:t xml:space="preserve"> có sự bảo toàn</w:t>
      </w:r>
    </w:p>
    <w:p w14:paraId="00284CAB"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số </w:t>
      </w:r>
      <w:proofErr w:type="spellStart"/>
      <w:r>
        <w:rPr>
          <w:rFonts w:ascii="Times New Roman" w:eastAsia="Times New Roman" w:hAnsi="Times New Roman" w:cs="Times New Roman"/>
          <w:sz w:val="24"/>
          <w:szCs w:val="24"/>
        </w:rPr>
        <w:t>nuclôn</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năng lượng toàn phần.</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động lượng.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khối lượng.</w:t>
      </w:r>
    </w:p>
    <w:p w14:paraId="2511F990"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Pin quang điện là nguồn điện trong đó</w:t>
      </w:r>
    </w:p>
    <w:p w14:paraId="3D9FE10E"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quang năng trực tiếp biến đổi thành điện năng</w:t>
      </w:r>
    </w:p>
    <w:p w14:paraId="3989B2D9"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năng lượng Mặt Trời trực tiếp biến đổi thành nhiệt năng</w:t>
      </w:r>
    </w:p>
    <w:p w14:paraId="729F03B9"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một tế bào quang điện được dùng làm máy phát điện</w:t>
      </w:r>
    </w:p>
    <w:p w14:paraId="595EC8B1"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một quang điện trở khi được chiếu sáng thì trở thành máy phát điện</w:t>
      </w:r>
    </w:p>
    <w:p w14:paraId="24460B24"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Sau những ngày nghỉ mát ở bờ biển, tắm biển và phơi nắng, da ta có thể bị rám nắng hay cháy nắng. Đó là do tác dụng chủ yếu của tia nào sau đây trong ánh sáng Mặt Trời?</w:t>
      </w:r>
    </w:p>
    <w:p w14:paraId="2E261994"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Tia hồng ngoại.</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Tia đơn sắc vàng.</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Tia đơn sắc đỏ.</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Tia tử ngoại.</w:t>
      </w:r>
    </w:p>
    <w:p w14:paraId="06B010C5"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Gọi h là hằng số </w:t>
      </w:r>
      <w:proofErr w:type="spellStart"/>
      <w:r>
        <w:rPr>
          <w:rFonts w:ascii="Times New Roman" w:eastAsia="Times New Roman" w:hAnsi="Times New Roman" w:cs="Times New Roman"/>
          <w:color w:val="000000"/>
          <w:sz w:val="24"/>
          <w:szCs w:val="24"/>
        </w:rPr>
        <w:t>Plăng</w:t>
      </w:r>
      <w:proofErr w:type="spellEnd"/>
      <w:r>
        <w:rPr>
          <w:rFonts w:ascii="Times New Roman" w:eastAsia="Times New Roman" w:hAnsi="Times New Roman" w:cs="Times New Roman"/>
          <w:color w:val="000000"/>
          <w:sz w:val="24"/>
          <w:szCs w:val="24"/>
        </w:rPr>
        <w:t xml:space="preserve">, c là tốc độ ánh sáng trong chân không. Chiếu bức xạ có bước sóng </w:t>
      </w:r>
      <w:r>
        <w:rPr>
          <w:rFonts w:ascii="Symbol" w:eastAsia="Symbol" w:hAnsi="Symbol" w:cs="Symbol"/>
          <w:color w:val="000000"/>
          <w:sz w:val="24"/>
          <w:szCs w:val="24"/>
        </w:rPr>
        <w:t>λ</w:t>
      </w:r>
      <w:r>
        <w:rPr>
          <w:rFonts w:ascii="Times New Roman" w:eastAsia="Times New Roman" w:hAnsi="Times New Roman" w:cs="Times New Roman"/>
          <w:color w:val="000000"/>
          <w:sz w:val="24"/>
          <w:szCs w:val="24"/>
        </w:rPr>
        <w:t xml:space="preserve"> vào mặt một tấm kim loại có công thoát A thì hiện tượng quang điện xảy ra khi</w:t>
      </w:r>
    </w:p>
    <w:p w14:paraId="2B800C6A"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m:oMath>
        <m:r>
          <w:rPr>
            <w:rFonts w:ascii="Cambria Math" w:eastAsia="Cambria Math" w:hAnsi="Cambria Math" w:cs="Cambria Math"/>
            <w:sz w:val="24"/>
            <w:szCs w:val="24"/>
          </w:rPr>
          <m:t>λ=</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3</m:t>
            </m:r>
            <m:r>
              <w:rPr>
                <w:rFonts w:ascii="Cambria Math" w:eastAsia="Cambria Math" w:hAnsi="Cambria Math" w:cs="Cambria Math"/>
                <w:sz w:val="24"/>
                <w:szCs w:val="24"/>
              </w:rPr>
              <m:t>hc</m:t>
            </m:r>
          </m:num>
          <m:den>
            <m:r>
              <w:rPr>
                <w:rFonts w:ascii="Cambria Math" w:eastAsia="Cambria Math" w:hAnsi="Cambria Math" w:cs="Cambria Math"/>
                <w:sz w:val="24"/>
                <w:szCs w:val="24"/>
              </w:rPr>
              <m:t>A</m:t>
            </m:r>
          </m:den>
        </m:f>
      </m:oMath>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m:oMath>
        <m:r>
          <w:rPr>
            <w:rFonts w:ascii="Cambria Math" w:eastAsia="Cambria Math" w:hAnsi="Cambria Math" w:cs="Cambria Math"/>
            <w:sz w:val="24"/>
            <w:szCs w:val="24"/>
          </w:rPr>
          <m:t>λ=</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m:t>
            </m:r>
            <m:r>
              <w:rPr>
                <w:rFonts w:ascii="Cambria Math" w:eastAsia="Cambria Math" w:hAnsi="Cambria Math" w:cs="Cambria Math"/>
                <w:sz w:val="24"/>
                <w:szCs w:val="24"/>
              </w:rPr>
              <m:t>hc</m:t>
            </m:r>
          </m:num>
          <m:den>
            <m:r>
              <w:rPr>
                <w:rFonts w:ascii="Cambria Math" w:eastAsia="Cambria Math" w:hAnsi="Cambria Math" w:cs="Cambria Math"/>
                <w:sz w:val="24"/>
                <w:szCs w:val="24"/>
              </w:rPr>
              <m:t>A</m:t>
            </m:r>
          </m:den>
        </m:f>
      </m:oMath>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m:oMath>
        <m:r>
          <w:rPr>
            <w:rFonts w:ascii="Cambria Math" w:eastAsia="Cambria Math" w:hAnsi="Cambria Math" w:cs="Cambria Math"/>
            <w:sz w:val="24"/>
            <w:szCs w:val="24"/>
          </w:rPr>
          <m:t>λ&lt;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hc</m:t>
            </m:r>
          </m:num>
          <m:den>
            <m:r>
              <w:rPr>
                <w:rFonts w:ascii="Cambria Math" w:eastAsia="Cambria Math" w:hAnsi="Cambria Math" w:cs="Cambria Math"/>
                <w:sz w:val="24"/>
                <w:szCs w:val="24"/>
              </w:rPr>
              <m:t>A</m:t>
            </m:r>
          </m:den>
        </m:f>
      </m:oMath>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m:oMath>
        <m:r>
          <w:rPr>
            <w:rFonts w:ascii="Cambria Math" w:eastAsia="Cambria Math" w:hAnsi="Cambria Math" w:cs="Cambria Math"/>
            <w:sz w:val="24"/>
            <w:szCs w:val="24"/>
          </w:rPr>
          <m:t>λ&gt;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4</m:t>
            </m:r>
            <m:r>
              <w:rPr>
                <w:rFonts w:ascii="Cambria Math" w:eastAsia="Cambria Math" w:hAnsi="Cambria Math" w:cs="Cambria Math"/>
                <w:sz w:val="24"/>
                <w:szCs w:val="24"/>
              </w:rPr>
              <m:t>hc</m:t>
            </m:r>
          </m:num>
          <m:den>
            <m:r>
              <w:rPr>
                <w:rFonts w:ascii="Cambria Math" w:eastAsia="Cambria Math" w:hAnsi="Cambria Math" w:cs="Cambria Math"/>
                <w:sz w:val="24"/>
                <w:szCs w:val="24"/>
              </w:rPr>
              <m:t>A</m:t>
            </m:r>
          </m:den>
        </m:f>
      </m:oMath>
    </w:p>
    <w:p w14:paraId="6A6916D9"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Bộ phận nào sau đây là một trong ba bộ phận chính của máy quang phổ lăng kính?</w:t>
      </w:r>
    </w:p>
    <w:p w14:paraId="5C9E6297"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Mạch biến điệu.</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Pin quang điện.</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Mạch tách sóng.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Hệ tán sắc.</w:t>
      </w:r>
    </w:p>
    <w:p w14:paraId="433919F1"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color w:val="000000"/>
          <w:sz w:val="24"/>
          <w:szCs w:val="24"/>
        </w:rPr>
        <w:t>Nuclôn</w:t>
      </w:r>
      <w:proofErr w:type="spellEnd"/>
      <w:r>
        <w:rPr>
          <w:rFonts w:ascii="Times New Roman" w:eastAsia="Times New Roman" w:hAnsi="Times New Roman" w:cs="Times New Roman"/>
          <w:color w:val="000000"/>
          <w:sz w:val="24"/>
          <w:szCs w:val="24"/>
        </w:rPr>
        <w:t xml:space="preserve"> là tên gọi chung của </w:t>
      </w:r>
      <w:proofErr w:type="spellStart"/>
      <w:r>
        <w:rPr>
          <w:rFonts w:ascii="Times New Roman" w:eastAsia="Times New Roman" w:hAnsi="Times New Roman" w:cs="Times New Roman"/>
          <w:color w:val="000000"/>
          <w:sz w:val="24"/>
          <w:szCs w:val="24"/>
        </w:rPr>
        <w:t>prôtôn</w:t>
      </w:r>
      <w:proofErr w:type="spellEnd"/>
      <w:r>
        <w:rPr>
          <w:rFonts w:ascii="Times New Roman" w:eastAsia="Times New Roman" w:hAnsi="Times New Roman" w:cs="Times New Roman"/>
          <w:color w:val="000000"/>
          <w:sz w:val="24"/>
          <w:szCs w:val="24"/>
        </w:rPr>
        <w:t xml:space="preserve"> và</w:t>
      </w:r>
    </w:p>
    <w:p w14:paraId="00A4F94A"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pôzitron</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êlectron</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nơtron</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nơtrinô</w:t>
      </w:r>
      <w:proofErr w:type="spellEnd"/>
      <w:r>
        <w:rPr>
          <w:rFonts w:ascii="Times New Roman" w:eastAsia="Times New Roman" w:hAnsi="Times New Roman" w:cs="Times New Roman"/>
          <w:sz w:val="24"/>
          <w:szCs w:val="24"/>
        </w:rPr>
        <w:t>.</w:t>
      </w:r>
    </w:p>
    <w:p w14:paraId="53FC2AFA"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Phát biểu nào sau đây đúng khi nói về phản ứng hạt nhân?</w:t>
      </w:r>
    </w:p>
    <w:p w14:paraId="0C09A146"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Phản ứng hạt nhân chỉ là sự kết hợp các hạt </w:t>
      </w:r>
      <w:proofErr w:type="spellStart"/>
      <w:r>
        <w:rPr>
          <w:rFonts w:ascii="Times New Roman" w:eastAsia="Times New Roman" w:hAnsi="Times New Roman" w:cs="Times New Roman"/>
          <w:sz w:val="24"/>
          <w:szCs w:val="24"/>
        </w:rPr>
        <w:t>nhân,dẫn</w:t>
      </w:r>
      <w:proofErr w:type="spellEnd"/>
      <w:r>
        <w:rPr>
          <w:rFonts w:ascii="Times New Roman" w:eastAsia="Times New Roman" w:hAnsi="Times New Roman" w:cs="Times New Roman"/>
          <w:sz w:val="24"/>
          <w:szCs w:val="24"/>
        </w:rPr>
        <w:t xml:space="preserve"> đến sự biến đổi của chúng thành các hạt nhân khác.</w:t>
      </w:r>
    </w:p>
    <w:p w14:paraId="687CC14F"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Phản ứng hạt nhân là sự tác động từ bên ngoài vào hạt nhân làm hạt nhân đó bị vỡ ra.</w:t>
      </w:r>
    </w:p>
    <w:p w14:paraId="1510ED76"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Phản ứng hạt nhân là mọi quá trình dẫn đến sự biến đổi của hạt nhân.</w:t>
      </w:r>
    </w:p>
    <w:p w14:paraId="457281B6"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Phản ứng hạt nhân là sự va chạm giữa các hạt nhân.</w:t>
      </w:r>
    </w:p>
    <w:p w14:paraId="54E705A6"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Trong một thí nghiệm Y-</w:t>
      </w:r>
      <w:proofErr w:type="spellStart"/>
      <w:r>
        <w:rPr>
          <w:rFonts w:ascii="Times New Roman" w:eastAsia="Times New Roman" w:hAnsi="Times New Roman" w:cs="Times New Roman"/>
          <w:color w:val="000000"/>
          <w:sz w:val="24"/>
          <w:szCs w:val="24"/>
        </w:rPr>
        <w:t>âng</w:t>
      </w:r>
      <w:proofErr w:type="spellEnd"/>
      <w:r>
        <w:rPr>
          <w:rFonts w:ascii="Times New Roman" w:eastAsia="Times New Roman" w:hAnsi="Times New Roman" w:cs="Times New Roman"/>
          <w:color w:val="000000"/>
          <w:sz w:val="24"/>
          <w:szCs w:val="24"/>
        </w:rPr>
        <w:t xml:space="preserve"> về giao thoa ánh sáng, 2 khe Y-</w:t>
      </w:r>
      <w:proofErr w:type="spellStart"/>
      <w:r>
        <w:rPr>
          <w:rFonts w:ascii="Times New Roman" w:eastAsia="Times New Roman" w:hAnsi="Times New Roman" w:cs="Times New Roman"/>
          <w:color w:val="000000"/>
          <w:sz w:val="24"/>
          <w:szCs w:val="24"/>
        </w:rPr>
        <w:t>âng</w:t>
      </w:r>
      <w:proofErr w:type="spellEnd"/>
      <w:r>
        <w:rPr>
          <w:rFonts w:ascii="Times New Roman" w:eastAsia="Times New Roman" w:hAnsi="Times New Roman" w:cs="Times New Roman"/>
          <w:color w:val="000000"/>
          <w:sz w:val="24"/>
          <w:szCs w:val="24"/>
        </w:rPr>
        <w:t xml:space="preserve"> cách nhau 3 </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 xml:space="preserve">, hình ảnh giao thoa được hứng trên màn ảnh cách 2 khe 3m. Sử dụng ánh sáng trắng có bước sóng từ 0,40 µm đến 0,75 µm. Trên màn quan sát thu </w:t>
      </w:r>
      <w:proofErr w:type="spellStart"/>
      <w:r>
        <w:rPr>
          <w:rFonts w:ascii="Times New Roman" w:eastAsia="Times New Roman" w:hAnsi="Times New Roman" w:cs="Times New Roman"/>
          <w:color w:val="000000"/>
          <w:sz w:val="24"/>
          <w:szCs w:val="24"/>
        </w:rPr>
        <w:t>đươc</w:t>
      </w:r>
      <w:proofErr w:type="spellEnd"/>
      <w:r>
        <w:rPr>
          <w:rFonts w:ascii="Times New Roman" w:eastAsia="Times New Roman" w:hAnsi="Times New Roman" w:cs="Times New Roman"/>
          <w:color w:val="000000"/>
          <w:sz w:val="24"/>
          <w:szCs w:val="24"/>
        </w:rPr>
        <w:t xml:space="preserve"> các dải quang phổ. Bề rộng của dải quang phổ bậc 3 là</w:t>
      </w:r>
    </w:p>
    <w:p w14:paraId="3DD085AD"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1,05 </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0,55 </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0,70 </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0,35 </w:t>
      </w:r>
      <w:proofErr w:type="spellStart"/>
      <w:r>
        <w:rPr>
          <w:rFonts w:ascii="Times New Roman" w:eastAsia="Times New Roman" w:hAnsi="Times New Roman" w:cs="Times New Roman"/>
          <w:sz w:val="24"/>
          <w:szCs w:val="24"/>
        </w:rPr>
        <w:t>mm</w:t>
      </w:r>
      <w:proofErr w:type="spellEnd"/>
    </w:p>
    <w:p w14:paraId="03A5058F"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Cho: 1eV = 1,6.10</w:t>
      </w:r>
      <w:r>
        <w:rPr>
          <w:rFonts w:ascii="Times New Roman" w:eastAsia="Times New Roman" w:hAnsi="Times New Roman" w:cs="Times New Roman"/>
          <w:color w:val="000000"/>
          <w:sz w:val="24"/>
          <w:szCs w:val="24"/>
          <w:vertAlign w:val="superscript"/>
        </w:rPr>
        <w:t>-19</w:t>
      </w:r>
      <w:r>
        <w:rPr>
          <w:rFonts w:ascii="Times New Roman" w:eastAsia="Times New Roman" w:hAnsi="Times New Roman" w:cs="Times New Roman"/>
          <w:color w:val="000000"/>
          <w:sz w:val="24"/>
          <w:szCs w:val="24"/>
        </w:rPr>
        <w:t xml:space="preserve"> J; h = 6,625.10</w:t>
      </w:r>
      <w:r>
        <w:rPr>
          <w:rFonts w:ascii="Times New Roman" w:eastAsia="Times New Roman" w:hAnsi="Times New Roman" w:cs="Times New Roman"/>
          <w:color w:val="000000"/>
          <w:sz w:val="24"/>
          <w:szCs w:val="24"/>
          <w:vertAlign w:val="superscript"/>
        </w:rPr>
        <w:t>-34</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J.s</w:t>
      </w:r>
      <w:proofErr w:type="spellEnd"/>
      <w:r>
        <w:rPr>
          <w:rFonts w:ascii="Times New Roman" w:eastAsia="Times New Roman" w:hAnsi="Times New Roman" w:cs="Times New Roman"/>
          <w:color w:val="000000"/>
          <w:sz w:val="24"/>
          <w:szCs w:val="24"/>
        </w:rPr>
        <w:t>; c = 3.10</w:t>
      </w:r>
      <w:r>
        <w:rPr>
          <w:rFonts w:ascii="Times New Roman" w:eastAsia="Times New Roman" w:hAnsi="Times New Roman" w:cs="Times New Roman"/>
          <w:color w:val="000000"/>
          <w:sz w:val="24"/>
          <w:szCs w:val="24"/>
          <w:vertAlign w:val="superscript"/>
        </w:rPr>
        <w:t>8</w:t>
      </w:r>
      <w:r>
        <w:rPr>
          <w:rFonts w:ascii="Times New Roman" w:eastAsia="Times New Roman" w:hAnsi="Times New Roman" w:cs="Times New Roman"/>
          <w:color w:val="000000"/>
          <w:sz w:val="24"/>
          <w:szCs w:val="24"/>
        </w:rPr>
        <w:t xml:space="preserve"> m/s. Khi </w:t>
      </w:r>
      <w:proofErr w:type="spellStart"/>
      <w:r>
        <w:rPr>
          <w:rFonts w:ascii="Times New Roman" w:eastAsia="Times New Roman" w:hAnsi="Times New Roman" w:cs="Times New Roman"/>
          <w:color w:val="000000"/>
          <w:sz w:val="24"/>
          <w:szCs w:val="24"/>
        </w:rPr>
        <w:t>êlectrôn</w:t>
      </w:r>
      <w:proofErr w:type="spellEnd"/>
      <w:r>
        <w:rPr>
          <w:rFonts w:ascii="Times New Roman" w:eastAsia="Times New Roman" w:hAnsi="Times New Roman" w:cs="Times New Roman"/>
          <w:color w:val="000000"/>
          <w:sz w:val="24"/>
          <w:szCs w:val="24"/>
        </w:rPr>
        <w:t xml:space="preserve"> trong nguyên tử </w:t>
      </w:r>
      <w:proofErr w:type="spellStart"/>
      <w:r>
        <w:rPr>
          <w:rFonts w:ascii="Times New Roman" w:eastAsia="Times New Roman" w:hAnsi="Times New Roman" w:cs="Times New Roman"/>
          <w:color w:val="000000"/>
          <w:sz w:val="24"/>
          <w:szCs w:val="24"/>
        </w:rPr>
        <w:t>hiđrô</w:t>
      </w:r>
      <w:proofErr w:type="spellEnd"/>
      <w:r>
        <w:rPr>
          <w:rFonts w:ascii="Times New Roman" w:eastAsia="Times New Roman" w:hAnsi="Times New Roman" w:cs="Times New Roman"/>
          <w:color w:val="000000"/>
          <w:sz w:val="24"/>
          <w:szCs w:val="24"/>
        </w:rPr>
        <w:t xml:space="preserve"> chuyển từ quĩ đạo dừng có năng lượng E</w:t>
      </w:r>
      <w:r>
        <w:rPr>
          <w:rFonts w:ascii="Times New Roman" w:eastAsia="Times New Roman" w:hAnsi="Times New Roman" w:cs="Times New Roman"/>
          <w:color w:val="000000"/>
          <w:sz w:val="24"/>
          <w:szCs w:val="24"/>
          <w:vertAlign w:val="subscript"/>
        </w:rPr>
        <w:t>n</w:t>
      </w:r>
      <w:r>
        <w:rPr>
          <w:rFonts w:ascii="Times New Roman" w:eastAsia="Times New Roman" w:hAnsi="Times New Roman" w:cs="Times New Roman"/>
          <w:color w:val="000000"/>
          <w:sz w:val="24"/>
          <w:szCs w:val="24"/>
        </w:rPr>
        <w:t xml:space="preserve"> = - 3,4 </w:t>
      </w:r>
      <w:proofErr w:type="spellStart"/>
      <w:r>
        <w:rPr>
          <w:rFonts w:ascii="Times New Roman" w:eastAsia="Times New Roman" w:hAnsi="Times New Roman" w:cs="Times New Roman"/>
          <w:color w:val="000000"/>
          <w:sz w:val="24"/>
          <w:szCs w:val="24"/>
        </w:rPr>
        <w:t>eV</w:t>
      </w:r>
      <w:proofErr w:type="spellEnd"/>
      <w:r>
        <w:rPr>
          <w:rFonts w:ascii="Times New Roman" w:eastAsia="Times New Roman" w:hAnsi="Times New Roman" w:cs="Times New Roman"/>
          <w:color w:val="000000"/>
          <w:sz w:val="24"/>
          <w:szCs w:val="24"/>
        </w:rPr>
        <w:t xml:space="preserve"> sang quĩ đạo dừng có năng lượng E</w:t>
      </w:r>
      <w:r>
        <w:rPr>
          <w:rFonts w:ascii="Times New Roman" w:eastAsia="Times New Roman" w:hAnsi="Times New Roman" w:cs="Times New Roman"/>
          <w:color w:val="000000"/>
          <w:sz w:val="24"/>
          <w:szCs w:val="24"/>
          <w:vertAlign w:val="subscript"/>
        </w:rPr>
        <w:t>m</w:t>
      </w:r>
      <w:r>
        <w:rPr>
          <w:rFonts w:ascii="Times New Roman" w:eastAsia="Times New Roman" w:hAnsi="Times New Roman" w:cs="Times New Roman"/>
          <w:color w:val="000000"/>
          <w:sz w:val="24"/>
          <w:szCs w:val="24"/>
        </w:rPr>
        <w:t xml:space="preserve"> = - 13,60eV thì nguyên tử phát bức xạ điện từ có bước sóng</w:t>
      </w:r>
    </w:p>
    <w:p w14:paraId="6CD2EBE7"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0,4860 </w:t>
      </w:r>
      <w:proofErr w:type="spellStart"/>
      <w:r>
        <w:rPr>
          <w:rFonts w:ascii="Times New Roman" w:eastAsia="Times New Roman" w:hAnsi="Times New Roman" w:cs="Times New Roman"/>
          <w:sz w:val="24"/>
          <w:szCs w:val="24"/>
        </w:rPr>
        <w:t>μm</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0,1218 </w:t>
      </w:r>
      <w:proofErr w:type="spellStart"/>
      <w:r>
        <w:rPr>
          <w:rFonts w:ascii="Times New Roman" w:eastAsia="Times New Roman" w:hAnsi="Times New Roman" w:cs="Times New Roman"/>
          <w:sz w:val="24"/>
          <w:szCs w:val="24"/>
        </w:rPr>
        <w:t>μm</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0,0974 </w:t>
      </w:r>
      <w:proofErr w:type="spellStart"/>
      <w:r>
        <w:rPr>
          <w:rFonts w:ascii="Times New Roman" w:eastAsia="Times New Roman" w:hAnsi="Times New Roman" w:cs="Times New Roman"/>
          <w:sz w:val="24"/>
          <w:szCs w:val="24"/>
        </w:rPr>
        <w:t>μm</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0,6563 </w:t>
      </w:r>
      <w:proofErr w:type="spellStart"/>
      <w:r>
        <w:rPr>
          <w:rFonts w:ascii="Times New Roman" w:eastAsia="Times New Roman" w:hAnsi="Times New Roman" w:cs="Times New Roman"/>
          <w:sz w:val="24"/>
          <w:szCs w:val="24"/>
        </w:rPr>
        <w:t>μm</w:t>
      </w:r>
      <w:proofErr w:type="spellEnd"/>
      <w:r>
        <w:rPr>
          <w:rFonts w:ascii="Times New Roman" w:eastAsia="Times New Roman" w:hAnsi="Times New Roman" w:cs="Times New Roman"/>
          <w:sz w:val="24"/>
          <w:szCs w:val="24"/>
        </w:rPr>
        <w:t>.</w:t>
      </w:r>
    </w:p>
    <w:p w14:paraId="72B0FC85"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Quang điện trở có nguyên tắc hoạt động dựa trên hiện tượng</w:t>
      </w:r>
    </w:p>
    <w:p w14:paraId="0AD4610C"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quang – phát quang.</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quang điện ngoài.</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quang điện trong.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nhiệt điện.</w:t>
      </w:r>
    </w:p>
    <w:p w14:paraId="109BBE0A"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Sự phát quang của nhiều chất rắn có đặc điểm là ánh sáng phát quang có thể kéo dài một khoảng thời gian nào đó sau khi tắt ánh sáng kích thích. Sự phát quang này gọi là?</w:t>
      </w:r>
    </w:p>
    <w:p w14:paraId="41D62D58"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Sự lân quang.</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Sự nhiễu xạ ánh sáng.</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Sự tán sắc ánh sáng.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Sự giao thoa ánh sáng.</w:t>
      </w:r>
    </w:p>
    <w:p w14:paraId="50966D26"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lastRenderedPageBreak/>
        <w:t xml:space="preserve"> </w:t>
      </w:r>
      <w:r>
        <w:rPr>
          <w:rFonts w:ascii="Times New Roman" w:eastAsia="Times New Roman" w:hAnsi="Times New Roman" w:cs="Times New Roman"/>
          <w:color w:val="000000"/>
          <w:sz w:val="24"/>
          <w:szCs w:val="24"/>
        </w:rPr>
        <w:t xml:space="preserve">Trong không khí, khi chiếu ánh sáng có bước sóng 550 </w:t>
      </w:r>
      <w:proofErr w:type="spellStart"/>
      <w:r>
        <w:rPr>
          <w:rFonts w:ascii="Times New Roman" w:eastAsia="Times New Roman" w:hAnsi="Times New Roman" w:cs="Times New Roman"/>
          <w:color w:val="000000"/>
          <w:sz w:val="24"/>
          <w:szCs w:val="24"/>
        </w:rPr>
        <w:t>nm</w:t>
      </w:r>
      <w:proofErr w:type="spellEnd"/>
      <w:r>
        <w:rPr>
          <w:rFonts w:ascii="Times New Roman" w:eastAsia="Times New Roman" w:hAnsi="Times New Roman" w:cs="Times New Roman"/>
          <w:color w:val="000000"/>
          <w:sz w:val="24"/>
          <w:szCs w:val="24"/>
        </w:rPr>
        <w:t xml:space="preserve"> vào một chất huỳnh quang thì chất này có thể phát ra ánh sáng huỳnh quang có bước sóng là</w:t>
      </w:r>
    </w:p>
    <w:p w14:paraId="35E61F06"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650 </w:t>
      </w:r>
      <w:proofErr w:type="spellStart"/>
      <w:r>
        <w:rPr>
          <w:rFonts w:ascii="Times New Roman" w:eastAsia="Times New Roman" w:hAnsi="Times New Roman" w:cs="Times New Roman"/>
          <w:sz w:val="24"/>
          <w:szCs w:val="24"/>
        </w:rPr>
        <w:t>nm</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450 </w:t>
      </w:r>
      <w:proofErr w:type="spellStart"/>
      <w:r>
        <w:rPr>
          <w:rFonts w:ascii="Times New Roman" w:eastAsia="Times New Roman" w:hAnsi="Times New Roman" w:cs="Times New Roman"/>
          <w:sz w:val="24"/>
          <w:szCs w:val="24"/>
        </w:rPr>
        <w:t>nm</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480 </w:t>
      </w:r>
      <w:proofErr w:type="spellStart"/>
      <w:r>
        <w:rPr>
          <w:rFonts w:ascii="Times New Roman" w:eastAsia="Times New Roman" w:hAnsi="Times New Roman" w:cs="Times New Roman"/>
          <w:sz w:val="24"/>
          <w:szCs w:val="24"/>
        </w:rPr>
        <w:t>nm</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540 </w:t>
      </w:r>
      <w:proofErr w:type="spellStart"/>
      <w:r>
        <w:rPr>
          <w:rFonts w:ascii="Times New Roman" w:eastAsia="Times New Roman" w:hAnsi="Times New Roman" w:cs="Times New Roman"/>
          <w:sz w:val="24"/>
          <w:szCs w:val="24"/>
        </w:rPr>
        <w:t>nm</w:t>
      </w:r>
      <w:proofErr w:type="spellEnd"/>
      <w:r>
        <w:rPr>
          <w:rFonts w:ascii="Times New Roman" w:eastAsia="Times New Roman" w:hAnsi="Times New Roman" w:cs="Times New Roman"/>
          <w:sz w:val="24"/>
          <w:szCs w:val="24"/>
        </w:rPr>
        <w:t>.</w:t>
      </w:r>
    </w:p>
    <w:p w14:paraId="58410950"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Trong chân không bức xạ có bước sóng nào sau đây là bức xạ hồng ngoại</w:t>
      </w:r>
    </w:p>
    <w:p w14:paraId="520F1DA0"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900nm.</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250nm.</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600nm.</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450nm.</w:t>
      </w:r>
    </w:p>
    <w:p w14:paraId="28F05B9E"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Trong thí nghiệm Y-</w:t>
      </w:r>
      <w:proofErr w:type="spellStart"/>
      <w:r>
        <w:rPr>
          <w:rFonts w:ascii="Times New Roman" w:eastAsia="Times New Roman" w:hAnsi="Times New Roman" w:cs="Times New Roman"/>
          <w:color w:val="000000"/>
          <w:sz w:val="24"/>
          <w:szCs w:val="24"/>
        </w:rPr>
        <w:t>âng</w:t>
      </w:r>
      <w:proofErr w:type="spellEnd"/>
      <w:r>
        <w:rPr>
          <w:rFonts w:ascii="Times New Roman" w:eastAsia="Times New Roman" w:hAnsi="Times New Roman" w:cs="Times New Roman"/>
          <w:color w:val="000000"/>
          <w:sz w:val="24"/>
          <w:szCs w:val="24"/>
        </w:rPr>
        <w:t xml:space="preserve"> về giao thoa ánh sáng, khoảng cách giữa hai khe là 1 </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 xml:space="preserve">, khoảng cách từ mặt </w:t>
      </w:r>
      <w:proofErr w:type="spellStart"/>
      <w:r>
        <w:rPr>
          <w:rFonts w:ascii="Times New Roman" w:eastAsia="Times New Roman" w:hAnsi="Times New Roman" w:cs="Times New Roman"/>
          <w:color w:val="000000"/>
          <w:sz w:val="24"/>
          <w:szCs w:val="24"/>
        </w:rPr>
        <w:t>phẳng</w:t>
      </w:r>
      <w:proofErr w:type="spellEnd"/>
      <w:r>
        <w:rPr>
          <w:rFonts w:ascii="Times New Roman" w:eastAsia="Times New Roman" w:hAnsi="Times New Roman" w:cs="Times New Roman"/>
          <w:color w:val="000000"/>
          <w:sz w:val="24"/>
          <w:szCs w:val="24"/>
        </w:rPr>
        <w:t xml:space="preserve"> chứa hai khe đến màn quan sát là 2 m. Nguồn sáng đơn sắc có bước sóng 0,45 </w:t>
      </w:r>
      <m:oMath>
        <m:r>
          <w:rPr>
            <w:rFonts w:ascii="Cambria Math" w:eastAsia="Cambria Math" w:hAnsi="Cambria Math" w:cs="Cambria Math"/>
            <w:color w:val="000000"/>
            <w:sz w:val="24"/>
            <w:szCs w:val="24"/>
          </w:rPr>
          <m:t>μm</m:t>
        </m:r>
      </m:oMath>
      <w:r>
        <w:rPr>
          <w:rFonts w:ascii="Times New Roman" w:eastAsia="Times New Roman" w:hAnsi="Times New Roman" w:cs="Times New Roman"/>
          <w:color w:val="000000"/>
          <w:sz w:val="24"/>
          <w:szCs w:val="24"/>
        </w:rPr>
        <w:t>. Khoảng cách giữa hai vân tối liên tiếp trên màn bằng</w:t>
      </w:r>
    </w:p>
    <w:p w14:paraId="27F783BB"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0,9 </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1,8 </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0,225 </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0,45 </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sz w:val="24"/>
          <w:szCs w:val="24"/>
        </w:rPr>
        <w:t>.</w:t>
      </w:r>
    </w:p>
    <w:p w14:paraId="5D8573C6"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Trong miền ánh sáng nhìn thấy, chiết suất của nước có giá trị nhỏ nhất đối với ánh sáng đơn sắc nào sau đây?</w:t>
      </w:r>
    </w:p>
    <w:p w14:paraId="63B760C6"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Ánh sáng chàm.</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Ánh sáng vàng.</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Ánh sáng đỏ.</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Ánh sáng tím.</w:t>
      </w:r>
    </w:p>
    <w:p w14:paraId="0D0870B6"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Hiện tượng chùm ánh sáng trắng đi qua lăng kính, bị phân tách thành các chùm sáng đơn sắc là hiện tượng</w:t>
      </w:r>
    </w:p>
    <w:p w14:paraId="17D8B55C"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phản xạ ánh sáng.</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phản xạ toàn phần.</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tán sắc ánh sáng.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giao thoa ánh sáng.</w:t>
      </w:r>
    </w:p>
    <w:p w14:paraId="6FB24995"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Đại lượng nào sau đây đặc trưng cho mức độ bền vững của hạt nhân?</w:t>
      </w:r>
    </w:p>
    <w:p w14:paraId="25BDDE0E"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Năng lượng liên kết.</w:t>
      </w:r>
      <w:r>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Năng lượng liên kết riêng.</w:t>
      </w:r>
    </w:p>
    <w:p w14:paraId="7FFC7B8D"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Độ hụt khối.</w:t>
      </w:r>
      <w:r>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Năng lượng nghỉ.</w:t>
      </w:r>
    </w:p>
    <w:p w14:paraId="141CC078"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Trong thí nghiệm Y-ăng về giao thoa ánh sáng đơn sắc, khoảng cách giữa 7 vân sáng liên tiếp trên màn quan sát là 4,5 </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 Khoảng vân trên màn là</w:t>
      </w:r>
    </w:p>
    <w:p w14:paraId="2E1072F8"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0,64 </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0,75 </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0,9 </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1,5 </w:t>
      </w:r>
      <w:proofErr w:type="spellStart"/>
      <w:r>
        <w:rPr>
          <w:rFonts w:ascii="Times New Roman" w:eastAsia="Times New Roman" w:hAnsi="Times New Roman" w:cs="Times New Roman"/>
          <w:sz w:val="24"/>
          <w:szCs w:val="24"/>
        </w:rPr>
        <w:t>mm</w:t>
      </w:r>
      <w:proofErr w:type="spellEnd"/>
    </w:p>
    <w:p w14:paraId="4817507C"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bookmarkStart w:id="0" w:name="_heading=h.2bn6wsx" w:colFirst="0" w:colLast="0"/>
      <w:bookmarkEnd w:id="0"/>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Một đám nguyên tử </w:t>
      </w:r>
      <w:proofErr w:type="spellStart"/>
      <w:r>
        <w:rPr>
          <w:rFonts w:ascii="Times New Roman" w:eastAsia="Times New Roman" w:hAnsi="Times New Roman" w:cs="Times New Roman"/>
          <w:color w:val="000000"/>
          <w:sz w:val="24"/>
          <w:szCs w:val="24"/>
        </w:rPr>
        <w:t>hiđrô</w:t>
      </w:r>
      <w:proofErr w:type="spellEnd"/>
      <w:r>
        <w:rPr>
          <w:rFonts w:ascii="Times New Roman" w:eastAsia="Times New Roman" w:hAnsi="Times New Roman" w:cs="Times New Roman"/>
          <w:color w:val="000000"/>
          <w:sz w:val="24"/>
          <w:szCs w:val="24"/>
        </w:rPr>
        <w:t xml:space="preserve"> đang ở trạng thái cơ bản. Khi chiếu bức xạ có tần số f</w:t>
      </w:r>
      <w:r>
        <w:rPr>
          <w:rFonts w:ascii="Times New Roman" w:eastAsia="Times New Roman" w:hAnsi="Times New Roman" w:cs="Times New Roman"/>
          <w:color w:val="000000"/>
          <w:sz w:val="24"/>
          <w:szCs w:val="24"/>
          <w:vertAlign w:val="subscript"/>
        </w:rPr>
        <w:t>1</w:t>
      </w:r>
      <w:r>
        <w:rPr>
          <w:rFonts w:ascii="Times New Roman" w:eastAsia="Times New Roman" w:hAnsi="Times New Roman" w:cs="Times New Roman"/>
          <w:color w:val="000000"/>
          <w:sz w:val="24"/>
          <w:szCs w:val="24"/>
        </w:rPr>
        <w:t xml:space="preserve"> vào đám nguyên tử này thì chúng phát ra tối đa 3 bức xạ. Khi chiếu bức xạ có tần số f</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vào đám nguyên tử này thì chúng phát ra tối đa 10 bức xạ. Biết năng lượng ứng với các trạng thái dừng của nguyên tử </w:t>
      </w:r>
      <w:proofErr w:type="spellStart"/>
      <w:r>
        <w:rPr>
          <w:rFonts w:ascii="Times New Roman" w:eastAsia="Times New Roman" w:hAnsi="Times New Roman" w:cs="Times New Roman"/>
          <w:color w:val="000000"/>
          <w:sz w:val="24"/>
          <w:szCs w:val="24"/>
        </w:rPr>
        <w:t>hiđrô</w:t>
      </w:r>
      <w:proofErr w:type="spellEnd"/>
      <w:r>
        <w:rPr>
          <w:rFonts w:ascii="Times New Roman" w:eastAsia="Times New Roman" w:hAnsi="Times New Roman" w:cs="Times New Roman"/>
          <w:color w:val="000000"/>
          <w:sz w:val="24"/>
          <w:szCs w:val="24"/>
        </w:rPr>
        <w:t xml:space="preserve"> được tính theo biểu thức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n</m:t>
                </m:r>
              </m:e>
              <m:sup>
                <m:r>
                  <w:rPr>
                    <w:rFonts w:ascii="Cambria Math" w:eastAsia="Cambria Math" w:hAnsi="Cambria Math" w:cs="Cambria Math"/>
                    <w:color w:val="000000"/>
                    <w:sz w:val="24"/>
                    <w:szCs w:val="24"/>
                  </w:rPr>
                  <m:t>2</m:t>
                </m:r>
              </m:sup>
            </m:sSup>
          </m:den>
        </m:f>
      </m:oMath>
      <w:r>
        <w:rPr>
          <w:rFonts w:ascii="Times New Roman" w:eastAsia="Times New Roman" w:hAnsi="Times New Roman" w:cs="Times New Roman"/>
          <w:color w:val="000000"/>
          <w:sz w:val="24"/>
          <w:szCs w:val="24"/>
        </w:rPr>
        <w:t xml:space="preserve"> (E</w:t>
      </w:r>
      <w:r>
        <w:rPr>
          <w:rFonts w:ascii="Times New Roman" w:eastAsia="Times New Roman" w:hAnsi="Times New Roman" w:cs="Times New Roman"/>
          <w:color w:val="000000"/>
          <w:sz w:val="24"/>
          <w:szCs w:val="24"/>
          <w:vertAlign w:val="subscript"/>
        </w:rPr>
        <w:t>0</w:t>
      </w:r>
      <w:r>
        <w:rPr>
          <w:rFonts w:ascii="Times New Roman" w:eastAsia="Times New Roman" w:hAnsi="Times New Roman" w:cs="Times New Roman"/>
          <w:color w:val="000000"/>
          <w:sz w:val="24"/>
          <w:szCs w:val="24"/>
        </w:rPr>
        <w:t xml:space="preserve"> là hằng số dương, n = 1,2,3,...). Tỉ số </w:t>
      </w:r>
      <m:oMath>
        <m:f>
          <m:fPr>
            <m:ctrlPr>
              <w:rPr>
                <w:rFonts w:ascii="Cambria Math" w:hAnsi="Cambria Math"/>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1</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2</m:t>
                </m:r>
              </m:sub>
            </m:sSub>
          </m:den>
        </m:f>
      </m:oMath>
      <w:r>
        <w:rPr>
          <w:rFonts w:ascii="Times New Roman" w:eastAsia="Times New Roman" w:hAnsi="Times New Roman" w:cs="Times New Roman"/>
          <w:color w:val="000000"/>
          <w:sz w:val="24"/>
          <w:szCs w:val="24"/>
        </w:rPr>
        <w:t xml:space="preserve"> là</w:t>
      </w:r>
    </w:p>
    <w:p w14:paraId="41778E52"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10</m:t>
            </m:r>
          </m:num>
          <m:den>
            <m:r>
              <w:rPr>
                <w:rFonts w:ascii="Cambria Math" w:eastAsia="Cambria Math" w:hAnsi="Cambria Math" w:cs="Cambria Math"/>
                <w:sz w:val="24"/>
                <w:szCs w:val="24"/>
              </w:rPr>
              <m:t>3</m:t>
            </m:r>
          </m:den>
        </m:f>
      </m:oMath>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27</m:t>
            </m:r>
          </m:num>
          <m:den>
            <m:r>
              <w:rPr>
                <w:rFonts w:ascii="Cambria Math" w:eastAsia="Cambria Math" w:hAnsi="Cambria Math" w:cs="Cambria Math"/>
                <w:sz w:val="24"/>
                <w:szCs w:val="24"/>
              </w:rPr>
              <m:t>25</m:t>
            </m:r>
          </m:den>
        </m:f>
      </m:oMath>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3</m:t>
            </m:r>
          </m:num>
          <m:den>
            <m:r>
              <w:rPr>
                <w:rFonts w:ascii="Cambria Math" w:eastAsia="Cambria Math" w:hAnsi="Cambria Math" w:cs="Cambria Math"/>
                <w:sz w:val="24"/>
                <w:szCs w:val="24"/>
              </w:rPr>
              <m:t>10</m:t>
            </m:r>
          </m:den>
        </m:f>
      </m:oMath>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25</m:t>
            </m:r>
          </m:num>
          <m:den>
            <m:r>
              <w:rPr>
                <w:rFonts w:ascii="Cambria Math" w:eastAsia="Cambria Math" w:hAnsi="Cambria Math" w:cs="Cambria Math"/>
                <w:sz w:val="24"/>
                <w:szCs w:val="24"/>
              </w:rPr>
              <m:t>27</m:t>
            </m:r>
          </m:den>
        </m:f>
      </m:oMath>
    </w:p>
    <w:p w14:paraId="229BC17F"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Số </w:t>
      </w:r>
      <w:proofErr w:type="spellStart"/>
      <w:r>
        <w:rPr>
          <w:rFonts w:ascii="Times New Roman" w:eastAsia="Times New Roman" w:hAnsi="Times New Roman" w:cs="Times New Roman"/>
          <w:color w:val="000000"/>
          <w:sz w:val="24"/>
          <w:szCs w:val="24"/>
        </w:rPr>
        <w:t>prôtôn</w:t>
      </w:r>
      <w:proofErr w:type="spellEnd"/>
      <w:r>
        <w:rPr>
          <w:rFonts w:ascii="Times New Roman" w:eastAsia="Times New Roman" w:hAnsi="Times New Roman" w:cs="Times New Roman"/>
          <w:color w:val="000000"/>
          <w:sz w:val="24"/>
          <w:szCs w:val="24"/>
        </w:rPr>
        <w:t xml:space="preserve"> có trong hạt nhân </w:t>
      </w:r>
      <m:oMath>
        <m:r>
          <w:rPr>
            <w:rFonts w:ascii="Cambria Math" w:eastAsia="Cambria Math" w:hAnsi="Cambria Math" w:cs="Cambria Math"/>
            <w:color w:val="000000"/>
            <w:sz w:val="24"/>
            <w:szCs w:val="24"/>
          </w:rPr>
          <m:t>82206Pb</m:t>
        </m:r>
      </m:oMath>
      <w:r>
        <w:rPr>
          <w:rFonts w:ascii="Times New Roman" w:eastAsia="Times New Roman" w:hAnsi="Times New Roman" w:cs="Times New Roman"/>
          <w:color w:val="000000"/>
          <w:sz w:val="24"/>
          <w:szCs w:val="24"/>
        </w:rPr>
        <w:t xml:space="preserve"> là</w:t>
      </w:r>
    </w:p>
    <w:p w14:paraId="4C5AF995"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288</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82</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206</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124</w:t>
      </w:r>
    </w:p>
    <w:p w14:paraId="592597CD"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Trong thí nghiệp Y-</w:t>
      </w:r>
      <w:proofErr w:type="spellStart"/>
      <w:r>
        <w:rPr>
          <w:rFonts w:ascii="Times New Roman" w:eastAsia="Times New Roman" w:hAnsi="Times New Roman" w:cs="Times New Roman"/>
          <w:color w:val="000000"/>
          <w:sz w:val="24"/>
          <w:szCs w:val="24"/>
        </w:rPr>
        <w:t>âng</w:t>
      </w:r>
      <w:proofErr w:type="spellEnd"/>
      <w:r>
        <w:rPr>
          <w:rFonts w:ascii="Times New Roman" w:eastAsia="Times New Roman" w:hAnsi="Times New Roman" w:cs="Times New Roman"/>
          <w:color w:val="000000"/>
          <w:sz w:val="24"/>
          <w:szCs w:val="24"/>
        </w:rPr>
        <w:t xml:space="preserve"> về giao thoa với ánh sáng đơn sắc, khoảng cách giữa hai khe là 1mm, khoảng cách từ mặt </w:t>
      </w:r>
      <w:proofErr w:type="spellStart"/>
      <w:r>
        <w:rPr>
          <w:rFonts w:ascii="Times New Roman" w:eastAsia="Times New Roman" w:hAnsi="Times New Roman" w:cs="Times New Roman"/>
          <w:color w:val="000000"/>
          <w:sz w:val="24"/>
          <w:szCs w:val="24"/>
        </w:rPr>
        <w:t>phẳng</w:t>
      </w:r>
      <w:proofErr w:type="spellEnd"/>
      <w:r>
        <w:rPr>
          <w:rFonts w:ascii="Times New Roman" w:eastAsia="Times New Roman" w:hAnsi="Times New Roman" w:cs="Times New Roman"/>
          <w:color w:val="000000"/>
          <w:sz w:val="24"/>
          <w:szCs w:val="24"/>
        </w:rPr>
        <w:t xml:space="preserve"> chứa hai khe đến màn quan sát là 2m. Tại điểm M trên màn quan sát cách vân sáng trung tâm 3mm có vân sáng bậc 3. Bước sóng của ánh sáng dùng trong thí nghiệm là</w:t>
      </w:r>
    </w:p>
    <w:p w14:paraId="123D890A"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0,6 </w:t>
      </w:r>
      <w:r>
        <w:rPr>
          <w:rFonts w:ascii="Cambria Math" w:eastAsia="Cambria Math" w:hAnsi="Cambria Math" w:cs="Cambria Math"/>
          <w:sz w:val="24"/>
          <w:szCs w:val="24"/>
        </w:rPr>
        <w:t>𝜇</w:t>
      </w:r>
      <w:r>
        <w:rPr>
          <w:rFonts w:ascii="Times New Roman" w:eastAsia="Times New Roman" w:hAnsi="Times New Roman" w:cs="Times New Roman"/>
          <w:sz w:val="24"/>
          <w:szCs w:val="24"/>
        </w:rPr>
        <w:t>m.</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0,5 </w:t>
      </w:r>
      <w:r>
        <w:rPr>
          <w:rFonts w:ascii="Cambria Math" w:eastAsia="Cambria Math" w:hAnsi="Cambria Math" w:cs="Cambria Math"/>
          <w:sz w:val="24"/>
          <w:szCs w:val="24"/>
        </w:rPr>
        <w:t>𝜇</w:t>
      </w:r>
      <w:r>
        <w:rPr>
          <w:rFonts w:ascii="Times New Roman" w:eastAsia="Times New Roman" w:hAnsi="Times New Roman" w:cs="Times New Roman"/>
          <w:sz w:val="24"/>
          <w:szCs w:val="24"/>
        </w:rPr>
        <w:t>m.</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0,45 </w:t>
      </w:r>
      <w:r>
        <w:rPr>
          <w:rFonts w:ascii="Cambria Math" w:eastAsia="Cambria Math" w:hAnsi="Cambria Math" w:cs="Cambria Math"/>
          <w:sz w:val="24"/>
          <w:szCs w:val="24"/>
        </w:rPr>
        <w:t>𝜇</w:t>
      </w:r>
      <w:r>
        <w:rPr>
          <w:rFonts w:ascii="Times New Roman" w:eastAsia="Times New Roman" w:hAnsi="Times New Roman" w:cs="Times New Roman"/>
          <w:sz w:val="24"/>
          <w:szCs w:val="24"/>
        </w:rPr>
        <w:t>m.</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0,75 </w:t>
      </w:r>
      <w:r>
        <w:rPr>
          <w:rFonts w:ascii="Cambria Math" w:eastAsia="Cambria Math" w:hAnsi="Cambria Math" w:cs="Cambria Math"/>
          <w:sz w:val="24"/>
          <w:szCs w:val="24"/>
        </w:rPr>
        <w:t>𝜇</w:t>
      </w:r>
      <w:r>
        <w:rPr>
          <w:rFonts w:ascii="Times New Roman" w:eastAsia="Times New Roman" w:hAnsi="Times New Roman" w:cs="Times New Roman"/>
          <w:sz w:val="24"/>
          <w:szCs w:val="24"/>
        </w:rPr>
        <w:t>m.</w:t>
      </w:r>
    </w:p>
    <w:p w14:paraId="5DBEF7E2"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Hạt nhân có độ hụt khối càng lớn thì có</w:t>
      </w:r>
    </w:p>
    <w:p w14:paraId="02387C3C"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năng lượng liên kết càng nhỏ.</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năng lượng liên kết càng lớn.</w:t>
      </w:r>
    </w:p>
    <w:p w14:paraId="4C02C930"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năng lượng liên kết riêng càng lớn.</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năng lượng liên kết riêng càng nhỏ</w:t>
      </w:r>
    </w:p>
    <w:p w14:paraId="21ED038B"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Trong thí nghiệm Y-</w:t>
      </w:r>
      <w:proofErr w:type="spellStart"/>
      <w:r>
        <w:rPr>
          <w:rFonts w:ascii="Times New Roman" w:eastAsia="Times New Roman" w:hAnsi="Times New Roman" w:cs="Times New Roman"/>
          <w:color w:val="000000"/>
          <w:sz w:val="24"/>
          <w:szCs w:val="24"/>
        </w:rPr>
        <w:t>âng</w:t>
      </w:r>
      <w:proofErr w:type="spellEnd"/>
      <w:r>
        <w:rPr>
          <w:rFonts w:ascii="Times New Roman" w:eastAsia="Times New Roman" w:hAnsi="Times New Roman" w:cs="Times New Roman"/>
          <w:color w:val="000000"/>
          <w:sz w:val="24"/>
          <w:szCs w:val="24"/>
        </w:rPr>
        <w:t xml:space="preserve"> về giao thoa ánh sáng, hai khe hẹp cách nhau 0,6mm và cách màn quan sát 1,2m. Chiếu sáng các khe bằng ánh sáng đơn sắc có bước sóng </w:t>
      </w:r>
      <w:r>
        <w:rPr>
          <w:rFonts w:ascii="Symbol" w:eastAsia="Symbol" w:hAnsi="Symbol" w:cs="Symbol"/>
          <w:color w:val="000000"/>
          <w:sz w:val="24"/>
          <w:szCs w:val="24"/>
          <w:highlight w:val="white"/>
        </w:rPr>
        <w:t>λ</w:t>
      </w:r>
      <w:r>
        <w:rPr>
          <w:rFonts w:ascii="Times New Roman" w:eastAsia="Times New Roman" w:hAnsi="Times New Roman" w:cs="Times New Roman"/>
          <w:color w:val="000000"/>
          <w:sz w:val="24"/>
          <w:szCs w:val="24"/>
        </w:rPr>
        <w:t xml:space="preserve"> (380nm &lt;</w:t>
      </w:r>
      <w:r>
        <w:rPr>
          <w:rFonts w:ascii="Symbol" w:eastAsia="Symbol" w:hAnsi="Symbol" w:cs="Symbol"/>
          <w:color w:val="000000"/>
          <w:sz w:val="24"/>
          <w:szCs w:val="24"/>
          <w:highlight w:val="white"/>
        </w:rPr>
        <w:t>λ</w:t>
      </w:r>
      <w:r>
        <w:rPr>
          <w:rFonts w:ascii="Times New Roman" w:eastAsia="Times New Roman" w:hAnsi="Times New Roman" w:cs="Times New Roman"/>
          <w:color w:val="000000"/>
          <w:sz w:val="24"/>
          <w:szCs w:val="24"/>
          <w:highlight w:val="white"/>
        </w:rPr>
        <w:t>&lt;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 xml:space="preserve">760nm). Trên màn, điểm M cách vân trung tâm 2,3 </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 xml:space="preserve"> là vị trí của một vân tối. Giá trị của </w:t>
      </w:r>
      <w:r>
        <w:rPr>
          <w:rFonts w:ascii="Symbol" w:eastAsia="Symbol" w:hAnsi="Symbol" w:cs="Symbol"/>
          <w:color w:val="000000"/>
          <w:sz w:val="24"/>
          <w:szCs w:val="24"/>
          <w:highlight w:val="white"/>
        </w:rPr>
        <w:t>λ</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b/>
          <w:color w:val="000000"/>
          <w:sz w:val="24"/>
          <w:szCs w:val="24"/>
          <w:highlight w:val="white"/>
        </w:rPr>
        <w:t xml:space="preserve">gần nhất </w:t>
      </w:r>
      <w:r>
        <w:rPr>
          <w:rFonts w:ascii="Times New Roman" w:eastAsia="Times New Roman" w:hAnsi="Times New Roman" w:cs="Times New Roman"/>
          <w:color w:val="000000"/>
          <w:sz w:val="24"/>
          <w:szCs w:val="24"/>
          <w:highlight w:val="white"/>
        </w:rPr>
        <w:t xml:space="preserve">với </w:t>
      </w:r>
      <w:r>
        <w:rPr>
          <w:rFonts w:ascii="Times New Roman" w:eastAsia="Times New Roman" w:hAnsi="Times New Roman" w:cs="Times New Roman"/>
          <w:color w:val="000000"/>
          <w:sz w:val="24"/>
          <w:szCs w:val="24"/>
        </w:rPr>
        <w:t>giá trị nào sau đây?</w:t>
      </w:r>
    </w:p>
    <w:p w14:paraId="1CADB275"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545 </w:t>
      </w:r>
      <w:proofErr w:type="spellStart"/>
      <w:r>
        <w:rPr>
          <w:rFonts w:ascii="Times New Roman" w:eastAsia="Times New Roman" w:hAnsi="Times New Roman" w:cs="Times New Roman"/>
          <w:sz w:val="24"/>
          <w:szCs w:val="24"/>
        </w:rPr>
        <w:t>nm</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465nm.</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625nm.</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385 </w:t>
      </w:r>
      <w:proofErr w:type="spellStart"/>
      <w:r>
        <w:rPr>
          <w:rFonts w:ascii="Times New Roman" w:eastAsia="Times New Roman" w:hAnsi="Times New Roman" w:cs="Times New Roman"/>
          <w:sz w:val="24"/>
          <w:szCs w:val="24"/>
        </w:rPr>
        <w:t>nm</w:t>
      </w:r>
      <w:proofErr w:type="spellEnd"/>
      <w:r>
        <w:rPr>
          <w:rFonts w:ascii="Times New Roman" w:eastAsia="Times New Roman" w:hAnsi="Times New Roman" w:cs="Times New Roman"/>
          <w:sz w:val="24"/>
          <w:szCs w:val="24"/>
        </w:rPr>
        <w:t>.</w:t>
      </w:r>
    </w:p>
    <w:p w14:paraId="4EA3E681"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Cho khối lượng của hạt nhân </w:t>
      </w:r>
      <m:oMath>
        <m:r>
          <w:rPr>
            <w:rFonts w:ascii="Cambria Math" w:eastAsia="Cambria Math" w:hAnsi="Cambria Math" w:cs="Cambria Math"/>
            <w:color w:val="000000"/>
            <w:sz w:val="24"/>
            <w:szCs w:val="24"/>
          </w:rPr>
          <m:t>47107Ag</m:t>
        </m:r>
      </m:oMath>
      <w:r>
        <w:rPr>
          <w:rFonts w:ascii="Times New Roman" w:eastAsia="Times New Roman" w:hAnsi="Times New Roman" w:cs="Times New Roman"/>
          <w:color w:val="000000"/>
          <w:sz w:val="24"/>
          <w:szCs w:val="24"/>
        </w:rPr>
        <w:t xml:space="preserve"> là 106,8783u; của </w:t>
      </w:r>
      <w:proofErr w:type="spellStart"/>
      <w:r>
        <w:rPr>
          <w:rFonts w:ascii="Times New Roman" w:eastAsia="Times New Roman" w:hAnsi="Times New Roman" w:cs="Times New Roman"/>
          <w:color w:val="000000"/>
          <w:sz w:val="24"/>
          <w:szCs w:val="24"/>
        </w:rPr>
        <w:t>nơtron</w:t>
      </w:r>
      <w:proofErr w:type="spellEnd"/>
      <w:r>
        <w:rPr>
          <w:rFonts w:ascii="Times New Roman" w:eastAsia="Times New Roman" w:hAnsi="Times New Roman" w:cs="Times New Roman"/>
          <w:color w:val="000000"/>
          <w:sz w:val="24"/>
          <w:szCs w:val="24"/>
        </w:rPr>
        <w:t xml:space="preserve"> là 1,0087u; của </w:t>
      </w:r>
      <w:proofErr w:type="spellStart"/>
      <w:r>
        <w:rPr>
          <w:rFonts w:ascii="Times New Roman" w:eastAsia="Times New Roman" w:hAnsi="Times New Roman" w:cs="Times New Roman"/>
          <w:color w:val="000000"/>
          <w:sz w:val="24"/>
          <w:szCs w:val="24"/>
        </w:rPr>
        <w:t>prôtôn</w:t>
      </w:r>
      <w:proofErr w:type="spellEnd"/>
      <w:r>
        <w:rPr>
          <w:rFonts w:ascii="Times New Roman" w:eastAsia="Times New Roman" w:hAnsi="Times New Roman" w:cs="Times New Roman"/>
          <w:color w:val="000000"/>
          <w:sz w:val="24"/>
          <w:szCs w:val="24"/>
        </w:rPr>
        <w:t xml:space="preserve"> là 1,0073u. Độ hụt khối của hạt nhân </w:t>
      </w:r>
      <m:oMath>
        <m:r>
          <w:rPr>
            <w:rFonts w:ascii="Cambria Math" w:eastAsia="Cambria Math" w:hAnsi="Cambria Math" w:cs="Cambria Math"/>
            <w:color w:val="000000"/>
            <w:sz w:val="24"/>
            <w:szCs w:val="24"/>
          </w:rPr>
          <m:t>47107Ag</m:t>
        </m:r>
      </m:oMath>
      <w:r>
        <w:rPr>
          <w:rFonts w:ascii="Times New Roman" w:eastAsia="Times New Roman" w:hAnsi="Times New Roman" w:cs="Times New Roman"/>
          <w:color w:val="000000"/>
          <w:sz w:val="24"/>
          <w:szCs w:val="24"/>
        </w:rPr>
        <w:t xml:space="preserve"> là</w:t>
      </w:r>
    </w:p>
    <w:p w14:paraId="00CEBEF4"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0,9868u.</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0,6986u.</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0,6868u.</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0,9686u.</w:t>
      </w:r>
    </w:p>
    <w:p w14:paraId="16805330"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Cho h = 6,625.10</w:t>
      </w:r>
      <w:r>
        <w:rPr>
          <w:rFonts w:ascii="Times New Roman" w:eastAsia="Times New Roman" w:hAnsi="Times New Roman" w:cs="Times New Roman"/>
          <w:color w:val="000000"/>
          <w:sz w:val="24"/>
          <w:szCs w:val="24"/>
          <w:vertAlign w:val="superscript"/>
        </w:rPr>
        <w:t xml:space="preserve">-34 </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J.s</w:t>
      </w:r>
      <w:proofErr w:type="spellEnd"/>
      <w:r>
        <w:rPr>
          <w:rFonts w:ascii="Times New Roman" w:eastAsia="Times New Roman" w:hAnsi="Times New Roman" w:cs="Times New Roman"/>
          <w:color w:val="000000"/>
          <w:sz w:val="24"/>
          <w:szCs w:val="24"/>
        </w:rPr>
        <w:t>), c = 3.10</w:t>
      </w:r>
      <w:r>
        <w:rPr>
          <w:rFonts w:ascii="Times New Roman" w:eastAsia="Times New Roman" w:hAnsi="Times New Roman" w:cs="Times New Roman"/>
          <w:color w:val="000000"/>
          <w:sz w:val="24"/>
          <w:szCs w:val="24"/>
          <w:vertAlign w:val="superscript"/>
        </w:rPr>
        <w:t>8</w:t>
      </w:r>
      <w:r>
        <w:rPr>
          <w:rFonts w:ascii="Times New Roman" w:eastAsia="Times New Roman" w:hAnsi="Times New Roman" w:cs="Times New Roman"/>
          <w:color w:val="000000"/>
          <w:sz w:val="24"/>
          <w:szCs w:val="24"/>
        </w:rPr>
        <w:t xml:space="preserve"> (m/s), 1 </w:t>
      </w:r>
      <w:proofErr w:type="spellStart"/>
      <w:r>
        <w:rPr>
          <w:rFonts w:ascii="Times New Roman" w:eastAsia="Times New Roman" w:hAnsi="Times New Roman" w:cs="Times New Roman"/>
          <w:color w:val="000000"/>
          <w:sz w:val="24"/>
          <w:szCs w:val="24"/>
        </w:rPr>
        <w:t>eV</w:t>
      </w:r>
      <w:proofErr w:type="spellEnd"/>
      <w:r>
        <w:rPr>
          <w:rFonts w:ascii="Times New Roman" w:eastAsia="Times New Roman" w:hAnsi="Times New Roman" w:cs="Times New Roman"/>
          <w:color w:val="000000"/>
          <w:sz w:val="24"/>
          <w:szCs w:val="24"/>
        </w:rPr>
        <w:t xml:space="preserve"> = 1,6.10</w:t>
      </w:r>
      <w:r>
        <w:rPr>
          <w:rFonts w:ascii="Times New Roman" w:eastAsia="Times New Roman" w:hAnsi="Times New Roman" w:cs="Times New Roman"/>
          <w:color w:val="000000"/>
          <w:sz w:val="24"/>
          <w:szCs w:val="24"/>
          <w:vertAlign w:val="superscript"/>
        </w:rPr>
        <w:t xml:space="preserve">-19 </w:t>
      </w:r>
      <w:r>
        <w:rPr>
          <w:rFonts w:ascii="Times New Roman" w:eastAsia="Times New Roman" w:hAnsi="Times New Roman" w:cs="Times New Roman"/>
          <w:color w:val="000000"/>
          <w:sz w:val="24"/>
          <w:szCs w:val="24"/>
        </w:rPr>
        <w:t xml:space="preserve">(J). Trong chân không, một ánh sáng có bước sóng là 0,60 </w:t>
      </w:r>
      <w:r>
        <w:rPr>
          <w:rFonts w:ascii="Symbol" w:eastAsia="Symbol" w:hAnsi="Symbol" w:cs="Symbol"/>
          <w:color w:val="000000"/>
          <w:sz w:val="24"/>
          <w:szCs w:val="24"/>
        </w:rPr>
        <w:t>μ</w:t>
      </w:r>
      <w:r>
        <w:rPr>
          <w:rFonts w:ascii="Times New Roman" w:eastAsia="Times New Roman" w:hAnsi="Times New Roman" w:cs="Times New Roman"/>
          <w:color w:val="000000"/>
          <w:sz w:val="24"/>
          <w:szCs w:val="24"/>
        </w:rPr>
        <w:t xml:space="preserve">m. Năng lượng của </w:t>
      </w:r>
      <w:proofErr w:type="spellStart"/>
      <w:r>
        <w:rPr>
          <w:rFonts w:ascii="Times New Roman" w:eastAsia="Times New Roman" w:hAnsi="Times New Roman" w:cs="Times New Roman"/>
          <w:color w:val="000000"/>
          <w:sz w:val="24"/>
          <w:szCs w:val="24"/>
        </w:rPr>
        <w:t>phôtôn</w:t>
      </w:r>
      <w:proofErr w:type="spellEnd"/>
      <w:r>
        <w:rPr>
          <w:rFonts w:ascii="Times New Roman" w:eastAsia="Times New Roman" w:hAnsi="Times New Roman" w:cs="Times New Roman"/>
          <w:color w:val="000000"/>
          <w:sz w:val="24"/>
          <w:szCs w:val="24"/>
        </w:rPr>
        <w:t xml:space="preserve"> ánh sáng này bằng</w:t>
      </w:r>
    </w:p>
    <w:p w14:paraId="540402EC"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5,14 </w:t>
      </w:r>
      <w:proofErr w:type="spell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4,07 </w:t>
      </w:r>
      <w:proofErr w:type="spell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2,07 </w:t>
      </w:r>
      <w:proofErr w:type="spell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3,34 </w:t>
      </w:r>
      <w:proofErr w:type="spell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w:t>
      </w:r>
    </w:p>
    <w:p w14:paraId="38F0FCB3"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Trong thí nghiệm Y-</w:t>
      </w:r>
      <w:proofErr w:type="spellStart"/>
      <w:r>
        <w:rPr>
          <w:rFonts w:ascii="Times New Roman" w:eastAsia="Times New Roman" w:hAnsi="Times New Roman" w:cs="Times New Roman"/>
          <w:color w:val="000000"/>
          <w:sz w:val="24"/>
          <w:szCs w:val="24"/>
        </w:rPr>
        <w:t>âng</w:t>
      </w:r>
      <w:proofErr w:type="spellEnd"/>
      <w:r>
        <w:rPr>
          <w:rFonts w:ascii="Times New Roman" w:eastAsia="Times New Roman" w:hAnsi="Times New Roman" w:cs="Times New Roman"/>
          <w:color w:val="000000"/>
          <w:sz w:val="24"/>
          <w:szCs w:val="24"/>
        </w:rPr>
        <w:t xml:space="preserve"> về giao thoa ánh sáng, nguồn sáng phát sáng phát ra ánh sáng đơn sắc có bước sóng </w:t>
      </w:r>
      <w:r>
        <w:rPr>
          <w:rFonts w:ascii="Symbol" w:eastAsia="Symbol" w:hAnsi="Symbol" w:cs="Symbol"/>
          <w:color w:val="000000"/>
          <w:sz w:val="24"/>
          <w:szCs w:val="24"/>
          <w:highlight w:val="white"/>
        </w:rPr>
        <w:t>λ</w:t>
      </w:r>
      <w:r>
        <w:rPr>
          <w:rFonts w:ascii="Times New Roman" w:eastAsia="Times New Roman" w:hAnsi="Times New Roman" w:cs="Times New Roman"/>
          <w:color w:val="000000"/>
          <w:sz w:val="24"/>
          <w:szCs w:val="24"/>
          <w:highlight w:val="white"/>
        </w:rPr>
        <w:t>.</w:t>
      </w:r>
      <w:r>
        <w:rPr>
          <w:rFonts w:ascii="Times New Roman" w:eastAsia="Times New Roman" w:hAnsi="Times New Roman" w:cs="Times New Roman"/>
          <w:color w:val="000000"/>
          <w:sz w:val="24"/>
          <w:szCs w:val="24"/>
        </w:rPr>
        <w:t xml:space="preserve"> Trên màn quan sát, vân sáng bậc 2 xuất hiện tại vị trí có hiệu đường đi của ánh sáng từ hai khe đến đó bằng</w:t>
      </w:r>
    </w:p>
    <w:p w14:paraId="101B42D6"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0,5</w:t>
      </w:r>
      <w:r>
        <w:rPr>
          <w:rFonts w:ascii="Symbol" w:eastAsia="Symbol" w:hAnsi="Symbol" w:cs="Symbol"/>
          <w:sz w:val="24"/>
          <w:szCs w:val="24"/>
        </w:rPr>
        <w:t>λ</w:t>
      </w:r>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Symbol" w:eastAsia="Symbol" w:hAnsi="Symbol" w:cs="Symbol"/>
          <w:color w:val="000000"/>
          <w:sz w:val="24"/>
          <w:szCs w:val="24"/>
          <w:highlight w:val="white"/>
        </w:rPr>
        <w:t>λ</w:t>
      </w:r>
      <w:r>
        <w:rPr>
          <w:rFonts w:ascii="Times New Roman" w:eastAsia="Times New Roman" w:hAnsi="Times New Roman" w:cs="Times New Roman"/>
          <w:color w:val="000000"/>
          <w:sz w:val="24"/>
          <w:szCs w:val="24"/>
          <w:highlight w:val="white"/>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color w:val="000000"/>
          <w:sz w:val="24"/>
          <w:szCs w:val="24"/>
          <w:highlight w:val="white"/>
        </w:rPr>
        <w:t>2</w:t>
      </w:r>
      <w:r>
        <w:rPr>
          <w:rFonts w:ascii="Symbol" w:eastAsia="Symbol" w:hAnsi="Symbol" w:cs="Symbol"/>
          <w:color w:val="000000"/>
          <w:sz w:val="24"/>
          <w:szCs w:val="24"/>
          <w:highlight w:val="white"/>
        </w:rPr>
        <w:t>λ</w:t>
      </w:r>
      <w:r>
        <w:rPr>
          <w:rFonts w:ascii="Times New Roman" w:eastAsia="Times New Roman" w:hAnsi="Times New Roman" w:cs="Times New Roman"/>
          <w:color w:val="000000"/>
          <w:sz w:val="24"/>
          <w:szCs w:val="24"/>
          <w:highlight w:val="white"/>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1,5</w:t>
      </w:r>
      <w:r>
        <w:rPr>
          <w:rFonts w:ascii="Symbol" w:eastAsia="Symbol" w:hAnsi="Symbol" w:cs="Symbol"/>
          <w:sz w:val="24"/>
          <w:szCs w:val="24"/>
        </w:rPr>
        <w:t>λ</w:t>
      </w:r>
      <w:r>
        <w:rPr>
          <w:rFonts w:ascii="Times New Roman" w:eastAsia="Times New Roman" w:hAnsi="Times New Roman" w:cs="Times New Roman"/>
          <w:sz w:val="24"/>
          <w:szCs w:val="24"/>
        </w:rPr>
        <w:t>.</w:t>
      </w:r>
    </w:p>
    <w:p w14:paraId="00DFBD20"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Cho phản ứng hạt nhân </w:t>
      </w:r>
      <m:oMath>
        <m:r>
          <w:rPr>
            <w:rFonts w:ascii="Cambria Math" w:eastAsia="Cambria Math" w:hAnsi="Cambria Math" w:cs="Cambria Math"/>
            <w:color w:val="000000"/>
            <w:sz w:val="24"/>
            <w:szCs w:val="24"/>
          </w:rPr>
          <m:t>13T</m:t>
        </m:r>
      </m:oMath>
      <w:sdt>
        <w:sdtPr>
          <w:tag w:val="goog_rdk_28"/>
          <w:id w:val="1874807926"/>
        </w:sdtPr>
        <w:sdtContent>
          <w:r>
            <w:rPr>
              <w:rFonts w:ascii="Cardo" w:eastAsia="Cardo" w:hAnsi="Cardo" w:cs="Cardo"/>
              <w:color w:val="000000"/>
              <w:sz w:val="24"/>
              <w:szCs w:val="24"/>
            </w:rPr>
            <w:t xml:space="preserve"> + X → </w:t>
          </w:r>
        </w:sdtContent>
      </w:sdt>
      <m:oMath>
        <m:r>
          <w:rPr>
            <w:rFonts w:ascii="Cambria Math" w:eastAsia="Cambria Math" w:hAnsi="Cambria Math" w:cs="Cambria Math"/>
            <w:color w:val="000000"/>
            <w:sz w:val="24"/>
            <w:szCs w:val="24"/>
          </w:rPr>
          <m:t>24He</m:t>
        </m:r>
      </m:oMath>
      <w:r>
        <w:rPr>
          <w:rFonts w:ascii="Times New Roman" w:eastAsia="Times New Roman" w:hAnsi="Times New Roman" w:cs="Times New Roman"/>
          <w:color w:val="000000"/>
          <w:sz w:val="24"/>
          <w:szCs w:val="24"/>
        </w:rPr>
        <w:t xml:space="preserve"> + n, hạt nhân X là hạt nhân nào sau đây?</w:t>
      </w:r>
    </w:p>
    <w:p w14:paraId="22671CA4"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object w:dxaOrig="131" w:dyaOrig="377" w14:anchorId="1FA0BB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5pt;height:18.85pt" o:ole="">
            <v:imagedata r:id="rId5" o:title=""/>
          </v:shape>
          <o:OLEObject Type="Embed" ProgID="Equation.DSMT4" ShapeID="_x0000_i1025" DrawAspect="Content" ObjectID="_1743280103" r:id="rId6"/>
        </w:object>
      </w:r>
      <w:r>
        <w:rPr>
          <w:rFonts w:ascii="Times New Roman" w:eastAsia="Times New Roman" w:hAnsi="Times New Roman" w:cs="Times New Roman"/>
          <w:sz w:val="24"/>
          <w:szCs w:val="24"/>
        </w:rPr>
        <w:t>H</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object w:dxaOrig="162" w:dyaOrig="377" w14:anchorId="744B73F1">
          <v:shape id="_x0000_i1026" type="#_x0000_t75" style="width:8.1pt;height:18.85pt" o:ole="">
            <v:imagedata r:id="rId7" o:title=""/>
          </v:shape>
          <o:OLEObject Type="Embed" ProgID="Equation.DSMT4" ShapeID="_x0000_i1026" DrawAspect="Content" ObjectID="_1743280104" r:id="rId8"/>
        </w:object>
      </w:r>
      <w:r>
        <w:rPr>
          <w:rFonts w:ascii="Times New Roman" w:eastAsia="Times New Roman" w:hAnsi="Times New Roman" w:cs="Times New Roman"/>
          <w:sz w:val="24"/>
          <w:szCs w:val="24"/>
        </w:rPr>
        <w:t>D</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object w:dxaOrig="246" w:dyaOrig="377" w14:anchorId="0DABDDF0">
          <v:shape id="_x0000_i1027" type="#_x0000_t75" style="width:12.3pt;height:18.85pt" o:ole="">
            <v:imagedata r:id="rId9" o:title=""/>
          </v:shape>
          <o:OLEObject Type="Embed" ProgID="Equation.DSMT4" ShapeID="_x0000_i1027" DrawAspect="Content" ObjectID="_1743280105" r:id="rId10"/>
        </w:object>
      </w:r>
      <w:r>
        <w:rPr>
          <w:rFonts w:ascii="Times New Roman" w:eastAsia="Times New Roman" w:hAnsi="Times New Roman" w:cs="Times New Roman"/>
          <w:sz w:val="24"/>
          <w:szCs w:val="24"/>
        </w:rPr>
        <w:t>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object w:dxaOrig="162" w:dyaOrig="377" w14:anchorId="156DFD8F">
          <v:shape id="_x0000_i1028" type="#_x0000_t75" style="width:8.1pt;height:18.85pt" o:ole="">
            <v:imagedata r:id="rId11" o:title=""/>
          </v:shape>
          <o:OLEObject Type="Embed" ProgID="Equation.DSMT4" ShapeID="_x0000_i1028" DrawAspect="Content" ObjectID="_1743280106" r:id="rId12"/>
        </w:object>
      </w:r>
      <w:r>
        <w:rPr>
          <w:rFonts w:ascii="Times New Roman" w:eastAsia="Times New Roman" w:hAnsi="Times New Roman" w:cs="Times New Roman"/>
          <w:sz w:val="24"/>
          <w:szCs w:val="24"/>
        </w:rPr>
        <w:t>He.</w:t>
      </w:r>
    </w:p>
    <w:p w14:paraId="68C272E7"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Theo thuyết lượng tử ánh sáng, phát biểu nào dưới đây là </w:t>
      </w:r>
      <w:r>
        <w:rPr>
          <w:rFonts w:ascii="Times New Roman" w:eastAsia="Times New Roman" w:hAnsi="Times New Roman" w:cs="Times New Roman"/>
          <w:b/>
          <w:color w:val="000000"/>
          <w:sz w:val="24"/>
          <w:szCs w:val="24"/>
        </w:rPr>
        <w:t>sai</w:t>
      </w:r>
      <w:r>
        <w:rPr>
          <w:rFonts w:ascii="Times New Roman" w:eastAsia="Times New Roman" w:hAnsi="Times New Roman" w:cs="Times New Roman"/>
          <w:color w:val="000000"/>
          <w:sz w:val="24"/>
          <w:szCs w:val="24"/>
        </w:rPr>
        <w:t>?</w:t>
      </w:r>
    </w:p>
    <w:p w14:paraId="06BEFD86"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Ánh sáng được tạo thành bởi các hạt gọi là </w:t>
      </w:r>
      <w:proofErr w:type="spellStart"/>
      <w:r>
        <w:rPr>
          <w:rFonts w:ascii="Times New Roman" w:eastAsia="Times New Roman" w:hAnsi="Times New Roman" w:cs="Times New Roman"/>
          <w:sz w:val="24"/>
          <w:szCs w:val="24"/>
        </w:rPr>
        <w:t>phôtôn</w:t>
      </w:r>
      <w:proofErr w:type="spellEnd"/>
      <w:r>
        <w:rPr>
          <w:rFonts w:ascii="Times New Roman" w:eastAsia="Times New Roman" w:hAnsi="Times New Roman" w:cs="Times New Roman"/>
          <w:sz w:val="24"/>
          <w:szCs w:val="24"/>
        </w:rPr>
        <w:t>.</w:t>
      </w:r>
    </w:p>
    <w:p w14:paraId="6810A132"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Trong chân không, các </w:t>
      </w:r>
      <w:proofErr w:type="spellStart"/>
      <w:r>
        <w:rPr>
          <w:rFonts w:ascii="Times New Roman" w:eastAsia="Times New Roman" w:hAnsi="Times New Roman" w:cs="Times New Roman"/>
          <w:sz w:val="24"/>
          <w:szCs w:val="24"/>
        </w:rPr>
        <w:t>phôtôn</w:t>
      </w:r>
      <w:proofErr w:type="spellEnd"/>
      <w:r>
        <w:rPr>
          <w:rFonts w:ascii="Times New Roman" w:eastAsia="Times New Roman" w:hAnsi="Times New Roman" w:cs="Times New Roman"/>
          <w:sz w:val="24"/>
          <w:szCs w:val="24"/>
        </w:rPr>
        <w:t xml:space="preserve"> bay dọc theo tia sáng với tốc độ c = 3.10</w:t>
      </w:r>
      <w:r>
        <w:rPr>
          <w:rFonts w:ascii="Times New Roman" w:eastAsia="Times New Roman" w:hAnsi="Times New Roman" w:cs="Times New Roman"/>
          <w:sz w:val="24"/>
          <w:szCs w:val="24"/>
          <w:vertAlign w:val="superscript"/>
        </w:rPr>
        <w:t>8</w:t>
      </w:r>
      <w:r>
        <w:rPr>
          <w:rFonts w:ascii="Times New Roman" w:eastAsia="Times New Roman" w:hAnsi="Times New Roman" w:cs="Times New Roman"/>
          <w:sz w:val="24"/>
          <w:szCs w:val="24"/>
        </w:rPr>
        <w:t xml:space="preserve"> m/s.</w:t>
      </w:r>
    </w:p>
    <w:p w14:paraId="6104D8BF"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Phân tử, nguyên tử phát xạ hay hấp thụ ánh sáng, cũng có nghĩa là chúng phát xạ hay hấp thụ </w:t>
      </w:r>
      <w:proofErr w:type="spellStart"/>
      <w:r>
        <w:rPr>
          <w:rFonts w:ascii="Times New Roman" w:eastAsia="Times New Roman" w:hAnsi="Times New Roman" w:cs="Times New Roman"/>
          <w:sz w:val="24"/>
          <w:szCs w:val="24"/>
        </w:rPr>
        <w:t>phôtôn</w:t>
      </w:r>
      <w:proofErr w:type="spellEnd"/>
      <w:r>
        <w:rPr>
          <w:rFonts w:ascii="Times New Roman" w:eastAsia="Times New Roman" w:hAnsi="Times New Roman" w:cs="Times New Roman"/>
          <w:sz w:val="24"/>
          <w:szCs w:val="24"/>
        </w:rPr>
        <w:t>.</w:t>
      </w:r>
    </w:p>
    <w:p w14:paraId="11FC1292"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Năng lượng của các </w:t>
      </w:r>
      <w:proofErr w:type="spellStart"/>
      <w:r>
        <w:rPr>
          <w:rFonts w:ascii="Times New Roman" w:eastAsia="Times New Roman" w:hAnsi="Times New Roman" w:cs="Times New Roman"/>
          <w:sz w:val="24"/>
          <w:szCs w:val="24"/>
        </w:rPr>
        <w:t>phôtôn</w:t>
      </w:r>
      <w:proofErr w:type="spellEnd"/>
      <w:r>
        <w:rPr>
          <w:rFonts w:ascii="Times New Roman" w:eastAsia="Times New Roman" w:hAnsi="Times New Roman" w:cs="Times New Roman"/>
          <w:sz w:val="24"/>
          <w:szCs w:val="24"/>
        </w:rPr>
        <w:t xml:space="preserve"> ánh sáng là như nhau, không phụ thuộc tần số của ánh sáng.</w:t>
      </w:r>
    </w:p>
    <w:p w14:paraId="0E613632"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Trong thí nghiệm Y-</w:t>
      </w:r>
      <w:proofErr w:type="spellStart"/>
      <w:r>
        <w:rPr>
          <w:rFonts w:ascii="Times New Roman" w:eastAsia="Times New Roman" w:hAnsi="Times New Roman" w:cs="Times New Roman"/>
          <w:color w:val="000000"/>
          <w:sz w:val="24"/>
          <w:szCs w:val="24"/>
        </w:rPr>
        <w:t>âng</w:t>
      </w:r>
      <w:proofErr w:type="spellEnd"/>
      <w:r>
        <w:rPr>
          <w:rFonts w:ascii="Times New Roman" w:eastAsia="Times New Roman" w:hAnsi="Times New Roman" w:cs="Times New Roman"/>
          <w:color w:val="000000"/>
          <w:sz w:val="24"/>
          <w:szCs w:val="24"/>
        </w:rPr>
        <w:t xml:space="preserve"> về giao thoa với ánh sáng đơn sắc có bước sóng </w:t>
      </w:r>
      <m:oMath>
        <m:r>
          <w:rPr>
            <w:rFonts w:ascii="Cambria Math" w:hAnsi="Cambria Math"/>
          </w:rPr>
          <m:t>λ</m:t>
        </m:r>
      </m:oMath>
      <w:r>
        <w:rPr>
          <w:rFonts w:ascii="Times New Roman" w:eastAsia="Times New Roman" w:hAnsi="Times New Roman" w:cs="Times New Roman"/>
          <w:color w:val="000000"/>
          <w:sz w:val="24"/>
          <w:szCs w:val="24"/>
        </w:rPr>
        <w:t xml:space="preserve">, khoảng cách giữa hai khe hẹp là a, khoảng cách từ mặt phẳng chứa hai khe hẹp đến màn quan sát là 2m. Trên màn quan sát, tại điểm M cách vân sáng trung tâm 6 mm, có vân sáng bậc 5. Khi thay đổi khoảng cách giữa hai khe hẹp một đoạn bằng 0,2 </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 xml:space="preserve"> sao cho vị trí vân sáng trung tâm không thay đổi thì tại M có vân sáng bậc 6. Giá trị của </w:t>
      </w:r>
      <m:oMath>
        <m:r>
          <w:rPr>
            <w:rFonts w:ascii="Cambria Math" w:hAnsi="Cambria Math"/>
          </w:rPr>
          <m:t>λ</m:t>
        </m:r>
      </m:oMath>
      <w:r>
        <w:rPr>
          <w:rFonts w:ascii="Times New Roman" w:eastAsia="Times New Roman" w:hAnsi="Times New Roman" w:cs="Times New Roman"/>
          <w:color w:val="000000"/>
          <w:sz w:val="24"/>
          <w:szCs w:val="24"/>
        </w:rPr>
        <w:t xml:space="preserve"> bằng</w:t>
      </w:r>
    </w:p>
    <w:p w14:paraId="4268D6C2"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0,55 </w:t>
      </w:r>
      <w:r>
        <w:rPr>
          <w:rFonts w:ascii="Cambria Math" w:eastAsia="Cambria Math" w:hAnsi="Cambria Math" w:cs="Cambria Math"/>
          <w:sz w:val="24"/>
          <w:szCs w:val="24"/>
        </w:rPr>
        <w:t>𝜇</w:t>
      </w:r>
      <w:r>
        <w:rPr>
          <w:rFonts w:ascii="Times New Roman" w:eastAsia="Times New Roman" w:hAnsi="Times New Roman" w:cs="Times New Roman"/>
          <w:sz w:val="24"/>
          <w:szCs w:val="24"/>
        </w:rPr>
        <w:t>m.</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0,45 </w:t>
      </w:r>
      <w:r>
        <w:rPr>
          <w:rFonts w:ascii="Cambria Math" w:eastAsia="Cambria Math" w:hAnsi="Cambria Math" w:cs="Cambria Math"/>
          <w:sz w:val="24"/>
          <w:szCs w:val="24"/>
        </w:rPr>
        <w:t>𝜇</w:t>
      </w:r>
      <w:r>
        <w:rPr>
          <w:rFonts w:ascii="Times New Roman" w:eastAsia="Times New Roman" w:hAnsi="Times New Roman" w:cs="Times New Roman"/>
          <w:sz w:val="24"/>
          <w:szCs w:val="24"/>
        </w:rPr>
        <w:t>m.</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0,50 </w:t>
      </w:r>
      <w:r>
        <w:rPr>
          <w:rFonts w:ascii="Cambria Math" w:eastAsia="Cambria Math" w:hAnsi="Cambria Math" w:cs="Cambria Math"/>
          <w:sz w:val="24"/>
          <w:szCs w:val="24"/>
        </w:rPr>
        <w:t>𝜇</w:t>
      </w:r>
      <w:r>
        <w:rPr>
          <w:rFonts w:ascii="Times New Roman" w:eastAsia="Times New Roman" w:hAnsi="Times New Roman" w:cs="Times New Roman"/>
          <w:sz w:val="24"/>
          <w:szCs w:val="24"/>
        </w:rPr>
        <w:t>m.</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0,60 </w:t>
      </w:r>
      <w:r>
        <w:rPr>
          <w:rFonts w:ascii="Cambria Math" w:eastAsia="Cambria Math" w:hAnsi="Cambria Math" w:cs="Cambria Math"/>
          <w:sz w:val="24"/>
          <w:szCs w:val="24"/>
        </w:rPr>
        <w:t>𝜇</w:t>
      </w:r>
      <w:r>
        <w:rPr>
          <w:rFonts w:ascii="Times New Roman" w:eastAsia="Times New Roman" w:hAnsi="Times New Roman" w:cs="Times New Roman"/>
          <w:sz w:val="24"/>
          <w:szCs w:val="24"/>
        </w:rPr>
        <w:t>m.</w:t>
      </w:r>
    </w:p>
    <w:p w14:paraId="4B03ABF7" w14:textId="77777777" w:rsidR="00D76DD0" w:rsidRDefault="00D76DD0" w:rsidP="00D76DD0">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Hiện tượng ánh sáng làm bật các </w:t>
      </w:r>
      <w:proofErr w:type="spellStart"/>
      <w:r>
        <w:rPr>
          <w:rFonts w:ascii="Times New Roman" w:eastAsia="Times New Roman" w:hAnsi="Times New Roman" w:cs="Times New Roman"/>
          <w:color w:val="000000"/>
          <w:sz w:val="24"/>
          <w:szCs w:val="24"/>
        </w:rPr>
        <w:t>electron</w:t>
      </w:r>
      <w:proofErr w:type="spellEnd"/>
      <w:r>
        <w:rPr>
          <w:rFonts w:ascii="Times New Roman" w:eastAsia="Times New Roman" w:hAnsi="Times New Roman" w:cs="Times New Roman"/>
          <w:color w:val="000000"/>
          <w:sz w:val="24"/>
          <w:szCs w:val="24"/>
        </w:rPr>
        <w:t xml:space="preserve"> ra khỏi bề mặt kim loại gọi là</w:t>
      </w:r>
    </w:p>
    <w:p w14:paraId="66E8F440" w14:textId="77777777" w:rsidR="00D76DD0" w:rsidRDefault="00D76DD0" w:rsidP="00D76DD0">
      <w:pP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hiện tượng quang điện ngoài.</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hiện tượng quang phát quang.</w:t>
      </w:r>
    </w:p>
    <w:p w14:paraId="11EF2D12" w14:textId="77777777" w:rsidR="00EE0AF6" w:rsidRDefault="00D76DD0" w:rsidP="00D76DD0">
      <w:pPr>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hiện tượng giao thoa ánh sáng.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hiện tượng quang điện trong.</w:t>
      </w:r>
    </w:p>
    <w:p w14:paraId="2EAACC24" w14:textId="77777777" w:rsidR="00D76DD0" w:rsidRPr="00470CD5" w:rsidRDefault="00D76DD0" w:rsidP="00D76DD0">
      <w:pPr>
        <w:pBdr>
          <w:top w:val="nil"/>
          <w:left w:val="nil"/>
          <w:bottom w:val="nil"/>
          <w:right w:val="nil"/>
          <w:between w:val="nil"/>
        </w:pBdr>
        <w:spacing w:before="60" w:after="0" w:line="288" w:lineRule="auto"/>
        <w:jc w:val="both"/>
        <w:rPr>
          <w:rFonts w:ascii="Palatino Linotype" w:eastAsia="Palatino Linotype" w:hAnsi="Palatino Linotype" w:cs="Palatino Linotype"/>
          <w:b/>
          <w:i/>
          <w:color w:val="0000FF"/>
          <w:sz w:val="26"/>
          <w:szCs w:val="26"/>
          <w:lang w:val="en-US"/>
        </w:rPr>
      </w:pPr>
      <w:r>
        <w:rPr>
          <w:rFonts w:ascii="Palatino Linotype" w:eastAsia="Palatino Linotype" w:hAnsi="Palatino Linotype" w:cs="Palatino Linotype"/>
          <w:b/>
          <w:i/>
          <w:color w:val="0000FF"/>
          <w:sz w:val="26"/>
          <w:szCs w:val="26"/>
        </w:rPr>
        <w:t>BẢNG ĐÁP ÁN</w:t>
      </w:r>
    </w:p>
    <w:tbl>
      <w:tblPr>
        <w:tblW w:w="9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D76DD0" w14:paraId="38E06302" w14:textId="77777777" w:rsidTr="004F36C9">
        <w:trPr>
          <w:trHeight w:val="397"/>
        </w:trPr>
        <w:tc>
          <w:tcPr>
            <w:tcW w:w="456" w:type="dxa"/>
            <w:shd w:val="clear" w:color="auto" w:fill="auto"/>
            <w:vAlign w:val="center"/>
          </w:tcPr>
          <w:p w14:paraId="696645B6" w14:textId="77777777" w:rsidR="00D76DD0" w:rsidRDefault="00D76DD0" w:rsidP="004F36C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B</w:t>
            </w:r>
          </w:p>
        </w:tc>
        <w:tc>
          <w:tcPr>
            <w:tcW w:w="456" w:type="dxa"/>
            <w:shd w:val="clear" w:color="auto" w:fill="auto"/>
            <w:vAlign w:val="center"/>
          </w:tcPr>
          <w:p w14:paraId="138D3FA5" w14:textId="77777777" w:rsidR="00D76DD0" w:rsidRDefault="00D76DD0" w:rsidP="004F36C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D</w:t>
            </w:r>
          </w:p>
        </w:tc>
        <w:tc>
          <w:tcPr>
            <w:tcW w:w="456" w:type="dxa"/>
            <w:shd w:val="clear" w:color="auto" w:fill="auto"/>
            <w:vAlign w:val="center"/>
          </w:tcPr>
          <w:p w14:paraId="2CCF5F54" w14:textId="77777777" w:rsidR="00D76DD0" w:rsidRDefault="00D76DD0" w:rsidP="004F36C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D</w:t>
            </w:r>
          </w:p>
        </w:tc>
        <w:tc>
          <w:tcPr>
            <w:tcW w:w="456" w:type="dxa"/>
            <w:shd w:val="clear" w:color="auto" w:fill="auto"/>
            <w:vAlign w:val="center"/>
          </w:tcPr>
          <w:p w14:paraId="2A88F0CF"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lang w:val="en-US"/>
              </w:rPr>
              <w:t>B</w:t>
            </w:r>
          </w:p>
        </w:tc>
        <w:tc>
          <w:tcPr>
            <w:tcW w:w="456" w:type="dxa"/>
            <w:shd w:val="clear" w:color="auto" w:fill="auto"/>
            <w:vAlign w:val="center"/>
          </w:tcPr>
          <w:p w14:paraId="628B0020"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lang w:val="en-US"/>
              </w:rPr>
              <w:t>A</w:t>
            </w:r>
          </w:p>
        </w:tc>
        <w:tc>
          <w:tcPr>
            <w:tcW w:w="456" w:type="dxa"/>
            <w:shd w:val="clear" w:color="auto" w:fill="auto"/>
            <w:vAlign w:val="center"/>
          </w:tcPr>
          <w:p w14:paraId="0990BE0B"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lang w:val="en-US"/>
              </w:rPr>
              <w:t>D</w:t>
            </w:r>
          </w:p>
        </w:tc>
        <w:tc>
          <w:tcPr>
            <w:tcW w:w="456" w:type="dxa"/>
            <w:shd w:val="clear" w:color="auto" w:fill="auto"/>
            <w:vAlign w:val="center"/>
          </w:tcPr>
          <w:p w14:paraId="10D76D7D"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lang w:val="en-US"/>
              </w:rPr>
              <w:t>C</w:t>
            </w:r>
          </w:p>
        </w:tc>
        <w:tc>
          <w:tcPr>
            <w:tcW w:w="456" w:type="dxa"/>
            <w:shd w:val="clear" w:color="auto" w:fill="auto"/>
            <w:vAlign w:val="center"/>
          </w:tcPr>
          <w:p w14:paraId="338FFE72"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lang w:val="en-US"/>
              </w:rPr>
              <w:t>B</w:t>
            </w:r>
          </w:p>
        </w:tc>
        <w:tc>
          <w:tcPr>
            <w:tcW w:w="456" w:type="dxa"/>
            <w:shd w:val="clear" w:color="auto" w:fill="auto"/>
            <w:vAlign w:val="center"/>
          </w:tcPr>
          <w:p w14:paraId="3621316F"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9</w:t>
            </w:r>
            <w:r>
              <w:rPr>
                <w:rFonts w:ascii="Times New Roman" w:eastAsia="Times New Roman" w:hAnsi="Times New Roman" w:cs="Times New Roman"/>
                <w:sz w:val="24"/>
                <w:szCs w:val="24"/>
                <w:lang w:val="en-US"/>
              </w:rPr>
              <w:t>C</w:t>
            </w:r>
          </w:p>
        </w:tc>
        <w:tc>
          <w:tcPr>
            <w:tcW w:w="456" w:type="dxa"/>
            <w:shd w:val="clear" w:color="auto" w:fill="auto"/>
            <w:vAlign w:val="center"/>
          </w:tcPr>
          <w:p w14:paraId="327236E2"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10</w:t>
            </w:r>
            <w:r>
              <w:rPr>
                <w:rFonts w:ascii="Times New Roman" w:eastAsia="Times New Roman" w:hAnsi="Times New Roman" w:cs="Times New Roman"/>
                <w:sz w:val="24"/>
                <w:szCs w:val="24"/>
                <w:lang w:val="en-US"/>
              </w:rPr>
              <w:t>B</w:t>
            </w:r>
          </w:p>
        </w:tc>
        <w:tc>
          <w:tcPr>
            <w:tcW w:w="456" w:type="dxa"/>
            <w:shd w:val="clear" w:color="auto" w:fill="auto"/>
            <w:vAlign w:val="center"/>
          </w:tcPr>
          <w:p w14:paraId="62B0417C"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lang w:val="en-US"/>
              </w:rPr>
              <w:t>D</w:t>
            </w:r>
          </w:p>
        </w:tc>
        <w:tc>
          <w:tcPr>
            <w:tcW w:w="456" w:type="dxa"/>
            <w:shd w:val="clear" w:color="auto" w:fill="auto"/>
            <w:vAlign w:val="center"/>
          </w:tcPr>
          <w:p w14:paraId="1ECD1388"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12</w:t>
            </w:r>
            <w:r>
              <w:rPr>
                <w:rFonts w:ascii="Times New Roman" w:eastAsia="Times New Roman" w:hAnsi="Times New Roman" w:cs="Times New Roman"/>
                <w:sz w:val="24"/>
                <w:szCs w:val="24"/>
                <w:lang w:val="en-US"/>
              </w:rPr>
              <w:t>A</w:t>
            </w:r>
          </w:p>
        </w:tc>
        <w:tc>
          <w:tcPr>
            <w:tcW w:w="456" w:type="dxa"/>
            <w:shd w:val="clear" w:color="auto" w:fill="auto"/>
            <w:vAlign w:val="center"/>
          </w:tcPr>
          <w:p w14:paraId="3C7307F2"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13</w:t>
            </w:r>
            <w:r>
              <w:rPr>
                <w:rFonts w:ascii="Times New Roman" w:eastAsia="Times New Roman" w:hAnsi="Times New Roman" w:cs="Times New Roman"/>
                <w:sz w:val="24"/>
                <w:szCs w:val="24"/>
                <w:lang w:val="en-US"/>
              </w:rPr>
              <w:t>D</w:t>
            </w:r>
          </w:p>
        </w:tc>
        <w:tc>
          <w:tcPr>
            <w:tcW w:w="456" w:type="dxa"/>
            <w:shd w:val="clear" w:color="auto" w:fill="auto"/>
            <w:vAlign w:val="center"/>
          </w:tcPr>
          <w:p w14:paraId="2404A9F4"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lang w:val="en-US"/>
              </w:rPr>
              <w:t>C</w:t>
            </w:r>
          </w:p>
        </w:tc>
        <w:tc>
          <w:tcPr>
            <w:tcW w:w="456" w:type="dxa"/>
            <w:shd w:val="clear" w:color="auto" w:fill="auto"/>
            <w:vAlign w:val="center"/>
          </w:tcPr>
          <w:p w14:paraId="61F8C3B7"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15</w:t>
            </w:r>
            <w:r>
              <w:rPr>
                <w:rFonts w:ascii="Times New Roman" w:eastAsia="Times New Roman" w:hAnsi="Times New Roman" w:cs="Times New Roman"/>
                <w:sz w:val="24"/>
                <w:szCs w:val="24"/>
                <w:lang w:val="en-US"/>
              </w:rPr>
              <w:t>D</w:t>
            </w:r>
          </w:p>
        </w:tc>
        <w:tc>
          <w:tcPr>
            <w:tcW w:w="456" w:type="dxa"/>
            <w:shd w:val="clear" w:color="auto" w:fill="auto"/>
            <w:vAlign w:val="center"/>
          </w:tcPr>
          <w:p w14:paraId="1F7927A9"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16</w:t>
            </w:r>
            <w:r>
              <w:rPr>
                <w:rFonts w:ascii="Times New Roman" w:eastAsia="Times New Roman" w:hAnsi="Times New Roman" w:cs="Times New Roman"/>
                <w:sz w:val="24"/>
                <w:szCs w:val="24"/>
                <w:lang w:val="en-US"/>
              </w:rPr>
              <w:t>C</w:t>
            </w:r>
          </w:p>
        </w:tc>
        <w:tc>
          <w:tcPr>
            <w:tcW w:w="456" w:type="dxa"/>
            <w:shd w:val="clear" w:color="auto" w:fill="auto"/>
            <w:vAlign w:val="center"/>
          </w:tcPr>
          <w:p w14:paraId="05F3529E"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17</w:t>
            </w:r>
            <w:r>
              <w:rPr>
                <w:rFonts w:ascii="Times New Roman" w:eastAsia="Times New Roman" w:hAnsi="Times New Roman" w:cs="Times New Roman"/>
                <w:sz w:val="24"/>
                <w:szCs w:val="24"/>
                <w:lang w:val="en-US"/>
              </w:rPr>
              <w:t>C</w:t>
            </w:r>
          </w:p>
        </w:tc>
        <w:tc>
          <w:tcPr>
            <w:tcW w:w="456" w:type="dxa"/>
            <w:shd w:val="clear" w:color="auto" w:fill="auto"/>
            <w:vAlign w:val="center"/>
          </w:tcPr>
          <w:p w14:paraId="62B5312B"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18</w:t>
            </w:r>
            <w:r>
              <w:rPr>
                <w:rFonts w:ascii="Times New Roman" w:eastAsia="Times New Roman" w:hAnsi="Times New Roman" w:cs="Times New Roman"/>
                <w:sz w:val="24"/>
                <w:szCs w:val="24"/>
                <w:lang w:val="en-US"/>
              </w:rPr>
              <w:t>A</w:t>
            </w:r>
          </w:p>
        </w:tc>
        <w:tc>
          <w:tcPr>
            <w:tcW w:w="456" w:type="dxa"/>
            <w:shd w:val="clear" w:color="auto" w:fill="auto"/>
            <w:vAlign w:val="center"/>
          </w:tcPr>
          <w:p w14:paraId="5C2C1A2F"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19</w:t>
            </w:r>
            <w:r>
              <w:rPr>
                <w:rFonts w:ascii="Times New Roman" w:eastAsia="Times New Roman" w:hAnsi="Times New Roman" w:cs="Times New Roman"/>
                <w:sz w:val="24"/>
                <w:szCs w:val="24"/>
                <w:lang w:val="en-US"/>
              </w:rPr>
              <w:t>B</w:t>
            </w:r>
          </w:p>
        </w:tc>
        <w:tc>
          <w:tcPr>
            <w:tcW w:w="456" w:type="dxa"/>
            <w:shd w:val="clear" w:color="auto" w:fill="auto"/>
            <w:vAlign w:val="center"/>
          </w:tcPr>
          <w:p w14:paraId="22F55591"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20</w:t>
            </w:r>
            <w:r>
              <w:rPr>
                <w:rFonts w:ascii="Times New Roman" w:eastAsia="Times New Roman" w:hAnsi="Times New Roman" w:cs="Times New Roman"/>
                <w:sz w:val="24"/>
                <w:szCs w:val="24"/>
                <w:lang w:val="en-US"/>
              </w:rPr>
              <w:t>C</w:t>
            </w:r>
          </w:p>
        </w:tc>
      </w:tr>
      <w:tr w:rsidR="00D76DD0" w14:paraId="53A2B3EB" w14:textId="77777777" w:rsidTr="004F36C9">
        <w:trPr>
          <w:trHeight w:val="397"/>
        </w:trPr>
        <w:tc>
          <w:tcPr>
            <w:tcW w:w="456" w:type="dxa"/>
            <w:shd w:val="clear" w:color="auto" w:fill="auto"/>
            <w:vAlign w:val="center"/>
          </w:tcPr>
          <w:p w14:paraId="13431A92"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21</w:t>
            </w:r>
            <w:r>
              <w:rPr>
                <w:rFonts w:ascii="Times New Roman" w:eastAsia="Times New Roman" w:hAnsi="Times New Roman" w:cs="Times New Roman"/>
                <w:sz w:val="24"/>
                <w:szCs w:val="24"/>
                <w:lang w:val="en-US"/>
              </w:rPr>
              <w:t>A</w:t>
            </w:r>
          </w:p>
        </w:tc>
        <w:tc>
          <w:tcPr>
            <w:tcW w:w="456" w:type="dxa"/>
            <w:shd w:val="clear" w:color="auto" w:fill="auto"/>
            <w:vAlign w:val="center"/>
          </w:tcPr>
          <w:p w14:paraId="105F1A86"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22</w:t>
            </w:r>
            <w:r>
              <w:rPr>
                <w:rFonts w:ascii="Times New Roman" w:eastAsia="Times New Roman" w:hAnsi="Times New Roman" w:cs="Times New Roman"/>
                <w:sz w:val="24"/>
                <w:szCs w:val="24"/>
                <w:lang w:val="en-US"/>
              </w:rPr>
              <w:t>A</w:t>
            </w:r>
          </w:p>
        </w:tc>
        <w:tc>
          <w:tcPr>
            <w:tcW w:w="456" w:type="dxa"/>
            <w:shd w:val="clear" w:color="auto" w:fill="auto"/>
            <w:vAlign w:val="center"/>
          </w:tcPr>
          <w:p w14:paraId="2B894519"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23</w:t>
            </w:r>
            <w:r>
              <w:rPr>
                <w:rFonts w:ascii="Times New Roman" w:eastAsia="Times New Roman" w:hAnsi="Times New Roman" w:cs="Times New Roman"/>
                <w:sz w:val="24"/>
                <w:szCs w:val="24"/>
                <w:lang w:val="en-US"/>
              </w:rPr>
              <w:t>A</w:t>
            </w:r>
          </w:p>
        </w:tc>
        <w:tc>
          <w:tcPr>
            <w:tcW w:w="456" w:type="dxa"/>
            <w:shd w:val="clear" w:color="auto" w:fill="auto"/>
            <w:vAlign w:val="center"/>
          </w:tcPr>
          <w:p w14:paraId="4C2C8F52"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24</w:t>
            </w:r>
            <w:r>
              <w:rPr>
                <w:rFonts w:ascii="Times New Roman" w:eastAsia="Times New Roman" w:hAnsi="Times New Roman" w:cs="Times New Roman"/>
                <w:sz w:val="24"/>
                <w:szCs w:val="24"/>
                <w:lang w:val="en-US"/>
              </w:rPr>
              <w:t>A</w:t>
            </w:r>
          </w:p>
        </w:tc>
        <w:tc>
          <w:tcPr>
            <w:tcW w:w="456" w:type="dxa"/>
            <w:shd w:val="clear" w:color="auto" w:fill="auto"/>
            <w:vAlign w:val="center"/>
          </w:tcPr>
          <w:p w14:paraId="64832251"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25</w:t>
            </w:r>
            <w:r>
              <w:rPr>
                <w:rFonts w:ascii="Times New Roman" w:eastAsia="Times New Roman" w:hAnsi="Times New Roman" w:cs="Times New Roman"/>
                <w:sz w:val="24"/>
                <w:szCs w:val="24"/>
                <w:lang w:val="en-US"/>
              </w:rPr>
              <w:t>C</w:t>
            </w:r>
          </w:p>
        </w:tc>
        <w:tc>
          <w:tcPr>
            <w:tcW w:w="456" w:type="dxa"/>
            <w:shd w:val="clear" w:color="auto" w:fill="auto"/>
            <w:vAlign w:val="center"/>
          </w:tcPr>
          <w:p w14:paraId="15C85BFD"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26</w:t>
            </w:r>
            <w:r>
              <w:rPr>
                <w:rFonts w:ascii="Times New Roman" w:eastAsia="Times New Roman" w:hAnsi="Times New Roman" w:cs="Times New Roman"/>
                <w:sz w:val="24"/>
                <w:szCs w:val="24"/>
                <w:lang w:val="en-US"/>
              </w:rPr>
              <w:t>C</w:t>
            </w:r>
          </w:p>
        </w:tc>
        <w:tc>
          <w:tcPr>
            <w:tcW w:w="456" w:type="dxa"/>
            <w:shd w:val="clear" w:color="auto" w:fill="auto"/>
            <w:vAlign w:val="center"/>
          </w:tcPr>
          <w:p w14:paraId="427DB53A"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27</w:t>
            </w:r>
            <w:r>
              <w:rPr>
                <w:rFonts w:ascii="Times New Roman" w:eastAsia="Times New Roman" w:hAnsi="Times New Roman" w:cs="Times New Roman"/>
                <w:sz w:val="24"/>
                <w:szCs w:val="24"/>
                <w:lang w:val="en-US"/>
              </w:rPr>
              <w:t>B</w:t>
            </w:r>
          </w:p>
        </w:tc>
        <w:tc>
          <w:tcPr>
            <w:tcW w:w="456" w:type="dxa"/>
            <w:shd w:val="clear" w:color="auto" w:fill="auto"/>
            <w:vAlign w:val="center"/>
          </w:tcPr>
          <w:p w14:paraId="6B9E5460"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28</w:t>
            </w:r>
            <w:r>
              <w:rPr>
                <w:rFonts w:ascii="Times New Roman" w:eastAsia="Times New Roman" w:hAnsi="Times New Roman" w:cs="Times New Roman"/>
                <w:sz w:val="24"/>
                <w:szCs w:val="24"/>
                <w:lang w:val="en-US"/>
              </w:rPr>
              <w:t>B</w:t>
            </w:r>
          </w:p>
        </w:tc>
        <w:tc>
          <w:tcPr>
            <w:tcW w:w="456" w:type="dxa"/>
            <w:shd w:val="clear" w:color="auto" w:fill="auto"/>
            <w:vAlign w:val="center"/>
          </w:tcPr>
          <w:p w14:paraId="3417CCB4"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29</w:t>
            </w:r>
            <w:r>
              <w:rPr>
                <w:rFonts w:ascii="Times New Roman" w:eastAsia="Times New Roman" w:hAnsi="Times New Roman" w:cs="Times New Roman"/>
                <w:sz w:val="24"/>
                <w:szCs w:val="24"/>
                <w:lang w:val="en-US"/>
              </w:rPr>
              <w:t>D</w:t>
            </w:r>
          </w:p>
        </w:tc>
        <w:tc>
          <w:tcPr>
            <w:tcW w:w="456" w:type="dxa"/>
            <w:shd w:val="clear" w:color="auto" w:fill="auto"/>
            <w:vAlign w:val="center"/>
          </w:tcPr>
          <w:p w14:paraId="1014E98A"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30</w:t>
            </w:r>
            <w:r>
              <w:rPr>
                <w:rFonts w:ascii="Times New Roman" w:eastAsia="Times New Roman" w:hAnsi="Times New Roman" w:cs="Times New Roman"/>
                <w:sz w:val="24"/>
                <w:szCs w:val="24"/>
                <w:lang w:val="en-US"/>
              </w:rPr>
              <w:t>B</w:t>
            </w:r>
          </w:p>
        </w:tc>
        <w:tc>
          <w:tcPr>
            <w:tcW w:w="456" w:type="dxa"/>
            <w:shd w:val="clear" w:color="auto" w:fill="auto"/>
            <w:vAlign w:val="center"/>
          </w:tcPr>
          <w:p w14:paraId="0D5005F0"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31</w:t>
            </w:r>
            <w:r>
              <w:rPr>
                <w:rFonts w:ascii="Times New Roman" w:eastAsia="Times New Roman" w:hAnsi="Times New Roman" w:cs="Times New Roman"/>
                <w:sz w:val="24"/>
                <w:szCs w:val="24"/>
                <w:lang w:val="en-US"/>
              </w:rPr>
              <w:t>B</w:t>
            </w:r>
          </w:p>
        </w:tc>
        <w:tc>
          <w:tcPr>
            <w:tcW w:w="456" w:type="dxa"/>
            <w:shd w:val="clear" w:color="auto" w:fill="auto"/>
            <w:vAlign w:val="center"/>
          </w:tcPr>
          <w:p w14:paraId="52008182"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32</w:t>
            </w:r>
            <w:r>
              <w:rPr>
                <w:rFonts w:ascii="Times New Roman" w:eastAsia="Times New Roman" w:hAnsi="Times New Roman" w:cs="Times New Roman"/>
                <w:sz w:val="24"/>
                <w:szCs w:val="24"/>
                <w:lang w:val="en-US"/>
              </w:rPr>
              <w:t>B</w:t>
            </w:r>
          </w:p>
        </w:tc>
        <w:tc>
          <w:tcPr>
            <w:tcW w:w="456" w:type="dxa"/>
            <w:shd w:val="clear" w:color="auto" w:fill="auto"/>
            <w:vAlign w:val="center"/>
          </w:tcPr>
          <w:p w14:paraId="78753057"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33</w:t>
            </w:r>
            <w:r>
              <w:rPr>
                <w:rFonts w:ascii="Times New Roman" w:eastAsia="Times New Roman" w:hAnsi="Times New Roman" w:cs="Times New Roman"/>
                <w:sz w:val="24"/>
                <w:szCs w:val="24"/>
                <w:lang w:val="en-US"/>
              </w:rPr>
              <w:t>B</w:t>
            </w:r>
          </w:p>
        </w:tc>
        <w:tc>
          <w:tcPr>
            <w:tcW w:w="456" w:type="dxa"/>
            <w:shd w:val="clear" w:color="auto" w:fill="auto"/>
            <w:vAlign w:val="center"/>
          </w:tcPr>
          <w:p w14:paraId="42CC6AD3"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34</w:t>
            </w:r>
            <w:r>
              <w:rPr>
                <w:rFonts w:ascii="Times New Roman" w:eastAsia="Times New Roman" w:hAnsi="Times New Roman" w:cs="Times New Roman"/>
                <w:sz w:val="24"/>
                <w:szCs w:val="24"/>
                <w:lang w:val="en-US"/>
              </w:rPr>
              <w:t>A</w:t>
            </w:r>
          </w:p>
        </w:tc>
        <w:tc>
          <w:tcPr>
            <w:tcW w:w="456" w:type="dxa"/>
            <w:shd w:val="clear" w:color="auto" w:fill="auto"/>
            <w:vAlign w:val="center"/>
          </w:tcPr>
          <w:p w14:paraId="372AE5D0"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35</w:t>
            </w:r>
            <w:r>
              <w:rPr>
                <w:rFonts w:ascii="Times New Roman" w:eastAsia="Times New Roman" w:hAnsi="Times New Roman" w:cs="Times New Roman"/>
                <w:sz w:val="24"/>
                <w:szCs w:val="24"/>
                <w:lang w:val="en-US"/>
              </w:rPr>
              <w:t>C</w:t>
            </w:r>
          </w:p>
        </w:tc>
        <w:tc>
          <w:tcPr>
            <w:tcW w:w="456" w:type="dxa"/>
            <w:shd w:val="clear" w:color="auto" w:fill="auto"/>
            <w:vAlign w:val="center"/>
          </w:tcPr>
          <w:p w14:paraId="03BF2925"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36</w:t>
            </w:r>
            <w:r>
              <w:rPr>
                <w:rFonts w:ascii="Times New Roman" w:eastAsia="Times New Roman" w:hAnsi="Times New Roman" w:cs="Times New Roman"/>
                <w:sz w:val="24"/>
                <w:szCs w:val="24"/>
                <w:lang w:val="en-US"/>
              </w:rPr>
              <w:t>C</w:t>
            </w:r>
          </w:p>
        </w:tc>
        <w:tc>
          <w:tcPr>
            <w:tcW w:w="456" w:type="dxa"/>
            <w:shd w:val="clear" w:color="auto" w:fill="auto"/>
            <w:vAlign w:val="center"/>
          </w:tcPr>
          <w:p w14:paraId="579A15FB"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37</w:t>
            </w:r>
            <w:r>
              <w:rPr>
                <w:rFonts w:ascii="Times New Roman" w:eastAsia="Times New Roman" w:hAnsi="Times New Roman" w:cs="Times New Roman"/>
                <w:sz w:val="24"/>
                <w:szCs w:val="24"/>
                <w:lang w:val="en-US"/>
              </w:rPr>
              <w:t>B</w:t>
            </w:r>
          </w:p>
        </w:tc>
        <w:tc>
          <w:tcPr>
            <w:tcW w:w="456" w:type="dxa"/>
            <w:shd w:val="clear" w:color="auto" w:fill="auto"/>
            <w:vAlign w:val="center"/>
          </w:tcPr>
          <w:p w14:paraId="4D4A1819"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38</w:t>
            </w:r>
            <w:r>
              <w:rPr>
                <w:rFonts w:ascii="Times New Roman" w:eastAsia="Times New Roman" w:hAnsi="Times New Roman" w:cs="Times New Roman"/>
                <w:sz w:val="24"/>
                <w:szCs w:val="24"/>
                <w:lang w:val="en-US"/>
              </w:rPr>
              <w:t>D</w:t>
            </w:r>
          </w:p>
        </w:tc>
        <w:tc>
          <w:tcPr>
            <w:tcW w:w="456" w:type="dxa"/>
            <w:shd w:val="clear" w:color="auto" w:fill="auto"/>
            <w:vAlign w:val="center"/>
          </w:tcPr>
          <w:p w14:paraId="2E8B4FB9"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39</w:t>
            </w:r>
            <w:r>
              <w:rPr>
                <w:rFonts w:ascii="Times New Roman" w:eastAsia="Times New Roman" w:hAnsi="Times New Roman" w:cs="Times New Roman"/>
                <w:sz w:val="24"/>
                <w:szCs w:val="24"/>
                <w:lang w:val="en-US"/>
              </w:rPr>
              <w:t>D</w:t>
            </w:r>
          </w:p>
        </w:tc>
        <w:tc>
          <w:tcPr>
            <w:tcW w:w="456" w:type="dxa"/>
            <w:shd w:val="clear" w:color="auto" w:fill="auto"/>
            <w:vAlign w:val="center"/>
          </w:tcPr>
          <w:p w14:paraId="317E417A" w14:textId="77777777" w:rsidR="00D76DD0" w:rsidRPr="00470CD5" w:rsidRDefault="00D76DD0" w:rsidP="004F36C9">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40</w:t>
            </w:r>
            <w:r>
              <w:rPr>
                <w:rFonts w:ascii="Times New Roman" w:eastAsia="Times New Roman" w:hAnsi="Times New Roman" w:cs="Times New Roman"/>
                <w:sz w:val="24"/>
                <w:szCs w:val="24"/>
                <w:lang w:val="en-US"/>
              </w:rPr>
              <w:t>A</w:t>
            </w:r>
          </w:p>
        </w:tc>
      </w:tr>
    </w:tbl>
    <w:p w14:paraId="26809A43" w14:textId="77777777" w:rsidR="00D76DD0" w:rsidRDefault="00D76DD0" w:rsidP="00D76DD0"/>
    <w:sectPr w:rsidR="00D76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rdo">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D57462"/>
    <w:multiLevelType w:val="multilevel"/>
    <w:tmpl w:val="5B46E05C"/>
    <w:lvl w:ilvl="0">
      <w:start w:val="1"/>
      <w:numFmt w:val="decimal"/>
      <w:pStyle w:val="Cu"/>
      <w:lvlText w:val="Câu %1."/>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19016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DD0"/>
    <w:rsid w:val="00D76DD0"/>
    <w:rsid w:val="00EE0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7818"/>
  <w15:chartTrackingRefBased/>
  <w15:docId w15:val="{2D9DC604-E074-494C-8A8C-5998B1C2A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DD0"/>
    <w:pPr>
      <w:spacing w:after="200" w:line="276" w:lineRule="auto"/>
    </w:pPr>
    <w:rPr>
      <w:rFonts w:ascii="Calibri" w:eastAsia="Calibri" w:hAnsi="Calibri" w:cs="Calibri"/>
      <w:kern w:val="0"/>
      <w:lang w:val="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u">
    <w:name w:val="Câu"/>
    <w:basedOn w:val="Normal"/>
    <w:qFormat/>
    <w:rsid w:val="00D76DD0"/>
    <w:pPr>
      <w:numPr>
        <w:numId w:val="1"/>
      </w:numPr>
      <w:spacing w:after="0" w:line="288" w:lineRule="auto"/>
      <w:ind w:firstLine="426"/>
      <w:jc w:val="both"/>
    </w:pPr>
    <w:rPr>
      <w:rFonts w:ascii="Times New Roman" w:hAnsi="Times New Roman" w:cs="Times New Roman"/>
      <w:noProof/>
      <w:sz w:val="24"/>
      <w:szCs w:val="24"/>
      <w:shd w:val="clear" w:color="auto" w:fill="FFFFFF"/>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1498</Words>
  <Characters>8541</Characters>
  <Application>Microsoft Office Word</Application>
  <DocSecurity>0</DocSecurity>
  <Lines>71</Lines>
  <Paragraphs>20</Paragraphs>
  <ScaleCrop>false</ScaleCrop>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LTS LTS</dc:creator>
  <cp:keywords/>
  <dc:description/>
  <cp:lastModifiedBy>LTS LTS</cp:lastModifiedBy>
  <cp:revision>1</cp:revision>
  <dcterms:created xsi:type="dcterms:W3CDTF">2023-04-17T16:36:00Z</dcterms:created>
  <dcterms:modified xsi:type="dcterms:W3CDTF">2023-04-17T16:42:00Z</dcterms:modified>
</cp:coreProperties>
</file>