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FF5EC3" w14:textId="77777777" w:rsidR="00D318A7" w:rsidRDefault="00D318A7" w:rsidP="00D318A7"/>
    <w:p w14:paraId="49E36663" w14:textId="77777777" w:rsidR="00D318A7" w:rsidRDefault="00D318A7" w:rsidP="00D318A7"/>
    <w:p w14:paraId="33DBAE12" w14:textId="24CFCBB4" w:rsidR="00D318A7" w:rsidRDefault="00D318A7" w:rsidP="00D318A7">
      <w:r>
        <w:rPr>
          <w:noProof/>
        </w:rPr>
        <w:drawing>
          <wp:anchor distT="0" distB="0" distL="114300" distR="114300" simplePos="0" relativeHeight="251656704" behindDoc="1" locked="0" layoutInCell="1" allowOverlap="1" wp14:anchorId="2EF6ECAE" wp14:editId="7D258E44">
            <wp:simplePos x="0" y="0"/>
            <wp:positionH relativeFrom="column">
              <wp:posOffset>1409065</wp:posOffset>
            </wp:positionH>
            <wp:positionV relativeFrom="paragraph">
              <wp:posOffset>1905</wp:posOffset>
            </wp:positionV>
            <wp:extent cx="2729865" cy="771525"/>
            <wp:effectExtent l="0" t="0" r="0" b="9525"/>
            <wp:wrapTight wrapText="bothSides">
              <wp:wrapPolygon edited="0">
                <wp:start x="0" y="0"/>
                <wp:lineTo x="0" y="21333"/>
                <wp:lineTo x="21404" y="21333"/>
                <wp:lineTo x="21404" y="0"/>
                <wp:lineTo x="0" y="0"/>
              </wp:wrapPolygon>
            </wp:wrapTight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9865" cy="771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B1B4AB" w14:textId="77777777" w:rsidR="00D318A7" w:rsidRDefault="00D318A7" w:rsidP="00D318A7"/>
    <w:p w14:paraId="756CCC93" w14:textId="77777777" w:rsidR="00D318A7" w:rsidRDefault="00D318A7" w:rsidP="00D318A7"/>
    <w:p w14:paraId="69F1160A" w14:textId="77777777" w:rsidR="00D318A7" w:rsidRDefault="00D318A7" w:rsidP="00D318A7"/>
    <w:p w14:paraId="60E77A89" w14:textId="77777777" w:rsidR="00D318A7" w:rsidRDefault="00D318A7" w:rsidP="00D318A7"/>
    <w:p w14:paraId="2B54D21B" w14:textId="77777777" w:rsidR="00D318A7" w:rsidRDefault="00D318A7" w:rsidP="00D318A7"/>
    <w:p w14:paraId="700D24B5" w14:textId="77777777" w:rsidR="00D318A7" w:rsidRDefault="00D318A7" w:rsidP="00D318A7"/>
    <w:p w14:paraId="434617DC" w14:textId="77777777" w:rsidR="00D318A7" w:rsidRDefault="00D318A7" w:rsidP="00D318A7">
      <w:pPr>
        <w:spacing w:line="360" w:lineRule="auto"/>
        <w:jc w:val="center"/>
        <w:rPr>
          <w:rFonts w:eastAsia="黑体"/>
          <w:b/>
          <w:bCs/>
          <w:spacing w:val="120"/>
          <w:sz w:val="72"/>
          <w:szCs w:val="72"/>
        </w:rPr>
      </w:pPr>
      <w:r>
        <w:rPr>
          <w:rFonts w:eastAsia="黑体" w:hint="eastAsia"/>
          <w:b/>
          <w:bCs/>
          <w:spacing w:val="120"/>
          <w:sz w:val="72"/>
          <w:szCs w:val="72"/>
        </w:rPr>
        <w:t>植物生物学课程</w:t>
      </w:r>
    </w:p>
    <w:p w14:paraId="730E202C" w14:textId="77777777" w:rsidR="00D318A7" w:rsidRDefault="00D318A7" w:rsidP="00D318A7">
      <w:pPr>
        <w:spacing w:line="360" w:lineRule="auto"/>
        <w:jc w:val="center"/>
        <w:rPr>
          <w:rFonts w:eastAsia="黑体"/>
          <w:b/>
          <w:bCs/>
          <w:spacing w:val="120"/>
          <w:sz w:val="72"/>
          <w:szCs w:val="72"/>
        </w:rPr>
      </w:pPr>
      <w:r>
        <w:rPr>
          <w:rFonts w:eastAsia="黑体" w:hint="eastAsia"/>
          <w:b/>
          <w:bCs/>
          <w:spacing w:val="120"/>
          <w:sz w:val="72"/>
          <w:szCs w:val="72"/>
        </w:rPr>
        <w:t>专题讨论报告</w:t>
      </w:r>
    </w:p>
    <w:p w14:paraId="7FF51C3C" w14:textId="77777777" w:rsidR="00D318A7" w:rsidRDefault="00D318A7" w:rsidP="00D318A7">
      <w:pPr>
        <w:spacing w:line="360" w:lineRule="auto"/>
        <w:jc w:val="center"/>
        <w:rPr>
          <w:rFonts w:eastAsia="黑体"/>
          <w:b/>
          <w:bCs/>
          <w:spacing w:val="120"/>
          <w:sz w:val="72"/>
          <w:szCs w:val="72"/>
        </w:rPr>
      </w:pPr>
    </w:p>
    <w:p w14:paraId="79492B7F" w14:textId="77777777" w:rsidR="00D318A7" w:rsidRDefault="00D318A7" w:rsidP="00D318A7">
      <w:pPr>
        <w:jc w:val="center"/>
      </w:pPr>
      <w:r>
        <w:rPr>
          <w:rFonts w:ascii="黑体" w:eastAsia="黑体" w:hAnsi="黑体" w:hint="eastAsia"/>
          <w:b/>
          <w:sz w:val="52"/>
          <w:szCs w:val="52"/>
          <w:u w:val="single"/>
        </w:rPr>
        <w:t>中文题目</w:t>
      </w:r>
    </w:p>
    <w:p w14:paraId="0716912A" w14:textId="77777777" w:rsidR="00D318A7" w:rsidRDefault="00D318A7" w:rsidP="00D318A7"/>
    <w:p w14:paraId="07CBACA3" w14:textId="77777777" w:rsidR="00D318A7" w:rsidRDefault="00D318A7" w:rsidP="00D318A7">
      <w:pPr>
        <w:spacing w:line="360" w:lineRule="auto"/>
      </w:pPr>
      <w:r>
        <w:t xml:space="preserve">          </w:t>
      </w:r>
    </w:p>
    <w:p w14:paraId="2BAA9B6B" w14:textId="77777777" w:rsidR="00D318A7" w:rsidRDefault="00D318A7" w:rsidP="00D318A7">
      <w:pPr>
        <w:spacing w:line="360" w:lineRule="auto"/>
      </w:pPr>
    </w:p>
    <w:p w14:paraId="4B19262C" w14:textId="77777777" w:rsidR="00D318A7" w:rsidRDefault="00D318A7" w:rsidP="00D318A7">
      <w:pPr>
        <w:spacing w:line="360" w:lineRule="auto"/>
      </w:pPr>
    </w:p>
    <w:p w14:paraId="1EDA38B5" w14:textId="77777777" w:rsidR="00D318A7" w:rsidRDefault="00D318A7" w:rsidP="00D318A7">
      <w:pPr>
        <w:snapToGrid w:val="0"/>
        <w:spacing w:line="360" w:lineRule="auto"/>
        <w:ind w:firstLineChars="200" w:firstLine="723"/>
        <w:rPr>
          <w:rFonts w:ascii="宋体" w:hAnsi="宋体"/>
          <w:bCs/>
          <w:sz w:val="44"/>
          <w:szCs w:val="44"/>
          <w:u w:val="single"/>
        </w:rPr>
      </w:pPr>
      <w:r>
        <w:rPr>
          <w:rFonts w:ascii="宋体" w:hAnsi="宋体" w:hint="eastAsia"/>
          <w:b/>
          <w:sz w:val="36"/>
        </w:rPr>
        <w:t>姓    名</w:t>
      </w:r>
      <w:r>
        <w:rPr>
          <w:rFonts w:ascii="宋体" w:hAnsi="宋体" w:hint="eastAsia"/>
          <w:bCs/>
          <w:sz w:val="36"/>
        </w:rPr>
        <w:t>：</w:t>
      </w:r>
      <w:r>
        <w:rPr>
          <w:rFonts w:ascii="宋体" w:hAnsi="宋体" w:hint="eastAsia"/>
          <w:bCs/>
          <w:sz w:val="36"/>
          <w:u w:val="single"/>
        </w:rPr>
        <w:t xml:space="preserve">   </w:t>
      </w:r>
      <w:r>
        <w:rPr>
          <w:rFonts w:ascii="宋体" w:hAnsi="宋体" w:hint="eastAsia"/>
          <w:bCs/>
          <w:sz w:val="44"/>
          <w:szCs w:val="44"/>
          <w:u w:val="single"/>
        </w:rPr>
        <w:t xml:space="preserve">xxx     </w:t>
      </w:r>
      <w:proofErr w:type="spellStart"/>
      <w:r>
        <w:rPr>
          <w:rFonts w:ascii="宋体" w:hAnsi="宋体" w:hint="eastAsia"/>
          <w:bCs/>
          <w:sz w:val="44"/>
          <w:szCs w:val="44"/>
          <w:u w:val="single"/>
        </w:rPr>
        <w:t>xxx</w:t>
      </w:r>
      <w:proofErr w:type="spellEnd"/>
      <w:r>
        <w:rPr>
          <w:rFonts w:ascii="宋体" w:hAnsi="宋体" w:hint="eastAsia"/>
          <w:bCs/>
          <w:sz w:val="44"/>
          <w:szCs w:val="44"/>
          <w:u w:val="single"/>
        </w:rPr>
        <w:t xml:space="preserve">     </w:t>
      </w:r>
      <w:proofErr w:type="spellStart"/>
      <w:r>
        <w:rPr>
          <w:rFonts w:ascii="宋体" w:hAnsi="宋体" w:hint="eastAsia"/>
          <w:bCs/>
          <w:sz w:val="44"/>
          <w:szCs w:val="44"/>
          <w:u w:val="single"/>
        </w:rPr>
        <w:t>xxx</w:t>
      </w:r>
      <w:proofErr w:type="spellEnd"/>
      <w:r>
        <w:rPr>
          <w:rFonts w:ascii="宋体" w:hAnsi="宋体" w:hint="eastAsia"/>
          <w:bCs/>
          <w:sz w:val="44"/>
          <w:szCs w:val="44"/>
          <w:u w:val="single"/>
        </w:rPr>
        <w:t xml:space="preserve">    </w:t>
      </w:r>
    </w:p>
    <w:p w14:paraId="34BE3F9C" w14:textId="77777777" w:rsidR="00D318A7" w:rsidRDefault="00D318A7" w:rsidP="00D318A7">
      <w:pPr>
        <w:snapToGrid w:val="0"/>
        <w:spacing w:line="360" w:lineRule="auto"/>
        <w:ind w:firstLineChars="200" w:firstLine="723"/>
        <w:rPr>
          <w:rFonts w:ascii="宋体" w:hAnsi="宋体"/>
          <w:b/>
          <w:sz w:val="36"/>
        </w:rPr>
      </w:pPr>
      <w:r>
        <w:rPr>
          <w:rFonts w:ascii="宋体" w:hAnsi="宋体" w:hint="eastAsia"/>
          <w:b/>
          <w:sz w:val="36"/>
        </w:rPr>
        <w:t>学    号</w:t>
      </w:r>
      <w:r>
        <w:rPr>
          <w:rFonts w:ascii="宋体" w:hAnsi="宋体" w:hint="eastAsia"/>
          <w:bCs/>
          <w:sz w:val="36"/>
        </w:rPr>
        <w:t>：</w:t>
      </w:r>
      <w:r>
        <w:rPr>
          <w:rFonts w:ascii="宋体" w:hAnsi="宋体" w:hint="eastAsia"/>
          <w:b/>
          <w:kern w:val="13"/>
          <w:sz w:val="34"/>
          <w:szCs w:val="34"/>
          <w:u w:val="single"/>
        </w:rPr>
        <w:t xml:space="preserve"> </w:t>
      </w:r>
      <w:bookmarkStart w:id="0" w:name="_Hlk72158921"/>
      <w:proofErr w:type="spellStart"/>
      <w:proofErr w:type="gramStart"/>
      <w:r>
        <w:rPr>
          <w:rFonts w:ascii="宋体" w:hAnsi="宋体" w:hint="eastAsia"/>
          <w:b/>
          <w:kern w:val="13"/>
          <w:sz w:val="34"/>
          <w:szCs w:val="34"/>
          <w:u w:val="single"/>
        </w:rPr>
        <w:t>xxxxxxxxx</w:t>
      </w:r>
      <w:bookmarkEnd w:id="0"/>
      <w:proofErr w:type="spellEnd"/>
      <w:r>
        <w:rPr>
          <w:rFonts w:ascii="宋体" w:hAnsi="宋体" w:hint="eastAsia"/>
          <w:b/>
          <w:kern w:val="13"/>
          <w:sz w:val="34"/>
          <w:szCs w:val="34"/>
          <w:u w:val="single"/>
        </w:rPr>
        <w:t xml:space="preserve">  </w:t>
      </w:r>
      <w:proofErr w:type="spellStart"/>
      <w:r>
        <w:rPr>
          <w:rFonts w:ascii="宋体" w:hAnsi="宋体" w:hint="eastAsia"/>
          <w:b/>
          <w:kern w:val="13"/>
          <w:sz w:val="34"/>
          <w:szCs w:val="34"/>
          <w:u w:val="single"/>
        </w:rPr>
        <w:t>xxxxxxxxx</w:t>
      </w:r>
      <w:proofErr w:type="spellEnd"/>
      <w:proofErr w:type="gramEnd"/>
      <w:r>
        <w:rPr>
          <w:rFonts w:ascii="宋体" w:hAnsi="宋体" w:hint="eastAsia"/>
          <w:b/>
          <w:kern w:val="13"/>
          <w:sz w:val="34"/>
          <w:szCs w:val="34"/>
          <w:u w:val="single"/>
        </w:rPr>
        <w:t xml:space="preserve">  </w:t>
      </w:r>
      <w:proofErr w:type="spellStart"/>
      <w:r>
        <w:rPr>
          <w:rFonts w:ascii="宋体" w:hAnsi="宋体" w:hint="eastAsia"/>
          <w:b/>
          <w:kern w:val="13"/>
          <w:sz w:val="34"/>
          <w:szCs w:val="34"/>
          <w:u w:val="single"/>
        </w:rPr>
        <w:t>xxxxxxxxx</w:t>
      </w:r>
      <w:proofErr w:type="spellEnd"/>
      <w:r>
        <w:rPr>
          <w:rFonts w:ascii="宋体" w:hAnsi="宋体" w:hint="eastAsia"/>
          <w:b/>
          <w:kern w:val="13"/>
          <w:sz w:val="34"/>
          <w:szCs w:val="34"/>
          <w:u w:val="single"/>
        </w:rPr>
        <w:t xml:space="preserve"> </w:t>
      </w:r>
    </w:p>
    <w:p w14:paraId="019B24EF" w14:textId="77777777" w:rsidR="00D318A7" w:rsidRDefault="00D318A7" w:rsidP="00D318A7">
      <w:pPr>
        <w:snapToGrid w:val="0"/>
        <w:spacing w:line="360" w:lineRule="auto"/>
        <w:ind w:firstLineChars="200" w:firstLine="723"/>
        <w:rPr>
          <w:rFonts w:ascii="宋体" w:hAnsi="宋体"/>
          <w:b/>
          <w:sz w:val="36"/>
        </w:rPr>
      </w:pPr>
      <w:r>
        <w:rPr>
          <w:rFonts w:ascii="宋体" w:hAnsi="宋体" w:hint="eastAsia"/>
          <w:b/>
          <w:sz w:val="36"/>
        </w:rPr>
        <w:t>院    系</w:t>
      </w:r>
      <w:r>
        <w:rPr>
          <w:rFonts w:ascii="宋体" w:hAnsi="宋体" w:hint="eastAsia"/>
          <w:bCs/>
          <w:sz w:val="36"/>
        </w:rPr>
        <w:t>：</w:t>
      </w:r>
      <w:r>
        <w:rPr>
          <w:rFonts w:ascii="宋体" w:hAnsi="宋体" w:hint="eastAsia"/>
          <w:b/>
          <w:kern w:val="13"/>
          <w:sz w:val="34"/>
          <w:szCs w:val="34"/>
          <w:u w:val="single"/>
        </w:rPr>
        <w:t xml:space="preserve">          </w:t>
      </w:r>
      <w:proofErr w:type="spellStart"/>
      <w:r>
        <w:rPr>
          <w:rFonts w:ascii="宋体" w:hAnsi="宋体" w:hint="eastAsia"/>
          <w:b/>
          <w:kern w:val="13"/>
          <w:sz w:val="34"/>
          <w:szCs w:val="34"/>
          <w:u w:val="single"/>
        </w:rPr>
        <w:t>xxxxxxxxx</w:t>
      </w:r>
      <w:proofErr w:type="spellEnd"/>
      <w:r>
        <w:rPr>
          <w:rFonts w:ascii="宋体" w:hAnsi="宋体" w:hint="eastAsia"/>
          <w:b/>
          <w:kern w:val="13"/>
          <w:sz w:val="34"/>
          <w:szCs w:val="34"/>
          <w:u w:val="single"/>
        </w:rPr>
        <w:t xml:space="preserve">              </w:t>
      </w:r>
    </w:p>
    <w:p w14:paraId="37E48F76" w14:textId="77777777" w:rsidR="00D318A7" w:rsidRDefault="00D318A7" w:rsidP="00D318A7">
      <w:pPr>
        <w:snapToGrid w:val="0"/>
        <w:spacing w:line="360" w:lineRule="auto"/>
        <w:ind w:firstLineChars="200" w:firstLine="723"/>
        <w:rPr>
          <w:rFonts w:ascii="宋体" w:hAnsi="宋体"/>
          <w:b/>
          <w:kern w:val="13"/>
          <w:sz w:val="34"/>
          <w:szCs w:val="34"/>
          <w:u w:val="single"/>
        </w:rPr>
      </w:pPr>
      <w:r>
        <w:rPr>
          <w:rFonts w:ascii="宋体" w:hAnsi="宋体" w:hint="eastAsia"/>
          <w:b/>
          <w:sz w:val="36"/>
        </w:rPr>
        <w:t>专    业</w:t>
      </w:r>
      <w:r>
        <w:rPr>
          <w:rFonts w:ascii="宋体" w:hAnsi="宋体" w:hint="eastAsia"/>
          <w:bCs/>
          <w:sz w:val="36"/>
        </w:rPr>
        <w:t>：</w:t>
      </w:r>
      <w:r>
        <w:rPr>
          <w:rFonts w:ascii="宋体" w:hAnsi="宋体" w:hint="eastAsia"/>
          <w:b/>
          <w:kern w:val="13"/>
          <w:sz w:val="34"/>
          <w:szCs w:val="34"/>
          <w:u w:val="single"/>
        </w:rPr>
        <w:t xml:space="preserve">          </w:t>
      </w:r>
      <w:proofErr w:type="spellStart"/>
      <w:r>
        <w:rPr>
          <w:rFonts w:ascii="宋体" w:hAnsi="宋体" w:hint="eastAsia"/>
          <w:b/>
          <w:kern w:val="13"/>
          <w:sz w:val="34"/>
          <w:szCs w:val="34"/>
          <w:u w:val="single"/>
        </w:rPr>
        <w:t>xxxxxxxxx</w:t>
      </w:r>
      <w:proofErr w:type="spellEnd"/>
      <w:r>
        <w:rPr>
          <w:rFonts w:ascii="宋体" w:hAnsi="宋体" w:hint="eastAsia"/>
          <w:b/>
          <w:kern w:val="13"/>
          <w:sz w:val="34"/>
          <w:szCs w:val="34"/>
          <w:u w:val="single"/>
        </w:rPr>
        <w:t xml:space="preserve">              </w:t>
      </w:r>
    </w:p>
    <w:p w14:paraId="566062E8" w14:textId="77777777" w:rsidR="00D318A7" w:rsidRDefault="00D318A7" w:rsidP="00D318A7">
      <w:pPr>
        <w:ind w:firstLineChars="300" w:firstLine="1084"/>
        <w:rPr>
          <w:rFonts w:ascii="宋体" w:hAnsi="宋体"/>
          <w:b/>
          <w:sz w:val="36"/>
        </w:rPr>
      </w:pPr>
    </w:p>
    <w:p w14:paraId="4ABF36B2" w14:textId="77777777" w:rsidR="00D318A7" w:rsidRDefault="00D318A7" w:rsidP="00D318A7">
      <w:pPr>
        <w:ind w:firstLineChars="300" w:firstLine="1084"/>
        <w:rPr>
          <w:rFonts w:ascii="宋体" w:hAnsi="宋体"/>
          <w:b/>
          <w:sz w:val="36"/>
        </w:rPr>
      </w:pPr>
    </w:p>
    <w:p w14:paraId="24A23165" w14:textId="77777777" w:rsidR="00D318A7" w:rsidRDefault="00D318A7" w:rsidP="00D318A7">
      <w:pPr>
        <w:ind w:firstLineChars="300" w:firstLine="1084"/>
        <w:rPr>
          <w:rFonts w:ascii="宋体" w:hAnsi="宋体"/>
          <w:b/>
          <w:sz w:val="36"/>
        </w:rPr>
      </w:pPr>
    </w:p>
    <w:p w14:paraId="7D4DA44A" w14:textId="77777777" w:rsidR="00D318A7" w:rsidRDefault="00D318A7" w:rsidP="00D318A7">
      <w:pPr>
        <w:jc w:val="center"/>
        <w:rPr>
          <w:rFonts w:ascii="黑体" w:eastAsia="黑体" w:hAnsi="黑体"/>
          <w:b/>
          <w:bCs/>
          <w:sz w:val="32"/>
          <w:szCs w:val="32"/>
        </w:rPr>
      </w:pPr>
      <w:r>
        <w:rPr>
          <w:rFonts w:ascii="黑体" w:eastAsia="黑体" w:hAnsi="黑体" w:hint="eastAsia"/>
          <w:b/>
          <w:bCs/>
          <w:sz w:val="32"/>
          <w:szCs w:val="32"/>
        </w:rPr>
        <w:t xml:space="preserve">二 〇 </w:t>
      </w:r>
      <w:r>
        <w:rPr>
          <w:rFonts w:ascii="黑体" w:eastAsia="黑体" w:hAnsi="黑体" w:hint="eastAsia"/>
          <w:b/>
          <w:kern w:val="13"/>
          <w:sz w:val="32"/>
          <w:szCs w:val="34"/>
        </w:rPr>
        <w:t>XX</w:t>
      </w:r>
      <w:r>
        <w:rPr>
          <w:rFonts w:ascii="黑体" w:eastAsia="黑体" w:hAnsi="黑体" w:hint="eastAsia"/>
          <w:b/>
          <w:bCs/>
          <w:sz w:val="32"/>
          <w:szCs w:val="32"/>
        </w:rPr>
        <w:t xml:space="preserve"> 年 </w:t>
      </w:r>
      <w:r>
        <w:rPr>
          <w:rFonts w:ascii="黑体" w:eastAsia="黑体" w:hAnsi="黑体" w:hint="eastAsia"/>
          <w:b/>
          <w:kern w:val="13"/>
          <w:sz w:val="32"/>
          <w:szCs w:val="34"/>
        </w:rPr>
        <w:t>X</w:t>
      </w:r>
      <w:r>
        <w:rPr>
          <w:rFonts w:ascii="黑体" w:eastAsia="黑体" w:hAnsi="黑体" w:hint="eastAsia"/>
          <w:b/>
          <w:bCs/>
          <w:sz w:val="32"/>
          <w:szCs w:val="32"/>
        </w:rPr>
        <w:t xml:space="preserve"> 月</w:t>
      </w:r>
    </w:p>
    <w:p w14:paraId="26A4985B" w14:textId="77777777" w:rsidR="00D318A7" w:rsidRDefault="00D318A7" w:rsidP="00D318A7">
      <w:pPr>
        <w:spacing w:before="480" w:after="360"/>
        <w:jc w:val="center"/>
        <w:outlineLvl w:val="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lastRenderedPageBreak/>
        <w:t>第一章 引言</w:t>
      </w:r>
    </w:p>
    <w:p w14:paraId="13759D13" w14:textId="77777777" w:rsidR="00D318A7" w:rsidRDefault="00D318A7" w:rsidP="00D318A7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该部分应包括本次专题报告所探究问题的基本描述，并用简洁凝练的语言总结本次专题报告的内容。该部分也可以提出本次专题报告的探究研究目标。</w:t>
      </w:r>
    </w:p>
    <w:p w14:paraId="2217965B" w14:textId="77777777" w:rsidR="00D318A7" w:rsidRDefault="00D318A7" w:rsidP="00D318A7">
      <w:pPr>
        <w:spacing w:line="400" w:lineRule="exact"/>
        <w:rPr>
          <w:rFonts w:ascii="宋体" w:hAnsi="宋体"/>
          <w:sz w:val="24"/>
        </w:rPr>
      </w:pPr>
    </w:p>
    <w:p w14:paraId="7DEFDA3A" w14:textId="77777777" w:rsidR="00D318A7" w:rsidRDefault="00D318A7" w:rsidP="00D318A7"/>
    <w:p w14:paraId="7593D39C" w14:textId="77777777" w:rsidR="00D318A7" w:rsidRDefault="00D318A7" w:rsidP="00D318A7"/>
    <w:p w14:paraId="432A0148" w14:textId="77777777" w:rsidR="00D318A7" w:rsidRDefault="00D318A7" w:rsidP="00D318A7"/>
    <w:p w14:paraId="3D7FF981" w14:textId="77777777" w:rsidR="00D318A7" w:rsidRDefault="00D318A7" w:rsidP="00D318A7"/>
    <w:p w14:paraId="7193953D" w14:textId="77777777" w:rsidR="00D318A7" w:rsidRDefault="00D318A7" w:rsidP="00D318A7"/>
    <w:p w14:paraId="45D13B06" w14:textId="77777777" w:rsidR="00D318A7" w:rsidRDefault="00D318A7" w:rsidP="00D318A7"/>
    <w:p w14:paraId="06D22462" w14:textId="77777777" w:rsidR="00D318A7" w:rsidRDefault="00D318A7" w:rsidP="00D318A7"/>
    <w:p w14:paraId="46CA76DA" w14:textId="77777777" w:rsidR="00D318A7" w:rsidRDefault="00D318A7" w:rsidP="00D318A7"/>
    <w:p w14:paraId="603E6C53" w14:textId="77777777" w:rsidR="00D318A7" w:rsidRDefault="00D318A7" w:rsidP="00D318A7"/>
    <w:p w14:paraId="55CE91E7" w14:textId="77777777" w:rsidR="00D318A7" w:rsidRDefault="00D318A7" w:rsidP="00D318A7"/>
    <w:p w14:paraId="70C03E61" w14:textId="77777777" w:rsidR="00D318A7" w:rsidRDefault="00D318A7" w:rsidP="00D318A7"/>
    <w:p w14:paraId="1A260BEC" w14:textId="77777777" w:rsidR="00D318A7" w:rsidRDefault="00D318A7" w:rsidP="00D318A7"/>
    <w:p w14:paraId="40A419CD" w14:textId="77777777" w:rsidR="00D318A7" w:rsidRDefault="00D318A7" w:rsidP="00D318A7"/>
    <w:p w14:paraId="727EA8BC" w14:textId="77777777" w:rsidR="00D318A7" w:rsidRDefault="00D318A7" w:rsidP="00D318A7"/>
    <w:p w14:paraId="001C1748" w14:textId="77777777" w:rsidR="00D318A7" w:rsidRDefault="00D318A7" w:rsidP="00D318A7"/>
    <w:p w14:paraId="50B5D6AF" w14:textId="77777777" w:rsidR="00D318A7" w:rsidRDefault="00D318A7" w:rsidP="00D318A7"/>
    <w:p w14:paraId="6AF9D3E3" w14:textId="77777777" w:rsidR="00D318A7" w:rsidRDefault="00D318A7" w:rsidP="00D318A7"/>
    <w:p w14:paraId="0D428B4D" w14:textId="77777777" w:rsidR="00D318A7" w:rsidRDefault="00D318A7" w:rsidP="00D318A7"/>
    <w:p w14:paraId="4CE6C8BC" w14:textId="77777777" w:rsidR="00D318A7" w:rsidRDefault="00D318A7" w:rsidP="00D318A7"/>
    <w:p w14:paraId="4CAFC43D" w14:textId="77777777" w:rsidR="00D318A7" w:rsidRDefault="00D318A7" w:rsidP="00D318A7"/>
    <w:p w14:paraId="0E08403D" w14:textId="77777777" w:rsidR="00D318A7" w:rsidRDefault="00D318A7" w:rsidP="00D318A7"/>
    <w:p w14:paraId="6D952319" w14:textId="77777777" w:rsidR="00D318A7" w:rsidRDefault="00D318A7" w:rsidP="00D318A7"/>
    <w:p w14:paraId="0D70661A" w14:textId="77777777" w:rsidR="00D318A7" w:rsidRDefault="00D318A7" w:rsidP="00D318A7"/>
    <w:p w14:paraId="2C09BC34" w14:textId="77777777" w:rsidR="00D318A7" w:rsidRDefault="00D318A7" w:rsidP="00D318A7"/>
    <w:p w14:paraId="0C85D8AE" w14:textId="77777777" w:rsidR="00D318A7" w:rsidRDefault="00D318A7" w:rsidP="00D318A7"/>
    <w:p w14:paraId="05D6511F" w14:textId="77777777" w:rsidR="00D318A7" w:rsidRDefault="00D318A7" w:rsidP="00D318A7"/>
    <w:p w14:paraId="09F2D7CC" w14:textId="77777777" w:rsidR="00D318A7" w:rsidRDefault="00D318A7" w:rsidP="00D318A7"/>
    <w:p w14:paraId="444D762A" w14:textId="77777777" w:rsidR="00D318A7" w:rsidRDefault="00D318A7" w:rsidP="00D318A7"/>
    <w:p w14:paraId="6ABB06EA" w14:textId="77777777" w:rsidR="00D318A7" w:rsidRDefault="00D318A7" w:rsidP="00D318A7"/>
    <w:p w14:paraId="24054129" w14:textId="77777777" w:rsidR="00D318A7" w:rsidRDefault="00D318A7" w:rsidP="00D318A7"/>
    <w:p w14:paraId="78A188EC" w14:textId="77777777" w:rsidR="00D318A7" w:rsidRDefault="00D318A7" w:rsidP="00D318A7"/>
    <w:p w14:paraId="680ECD6D" w14:textId="77777777" w:rsidR="00D318A7" w:rsidRDefault="00D318A7" w:rsidP="00D318A7"/>
    <w:p w14:paraId="1AEBCD01" w14:textId="77777777" w:rsidR="00D318A7" w:rsidRDefault="00D318A7" w:rsidP="00D318A7"/>
    <w:p w14:paraId="6324633F" w14:textId="77777777" w:rsidR="00D318A7" w:rsidRDefault="00D318A7" w:rsidP="00D318A7"/>
    <w:p w14:paraId="06005775" w14:textId="77777777" w:rsidR="00D318A7" w:rsidRDefault="00D318A7" w:rsidP="00D318A7"/>
    <w:p w14:paraId="5627E8BD" w14:textId="77777777" w:rsidR="00D318A7" w:rsidRDefault="00D318A7" w:rsidP="00D318A7">
      <w:pPr>
        <w:spacing w:before="480" w:after="360"/>
        <w:jc w:val="center"/>
        <w:outlineLvl w:val="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lastRenderedPageBreak/>
        <w:t>第二章 正文</w:t>
      </w:r>
    </w:p>
    <w:p w14:paraId="4848AF09" w14:textId="77777777" w:rsidR="00D318A7" w:rsidRDefault="00D318A7" w:rsidP="00D318A7">
      <w:pPr>
        <w:spacing w:before="480" w:after="120" w:line="400" w:lineRule="exact"/>
        <w:jc w:val="left"/>
        <w:outlineLvl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2.1 二级节标题</w:t>
      </w:r>
    </w:p>
    <w:p w14:paraId="276FC68F" w14:textId="77777777" w:rsidR="00D318A7" w:rsidRDefault="00D318A7" w:rsidP="00D318A7">
      <w:pPr>
        <w:spacing w:before="240" w:after="120" w:line="400" w:lineRule="exact"/>
        <w:jc w:val="left"/>
        <w:outlineLvl w:val="2"/>
        <w:rPr>
          <w:rFonts w:ascii="黑体" w:eastAsia="黑体" w:hAnsi="黑体"/>
          <w:sz w:val="26"/>
          <w:szCs w:val="26"/>
        </w:rPr>
      </w:pPr>
      <w:r>
        <w:rPr>
          <w:rFonts w:ascii="黑体" w:eastAsia="黑体" w:hAnsi="黑体" w:hint="eastAsia"/>
          <w:sz w:val="26"/>
          <w:szCs w:val="26"/>
        </w:rPr>
        <w:t>2.1.1 三级节标题</w:t>
      </w:r>
    </w:p>
    <w:p w14:paraId="06213112" w14:textId="77777777" w:rsidR="00D318A7" w:rsidRDefault="00D318A7" w:rsidP="00D318A7">
      <w:pPr>
        <w:spacing w:before="240" w:after="120" w:line="400" w:lineRule="exact"/>
        <w:jc w:val="left"/>
        <w:outlineLvl w:val="3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2.1.1.1 四级节标题</w:t>
      </w:r>
    </w:p>
    <w:p w14:paraId="42644034" w14:textId="77777777" w:rsidR="00D318A7" w:rsidRDefault="00D318A7" w:rsidP="00D318A7">
      <w:pPr>
        <w:spacing w:before="480" w:after="120" w:line="400" w:lineRule="exact"/>
        <w:jc w:val="left"/>
        <w:outlineLvl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2.2 二级节标题</w:t>
      </w:r>
    </w:p>
    <w:p w14:paraId="1AFFDB5E" w14:textId="77777777" w:rsidR="00D318A7" w:rsidRDefault="00D318A7" w:rsidP="00D318A7">
      <w:pPr>
        <w:spacing w:before="480" w:after="120" w:line="400" w:lineRule="exact"/>
        <w:jc w:val="left"/>
        <w:outlineLvl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2.3 二级节标题</w:t>
      </w:r>
    </w:p>
    <w:p w14:paraId="648F5BC5" w14:textId="77777777" w:rsidR="00D318A7" w:rsidRDefault="00D318A7" w:rsidP="00D318A7"/>
    <w:p w14:paraId="6AC07E5D" w14:textId="77777777" w:rsidR="00D318A7" w:rsidRDefault="00D318A7" w:rsidP="00D318A7"/>
    <w:p w14:paraId="75BCA1E7" w14:textId="77777777" w:rsidR="00D318A7" w:rsidRDefault="00D318A7" w:rsidP="00D318A7"/>
    <w:p w14:paraId="609C1F3D" w14:textId="77777777" w:rsidR="00D318A7" w:rsidRDefault="00D318A7" w:rsidP="00D318A7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如果报告中存在图表或表达式，图、表和表达式按章编号，用两个阿拉伯数字表示，例如</w:t>
      </w:r>
      <w:r>
        <w:rPr>
          <w:sz w:val="24"/>
        </w:rPr>
        <w:t>“</w:t>
      </w:r>
      <w:r>
        <w:rPr>
          <w:rFonts w:hint="eastAsia"/>
          <w:sz w:val="24"/>
        </w:rPr>
        <w:t>图</w:t>
      </w:r>
      <w:r>
        <w:rPr>
          <w:sz w:val="24"/>
        </w:rPr>
        <w:t>1”</w:t>
      </w:r>
      <w:r>
        <w:rPr>
          <w:rFonts w:hint="eastAsia"/>
          <w:sz w:val="24"/>
        </w:rPr>
        <w:t>，</w:t>
      </w:r>
      <w:r>
        <w:rPr>
          <w:sz w:val="24"/>
        </w:rPr>
        <w:t xml:space="preserve"> “</w:t>
      </w:r>
      <w:r>
        <w:rPr>
          <w:rFonts w:hint="eastAsia"/>
          <w:sz w:val="24"/>
        </w:rPr>
        <w:t>表</w:t>
      </w:r>
      <w:r>
        <w:rPr>
          <w:sz w:val="24"/>
        </w:rPr>
        <w:t>1”</w:t>
      </w:r>
      <w:r>
        <w:rPr>
          <w:rFonts w:hint="eastAsia"/>
          <w:sz w:val="24"/>
        </w:rPr>
        <w:t>，</w:t>
      </w:r>
      <w:r>
        <w:rPr>
          <w:sz w:val="24"/>
        </w:rPr>
        <w:t>“</w:t>
      </w:r>
      <w:r>
        <w:rPr>
          <w:rFonts w:hint="eastAsia"/>
          <w:sz w:val="24"/>
        </w:rPr>
        <w:t>式（</w:t>
      </w:r>
      <w:r>
        <w:rPr>
          <w:sz w:val="24"/>
        </w:rPr>
        <w:t>1</w:t>
      </w:r>
      <w:r>
        <w:rPr>
          <w:rFonts w:hint="eastAsia"/>
          <w:sz w:val="24"/>
        </w:rPr>
        <w:t>）</w:t>
      </w:r>
      <w:r>
        <w:rPr>
          <w:sz w:val="24"/>
        </w:rPr>
        <w:t>”</w:t>
      </w:r>
      <w:r>
        <w:rPr>
          <w:rFonts w:hint="eastAsia"/>
          <w:sz w:val="24"/>
        </w:rPr>
        <w:t>等等。</w:t>
      </w:r>
      <w:r>
        <w:rPr>
          <w:sz w:val="24"/>
        </w:rPr>
        <w:t xml:space="preserve"> </w:t>
      </w:r>
    </w:p>
    <w:p w14:paraId="60675EF8" w14:textId="77777777" w:rsidR="00D318A7" w:rsidRDefault="00D318A7" w:rsidP="00D318A7">
      <w:pPr>
        <w:spacing w:line="400" w:lineRule="exact"/>
        <w:ind w:firstLineChars="200" w:firstLine="480"/>
        <w:rPr>
          <w:sz w:val="24"/>
        </w:rPr>
      </w:pPr>
      <w:proofErr w:type="gramStart"/>
      <w:r>
        <w:rPr>
          <w:rFonts w:hint="eastAsia"/>
          <w:sz w:val="24"/>
        </w:rPr>
        <w:t>图序与</w:t>
      </w:r>
      <w:proofErr w:type="gramEnd"/>
      <w:r>
        <w:rPr>
          <w:rFonts w:hint="eastAsia"/>
          <w:sz w:val="24"/>
        </w:rPr>
        <w:t>图名置于图的下方，采用宋体</w:t>
      </w:r>
      <w:r>
        <w:rPr>
          <w:sz w:val="24"/>
        </w:rPr>
        <w:t>11pt</w:t>
      </w:r>
      <w:r>
        <w:rPr>
          <w:rFonts w:hint="eastAsia"/>
          <w:sz w:val="24"/>
        </w:rPr>
        <w:t>字居中书写，段前空</w:t>
      </w:r>
      <w:r>
        <w:rPr>
          <w:sz w:val="24"/>
        </w:rPr>
        <w:t>6</w:t>
      </w:r>
      <w:r>
        <w:rPr>
          <w:rFonts w:hint="eastAsia"/>
          <w:sz w:val="24"/>
        </w:rPr>
        <w:t>磅，段后空</w:t>
      </w:r>
      <w:r>
        <w:rPr>
          <w:sz w:val="24"/>
        </w:rPr>
        <w:t>12</w:t>
      </w:r>
      <w:r>
        <w:rPr>
          <w:rFonts w:hint="eastAsia"/>
          <w:sz w:val="24"/>
        </w:rPr>
        <w:t>磅，行距为单倍行距，</w:t>
      </w:r>
      <w:proofErr w:type="gramStart"/>
      <w:r>
        <w:rPr>
          <w:rFonts w:hint="eastAsia"/>
          <w:sz w:val="24"/>
        </w:rPr>
        <w:t>图序</w:t>
      </w:r>
      <w:proofErr w:type="gramEnd"/>
      <w:r>
        <w:rPr>
          <w:rFonts w:hint="eastAsia"/>
          <w:sz w:val="24"/>
        </w:rPr>
        <w:t>与图名文字之间空一个汉字符宽度。图中标注的文字采用</w:t>
      </w:r>
      <w:r>
        <w:rPr>
          <w:sz w:val="24"/>
        </w:rPr>
        <w:t>9-10.5pt</w:t>
      </w:r>
      <w:r>
        <w:rPr>
          <w:rFonts w:hint="eastAsia"/>
          <w:sz w:val="24"/>
        </w:rPr>
        <w:t>。如果一个图由两个或多个分</w:t>
      </w:r>
      <w:proofErr w:type="gramStart"/>
      <w:r>
        <w:rPr>
          <w:rFonts w:hint="eastAsia"/>
          <w:sz w:val="24"/>
        </w:rPr>
        <w:t>图组成</w:t>
      </w:r>
      <w:proofErr w:type="gramEnd"/>
      <w:r>
        <w:rPr>
          <w:rFonts w:hint="eastAsia"/>
          <w:sz w:val="24"/>
        </w:rPr>
        <w:t>时，各分</w:t>
      </w:r>
      <w:proofErr w:type="gramStart"/>
      <w:r>
        <w:rPr>
          <w:rFonts w:hint="eastAsia"/>
          <w:sz w:val="24"/>
        </w:rPr>
        <w:t>图分</w:t>
      </w:r>
      <w:proofErr w:type="gramEnd"/>
      <w:r>
        <w:rPr>
          <w:rFonts w:hint="eastAsia"/>
          <w:sz w:val="24"/>
        </w:rPr>
        <w:t>别以（</w:t>
      </w:r>
      <w:r>
        <w:rPr>
          <w:sz w:val="24"/>
        </w:rPr>
        <w:t>a</w:t>
      </w:r>
      <w:r>
        <w:rPr>
          <w:rFonts w:hint="eastAsia"/>
          <w:sz w:val="24"/>
        </w:rPr>
        <w:t>）、（</w:t>
      </w:r>
      <w:r>
        <w:rPr>
          <w:sz w:val="24"/>
        </w:rPr>
        <w:t>b</w:t>
      </w:r>
      <w:r>
        <w:rPr>
          <w:rFonts w:hint="eastAsia"/>
          <w:sz w:val="24"/>
        </w:rPr>
        <w:t>）、（</w:t>
      </w:r>
      <w:r>
        <w:rPr>
          <w:sz w:val="24"/>
        </w:rPr>
        <w:t>c</w:t>
      </w:r>
      <w:r>
        <w:rPr>
          <w:rFonts w:hint="eastAsia"/>
          <w:sz w:val="24"/>
        </w:rPr>
        <w:t>）</w:t>
      </w:r>
      <w:r>
        <w:rPr>
          <w:rFonts w:ascii="宋体" w:hAnsi="宋体" w:hint="eastAsia"/>
          <w:sz w:val="24"/>
        </w:rPr>
        <w:t>……</w:t>
      </w:r>
      <w:r>
        <w:rPr>
          <w:rFonts w:hint="eastAsia"/>
          <w:sz w:val="24"/>
        </w:rPr>
        <w:t>作为图序，并须有分图名。如：</w:t>
      </w:r>
    </w:p>
    <w:p w14:paraId="78B33AF0" w14:textId="77777777" w:rsidR="00D318A7" w:rsidRDefault="00D318A7" w:rsidP="00D318A7">
      <w:pPr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                                </w:t>
      </w:r>
    </w:p>
    <w:tbl>
      <w:tblPr>
        <w:tblpPr w:leftFromText="180" w:rightFromText="180" w:vertAnchor="text" w:horzAnchor="page" w:tblpX="6362" w:tblpY="24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</w:tblGrid>
      <w:tr w:rsidR="00D318A7" w14:paraId="1D36D1C9" w14:textId="77777777" w:rsidTr="00D318A7">
        <w:trPr>
          <w:trHeight w:val="1354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90A24" w14:textId="49165BB0" w:rsidR="00D318A7" w:rsidRDefault="00D318A7">
            <w:pPr>
              <w:rPr>
                <w:rFonts w:ascii="宋体" w:hAnsi="宋体"/>
                <w:sz w:val="24"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51E2A527" wp14:editId="729E9711">
                      <wp:simplePos x="0" y="0"/>
                      <wp:positionH relativeFrom="column">
                        <wp:posOffset>52070</wp:posOffset>
                      </wp:positionH>
                      <wp:positionV relativeFrom="paragraph">
                        <wp:posOffset>440055</wp:posOffset>
                      </wp:positionV>
                      <wp:extent cx="871855" cy="262890"/>
                      <wp:effectExtent l="0" t="0" r="23495" b="22860"/>
                      <wp:wrapNone/>
                      <wp:docPr id="1" name="任意多边形: 形状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871855" cy="262890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600 0 0"/>
                                  <a:gd name="G2" fmla="+- 21600 0 0"/>
                                  <a:gd name="T0" fmla="*/ 0 w 21600"/>
                                  <a:gd name="T1" fmla="*/ 0 h 21600"/>
                                  <a:gd name="T2" fmla="*/ 21600 w 21600"/>
                                  <a:gd name="T3" fmla="*/ 21600 h 21600"/>
                                  <a:gd name="T4" fmla="*/ 0 w 21600"/>
                                  <a:gd name="T5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1600" fill="none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</a:path>
                                  <a:path w="21600" h="21600" stroke="0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BBF63A" id="任意多边形: 形状 1" o:spid="_x0000_s1026" style="position:absolute;left:0;text-align:left;margin-left:4.1pt;margin-top:34.65pt;width:68.65pt;height:20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" path="m-1,nfc11929,,21600,9670,21600,21600em-1,nsc11929,,21600,9670,21600,21600l,21600,-1,xe" filled="f">
                      <v:path arrowok="t" o:extrusionok="f" o:connecttype="custom" o:connectlocs="0,0;871855,262890;0,262890" o:connectangles="0,0,0"/>
                    </v:shape>
                  </w:pict>
                </mc:Fallback>
              </mc:AlternateContent>
            </w:r>
          </w:p>
        </w:tc>
      </w:tr>
    </w:tbl>
    <w:p w14:paraId="5B1AC32A" w14:textId="77777777" w:rsidR="00D318A7" w:rsidRDefault="00D318A7" w:rsidP="00D318A7">
      <w:pPr>
        <w:rPr>
          <w:vanish/>
        </w:rPr>
      </w:pPr>
      <w:bookmarkStart w:id="1" w:name="_Hlk39582955"/>
    </w:p>
    <w:tbl>
      <w:tblPr>
        <w:tblpPr w:leftFromText="180" w:rightFromText="180" w:vertAnchor="text" w:horzAnchor="page" w:tblpX="3748" w:tblpY="23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</w:tblGrid>
      <w:tr w:rsidR="00D318A7" w14:paraId="1370EF3C" w14:textId="77777777" w:rsidTr="00D318A7">
        <w:trPr>
          <w:trHeight w:val="1354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E1679" w14:textId="40F76947" w:rsidR="00D318A7" w:rsidRDefault="00D318A7">
            <w:pPr>
              <w:rPr>
                <w:rFonts w:ascii="宋体" w:hAnsi="宋体"/>
                <w:sz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7EE6B01E" wp14:editId="2E59AABA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104775</wp:posOffset>
                      </wp:positionV>
                      <wp:extent cx="843915" cy="612140"/>
                      <wp:effectExtent l="0" t="0" r="13335" b="16510"/>
                      <wp:wrapNone/>
                      <wp:docPr id="2" name="任意多边形: 形状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843915" cy="612140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600 0 0"/>
                                  <a:gd name="G2" fmla="+- 21600 0 0"/>
                                  <a:gd name="T0" fmla="*/ 0 w 21600"/>
                                  <a:gd name="T1" fmla="*/ 0 h 21600"/>
                                  <a:gd name="T2" fmla="*/ 21600 w 21600"/>
                                  <a:gd name="T3" fmla="*/ 21600 h 21600"/>
                                  <a:gd name="T4" fmla="*/ 0 w 21600"/>
                                  <a:gd name="T5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1600" fill="none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</a:path>
                                  <a:path w="21600" h="21600" stroke="0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7D8103" id="任意多边形: 形状 2" o:spid="_x0000_s1026" style="position:absolute;left:0;text-align:left;margin-left:.05pt;margin-top:8.25pt;width:66.45pt;height:48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" path="m-1,nfc11929,,21600,9670,21600,21600em-1,nsc11929,,21600,9670,21600,21600l,21600,-1,xe" filled="f">
                      <v:path arrowok="t" o:extrusionok="f" o:connecttype="custom" o:connectlocs="0,0;843915,612140;0,612140" o:connectangles="0,0,0"/>
                    </v:shape>
                  </w:pict>
                </mc:Fallback>
              </mc:AlternateContent>
            </w:r>
          </w:p>
        </w:tc>
      </w:tr>
      <w:bookmarkEnd w:id="1"/>
    </w:tbl>
    <w:p w14:paraId="6E968B03" w14:textId="77777777" w:rsidR="00D318A7" w:rsidRDefault="00D318A7" w:rsidP="00D318A7">
      <w:pPr>
        <w:ind w:firstLineChars="200" w:firstLine="480"/>
        <w:rPr>
          <w:rFonts w:ascii="宋体" w:hAnsi="宋体"/>
          <w:sz w:val="24"/>
        </w:rPr>
      </w:pPr>
    </w:p>
    <w:p w14:paraId="205FF777" w14:textId="77777777" w:rsidR="00D318A7" w:rsidRDefault="00D318A7" w:rsidP="00D318A7">
      <w:pPr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                               </w:t>
      </w:r>
    </w:p>
    <w:p w14:paraId="1CA54FFF" w14:textId="77777777" w:rsidR="00D318A7" w:rsidRDefault="00D318A7" w:rsidP="00D318A7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              </w:t>
      </w:r>
    </w:p>
    <w:p w14:paraId="0CFAB338" w14:textId="77777777" w:rsidR="00D318A7" w:rsidRDefault="00D318A7" w:rsidP="00D318A7">
      <w:pPr>
        <w:rPr>
          <w:rFonts w:ascii="宋体" w:hAnsi="宋体"/>
          <w:sz w:val="24"/>
        </w:rPr>
      </w:pPr>
    </w:p>
    <w:p w14:paraId="08BA2D0F" w14:textId="77777777" w:rsidR="00D318A7" w:rsidRDefault="00D318A7" w:rsidP="00D318A7">
      <w:pPr>
        <w:rPr>
          <w:rFonts w:ascii="宋体" w:hAnsi="宋体"/>
          <w:sz w:val="24"/>
        </w:rPr>
      </w:pPr>
    </w:p>
    <w:p w14:paraId="695F5763" w14:textId="77777777" w:rsidR="00D318A7" w:rsidRDefault="00D318A7" w:rsidP="00D318A7">
      <w:pPr>
        <w:rPr>
          <w:rFonts w:ascii="宋体" w:hAnsi="宋体"/>
          <w:sz w:val="24"/>
        </w:rPr>
      </w:pPr>
    </w:p>
    <w:p w14:paraId="09A860FC" w14:textId="77777777" w:rsidR="00D318A7" w:rsidRDefault="00D318A7" w:rsidP="00D318A7">
      <w:pPr>
        <w:spacing w:before="120" w:after="240"/>
        <w:jc w:val="center"/>
        <w:rPr>
          <w:sz w:val="22"/>
          <w:szCs w:val="22"/>
        </w:rPr>
      </w:pPr>
      <w:r>
        <w:rPr>
          <w:rFonts w:hint="eastAsia"/>
          <w:sz w:val="22"/>
          <w:szCs w:val="22"/>
        </w:rPr>
        <w:t>图（</w:t>
      </w:r>
      <w:r>
        <w:rPr>
          <w:sz w:val="22"/>
          <w:szCs w:val="22"/>
        </w:rPr>
        <w:t>a</w:t>
      </w:r>
      <w:r>
        <w:rPr>
          <w:rFonts w:hint="eastAsia"/>
          <w:sz w:val="22"/>
          <w:szCs w:val="22"/>
        </w:rPr>
        <w:t>）对照组</w:t>
      </w:r>
      <w:r>
        <w:rPr>
          <w:sz w:val="22"/>
          <w:szCs w:val="22"/>
        </w:rPr>
        <w:t xml:space="preserve">           </w:t>
      </w:r>
      <w:r>
        <w:rPr>
          <w:rFonts w:hint="eastAsia"/>
          <w:sz w:val="22"/>
          <w:szCs w:val="22"/>
        </w:rPr>
        <w:t>图（</w:t>
      </w:r>
      <w:r>
        <w:rPr>
          <w:sz w:val="22"/>
          <w:szCs w:val="22"/>
        </w:rPr>
        <w:t>b</w:t>
      </w:r>
      <w:r>
        <w:rPr>
          <w:rFonts w:hint="eastAsia"/>
          <w:sz w:val="22"/>
          <w:szCs w:val="22"/>
        </w:rPr>
        <w:t>）实验组</w:t>
      </w:r>
    </w:p>
    <w:p w14:paraId="1B9D6C3B" w14:textId="77777777" w:rsidR="00D318A7" w:rsidRDefault="00D318A7" w:rsidP="00D318A7">
      <w:pPr>
        <w:spacing w:before="120" w:after="240"/>
        <w:jc w:val="center"/>
        <w:rPr>
          <w:sz w:val="22"/>
          <w:szCs w:val="22"/>
        </w:rPr>
      </w:pPr>
      <w:r>
        <w:rPr>
          <w:rFonts w:hint="eastAsia"/>
          <w:sz w:val="22"/>
          <w:szCs w:val="22"/>
        </w:rPr>
        <w:t>图</w:t>
      </w:r>
      <w:r>
        <w:rPr>
          <w:sz w:val="22"/>
          <w:szCs w:val="22"/>
        </w:rPr>
        <w:t>1 [</w:t>
      </w:r>
      <w:r>
        <w:rPr>
          <w:rFonts w:hint="eastAsia"/>
          <w:sz w:val="22"/>
          <w:szCs w:val="22"/>
        </w:rPr>
        <w:t>此处键入图名</w:t>
      </w:r>
      <w:r>
        <w:rPr>
          <w:sz w:val="22"/>
          <w:szCs w:val="22"/>
        </w:rPr>
        <w:t>]</w:t>
      </w:r>
    </w:p>
    <w:p w14:paraId="014DCE42" w14:textId="77777777" w:rsidR="00D318A7" w:rsidRDefault="00D318A7" w:rsidP="00D318A7">
      <w:pPr>
        <w:spacing w:before="120" w:after="240"/>
        <w:jc w:val="center"/>
        <w:rPr>
          <w:rFonts w:ascii="宋体" w:hAnsi="宋体"/>
          <w:sz w:val="22"/>
          <w:szCs w:val="22"/>
        </w:rPr>
      </w:pPr>
    </w:p>
    <w:p w14:paraId="20EE5DA5" w14:textId="77777777" w:rsidR="00D318A7" w:rsidRDefault="00D318A7" w:rsidP="00D318A7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表单元格中的文字采用</w:t>
      </w:r>
      <w:r>
        <w:rPr>
          <w:sz w:val="24"/>
        </w:rPr>
        <w:t>11pt</w:t>
      </w:r>
      <w:r>
        <w:rPr>
          <w:rFonts w:hint="eastAsia"/>
          <w:sz w:val="24"/>
        </w:rPr>
        <w:t>宋体字，单</w:t>
      </w:r>
      <w:proofErr w:type="gramStart"/>
      <w:r>
        <w:rPr>
          <w:rFonts w:hint="eastAsia"/>
          <w:sz w:val="24"/>
        </w:rPr>
        <w:t>倍</w:t>
      </w:r>
      <w:proofErr w:type="gramEnd"/>
      <w:r>
        <w:rPr>
          <w:rFonts w:hint="eastAsia"/>
          <w:sz w:val="24"/>
        </w:rPr>
        <w:t>行距，段前空</w:t>
      </w:r>
      <w:r>
        <w:rPr>
          <w:sz w:val="24"/>
        </w:rPr>
        <w:t>3</w:t>
      </w:r>
      <w:r>
        <w:rPr>
          <w:rFonts w:hint="eastAsia"/>
          <w:sz w:val="24"/>
        </w:rPr>
        <w:t>磅，段后空</w:t>
      </w:r>
      <w:r>
        <w:rPr>
          <w:sz w:val="24"/>
        </w:rPr>
        <w:t>3</w:t>
      </w:r>
      <w:r>
        <w:rPr>
          <w:rFonts w:hint="eastAsia"/>
          <w:sz w:val="24"/>
        </w:rPr>
        <w:t>磅。</w:t>
      </w:r>
      <w:proofErr w:type="gramStart"/>
      <w:r>
        <w:rPr>
          <w:rFonts w:hint="eastAsia"/>
          <w:sz w:val="24"/>
        </w:rPr>
        <w:t>表序与</w:t>
      </w:r>
      <w:proofErr w:type="gramEnd"/>
      <w:r>
        <w:rPr>
          <w:rFonts w:hint="eastAsia"/>
          <w:sz w:val="24"/>
        </w:rPr>
        <w:t>表名置于表的上方，采用宋体</w:t>
      </w:r>
      <w:r>
        <w:rPr>
          <w:sz w:val="24"/>
        </w:rPr>
        <w:t>11pt</w:t>
      </w:r>
      <w:r>
        <w:rPr>
          <w:rFonts w:hint="eastAsia"/>
          <w:sz w:val="24"/>
        </w:rPr>
        <w:t>字居中书写，段前空</w:t>
      </w:r>
      <w:r>
        <w:rPr>
          <w:sz w:val="24"/>
        </w:rPr>
        <w:t>12</w:t>
      </w:r>
      <w:r>
        <w:rPr>
          <w:rFonts w:hint="eastAsia"/>
          <w:sz w:val="24"/>
        </w:rPr>
        <w:t>磅，段后空</w:t>
      </w:r>
      <w:r>
        <w:rPr>
          <w:sz w:val="24"/>
        </w:rPr>
        <w:t>6</w:t>
      </w:r>
      <w:r>
        <w:rPr>
          <w:rFonts w:hint="eastAsia"/>
          <w:sz w:val="24"/>
        </w:rPr>
        <w:t>磅，行距为单倍行距，</w:t>
      </w:r>
      <w:proofErr w:type="gramStart"/>
      <w:r>
        <w:rPr>
          <w:rFonts w:hint="eastAsia"/>
          <w:sz w:val="24"/>
        </w:rPr>
        <w:t>表序</w:t>
      </w:r>
      <w:proofErr w:type="gramEnd"/>
      <w:r>
        <w:rPr>
          <w:rFonts w:hint="eastAsia"/>
          <w:sz w:val="24"/>
        </w:rPr>
        <w:t>与表名文字之间空一个汉字符。若在表下注明资料来源，则此部分用宋体五号字，单</w:t>
      </w:r>
      <w:proofErr w:type="gramStart"/>
      <w:r>
        <w:rPr>
          <w:rFonts w:hint="eastAsia"/>
          <w:sz w:val="24"/>
        </w:rPr>
        <w:t>倍</w:t>
      </w:r>
      <w:proofErr w:type="gramEnd"/>
      <w:r>
        <w:rPr>
          <w:rFonts w:hint="eastAsia"/>
          <w:sz w:val="24"/>
        </w:rPr>
        <w:t>行距，段前空</w:t>
      </w:r>
      <w:r>
        <w:rPr>
          <w:sz w:val="24"/>
        </w:rPr>
        <w:t>6</w:t>
      </w:r>
      <w:r>
        <w:rPr>
          <w:rFonts w:hint="eastAsia"/>
          <w:sz w:val="24"/>
        </w:rPr>
        <w:t>磅，段后空</w:t>
      </w:r>
      <w:r>
        <w:rPr>
          <w:sz w:val="24"/>
        </w:rPr>
        <w:t>5</w:t>
      </w:r>
      <w:r>
        <w:rPr>
          <w:rFonts w:hint="eastAsia"/>
          <w:sz w:val="24"/>
        </w:rPr>
        <w:t>磅。如：</w:t>
      </w:r>
    </w:p>
    <w:p w14:paraId="738B4819" w14:textId="77777777" w:rsidR="00D318A7" w:rsidRDefault="00D318A7" w:rsidP="00D318A7">
      <w:pPr>
        <w:pStyle w:val="a8"/>
        <w:spacing w:line="300" w:lineRule="auto"/>
        <w:jc w:val="center"/>
        <w:rPr>
          <w:rFonts w:ascii="Times New Roman" w:eastAsia="宋体" w:hAnsi="Times New Roman"/>
          <w:sz w:val="24"/>
        </w:rPr>
      </w:pPr>
    </w:p>
    <w:p w14:paraId="4159E586" w14:textId="77777777" w:rsidR="00D318A7" w:rsidRDefault="00D318A7" w:rsidP="00D318A7">
      <w:pPr>
        <w:pStyle w:val="a8"/>
        <w:spacing w:before="240" w:after="120"/>
        <w:jc w:val="center"/>
        <w:rPr>
          <w:rFonts w:ascii="Times New Roman" w:eastAsia="宋体" w:hAnsi="Times New Roman"/>
          <w:sz w:val="22"/>
          <w:szCs w:val="22"/>
        </w:rPr>
      </w:pPr>
      <w:r>
        <w:rPr>
          <w:rFonts w:ascii="Times New Roman" w:eastAsia="宋体" w:hAnsi="Times New Roman" w:hint="eastAsia"/>
          <w:sz w:val="22"/>
          <w:szCs w:val="22"/>
        </w:rPr>
        <w:lastRenderedPageBreak/>
        <w:t>表</w:t>
      </w:r>
      <w:r>
        <w:rPr>
          <w:rFonts w:ascii="Times New Roman" w:eastAsia="宋体" w:hAnsi="Times New Roman"/>
          <w:sz w:val="22"/>
          <w:szCs w:val="22"/>
        </w:rPr>
        <w:fldChar w:fldCharType="begin"/>
      </w:r>
      <w:r>
        <w:rPr>
          <w:rFonts w:ascii="Times New Roman" w:eastAsia="宋体" w:hAnsi="Times New Roman"/>
          <w:sz w:val="22"/>
          <w:szCs w:val="22"/>
        </w:rPr>
        <w:instrText xml:space="preserve"> SEQ </w:instrText>
      </w:r>
      <w:r>
        <w:rPr>
          <w:rFonts w:ascii="Times New Roman" w:eastAsia="宋体" w:hAnsi="Times New Roman" w:hint="eastAsia"/>
          <w:sz w:val="22"/>
          <w:szCs w:val="22"/>
        </w:rPr>
        <w:instrText>表</w:instrText>
      </w:r>
      <w:r>
        <w:rPr>
          <w:rFonts w:ascii="Times New Roman" w:eastAsia="宋体" w:hAnsi="Times New Roman"/>
          <w:sz w:val="22"/>
          <w:szCs w:val="22"/>
        </w:rPr>
        <w:instrText xml:space="preserve"> \* ARABIC </w:instrText>
      </w:r>
      <w:r>
        <w:rPr>
          <w:rFonts w:ascii="Times New Roman" w:eastAsia="宋体" w:hAnsi="Times New Roman"/>
          <w:sz w:val="22"/>
          <w:szCs w:val="22"/>
        </w:rPr>
        <w:fldChar w:fldCharType="separate"/>
      </w:r>
      <w:r>
        <w:rPr>
          <w:rFonts w:ascii="Times New Roman" w:eastAsia="宋体" w:hAnsi="Times New Roman"/>
          <w:noProof/>
          <w:sz w:val="22"/>
          <w:szCs w:val="22"/>
        </w:rPr>
        <w:t>1</w:t>
      </w:r>
      <w:r>
        <w:rPr>
          <w:rFonts w:ascii="Times New Roman" w:eastAsia="宋体" w:hAnsi="Times New Roman"/>
          <w:sz w:val="22"/>
          <w:szCs w:val="22"/>
        </w:rPr>
        <w:fldChar w:fldCharType="end"/>
      </w:r>
      <w:r>
        <w:rPr>
          <w:rFonts w:ascii="Times New Roman" w:eastAsia="宋体" w:hAnsi="Times New Roman" w:hint="eastAsia"/>
          <w:sz w:val="22"/>
          <w:szCs w:val="22"/>
        </w:rPr>
        <w:t>：</w:t>
      </w:r>
      <w:r>
        <w:rPr>
          <w:rFonts w:ascii="Times New Roman" w:eastAsia="宋体" w:hAnsi="Times New Roman"/>
          <w:sz w:val="22"/>
          <w:szCs w:val="22"/>
        </w:rPr>
        <w:fldChar w:fldCharType="begin"/>
      </w:r>
      <w:r>
        <w:rPr>
          <w:rFonts w:ascii="Times New Roman" w:eastAsia="宋体" w:hAnsi="Times New Roman"/>
          <w:sz w:val="22"/>
          <w:szCs w:val="22"/>
        </w:rPr>
        <w:instrText xml:space="preserve"> TITLE  [</w:instrText>
      </w:r>
      <w:r>
        <w:rPr>
          <w:rFonts w:ascii="Times New Roman" w:eastAsia="宋体" w:hAnsi="Times New Roman" w:hint="eastAsia"/>
          <w:sz w:val="22"/>
          <w:szCs w:val="22"/>
        </w:rPr>
        <w:instrText>此处键入表名</w:instrText>
      </w:r>
      <w:r>
        <w:rPr>
          <w:rFonts w:ascii="Times New Roman" w:eastAsia="宋体" w:hAnsi="Times New Roman"/>
          <w:sz w:val="22"/>
          <w:szCs w:val="22"/>
        </w:rPr>
        <w:instrText xml:space="preserve">]  \* MERGEFORMAT </w:instrText>
      </w:r>
      <w:r>
        <w:rPr>
          <w:rFonts w:ascii="Times New Roman" w:eastAsia="宋体" w:hAnsi="Times New Roman"/>
          <w:sz w:val="22"/>
          <w:szCs w:val="22"/>
        </w:rPr>
        <w:fldChar w:fldCharType="separate"/>
      </w:r>
      <w:r>
        <w:rPr>
          <w:rFonts w:ascii="Times New Roman" w:eastAsia="宋体" w:hAnsi="Times New Roman"/>
          <w:sz w:val="22"/>
          <w:szCs w:val="22"/>
        </w:rPr>
        <w:t>[</w:t>
      </w:r>
      <w:r>
        <w:rPr>
          <w:rFonts w:ascii="Times New Roman" w:eastAsia="宋体" w:hAnsi="Times New Roman" w:hint="eastAsia"/>
          <w:sz w:val="22"/>
          <w:szCs w:val="22"/>
        </w:rPr>
        <w:t>此处</w:t>
      </w:r>
      <w:proofErr w:type="gramStart"/>
      <w:r>
        <w:rPr>
          <w:rFonts w:ascii="Times New Roman" w:eastAsia="宋体" w:hAnsi="Times New Roman" w:hint="eastAsia"/>
          <w:sz w:val="22"/>
          <w:szCs w:val="22"/>
        </w:rPr>
        <w:t>键入表名</w:t>
      </w:r>
      <w:proofErr w:type="gramEnd"/>
      <w:r>
        <w:rPr>
          <w:rFonts w:ascii="Times New Roman" w:eastAsia="宋体" w:hAnsi="Times New Roman"/>
          <w:sz w:val="22"/>
          <w:szCs w:val="22"/>
        </w:rPr>
        <w:t>]</w:t>
      </w:r>
      <w:r>
        <w:rPr>
          <w:rFonts w:ascii="Times New Roman" w:eastAsia="宋体" w:hAnsi="Times New Roman"/>
          <w:sz w:val="22"/>
          <w:szCs w:val="22"/>
        </w:rPr>
        <w:fldChar w:fldCharType="end"/>
      </w:r>
    </w:p>
    <w:tbl>
      <w:tblPr>
        <w:tblW w:w="0" w:type="auto"/>
        <w:jc w:val="center"/>
        <w:tblBorders>
          <w:top w:val="double" w:sz="4" w:space="0" w:color="auto"/>
          <w:bottom w:val="doub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404"/>
        <w:gridCol w:w="2404"/>
        <w:gridCol w:w="2404"/>
      </w:tblGrid>
      <w:tr w:rsidR="00D318A7" w14:paraId="324AE33A" w14:textId="77777777" w:rsidTr="00D318A7">
        <w:trPr>
          <w:trHeight w:val="337"/>
          <w:jc w:val="center"/>
        </w:trPr>
        <w:tc>
          <w:tcPr>
            <w:tcW w:w="2404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14:paraId="30C72045" w14:textId="77777777" w:rsidR="00D318A7" w:rsidRDefault="00D318A7">
            <w:pPr>
              <w:spacing w:before="60" w:after="60"/>
              <w:jc w:val="center"/>
              <w:rPr>
                <w:rFonts w:ascii="宋体" w:hAnsi="宋体"/>
                <w:sz w:val="22"/>
                <w:szCs w:val="22"/>
              </w:rPr>
            </w:pPr>
          </w:p>
        </w:tc>
        <w:tc>
          <w:tcPr>
            <w:tcW w:w="2404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14:paraId="622DC1B1" w14:textId="77777777" w:rsidR="00D318A7" w:rsidRDefault="00D318A7">
            <w:pPr>
              <w:spacing w:before="60" w:after="60"/>
              <w:rPr>
                <w:rFonts w:ascii="宋体" w:hAnsi="宋体"/>
                <w:sz w:val="22"/>
                <w:szCs w:val="22"/>
              </w:rPr>
            </w:pPr>
          </w:p>
        </w:tc>
        <w:tc>
          <w:tcPr>
            <w:tcW w:w="2404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14:paraId="106CA036" w14:textId="77777777" w:rsidR="00D318A7" w:rsidRDefault="00D318A7">
            <w:pPr>
              <w:spacing w:before="60" w:after="60"/>
              <w:rPr>
                <w:rFonts w:ascii="宋体" w:hAnsi="宋体"/>
                <w:sz w:val="22"/>
                <w:szCs w:val="22"/>
              </w:rPr>
            </w:pPr>
          </w:p>
        </w:tc>
      </w:tr>
      <w:tr w:rsidR="00D318A7" w14:paraId="4B1C8F8C" w14:textId="77777777" w:rsidTr="00D318A7">
        <w:trPr>
          <w:trHeight w:val="337"/>
          <w:jc w:val="center"/>
        </w:trPr>
        <w:tc>
          <w:tcPr>
            <w:tcW w:w="240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DFBF6F7" w14:textId="77777777" w:rsidR="00D318A7" w:rsidRDefault="00D318A7">
            <w:pPr>
              <w:spacing w:before="60" w:after="60"/>
              <w:rPr>
                <w:rFonts w:ascii="宋体" w:hAnsi="宋体"/>
                <w:sz w:val="22"/>
                <w:szCs w:val="22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63E6C33" w14:textId="77777777" w:rsidR="00D318A7" w:rsidRDefault="00D318A7">
            <w:pPr>
              <w:spacing w:before="60" w:after="60"/>
              <w:rPr>
                <w:rFonts w:ascii="宋体" w:hAnsi="宋体"/>
                <w:sz w:val="22"/>
                <w:szCs w:val="22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3C9ADC7" w14:textId="77777777" w:rsidR="00D318A7" w:rsidRDefault="00D318A7">
            <w:pPr>
              <w:spacing w:before="60" w:after="60"/>
              <w:rPr>
                <w:rFonts w:ascii="宋体" w:hAnsi="宋体"/>
                <w:sz w:val="22"/>
                <w:szCs w:val="22"/>
              </w:rPr>
            </w:pPr>
          </w:p>
        </w:tc>
      </w:tr>
      <w:tr w:rsidR="00D318A7" w14:paraId="6AC29DBE" w14:textId="77777777" w:rsidTr="00D318A7">
        <w:trPr>
          <w:trHeight w:val="337"/>
          <w:jc w:val="center"/>
        </w:trPr>
        <w:tc>
          <w:tcPr>
            <w:tcW w:w="2404" w:type="dxa"/>
            <w:tcBorders>
              <w:top w:val="nil"/>
              <w:left w:val="nil"/>
              <w:bottom w:val="nil"/>
              <w:right w:val="nil"/>
            </w:tcBorders>
          </w:tcPr>
          <w:p w14:paraId="21BBC90D" w14:textId="77777777" w:rsidR="00D318A7" w:rsidRDefault="00D318A7">
            <w:pPr>
              <w:spacing w:before="60" w:after="60"/>
              <w:rPr>
                <w:rFonts w:ascii="宋体" w:hAnsi="宋体"/>
                <w:sz w:val="22"/>
                <w:szCs w:val="22"/>
              </w:rPr>
            </w:pPr>
          </w:p>
        </w:tc>
        <w:tc>
          <w:tcPr>
            <w:tcW w:w="2404" w:type="dxa"/>
            <w:tcBorders>
              <w:top w:val="nil"/>
              <w:left w:val="nil"/>
              <w:bottom w:val="nil"/>
              <w:right w:val="nil"/>
            </w:tcBorders>
          </w:tcPr>
          <w:p w14:paraId="3C1CAD5F" w14:textId="77777777" w:rsidR="00D318A7" w:rsidRDefault="00D318A7">
            <w:pPr>
              <w:spacing w:before="60" w:after="60"/>
              <w:rPr>
                <w:rFonts w:ascii="宋体" w:hAnsi="宋体"/>
                <w:sz w:val="22"/>
                <w:szCs w:val="22"/>
              </w:rPr>
            </w:pPr>
          </w:p>
        </w:tc>
        <w:tc>
          <w:tcPr>
            <w:tcW w:w="2404" w:type="dxa"/>
            <w:tcBorders>
              <w:top w:val="nil"/>
              <w:left w:val="nil"/>
              <w:bottom w:val="nil"/>
              <w:right w:val="nil"/>
            </w:tcBorders>
          </w:tcPr>
          <w:p w14:paraId="3333F173" w14:textId="77777777" w:rsidR="00D318A7" w:rsidRDefault="00D318A7">
            <w:pPr>
              <w:spacing w:before="60" w:after="60"/>
              <w:rPr>
                <w:rFonts w:ascii="宋体" w:hAnsi="宋体"/>
                <w:sz w:val="22"/>
                <w:szCs w:val="22"/>
              </w:rPr>
            </w:pPr>
          </w:p>
        </w:tc>
      </w:tr>
      <w:tr w:rsidR="00D318A7" w14:paraId="5C91F4B4" w14:textId="77777777" w:rsidTr="00D318A7">
        <w:trPr>
          <w:trHeight w:val="337"/>
          <w:jc w:val="center"/>
        </w:trPr>
        <w:tc>
          <w:tcPr>
            <w:tcW w:w="2404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472A817A" w14:textId="77777777" w:rsidR="00D318A7" w:rsidRDefault="00D318A7">
            <w:pPr>
              <w:spacing w:before="60" w:after="60"/>
              <w:rPr>
                <w:rFonts w:ascii="宋体" w:hAnsi="宋体"/>
                <w:sz w:val="22"/>
                <w:szCs w:val="22"/>
              </w:rPr>
            </w:pPr>
          </w:p>
        </w:tc>
        <w:tc>
          <w:tcPr>
            <w:tcW w:w="2404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44B5FE09" w14:textId="77777777" w:rsidR="00D318A7" w:rsidRDefault="00D318A7">
            <w:pPr>
              <w:spacing w:before="60" w:after="60"/>
              <w:rPr>
                <w:rFonts w:ascii="宋体" w:hAnsi="宋体"/>
                <w:sz w:val="22"/>
                <w:szCs w:val="22"/>
              </w:rPr>
            </w:pPr>
          </w:p>
        </w:tc>
        <w:tc>
          <w:tcPr>
            <w:tcW w:w="2404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14DF7B82" w14:textId="77777777" w:rsidR="00D318A7" w:rsidRDefault="00D318A7">
            <w:pPr>
              <w:spacing w:before="60" w:after="60"/>
              <w:rPr>
                <w:rFonts w:ascii="宋体" w:hAnsi="宋体"/>
                <w:sz w:val="22"/>
                <w:szCs w:val="22"/>
              </w:rPr>
            </w:pPr>
          </w:p>
        </w:tc>
      </w:tr>
    </w:tbl>
    <w:p w14:paraId="66658C5B" w14:textId="77777777" w:rsidR="00D318A7" w:rsidRDefault="00D318A7" w:rsidP="00D318A7">
      <w:pPr>
        <w:spacing w:before="120" w:after="240" w:line="300" w:lineRule="auto"/>
        <w:ind w:leftChars="540" w:left="1134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表注：</w:t>
      </w:r>
      <w:r>
        <w:rPr>
          <w:rFonts w:ascii="宋体" w:hAnsi="宋体" w:hint="eastAsia"/>
          <w:szCs w:val="21"/>
        </w:rPr>
        <w:fldChar w:fldCharType="begin"/>
      </w:r>
      <w:r>
        <w:rPr>
          <w:rFonts w:ascii="宋体" w:hAnsi="宋体" w:hint="eastAsia"/>
          <w:szCs w:val="21"/>
        </w:rPr>
        <w:instrText xml:space="preserve"> AUTHOR  [此处键入表注]  \* MERGEFORMAT </w:instrText>
      </w:r>
      <w:r>
        <w:rPr>
          <w:rFonts w:ascii="宋体" w:hAnsi="宋体" w:hint="eastAsia"/>
          <w:szCs w:val="21"/>
        </w:rPr>
        <w:fldChar w:fldCharType="separate"/>
      </w:r>
      <w:r>
        <w:rPr>
          <w:rFonts w:ascii="宋体" w:hAnsi="宋体" w:hint="eastAsia"/>
          <w:noProof/>
          <w:szCs w:val="21"/>
        </w:rPr>
        <w:t>[此处键入表注]</w:t>
      </w:r>
      <w:r>
        <w:rPr>
          <w:rFonts w:ascii="宋体" w:hAnsi="宋体" w:hint="eastAsia"/>
          <w:szCs w:val="21"/>
        </w:rPr>
        <w:fldChar w:fldCharType="end"/>
      </w:r>
    </w:p>
    <w:p w14:paraId="60C67FA2" w14:textId="77777777" w:rsidR="00D318A7" w:rsidRDefault="00D318A7" w:rsidP="00D318A7">
      <w:pPr>
        <w:ind w:firstLineChars="200" w:firstLine="440"/>
        <w:rPr>
          <w:rFonts w:ascii="宋体" w:hAnsi="宋体"/>
          <w:sz w:val="22"/>
          <w:szCs w:val="22"/>
        </w:rPr>
      </w:pPr>
    </w:p>
    <w:p w14:paraId="3A1B5E5E" w14:textId="77777777" w:rsidR="00D318A7" w:rsidRDefault="00D318A7" w:rsidP="00D318A7">
      <w:pPr>
        <w:rPr>
          <w:rFonts w:ascii="宋体" w:hAnsi="宋体"/>
          <w:sz w:val="24"/>
        </w:rPr>
      </w:pPr>
    </w:p>
    <w:p w14:paraId="470000EF" w14:textId="77777777" w:rsidR="00D318A7" w:rsidRDefault="00D318A7" w:rsidP="00D318A7">
      <w:pPr>
        <w:ind w:firstLineChars="200" w:firstLine="440"/>
        <w:rPr>
          <w:rFonts w:ascii="宋体" w:hAnsi="宋体"/>
          <w:sz w:val="22"/>
          <w:szCs w:val="22"/>
        </w:rPr>
      </w:pPr>
    </w:p>
    <w:p w14:paraId="037F31ED" w14:textId="77777777" w:rsidR="00D318A7" w:rsidRDefault="00D318A7" w:rsidP="00D318A7">
      <w:pPr>
        <w:spacing w:before="480" w:after="360"/>
        <w:jc w:val="center"/>
        <w:outlineLvl w:val="0"/>
        <w:rPr>
          <w:rFonts w:ascii="黑体" w:eastAsia="黑体" w:hAnsi="黑体"/>
          <w:sz w:val="32"/>
          <w:szCs w:val="32"/>
        </w:rPr>
      </w:pPr>
    </w:p>
    <w:p w14:paraId="59D841B1" w14:textId="77777777" w:rsidR="00D318A7" w:rsidRDefault="00D318A7" w:rsidP="00D318A7">
      <w:pPr>
        <w:spacing w:before="480" w:after="360"/>
        <w:jc w:val="center"/>
        <w:outlineLvl w:val="0"/>
        <w:rPr>
          <w:rFonts w:ascii="黑体" w:eastAsia="黑体" w:hAnsi="黑体"/>
          <w:sz w:val="32"/>
          <w:szCs w:val="32"/>
        </w:rPr>
      </w:pPr>
    </w:p>
    <w:p w14:paraId="057BBC52" w14:textId="77777777" w:rsidR="00D318A7" w:rsidRDefault="00D318A7" w:rsidP="00D318A7">
      <w:pPr>
        <w:spacing w:before="480" w:after="360"/>
        <w:jc w:val="center"/>
        <w:outlineLvl w:val="0"/>
        <w:rPr>
          <w:rFonts w:ascii="黑体" w:eastAsia="黑体" w:hAnsi="黑体"/>
          <w:sz w:val="32"/>
          <w:szCs w:val="32"/>
        </w:rPr>
      </w:pPr>
    </w:p>
    <w:p w14:paraId="121C24DD" w14:textId="77777777" w:rsidR="00D318A7" w:rsidRDefault="00D318A7" w:rsidP="00D318A7">
      <w:pPr>
        <w:spacing w:before="480" w:after="360"/>
        <w:jc w:val="center"/>
        <w:outlineLvl w:val="0"/>
        <w:rPr>
          <w:rFonts w:ascii="黑体" w:eastAsia="黑体" w:hAnsi="黑体"/>
          <w:sz w:val="32"/>
          <w:szCs w:val="32"/>
        </w:rPr>
      </w:pPr>
    </w:p>
    <w:p w14:paraId="254A1B71" w14:textId="77777777" w:rsidR="00D318A7" w:rsidRDefault="00D318A7" w:rsidP="00D318A7">
      <w:pPr>
        <w:spacing w:before="480" w:after="360"/>
        <w:jc w:val="center"/>
        <w:outlineLvl w:val="0"/>
        <w:rPr>
          <w:rFonts w:ascii="黑体" w:eastAsia="黑体" w:hAnsi="黑体"/>
          <w:sz w:val="32"/>
          <w:szCs w:val="32"/>
        </w:rPr>
      </w:pPr>
    </w:p>
    <w:p w14:paraId="7F0EC2B1" w14:textId="77777777" w:rsidR="00D318A7" w:rsidRDefault="00D318A7" w:rsidP="00D318A7">
      <w:pPr>
        <w:spacing w:before="480" w:after="360"/>
        <w:jc w:val="center"/>
        <w:outlineLvl w:val="0"/>
        <w:rPr>
          <w:rFonts w:ascii="黑体" w:eastAsia="黑体" w:hAnsi="黑体"/>
          <w:sz w:val="32"/>
          <w:szCs w:val="32"/>
        </w:rPr>
      </w:pPr>
    </w:p>
    <w:p w14:paraId="3B6CAF68" w14:textId="693066BC" w:rsidR="00D318A7" w:rsidRDefault="00D318A7" w:rsidP="00D318A7">
      <w:pPr>
        <w:spacing w:before="480" w:after="360"/>
        <w:jc w:val="center"/>
        <w:outlineLvl w:val="0"/>
        <w:rPr>
          <w:rFonts w:ascii="黑体" w:eastAsia="黑体" w:hAnsi="黑体"/>
          <w:sz w:val="32"/>
          <w:szCs w:val="32"/>
        </w:rPr>
      </w:pPr>
    </w:p>
    <w:p w14:paraId="00E21D35" w14:textId="7D8724BC" w:rsidR="00EA058F" w:rsidRDefault="00EA058F" w:rsidP="00D318A7">
      <w:pPr>
        <w:spacing w:before="480" w:after="360"/>
        <w:jc w:val="center"/>
        <w:outlineLvl w:val="0"/>
        <w:rPr>
          <w:rFonts w:ascii="黑体" w:eastAsia="黑体" w:hAnsi="黑体"/>
          <w:sz w:val="32"/>
          <w:szCs w:val="32"/>
        </w:rPr>
      </w:pPr>
    </w:p>
    <w:p w14:paraId="44994020" w14:textId="77777777" w:rsidR="00EA058F" w:rsidRDefault="00EA058F" w:rsidP="00D318A7">
      <w:pPr>
        <w:spacing w:before="480" w:after="360"/>
        <w:jc w:val="center"/>
        <w:outlineLvl w:val="0"/>
        <w:rPr>
          <w:rFonts w:ascii="黑体" w:eastAsia="黑体" w:hAnsi="黑体" w:hint="eastAsia"/>
          <w:sz w:val="32"/>
          <w:szCs w:val="32"/>
        </w:rPr>
      </w:pPr>
    </w:p>
    <w:p w14:paraId="20790218" w14:textId="77777777" w:rsidR="00D318A7" w:rsidRDefault="00D318A7" w:rsidP="00D318A7">
      <w:pPr>
        <w:spacing w:before="480" w:after="360"/>
        <w:jc w:val="center"/>
        <w:outlineLvl w:val="0"/>
        <w:rPr>
          <w:rFonts w:ascii="黑体" w:eastAsia="黑体" w:hAnsi="黑体"/>
          <w:sz w:val="32"/>
          <w:szCs w:val="32"/>
        </w:rPr>
      </w:pPr>
    </w:p>
    <w:p w14:paraId="6630A0EC" w14:textId="5391EE8A" w:rsidR="00D318A7" w:rsidRDefault="00D318A7" w:rsidP="00D318A7">
      <w:pPr>
        <w:spacing w:before="480" w:after="360"/>
        <w:jc w:val="center"/>
        <w:outlineLvl w:val="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第三章 结论/讨论</w:t>
      </w:r>
    </w:p>
    <w:p w14:paraId="729A5E3D" w14:textId="77777777" w:rsidR="00D318A7" w:rsidRDefault="00D318A7" w:rsidP="00D318A7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讨论部分应总结报告结论，并基于报告结论阐释展望。</w:t>
      </w:r>
    </w:p>
    <w:p w14:paraId="271E4891" w14:textId="77777777" w:rsidR="00D318A7" w:rsidRDefault="00D318A7" w:rsidP="00D318A7">
      <w:pPr>
        <w:rPr>
          <w:rFonts w:ascii="宋体" w:hAnsi="宋体"/>
          <w:sz w:val="24"/>
        </w:rPr>
      </w:pPr>
    </w:p>
    <w:p w14:paraId="4FD2A6A3" w14:textId="77777777" w:rsidR="00D318A7" w:rsidRDefault="00D318A7" w:rsidP="00D318A7">
      <w:pPr>
        <w:rPr>
          <w:rFonts w:ascii="宋体" w:hAnsi="宋体"/>
          <w:sz w:val="24"/>
        </w:rPr>
      </w:pPr>
    </w:p>
    <w:p w14:paraId="5F4F8B63" w14:textId="77777777" w:rsidR="00D318A7" w:rsidRDefault="00D318A7" w:rsidP="00D318A7">
      <w:pPr>
        <w:rPr>
          <w:rFonts w:ascii="宋体" w:hAnsi="宋体"/>
          <w:sz w:val="24"/>
        </w:rPr>
      </w:pPr>
    </w:p>
    <w:p w14:paraId="09A33C72" w14:textId="77777777" w:rsidR="00D318A7" w:rsidRDefault="00D318A7" w:rsidP="00D318A7">
      <w:pPr>
        <w:rPr>
          <w:rFonts w:ascii="宋体" w:hAnsi="宋体"/>
          <w:sz w:val="24"/>
        </w:rPr>
      </w:pPr>
    </w:p>
    <w:p w14:paraId="56528EF8" w14:textId="77777777" w:rsidR="00D318A7" w:rsidRDefault="00D318A7" w:rsidP="00D318A7">
      <w:pPr>
        <w:rPr>
          <w:rFonts w:ascii="宋体" w:hAnsi="宋体"/>
          <w:sz w:val="24"/>
        </w:rPr>
      </w:pPr>
    </w:p>
    <w:p w14:paraId="3843AAB8" w14:textId="77777777" w:rsidR="00D318A7" w:rsidRDefault="00D318A7" w:rsidP="00D318A7">
      <w:pPr>
        <w:rPr>
          <w:rFonts w:ascii="宋体" w:hAnsi="宋体"/>
          <w:sz w:val="24"/>
        </w:rPr>
      </w:pPr>
    </w:p>
    <w:p w14:paraId="16F91A88" w14:textId="77777777" w:rsidR="00D318A7" w:rsidRDefault="00D318A7" w:rsidP="00D318A7">
      <w:pPr>
        <w:rPr>
          <w:rFonts w:ascii="宋体" w:hAnsi="宋体"/>
          <w:sz w:val="24"/>
        </w:rPr>
      </w:pPr>
    </w:p>
    <w:p w14:paraId="6D7B8408" w14:textId="77777777" w:rsidR="00D318A7" w:rsidRDefault="00D318A7" w:rsidP="00D318A7">
      <w:pPr>
        <w:rPr>
          <w:rFonts w:ascii="宋体" w:hAnsi="宋体"/>
          <w:sz w:val="24"/>
        </w:rPr>
      </w:pPr>
    </w:p>
    <w:p w14:paraId="368522B0" w14:textId="77777777" w:rsidR="00D318A7" w:rsidRDefault="00D318A7" w:rsidP="00D318A7">
      <w:pPr>
        <w:rPr>
          <w:rFonts w:ascii="宋体" w:hAnsi="宋体"/>
          <w:sz w:val="24"/>
        </w:rPr>
      </w:pPr>
    </w:p>
    <w:p w14:paraId="2C90967A" w14:textId="77777777" w:rsidR="00D318A7" w:rsidRDefault="00D318A7" w:rsidP="00D318A7">
      <w:pPr>
        <w:rPr>
          <w:rFonts w:ascii="宋体" w:hAnsi="宋体"/>
          <w:sz w:val="24"/>
        </w:rPr>
      </w:pPr>
    </w:p>
    <w:p w14:paraId="41E9864F" w14:textId="77777777" w:rsidR="00D318A7" w:rsidRDefault="00D318A7" w:rsidP="00D318A7">
      <w:pPr>
        <w:rPr>
          <w:rFonts w:ascii="宋体" w:hAnsi="宋体"/>
          <w:sz w:val="24"/>
        </w:rPr>
      </w:pPr>
    </w:p>
    <w:p w14:paraId="36D2632F" w14:textId="77777777" w:rsidR="00D318A7" w:rsidRDefault="00D318A7" w:rsidP="00D318A7">
      <w:pPr>
        <w:rPr>
          <w:rFonts w:ascii="宋体" w:hAnsi="宋体"/>
          <w:sz w:val="24"/>
        </w:rPr>
      </w:pPr>
    </w:p>
    <w:p w14:paraId="4033DDC9" w14:textId="77777777" w:rsidR="00D318A7" w:rsidRDefault="00D318A7" w:rsidP="00D318A7">
      <w:pPr>
        <w:rPr>
          <w:rFonts w:ascii="宋体" w:hAnsi="宋体"/>
          <w:sz w:val="24"/>
        </w:rPr>
      </w:pPr>
    </w:p>
    <w:p w14:paraId="20D04E73" w14:textId="77777777" w:rsidR="00D318A7" w:rsidRDefault="00D318A7" w:rsidP="00D318A7">
      <w:pPr>
        <w:rPr>
          <w:rFonts w:ascii="宋体" w:hAnsi="宋体"/>
          <w:sz w:val="24"/>
        </w:rPr>
      </w:pPr>
    </w:p>
    <w:p w14:paraId="725E50DD" w14:textId="77777777" w:rsidR="00D318A7" w:rsidRDefault="00D318A7" w:rsidP="00D318A7">
      <w:pPr>
        <w:rPr>
          <w:rFonts w:ascii="宋体" w:hAnsi="宋体"/>
          <w:sz w:val="24"/>
        </w:rPr>
      </w:pPr>
    </w:p>
    <w:p w14:paraId="27512C3E" w14:textId="77777777" w:rsidR="00D318A7" w:rsidRDefault="00D318A7" w:rsidP="00D318A7">
      <w:pPr>
        <w:rPr>
          <w:rFonts w:ascii="宋体" w:hAnsi="宋体"/>
          <w:sz w:val="24"/>
        </w:rPr>
      </w:pPr>
    </w:p>
    <w:p w14:paraId="701B0709" w14:textId="77777777" w:rsidR="00D318A7" w:rsidRDefault="00D318A7" w:rsidP="00D318A7">
      <w:pPr>
        <w:rPr>
          <w:rFonts w:ascii="宋体" w:hAnsi="宋体"/>
          <w:sz w:val="24"/>
        </w:rPr>
      </w:pPr>
    </w:p>
    <w:p w14:paraId="57E9CD2B" w14:textId="77777777" w:rsidR="00D318A7" w:rsidRDefault="00D318A7" w:rsidP="00D318A7">
      <w:pPr>
        <w:rPr>
          <w:rFonts w:ascii="宋体" w:hAnsi="宋体"/>
          <w:sz w:val="24"/>
        </w:rPr>
      </w:pPr>
    </w:p>
    <w:p w14:paraId="3F70CFD9" w14:textId="77777777" w:rsidR="00D318A7" w:rsidRDefault="00D318A7" w:rsidP="00D318A7">
      <w:pPr>
        <w:rPr>
          <w:rFonts w:ascii="宋体" w:hAnsi="宋体"/>
          <w:sz w:val="24"/>
        </w:rPr>
      </w:pPr>
    </w:p>
    <w:p w14:paraId="65E2A0E1" w14:textId="77777777" w:rsidR="00D318A7" w:rsidRDefault="00D318A7" w:rsidP="00D318A7">
      <w:pPr>
        <w:rPr>
          <w:rFonts w:ascii="宋体" w:hAnsi="宋体"/>
          <w:sz w:val="24"/>
        </w:rPr>
      </w:pPr>
    </w:p>
    <w:p w14:paraId="4242CAE7" w14:textId="77777777" w:rsidR="00D318A7" w:rsidRDefault="00D318A7" w:rsidP="00D318A7"/>
    <w:p w14:paraId="176EE0BA" w14:textId="77777777" w:rsidR="00D318A7" w:rsidRDefault="00D318A7" w:rsidP="00D318A7"/>
    <w:p w14:paraId="13B00D20" w14:textId="77777777" w:rsidR="00D318A7" w:rsidRDefault="00D318A7" w:rsidP="00D318A7"/>
    <w:p w14:paraId="63F43806" w14:textId="77777777" w:rsidR="00D318A7" w:rsidRDefault="00D318A7" w:rsidP="00D318A7"/>
    <w:p w14:paraId="2B162F40" w14:textId="77777777" w:rsidR="00D318A7" w:rsidRDefault="00D318A7" w:rsidP="00D318A7"/>
    <w:p w14:paraId="0D1F6167" w14:textId="77777777" w:rsidR="00D318A7" w:rsidRDefault="00D318A7" w:rsidP="00D318A7"/>
    <w:p w14:paraId="07E853E9" w14:textId="77777777" w:rsidR="00D318A7" w:rsidRDefault="00D318A7" w:rsidP="00D318A7"/>
    <w:p w14:paraId="76E7BA8D" w14:textId="77777777" w:rsidR="00D318A7" w:rsidRDefault="00D318A7" w:rsidP="00D318A7"/>
    <w:p w14:paraId="32ECBA2B" w14:textId="77777777" w:rsidR="00D318A7" w:rsidRDefault="00D318A7" w:rsidP="00D318A7"/>
    <w:p w14:paraId="3EAEE2B5" w14:textId="77777777" w:rsidR="00D318A7" w:rsidRDefault="00D318A7" w:rsidP="00D318A7"/>
    <w:p w14:paraId="563C007C" w14:textId="77777777" w:rsidR="00D318A7" w:rsidRDefault="00D318A7" w:rsidP="00D318A7"/>
    <w:p w14:paraId="56EB80DE" w14:textId="77777777" w:rsidR="00D318A7" w:rsidRDefault="00D318A7" w:rsidP="00D318A7"/>
    <w:p w14:paraId="23BBAD1A" w14:textId="77777777" w:rsidR="00D318A7" w:rsidRDefault="00D318A7" w:rsidP="00D318A7"/>
    <w:p w14:paraId="71EC79DC" w14:textId="77777777" w:rsidR="00D318A7" w:rsidRDefault="00D318A7" w:rsidP="00D318A7"/>
    <w:p w14:paraId="180BEEB3" w14:textId="37FD2CC4" w:rsidR="00D318A7" w:rsidRDefault="00D318A7" w:rsidP="00D318A7"/>
    <w:p w14:paraId="06AB3DAA" w14:textId="726949CB" w:rsidR="00EA058F" w:rsidRDefault="00EA058F" w:rsidP="00D318A7"/>
    <w:p w14:paraId="4C40E2F0" w14:textId="704EE421" w:rsidR="00EA058F" w:rsidRDefault="00EA058F" w:rsidP="00D318A7"/>
    <w:p w14:paraId="4DAA7092" w14:textId="77777777" w:rsidR="00D318A7" w:rsidRDefault="00D318A7" w:rsidP="00D318A7">
      <w:pPr>
        <w:spacing w:before="480" w:after="360"/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参考文献</w:t>
      </w:r>
    </w:p>
    <w:p w14:paraId="1EAD78AB" w14:textId="77777777" w:rsidR="00D318A7" w:rsidRDefault="00D318A7" w:rsidP="00D318A7">
      <w:pPr>
        <w:spacing w:before="60" w:line="320" w:lineRule="exact"/>
        <w:ind w:left="420" w:hangingChars="200" w:hanging="420"/>
      </w:pPr>
      <w:r>
        <w:rPr>
          <w:rFonts w:hint="eastAsia"/>
        </w:rPr>
        <w:t>建议采用</w:t>
      </w:r>
      <w:r>
        <w:t>“</w:t>
      </w:r>
      <w:r>
        <w:rPr>
          <w:rFonts w:hint="eastAsia"/>
        </w:rPr>
        <w:t>著者</w:t>
      </w:r>
      <w:r>
        <w:t>-</w:t>
      </w:r>
      <w:r>
        <w:rPr>
          <w:rFonts w:hint="eastAsia"/>
        </w:rPr>
        <w:t>出版年制</w:t>
      </w:r>
      <w:r>
        <w:t>”</w:t>
      </w:r>
      <w:r>
        <w:rPr>
          <w:rFonts w:hint="eastAsia"/>
        </w:rPr>
        <w:t>。参考文献在正文中的</w:t>
      </w:r>
      <w:r>
        <w:t>“</w:t>
      </w:r>
      <w:r>
        <w:rPr>
          <w:rFonts w:hint="eastAsia"/>
        </w:rPr>
        <w:t>著者</w:t>
      </w:r>
      <w:r>
        <w:t>-</w:t>
      </w:r>
      <w:r>
        <w:rPr>
          <w:rFonts w:hint="eastAsia"/>
        </w:rPr>
        <w:t>出版年制</w:t>
      </w:r>
      <w:r>
        <w:t>”</w:t>
      </w:r>
      <w:r>
        <w:rPr>
          <w:rFonts w:hint="eastAsia"/>
        </w:rPr>
        <w:t>标注法，如：</w:t>
      </w:r>
      <w:r>
        <w:t xml:space="preserve"> </w:t>
      </w:r>
    </w:p>
    <w:p w14:paraId="7FFAF39C" w14:textId="77777777" w:rsidR="00D318A7" w:rsidRDefault="00D318A7" w:rsidP="00D318A7">
      <w:pPr>
        <w:spacing w:before="60" w:line="320" w:lineRule="exact"/>
        <w:ind w:left="420" w:hangingChars="200" w:hanging="420"/>
      </w:pPr>
      <w:r>
        <w:t>……</w:t>
      </w:r>
      <w:r>
        <w:rPr>
          <w:rFonts w:hint="eastAsia"/>
        </w:rPr>
        <w:t>（张中国，</w:t>
      </w:r>
      <w:r>
        <w:t>2005</w:t>
      </w:r>
      <w:r>
        <w:rPr>
          <w:rFonts w:hint="eastAsia"/>
        </w:rPr>
        <w:t>）；</w:t>
      </w:r>
      <w:r>
        <w:t xml:space="preserve"> </w:t>
      </w:r>
      <w:r>
        <w:rPr>
          <w:rFonts w:hint="eastAsia"/>
        </w:rPr>
        <w:t>张中国（</w:t>
      </w:r>
      <w:r>
        <w:t>2005</w:t>
      </w:r>
      <w:r>
        <w:rPr>
          <w:rFonts w:hint="eastAsia"/>
        </w:rPr>
        <w:t>）认为</w:t>
      </w:r>
      <w:r>
        <w:t>……</w:t>
      </w:r>
      <w:r>
        <w:rPr>
          <w:rFonts w:hint="eastAsia"/>
        </w:rPr>
        <w:t>；</w:t>
      </w:r>
      <w:r>
        <w:t xml:space="preserve"> </w:t>
      </w:r>
    </w:p>
    <w:p w14:paraId="5960B06A" w14:textId="77777777" w:rsidR="00D318A7" w:rsidRDefault="00D318A7" w:rsidP="00D318A7">
      <w:pPr>
        <w:spacing w:before="60" w:line="320" w:lineRule="exact"/>
        <w:ind w:left="420" w:hangingChars="200" w:hanging="420"/>
      </w:pPr>
      <w:r>
        <w:t>……</w:t>
      </w:r>
      <w:r>
        <w:rPr>
          <w:rFonts w:hint="eastAsia"/>
        </w:rPr>
        <w:t>（张中国</w:t>
      </w:r>
      <w:r>
        <w:t xml:space="preserve"> </w:t>
      </w:r>
      <w:r>
        <w:rPr>
          <w:rFonts w:hint="eastAsia"/>
        </w:rPr>
        <w:t>等，</w:t>
      </w:r>
      <w:r>
        <w:t>2005</w:t>
      </w:r>
      <w:r>
        <w:rPr>
          <w:rFonts w:hint="eastAsia"/>
        </w:rPr>
        <w:t>）；</w:t>
      </w:r>
      <w:r>
        <w:t>……</w:t>
      </w:r>
      <w:r>
        <w:rPr>
          <w:rFonts w:hint="eastAsia"/>
        </w:rPr>
        <w:t>（</w:t>
      </w:r>
      <w:r>
        <w:t>Kennedy, W.J. et al.2005</w:t>
      </w:r>
      <w:r>
        <w:rPr>
          <w:rFonts w:hint="eastAsia"/>
        </w:rPr>
        <w:t>）。</w:t>
      </w:r>
      <w:r>
        <w:t xml:space="preserve"> </w:t>
      </w:r>
    </w:p>
    <w:p w14:paraId="6D5CBF60" w14:textId="77777777" w:rsidR="00D318A7" w:rsidRDefault="00D318A7" w:rsidP="00D318A7">
      <w:pPr>
        <w:spacing w:before="60" w:line="320" w:lineRule="exact"/>
        <w:ind w:left="420" w:hangingChars="200" w:hanging="420"/>
      </w:pPr>
    </w:p>
    <w:p w14:paraId="1A26C328" w14:textId="77777777" w:rsidR="00D318A7" w:rsidRDefault="00D318A7" w:rsidP="00D318A7">
      <w:pPr>
        <w:spacing w:before="60" w:line="320" w:lineRule="exact"/>
        <w:ind w:left="420" w:hangingChars="200" w:hanging="420"/>
      </w:pPr>
      <w:r>
        <w:rPr>
          <w:rFonts w:hint="eastAsia"/>
        </w:rPr>
        <w:t>以</w:t>
      </w:r>
      <w:r>
        <w:t>“</w:t>
      </w:r>
      <w:r>
        <w:rPr>
          <w:rFonts w:hint="eastAsia"/>
        </w:rPr>
        <w:t>著者</w:t>
      </w:r>
      <w:r>
        <w:t>-</w:t>
      </w:r>
      <w:r>
        <w:rPr>
          <w:rFonts w:hint="eastAsia"/>
        </w:rPr>
        <w:t>出版年制</w:t>
      </w:r>
      <w:r>
        <w:t>”</w:t>
      </w:r>
      <w:r>
        <w:rPr>
          <w:rFonts w:hint="eastAsia"/>
        </w:rPr>
        <w:t>著录参考文献的方法，如：</w:t>
      </w:r>
    </w:p>
    <w:p w14:paraId="5C19A3FB" w14:textId="77777777" w:rsidR="00D318A7" w:rsidRDefault="00D318A7" w:rsidP="00D318A7">
      <w:pPr>
        <w:spacing w:before="60" w:line="320" w:lineRule="exact"/>
        <w:ind w:left="420" w:hangingChars="200" w:hanging="420"/>
        <w:rPr>
          <w:szCs w:val="21"/>
        </w:rPr>
      </w:pPr>
      <w:proofErr w:type="gramStart"/>
      <w:r>
        <w:rPr>
          <w:rFonts w:hint="eastAsia"/>
          <w:szCs w:val="21"/>
        </w:rPr>
        <w:t>白书农</w:t>
      </w:r>
      <w:proofErr w:type="gramEnd"/>
      <w:r>
        <w:rPr>
          <w:szCs w:val="21"/>
        </w:rPr>
        <w:t xml:space="preserve">. </w:t>
      </w:r>
      <w:r>
        <w:rPr>
          <w:rFonts w:hint="eastAsia"/>
          <w:szCs w:val="21"/>
        </w:rPr>
        <w:t>植物开花研究</w:t>
      </w:r>
      <w:r>
        <w:rPr>
          <w:szCs w:val="21"/>
        </w:rPr>
        <w:t>//</w:t>
      </w:r>
      <w:proofErr w:type="gramStart"/>
      <w:r>
        <w:rPr>
          <w:rFonts w:hint="eastAsia"/>
          <w:szCs w:val="21"/>
        </w:rPr>
        <w:t>李承森</w:t>
      </w:r>
      <w:proofErr w:type="gramEnd"/>
      <w:r>
        <w:rPr>
          <w:szCs w:val="21"/>
        </w:rPr>
        <w:t xml:space="preserve">. </w:t>
      </w:r>
      <w:r>
        <w:rPr>
          <w:rFonts w:hint="eastAsia"/>
          <w:szCs w:val="21"/>
        </w:rPr>
        <w:t>植物科学进展</w:t>
      </w:r>
      <w:r>
        <w:rPr>
          <w:szCs w:val="21"/>
        </w:rPr>
        <w:t xml:space="preserve">. </w:t>
      </w:r>
      <w:r>
        <w:rPr>
          <w:rFonts w:hint="eastAsia"/>
          <w:szCs w:val="21"/>
        </w:rPr>
        <w:t>北京</w:t>
      </w:r>
      <w:r>
        <w:rPr>
          <w:szCs w:val="21"/>
        </w:rPr>
        <w:t xml:space="preserve">: </w:t>
      </w:r>
      <w:r>
        <w:rPr>
          <w:rFonts w:hint="eastAsia"/>
          <w:szCs w:val="21"/>
        </w:rPr>
        <w:t>高等教育出版社</w:t>
      </w:r>
      <w:r>
        <w:rPr>
          <w:szCs w:val="21"/>
        </w:rPr>
        <w:t>, 1998:146-163.</w:t>
      </w:r>
    </w:p>
    <w:p w14:paraId="5EB4B4D7" w14:textId="77777777" w:rsidR="00D318A7" w:rsidRDefault="00D318A7" w:rsidP="00D318A7">
      <w:pPr>
        <w:spacing w:before="60" w:line="320" w:lineRule="exact"/>
        <w:ind w:left="420" w:hangingChars="200" w:hanging="420"/>
        <w:rPr>
          <w:szCs w:val="21"/>
        </w:rPr>
      </w:pPr>
      <w:r>
        <w:rPr>
          <w:rFonts w:hint="eastAsia"/>
          <w:szCs w:val="21"/>
        </w:rPr>
        <w:t>广西壮族自治区林业厅</w:t>
      </w:r>
      <w:r>
        <w:rPr>
          <w:szCs w:val="21"/>
        </w:rPr>
        <w:t xml:space="preserve">. </w:t>
      </w:r>
      <w:r>
        <w:rPr>
          <w:rFonts w:hint="eastAsia"/>
          <w:szCs w:val="21"/>
        </w:rPr>
        <w:t>广西自然保护区</w:t>
      </w:r>
      <w:r>
        <w:rPr>
          <w:szCs w:val="21"/>
        </w:rPr>
        <w:t xml:space="preserve">. </w:t>
      </w:r>
      <w:r>
        <w:rPr>
          <w:rFonts w:hint="eastAsia"/>
          <w:szCs w:val="21"/>
        </w:rPr>
        <w:t>北京</w:t>
      </w:r>
      <w:r>
        <w:rPr>
          <w:szCs w:val="21"/>
        </w:rPr>
        <w:t xml:space="preserve">: </w:t>
      </w:r>
      <w:r>
        <w:rPr>
          <w:rFonts w:hint="eastAsia"/>
          <w:szCs w:val="21"/>
        </w:rPr>
        <w:t>中国林业出版社</w:t>
      </w:r>
      <w:r>
        <w:rPr>
          <w:szCs w:val="21"/>
        </w:rPr>
        <w:t>, 1993.</w:t>
      </w:r>
    </w:p>
    <w:p w14:paraId="558A8215" w14:textId="77777777" w:rsidR="00D318A7" w:rsidRDefault="00D318A7" w:rsidP="00D318A7">
      <w:pPr>
        <w:spacing w:before="60" w:line="320" w:lineRule="exact"/>
        <w:ind w:left="420" w:hangingChars="200" w:hanging="420"/>
        <w:rPr>
          <w:szCs w:val="21"/>
        </w:rPr>
      </w:pPr>
      <w:r>
        <w:rPr>
          <w:rFonts w:hint="eastAsia"/>
          <w:szCs w:val="21"/>
        </w:rPr>
        <w:t>刘加林</w:t>
      </w:r>
      <w:r>
        <w:rPr>
          <w:szCs w:val="21"/>
        </w:rPr>
        <w:t xml:space="preserve">. </w:t>
      </w:r>
      <w:r>
        <w:rPr>
          <w:rFonts w:hint="eastAsia"/>
          <w:szCs w:val="21"/>
        </w:rPr>
        <w:t>多功能一次性压舌板</w:t>
      </w:r>
      <w:r>
        <w:rPr>
          <w:szCs w:val="21"/>
        </w:rPr>
        <w:t xml:space="preserve">: </w:t>
      </w:r>
      <w:r>
        <w:rPr>
          <w:rFonts w:hint="eastAsia"/>
          <w:szCs w:val="21"/>
        </w:rPr>
        <w:t>中国</w:t>
      </w:r>
      <w:r>
        <w:rPr>
          <w:szCs w:val="21"/>
        </w:rPr>
        <w:t>, 92214985.2. 1993-04-14.</w:t>
      </w:r>
    </w:p>
    <w:p w14:paraId="3DAD41A3" w14:textId="77777777" w:rsidR="00D318A7" w:rsidRDefault="00D318A7" w:rsidP="00D318A7">
      <w:pPr>
        <w:spacing w:before="60" w:line="320" w:lineRule="exact"/>
        <w:ind w:left="420" w:hangingChars="200" w:hanging="420"/>
        <w:rPr>
          <w:szCs w:val="21"/>
        </w:rPr>
      </w:pPr>
      <w:r>
        <w:rPr>
          <w:rFonts w:hint="eastAsia"/>
          <w:szCs w:val="21"/>
        </w:rPr>
        <w:t>全国信息与文献工作标准化技术委员会出版物格式分委员会</w:t>
      </w:r>
      <w:r>
        <w:rPr>
          <w:szCs w:val="21"/>
        </w:rPr>
        <w:t xml:space="preserve">. GB/T 12450-2001 </w:t>
      </w:r>
      <w:r>
        <w:rPr>
          <w:rFonts w:hint="eastAsia"/>
          <w:szCs w:val="21"/>
        </w:rPr>
        <w:t>图书书名页</w:t>
      </w:r>
      <w:r>
        <w:rPr>
          <w:szCs w:val="21"/>
        </w:rPr>
        <w:t>.</w:t>
      </w:r>
      <w:r>
        <w:rPr>
          <w:rFonts w:hint="eastAsia"/>
          <w:szCs w:val="21"/>
        </w:rPr>
        <w:t>北京</w:t>
      </w:r>
      <w:r>
        <w:rPr>
          <w:szCs w:val="21"/>
        </w:rPr>
        <w:t xml:space="preserve">: </w:t>
      </w:r>
      <w:r>
        <w:rPr>
          <w:rFonts w:hint="eastAsia"/>
          <w:szCs w:val="21"/>
        </w:rPr>
        <w:t>中国标准出版社</w:t>
      </w:r>
      <w:r>
        <w:rPr>
          <w:szCs w:val="21"/>
        </w:rPr>
        <w:t>, 2002.</w:t>
      </w:r>
    </w:p>
    <w:p w14:paraId="3ABBD42B" w14:textId="77777777" w:rsidR="00D318A7" w:rsidRDefault="00D318A7" w:rsidP="00D318A7">
      <w:pPr>
        <w:spacing w:before="60" w:line="320" w:lineRule="exact"/>
        <w:ind w:left="420" w:hangingChars="200" w:hanging="420"/>
        <w:rPr>
          <w:szCs w:val="21"/>
        </w:rPr>
      </w:pPr>
      <w:r>
        <w:rPr>
          <w:rFonts w:hint="eastAsia"/>
          <w:szCs w:val="21"/>
        </w:rPr>
        <w:t>张旭</w:t>
      </w:r>
      <w:r>
        <w:rPr>
          <w:szCs w:val="21"/>
        </w:rPr>
        <w:t xml:space="preserve">, </w:t>
      </w:r>
      <w:r>
        <w:rPr>
          <w:rFonts w:hint="eastAsia"/>
          <w:szCs w:val="21"/>
        </w:rPr>
        <w:t>张通和</w:t>
      </w:r>
      <w:r>
        <w:rPr>
          <w:szCs w:val="21"/>
        </w:rPr>
        <w:t xml:space="preserve">, </w:t>
      </w:r>
      <w:proofErr w:type="gramStart"/>
      <w:r>
        <w:rPr>
          <w:rFonts w:hint="eastAsia"/>
          <w:szCs w:val="21"/>
        </w:rPr>
        <w:t>易钟珍</w:t>
      </w:r>
      <w:proofErr w:type="gramEnd"/>
      <w:r>
        <w:rPr>
          <w:szCs w:val="21"/>
        </w:rPr>
        <w:t xml:space="preserve">, </w:t>
      </w:r>
      <w:r>
        <w:rPr>
          <w:rFonts w:hint="eastAsia"/>
          <w:szCs w:val="21"/>
        </w:rPr>
        <w:t>等</w:t>
      </w:r>
      <w:r>
        <w:rPr>
          <w:szCs w:val="21"/>
        </w:rPr>
        <w:t xml:space="preserve">. </w:t>
      </w:r>
      <w:r>
        <w:rPr>
          <w:rFonts w:hint="eastAsia"/>
          <w:szCs w:val="21"/>
        </w:rPr>
        <w:t>采用磁过滤</w:t>
      </w:r>
      <w:r>
        <w:rPr>
          <w:szCs w:val="21"/>
        </w:rPr>
        <w:t xml:space="preserve">MEVVA </w:t>
      </w:r>
      <w:r>
        <w:rPr>
          <w:rFonts w:hint="eastAsia"/>
          <w:szCs w:val="21"/>
        </w:rPr>
        <w:t>源制备类金刚石膜的研究</w:t>
      </w:r>
      <w:r>
        <w:rPr>
          <w:szCs w:val="21"/>
        </w:rPr>
        <w:t xml:space="preserve">. </w:t>
      </w:r>
      <w:r>
        <w:rPr>
          <w:rFonts w:hint="eastAsia"/>
          <w:szCs w:val="21"/>
        </w:rPr>
        <w:t>北京师范大学学报</w:t>
      </w:r>
      <w:r>
        <w:rPr>
          <w:szCs w:val="21"/>
        </w:rPr>
        <w:t>:</w:t>
      </w:r>
      <w:r>
        <w:rPr>
          <w:rFonts w:hint="eastAsia"/>
          <w:szCs w:val="21"/>
        </w:rPr>
        <w:t>自然科学版</w:t>
      </w:r>
      <w:r>
        <w:rPr>
          <w:szCs w:val="21"/>
        </w:rPr>
        <w:t>, 2002, 38(4):478-481.</w:t>
      </w:r>
    </w:p>
    <w:p w14:paraId="52C75A2D" w14:textId="77777777" w:rsidR="00D318A7" w:rsidRDefault="00D318A7" w:rsidP="00D318A7">
      <w:pPr>
        <w:spacing w:before="60" w:line="320" w:lineRule="exact"/>
        <w:ind w:left="420" w:hangingChars="200" w:hanging="420"/>
        <w:rPr>
          <w:szCs w:val="21"/>
        </w:rPr>
      </w:pPr>
      <w:r>
        <w:rPr>
          <w:rFonts w:hint="eastAsia"/>
          <w:szCs w:val="21"/>
        </w:rPr>
        <w:t>赵耀东</w:t>
      </w:r>
      <w:r>
        <w:rPr>
          <w:szCs w:val="21"/>
        </w:rPr>
        <w:t xml:space="preserve">. </w:t>
      </w:r>
      <w:r>
        <w:rPr>
          <w:rFonts w:hint="eastAsia"/>
          <w:szCs w:val="21"/>
        </w:rPr>
        <w:t>新时代的工业工程师</w:t>
      </w:r>
      <w:r>
        <w:rPr>
          <w:szCs w:val="21"/>
        </w:rPr>
        <w:t xml:space="preserve">[M/OL]. </w:t>
      </w:r>
      <w:r>
        <w:rPr>
          <w:rFonts w:hint="eastAsia"/>
          <w:szCs w:val="21"/>
        </w:rPr>
        <w:t>台北</w:t>
      </w:r>
      <w:r>
        <w:rPr>
          <w:szCs w:val="21"/>
        </w:rPr>
        <w:t xml:space="preserve">: </w:t>
      </w:r>
      <w:r>
        <w:rPr>
          <w:rFonts w:hint="eastAsia"/>
          <w:szCs w:val="21"/>
        </w:rPr>
        <w:t>天下文化出版社</w:t>
      </w:r>
      <w:r>
        <w:rPr>
          <w:szCs w:val="21"/>
        </w:rPr>
        <w:t xml:space="preserve">. 1998 [1998-09-26]. </w:t>
      </w:r>
      <w:hyperlink r:id="rId7" w:history="1">
        <w:r>
          <w:rPr>
            <w:rStyle w:val="a7"/>
            <w:szCs w:val="21"/>
          </w:rPr>
          <w:t>http://www.ie.nthu.edu.tw/info/ie.newie.htm</w:t>
        </w:r>
      </w:hyperlink>
      <w:r>
        <w:rPr>
          <w:szCs w:val="21"/>
        </w:rPr>
        <w:t>.</w:t>
      </w:r>
    </w:p>
    <w:p w14:paraId="44DB410C" w14:textId="77777777" w:rsidR="00D318A7" w:rsidRDefault="00D318A7" w:rsidP="00D318A7">
      <w:pPr>
        <w:spacing w:before="60" w:line="320" w:lineRule="exact"/>
        <w:ind w:left="420" w:hangingChars="200" w:hanging="420"/>
        <w:rPr>
          <w:szCs w:val="21"/>
        </w:rPr>
      </w:pPr>
      <w:r>
        <w:rPr>
          <w:rFonts w:hint="eastAsia"/>
          <w:szCs w:val="21"/>
        </w:rPr>
        <w:t>中国图书馆学会</w:t>
      </w:r>
      <w:r>
        <w:rPr>
          <w:szCs w:val="21"/>
        </w:rPr>
        <w:t xml:space="preserve">. </w:t>
      </w:r>
      <w:r>
        <w:rPr>
          <w:rFonts w:hint="eastAsia"/>
          <w:szCs w:val="21"/>
        </w:rPr>
        <w:t>图书馆学通讯</w:t>
      </w:r>
      <w:r>
        <w:rPr>
          <w:szCs w:val="21"/>
        </w:rPr>
        <w:t xml:space="preserve">. 1957(1)-1990(4). </w:t>
      </w:r>
      <w:r>
        <w:rPr>
          <w:rFonts w:hint="eastAsia"/>
          <w:szCs w:val="21"/>
        </w:rPr>
        <w:t>北京</w:t>
      </w:r>
      <w:r>
        <w:rPr>
          <w:szCs w:val="21"/>
        </w:rPr>
        <w:t xml:space="preserve">: </w:t>
      </w:r>
      <w:r>
        <w:rPr>
          <w:rFonts w:hint="eastAsia"/>
          <w:szCs w:val="21"/>
        </w:rPr>
        <w:t>北京图书馆</w:t>
      </w:r>
      <w:r>
        <w:rPr>
          <w:szCs w:val="21"/>
        </w:rPr>
        <w:t>, 1957-1990.</w:t>
      </w:r>
    </w:p>
    <w:p w14:paraId="2A5B34E4" w14:textId="77777777" w:rsidR="00D318A7" w:rsidRDefault="00D318A7" w:rsidP="00D318A7">
      <w:pPr>
        <w:spacing w:before="60" w:line="320" w:lineRule="exact"/>
        <w:ind w:left="420" w:hangingChars="200" w:hanging="420"/>
        <w:rPr>
          <w:szCs w:val="21"/>
        </w:rPr>
      </w:pPr>
      <w:r>
        <w:rPr>
          <w:szCs w:val="21"/>
        </w:rPr>
        <w:t>Kennedy W J, Garrison R E. 1975a. Morphology and genesis of nodular chalks and hardgrounds in the Upper Cretaceous of southern England. Sedimentology, 22:311-386.</w:t>
      </w:r>
    </w:p>
    <w:p w14:paraId="0808C5E7" w14:textId="77777777" w:rsidR="00D318A7" w:rsidRDefault="00D318A7" w:rsidP="00D318A7">
      <w:pPr>
        <w:spacing w:before="60" w:line="320" w:lineRule="exact"/>
        <w:ind w:left="420" w:hangingChars="200" w:hanging="420"/>
        <w:rPr>
          <w:szCs w:val="21"/>
        </w:rPr>
      </w:pPr>
      <w:r>
        <w:rPr>
          <w:szCs w:val="21"/>
        </w:rPr>
        <w:t xml:space="preserve">Kennedy W J, Garrison R E. 1975b. Morphology and genesis of nodular phosphates in the </w:t>
      </w:r>
      <w:proofErr w:type="spellStart"/>
      <w:r>
        <w:rPr>
          <w:szCs w:val="21"/>
        </w:rPr>
        <w:t>Cenomaman</w:t>
      </w:r>
      <w:proofErr w:type="spellEnd"/>
      <w:r>
        <w:rPr>
          <w:szCs w:val="21"/>
        </w:rPr>
        <w:t xml:space="preserve"> of South-east England. </w:t>
      </w:r>
      <w:proofErr w:type="spellStart"/>
      <w:r>
        <w:rPr>
          <w:szCs w:val="21"/>
        </w:rPr>
        <w:t>Lathaia</w:t>
      </w:r>
      <w:proofErr w:type="spellEnd"/>
      <w:r>
        <w:rPr>
          <w:szCs w:val="21"/>
        </w:rPr>
        <w:t>, 8:339-360.</w:t>
      </w:r>
    </w:p>
    <w:p w14:paraId="299533A7" w14:textId="6353429C" w:rsidR="00EA6D92" w:rsidRDefault="00D318A7" w:rsidP="00D318A7">
      <w:pPr>
        <w:spacing w:before="60" w:line="320" w:lineRule="exact"/>
        <w:ind w:left="420" w:hangingChars="200" w:hanging="420"/>
        <w:rPr>
          <w:szCs w:val="21"/>
        </w:rPr>
      </w:pPr>
      <w:r>
        <w:rPr>
          <w:szCs w:val="21"/>
        </w:rPr>
        <w:t xml:space="preserve">Online Computer Library Center, Inc. History of OCLC[EB/OL]. [2000-01-08]. </w:t>
      </w:r>
      <w:hyperlink r:id="rId8" w:history="1">
        <w:r w:rsidR="00216B05" w:rsidRPr="008B5831">
          <w:rPr>
            <w:rStyle w:val="a7"/>
            <w:szCs w:val="21"/>
          </w:rPr>
          <w:t>http://www.oclc.org/about/history/default.htm</w:t>
        </w:r>
      </w:hyperlink>
      <w:r>
        <w:rPr>
          <w:szCs w:val="21"/>
        </w:rPr>
        <w:t>.</w:t>
      </w:r>
    </w:p>
    <w:p w14:paraId="5F0A848B" w14:textId="0C2F53D6" w:rsidR="00216B05" w:rsidRDefault="00216B05" w:rsidP="00D318A7">
      <w:pPr>
        <w:spacing w:before="60" w:line="320" w:lineRule="exact"/>
        <w:ind w:left="420" w:hangingChars="200" w:hanging="420"/>
        <w:rPr>
          <w:szCs w:val="21"/>
        </w:rPr>
      </w:pPr>
    </w:p>
    <w:p w14:paraId="0EAFE135" w14:textId="0C5F6508" w:rsidR="00216B05" w:rsidRDefault="00216B05" w:rsidP="00D318A7">
      <w:pPr>
        <w:spacing w:before="60" w:line="320" w:lineRule="exact"/>
        <w:ind w:left="420" w:hangingChars="200" w:hanging="420"/>
        <w:rPr>
          <w:szCs w:val="21"/>
        </w:rPr>
      </w:pPr>
    </w:p>
    <w:p w14:paraId="42B38EEA" w14:textId="7D7E8AE2" w:rsidR="00216B05" w:rsidRDefault="00216B05" w:rsidP="00D318A7">
      <w:pPr>
        <w:spacing w:before="60" w:line="320" w:lineRule="exact"/>
        <w:ind w:left="420" w:hangingChars="200" w:hanging="420"/>
        <w:rPr>
          <w:szCs w:val="21"/>
        </w:rPr>
      </w:pPr>
    </w:p>
    <w:p w14:paraId="7AA3052C" w14:textId="5B0A599A" w:rsidR="00216B05" w:rsidRDefault="00216B05" w:rsidP="00D318A7">
      <w:pPr>
        <w:spacing w:before="60" w:line="320" w:lineRule="exact"/>
        <w:ind w:left="420" w:hangingChars="200" w:hanging="420"/>
        <w:rPr>
          <w:szCs w:val="21"/>
        </w:rPr>
      </w:pPr>
    </w:p>
    <w:p w14:paraId="371C4316" w14:textId="52466A2C" w:rsidR="00216B05" w:rsidRDefault="00216B05" w:rsidP="00D318A7">
      <w:pPr>
        <w:spacing w:before="60" w:line="320" w:lineRule="exact"/>
        <w:ind w:left="420" w:hangingChars="200" w:hanging="420"/>
        <w:rPr>
          <w:szCs w:val="21"/>
        </w:rPr>
      </w:pPr>
    </w:p>
    <w:p w14:paraId="72640940" w14:textId="02C3D257" w:rsidR="00216B05" w:rsidRDefault="00216B05" w:rsidP="00D318A7">
      <w:pPr>
        <w:spacing w:before="60" w:line="320" w:lineRule="exact"/>
        <w:ind w:left="420" w:hangingChars="200" w:hanging="420"/>
        <w:rPr>
          <w:szCs w:val="21"/>
        </w:rPr>
      </w:pPr>
    </w:p>
    <w:p w14:paraId="2D691146" w14:textId="32C870B7" w:rsidR="00216B05" w:rsidRDefault="00216B05" w:rsidP="00D318A7">
      <w:pPr>
        <w:spacing w:before="60" w:line="320" w:lineRule="exact"/>
        <w:ind w:left="420" w:hangingChars="200" w:hanging="420"/>
        <w:rPr>
          <w:szCs w:val="21"/>
        </w:rPr>
      </w:pPr>
    </w:p>
    <w:p w14:paraId="4E98F57F" w14:textId="5D0EDAE2" w:rsidR="00216B05" w:rsidRDefault="00216B05" w:rsidP="00D318A7">
      <w:pPr>
        <w:spacing w:before="60" w:line="320" w:lineRule="exact"/>
        <w:ind w:left="420" w:hangingChars="200" w:hanging="420"/>
        <w:rPr>
          <w:szCs w:val="21"/>
        </w:rPr>
      </w:pPr>
    </w:p>
    <w:p w14:paraId="1DEFF076" w14:textId="18E8A8F9" w:rsidR="00216B05" w:rsidRDefault="00216B05" w:rsidP="00D318A7">
      <w:pPr>
        <w:spacing w:before="60" w:line="320" w:lineRule="exact"/>
        <w:ind w:left="420" w:hangingChars="200" w:hanging="420"/>
        <w:rPr>
          <w:szCs w:val="21"/>
        </w:rPr>
      </w:pPr>
    </w:p>
    <w:p w14:paraId="30A72496" w14:textId="25D41C38" w:rsidR="00216B05" w:rsidRDefault="00216B05" w:rsidP="00EA058F">
      <w:pPr>
        <w:spacing w:before="60" w:line="320" w:lineRule="exact"/>
        <w:rPr>
          <w:szCs w:val="21"/>
        </w:rPr>
      </w:pPr>
    </w:p>
    <w:p w14:paraId="554B5DF8" w14:textId="4760D3D3" w:rsidR="00EA058F" w:rsidRDefault="00EA058F" w:rsidP="00EA058F">
      <w:pPr>
        <w:spacing w:before="60" w:line="320" w:lineRule="exact"/>
        <w:rPr>
          <w:szCs w:val="21"/>
        </w:rPr>
      </w:pPr>
    </w:p>
    <w:p w14:paraId="68AB3299" w14:textId="0AC0F579" w:rsidR="00EA058F" w:rsidRDefault="00EA058F" w:rsidP="00EA058F">
      <w:pPr>
        <w:spacing w:before="60" w:line="320" w:lineRule="exact"/>
        <w:rPr>
          <w:szCs w:val="21"/>
        </w:rPr>
      </w:pPr>
    </w:p>
    <w:p w14:paraId="2795C6ED" w14:textId="77777777" w:rsidR="00EA058F" w:rsidRDefault="00EA058F" w:rsidP="00EA058F">
      <w:pPr>
        <w:spacing w:before="60" w:line="320" w:lineRule="exact"/>
        <w:rPr>
          <w:rFonts w:hint="eastAsia"/>
          <w:szCs w:val="21"/>
        </w:rPr>
      </w:pPr>
    </w:p>
    <w:p w14:paraId="7E8C0F75" w14:textId="6975D109" w:rsidR="00216B05" w:rsidRDefault="00216B05" w:rsidP="00216B05">
      <w:pPr>
        <w:spacing w:before="480" w:after="360"/>
        <w:jc w:val="center"/>
        <w:rPr>
          <w:rFonts w:ascii="黑体" w:eastAsia="黑体" w:hAnsi="黑体"/>
          <w:sz w:val="32"/>
          <w:szCs w:val="32"/>
        </w:rPr>
      </w:pPr>
      <w:bookmarkStart w:id="2" w:name="_GoBack"/>
      <w:bookmarkEnd w:id="2"/>
      <w:r w:rsidRPr="00216B05">
        <w:rPr>
          <w:rFonts w:ascii="黑体" w:eastAsia="黑体" w:hAnsi="黑体" w:hint="eastAsia"/>
          <w:sz w:val="32"/>
          <w:szCs w:val="32"/>
        </w:rPr>
        <w:t>小组成员的分工与贡献</w:t>
      </w:r>
    </w:p>
    <w:p w14:paraId="6FCDE3EB" w14:textId="1FC25182" w:rsidR="00216B05" w:rsidRPr="00216B05" w:rsidRDefault="00216B05" w:rsidP="00216B05">
      <w:pPr>
        <w:spacing w:after="360"/>
        <w:ind w:firstLine="420"/>
        <w:rPr>
          <w:rFonts w:ascii="宋体" w:hAnsi="宋体"/>
          <w:sz w:val="24"/>
        </w:rPr>
      </w:pPr>
      <w:r w:rsidRPr="00216B05">
        <w:rPr>
          <w:rFonts w:ascii="宋体" w:hAnsi="宋体" w:hint="eastAsia"/>
          <w:sz w:val="24"/>
        </w:rPr>
        <w:t>xxx</w:t>
      </w:r>
      <w:r>
        <w:rPr>
          <w:rFonts w:ascii="宋体" w:hAnsi="宋体" w:hint="eastAsia"/>
          <w:sz w:val="24"/>
        </w:rPr>
        <w:t>负责专题讨论报告的选题与规划。</w:t>
      </w:r>
    </w:p>
    <w:p w14:paraId="67E1268D" w14:textId="20CCC927" w:rsidR="00216B05" w:rsidRDefault="00216B05" w:rsidP="00216B05">
      <w:pPr>
        <w:spacing w:after="360"/>
        <w:ind w:firstLine="420"/>
        <w:rPr>
          <w:rFonts w:ascii="宋体" w:hAnsi="宋体"/>
          <w:sz w:val="24"/>
        </w:rPr>
      </w:pPr>
      <w:r w:rsidRPr="00216B05">
        <w:rPr>
          <w:rFonts w:ascii="宋体" w:hAnsi="宋体" w:hint="eastAsia"/>
          <w:sz w:val="24"/>
        </w:rPr>
        <w:t>xxx</w:t>
      </w:r>
      <w:r>
        <w:rPr>
          <w:rFonts w:ascii="宋体" w:hAnsi="宋体" w:hint="eastAsia"/>
          <w:sz w:val="24"/>
        </w:rPr>
        <w:t>负责专题讨论报告</w:t>
      </w:r>
      <w:r w:rsidRPr="00216B05">
        <w:rPr>
          <w:rFonts w:ascii="宋体" w:hAnsi="宋体" w:hint="eastAsia"/>
          <w:sz w:val="24"/>
        </w:rPr>
        <w:t>xxx</w:t>
      </w:r>
      <w:r>
        <w:rPr>
          <w:rFonts w:ascii="宋体" w:hAnsi="宋体" w:hint="eastAsia"/>
          <w:sz w:val="24"/>
        </w:rPr>
        <w:t>部分的撰写。</w:t>
      </w:r>
    </w:p>
    <w:p w14:paraId="0EDF18AD" w14:textId="291085A7" w:rsidR="00216B05" w:rsidRDefault="00216B05" w:rsidP="00216B05">
      <w:pPr>
        <w:spacing w:after="360"/>
        <w:ind w:firstLine="420"/>
        <w:rPr>
          <w:rFonts w:ascii="宋体" w:hAnsi="宋体"/>
          <w:sz w:val="24"/>
        </w:rPr>
      </w:pPr>
      <w:r w:rsidRPr="00216B05">
        <w:rPr>
          <w:rFonts w:ascii="宋体" w:hAnsi="宋体" w:hint="eastAsia"/>
          <w:sz w:val="24"/>
        </w:rPr>
        <w:t>xxx</w:t>
      </w:r>
      <w:r>
        <w:rPr>
          <w:rFonts w:ascii="宋体" w:hAnsi="宋体" w:hint="eastAsia"/>
          <w:sz w:val="24"/>
        </w:rPr>
        <w:t>负责专题报告展示P</w:t>
      </w:r>
      <w:r>
        <w:rPr>
          <w:rFonts w:ascii="宋体" w:hAnsi="宋体"/>
          <w:sz w:val="24"/>
        </w:rPr>
        <w:t>PT</w:t>
      </w:r>
      <w:r>
        <w:rPr>
          <w:rFonts w:ascii="宋体" w:hAnsi="宋体" w:hint="eastAsia"/>
          <w:sz w:val="24"/>
        </w:rPr>
        <w:t>的制作。</w:t>
      </w:r>
    </w:p>
    <w:p w14:paraId="6B4D900B" w14:textId="77777777" w:rsidR="00216B05" w:rsidRPr="00216B05" w:rsidRDefault="00216B05" w:rsidP="00216B05">
      <w:pPr>
        <w:spacing w:after="360"/>
        <w:ind w:firstLine="420"/>
        <w:rPr>
          <w:rFonts w:ascii="宋体" w:hAnsi="宋体"/>
          <w:sz w:val="24"/>
        </w:rPr>
      </w:pPr>
    </w:p>
    <w:sectPr w:rsidR="00216B05" w:rsidRPr="00216B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589D1F" w14:textId="77777777" w:rsidR="005C0BCE" w:rsidRDefault="005C0BCE" w:rsidP="00D318A7">
      <w:r>
        <w:separator/>
      </w:r>
    </w:p>
  </w:endnote>
  <w:endnote w:type="continuationSeparator" w:id="0">
    <w:p w14:paraId="0A222B6C" w14:textId="77777777" w:rsidR="005C0BCE" w:rsidRDefault="005C0BCE" w:rsidP="00D318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9A0EF3" w14:textId="77777777" w:rsidR="005C0BCE" w:rsidRDefault="005C0BCE" w:rsidP="00D318A7">
      <w:r>
        <w:separator/>
      </w:r>
    </w:p>
  </w:footnote>
  <w:footnote w:type="continuationSeparator" w:id="0">
    <w:p w14:paraId="48A261DE" w14:textId="77777777" w:rsidR="005C0BCE" w:rsidRDefault="005C0BCE" w:rsidP="00D318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6D92"/>
    <w:rsid w:val="001775CF"/>
    <w:rsid w:val="00216B05"/>
    <w:rsid w:val="005C0BCE"/>
    <w:rsid w:val="00825A1A"/>
    <w:rsid w:val="00A00A2A"/>
    <w:rsid w:val="00D318A7"/>
    <w:rsid w:val="00EA058F"/>
    <w:rsid w:val="00EA6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8659E8"/>
  <w15:chartTrackingRefBased/>
  <w15:docId w15:val="{388E6E7E-EB26-4A4B-A49C-6966625F6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318A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18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318A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318A7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318A7"/>
    <w:rPr>
      <w:sz w:val="18"/>
      <w:szCs w:val="18"/>
    </w:rPr>
  </w:style>
  <w:style w:type="character" w:styleId="a7">
    <w:name w:val="Hyperlink"/>
    <w:uiPriority w:val="99"/>
    <w:unhideWhenUsed/>
    <w:rsid w:val="00D318A7"/>
    <w:rPr>
      <w:color w:val="0000FF"/>
      <w:u w:val="single"/>
    </w:rPr>
  </w:style>
  <w:style w:type="paragraph" w:styleId="a8">
    <w:name w:val="caption"/>
    <w:basedOn w:val="a"/>
    <w:next w:val="a"/>
    <w:uiPriority w:val="35"/>
    <w:semiHidden/>
    <w:unhideWhenUsed/>
    <w:qFormat/>
    <w:rsid w:val="00D318A7"/>
    <w:rPr>
      <w:rFonts w:ascii="Cambria" w:eastAsia="黑体" w:hAnsi="Cambri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806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clc.org/about/history/default.ht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ie.nthu.edu.tw/info/ie.newie.ht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343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张羽飞</dc:creator>
  <cp:keywords/>
  <dc:description/>
  <cp:lastModifiedBy>HeXQ</cp:lastModifiedBy>
  <cp:revision>2</cp:revision>
  <dcterms:created xsi:type="dcterms:W3CDTF">2023-04-02T13:49:00Z</dcterms:created>
  <dcterms:modified xsi:type="dcterms:W3CDTF">2023-04-02T13:49:00Z</dcterms:modified>
</cp:coreProperties>
</file>