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pPr>
      <w:r>
        <w:rPr>
          <w:rFonts w:ascii="Times New Roman" w:cs="Times New Roman" w:eastAsia="Times New Roman" w:hAnsi="Times New Roman"/>
          <w:b/>
          <w:bCs/>
          <w:color w:val="000000"/>
          <w:sz w:val="26"/>
          <w:szCs w:val="26"/>
        </w:rPr>
        <w:t xml:space="preserve">Nhiệm vụ 1 – Phân tích Velocity và Capacity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38"/>
      </w:tblGrid>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Sprint</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SP hoàn thành (Done)</w:t>
            </w:r>
          </w:p>
        </w:tc>
        <w:tc>
          <w:tcPr>
            <w:tcW w:type="dxa" w:w="44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Ghi chú</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Sprint -3</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15</w:t>
            </w:r>
          </w:p>
        </w:tc>
        <w:tc>
          <w:tcPr>
            <w:tcW w:type="dxa" w:w="44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Đủ thành viên</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Sprint -2</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16</w:t>
            </w:r>
          </w:p>
        </w:tc>
        <w:tc>
          <w:tcPr>
            <w:tcW w:type="dxa" w:w="44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Đủ thành viên</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Sprint -1</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17</w:t>
            </w:r>
          </w:p>
        </w:tc>
        <w:tc>
          <w:tcPr>
            <w:tcW w:type="dxa" w:w="44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Đủ thành viên</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Velocity tham khảo</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16 SP</w:t>
            </w:r>
          </w:p>
        </w:tc>
        <w:tc>
          <w:tcPr>
            <w:tcW w:type="dxa" w:w="44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Trung bình (15 + 16 + 17) / 3 = 16 SP; chỉ dùng để dự báo, không phải cam kết</w:t>
            </w:r>
          </w:p>
        </w:tc>
      </w:tr>
    </w:tbl>
    <w:p>
      <w:pPr>
        <w:spacing w:after="100"/>
      </w:pPr>
      <w:r>
        <w:rPr>
          <w:rFonts w:ascii="Times New Roman" w:cs="Times New Roman" w:eastAsia="Times New Roman" w:hAnsi="Times New Roman"/>
          <w:color w:val="000000"/>
          <w:sz w:val="24"/>
          <w:szCs w:val="24"/>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500"/>
        <w:gridCol w:w="1500"/>
        <w:gridCol w:w="1500"/>
        <w:gridCol w:w="2738"/>
      </w:tblGrid>
      <w:t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Developers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Ngày Sprint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Ngày không tham gia</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Ngày khả dụng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Giờ tập trung/ngày</w:t>
            </w:r>
          </w:p>
        </w:tc>
        <w:tc>
          <w:tcPr>
            <w:tcW w:type="dxa" w:w="27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Capacity (giờ)</w:t>
            </w:r>
          </w:p>
        </w:tc>
      </w:tr>
      <w:t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Dev A</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w:t>
            </w:r>
          </w:p>
        </w:tc>
        <w:tc>
          <w:tcPr>
            <w:tcW w:type="dxa" w:w="27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50</w:t>
            </w:r>
          </w:p>
        </w:tc>
      </w:tr>
      <w:t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Dev B</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w:t>
            </w:r>
          </w:p>
        </w:tc>
        <w:tc>
          <w:tcPr>
            <w:tcW w:type="dxa" w:w="27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50</w:t>
            </w:r>
          </w:p>
        </w:tc>
      </w:tr>
      <w:t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Dev C</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w:t>
            </w:r>
          </w:p>
        </w:tc>
        <w:tc>
          <w:tcPr>
            <w:tcW w:type="dxa" w:w="27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40</w:t>
            </w:r>
          </w:p>
        </w:tc>
      </w:tr>
      <w:t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Dev D</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w:t>
            </w:r>
          </w:p>
        </w:tc>
        <w:tc>
          <w:tcPr>
            <w:tcW w:type="dxa" w:w="27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50</w:t>
            </w:r>
          </w:p>
        </w:tc>
      </w:tr>
      <w:t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Tổng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
            </w:r>
          </w:p>
        </w:tc>
        <w:tc>
          <w:tcPr>
            <w:tcW w:type="dxa" w:w="27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190 giờ</w:t>
            </w:r>
          </w:p>
        </w:tc>
      </w:tr>
    </w:tbl>
    <w:p>
      <w:pPr>
        <w:spacing w:after="100"/>
      </w:pPr>
      <w:r>
        <w:rPr>
          <w:rFonts w:ascii="Times New Roman" w:cs="Times New Roman" w:eastAsia="Times New Roman" w:hAnsi="Times New Roman"/>
          <w:color w:val="000000"/>
          <w:sz w:val="24"/>
          <w:szCs w:val="24"/>
        </w:rPr>
        <w:t xml:space="preserve"/>
      </w:r>
    </w:p>
    <w:p>
      <w:pPr>
        <w:spacing w:after="100"/>
      </w:pPr>
      <w:r>
        <w:rPr>
          <w:rFonts w:ascii="Times New Roman" w:cs="Times New Roman" w:eastAsia="Times New Roman" w:hAnsi="Times New Roman"/>
          <w:color w:val="000000"/>
          <w:sz w:val="24"/>
          <w:szCs w:val="24"/>
        </w:rPr>
        <w:t xml:space="preserve">Nhận xét: Capacity Sprint này là 190 giờ, thấp hơn 200 giờ khi đủ người 10 giờ vì Dev C nghỉ 2 ngày, nên với Velocity tham khảo 16 SP nhóm chỉ nên dự báo khoảng 15–16 SP, không cam kết cứng.</w:t>
      </w:r>
    </w:p>
    <w:p>
      <w:pPr>
        <w:spacing w:after="120" w:before="200"/>
      </w:pPr>
      <w:r>
        <w:rPr>
          <w:rFonts w:ascii="Times New Roman" w:cs="Times New Roman" w:eastAsia="Times New Roman" w:hAnsi="Times New Roman"/>
          <w:b/>
          <w:bCs/>
          <w:color w:val="000000"/>
          <w:sz w:val="26"/>
          <w:szCs w:val="26"/>
        </w:rPr>
        <w:t xml:space="preserve">Nhiệm vụ 2 – Sprint Goal đã chỉnh sửa</w:t>
      </w:r>
    </w:p>
    <w:p>
      <w:pPr>
        <w:spacing w:after="100"/>
      </w:pPr>
      <w:r>
        <w:rPr>
          <w:rFonts w:ascii="Times New Roman" w:cs="Times New Roman" w:eastAsia="Times New Roman" w:hAnsi="Times New Roman"/>
          <w:color w:val="000000"/>
          <w:sz w:val="24"/>
          <w:szCs w:val="24"/>
        </w:rPr>
        <w:t xml:space="preserve">Sau Sprint, người đi xe máy điện có thể tìm trạm sạc, xem giờ còn trống và đặt trước một vị trí sạc để không phải chờ khi đến trạm.</w:t>
      </w:r>
    </w:p>
    <w:p>
      <w:pPr>
        <w:spacing w:after="120" w:before="200"/>
      </w:pPr>
      <w:r>
        <w:rPr>
          <w:rFonts w:ascii="Times New Roman" w:cs="Times New Roman" w:eastAsia="Times New Roman" w:hAnsi="Times New Roman"/>
          <w:b/>
          <w:bCs/>
          <w:color w:val="000000"/>
          <w:sz w:val="26"/>
          <w:szCs w:val="26"/>
        </w:rPr>
        <w:t xml:space="preserve">Nhiệm vụ 3 – Sprint Backlog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700"/>
        <w:gridCol w:w="1800"/>
        <w:gridCol w:w="5038"/>
      </w:tblGrid>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Mã Story</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Ưu tiên</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SP</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Chọn/Chưa chọn</w:t>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Lý do</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CS01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3</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 Chọn ☐ Chưa</w:t>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Ưu tiên 1; bước đầu để người dùng tìm trạm.</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CS02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2</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3</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 Chọn ☐ Chưa</w:t>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Ưu tiên 2; cần biết giờ còn trống trước khi đặt.</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CS03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3</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 Chọn ☐ Chưa</w:t>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Ưu tiên 3; đây là phần đặt trước, cốt lõi của Sprint Goal và đã đủ rõ.</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CS04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4</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 Chọn ☑ Chưa</w:t>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Quy tắc hủy sát giờ chưa chốt; không phục vụ trực tiếp Sprint Goal, và 11 SP đã phù hợp mức dự báo Velocity/Capacity.</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Tổng SP đã chọn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11 SP</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
            </w:r>
          </w:p>
        </w:tc>
      </w:tr>
    </w:tbl>
    <w:p>
      <w:pPr>
        <w:spacing w:after="100"/>
      </w:pPr>
      <w:r>
        <w:rPr>
          <w:rFonts w:ascii="Times New Roman" w:cs="Times New Roman" w:eastAsia="Times New Roman" w:hAnsi="Times New Roman"/>
          <w:b/>
          <w:bCs/>
          <w:color w:val="000000"/>
          <w:sz w:val="24"/>
          <w:szCs w:val="24"/>
        </w:rPr>
        <w:t xml:space="preserve">Mức dự báo, không phải cam kết.</w:t>
      </w:r>
    </w:p>
    <w:p>
      <w:pPr>
        <w:spacing w:after="100"/>
      </w:pPr>
      <w:r>
        <w:rPr>
          <w:rFonts w:ascii="Times New Roman" w:cs="Times New Roman" w:eastAsia="Times New Roman" w:hAnsi="Times New Roman"/>
          <w:b/>
          <w:bCs/>
          <w:color w:val="000000"/>
          <w:sz w:val="24"/>
          <w:szCs w:val="24"/>
        </w:rPr>
        <w:t xml:space="preserve">Task Breakdown cho CS03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3938"/>
        <w:gridCol w:w="2300"/>
      </w:tblGrid>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STT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Task</w:t>
            </w:r>
          </w:p>
        </w:tc>
        <w:tc>
          <w:tcPr>
            <w:tcW w:type="dxa" w:w="39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Đầu ra</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Ước lượng (giờ)</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Xử lý logic đặt chỗ: kiểm tra vị trí còn trống, chặn lịch trùng thời gian, lưu lịch</w:t>
            </w:r>
          </w:p>
        </w:tc>
        <w:tc>
          <w:tcPr>
            <w:tcW w:type="dxa" w:w="39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Chức năng đặt lịch không nhận hai lịch trùng giờ trên cùng một vị trí</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16</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2</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Làm màn hình đặt lịch và sinh mã xác nhận</w:t>
            </w:r>
          </w:p>
        </w:tc>
        <w:tc>
          <w:tcPr>
            <w:tcW w:type="dxa" w:w="39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Màn hình chọn trạm, giờ, xe; lịch hợp lệ hiển thị mã xác nhận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12</w:t>
            </w:r>
          </w:p>
        </w:tc>
      </w:tr>
    </w:tbl>
    <w:p>
      <w:pPr>
        <w:spacing w:after="120" w:before="200"/>
      </w:pPr>
      <w:r>
        <w:rPr>
          <w:rFonts w:ascii="Times New Roman" w:cs="Times New Roman" w:eastAsia="Times New Roman" w:hAnsi="Times New Roman"/>
          <w:b/>
          <w:bCs/>
          <w:color w:val="000000"/>
          <w:sz w:val="26"/>
          <w:szCs w:val="26"/>
        </w:rPr>
        <w:t xml:space="preserve">Nhiệm vụ 4 – Phân tích Burndown Chart</w:t>
      </w:r>
    </w:p>
    <w:p>
      <w:pPr>
        <w:spacing w:after="100"/>
      </w:pPr>
      <w:r>
        <w:rPr>
          <w:rFonts w:ascii="Times New Roman" w:cs="Times New Roman" w:eastAsia="Times New Roman" w:hAnsi="Times New Roman"/>
          <w:color w:val="000000"/>
          <w:sz w:val="24"/>
          <w:szCs w:val="24"/>
        </w:rPr>
        <w:t xml:space="preserve">1. Đường thực tế đứng ở 11 SP đến hết ngày 2, trong khi đường lý tưởng đã xuống 8,8 SP; sau đó thực tế giảm còn 8 SP ở ngày 3 rồi đứng yên đến ngày 7 (lý tưởng 3,3 SP, chênh khoảng 4,7 SP), và chỉ giảm tiếp ở ngày 8 (5 SP) và ngày 10 (0 SP). Dấu hiệu bất thường là SP giảm dồn cuộc vào cuối Sprint và PBI 5 SP (CS03, phần đặt trước) chỉ Done ở ngày 10, nên nếu CS03 trễ thì Sprint Goal có rủi ro không đạt.</w:t>
      </w:r>
    </w:p>
    <w:p>
      <w:pPr>
        <w:spacing w:after="100"/>
      </w:pPr>
      <w:r>
        <w:rPr>
          <w:rFonts w:ascii="Times New Roman" w:cs="Times New Roman" w:eastAsia="Times New Roman" w:hAnsi="Times New Roman"/>
          <w:color w:val="000000"/>
          <w:sz w:val="24"/>
          <w:szCs w:val="24"/>
        </w:rPr>
        <w:t xml:space="preserve">2. Ở Daily Scrum ngày 7, còn 8 SP chưa Done (một PBI 3 SP và CS03 5 SP) nên nhóm nên dồn Developer hoàn thành PBI 3 SP còn dở trước, rồi cả nhóm cùng làm CS03 theo từng Task nhỏ. Mục tiêu là đưa CS03 vào kiểm thử sớm, hoàn thành trước ngày 10 để cả 11 SP đạt Done, không đổi SP và không thêm việc ngoài Sprint Goal.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2026-10-15T00:47:17.166Z</dcterms:created>
  <dcterms:modified xsi:type="dcterms:W3CDTF">2026-10-15T00:47:17.166Z</dcterms:modified>
</cp:coreProperties>
</file>

<file path=docProps/custom.xml><?xml version="1.0" encoding="utf-8"?>
<Properties xmlns="http://schemas.openxmlformats.org/officeDocument/2006/custom-properties" xmlns:vt="http://schemas.openxmlformats.org/officeDocument/2006/docPropsVTypes"/>
</file>