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Y="80"/>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880"/>
        <w:gridCol w:w="1440"/>
        <w:gridCol w:w="2834"/>
      </w:tblGrid>
      <w:tr w:rsidR="0054260F" w:rsidTr="0054260F">
        <w:trPr>
          <w:trHeight w:val="612"/>
        </w:trPr>
        <w:tc>
          <w:tcPr>
            <w:tcW w:w="1368" w:type="dxa"/>
            <w:vAlign w:val="center"/>
          </w:tcPr>
          <w:p w:rsidR="0054260F" w:rsidRDefault="0054260F" w:rsidP="0054260F">
            <w:pPr>
              <w:spacing w:line="360" w:lineRule="auto"/>
              <w:jc w:val="center"/>
              <w:rPr>
                <w:sz w:val="28"/>
              </w:rPr>
            </w:pPr>
            <w:r>
              <w:rPr>
                <w:rFonts w:hint="eastAsia"/>
                <w:sz w:val="28"/>
              </w:rPr>
              <w:t>课题名称</w:t>
            </w:r>
          </w:p>
        </w:tc>
        <w:tc>
          <w:tcPr>
            <w:tcW w:w="7154" w:type="dxa"/>
            <w:gridSpan w:val="3"/>
            <w:vAlign w:val="center"/>
          </w:tcPr>
          <w:p w:rsidR="0054260F" w:rsidRDefault="0054260F" w:rsidP="0054260F">
            <w:pPr>
              <w:spacing w:line="360" w:lineRule="auto"/>
              <w:rPr>
                <w:sz w:val="28"/>
                <w:szCs w:val="28"/>
              </w:rPr>
            </w:pPr>
            <w:r w:rsidRPr="00D52029">
              <w:rPr>
                <w:rFonts w:eastAsia="黑体" w:hint="eastAsia"/>
                <w:sz w:val="32"/>
              </w:rPr>
              <w:t>京津冀安全大数据获取与分析平台</w:t>
            </w:r>
          </w:p>
        </w:tc>
      </w:tr>
      <w:tr w:rsidR="0054260F" w:rsidTr="0054260F">
        <w:trPr>
          <w:cantSplit/>
          <w:trHeight w:val="605"/>
        </w:trPr>
        <w:tc>
          <w:tcPr>
            <w:tcW w:w="1368" w:type="dxa"/>
            <w:vAlign w:val="center"/>
          </w:tcPr>
          <w:p w:rsidR="0054260F" w:rsidRDefault="0054260F" w:rsidP="0054260F">
            <w:pPr>
              <w:spacing w:line="360" w:lineRule="auto"/>
              <w:jc w:val="center"/>
              <w:rPr>
                <w:sz w:val="28"/>
              </w:rPr>
            </w:pPr>
            <w:r>
              <w:rPr>
                <w:rFonts w:hint="eastAsia"/>
                <w:sz w:val="28"/>
              </w:rPr>
              <w:t>学院名称</w:t>
            </w:r>
          </w:p>
        </w:tc>
        <w:tc>
          <w:tcPr>
            <w:tcW w:w="2880" w:type="dxa"/>
            <w:vAlign w:val="center"/>
          </w:tcPr>
          <w:p w:rsidR="0054260F" w:rsidRDefault="0054260F" w:rsidP="0054260F">
            <w:pPr>
              <w:spacing w:line="360" w:lineRule="auto"/>
              <w:rPr>
                <w:sz w:val="28"/>
                <w:szCs w:val="28"/>
              </w:rPr>
            </w:pPr>
            <w:r>
              <w:rPr>
                <w:rFonts w:hint="eastAsia"/>
                <w:sz w:val="28"/>
                <w:szCs w:val="28"/>
              </w:rPr>
              <w:t>软件学院</w:t>
            </w:r>
          </w:p>
        </w:tc>
        <w:tc>
          <w:tcPr>
            <w:tcW w:w="1440" w:type="dxa"/>
            <w:vAlign w:val="center"/>
          </w:tcPr>
          <w:p w:rsidR="0054260F" w:rsidRDefault="0054260F" w:rsidP="0054260F">
            <w:pPr>
              <w:spacing w:line="360" w:lineRule="auto"/>
              <w:jc w:val="center"/>
              <w:rPr>
                <w:sz w:val="28"/>
              </w:rPr>
            </w:pPr>
            <w:r>
              <w:rPr>
                <w:rFonts w:hint="eastAsia"/>
                <w:sz w:val="28"/>
              </w:rPr>
              <w:t>专业名称</w:t>
            </w:r>
          </w:p>
        </w:tc>
        <w:tc>
          <w:tcPr>
            <w:tcW w:w="2834" w:type="dxa"/>
            <w:vAlign w:val="center"/>
          </w:tcPr>
          <w:p w:rsidR="0054260F" w:rsidRDefault="0054260F" w:rsidP="0054260F">
            <w:pPr>
              <w:spacing w:line="360" w:lineRule="auto"/>
              <w:rPr>
                <w:sz w:val="28"/>
                <w:szCs w:val="28"/>
              </w:rPr>
            </w:pPr>
            <w:r>
              <w:rPr>
                <w:rFonts w:hint="eastAsia"/>
                <w:sz w:val="28"/>
                <w:szCs w:val="28"/>
              </w:rPr>
              <w:t>软件工程</w:t>
            </w:r>
          </w:p>
        </w:tc>
      </w:tr>
      <w:tr w:rsidR="0054260F" w:rsidTr="0054260F">
        <w:trPr>
          <w:cantSplit/>
          <w:trHeight w:val="613"/>
        </w:trPr>
        <w:tc>
          <w:tcPr>
            <w:tcW w:w="1368" w:type="dxa"/>
            <w:vAlign w:val="center"/>
          </w:tcPr>
          <w:p w:rsidR="0054260F" w:rsidRDefault="0054260F" w:rsidP="0054260F">
            <w:pPr>
              <w:spacing w:line="360" w:lineRule="auto"/>
              <w:jc w:val="center"/>
              <w:rPr>
                <w:sz w:val="28"/>
              </w:rPr>
            </w:pPr>
            <w:r>
              <w:rPr>
                <w:rFonts w:hint="eastAsia"/>
                <w:sz w:val="28"/>
              </w:rPr>
              <w:t>学生姓名</w:t>
            </w:r>
          </w:p>
        </w:tc>
        <w:tc>
          <w:tcPr>
            <w:tcW w:w="2880" w:type="dxa"/>
            <w:vAlign w:val="center"/>
          </w:tcPr>
          <w:p w:rsidR="0054260F" w:rsidRDefault="0054260F" w:rsidP="0054260F">
            <w:pPr>
              <w:spacing w:line="360" w:lineRule="auto"/>
              <w:rPr>
                <w:sz w:val="28"/>
                <w:szCs w:val="28"/>
              </w:rPr>
            </w:pPr>
            <w:r>
              <w:rPr>
                <w:rFonts w:hint="eastAsia"/>
                <w:sz w:val="28"/>
                <w:szCs w:val="28"/>
              </w:rPr>
              <w:t>李天鹏</w:t>
            </w:r>
          </w:p>
        </w:tc>
        <w:tc>
          <w:tcPr>
            <w:tcW w:w="1440" w:type="dxa"/>
            <w:vAlign w:val="center"/>
          </w:tcPr>
          <w:p w:rsidR="0054260F" w:rsidRDefault="0054260F" w:rsidP="0054260F">
            <w:pPr>
              <w:spacing w:line="360" w:lineRule="auto"/>
              <w:jc w:val="center"/>
              <w:rPr>
                <w:sz w:val="28"/>
              </w:rPr>
            </w:pPr>
            <w:r>
              <w:rPr>
                <w:rFonts w:hint="eastAsia"/>
                <w:sz w:val="28"/>
              </w:rPr>
              <w:t>指导教师</w:t>
            </w:r>
          </w:p>
        </w:tc>
        <w:tc>
          <w:tcPr>
            <w:tcW w:w="2834" w:type="dxa"/>
            <w:vAlign w:val="center"/>
          </w:tcPr>
          <w:p w:rsidR="0054260F" w:rsidRDefault="0054260F" w:rsidP="0054260F">
            <w:pPr>
              <w:spacing w:line="360" w:lineRule="auto"/>
              <w:rPr>
                <w:sz w:val="28"/>
                <w:szCs w:val="28"/>
              </w:rPr>
            </w:pPr>
            <w:r>
              <w:rPr>
                <w:rFonts w:hint="eastAsia"/>
                <w:sz w:val="28"/>
                <w:szCs w:val="28"/>
              </w:rPr>
              <w:t>王文俊</w:t>
            </w:r>
          </w:p>
        </w:tc>
      </w:tr>
      <w:tr w:rsidR="0054260F" w:rsidTr="0054260F">
        <w:trPr>
          <w:cantSplit/>
          <w:trHeight w:val="10730"/>
        </w:trPr>
        <w:tc>
          <w:tcPr>
            <w:tcW w:w="8522" w:type="dxa"/>
            <w:gridSpan w:val="4"/>
          </w:tcPr>
          <w:p w:rsidR="0054260F" w:rsidRPr="0054260F" w:rsidRDefault="0054260F" w:rsidP="0054260F">
            <w:pPr>
              <w:pStyle w:val="1"/>
              <w:rPr>
                <w:rFonts w:hint="eastAsia"/>
              </w:rPr>
            </w:pPr>
            <w:r w:rsidRPr="0054260F">
              <w:rPr>
                <w:rFonts w:hint="eastAsia"/>
              </w:rPr>
              <w:t>一、 原始依据</w:t>
            </w:r>
          </w:p>
          <w:p w:rsidR="0054260F" w:rsidRPr="0054260F" w:rsidRDefault="0054260F" w:rsidP="0054260F">
            <w:pPr>
              <w:pStyle w:val="1"/>
              <w:rPr>
                <w:rFonts w:hint="eastAsia"/>
              </w:rPr>
            </w:pPr>
            <w:r w:rsidRPr="0054260F">
              <w:rPr>
                <w:rFonts w:hint="eastAsia"/>
              </w:rPr>
              <w:t>1.1 课题的来源及意义</w:t>
            </w:r>
          </w:p>
          <w:p w:rsidR="0054260F" w:rsidRPr="0054260F" w:rsidRDefault="0054260F" w:rsidP="0054260F">
            <w:pPr>
              <w:widowControl/>
              <w:spacing w:line="300" w:lineRule="auto"/>
              <w:ind w:firstLineChars="200" w:firstLine="480"/>
              <w:rPr>
                <w:rFonts w:hint="eastAsia"/>
                <w:sz w:val="24"/>
              </w:rPr>
            </w:pPr>
            <w:r w:rsidRPr="0054260F">
              <w:rPr>
                <w:rFonts w:hint="eastAsia"/>
                <w:sz w:val="24"/>
              </w:rPr>
              <w:t>随着科学、技术和工程的迅猛发展，近</w:t>
            </w:r>
            <w:r w:rsidRPr="0054260F">
              <w:rPr>
                <w:rFonts w:hint="eastAsia"/>
                <w:sz w:val="24"/>
              </w:rPr>
              <w:t>20</w:t>
            </w:r>
            <w:r w:rsidRPr="0054260F">
              <w:rPr>
                <w:rFonts w:hint="eastAsia"/>
                <w:sz w:val="24"/>
              </w:rPr>
              <w:t>年来，许多领域</w:t>
            </w:r>
            <w:r w:rsidRPr="0054260F">
              <w:rPr>
                <w:rFonts w:hint="eastAsia"/>
                <w:sz w:val="24"/>
              </w:rPr>
              <w:t>(</w:t>
            </w:r>
            <w:r w:rsidRPr="0054260F">
              <w:rPr>
                <w:rFonts w:hint="eastAsia"/>
                <w:sz w:val="24"/>
              </w:rPr>
              <w:t>如光学观测、光学监控、健康医护、传感器、用户数据、互联网和金融公司以及供应链系统</w:t>
            </w:r>
            <w:r w:rsidRPr="0054260F">
              <w:rPr>
                <w:rFonts w:hint="eastAsia"/>
                <w:sz w:val="24"/>
              </w:rPr>
              <w:t>)</w:t>
            </w:r>
            <w:r w:rsidRPr="0054260F">
              <w:rPr>
                <w:rFonts w:hint="eastAsia"/>
                <w:sz w:val="24"/>
              </w:rPr>
              <w:t>都产生了海量的数据。大数据的数据集大小以难以想象的速度增长，给数据处理带来了极大的挑战</w:t>
            </w:r>
            <w:r w:rsidRPr="0054260F">
              <w:rPr>
                <w:rFonts w:hint="eastAsia"/>
                <w:sz w:val="24"/>
              </w:rPr>
              <w:t>[1-3]</w:t>
            </w:r>
            <w:r w:rsidRPr="0054260F">
              <w:rPr>
                <w:rFonts w:hint="eastAsia"/>
                <w:sz w:val="24"/>
              </w:rPr>
              <w:t>。</w:t>
            </w:r>
          </w:p>
          <w:p w:rsidR="0054260F" w:rsidRPr="0054260F" w:rsidRDefault="0054260F" w:rsidP="00C34274">
            <w:pPr>
              <w:widowControl/>
              <w:spacing w:line="300" w:lineRule="auto"/>
              <w:ind w:firstLineChars="200" w:firstLine="480"/>
              <w:rPr>
                <w:rFonts w:hint="eastAsia"/>
                <w:sz w:val="24"/>
              </w:rPr>
            </w:pPr>
            <w:r w:rsidRPr="0054260F">
              <w:rPr>
                <w:rFonts w:hint="eastAsia"/>
                <w:sz w:val="24"/>
              </w:rPr>
              <w:t>而随着互联网的普及，大众舆论主要聚集在尤其以新浪微博为代表的社交网络上。这使得新浪微博等新媒体在舆论导向上的作用至关重要。</w:t>
            </w:r>
            <w:r w:rsidRPr="0054260F">
              <w:rPr>
                <w:rFonts w:hint="eastAsia"/>
                <w:sz w:val="24"/>
              </w:rPr>
              <w:t>2015</w:t>
            </w:r>
            <w:r w:rsidRPr="0054260F">
              <w:rPr>
                <w:rFonts w:hint="eastAsia"/>
                <w:sz w:val="24"/>
              </w:rPr>
              <w:t>年</w:t>
            </w:r>
            <w:r w:rsidRPr="0054260F">
              <w:rPr>
                <w:rFonts w:hint="eastAsia"/>
                <w:sz w:val="24"/>
              </w:rPr>
              <w:t>8</w:t>
            </w:r>
            <w:r w:rsidRPr="0054260F">
              <w:rPr>
                <w:rFonts w:hint="eastAsia"/>
                <w:sz w:val="24"/>
              </w:rPr>
              <w:t>月</w:t>
            </w:r>
            <w:r w:rsidRPr="0054260F">
              <w:rPr>
                <w:rFonts w:hint="eastAsia"/>
                <w:sz w:val="24"/>
              </w:rPr>
              <w:t>12</w:t>
            </w:r>
            <w:r w:rsidRPr="0054260F">
              <w:rPr>
                <w:rFonts w:hint="eastAsia"/>
                <w:sz w:val="24"/>
              </w:rPr>
              <w:t>日凌晨，天津滨海新区塘沽开发区的瑞海国际物流有限公司所属危险品仓库发生爆炸。该重大事故发生后，应急处理工作稳步推进，然而该事件却在互联网上持续发酵，谣言信息，虚假内容漫天飞，负面网文火上浇油引起大众的恐慌。</w:t>
            </w:r>
          </w:p>
          <w:p w:rsidR="0054260F" w:rsidRPr="0054260F" w:rsidRDefault="0054260F" w:rsidP="00C34274">
            <w:pPr>
              <w:widowControl/>
              <w:spacing w:line="300" w:lineRule="auto"/>
              <w:ind w:firstLineChars="200" w:firstLine="480"/>
              <w:rPr>
                <w:rFonts w:hint="eastAsia"/>
                <w:sz w:val="24"/>
              </w:rPr>
            </w:pPr>
            <w:r w:rsidRPr="0054260F">
              <w:rPr>
                <w:rFonts w:hint="eastAsia"/>
                <w:sz w:val="24"/>
              </w:rPr>
              <w:t>重大事件发生后，总会受到各种新闻媒体的广泛关注，而大众也会在阅读新闻后发表评论或进行转载，进而加速其传播。新闻的性质以及其影响力也在其扩散的过程中发生变化，其中变化的性质，扩散的速度以及对大众的影响总会呈现一定的规律。</w:t>
            </w:r>
          </w:p>
          <w:p w:rsidR="0054260F" w:rsidRPr="0054260F" w:rsidRDefault="0054260F" w:rsidP="0054260F">
            <w:pPr>
              <w:pStyle w:val="1"/>
              <w:rPr>
                <w:rFonts w:hint="eastAsia"/>
              </w:rPr>
            </w:pPr>
            <w:r w:rsidRPr="0054260F">
              <w:rPr>
                <w:rFonts w:hint="eastAsia"/>
              </w:rPr>
              <w:t>1.2 本课题的研究目的</w:t>
            </w:r>
          </w:p>
          <w:p w:rsidR="0054260F" w:rsidRPr="0054260F" w:rsidRDefault="0054260F" w:rsidP="0054260F">
            <w:pPr>
              <w:widowControl/>
              <w:spacing w:line="300" w:lineRule="auto"/>
              <w:ind w:firstLineChars="200" w:firstLine="480"/>
              <w:rPr>
                <w:rFonts w:hint="eastAsia"/>
                <w:sz w:val="24"/>
              </w:rPr>
            </w:pPr>
            <w:r w:rsidRPr="0054260F">
              <w:rPr>
                <w:rFonts w:hint="eastAsia"/>
                <w:sz w:val="24"/>
              </w:rPr>
              <w:t>研究大数据获取及分析技术，爬取京津冀安全相关的开源数据，包括京津冀所有路网、地块、单位的数据，以及京津冀所有突发事件新闻及其舆情数据（数据格式见</w:t>
            </w:r>
            <w:r w:rsidRPr="0054260F">
              <w:rPr>
                <w:rFonts w:hint="eastAsia"/>
                <w:sz w:val="24"/>
              </w:rPr>
              <w:t>2.2</w:t>
            </w:r>
            <w:r w:rsidRPr="0054260F">
              <w:rPr>
                <w:rFonts w:hint="eastAsia"/>
                <w:sz w:val="24"/>
              </w:rPr>
              <w:t>具体要求），爬取的数据存在无用数据以及被污染的数据，所以需要进行清洗。清洗后对数据进行聚类，并在</w:t>
            </w:r>
            <w:r w:rsidRPr="0054260F">
              <w:rPr>
                <w:rFonts w:hint="eastAsia"/>
                <w:sz w:val="24"/>
              </w:rPr>
              <w:t>Mediawiki</w:t>
            </w:r>
            <w:r w:rsidRPr="0054260F">
              <w:rPr>
                <w:rFonts w:hint="eastAsia"/>
                <w:sz w:val="24"/>
              </w:rPr>
              <w:t>和</w:t>
            </w:r>
            <w:r w:rsidRPr="0054260F">
              <w:rPr>
                <w:rFonts w:hint="eastAsia"/>
                <w:sz w:val="24"/>
              </w:rPr>
              <w:t>MVC</w:t>
            </w:r>
            <w:r w:rsidRPr="0054260F">
              <w:rPr>
                <w:rFonts w:hint="eastAsia"/>
                <w:sz w:val="24"/>
              </w:rPr>
              <w:t>上实现这些事件的语义浏览与统计分析，形成地域</w:t>
            </w:r>
            <w:r w:rsidRPr="0054260F">
              <w:rPr>
                <w:rFonts w:hint="eastAsia"/>
                <w:sz w:val="24"/>
              </w:rPr>
              <w:t>-</w:t>
            </w:r>
            <w:r w:rsidRPr="0054260F">
              <w:rPr>
                <w:rFonts w:hint="eastAsia"/>
                <w:sz w:val="24"/>
              </w:rPr>
              <w:t>事件</w:t>
            </w:r>
            <w:r w:rsidRPr="0054260F">
              <w:rPr>
                <w:rFonts w:hint="eastAsia"/>
                <w:sz w:val="24"/>
              </w:rPr>
              <w:t>-</w:t>
            </w:r>
            <w:r w:rsidRPr="0054260F">
              <w:rPr>
                <w:rFonts w:hint="eastAsia"/>
                <w:sz w:val="24"/>
              </w:rPr>
              <w:t>人</w:t>
            </w:r>
            <w:r w:rsidRPr="0054260F">
              <w:rPr>
                <w:rFonts w:hint="eastAsia"/>
                <w:sz w:val="24"/>
              </w:rPr>
              <w:t>-</w:t>
            </w:r>
            <w:r w:rsidRPr="0054260F">
              <w:rPr>
                <w:rFonts w:hint="eastAsia"/>
                <w:sz w:val="24"/>
              </w:rPr>
              <w:t>行为的多层异质网络，并进行多层异质复杂网络分析，挖掘安全事件背后的驱动机制，为京津冀的安全提供策略保障。</w:t>
            </w:r>
          </w:p>
          <w:p w:rsidR="0054260F" w:rsidRPr="0054260F" w:rsidRDefault="0054260F" w:rsidP="0054260F">
            <w:pPr>
              <w:pStyle w:val="1"/>
              <w:rPr>
                <w:rFonts w:hint="eastAsia"/>
              </w:rPr>
            </w:pPr>
            <w:r w:rsidRPr="0054260F">
              <w:rPr>
                <w:rFonts w:hint="eastAsia"/>
              </w:rPr>
              <w:t>1.3 本课题的工作基础以及国内外研究现状</w:t>
            </w:r>
          </w:p>
          <w:p w:rsidR="0054260F" w:rsidRPr="0054260F" w:rsidRDefault="0054260F" w:rsidP="0054260F">
            <w:pPr>
              <w:pStyle w:val="1"/>
              <w:rPr>
                <w:rFonts w:hint="eastAsia"/>
              </w:rPr>
            </w:pPr>
            <w:r w:rsidRPr="0054260F">
              <w:rPr>
                <w:rFonts w:hint="eastAsia"/>
              </w:rPr>
              <w:t>1.3.1 本课题的工作基础</w:t>
            </w:r>
          </w:p>
          <w:p w:rsidR="0054260F" w:rsidRPr="0054260F" w:rsidRDefault="0054260F" w:rsidP="0054260F">
            <w:pPr>
              <w:widowControl/>
              <w:spacing w:line="300" w:lineRule="auto"/>
              <w:ind w:firstLineChars="200" w:firstLine="480"/>
              <w:rPr>
                <w:rFonts w:hint="eastAsia"/>
                <w:sz w:val="24"/>
              </w:rPr>
            </w:pPr>
            <w:r w:rsidRPr="0054260F">
              <w:rPr>
                <w:rFonts w:hint="eastAsia"/>
                <w:sz w:val="24"/>
              </w:rPr>
              <w:lastRenderedPageBreak/>
              <w:t>随着大数据的发展，大数据分析平台构架也是层出不穷，这使得信息分析方法的探索不断有新的突破，</w:t>
            </w:r>
            <w:r w:rsidRPr="0054260F">
              <w:rPr>
                <w:rFonts w:hint="eastAsia"/>
                <w:sz w:val="24"/>
              </w:rPr>
              <w:t>[4]</w:t>
            </w:r>
            <w:r w:rsidRPr="0054260F">
              <w:rPr>
                <w:rFonts w:hint="eastAsia"/>
                <w:sz w:val="24"/>
              </w:rPr>
              <w:t>通过基于工作流的数据挖掘框架和云计算相关的工具（</w:t>
            </w:r>
            <w:r w:rsidRPr="0054260F">
              <w:rPr>
                <w:rFonts w:hint="eastAsia"/>
                <w:sz w:val="24"/>
              </w:rPr>
              <w:t xml:space="preserve"> Apache Hadoop</w:t>
            </w:r>
            <w:r w:rsidRPr="0054260F">
              <w:rPr>
                <w:rFonts w:hint="eastAsia"/>
                <w:sz w:val="24"/>
              </w:rPr>
              <w:t>、</w:t>
            </w:r>
            <w:r w:rsidRPr="0054260F">
              <w:rPr>
                <w:rFonts w:hint="eastAsia"/>
                <w:sz w:val="24"/>
              </w:rPr>
              <w:t>SciDB</w:t>
            </w:r>
            <w:r w:rsidRPr="0054260F">
              <w:rPr>
                <w:rFonts w:hint="eastAsia"/>
                <w:sz w:val="24"/>
              </w:rPr>
              <w:t>）相结合进行大数据的信息提取，可以使得我们对于网络舆情分析成为可能，同时，许多学者们对大数据时代的情报分析技术与方法进行了研究，包括研究大数据预测建模</w:t>
            </w:r>
            <w:r w:rsidRPr="0054260F">
              <w:rPr>
                <w:rFonts w:hint="eastAsia"/>
                <w:sz w:val="24"/>
              </w:rPr>
              <w:t>[5]</w:t>
            </w:r>
            <w:r w:rsidRPr="0054260F">
              <w:rPr>
                <w:rFonts w:hint="eastAsia"/>
                <w:sz w:val="24"/>
              </w:rPr>
              <w:t>，大数据处理和分析的终极目标是借助对数据的理解辅助人们在各类应用中作出合理的决策</w:t>
            </w:r>
            <w:r w:rsidRPr="0054260F">
              <w:rPr>
                <w:rFonts w:hint="eastAsia"/>
                <w:sz w:val="24"/>
              </w:rPr>
              <w:t>.</w:t>
            </w:r>
            <w:r w:rsidRPr="0054260F">
              <w:rPr>
                <w:rFonts w:hint="eastAsia"/>
                <w:sz w:val="24"/>
              </w:rPr>
              <w:t>在此过程中</w:t>
            </w:r>
            <w:r w:rsidRPr="0054260F">
              <w:rPr>
                <w:rFonts w:hint="eastAsia"/>
                <w:sz w:val="24"/>
              </w:rPr>
              <w:t>,</w:t>
            </w:r>
            <w:r w:rsidRPr="0054260F">
              <w:rPr>
                <w:rFonts w:hint="eastAsia"/>
                <w:sz w:val="24"/>
              </w:rPr>
              <w:t>深度学习、知识计算、社会计算和可视化起到了相辅相成的作用</w:t>
            </w:r>
            <w:r w:rsidRPr="0054260F">
              <w:rPr>
                <w:rFonts w:hint="eastAsia"/>
                <w:sz w:val="24"/>
              </w:rPr>
              <w:t xml:space="preserve">. </w:t>
            </w:r>
          </w:p>
          <w:p w:rsidR="0054260F" w:rsidRPr="0054260F" w:rsidRDefault="0054260F" w:rsidP="0054260F">
            <w:pPr>
              <w:widowControl/>
              <w:spacing w:line="300" w:lineRule="auto"/>
              <w:ind w:firstLineChars="200" w:firstLine="480"/>
              <w:rPr>
                <w:rFonts w:hint="eastAsia"/>
                <w:sz w:val="24"/>
              </w:rPr>
            </w:pPr>
            <w:r w:rsidRPr="0054260F">
              <w:rPr>
                <w:rFonts w:hint="eastAsia"/>
                <w:sz w:val="24"/>
              </w:rPr>
              <w:t xml:space="preserve">(1) </w:t>
            </w:r>
            <w:r w:rsidRPr="0054260F">
              <w:rPr>
                <w:rFonts w:hint="eastAsia"/>
                <w:sz w:val="24"/>
              </w:rPr>
              <w:t>深度学习提高精度</w:t>
            </w:r>
            <w:r w:rsidRPr="0054260F">
              <w:rPr>
                <w:rFonts w:hint="eastAsia"/>
                <w:sz w:val="24"/>
              </w:rPr>
              <w:t>:</w:t>
            </w:r>
            <w:r w:rsidRPr="0054260F">
              <w:rPr>
                <w:rFonts w:hint="eastAsia"/>
                <w:sz w:val="24"/>
              </w:rPr>
              <w:t>如前所述</w:t>
            </w:r>
            <w:r w:rsidRPr="0054260F">
              <w:rPr>
                <w:rFonts w:hint="eastAsia"/>
                <w:sz w:val="24"/>
              </w:rPr>
              <w:t>,</w:t>
            </w:r>
            <w:r w:rsidRPr="0054260F">
              <w:rPr>
                <w:rFonts w:hint="eastAsia"/>
                <w:sz w:val="24"/>
              </w:rPr>
              <w:t>要挖掘大数据的大价值必然要对大数据进行内容上的分析与计算</w:t>
            </w:r>
            <w:r w:rsidRPr="0054260F">
              <w:rPr>
                <w:rFonts w:hint="eastAsia"/>
                <w:sz w:val="24"/>
              </w:rPr>
              <w:t>,</w:t>
            </w:r>
            <w:r w:rsidRPr="0054260F">
              <w:rPr>
                <w:rFonts w:hint="eastAsia"/>
                <w:sz w:val="24"/>
              </w:rPr>
              <w:t>而传统的数据表达模型和方法通常是简单的浅层模型学习</w:t>
            </w:r>
            <w:r w:rsidRPr="0054260F">
              <w:rPr>
                <w:rFonts w:hint="eastAsia"/>
                <w:sz w:val="24"/>
              </w:rPr>
              <w:t>,</w:t>
            </w:r>
            <w:r w:rsidRPr="0054260F">
              <w:rPr>
                <w:rFonts w:hint="eastAsia"/>
                <w:sz w:val="24"/>
              </w:rPr>
              <w:t>效果不尽人意</w:t>
            </w:r>
            <w:r w:rsidRPr="0054260F">
              <w:rPr>
                <w:rFonts w:hint="eastAsia"/>
                <w:sz w:val="24"/>
              </w:rPr>
              <w:t>.</w:t>
            </w:r>
            <w:r w:rsidRPr="0054260F">
              <w:rPr>
                <w:rFonts w:hint="eastAsia"/>
                <w:sz w:val="24"/>
              </w:rPr>
              <w:t>深度学习可以对人类难以理解的底层数据特征进行层层抽象</w:t>
            </w:r>
            <w:r w:rsidRPr="0054260F">
              <w:rPr>
                <w:rFonts w:hint="eastAsia"/>
                <w:sz w:val="24"/>
              </w:rPr>
              <w:t>,</w:t>
            </w:r>
            <w:r w:rsidRPr="0054260F">
              <w:rPr>
                <w:rFonts w:hint="eastAsia"/>
                <w:sz w:val="24"/>
              </w:rPr>
              <w:t>凝练具有物理意义的特征</w:t>
            </w:r>
            <w:r w:rsidRPr="0054260F">
              <w:rPr>
                <w:rFonts w:hint="eastAsia"/>
                <w:sz w:val="24"/>
              </w:rPr>
              <w:t>,</w:t>
            </w:r>
            <w:r w:rsidRPr="0054260F">
              <w:rPr>
                <w:rFonts w:hint="eastAsia"/>
                <w:sz w:val="24"/>
              </w:rPr>
              <w:t>从而提高数据学习的精度</w:t>
            </w:r>
            <w:r w:rsidRPr="0054260F">
              <w:rPr>
                <w:rFonts w:hint="eastAsia"/>
                <w:sz w:val="24"/>
              </w:rPr>
              <w:t>.</w:t>
            </w:r>
            <w:r w:rsidRPr="0054260F">
              <w:rPr>
                <w:rFonts w:hint="eastAsia"/>
                <w:sz w:val="24"/>
              </w:rPr>
              <w:t>因此</w:t>
            </w:r>
            <w:r w:rsidRPr="0054260F">
              <w:rPr>
                <w:rFonts w:hint="eastAsia"/>
                <w:sz w:val="24"/>
              </w:rPr>
              <w:t>,</w:t>
            </w:r>
            <w:r w:rsidRPr="0054260F">
              <w:rPr>
                <w:rFonts w:hint="eastAsia"/>
                <w:sz w:val="24"/>
              </w:rPr>
              <w:t>深度学习是大数据分析的核心技术</w:t>
            </w:r>
            <w:r w:rsidRPr="0054260F">
              <w:rPr>
                <w:rFonts w:hint="eastAsia"/>
                <w:sz w:val="24"/>
              </w:rPr>
              <w:t xml:space="preserve">; </w:t>
            </w:r>
          </w:p>
          <w:p w:rsidR="0054260F" w:rsidRPr="0054260F" w:rsidRDefault="0054260F" w:rsidP="0054260F">
            <w:pPr>
              <w:widowControl/>
              <w:spacing w:line="300" w:lineRule="auto"/>
              <w:ind w:firstLineChars="200" w:firstLine="480"/>
              <w:rPr>
                <w:rFonts w:hint="eastAsia"/>
                <w:sz w:val="24"/>
              </w:rPr>
            </w:pPr>
            <w:r w:rsidRPr="0054260F">
              <w:rPr>
                <w:rFonts w:hint="eastAsia"/>
                <w:sz w:val="24"/>
              </w:rPr>
              <w:t xml:space="preserve">(2) </w:t>
            </w:r>
            <w:r w:rsidRPr="0054260F">
              <w:rPr>
                <w:rFonts w:hint="eastAsia"/>
                <w:sz w:val="24"/>
              </w:rPr>
              <w:t>知识计算挖掘深度</w:t>
            </w:r>
            <w:r w:rsidRPr="0054260F">
              <w:rPr>
                <w:rFonts w:hint="eastAsia"/>
                <w:sz w:val="24"/>
              </w:rPr>
              <w:t>:</w:t>
            </w:r>
            <w:r w:rsidRPr="0054260F">
              <w:rPr>
                <w:rFonts w:hint="eastAsia"/>
                <w:sz w:val="24"/>
              </w:rPr>
              <w:t>每一种数据来源都有一定的局限性和片面性</w:t>
            </w:r>
            <w:r w:rsidRPr="0054260F">
              <w:rPr>
                <w:rFonts w:hint="eastAsia"/>
                <w:sz w:val="24"/>
              </w:rPr>
              <w:t>,</w:t>
            </w:r>
            <w:r w:rsidRPr="0054260F">
              <w:rPr>
                <w:rFonts w:hint="eastAsia"/>
                <w:sz w:val="24"/>
              </w:rPr>
              <w:t>只有对各种来源的原始数据进行融合才能反映事物的全貌</w:t>
            </w:r>
            <w:r w:rsidRPr="0054260F">
              <w:rPr>
                <w:rFonts w:hint="eastAsia"/>
                <w:sz w:val="24"/>
              </w:rPr>
              <w:t>,</w:t>
            </w:r>
            <w:r w:rsidRPr="0054260F">
              <w:rPr>
                <w:rFonts w:hint="eastAsia"/>
                <w:sz w:val="24"/>
              </w:rPr>
              <w:t>事物的本质和规律往往隐藏在各种原始数据的相互关联之中</w:t>
            </w:r>
            <w:r w:rsidRPr="0054260F">
              <w:rPr>
                <w:rFonts w:hint="eastAsia"/>
                <w:sz w:val="24"/>
              </w:rPr>
              <w:t>.</w:t>
            </w:r>
            <w:r w:rsidRPr="0054260F">
              <w:rPr>
                <w:rFonts w:hint="eastAsia"/>
                <w:sz w:val="24"/>
              </w:rPr>
              <w:t>而借助知识计算可以将碎片化的多源数据整合成反映事物全貌的完整数据</w:t>
            </w:r>
            <w:r w:rsidRPr="0054260F">
              <w:rPr>
                <w:rFonts w:hint="eastAsia"/>
                <w:sz w:val="24"/>
              </w:rPr>
              <w:t>,</w:t>
            </w:r>
            <w:r w:rsidRPr="0054260F">
              <w:rPr>
                <w:rFonts w:hint="eastAsia"/>
                <w:sz w:val="24"/>
              </w:rPr>
              <w:t>从而增加数据挖掘的深度</w:t>
            </w:r>
            <w:r w:rsidRPr="0054260F">
              <w:rPr>
                <w:rFonts w:hint="eastAsia"/>
                <w:sz w:val="24"/>
              </w:rPr>
              <w:t>.</w:t>
            </w:r>
            <w:r w:rsidRPr="0054260F">
              <w:rPr>
                <w:rFonts w:hint="eastAsia"/>
                <w:sz w:val="24"/>
              </w:rPr>
              <w:t>因此</w:t>
            </w:r>
            <w:r w:rsidRPr="0054260F">
              <w:rPr>
                <w:rFonts w:hint="eastAsia"/>
                <w:sz w:val="24"/>
              </w:rPr>
              <w:t>,</w:t>
            </w:r>
            <w:r w:rsidRPr="0054260F">
              <w:rPr>
                <w:rFonts w:hint="eastAsia"/>
                <w:sz w:val="24"/>
              </w:rPr>
              <w:t>基于大数据的知识计算是大数据分析的基础</w:t>
            </w:r>
            <w:r w:rsidRPr="0054260F">
              <w:rPr>
                <w:rFonts w:hint="eastAsia"/>
                <w:sz w:val="24"/>
              </w:rPr>
              <w:t>.</w:t>
            </w:r>
            <w:r w:rsidRPr="0054260F">
              <w:rPr>
                <w:rFonts w:hint="eastAsia"/>
                <w:sz w:val="24"/>
              </w:rPr>
              <w:t>如何基于大数据实现新知识的感知</w:t>
            </w:r>
            <w:r w:rsidRPr="0054260F">
              <w:rPr>
                <w:rFonts w:hint="eastAsia"/>
                <w:sz w:val="24"/>
              </w:rPr>
              <w:t>,</w:t>
            </w:r>
            <w:r w:rsidRPr="0054260F">
              <w:rPr>
                <w:rFonts w:hint="eastAsia"/>
                <w:sz w:val="24"/>
              </w:rPr>
              <w:t>知识的增量式演化和自适应学习是其中的重大挑战</w:t>
            </w:r>
            <w:r w:rsidRPr="0054260F">
              <w:rPr>
                <w:rFonts w:hint="eastAsia"/>
                <w:sz w:val="24"/>
              </w:rPr>
              <w:t xml:space="preserve">; </w:t>
            </w:r>
          </w:p>
          <w:p w:rsidR="0054260F" w:rsidRPr="0054260F" w:rsidRDefault="0054260F" w:rsidP="0054260F">
            <w:pPr>
              <w:widowControl/>
              <w:spacing w:line="300" w:lineRule="auto"/>
              <w:ind w:firstLineChars="200" w:firstLine="480"/>
              <w:rPr>
                <w:rFonts w:hint="eastAsia"/>
                <w:sz w:val="24"/>
              </w:rPr>
            </w:pPr>
            <w:r w:rsidRPr="0054260F">
              <w:rPr>
                <w:rFonts w:hint="eastAsia"/>
                <w:sz w:val="24"/>
              </w:rPr>
              <w:t xml:space="preserve">(3) </w:t>
            </w:r>
            <w:r w:rsidRPr="0054260F">
              <w:rPr>
                <w:rFonts w:hint="eastAsia"/>
                <w:sz w:val="24"/>
              </w:rPr>
              <w:t>社会计算促进认知</w:t>
            </w:r>
            <w:r w:rsidRPr="0054260F">
              <w:rPr>
                <w:rFonts w:hint="eastAsia"/>
                <w:sz w:val="24"/>
              </w:rPr>
              <w:t>:IT</w:t>
            </w:r>
            <w:r w:rsidRPr="0054260F">
              <w:rPr>
                <w:rFonts w:hint="eastAsia"/>
                <w:sz w:val="24"/>
              </w:rPr>
              <w:t>技术的发展使得社会媒体成了一类重要的信息载体</w:t>
            </w:r>
            <w:r w:rsidRPr="0054260F">
              <w:rPr>
                <w:rFonts w:hint="eastAsia"/>
                <w:sz w:val="24"/>
              </w:rPr>
              <w:t>,</w:t>
            </w:r>
            <w:r w:rsidRPr="0054260F">
              <w:rPr>
                <w:rFonts w:hint="eastAsia"/>
                <w:sz w:val="24"/>
              </w:rPr>
              <w:t>承载着对事物的客观或主观描述信息</w:t>
            </w:r>
            <w:r w:rsidRPr="0054260F">
              <w:rPr>
                <w:rFonts w:hint="eastAsia"/>
                <w:sz w:val="24"/>
              </w:rPr>
              <w:t>.</w:t>
            </w:r>
            <w:r w:rsidRPr="0054260F">
              <w:rPr>
                <w:rFonts w:hint="eastAsia"/>
                <w:sz w:val="24"/>
              </w:rPr>
              <w:t>因此</w:t>
            </w:r>
            <w:r w:rsidRPr="0054260F">
              <w:rPr>
                <w:rFonts w:hint="eastAsia"/>
                <w:sz w:val="24"/>
              </w:rPr>
              <w:t>,</w:t>
            </w:r>
            <w:r w:rsidRPr="0054260F">
              <w:rPr>
                <w:rFonts w:hint="eastAsia"/>
                <w:sz w:val="24"/>
              </w:rPr>
              <w:t>通过基于社会媒体数据的社会计算可以促进人们对事物的认知</w:t>
            </w:r>
            <w:r w:rsidRPr="0054260F">
              <w:rPr>
                <w:rFonts w:hint="eastAsia"/>
                <w:sz w:val="24"/>
              </w:rPr>
              <w:t>.</w:t>
            </w:r>
            <w:r w:rsidRPr="0054260F">
              <w:rPr>
                <w:rFonts w:hint="eastAsia"/>
                <w:sz w:val="24"/>
              </w:rPr>
              <w:t>但是</w:t>
            </w:r>
            <w:r w:rsidRPr="0054260F">
              <w:rPr>
                <w:rFonts w:hint="eastAsia"/>
                <w:sz w:val="24"/>
              </w:rPr>
              <w:t>,</w:t>
            </w:r>
            <w:r w:rsidRPr="0054260F">
              <w:rPr>
                <w:rFonts w:hint="eastAsia"/>
                <w:sz w:val="24"/>
              </w:rPr>
              <w:t>社会媒体大数据往往蕴含着一个体量庞大、关系异质、结构多尺度和动态演化的网络</w:t>
            </w:r>
            <w:r w:rsidRPr="0054260F">
              <w:rPr>
                <w:rFonts w:hint="eastAsia"/>
                <w:sz w:val="24"/>
              </w:rPr>
              <w:t>,</w:t>
            </w:r>
            <w:r w:rsidRPr="0054260F">
              <w:rPr>
                <w:rFonts w:hint="eastAsia"/>
                <w:sz w:val="24"/>
              </w:rPr>
              <w:t>对它的分析既要有效地计算方法</w:t>
            </w:r>
            <w:r w:rsidRPr="0054260F">
              <w:rPr>
                <w:rFonts w:hint="eastAsia"/>
                <w:sz w:val="24"/>
              </w:rPr>
              <w:t>,</w:t>
            </w:r>
            <w:r w:rsidRPr="0054260F">
              <w:rPr>
                <w:rFonts w:hint="eastAsia"/>
                <w:sz w:val="24"/>
              </w:rPr>
              <w:t>更需要支持大规模网络结构的图数据存储和管理结构</w:t>
            </w:r>
            <w:r w:rsidRPr="0054260F">
              <w:rPr>
                <w:rFonts w:hint="eastAsia"/>
                <w:sz w:val="24"/>
              </w:rPr>
              <w:t>,</w:t>
            </w:r>
            <w:r w:rsidRPr="0054260F">
              <w:rPr>
                <w:rFonts w:hint="eastAsia"/>
                <w:sz w:val="24"/>
              </w:rPr>
              <w:t>以及高性能的图计算系统结构和算法</w:t>
            </w:r>
            <w:r w:rsidRPr="0054260F">
              <w:rPr>
                <w:rFonts w:hint="eastAsia"/>
                <w:sz w:val="24"/>
              </w:rPr>
              <w:t xml:space="preserve">; </w:t>
            </w:r>
          </w:p>
          <w:p w:rsidR="0054260F" w:rsidRPr="0054260F" w:rsidRDefault="0054260F" w:rsidP="0054260F">
            <w:pPr>
              <w:widowControl/>
              <w:spacing w:line="300" w:lineRule="auto"/>
              <w:ind w:firstLineChars="200" w:firstLine="480"/>
              <w:rPr>
                <w:rFonts w:hint="eastAsia"/>
                <w:sz w:val="24"/>
              </w:rPr>
            </w:pPr>
            <w:r w:rsidRPr="0054260F">
              <w:rPr>
                <w:rFonts w:hint="eastAsia"/>
                <w:sz w:val="24"/>
              </w:rPr>
              <w:t xml:space="preserve">(4) </w:t>
            </w:r>
            <w:r w:rsidRPr="0054260F">
              <w:rPr>
                <w:rFonts w:hint="eastAsia"/>
                <w:sz w:val="24"/>
              </w:rPr>
              <w:t>强可视化辅助决策</w:t>
            </w:r>
            <w:r w:rsidRPr="0054260F">
              <w:rPr>
                <w:rFonts w:hint="eastAsia"/>
                <w:sz w:val="24"/>
              </w:rPr>
              <w:t>:</w:t>
            </w:r>
            <w:r w:rsidRPr="0054260F">
              <w:rPr>
                <w:rFonts w:hint="eastAsia"/>
                <w:sz w:val="24"/>
              </w:rPr>
              <w:t>对大数据查询和分析的实用性和实效性对于人们能否及时获得决策信息非常重要</w:t>
            </w:r>
            <w:r w:rsidRPr="0054260F">
              <w:rPr>
                <w:rFonts w:hint="eastAsia"/>
                <w:sz w:val="24"/>
              </w:rPr>
              <w:t>.</w:t>
            </w:r>
            <w:r w:rsidRPr="0054260F">
              <w:rPr>
                <w:rFonts w:hint="eastAsia"/>
                <w:sz w:val="24"/>
              </w:rPr>
              <w:t>而强大的可视化技术</w:t>
            </w:r>
            <w:r w:rsidRPr="0054260F">
              <w:rPr>
                <w:rFonts w:hint="eastAsia"/>
                <w:sz w:val="24"/>
              </w:rPr>
              <w:t>,</w:t>
            </w:r>
            <w:r w:rsidRPr="0054260F">
              <w:rPr>
                <w:rFonts w:hint="eastAsia"/>
                <w:sz w:val="24"/>
              </w:rPr>
              <w:t>不仅可以对数据分析结果进行更有效的展示</w:t>
            </w:r>
            <w:r w:rsidRPr="0054260F">
              <w:rPr>
                <w:rFonts w:hint="eastAsia"/>
                <w:sz w:val="24"/>
              </w:rPr>
              <w:t>,</w:t>
            </w:r>
            <w:r w:rsidRPr="0054260F">
              <w:rPr>
                <w:rFonts w:hint="eastAsia"/>
                <w:sz w:val="24"/>
              </w:rPr>
              <w:t>而且可以在大数据分析过程中发挥重要作用。</w:t>
            </w:r>
          </w:p>
          <w:p w:rsidR="0054260F" w:rsidRPr="0054260F" w:rsidRDefault="0054260F" w:rsidP="0054260F">
            <w:pPr>
              <w:widowControl/>
              <w:spacing w:line="300" w:lineRule="auto"/>
              <w:ind w:firstLineChars="200" w:firstLine="480"/>
              <w:rPr>
                <w:rFonts w:hint="eastAsia"/>
                <w:sz w:val="24"/>
              </w:rPr>
            </w:pPr>
            <w:r w:rsidRPr="0054260F">
              <w:rPr>
                <w:rFonts w:hint="eastAsia"/>
                <w:sz w:val="24"/>
              </w:rPr>
              <w:t xml:space="preserve"> </w:t>
            </w:r>
            <w:r w:rsidRPr="0054260F">
              <w:rPr>
                <w:rFonts w:hint="eastAsia"/>
                <w:sz w:val="24"/>
              </w:rPr>
              <w:t>构建基于大数据的数据可视化方法，开发处理大数据的高效和安全的云存储系统</w:t>
            </w:r>
            <w:r w:rsidRPr="0054260F">
              <w:rPr>
                <w:rFonts w:hint="eastAsia"/>
                <w:sz w:val="24"/>
              </w:rPr>
              <w:t>[6]-------SAMOA</w:t>
            </w:r>
            <w:r w:rsidRPr="0054260F">
              <w:rPr>
                <w:rFonts w:hint="eastAsia"/>
                <w:sz w:val="24"/>
              </w:rPr>
              <w:t>基于云的在线挖掘平台。对大数据的研究告诉我们数据量大不是困难所在，信息分析的关键而是在于对海量、复杂、非结构化数据的分析，不借助于专业的分析工具很难在规定的时间内完成分析任务，或者很难在较短的时间范围内更多地发现大数据里潜藏着的情报价值</w:t>
            </w:r>
            <w:r w:rsidRPr="0054260F">
              <w:rPr>
                <w:rFonts w:hint="eastAsia"/>
                <w:sz w:val="24"/>
              </w:rPr>
              <w:t>[7,8]</w:t>
            </w:r>
            <w:r w:rsidRPr="0054260F">
              <w:rPr>
                <w:rFonts w:hint="eastAsia"/>
                <w:sz w:val="24"/>
              </w:rPr>
              <w:t>。运用深度学习、知识计算、社会计算和可视化的辅助能够让我们对大数据计算与分析更加到位。</w:t>
            </w:r>
          </w:p>
          <w:p w:rsidR="0054260F" w:rsidRPr="0054260F" w:rsidRDefault="0054260F" w:rsidP="0054260F">
            <w:pPr>
              <w:pStyle w:val="1"/>
              <w:rPr>
                <w:rFonts w:hint="eastAsia"/>
              </w:rPr>
            </w:pPr>
            <w:r w:rsidRPr="0054260F">
              <w:rPr>
                <w:rFonts w:hint="eastAsia"/>
              </w:rPr>
              <w:t>1.3.2 国内外研究现状</w:t>
            </w:r>
          </w:p>
          <w:p w:rsidR="0054260F" w:rsidRPr="0054260F" w:rsidRDefault="0054260F" w:rsidP="0054260F">
            <w:pPr>
              <w:widowControl/>
              <w:spacing w:line="300" w:lineRule="auto"/>
              <w:ind w:firstLineChars="200" w:firstLine="480"/>
              <w:rPr>
                <w:rFonts w:hint="eastAsia"/>
                <w:sz w:val="24"/>
              </w:rPr>
            </w:pPr>
            <w:r w:rsidRPr="0054260F">
              <w:rPr>
                <w:rFonts w:hint="eastAsia"/>
                <w:sz w:val="24"/>
              </w:rPr>
              <w:lastRenderedPageBreak/>
              <w:t>国外对于网络舆情的研究起步相比国内要早，发展也较为成熟。关于舆情的软件主要有：由</w:t>
            </w:r>
            <w:r w:rsidRPr="0054260F">
              <w:rPr>
                <w:rFonts w:hint="eastAsia"/>
                <w:sz w:val="24"/>
              </w:rPr>
              <w:t xml:space="preserve"> Dave </w:t>
            </w:r>
            <w:r w:rsidRPr="0054260F">
              <w:rPr>
                <w:rFonts w:hint="eastAsia"/>
                <w:sz w:val="24"/>
              </w:rPr>
              <w:t>等人研发情感分析工具</w:t>
            </w:r>
            <w:r w:rsidRPr="0054260F">
              <w:rPr>
                <w:rFonts w:hint="eastAsia"/>
                <w:sz w:val="24"/>
              </w:rPr>
              <w:t>Review Seer</w:t>
            </w:r>
            <w:r w:rsidRPr="0054260F">
              <w:rPr>
                <w:rFonts w:hint="eastAsia"/>
                <w:sz w:val="24"/>
              </w:rPr>
              <w:t>，它是世界上第一个针对既定产品判别褒贬的；</w:t>
            </w:r>
            <w:r w:rsidRPr="0054260F">
              <w:rPr>
                <w:rFonts w:hint="eastAsia"/>
                <w:sz w:val="24"/>
              </w:rPr>
              <w:t xml:space="preserve">Liu </w:t>
            </w:r>
            <w:r w:rsidRPr="0054260F">
              <w:rPr>
                <w:rFonts w:hint="eastAsia"/>
                <w:sz w:val="24"/>
              </w:rPr>
              <w:t>等人研发了一个名为</w:t>
            </w:r>
            <w:r w:rsidRPr="0054260F">
              <w:rPr>
                <w:rFonts w:hint="eastAsia"/>
                <w:sz w:val="24"/>
              </w:rPr>
              <w:t xml:space="preserve">Opinion  Observer </w:t>
            </w:r>
            <w:r w:rsidRPr="0054260F">
              <w:rPr>
                <w:rFonts w:hint="eastAsia"/>
                <w:sz w:val="24"/>
              </w:rPr>
              <w:t>的系统，它可以处理在线用户对产品的评价信息，通过统计显示出特定产品的用户对其评价的优缺点，而且还可以将多种产品的用户评价放到一起进行对比；由</w:t>
            </w:r>
            <w:r w:rsidRPr="0054260F">
              <w:rPr>
                <w:rFonts w:hint="eastAsia"/>
                <w:sz w:val="24"/>
              </w:rPr>
              <w:t xml:space="preserve"> Gamon</w:t>
            </w:r>
            <w:r w:rsidRPr="0054260F">
              <w:rPr>
                <w:rFonts w:hint="eastAsia"/>
                <w:sz w:val="24"/>
              </w:rPr>
              <w:t>等人研发的</w:t>
            </w:r>
            <w:r w:rsidRPr="0054260F">
              <w:rPr>
                <w:rFonts w:hint="eastAsia"/>
                <w:sz w:val="24"/>
              </w:rPr>
              <w:t>Pulse</w:t>
            </w:r>
            <w:r w:rsidRPr="0054260F">
              <w:rPr>
                <w:rFonts w:hint="eastAsia"/>
                <w:sz w:val="24"/>
              </w:rPr>
              <w:t>系统，该系统主要是用来自动挖掘网络舆情中关于汽车的评价信息；</w:t>
            </w:r>
            <w:r w:rsidRPr="0054260F">
              <w:rPr>
                <w:rFonts w:hint="eastAsia"/>
                <w:sz w:val="24"/>
              </w:rPr>
              <w:t>Niblack,Yi</w:t>
            </w:r>
            <w:r w:rsidRPr="0054260F">
              <w:rPr>
                <w:rFonts w:hint="eastAsia"/>
                <w:sz w:val="24"/>
              </w:rPr>
              <w:t>等学者则开发出一个开放领域意见挖掘、多类型数据挖掘的意见挖掘器</w:t>
            </w:r>
            <w:r w:rsidRPr="0054260F">
              <w:rPr>
                <w:rFonts w:hint="eastAsia"/>
                <w:sz w:val="24"/>
              </w:rPr>
              <w:t>Wilson</w:t>
            </w:r>
            <w:r w:rsidRPr="0054260F">
              <w:rPr>
                <w:rFonts w:hint="eastAsia"/>
                <w:sz w:val="24"/>
              </w:rPr>
              <w:t>等人研发的一个可以自动识别主观性语句及语句中与主观性成分相关的系统</w:t>
            </w:r>
            <w:r w:rsidRPr="0054260F">
              <w:rPr>
                <w:rFonts w:hint="eastAsia"/>
                <w:sz w:val="24"/>
              </w:rPr>
              <w:t>Opinion  Finder</w:t>
            </w:r>
            <w:r w:rsidRPr="0054260F">
              <w:rPr>
                <w:rFonts w:hint="eastAsia"/>
                <w:sz w:val="24"/>
              </w:rPr>
              <w:t>；英国科波拉软件公司研发一款名为“感情色彩”的软件，能够对所有报纸文章对某个政党政策持否定抑或肯定态度的判断，也可实现网上评论文章对某种产品的褒贬，而且该软件的运行速度较快，普通人需要花费</w:t>
            </w:r>
            <w:r w:rsidRPr="0054260F">
              <w:rPr>
                <w:rFonts w:hint="eastAsia"/>
                <w:sz w:val="24"/>
              </w:rPr>
              <w:t xml:space="preserve"> 1</w:t>
            </w:r>
            <w:r w:rsidRPr="0054260F">
              <w:rPr>
                <w:rFonts w:hint="eastAsia"/>
                <w:sz w:val="24"/>
              </w:rPr>
              <w:t>小时浏览的文章，该软件</w:t>
            </w:r>
            <w:r w:rsidRPr="0054260F">
              <w:rPr>
                <w:rFonts w:hint="eastAsia"/>
                <w:sz w:val="24"/>
              </w:rPr>
              <w:t xml:space="preserve"> 1</w:t>
            </w:r>
            <w:r w:rsidRPr="0054260F">
              <w:rPr>
                <w:rFonts w:hint="eastAsia"/>
                <w:sz w:val="24"/>
              </w:rPr>
              <w:t>秒钟就可实现。同时国外基于网络的舆情分析也比国内开始早，相关研究多：日本海啸与地震对于</w:t>
            </w:r>
            <w:r w:rsidRPr="0054260F">
              <w:rPr>
                <w:rFonts w:hint="eastAsia"/>
                <w:sz w:val="24"/>
              </w:rPr>
              <w:t>twitter</w:t>
            </w:r>
            <w:r w:rsidRPr="0054260F">
              <w:rPr>
                <w:rFonts w:hint="eastAsia"/>
                <w:sz w:val="24"/>
              </w:rPr>
              <w:t>用户话题影响的研究</w:t>
            </w:r>
            <w:r w:rsidRPr="0054260F">
              <w:rPr>
                <w:rFonts w:hint="eastAsia"/>
                <w:sz w:val="24"/>
              </w:rPr>
              <w:t>[9]</w:t>
            </w:r>
            <w:r w:rsidRPr="0054260F">
              <w:rPr>
                <w:rFonts w:hint="eastAsia"/>
                <w:sz w:val="24"/>
              </w:rPr>
              <w:t>表明日本的地震及海啸报道对日语系用户话题影响巨大</w:t>
            </w:r>
            <w:r w:rsidRPr="0054260F">
              <w:rPr>
                <w:rFonts w:hint="eastAsia"/>
                <w:sz w:val="24"/>
              </w:rPr>
              <w:t>;</w:t>
            </w:r>
            <w:r w:rsidRPr="0054260F">
              <w:rPr>
                <w:rFonts w:hint="eastAsia"/>
                <w:sz w:val="24"/>
              </w:rPr>
              <w:t>利用有监督的学习构建</w:t>
            </w:r>
            <w:r w:rsidRPr="0054260F">
              <w:rPr>
                <w:rFonts w:hint="eastAsia"/>
                <w:sz w:val="24"/>
              </w:rPr>
              <w:t>twitter</w:t>
            </w:r>
            <w:r w:rsidRPr="0054260F">
              <w:rPr>
                <w:rFonts w:hint="eastAsia"/>
                <w:sz w:val="24"/>
              </w:rPr>
              <w:t>的好友推介算法</w:t>
            </w:r>
            <w:r w:rsidRPr="0054260F">
              <w:rPr>
                <w:rFonts w:hint="eastAsia"/>
                <w:sz w:val="24"/>
              </w:rPr>
              <w:t>[10];</w:t>
            </w:r>
            <w:r w:rsidRPr="0054260F">
              <w:rPr>
                <w:rFonts w:hint="eastAsia"/>
                <w:sz w:val="24"/>
              </w:rPr>
              <w:t>通过聚类方法进行基于行为的</w:t>
            </w:r>
            <w:r w:rsidRPr="0054260F">
              <w:rPr>
                <w:rFonts w:hint="eastAsia"/>
                <w:sz w:val="24"/>
              </w:rPr>
              <w:t>twitter</w:t>
            </w:r>
            <w:r w:rsidRPr="0054260F">
              <w:rPr>
                <w:rFonts w:hint="eastAsia"/>
                <w:sz w:val="24"/>
              </w:rPr>
              <w:t>社区重叠度调查</w:t>
            </w:r>
            <w:r w:rsidRPr="0054260F">
              <w:rPr>
                <w:rFonts w:hint="eastAsia"/>
                <w:sz w:val="24"/>
              </w:rPr>
              <w:t>[11];</w:t>
            </w:r>
            <w:r w:rsidRPr="0054260F">
              <w:rPr>
                <w:rFonts w:hint="eastAsia"/>
                <w:sz w:val="24"/>
              </w:rPr>
              <w:t>对</w:t>
            </w:r>
            <w:r w:rsidRPr="0054260F">
              <w:rPr>
                <w:rFonts w:hint="eastAsia"/>
                <w:sz w:val="24"/>
              </w:rPr>
              <w:t>twitter</w:t>
            </w:r>
            <w:r w:rsidRPr="0054260F">
              <w:rPr>
                <w:rFonts w:hint="eastAsia"/>
                <w:sz w:val="24"/>
              </w:rPr>
              <w:t>的标签网络进行的多峰事件侦测</w:t>
            </w:r>
            <w:r w:rsidRPr="0054260F">
              <w:rPr>
                <w:rFonts w:hint="eastAsia"/>
                <w:sz w:val="24"/>
              </w:rPr>
              <w:t>[12]</w:t>
            </w:r>
            <w:r w:rsidRPr="0054260F">
              <w:rPr>
                <w:rFonts w:hint="eastAsia"/>
                <w:sz w:val="24"/>
              </w:rPr>
              <w:t>但是对于中文的语义化和舆情分析方面可参考的资料较少。</w:t>
            </w:r>
          </w:p>
          <w:p w:rsidR="0054260F" w:rsidRPr="0054260F" w:rsidRDefault="0054260F" w:rsidP="0054260F">
            <w:pPr>
              <w:widowControl/>
              <w:spacing w:line="300" w:lineRule="auto"/>
              <w:ind w:firstLineChars="200" w:firstLine="480"/>
              <w:rPr>
                <w:rFonts w:hint="eastAsia"/>
                <w:sz w:val="24"/>
              </w:rPr>
            </w:pPr>
            <w:r w:rsidRPr="0054260F">
              <w:rPr>
                <w:rFonts w:hint="eastAsia"/>
                <w:sz w:val="24"/>
              </w:rPr>
              <w:t>当前我国舆情监测机构的数量在逐年递增，发展也日益壮大。</w:t>
            </w:r>
            <w:r w:rsidRPr="0054260F">
              <w:rPr>
                <w:rFonts w:hint="eastAsia"/>
                <w:sz w:val="24"/>
              </w:rPr>
              <w:t xml:space="preserve">1999 </w:t>
            </w:r>
            <w:r w:rsidRPr="0054260F">
              <w:rPr>
                <w:rFonts w:hint="eastAsia"/>
                <w:sz w:val="24"/>
              </w:rPr>
              <w:t>年</w:t>
            </w:r>
            <w:r w:rsidRPr="0054260F">
              <w:rPr>
                <w:rFonts w:hint="eastAsia"/>
                <w:sz w:val="24"/>
              </w:rPr>
              <w:t xml:space="preserve">10 </w:t>
            </w:r>
            <w:r w:rsidRPr="0054260F">
              <w:rPr>
                <w:rFonts w:hint="eastAsia"/>
                <w:sz w:val="24"/>
              </w:rPr>
              <w:t>月</w:t>
            </w:r>
            <w:r w:rsidRPr="0054260F">
              <w:rPr>
                <w:rFonts w:hint="eastAsia"/>
                <w:sz w:val="24"/>
              </w:rPr>
              <w:t>,</w:t>
            </w:r>
            <w:r w:rsidRPr="0054260F">
              <w:rPr>
                <w:rFonts w:hint="eastAsia"/>
                <w:sz w:val="24"/>
              </w:rPr>
              <w:t>天津市社会科学院舆情研究所在原天津市社会科学院舆情调查研究中心的基础上成立</w:t>
            </w:r>
            <w:r w:rsidRPr="0054260F">
              <w:rPr>
                <w:rFonts w:hint="eastAsia"/>
                <w:sz w:val="24"/>
              </w:rPr>
              <w:t>,</w:t>
            </w:r>
            <w:r w:rsidRPr="0054260F">
              <w:rPr>
                <w:rFonts w:hint="eastAsia"/>
                <w:sz w:val="24"/>
              </w:rPr>
              <w:t>是国内成立较早并长时间作为国内惟一一家以“舆情研究”为名称的研究机构。</w:t>
            </w:r>
            <w:r w:rsidRPr="0054260F">
              <w:rPr>
                <w:rFonts w:hint="eastAsia"/>
                <w:sz w:val="24"/>
              </w:rPr>
              <w:t xml:space="preserve">2005 </w:t>
            </w:r>
            <w:r w:rsidRPr="0054260F">
              <w:rPr>
                <w:rFonts w:hint="eastAsia"/>
                <w:sz w:val="24"/>
              </w:rPr>
              <w:t>年该所承担了国家社科基金项目“建立社会舆情汇集和分析机制研究”。</w:t>
            </w:r>
            <w:r w:rsidRPr="0054260F">
              <w:rPr>
                <w:rFonts w:hint="eastAsia"/>
                <w:sz w:val="24"/>
              </w:rPr>
              <w:t>2005</w:t>
            </w:r>
            <w:r w:rsidRPr="0054260F">
              <w:rPr>
                <w:rFonts w:hint="eastAsia"/>
                <w:sz w:val="24"/>
              </w:rPr>
              <w:t>年</w:t>
            </w:r>
            <w:r w:rsidRPr="0054260F">
              <w:rPr>
                <w:rFonts w:hint="eastAsia"/>
                <w:sz w:val="24"/>
              </w:rPr>
              <w:t xml:space="preserve">10 </w:t>
            </w:r>
            <w:r w:rsidRPr="0054260F">
              <w:rPr>
                <w:rFonts w:hint="eastAsia"/>
                <w:sz w:val="24"/>
              </w:rPr>
              <w:t>月</w:t>
            </w:r>
            <w:r w:rsidRPr="0054260F">
              <w:rPr>
                <w:rFonts w:hint="eastAsia"/>
                <w:sz w:val="24"/>
              </w:rPr>
              <w:t>,</w:t>
            </w:r>
            <w:r w:rsidRPr="0054260F">
              <w:rPr>
                <w:rFonts w:hint="eastAsia"/>
                <w:sz w:val="24"/>
              </w:rPr>
              <w:t>陕西省社会舆情研究中心在西北大学挂牌成立，挂靠该校应用社会科学系。</w:t>
            </w:r>
            <w:r w:rsidRPr="0054260F">
              <w:rPr>
                <w:rFonts w:hint="eastAsia"/>
                <w:sz w:val="24"/>
              </w:rPr>
              <w:t xml:space="preserve">2007 </w:t>
            </w:r>
            <w:r w:rsidRPr="0054260F">
              <w:rPr>
                <w:rFonts w:hint="eastAsia"/>
                <w:sz w:val="24"/>
              </w:rPr>
              <w:t>年</w:t>
            </w:r>
            <w:r w:rsidRPr="0054260F">
              <w:rPr>
                <w:rFonts w:hint="eastAsia"/>
                <w:sz w:val="24"/>
              </w:rPr>
              <w:t xml:space="preserve">7 </w:t>
            </w:r>
            <w:r w:rsidRPr="0054260F">
              <w:rPr>
                <w:rFonts w:hint="eastAsia"/>
                <w:sz w:val="24"/>
              </w:rPr>
              <w:t>月</w:t>
            </w:r>
            <w:r w:rsidRPr="0054260F">
              <w:rPr>
                <w:rFonts w:hint="eastAsia"/>
                <w:sz w:val="24"/>
              </w:rPr>
              <w:t>,</w:t>
            </w:r>
            <w:r w:rsidRPr="0054260F">
              <w:rPr>
                <w:rFonts w:hint="eastAsia"/>
                <w:sz w:val="24"/>
              </w:rPr>
              <w:t>辽宁石油化工大学舆情信息研究基地成立，挂靠该校文学院。舆情分析方面的研究也已经做了许多研究，包括基于微博的舆情分析</w:t>
            </w:r>
            <w:r w:rsidRPr="0054260F">
              <w:rPr>
                <w:rFonts w:hint="eastAsia"/>
                <w:sz w:val="24"/>
              </w:rPr>
              <w:t>[13-14],</w:t>
            </w:r>
            <w:r w:rsidRPr="0054260F">
              <w:rPr>
                <w:rFonts w:hint="eastAsia"/>
                <w:sz w:val="24"/>
              </w:rPr>
              <w:t>但实验所用数据集较小。随着社会对重大事故关注度的显著提高，不少国内的学者也研究了重大突发事故的舆情演变规律</w:t>
            </w:r>
            <w:r w:rsidRPr="0054260F">
              <w:rPr>
                <w:rFonts w:hint="eastAsia"/>
                <w:sz w:val="24"/>
              </w:rPr>
              <w:t>[15]</w:t>
            </w:r>
            <w:r w:rsidRPr="0054260F">
              <w:rPr>
                <w:rFonts w:hint="eastAsia"/>
                <w:sz w:val="24"/>
              </w:rPr>
              <w:t>，同样大多都使用了较少的数据进行了统计分析或者仅仅进行了理论分析</w:t>
            </w:r>
            <w:r w:rsidRPr="0054260F">
              <w:rPr>
                <w:rFonts w:hint="eastAsia"/>
                <w:sz w:val="24"/>
              </w:rPr>
              <w:t>[16]</w:t>
            </w:r>
            <w:r w:rsidRPr="0054260F">
              <w:rPr>
                <w:rFonts w:hint="eastAsia"/>
                <w:sz w:val="24"/>
              </w:rPr>
              <w:t>，因此结论并不能令人完全信服。真正能够在重大突发事件大数据的基础上，利用现有的数据处理与语义化、复杂网络分析的算法进行统计分析并展示到在线平台上的并不多。</w:t>
            </w:r>
          </w:p>
          <w:p w:rsidR="0054260F" w:rsidRPr="0054260F" w:rsidRDefault="0054260F" w:rsidP="0054260F">
            <w:pPr>
              <w:widowControl/>
              <w:spacing w:line="300" w:lineRule="auto"/>
              <w:ind w:firstLineChars="200" w:firstLine="480"/>
              <w:rPr>
                <w:rFonts w:hint="eastAsia"/>
                <w:sz w:val="24"/>
              </w:rPr>
            </w:pPr>
            <w:r w:rsidRPr="0054260F">
              <w:rPr>
                <w:rFonts w:hint="eastAsia"/>
                <w:sz w:val="24"/>
              </w:rPr>
              <w:t xml:space="preserve">2006 </w:t>
            </w:r>
            <w:r w:rsidRPr="0054260F">
              <w:rPr>
                <w:rFonts w:hint="eastAsia"/>
                <w:sz w:val="24"/>
              </w:rPr>
              <w:t>年至</w:t>
            </w:r>
            <w:r w:rsidRPr="0054260F">
              <w:rPr>
                <w:rFonts w:hint="eastAsia"/>
                <w:sz w:val="24"/>
              </w:rPr>
              <w:t xml:space="preserve"> 2012 </w:t>
            </w:r>
            <w:r w:rsidRPr="0054260F">
              <w:rPr>
                <w:rFonts w:hint="eastAsia"/>
                <w:sz w:val="24"/>
              </w:rPr>
              <w:t>年，中国社会科学院以及人民网连续六年发布《社会蓝皮书》和《年度互联网舆情分析报告》，在</w:t>
            </w:r>
            <w:r w:rsidRPr="0054260F">
              <w:rPr>
                <w:rFonts w:hint="eastAsia"/>
                <w:sz w:val="24"/>
              </w:rPr>
              <w:t xml:space="preserve"> 2012 </w:t>
            </w:r>
            <w:r w:rsidRPr="0054260F">
              <w:rPr>
                <w:rFonts w:hint="eastAsia"/>
                <w:sz w:val="24"/>
              </w:rPr>
              <w:t>年的分析报告中回顾了网络民意诉求、社会热点和网络舆论生态的演变；网民进一步的年轻化，从“</w:t>
            </w:r>
            <w:r w:rsidRPr="0054260F">
              <w:rPr>
                <w:rFonts w:hint="eastAsia"/>
                <w:sz w:val="24"/>
              </w:rPr>
              <w:t xml:space="preserve">80 </w:t>
            </w:r>
            <w:r w:rsidRPr="0054260F">
              <w:rPr>
                <w:rFonts w:hint="eastAsia"/>
                <w:sz w:val="24"/>
              </w:rPr>
              <w:t>后”向“</w:t>
            </w:r>
            <w:r w:rsidRPr="0054260F">
              <w:rPr>
                <w:rFonts w:hint="eastAsia"/>
                <w:sz w:val="24"/>
              </w:rPr>
              <w:t xml:space="preserve">90 </w:t>
            </w:r>
            <w:r w:rsidRPr="0054260F">
              <w:rPr>
                <w:rFonts w:hint="eastAsia"/>
                <w:sz w:val="24"/>
              </w:rPr>
              <w:t>后”转变；随着互联网的高度透明，政府公信力面临“塔西佗陷阱”的挑战，亟待通过社会化媒体建立公众对政府的信任，提升政府的公信力。同时对于媒体人微博言论新闻化带来道德传播等新问题，也提出了相应的意见。</w:t>
            </w:r>
          </w:p>
          <w:p w:rsidR="0054260F" w:rsidRPr="0054260F" w:rsidRDefault="0054260F" w:rsidP="0054260F">
            <w:pPr>
              <w:widowControl/>
              <w:spacing w:line="300" w:lineRule="auto"/>
              <w:ind w:firstLineChars="200" w:firstLine="480"/>
              <w:rPr>
                <w:rFonts w:hint="eastAsia"/>
                <w:sz w:val="24"/>
              </w:rPr>
            </w:pPr>
            <w:r w:rsidRPr="0054260F">
              <w:rPr>
                <w:rFonts w:hint="eastAsia"/>
                <w:sz w:val="24"/>
              </w:rPr>
              <w:t>在政府舆情应对方面，出现了很多以研究网络舆情，提供专业的舆论分析报告为主要服务的机构，对政府舆情的监测与应对均起到了一定的积极作用。人民网舆情检测室是国内最早开始提供这类服务的机构，从微博、论坛、门户网站等</w:t>
            </w:r>
            <w:r w:rsidRPr="0054260F">
              <w:rPr>
                <w:rFonts w:hint="eastAsia"/>
                <w:sz w:val="24"/>
              </w:rPr>
              <w:lastRenderedPageBreak/>
              <w:t>个网络媒介上梳理网络热点，按照“政府响应”“信息透明”“政府公信力”“动态反应”“官员问责”“网络技巧”等具体的指标进行统计分析，对当地政府的应对能力做出评价分析，发布《地方网络舆情能力排行榜》，对地方政府的舆情热点把握，舆情应对，公信力的提高起到了积极的作用。中国传媒大学与中国人民大学相继成立了网络舆情研究所，定期发布网络舆情周报与月报。</w:t>
            </w:r>
          </w:p>
          <w:p w:rsidR="0054260F" w:rsidRPr="0054260F" w:rsidRDefault="0054260F" w:rsidP="0054260F">
            <w:pPr>
              <w:widowControl/>
              <w:spacing w:line="300" w:lineRule="auto"/>
              <w:ind w:firstLineChars="200" w:firstLine="480"/>
              <w:rPr>
                <w:rFonts w:hint="eastAsia"/>
                <w:sz w:val="24"/>
              </w:rPr>
            </w:pPr>
            <w:r w:rsidRPr="0054260F">
              <w:rPr>
                <w:rFonts w:hint="eastAsia"/>
                <w:sz w:val="24"/>
              </w:rPr>
              <w:t>此外，还有中国传媒大学公关舆情研究所、华中科技大学的舆情信息研究中心、复旦大学的传媒与舆情研究中心。发展较为成熟的有</w:t>
            </w:r>
            <w:r w:rsidRPr="0054260F">
              <w:rPr>
                <w:rFonts w:hint="eastAsia"/>
                <w:sz w:val="24"/>
              </w:rPr>
              <w:t xml:space="preserve"> 1</w:t>
            </w:r>
            <w:r w:rsidRPr="0054260F">
              <w:rPr>
                <w:rFonts w:hint="eastAsia"/>
                <w:sz w:val="24"/>
              </w:rPr>
              <w:t>、天津社科院。天津社科院拥有大量舆情监测方面的专业人才，全国四分之一以上的舆情监测专业论文来自这个机构，该机构的研究人员较为成熟稳定，出版了我国第一部网络舆情研究的专著《网络舆情研究概论》</w:t>
            </w:r>
            <w:r w:rsidRPr="0054260F">
              <w:rPr>
                <w:rFonts w:hint="eastAsia"/>
                <w:sz w:val="24"/>
              </w:rPr>
              <w:t>2</w:t>
            </w:r>
            <w:r w:rsidRPr="0054260F">
              <w:rPr>
                <w:rFonts w:hint="eastAsia"/>
                <w:sz w:val="24"/>
              </w:rPr>
              <w:t>、中国人民大学舆情研究所。中国人民大学舆情研究所、人民网舆情监测室（人民日报社网络中心舆情监测室）是国内最早从事互联网舆情监测、研究的专业机构之一，在舆情监测和分析研究领域处于国内领先地位。</w:t>
            </w:r>
          </w:p>
          <w:p w:rsidR="0054260F" w:rsidRPr="0054260F" w:rsidRDefault="0054260F" w:rsidP="0054260F">
            <w:pPr>
              <w:pStyle w:val="1"/>
              <w:rPr>
                <w:rFonts w:hint="eastAsia"/>
              </w:rPr>
            </w:pPr>
            <w:r w:rsidRPr="0054260F">
              <w:rPr>
                <w:rFonts w:hint="eastAsia"/>
              </w:rPr>
              <w:t>二、设计（研究）内容和要求</w:t>
            </w:r>
          </w:p>
          <w:p w:rsidR="0054260F" w:rsidRPr="0054260F" w:rsidRDefault="0054260F" w:rsidP="0054260F">
            <w:pPr>
              <w:pStyle w:val="1"/>
              <w:rPr>
                <w:rFonts w:hint="eastAsia"/>
              </w:rPr>
            </w:pPr>
            <w:r w:rsidRPr="0054260F">
              <w:rPr>
                <w:rFonts w:hint="eastAsia"/>
              </w:rPr>
              <w:t>2.1 本课题的研究内容及目标</w:t>
            </w:r>
          </w:p>
          <w:p w:rsidR="0054260F" w:rsidRPr="0054260F" w:rsidRDefault="0054260F" w:rsidP="0054260F">
            <w:pPr>
              <w:widowControl/>
              <w:spacing w:line="300" w:lineRule="auto"/>
              <w:ind w:firstLineChars="200" w:firstLine="480"/>
              <w:rPr>
                <w:rFonts w:hint="eastAsia"/>
                <w:sz w:val="24"/>
              </w:rPr>
            </w:pPr>
            <w:r w:rsidRPr="0054260F">
              <w:rPr>
                <w:rFonts w:hint="eastAsia"/>
                <w:sz w:val="24"/>
              </w:rPr>
              <w:t>研究大数据爬取技术和分析技术，获取京津冀安全相关的数据，对这些数据进行信息抽取并分析，具体按照以下几步实施：</w:t>
            </w:r>
          </w:p>
          <w:p w:rsidR="0054260F" w:rsidRPr="0054260F" w:rsidRDefault="0054260F" w:rsidP="0054260F">
            <w:pPr>
              <w:widowControl/>
              <w:spacing w:line="300" w:lineRule="auto"/>
              <w:ind w:firstLineChars="200" w:firstLine="480"/>
              <w:rPr>
                <w:rFonts w:hint="eastAsia"/>
                <w:sz w:val="24"/>
              </w:rPr>
            </w:pPr>
            <w:r w:rsidRPr="0054260F">
              <w:rPr>
                <w:rFonts w:hint="eastAsia"/>
                <w:sz w:val="24"/>
              </w:rPr>
              <w:t>（</w:t>
            </w:r>
            <w:r w:rsidRPr="0054260F">
              <w:rPr>
                <w:rFonts w:hint="eastAsia"/>
                <w:sz w:val="24"/>
              </w:rPr>
              <w:t>1</w:t>
            </w:r>
            <w:r w:rsidRPr="0054260F">
              <w:rPr>
                <w:rFonts w:hint="eastAsia"/>
                <w:sz w:val="24"/>
              </w:rPr>
              <w:t>）</w:t>
            </w:r>
            <w:r w:rsidRPr="0054260F">
              <w:rPr>
                <w:rFonts w:hint="eastAsia"/>
                <w:sz w:val="24"/>
              </w:rPr>
              <w:tab/>
            </w:r>
            <w:r w:rsidRPr="0054260F">
              <w:rPr>
                <w:rFonts w:hint="eastAsia"/>
                <w:sz w:val="24"/>
              </w:rPr>
              <w:t>从网上爬取京津冀所有路网、地块、单位的数据；</w:t>
            </w:r>
          </w:p>
          <w:p w:rsidR="0054260F" w:rsidRPr="0054260F" w:rsidRDefault="0054260F" w:rsidP="0054260F">
            <w:pPr>
              <w:widowControl/>
              <w:spacing w:line="300" w:lineRule="auto"/>
              <w:ind w:firstLineChars="200" w:firstLine="480"/>
              <w:rPr>
                <w:rFonts w:hint="eastAsia"/>
                <w:sz w:val="24"/>
              </w:rPr>
            </w:pPr>
            <w:r w:rsidRPr="0054260F">
              <w:rPr>
                <w:rFonts w:hint="eastAsia"/>
                <w:sz w:val="24"/>
              </w:rPr>
              <w:t>（</w:t>
            </w:r>
            <w:r w:rsidRPr="0054260F">
              <w:rPr>
                <w:rFonts w:hint="eastAsia"/>
                <w:sz w:val="24"/>
              </w:rPr>
              <w:t>2</w:t>
            </w:r>
            <w:r w:rsidRPr="0054260F">
              <w:rPr>
                <w:rFonts w:hint="eastAsia"/>
                <w:sz w:val="24"/>
              </w:rPr>
              <w:t>）</w:t>
            </w:r>
            <w:r w:rsidRPr="0054260F">
              <w:rPr>
                <w:rFonts w:hint="eastAsia"/>
                <w:sz w:val="24"/>
              </w:rPr>
              <w:tab/>
            </w:r>
            <w:r w:rsidRPr="0054260F">
              <w:rPr>
                <w:rFonts w:hint="eastAsia"/>
                <w:sz w:val="24"/>
              </w:rPr>
              <w:t>从网上爬取京津冀所有突发事件新闻及其舆情数据；</w:t>
            </w:r>
          </w:p>
          <w:p w:rsidR="0054260F" w:rsidRPr="0054260F" w:rsidRDefault="0054260F" w:rsidP="0054260F">
            <w:pPr>
              <w:widowControl/>
              <w:spacing w:line="300" w:lineRule="auto"/>
              <w:ind w:firstLineChars="200" w:firstLine="480"/>
              <w:rPr>
                <w:rFonts w:hint="eastAsia"/>
                <w:sz w:val="24"/>
              </w:rPr>
            </w:pPr>
            <w:r w:rsidRPr="0054260F">
              <w:rPr>
                <w:rFonts w:hint="eastAsia"/>
                <w:sz w:val="24"/>
              </w:rPr>
              <w:t>（</w:t>
            </w:r>
            <w:r w:rsidRPr="0054260F">
              <w:rPr>
                <w:rFonts w:hint="eastAsia"/>
                <w:sz w:val="24"/>
              </w:rPr>
              <w:t>3</w:t>
            </w:r>
            <w:r w:rsidRPr="0054260F">
              <w:rPr>
                <w:rFonts w:hint="eastAsia"/>
                <w:sz w:val="24"/>
              </w:rPr>
              <w:t>）</w:t>
            </w:r>
            <w:r w:rsidRPr="0054260F">
              <w:rPr>
                <w:rFonts w:hint="eastAsia"/>
                <w:sz w:val="24"/>
              </w:rPr>
              <w:tab/>
            </w:r>
            <w:r w:rsidRPr="0054260F">
              <w:rPr>
                <w:rFonts w:hint="eastAsia"/>
                <w:sz w:val="24"/>
              </w:rPr>
              <w:t>对这些数据进行信息抽取，形成地域</w:t>
            </w:r>
            <w:r w:rsidRPr="0054260F">
              <w:rPr>
                <w:rFonts w:hint="eastAsia"/>
                <w:sz w:val="24"/>
              </w:rPr>
              <w:t>-</w:t>
            </w:r>
            <w:r w:rsidRPr="0054260F">
              <w:rPr>
                <w:rFonts w:hint="eastAsia"/>
                <w:sz w:val="24"/>
              </w:rPr>
              <w:t>事件</w:t>
            </w:r>
            <w:r w:rsidRPr="0054260F">
              <w:rPr>
                <w:rFonts w:hint="eastAsia"/>
                <w:sz w:val="24"/>
              </w:rPr>
              <w:t>-</w:t>
            </w:r>
            <w:r w:rsidRPr="0054260F">
              <w:rPr>
                <w:rFonts w:hint="eastAsia"/>
                <w:sz w:val="24"/>
              </w:rPr>
              <w:t>人</w:t>
            </w:r>
            <w:r w:rsidRPr="0054260F">
              <w:rPr>
                <w:rFonts w:hint="eastAsia"/>
                <w:sz w:val="24"/>
              </w:rPr>
              <w:t>-</w:t>
            </w:r>
            <w:r w:rsidRPr="0054260F">
              <w:rPr>
                <w:rFonts w:hint="eastAsia"/>
                <w:sz w:val="24"/>
              </w:rPr>
              <w:t>行为多层异质网络，并进行多层异质复杂网络分析，挖掘安全事件背后的驱动机制；</w:t>
            </w:r>
          </w:p>
          <w:p w:rsidR="0054260F" w:rsidRPr="0054260F" w:rsidRDefault="0054260F" w:rsidP="0054260F">
            <w:pPr>
              <w:widowControl/>
              <w:spacing w:line="300" w:lineRule="auto"/>
              <w:ind w:firstLineChars="200" w:firstLine="480"/>
              <w:rPr>
                <w:rFonts w:hint="eastAsia"/>
                <w:sz w:val="24"/>
              </w:rPr>
            </w:pPr>
            <w:r w:rsidRPr="0054260F">
              <w:rPr>
                <w:rFonts w:hint="eastAsia"/>
                <w:sz w:val="24"/>
              </w:rPr>
              <w:t>（</w:t>
            </w:r>
            <w:r w:rsidRPr="0054260F">
              <w:rPr>
                <w:rFonts w:hint="eastAsia"/>
                <w:sz w:val="24"/>
              </w:rPr>
              <w:t>4</w:t>
            </w:r>
            <w:r w:rsidRPr="0054260F">
              <w:rPr>
                <w:rFonts w:hint="eastAsia"/>
                <w:sz w:val="24"/>
              </w:rPr>
              <w:t>）</w:t>
            </w:r>
            <w:r w:rsidRPr="0054260F">
              <w:rPr>
                <w:rFonts w:hint="eastAsia"/>
                <w:sz w:val="24"/>
              </w:rPr>
              <w:tab/>
            </w:r>
            <w:r w:rsidRPr="0054260F">
              <w:rPr>
                <w:rFonts w:hint="eastAsia"/>
                <w:sz w:val="24"/>
              </w:rPr>
              <w:t>在</w:t>
            </w:r>
            <w:r w:rsidRPr="0054260F">
              <w:rPr>
                <w:rFonts w:hint="eastAsia"/>
                <w:sz w:val="24"/>
              </w:rPr>
              <w:t>MVC</w:t>
            </w:r>
            <w:r w:rsidRPr="0054260F">
              <w:rPr>
                <w:rFonts w:hint="eastAsia"/>
                <w:sz w:val="24"/>
              </w:rPr>
              <w:t>与</w:t>
            </w:r>
            <w:r w:rsidRPr="0054260F">
              <w:rPr>
                <w:rFonts w:hint="eastAsia"/>
                <w:sz w:val="24"/>
              </w:rPr>
              <w:t>Mediawiki</w:t>
            </w:r>
            <w:r w:rsidRPr="0054260F">
              <w:rPr>
                <w:rFonts w:hint="eastAsia"/>
                <w:sz w:val="24"/>
              </w:rPr>
              <w:t>上实现这些事件的语义浏览与统计分析。</w:t>
            </w:r>
          </w:p>
          <w:p w:rsidR="0054260F" w:rsidRPr="0054260F" w:rsidRDefault="0054260F" w:rsidP="0054260F">
            <w:pPr>
              <w:pStyle w:val="1"/>
              <w:rPr>
                <w:rFonts w:hint="eastAsia"/>
              </w:rPr>
            </w:pPr>
            <w:r w:rsidRPr="0054260F">
              <w:rPr>
                <w:rFonts w:hint="eastAsia"/>
              </w:rPr>
              <w:t>2.2 具体要求</w:t>
            </w:r>
          </w:p>
          <w:p w:rsidR="0054260F" w:rsidRPr="0054260F" w:rsidRDefault="0054260F" w:rsidP="0054260F">
            <w:pPr>
              <w:widowControl/>
              <w:spacing w:line="300" w:lineRule="auto"/>
              <w:ind w:firstLineChars="200" w:firstLine="480"/>
              <w:rPr>
                <w:rFonts w:hint="eastAsia"/>
                <w:sz w:val="24"/>
              </w:rPr>
            </w:pPr>
            <w:r w:rsidRPr="0054260F">
              <w:rPr>
                <w:rFonts w:hint="eastAsia"/>
                <w:sz w:val="24"/>
              </w:rPr>
              <w:t>（</w:t>
            </w:r>
            <w:r w:rsidRPr="0054260F">
              <w:rPr>
                <w:rFonts w:hint="eastAsia"/>
                <w:sz w:val="24"/>
              </w:rPr>
              <w:t>1</w:t>
            </w:r>
            <w:r w:rsidRPr="0054260F">
              <w:rPr>
                <w:rFonts w:hint="eastAsia"/>
                <w:sz w:val="24"/>
              </w:rPr>
              <w:t>）</w:t>
            </w:r>
            <w:r w:rsidRPr="0054260F">
              <w:rPr>
                <w:rFonts w:hint="eastAsia"/>
                <w:sz w:val="24"/>
              </w:rPr>
              <w:tab/>
            </w:r>
            <w:r w:rsidRPr="0054260F">
              <w:rPr>
                <w:rFonts w:hint="eastAsia"/>
                <w:sz w:val="24"/>
              </w:rPr>
              <w:t>熟悉大数据获取及分析技术及其过程（基于</w:t>
            </w:r>
            <w:r w:rsidRPr="0054260F">
              <w:rPr>
                <w:rFonts w:hint="eastAsia"/>
                <w:sz w:val="24"/>
              </w:rPr>
              <w:t>python</w:t>
            </w:r>
            <w:r w:rsidRPr="0054260F">
              <w:rPr>
                <w:rFonts w:hint="eastAsia"/>
                <w:sz w:val="24"/>
              </w:rPr>
              <w:t>的爬虫技术，如</w:t>
            </w:r>
            <w:r w:rsidRPr="0054260F">
              <w:rPr>
                <w:rFonts w:hint="eastAsia"/>
                <w:sz w:val="24"/>
              </w:rPr>
              <w:t>html</w:t>
            </w:r>
            <w:r w:rsidRPr="0054260F">
              <w:rPr>
                <w:rFonts w:hint="eastAsia"/>
                <w:sz w:val="24"/>
              </w:rPr>
              <w:t>解析器</w:t>
            </w:r>
            <w:r w:rsidRPr="0054260F">
              <w:rPr>
                <w:rFonts w:hint="eastAsia"/>
                <w:sz w:val="24"/>
              </w:rPr>
              <w:t>BeautifulSoup</w:t>
            </w:r>
            <w:r w:rsidRPr="0054260F">
              <w:rPr>
                <w:rFonts w:hint="eastAsia"/>
                <w:sz w:val="24"/>
              </w:rPr>
              <w:t>、</w:t>
            </w:r>
            <w:r w:rsidRPr="0054260F">
              <w:rPr>
                <w:rFonts w:hint="eastAsia"/>
                <w:sz w:val="24"/>
              </w:rPr>
              <w:t>python</w:t>
            </w:r>
            <w:r w:rsidRPr="0054260F">
              <w:rPr>
                <w:rFonts w:hint="eastAsia"/>
                <w:sz w:val="24"/>
              </w:rPr>
              <w:t>网络爬虫框架</w:t>
            </w:r>
            <w:r w:rsidRPr="0054260F">
              <w:rPr>
                <w:rFonts w:hint="eastAsia"/>
                <w:sz w:val="24"/>
              </w:rPr>
              <w:t>grab</w:t>
            </w:r>
            <w:r w:rsidRPr="0054260F">
              <w:rPr>
                <w:rFonts w:hint="eastAsia"/>
                <w:sz w:val="24"/>
              </w:rPr>
              <w:t>、</w:t>
            </w:r>
            <w:r w:rsidRPr="0054260F">
              <w:rPr>
                <w:rFonts w:hint="eastAsia"/>
                <w:sz w:val="24"/>
              </w:rPr>
              <w:t>scrapy</w:t>
            </w:r>
            <w:r w:rsidRPr="0054260F">
              <w:rPr>
                <w:rFonts w:hint="eastAsia"/>
                <w:sz w:val="24"/>
              </w:rPr>
              <w:t>等），并能够从理论上理解消化；</w:t>
            </w:r>
          </w:p>
          <w:p w:rsidR="0054260F" w:rsidRPr="0054260F" w:rsidRDefault="0054260F" w:rsidP="0054260F">
            <w:pPr>
              <w:widowControl/>
              <w:spacing w:line="300" w:lineRule="auto"/>
              <w:ind w:firstLineChars="200" w:firstLine="480"/>
              <w:rPr>
                <w:rFonts w:hint="eastAsia"/>
                <w:sz w:val="24"/>
              </w:rPr>
            </w:pPr>
            <w:r w:rsidRPr="0054260F">
              <w:rPr>
                <w:rFonts w:hint="eastAsia"/>
                <w:sz w:val="24"/>
              </w:rPr>
              <w:t>（</w:t>
            </w:r>
            <w:r w:rsidRPr="0054260F">
              <w:rPr>
                <w:rFonts w:hint="eastAsia"/>
                <w:sz w:val="24"/>
              </w:rPr>
              <w:t>2</w:t>
            </w:r>
            <w:r w:rsidRPr="0054260F">
              <w:rPr>
                <w:rFonts w:hint="eastAsia"/>
                <w:sz w:val="24"/>
              </w:rPr>
              <w:t>）</w:t>
            </w:r>
            <w:r w:rsidRPr="0054260F">
              <w:rPr>
                <w:rFonts w:hint="eastAsia"/>
                <w:sz w:val="24"/>
              </w:rPr>
              <w:tab/>
            </w:r>
            <w:r>
              <w:rPr>
                <w:rFonts w:hint="eastAsia"/>
                <w:sz w:val="24"/>
              </w:rPr>
              <w:t>对京津冀安全大数据进行信息爬取中（在</w:t>
            </w:r>
            <w:r w:rsidRPr="0054260F">
              <w:rPr>
                <w:rFonts w:hint="eastAsia"/>
                <w:sz w:val="24"/>
              </w:rPr>
              <w:t>新浪、搜狐等网站），爬取的数据格式为</w:t>
            </w:r>
            <w:r w:rsidRPr="0054260F">
              <w:rPr>
                <w:rFonts w:hint="eastAsia"/>
                <w:sz w:val="24"/>
              </w:rPr>
              <w:t>json</w:t>
            </w:r>
            <w:r w:rsidRPr="0054260F">
              <w:rPr>
                <w:rFonts w:hint="eastAsia"/>
                <w:sz w:val="24"/>
              </w:rPr>
              <w:t>，具体格式如下：</w:t>
            </w:r>
          </w:p>
          <w:p w:rsidR="0054260F" w:rsidRPr="0054260F" w:rsidRDefault="0054260F" w:rsidP="0054260F">
            <w:pPr>
              <w:widowControl/>
              <w:spacing w:line="300" w:lineRule="auto"/>
              <w:ind w:firstLineChars="200" w:firstLine="480"/>
              <w:rPr>
                <w:rFonts w:hint="eastAsia"/>
                <w:sz w:val="24"/>
              </w:rPr>
            </w:pPr>
            <w:r w:rsidRPr="0054260F">
              <w:rPr>
                <w:rFonts w:hint="eastAsia"/>
                <w:sz w:val="24"/>
              </w:rPr>
              <w:t>{</w:t>
            </w:r>
            <w:r w:rsidRPr="0054260F">
              <w:rPr>
                <w:rFonts w:hint="eastAsia"/>
                <w:sz w:val="24"/>
              </w:rPr>
              <w:t>‘</w:t>
            </w:r>
            <w:r w:rsidRPr="0054260F">
              <w:rPr>
                <w:rFonts w:hint="eastAsia"/>
                <w:sz w:val="24"/>
              </w:rPr>
              <w:t>id(</w:t>
            </w:r>
            <w:r w:rsidRPr="0054260F">
              <w:rPr>
                <w:rFonts w:hint="eastAsia"/>
                <w:sz w:val="24"/>
              </w:rPr>
              <w:t>发布消息者的</w:t>
            </w:r>
            <w:r w:rsidRPr="0054260F">
              <w:rPr>
                <w:rFonts w:hint="eastAsia"/>
                <w:sz w:val="24"/>
              </w:rPr>
              <w:t>id)</w:t>
            </w:r>
            <w:r w:rsidRPr="0054260F">
              <w:rPr>
                <w:rFonts w:hint="eastAsia"/>
                <w:sz w:val="24"/>
              </w:rPr>
              <w:t>’</w:t>
            </w:r>
            <w:r w:rsidRPr="0054260F">
              <w:rPr>
                <w:rFonts w:hint="eastAsia"/>
                <w:sz w:val="24"/>
              </w:rPr>
              <w:t>:,</w:t>
            </w:r>
            <w:r w:rsidRPr="0054260F">
              <w:rPr>
                <w:rFonts w:hint="eastAsia"/>
                <w:sz w:val="24"/>
              </w:rPr>
              <w:t>’</w:t>
            </w:r>
            <w:r w:rsidRPr="0054260F">
              <w:rPr>
                <w:rFonts w:hint="eastAsia"/>
                <w:sz w:val="24"/>
              </w:rPr>
              <w:t>userhref(</w:t>
            </w:r>
            <w:r w:rsidRPr="0054260F">
              <w:rPr>
                <w:rFonts w:hint="eastAsia"/>
                <w:sz w:val="24"/>
              </w:rPr>
              <w:t>用户主页</w:t>
            </w:r>
            <w:r w:rsidRPr="0054260F">
              <w:rPr>
                <w:rFonts w:hint="eastAsia"/>
                <w:sz w:val="24"/>
              </w:rPr>
              <w:t>)</w:t>
            </w:r>
            <w:r w:rsidRPr="0054260F">
              <w:rPr>
                <w:rFonts w:hint="eastAsia"/>
                <w:sz w:val="24"/>
              </w:rPr>
              <w:t>’</w:t>
            </w:r>
            <w:r w:rsidRPr="0054260F">
              <w:rPr>
                <w:rFonts w:hint="eastAsia"/>
                <w:sz w:val="24"/>
              </w:rPr>
              <w:t>:,</w:t>
            </w:r>
            <w:r w:rsidRPr="0054260F">
              <w:rPr>
                <w:rFonts w:hint="eastAsia"/>
                <w:sz w:val="24"/>
              </w:rPr>
              <w:t>’</w:t>
            </w:r>
            <w:r w:rsidRPr="0054260F">
              <w:rPr>
                <w:rFonts w:hint="eastAsia"/>
                <w:sz w:val="24"/>
              </w:rPr>
              <w:t>text(</w:t>
            </w:r>
            <w:r w:rsidRPr="0054260F">
              <w:rPr>
                <w:rFonts w:hint="eastAsia"/>
                <w:sz w:val="24"/>
              </w:rPr>
              <w:t>发布消息的内容</w:t>
            </w:r>
            <w:r w:rsidRPr="0054260F">
              <w:rPr>
                <w:rFonts w:hint="eastAsia"/>
                <w:sz w:val="24"/>
              </w:rPr>
              <w:t>)</w:t>
            </w:r>
            <w:r w:rsidRPr="0054260F">
              <w:rPr>
                <w:rFonts w:hint="eastAsia"/>
                <w:sz w:val="24"/>
              </w:rPr>
              <w:t>’</w:t>
            </w:r>
            <w:r w:rsidRPr="0054260F">
              <w:rPr>
                <w:rFonts w:hint="eastAsia"/>
                <w:sz w:val="24"/>
              </w:rPr>
              <w:t>:,</w:t>
            </w:r>
            <w:r w:rsidRPr="0054260F">
              <w:rPr>
                <w:rFonts w:hint="eastAsia"/>
                <w:sz w:val="24"/>
              </w:rPr>
              <w:t>’</w:t>
            </w:r>
            <w:r w:rsidRPr="0054260F">
              <w:rPr>
                <w:rFonts w:hint="eastAsia"/>
                <w:sz w:val="24"/>
              </w:rPr>
              <w:t>feedtime(</w:t>
            </w:r>
            <w:r w:rsidRPr="0054260F">
              <w:rPr>
                <w:rFonts w:hint="eastAsia"/>
                <w:sz w:val="24"/>
              </w:rPr>
              <w:t>发布时间</w:t>
            </w:r>
            <w:r w:rsidRPr="0054260F">
              <w:rPr>
                <w:rFonts w:hint="eastAsia"/>
                <w:sz w:val="24"/>
              </w:rPr>
              <w:t>)</w:t>
            </w:r>
            <w:r w:rsidRPr="0054260F">
              <w:rPr>
                <w:rFonts w:hint="eastAsia"/>
                <w:sz w:val="24"/>
              </w:rPr>
              <w:t>’</w:t>
            </w:r>
            <w:r w:rsidRPr="0054260F">
              <w:rPr>
                <w:rFonts w:hint="eastAsia"/>
                <w:sz w:val="24"/>
              </w:rPr>
              <w:t>:,</w:t>
            </w:r>
            <w:r w:rsidRPr="0054260F">
              <w:rPr>
                <w:rFonts w:hint="eastAsia"/>
                <w:sz w:val="24"/>
              </w:rPr>
              <w:t>’</w:t>
            </w:r>
            <w:r w:rsidRPr="0054260F">
              <w:rPr>
                <w:rFonts w:hint="eastAsia"/>
                <w:sz w:val="24"/>
              </w:rPr>
              <w:t>geodata(</w:t>
            </w:r>
            <w:r w:rsidRPr="0054260F">
              <w:rPr>
                <w:rFonts w:hint="eastAsia"/>
                <w:sz w:val="24"/>
              </w:rPr>
              <w:t>地理信息</w:t>
            </w:r>
            <w:r w:rsidRPr="0054260F">
              <w:rPr>
                <w:rFonts w:hint="eastAsia"/>
                <w:sz w:val="24"/>
              </w:rPr>
              <w:t>)</w:t>
            </w:r>
            <w:r w:rsidRPr="0054260F">
              <w:rPr>
                <w:rFonts w:hint="eastAsia"/>
                <w:sz w:val="24"/>
              </w:rPr>
              <w:t>’</w:t>
            </w:r>
            <w:r w:rsidRPr="0054260F">
              <w:rPr>
                <w:rFonts w:hint="eastAsia"/>
                <w:sz w:val="24"/>
              </w:rPr>
              <w:t>:,</w:t>
            </w:r>
            <w:r w:rsidRPr="0054260F">
              <w:rPr>
                <w:rFonts w:hint="eastAsia"/>
                <w:sz w:val="24"/>
              </w:rPr>
              <w:t>’</w:t>
            </w:r>
            <w:r w:rsidRPr="0054260F">
              <w:rPr>
                <w:rFonts w:hint="eastAsia"/>
                <w:sz w:val="24"/>
              </w:rPr>
              <w:t>comment(</w:t>
            </w:r>
            <w:r w:rsidRPr="0054260F">
              <w:rPr>
                <w:rFonts w:hint="eastAsia"/>
                <w:sz w:val="24"/>
              </w:rPr>
              <w:t>评论</w:t>
            </w:r>
            <w:r w:rsidRPr="0054260F">
              <w:rPr>
                <w:rFonts w:hint="eastAsia"/>
                <w:sz w:val="24"/>
              </w:rPr>
              <w:t>)</w:t>
            </w:r>
            <w:r w:rsidRPr="0054260F">
              <w:rPr>
                <w:rFonts w:hint="eastAsia"/>
                <w:sz w:val="24"/>
              </w:rPr>
              <w:t>’</w:t>
            </w:r>
            <w:r w:rsidRPr="0054260F">
              <w:rPr>
                <w:rFonts w:hint="eastAsia"/>
                <w:sz w:val="24"/>
              </w:rPr>
              <w:t>:[</w:t>
            </w:r>
            <w:r w:rsidRPr="0054260F">
              <w:rPr>
                <w:rFonts w:hint="eastAsia"/>
                <w:sz w:val="24"/>
              </w:rPr>
              <w:t>‘</w:t>
            </w:r>
            <w:r w:rsidRPr="0054260F">
              <w:rPr>
                <w:rFonts w:hint="eastAsia"/>
                <w:sz w:val="24"/>
              </w:rPr>
              <w:t>commentCount(</w:t>
            </w:r>
            <w:r w:rsidRPr="0054260F">
              <w:rPr>
                <w:rFonts w:hint="eastAsia"/>
                <w:sz w:val="24"/>
              </w:rPr>
              <w:t>评论数</w:t>
            </w:r>
            <w:r w:rsidRPr="0054260F">
              <w:rPr>
                <w:rFonts w:hint="eastAsia"/>
                <w:sz w:val="24"/>
              </w:rPr>
              <w:t>)</w:t>
            </w:r>
            <w:r w:rsidRPr="0054260F">
              <w:rPr>
                <w:rFonts w:hint="eastAsia"/>
                <w:sz w:val="24"/>
              </w:rPr>
              <w:t>’</w:t>
            </w:r>
            <w:r w:rsidRPr="0054260F">
              <w:rPr>
                <w:rFonts w:hint="eastAsia"/>
                <w:sz w:val="24"/>
              </w:rPr>
              <w:t>:,</w:t>
            </w:r>
            <w:r w:rsidRPr="0054260F">
              <w:rPr>
                <w:rFonts w:hint="eastAsia"/>
                <w:sz w:val="24"/>
              </w:rPr>
              <w:t>’</w:t>
            </w:r>
            <w:r w:rsidRPr="0054260F">
              <w:rPr>
                <w:rFonts w:hint="eastAsia"/>
                <w:sz w:val="24"/>
              </w:rPr>
              <w:t>comments(</w:t>
            </w:r>
            <w:r w:rsidRPr="0054260F">
              <w:rPr>
                <w:rFonts w:hint="eastAsia"/>
                <w:sz w:val="24"/>
              </w:rPr>
              <w:t>评论</w:t>
            </w:r>
            <w:r w:rsidRPr="0054260F">
              <w:rPr>
                <w:rFonts w:hint="eastAsia"/>
                <w:sz w:val="24"/>
              </w:rPr>
              <w:t>)</w:t>
            </w:r>
            <w:r w:rsidRPr="0054260F">
              <w:rPr>
                <w:rFonts w:hint="eastAsia"/>
                <w:sz w:val="24"/>
              </w:rPr>
              <w:t>’</w:t>
            </w:r>
            <w:r w:rsidRPr="0054260F">
              <w:rPr>
                <w:rFonts w:hint="eastAsia"/>
                <w:sz w:val="24"/>
              </w:rPr>
              <w:t>:[{</w:t>
            </w:r>
            <w:r w:rsidRPr="0054260F">
              <w:rPr>
                <w:rFonts w:hint="eastAsia"/>
                <w:sz w:val="24"/>
              </w:rPr>
              <w:t>‘</w:t>
            </w:r>
            <w:r w:rsidRPr="0054260F">
              <w:rPr>
                <w:rFonts w:hint="eastAsia"/>
                <w:sz w:val="24"/>
              </w:rPr>
              <w:t>comment_id(</w:t>
            </w:r>
            <w:r w:rsidRPr="0054260F">
              <w:rPr>
                <w:rFonts w:hint="eastAsia"/>
                <w:sz w:val="24"/>
              </w:rPr>
              <w:t>评论者</w:t>
            </w:r>
            <w:r w:rsidRPr="0054260F">
              <w:rPr>
                <w:rFonts w:hint="eastAsia"/>
                <w:sz w:val="24"/>
              </w:rPr>
              <w:t>id)</w:t>
            </w:r>
            <w:r w:rsidRPr="0054260F">
              <w:rPr>
                <w:rFonts w:hint="eastAsia"/>
                <w:sz w:val="24"/>
              </w:rPr>
              <w:t>’</w:t>
            </w:r>
            <w:r w:rsidRPr="0054260F">
              <w:rPr>
                <w:rFonts w:hint="eastAsia"/>
                <w:sz w:val="24"/>
              </w:rPr>
              <w:t>:,</w:t>
            </w:r>
            <w:r w:rsidRPr="0054260F">
              <w:rPr>
                <w:rFonts w:hint="eastAsia"/>
                <w:sz w:val="24"/>
              </w:rPr>
              <w:t>’</w:t>
            </w:r>
            <w:r w:rsidRPr="0054260F">
              <w:rPr>
                <w:rFonts w:hint="eastAsia"/>
                <w:sz w:val="24"/>
              </w:rPr>
              <w:t>comment_href(</w:t>
            </w:r>
            <w:r w:rsidRPr="0054260F">
              <w:rPr>
                <w:rFonts w:hint="eastAsia"/>
                <w:sz w:val="24"/>
              </w:rPr>
              <w:t>评论</w:t>
            </w:r>
            <w:r w:rsidRPr="0054260F">
              <w:rPr>
                <w:rFonts w:hint="eastAsia"/>
                <w:sz w:val="24"/>
              </w:rPr>
              <w:lastRenderedPageBreak/>
              <w:t>者主页</w:t>
            </w:r>
            <w:r w:rsidRPr="0054260F">
              <w:rPr>
                <w:rFonts w:hint="eastAsia"/>
                <w:sz w:val="24"/>
              </w:rPr>
              <w:t>)</w:t>
            </w:r>
            <w:r w:rsidRPr="0054260F">
              <w:rPr>
                <w:rFonts w:hint="eastAsia"/>
                <w:sz w:val="24"/>
              </w:rPr>
              <w:t>’</w:t>
            </w:r>
            <w:r w:rsidRPr="0054260F">
              <w:rPr>
                <w:rFonts w:hint="eastAsia"/>
                <w:sz w:val="24"/>
              </w:rPr>
              <w:t>:,</w:t>
            </w:r>
            <w:r w:rsidRPr="0054260F">
              <w:rPr>
                <w:rFonts w:hint="eastAsia"/>
                <w:sz w:val="24"/>
              </w:rPr>
              <w:t>’</w:t>
            </w:r>
            <w:r w:rsidRPr="0054260F">
              <w:rPr>
                <w:rFonts w:hint="eastAsia"/>
                <w:sz w:val="24"/>
              </w:rPr>
              <w:t>comment_teme(</w:t>
            </w:r>
            <w:r w:rsidRPr="0054260F">
              <w:rPr>
                <w:rFonts w:hint="eastAsia"/>
                <w:sz w:val="24"/>
              </w:rPr>
              <w:t>评论时间</w:t>
            </w:r>
            <w:r w:rsidRPr="0054260F">
              <w:rPr>
                <w:rFonts w:hint="eastAsia"/>
                <w:sz w:val="24"/>
              </w:rPr>
              <w:t>)</w:t>
            </w:r>
            <w:r w:rsidRPr="0054260F">
              <w:rPr>
                <w:rFonts w:hint="eastAsia"/>
                <w:sz w:val="24"/>
              </w:rPr>
              <w:t>’</w:t>
            </w:r>
            <w:r w:rsidRPr="0054260F">
              <w:rPr>
                <w:rFonts w:hint="eastAsia"/>
                <w:sz w:val="24"/>
              </w:rPr>
              <w:t>:,</w:t>
            </w:r>
            <w:r w:rsidRPr="0054260F">
              <w:rPr>
                <w:rFonts w:hint="eastAsia"/>
                <w:sz w:val="24"/>
              </w:rPr>
              <w:t>’</w:t>
            </w:r>
            <w:r w:rsidRPr="0054260F">
              <w:rPr>
                <w:rFonts w:hint="eastAsia"/>
                <w:sz w:val="24"/>
              </w:rPr>
              <w:t>comment_geodata(</w:t>
            </w:r>
            <w:r w:rsidRPr="0054260F">
              <w:rPr>
                <w:rFonts w:hint="eastAsia"/>
                <w:sz w:val="24"/>
              </w:rPr>
              <w:t>评论者地理信息</w:t>
            </w:r>
            <w:r w:rsidRPr="0054260F">
              <w:rPr>
                <w:rFonts w:hint="eastAsia"/>
                <w:sz w:val="24"/>
              </w:rPr>
              <w:t>)</w:t>
            </w:r>
            <w:r w:rsidRPr="0054260F">
              <w:rPr>
                <w:rFonts w:hint="eastAsia"/>
                <w:sz w:val="24"/>
              </w:rPr>
              <w:t>’</w:t>
            </w:r>
            <w:r w:rsidRPr="0054260F">
              <w:rPr>
                <w:rFonts w:hint="eastAsia"/>
                <w:sz w:val="24"/>
              </w:rPr>
              <w:t>:,</w:t>
            </w:r>
            <w:r w:rsidRPr="0054260F">
              <w:rPr>
                <w:rFonts w:hint="eastAsia"/>
                <w:sz w:val="24"/>
              </w:rPr>
              <w:t>’</w:t>
            </w:r>
            <w:r w:rsidRPr="0054260F">
              <w:rPr>
                <w:rFonts w:hint="eastAsia"/>
                <w:sz w:val="24"/>
              </w:rPr>
              <w:t>comment_text(</w:t>
            </w:r>
            <w:r w:rsidRPr="0054260F">
              <w:rPr>
                <w:rFonts w:hint="eastAsia"/>
                <w:sz w:val="24"/>
              </w:rPr>
              <w:t>评论内容</w:t>
            </w:r>
            <w:r w:rsidRPr="0054260F">
              <w:rPr>
                <w:rFonts w:hint="eastAsia"/>
                <w:sz w:val="24"/>
              </w:rPr>
              <w:t>)</w:t>
            </w:r>
            <w:r w:rsidRPr="0054260F">
              <w:rPr>
                <w:rFonts w:hint="eastAsia"/>
                <w:sz w:val="24"/>
              </w:rPr>
              <w:t>’</w:t>
            </w:r>
            <w:r w:rsidRPr="0054260F">
              <w:rPr>
                <w:rFonts w:hint="eastAsia"/>
                <w:sz w:val="24"/>
              </w:rPr>
              <w:t>:}]}</w:t>
            </w:r>
            <w:r w:rsidRPr="0054260F">
              <w:rPr>
                <w:rFonts w:hint="eastAsia"/>
                <w:sz w:val="24"/>
              </w:rPr>
              <w:t>。</w:t>
            </w:r>
          </w:p>
          <w:p w:rsidR="0054260F" w:rsidRPr="0054260F" w:rsidRDefault="0054260F" w:rsidP="00C34274">
            <w:pPr>
              <w:widowControl/>
              <w:spacing w:line="300" w:lineRule="auto"/>
              <w:ind w:firstLineChars="200" w:firstLine="480"/>
              <w:rPr>
                <w:rFonts w:hint="eastAsia"/>
                <w:sz w:val="24"/>
              </w:rPr>
            </w:pPr>
            <w:r w:rsidRPr="0054260F">
              <w:rPr>
                <w:rFonts w:hint="eastAsia"/>
                <w:sz w:val="24"/>
              </w:rPr>
              <w:t>同时需要爬取京津冀所有路网、地块、单位的数据，主要形式为地理位置信息</w:t>
            </w:r>
            <w:r w:rsidRPr="0054260F">
              <w:rPr>
                <w:rFonts w:hint="eastAsia"/>
                <w:sz w:val="24"/>
              </w:rPr>
              <w:t>+</w:t>
            </w:r>
            <w:r w:rsidRPr="0054260F">
              <w:rPr>
                <w:rFonts w:hint="eastAsia"/>
                <w:sz w:val="24"/>
              </w:rPr>
              <w:t>单位名称。爬取同时要去除爬取过程中的无效数据，例如信息缺失数据，网页无关数据等。</w:t>
            </w:r>
          </w:p>
          <w:p w:rsidR="0054260F" w:rsidRPr="0054260F" w:rsidRDefault="0054260F" w:rsidP="0054260F">
            <w:pPr>
              <w:widowControl/>
              <w:spacing w:line="300" w:lineRule="auto"/>
              <w:ind w:firstLineChars="200" w:firstLine="480"/>
              <w:rPr>
                <w:rFonts w:hint="eastAsia"/>
                <w:sz w:val="24"/>
              </w:rPr>
            </w:pPr>
            <w:r w:rsidRPr="0054260F">
              <w:rPr>
                <w:rFonts w:hint="eastAsia"/>
                <w:sz w:val="24"/>
              </w:rPr>
              <w:t>（</w:t>
            </w:r>
            <w:r w:rsidRPr="0054260F">
              <w:rPr>
                <w:rFonts w:hint="eastAsia"/>
                <w:sz w:val="24"/>
              </w:rPr>
              <w:t>3</w:t>
            </w:r>
            <w:r w:rsidRPr="0054260F">
              <w:rPr>
                <w:rFonts w:hint="eastAsia"/>
                <w:sz w:val="24"/>
              </w:rPr>
              <w:t>）</w:t>
            </w:r>
            <w:r w:rsidRPr="0054260F">
              <w:rPr>
                <w:rFonts w:hint="eastAsia"/>
                <w:sz w:val="24"/>
              </w:rPr>
              <w:tab/>
            </w:r>
            <w:r w:rsidRPr="0054260F">
              <w:rPr>
                <w:rFonts w:hint="eastAsia"/>
                <w:sz w:val="24"/>
              </w:rPr>
              <w:t>将京津冀的舆论数据与路网、地块、单位数据进行关联，然后进行语义分析，提取用户发布的信息以及评论信息的主题，主要用到自然语言处理的相关技术，进而形成地域</w:t>
            </w:r>
            <w:r w:rsidRPr="0054260F">
              <w:rPr>
                <w:rFonts w:hint="eastAsia"/>
                <w:sz w:val="24"/>
              </w:rPr>
              <w:t>-</w:t>
            </w:r>
            <w:r w:rsidRPr="0054260F">
              <w:rPr>
                <w:rFonts w:hint="eastAsia"/>
                <w:sz w:val="24"/>
              </w:rPr>
              <w:t>事件</w:t>
            </w:r>
            <w:r w:rsidRPr="0054260F">
              <w:rPr>
                <w:rFonts w:hint="eastAsia"/>
                <w:sz w:val="24"/>
              </w:rPr>
              <w:t>-</w:t>
            </w:r>
            <w:r w:rsidRPr="0054260F">
              <w:rPr>
                <w:rFonts w:hint="eastAsia"/>
                <w:sz w:val="24"/>
              </w:rPr>
              <w:t>人</w:t>
            </w:r>
            <w:r w:rsidRPr="0054260F">
              <w:rPr>
                <w:rFonts w:hint="eastAsia"/>
                <w:sz w:val="24"/>
              </w:rPr>
              <w:t>-</w:t>
            </w:r>
            <w:r w:rsidRPr="0054260F">
              <w:rPr>
                <w:rFonts w:hint="eastAsia"/>
                <w:sz w:val="24"/>
              </w:rPr>
              <w:t>行为的复杂网络，通过聚类分类进行梳理得出同一类中的事件主旨并试着解释</w:t>
            </w:r>
            <w:bookmarkStart w:id="0" w:name="_GoBack"/>
            <w:bookmarkEnd w:id="0"/>
            <w:r w:rsidRPr="0054260F">
              <w:rPr>
                <w:rFonts w:hint="eastAsia"/>
                <w:sz w:val="24"/>
              </w:rPr>
              <w:t>所体现的现象，最好能够形成高水平刊物期刊论文；</w:t>
            </w:r>
          </w:p>
          <w:p w:rsidR="0054260F" w:rsidRPr="0054260F" w:rsidRDefault="0054260F" w:rsidP="0054260F">
            <w:pPr>
              <w:widowControl/>
              <w:spacing w:line="300" w:lineRule="auto"/>
              <w:ind w:firstLineChars="200" w:firstLine="480"/>
              <w:rPr>
                <w:rFonts w:hint="eastAsia"/>
                <w:sz w:val="24"/>
              </w:rPr>
            </w:pPr>
            <w:r w:rsidRPr="0054260F">
              <w:rPr>
                <w:rFonts w:hint="eastAsia"/>
                <w:sz w:val="24"/>
              </w:rPr>
              <w:t>（</w:t>
            </w:r>
            <w:r w:rsidRPr="0054260F">
              <w:rPr>
                <w:rFonts w:hint="eastAsia"/>
                <w:sz w:val="24"/>
              </w:rPr>
              <w:t>4</w:t>
            </w:r>
            <w:r w:rsidRPr="0054260F">
              <w:rPr>
                <w:rFonts w:hint="eastAsia"/>
                <w:sz w:val="24"/>
              </w:rPr>
              <w:t>）</w:t>
            </w:r>
            <w:r w:rsidRPr="0054260F">
              <w:rPr>
                <w:rFonts w:hint="eastAsia"/>
                <w:sz w:val="24"/>
              </w:rPr>
              <w:tab/>
            </w:r>
            <w:r w:rsidRPr="0054260F">
              <w:rPr>
                <w:rFonts w:hint="eastAsia"/>
                <w:sz w:val="24"/>
              </w:rPr>
              <w:t>在</w:t>
            </w:r>
            <w:r w:rsidRPr="0054260F">
              <w:rPr>
                <w:rFonts w:hint="eastAsia"/>
                <w:sz w:val="24"/>
              </w:rPr>
              <w:t>semantic mediawiki</w:t>
            </w:r>
            <w:r w:rsidRPr="0054260F">
              <w:rPr>
                <w:rFonts w:hint="eastAsia"/>
                <w:sz w:val="24"/>
              </w:rPr>
              <w:t>上实现京津冀安全相关数据爬取、数据处理、语义浏览、统计分析、可视化等功能，故需要对</w:t>
            </w:r>
            <w:r w:rsidRPr="0054260F">
              <w:rPr>
                <w:rFonts w:hint="eastAsia"/>
                <w:sz w:val="24"/>
              </w:rPr>
              <w:t>semantic mediawiki</w:t>
            </w:r>
            <w:r w:rsidRPr="0054260F">
              <w:rPr>
                <w:rFonts w:hint="eastAsia"/>
                <w:sz w:val="24"/>
              </w:rPr>
              <w:t>进行系统学习掌握。</w:t>
            </w:r>
          </w:p>
          <w:p w:rsidR="0054260F" w:rsidRPr="0054260F" w:rsidRDefault="0054260F" w:rsidP="00C34274">
            <w:pPr>
              <w:pStyle w:val="1"/>
              <w:rPr>
                <w:rFonts w:hint="eastAsia"/>
              </w:rPr>
            </w:pPr>
            <w:r w:rsidRPr="0054260F">
              <w:rPr>
                <w:rFonts w:hint="eastAsia"/>
              </w:rPr>
              <w:t>2.3 技术路线和研究手段</w:t>
            </w:r>
          </w:p>
          <w:p w:rsidR="0054260F" w:rsidRPr="0054260F" w:rsidRDefault="0054260F" w:rsidP="0054260F">
            <w:pPr>
              <w:widowControl/>
              <w:spacing w:line="300" w:lineRule="auto"/>
              <w:ind w:firstLineChars="200" w:firstLine="480"/>
              <w:rPr>
                <w:rFonts w:hint="eastAsia"/>
                <w:sz w:val="24"/>
              </w:rPr>
            </w:pPr>
            <w:r w:rsidRPr="0054260F">
              <w:rPr>
                <w:rFonts w:hint="eastAsia"/>
                <w:sz w:val="24"/>
              </w:rPr>
              <w:t xml:space="preserve">(1) </w:t>
            </w:r>
            <w:r w:rsidRPr="0054260F">
              <w:rPr>
                <w:rFonts w:hint="eastAsia"/>
                <w:sz w:val="24"/>
              </w:rPr>
              <w:t>可行性分析：本课题的数据来源主要是微博和新闻（新浪、搜狐），现有的软硬件基础（基于</w:t>
            </w:r>
            <w:r w:rsidRPr="0054260F">
              <w:rPr>
                <w:rFonts w:hint="eastAsia"/>
                <w:sz w:val="24"/>
              </w:rPr>
              <w:t>python</w:t>
            </w:r>
            <w:r w:rsidRPr="0054260F">
              <w:rPr>
                <w:rFonts w:hint="eastAsia"/>
                <w:sz w:val="24"/>
              </w:rPr>
              <w:t>的爬虫技术）可以解决数据爬取相关的问题。其次，根据对国内外研究现状的调查，有许多前沿的技术可以用在重大突发事件的数据构成的网络上，可以解决复杂网络的舆情分析相关的问题。同时正在学习语义化和复杂网络分析相关的论文，与实验室相关老师学生进行交流初步构建了课题的整体框架，因此课题的可行性可以保证。</w:t>
            </w:r>
          </w:p>
          <w:p w:rsidR="0054260F" w:rsidRPr="0054260F" w:rsidRDefault="0054260F" w:rsidP="0054260F">
            <w:pPr>
              <w:widowControl/>
              <w:spacing w:line="300" w:lineRule="auto"/>
              <w:ind w:firstLineChars="200" w:firstLine="480"/>
              <w:rPr>
                <w:rFonts w:hint="eastAsia"/>
                <w:sz w:val="24"/>
              </w:rPr>
            </w:pPr>
            <w:r w:rsidRPr="0054260F">
              <w:rPr>
                <w:rFonts w:hint="eastAsia"/>
                <w:sz w:val="24"/>
              </w:rPr>
              <w:t xml:space="preserve">(2) </w:t>
            </w:r>
            <w:r w:rsidRPr="0054260F">
              <w:rPr>
                <w:rFonts w:hint="eastAsia"/>
                <w:sz w:val="24"/>
              </w:rPr>
              <w:t>已具备的实验条件：实验室已具备本课题相关的一部分数据和爬取代码实现，本人也具备一定的数据爬取、数据处理相关的技术和经验。现已具备了实验的硬件和技术等多方面的实验条件，并对每一步做了详细的可行性分析。</w:t>
            </w:r>
          </w:p>
          <w:p w:rsidR="0054260F" w:rsidRPr="0054260F" w:rsidRDefault="0054260F" w:rsidP="0054260F">
            <w:pPr>
              <w:widowControl/>
              <w:spacing w:line="300" w:lineRule="auto"/>
              <w:ind w:firstLineChars="200" w:firstLine="480"/>
              <w:rPr>
                <w:rFonts w:hint="eastAsia"/>
                <w:sz w:val="24"/>
              </w:rPr>
            </w:pPr>
            <w:r w:rsidRPr="0054260F">
              <w:rPr>
                <w:rFonts w:hint="eastAsia"/>
                <w:sz w:val="24"/>
              </w:rPr>
              <w:t xml:space="preserve">(3) </w:t>
            </w:r>
            <w:r w:rsidRPr="0054260F">
              <w:rPr>
                <w:rFonts w:hint="eastAsia"/>
                <w:sz w:val="24"/>
              </w:rPr>
              <w:t>技术路线：爬取微博、新闻数据</w:t>
            </w:r>
            <w:r w:rsidRPr="0054260F">
              <w:rPr>
                <w:rFonts w:hint="eastAsia"/>
                <w:sz w:val="24"/>
              </w:rPr>
              <w:t>-&gt;</w:t>
            </w:r>
            <w:r w:rsidRPr="0054260F">
              <w:rPr>
                <w:rFonts w:hint="eastAsia"/>
                <w:sz w:val="24"/>
              </w:rPr>
              <w:t>整理数据</w:t>
            </w:r>
            <w:r w:rsidRPr="0054260F">
              <w:rPr>
                <w:rFonts w:hint="eastAsia"/>
                <w:sz w:val="24"/>
              </w:rPr>
              <w:t>-&gt;</w:t>
            </w:r>
            <w:r w:rsidRPr="0054260F">
              <w:rPr>
                <w:rFonts w:hint="eastAsia"/>
                <w:sz w:val="24"/>
              </w:rPr>
              <w:t>数据清洗</w:t>
            </w:r>
            <w:r w:rsidRPr="0054260F">
              <w:rPr>
                <w:rFonts w:hint="eastAsia"/>
                <w:sz w:val="24"/>
              </w:rPr>
              <w:t>-&gt;</w:t>
            </w:r>
            <w:r w:rsidRPr="0054260F">
              <w:rPr>
                <w:rFonts w:hint="eastAsia"/>
                <w:sz w:val="24"/>
              </w:rPr>
              <w:t>特征选择</w:t>
            </w:r>
            <w:r w:rsidRPr="0054260F">
              <w:rPr>
                <w:rFonts w:hint="eastAsia"/>
                <w:sz w:val="24"/>
              </w:rPr>
              <w:t>-&gt;</w:t>
            </w:r>
            <w:r w:rsidRPr="0054260F">
              <w:rPr>
                <w:rFonts w:hint="eastAsia"/>
                <w:sz w:val="24"/>
              </w:rPr>
              <w:t>数据表示</w:t>
            </w:r>
            <w:r w:rsidRPr="0054260F">
              <w:rPr>
                <w:rFonts w:hint="eastAsia"/>
                <w:sz w:val="24"/>
              </w:rPr>
              <w:t>-&gt;</w:t>
            </w:r>
            <w:r w:rsidRPr="0054260F">
              <w:rPr>
                <w:rFonts w:hint="eastAsia"/>
                <w:sz w:val="24"/>
              </w:rPr>
              <w:t>使用</w:t>
            </w:r>
            <w:r w:rsidRPr="0054260F">
              <w:rPr>
                <w:rFonts w:hint="eastAsia"/>
                <w:sz w:val="24"/>
              </w:rPr>
              <w:t>NetworkX</w:t>
            </w:r>
            <w:r w:rsidRPr="0054260F">
              <w:rPr>
                <w:rFonts w:hint="eastAsia"/>
                <w:sz w:val="24"/>
              </w:rPr>
              <w:t>构建复杂网络</w:t>
            </w:r>
            <w:r w:rsidRPr="0054260F">
              <w:rPr>
                <w:rFonts w:hint="eastAsia"/>
                <w:sz w:val="24"/>
              </w:rPr>
              <w:t>-&gt;</w:t>
            </w:r>
            <w:r w:rsidRPr="0054260F">
              <w:rPr>
                <w:rFonts w:hint="eastAsia"/>
                <w:sz w:val="24"/>
              </w:rPr>
              <w:t>分类聚类</w:t>
            </w:r>
            <w:r w:rsidRPr="0054260F">
              <w:rPr>
                <w:rFonts w:hint="eastAsia"/>
                <w:sz w:val="24"/>
              </w:rPr>
              <w:t>-&gt;</w:t>
            </w:r>
            <w:r w:rsidRPr="0054260F">
              <w:rPr>
                <w:rFonts w:hint="eastAsia"/>
                <w:sz w:val="24"/>
              </w:rPr>
              <w:t>统计分析</w:t>
            </w:r>
            <w:r w:rsidRPr="0054260F">
              <w:rPr>
                <w:rFonts w:hint="eastAsia"/>
                <w:sz w:val="24"/>
              </w:rPr>
              <w:t>-&gt;</w:t>
            </w:r>
            <w:r w:rsidRPr="0054260F">
              <w:rPr>
                <w:rFonts w:hint="eastAsia"/>
                <w:sz w:val="24"/>
              </w:rPr>
              <w:t>得出结论</w:t>
            </w:r>
            <w:r w:rsidRPr="0054260F">
              <w:rPr>
                <w:rFonts w:hint="eastAsia"/>
                <w:sz w:val="24"/>
              </w:rPr>
              <w:t>-&gt;</w:t>
            </w:r>
            <w:r w:rsidRPr="0054260F">
              <w:rPr>
                <w:rFonts w:hint="eastAsia"/>
                <w:sz w:val="24"/>
              </w:rPr>
              <w:t>二次开发</w:t>
            </w:r>
            <w:r w:rsidRPr="0054260F">
              <w:rPr>
                <w:rFonts w:hint="eastAsia"/>
                <w:sz w:val="24"/>
              </w:rPr>
              <w:t>Mediawiki,</w:t>
            </w:r>
            <w:r w:rsidRPr="0054260F">
              <w:rPr>
                <w:rFonts w:hint="eastAsia"/>
                <w:sz w:val="24"/>
              </w:rPr>
              <w:t>设计展示页面</w:t>
            </w:r>
            <w:r w:rsidRPr="0054260F">
              <w:rPr>
                <w:rFonts w:hint="eastAsia"/>
                <w:sz w:val="24"/>
              </w:rPr>
              <w:t>-&gt;</w:t>
            </w:r>
            <w:r w:rsidRPr="0054260F">
              <w:rPr>
                <w:rFonts w:hint="eastAsia"/>
                <w:sz w:val="24"/>
              </w:rPr>
              <w:t>成果展示</w:t>
            </w:r>
          </w:p>
          <w:p w:rsidR="0054260F" w:rsidRPr="0054260F" w:rsidRDefault="0054260F" w:rsidP="0054260F">
            <w:pPr>
              <w:widowControl/>
              <w:spacing w:line="300" w:lineRule="auto"/>
              <w:ind w:firstLineChars="200" w:firstLine="480"/>
              <w:rPr>
                <w:rFonts w:hint="eastAsia"/>
                <w:sz w:val="24"/>
              </w:rPr>
            </w:pPr>
            <w:r w:rsidRPr="0054260F">
              <w:rPr>
                <w:rFonts w:hint="eastAsia"/>
                <w:sz w:val="24"/>
              </w:rPr>
              <w:t xml:space="preserve">(4) </w:t>
            </w:r>
            <w:r w:rsidRPr="0054260F">
              <w:rPr>
                <w:rFonts w:hint="eastAsia"/>
                <w:sz w:val="24"/>
              </w:rPr>
              <w:t>技术手段：爬取数据使用</w:t>
            </w:r>
            <w:r w:rsidRPr="0054260F">
              <w:rPr>
                <w:rFonts w:hint="eastAsia"/>
                <w:sz w:val="24"/>
              </w:rPr>
              <w:t>python</w:t>
            </w:r>
            <w:r w:rsidRPr="0054260F">
              <w:rPr>
                <w:rFonts w:hint="eastAsia"/>
                <w:sz w:val="24"/>
              </w:rPr>
              <w:t>即可，爬取数据的数据格式为</w:t>
            </w:r>
            <w:r w:rsidRPr="0054260F">
              <w:rPr>
                <w:rFonts w:hint="eastAsia"/>
                <w:sz w:val="24"/>
              </w:rPr>
              <w:t>json</w:t>
            </w:r>
            <w:r w:rsidRPr="0054260F">
              <w:rPr>
                <w:rFonts w:hint="eastAsia"/>
                <w:sz w:val="24"/>
              </w:rPr>
              <w:t>。具体如下：</w:t>
            </w:r>
          </w:p>
          <w:p w:rsidR="0054260F" w:rsidRPr="0054260F" w:rsidRDefault="0054260F" w:rsidP="0054260F">
            <w:pPr>
              <w:widowControl/>
              <w:spacing w:line="300" w:lineRule="auto"/>
              <w:ind w:firstLineChars="200" w:firstLine="480"/>
              <w:rPr>
                <w:sz w:val="24"/>
              </w:rPr>
            </w:pPr>
            <w:r w:rsidRPr="0054260F">
              <w:rPr>
                <w:rFonts w:hint="eastAsia"/>
                <w:sz w:val="24"/>
              </w:rPr>
              <w:t>{</w:t>
            </w:r>
            <w:r w:rsidRPr="0054260F">
              <w:rPr>
                <w:rFonts w:hint="eastAsia"/>
                <w:sz w:val="24"/>
              </w:rPr>
              <w:t>‘</w:t>
            </w:r>
            <w:r w:rsidRPr="0054260F">
              <w:rPr>
                <w:rFonts w:hint="eastAsia"/>
                <w:sz w:val="24"/>
              </w:rPr>
              <w:t>id(</w:t>
            </w:r>
            <w:r w:rsidRPr="0054260F">
              <w:rPr>
                <w:rFonts w:hint="eastAsia"/>
                <w:sz w:val="24"/>
              </w:rPr>
              <w:t>发布消息者的</w:t>
            </w:r>
            <w:r w:rsidRPr="0054260F">
              <w:rPr>
                <w:rFonts w:hint="eastAsia"/>
                <w:sz w:val="24"/>
              </w:rPr>
              <w:t>id)</w:t>
            </w:r>
            <w:r w:rsidRPr="0054260F">
              <w:rPr>
                <w:rFonts w:hint="eastAsia"/>
                <w:sz w:val="24"/>
              </w:rPr>
              <w:t>’</w:t>
            </w:r>
            <w:r w:rsidRPr="0054260F">
              <w:rPr>
                <w:rFonts w:hint="eastAsia"/>
                <w:sz w:val="24"/>
              </w:rPr>
              <w:t>:,</w:t>
            </w:r>
            <w:r w:rsidRPr="0054260F">
              <w:rPr>
                <w:rFonts w:hint="eastAsia"/>
                <w:sz w:val="24"/>
              </w:rPr>
              <w:t>’</w:t>
            </w:r>
            <w:r w:rsidRPr="0054260F">
              <w:rPr>
                <w:rFonts w:hint="eastAsia"/>
                <w:sz w:val="24"/>
              </w:rPr>
              <w:t>userhref(</w:t>
            </w:r>
            <w:r w:rsidRPr="0054260F">
              <w:rPr>
                <w:rFonts w:hint="eastAsia"/>
                <w:sz w:val="24"/>
              </w:rPr>
              <w:t>用户主页</w:t>
            </w:r>
            <w:r w:rsidRPr="0054260F">
              <w:rPr>
                <w:rFonts w:hint="eastAsia"/>
                <w:sz w:val="24"/>
              </w:rPr>
              <w:t>)</w:t>
            </w:r>
            <w:r w:rsidRPr="0054260F">
              <w:rPr>
                <w:rFonts w:hint="eastAsia"/>
                <w:sz w:val="24"/>
              </w:rPr>
              <w:t>’</w:t>
            </w:r>
            <w:r w:rsidRPr="0054260F">
              <w:rPr>
                <w:rFonts w:hint="eastAsia"/>
                <w:sz w:val="24"/>
              </w:rPr>
              <w:t>:,</w:t>
            </w:r>
            <w:r w:rsidRPr="0054260F">
              <w:rPr>
                <w:rFonts w:hint="eastAsia"/>
                <w:sz w:val="24"/>
              </w:rPr>
              <w:t>’</w:t>
            </w:r>
            <w:r w:rsidRPr="0054260F">
              <w:rPr>
                <w:rFonts w:hint="eastAsia"/>
                <w:sz w:val="24"/>
              </w:rPr>
              <w:t>text(</w:t>
            </w:r>
            <w:r w:rsidRPr="0054260F">
              <w:rPr>
                <w:rFonts w:hint="eastAsia"/>
                <w:sz w:val="24"/>
              </w:rPr>
              <w:t>发布消息的内容</w:t>
            </w:r>
            <w:r w:rsidRPr="0054260F">
              <w:rPr>
                <w:rFonts w:hint="eastAsia"/>
                <w:sz w:val="24"/>
              </w:rPr>
              <w:t>)</w:t>
            </w:r>
            <w:r w:rsidRPr="0054260F">
              <w:rPr>
                <w:rFonts w:hint="eastAsia"/>
                <w:sz w:val="24"/>
              </w:rPr>
              <w:t>’</w:t>
            </w:r>
            <w:r w:rsidRPr="0054260F">
              <w:rPr>
                <w:rFonts w:hint="eastAsia"/>
                <w:sz w:val="24"/>
              </w:rPr>
              <w:t>:,</w:t>
            </w:r>
            <w:r w:rsidRPr="0054260F">
              <w:rPr>
                <w:rFonts w:hint="eastAsia"/>
                <w:sz w:val="24"/>
              </w:rPr>
              <w:t>’</w:t>
            </w:r>
            <w:r w:rsidRPr="0054260F">
              <w:rPr>
                <w:rFonts w:hint="eastAsia"/>
                <w:sz w:val="24"/>
              </w:rPr>
              <w:t>feedtime(</w:t>
            </w:r>
            <w:r w:rsidRPr="0054260F">
              <w:rPr>
                <w:rFonts w:hint="eastAsia"/>
                <w:sz w:val="24"/>
              </w:rPr>
              <w:t>发布时间</w:t>
            </w:r>
            <w:r w:rsidRPr="0054260F">
              <w:rPr>
                <w:rFonts w:hint="eastAsia"/>
                <w:sz w:val="24"/>
              </w:rPr>
              <w:t>)</w:t>
            </w:r>
            <w:r w:rsidRPr="0054260F">
              <w:rPr>
                <w:rFonts w:hint="eastAsia"/>
                <w:sz w:val="24"/>
              </w:rPr>
              <w:t>’</w:t>
            </w:r>
            <w:r w:rsidRPr="0054260F">
              <w:rPr>
                <w:rFonts w:hint="eastAsia"/>
                <w:sz w:val="24"/>
              </w:rPr>
              <w:t>:,</w:t>
            </w:r>
            <w:r w:rsidRPr="0054260F">
              <w:rPr>
                <w:rFonts w:hint="eastAsia"/>
                <w:sz w:val="24"/>
              </w:rPr>
              <w:t>’</w:t>
            </w:r>
            <w:r w:rsidRPr="0054260F">
              <w:rPr>
                <w:rFonts w:hint="eastAsia"/>
                <w:sz w:val="24"/>
              </w:rPr>
              <w:t>geodata(</w:t>
            </w:r>
            <w:r w:rsidRPr="0054260F">
              <w:rPr>
                <w:rFonts w:hint="eastAsia"/>
                <w:sz w:val="24"/>
              </w:rPr>
              <w:t>地理信息</w:t>
            </w:r>
            <w:r w:rsidRPr="0054260F">
              <w:rPr>
                <w:rFonts w:hint="eastAsia"/>
                <w:sz w:val="24"/>
              </w:rPr>
              <w:t>)</w:t>
            </w:r>
            <w:r w:rsidRPr="0054260F">
              <w:rPr>
                <w:rFonts w:hint="eastAsia"/>
                <w:sz w:val="24"/>
              </w:rPr>
              <w:t>’</w:t>
            </w:r>
            <w:r w:rsidRPr="0054260F">
              <w:rPr>
                <w:rFonts w:hint="eastAsia"/>
                <w:sz w:val="24"/>
              </w:rPr>
              <w:t>:,</w:t>
            </w:r>
            <w:r w:rsidRPr="0054260F">
              <w:rPr>
                <w:rFonts w:hint="eastAsia"/>
                <w:sz w:val="24"/>
              </w:rPr>
              <w:t>’</w:t>
            </w:r>
            <w:r w:rsidRPr="0054260F">
              <w:rPr>
                <w:rFonts w:hint="eastAsia"/>
                <w:sz w:val="24"/>
              </w:rPr>
              <w:t>comment(</w:t>
            </w:r>
            <w:r w:rsidRPr="0054260F">
              <w:rPr>
                <w:rFonts w:hint="eastAsia"/>
                <w:sz w:val="24"/>
              </w:rPr>
              <w:t>评论</w:t>
            </w:r>
            <w:r w:rsidRPr="0054260F">
              <w:rPr>
                <w:rFonts w:hint="eastAsia"/>
                <w:sz w:val="24"/>
              </w:rPr>
              <w:t>)</w:t>
            </w:r>
            <w:r w:rsidRPr="0054260F">
              <w:rPr>
                <w:rFonts w:hint="eastAsia"/>
                <w:sz w:val="24"/>
              </w:rPr>
              <w:t>’</w:t>
            </w:r>
            <w:r w:rsidRPr="0054260F">
              <w:rPr>
                <w:rFonts w:hint="eastAsia"/>
                <w:sz w:val="24"/>
              </w:rPr>
              <w:t>:[</w:t>
            </w:r>
            <w:r w:rsidRPr="0054260F">
              <w:rPr>
                <w:rFonts w:hint="eastAsia"/>
                <w:sz w:val="24"/>
              </w:rPr>
              <w:t>‘</w:t>
            </w:r>
            <w:r w:rsidRPr="0054260F">
              <w:rPr>
                <w:rFonts w:hint="eastAsia"/>
                <w:sz w:val="24"/>
              </w:rPr>
              <w:t>commentCount(</w:t>
            </w:r>
            <w:r w:rsidRPr="0054260F">
              <w:rPr>
                <w:rFonts w:hint="eastAsia"/>
                <w:sz w:val="24"/>
              </w:rPr>
              <w:t>评论数</w:t>
            </w:r>
            <w:r w:rsidRPr="0054260F">
              <w:rPr>
                <w:rFonts w:hint="eastAsia"/>
                <w:sz w:val="24"/>
              </w:rPr>
              <w:t>)</w:t>
            </w:r>
            <w:r w:rsidRPr="0054260F">
              <w:rPr>
                <w:rFonts w:hint="eastAsia"/>
                <w:sz w:val="24"/>
              </w:rPr>
              <w:t>’</w:t>
            </w:r>
            <w:r w:rsidRPr="0054260F">
              <w:rPr>
                <w:rFonts w:hint="eastAsia"/>
                <w:sz w:val="24"/>
              </w:rPr>
              <w:t>:,</w:t>
            </w:r>
            <w:r w:rsidRPr="0054260F">
              <w:rPr>
                <w:rFonts w:hint="eastAsia"/>
                <w:sz w:val="24"/>
              </w:rPr>
              <w:t>’</w:t>
            </w:r>
            <w:r w:rsidRPr="0054260F">
              <w:rPr>
                <w:rFonts w:hint="eastAsia"/>
                <w:sz w:val="24"/>
              </w:rPr>
              <w:t>comments(</w:t>
            </w:r>
            <w:r w:rsidRPr="0054260F">
              <w:rPr>
                <w:rFonts w:hint="eastAsia"/>
                <w:sz w:val="24"/>
              </w:rPr>
              <w:t>评论</w:t>
            </w:r>
            <w:r w:rsidRPr="0054260F">
              <w:rPr>
                <w:rFonts w:hint="eastAsia"/>
                <w:sz w:val="24"/>
              </w:rPr>
              <w:t>)</w:t>
            </w:r>
            <w:r w:rsidRPr="0054260F">
              <w:rPr>
                <w:rFonts w:hint="eastAsia"/>
                <w:sz w:val="24"/>
              </w:rPr>
              <w:t>’</w:t>
            </w:r>
            <w:r w:rsidRPr="0054260F">
              <w:rPr>
                <w:rFonts w:hint="eastAsia"/>
                <w:sz w:val="24"/>
              </w:rPr>
              <w:t>:[{</w:t>
            </w:r>
            <w:r w:rsidRPr="0054260F">
              <w:rPr>
                <w:rFonts w:hint="eastAsia"/>
                <w:sz w:val="24"/>
              </w:rPr>
              <w:t>‘</w:t>
            </w:r>
            <w:r w:rsidRPr="0054260F">
              <w:rPr>
                <w:rFonts w:hint="eastAsia"/>
                <w:sz w:val="24"/>
              </w:rPr>
              <w:t>comment_id(</w:t>
            </w:r>
            <w:r w:rsidRPr="0054260F">
              <w:rPr>
                <w:rFonts w:hint="eastAsia"/>
                <w:sz w:val="24"/>
              </w:rPr>
              <w:t>评论者</w:t>
            </w:r>
            <w:r w:rsidRPr="0054260F">
              <w:rPr>
                <w:rFonts w:hint="eastAsia"/>
                <w:sz w:val="24"/>
              </w:rPr>
              <w:t>id)</w:t>
            </w:r>
            <w:r w:rsidRPr="0054260F">
              <w:rPr>
                <w:rFonts w:hint="eastAsia"/>
                <w:sz w:val="24"/>
              </w:rPr>
              <w:t>’</w:t>
            </w:r>
            <w:r w:rsidRPr="0054260F">
              <w:rPr>
                <w:rFonts w:hint="eastAsia"/>
                <w:sz w:val="24"/>
              </w:rPr>
              <w:t>:,</w:t>
            </w:r>
            <w:r w:rsidRPr="0054260F">
              <w:rPr>
                <w:rFonts w:hint="eastAsia"/>
                <w:sz w:val="24"/>
              </w:rPr>
              <w:t>’</w:t>
            </w:r>
            <w:r w:rsidRPr="0054260F">
              <w:rPr>
                <w:rFonts w:hint="eastAsia"/>
                <w:sz w:val="24"/>
              </w:rPr>
              <w:t>comment_href(</w:t>
            </w:r>
            <w:r w:rsidRPr="0054260F">
              <w:rPr>
                <w:rFonts w:hint="eastAsia"/>
                <w:sz w:val="24"/>
              </w:rPr>
              <w:t>评论者主页</w:t>
            </w:r>
            <w:r w:rsidRPr="0054260F">
              <w:rPr>
                <w:rFonts w:hint="eastAsia"/>
                <w:sz w:val="24"/>
              </w:rPr>
              <w:t>)</w:t>
            </w:r>
            <w:r w:rsidRPr="0054260F">
              <w:rPr>
                <w:rFonts w:hint="eastAsia"/>
                <w:sz w:val="24"/>
              </w:rPr>
              <w:t>’</w:t>
            </w:r>
            <w:r w:rsidRPr="0054260F">
              <w:rPr>
                <w:rFonts w:hint="eastAsia"/>
                <w:sz w:val="24"/>
              </w:rPr>
              <w:t>:,</w:t>
            </w:r>
            <w:r w:rsidRPr="0054260F">
              <w:rPr>
                <w:rFonts w:hint="eastAsia"/>
                <w:sz w:val="24"/>
              </w:rPr>
              <w:t>’</w:t>
            </w:r>
            <w:r w:rsidRPr="0054260F">
              <w:rPr>
                <w:rFonts w:hint="eastAsia"/>
                <w:sz w:val="24"/>
              </w:rPr>
              <w:t>comment_teme(</w:t>
            </w:r>
            <w:r w:rsidRPr="0054260F">
              <w:rPr>
                <w:rFonts w:hint="eastAsia"/>
                <w:sz w:val="24"/>
              </w:rPr>
              <w:t>评论时间</w:t>
            </w:r>
            <w:r w:rsidRPr="0054260F">
              <w:rPr>
                <w:rFonts w:hint="eastAsia"/>
                <w:sz w:val="24"/>
              </w:rPr>
              <w:t>)</w:t>
            </w:r>
            <w:r w:rsidRPr="0054260F">
              <w:rPr>
                <w:rFonts w:hint="eastAsia"/>
                <w:sz w:val="24"/>
              </w:rPr>
              <w:t>’</w:t>
            </w:r>
            <w:r w:rsidRPr="0054260F">
              <w:rPr>
                <w:rFonts w:hint="eastAsia"/>
                <w:sz w:val="24"/>
              </w:rPr>
              <w:t>:,</w:t>
            </w:r>
            <w:r w:rsidRPr="0054260F">
              <w:rPr>
                <w:rFonts w:hint="eastAsia"/>
                <w:sz w:val="24"/>
              </w:rPr>
              <w:t>’</w:t>
            </w:r>
            <w:r w:rsidRPr="0054260F">
              <w:rPr>
                <w:rFonts w:hint="eastAsia"/>
                <w:sz w:val="24"/>
              </w:rPr>
              <w:t>comment_geodata(</w:t>
            </w:r>
            <w:r w:rsidRPr="0054260F">
              <w:rPr>
                <w:rFonts w:hint="eastAsia"/>
                <w:sz w:val="24"/>
              </w:rPr>
              <w:t>评论者地理信息</w:t>
            </w:r>
            <w:r w:rsidRPr="0054260F">
              <w:rPr>
                <w:rFonts w:hint="eastAsia"/>
                <w:sz w:val="24"/>
              </w:rPr>
              <w:t>)</w:t>
            </w:r>
            <w:r w:rsidRPr="0054260F">
              <w:rPr>
                <w:rFonts w:hint="eastAsia"/>
                <w:sz w:val="24"/>
              </w:rPr>
              <w:t>’</w:t>
            </w:r>
            <w:r w:rsidRPr="0054260F">
              <w:rPr>
                <w:rFonts w:hint="eastAsia"/>
                <w:sz w:val="24"/>
              </w:rPr>
              <w:t>:,</w:t>
            </w:r>
            <w:r w:rsidRPr="0054260F">
              <w:rPr>
                <w:rFonts w:hint="eastAsia"/>
                <w:sz w:val="24"/>
              </w:rPr>
              <w:t>’</w:t>
            </w:r>
            <w:r w:rsidRPr="0054260F">
              <w:rPr>
                <w:rFonts w:hint="eastAsia"/>
                <w:sz w:val="24"/>
              </w:rPr>
              <w:t>comment_text(</w:t>
            </w:r>
            <w:r w:rsidRPr="0054260F">
              <w:rPr>
                <w:rFonts w:hint="eastAsia"/>
                <w:sz w:val="24"/>
              </w:rPr>
              <w:t>评论内容</w:t>
            </w:r>
            <w:r w:rsidRPr="0054260F">
              <w:rPr>
                <w:rFonts w:hint="eastAsia"/>
                <w:sz w:val="24"/>
              </w:rPr>
              <w:t>)</w:t>
            </w:r>
            <w:r w:rsidRPr="0054260F">
              <w:rPr>
                <w:rFonts w:hint="eastAsia"/>
                <w:sz w:val="24"/>
              </w:rPr>
              <w:t>’</w:t>
            </w:r>
            <w:r w:rsidRPr="0054260F">
              <w:rPr>
                <w:rFonts w:hint="eastAsia"/>
                <w:sz w:val="24"/>
              </w:rPr>
              <w:t>:}</w:t>
            </w:r>
            <w:r w:rsidRPr="0054260F">
              <w:rPr>
                <w:sz w:val="24"/>
              </w:rPr>
              <w:t>]}</w:t>
            </w:r>
          </w:p>
          <w:p w:rsidR="0054260F" w:rsidRPr="0054260F" w:rsidRDefault="0054260F" w:rsidP="0054260F">
            <w:pPr>
              <w:widowControl/>
              <w:spacing w:line="300" w:lineRule="auto"/>
              <w:ind w:firstLineChars="200" w:firstLine="480"/>
              <w:rPr>
                <w:rFonts w:hint="eastAsia"/>
                <w:sz w:val="24"/>
              </w:rPr>
            </w:pPr>
            <w:r w:rsidRPr="0054260F">
              <w:rPr>
                <w:rFonts w:hint="eastAsia"/>
                <w:sz w:val="24"/>
              </w:rPr>
              <w:t>由于爬取的数据中包含大量的无效数据，因此要用</w:t>
            </w:r>
            <w:r w:rsidRPr="0054260F">
              <w:rPr>
                <w:rFonts w:hint="eastAsia"/>
                <w:sz w:val="24"/>
              </w:rPr>
              <w:t>python</w:t>
            </w:r>
            <w:r w:rsidRPr="0054260F">
              <w:rPr>
                <w:rFonts w:hint="eastAsia"/>
                <w:sz w:val="24"/>
              </w:rPr>
              <w:t>进行数据清理，去除显而易见的无效数据、停用词等实验无关的内容。由于本课题的数据来源是</w:t>
            </w:r>
            <w:r w:rsidRPr="0054260F">
              <w:rPr>
                <w:rFonts w:hint="eastAsia"/>
                <w:sz w:val="24"/>
              </w:rPr>
              <w:lastRenderedPageBreak/>
              <w:t>中文，故需要对中文分词，使用现有开源的中文分词库即可较好的分词。然后使用合适的方法进行特征提取、特征表示。</w:t>
            </w:r>
          </w:p>
          <w:p w:rsidR="0054260F" w:rsidRPr="0054260F" w:rsidRDefault="0054260F" w:rsidP="0054260F">
            <w:pPr>
              <w:widowControl/>
              <w:spacing w:line="300" w:lineRule="auto"/>
              <w:ind w:firstLineChars="200" w:firstLine="480"/>
              <w:rPr>
                <w:rFonts w:hint="eastAsia"/>
                <w:sz w:val="24"/>
              </w:rPr>
            </w:pPr>
            <w:r w:rsidRPr="0054260F">
              <w:rPr>
                <w:rFonts w:hint="eastAsia"/>
                <w:sz w:val="24"/>
              </w:rPr>
              <w:t>对数据的语义化方面，目前还没有想到更好的策略，初步确定使用开源的情感词典，以词频加权统计的方法进行语义化。</w:t>
            </w:r>
          </w:p>
          <w:p w:rsidR="0054260F" w:rsidRPr="0054260F" w:rsidRDefault="0054260F" w:rsidP="0054260F">
            <w:pPr>
              <w:widowControl/>
              <w:spacing w:line="300" w:lineRule="auto"/>
              <w:ind w:firstLineChars="200" w:firstLine="480"/>
              <w:rPr>
                <w:rFonts w:hint="eastAsia"/>
                <w:sz w:val="24"/>
              </w:rPr>
            </w:pPr>
            <w:r w:rsidRPr="0054260F">
              <w:rPr>
                <w:rFonts w:hint="eastAsia"/>
                <w:sz w:val="24"/>
              </w:rPr>
              <w:t>复杂网络方面：研读论文学习使用合适的方式构建网络，使用</w:t>
            </w:r>
            <w:r w:rsidRPr="0054260F">
              <w:rPr>
                <w:rFonts w:hint="eastAsia"/>
                <w:sz w:val="24"/>
              </w:rPr>
              <w:t>python</w:t>
            </w:r>
            <w:r w:rsidRPr="0054260F">
              <w:rPr>
                <w:rFonts w:hint="eastAsia"/>
                <w:sz w:val="24"/>
              </w:rPr>
              <w:t>的</w:t>
            </w:r>
            <w:r w:rsidRPr="0054260F">
              <w:rPr>
                <w:rFonts w:hint="eastAsia"/>
                <w:sz w:val="24"/>
              </w:rPr>
              <w:t>Networkx</w:t>
            </w:r>
            <w:r w:rsidRPr="0054260F">
              <w:rPr>
                <w:rFonts w:hint="eastAsia"/>
                <w:sz w:val="24"/>
              </w:rPr>
              <w:t>在计算机中构建基于大数据的复杂网络，并编写算法进行统计、分析得出结论。结果集成到</w:t>
            </w:r>
            <w:r w:rsidRPr="0054260F">
              <w:rPr>
                <w:rFonts w:hint="eastAsia"/>
                <w:sz w:val="24"/>
              </w:rPr>
              <w:t>Mediawiki</w:t>
            </w:r>
            <w:r w:rsidRPr="0054260F">
              <w:rPr>
                <w:rFonts w:hint="eastAsia"/>
                <w:sz w:val="24"/>
              </w:rPr>
              <w:t>：</w:t>
            </w:r>
            <w:r w:rsidRPr="0054260F">
              <w:rPr>
                <w:rFonts w:hint="eastAsia"/>
                <w:sz w:val="24"/>
              </w:rPr>
              <w:t>Mediawiki</w:t>
            </w:r>
            <w:r w:rsidRPr="0054260F">
              <w:rPr>
                <w:rFonts w:hint="eastAsia"/>
                <w:sz w:val="24"/>
              </w:rPr>
              <w:t>支持嵌入</w:t>
            </w:r>
            <w:r w:rsidRPr="0054260F">
              <w:rPr>
                <w:rFonts w:hint="eastAsia"/>
                <w:sz w:val="24"/>
              </w:rPr>
              <w:t>html</w:t>
            </w:r>
            <w:r w:rsidRPr="0054260F">
              <w:rPr>
                <w:rFonts w:hint="eastAsia"/>
                <w:sz w:val="24"/>
              </w:rPr>
              <w:t>页面，所以可以很方便的进行二次开发，当然有部分功能的实现需要修改源代码实现。</w:t>
            </w:r>
          </w:p>
          <w:p w:rsidR="0054260F" w:rsidRPr="0054260F" w:rsidRDefault="0054260F" w:rsidP="00C34274">
            <w:pPr>
              <w:pStyle w:val="1"/>
              <w:rPr>
                <w:rFonts w:hint="eastAsia"/>
              </w:rPr>
            </w:pPr>
            <w:r w:rsidRPr="0054260F">
              <w:rPr>
                <w:rFonts w:hint="eastAsia"/>
              </w:rPr>
              <w:t>三、进度安排</w:t>
            </w:r>
          </w:p>
          <w:p w:rsidR="0054260F" w:rsidRPr="0054260F" w:rsidRDefault="0054260F" w:rsidP="0054260F">
            <w:pPr>
              <w:widowControl/>
              <w:spacing w:line="300" w:lineRule="auto"/>
              <w:ind w:firstLineChars="200" w:firstLine="480"/>
              <w:rPr>
                <w:rFonts w:hint="eastAsia"/>
                <w:sz w:val="24"/>
              </w:rPr>
            </w:pPr>
            <w:r w:rsidRPr="0054260F">
              <w:rPr>
                <w:rFonts w:hint="eastAsia"/>
                <w:sz w:val="24"/>
              </w:rPr>
              <w:t>2016.12</w:t>
            </w:r>
            <w:r w:rsidRPr="0054260F">
              <w:rPr>
                <w:rFonts w:hint="eastAsia"/>
                <w:sz w:val="24"/>
              </w:rPr>
              <w:t>月中旬</w:t>
            </w:r>
            <w:r w:rsidRPr="0054260F">
              <w:rPr>
                <w:rFonts w:hint="eastAsia"/>
                <w:sz w:val="24"/>
              </w:rPr>
              <w:t>-2017.01</w:t>
            </w:r>
            <w:r w:rsidRPr="0054260F">
              <w:rPr>
                <w:rFonts w:hint="eastAsia"/>
                <w:sz w:val="24"/>
              </w:rPr>
              <w:t>月</w:t>
            </w:r>
            <w:r w:rsidRPr="0054260F">
              <w:rPr>
                <w:rFonts w:hint="eastAsia"/>
                <w:sz w:val="24"/>
              </w:rPr>
              <w:t xml:space="preserve"> </w:t>
            </w:r>
            <w:r w:rsidRPr="0054260F">
              <w:rPr>
                <w:rFonts w:hint="eastAsia"/>
                <w:sz w:val="24"/>
              </w:rPr>
              <w:t>阅读相关资料文献，完成开题报告</w:t>
            </w:r>
          </w:p>
          <w:p w:rsidR="0054260F" w:rsidRPr="0054260F" w:rsidRDefault="0054260F" w:rsidP="0054260F">
            <w:pPr>
              <w:widowControl/>
              <w:spacing w:line="300" w:lineRule="auto"/>
              <w:ind w:firstLineChars="200" w:firstLine="480"/>
              <w:rPr>
                <w:rFonts w:hint="eastAsia"/>
                <w:sz w:val="24"/>
              </w:rPr>
            </w:pPr>
            <w:r w:rsidRPr="0054260F">
              <w:rPr>
                <w:rFonts w:hint="eastAsia"/>
                <w:sz w:val="24"/>
              </w:rPr>
              <w:t>2017.01</w:t>
            </w:r>
            <w:r w:rsidRPr="0054260F">
              <w:rPr>
                <w:rFonts w:hint="eastAsia"/>
                <w:sz w:val="24"/>
              </w:rPr>
              <w:t>月</w:t>
            </w:r>
            <w:r w:rsidRPr="0054260F">
              <w:rPr>
                <w:rFonts w:hint="eastAsia"/>
                <w:sz w:val="24"/>
              </w:rPr>
              <w:t>-2017.02</w:t>
            </w:r>
            <w:r w:rsidRPr="0054260F">
              <w:rPr>
                <w:rFonts w:hint="eastAsia"/>
                <w:sz w:val="24"/>
              </w:rPr>
              <w:t>月</w:t>
            </w:r>
            <w:r w:rsidRPr="0054260F">
              <w:rPr>
                <w:rFonts w:hint="eastAsia"/>
                <w:sz w:val="24"/>
              </w:rPr>
              <w:t xml:space="preserve"> </w:t>
            </w:r>
            <w:r w:rsidRPr="0054260F">
              <w:rPr>
                <w:rFonts w:hint="eastAsia"/>
                <w:sz w:val="24"/>
              </w:rPr>
              <w:t>学习数据爬取相关技术，配置与课题相关的软硬件，并进行数据爬取。</w:t>
            </w:r>
          </w:p>
          <w:p w:rsidR="0054260F" w:rsidRPr="0054260F" w:rsidRDefault="0054260F" w:rsidP="0054260F">
            <w:pPr>
              <w:widowControl/>
              <w:spacing w:line="300" w:lineRule="auto"/>
              <w:ind w:firstLineChars="200" w:firstLine="480"/>
              <w:rPr>
                <w:rFonts w:hint="eastAsia"/>
                <w:sz w:val="24"/>
              </w:rPr>
            </w:pPr>
            <w:r w:rsidRPr="0054260F">
              <w:rPr>
                <w:rFonts w:hint="eastAsia"/>
                <w:sz w:val="24"/>
              </w:rPr>
              <w:t>2017.02</w:t>
            </w:r>
            <w:r w:rsidRPr="0054260F">
              <w:rPr>
                <w:rFonts w:hint="eastAsia"/>
                <w:sz w:val="24"/>
              </w:rPr>
              <w:t>月</w:t>
            </w:r>
            <w:r w:rsidRPr="0054260F">
              <w:rPr>
                <w:rFonts w:hint="eastAsia"/>
                <w:sz w:val="24"/>
              </w:rPr>
              <w:t>-2017.02</w:t>
            </w:r>
            <w:r w:rsidRPr="0054260F">
              <w:rPr>
                <w:rFonts w:hint="eastAsia"/>
                <w:sz w:val="24"/>
              </w:rPr>
              <w:t>月中旬</w:t>
            </w:r>
            <w:r w:rsidRPr="0054260F">
              <w:rPr>
                <w:rFonts w:hint="eastAsia"/>
                <w:sz w:val="24"/>
              </w:rPr>
              <w:t xml:space="preserve"> </w:t>
            </w:r>
            <w:r w:rsidRPr="0054260F">
              <w:rPr>
                <w:rFonts w:hint="eastAsia"/>
                <w:sz w:val="24"/>
              </w:rPr>
              <w:t>进行数据预处理，学习统计分析算法、舆情分析相关内容。</w:t>
            </w:r>
          </w:p>
          <w:p w:rsidR="0054260F" w:rsidRPr="0054260F" w:rsidRDefault="0054260F" w:rsidP="0054260F">
            <w:pPr>
              <w:widowControl/>
              <w:spacing w:line="300" w:lineRule="auto"/>
              <w:ind w:firstLineChars="200" w:firstLine="480"/>
              <w:rPr>
                <w:rFonts w:hint="eastAsia"/>
                <w:sz w:val="24"/>
              </w:rPr>
            </w:pPr>
            <w:r w:rsidRPr="0054260F">
              <w:rPr>
                <w:rFonts w:hint="eastAsia"/>
                <w:sz w:val="24"/>
              </w:rPr>
              <w:t>2017.02</w:t>
            </w:r>
            <w:r w:rsidRPr="0054260F">
              <w:rPr>
                <w:rFonts w:hint="eastAsia"/>
                <w:sz w:val="24"/>
              </w:rPr>
              <w:t>月中旬</w:t>
            </w:r>
            <w:r w:rsidRPr="0054260F">
              <w:rPr>
                <w:rFonts w:hint="eastAsia"/>
                <w:sz w:val="24"/>
              </w:rPr>
              <w:t>-2017.03</w:t>
            </w:r>
            <w:r w:rsidRPr="0054260F">
              <w:rPr>
                <w:rFonts w:hint="eastAsia"/>
                <w:sz w:val="24"/>
              </w:rPr>
              <w:t>月根据数据建立合适的多层异质网络，计算网络属性。</w:t>
            </w:r>
          </w:p>
          <w:p w:rsidR="0054260F" w:rsidRPr="0054260F" w:rsidRDefault="0054260F" w:rsidP="0054260F">
            <w:pPr>
              <w:widowControl/>
              <w:spacing w:line="300" w:lineRule="auto"/>
              <w:ind w:firstLineChars="200" w:firstLine="480"/>
              <w:rPr>
                <w:rFonts w:hint="eastAsia"/>
                <w:sz w:val="24"/>
              </w:rPr>
            </w:pPr>
            <w:r w:rsidRPr="0054260F">
              <w:rPr>
                <w:rFonts w:hint="eastAsia"/>
                <w:sz w:val="24"/>
              </w:rPr>
              <w:t>2017.03</w:t>
            </w:r>
            <w:r w:rsidRPr="0054260F">
              <w:rPr>
                <w:rFonts w:hint="eastAsia"/>
                <w:sz w:val="24"/>
              </w:rPr>
              <w:t>月</w:t>
            </w:r>
            <w:r w:rsidRPr="0054260F">
              <w:rPr>
                <w:rFonts w:hint="eastAsia"/>
                <w:sz w:val="24"/>
              </w:rPr>
              <w:t>-2017.04</w:t>
            </w:r>
            <w:r w:rsidRPr="0054260F">
              <w:rPr>
                <w:rFonts w:hint="eastAsia"/>
                <w:sz w:val="24"/>
              </w:rPr>
              <w:t>月算法研究、统计分析、得出结论</w:t>
            </w:r>
          </w:p>
          <w:p w:rsidR="0054260F" w:rsidRPr="0054260F" w:rsidRDefault="0054260F" w:rsidP="0054260F">
            <w:pPr>
              <w:widowControl/>
              <w:spacing w:line="300" w:lineRule="auto"/>
              <w:ind w:firstLineChars="200" w:firstLine="480"/>
              <w:rPr>
                <w:rFonts w:hint="eastAsia"/>
                <w:sz w:val="24"/>
              </w:rPr>
            </w:pPr>
            <w:r w:rsidRPr="0054260F">
              <w:rPr>
                <w:rFonts w:hint="eastAsia"/>
                <w:sz w:val="24"/>
              </w:rPr>
              <w:t>2017.04</w:t>
            </w:r>
            <w:r w:rsidRPr="0054260F">
              <w:rPr>
                <w:rFonts w:hint="eastAsia"/>
                <w:sz w:val="24"/>
              </w:rPr>
              <w:t>月</w:t>
            </w:r>
            <w:r w:rsidRPr="0054260F">
              <w:rPr>
                <w:rFonts w:hint="eastAsia"/>
                <w:sz w:val="24"/>
              </w:rPr>
              <w:t>-2017.04</w:t>
            </w:r>
            <w:r w:rsidRPr="0054260F">
              <w:rPr>
                <w:rFonts w:hint="eastAsia"/>
                <w:sz w:val="24"/>
              </w:rPr>
              <w:t>月中旬</w:t>
            </w:r>
            <w:r w:rsidRPr="0054260F">
              <w:rPr>
                <w:rFonts w:hint="eastAsia"/>
                <w:sz w:val="24"/>
              </w:rPr>
              <w:t xml:space="preserve"> </w:t>
            </w:r>
            <w:r w:rsidRPr="0054260F">
              <w:rPr>
                <w:rFonts w:hint="eastAsia"/>
                <w:sz w:val="24"/>
              </w:rPr>
              <w:t>对</w:t>
            </w:r>
            <w:r w:rsidRPr="0054260F">
              <w:rPr>
                <w:rFonts w:hint="eastAsia"/>
                <w:sz w:val="24"/>
              </w:rPr>
              <w:t>mediawiki</w:t>
            </w:r>
            <w:r w:rsidRPr="0054260F">
              <w:rPr>
                <w:rFonts w:hint="eastAsia"/>
                <w:sz w:val="24"/>
              </w:rPr>
              <w:t>进行二次开发，将实验成果集成到</w:t>
            </w:r>
            <w:r w:rsidRPr="0054260F">
              <w:rPr>
                <w:rFonts w:hint="eastAsia"/>
                <w:sz w:val="24"/>
              </w:rPr>
              <w:t>mediawiki</w:t>
            </w:r>
            <w:r w:rsidRPr="0054260F">
              <w:rPr>
                <w:rFonts w:hint="eastAsia"/>
                <w:sz w:val="24"/>
              </w:rPr>
              <w:t>上。并开始编写毕业设计论文。</w:t>
            </w:r>
          </w:p>
          <w:p w:rsidR="0054260F" w:rsidRPr="0054260F" w:rsidRDefault="0054260F" w:rsidP="0054260F">
            <w:pPr>
              <w:widowControl/>
              <w:spacing w:line="300" w:lineRule="auto"/>
              <w:ind w:firstLineChars="200" w:firstLine="480"/>
              <w:rPr>
                <w:rFonts w:hint="eastAsia"/>
                <w:sz w:val="24"/>
              </w:rPr>
            </w:pPr>
            <w:r w:rsidRPr="0054260F">
              <w:rPr>
                <w:rFonts w:hint="eastAsia"/>
                <w:sz w:val="24"/>
              </w:rPr>
              <w:t>2017.04</w:t>
            </w:r>
            <w:r w:rsidRPr="0054260F">
              <w:rPr>
                <w:rFonts w:hint="eastAsia"/>
                <w:sz w:val="24"/>
              </w:rPr>
              <w:t>月</w:t>
            </w:r>
            <w:r w:rsidRPr="0054260F">
              <w:rPr>
                <w:rFonts w:hint="eastAsia"/>
                <w:sz w:val="24"/>
              </w:rPr>
              <w:t>-2017.05</w:t>
            </w:r>
            <w:r w:rsidRPr="0054260F">
              <w:rPr>
                <w:rFonts w:hint="eastAsia"/>
                <w:sz w:val="24"/>
              </w:rPr>
              <w:t>月中旬</w:t>
            </w:r>
            <w:r w:rsidRPr="0054260F">
              <w:rPr>
                <w:rFonts w:hint="eastAsia"/>
                <w:sz w:val="24"/>
              </w:rPr>
              <w:t xml:space="preserve"> </w:t>
            </w:r>
            <w:r w:rsidRPr="0054260F">
              <w:rPr>
                <w:rFonts w:hint="eastAsia"/>
                <w:sz w:val="24"/>
              </w:rPr>
              <w:t>与指导教师交流并修改完善毕业设计论文</w:t>
            </w:r>
          </w:p>
          <w:p w:rsidR="0054260F" w:rsidRPr="0054260F" w:rsidRDefault="0054260F" w:rsidP="0054260F">
            <w:pPr>
              <w:widowControl/>
              <w:spacing w:line="300" w:lineRule="auto"/>
              <w:ind w:firstLineChars="200" w:firstLine="480"/>
              <w:rPr>
                <w:rFonts w:hint="eastAsia"/>
                <w:sz w:val="24"/>
              </w:rPr>
            </w:pPr>
            <w:r w:rsidRPr="0054260F">
              <w:rPr>
                <w:rFonts w:hint="eastAsia"/>
                <w:sz w:val="24"/>
              </w:rPr>
              <w:t>2017.05</w:t>
            </w:r>
            <w:r w:rsidRPr="0054260F">
              <w:rPr>
                <w:rFonts w:hint="eastAsia"/>
                <w:sz w:val="24"/>
              </w:rPr>
              <w:t>月中旬</w:t>
            </w:r>
            <w:r w:rsidRPr="0054260F">
              <w:rPr>
                <w:rFonts w:hint="eastAsia"/>
                <w:sz w:val="24"/>
              </w:rPr>
              <w:t xml:space="preserve"> - 2017.05</w:t>
            </w:r>
            <w:r w:rsidRPr="0054260F">
              <w:rPr>
                <w:rFonts w:hint="eastAsia"/>
                <w:sz w:val="24"/>
              </w:rPr>
              <w:t>月下旬</w:t>
            </w:r>
            <w:r w:rsidRPr="0054260F">
              <w:rPr>
                <w:rFonts w:hint="eastAsia"/>
                <w:sz w:val="24"/>
              </w:rPr>
              <w:t xml:space="preserve"> </w:t>
            </w:r>
            <w:r w:rsidRPr="0054260F">
              <w:rPr>
                <w:rFonts w:hint="eastAsia"/>
                <w:sz w:val="24"/>
              </w:rPr>
              <w:t>答辩准备</w:t>
            </w:r>
          </w:p>
          <w:p w:rsidR="0054260F" w:rsidRPr="0054260F" w:rsidRDefault="0054260F" w:rsidP="0054260F">
            <w:pPr>
              <w:widowControl/>
              <w:spacing w:line="300" w:lineRule="auto"/>
              <w:ind w:firstLineChars="200" w:firstLine="480"/>
              <w:rPr>
                <w:rFonts w:hint="eastAsia"/>
                <w:sz w:val="24"/>
              </w:rPr>
            </w:pPr>
            <w:r w:rsidRPr="0054260F">
              <w:rPr>
                <w:rFonts w:hint="eastAsia"/>
                <w:sz w:val="24"/>
              </w:rPr>
              <w:t>2017.05</w:t>
            </w:r>
            <w:r w:rsidRPr="0054260F">
              <w:rPr>
                <w:rFonts w:hint="eastAsia"/>
                <w:sz w:val="24"/>
              </w:rPr>
              <w:t>下旬</w:t>
            </w:r>
            <w:r w:rsidRPr="0054260F">
              <w:rPr>
                <w:rFonts w:hint="eastAsia"/>
                <w:sz w:val="24"/>
              </w:rPr>
              <w:t xml:space="preserve">- </w:t>
            </w:r>
            <w:r w:rsidRPr="0054260F">
              <w:rPr>
                <w:rFonts w:hint="eastAsia"/>
                <w:sz w:val="24"/>
              </w:rPr>
              <w:t>答辩，提交毕业论文及相关材料，按规定打印装订</w:t>
            </w:r>
          </w:p>
          <w:p w:rsidR="0054260F" w:rsidRPr="0054260F" w:rsidRDefault="0054260F" w:rsidP="0054260F">
            <w:pPr>
              <w:widowControl/>
              <w:spacing w:line="300" w:lineRule="auto"/>
              <w:ind w:firstLineChars="200" w:firstLine="480"/>
              <w:rPr>
                <w:sz w:val="24"/>
              </w:rPr>
            </w:pPr>
          </w:p>
          <w:p w:rsidR="0054260F" w:rsidRPr="0054260F" w:rsidRDefault="0054260F" w:rsidP="00C34274">
            <w:pPr>
              <w:pStyle w:val="1"/>
              <w:rPr>
                <w:rFonts w:hint="eastAsia"/>
              </w:rPr>
            </w:pPr>
            <w:r w:rsidRPr="0054260F">
              <w:rPr>
                <w:rFonts w:hint="eastAsia"/>
              </w:rPr>
              <w:t>四、参考文献</w:t>
            </w:r>
          </w:p>
          <w:p w:rsidR="0054260F" w:rsidRPr="0054260F" w:rsidRDefault="0054260F" w:rsidP="0054260F">
            <w:pPr>
              <w:widowControl/>
              <w:spacing w:line="300" w:lineRule="auto"/>
              <w:ind w:firstLineChars="200" w:firstLine="480"/>
              <w:rPr>
                <w:rFonts w:hint="eastAsia"/>
                <w:sz w:val="24"/>
              </w:rPr>
            </w:pPr>
            <w:r w:rsidRPr="0054260F">
              <w:rPr>
                <w:rFonts w:hint="eastAsia"/>
                <w:sz w:val="24"/>
              </w:rPr>
              <w:t>[1]</w:t>
            </w:r>
            <w:r w:rsidRPr="0054260F">
              <w:rPr>
                <w:rFonts w:hint="eastAsia"/>
                <w:sz w:val="24"/>
              </w:rPr>
              <w:tab/>
            </w:r>
            <w:r w:rsidRPr="0054260F">
              <w:rPr>
                <w:rFonts w:hint="eastAsia"/>
                <w:sz w:val="24"/>
              </w:rPr>
              <w:t>程学旗，靳小龙，王元卓等。大数据系统和分析技术综述</w:t>
            </w:r>
            <w:r w:rsidRPr="0054260F">
              <w:rPr>
                <w:rFonts w:hint="eastAsia"/>
                <w:sz w:val="24"/>
              </w:rPr>
              <w:t xml:space="preserve">[J]. </w:t>
            </w:r>
            <w:r w:rsidRPr="0054260F">
              <w:rPr>
                <w:rFonts w:hint="eastAsia"/>
                <w:sz w:val="24"/>
              </w:rPr>
              <w:t>软件学报</w:t>
            </w:r>
            <w:r w:rsidRPr="0054260F">
              <w:rPr>
                <w:rFonts w:hint="eastAsia"/>
                <w:sz w:val="24"/>
              </w:rPr>
              <w:t>, 2014(9):1889-1908.</w:t>
            </w:r>
          </w:p>
          <w:p w:rsidR="0054260F" w:rsidRPr="0054260F" w:rsidRDefault="0054260F" w:rsidP="0054260F">
            <w:pPr>
              <w:widowControl/>
              <w:spacing w:line="300" w:lineRule="auto"/>
              <w:ind w:firstLineChars="200" w:firstLine="480"/>
              <w:rPr>
                <w:rFonts w:hint="eastAsia"/>
                <w:sz w:val="24"/>
              </w:rPr>
            </w:pPr>
            <w:r w:rsidRPr="0054260F">
              <w:rPr>
                <w:rFonts w:hint="eastAsia"/>
                <w:sz w:val="24"/>
              </w:rPr>
              <w:t>[2]</w:t>
            </w:r>
            <w:r w:rsidRPr="0054260F">
              <w:rPr>
                <w:rFonts w:hint="eastAsia"/>
                <w:sz w:val="24"/>
              </w:rPr>
              <w:tab/>
            </w:r>
            <w:r w:rsidRPr="0054260F">
              <w:rPr>
                <w:rFonts w:hint="eastAsia"/>
                <w:sz w:val="24"/>
              </w:rPr>
              <w:t>李学龙</w:t>
            </w:r>
            <w:r w:rsidRPr="0054260F">
              <w:rPr>
                <w:rFonts w:hint="eastAsia"/>
                <w:sz w:val="24"/>
              </w:rPr>
              <w:t xml:space="preserve">, </w:t>
            </w:r>
            <w:r w:rsidRPr="0054260F">
              <w:rPr>
                <w:rFonts w:hint="eastAsia"/>
                <w:sz w:val="24"/>
              </w:rPr>
              <w:t>龚海刚</w:t>
            </w:r>
            <w:r w:rsidRPr="0054260F">
              <w:rPr>
                <w:rFonts w:hint="eastAsia"/>
                <w:sz w:val="24"/>
              </w:rPr>
              <w:t xml:space="preserve">. </w:t>
            </w:r>
            <w:r w:rsidRPr="0054260F">
              <w:rPr>
                <w:rFonts w:hint="eastAsia"/>
                <w:sz w:val="24"/>
              </w:rPr>
              <w:t>大数据系统综述</w:t>
            </w:r>
            <w:r w:rsidRPr="0054260F">
              <w:rPr>
                <w:rFonts w:hint="eastAsia"/>
                <w:sz w:val="24"/>
              </w:rPr>
              <w:t xml:space="preserve">[J]. </w:t>
            </w:r>
            <w:r w:rsidRPr="0054260F">
              <w:rPr>
                <w:rFonts w:hint="eastAsia"/>
                <w:sz w:val="24"/>
              </w:rPr>
              <w:t>中国科学</w:t>
            </w:r>
            <w:r w:rsidRPr="0054260F">
              <w:rPr>
                <w:rFonts w:hint="eastAsia"/>
                <w:sz w:val="24"/>
              </w:rPr>
              <w:t>:</w:t>
            </w:r>
            <w:r w:rsidRPr="0054260F">
              <w:rPr>
                <w:rFonts w:hint="eastAsia"/>
                <w:sz w:val="24"/>
              </w:rPr>
              <w:t>信息科学</w:t>
            </w:r>
            <w:r w:rsidRPr="0054260F">
              <w:rPr>
                <w:rFonts w:hint="eastAsia"/>
                <w:sz w:val="24"/>
              </w:rPr>
              <w:t>, 2015, 45(1):1-44.</w:t>
            </w:r>
          </w:p>
          <w:p w:rsidR="0054260F" w:rsidRPr="0054260F" w:rsidRDefault="0054260F" w:rsidP="0054260F">
            <w:pPr>
              <w:widowControl/>
              <w:spacing w:line="300" w:lineRule="auto"/>
              <w:ind w:firstLineChars="200" w:firstLine="480"/>
              <w:rPr>
                <w:rFonts w:hint="eastAsia"/>
                <w:sz w:val="24"/>
              </w:rPr>
            </w:pPr>
            <w:r w:rsidRPr="0054260F">
              <w:rPr>
                <w:rFonts w:hint="eastAsia"/>
                <w:sz w:val="24"/>
              </w:rPr>
              <w:t>[3]</w:t>
            </w:r>
            <w:r w:rsidRPr="0054260F">
              <w:rPr>
                <w:rFonts w:hint="eastAsia"/>
                <w:sz w:val="24"/>
              </w:rPr>
              <w:tab/>
            </w:r>
            <w:r w:rsidRPr="0054260F">
              <w:rPr>
                <w:rFonts w:hint="eastAsia"/>
                <w:sz w:val="24"/>
              </w:rPr>
              <w:t>肖源</w:t>
            </w:r>
            <w:r w:rsidRPr="0054260F">
              <w:rPr>
                <w:rFonts w:hint="eastAsia"/>
                <w:sz w:val="24"/>
              </w:rPr>
              <w:t xml:space="preserve">, </w:t>
            </w:r>
            <w:r w:rsidRPr="0054260F">
              <w:rPr>
                <w:rFonts w:hint="eastAsia"/>
                <w:sz w:val="24"/>
              </w:rPr>
              <w:t>郝杰</w:t>
            </w:r>
            <w:r w:rsidRPr="0054260F">
              <w:rPr>
                <w:rFonts w:hint="eastAsia"/>
                <w:sz w:val="24"/>
              </w:rPr>
              <w:t xml:space="preserve">, </w:t>
            </w:r>
            <w:r w:rsidRPr="0054260F">
              <w:rPr>
                <w:rFonts w:hint="eastAsia"/>
                <w:sz w:val="24"/>
              </w:rPr>
              <w:t>刘莹</w:t>
            </w:r>
            <w:r w:rsidRPr="0054260F">
              <w:rPr>
                <w:rFonts w:hint="eastAsia"/>
                <w:sz w:val="24"/>
              </w:rPr>
              <w:t>,</w:t>
            </w:r>
            <w:r w:rsidRPr="0054260F">
              <w:rPr>
                <w:rFonts w:hint="eastAsia"/>
                <w:sz w:val="24"/>
              </w:rPr>
              <w:t>等</w:t>
            </w:r>
            <w:r w:rsidRPr="0054260F">
              <w:rPr>
                <w:rFonts w:hint="eastAsia"/>
                <w:sz w:val="24"/>
              </w:rPr>
              <w:t xml:space="preserve">. </w:t>
            </w:r>
            <w:r w:rsidRPr="0054260F">
              <w:rPr>
                <w:rFonts w:hint="eastAsia"/>
                <w:sz w:val="24"/>
              </w:rPr>
              <w:t>信息分析视角下的大数据分析平台构架研究</w:t>
            </w:r>
            <w:r w:rsidRPr="0054260F">
              <w:rPr>
                <w:rFonts w:hint="eastAsia"/>
                <w:sz w:val="24"/>
              </w:rPr>
              <w:t xml:space="preserve">[J]. </w:t>
            </w:r>
            <w:r w:rsidRPr="0054260F">
              <w:rPr>
                <w:rFonts w:hint="eastAsia"/>
                <w:sz w:val="24"/>
              </w:rPr>
              <w:t>情报科学</w:t>
            </w:r>
            <w:r w:rsidRPr="0054260F">
              <w:rPr>
                <w:rFonts w:hint="eastAsia"/>
                <w:sz w:val="24"/>
              </w:rPr>
              <w:t>, 2016, V34(9):83-89.</w:t>
            </w:r>
          </w:p>
          <w:p w:rsidR="0054260F" w:rsidRPr="0054260F" w:rsidRDefault="0054260F" w:rsidP="0054260F">
            <w:pPr>
              <w:widowControl/>
              <w:spacing w:line="300" w:lineRule="auto"/>
              <w:ind w:firstLineChars="200" w:firstLine="480"/>
              <w:rPr>
                <w:sz w:val="24"/>
              </w:rPr>
            </w:pPr>
            <w:r w:rsidRPr="0054260F">
              <w:rPr>
                <w:sz w:val="24"/>
              </w:rPr>
              <w:t>[4]</w:t>
            </w:r>
            <w:r w:rsidRPr="0054260F">
              <w:rPr>
                <w:sz w:val="24"/>
              </w:rPr>
              <w:tab/>
              <w:t>Talia D. Clouds for scalable big data analytics[J]. Computer, 2013,46(5):98-101 .</w:t>
            </w:r>
          </w:p>
          <w:p w:rsidR="0054260F" w:rsidRPr="0054260F" w:rsidRDefault="0054260F" w:rsidP="0054260F">
            <w:pPr>
              <w:widowControl/>
              <w:spacing w:line="300" w:lineRule="auto"/>
              <w:ind w:firstLineChars="200" w:firstLine="480"/>
              <w:rPr>
                <w:rFonts w:hint="eastAsia"/>
                <w:sz w:val="24"/>
              </w:rPr>
            </w:pPr>
            <w:r w:rsidRPr="0054260F">
              <w:rPr>
                <w:rFonts w:hint="eastAsia"/>
                <w:sz w:val="24"/>
              </w:rPr>
              <w:lastRenderedPageBreak/>
              <w:t>[5]</w:t>
            </w:r>
            <w:r w:rsidRPr="0054260F">
              <w:rPr>
                <w:rFonts w:hint="eastAsia"/>
                <w:sz w:val="24"/>
              </w:rPr>
              <w:tab/>
            </w:r>
            <w:r w:rsidRPr="0054260F">
              <w:rPr>
                <w:rFonts w:hint="eastAsia"/>
                <w:sz w:val="24"/>
              </w:rPr>
              <w:t>程学旗</w:t>
            </w:r>
            <w:r w:rsidRPr="0054260F">
              <w:rPr>
                <w:rFonts w:hint="eastAsia"/>
                <w:sz w:val="24"/>
              </w:rPr>
              <w:t xml:space="preserve">, </w:t>
            </w:r>
            <w:r w:rsidRPr="0054260F">
              <w:rPr>
                <w:rFonts w:hint="eastAsia"/>
                <w:sz w:val="24"/>
              </w:rPr>
              <w:t>靳小龙</w:t>
            </w:r>
            <w:r w:rsidRPr="0054260F">
              <w:rPr>
                <w:rFonts w:hint="eastAsia"/>
                <w:sz w:val="24"/>
              </w:rPr>
              <w:t xml:space="preserve">, </w:t>
            </w:r>
            <w:r w:rsidRPr="0054260F">
              <w:rPr>
                <w:rFonts w:hint="eastAsia"/>
                <w:sz w:val="24"/>
              </w:rPr>
              <w:t>王元卓</w:t>
            </w:r>
            <w:r w:rsidRPr="0054260F">
              <w:rPr>
                <w:rFonts w:hint="eastAsia"/>
                <w:sz w:val="24"/>
              </w:rPr>
              <w:t xml:space="preserve">. </w:t>
            </w:r>
            <w:r w:rsidRPr="0054260F">
              <w:rPr>
                <w:rFonts w:hint="eastAsia"/>
                <w:sz w:val="24"/>
              </w:rPr>
              <w:t>大数据系统和分析技术综述</w:t>
            </w:r>
            <w:r w:rsidRPr="0054260F">
              <w:rPr>
                <w:rFonts w:hint="eastAsia"/>
                <w:sz w:val="24"/>
              </w:rPr>
              <w:t xml:space="preserve">[J]. </w:t>
            </w:r>
            <w:r w:rsidRPr="0054260F">
              <w:rPr>
                <w:rFonts w:hint="eastAsia"/>
                <w:sz w:val="24"/>
              </w:rPr>
              <w:t>软件学报</w:t>
            </w:r>
            <w:r w:rsidRPr="0054260F">
              <w:rPr>
                <w:rFonts w:hint="eastAsia"/>
                <w:sz w:val="24"/>
              </w:rPr>
              <w:t>, 2014, (9):1889-1908.</w:t>
            </w:r>
          </w:p>
          <w:p w:rsidR="0054260F" w:rsidRPr="0054260F" w:rsidRDefault="0054260F" w:rsidP="0054260F">
            <w:pPr>
              <w:widowControl/>
              <w:spacing w:line="300" w:lineRule="auto"/>
              <w:ind w:firstLineChars="200" w:firstLine="480"/>
              <w:rPr>
                <w:sz w:val="24"/>
              </w:rPr>
            </w:pPr>
            <w:r w:rsidRPr="0054260F">
              <w:rPr>
                <w:sz w:val="24"/>
              </w:rPr>
              <w:t>[6]</w:t>
            </w:r>
            <w:r w:rsidRPr="0054260F">
              <w:rPr>
                <w:sz w:val="24"/>
              </w:rPr>
              <w:tab/>
              <w:t>Morales GDF. SAMOA: A platform for mining big data streams. In: Proc. of the 22th Int’ l World Wide Web Conf. (WWW 2013). Rio de Janeiro: ACM Press.[EB/OL]. http://www.engineeringvillage.com/search/doc/detailed.url?SEARCHID=M3862b207144</w:t>
            </w:r>
          </w:p>
          <w:p w:rsidR="0054260F" w:rsidRPr="0054260F" w:rsidRDefault="0054260F" w:rsidP="0054260F">
            <w:pPr>
              <w:widowControl/>
              <w:spacing w:line="300" w:lineRule="auto"/>
              <w:ind w:firstLineChars="200" w:firstLine="480"/>
              <w:rPr>
                <w:rFonts w:hint="eastAsia"/>
                <w:sz w:val="24"/>
              </w:rPr>
            </w:pPr>
            <w:r w:rsidRPr="0054260F">
              <w:rPr>
                <w:rFonts w:hint="eastAsia"/>
                <w:sz w:val="24"/>
              </w:rPr>
              <w:t>[7]</w:t>
            </w:r>
            <w:r w:rsidRPr="0054260F">
              <w:rPr>
                <w:rFonts w:hint="eastAsia"/>
                <w:sz w:val="24"/>
              </w:rPr>
              <w:tab/>
            </w:r>
            <w:r w:rsidRPr="0054260F">
              <w:rPr>
                <w:rFonts w:hint="eastAsia"/>
                <w:sz w:val="24"/>
              </w:rPr>
              <w:t>顾君忠</w:t>
            </w:r>
            <w:r w:rsidRPr="0054260F">
              <w:rPr>
                <w:rFonts w:hint="eastAsia"/>
                <w:sz w:val="24"/>
              </w:rPr>
              <w:t xml:space="preserve">. </w:t>
            </w:r>
            <w:r w:rsidRPr="0054260F">
              <w:rPr>
                <w:rFonts w:hint="eastAsia"/>
                <w:sz w:val="24"/>
              </w:rPr>
              <w:t>大数据与大数据分析</w:t>
            </w:r>
            <w:r w:rsidRPr="0054260F">
              <w:rPr>
                <w:rFonts w:hint="eastAsia"/>
                <w:sz w:val="24"/>
              </w:rPr>
              <w:t xml:space="preserve">[J]. </w:t>
            </w:r>
            <w:r w:rsidRPr="0054260F">
              <w:rPr>
                <w:rFonts w:hint="eastAsia"/>
                <w:sz w:val="24"/>
              </w:rPr>
              <w:t>软件产业与工程</w:t>
            </w:r>
            <w:r w:rsidRPr="0054260F">
              <w:rPr>
                <w:rFonts w:hint="eastAsia"/>
                <w:sz w:val="24"/>
              </w:rPr>
              <w:t>, 2013, (4):17-21.</w:t>
            </w:r>
          </w:p>
          <w:p w:rsidR="0054260F" w:rsidRPr="0054260F" w:rsidRDefault="0054260F" w:rsidP="0054260F">
            <w:pPr>
              <w:widowControl/>
              <w:spacing w:line="300" w:lineRule="auto"/>
              <w:ind w:firstLineChars="200" w:firstLine="480"/>
              <w:rPr>
                <w:rFonts w:hint="eastAsia"/>
                <w:sz w:val="24"/>
              </w:rPr>
            </w:pPr>
            <w:r w:rsidRPr="0054260F">
              <w:rPr>
                <w:rFonts w:hint="eastAsia"/>
                <w:sz w:val="24"/>
              </w:rPr>
              <w:t>[8]</w:t>
            </w:r>
            <w:r w:rsidRPr="0054260F">
              <w:rPr>
                <w:rFonts w:hint="eastAsia"/>
                <w:sz w:val="24"/>
              </w:rPr>
              <w:tab/>
            </w:r>
            <w:r w:rsidRPr="0054260F">
              <w:rPr>
                <w:rFonts w:hint="eastAsia"/>
                <w:sz w:val="24"/>
              </w:rPr>
              <w:t>李广建</w:t>
            </w:r>
            <w:r w:rsidRPr="0054260F">
              <w:rPr>
                <w:rFonts w:hint="eastAsia"/>
                <w:sz w:val="24"/>
              </w:rPr>
              <w:t xml:space="preserve">, </w:t>
            </w:r>
            <w:r w:rsidRPr="0054260F">
              <w:rPr>
                <w:rFonts w:hint="eastAsia"/>
                <w:sz w:val="24"/>
              </w:rPr>
              <w:t>化柏林</w:t>
            </w:r>
            <w:r w:rsidRPr="0054260F">
              <w:rPr>
                <w:rFonts w:hint="eastAsia"/>
                <w:sz w:val="24"/>
              </w:rPr>
              <w:t xml:space="preserve">. </w:t>
            </w:r>
            <w:r w:rsidRPr="0054260F">
              <w:rPr>
                <w:rFonts w:hint="eastAsia"/>
                <w:sz w:val="24"/>
              </w:rPr>
              <w:t>大数据分析与情报分析关系辨析</w:t>
            </w:r>
            <w:r w:rsidRPr="0054260F">
              <w:rPr>
                <w:rFonts w:hint="eastAsia"/>
                <w:sz w:val="24"/>
              </w:rPr>
              <w:t xml:space="preserve">[J]. </w:t>
            </w:r>
            <w:r w:rsidRPr="0054260F">
              <w:rPr>
                <w:rFonts w:hint="eastAsia"/>
                <w:sz w:val="24"/>
              </w:rPr>
              <w:t>中国图书馆学报</w:t>
            </w:r>
            <w:r w:rsidRPr="0054260F">
              <w:rPr>
                <w:rFonts w:hint="eastAsia"/>
                <w:sz w:val="24"/>
              </w:rPr>
              <w:t>, 2014,(5):14-22.</w:t>
            </w:r>
          </w:p>
          <w:p w:rsidR="0054260F" w:rsidRPr="0054260F" w:rsidRDefault="0054260F" w:rsidP="0054260F">
            <w:pPr>
              <w:widowControl/>
              <w:spacing w:line="300" w:lineRule="auto"/>
              <w:ind w:firstLineChars="200" w:firstLine="480"/>
              <w:rPr>
                <w:sz w:val="24"/>
              </w:rPr>
            </w:pPr>
            <w:r w:rsidRPr="0054260F">
              <w:rPr>
                <w:sz w:val="24"/>
              </w:rPr>
              <w:t>[9]</w:t>
            </w:r>
            <w:r w:rsidRPr="0054260F">
              <w:rPr>
                <w:sz w:val="24"/>
              </w:rPr>
              <w:tab/>
              <w:t>Lu X, Brelsford C. Network structure and community evolution on twitter: human behavior change in response to the 2011 Japanese earthquake and tsunami[J]. Scientific reports, 2014, 4: 6773.</w:t>
            </w:r>
          </w:p>
          <w:p w:rsidR="0054260F" w:rsidRPr="0054260F" w:rsidRDefault="0054260F" w:rsidP="0054260F">
            <w:pPr>
              <w:widowControl/>
              <w:spacing w:line="300" w:lineRule="auto"/>
              <w:ind w:firstLineChars="200" w:firstLine="480"/>
              <w:rPr>
                <w:sz w:val="24"/>
              </w:rPr>
            </w:pPr>
            <w:r w:rsidRPr="0054260F">
              <w:rPr>
                <w:sz w:val="24"/>
              </w:rPr>
              <w:t>[10]</w:t>
            </w:r>
            <w:r w:rsidRPr="0054260F">
              <w:rPr>
                <w:sz w:val="24"/>
              </w:rPr>
              <w:tab/>
              <w:t>C. Ahmed, A. ElKorany, R. Bahgat, A supervised learning approach to link prediction in Twitter, Social Network Analysis and Mining, 6 (2016) 1-11.</w:t>
            </w:r>
          </w:p>
          <w:p w:rsidR="0054260F" w:rsidRPr="0054260F" w:rsidRDefault="0054260F" w:rsidP="0054260F">
            <w:pPr>
              <w:widowControl/>
              <w:spacing w:line="300" w:lineRule="auto"/>
              <w:ind w:firstLineChars="200" w:firstLine="480"/>
              <w:rPr>
                <w:sz w:val="24"/>
              </w:rPr>
            </w:pPr>
            <w:r w:rsidRPr="0054260F">
              <w:rPr>
                <w:sz w:val="24"/>
              </w:rPr>
              <w:t>[11]</w:t>
            </w:r>
            <w:r w:rsidRPr="0054260F">
              <w:rPr>
                <w:sz w:val="24"/>
              </w:rPr>
              <w:tab/>
              <w:t>L. Guo, Z. Ding, H. Wang, Behavior-Based Twitter Overlapping Community Detection, in: Database Systems for Advanced Applications, Springer, 2016, pp. 371-376.</w:t>
            </w:r>
          </w:p>
          <w:p w:rsidR="0054260F" w:rsidRPr="0054260F" w:rsidRDefault="0054260F" w:rsidP="0054260F">
            <w:pPr>
              <w:widowControl/>
              <w:spacing w:line="300" w:lineRule="auto"/>
              <w:ind w:firstLineChars="200" w:firstLine="480"/>
              <w:rPr>
                <w:sz w:val="24"/>
              </w:rPr>
            </w:pPr>
            <w:r w:rsidRPr="0054260F">
              <w:rPr>
                <w:sz w:val="24"/>
              </w:rPr>
              <w:t>[12]</w:t>
            </w:r>
            <w:r w:rsidRPr="0054260F">
              <w:rPr>
                <w:sz w:val="24"/>
              </w:rPr>
              <w:tab/>
              <w:t>Y. Yilmaz, A. Hero, Multimodal Event Detection in Twitter Hashtag Networks, arXiv preprint arXiv:1601.00306, (2016).</w:t>
            </w:r>
          </w:p>
          <w:p w:rsidR="0054260F" w:rsidRPr="0054260F" w:rsidRDefault="0054260F" w:rsidP="0054260F">
            <w:pPr>
              <w:widowControl/>
              <w:spacing w:line="300" w:lineRule="auto"/>
              <w:ind w:firstLineChars="200" w:firstLine="480"/>
              <w:rPr>
                <w:rFonts w:hint="eastAsia"/>
                <w:sz w:val="24"/>
              </w:rPr>
            </w:pPr>
            <w:r w:rsidRPr="0054260F">
              <w:rPr>
                <w:rFonts w:hint="eastAsia"/>
                <w:sz w:val="24"/>
              </w:rPr>
              <w:t>[13]</w:t>
            </w:r>
            <w:r w:rsidRPr="0054260F">
              <w:rPr>
                <w:rFonts w:hint="eastAsia"/>
                <w:sz w:val="24"/>
              </w:rPr>
              <w:tab/>
            </w:r>
            <w:r w:rsidRPr="0054260F">
              <w:rPr>
                <w:rFonts w:hint="eastAsia"/>
                <w:sz w:val="24"/>
              </w:rPr>
              <w:t>唐晓波</w:t>
            </w:r>
            <w:r w:rsidRPr="0054260F">
              <w:rPr>
                <w:rFonts w:hint="eastAsia"/>
                <w:sz w:val="24"/>
              </w:rPr>
              <w:t xml:space="preserve">, </w:t>
            </w:r>
            <w:r w:rsidRPr="0054260F">
              <w:rPr>
                <w:rFonts w:hint="eastAsia"/>
                <w:sz w:val="24"/>
              </w:rPr>
              <w:t>宋承伟</w:t>
            </w:r>
            <w:r w:rsidRPr="0054260F">
              <w:rPr>
                <w:rFonts w:hint="eastAsia"/>
                <w:sz w:val="24"/>
              </w:rPr>
              <w:t xml:space="preserve">. </w:t>
            </w:r>
            <w:r w:rsidRPr="0054260F">
              <w:rPr>
                <w:rFonts w:hint="eastAsia"/>
                <w:sz w:val="24"/>
              </w:rPr>
              <w:t>基于复杂网络的微博舆情分析</w:t>
            </w:r>
            <w:r w:rsidRPr="0054260F">
              <w:rPr>
                <w:rFonts w:hint="eastAsia"/>
                <w:sz w:val="24"/>
              </w:rPr>
              <w:t xml:space="preserve">[J]. </w:t>
            </w:r>
            <w:r w:rsidRPr="0054260F">
              <w:rPr>
                <w:rFonts w:hint="eastAsia"/>
                <w:sz w:val="24"/>
              </w:rPr>
              <w:t>《情报学报》</w:t>
            </w:r>
            <w:r w:rsidRPr="0054260F">
              <w:rPr>
                <w:rFonts w:hint="eastAsia"/>
                <w:sz w:val="24"/>
              </w:rPr>
              <w:t>, 2012(11): 1153-1162.</w:t>
            </w:r>
          </w:p>
          <w:p w:rsidR="0054260F" w:rsidRPr="0054260F" w:rsidRDefault="0054260F" w:rsidP="0054260F">
            <w:pPr>
              <w:widowControl/>
              <w:spacing w:line="300" w:lineRule="auto"/>
              <w:ind w:firstLineChars="200" w:firstLine="480"/>
              <w:rPr>
                <w:rFonts w:hint="eastAsia"/>
                <w:sz w:val="24"/>
              </w:rPr>
            </w:pPr>
            <w:r w:rsidRPr="0054260F">
              <w:rPr>
                <w:rFonts w:hint="eastAsia"/>
                <w:sz w:val="24"/>
              </w:rPr>
              <w:t>[14]</w:t>
            </w:r>
            <w:r w:rsidRPr="0054260F">
              <w:rPr>
                <w:rFonts w:hint="eastAsia"/>
                <w:sz w:val="24"/>
              </w:rPr>
              <w:tab/>
            </w:r>
            <w:r w:rsidRPr="0054260F">
              <w:rPr>
                <w:rFonts w:hint="eastAsia"/>
                <w:sz w:val="24"/>
              </w:rPr>
              <w:t>王伟</w:t>
            </w:r>
            <w:r w:rsidRPr="0054260F">
              <w:rPr>
                <w:rFonts w:hint="eastAsia"/>
                <w:sz w:val="24"/>
              </w:rPr>
              <w:t xml:space="preserve">, </w:t>
            </w:r>
            <w:r w:rsidRPr="0054260F">
              <w:rPr>
                <w:rFonts w:hint="eastAsia"/>
                <w:sz w:val="24"/>
              </w:rPr>
              <w:t>许鑫</w:t>
            </w:r>
            <w:r w:rsidRPr="0054260F">
              <w:rPr>
                <w:rFonts w:hint="eastAsia"/>
                <w:sz w:val="24"/>
              </w:rPr>
              <w:t xml:space="preserve">. </w:t>
            </w:r>
            <w:r w:rsidRPr="0054260F">
              <w:rPr>
                <w:rFonts w:hint="eastAsia"/>
                <w:sz w:val="24"/>
              </w:rPr>
              <w:t>基于聚类的网络舆情热点发现及分析</w:t>
            </w:r>
            <w:r w:rsidRPr="0054260F">
              <w:rPr>
                <w:rFonts w:hint="eastAsia"/>
                <w:sz w:val="24"/>
              </w:rPr>
              <w:t xml:space="preserve">[J]. </w:t>
            </w:r>
            <w:r w:rsidRPr="0054260F">
              <w:rPr>
                <w:rFonts w:hint="eastAsia"/>
                <w:sz w:val="24"/>
              </w:rPr>
              <w:t>现代图书情报技术</w:t>
            </w:r>
            <w:r w:rsidRPr="0054260F">
              <w:rPr>
                <w:rFonts w:hint="eastAsia"/>
                <w:sz w:val="24"/>
              </w:rPr>
              <w:t xml:space="preserve">, 2009(3):74 </w:t>
            </w:r>
            <w:r w:rsidRPr="0054260F">
              <w:rPr>
                <w:rFonts w:hint="eastAsia"/>
                <w:sz w:val="24"/>
              </w:rPr>
              <w:t>–</w:t>
            </w:r>
            <w:r w:rsidRPr="0054260F">
              <w:rPr>
                <w:rFonts w:hint="eastAsia"/>
                <w:sz w:val="24"/>
              </w:rPr>
              <w:t xml:space="preserve"> 79.</w:t>
            </w:r>
          </w:p>
          <w:p w:rsidR="0054260F" w:rsidRPr="0054260F" w:rsidRDefault="0054260F" w:rsidP="0054260F">
            <w:pPr>
              <w:widowControl/>
              <w:spacing w:line="300" w:lineRule="auto"/>
              <w:ind w:firstLineChars="200" w:firstLine="480"/>
              <w:rPr>
                <w:rFonts w:hint="eastAsia"/>
                <w:sz w:val="24"/>
              </w:rPr>
            </w:pPr>
            <w:r w:rsidRPr="0054260F">
              <w:rPr>
                <w:rFonts w:hint="eastAsia"/>
                <w:sz w:val="24"/>
              </w:rPr>
              <w:t>[15]</w:t>
            </w:r>
            <w:r w:rsidRPr="0054260F">
              <w:rPr>
                <w:rFonts w:hint="eastAsia"/>
                <w:sz w:val="24"/>
              </w:rPr>
              <w:tab/>
            </w:r>
            <w:r w:rsidRPr="0054260F">
              <w:rPr>
                <w:rFonts w:hint="eastAsia"/>
                <w:sz w:val="24"/>
              </w:rPr>
              <w:t>刘怡君</w:t>
            </w:r>
            <w:r w:rsidRPr="0054260F">
              <w:rPr>
                <w:rFonts w:hint="eastAsia"/>
                <w:sz w:val="24"/>
              </w:rPr>
              <w:t xml:space="preserve">, </w:t>
            </w:r>
            <w:r w:rsidRPr="0054260F">
              <w:rPr>
                <w:rFonts w:hint="eastAsia"/>
                <w:sz w:val="24"/>
              </w:rPr>
              <w:t>陈思佳</w:t>
            </w:r>
            <w:r w:rsidRPr="0054260F">
              <w:rPr>
                <w:rFonts w:hint="eastAsia"/>
                <w:sz w:val="24"/>
              </w:rPr>
              <w:t xml:space="preserve">, </w:t>
            </w:r>
            <w:r w:rsidRPr="0054260F">
              <w:rPr>
                <w:rFonts w:hint="eastAsia"/>
                <w:sz w:val="24"/>
              </w:rPr>
              <w:t>黄远</w:t>
            </w:r>
            <w:r w:rsidRPr="0054260F">
              <w:rPr>
                <w:rFonts w:hint="eastAsia"/>
                <w:sz w:val="24"/>
              </w:rPr>
              <w:t xml:space="preserve">, </w:t>
            </w:r>
            <w:r w:rsidRPr="0054260F">
              <w:rPr>
                <w:rFonts w:hint="eastAsia"/>
                <w:sz w:val="24"/>
              </w:rPr>
              <w:t>马宁</w:t>
            </w:r>
            <w:r w:rsidRPr="0054260F">
              <w:rPr>
                <w:rFonts w:hint="eastAsia"/>
                <w:sz w:val="24"/>
              </w:rPr>
              <w:t xml:space="preserve">, </w:t>
            </w:r>
            <w:r w:rsidRPr="0054260F">
              <w:rPr>
                <w:rFonts w:hint="eastAsia"/>
                <w:sz w:val="24"/>
              </w:rPr>
              <w:t>王光辉</w:t>
            </w:r>
            <w:r w:rsidRPr="0054260F">
              <w:rPr>
                <w:rFonts w:hint="eastAsia"/>
                <w:sz w:val="24"/>
              </w:rPr>
              <w:t xml:space="preserve">, </w:t>
            </w:r>
            <w:r w:rsidRPr="0054260F">
              <w:rPr>
                <w:rFonts w:hint="eastAsia"/>
                <w:sz w:val="24"/>
              </w:rPr>
              <w:t>牛文元</w:t>
            </w:r>
            <w:r w:rsidRPr="0054260F">
              <w:rPr>
                <w:rFonts w:hint="eastAsia"/>
                <w:sz w:val="24"/>
              </w:rPr>
              <w:t xml:space="preserve">. </w:t>
            </w:r>
            <w:r w:rsidRPr="0054260F">
              <w:rPr>
                <w:rFonts w:hint="eastAsia"/>
                <w:sz w:val="24"/>
              </w:rPr>
              <w:t>重大生产安全事故的网络舆情传播分析及其政策建议——以“</w:t>
            </w:r>
            <w:r w:rsidRPr="0054260F">
              <w:rPr>
                <w:rFonts w:hint="eastAsia"/>
                <w:sz w:val="24"/>
              </w:rPr>
              <w:t>8</w:t>
            </w:r>
            <w:r w:rsidRPr="0054260F">
              <w:rPr>
                <w:rFonts w:hint="eastAsia"/>
                <w:sz w:val="24"/>
              </w:rPr>
              <w:t>•</w:t>
            </w:r>
            <w:r w:rsidRPr="0054260F">
              <w:rPr>
                <w:rFonts w:hint="eastAsia"/>
                <w:sz w:val="24"/>
              </w:rPr>
              <w:t>12</w:t>
            </w:r>
            <w:r w:rsidRPr="0054260F">
              <w:rPr>
                <w:rFonts w:hint="eastAsia"/>
                <w:sz w:val="24"/>
              </w:rPr>
              <w:t>天津港爆炸事故</w:t>
            </w:r>
            <w:r w:rsidRPr="0054260F">
              <w:rPr>
                <w:rFonts w:hint="eastAsia"/>
                <w:sz w:val="24"/>
              </w:rPr>
              <w:t>"</w:t>
            </w:r>
            <w:r w:rsidRPr="0054260F">
              <w:rPr>
                <w:rFonts w:hint="eastAsia"/>
                <w:sz w:val="24"/>
              </w:rPr>
              <w:t>为例</w:t>
            </w:r>
            <w:r w:rsidRPr="0054260F">
              <w:rPr>
                <w:rFonts w:hint="eastAsia"/>
                <w:sz w:val="24"/>
              </w:rPr>
              <w:t xml:space="preserve">[J]. </w:t>
            </w:r>
            <w:r w:rsidRPr="0054260F">
              <w:rPr>
                <w:rFonts w:hint="eastAsia"/>
                <w:sz w:val="24"/>
              </w:rPr>
              <w:t>管理评论</w:t>
            </w:r>
            <w:r w:rsidRPr="0054260F">
              <w:rPr>
                <w:rFonts w:hint="eastAsia"/>
                <w:sz w:val="24"/>
              </w:rPr>
              <w:t>, 2016, 28(3).</w:t>
            </w:r>
          </w:p>
          <w:p w:rsidR="0054260F" w:rsidRPr="0054260F" w:rsidRDefault="0054260F" w:rsidP="00C34274">
            <w:pPr>
              <w:widowControl/>
              <w:spacing w:line="300" w:lineRule="auto"/>
              <w:ind w:firstLineChars="200" w:firstLine="480"/>
              <w:rPr>
                <w:rFonts w:hint="eastAsia"/>
                <w:sz w:val="24"/>
              </w:rPr>
            </w:pPr>
            <w:r w:rsidRPr="0054260F">
              <w:rPr>
                <w:rFonts w:hint="eastAsia"/>
                <w:sz w:val="24"/>
              </w:rPr>
              <w:t>[16]</w:t>
            </w:r>
            <w:r w:rsidRPr="0054260F">
              <w:rPr>
                <w:rFonts w:hint="eastAsia"/>
                <w:sz w:val="24"/>
              </w:rPr>
              <w:tab/>
            </w:r>
            <w:r w:rsidRPr="0054260F">
              <w:rPr>
                <w:rFonts w:hint="eastAsia"/>
                <w:sz w:val="24"/>
              </w:rPr>
              <w:t>夏火松</w:t>
            </w:r>
            <w:r w:rsidRPr="0054260F">
              <w:rPr>
                <w:rFonts w:hint="eastAsia"/>
                <w:sz w:val="24"/>
              </w:rPr>
              <w:t xml:space="preserve">, </w:t>
            </w:r>
            <w:r w:rsidRPr="0054260F">
              <w:rPr>
                <w:rFonts w:hint="eastAsia"/>
                <w:sz w:val="24"/>
              </w:rPr>
              <w:t>甄化春</w:t>
            </w:r>
            <w:r w:rsidRPr="0054260F">
              <w:rPr>
                <w:rFonts w:hint="eastAsia"/>
                <w:sz w:val="24"/>
              </w:rPr>
              <w:t xml:space="preserve">. </w:t>
            </w:r>
            <w:r w:rsidRPr="0054260F">
              <w:rPr>
                <w:rFonts w:hint="eastAsia"/>
                <w:sz w:val="24"/>
              </w:rPr>
              <w:t>大数据环境下舆情分析与决策支持研究文献综述</w:t>
            </w:r>
            <w:r w:rsidRPr="0054260F">
              <w:rPr>
                <w:rFonts w:hint="eastAsia"/>
                <w:sz w:val="24"/>
              </w:rPr>
              <w:t xml:space="preserve">[J]. </w:t>
            </w:r>
            <w:r w:rsidRPr="0054260F">
              <w:rPr>
                <w:rFonts w:hint="eastAsia"/>
                <w:sz w:val="24"/>
              </w:rPr>
              <w:t>管理评论</w:t>
            </w:r>
            <w:r w:rsidRPr="0054260F">
              <w:rPr>
                <w:rFonts w:hint="eastAsia"/>
                <w:sz w:val="24"/>
              </w:rPr>
              <w:t>, 2016, 28(3).</w:t>
            </w:r>
          </w:p>
        </w:tc>
      </w:tr>
      <w:tr w:rsidR="0054260F" w:rsidTr="0054260F">
        <w:trPr>
          <w:cantSplit/>
          <w:trHeight w:val="1397"/>
        </w:trPr>
        <w:tc>
          <w:tcPr>
            <w:tcW w:w="8522" w:type="dxa"/>
            <w:gridSpan w:val="4"/>
          </w:tcPr>
          <w:p w:rsidR="0054260F" w:rsidRDefault="0054260F" w:rsidP="0054260F">
            <w:pPr>
              <w:spacing w:line="300" w:lineRule="auto"/>
              <w:rPr>
                <w:rFonts w:ascii="宋体"/>
                <w:sz w:val="24"/>
              </w:rPr>
            </w:pPr>
            <w:r>
              <w:rPr>
                <w:rFonts w:ascii="宋体" w:hAnsi="宋体" w:hint="eastAsia"/>
                <w:sz w:val="24"/>
              </w:rPr>
              <w:lastRenderedPageBreak/>
              <w:t>选题是否合适：</w:t>
            </w:r>
            <w:r>
              <w:rPr>
                <w:rFonts w:ascii="宋体" w:hAnsi="宋体"/>
                <w:sz w:val="24"/>
              </w:rPr>
              <w:t xml:space="preserve"> </w:t>
            </w:r>
            <w:r>
              <w:rPr>
                <w:rFonts w:ascii="宋体" w:hAnsi="宋体" w:hint="eastAsia"/>
                <w:sz w:val="24"/>
              </w:rPr>
              <w:t>是□</w:t>
            </w:r>
            <w:r>
              <w:rPr>
                <w:rFonts w:ascii="宋体" w:hAnsi="宋体"/>
                <w:sz w:val="24"/>
              </w:rPr>
              <w:t xml:space="preserve">  </w:t>
            </w:r>
            <w:r>
              <w:rPr>
                <w:rFonts w:ascii="宋体" w:hAnsi="宋体" w:hint="eastAsia"/>
                <w:sz w:val="24"/>
              </w:rPr>
              <w:t>否□</w:t>
            </w:r>
          </w:p>
          <w:p w:rsidR="0054260F" w:rsidRDefault="0054260F" w:rsidP="0054260F">
            <w:pPr>
              <w:spacing w:line="300" w:lineRule="auto"/>
              <w:rPr>
                <w:rFonts w:ascii="宋体"/>
                <w:sz w:val="24"/>
              </w:rPr>
            </w:pPr>
            <w:r>
              <w:rPr>
                <w:rFonts w:ascii="宋体" w:hAnsi="宋体" w:hint="eastAsia"/>
                <w:sz w:val="24"/>
              </w:rPr>
              <w:t>课题能否实现：</w:t>
            </w:r>
            <w:r>
              <w:rPr>
                <w:rFonts w:ascii="宋体" w:hAnsi="宋体"/>
                <w:sz w:val="24"/>
              </w:rPr>
              <w:t xml:space="preserve"> </w:t>
            </w:r>
            <w:r>
              <w:rPr>
                <w:rFonts w:ascii="宋体" w:hAnsi="宋体" w:hint="eastAsia"/>
                <w:sz w:val="24"/>
              </w:rPr>
              <w:t>能□</w:t>
            </w:r>
            <w:r>
              <w:rPr>
                <w:rFonts w:ascii="宋体" w:hAnsi="宋体"/>
                <w:sz w:val="24"/>
              </w:rPr>
              <w:t xml:space="preserve">  </w:t>
            </w:r>
            <w:r>
              <w:rPr>
                <w:rFonts w:ascii="宋体" w:hAnsi="宋体" w:hint="eastAsia"/>
                <w:sz w:val="24"/>
              </w:rPr>
              <w:t>不能□</w:t>
            </w:r>
          </w:p>
          <w:p w:rsidR="0054260F" w:rsidRDefault="0054260F" w:rsidP="0054260F">
            <w:pPr>
              <w:spacing w:line="300" w:lineRule="auto"/>
              <w:ind w:firstLineChars="1800" w:firstLine="4320"/>
              <w:rPr>
                <w:sz w:val="24"/>
              </w:rPr>
            </w:pPr>
            <w:r>
              <w:rPr>
                <w:rFonts w:hint="eastAsia"/>
                <w:sz w:val="24"/>
              </w:rPr>
              <w:t>指导教师（签字）</w:t>
            </w:r>
          </w:p>
          <w:p w:rsidR="0054260F" w:rsidRDefault="0054260F" w:rsidP="0054260F">
            <w:pPr>
              <w:spacing w:line="300" w:lineRule="auto"/>
              <w:ind w:firstLineChars="2600" w:firstLine="6240"/>
              <w:rPr>
                <w:sz w:val="24"/>
              </w:rPr>
            </w:pPr>
            <w:r>
              <w:rPr>
                <w:rFonts w:hint="eastAsia"/>
                <w:sz w:val="24"/>
              </w:rPr>
              <w:t>年</w:t>
            </w:r>
            <w:r>
              <w:rPr>
                <w:sz w:val="24"/>
              </w:rPr>
              <w:t xml:space="preserve">   </w:t>
            </w:r>
            <w:r>
              <w:rPr>
                <w:rFonts w:hint="eastAsia"/>
                <w:sz w:val="24"/>
              </w:rPr>
              <w:t>月</w:t>
            </w:r>
            <w:r>
              <w:rPr>
                <w:sz w:val="24"/>
              </w:rPr>
              <w:t xml:space="preserve">   </w:t>
            </w:r>
            <w:r>
              <w:rPr>
                <w:rFonts w:hint="eastAsia"/>
                <w:sz w:val="24"/>
              </w:rPr>
              <w:t>日</w:t>
            </w:r>
          </w:p>
        </w:tc>
      </w:tr>
      <w:tr w:rsidR="0054260F" w:rsidTr="0054260F">
        <w:trPr>
          <w:cantSplit/>
          <w:trHeight w:val="1687"/>
        </w:trPr>
        <w:tc>
          <w:tcPr>
            <w:tcW w:w="8522" w:type="dxa"/>
            <w:gridSpan w:val="4"/>
          </w:tcPr>
          <w:p w:rsidR="0054260F" w:rsidRDefault="0054260F" w:rsidP="0054260F">
            <w:pPr>
              <w:spacing w:line="300" w:lineRule="auto"/>
              <w:rPr>
                <w:rFonts w:ascii="宋体"/>
                <w:sz w:val="24"/>
              </w:rPr>
            </w:pPr>
            <w:r>
              <w:rPr>
                <w:rFonts w:ascii="宋体" w:hAnsi="宋体" w:hint="eastAsia"/>
                <w:sz w:val="24"/>
              </w:rPr>
              <w:t>选题是否合适：</w:t>
            </w:r>
            <w:r>
              <w:rPr>
                <w:rFonts w:ascii="宋体" w:hAnsi="宋体"/>
                <w:sz w:val="24"/>
              </w:rPr>
              <w:t xml:space="preserve"> </w:t>
            </w:r>
            <w:r>
              <w:rPr>
                <w:rFonts w:ascii="宋体" w:hAnsi="宋体" w:hint="eastAsia"/>
                <w:sz w:val="24"/>
              </w:rPr>
              <w:t>是□</w:t>
            </w:r>
            <w:r>
              <w:rPr>
                <w:rFonts w:ascii="宋体" w:hAnsi="宋体"/>
                <w:sz w:val="24"/>
              </w:rPr>
              <w:t xml:space="preserve">  </w:t>
            </w:r>
            <w:r>
              <w:rPr>
                <w:rFonts w:ascii="宋体" w:hAnsi="宋体" w:hint="eastAsia"/>
                <w:sz w:val="24"/>
              </w:rPr>
              <w:t>否□</w:t>
            </w:r>
          </w:p>
          <w:p w:rsidR="0054260F" w:rsidRDefault="0054260F" w:rsidP="0054260F">
            <w:pPr>
              <w:spacing w:line="300" w:lineRule="auto"/>
              <w:rPr>
                <w:rFonts w:ascii="宋体"/>
                <w:sz w:val="24"/>
              </w:rPr>
            </w:pPr>
            <w:r>
              <w:rPr>
                <w:rFonts w:ascii="宋体" w:hAnsi="宋体" w:hint="eastAsia"/>
                <w:sz w:val="24"/>
              </w:rPr>
              <w:t>课题能否实现：</w:t>
            </w:r>
            <w:r>
              <w:rPr>
                <w:rFonts w:ascii="宋体" w:hAnsi="宋体"/>
                <w:sz w:val="24"/>
              </w:rPr>
              <w:t xml:space="preserve"> </w:t>
            </w:r>
            <w:r>
              <w:rPr>
                <w:rFonts w:ascii="宋体" w:hAnsi="宋体" w:hint="eastAsia"/>
                <w:sz w:val="24"/>
              </w:rPr>
              <w:t>能□</w:t>
            </w:r>
            <w:r>
              <w:rPr>
                <w:rFonts w:ascii="宋体" w:hAnsi="宋体"/>
                <w:sz w:val="24"/>
              </w:rPr>
              <w:t xml:space="preserve">  </w:t>
            </w:r>
            <w:r>
              <w:rPr>
                <w:rFonts w:ascii="宋体" w:hAnsi="宋体" w:hint="eastAsia"/>
                <w:sz w:val="24"/>
              </w:rPr>
              <w:t>不能□</w:t>
            </w:r>
          </w:p>
          <w:p w:rsidR="0054260F" w:rsidRDefault="0054260F" w:rsidP="0054260F">
            <w:pPr>
              <w:spacing w:line="300" w:lineRule="auto"/>
              <w:ind w:firstLineChars="1600" w:firstLine="3840"/>
              <w:rPr>
                <w:sz w:val="24"/>
              </w:rPr>
            </w:pPr>
            <w:r>
              <w:rPr>
                <w:rFonts w:hint="eastAsia"/>
                <w:sz w:val="24"/>
              </w:rPr>
              <w:t>审题小组组长（签字）</w:t>
            </w:r>
          </w:p>
          <w:p w:rsidR="0054260F" w:rsidRDefault="0054260F" w:rsidP="0054260F">
            <w:pPr>
              <w:ind w:firstLineChars="2600" w:firstLine="6240"/>
              <w:rPr>
                <w:sz w:val="24"/>
              </w:rPr>
            </w:pPr>
            <w:r>
              <w:rPr>
                <w:rFonts w:hint="eastAsia"/>
                <w:sz w:val="24"/>
              </w:rPr>
              <w:t>年</w:t>
            </w:r>
            <w:r>
              <w:rPr>
                <w:sz w:val="24"/>
              </w:rPr>
              <w:t xml:space="preserve">   </w:t>
            </w:r>
            <w:r>
              <w:rPr>
                <w:rFonts w:hint="eastAsia"/>
                <w:sz w:val="24"/>
              </w:rPr>
              <w:t>月</w:t>
            </w:r>
            <w:r>
              <w:rPr>
                <w:sz w:val="24"/>
              </w:rPr>
              <w:t xml:space="preserve">   </w:t>
            </w:r>
            <w:r>
              <w:rPr>
                <w:rFonts w:hint="eastAsia"/>
                <w:sz w:val="24"/>
              </w:rPr>
              <w:t>日</w:t>
            </w:r>
          </w:p>
        </w:tc>
      </w:tr>
    </w:tbl>
    <w:p w:rsidR="00DB43A7" w:rsidRDefault="00DB43A7" w:rsidP="00DB43A7">
      <w:pPr>
        <w:jc w:val="center"/>
        <w:rPr>
          <w:b/>
        </w:rPr>
      </w:pPr>
    </w:p>
    <w:p w:rsidR="00412CB9" w:rsidRPr="00DB43A7" w:rsidRDefault="00412CB9"/>
    <w:sectPr w:rsidR="00412CB9" w:rsidRPr="00DB43A7" w:rsidSect="00DB43A7">
      <w:pgSz w:w="11906" w:h="16838"/>
      <w:pgMar w:top="993" w:right="1800" w:bottom="993"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7382" w:rsidRDefault="00A47382" w:rsidP="0054260F">
      <w:r>
        <w:separator/>
      </w:r>
    </w:p>
  </w:endnote>
  <w:endnote w:type="continuationSeparator" w:id="0">
    <w:p w:rsidR="00A47382" w:rsidRDefault="00A47382" w:rsidP="005426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E-BZ+ZCTXnE-1">
    <w:altName w:val="Times New Roman"/>
    <w:panose1 w:val="00000000000000000000"/>
    <w:charset w:val="00"/>
    <w:family w:val="roman"/>
    <w:notTrueType/>
    <w:pitch w:val="default"/>
  </w:font>
  <w:font w:name="FZSSK--GBK1-00+ZCTXnG-8">
    <w:altName w:val="Times New Roman"/>
    <w:panose1 w:val="00000000000000000000"/>
    <w:charset w:val="00"/>
    <w:family w:val="roman"/>
    <w:notTrueType/>
    <w:pitch w:val="default"/>
  </w:font>
  <w:font w:name="HTJ0+ZCTXnE-2">
    <w:altName w:val="Times New Roman"/>
    <w:panose1 w:val="00000000000000000000"/>
    <w:charset w:val="00"/>
    <w:family w:val="roman"/>
    <w:notTrueType/>
    <w:pitch w:val="default"/>
  </w:font>
  <w:font w:name="Euclid">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7382" w:rsidRDefault="00A47382" w:rsidP="0054260F">
      <w:r>
        <w:separator/>
      </w:r>
    </w:p>
  </w:footnote>
  <w:footnote w:type="continuationSeparator" w:id="0">
    <w:p w:rsidR="00A47382" w:rsidRDefault="00A47382" w:rsidP="005426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singleLevel"/>
    <w:tmpl w:val="00000003"/>
    <w:lvl w:ilvl="0">
      <w:start w:val="1"/>
      <w:numFmt w:val="decimal"/>
      <w:suff w:val="nothing"/>
      <w:lvlText w:val="%1."/>
      <w:lvlJc w:val="left"/>
      <w:rPr>
        <w:rFonts w:cs="Times New Roman"/>
      </w:rPr>
    </w:lvl>
  </w:abstractNum>
  <w:abstractNum w:abstractNumId="1" w15:restartNumberingAfterBreak="0">
    <w:nsid w:val="00000004"/>
    <w:multiLevelType w:val="singleLevel"/>
    <w:tmpl w:val="00000004"/>
    <w:lvl w:ilvl="0">
      <w:start w:val="1"/>
      <w:numFmt w:val="decimal"/>
      <w:suff w:val="nothing"/>
      <w:lvlText w:val="%1."/>
      <w:lvlJc w:val="left"/>
      <w:rPr>
        <w:rFonts w:cs="Times New Roman"/>
      </w:rPr>
    </w:lvl>
  </w:abstractNum>
  <w:abstractNum w:abstractNumId="2" w15:restartNumberingAfterBreak="0">
    <w:nsid w:val="00000008"/>
    <w:multiLevelType w:val="singleLevel"/>
    <w:tmpl w:val="00000008"/>
    <w:lvl w:ilvl="0">
      <w:start w:val="1"/>
      <w:numFmt w:val="chineseCounting"/>
      <w:suff w:val="nothing"/>
      <w:lvlText w:val="%1、"/>
      <w:lvlJc w:val="left"/>
      <w:rPr>
        <w:rFonts w:cs="Times New Roman"/>
      </w:rPr>
    </w:lvl>
  </w:abstractNum>
  <w:abstractNum w:abstractNumId="3" w15:restartNumberingAfterBreak="0">
    <w:nsid w:val="58550042"/>
    <w:multiLevelType w:val="singleLevel"/>
    <w:tmpl w:val="58550042"/>
    <w:lvl w:ilvl="0">
      <w:start w:val="1"/>
      <w:numFmt w:val="decimal"/>
      <w:suff w:val="nothing"/>
      <w:lvlText w:val="%1."/>
      <w:lvlJc w:val="left"/>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3A7"/>
    <w:rsid w:val="00041F6D"/>
    <w:rsid w:val="00044638"/>
    <w:rsid w:val="000501DB"/>
    <w:rsid w:val="00055DB8"/>
    <w:rsid w:val="00070889"/>
    <w:rsid w:val="00092D85"/>
    <w:rsid w:val="000A2002"/>
    <w:rsid w:val="000A7221"/>
    <w:rsid w:val="000B6E56"/>
    <w:rsid w:val="000E37C3"/>
    <w:rsid w:val="000E3F91"/>
    <w:rsid w:val="000E4CCB"/>
    <w:rsid w:val="000F2836"/>
    <w:rsid w:val="00120089"/>
    <w:rsid w:val="00147756"/>
    <w:rsid w:val="00163B86"/>
    <w:rsid w:val="00164157"/>
    <w:rsid w:val="00171ED3"/>
    <w:rsid w:val="00196FED"/>
    <w:rsid w:val="001A4C5E"/>
    <w:rsid w:val="001D35EE"/>
    <w:rsid w:val="002174F7"/>
    <w:rsid w:val="002702E8"/>
    <w:rsid w:val="00275715"/>
    <w:rsid w:val="00287CAD"/>
    <w:rsid w:val="00291F43"/>
    <w:rsid w:val="002938DF"/>
    <w:rsid w:val="002B3F00"/>
    <w:rsid w:val="002C456B"/>
    <w:rsid w:val="002E019A"/>
    <w:rsid w:val="002E4733"/>
    <w:rsid w:val="002E569D"/>
    <w:rsid w:val="002E7B7B"/>
    <w:rsid w:val="00306144"/>
    <w:rsid w:val="0034432E"/>
    <w:rsid w:val="003633B3"/>
    <w:rsid w:val="00364884"/>
    <w:rsid w:val="00380252"/>
    <w:rsid w:val="00395C68"/>
    <w:rsid w:val="003C0870"/>
    <w:rsid w:val="003D0537"/>
    <w:rsid w:val="00406896"/>
    <w:rsid w:val="004114A7"/>
    <w:rsid w:val="00412CB9"/>
    <w:rsid w:val="00450247"/>
    <w:rsid w:val="00452E68"/>
    <w:rsid w:val="00457DE2"/>
    <w:rsid w:val="00470AF4"/>
    <w:rsid w:val="004D141E"/>
    <w:rsid w:val="004E010C"/>
    <w:rsid w:val="00500773"/>
    <w:rsid w:val="00502BFC"/>
    <w:rsid w:val="00540720"/>
    <w:rsid w:val="0054260F"/>
    <w:rsid w:val="00554231"/>
    <w:rsid w:val="00554AEF"/>
    <w:rsid w:val="005733AF"/>
    <w:rsid w:val="005805F2"/>
    <w:rsid w:val="005A369C"/>
    <w:rsid w:val="005B537E"/>
    <w:rsid w:val="005E0EDA"/>
    <w:rsid w:val="005E778F"/>
    <w:rsid w:val="005F2BF9"/>
    <w:rsid w:val="005F34BC"/>
    <w:rsid w:val="00616AEA"/>
    <w:rsid w:val="00654379"/>
    <w:rsid w:val="00656D36"/>
    <w:rsid w:val="006C417A"/>
    <w:rsid w:val="006E5CA5"/>
    <w:rsid w:val="007154F8"/>
    <w:rsid w:val="00723267"/>
    <w:rsid w:val="00734E2D"/>
    <w:rsid w:val="007351C7"/>
    <w:rsid w:val="00754FFB"/>
    <w:rsid w:val="00763128"/>
    <w:rsid w:val="0077674D"/>
    <w:rsid w:val="007867FD"/>
    <w:rsid w:val="007936DD"/>
    <w:rsid w:val="007B1041"/>
    <w:rsid w:val="007B2188"/>
    <w:rsid w:val="007C4C99"/>
    <w:rsid w:val="007D1F41"/>
    <w:rsid w:val="00801993"/>
    <w:rsid w:val="008149E5"/>
    <w:rsid w:val="00834BAC"/>
    <w:rsid w:val="00836181"/>
    <w:rsid w:val="00863F93"/>
    <w:rsid w:val="008817F0"/>
    <w:rsid w:val="008867D6"/>
    <w:rsid w:val="0089097A"/>
    <w:rsid w:val="00894209"/>
    <w:rsid w:val="008C6502"/>
    <w:rsid w:val="008C69C8"/>
    <w:rsid w:val="008D2B2C"/>
    <w:rsid w:val="008D61DF"/>
    <w:rsid w:val="00986F9E"/>
    <w:rsid w:val="009A4D02"/>
    <w:rsid w:val="009B2B51"/>
    <w:rsid w:val="009B583C"/>
    <w:rsid w:val="009D0D65"/>
    <w:rsid w:val="009D3377"/>
    <w:rsid w:val="009D6AFC"/>
    <w:rsid w:val="009F3EAE"/>
    <w:rsid w:val="00A47382"/>
    <w:rsid w:val="00A67B74"/>
    <w:rsid w:val="00A72AC1"/>
    <w:rsid w:val="00A76F60"/>
    <w:rsid w:val="00AB490E"/>
    <w:rsid w:val="00AB7DE8"/>
    <w:rsid w:val="00AD2F6A"/>
    <w:rsid w:val="00AF383A"/>
    <w:rsid w:val="00AF5F64"/>
    <w:rsid w:val="00AF7F25"/>
    <w:rsid w:val="00B42BCF"/>
    <w:rsid w:val="00B57151"/>
    <w:rsid w:val="00B818A6"/>
    <w:rsid w:val="00B92EA1"/>
    <w:rsid w:val="00BC0E0B"/>
    <w:rsid w:val="00BE0378"/>
    <w:rsid w:val="00C32124"/>
    <w:rsid w:val="00C34274"/>
    <w:rsid w:val="00C86CCE"/>
    <w:rsid w:val="00C96669"/>
    <w:rsid w:val="00C973FD"/>
    <w:rsid w:val="00CD0E79"/>
    <w:rsid w:val="00CD76DF"/>
    <w:rsid w:val="00CE470C"/>
    <w:rsid w:val="00CE7517"/>
    <w:rsid w:val="00D1562C"/>
    <w:rsid w:val="00D3362D"/>
    <w:rsid w:val="00D43931"/>
    <w:rsid w:val="00D52851"/>
    <w:rsid w:val="00D8209C"/>
    <w:rsid w:val="00D96FFE"/>
    <w:rsid w:val="00DB1519"/>
    <w:rsid w:val="00DB43A7"/>
    <w:rsid w:val="00DB4673"/>
    <w:rsid w:val="00E03C4D"/>
    <w:rsid w:val="00E20F51"/>
    <w:rsid w:val="00E44A5D"/>
    <w:rsid w:val="00E555BA"/>
    <w:rsid w:val="00E72B72"/>
    <w:rsid w:val="00E743F5"/>
    <w:rsid w:val="00E91802"/>
    <w:rsid w:val="00E94053"/>
    <w:rsid w:val="00EB5248"/>
    <w:rsid w:val="00ED471D"/>
    <w:rsid w:val="00F07C61"/>
    <w:rsid w:val="00F17CC2"/>
    <w:rsid w:val="00F445FC"/>
    <w:rsid w:val="00F55C19"/>
    <w:rsid w:val="00F62480"/>
    <w:rsid w:val="00F71DE7"/>
    <w:rsid w:val="00F74717"/>
    <w:rsid w:val="00F9720E"/>
    <w:rsid w:val="00FA5B10"/>
    <w:rsid w:val="00FA77CA"/>
    <w:rsid w:val="00FC228A"/>
    <w:rsid w:val="00FD5399"/>
    <w:rsid w:val="00FD6E56"/>
    <w:rsid w:val="00FF1874"/>
    <w:rsid w:val="00FF24BF"/>
    <w:rsid w:val="00FF2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945E76D-2EA8-4D8D-B236-6BC06867F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43A7"/>
    <w:pPr>
      <w:widowControl w:val="0"/>
      <w:jc w:val="both"/>
    </w:pPr>
    <w:rPr>
      <w:rFonts w:ascii="Times New Roman" w:eastAsia="宋体" w:hAnsi="Times New Roman" w:cs="Times New Roman"/>
      <w:szCs w:val="24"/>
    </w:rPr>
  </w:style>
  <w:style w:type="paragraph" w:styleId="1">
    <w:name w:val="heading 1"/>
    <w:basedOn w:val="a"/>
    <w:link w:val="1Char"/>
    <w:uiPriority w:val="9"/>
    <w:qFormat/>
    <w:rsid w:val="0054260F"/>
    <w:pPr>
      <w:widowControl/>
      <w:spacing w:before="100" w:beforeAutospacing="1" w:after="100" w:afterAutospacing="1"/>
      <w:jc w:val="left"/>
      <w:outlineLvl w:val="0"/>
    </w:pPr>
    <w:rPr>
      <w:rFonts w:ascii="宋体" w:hAnsi="宋体" w:cs="宋体"/>
      <w:b/>
      <w:bCs/>
      <w:kern w:val="36"/>
      <w:sz w:val="28"/>
      <w:szCs w:val="48"/>
    </w:rPr>
  </w:style>
  <w:style w:type="paragraph" w:styleId="2">
    <w:name w:val="heading 2"/>
    <w:basedOn w:val="a"/>
    <w:next w:val="a"/>
    <w:link w:val="2Char"/>
    <w:uiPriority w:val="9"/>
    <w:unhideWhenUsed/>
    <w:qFormat/>
    <w:rsid w:val="0054260F"/>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semiHidden/>
    <w:unhideWhenUsed/>
    <w:qFormat/>
    <w:rsid w:val="0054260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link w:val="2Char0"/>
    <w:rsid w:val="00DB43A7"/>
    <w:pPr>
      <w:spacing w:line="300" w:lineRule="auto"/>
      <w:ind w:firstLineChars="200" w:firstLine="560"/>
    </w:pPr>
    <w:rPr>
      <w:sz w:val="28"/>
    </w:rPr>
  </w:style>
  <w:style w:type="character" w:customStyle="1" w:styleId="2Char0">
    <w:name w:val="正文文本缩进 2 Char"/>
    <w:basedOn w:val="a0"/>
    <w:link w:val="20"/>
    <w:rsid w:val="00DB43A7"/>
    <w:rPr>
      <w:rFonts w:ascii="Times New Roman" w:eastAsia="宋体" w:hAnsi="Times New Roman" w:cs="Times New Roman"/>
      <w:sz w:val="28"/>
      <w:szCs w:val="24"/>
    </w:rPr>
  </w:style>
  <w:style w:type="character" w:customStyle="1" w:styleId="fontstyle01">
    <w:name w:val="fontstyle01"/>
    <w:basedOn w:val="a0"/>
    <w:rsid w:val="00E03C4D"/>
    <w:rPr>
      <w:rFonts w:ascii="宋体" w:eastAsia="宋体" w:hAnsi="宋体" w:hint="eastAsia"/>
      <w:b w:val="0"/>
      <w:bCs w:val="0"/>
      <w:i w:val="0"/>
      <w:iCs w:val="0"/>
      <w:color w:val="000000"/>
      <w:sz w:val="22"/>
      <w:szCs w:val="22"/>
    </w:rPr>
  </w:style>
  <w:style w:type="character" w:customStyle="1" w:styleId="fontstyle21">
    <w:name w:val="fontstyle21"/>
    <w:basedOn w:val="a0"/>
    <w:rsid w:val="00E03C4D"/>
    <w:rPr>
      <w:rFonts w:ascii="E-BZ+ZCTXnE-1" w:hAnsi="E-BZ+ZCTXnE-1" w:hint="default"/>
      <w:b w:val="0"/>
      <w:bCs w:val="0"/>
      <w:i w:val="0"/>
      <w:iCs w:val="0"/>
      <w:color w:val="000000"/>
      <w:sz w:val="22"/>
      <w:szCs w:val="22"/>
    </w:rPr>
  </w:style>
  <w:style w:type="character" w:customStyle="1" w:styleId="fontstyle31">
    <w:name w:val="fontstyle31"/>
    <w:basedOn w:val="a0"/>
    <w:rsid w:val="00E03C4D"/>
    <w:rPr>
      <w:rFonts w:ascii="FZSSK--GBK1-00+ZCTXnG-8" w:hAnsi="FZSSK--GBK1-00+ZCTXnG-8" w:hint="default"/>
      <w:b w:val="0"/>
      <w:bCs w:val="0"/>
      <w:i w:val="0"/>
      <w:iCs w:val="0"/>
      <w:color w:val="000000"/>
      <w:sz w:val="22"/>
      <w:szCs w:val="22"/>
    </w:rPr>
  </w:style>
  <w:style w:type="character" w:customStyle="1" w:styleId="fontstyle41">
    <w:name w:val="fontstyle41"/>
    <w:basedOn w:val="a0"/>
    <w:rsid w:val="00E03C4D"/>
    <w:rPr>
      <w:rFonts w:ascii="HTJ0+ZCTXnE-2" w:hAnsi="HTJ0+ZCTXnE-2" w:hint="default"/>
      <w:b w:val="0"/>
      <w:bCs w:val="0"/>
      <w:i w:val="0"/>
      <w:iCs w:val="0"/>
      <w:color w:val="000000"/>
      <w:sz w:val="22"/>
      <w:szCs w:val="22"/>
    </w:rPr>
  </w:style>
  <w:style w:type="paragraph" w:styleId="a3">
    <w:name w:val="List Paragraph"/>
    <w:basedOn w:val="a"/>
    <w:uiPriority w:val="34"/>
    <w:qFormat/>
    <w:rsid w:val="005F34BC"/>
    <w:pPr>
      <w:ind w:firstLineChars="200" w:firstLine="420"/>
    </w:pPr>
  </w:style>
  <w:style w:type="character" w:customStyle="1" w:styleId="1Char">
    <w:name w:val="标题 1 Char"/>
    <w:basedOn w:val="a0"/>
    <w:link w:val="1"/>
    <w:uiPriority w:val="9"/>
    <w:rsid w:val="0054260F"/>
    <w:rPr>
      <w:rFonts w:ascii="宋体" w:eastAsia="宋体" w:hAnsi="宋体" w:cs="宋体"/>
      <w:b/>
      <w:bCs/>
      <w:kern w:val="36"/>
      <w:sz w:val="28"/>
      <w:szCs w:val="48"/>
    </w:rPr>
  </w:style>
  <w:style w:type="character" w:styleId="a4">
    <w:name w:val="Hyperlink"/>
    <w:basedOn w:val="a0"/>
    <w:uiPriority w:val="99"/>
    <w:semiHidden/>
    <w:unhideWhenUsed/>
    <w:rsid w:val="00470AF4"/>
    <w:rPr>
      <w:color w:val="0000FF"/>
      <w:u w:val="single"/>
    </w:rPr>
  </w:style>
  <w:style w:type="character" w:customStyle="1" w:styleId="fontstyle11">
    <w:name w:val="fontstyle11"/>
    <w:basedOn w:val="a0"/>
    <w:rsid w:val="000A7221"/>
    <w:rPr>
      <w:rFonts w:ascii="Euclid" w:hAnsi="Euclid" w:hint="default"/>
      <w:b w:val="0"/>
      <w:bCs w:val="0"/>
      <w:i w:val="0"/>
      <w:iCs w:val="0"/>
      <w:color w:val="000000"/>
      <w:sz w:val="22"/>
      <w:szCs w:val="22"/>
    </w:rPr>
  </w:style>
  <w:style w:type="paragraph" w:styleId="a5">
    <w:name w:val="header"/>
    <w:basedOn w:val="a"/>
    <w:link w:val="Char"/>
    <w:uiPriority w:val="99"/>
    <w:unhideWhenUsed/>
    <w:rsid w:val="005426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4260F"/>
    <w:rPr>
      <w:rFonts w:ascii="Times New Roman" w:eastAsia="宋体" w:hAnsi="Times New Roman" w:cs="Times New Roman"/>
      <w:sz w:val="18"/>
      <w:szCs w:val="18"/>
    </w:rPr>
  </w:style>
  <w:style w:type="paragraph" w:styleId="a6">
    <w:name w:val="footer"/>
    <w:basedOn w:val="a"/>
    <w:link w:val="Char0"/>
    <w:uiPriority w:val="99"/>
    <w:unhideWhenUsed/>
    <w:rsid w:val="0054260F"/>
    <w:pPr>
      <w:tabs>
        <w:tab w:val="center" w:pos="4153"/>
        <w:tab w:val="right" w:pos="8306"/>
      </w:tabs>
      <w:snapToGrid w:val="0"/>
      <w:jc w:val="left"/>
    </w:pPr>
    <w:rPr>
      <w:sz w:val="18"/>
      <w:szCs w:val="18"/>
    </w:rPr>
  </w:style>
  <w:style w:type="character" w:customStyle="1" w:styleId="Char0">
    <w:name w:val="页脚 Char"/>
    <w:basedOn w:val="a0"/>
    <w:link w:val="a6"/>
    <w:uiPriority w:val="99"/>
    <w:rsid w:val="0054260F"/>
    <w:rPr>
      <w:rFonts w:ascii="Times New Roman" w:eastAsia="宋体" w:hAnsi="Times New Roman" w:cs="Times New Roman"/>
      <w:sz w:val="18"/>
      <w:szCs w:val="18"/>
    </w:rPr>
  </w:style>
  <w:style w:type="character" w:customStyle="1" w:styleId="2Char">
    <w:name w:val="标题 2 Char"/>
    <w:basedOn w:val="a0"/>
    <w:link w:val="2"/>
    <w:uiPriority w:val="9"/>
    <w:rsid w:val="0054260F"/>
    <w:rPr>
      <w:rFonts w:asciiTheme="majorHAnsi" w:eastAsiaTheme="majorEastAsia" w:hAnsiTheme="majorHAnsi" w:cstheme="majorBidi"/>
      <w:b/>
      <w:bCs/>
      <w:sz w:val="28"/>
      <w:szCs w:val="32"/>
    </w:rPr>
  </w:style>
  <w:style w:type="character" w:customStyle="1" w:styleId="3Char">
    <w:name w:val="标题 3 Char"/>
    <w:basedOn w:val="a0"/>
    <w:link w:val="3"/>
    <w:uiPriority w:val="9"/>
    <w:semiHidden/>
    <w:rsid w:val="0054260F"/>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723764">
      <w:bodyDiv w:val="1"/>
      <w:marLeft w:val="0"/>
      <w:marRight w:val="0"/>
      <w:marTop w:val="0"/>
      <w:marBottom w:val="0"/>
      <w:divBdr>
        <w:top w:val="none" w:sz="0" w:space="0" w:color="auto"/>
        <w:left w:val="none" w:sz="0" w:space="0" w:color="auto"/>
        <w:bottom w:val="none" w:sz="0" w:space="0" w:color="auto"/>
        <w:right w:val="none" w:sz="0" w:space="0" w:color="auto"/>
      </w:divBdr>
    </w:div>
    <w:div w:id="293223108">
      <w:bodyDiv w:val="1"/>
      <w:marLeft w:val="0"/>
      <w:marRight w:val="0"/>
      <w:marTop w:val="0"/>
      <w:marBottom w:val="0"/>
      <w:divBdr>
        <w:top w:val="none" w:sz="0" w:space="0" w:color="auto"/>
        <w:left w:val="none" w:sz="0" w:space="0" w:color="auto"/>
        <w:bottom w:val="none" w:sz="0" w:space="0" w:color="auto"/>
        <w:right w:val="none" w:sz="0" w:space="0" w:color="auto"/>
      </w:divBdr>
    </w:div>
    <w:div w:id="312494620">
      <w:bodyDiv w:val="1"/>
      <w:marLeft w:val="0"/>
      <w:marRight w:val="0"/>
      <w:marTop w:val="0"/>
      <w:marBottom w:val="0"/>
      <w:divBdr>
        <w:top w:val="none" w:sz="0" w:space="0" w:color="auto"/>
        <w:left w:val="none" w:sz="0" w:space="0" w:color="auto"/>
        <w:bottom w:val="none" w:sz="0" w:space="0" w:color="auto"/>
        <w:right w:val="none" w:sz="0" w:space="0" w:color="auto"/>
      </w:divBdr>
    </w:div>
    <w:div w:id="523128490">
      <w:bodyDiv w:val="1"/>
      <w:marLeft w:val="0"/>
      <w:marRight w:val="0"/>
      <w:marTop w:val="0"/>
      <w:marBottom w:val="0"/>
      <w:divBdr>
        <w:top w:val="none" w:sz="0" w:space="0" w:color="auto"/>
        <w:left w:val="none" w:sz="0" w:space="0" w:color="auto"/>
        <w:bottom w:val="none" w:sz="0" w:space="0" w:color="auto"/>
        <w:right w:val="none" w:sz="0" w:space="0" w:color="auto"/>
      </w:divBdr>
    </w:div>
    <w:div w:id="684214622">
      <w:bodyDiv w:val="1"/>
      <w:marLeft w:val="0"/>
      <w:marRight w:val="0"/>
      <w:marTop w:val="0"/>
      <w:marBottom w:val="0"/>
      <w:divBdr>
        <w:top w:val="none" w:sz="0" w:space="0" w:color="auto"/>
        <w:left w:val="none" w:sz="0" w:space="0" w:color="auto"/>
        <w:bottom w:val="none" w:sz="0" w:space="0" w:color="auto"/>
        <w:right w:val="none" w:sz="0" w:space="0" w:color="auto"/>
      </w:divBdr>
    </w:div>
    <w:div w:id="747968606">
      <w:bodyDiv w:val="1"/>
      <w:marLeft w:val="0"/>
      <w:marRight w:val="0"/>
      <w:marTop w:val="0"/>
      <w:marBottom w:val="0"/>
      <w:divBdr>
        <w:top w:val="none" w:sz="0" w:space="0" w:color="auto"/>
        <w:left w:val="none" w:sz="0" w:space="0" w:color="auto"/>
        <w:bottom w:val="none" w:sz="0" w:space="0" w:color="auto"/>
        <w:right w:val="none" w:sz="0" w:space="0" w:color="auto"/>
      </w:divBdr>
    </w:div>
    <w:div w:id="882716236">
      <w:bodyDiv w:val="1"/>
      <w:marLeft w:val="0"/>
      <w:marRight w:val="0"/>
      <w:marTop w:val="0"/>
      <w:marBottom w:val="0"/>
      <w:divBdr>
        <w:top w:val="none" w:sz="0" w:space="0" w:color="auto"/>
        <w:left w:val="none" w:sz="0" w:space="0" w:color="auto"/>
        <w:bottom w:val="none" w:sz="0" w:space="0" w:color="auto"/>
        <w:right w:val="none" w:sz="0" w:space="0" w:color="auto"/>
      </w:divBdr>
    </w:div>
    <w:div w:id="893350187">
      <w:bodyDiv w:val="1"/>
      <w:marLeft w:val="0"/>
      <w:marRight w:val="0"/>
      <w:marTop w:val="0"/>
      <w:marBottom w:val="0"/>
      <w:divBdr>
        <w:top w:val="none" w:sz="0" w:space="0" w:color="auto"/>
        <w:left w:val="none" w:sz="0" w:space="0" w:color="auto"/>
        <w:bottom w:val="none" w:sz="0" w:space="0" w:color="auto"/>
        <w:right w:val="none" w:sz="0" w:space="0" w:color="auto"/>
      </w:divBdr>
    </w:div>
    <w:div w:id="1069813847">
      <w:bodyDiv w:val="1"/>
      <w:marLeft w:val="0"/>
      <w:marRight w:val="0"/>
      <w:marTop w:val="0"/>
      <w:marBottom w:val="0"/>
      <w:divBdr>
        <w:top w:val="none" w:sz="0" w:space="0" w:color="auto"/>
        <w:left w:val="none" w:sz="0" w:space="0" w:color="auto"/>
        <w:bottom w:val="none" w:sz="0" w:space="0" w:color="auto"/>
        <w:right w:val="none" w:sz="0" w:space="0" w:color="auto"/>
      </w:divBdr>
    </w:div>
    <w:div w:id="1105079701">
      <w:bodyDiv w:val="1"/>
      <w:marLeft w:val="0"/>
      <w:marRight w:val="0"/>
      <w:marTop w:val="0"/>
      <w:marBottom w:val="0"/>
      <w:divBdr>
        <w:top w:val="none" w:sz="0" w:space="0" w:color="auto"/>
        <w:left w:val="none" w:sz="0" w:space="0" w:color="auto"/>
        <w:bottom w:val="none" w:sz="0" w:space="0" w:color="auto"/>
        <w:right w:val="none" w:sz="0" w:space="0" w:color="auto"/>
      </w:divBdr>
    </w:div>
    <w:div w:id="1110660050">
      <w:bodyDiv w:val="1"/>
      <w:marLeft w:val="0"/>
      <w:marRight w:val="0"/>
      <w:marTop w:val="0"/>
      <w:marBottom w:val="0"/>
      <w:divBdr>
        <w:top w:val="none" w:sz="0" w:space="0" w:color="auto"/>
        <w:left w:val="none" w:sz="0" w:space="0" w:color="auto"/>
        <w:bottom w:val="none" w:sz="0" w:space="0" w:color="auto"/>
        <w:right w:val="none" w:sz="0" w:space="0" w:color="auto"/>
      </w:divBdr>
    </w:div>
    <w:div w:id="1183939781">
      <w:bodyDiv w:val="1"/>
      <w:marLeft w:val="0"/>
      <w:marRight w:val="0"/>
      <w:marTop w:val="0"/>
      <w:marBottom w:val="0"/>
      <w:divBdr>
        <w:top w:val="none" w:sz="0" w:space="0" w:color="auto"/>
        <w:left w:val="none" w:sz="0" w:space="0" w:color="auto"/>
        <w:bottom w:val="none" w:sz="0" w:space="0" w:color="auto"/>
        <w:right w:val="none" w:sz="0" w:space="0" w:color="auto"/>
      </w:divBdr>
    </w:div>
    <w:div w:id="1535462668">
      <w:bodyDiv w:val="1"/>
      <w:marLeft w:val="0"/>
      <w:marRight w:val="0"/>
      <w:marTop w:val="0"/>
      <w:marBottom w:val="0"/>
      <w:divBdr>
        <w:top w:val="none" w:sz="0" w:space="0" w:color="auto"/>
        <w:left w:val="none" w:sz="0" w:space="0" w:color="auto"/>
        <w:bottom w:val="none" w:sz="0" w:space="0" w:color="auto"/>
        <w:right w:val="none" w:sz="0" w:space="0" w:color="auto"/>
      </w:divBdr>
    </w:div>
    <w:div w:id="185036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8</Pages>
  <Words>1163</Words>
  <Characters>6635</Characters>
  <Application>Microsoft Office Word</Application>
  <DocSecurity>0</DocSecurity>
  <Lines>55</Lines>
  <Paragraphs>15</Paragraphs>
  <ScaleCrop>false</ScaleCrop>
  <Company/>
  <LinksUpToDate>false</LinksUpToDate>
  <CharactersWithSpaces>7783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李幼萌</dc:creator>
  <cp:keywords/>
  <dc:description/>
  <cp:lastModifiedBy>李天鹏</cp:lastModifiedBy>
  <cp:revision>162</cp:revision>
  <dcterms:created xsi:type="dcterms:W3CDTF">2015-12-21T06:30:00Z</dcterms:created>
  <dcterms:modified xsi:type="dcterms:W3CDTF">2016-12-30T12:34:00Z</dcterms:modified>
</cp:coreProperties>
</file>