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  <w:t>Projeto de Programação Orientada a Objetos – 2018.2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Integrantes: Larissa Tenório Uchôa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 xml:space="preserve">        Thales Valdson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Será desenvolvido um jogo com inspiração no “Space Invaders”, onde o usuário controla uma nave e atira nos inimigos, e os inimigos ganharão velocidade conforme o tempo, tornando-os mais difíceis de serem acertados pelo usuário. Além disso, o jogo possuirá um Boss após todos os inimigos serem derrotados, o Boss terá uma movimentação diferente e capacidade de atirar no usuário. O jogo contará com efeitos sonoros, um menu, uma tela de Game Over, e um sistema de ranking de pontuação. A pontuação será feita de acordo com a velocidade dos inimigos, ou seja, quanto mais rápido o inimigo estiver se movimentando mais pontos o usuário ganhará.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LibreOffice/6.1.2.1$Windows_X86_64 LibreOffice_project/65905a128db06ba48db947242809d14d3f9a93fe</Application>
  <Pages>1</Pages>
  <Words>119</Words>
  <Characters>624</Characters>
  <CharactersWithSpaces>749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2018-11-07T22:14:38Z</dcterms:created>
  <dc:creator/>
  <dc:description/>
  <dc:language>pt-BR</dc:language>
  <cp:lastModifiedBy/>
  <dcterms:modified xsi:type="dcterms:W3CDTF">2018-11-07T22:45:43Z</dcterms:modified>
  <cp:revision>1</cp:revision>
  <dc:subject/>
  <dc:title/>
</cp:coreProperties>
</file>