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目录</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一、常见仪器的使用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1、常见仪器的简单介绍</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1.1 信号发生器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1.2 数字信号发生器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1.3 信号发生器与字信号发生器的区别与联系</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1.4 示波器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1.5 数字万用表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1.6 既然数字万用表可以测量这么多电气参数，为什么还要示波器呢？</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1.7 逻辑分析仪</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1.8 示波器与逻辑分析仪的区别与联系</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2、MULTISIM中的仿真使用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2.1 认识器件标识</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 仿真实操</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2.2.1 仿真一</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2.2.2 仿真二</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2.2.3 仿真三</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二、门电路功能仿真与验证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1、常见门电路的简单介绍</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1.1 与门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1.2 或门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1.3 非门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1.4 或非门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1.5 同或门</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2、MULTISIM中的仿真验证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2.1 认识器件标识</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 仿真实操</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2.2.1 与门的功能验证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2.2.2 或门的功能验证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2.2.3 非门的功能验证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2.2.4 或非门的功能验证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2.2.5 同或门的功能验证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三、组合逻辑电路分析与仿真</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1、组合逻辑电路</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1.1 组合逻辑电路的基本介绍</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1.2 组合逻辑电路的分析方法</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1.3 组合逻辑电路的分析举例</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2、MULTISIM中的仿真验证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2.1 仿真实操</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四、组合逻辑电路设计与分析</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1、组合逻辑电路的设计方法</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2、组合逻辑电路的设计实例</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3、MULTISIM中的仿真验证</w:t>
      </w:r>
    </w:p>
    <w:p>
      <w:pPr>
        <w:spacing w:after="0" w:line="240" w:lineRule="auto"/>
        <w:ind w:firstLine="482" w:firstLineChars="200"/>
        <w:rPr>
          <w:rFonts w:hint="eastAsia" w:ascii="宋体" w:hAnsi="宋体" w:eastAsia="宋体"/>
          <w:b/>
          <w:bCs/>
          <w:sz w:val="24"/>
        </w:rPr>
      </w:pPr>
      <w:r>
        <w:rPr>
          <w:rFonts w:hint="eastAsia" w:ascii="宋体" w:hAnsi="宋体" w:eastAsia="宋体"/>
          <w:b/>
          <w:bCs/>
          <w:sz w:val="24"/>
        </w:rPr>
        <w:t>3.1 仿真实操</w:t>
      </w:r>
    </w:p>
    <w:p>
      <w:pPr>
        <w:spacing w:after="0" w:line="240" w:lineRule="auto"/>
        <w:ind w:firstLine="480" w:firstLineChars="200"/>
        <w:rPr>
          <w:rFonts w:hint="eastAsia" w:ascii="宋体" w:hAnsi="宋体" w:eastAsia="宋体"/>
          <w:sz w:val="24"/>
        </w:rPr>
      </w:pPr>
      <w:r>
        <w:rPr>
          <w:rFonts w:hint="eastAsia" w:ascii="宋体" w:hAnsi="宋体" w:eastAsia="宋体"/>
          <w:sz w:val="24"/>
        </w:rPr>
        <w:t>一、常见仪器的使用</w:t>
      </w:r>
    </w:p>
    <w:p>
      <w:pPr>
        <w:spacing w:after="0" w:line="240" w:lineRule="auto"/>
        <w:ind w:firstLine="480" w:firstLineChars="200"/>
        <w:rPr>
          <w:rFonts w:hint="eastAsia" w:ascii="宋体" w:hAnsi="宋体" w:eastAsia="宋体"/>
          <w:sz w:val="24"/>
        </w:rPr>
      </w:pPr>
      <w:r>
        <w:rPr>
          <w:rFonts w:hint="eastAsia" w:ascii="宋体" w:hAnsi="宋体" w:eastAsia="宋体"/>
          <w:sz w:val="24"/>
        </w:rPr>
        <w:t>目标：通过实验，加深对模拟信号、数字信号认识，熟练掌握信号发生器、数字万用表、示波器等常见仪器的使用；</w:t>
      </w:r>
    </w:p>
    <w:p>
      <w:pPr>
        <w:spacing w:after="0" w:line="240" w:lineRule="auto"/>
        <w:ind w:firstLine="480" w:firstLineChars="200"/>
        <w:rPr>
          <w:rFonts w:hint="eastAsia" w:ascii="宋体" w:hAnsi="宋体" w:eastAsia="宋体"/>
          <w:sz w:val="24"/>
        </w:rPr>
      </w:pPr>
      <w:r>
        <w:rPr>
          <w:rFonts w:hint="eastAsia" w:ascii="宋体" w:hAnsi="宋体" w:eastAsia="宋体"/>
          <w:sz w:val="24"/>
        </w:rPr>
        <w:t>首先我们需要了解这些器件到底是什么，有什么作用，广泛应用在何处。</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1、常见仪器的简单介绍</w:t>
      </w:r>
    </w:p>
    <w:p>
      <w:pPr>
        <w:spacing w:after="0" w:line="240" w:lineRule="auto"/>
        <w:ind w:firstLine="480" w:firstLineChars="200"/>
        <w:rPr>
          <w:rFonts w:hint="eastAsia" w:ascii="宋体" w:hAnsi="宋体" w:eastAsia="宋体"/>
          <w:sz w:val="24"/>
        </w:rPr>
      </w:pPr>
      <w:r>
        <w:rPr>
          <w:rFonts w:hint="eastAsia" w:ascii="宋体" w:hAnsi="宋体" w:eastAsia="宋体"/>
          <w:sz w:val="24"/>
        </w:rPr>
        <w:t>1.1 信号发生器</w:t>
      </w:r>
    </w:p>
    <w:p>
      <w:pPr>
        <w:spacing w:after="0" w:line="240" w:lineRule="auto"/>
        <w:ind w:firstLine="480" w:firstLineChars="200"/>
        <w:rPr>
          <w:rFonts w:hint="eastAsia" w:ascii="宋体" w:hAnsi="宋体" w:eastAsia="宋体"/>
          <w:sz w:val="24"/>
        </w:rPr>
      </w:pPr>
      <w:r>
        <w:rPr>
          <w:rFonts w:hint="eastAsia" w:ascii="宋体" w:hAnsi="宋体" w:eastAsia="宋体"/>
          <w:sz w:val="24"/>
        </w:rPr>
        <w:t>信号发生器（signalgenerator）即能提供各种频率、波形和输出电平电信号的设备，用作测试的信号源或激励源，故又称信号源或振荡器。一般能够产生多种波形，如三角波、锯齿波、矩形波（含方波）、正弦波的电路被称为函数信号发生器。广泛应用于电路实验和设备检测等领域。</w:t>
      </w:r>
    </w:p>
    <w:p>
      <w:pPr>
        <w:spacing w:after="0" w:line="240" w:lineRule="auto"/>
        <w:ind w:firstLine="480" w:firstLineChars="200"/>
        <w:rPr>
          <w:rFonts w:hint="eastAsia" w:ascii="宋体" w:hAnsi="宋体" w:eastAsia="宋体"/>
          <w:sz w:val="24"/>
        </w:rPr>
      </w:pPr>
      <w:r>
        <w:rPr>
          <w:rFonts w:hint="eastAsia" w:ascii="宋体" w:hAnsi="宋体" w:eastAsia="宋体"/>
          <w:sz w:val="24"/>
        </w:rPr>
        <w:t>1.2 字信号发生器</w:t>
      </w:r>
    </w:p>
    <w:p>
      <w:pPr>
        <w:spacing w:after="0" w:line="240" w:lineRule="auto"/>
        <w:ind w:firstLine="480" w:firstLineChars="200"/>
        <w:rPr>
          <w:rFonts w:hint="eastAsia" w:ascii="宋体" w:hAnsi="宋体" w:eastAsia="宋体"/>
          <w:sz w:val="24"/>
        </w:rPr>
      </w:pPr>
      <w:r>
        <w:rPr>
          <w:rFonts w:hint="eastAsia" w:ascii="宋体" w:hAnsi="宋体" w:eastAsia="宋体"/>
          <w:sz w:val="24"/>
        </w:rPr>
        <w:t>字信号发生器，即能够生成数字信号或逻辑电平的设备，在电子工程领域中也被称为逻辑信号源、数字信号发生器或者码型发生器（Pattern Generator）。它主要用于产生一系列预定义的数字信号序列（离散），这些信号大致包括高低电平组合和时序逻辑信号两类。其主要用于数字电路功能测试、数字系统或集成电路的开发与调试以及数字逻辑的学习中展现不同逻辑状态及对电路的影响，故广泛应用于模拟通讯协议的数据流、为计算机硬件测试提供必要的输入信号、快速准确测试大量相同电路板或模块以及科研人员进行相关基础研究等。</w:t>
      </w:r>
    </w:p>
    <w:p>
      <w:pPr>
        <w:spacing w:after="0" w:line="240" w:lineRule="auto"/>
        <w:ind w:firstLine="480" w:firstLineChars="200"/>
        <w:rPr>
          <w:rFonts w:hint="eastAsia" w:ascii="宋体" w:hAnsi="宋体" w:eastAsia="宋体"/>
          <w:sz w:val="24"/>
        </w:rPr>
      </w:pPr>
      <w:r>
        <w:rPr>
          <w:rFonts w:hint="eastAsia" w:ascii="宋体" w:hAnsi="宋体" w:eastAsia="宋体"/>
          <w:sz w:val="24"/>
        </w:rPr>
        <w:t>1.3 信号发生器与字信号发生器的区别与联系</w:t>
      </w:r>
    </w:p>
    <w:p>
      <w:pPr>
        <w:spacing w:after="0" w:line="240" w:lineRule="auto"/>
        <w:ind w:firstLine="480" w:firstLineChars="200"/>
        <w:rPr>
          <w:rFonts w:hint="eastAsia" w:ascii="宋体" w:hAnsi="宋体" w:eastAsia="宋体"/>
          <w:sz w:val="24"/>
        </w:rPr>
      </w:pPr>
      <w:r>
        <w:rPr>
          <w:rFonts w:hint="eastAsia" w:ascii="宋体" w:hAnsi="宋体" w:eastAsia="宋体"/>
          <w:sz w:val="24"/>
        </w:rPr>
        <w:t>信号发生器和字信号发生器都属于提供信号源或激励源的设备，而区别体现在它们产生的信号、设置的参数以及实际应用场景等方面。</w:t>
      </w:r>
    </w:p>
    <w:p>
      <w:pPr>
        <w:spacing w:after="0" w:line="240" w:lineRule="auto"/>
        <w:ind w:firstLine="480" w:firstLineChars="200"/>
        <w:rPr>
          <w:rFonts w:hint="eastAsia" w:ascii="宋体" w:hAnsi="宋体" w:eastAsia="宋体"/>
          <w:sz w:val="24"/>
        </w:rPr>
      </w:pPr>
      <w:r>
        <w:rPr>
          <w:rFonts w:hint="eastAsia" w:ascii="宋体" w:hAnsi="宋体" w:eastAsia="宋体"/>
          <w:sz w:val="24"/>
        </w:rPr>
        <w:t>信号类型上，信号发生器主要生成连续时间的模拟信号；而字信号发生器专注于生成离散时间的数字信号。</w:t>
      </w:r>
    </w:p>
    <w:p>
      <w:pPr>
        <w:spacing w:after="0" w:line="240" w:lineRule="auto"/>
        <w:ind w:firstLine="480" w:firstLineChars="200"/>
        <w:rPr>
          <w:rFonts w:hint="eastAsia" w:ascii="宋体" w:hAnsi="宋体" w:eastAsia="宋体"/>
          <w:sz w:val="24"/>
        </w:rPr>
      </w:pPr>
      <w:r>
        <w:rPr>
          <w:rFonts w:hint="eastAsia" w:ascii="宋体" w:hAnsi="宋体" w:eastAsia="宋体"/>
          <w:sz w:val="24"/>
        </w:rPr>
        <w:t>应用场景上，信号发生器广泛应用于需要模拟信号输入的场合；字信号发生器则更常用于数字电路测试和开发中。</w:t>
      </w:r>
    </w:p>
    <w:p>
      <w:pPr>
        <w:spacing w:after="0" w:line="240" w:lineRule="auto"/>
        <w:ind w:firstLine="480" w:firstLineChars="200"/>
        <w:rPr>
          <w:rFonts w:hint="eastAsia" w:ascii="宋体" w:hAnsi="宋体" w:eastAsia="宋体"/>
          <w:sz w:val="24"/>
        </w:rPr>
      </w:pPr>
      <w:r>
        <w:rPr>
          <w:rFonts w:hint="eastAsia" w:ascii="宋体" w:hAnsi="宋体" w:eastAsia="宋体"/>
          <w:sz w:val="24"/>
        </w:rPr>
        <w:t>参数设置上，信号发生器允许用户设定信号的频率、幅度、波形形状等；字信号发生器通常允许用户定义具体的逻辑状态序列及其时序关系。</w:t>
      </w:r>
    </w:p>
    <w:p>
      <w:pPr>
        <w:spacing w:after="0" w:line="240" w:lineRule="auto"/>
        <w:ind w:firstLine="480" w:firstLineChars="200"/>
        <w:rPr>
          <w:rFonts w:hint="eastAsia" w:ascii="宋体" w:hAnsi="宋体" w:eastAsia="宋体"/>
          <w:sz w:val="24"/>
        </w:rPr>
      </w:pPr>
      <w:r>
        <w:rPr>
          <w:rFonts w:hint="eastAsia" w:ascii="宋体" w:hAnsi="宋体" w:eastAsia="宋体"/>
          <w:sz w:val="24"/>
        </w:rPr>
        <w:t>1.4 示波器</w:t>
      </w:r>
    </w:p>
    <w:p>
      <w:pPr>
        <w:spacing w:after="0" w:line="240" w:lineRule="auto"/>
        <w:ind w:firstLine="480" w:firstLineChars="200"/>
        <w:rPr>
          <w:rFonts w:hint="eastAsia" w:ascii="宋体" w:hAnsi="宋体" w:eastAsia="宋体"/>
          <w:sz w:val="24"/>
        </w:rPr>
      </w:pPr>
      <w:r>
        <w:rPr>
          <w:rFonts w:hint="eastAsia" w:ascii="宋体" w:hAnsi="宋体" w:eastAsia="宋体"/>
          <w:sz w:val="24"/>
        </w:rPr>
        <w:t>一种电子仪器设备，可以将不同类型的电信号以图像的形式显示在屏幕上，方便我们观察不同电信号现象随时间的变化过程。示波器可以测量各种波形的电压幅度，既可以测量直流电压和正弦电压，又可以测量脉冲或非正弦电压的幅度。通过对电压的测量，进而获得其他各种物理量（如电流、频率、相位差、调幅度等）的数值。在实际生活中，示波器被广泛应用于验证电路的工作状态，检测信号完整性问题、电路板的调试等电子工程领域，同时在教育、科研、通信、汽车工业、设备维护、音频系统以及电力系统等领域有着广泛的应用。</w:t>
      </w:r>
    </w:p>
    <w:p>
      <w:pPr>
        <w:spacing w:after="0" w:line="240" w:lineRule="auto"/>
        <w:ind w:firstLine="480" w:firstLineChars="200"/>
        <w:rPr>
          <w:rFonts w:hint="eastAsia" w:ascii="宋体" w:hAnsi="宋体" w:eastAsia="宋体"/>
          <w:sz w:val="24"/>
        </w:rPr>
      </w:pPr>
      <w:r>
        <w:rPr>
          <w:rFonts w:hint="eastAsia" w:ascii="宋体" w:hAnsi="宋体" w:eastAsia="宋体"/>
          <w:sz w:val="24"/>
        </w:rPr>
        <w:t>1.5 数字万用表</w:t>
      </w:r>
    </w:p>
    <w:p>
      <w:pPr>
        <w:spacing w:after="0" w:line="240" w:lineRule="auto"/>
        <w:ind w:firstLine="480" w:firstLineChars="200"/>
        <w:rPr>
          <w:rFonts w:hint="eastAsia" w:ascii="宋体" w:hAnsi="宋体" w:eastAsia="宋体"/>
          <w:sz w:val="24"/>
        </w:rPr>
      </w:pPr>
      <w:r>
        <w:rPr>
          <w:rFonts w:hint="eastAsia" w:ascii="宋体" w:hAnsi="宋体" w:eastAsia="宋体"/>
          <w:sz w:val="24"/>
        </w:rPr>
        <w:t>数字万用表（Digital Multimeter, DMM）是一种多功能电子测量仪器，能够测量电压（直流和交流）、电流（直流和交流）、电阻、通断、电容、频率、温度等多种电气参数，其读数直观、精度高、抗干扰能力强。其主要用于电路检测与故障排查，能够帮助用户判断电路是否通断、元器件是否损坏、电源输出是否正常等。数字万用表广泛应用于电子制造、电力维护、通信设备、汽车检修、教学实验等多个领域。</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1.6 既然数字万用表可以测量这么多电气参数，为什么还要示波器呢？</w:t>
      </w:r>
    </w:p>
    <w:p>
      <w:pPr>
        <w:spacing w:after="0" w:line="240" w:lineRule="auto"/>
        <w:ind w:firstLine="480" w:firstLineChars="200"/>
        <w:rPr>
          <w:rFonts w:hint="eastAsia" w:ascii="宋体" w:hAnsi="宋体" w:eastAsia="宋体"/>
          <w:sz w:val="24"/>
        </w:rPr>
      </w:pPr>
      <w:r>
        <w:rPr>
          <w:rFonts w:hint="eastAsia" w:ascii="宋体" w:hAnsi="宋体" w:eastAsia="宋体"/>
          <w:sz w:val="24"/>
        </w:rPr>
        <w:t>尽管数字万用表（DMM）能够精确测量电压、电流和电阻等多种参数，但它主要用于提供这些参数的数值读数。而示波器则提供了电信号随时间变化的图形化显示，这使得它在某些方面具有不可替代的作用。</w:t>
      </w:r>
    </w:p>
    <w:p>
      <w:pPr>
        <w:spacing w:after="0" w:line="240" w:lineRule="auto"/>
        <w:ind w:firstLine="480" w:firstLineChars="200"/>
        <w:rPr>
          <w:rFonts w:hint="eastAsia" w:ascii="宋体" w:hAnsi="宋体" w:eastAsia="宋体"/>
          <w:sz w:val="24"/>
        </w:rPr>
      </w:pPr>
      <w:r>
        <w:rPr>
          <w:rFonts w:hint="eastAsia" w:ascii="宋体" w:hAnsi="宋体" w:eastAsia="宋体"/>
          <w:sz w:val="24"/>
        </w:rPr>
        <w:t>例如，用万用表测电源是5V，看起来正常，但电路依然不稳定。换成示波器一看，发现电源上有高频噪声或瞬间跌落，这是万用表无法发现的细节。再比如I2C通信出问题，万用表只能测出有电压，却看不出信号时序是否错乱。而示波器就能清晰显示波形，一眼看出是否有毛刺、延迟或协议错误。</w:t>
      </w:r>
    </w:p>
    <w:p>
      <w:pPr>
        <w:spacing w:after="0" w:line="240" w:lineRule="auto"/>
        <w:ind w:firstLine="480" w:firstLineChars="200"/>
        <w:rPr>
          <w:rFonts w:hint="eastAsia" w:ascii="宋体" w:hAnsi="宋体" w:eastAsia="宋体"/>
          <w:sz w:val="24"/>
        </w:rPr>
      </w:pPr>
      <w:r>
        <w:rPr>
          <w:rFonts w:hint="eastAsia" w:ascii="宋体" w:hAnsi="宋体" w:eastAsia="宋体"/>
          <w:sz w:val="24"/>
        </w:rPr>
        <w:t>也就是说，万用表告诉你“数值对不对”，示波器告诉你“信号好不好”。遇到动态信号或复杂问题时，必须用示波器才能看清真实情况。</w:t>
      </w:r>
    </w:p>
    <w:p>
      <w:pPr>
        <w:spacing w:after="0" w:line="240" w:lineRule="auto"/>
        <w:ind w:firstLine="480" w:firstLineChars="200"/>
        <w:rPr>
          <w:rFonts w:hint="eastAsia" w:ascii="宋体" w:hAnsi="宋体" w:eastAsia="宋体"/>
          <w:sz w:val="24"/>
        </w:rPr>
      </w:pPr>
      <w:r>
        <w:rPr>
          <w:rFonts w:hint="eastAsia" w:ascii="宋体" w:hAnsi="宋体" w:eastAsia="宋体"/>
          <w:sz w:val="24"/>
        </w:rPr>
        <w:t>1.7 逻辑分析仪</w:t>
      </w:r>
    </w:p>
    <w:p>
      <w:pPr>
        <w:spacing w:after="0" w:line="240" w:lineRule="auto"/>
        <w:ind w:firstLine="480" w:firstLineChars="200"/>
        <w:rPr>
          <w:rFonts w:hint="eastAsia" w:ascii="宋体" w:hAnsi="宋体" w:eastAsia="宋体"/>
          <w:sz w:val="24"/>
        </w:rPr>
      </w:pPr>
      <w:r>
        <w:rPr>
          <w:rFonts w:hint="eastAsia" w:ascii="宋体" w:hAnsi="宋体" w:eastAsia="宋体"/>
          <w:sz w:val="24"/>
        </w:rPr>
        <w:t>逻辑分析仪是利用时钟从测试设备上采集和显示数字信号的仪器，主要用于时序判定。它能够同时监测多个数字通道，并精确记录信号的变化时序，帮助用户深入分析和理解数字系统的工作过程。与示波器相比，逻辑分析仪更专注于数字信号（离散）的分析，不像示波器那样有许多电压等级，通常只显示两个电压（逻辑1和0），适合处理复杂的多路数字信号。其主要作用是捕捉数字电路中的信号序列，通过时间关系分析数据流向，帮助工程师调试嵌入式系统、查找时序错误、验证逻辑设计等。逻辑分析仪广泛应用于需要对多路数字信号进行长时间跟踪与分析的场合，如电子产品研发、通信设备调试、工业自动化控制、汽车电子、教学实验等领域。</w:t>
      </w:r>
    </w:p>
    <w:p>
      <w:pPr>
        <w:spacing w:after="0" w:line="240" w:lineRule="auto"/>
        <w:ind w:firstLine="480" w:firstLineChars="200"/>
        <w:rPr>
          <w:rFonts w:hint="eastAsia" w:ascii="宋体" w:hAnsi="宋体" w:eastAsia="宋体"/>
          <w:sz w:val="24"/>
        </w:rPr>
      </w:pPr>
      <w:r>
        <w:rPr>
          <w:rFonts w:hint="eastAsia" w:ascii="宋体" w:hAnsi="宋体" w:eastAsia="宋体"/>
          <w:sz w:val="24"/>
        </w:rPr>
        <w:t>1.8 示波器与逻辑分析仪的区别与联系</w:t>
      </w:r>
    </w:p>
    <w:p>
      <w:pPr>
        <w:spacing w:after="0" w:line="240" w:lineRule="auto"/>
        <w:ind w:firstLine="480" w:firstLineChars="200"/>
        <w:rPr>
          <w:rFonts w:hint="eastAsia" w:ascii="宋体" w:hAnsi="宋体" w:eastAsia="宋体"/>
          <w:sz w:val="24"/>
        </w:rPr>
      </w:pPr>
      <w:r>
        <w:rPr>
          <w:rFonts w:hint="eastAsia" w:ascii="宋体" w:hAnsi="宋体" w:eastAsia="宋体"/>
          <w:sz w:val="24"/>
        </w:rPr>
        <w:t>两者都是在进行电路设计、调试和故障排查的重要工具，区别体现在针对的对象和应用场景等方面。</w:t>
      </w:r>
    </w:p>
    <w:p>
      <w:pPr>
        <w:spacing w:after="0" w:line="240" w:lineRule="auto"/>
        <w:ind w:firstLine="480" w:firstLineChars="200"/>
        <w:rPr>
          <w:rFonts w:hint="eastAsia" w:ascii="宋体" w:hAnsi="宋体" w:eastAsia="宋体"/>
          <w:sz w:val="24"/>
        </w:rPr>
      </w:pPr>
      <w:r>
        <w:rPr>
          <w:rFonts w:hint="eastAsia" w:ascii="宋体" w:hAnsi="宋体" w:eastAsia="宋体"/>
          <w:sz w:val="24"/>
        </w:rPr>
        <w:t>逻辑分析仪专注于捕捉和分析数字信号的时序关系，适用于多通道数字系统的调试与验证；而示波器则擅长展示模拟信号及数字信号的波形特征。</w:t>
      </w:r>
    </w:p>
    <w:p>
      <w:pPr>
        <w:spacing w:after="0" w:line="240" w:lineRule="auto"/>
        <w:ind w:firstLine="480" w:firstLineChars="200"/>
        <w:rPr>
          <w:rFonts w:hint="eastAsia" w:ascii="宋体" w:hAnsi="宋体" w:eastAsia="宋体"/>
          <w:sz w:val="24"/>
        </w:rPr>
      </w:pPr>
      <w:r>
        <w:rPr>
          <w:rFonts w:hint="eastAsia" w:ascii="宋体" w:hAnsi="宋体" w:eastAsia="宋体"/>
          <w:sz w:val="24"/>
        </w:rPr>
        <w:t>简单来说，即示波器可以让我们“看见”信号的形态，而逻辑分析仪可以帮我们“理解”信号的时间序列逻辑。</w:t>
      </w:r>
    </w:p>
    <w:p>
      <w:pPr>
        <w:spacing w:after="0" w:line="240" w:lineRule="auto"/>
        <w:ind w:firstLine="480" w:firstLineChars="200"/>
        <w:rPr>
          <w:rFonts w:hint="eastAsia" w:ascii="宋体" w:hAnsi="宋体" w:eastAsia="宋体"/>
          <w:sz w:val="24"/>
        </w:rPr>
      </w:pPr>
      <w:r>
        <w:rPr>
          <w:rFonts w:hint="eastAsia" w:ascii="宋体" w:hAnsi="宋体" w:eastAsia="宋体"/>
          <w:sz w:val="24"/>
        </w:rPr>
        <w:t>2、MULTISIM中的仿真使用</w:t>
      </w:r>
    </w:p>
    <w:p>
      <w:pPr>
        <w:spacing w:after="0" w:line="240" w:lineRule="auto"/>
        <w:ind w:firstLine="480" w:firstLineChars="200"/>
        <w:rPr>
          <w:rFonts w:hint="eastAsia" w:ascii="宋体" w:hAnsi="宋体" w:eastAsia="宋体"/>
          <w:sz w:val="24"/>
        </w:rPr>
      </w:pPr>
      <w:r>
        <w:rPr>
          <w:rFonts w:hint="eastAsia" w:ascii="宋体" w:hAnsi="宋体" w:eastAsia="宋体"/>
          <w:sz w:val="24"/>
        </w:rPr>
        <w:t>其次，我们再来了解一下这些器件（Component）在电脑仿真软件MULTISIM中如何使用。</w:t>
      </w:r>
    </w:p>
    <w:p>
      <w:pPr>
        <w:spacing w:after="0" w:line="240" w:lineRule="auto"/>
        <w:ind w:firstLine="480" w:firstLineChars="200"/>
        <w:rPr>
          <w:rFonts w:hint="eastAsia" w:ascii="宋体" w:hAnsi="宋体" w:eastAsia="宋体"/>
          <w:sz w:val="24"/>
        </w:rPr>
      </w:pPr>
      <w:r>
        <w:rPr>
          <w:rFonts w:hint="eastAsia" w:ascii="宋体" w:hAnsi="宋体" w:eastAsia="宋体"/>
          <w:sz w:val="24"/>
        </w:rPr>
        <w:t>2.1 认识器件标识</w:t>
      </w:r>
    </w:p>
    <w:p>
      <w:pPr>
        <w:spacing w:after="0" w:line="240" w:lineRule="auto"/>
        <w:ind w:firstLine="480" w:firstLineChars="200"/>
        <w:rPr>
          <w:rFonts w:hint="eastAsia" w:ascii="宋体" w:hAnsi="宋体" w:eastAsia="宋体"/>
          <w:sz w:val="24"/>
        </w:rPr>
      </w:pPr>
      <w:r>
        <w:rPr>
          <w:rFonts w:hint="eastAsia" w:ascii="宋体" w:hAnsi="宋体" w:eastAsia="宋体"/>
          <w:sz w:val="24"/>
        </w:rPr>
        <w:t>进入Multisim14仿真软件，可以看见默认页面的右侧栏中有很多器件标识，如图1。</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427980" cy="3202940"/>
            <wp:effectExtent l="0" t="0" r="1270" b="0"/>
            <wp:docPr id="205766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61046"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38134" cy="3208799"/>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 常用器件位置</w:t>
      </w:r>
    </w:p>
    <w:p>
      <w:pPr>
        <w:spacing w:after="0" w:line="240" w:lineRule="auto"/>
        <w:ind w:firstLine="480" w:firstLineChars="200"/>
        <w:rPr>
          <w:rFonts w:hint="eastAsia" w:ascii="宋体" w:hAnsi="宋体" w:eastAsia="宋体"/>
          <w:sz w:val="24"/>
        </w:rPr>
      </w:pPr>
      <w:r>
        <w:rPr>
          <w:rFonts w:hint="eastAsia" w:ascii="宋体" w:hAnsi="宋体" w:eastAsia="宋体"/>
          <w:sz w:val="24"/>
        </w:rPr>
        <w:t>而前面我们学习的五种器件就在这其中，我们把鼠标移动到不同器件标识上也会有显示其名称，如图2所示。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2105025" cy="2742565"/>
            <wp:effectExtent l="0" t="0" r="0" b="635"/>
            <wp:docPr id="805092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240"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11843" cy="275158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图2 常用器件对应名称</w:t>
      </w:r>
    </w:p>
    <w:p>
      <w:pPr>
        <w:spacing w:after="0" w:line="240" w:lineRule="auto"/>
        <w:ind w:firstLine="480" w:firstLineChars="200"/>
        <w:rPr>
          <w:rFonts w:hint="eastAsia" w:ascii="宋体" w:hAnsi="宋体" w:eastAsia="宋体"/>
          <w:sz w:val="24"/>
        </w:rPr>
      </w:pPr>
      <w:r>
        <w:rPr>
          <w:rFonts w:hint="eastAsia" w:ascii="宋体" w:hAnsi="宋体" w:eastAsia="宋体"/>
          <w:sz w:val="24"/>
        </w:rPr>
        <w:t>2.2 仿真实操</w:t>
      </w:r>
    </w:p>
    <w:p>
      <w:pPr>
        <w:spacing w:after="0" w:line="240" w:lineRule="auto"/>
        <w:ind w:firstLine="480" w:firstLineChars="200"/>
        <w:rPr>
          <w:rFonts w:hint="eastAsia" w:ascii="宋体" w:hAnsi="宋体" w:eastAsia="宋体"/>
          <w:sz w:val="24"/>
        </w:rPr>
      </w:pPr>
      <w:r>
        <w:rPr>
          <w:rFonts w:hint="eastAsia" w:ascii="宋体" w:hAnsi="宋体" w:eastAsia="宋体"/>
          <w:sz w:val="24"/>
        </w:rPr>
        <w:t>这里通过实践来熟悉这些器件在MULTISIM中的使用。仿真要求如下：</w:t>
      </w:r>
    </w:p>
    <w:p>
      <w:pPr>
        <w:spacing w:after="0" w:line="240" w:lineRule="auto"/>
        <w:ind w:firstLine="480" w:firstLineChars="200"/>
        <w:rPr>
          <w:rFonts w:hint="eastAsia" w:ascii="宋体" w:hAnsi="宋体" w:eastAsia="宋体"/>
          <w:sz w:val="24"/>
        </w:rPr>
      </w:pPr>
      <w:r>
        <w:rPr>
          <w:rFonts w:hint="eastAsia" w:ascii="宋体" w:hAnsi="宋体" w:eastAsia="宋体"/>
          <w:sz w:val="24"/>
        </w:rPr>
        <w:t>2.2.1 仿真一</w:t>
      </w:r>
    </w:p>
    <w:p>
      <w:pPr>
        <w:spacing w:after="0" w:line="240" w:lineRule="auto"/>
        <w:ind w:firstLine="480" w:firstLineChars="200"/>
        <w:rPr>
          <w:rFonts w:hint="eastAsia" w:ascii="宋体" w:hAnsi="宋体" w:eastAsia="宋体"/>
          <w:sz w:val="24"/>
        </w:rPr>
      </w:pPr>
      <w:r>
        <w:rPr>
          <w:rFonts w:hint="eastAsia" w:ascii="宋体" w:hAnsi="宋体" w:eastAsia="宋体"/>
          <w:sz w:val="24"/>
        </w:rPr>
        <w:t>要求：使用信号发生器产生幅值为5V、频率为1000Hz的正弦和三角波，并用示波器观察，记录波形产生的步骤、设置的参数、相关电路及波形；</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首先，进入multisim14.x，拖出GND放在页面上，用于后面接地，操作流程如图3所示。然后根据前面描述，从页面右侧栏分别点击信号发生器和示波器，然后在中间任意位置放置。效果如图4所示。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824605"/>
            <wp:effectExtent l="0" t="0" r="2540" b="4445"/>
            <wp:docPr id="1365376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635"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382460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图3 接地的使用</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161665"/>
            <wp:effectExtent l="0" t="0" r="2540" b="635"/>
            <wp:docPr id="20975068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6887"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161665"/>
                    </a:xfrm>
                    <a:prstGeom prst="rect">
                      <a:avLst/>
                    </a:prstGeom>
                    <a:noFill/>
                    <a:ln>
                      <a:noFill/>
                    </a:ln>
                  </pic:spPr>
                </pic:pic>
              </a:graphicData>
            </a:graphic>
          </wp:inline>
        </w:drawing>
      </w:r>
      <w:r>
        <w:rPr>
          <w:rFonts w:hint="eastAsia" w:ascii="宋体" w:hAnsi="宋体" w:eastAsia="宋体"/>
          <w:sz w:val="24"/>
        </w:rPr>
        <w:t>图4 器件摆放完毕的效果</w:t>
      </w:r>
    </w:p>
    <w:p>
      <w:pPr>
        <w:spacing w:after="0" w:line="240" w:lineRule="auto"/>
        <w:ind w:firstLine="480" w:firstLineChars="200"/>
        <w:rPr>
          <w:rFonts w:hint="eastAsia" w:ascii="宋体" w:hAnsi="宋体" w:eastAsia="宋体"/>
          <w:sz w:val="24"/>
        </w:rPr>
      </w:pPr>
      <w:r>
        <w:rPr>
          <w:rFonts w:hint="eastAsia" w:ascii="宋体" w:hAnsi="宋体" w:eastAsia="宋体"/>
          <w:sz w:val="24"/>
        </w:rPr>
        <w:t>提示：图4中中间放置元器件页面可以通过鼠标滑轮或上方偏右侧【+-放大镜】进行大小伸缩，通过【矩阵放大镜】将摆放的器件置于窗口中央。如图5所示。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504565"/>
            <wp:effectExtent l="0" t="0" r="2540" b="635"/>
            <wp:docPr id="6610924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92460"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50456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图5 窗口调整方法</w:t>
      </w:r>
    </w:p>
    <w:p>
      <w:pPr>
        <w:spacing w:after="0" w:line="240" w:lineRule="auto"/>
        <w:ind w:firstLine="480" w:firstLineChars="200"/>
        <w:rPr>
          <w:rFonts w:hint="eastAsia" w:ascii="宋体" w:hAnsi="宋体" w:eastAsia="宋体"/>
          <w:sz w:val="24"/>
        </w:rPr>
      </w:pPr>
      <w:r>
        <w:rPr>
          <w:rFonts w:hint="eastAsia" w:ascii="宋体" w:hAnsi="宋体" w:eastAsia="宋体"/>
          <w:sz w:val="24"/>
        </w:rPr>
        <w:t>紧接着，开始接线，函数发生器的正极与示波器正极相连，COM端接地，同时示波器负极也接地即可，接线完成后效果如图6所示。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4157345" cy="2785745"/>
            <wp:effectExtent l="0" t="0" r="0" b="0"/>
            <wp:docPr id="3304873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7356"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157345" cy="2785745"/>
                    </a:xfrm>
                    <a:prstGeom prst="rect">
                      <a:avLst/>
                    </a:prstGeom>
                    <a:noFill/>
                    <a:ln>
                      <a:noFill/>
                    </a:ln>
                  </pic:spPr>
                </pic:pic>
              </a:graphicData>
            </a:graphic>
          </wp:inline>
        </w:drawing>
      </w:r>
      <w:r>
        <w:rPr>
          <w:rFonts w:hint="eastAsia" w:ascii="宋体" w:hAnsi="宋体" w:eastAsia="宋体"/>
          <w:sz w:val="24"/>
        </w:rPr>
        <w:t>图6 接线完成</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提示：选中我们提前拖出的接地后，可通过【ctrl+C】【Ctrl+V】直接在窗口中添加一个GND，其他器件同理。</w:t>
      </w:r>
    </w:p>
    <w:p>
      <w:pPr>
        <w:spacing w:after="0" w:line="240" w:lineRule="auto"/>
        <w:ind w:firstLine="480" w:firstLineChars="200"/>
        <w:rPr>
          <w:rFonts w:hint="eastAsia" w:ascii="宋体" w:hAnsi="宋体" w:eastAsia="宋体"/>
          <w:sz w:val="24"/>
        </w:rPr>
      </w:pPr>
      <w:r>
        <w:rPr>
          <w:rFonts w:hint="eastAsia" w:ascii="宋体" w:hAnsi="宋体" w:eastAsia="宋体"/>
          <w:sz w:val="24"/>
        </w:rPr>
        <w:t>最后，调整函数信号发生器参数（波形、频率、振幅等）。双击函数发生器即可跳出参数设置窗口，其他器件调整参数同理。根据第一个仿真要求，我们设置为正弦波，频率为1000Hz，振幅5V，效果如图7所示。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727960"/>
            <wp:effectExtent l="0" t="0" r="2540" b="0"/>
            <wp:docPr id="9213570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7051"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72796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图7 参数设置</w:t>
      </w:r>
    </w:p>
    <w:p>
      <w:pPr>
        <w:spacing w:after="0" w:line="240" w:lineRule="auto"/>
        <w:ind w:firstLine="480" w:firstLineChars="200"/>
        <w:rPr>
          <w:rFonts w:hint="eastAsia" w:ascii="宋体" w:hAnsi="宋体" w:eastAsia="宋体"/>
          <w:sz w:val="24"/>
        </w:rPr>
      </w:pPr>
      <w:r>
        <w:rPr>
          <w:rFonts w:hint="eastAsia" w:ascii="宋体" w:hAnsi="宋体" w:eastAsia="宋体"/>
          <w:sz w:val="24"/>
        </w:rPr>
        <w:t>设置完毕后，点击开始仿真按钮，按钮位置如图8所示。</w:t>
      </w:r>
    </w:p>
    <w:p>
      <w:pPr>
        <w:spacing w:after="0" w:line="240" w:lineRule="auto"/>
        <w:ind w:firstLine="480" w:firstLineChars="200"/>
        <w:rPr>
          <w:rFonts w:hint="eastAsia" w:ascii="宋体" w:hAnsi="宋体" w:eastAsia="宋体" w:cs="Times New Roman"/>
          <w:sz w:val="24"/>
        </w:rPr>
      </w:pPr>
      <w:r>
        <w:rPr>
          <w:rFonts w:hint="eastAsia" w:ascii="宋体" w:hAnsi="宋体" w:eastAsia="宋体"/>
          <w:sz w:val="24"/>
        </w:rPr>
        <w:drawing>
          <wp:inline distT="0" distB="0" distL="0" distR="0">
            <wp:extent cx="3402330" cy="1233170"/>
            <wp:effectExtent l="0" t="0" r="7620" b="5080"/>
            <wp:docPr id="11338371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37114"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402330" cy="123317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图8 仿真控制按钮</w:t>
      </w:r>
    </w:p>
    <w:p>
      <w:pPr>
        <w:spacing w:after="0" w:line="240" w:lineRule="auto"/>
        <w:ind w:firstLine="480" w:firstLineChars="200"/>
        <w:rPr>
          <w:rFonts w:hint="eastAsia" w:ascii="宋体" w:hAnsi="宋体" w:eastAsia="宋体"/>
          <w:sz w:val="24"/>
        </w:rPr>
      </w:pPr>
      <w:r>
        <w:rPr>
          <w:rFonts w:hint="eastAsia" w:ascii="宋体" w:hAnsi="宋体" w:eastAsia="宋体"/>
          <w:sz w:val="24"/>
        </w:rPr>
        <w:t>开始仿真后，双击示波器即可看见通过函数发生器生成的正弦波形了。如图9所示。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3540760" cy="2194560"/>
            <wp:effectExtent l="0" t="0" r="2540" b="0"/>
            <wp:docPr id="9283271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27147"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544461" cy="2196833"/>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图9 正弦波形生成</w:t>
      </w:r>
    </w:p>
    <w:p>
      <w:pPr>
        <w:spacing w:after="0" w:line="240" w:lineRule="auto"/>
        <w:ind w:firstLine="480" w:firstLineChars="200"/>
        <w:rPr>
          <w:rFonts w:hint="eastAsia" w:ascii="宋体" w:hAnsi="宋体" w:eastAsia="宋体"/>
          <w:sz w:val="24"/>
        </w:rPr>
      </w:pPr>
      <w:r>
        <w:rPr>
          <w:rFonts w:hint="eastAsia" w:ascii="宋体" w:hAnsi="宋体" w:eastAsia="宋体"/>
          <w:sz w:val="24"/>
        </w:rPr>
        <w:t>提示：刚双击看见的波形应该会变化很快，难以看清正弦波形。我们可以根据实际情况调整窗口下方的参数来获取理想的正弦波图像，如图10所示。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4678045" cy="3721100"/>
            <wp:effectExtent l="0" t="0" r="8255" b="0"/>
            <wp:docPr id="18832958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95817"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78045" cy="372110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图10 参数调整</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示波器通道A刻度：10V/Div这代表竖向一大格是10V，如果波形不完整超出图示范围或者不明显，幅度很小，都可以上下调节这个刻度，达到理想的波形。</w:t>
      </w:r>
    </w:p>
    <w:p>
      <w:pPr>
        <w:spacing w:after="0" w:line="240" w:lineRule="auto"/>
        <w:ind w:firstLine="480" w:firstLineChars="200"/>
        <w:rPr>
          <w:rFonts w:hint="eastAsia" w:ascii="宋体" w:hAnsi="宋体" w:eastAsia="宋体"/>
          <w:sz w:val="24"/>
        </w:rPr>
      </w:pPr>
      <w:r>
        <w:rPr>
          <w:rFonts w:hint="eastAsia" w:ascii="宋体" w:hAnsi="宋体" w:eastAsia="宋体"/>
          <w:sz w:val="24"/>
        </w:rPr>
        <w:t>上图幅值是5V，峰-峰值为10V</w:t>
      </w:r>
    </w:p>
    <w:p>
      <w:pPr>
        <w:spacing w:after="0" w:line="240" w:lineRule="auto"/>
        <w:ind w:firstLine="480" w:firstLineChars="200"/>
        <w:rPr>
          <w:rFonts w:hint="eastAsia" w:ascii="宋体" w:hAnsi="宋体" w:eastAsia="宋体"/>
          <w:sz w:val="24"/>
        </w:rPr>
      </w:pPr>
      <w:r>
        <w:rPr>
          <w:rFonts w:hint="eastAsia" w:ascii="宋体" w:hAnsi="宋体" w:eastAsia="宋体"/>
          <w:sz w:val="24"/>
        </w:rPr>
        <w:t>时基标度：10ms/Div 这代表横向一大格是10ms，图中一格完整的波形占两个大格，周期T就是2*10ms = 20ms</w:t>
      </w:r>
    </w:p>
    <w:p>
      <w:pPr>
        <w:spacing w:after="0" w:line="240" w:lineRule="auto"/>
        <w:ind w:firstLine="480" w:firstLineChars="200"/>
        <w:rPr>
          <w:rFonts w:hint="eastAsia" w:ascii="宋体" w:hAnsi="宋体" w:eastAsia="宋体"/>
          <w:sz w:val="24"/>
        </w:rPr>
      </w:pPr>
      <w:r>
        <w:rPr>
          <w:rFonts w:hint="eastAsia" w:ascii="宋体" w:hAnsi="宋体" w:eastAsia="宋体"/>
          <w:sz w:val="24"/>
        </w:rPr>
        <w:t>正弦波中幅值和有效值的关系： 幅值 = √2有效值</w:t>
      </w:r>
    </w:p>
    <w:p>
      <w:pPr>
        <w:spacing w:after="0" w:line="240" w:lineRule="auto"/>
        <w:ind w:firstLine="480" w:firstLineChars="200"/>
        <w:rPr>
          <w:rFonts w:hint="eastAsia" w:ascii="宋体" w:hAnsi="宋体" w:eastAsia="宋体"/>
          <w:sz w:val="24"/>
        </w:rPr>
      </w:pPr>
      <w:r>
        <w:rPr>
          <w:rFonts w:hint="eastAsia" w:ascii="宋体" w:hAnsi="宋体" w:eastAsia="宋体"/>
          <w:sz w:val="24"/>
        </w:rPr>
        <w:t>如果想要验证一下仿真结果是否正确，可再接一个万用表在函数发生器上。接线方式即万用表的正极与函数发生器正极相连，负极与函数发生器的COM端连接并接地即可，然后由于是正弦交流信号，因此还需要调整一下万用表测交流电电压。效果如图11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091055"/>
            <wp:effectExtent l="0" t="0" r="2540" b="4445"/>
            <wp:docPr id="6857736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73651" name="图片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209105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图11 万用表连接的参数设置</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然后开始仿真，就会发现万用表测得正弦交流电压大概为3.535V，也就是说此时测得有效值为3.353V，如图12所示。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261870"/>
            <wp:effectExtent l="0" t="0" r="2540" b="5080"/>
            <wp:docPr id="12429868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86802" name="图片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226187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图12 仿真有效值测定</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根据正弦波中幅值和有效值的关系，计算可得给定峰值电压5V时有效值为5V /√2，计算器计算得如图13所示值。</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4646295" cy="1137920"/>
            <wp:effectExtent l="0" t="0" r="1905" b="5080"/>
            <wp:docPr id="19563423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42342" name="图片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646295" cy="113792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图13 计算理论有效值</w:t>
      </w:r>
    </w:p>
    <w:p>
      <w:pPr>
        <w:spacing w:after="0" w:line="240" w:lineRule="auto"/>
        <w:ind w:firstLine="480" w:firstLineChars="200"/>
        <w:rPr>
          <w:rFonts w:hint="eastAsia" w:ascii="宋体" w:hAnsi="宋体" w:eastAsia="宋体"/>
          <w:sz w:val="24"/>
        </w:rPr>
      </w:pPr>
      <w:r>
        <w:rPr>
          <w:rFonts w:hint="eastAsia" w:ascii="宋体" w:hAnsi="宋体" w:eastAsia="宋体"/>
          <w:sz w:val="24"/>
        </w:rPr>
        <w:t>显然测得有效值正确，说明本次仿真基本没有问题。</w:t>
      </w:r>
    </w:p>
    <w:p>
      <w:pPr>
        <w:spacing w:after="0" w:line="240" w:lineRule="auto"/>
        <w:ind w:firstLine="480" w:firstLineChars="200"/>
        <w:rPr>
          <w:rFonts w:hint="eastAsia" w:ascii="宋体" w:hAnsi="宋体" w:eastAsia="宋体"/>
          <w:sz w:val="24"/>
        </w:rPr>
      </w:pPr>
      <w:r>
        <w:rPr>
          <w:rFonts w:hint="eastAsia" w:ascii="宋体" w:hAnsi="宋体" w:eastAsia="宋体"/>
          <w:sz w:val="24"/>
        </w:rPr>
        <w:t>第一个仿真中除了产生正弦波，还需要我们生成三角波，但各项参数不变，所以只需调整一下函数发生器中对应的波形即可，然后重新仿真并调整示波器下方参数来获取理想的三角波形，效果如图14所示。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1797050"/>
            <wp:effectExtent l="0" t="0" r="2540" b="0"/>
            <wp:docPr id="19413750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5039" name="图片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179705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图14 三角波的产生与测试</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同理，我们验证该仿真是否正确。首先需要补充的是三角波中幅值和有效值的关系： 幅值 = √3有效值，然后有示波器读数可知实际有效值 = 幅值A  / √3 = 2.887 V，仿真与理论相符，即基本没有问题。</w:t>
      </w:r>
    </w:p>
    <w:p>
      <w:pPr>
        <w:spacing w:after="0" w:line="240" w:lineRule="auto"/>
        <w:ind w:firstLine="480" w:firstLineChars="200"/>
        <w:rPr>
          <w:rFonts w:hint="eastAsia" w:ascii="宋体" w:hAnsi="宋体" w:eastAsia="宋体"/>
          <w:sz w:val="24"/>
        </w:rPr>
      </w:pPr>
      <w:r>
        <w:rPr>
          <w:rFonts w:hint="eastAsia" w:ascii="宋体" w:hAnsi="宋体" w:eastAsia="宋体"/>
          <w:sz w:val="24"/>
        </w:rPr>
        <w:t>2.2.2 仿真二</w:t>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要求：使用信号发生器产生幅值为5V、频率为5000Hz的方波，并用示波器观察，记录波形产生的步骤、设置的参数、相关电路及波形；</w:t>
      </w:r>
    </w:p>
    <w:p>
      <w:pPr>
        <w:spacing w:after="0" w:line="240" w:lineRule="auto"/>
        <w:ind w:firstLine="480" w:firstLineChars="200"/>
        <w:rPr>
          <w:rFonts w:hint="eastAsia" w:ascii="宋体" w:hAnsi="宋体" w:eastAsia="宋体"/>
          <w:sz w:val="24"/>
        </w:rPr>
      </w:pPr>
      <w:r>
        <w:rPr>
          <w:rFonts w:hint="eastAsia" w:ascii="宋体" w:hAnsi="宋体" w:eastAsia="宋体"/>
          <w:sz w:val="24"/>
        </w:rPr>
        <w:t>根据仿真一的方法，这里的操作是一模一样的，只是设置的参数数值变化了而已。因此这里不再赘述，直接看效果如图15所示。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w:t>
      </w:r>
      <w:r>
        <w:rPr>
          <w:rFonts w:hint="eastAsia" w:ascii="宋体" w:hAnsi="宋体" w:eastAsia="宋体"/>
          <w:sz w:val="24"/>
        </w:rPr>
        <w:drawing>
          <wp:inline distT="0" distB="0" distL="0" distR="0">
            <wp:extent cx="5274310" cy="2374900"/>
            <wp:effectExtent l="0" t="0" r="2540" b="6350"/>
            <wp:docPr id="16443319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31990" name="图片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237490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图15 方波的生成</w:t>
      </w:r>
    </w:p>
    <w:p>
      <w:pPr>
        <w:spacing w:after="0" w:line="240" w:lineRule="auto"/>
        <w:ind w:firstLine="480" w:firstLineChars="200"/>
        <w:rPr>
          <w:rFonts w:hint="eastAsia" w:ascii="宋体" w:hAnsi="宋体" w:eastAsia="宋体"/>
          <w:sz w:val="24"/>
        </w:rPr>
      </w:pPr>
      <w:r>
        <w:rPr>
          <w:rFonts w:hint="eastAsia" w:ascii="宋体" w:hAnsi="宋体" w:eastAsia="宋体"/>
          <w:sz w:val="24"/>
        </w:rPr>
        <w:t>补充：方波中幅值和有效值的关系： 幅值 = 有效值</w:t>
      </w:r>
    </w:p>
    <w:p>
      <w:pPr>
        <w:spacing w:after="0" w:line="240" w:lineRule="auto"/>
        <w:ind w:firstLine="480" w:firstLineChars="200"/>
        <w:rPr>
          <w:rFonts w:hint="eastAsia" w:ascii="宋体" w:hAnsi="宋体" w:eastAsia="宋体"/>
          <w:sz w:val="24"/>
        </w:rPr>
      </w:pPr>
      <w:r>
        <w:rPr>
          <w:rFonts w:hint="eastAsia" w:ascii="宋体" w:hAnsi="宋体" w:eastAsia="宋体"/>
          <w:sz w:val="24"/>
        </w:rPr>
        <w:t>显然，仿真结果与理论相符，说明仿真没有什么问题。</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2.2.3 仿真三</w:t>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要求：使用字信号发生器产生“00000001H”“00000002H”的周期字信号，信号频率为2KHz，并用示波器或逻辑分析仪观察非零位的波形，记录字产生的步骤、设置的参数、相关电路及波形；</w:t>
      </w:r>
    </w:p>
    <w:p>
      <w:pPr>
        <w:spacing w:after="0" w:line="240" w:lineRule="auto"/>
        <w:ind w:firstLine="480" w:firstLineChars="200"/>
        <w:rPr>
          <w:rFonts w:hint="eastAsia" w:ascii="宋体" w:hAnsi="宋体" w:eastAsia="宋体"/>
          <w:sz w:val="24"/>
        </w:rPr>
      </w:pPr>
      <w:r>
        <w:rPr>
          <w:rFonts w:hint="eastAsia" w:ascii="宋体" w:hAnsi="宋体" w:eastAsia="宋体"/>
          <w:sz w:val="24"/>
        </w:rPr>
        <w:t>可以注意到，仿真三需要用到的是字信号发生器和逻辑分析仪（示波器也可，由于前面仿真用过，这里就换一个）。所以首先就是在窗口摆好这两个器件，然后接线，做好后效果如图16所示。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2612390" cy="2299335"/>
            <wp:effectExtent l="0" t="0" r="0" b="5715"/>
            <wp:docPr id="18640461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6122" name="图片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620811" cy="230714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图16 字发生器生成周期信号的仿真连线</w:t>
      </w:r>
    </w:p>
    <w:p>
      <w:pPr>
        <w:spacing w:after="0" w:line="240" w:lineRule="auto"/>
        <w:ind w:firstLine="480" w:firstLineChars="200"/>
        <w:rPr>
          <w:rFonts w:hint="eastAsia" w:ascii="宋体" w:hAnsi="宋体" w:eastAsia="宋体"/>
          <w:sz w:val="24"/>
        </w:rPr>
      </w:pPr>
      <w:r>
        <w:rPr>
          <w:rFonts w:hint="eastAsia" w:ascii="宋体" w:hAnsi="宋体" w:eastAsia="宋体"/>
          <w:sz w:val="24"/>
        </w:rPr>
        <w:t>【补充】：图中的导线默认为红色，这里为了区分，所以手动修改了颜色。【选中导线】→【鼠标右键单击】→【进入区块颜色】即可修改。</w:t>
      </w:r>
    </w:p>
    <w:p>
      <w:pPr>
        <w:spacing w:after="0" w:line="240" w:lineRule="auto"/>
        <w:ind w:firstLine="480" w:firstLineChars="200"/>
        <w:rPr>
          <w:rFonts w:hint="eastAsia" w:ascii="宋体" w:hAnsi="宋体" w:eastAsia="宋体"/>
          <w:sz w:val="24"/>
        </w:rPr>
      </w:pPr>
      <w:r>
        <w:rPr>
          <w:rFonts w:hint="eastAsia" w:ascii="宋体" w:hAnsi="宋体" w:eastAsia="宋体"/>
          <w:sz w:val="24"/>
        </w:rPr>
        <w:t>接着，开始配置字信号发生器和逻辑分析其，确保满足仿真要求和能够获取理想波形。双击字信号发生器，会弹出配置窗口，然后可以看见窗口右边可以配置周期字信号，默认十六进制显示，这里我们直接修改前两个的数值为“00000001”“00000002”，再把频率修改为要求的2KHz即可。然后单击左侧的【设置】按钮进入设置菜单，为实现在这俩自周期信号重复变化，我们将其中的【缓冲区大小】修改为0002，最后点击【接受】即可，最终效果如图17所示。</w:t>
      </w:r>
      <w:r>
        <w:rPr>
          <w:rFonts w:hint="eastAsia" w:ascii="宋体" w:hAnsi="宋体" w:eastAsia="宋体"/>
          <w:sz w:val="24"/>
        </w:rPr>
        <w:drawing>
          <wp:inline distT="0" distB="0" distL="0" distR="0">
            <wp:extent cx="5274310" cy="3421380"/>
            <wp:effectExtent l="0" t="0" r="2540" b="7620"/>
            <wp:docPr id="12402444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44413" name="图片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342138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图17 字发生器的配置（图中未表示频率修改）</w:t>
      </w:r>
    </w:p>
    <w:p>
      <w:pPr>
        <w:spacing w:after="0" w:line="240" w:lineRule="auto"/>
        <w:ind w:firstLine="480" w:firstLineChars="200"/>
        <w:rPr>
          <w:rFonts w:hint="eastAsia" w:ascii="宋体" w:hAnsi="宋体" w:eastAsia="宋体"/>
          <w:sz w:val="24"/>
        </w:rPr>
      </w:pPr>
      <w:r>
        <w:rPr>
          <w:rFonts w:hint="eastAsia" w:ascii="宋体" w:hAnsi="宋体" w:eastAsia="宋体"/>
          <w:sz w:val="24"/>
        </w:rPr>
        <w:t>然后简单配置一下逻辑分析仪。同理双击逻辑分析仪后点击时钟部分的【设置】进入菜单，然后修改合适的频率大小。由于我们给的字发生器频率为2KHz，所以为了准确捕捉信号变化，至少需要几倍于此的采样率，故这里给10MHz，具体操作如图18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52720" cy="4274185"/>
            <wp:effectExtent l="0" t="0" r="5080" b="0"/>
            <wp:docPr id="33689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907" name="图片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52720" cy="427418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ascii="Times New Roman" w:hAnsi="Times New Roman" w:eastAsia="宋体" w:cs="Times New Roman"/>
          <w:sz w:val="24"/>
        </w:rPr>
        <w:t>​</w:t>
      </w:r>
      <w:r>
        <w:rPr>
          <w:rFonts w:ascii="宋体" w:hAnsi="宋体" w:eastAsia="宋体"/>
          <w:sz w:val="24"/>
        </w:rPr>
        <w:t>图18 逻辑分析仪的简单配置</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最后关闭逻辑分析仪窗口，然后打开字发生器窗口后开始仿真，一段时间后关闭仿真，然后打开逻辑分析仪窗口即可查看对应的非零位波形了，效果如图19所示。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941320"/>
            <wp:effectExtent l="0" t="0" r="2540" b="0"/>
            <wp:docPr id="3877035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3527" name="图片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294132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图19 字发生器仿真结果</w:t>
      </w:r>
    </w:p>
    <w:p>
      <w:pPr>
        <w:spacing w:after="0" w:line="240" w:lineRule="auto"/>
        <w:ind w:firstLine="480" w:firstLineChars="200"/>
        <w:rPr>
          <w:rFonts w:hint="eastAsia" w:ascii="宋体" w:hAnsi="宋体" w:eastAsia="宋体"/>
          <w:sz w:val="24"/>
        </w:rPr>
      </w:pPr>
      <w:r>
        <w:rPr>
          <w:rFonts w:hint="eastAsia" w:ascii="宋体" w:hAnsi="宋体" w:eastAsia="宋体"/>
          <w:sz w:val="24"/>
        </w:rPr>
        <w:t>在逻辑分析仪的显示中，我们可以看到多个通道（标记为1至16）的状态。对于“00000001H”和“00000002H”这两个字，只有第0位和第1位是非零位。由上图可知，当输出“00000001H”时，只有最低位（第0位）为高电平，其他位均为低电平；当输出“00000002H”时，只有次低位（第1位）为高电平，其他位均为低电平。</w:t>
      </w:r>
    </w:p>
    <w:p>
      <w:pPr>
        <w:spacing w:after="0" w:line="240" w:lineRule="auto"/>
        <w:ind w:firstLine="480" w:firstLineChars="200"/>
        <w:rPr>
          <w:rFonts w:hint="eastAsia" w:ascii="宋体" w:hAnsi="宋体" w:eastAsia="宋体"/>
          <w:sz w:val="24"/>
        </w:rPr>
      </w:pPr>
      <w:r>
        <w:rPr>
          <w:rFonts w:hint="eastAsia" w:ascii="宋体" w:hAnsi="宋体" w:eastAsia="宋体"/>
          <w:sz w:val="24"/>
        </w:rPr>
        <w:t>这些变化与字信号发生器的设置完全一致，可以验证此次仿真基本正确。</w:t>
      </w:r>
    </w:p>
    <w:p>
      <w:pPr>
        <w:spacing w:after="0" w:line="240" w:lineRule="auto"/>
        <w:ind w:firstLine="480" w:firstLineChars="200"/>
        <w:rPr>
          <w:rFonts w:hint="eastAsia" w:ascii="宋体" w:hAnsi="宋体" w:eastAsia="宋体"/>
          <w:sz w:val="24"/>
        </w:rPr>
      </w:pPr>
      <w:r>
        <w:rPr>
          <w:rFonts w:hint="eastAsia" w:ascii="宋体" w:hAnsi="宋体" w:eastAsia="宋体"/>
          <w:sz w:val="24"/>
        </w:rPr>
        <w:t>二、门电路功能仿真与验证</w:t>
      </w:r>
    </w:p>
    <w:p>
      <w:pPr>
        <w:spacing w:after="0" w:line="240" w:lineRule="auto"/>
        <w:ind w:firstLine="480" w:firstLineChars="200"/>
        <w:rPr>
          <w:rFonts w:hint="eastAsia" w:ascii="宋体" w:hAnsi="宋体" w:eastAsia="宋体"/>
          <w:sz w:val="24"/>
        </w:rPr>
      </w:pPr>
      <w:r>
        <w:rPr>
          <w:rFonts w:hint="eastAsia" w:ascii="宋体" w:hAnsi="宋体" w:eastAsia="宋体"/>
          <w:sz w:val="24"/>
        </w:rPr>
        <w:t>理解常见的逻辑门电路的功能\真值表，利用信号发生器或字信号产生器产生合理的信号，进行验证门电路的功能仿真实验。</w:t>
      </w:r>
    </w:p>
    <w:p>
      <w:pPr>
        <w:spacing w:after="0" w:line="240" w:lineRule="auto"/>
        <w:ind w:firstLine="480" w:firstLineChars="200"/>
        <w:rPr>
          <w:rFonts w:hint="eastAsia" w:ascii="宋体" w:hAnsi="宋体" w:eastAsia="宋体"/>
          <w:sz w:val="24"/>
        </w:rPr>
      </w:pPr>
      <w:r>
        <w:rPr>
          <w:rFonts w:hint="eastAsia" w:ascii="宋体" w:hAnsi="宋体" w:eastAsia="宋体"/>
          <w:sz w:val="24"/>
        </w:rPr>
        <w:t>首先，我们要认识常见的逻辑门电路（与门、或门、非门、同或门、或非门等）的表示、功能以及相应的真值表，以2输入门电路为例。</w:t>
      </w:r>
    </w:p>
    <w:p>
      <w:pPr>
        <w:spacing w:after="0" w:line="240" w:lineRule="auto"/>
        <w:ind w:firstLine="480" w:firstLineChars="200"/>
        <w:rPr>
          <w:rFonts w:hint="eastAsia" w:ascii="宋体" w:hAnsi="宋体" w:eastAsia="宋体"/>
          <w:sz w:val="24"/>
        </w:rPr>
      </w:pPr>
      <w:r>
        <w:rPr>
          <w:rFonts w:hint="eastAsia" w:ascii="宋体" w:hAnsi="宋体" w:eastAsia="宋体"/>
          <w:sz w:val="24"/>
        </w:rPr>
        <w:t>所谓门电路，即实现基本逻辑运算和复合逻辑运算的单元电路。</w:t>
      </w:r>
    </w:p>
    <w:p>
      <w:pPr>
        <w:spacing w:after="0" w:line="240" w:lineRule="auto"/>
        <w:ind w:firstLine="480" w:firstLineChars="200"/>
        <w:rPr>
          <w:rFonts w:hint="eastAsia" w:ascii="宋体" w:hAnsi="宋体" w:eastAsia="宋体"/>
          <w:sz w:val="24"/>
        </w:rPr>
      </w:pPr>
      <w:r>
        <w:rPr>
          <w:rFonts w:hint="eastAsia" w:ascii="宋体" w:hAnsi="宋体" w:eastAsia="宋体"/>
          <w:sz w:val="24"/>
        </w:rPr>
        <w:t>1、常见门电路的简单介绍</w:t>
      </w:r>
    </w:p>
    <w:p>
      <w:pPr>
        <w:spacing w:after="0" w:line="240" w:lineRule="auto"/>
        <w:ind w:firstLine="480" w:firstLineChars="200"/>
        <w:rPr>
          <w:rFonts w:hint="eastAsia" w:ascii="宋体" w:hAnsi="宋体" w:eastAsia="宋体"/>
          <w:sz w:val="24"/>
        </w:rPr>
      </w:pPr>
      <w:r>
        <w:rPr>
          <w:rFonts w:hint="eastAsia" w:ascii="宋体" w:hAnsi="宋体" w:eastAsia="宋体"/>
          <w:sz w:val="24"/>
        </w:rPr>
        <w:t>1.1 与门</w:t>
      </w:r>
    </w:p>
    <w:p>
      <w:pPr>
        <w:spacing w:after="0" w:line="240" w:lineRule="auto"/>
        <w:ind w:firstLine="480" w:firstLineChars="200"/>
        <w:rPr>
          <w:rFonts w:hint="eastAsia" w:ascii="宋体" w:hAnsi="宋体" w:eastAsia="宋体"/>
          <w:sz w:val="24"/>
        </w:rPr>
      </w:pPr>
      <w:r>
        <w:rPr>
          <w:rFonts w:hint="eastAsia" w:ascii="宋体" w:hAnsi="宋体" w:eastAsia="宋体"/>
          <w:sz w:val="24"/>
        </w:rPr>
        <w:t>与门（AND gate）又称“与电路”、逻辑“积”、逻辑“与”电路。是执行“与”运算的基本逻辑门电路。有多个输入端，一个输出端。当所有的输入同时为高电平（逻辑1）时，输出才为高电平，否则输出为低电平（逻辑0）。</w:t>
      </w:r>
    </w:p>
    <w:p>
      <w:pPr>
        <w:spacing w:after="0" w:line="240" w:lineRule="auto"/>
        <w:ind w:firstLine="480" w:firstLineChars="200"/>
        <w:rPr>
          <w:rFonts w:hint="eastAsia" w:ascii="宋体" w:hAnsi="宋体" w:eastAsia="宋体"/>
          <w:sz w:val="24"/>
        </w:rPr>
      </w:pPr>
      <w:r>
        <w:rPr>
          <w:rFonts w:hint="eastAsia" w:ascii="宋体" w:hAnsi="宋体" w:eastAsia="宋体"/>
          <w:sz w:val="24"/>
        </w:rPr>
        <w:t>与门有3种逻辑符号，常见的有两种，即国标和美标，如图20所示。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3289300" cy="1177925"/>
            <wp:effectExtent l="0" t="0" r="6350" b="3175"/>
            <wp:docPr id="3366808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80848" name="图片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303626" cy="1183276"/>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图20 美标与国标的与门（左至右看）</w:t>
      </w:r>
    </w:p>
    <w:p>
      <w:pPr>
        <w:spacing w:after="0" w:line="240" w:lineRule="auto"/>
        <w:ind w:firstLine="480" w:firstLineChars="200"/>
        <w:rPr>
          <w:rFonts w:hint="eastAsia" w:ascii="宋体" w:hAnsi="宋体" w:eastAsia="宋体"/>
          <w:sz w:val="24"/>
        </w:rPr>
      </w:pPr>
      <w:r>
        <w:rPr>
          <w:rFonts w:hint="eastAsia" w:ascii="宋体" w:hAnsi="宋体" w:eastAsia="宋体"/>
          <w:sz w:val="24"/>
        </w:rPr>
        <w:t>根据与门输入输出关系，我们可以绘制出与门的真值表，如表1所示，见课本</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1.2 或门</w:t>
      </w:r>
    </w:p>
    <w:p>
      <w:pPr>
        <w:spacing w:after="0" w:line="240" w:lineRule="auto"/>
        <w:ind w:firstLine="480" w:firstLineChars="200"/>
        <w:rPr>
          <w:rFonts w:hint="eastAsia" w:ascii="宋体" w:hAnsi="宋体" w:eastAsia="宋体"/>
          <w:sz w:val="24"/>
        </w:rPr>
      </w:pPr>
      <w:r>
        <w:rPr>
          <w:rFonts w:hint="eastAsia" w:ascii="宋体" w:hAnsi="宋体" w:eastAsia="宋体"/>
          <w:sz w:val="24"/>
        </w:rPr>
        <w:t>或门（OR gate），又称或电路、逻辑和电路。如果几个条件中，只要有一个条件得到满足，某事件就会发生，这种关系叫做“或”逻辑关系。具有“或”逻辑关系的电路叫做或门。或门有多个输入端，一个输出端，只要输入中有一个为高电平时（逻辑“1”），输出就为高电平（逻辑“1”）；只有当所有的输入全为低电平（逻辑“0”）时，输出才为低电平（逻辑“0”）。</w:t>
      </w:r>
    </w:p>
    <w:p>
      <w:pPr>
        <w:spacing w:after="0" w:line="240" w:lineRule="auto"/>
        <w:ind w:firstLine="480" w:firstLineChars="200"/>
        <w:rPr>
          <w:rFonts w:hint="eastAsia" w:ascii="宋体" w:hAnsi="宋体" w:eastAsia="宋体"/>
          <w:sz w:val="24"/>
        </w:rPr>
      </w:pPr>
      <w:r>
        <w:rPr>
          <w:rFonts w:hint="eastAsia" w:ascii="宋体" w:hAnsi="宋体" w:eastAsia="宋体"/>
          <w:sz w:val="24"/>
        </w:rPr>
        <w:t>或门有3种逻辑符号，常见的有两种，即国标和美标，如图21所示。</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w:t>
      </w:r>
      <w:r>
        <w:rPr>
          <w:rFonts w:hint="eastAsia" w:ascii="宋体" w:hAnsi="宋体" w:eastAsia="宋体"/>
          <w:sz w:val="24"/>
        </w:rPr>
        <w:drawing>
          <wp:inline distT="0" distB="0" distL="0" distR="0">
            <wp:extent cx="2903220" cy="710565"/>
            <wp:effectExtent l="0" t="0" r="0" b="0"/>
            <wp:docPr id="555929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914" name="图片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914439" cy="713698"/>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图21 美标与国标的或门（左至右看）</w:t>
      </w:r>
    </w:p>
    <w:p>
      <w:pPr>
        <w:spacing w:after="0" w:line="240" w:lineRule="auto"/>
        <w:ind w:firstLine="480" w:firstLineChars="200"/>
        <w:rPr>
          <w:rFonts w:hint="eastAsia" w:ascii="宋体" w:hAnsi="宋体" w:eastAsia="宋体"/>
          <w:sz w:val="24"/>
        </w:rPr>
      </w:pPr>
      <w:r>
        <w:rPr>
          <w:rFonts w:hint="eastAsia" w:ascii="宋体" w:hAnsi="宋体" w:eastAsia="宋体"/>
          <w:sz w:val="24"/>
        </w:rPr>
        <w:t>根据或门输入输出关系，我们可以绘制出或门的真值表，如表2所示。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t>表2 或门的真值表 见课本</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1.3 非门</w:t>
      </w:r>
    </w:p>
    <w:p>
      <w:pPr>
        <w:spacing w:after="0" w:line="240" w:lineRule="auto"/>
        <w:ind w:firstLine="480" w:firstLineChars="200"/>
        <w:rPr>
          <w:rFonts w:hint="eastAsia" w:ascii="宋体" w:hAnsi="宋体" w:eastAsia="宋体"/>
          <w:sz w:val="24"/>
        </w:rPr>
      </w:pPr>
      <w:r>
        <w:rPr>
          <w:rFonts w:hint="eastAsia" w:ascii="宋体" w:hAnsi="宋体" w:eastAsia="宋体"/>
          <w:sz w:val="24"/>
        </w:rPr>
        <w:t>非门（NOT gate）又称非电路、反相器、倒相器、逻辑否定电路，简称非门，是逻辑电路的基本单元。非门有一个输入和一个输出端。当其输入端为高电平（逻辑1）时输出端为低电平（逻辑0），当其输入端为低电平时输出端为高电平。</w:t>
      </w:r>
    </w:p>
    <w:p>
      <w:pPr>
        <w:spacing w:after="0" w:line="240" w:lineRule="auto"/>
        <w:ind w:firstLine="480" w:firstLineChars="200"/>
        <w:rPr>
          <w:rFonts w:hint="eastAsia" w:ascii="宋体" w:hAnsi="宋体" w:eastAsia="宋体"/>
          <w:sz w:val="24"/>
        </w:rPr>
      </w:pPr>
      <w:r>
        <w:rPr>
          <w:rFonts w:hint="eastAsia" w:ascii="宋体" w:hAnsi="宋体" w:eastAsia="宋体"/>
          <w:sz w:val="24"/>
        </w:rPr>
        <w:t>非门有3种逻辑符号，常见的有两种，即国标和美标，如图22所示。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t>图22 美标与国标的非门（左至右看）</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3431540" cy="952500"/>
            <wp:effectExtent l="0" t="0" r="0" b="0"/>
            <wp:docPr id="18135495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9521" name="图片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447816" cy="95722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根据非门输入输出关系，我们可以绘制出非门的真值表，如表3所示。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t>表3 非门的真值表 见课本</w:t>
      </w:r>
    </w:p>
    <w:p>
      <w:pPr>
        <w:spacing w:after="0" w:line="240" w:lineRule="auto"/>
        <w:ind w:firstLine="480" w:firstLineChars="200"/>
        <w:rPr>
          <w:rFonts w:hint="eastAsia" w:ascii="宋体" w:hAnsi="宋体" w:eastAsia="宋体"/>
          <w:sz w:val="24"/>
        </w:rPr>
      </w:pPr>
      <w:r>
        <w:rPr>
          <w:rFonts w:hint="eastAsia" w:ascii="宋体" w:hAnsi="宋体" w:eastAsia="宋体"/>
          <w:sz w:val="24"/>
        </w:rPr>
        <w:t>1.4 或非门</w:t>
      </w:r>
    </w:p>
    <w:p>
      <w:pPr>
        <w:spacing w:after="0" w:line="240" w:lineRule="auto"/>
        <w:ind w:firstLine="480" w:firstLineChars="200"/>
        <w:rPr>
          <w:rFonts w:hint="eastAsia" w:ascii="宋体" w:hAnsi="宋体" w:eastAsia="宋体"/>
          <w:sz w:val="24"/>
        </w:rPr>
      </w:pPr>
      <w:r>
        <w:rPr>
          <w:rFonts w:hint="eastAsia" w:ascii="宋体" w:hAnsi="宋体" w:eastAsia="宋体"/>
          <w:sz w:val="24"/>
        </w:rPr>
        <w:t>或非门（NOR gate）是数字逻辑电路中的基本元件，实现逻辑或非功能。有多个输入端，1个输出端，多输入或非门可由2输入或门和非门构成。只有当两个输入A和B为低电平（逻辑0）时输出为高电平（逻辑1）。也就是说，任意输入为高电平（逻辑1），输出为低电平（逻辑0）。</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或非门有3种逻辑符号，常见的有两种，即国标和美标，如图23所示。 </w:t>
      </w:r>
    </w:p>
    <w:p>
      <w:pPr>
        <w:spacing w:after="0" w:line="240" w:lineRule="auto"/>
        <w:ind w:firstLine="480" w:firstLineChars="200"/>
        <w:rPr>
          <w:rFonts w:ascii="宋体" w:hAnsi="宋体" w:eastAsia="宋体"/>
          <w:sz w:val="24"/>
        </w:rPr>
      </w:pPr>
      <w:r>
        <w:rPr>
          <w:rFonts w:hint="eastAsia" w:ascii="宋体" w:hAnsi="宋体" w:eastAsia="宋体"/>
          <w:sz w:val="24"/>
        </w:rPr>
        <w:drawing>
          <wp:inline distT="0" distB="0" distL="0" distR="0">
            <wp:extent cx="3431540" cy="791845"/>
            <wp:effectExtent l="0" t="0" r="0" b="8255"/>
            <wp:docPr id="2660393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39312" name="图片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3446162" cy="795364"/>
                    </a:xfrm>
                    <a:prstGeom prst="rect">
                      <a:avLst/>
                    </a:prstGeom>
                    <a:noFill/>
                    <a:ln>
                      <a:noFill/>
                    </a:ln>
                  </pic:spPr>
                </pic:pic>
              </a:graphicData>
            </a:graphic>
          </wp:inline>
        </w:drawing>
      </w:r>
      <w:r>
        <w:rPr>
          <w:rFonts w:hint="eastAsia" w:ascii="宋体" w:hAnsi="宋体" w:eastAsia="宋体"/>
          <w:sz w:val="24"/>
        </w:rPr>
        <w:t xml:space="preserve"> </w:t>
      </w:r>
    </w:p>
    <w:p>
      <w:pPr>
        <w:spacing w:after="0" w:line="240" w:lineRule="auto"/>
        <w:ind w:firstLine="480" w:firstLineChars="200"/>
        <w:rPr>
          <w:rFonts w:hint="eastAsia" w:ascii="宋体" w:hAnsi="宋体" w:eastAsia="宋体"/>
          <w:sz w:val="24"/>
        </w:rPr>
      </w:pPr>
      <w:r>
        <w:rPr>
          <w:rFonts w:hint="eastAsia" w:ascii="宋体" w:hAnsi="宋体" w:eastAsia="宋体"/>
          <w:sz w:val="24"/>
        </w:rPr>
        <w:t>图23 或非门的美标与国标（左至右看）</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根据或非门输入输出关系，我们可以绘制出或非门的真值表，如表4所示。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t>表4 或非门的真值表 见课本</w:t>
      </w:r>
    </w:p>
    <w:p>
      <w:pPr>
        <w:spacing w:after="0" w:line="240" w:lineRule="auto"/>
        <w:ind w:firstLine="480" w:firstLineChars="200"/>
        <w:rPr>
          <w:rFonts w:hint="eastAsia" w:ascii="宋体" w:hAnsi="宋体" w:eastAsia="宋体"/>
          <w:sz w:val="24"/>
        </w:rPr>
      </w:pPr>
      <w:r>
        <w:rPr>
          <w:rFonts w:hint="eastAsia" w:ascii="宋体" w:hAnsi="宋体" w:eastAsia="宋体"/>
          <w:sz w:val="24"/>
        </w:rPr>
        <w:t>1.5 同或门</w:t>
      </w:r>
    </w:p>
    <w:p>
      <w:pPr>
        <w:spacing w:after="0" w:line="240" w:lineRule="auto"/>
        <w:ind w:firstLine="480" w:firstLineChars="200"/>
        <w:rPr>
          <w:rFonts w:hint="eastAsia" w:ascii="宋体" w:hAnsi="宋体" w:eastAsia="宋体"/>
          <w:sz w:val="24"/>
        </w:rPr>
      </w:pPr>
      <w:r>
        <w:rPr>
          <w:rFonts w:hint="eastAsia" w:ascii="宋体" w:hAnsi="宋体" w:eastAsia="宋体"/>
          <w:sz w:val="24"/>
        </w:rPr>
        <w:t>同或门（XNOR gate）也称为异或非门，即异或门的输出端再加上一个非门就构成了异或非门，是数字逻辑电路的基本单元，有2个输入端、1个输出端。当2个输入端中有且只有一个是低电平（逻辑0）时，输出为低电平。亦即当输入电平相同时，输出为高电平（逻辑1）。</w:t>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同或门常见有两种符号进行标识，分别是美标和国标，如图24所示。 </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3562350" cy="960755"/>
            <wp:effectExtent l="0" t="0" r="0" b="0"/>
            <wp:docPr id="3156197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19782" name="图片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570515" cy="962912"/>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 </w:t>
      </w:r>
    </w:p>
    <w:p>
      <w:pPr>
        <w:spacing w:after="0" w:line="240" w:lineRule="auto"/>
        <w:ind w:firstLine="480" w:firstLineChars="200"/>
        <w:rPr>
          <w:rFonts w:hint="eastAsia" w:ascii="宋体" w:hAnsi="宋体" w:eastAsia="宋体"/>
          <w:sz w:val="24"/>
        </w:rPr>
      </w:pPr>
      <w:r>
        <w:rPr>
          <w:rFonts w:hint="eastAsia" w:ascii="宋体" w:hAnsi="宋体" w:eastAsia="宋体"/>
          <w:sz w:val="24"/>
        </w:rPr>
        <w:t>图24 同或门的美标与国标（左至右看）</w:t>
      </w:r>
    </w:p>
    <w:p>
      <w:pPr>
        <w:spacing w:after="0" w:line="240" w:lineRule="auto"/>
        <w:ind w:firstLine="480" w:firstLineChars="200"/>
        <w:rPr>
          <w:rFonts w:hint="eastAsia" w:ascii="宋体" w:hAnsi="宋体" w:eastAsia="宋体"/>
          <w:sz w:val="24"/>
        </w:rPr>
      </w:pPr>
      <w:r>
        <w:rPr>
          <w:rFonts w:hint="eastAsia" w:ascii="宋体" w:hAnsi="宋体" w:eastAsia="宋体"/>
          <w:sz w:val="24"/>
        </w:rPr>
        <w:t>根据同或门输入输出关系，我们可以绘制同或门的真值表，如表5所示。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t>表5 同或门的真值表见课本</w:t>
      </w:r>
    </w:p>
    <w:p>
      <w:pPr>
        <w:spacing w:after="0" w:line="240" w:lineRule="auto"/>
        <w:ind w:firstLine="480" w:firstLineChars="200"/>
        <w:rPr>
          <w:rFonts w:hint="eastAsia" w:ascii="宋体" w:hAnsi="宋体" w:eastAsia="宋体"/>
          <w:sz w:val="24"/>
        </w:rPr>
      </w:pPr>
      <w:r>
        <w:rPr>
          <w:rFonts w:hint="eastAsia" w:ascii="宋体" w:hAnsi="宋体" w:eastAsia="宋体"/>
          <w:sz w:val="24"/>
        </w:rPr>
        <w:t>2、MULTISIM中的仿真验证</w:t>
      </w:r>
    </w:p>
    <w:p>
      <w:pPr>
        <w:spacing w:after="0" w:line="240" w:lineRule="auto"/>
        <w:ind w:firstLine="480" w:firstLineChars="200"/>
        <w:rPr>
          <w:rFonts w:hint="eastAsia" w:ascii="宋体" w:hAnsi="宋体" w:eastAsia="宋体"/>
          <w:sz w:val="24"/>
        </w:rPr>
      </w:pPr>
      <w:r>
        <w:rPr>
          <w:rFonts w:hint="eastAsia" w:ascii="宋体" w:hAnsi="宋体" w:eastAsia="宋体"/>
          <w:sz w:val="24"/>
        </w:rPr>
        <w:t>其次，我们再来了解一下这些门电路在电脑仿真软件MULTISIM中身处何方，且如何使用。</w:t>
      </w:r>
    </w:p>
    <w:p>
      <w:pPr>
        <w:spacing w:after="0" w:line="240" w:lineRule="auto"/>
        <w:ind w:firstLine="480" w:firstLineChars="200"/>
        <w:rPr>
          <w:rFonts w:hint="eastAsia" w:ascii="宋体" w:hAnsi="宋体" w:eastAsia="宋体"/>
          <w:sz w:val="24"/>
        </w:rPr>
      </w:pPr>
      <w:r>
        <w:rPr>
          <w:rFonts w:hint="eastAsia" w:ascii="宋体" w:hAnsi="宋体" w:eastAsia="宋体"/>
          <w:sz w:val="24"/>
        </w:rPr>
        <w:t>2.1 认识器件标识</w:t>
      </w:r>
    </w:p>
    <w:p>
      <w:pPr>
        <w:spacing w:after="0" w:line="240" w:lineRule="auto"/>
        <w:ind w:firstLine="480" w:firstLineChars="200"/>
        <w:rPr>
          <w:rFonts w:hint="eastAsia" w:ascii="宋体" w:hAnsi="宋体" w:eastAsia="宋体"/>
          <w:sz w:val="24"/>
        </w:rPr>
      </w:pPr>
      <w:r>
        <w:rPr>
          <w:rFonts w:hint="eastAsia" w:ascii="宋体" w:hAnsi="宋体" w:eastAsia="宋体"/>
          <w:sz w:val="24"/>
        </w:rPr>
        <w:t>进入MULTISIM，直接看主页面似乎很难找到我们想要的门电路，因此我们随便点一个进入选择元器件的界面，然后将组范围改成所有组，表示在所有元器件中搜索，操作步骤如图25所示。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964305"/>
            <wp:effectExtent l="0" t="0" r="2540" b="0"/>
            <wp:docPr id="156740789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07897" name="图片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3964305"/>
                    </a:xfrm>
                    <a:prstGeom prst="rect">
                      <a:avLst/>
                    </a:prstGeom>
                    <a:noFill/>
                    <a:ln>
                      <a:noFill/>
                    </a:ln>
                  </pic:spPr>
                </pic:pic>
              </a:graphicData>
            </a:graphic>
          </wp:inline>
        </w:drawing>
      </w:r>
      <w:r>
        <w:rPr>
          <w:rFonts w:hint="eastAsia" w:ascii="宋体" w:hAnsi="宋体" w:eastAsia="宋体"/>
          <w:sz w:val="24"/>
        </w:rPr>
        <w:t>图25 全局搜索器件操作</w:t>
      </w:r>
    </w:p>
    <w:p>
      <w:pPr>
        <w:spacing w:after="0" w:line="240" w:lineRule="auto"/>
        <w:ind w:firstLine="480" w:firstLineChars="200"/>
        <w:rPr>
          <w:rFonts w:hint="eastAsia" w:ascii="宋体" w:hAnsi="宋体" w:eastAsia="宋体"/>
          <w:sz w:val="24"/>
        </w:rPr>
      </w:pPr>
      <w:r>
        <w:rPr>
          <w:rFonts w:hint="eastAsia" w:ascii="宋体" w:hAnsi="宋体" w:eastAsia="宋体"/>
          <w:sz w:val="24"/>
        </w:rPr>
        <w:t>然后，我们按照这样的格式去搜索即可查到门电路器件：【逻辑门英文】+【输入端口数】。这里所说的英文即前面介绍门电路时所写的他们的英文（AND、OR、NOT、NOR、XNOR等）。</w:t>
      </w:r>
    </w:p>
    <w:p>
      <w:pPr>
        <w:spacing w:after="0" w:line="240" w:lineRule="auto"/>
        <w:ind w:firstLine="480" w:firstLineChars="200"/>
        <w:rPr>
          <w:rFonts w:hint="eastAsia" w:ascii="宋体" w:hAnsi="宋体" w:eastAsia="宋体"/>
          <w:sz w:val="24"/>
        </w:rPr>
      </w:pPr>
      <w:r>
        <w:rPr>
          <w:rFonts w:hint="eastAsia" w:ascii="宋体" w:hAnsi="宋体" w:eastAsia="宋体"/>
          <w:sz w:val="24"/>
        </w:rPr>
        <w:t>下面演示上面介绍的每一种2输入门电路在multisim中的搜索步骤：</w:t>
      </w:r>
    </w:p>
    <w:p>
      <w:pPr>
        <w:spacing w:after="0" w:line="240" w:lineRule="auto"/>
        <w:ind w:firstLine="480" w:firstLineChars="200"/>
        <w:rPr>
          <w:rFonts w:hint="eastAsia" w:ascii="宋体" w:hAnsi="宋体" w:eastAsia="宋体"/>
          <w:sz w:val="24"/>
        </w:rPr>
      </w:pPr>
      <w:r>
        <w:rPr>
          <w:rFonts w:hint="eastAsia" w:ascii="宋体" w:hAnsi="宋体" w:eastAsia="宋体"/>
          <w:sz w:val="24"/>
        </w:rPr>
        <w:t>与门电路，即输入AND+输入端口数即可；</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4922520" cy="3868420"/>
            <wp:effectExtent l="0" t="0" r="0" b="0"/>
            <wp:docPr id="5409289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28910" name="图片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930526" cy="3874493"/>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或门电路，即输入OR+输入端口数即可；</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4172585"/>
            <wp:effectExtent l="0" t="0" r="2540" b="0"/>
            <wp:docPr id="69143268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2684" name="图片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4172585"/>
                    </a:xfrm>
                    <a:prstGeom prst="rect">
                      <a:avLst/>
                    </a:prstGeom>
                    <a:noFill/>
                    <a:ln>
                      <a:noFill/>
                    </a:ln>
                  </pic:spPr>
                </pic:pic>
              </a:graphicData>
            </a:graphic>
          </wp:inline>
        </w:drawing>
      </w:r>
      <w:r>
        <w:rPr>
          <w:rFonts w:hint="eastAsia" w:ascii="宋体" w:hAnsi="宋体" w:eastAsia="宋体"/>
          <w:sz w:val="24"/>
        </w:rPr>
        <w:t>非门电路，即输入NOT即可；</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4174490"/>
            <wp:effectExtent l="0" t="0" r="2540" b="0"/>
            <wp:docPr id="102300354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3541" name="图片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417449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或非门电路，即输入NOR+输入端口数即可；</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4163695"/>
            <wp:effectExtent l="0" t="0" r="2540" b="8255"/>
            <wp:docPr id="74968995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9955" name="图片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416369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同或门电路，即输入XNOR+输入端口数即可；</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4131945"/>
            <wp:effectExtent l="0" t="0" r="2540" b="1905"/>
            <wp:docPr id="71583305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33057" name="图片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4310" cy="4131945"/>
                    </a:xfrm>
                    <a:prstGeom prst="rect">
                      <a:avLst/>
                    </a:prstGeom>
                    <a:noFill/>
                    <a:ln>
                      <a:noFill/>
                    </a:ln>
                  </pic:spPr>
                </pic:pic>
              </a:graphicData>
            </a:graphic>
          </wp:inline>
        </w:drawing>
      </w:r>
      <w:r>
        <w:rPr>
          <w:rFonts w:hint="eastAsia" w:ascii="宋体" w:hAnsi="宋体" w:eastAsia="宋体"/>
          <w:sz w:val="24"/>
        </w:rPr>
        <w:t>把他们拖出来放到页面中的效果如下图所示。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3509010" cy="3136900"/>
            <wp:effectExtent l="0" t="0" r="0" b="6350"/>
            <wp:docPr id="8363262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26215" name="图片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509010" cy="313690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2.2 仿真实操</w:t>
      </w:r>
    </w:p>
    <w:p>
      <w:pPr>
        <w:spacing w:after="0" w:line="240" w:lineRule="auto"/>
        <w:ind w:firstLine="480" w:firstLineChars="200"/>
        <w:rPr>
          <w:rFonts w:hint="eastAsia" w:ascii="宋体" w:hAnsi="宋体" w:eastAsia="宋体"/>
          <w:sz w:val="24"/>
        </w:rPr>
      </w:pPr>
      <w:r>
        <w:rPr>
          <w:rFonts w:hint="eastAsia" w:ascii="宋体" w:hAnsi="宋体" w:eastAsia="宋体"/>
          <w:sz w:val="24"/>
        </w:rPr>
        <w:t>这里通过实践来熟悉这些器件在MULTISIM中的使用。</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仿真要求如下：</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从MULTISIM中找到对应的器件，使用信号发生器或字信号产生器设计产生相关输入信号，并设计相关验证电路，验证门电路的功能，记录5个门对应的器件型号，验证的电路及输入信号、验证结果数据。</w:t>
      </w:r>
    </w:p>
    <w:p>
      <w:pPr>
        <w:spacing w:after="0" w:line="240" w:lineRule="auto"/>
        <w:ind w:firstLine="480" w:firstLineChars="200"/>
        <w:rPr>
          <w:rFonts w:hint="eastAsia" w:ascii="宋体" w:hAnsi="宋体" w:eastAsia="宋体"/>
          <w:sz w:val="24"/>
        </w:rPr>
      </w:pPr>
      <w:r>
        <w:rPr>
          <w:rFonts w:hint="eastAsia" w:ascii="宋体" w:hAnsi="宋体" w:eastAsia="宋体"/>
          <w:sz w:val="24"/>
        </w:rPr>
        <w:t>我们本次使用两个函数发生器作为门电路的信号源去输入，然后输出端接示波器来显示两个信号源经过门电路后形成的波形，进而验证不同门电路的功能。</w:t>
      </w:r>
    </w:p>
    <w:p>
      <w:pPr>
        <w:spacing w:after="0" w:line="240" w:lineRule="auto"/>
        <w:ind w:firstLine="480" w:firstLineChars="200"/>
        <w:rPr>
          <w:rFonts w:hint="eastAsia" w:ascii="宋体" w:hAnsi="宋体" w:eastAsia="宋体"/>
          <w:sz w:val="24"/>
        </w:rPr>
      </w:pPr>
      <w:r>
        <w:rPr>
          <w:rFonts w:hint="eastAsia" w:ascii="宋体" w:hAnsi="宋体" w:eastAsia="宋体"/>
          <w:sz w:val="24"/>
        </w:rPr>
        <w:t>2.2.1 与门的功能验证</w:t>
      </w:r>
    </w:p>
    <w:p>
      <w:pPr>
        <w:spacing w:after="0" w:line="240" w:lineRule="auto"/>
        <w:ind w:firstLine="480" w:firstLineChars="200"/>
        <w:rPr>
          <w:rFonts w:hint="eastAsia" w:ascii="宋体" w:hAnsi="宋体" w:eastAsia="宋体"/>
          <w:sz w:val="24"/>
        </w:rPr>
      </w:pPr>
      <w:r>
        <w:rPr>
          <w:rFonts w:hint="eastAsia" w:ascii="宋体" w:hAnsi="宋体" w:eastAsia="宋体"/>
          <w:sz w:val="24"/>
        </w:rPr>
        <w:t>通过前面一系列的仿真练习，当前仿真电路的搭建应该更加轻松，故这里不再赘述。按照上面的设计思路，我们搭建如下图所示电路。</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211705"/>
            <wp:effectExtent l="0" t="0" r="2540" b="0"/>
            <wp:docPr id="139201572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15720" name="图片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221170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然后为了方便一次性在波形中验证出与门的功能，我们将输入的两个信号源的参数进行一下配置，即让俩信号源频率呈两倍的关系，使得俩信号源输入的方波信号能够交叉产生四种不同的组合（00、01、10、11），若不理解可自行绘图看出。</w:t>
      </w:r>
    </w:p>
    <w:p>
      <w:pPr>
        <w:spacing w:after="0" w:line="240" w:lineRule="auto"/>
        <w:ind w:firstLine="480" w:firstLineChars="200"/>
        <w:rPr>
          <w:rFonts w:hint="eastAsia" w:ascii="宋体" w:hAnsi="宋体" w:eastAsia="宋体"/>
          <w:sz w:val="24"/>
        </w:rPr>
      </w:pPr>
      <w:r>
        <w:rPr>
          <w:rFonts w:hint="eastAsia" w:ascii="宋体" w:hAnsi="宋体" w:eastAsia="宋体"/>
          <w:sz w:val="24"/>
        </w:rPr>
        <w:t>这里俩函数发生器设置的频率分别是1Hz和2Hz，振幅为10V，由于示波器设置的直流信号，因此对于反向的电压视作0V（低电平），而5V视作高电平，以此观察与门电路的功能，最终仿真效果如下图所示。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683510"/>
            <wp:effectExtent l="0" t="0" r="2540" b="2540"/>
            <wp:docPr id="26542292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2928" name="图片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268351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为方便对比输入和输出波形，我们可以再加一个示波器，用来捕获输入的两个信号源的波形，电路如下图所示。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523490"/>
            <wp:effectExtent l="0" t="0" r="2540" b="0"/>
            <wp:docPr id="21434055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5586" name="图片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2523490"/>
                    </a:xfrm>
                    <a:prstGeom prst="rect">
                      <a:avLst/>
                    </a:prstGeom>
                    <a:noFill/>
                    <a:ln>
                      <a:noFill/>
                    </a:ln>
                  </pic:spPr>
                </pic:pic>
              </a:graphicData>
            </a:graphic>
          </wp:inline>
        </w:drawing>
      </w:r>
      <w:r>
        <w:rPr>
          <w:rFonts w:hint="eastAsia" w:ascii="宋体" w:hAnsi="宋体" w:eastAsia="宋体"/>
          <w:sz w:val="24"/>
        </w:rPr>
        <w:t>开始仿真后，可获得如下图三种波形。</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4688840" cy="4508500"/>
            <wp:effectExtent l="0" t="0" r="0" b="6350"/>
            <wp:docPr id="99324160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41603" name="图片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688840" cy="450850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其中上面俩是采集的两个信号源的波形，第三个波形是输出的波形。经过对比可以发现：</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输入端均为高电平（11）时，输出端为高电平（1）；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输入端为高电平和低电平（10）时，输出端为低电平（0）；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输入端为低电平和高电平（01）时，输出端为低电平（0）；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输入端均为低电平（00）时，输出端为低电平（0）。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由此可得，经仿真得到的与门电路的真值表与理论与门电路的真值表相符，验证了与门电路功能的正确性。</w:t>
      </w:r>
    </w:p>
    <w:p>
      <w:pPr>
        <w:spacing w:after="0" w:line="240" w:lineRule="auto"/>
        <w:ind w:firstLine="480" w:firstLineChars="200"/>
        <w:rPr>
          <w:rFonts w:hint="eastAsia" w:ascii="宋体" w:hAnsi="宋体" w:eastAsia="宋体"/>
          <w:sz w:val="24"/>
        </w:rPr>
      </w:pPr>
      <w:r>
        <w:rPr>
          <w:rFonts w:hint="eastAsia" w:ascii="宋体" w:hAnsi="宋体" w:eastAsia="宋体"/>
          <w:sz w:val="24"/>
        </w:rPr>
        <w:t>2.2.2 或门的功能验证</w:t>
      </w:r>
    </w:p>
    <w:p>
      <w:pPr>
        <w:spacing w:after="0" w:line="240" w:lineRule="auto"/>
        <w:ind w:firstLine="480" w:firstLineChars="200"/>
        <w:rPr>
          <w:rFonts w:hint="eastAsia" w:ascii="宋体" w:hAnsi="宋体" w:eastAsia="宋体"/>
          <w:sz w:val="24"/>
        </w:rPr>
      </w:pPr>
      <w:r>
        <w:rPr>
          <w:rFonts w:hint="eastAsia" w:ascii="宋体" w:hAnsi="宋体" w:eastAsia="宋体"/>
          <w:sz w:val="24"/>
        </w:rPr>
        <w:t>通过前面对与门电路的搭建和功能验证，或门电路的操作也是非常类似，只需要把与门电路改成或门电路即可，因此这里就不再赘述相关操作。或门电路搭建如下图所示。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616200"/>
            <wp:effectExtent l="0" t="0" r="2540" b="0"/>
            <wp:docPr id="68551004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10048" name="图片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274310" cy="261620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这里函数发生器和示波器设置的参数与前面相同，可以不做修改，当然，大家可以根据实际情况去改变，主打的是获得一个理想波形，方便分析即可。开启仿真后即可看见如下图输入输出波形图。</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038475"/>
            <wp:effectExtent l="0" t="0" r="2540" b="9525"/>
            <wp:docPr id="120922189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21899" name="图片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4310" cy="3038475"/>
                    </a:xfrm>
                    <a:prstGeom prst="rect">
                      <a:avLst/>
                    </a:prstGeom>
                    <a:noFill/>
                    <a:ln>
                      <a:noFill/>
                    </a:ln>
                  </pic:spPr>
                </pic:pic>
              </a:graphicData>
            </a:graphic>
          </wp:inline>
        </w:drawing>
      </w:r>
      <w:r>
        <w:rPr>
          <w:rFonts w:hint="eastAsia" w:ascii="宋体" w:hAnsi="宋体" w:eastAsia="宋体"/>
          <w:sz w:val="24"/>
        </w:rPr>
        <w:t>接着，我们重点关注输入输出的波形图，来分析一下，如下图所示。</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4095750"/>
            <wp:effectExtent l="0" t="0" r="2540" b="0"/>
            <wp:docPr id="108966666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66662" name="图片 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310" cy="409575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其中上面俩是采集的两个信号源的波形，第三个波形是输出的波形。经过对比可以发现：</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输入端均为高电平（11）时，输出端为高电平（1）；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输入端为高电平和低电平（10）时，输出端为高电平（1）；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输入端为低电平和高电平（01）时，输出端为高电平（1）；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输入端均为低电平（00）时，输出端为低电平（0）。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由此可得，经仿真得到的或门电路的真值表与理论或门电路的真值表相符，验证了或门电路功能的正确性。</w:t>
      </w:r>
    </w:p>
    <w:p>
      <w:pPr>
        <w:spacing w:after="0" w:line="240" w:lineRule="auto"/>
        <w:ind w:firstLine="480" w:firstLineChars="200"/>
        <w:rPr>
          <w:rFonts w:hint="eastAsia" w:ascii="宋体" w:hAnsi="宋体" w:eastAsia="宋体"/>
          <w:sz w:val="24"/>
        </w:rPr>
      </w:pPr>
      <w:r>
        <w:rPr>
          <w:rFonts w:hint="eastAsia" w:ascii="宋体" w:hAnsi="宋体" w:eastAsia="宋体"/>
          <w:sz w:val="24"/>
        </w:rPr>
        <w:t>2.2.3 非门的功能验证</w:t>
      </w:r>
    </w:p>
    <w:p>
      <w:pPr>
        <w:spacing w:after="0" w:line="240" w:lineRule="auto"/>
        <w:ind w:firstLine="480" w:firstLineChars="200"/>
        <w:rPr>
          <w:rFonts w:hint="eastAsia" w:ascii="宋体" w:hAnsi="宋体" w:eastAsia="宋体"/>
          <w:sz w:val="24"/>
        </w:rPr>
      </w:pPr>
      <w:r>
        <w:rPr>
          <w:rFonts w:hint="eastAsia" w:ascii="宋体" w:hAnsi="宋体" w:eastAsia="宋体"/>
          <w:sz w:val="24"/>
        </w:rPr>
        <w:t>紧接着是非门电路的搭建，非门电路使用的器件除了把门电路换成非门电路之外，其他实际没有变化，主要的区别体现在非门有且仅有一个输入端，因此我们只需要一个函数发生器作为信号源即可。非门电路的搭建原理和前二基本类似，这里不再赘述，非门电路搭建与仿真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4618990" cy="1757045"/>
            <wp:effectExtent l="0" t="0" r="0" b="0"/>
            <wp:docPr id="111685374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3743" name="图片 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624525" cy="175939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接着，我们来仔细看一下这个波形图，我们截图一个周期来进行分析即可，如下图所示。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4197350" cy="1752600"/>
            <wp:effectExtent l="0" t="0" r="0" b="0"/>
            <wp:docPr id="186280773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7739" name="图片 4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202636" cy="1754724"/>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其中上面俩是采集的分别是输入信号源与输出信号的波形，经过对比可以发现：</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输入端为高电平（1）时，输出端为高电平（0）；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输入端为低电平（0）时，输出端为高电平（1）；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由此可得，经仿真得到的非门电路的真值表与理论非门电路的真值表相符，验证了非门电路功能的正确性。</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2.2.4 或非门的功能验证</w:t>
      </w:r>
    </w:p>
    <w:p>
      <w:pPr>
        <w:spacing w:after="0" w:line="240" w:lineRule="auto"/>
        <w:ind w:firstLine="480" w:firstLineChars="200"/>
        <w:rPr>
          <w:rFonts w:hint="eastAsia" w:ascii="宋体" w:hAnsi="宋体" w:eastAsia="宋体"/>
          <w:sz w:val="24"/>
        </w:rPr>
      </w:pPr>
      <w:r>
        <w:rPr>
          <w:rFonts w:hint="eastAsia" w:ascii="宋体" w:hAnsi="宋体" w:eastAsia="宋体"/>
          <w:sz w:val="24"/>
        </w:rPr>
        <w:t>或非门电路搭建和参数设置与前面与门或门几乎相同，只需要更换一下门电路即可，因此这里不再赘述。或非门电路搭建与参数设置如下图所示。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644140"/>
            <wp:effectExtent l="0" t="0" r="2540" b="3810"/>
            <wp:docPr id="105383479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4795" name="图片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4310" cy="2644140"/>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接着开始仿真，可以看见如下图所示的波形图。</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372485"/>
            <wp:effectExtent l="0" t="0" r="2540" b="0"/>
            <wp:docPr id="17057389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38917" name="图片 4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3372485"/>
                    </a:xfrm>
                    <a:prstGeom prst="rect">
                      <a:avLst/>
                    </a:prstGeom>
                    <a:noFill/>
                    <a:ln>
                      <a:noFill/>
                    </a:ln>
                  </pic:spPr>
                </pic:pic>
              </a:graphicData>
            </a:graphic>
          </wp:inline>
        </w:drawing>
      </w:r>
      <w:r>
        <w:rPr>
          <w:rFonts w:hint="eastAsia" w:ascii="宋体" w:hAnsi="宋体" w:eastAsia="宋体"/>
          <w:sz w:val="24"/>
        </w:rPr>
        <w:t>当然，如果发现这个输入输出波形使用两个示波器测之后对比不方便（如时间不统一，产生的波形难以对比等），可以使用四通道示波器（前面说明过其在MULTISIM的位置）来获取波形，如下图所示。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372485"/>
            <wp:effectExtent l="0" t="0" r="2540" b="0"/>
            <wp:docPr id="22282118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1188" name="图片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337248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最后，我们来分析一个输出周期的波形与输入波形的关系，如下图所示。</w:t>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3372485"/>
            <wp:effectExtent l="0" t="0" r="2540" b="0"/>
            <wp:docPr id="35381285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12853" name="图片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337248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p>
    <w:p>
      <w:pPr>
        <w:spacing w:after="0" w:line="240" w:lineRule="auto"/>
        <w:ind w:firstLine="480" w:firstLineChars="200"/>
        <w:rPr>
          <w:rFonts w:hint="eastAsia" w:ascii="宋体" w:hAnsi="宋体" w:eastAsia="宋体"/>
          <w:sz w:val="24"/>
        </w:rPr>
      </w:pPr>
      <w:r>
        <w:rPr>
          <w:rFonts w:hint="eastAsia" w:ascii="宋体" w:hAnsi="宋体" w:eastAsia="宋体"/>
          <w:sz w:val="24"/>
        </w:rPr>
        <w:t>其中上面俩是采集的两个信号源的波形，第三个波形是输出的波形。经过对比可以发现：</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输入端均为高电平（11）时，输出端为高电平（0）；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输入端为高电平和低电平（10）时，输出端为高电平（0）；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输入端为低电平和高电平（01）时，输出端为高电平（0）；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输入端均为低电平（00）时，输出端为低电平（1）。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由此可得，经仿真得到的或非门电路的真值表与理论或非门电路的真值表相符，验证了或非门电路功能的正确性。</w:t>
      </w:r>
    </w:p>
    <w:p>
      <w:pPr>
        <w:spacing w:after="0" w:line="240" w:lineRule="auto"/>
        <w:ind w:firstLine="480" w:firstLineChars="200"/>
        <w:rPr>
          <w:rFonts w:hint="eastAsia" w:ascii="宋体" w:hAnsi="宋体" w:eastAsia="宋体"/>
          <w:sz w:val="24"/>
        </w:rPr>
      </w:pPr>
      <w:r>
        <w:rPr>
          <w:rFonts w:hint="eastAsia" w:ascii="宋体" w:hAnsi="宋体" w:eastAsia="宋体"/>
          <w:sz w:val="24"/>
        </w:rPr>
        <w:t>2.2.5 同或门的功能验证</w:t>
      </w:r>
    </w:p>
    <w:p>
      <w:pPr>
        <w:spacing w:after="0" w:line="240" w:lineRule="auto"/>
        <w:ind w:firstLine="480" w:firstLineChars="200"/>
        <w:rPr>
          <w:rFonts w:hint="eastAsia" w:ascii="宋体" w:hAnsi="宋体" w:eastAsia="宋体"/>
          <w:sz w:val="24"/>
        </w:rPr>
      </w:pPr>
      <w:r>
        <w:rPr>
          <w:rFonts w:hint="eastAsia" w:ascii="宋体" w:hAnsi="宋体" w:eastAsia="宋体"/>
          <w:sz w:val="24"/>
        </w:rPr>
        <w:t>最后验证一下同或门电路的功能，同样地，这次直接使用四通道示波器来分析波形，其他器件不变，函数发生器的参数也不变，就修改一下门电路为同或门即可。如果波形不好看，可自行调整示波器中下方的相关参数，操作方法前面也有描述。</w:t>
      </w:r>
    </w:p>
    <w:p>
      <w:pPr>
        <w:spacing w:after="0" w:line="240" w:lineRule="auto"/>
        <w:ind w:firstLine="480" w:firstLineChars="200"/>
        <w:rPr>
          <w:rFonts w:hint="eastAsia" w:ascii="宋体" w:hAnsi="宋体" w:eastAsia="宋体"/>
          <w:sz w:val="24"/>
        </w:rPr>
      </w:pPr>
      <w:r>
        <w:rPr>
          <w:rFonts w:hint="eastAsia" w:ascii="宋体" w:hAnsi="宋体" w:eastAsia="宋体"/>
          <w:sz w:val="24"/>
        </w:rPr>
        <w:t>同或门电路搭建及仿真如下图所示。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341245"/>
            <wp:effectExtent l="0" t="0" r="2540" b="1905"/>
            <wp:docPr id="124012372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3728" name="图片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74310" cy="2341245"/>
                    </a:xfrm>
                    <a:prstGeom prst="rect">
                      <a:avLst/>
                    </a:prstGeom>
                    <a:noFill/>
                    <a:ln>
                      <a:noFill/>
                    </a:ln>
                  </pic:spPr>
                </pic:pic>
              </a:graphicData>
            </a:graphic>
          </wp:inline>
        </w:drawing>
      </w:r>
    </w:p>
    <w:p>
      <w:pPr>
        <w:spacing w:after="0" w:line="240" w:lineRule="auto"/>
        <w:ind w:firstLine="480" w:firstLineChars="200"/>
        <w:rPr>
          <w:rFonts w:hint="eastAsia" w:ascii="宋体" w:hAnsi="宋体" w:eastAsia="宋体"/>
          <w:sz w:val="24"/>
        </w:rPr>
      </w:pPr>
      <w:r>
        <w:rPr>
          <w:rFonts w:hint="eastAsia" w:ascii="宋体" w:hAnsi="宋体" w:eastAsia="宋体"/>
          <w:sz w:val="24"/>
        </w:rPr>
        <w:t>最后，我们来分析一个输出周期的波形与输入波形的关系，如下图所示。</w:t>
      </w:r>
    </w:p>
    <w:p>
      <w:pPr>
        <w:spacing w:after="0" w:line="240" w:lineRule="auto"/>
        <w:ind w:firstLine="480" w:firstLineChars="200"/>
        <w:rPr>
          <w:rFonts w:hint="eastAsia" w:ascii="宋体" w:hAnsi="宋体" w:eastAsia="宋体"/>
          <w:sz w:val="24"/>
        </w:rPr>
      </w:pPr>
      <w:r>
        <w:rPr>
          <w:rFonts w:hint="eastAsia" w:ascii="宋体" w:hAnsi="宋体" w:eastAsia="宋体"/>
          <w:sz w:val="24"/>
        </w:rPr>
        <w:drawing>
          <wp:inline distT="0" distB="0" distL="0" distR="0">
            <wp:extent cx="5274310" cy="2116455"/>
            <wp:effectExtent l="0" t="0" r="2540" b="0"/>
            <wp:docPr id="10676700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0084" name="图片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274310" cy="2116455"/>
                    </a:xfrm>
                    <a:prstGeom prst="rect">
                      <a:avLst/>
                    </a:prstGeom>
                    <a:noFill/>
                    <a:ln>
                      <a:noFill/>
                    </a:ln>
                  </pic:spPr>
                </pic:pic>
              </a:graphicData>
            </a:graphic>
          </wp:inline>
        </w:drawing>
      </w:r>
      <w:r>
        <w:rPr>
          <w:rFonts w:hint="eastAsia" w:ascii="宋体" w:hAnsi="宋体" w:eastAsia="宋体"/>
          <w:sz w:val="24"/>
        </w:rPr>
        <w:t>其中上面俩是采集的两个信号源的波形，第三个波形是输出的波形。经过对比可以发现：</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输入端均为高电平（11）时，输出端为高电平（1）；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输入端为高电平和低电平（10）时，输出端为高电平（0）；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输入端为低电平和高电平（01）时，输出端为高电平（0）；</w:t>
      </w:r>
    </w:p>
    <w:p>
      <w:pPr>
        <w:spacing w:after="0" w:line="240" w:lineRule="auto"/>
        <w:ind w:firstLine="480" w:firstLineChars="200"/>
        <w:rPr>
          <w:rFonts w:hint="eastAsia" w:ascii="宋体" w:hAnsi="宋体" w:eastAsia="宋体"/>
          <w:sz w:val="24"/>
        </w:rPr>
      </w:pPr>
      <w:r>
        <w:rPr>
          <w:rFonts w:hint="eastAsia" w:ascii="宋体" w:hAnsi="宋体" w:eastAsia="宋体"/>
          <w:sz w:val="24"/>
        </w:rPr>
        <w:t>输入端均为低电平（00）时，输出端为低电平（1）。</w:t>
      </w:r>
    </w:p>
    <w:p>
      <w:pPr>
        <w:spacing w:after="0" w:line="240" w:lineRule="auto"/>
        <w:ind w:firstLine="480" w:firstLineChars="200"/>
        <w:rPr>
          <w:rFonts w:hint="eastAsia" w:ascii="宋体" w:hAnsi="宋体" w:eastAsia="宋体"/>
          <w:sz w:val="24"/>
        </w:rPr>
      </w:pPr>
      <w:r>
        <w:rPr>
          <w:rFonts w:hint="eastAsia" w:ascii="宋体" w:hAnsi="宋体" w:eastAsia="宋体"/>
          <w:sz w:val="24"/>
        </w:rPr>
        <w:t xml:space="preserve">由此可得，经仿真得到的同或门电路的真值表与理论同或门电路的真值表相符，验证了同或门电路功能的正确性。          </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3469346"/>
      <w:docPartObj>
        <w:docPartGallery w:val="AutoText"/>
      </w:docPartObj>
    </w:sdtPr>
    <w:sdtContent>
      <w:p>
        <w:pPr>
          <w:pStyle w:val="11"/>
          <w:jc w:val="center"/>
          <w:rPr>
            <w:rFonts w:hint="eastAsia"/>
          </w:rPr>
        </w:pPr>
        <w:r>
          <w:fldChar w:fldCharType="begin"/>
        </w:r>
        <w:r>
          <w:instrText xml:space="preserve">PAGE   \* MERGEFORMAT</w:instrText>
        </w:r>
        <w:r>
          <w:fldChar w:fldCharType="separate"/>
        </w:r>
        <w:r>
          <w:rPr>
            <w:lang w:val="zh-CN"/>
          </w:rPr>
          <w:t>2</w:t>
        </w:r>
        <w:r>
          <w:fldChar w:fldCharType="end"/>
        </w:r>
      </w:p>
    </w:sdtContent>
  </w:sdt>
  <w:p>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5OWMzNTFjZDJlYzIyYTc1OWU4ZTY4MTkxYmQ2NGUifQ=="/>
  </w:docVars>
  <w:rsids>
    <w:rsidRoot w:val="00C72122"/>
    <w:rsid w:val="00193F4D"/>
    <w:rsid w:val="00327330"/>
    <w:rsid w:val="00365BE2"/>
    <w:rsid w:val="003B33A5"/>
    <w:rsid w:val="0044533C"/>
    <w:rsid w:val="0046175C"/>
    <w:rsid w:val="00651403"/>
    <w:rsid w:val="007D128C"/>
    <w:rsid w:val="009A75D3"/>
    <w:rsid w:val="009A79E1"/>
    <w:rsid w:val="00A90529"/>
    <w:rsid w:val="00AC09D0"/>
    <w:rsid w:val="00AE3C9A"/>
    <w:rsid w:val="00AF00FE"/>
    <w:rsid w:val="00B65877"/>
    <w:rsid w:val="00C03367"/>
    <w:rsid w:val="00C239CC"/>
    <w:rsid w:val="00C72122"/>
    <w:rsid w:val="00E45BC0"/>
    <w:rsid w:val="1D3B3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jpe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jpeg"/><Relationship Id="rId46" Type="http://schemas.openxmlformats.org/officeDocument/2006/relationships/image" Target="media/image35.png"/><Relationship Id="rId45" Type="http://schemas.openxmlformats.org/officeDocument/2006/relationships/image" Target="media/image34.jpeg"/><Relationship Id="rId44" Type="http://schemas.openxmlformats.org/officeDocument/2006/relationships/image" Target="media/image33.pn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60F95-1D81-4785-A1F5-933780F5EC35}">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11418</Words>
  <Characters>12193</Characters>
  <Lines>346</Lines>
  <Paragraphs>320</Paragraphs>
  <TotalTime>36</TotalTime>
  <ScaleCrop>false</ScaleCrop>
  <LinksUpToDate>false</LinksUpToDate>
  <CharactersWithSpaces>12340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2026-04-09T02:50:00Z</dcterms:created>
  <dc:creator>Zhang XL</dc:creator>
  <cp:lastModifiedBy>Administrator</cp:lastModifiedBy>
  <cp:lastPrinted>2026-04-09T03:18:00Z</cp:lastPrinted>
  <dcterms:modified xsi:type="dcterms:W3CDTF">2026-04-09T12:08:55Z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ABC0F240E9DE45C982AED28AC0E4E8E7_12</vt:lpwstr>
  </property>
</Properties>
</file>