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Grammar of Meithei by Shobhana Chelliah is available through summit request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Meithei1997.zip is the source files for her book. Do not redistribute.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