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101"/>
        <w:jc w:val="center"/>
        <w:rPr>
          <w:rFonts w:hint="default" w:ascii="黑体" w:hAnsi="黑体" w:eastAsia="黑体"/>
          <w:sz w:val="30"/>
          <w:szCs w:val="30"/>
          <w:lang w:eastAsia="zh-Hans"/>
        </w:rPr>
      </w:pPr>
      <w:r>
        <w:rPr>
          <w:rFonts w:ascii="黑体" w:hAnsi="黑体" w:eastAsia="黑体"/>
          <w:sz w:val="30"/>
          <w:szCs w:val="30"/>
        </w:rPr>
        <w:t>基于</w:t>
      </w:r>
      <w:r>
        <w:rPr>
          <w:rFonts w:ascii="黑体" w:hAnsi="黑体" w:eastAsia="黑体"/>
          <w:sz w:val="30"/>
          <w:szCs w:val="30"/>
          <w:lang w:eastAsia="zh-Hans"/>
        </w:rPr>
        <w:t>Vue的理财产品资讯门户及社区系统设计与实现</w:t>
      </w:r>
    </w:p>
    <w:p>
      <w:pPr>
        <w:rPr>
          <w:rFonts w:hint="eastAsia"/>
          <w:lang w:eastAsia="zh-Hans"/>
        </w:rPr>
      </w:pPr>
    </w:p>
    <w:p>
      <w:pPr>
        <w:pStyle w:val="8"/>
        <w:jc w:val="center"/>
        <w:rPr>
          <w:rFonts w:ascii="宋体" w:hAnsi="宋体" w:eastAsia="宋体"/>
          <w:sz w:val="30"/>
          <w:szCs w:val="30"/>
        </w:rPr>
      </w:pPr>
      <w:bookmarkStart w:id="0" w:name="_Toc9512"/>
      <w:bookmarkStart w:id="1" w:name="_Toc7986"/>
      <w:bookmarkStart w:id="2" w:name="_Toc32656"/>
      <w:bookmarkStart w:id="3" w:name="_Toc17648"/>
      <w:r>
        <w:rPr>
          <w:rFonts w:ascii="宋体" w:hAnsi="宋体" w:eastAsia="宋体"/>
          <w:sz w:val="30"/>
          <w:szCs w:val="30"/>
        </w:rPr>
        <w:t>集美大学诚毅学院中软国际互联网学院</w:t>
      </w:r>
      <w:bookmarkEnd w:id="0"/>
    </w:p>
    <w:p>
      <w:pPr>
        <w:pStyle w:val="8"/>
        <w:jc w:val="center"/>
        <w:rPr>
          <w:rFonts w:hint="eastAsia" w:ascii="宋体" w:hAnsi="宋体" w:eastAsia="宋体"/>
          <w:sz w:val="30"/>
          <w:szCs w:val="30"/>
        </w:rPr>
      </w:pPr>
    </w:p>
    <w:p>
      <w:pPr>
        <w:pStyle w:val="8"/>
        <w:jc w:val="center"/>
        <w:rPr>
          <w:rFonts w:ascii="宋体" w:hAnsi="宋体" w:eastAsia="宋体"/>
          <w:sz w:val="30"/>
          <w:szCs w:val="30"/>
        </w:rPr>
      </w:pPr>
      <w:bookmarkStart w:id="4" w:name="_Toc7072"/>
      <w:r>
        <w:rPr>
          <w:rFonts w:ascii="宋体" w:hAnsi="宋体" w:eastAsia="宋体"/>
          <w:spacing w:val="-3"/>
          <w:sz w:val="30"/>
          <w:szCs w:val="30"/>
        </w:rPr>
        <w:t xml:space="preserve">金融工程专业 </w:t>
      </w:r>
      <w:r>
        <w:rPr>
          <w:rFonts w:ascii="宋体" w:hAnsi="宋体" w:eastAsia="宋体"/>
          <w:sz w:val="30"/>
          <w:szCs w:val="30"/>
        </w:rPr>
        <w:t>20</w:t>
      </w:r>
      <w:r>
        <w:rPr>
          <w:rFonts w:hint="eastAsia" w:ascii="宋体" w:hAnsi="宋体" w:eastAsia="宋体"/>
          <w:sz w:val="30"/>
          <w:szCs w:val="30"/>
        </w:rPr>
        <w:t>2</w:t>
      </w:r>
      <w:r>
        <w:rPr>
          <w:rFonts w:ascii="宋体" w:hAnsi="宋体" w:eastAsia="宋体"/>
          <w:sz w:val="30"/>
          <w:szCs w:val="30"/>
        </w:rPr>
        <w:t>2</w:t>
      </w:r>
      <w:r>
        <w:rPr>
          <w:rFonts w:ascii="宋体" w:hAnsi="宋体" w:eastAsia="宋体"/>
          <w:spacing w:val="-13"/>
          <w:sz w:val="30"/>
          <w:szCs w:val="30"/>
        </w:rPr>
        <w:t xml:space="preserve">届 </w:t>
      </w:r>
      <w:r>
        <w:rPr>
          <w:rFonts w:hint="eastAsia" w:ascii="宋体" w:hAnsi="宋体" w:eastAsia="宋体"/>
          <w:spacing w:val="-13"/>
          <w:sz w:val="30"/>
          <w:szCs w:val="30"/>
          <w:lang w:eastAsia="zh-Hans"/>
        </w:rPr>
        <w:t>李天遥</w:t>
      </w:r>
      <w:r>
        <w:rPr>
          <w:rFonts w:ascii="宋体" w:hAnsi="宋体" w:eastAsia="宋体"/>
          <w:spacing w:val="-13"/>
          <w:sz w:val="30"/>
          <w:szCs w:val="30"/>
        </w:rPr>
        <w:t xml:space="preserve"> </w:t>
      </w:r>
      <w:r>
        <w:rPr>
          <w:rFonts w:ascii="宋体" w:hAnsi="宋体" w:eastAsia="宋体"/>
          <w:sz w:val="30"/>
          <w:szCs w:val="30"/>
        </w:rPr>
        <w:t>20</w:t>
      </w:r>
      <w:bookmarkEnd w:id="1"/>
      <w:bookmarkEnd w:id="2"/>
      <w:bookmarkEnd w:id="3"/>
      <w:bookmarkEnd w:id="4"/>
      <w:r>
        <w:rPr>
          <w:rFonts w:ascii="宋体" w:hAnsi="宋体" w:eastAsia="宋体"/>
          <w:sz w:val="30"/>
          <w:szCs w:val="30"/>
        </w:rPr>
        <w:t>1841081020</w:t>
      </w:r>
    </w:p>
    <w:p>
      <w:pPr>
        <w:pStyle w:val="18"/>
        <w:autoSpaceDE w:val="0"/>
        <w:autoSpaceDN w:val="0"/>
        <w:spacing w:before="0" w:line="360" w:lineRule="auto"/>
        <w:ind w:left="0" w:firstLine="0"/>
        <w:jc w:val="center"/>
      </w:pPr>
    </w:p>
    <w:p>
      <w:pPr>
        <w:pStyle w:val="8"/>
        <w:autoSpaceDE w:val="0"/>
        <w:autoSpaceDN w:val="0"/>
        <w:spacing w:line="360" w:lineRule="auto"/>
        <w:ind w:left="0"/>
        <w:rPr>
          <w:rFonts w:ascii="宋体" w:hAnsi="宋体" w:eastAsia="宋体" w:cs="宋体"/>
          <w:spacing w:val="-8"/>
          <w:lang w:eastAsia="zh-Hans"/>
        </w:rPr>
      </w:pPr>
      <w:r>
        <w:rPr>
          <w:rFonts w:hint="eastAsia" w:ascii="黑体" w:eastAsia="黑体"/>
          <w:spacing w:val="-8"/>
          <w:sz w:val="28"/>
        </w:rPr>
        <w:t xml:space="preserve">摘要 </w:t>
      </w:r>
      <w:r>
        <w:rPr>
          <w:rFonts w:hint="eastAsia" w:ascii="宋体" w:hAnsi="宋体" w:eastAsia="宋体" w:cs="宋体"/>
          <w:spacing w:val="-8"/>
          <w:lang w:eastAsia="zh-Hans"/>
        </w:rPr>
        <w:t>在我国经济不断发展腾飞的今天</w:t>
      </w:r>
      <w:r>
        <w:rPr>
          <w:rFonts w:ascii="宋体" w:hAnsi="宋体" w:eastAsia="宋体" w:cs="宋体"/>
          <w:spacing w:val="-8"/>
          <w:lang w:eastAsia="zh-Hans"/>
        </w:rPr>
        <w:t>，</w:t>
      </w:r>
      <w:r>
        <w:rPr>
          <w:rFonts w:hint="eastAsia" w:ascii="宋体" w:hAnsi="宋体" w:eastAsia="宋体" w:cs="宋体"/>
          <w:spacing w:val="-8"/>
          <w:lang w:eastAsia="zh-Hans"/>
        </w:rPr>
        <w:t>随着科学技术以及计算机技术的蓬勃发展</w:t>
      </w:r>
      <w:r>
        <w:rPr>
          <w:rFonts w:ascii="宋体" w:hAnsi="宋体" w:eastAsia="宋体" w:cs="宋体"/>
          <w:spacing w:val="-8"/>
          <w:lang w:eastAsia="zh-Hans"/>
        </w:rPr>
        <w:t>，</w:t>
      </w:r>
      <w:r>
        <w:rPr>
          <w:rFonts w:hint="eastAsia" w:ascii="宋体" w:hAnsi="宋体" w:eastAsia="宋体" w:cs="宋体"/>
          <w:spacing w:val="-8"/>
          <w:lang w:eastAsia="zh-Hans"/>
        </w:rPr>
        <w:t>国民人均经济收入不断有所提高</w:t>
      </w:r>
      <w:r>
        <w:rPr>
          <w:rFonts w:ascii="宋体" w:hAnsi="宋体" w:eastAsia="宋体" w:cs="宋体"/>
          <w:spacing w:val="-8"/>
          <w:lang w:eastAsia="zh-Hans"/>
        </w:rPr>
        <w:t>，</w:t>
      </w:r>
      <w:r>
        <w:rPr>
          <w:rFonts w:hint="eastAsia" w:ascii="宋体" w:hAnsi="宋体" w:eastAsia="宋体" w:cs="宋体"/>
          <w:spacing w:val="-8"/>
          <w:lang w:eastAsia="zh-Hans"/>
        </w:rPr>
        <w:t>居民的理财需求日益旺盛</w:t>
      </w:r>
      <w:r>
        <w:rPr>
          <w:rFonts w:ascii="宋体" w:hAnsi="宋体" w:eastAsia="宋体" w:cs="宋体"/>
          <w:spacing w:val="-8"/>
          <w:lang w:eastAsia="zh-Hans"/>
        </w:rPr>
        <w:t>，</w:t>
      </w:r>
      <w:r>
        <w:rPr>
          <w:rFonts w:hint="eastAsia" w:ascii="宋体" w:hAnsi="宋体" w:eastAsia="宋体" w:cs="宋体"/>
          <w:spacing w:val="-8"/>
          <w:lang w:eastAsia="zh-Hans"/>
        </w:rPr>
        <w:t>以及计算机网页前后端分离的趋势日益增长</w:t>
      </w:r>
      <w:r>
        <w:rPr>
          <w:rFonts w:ascii="宋体" w:hAnsi="宋体" w:eastAsia="宋体" w:cs="宋体"/>
          <w:spacing w:val="-8"/>
          <w:lang w:eastAsia="zh-Hans"/>
        </w:rPr>
        <w:t>，</w:t>
      </w:r>
      <w:r>
        <w:rPr>
          <w:rFonts w:hint="eastAsia" w:ascii="宋体" w:hAnsi="宋体" w:eastAsia="宋体" w:cs="宋体"/>
          <w:spacing w:val="-8"/>
          <w:lang w:eastAsia="zh-Hans"/>
        </w:rPr>
        <w:t>我国居民需要一个操作简单</w:t>
      </w:r>
      <w:r>
        <w:rPr>
          <w:rFonts w:ascii="宋体" w:hAnsi="宋体" w:eastAsia="宋体" w:cs="宋体"/>
          <w:spacing w:val="-8"/>
          <w:lang w:eastAsia="zh-Hans"/>
        </w:rPr>
        <w:t>，</w:t>
      </w:r>
      <w:r>
        <w:rPr>
          <w:rFonts w:hint="eastAsia" w:ascii="宋体" w:hAnsi="宋体" w:eastAsia="宋体" w:cs="宋体"/>
          <w:spacing w:val="-8"/>
          <w:lang w:eastAsia="zh-Hans"/>
        </w:rPr>
        <w:t>各方面符合用户需求的理财门户网站</w:t>
      </w:r>
      <w:r>
        <w:rPr>
          <w:rFonts w:ascii="宋体" w:hAnsi="宋体" w:eastAsia="宋体" w:cs="宋体"/>
          <w:spacing w:val="-8"/>
          <w:lang w:eastAsia="zh-Hans"/>
        </w:rPr>
        <w:t>，</w:t>
      </w:r>
      <w:r>
        <w:rPr>
          <w:rFonts w:hint="eastAsia" w:ascii="宋体" w:hAnsi="宋体" w:eastAsia="宋体" w:cs="宋体"/>
          <w:spacing w:val="-8"/>
          <w:lang w:eastAsia="zh-Hans"/>
        </w:rPr>
        <w:t>以满足我国基民股民的理财投入需求</w:t>
      </w:r>
      <w:r>
        <w:rPr>
          <w:rFonts w:ascii="宋体" w:hAnsi="宋体" w:eastAsia="宋体" w:cs="宋体"/>
          <w:spacing w:val="-8"/>
          <w:lang w:eastAsia="zh-Hans"/>
        </w:rPr>
        <w:t>，随着时代的发展和越来越多的新型理财产品的出现，投资者对于理财门户网站的需求也在不断的提高和改变。当今社会，投资者的数量越来越多，也越来越年轻化，但是甚至没有一个轻量的理财门户网站，这样会造成社会资金的不合理利用或者资源的浪费。而有的专业投资者善于财务管理，对股市行情和基金情况的收入和支出都能够一清二楚。对于前者，理财门户网站是他们获得最新资讯的一种方式，从而在理财和投资方面做出合理的规划。对于后者，理财门户网站可以帮助投资者更加便利地记录收入和投资事项，只需简单操作就可以对最新的资讯数据和概况一目了然，还可以对理财产品进行评论和交流，让投资理财变得像聊天一样简单。</w:t>
      </w:r>
    </w:p>
    <w:p>
      <w:pPr>
        <w:pStyle w:val="8"/>
        <w:autoSpaceDE w:val="0"/>
        <w:autoSpaceDN w:val="0"/>
        <w:spacing w:line="360" w:lineRule="auto"/>
        <w:ind w:left="0"/>
        <w:rPr>
          <w:spacing w:val="-13"/>
        </w:rPr>
      </w:pPr>
      <w:r>
        <w:rPr>
          <w:rFonts w:ascii="宋体" w:hAnsi="宋体" w:eastAsia="宋体" w:cs="宋体"/>
          <w:spacing w:val="-8"/>
          <w:lang w:eastAsia="zh-Hans"/>
        </w:rPr>
        <w:t xml:space="preserve">  </w:t>
      </w:r>
    </w:p>
    <w:p>
      <w:pPr>
        <w:pStyle w:val="8"/>
        <w:spacing w:before="4"/>
        <w:ind w:left="0"/>
        <w:rPr>
          <w:sz w:val="28"/>
        </w:rPr>
      </w:pPr>
    </w:p>
    <w:p>
      <w:pPr>
        <w:pStyle w:val="8"/>
        <w:spacing w:before="1"/>
        <w:ind w:left="0"/>
        <w:rPr>
          <w:lang w:eastAsia="zh-Hans"/>
        </w:rPr>
      </w:pPr>
      <w:r>
        <w:rPr>
          <w:rFonts w:hint="eastAsia" w:ascii="黑体" w:eastAsia="黑体"/>
          <w:sz w:val="28"/>
        </w:rPr>
        <w:t>关键词：</w:t>
      </w:r>
      <w:r>
        <w:rPr>
          <w:rFonts w:hint="eastAsia" w:ascii="宋体" w:hAnsi="宋体" w:eastAsia="宋体" w:cs="宋体"/>
          <w:lang w:eastAsia="zh-Hans"/>
        </w:rPr>
        <w:t>股票</w:t>
      </w:r>
      <w:r>
        <w:t xml:space="preserve"> </w:t>
      </w:r>
      <w:r>
        <w:rPr>
          <w:rFonts w:hint="eastAsia"/>
        </w:rPr>
        <w:t xml:space="preserve"> </w:t>
      </w:r>
      <w:r>
        <w:rPr>
          <w:rFonts w:hint="eastAsia"/>
          <w:lang w:eastAsia="zh-Hans"/>
        </w:rPr>
        <w:t>理财门户</w:t>
      </w:r>
      <w:r>
        <w:rPr>
          <w:lang w:eastAsia="zh-Hans"/>
        </w:rPr>
        <w:t xml:space="preserve"> </w:t>
      </w:r>
      <w:r>
        <w:rPr>
          <w:rFonts w:hint="eastAsia"/>
          <w:lang w:eastAsia="zh-Hans"/>
        </w:rPr>
        <w:t>社区系统</w:t>
      </w:r>
      <w:r>
        <w:rPr>
          <w:lang w:eastAsia="zh-Hans"/>
        </w:rPr>
        <w:t xml:space="preserve"> </w:t>
      </w:r>
      <w:r>
        <w:rPr>
          <w:rFonts w:hint="eastAsia"/>
          <w:lang w:eastAsia="zh-Hans"/>
        </w:rPr>
        <w:t>评论和交流</w:t>
      </w:r>
    </w:p>
    <w:p/>
    <w:p/>
    <w:p/>
    <w:p/>
    <w:p/>
    <w:p/>
    <w:p/>
    <w:p/>
    <w:p/>
    <w:p/>
    <w:p/>
    <w:p/>
    <w:p/>
    <w:p/>
    <w:p/>
    <w:p/>
    <w:p/>
    <w:p/>
    <w:p/>
    <w:p>
      <w:pPr>
        <w:autoSpaceDE w:val="0"/>
        <w:autoSpaceDN w:val="0"/>
        <w:spacing w:line="360" w:lineRule="auto"/>
        <w:rPr>
          <w:rFonts w:ascii="Arial"/>
          <w:b/>
          <w:sz w:val="28"/>
          <w:szCs w:val="28"/>
        </w:rPr>
        <w:sectPr>
          <w:headerReference r:id="rId3" w:type="default"/>
          <w:footerReference r:id="rId4" w:type="default"/>
          <w:pgSz w:w="11910" w:h="16840"/>
          <w:pgMar w:top="1417" w:right="1134" w:bottom="1134" w:left="1701" w:header="882" w:footer="1032" w:gutter="0"/>
          <w:pgNumType w:start="1"/>
          <w:cols w:space="720" w:num="1"/>
        </w:sectPr>
      </w:pPr>
    </w:p>
    <w:p>
      <w:pPr>
        <w:autoSpaceDE w:val="0"/>
        <w:autoSpaceDN w:val="0"/>
        <w:spacing w:line="360" w:lineRule="auto"/>
        <w:jc w:val="center"/>
        <w:rPr>
          <w:rFonts w:ascii="Arial"/>
          <w:b/>
          <w:sz w:val="28"/>
          <w:szCs w:val="28"/>
        </w:rPr>
      </w:pPr>
      <w:r>
        <w:rPr>
          <w:rFonts w:hint="eastAsia" w:ascii="Arial"/>
          <w:b/>
          <w:sz w:val="28"/>
          <w:szCs w:val="28"/>
        </w:rPr>
        <w:t>Design and implementation of financial product information portal and community system based on Vue</w:t>
      </w:r>
    </w:p>
    <w:p>
      <w:pPr>
        <w:pStyle w:val="8"/>
        <w:autoSpaceDE w:val="0"/>
        <w:autoSpaceDN w:val="0"/>
        <w:spacing w:line="360" w:lineRule="auto"/>
        <w:ind w:left="0"/>
        <w:jc w:val="center"/>
        <w:rPr>
          <w:rFonts w:ascii="Arial"/>
          <w:b/>
          <w:sz w:val="39"/>
        </w:rPr>
      </w:pPr>
    </w:p>
    <w:p>
      <w:pPr>
        <w:pStyle w:val="8"/>
        <w:autoSpaceDE w:val="0"/>
        <w:autoSpaceDN w:val="0"/>
        <w:spacing w:line="360" w:lineRule="auto"/>
        <w:ind w:left="0"/>
        <w:jc w:val="center"/>
        <w:rPr>
          <w:rFonts w:ascii="Arial" w:eastAsia="Arial"/>
        </w:rPr>
      </w:pPr>
      <w:r>
        <w:rPr>
          <w:rFonts w:hint="eastAsia" w:ascii="Arial" w:eastAsia="Arial"/>
          <w:lang w:eastAsia="zh-Hans"/>
        </w:rPr>
        <w:t>Li</w:t>
      </w:r>
      <w:r>
        <w:rPr>
          <w:rFonts w:ascii="Arial" w:eastAsia="Arial"/>
        </w:rPr>
        <w:t xml:space="preserve"> </w:t>
      </w:r>
      <w:r>
        <w:rPr>
          <w:rFonts w:hint="eastAsia" w:ascii="Arial" w:eastAsia="Arial"/>
          <w:lang w:eastAsia="zh-Hans"/>
        </w:rPr>
        <w:t>T</w:t>
      </w:r>
      <w:r>
        <w:rPr>
          <w:rFonts w:ascii="Arial" w:eastAsia="Arial"/>
        </w:rPr>
        <w:t>i</w:t>
      </w:r>
      <w:r>
        <w:rPr>
          <w:rFonts w:hint="eastAsia" w:ascii="Arial" w:eastAsia="Arial"/>
          <w:lang w:eastAsia="zh-Hans"/>
        </w:rPr>
        <w:t>anYao</w:t>
      </w:r>
      <w:r>
        <w:rPr>
          <w:rFonts w:ascii="Arial" w:eastAsia="Arial"/>
        </w:rPr>
        <w:t xml:space="preserve"> 201841081020，</w:t>
      </w:r>
      <w:r>
        <w:rPr>
          <w:rFonts w:hint="eastAsia" w:ascii="Arial" w:eastAsia="Arial"/>
        </w:rPr>
        <w:t>Financial Engineering</w:t>
      </w:r>
      <w:r>
        <w:rPr>
          <w:rFonts w:ascii="Arial" w:eastAsia="Arial"/>
        </w:rPr>
        <w:t>, 20</w:t>
      </w:r>
      <w:r>
        <w:rPr>
          <w:rFonts w:hint="eastAsia" w:ascii="Arial" w:eastAsia="Arial"/>
        </w:rPr>
        <w:t>2</w:t>
      </w:r>
      <w:r>
        <w:rPr>
          <w:rFonts w:ascii="Arial" w:eastAsia="Arial"/>
        </w:rPr>
        <w:t>2</w:t>
      </w:r>
    </w:p>
    <w:p>
      <w:pPr>
        <w:pStyle w:val="8"/>
        <w:autoSpaceDE w:val="0"/>
        <w:autoSpaceDN w:val="0"/>
        <w:spacing w:line="360" w:lineRule="auto"/>
        <w:ind w:left="0"/>
        <w:jc w:val="center"/>
        <w:rPr>
          <w:rFonts w:ascii="Arial" w:eastAsia="Arial"/>
        </w:rPr>
      </w:pPr>
      <w:r>
        <w:rPr>
          <w:rFonts w:ascii="Arial" w:eastAsia="Arial"/>
        </w:rPr>
        <w:t>Chinasoft</w:t>
      </w:r>
      <w:r>
        <w:rPr>
          <w:rFonts w:hint="eastAsia" w:ascii="Arial" w:eastAsia="Arial"/>
        </w:rPr>
        <w:t xml:space="preserve"> </w:t>
      </w:r>
      <w:r>
        <w:rPr>
          <w:rFonts w:ascii="Arial" w:eastAsia="Arial"/>
        </w:rPr>
        <w:t>International Internet School</w:t>
      </w:r>
    </w:p>
    <w:p>
      <w:pPr>
        <w:pStyle w:val="8"/>
        <w:autoSpaceDE w:val="0"/>
        <w:autoSpaceDN w:val="0"/>
        <w:spacing w:line="360" w:lineRule="auto"/>
        <w:ind w:left="0"/>
        <w:jc w:val="center"/>
        <w:rPr>
          <w:rFonts w:ascii="Arial" w:eastAsia="Arial"/>
        </w:rPr>
      </w:pPr>
      <w:r>
        <w:rPr>
          <w:rFonts w:ascii="Arial" w:eastAsia="Arial"/>
        </w:rPr>
        <w:t>Chengyi University College of Jimei University</w:t>
      </w:r>
    </w:p>
    <w:p>
      <w:pPr>
        <w:pStyle w:val="8"/>
        <w:spacing w:line="259" w:lineRule="auto"/>
        <w:ind w:right="1671"/>
        <w:jc w:val="center"/>
        <w:rPr>
          <w:rFonts w:ascii="Arial" w:eastAsia="Arial"/>
        </w:rPr>
      </w:pPr>
    </w:p>
    <w:p>
      <w:pPr>
        <w:pStyle w:val="8"/>
        <w:ind w:left="0"/>
        <w:rPr>
          <w:rFonts w:ascii="Arial"/>
          <w:sz w:val="22"/>
        </w:rPr>
      </w:pPr>
    </w:p>
    <w:p>
      <w:pPr>
        <w:autoSpaceDE w:val="0"/>
        <w:autoSpaceDN w:val="0"/>
        <w:spacing w:line="360" w:lineRule="auto"/>
        <w:ind w:right="20"/>
        <w:rPr>
          <w:rFonts w:ascii="Arial"/>
        </w:rPr>
      </w:pPr>
      <w:r>
        <w:rPr>
          <w:rFonts w:ascii="Arial" w:eastAsia="Arial"/>
          <w:b/>
          <w:sz w:val="24"/>
        </w:rPr>
        <w:t>Abstract</w:t>
      </w:r>
      <w:r>
        <w:rPr>
          <w:b/>
          <w:sz w:val="24"/>
        </w:rPr>
        <w:t>：</w:t>
      </w:r>
      <w:r>
        <w:rPr>
          <w:rFonts w:hint="eastAsia" w:ascii="Arial" w:eastAsia="Arial"/>
        </w:rPr>
        <w:t>Today, with the continuous development and take-off of China's economy, with the vigorous development of science and technology and computer technology, the national per capita economic income continues to increase, the residents' financial demand is becoming stronger and stronger, and the trend of separating the front and back ends of computer web pages is growing. Chinese residents need a financial portal website that is simple to operate and meets the needs of users in all aspects, With the development of the times and the emergence of more and more new financial products, investors' demand for financial portal websites is also constantly improving and changing. In today's society, the number of investors is increasing and younger, but there is not even a lightweight financial portal, which will lead to the unreasonable use of social funds or the waste of resources. Some professional investors are good at financial management and can be clear about the income and expenditure of the stock market and fund situation. For the former, the financial portal is a way for them to obtain the latest information, so as to make reasonable planning in financial management and investment. For the latter, the financial portal can help investors record income and investment matters more conveniently. With simple operation, they can see the latest information, data and overview at a glance. They can also comment and exchange financial products, making investment and financial management as simple as chatting.</w:t>
      </w:r>
      <w:r>
        <w:rPr>
          <w:rFonts w:ascii="Arial" w:eastAsia="Arial"/>
        </w:rPr>
        <w:t>country's information technology is leaping rapidly, and various fields are seeking corresponding measures to improve their own efficiency in all aspects.</w:t>
      </w:r>
    </w:p>
    <w:p>
      <w:pPr>
        <w:autoSpaceDE w:val="0"/>
        <w:autoSpaceDN w:val="0"/>
        <w:spacing w:line="360" w:lineRule="auto"/>
        <w:ind w:right="20"/>
        <w:rPr>
          <w:rFonts w:ascii="Arial"/>
        </w:rPr>
      </w:pPr>
    </w:p>
    <w:p>
      <w:pPr>
        <w:autoSpaceDE w:val="0"/>
        <w:autoSpaceDN w:val="0"/>
        <w:spacing w:line="360" w:lineRule="auto"/>
        <w:rPr>
          <w:rFonts w:ascii="Arial" w:eastAsia="Arial"/>
        </w:rPr>
      </w:pPr>
      <w:r>
        <w:rPr>
          <w:rFonts w:ascii="Arial" w:eastAsia="Arial"/>
          <w:b/>
          <w:sz w:val="24"/>
        </w:rPr>
        <w:t>Key words</w:t>
      </w:r>
      <w:r>
        <w:rPr>
          <w:b/>
          <w:sz w:val="24"/>
        </w:rPr>
        <w:t>：</w:t>
      </w:r>
      <w:r>
        <w:rPr>
          <w:rFonts w:ascii="Arial"/>
        </w:rPr>
        <w:t>framework</w:t>
      </w:r>
      <w:r>
        <w:rPr>
          <w:rFonts w:hint="eastAsia" w:ascii="Arial"/>
        </w:rPr>
        <w:t xml:space="preserve">Stock </w:t>
      </w:r>
      <w:r>
        <w:rPr>
          <w:rFonts w:ascii="Arial"/>
        </w:rPr>
        <w:t xml:space="preserve"> </w:t>
      </w:r>
      <w:r>
        <w:rPr>
          <w:rFonts w:hint="eastAsia" w:ascii="Arial"/>
        </w:rPr>
        <w:t xml:space="preserve">financing portal </w:t>
      </w:r>
      <w:r>
        <w:rPr>
          <w:rFonts w:ascii="Arial"/>
        </w:rPr>
        <w:t xml:space="preserve"> </w:t>
      </w:r>
      <w:r>
        <w:rPr>
          <w:rFonts w:hint="eastAsia" w:ascii="Arial"/>
        </w:rPr>
        <w:t xml:space="preserve">community system </w:t>
      </w:r>
      <w:r>
        <w:rPr>
          <w:rFonts w:ascii="Arial"/>
        </w:rPr>
        <w:t xml:space="preserve"> </w:t>
      </w:r>
      <w:r>
        <w:rPr>
          <w:rFonts w:hint="eastAsia" w:ascii="Arial"/>
        </w:rPr>
        <w:t>comments and exchanges</w:t>
      </w:r>
      <w:r>
        <w:rPr>
          <w:rFonts w:ascii="Arial"/>
        </w:rPr>
        <w:t xml:space="preserve"> </w:t>
      </w:r>
    </w:p>
    <w:p>
      <w:pPr>
        <w:rPr>
          <w:rFonts w:ascii="Arial" w:eastAsia="Arial"/>
        </w:rPr>
      </w:pPr>
    </w:p>
    <w:p>
      <w:pPr>
        <w:jc w:val="center"/>
      </w:pPr>
    </w:p>
    <w:p>
      <w:pPr>
        <w:sectPr>
          <w:footerReference r:id="rId5" w:type="default"/>
          <w:pgSz w:w="11910" w:h="16840"/>
          <w:pgMar w:top="1417" w:right="1134" w:bottom="1134" w:left="1701" w:header="882" w:footer="1032" w:gutter="0"/>
          <w:pgNumType w:start="2"/>
          <w:cols w:space="720" w:num="1"/>
        </w:sectPr>
      </w:pPr>
    </w:p>
    <w:p>
      <w:pPr>
        <w:jc w:val="center"/>
        <w:rPr>
          <w:rFonts w:ascii="黑体" w:hAnsi="黑体" w:eastAsia="黑体" w:cs="黑体"/>
          <w:sz w:val="28"/>
          <w:szCs w:val="28"/>
        </w:rPr>
      </w:pPr>
      <w:bookmarkStart w:id="5" w:name="第1章_绪论"/>
      <w:bookmarkEnd w:id="5"/>
      <w:bookmarkStart w:id="6" w:name="_bookmark0"/>
      <w:bookmarkEnd w:id="6"/>
      <w:bookmarkStart w:id="7" w:name="_Toc6921"/>
    </w:p>
    <w:p>
      <w:pPr>
        <w:jc w:val="center"/>
        <w:rPr>
          <w:rFonts w:ascii="黑体" w:hAnsi="黑体" w:eastAsia="黑体" w:cs="黑体"/>
          <w:sz w:val="28"/>
          <w:szCs w:val="28"/>
        </w:rPr>
      </w:pPr>
      <w:r>
        <w:rPr>
          <w:rFonts w:hint="eastAsia" w:ascii="黑体" w:hAnsi="黑体" w:eastAsia="黑体" w:cs="黑体"/>
          <w:sz w:val="28"/>
          <w:szCs w:val="28"/>
        </w:rPr>
        <w:t>目录</w:t>
      </w:r>
    </w:p>
    <w:p>
      <w:pPr>
        <w:pStyle w:val="12"/>
        <w:tabs>
          <w:tab w:val="right" w:leader="dot" w:pos="9075"/>
        </w:tabs>
      </w:pPr>
      <w:r>
        <w:rPr>
          <w:rFonts w:hint="eastAsia" w:ascii="宋体" w:hAnsi="宋体" w:cs="宋体"/>
          <w:sz w:val="24"/>
        </w:rPr>
        <w:fldChar w:fldCharType="begin"/>
      </w:r>
      <w:r>
        <w:rPr>
          <w:rFonts w:hint="eastAsia" w:ascii="宋体" w:hAnsi="宋体" w:cs="宋体"/>
          <w:sz w:val="24"/>
        </w:rPr>
        <w:instrText xml:space="preserve">TOC \o "1-2" \h \u </w:instrText>
      </w:r>
      <w:r>
        <w:rPr>
          <w:rFonts w:hint="eastAsia" w:ascii="宋体" w:hAnsi="宋体" w:cs="宋体"/>
          <w:sz w:val="24"/>
        </w:rPr>
        <w:fldChar w:fldCharType="separate"/>
      </w:r>
      <w:r>
        <w:rPr>
          <w:rFonts w:hint="eastAsia" w:ascii="宋体" w:hAnsi="宋体" w:cs="宋体"/>
        </w:rPr>
        <w:fldChar w:fldCharType="begin"/>
      </w:r>
      <w:r>
        <w:rPr>
          <w:rFonts w:hint="eastAsia" w:ascii="宋体" w:hAnsi="宋体" w:cs="宋体"/>
        </w:rPr>
        <w:instrText xml:space="preserve"> HYPERLINK \l _Toc154230747 </w:instrText>
      </w:r>
      <w:r>
        <w:rPr>
          <w:rFonts w:hint="eastAsia" w:ascii="宋体" w:hAnsi="宋体" w:cs="宋体"/>
        </w:rPr>
        <w:fldChar w:fldCharType="separate"/>
      </w:r>
      <w:r>
        <w:rPr>
          <w:rFonts w:hint="eastAsia" w:ascii="黑体" w:eastAsia="黑体"/>
        </w:rPr>
        <w:t>第 1 章 绪论</w:t>
      </w:r>
      <w:r>
        <w:tab/>
      </w:r>
      <w:r>
        <w:fldChar w:fldCharType="begin"/>
      </w:r>
      <w:r>
        <w:instrText xml:space="preserve"> PAGEREF _Toc154230747 \h </w:instrText>
      </w:r>
      <w:r>
        <w:fldChar w:fldCharType="separate"/>
      </w:r>
      <w:r>
        <w:t>1</w:t>
      </w:r>
      <w:r>
        <w:fldChar w:fldCharType="end"/>
      </w:r>
      <w:r>
        <w:rPr>
          <w:rFonts w:hint="eastAsia" w:ascii="宋体" w:hAnsi="宋体" w:cs="宋体"/>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_Toc143402900 </w:instrText>
      </w:r>
      <w:r>
        <w:rPr>
          <w:rFonts w:hint="eastAsia"/>
          <w:szCs w:val="24"/>
        </w:rPr>
        <w:fldChar w:fldCharType="separate"/>
      </w:r>
      <w:r>
        <w:rPr>
          <w:rFonts w:hint="default" w:ascii="宋体" w:hAnsi="宋体" w:eastAsia="宋体" w:cs="宋体"/>
          <w:spacing w:val="-2"/>
          <w:w w:val="100"/>
          <w:szCs w:val="28"/>
          <w:lang w:val="en-US" w:eastAsia="en-US" w:bidi="ar-SA"/>
        </w:rPr>
        <w:t xml:space="preserve">1.1 </w:t>
      </w:r>
      <w:r>
        <w:rPr>
          <w:rFonts w:asciiTheme="majorEastAsia" w:hAnsiTheme="majorEastAsia" w:eastAsiaTheme="majorEastAsia"/>
          <w:spacing w:val="-3"/>
        </w:rPr>
        <w:t>选题的背景及意义</w:t>
      </w:r>
      <w:r>
        <w:tab/>
      </w:r>
      <w:r>
        <w:fldChar w:fldCharType="begin"/>
      </w:r>
      <w:r>
        <w:instrText xml:space="preserve"> PAGEREF _Toc143402900 \h </w:instrText>
      </w:r>
      <w:r>
        <w:fldChar w:fldCharType="separate"/>
      </w:r>
      <w:r>
        <w:t>1</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_Toc695888366 </w:instrText>
      </w:r>
      <w:r>
        <w:rPr>
          <w:rFonts w:hint="eastAsia"/>
          <w:szCs w:val="24"/>
        </w:rPr>
        <w:fldChar w:fldCharType="separate"/>
      </w:r>
      <w:r>
        <w:rPr>
          <w:rFonts w:hint="default" w:ascii="宋体" w:hAnsi="宋体" w:eastAsia="宋体" w:cs="宋体"/>
          <w:spacing w:val="-2"/>
          <w:w w:val="100"/>
          <w:szCs w:val="28"/>
          <w:lang w:val="en-US" w:eastAsia="en-US" w:bidi="ar-SA"/>
        </w:rPr>
        <w:t xml:space="preserve">1.2 </w:t>
      </w:r>
      <w:r>
        <w:rPr>
          <w:rFonts w:hint="eastAsia" w:asciiTheme="majorEastAsia" w:hAnsiTheme="majorEastAsia" w:eastAsiaTheme="majorEastAsia"/>
          <w:lang w:eastAsia="zh-Hans"/>
        </w:rPr>
        <w:t>研究内容</w:t>
      </w:r>
      <w:r>
        <w:tab/>
      </w:r>
      <w:r>
        <w:fldChar w:fldCharType="begin"/>
      </w:r>
      <w:r>
        <w:instrText xml:space="preserve"> PAGEREF _Toc695888366 \h </w:instrText>
      </w:r>
      <w:r>
        <w:fldChar w:fldCharType="separate"/>
      </w:r>
      <w:r>
        <w:t>1</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_Toc599825800 </w:instrText>
      </w:r>
      <w:r>
        <w:rPr>
          <w:rFonts w:hint="eastAsia"/>
          <w:szCs w:val="24"/>
        </w:rPr>
        <w:fldChar w:fldCharType="separate"/>
      </w:r>
      <w:r>
        <w:rPr>
          <w:rFonts w:hint="default" w:ascii="宋体" w:hAnsi="宋体" w:eastAsia="宋体" w:cs="宋体"/>
          <w:spacing w:val="-2"/>
          <w:w w:val="100"/>
          <w:szCs w:val="28"/>
          <w:lang w:val="en-US" w:eastAsia="en-US" w:bidi="ar-SA"/>
        </w:rPr>
        <w:t xml:space="preserve">1.3 </w:t>
      </w:r>
      <w:r>
        <w:rPr>
          <w:rFonts w:hint="eastAsia" w:asciiTheme="majorEastAsia" w:hAnsiTheme="majorEastAsia" w:eastAsiaTheme="majorEastAsia"/>
          <w:lang w:eastAsia="zh-Hans"/>
        </w:rPr>
        <w:t>研究方法</w:t>
      </w:r>
      <w:r>
        <w:tab/>
      </w:r>
      <w:r>
        <w:fldChar w:fldCharType="begin"/>
      </w:r>
      <w:r>
        <w:instrText xml:space="preserve"> PAGEREF _Toc599825800 \h </w:instrText>
      </w:r>
      <w:r>
        <w:fldChar w:fldCharType="separate"/>
      </w:r>
      <w:r>
        <w:t>1</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_Toc983981582 </w:instrText>
      </w:r>
      <w:r>
        <w:rPr>
          <w:rFonts w:hint="eastAsia"/>
          <w:szCs w:val="24"/>
        </w:rPr>
        <w:fldChar w:fldCharType="separate"/>
      </w:r>
      <w:r>
        <w:rPr>
          <w:rFonts w:hint="eastAsia" w:ascii="黑体" w:eastAsia="黑体"/>
        </w:rPr>
        <w:t>第 2 章 理论技术综述</w:t>
      </w:r>
      <w:r>
        <w:tab/>
      </w:r>
      <w:r>
        <w:fldChar w:fldCharType="begin"/>
      </w:r>
      <w:r>
        <w:instrText xml:space="preserve"> PAGEREF _Toc983981582 \h </w:instrText>
      </w:r>
      <w:r>
        <w:fldChar w:fldCharType="separate"/>
      </w:r>
      <w:r>
        <w:t>3</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_Toc6883127 </w:instrText>
      </w:r>
      <w:r>
        <w:rPr>
          <w:rFonts w:hint="eastAsia"/>
          <w:szCs w:val="24"/>
        </w:rPr>
        <w:fldChar w:fldCharType="separate"/>
      </w:r>
      <w:r>
        <w:rPr>
          <w:rFonts w:hint="default" w:ascii="宋体" w:hAnsi="宋体" w:eastAsia="宋体" w:cs="宋体"/>
          <w:spacing w:val="-2"/>
          <w:w w:val="100"/>
          <w:szCs w:val="28"/>
          <w:lang w:val="en-US" w:eastAsia="en-US" w:bidi="ar-SA"/>
        </w:rPr>
        <w:t xml:space="preserve">2.1 </w:t>
      </w:r>
      <w:r>
        <w:rPr>
          <w:rFonts w:hint="eastAsia" w:asciiTheme="majorEastAsia" w:hAnsiTheme="majorEastAsia" w:eastAsiaTheme="majorEastAsia"/>
        </w:rPr>
        <w:t>文献综述</w:t>
      </w:r>
      <w:r>
        <w:tab/>
      </w:r>
      <w:r>
        <w:fldChar w:fldCharType="begin"/>
      </w:r>
      <w:r>
        <w:instrText xml:space="preserve"> PAGEREF _Toc6883127 \h </w:instrText>
      </w:r>
      <w:r>
        <w:fldChar w:fldCharType="separate"/>
      </w:r>
      <w:r>
        <w:t>3</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_Toc1868082198 </w:instrText>
      </w:r>
      <w:r>
        <w:rPr>
          <w:rFonts w:hint="eastAsia"/>
          <w:szCs w:val="24"/>
        </w:rPr>
        <w:fldChar w:fldCharType="separate"/>
      </w:r>
      <w:r>
        <w:rPr>
          <w:rFonts w:hint="default" w:ascii="宋体" w:hAnsi="宋体" w:eastAsia="宋体" w:cs="宋体"/>
          <w:spacing w:val="-2"/>
          <w:w w:val="100"/>
          <w:szCs w:val="28"/>
          <w:lang w:val="en-US" w:eastAsia="en-US" w:bidi="ar-SA"/>
        </w:rPr>
        <w:t xml:space="preserve">2.2 </w:t>
      </w:r>
      <w:r>
        <w:rPr>
          <w:rFonts w:hint="eastAsia"/>
          <w:lang w:eastAsia="zh-Hans"/>
        </w:rPr>
        <w:t>前端基础技术</w:t>
      </w:r>
      <w:r>
        <w:tab/>
      </w:r>
      <w:r>
        <w:fldChar w:fldCharType="begin"/>
      </w:r>
      <w:r>
        <w:instrText xml:space="preserve"> PAGEREF _Toc1868082198 \h </w:instrText>
      </w:r>
      <w:r>
        <w:fldChar w:fldCharType="separate"/>
      </w:r>
      <w:r>
        <w:t>3</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_Toc646582646 </w:instrText>
      </w:r>
      <w:r>
        <w:rPr>
          <w:rFonts w:hint="eastAsia"/>
          <w:szCs w:val="24"/>
        </w:rPr>
        <w:fldChar w:fldCharType="separate"/>
      </w:r>
      <w:r>
        <w:rPr>
          <w:rFonts w:hint="default" w:ascii="宋体" w:hAnsi="宋体" w:eastAsia="宋体" w:cs="宋体"/>
          <w:spacing w:val="-2"/>
          <w:w w:val="100"/>
          <w:szCs w:val="28"/>
          <w:lang w:val="en-US" w:eastAsia="en-US" w:bidi="ar-SA"/>
        </w:rPr>
        <w:t xml:space="preserve">2.3 </w:t>
      </w:r>
      <w:r>
        <w:rPr>
          <w:rFonts w:hint="eastAsia"/>
          <w:lang w:eastAsia="zh-Hans"/>
        </w:rPr>
        <w:t>本章小节</w:t>
      </w:r>
      <w:r>
        <w:tab/>
      </w:r>
      <w:r>
        <w:fldChar w:fldCharType="begin"/>
      </w:r>
      <w:r>
        <w:instrText xml:space="preserve"> PAGEREF _Toc646582646 \h </w:instrText>
      </w:r>
      <w:r>
        <w:fldChar w:fldCharType="separate"/>
      </w:r>
      <w:r>
        <w:t>5</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_Toc847277502 </w:instrText>
      </w:r>
      <w:r>
        <w:rPr>
          <w:rFonts w:hint="eastAsia"/>
          <w:szCs w:val="24"/>
        </w:rPr>
        <w:fldChar w:fldCharType="separate"/>
      </w:r>
      <w:r>
        <w:rPr>
          <w:rFonts w:hint="eastAsia" w:ascii="黑体" w:eastAsia="黑体"/>
        </w:rPr>
        <w:t>第 3 章 理财门户网站及社区系统需求分析</w:t>
      </w:r>
      <w:r>
        <w:tab/>
      </w:r>
      <w:r>
        <w:fldChar w:fldCharType="begin"/>
      </w:r>
      <w:r>
        <w:instrText xml:space="preserve"> PAGEREF _Toc847277502 \h </w:instrText>
      </w:r>
      <w:r>
        <w:fldChar w:fldCharType="separate"/>
      </w:r>
      <w:r>
        <w:t>5</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_Toc228912857 </w:instrText>
      </w:r>
      <w:r>
        <w:rPr>
          <w:rFonts w:hint="eastAsia"/>
          <w:szCs w:val="24"/>
        </w:rPr>
        <w:fldChar w:fldCharType="separate"/>
      </w:r>
      <w:r>
        <w:rPr>
          <w:rFonts w:hint="default" w:ascii="宋体" w:hAnsi="宋体" w:eastAsia="宋体" w:cs="宋体"/>
          <w:spacing w:val="-2"/>
          <w:w w:val="100"/>
          <w:szCs w:val="28"/>
          <w:lang w:val="en-US" w:eastAsia="en-US" w:bidi="ar-SA"/>
        </w:rPr>
        <w:t xml:space="preserve">3.1 </w:t>
      </w:r>
      <w:r>
        <w:rPr>
          <w:rFonts w:asciiTheme="majorEastAsia" w:hAnsiTheme="majorEastAsia" w:eastAsiaTheme="majorEastAsia"/>
          <w:spacing w:val="-3"/>
        </w:rPr>
        <w:t>业务功能分析</w:t>
      </w:r>
      <w:r>
        <w:tab/>
      </w:r>
      <w:r>
        <w:fldChar w:fldCharType="begin"/>
      </w:r>
      <w:r>
        <w:instrText xml:space="preserve"> PAGEREF _Toc228912857 \h </w:instrText>
      </w:r>
      <w:r>
        <w:fldChar w:fldCharType="separate"/>
      </w:r>
      <w:r>
        <w:t>5</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_Toc1195175822 </w:instrText>
      </w:r>
      <w:r>
        <w:rPr>
          <w:rFonts w:hint="eastAsia"/>
          <w:szCs w:val="24"/>
        </w:rPr>
        <w:fldChar w:fldCharType="separate"/>
      </w:r>
      <w:r>
        <w:rPr>
          <w:rFonts w:hint="default" w:ascii="宋体" w:hAnsi="宋体" w:eastAsia="宋体" w:cs="宋体"/>
          <w:spacing w:val="-2"/>
          <w:w w:val="100"/>
          <w:szCs w:val="28"/>
          <w:lang w:val="en-US" w:eastAsia="en-US" w:bidi="ar-SA"/>
        </w:rPr>
        <w:t xml:space="preserve">3.2 </w:t>
      </w:r>
      <w:r>
        <w:rPr>
          <w:rFonts w:asciiTheme="majorEastAsia" w:hAnsiTheme="majorEastAsia" w:eastAsiaTheme="majorEastAsia"/>
          <w:spacing w:val="-3"/>
        </w:rPr>
        <w:t>系统功能需求分析</w:t>
      </w:r>
      <w:r>
        <w:tab/>
      </w:r>
      <w:r>
        <w:fldChar w:fldCharType="begin"/>
      </w:r>
      <w:r>
        <w:instrText xml:space="preserve"> PAGEREF _Toc1195175822 \h </w:instrText>
      </w:r>
      <w:r>
        <w:fldChar w:fldCharType="separate"/>
      </w:r>
      <w:r>
        <w:t>5</w:t>
      </w:r>
      <w:r>
        <w:fldChar w:fldCharType="end"/>
      </w:r>
      <w:r>
        <w:rPr>
          <w:rFonts w:hint="eastAsia"/>
          <w:szCs w:val="24"/>
        </w:rPr>
        <w:fldChar w:fldCharType="end"/>
      </w:r>
    </w:p>
    <w:p>
      <w:pPr>
        <w:pStyle w:val="12"/>
        <w:tabs>
          <w:tab w:val="right" w:pos="3200"/>
          <w:tab w:val="right" w:leader="dot" w:pos="9075"/>
        </w:tabs>
      </w:pPr>
      <w:r>
        <w:rPr>
          <w:rFonts w:hint="eastAsia"/>
          <w:szCs w:val="24"/>
        </w:rPr>
        <w:fldChar w:fldCharType="begin"/>
      </w:r>
      <w:r>
        <w:rPr>
          <w:rFonts w:hint="eastAsia"/>
          <w:szCs w:val="24"/>
        </w:rPr>
        <w:instrText xml:space="preserve"> HYPERLINK \l _Toc1905489963 </w:instrText>
      </w:r>
      <w:r>
        <w:rPr>
          <w:rFonts w:hint="eastAsia"/>
          <w:szCs w:val="24"/>
        </w:rPr>
        <w:fldChar w:fldCharType="separate"/>
      </w:r>
      <w:r>
        <w:rPr>
          <w:rFonts w:hint="eastAsia" w:ascii="黑体" w:eastAsia="黑体"/>
        </w:rPr>
        <w:t>第4章</w:t>
      </w:r>
      <w:r>
        <w:rPr>
          <w:rFonts w:hint="eastAsia" w:ascii="黑体" w:eastAsia="黑体"/>
        </w:rPr>
        <w:tab/>
      </w:r>
      <w:r>
        <w:rPr>
          <w:rFonts w:hint="eastAsia" w:ascii="黑体" w:eastAsia="黑体"/>
          <w:lang w:eastAsia="zh-Hans"/>
        </w:rPr>
        <w:t>理财门户网站及社区</w:t>
      </w:r>
      <w:r>
        <w:rPr>
          <w:rFonts w:hint="eastAsia" w:ascii="黑体" w:eastAsia="黑体"/>
        </w:rPr>
        <w:t>系</w:t>
      </w:r>
      <w:r>
        <w:rPr>
          <w:rFonts w:hint="eastAsia" w:ascii="黑体" w:eastAsia="黑体"/>
          <w:spacing w:val="-3"/>
        </w:rPr>
        <w:t>统</w:t>
      </w:r>
      <w:r>
        <w:rPr>
          <w:rFonts w:hint="eastAsia" w:ascii="黑体" w:eastAsia="黑体"/>
        </w:rPr>
        <w:t>的设计</w:t>
      </w:r>
      <w:r>
        <w:tab/>
      </w:r>
      <w:r>
        <w:fldChar w:fldCharType="begin"/>
      </w:r>
      <w:r>
        <w:instrText xml:space="preserve"> PAGEREF _Toc1905489963 \h </w:instrText>
      </w:r>
      <w:r>
        <w:fldChar w:fldCharType="separate"/>
      </w:r>
      <w:r>
        <w:t>8</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_Toc146180430 </w:instrText>
      </w:r>
      <w:r>
        <w:rPr>
          <w:rFonts w:hint="eastAsia"/>
          <w:szCs w:val="24"/>
        </w:rPr>
        <w:fldChar w:fldCharType="separate"/>
      </w:r>
      <w:r>
        <w:rPr>
          <w:rFonts w:hint="default" w:ascii="宋体" w:hAnsi="宋体" w:eastAsia="宋体" w:cs="宋体"/>
          <w:spacing w:val="-2"/>
          <w:w w:val="100"/>
          <w:szCs w:val="28"/>
          <w:lang w:val="en-US" w:eastAsia="en-US" w:bidi="ar-SA"/>
        </w:rPr>
        <w:t xml:space="preserve">4.1 </w:t>
      </w:r>
      <w:r>
        <w:rPr>
          <w:rFonts w:hint="eastAsia"/>
          <w:spacing w:val="-3"/>
          <w:lang w:eastAsia="zh-Hans"/>
        </w:rPr>
        <w:t>前端</w:t>
      </w:r>
      <w:r>
        <w:rPr>
          <w:spacing w:val="-3"/>
        </w:rPr>
        <w:t>框架设计</w:t>
      </w:r>
      <w:r>
        <w:tab/>
      </w:r>
      <w:r>
        <w:fldChar w:fldCharType="begin"/>
      </w:r>
      <w:r>
        <w:instrText xml:space="preserve"> PAGEREF _Toc146180430 \h </w:instrText>
      </w:r>
      <w:r>
        <w:fldChar w:fldCharType="separate"/>
      </w:r>
      <w:r>
        <w:t>8</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_Toc133194842 </w:instrText>
      </w:r>
      <w:r>
        <w:rPr>
          <w:rFonts w:hint="eastAsia"/>
          <w:szCs w:val="24"/>
        </w:rPr>
        <w:fldChar w:fldCharType="separate"/>
      </w:r>
      <w:r>
        <w:rPr>
          <w:rFonts w:hint="default" w:ascii="宋体" w:hAnsi="宋体" w:eastAsia="宋体" w:cs="宋体"/>
          <w:spacing w:val="-2"/>
          <w:w w:val="100"/>
          <w:szCs w:val="28"/>
          <w:lang w:val="en-US" w:eastAsia="en-US" w:bidi="ar-SA"/>
        </w:rPr>
        <w:t xml:space="preserve">4.2 </w:t>
      </w:r>
      <w:r>
        <w:rPr>
          <w:spacing w:val="-2"/>
        </w:rPr>
        <w:t>数据设计</w:t>
      </w:r>
      <w:r>
        <w:tab/>
      </w:r>
      <w:r>
        <w:fldChar w:fldCharType="begin"/>
      </w:r>
      <w:r>
        <w:instrText xml:space="preserve"> PAGEREF _Toc133194842 \h </w:instrText>
      </w:r>
      <w:r>
        <w:fldChar w:fldCharType="separate"/>
      </w:r>
      <w:r>
        <w:t>8</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_Toc927749320 </w:instrText>
      </w:r>
      <w:r>
        <w:rPr>
          <w:rFonts w:hint="eastAsia"/>
          <w:szCs w:val="24"/>
        </w:rPr>
        <w:fldChar w:fldCharType="separate"/>
      </w:r>
      <w:r>
        <w:rPr>
          <w:rFonts w:hint="default" w:ascii="宋体" w:hAnsi="宋体" w:eastAsia="宋体" w:cs="宋体"/>
          <w:spacing w:val="-2"/>
          <w:w w:val="100"/>
          <w:szCs w:val="28"/>
          <w:lang w:val="en-US" w:eastAsia="en-US" w:bidi="ar-SA"/>
        </w:rPr>
        <w:t xml:space="preserve">4.3 </w:t>
      </w:r>
      <w:r>
        <w:rPr>
          <w:rFonts w:hint="eastAsia"/>
          <w:spacing w:val="-3"/>
        </w:rPr>
        <w:t>视图及功能</w:t>
      </w:r>
      <w:r>
        <w:rPr>
          <w:spacing w:val="-3"/>
        </w:rPr>
        <w:t>设计</w:t>
      </w:r>
      <w:r>
        <w:tab/>
      </w:r>
      <w:r>
        <w:fldChar w:fldCharType="begin"/>
      </w:r>
      <w:r>
        <w:instrText xml:space="preserve"> PAGEREF _Toc927749320 \h </w:instrText>
      </w:r>
      <w:r>
        <w:fldChar w:fldCharType="separate"/>
      </w:r>
      <w:r>
        <w:t>11</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_Toc1951544020 </w:instrText>
      </w:r>
      <w:r>
        <w:rPr>
          <w:rFonts w:hint="eastAsia"/>
          <w:szCs w:val="24"/>
        </w:rPr>
        <w:fldChar w:fldCharType="separate"/>
      </w:r>
      <w:r>
        <w:rPr>
          <w:rFonts w:hint="eastAsia" w:ascii="黑体" w:eastAsia="黑体"/>
        </w:rPr>
        <w:t>第 5 章 理财门户网站及社区系统测试</w:t>
      </w:r>
      <w:r>
        <w:tab/>
      </w:r>
      <w:r>
        <w:fldChar w:fldCharType="begin"/>
      </w:r>
      <w:r>
        <w:instrText xml:space="preserve"> PAGEREF _Toc1951544020 \h </w:instrText>
      </w:r>
      <w:r>
        <w:fldChar w:fldCharType="separate"/>
      </w:r>
      <w:r>
        <w:t>16</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_Toc1082603509 </w:instrText>
      </w:r>
      <w:r>
        <w:rPr>
          <w:rFonts w:hint="eastAsia"/>
          <w:szCs w:val="24"/>
        </w:rPr>
        <w:fldChar w:fldCharType="separate"/>
      </w:r>
      <w:r>
        <w:rPr>
          <w:rFonts w:hint="default" w:ascii="宋体" w:hAnsi="宋体" w:eastAsia="宋体" w:cs="宋体"/>
          <w:spacing w:val="-2"/>
          <w:w w:val="100"/>
          <w:szCs w:val="28"/>
          <w:lang w:val="en-US" w:eastAsia="en-US" w:bidi="ar-SA"/>
        </w:rPr>
        <w:t xml:space="preserve">5.1 </w:t>
      </w:r>
      <w:r>
        <w:rPr>
          <w:spacing w:val="-3"/>
        </w:rPr>
        <w:t>测试环境与测试方法</w:t>
      </w:r>
      <w:r>
        <w:tab/>
      </w:r>
      <w:r>
        <w:fldChar w:fldCharType="begin"/>
      </w:r>
      <w:r>
        <w:instrText xml:space="preserve"> PAGEREF _Toc1082603509 \h </w:instrText>
      </w:r>
      <w:r>
        <w:fldChar w:fldCharType="separate"/>
      </w:r>
      <w:r>
        <w:t>16</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_Toc1835718379 </w:instrText>
      </w:r>
      <w:r>
        <w:rPr>
          <w:rFonts w:hint="eastAsia"/>
          <w:szCs w:val="24"/>
        </w:rPr>
        <w:fldChar w:fldCharType="separate"/>
      </w:r>
      <w:r>
        <w:rPr>
          <w:rFonts w:hint="default" w:ascii="宋体" w:hAnsi="宋体" w:eastAsia="宋体" w:cs="宋体"/>
          <w:spacing w:val="-2"/>
          <w:w w:val="100"/>
          <w:szCs w:val="28"/>
          <w:lang w:val="en-US" w:eastAsia="en-US" w:bidi="ar-SA"/>
        </w:rPr>
        <w:t xml:space="preserve">5.2 </w:t>
      </w:r>
      <w:r>
        <w:rPr>
          <w:spacing w:val="-3"/>
        </w:rPr>
        <w:t>系统测试结果</w:t>
      </w:r>
      <w:r>
        <w:tab/>
      </w:r>
      <w:r>
        <w:fldChar w:fldCharType="begin"/>
      </w:r>
      <w:r>
        <w:instrText xml:space="preserve"> PAGEREF _Toc1835718379 \h </w:instrText>
      </w:r>
      <w:r>
        <w:fldChar w:fldCharType="separate"/>
      </w:r>
      <w:r>
        <w:t>17</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_Toc21239404 </w:instrText>
      </w:r>
      <w:r>
        <w:rPr>
          <w:rFonts w:hint="eastAsia"/>
          <w:szCs w:val="24"/>
        </w:rPr>
        <w:fldChar w:fldCharType="separate"/>
      </w:r>
      <w:r>
        <w:rPr>
          <w:rFonts w:hint="default" w:ascii="宋体" w:hAnsi="宋体" w:eastAsia="宋体" w:cs="宋体"/>
          <w:spacing w:val="-2"/>
          <w:w w:val="100"/>
          <w:szCs w:val="28"/>
          <w:lang w:val="en-US" w:eastAsia="en-US" w:bidi="ar-SA"/>
        </w:rPr>
        <w:t xml:space="preserve">5.3 </w:t>
      </w:r>
      <w:r>
        <w:rPr>
          <w:spacing w:val="-2"/>
        </w:rPr>
        <w:t>本章小结</w:t>
      </w:r>
      <w:r>
        <w:tab/>
      </w:r>
      <w:r>
        <w:fldChar w:fldCharType="begin"/>
      </w:r>
      <w:r>
        <w:instrText xml:space="preserve"> PAGEREF _Toc21239404 \h </w:instrText>
      </w:r>
      <w:r>
        <w:fldChar w:fldCharType="separate"/>
      </w:r>
      <w:r>
        <w:t>21</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_Toc488377626 </w:instrText>
      </w:r>
      <w:r>
        <w:rPr>
          <w:rFonts w:hint="eastAsia"/>
          <w:szCs w:val="24"/>
        </w:rPr>
        <w:fldChar w:fldCharType="separate"/>
      </w:r>
      <w:r>
        <w:rPr>
          <w:rFonts w:hint="eastAsia" w:ascii="黑体" w:eastAsia="黑体"/>
        </w:rPr>
        <w:t>第 6 章 总结与展望</w:t>
      </w:r>
      <w:r>
        <w:tab/>
      </w:r>
      <w:r>
        <w:fldChar w:fldCharType="begin"/>
      </w:r>
      <w:r>
        <w:instrText xml:space="preserve"> PAGEREF _Toc488377626 \h </w:instrText>
      </w:r>
      <w:r>
        <w:fldChar w:fldCharType="separate"/>
      </w:r>
      <w:r>
        <w:t>22</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_Toc480261348 </w:instrText>
      </w:r>
      <w:r>
        <w:rPr>
          <w:rFonts w:hint="eastAsia"/>
          <w:szCs w:val="24"/>
        </w:rPr>
        <w:fldChar w:fldCharType="separate"/>
      </w:r>
      <w:r>
        <w:rPr>
          <w:rFonts w:hint="eastAsia" w:ascii="黑体" w:eastAsia="黑体"/>
        </w:rPr>
        <w:t>致谢</w:t>
      </w:r>
      <w:r>
        <w:tab/>
      </w:r>
      <w:r>
        <w:fldChar w:fldCharType="begin"/>
      </w:r>
      <w:r>
        <w:instrText xml:space="preserve"> PAGEREF _Toc480261348 \h </w:instrText>
      </w:r>
      <w:r>
        <w:fldChar w:fldCharType="separate"/>
      </w:r>
      <w:r>
        <w:t>22</w:t>
      </w:r>
      <w:r>
        <w:fldChar w:fldCharType="end"/>
      </w:r>
      <w:r>
        <w:rPr>
          <w:rFonts w:hint="eastAsia"/>
          <w:szCs w:val="24"/>
        </w:rPr>
        <w:fldChar w:fldCharType="end"/>
      </w:r>
    </w:p>
    <w:p>
      <w:pPr>
        <w:pStyle w:val="12"/>
        <w:tabs>
          <w:tab w:val="right" w:leader="dot" w:pos="9075"/>
        </w:tabs>
      </w:pPr>
      <w:r>
        <w:rPr>
          <w:rFonts w:hint="eastAsia"/>
          <w:szCs w:val="24"/>
        </w:rPr>
        <w:fldChar w:fldCharType="begin"/>
      </w:r>
      <w:r>
        <w:rPr>
          <w:rFonts w:hint="eastAsia"/>
          <w:szCs w:val="24"/>
        </w:rPr>
        <w:instrText xml:space="preserve"> HYPERLINK \l _Toc1508930410 </w:instrText>
      </w:r>
      <w:r>
        <w:rPr>
          <w:rFonts w:hint="eastAsia"/>
          <w:szCs w:val="24"/>
        </w:rPr>
        <w:fldChar w:fldCharType="separate"/>
      </w:r>
      <w:r>
        <w:rPr>
          <w:rFonts w:hint="eastAsia" w:ascii="黑体" w:eastAsia="黑体"/>
        </w:rPr>
        <w:t>参考文献</w:t>
      </w:r>
      <w:r>
        <w:tab/>
      </w:r>
      <w:r>
        <w:fldChar w:fldCharType="begin"/>
      </w:r>
      <w:r>
        <w:instrText xml:space="preserve"> PAGEREF _Toc1508930410 \h </w:instrText>
      </w:r>
      <w:r>
        <w:fldChar w:fldCharType="separate"/>
      </w:r>
      <w:r>
        <w:t>23</w:t>
      </w:r>
      <w:r>
        <w:fldChar w:fldCharType="end"/>
      </w:r>
      <w:r>
        <w:rPr>
          <w:rFonts w:hint="eastAsia"/>
          <w:szCs w:val="24"/>
        </w:rPr>
        <w:fldChar w:fldCharType="end"/>
      </w:r>
    </w:p>
    <w:p>
      <w:pPr>
        <w:pStyle w:val="18"/>
        <w:autoSpaceDE w:val="0"/>
        <w:autoSpaceDN w:val="0"/>
        <w:spacing w:before="240" w:beforeLines="100" w:line="360" w:lineRule="auto"/>
        <w:ind w:left="0" w:right="249" w:firstLine="0"/>
        <w:jc w:val="center"/>
        <w:outlineLvl w:val="9"/>
        <w:rPr>
          <w:rFonts w:ascii="黑体" w:eastAsia="黑体"/>
        </w:rPr>
      </w:pPr>
      <w:r>
        <w:rPr>
          <w:rFonts w:hint="eastAsia"/>
          <w:szCs w:val="24"/>
        </w:rPr>
        <w:fldChar w:fldCharType="end"/>
      </w:r>
    </w:p>
    <w:p>
      <w:pPr>
        <w:pStyle w:val="18"/>
        <w:spacing w:before="0" w:line="360" w:lineRule="auto"/>
        <w:ind w:left="0" w:right="249" w:firstLine="0"/>
        <w:jc w:val="center"/>
        <w:outlineLvl w:val="0"/>
        <w:rPr>
          <w:rFonts w:ascii="黑体" w:eastAsia="黑体"/>
        </w:rPr>
        <w:sectPr>
          <w:headerReference r:id="rId6" w:type="default"/>
          <w:footerReference r:id="rId7" w:type="default"/>
          <w:pgSz w:w="11910" w:h="16840"/>
          <w:pgMar w:top="1417" w:right="1134" w:bottom="1134" w:left="1701" w:header="901" w:footer="1058" w:gutter="0"/>
          <w:pgNumType w:fmt="upperRoman" w:start="3"/>
          <w:cols w:space="720" w:num="1"/>
        </w:sectPr>
      </w:pPr>
      <w:bookmarkStart w:id="8" w:name="_Toc21521"/>
    </w:p>
    <w:p>
      <w:pPr>
        <w:pStyle w:val="18"/>
        <w:spacing w:before="0" w:line="360" w:lineRule="auto"/>
        <w:ind w:left="0" w:right="249" w:firstLine="0"/>
        <w:jc w:val="center"/>
        <w:outlineLvl w:val="0"/>
        <w:rPr>
          <w:rFonts w:ascii="黑体" w:eastAsia="黑体"/>
        </w:rPr>
      </w:pPr>
    </w:p>
    <w:p>
      <w:pPr>
        <w:pStyle w:val="18"/>
        <w:autoSpaceDE w:val="0"/>
        <w:autoSpaceDN w:val="0"/>
        <w:spacing w:before="0" w:line="360" w:lineRule="auto"/>
        <w:ind w:left="0" w:firstLine="0"/>
        <w:jc w:val="center"/>
        <w:outlineLvl w:val="0"/>
        <w:rPr>
          <w:rFonts w:ascii="黑体" w:eastAsia="黑体"/>
        </w:rPr>
      </w:pPr>
      <w:bookmarkStart w:id="9" w:name="_Toc154230747"/>
      <w:r>
        <w:rPr>
          <w:rFonts w:hint="eastAsia" w:ascii="黑体" w:eastAsia="黑体"/>
        </w:rPr>
        <w:t>第 1 章 绪论</w:t>
      </w:r>
      <w:bookmarkEnd w:id="7"/>
      <w:bookmarkEnd w:id="8"/>
      <w:bookmarkEnd w:id="9"/>
    </w:p>
    <w:p>
      <w:pPr>
        <w:pStyle w:val="8"/>
        <w:autoSpaceDE w:val="0"/>
        <w:autoSpaceDN w:val="0"/>
        <w:spacing w:line="360" w:lineRule="auto"/>
      </w:pPr>
    </w:p>
    <w:p>
      <w:pPr>
        <w:pStyle w:val="8"/>
        <w:autoSpaceDE w:val="0"/>
        <w:autoSpaceDN w:val="0"/>
        <w:spacing w:line="360" w:lineRule="auto"/>
        <w:ind w:left="0" w:firstLine="480" w:firstLineChars="200"/>
      </w:pPr>
      <w:r>
        <w:rPr>
          <w:rFonts w:hint="eastAsia"/>
        </w:rPr>
        <w:t>第1章讲了本篇论文所设计的系统的选题背景及意义，并介绍了计算机技术方面的国内外现状分析，</w:t>
      </w:r>
      <w:r>
        <w:rPr>
          <w:rFonts w:hint="eastAsia"/>
          <w:lang w:eastAsia="zh-Hans"/>
        </w:rPr>
        <w:t>紧接</w:t>
      </w:r>
      <w:r>
        <w:rPr>
          <w:rFonts w:hint="eastAsia"/>
        </w:rPr>
        <w:t>写了研究内容，最后对本章进行总结。</w:t>
      </w:r>
    </w:p>
    <w:p>
      <w:pPr>
        <w:pStyle w:val="18"/>
        <w:numPr>
          <w:ilvl w:val="1"/>
          <w:numId w:val="1"/>
        </w:numPr>
        <w:tabs>
          <w:tab w:val="left" w:pos="661"/>
        </w:tabs>
        <w:spacing w:before="0" w:line="360" w:lineRule="auto"/>
        <w:ind w:left="658" w:hanging="658"/>
        <w:rPr>
          <w:rFonts w:asciiTheme="majorEastAsia" w:hAnsiTheme="majorEastAsia" w:eastAsiaTheme="majorEastAsia"/>
        </w:rPr>
      </w:pPr>
      <w:bookmarkStart w:id="10" w:name="_bookmark1"/>
      <w:bookmarkEnd w:id="10"/>
      <w:bookmarkStart w:id="11" w:name="1.1_选题的背景及意义"/>
      <w:bookmarkEnd w:id="11"/>
      <w:bookmarkStart w:id="12" w:name="_Toc25362"/>
      <w:bookmarkStart w:id="13" w:name="_Toc5470"/>
      <w:bookmarkStart w:id="14" w:name="_Toc143402900"/>
      <w:r>
        <w:rPr>
          <w:rFonts w:asciiTheme="majorEastAsia" w:hAnsiTheme="majorEastAsia" w:eastAsiaTheme="majorEastAsia"/>
          <w:spacing w:val="-3"/>
        </w:rPr>
        <w:t>选题的背景及意义</w:t>
      </w:r>
      <w:bookmarkEnd w:id="12"/>
      <w:bookmarkEnd w:id="13"/>
      <w:bookmarkEnd w:id="14"/>
    </w:p>
    <w:p>
      <w:pPr>
        <w:pStyle w:val="8"/>
        <w:autoSpaceDE w:val="0"/>
        <w:autoSpaceDN w:val="0"/>
        <w:spacing w:line="360" w:lineRule="auto"/>
        <w:ind w:left="0" w:firstLine="460" w:firstLineChars="200"/>
        <w:rPr>
          <w:spacing w:val="-5"/>
          <w:lang w:eastAsia="zh-Hans"/>
        </w:rPr>
      </w:pPr>
      <w:r>
        <w:rPr>
          <w:rFonts w:hint="eastAsia"/>
          <w:spacing w:val="-5"/>
          <w:lang w:eastAsia="zh-Hans"/>
        </w:rPr>
        <w:t>随着时代的发展和越来越多的新型理财产品的出现，投资者对于理财门户网站的需求也在不断的提高和改变。当今社会，投资者的数量越来越多，也越来越年轻化，但是甚至没有一个轻量的理财门户网站，这样会造成社会资金的不合理利用或者资源的浪费。而有的专业投资者善于财务管理，对股市行情和基金情况的收入和支出都能够一清二楚。对于前者，理财门户网站是他们获得最新资讯的一种方式，从而在理财和投资方面做出合理的规划。对于后者，理财门户网站可以帮助投资者更加便利地记录收入和投资事项，只需简单操作就可以对最新的资讯数据和概况一目了然，还可以对理财产品进行评论和交流，让投资理财变得像聊天一样简单。</w:t>
      </w:r>
    </w:p>
    <w:p>
      <w:pPr>
        <w:pStyle w:val="8"/>
        <w:autoSpaceDE w:val="0"/>
        <w:autoSpaceDN w:val="0"/>
        <w:spacing w:line="360" w:lineRule="auto"/>
        <w:ind w:left="0" w:firstLine="460" w:firstLineChars="200"/>
      </w:pPr>
      <w:r>
        <w:rPr>
          <w:rFonts w:hint="eastAsia"/>
          <w:spacing w:val="-5"/>
          <w:lang w:eastAsia="zh-Hans"/>
        </w:rPr>
        <w:t>如今，市面上已存在许多理财资讯门户，可实现许多功能。但从方便、简单、高效的角度来看，或多或少都存在一些缺陷。有的系统功能太过复杂，需求太过繁杂，不适合新手使用；有的系统内容冗余，数据反应不直观。因此，开发一个更适用于广大普通投资者，帮助投资者们进行资讯查看，投资者之间相互进行学习和交流，理财投资的门户网站和社区系统是非常有必要实现的。</w:t>
      </w:r>
    </w:p>
    <w:p>
      <w:pPr>
        <w:pStyle w:val="18"/>
        <w:numPr>
          <w:ilvl w:val="1"/>
          <w:numId w:val="1"/>
        </w:numPr>
        <w:tabs>
          <w:tab w:val="left" w:pos="661"/>
        </w:tabs>
        <w:spacing w:before="0" w:line="360" w:lineRule="auto"/>
        <w:ind w:left="663" w:hanging="663"/>
        <w:rPr>
          <w:rFonts w:asciiTheme="majorEastAsia" w:hAnsiTheme="majorEastAsia" w:eastAsiaTheme="majorEastAsia"/>
        </w:rPr>
      </w:pPr>
      <w:bookmarkStart w:id="15" w:name="_bookmark2"/>
      <w:bookmarkEnd w:id="15"/>
      <w:bookmarkStart w:id="16" w:name="1.2_国内外现状分析"/>
      <w:bookmarkEnd w:id="16"/>
      <w:bookmarkStart w:id="17" w:name="_Toc695888366"/>
      <w:r>
        <w:rPr>
          <w:rFonts w:hint="eastAsia" w:asciiTheme="majorEastAsia" w:hAnsiTheme="majorEastAsia" w:eastAsiaTheme="majorEastAsia"/>
          <w:lang w:eastAsia="zh-Hans"/>
        </w:rPr>
        <w:t>研究内容</w:t>
      </w:r>
      <w:bookmarkEnd w:id="17"/>
    </w:p>
    <w:p>
      <w:pPr>
        <w:pStyle w:val="8"/>
        <w:spacing w:line="360" w:lineRule="auto"/>
        <w:ind w:left="0" w:firstLine="440" w:firstLineChars="200"/>
      </w:pPr>
      <w:r>
        <w:rPr>
          <w:rFonts w:hint="eastAsia"/>
          <w:spacing w:val="-10"/>
          <w:lang w:eastAsia="zh-Hans"/>
        </w:rPr>
        <w:t>本次设计根据较为先进稳定的前端技术</w:t>
      </w:r>
      <w:r>
        <w:rPr>
          <w:spacing w:val="-10"/>
          <w:lang w:eastAsia="zh-Hans"/>
        </w:rPr>
        <w:t>，</w:t>
      </w:r>
      <w:r>
        <w:rPr>
          <w:rFonts w:hint="eastAsia"/>
          <w:spacing w:val="-10"/>
          <w:lang w:eastAsia="zh-Hans"/>
        </w:rPr>
        <w:t>以HTML</w:t>
      </w:r>
      <w:r>
        <w:rPr>
          <w:spacing w:val="-10"/>
          <w:lang w:eastAsia="zh-Hans"/>
        </w:rPr>
        <w:t>、</w:t>
      </w:r>
      <w:r>
        <w:rPr>
          <w:rFonts w:hint="eastAsia"/>
          <w:spacing w:val="-10"/>
          <w:lang w:eastAsia="zh-Hans"/>
        </w:rPr>
        <w:t>CSS</w:t>
      </w:r>
      <w:r>
        <w:rPr>
          <w:spacing w:val="-10"/>
          <w:lang w:eastAsia="zh-Hans"/>
        </w:rPr>
        <w:t>、</w:t>
      </w:r>
      <w:r>
        <w:rPr>
          <w:rFonts w:hint="eastAsia"/>
          <w:spacing w:val="-10"/>
          <w:lang w:eastAsia="zh-Hans"/>
        </w:rPr>
        <w:t>JavaScript为核心</w:t>
      </w:r>
      <w:r>
        <w:rPr>
          <w:spacing w:val="-10"/>
          <w:lang w:eastAsia="zh-Hans"/>
        </w:rPr>
        <w:t>，</w:t>
      </w:r>
      <w:r>
        <w:rPr>
          <w:rFonts w:hint="eastAsia"/>
          <w:spacing w:val="-10"/>
          <w:lang w:eastAsia="zh-Hans"/>
        </w:rPr>
        <w:t>node</w:t>
      </w:r>
      <w:r>
        <w:rPr>
          <w:spacing w:val="-10"/>
          <w:lang w:eastAsia="zh-Hans"/>
        </w:rPr>
        <w:t>.js、</w:t>
      </w:r>
      <w:r>
        <w:rPr>
          <w:rFonts w:hint="eastAsia"/>
          <w:spacing w:val="-10"/>
          <w:lang w:eastAsia="zh-Hans"/>
        </w:rPr>
        <w:t>Vue框架为底层技术</w:t>
      </w:r>
      <w:r>
        <w:rPr>
          <w:spacing w:val="-10"/>
          <w:lang w:eastAsia="zh-Hans"/>
        </w:rPr>
        <w:t>，</w:t>
      </w:r>
      <w:r>
        <w:rPr>
          <w:rFonts w:hint="eastAsia"/>
          <w:spacing w:val="-10"/>
          <w:lang w:eastAsia="zh-Hans"/>
        </w:rPr>
        <w:t>运用了ElementUI</w:t>
      </w:r>
      <w:r>
        <w:rPr>
          <w:spacing w:val="-10"/>
          <w:lang w:eastAsia="zh-Hans"/>
        </w:rPr>
        <w:t>、</w:t>
      </w:r>
      <w:r>
        <w:rPr>
          <w:rFonts w:hint="eastAsia"/>
          <w:spacing w:val="-10"/>
          <w:lang w:eastAsia="zh-Hans"/>
        </w:rPr>
        <w:t>Axios等一系列工具</w:t>
      </w:r>
      <w:r>
        <w:rPr>
          <w:spacing w:val="-10"/>
          <w:lang w:eastAsia="zh-Hans"/>
        </w:rPr>
        <w:t>，</w:t>
      </w:r>
      <w:r>
        <w:rPr>
          <w:rFonts w:hint="eastAsia"/>
          <w:spacing w:val="-10"/>
          <w:lang w:eastAsia="zh-Hans"/>
        </w:rPr>
        <w:t>经过vue-cli构建打包来完成这一设计的闭环</w:t>
      </w:r>
      <w:r>
        <w:rPr>
          <w:spacing w:val="-10"/>
          <w:lang w:eastAsia="zh-Hans"/>
        </w:rPr>
        <w:t>，</w:t>
      </w:r>
      <w:r>
        <w:rPr>
          <w:rFonts w:hint="eastAsia"/>
          <w:spacing w:val="-10"/>
          <w:lang w:eastAsia="zh-Hans"/>
        </w:rPr>
        <w:t>为实现前端理财门户网站及社区系统进行赋能</w:t>
      </w:r>
      <w:r>
        <w:rPr>
          <w:spacing w:val="-10"/>
          <w:lang w:eastAsia="zh-Hans"/>
        </w:rPr>
        <w:t>，</w:t>
      </w:r>
      <w:r>
        <w:rPr>
          <w:rFonts w:hint="eastAsia"/>
          <w:spacing w:val="-10"/>
          <w:lang w:eastAsia="zh-Hans"/>
        </w:rPr>
        <w:t>为需要投资理财知识和数据的用户提供了良好的体验</w:t>
      </w:r>
      <w:r>
        <w:rPr>
          <w:spacing w:val="-10"/>
          <w:lang w:eastAsia="zh-Hans"/>
        </w:rPr>
        <w:t>。</w:t>
      </w:r>
    </w:p>
    <w:p>
      <w:pPr>
        <w:pStyle w:val="18"/>
        <w:numPr>
          <w:ilvl w:val="1"/>
          <w:numId w:val="1"/>
        </w:numPr>
        <w:tabs>
          <w:tab w:val="left" w:pos="661"/>
        </w:tabs>
        <w:spacing w:before="0" w:line="360" w:lineRule="auto"/>
        <w:ind w:left="663" w:hanging="663"/>
        <w:rPr>
          <w:rFonts w:hint="eastAsia" w:asciiTheme="majorEastAsia" w:hAnsiTheme="majorEastAsia" w:eastAsiaTheme="majorEastAsia"/>
        </w:rPr>
      </w:pPr>
      <w:bookmarkStart w:id="18" w:name="_Toc599825800"/>
      <w:r>
        <w:rPr>
          <w:rFonts w:hint="eastAsia" w:asciiTheme="majorEastAsia" w:hAnsiTheme="majorEastAsia" w:eastAsiaTheme="majorEastAsia"/>
          <w:lang w:eastAsia="zh-Hans"/>
        </w:rPr>
        <w:t>研究方法</w:t>
      </w:r>
      <w:bookmarkEnd w:id="18"/>
    </w:p>
    <w:p>
      <w:pPr>
        <w:pStyle w:val="8"/>
        <w:spacing w:line="360" w:lineRule="auto"/>
        <w:ind w:left="0" w:firstLine="480" w:firstLineChars="200"/>
      </w:pPr>
      <w:r>
        <w:rPr>
          <w:rFonts w:hint="eastAsia"/>
          <w:lang w:eastAsia="zh-Hans"/>
        </w:rPr>
        <w:t>本文对当前时下流行的互联网金融网站进行了分析</w:t>
      </w:r>
      <w:r>
        <w:rPr>
          <w:lang w:eastAsia="zh-Hans"/>
        </w:rPr>
        <w:t>，</w:t>
      </w:r>
      <w:r>
        <w:rPr>
          <w:rFonts w:hint="eastAsia"/>
          <w:lang w:eastAsia="zh-Hans"/>
        </w:rPr>
        <w:t>相同赛道的金融产品进行比较</w:t>
      </w:r>
      <w:r>
        <w:rPr>
          <w:lang w:eastAsia="zh-Hans"/>
        </w:rPr>
        <w:t>，</w:t>
      </w:r>
      <w:r>
        <w:rPr>
          <w:rFonts w:hint="eastAsia"/>
          <w:lang w:eastAsia="zh-Hans"/>
        </w:rPr>
        <w:t>通过大量的调研对比得出结论</w:t>
      </w:r>
      <w:r>
        <w:rPr>
          <w:lang w:eastAsia="zh-Hans"/>
        </w:rPr>
        <w:t>，</w:t>
      </w:r>
      <w:r>
        <w:rPr>
          <w:rFonts w:hint="eastAsia"/>
          <w:lang w:eastAsia="zh-Hans"/>
        </w:rPr>
        <w:t>力求突破互联网金融理财门户网站的痛点</w:t>
      </w:r>
      <w:r>
        <w:rPr>
          <w:lang w:eastAsia="zh-Hans"/>
        </w:rPr>
        <w:t>，</w:t>
      </w:r>
      <w:r>
        <w:rPr>
          <w:rFonts w:hint="eastAsia"/>
          <w:lang w:eastAsia="zh-Hans"/>
        </w:rPr>
        <w:t>抓住机会把合理的</w:t>
      </w:r>
      <w:r>
        <w:rPr>
          <w:lang w:eastAsia="zh-Hans"/>
        </w:rPr>
        <w:t>、</w:t>
      </w:r>
      <w:r>
        <w:rPr>
          <w:rFonts w:hint="eastAsia"/>
          <w:lang w:eastAsia="zh-Hans"/>
        </w:rPr>
        <w:t>符合用户体验的产品打造出来进行分析</w:t>
      </w:r>
      <w:r>
        <w:rPr>
          <w:lang w:eastAsia="zh-Hans"/>
        </w:rPr>
        <w:t>。</w:t>
      </w:r>
      <w:r>
        <w:rPr>
          <w:rFonts w:hint="eastAsia"/>
          <w:lang w:eastAsia="zh-Hans"/>
        </w:rPr>
        <w:t>帮助普罗大众进行投资理财</w:t>
      </w:r>
      <w:r>
        <w:rPr>
          <w:lang w:eastAsia="zh-Hans"/>
        </w:rPr>
        <w:t>，</w:t>
      </w:r>
      <w:r>
        <w:rPr>
          <w:rFonts w:hint="eastAsia"/>
          <w:lang w:eastAsia="zh-Hans"/>
        </w:rPr>
        <w:t>本文内容结构如下</w:t>
      </w:r>
      <w:r>
        <w:rPr>
          <w:lang w:eastAsia="zh-Hans"/>
        </w:rPr>
        <w:t>：</w:t>
      </w:r>
    </w:p>
    <w:p>
      <w:pPr>
        <w:pStyle w:val="8"/>
        <w:autoSpaceDE w:val="0"/>
        <w:autoSpaceDN w:val="0"/>
        <w:spacing w:line="360" w:lineRule="auto"/>
        <w:ind w:left="0" w:firstLine="452" w:firstLineChars="200"/>
        <w:rPr>
          <w:lang w:eastAsia="zh-Hans"/>
        </w:rPr>
      </w:pPr>
      <w:r>
        <w:rPr>
          <w:spacing w:val="-7"/>
        </w:rPr>
        <w:t>第</w:t>
      </w:r>
      <w:r>
        <w:rPr>
          <w:rFonts w:hint="eastAsia"/>
          <w:spacing w:val="-7"/>
        </w:rPr>
        <w:t>1</w:t>
      </w:r>
      <w:r>
        <w:rPr>
          <w:spacing w:val="-7"/>
        </w:rPr>
        <w:t>章</w:t>
      </w:r>
      <w:r>
        <w:rPr>
          <w:rFonts w:hint="eastAsia"/>
          <w:spacing w:val="-7"/>
          <w:lang w:eastAsia="zh-Hans"/>
        </w:rPr>
        <w:t>为</w:t>
      </w:r>
      <w:r>
        <w:rPr>
          <w:spacing w:val="-7"/>
        </w:rPr>
        <w:t>绪论，</w:t>
      </w:r>
      <w:r>
        <w:rPr>
          <w:rFonts w:hint="eastAsia"/>
          <w:spacing w:val="-7"/>
          <w:lang w:eastAsia="zh-Hans"/>
        </w:rPr>
        <w:t>结合当前互联网时代下的背景</w:t>
      </w:r>
      <w:r>
        <w:rPr>
          <w:spacing w:val="-7"/>
          <w:lang w:eastAsia="zh-Hans"/>
        </w:rPr>
        <w:t>，</w:t>
      </w:r>
      <w:r>
        <w:rPr>
          <w:rFonts w:hint="eastAsia"/>
          <w:spacing w:val="-7"/>
          <w:lang w:eastAsia="zh-Hans"/>
        </w:rPr>
        <w:t>金融理财越来越流行</w:t>
      </w:r>
      <w:r>
        <w:rPr>
          <w:spacing w:val="-7"/>
          <w:lang w:eastAsia="zh-Hans"/>
        </w:rPr>
        <w:t>，</w:t>
      </w:r>
      <w:r>
        <w:rPr>
          <w:rFonts w:hint="eastAsia"/>
          <w:spacing w:val="-7"/>
          <w:lang w:eastAsia="zh-Hans"/>
        </w:rPr>
        <w:t>人们的交流还处于一个一个的孤岛阶段</w:t>
      </w:r>
      <w:r>
        <w:rPr>
          <w:spacing w:val="-7"/>
          <w:lang w:eastAsia="zh-Hans"/>
        </w:rPr>
        <w:t>，</w:t>
      </w:r>
      <w:r>
        <w:rPr>
          <w:rFonts w:hint="eastAsia"/>
          <w:spacing w:val="-7"/>
          <w:lang w:eastAsia="zh-Hans"/>
        </w:rPr>
        <w:t>把信息联通成为了当前最大的需求</w:t>
      </w:r>
      <w:r>
        <w:rPr>
          <w:spacing w:val="-7"/>
          <w:lang w:eastAsia="zh-Hans"/>
        </w:rPr>
        <w:t>，</w:t>
      </w:r>
      <w:r>
        <w:rPr>
          <w:rFonts w:hint="eastAsia"/>
          <w:spacing w:val="-7"/>
          <w:lang w:eastAsia="zh-Hans"/>
        </w:rPr>
        <w:t>结合选题的意义进行了分析</w:t>
      </w:r>
      <w:r>
        <w:rPr>
          <w:spacing w:val="-7"/>
          <w:lang w:eastAsia="zh-Hans"/>
        </w:rPr>
        <w:t>，</w:t>
      </w:r>
      <w:r>
        <w:rPr>
          <w:rFonts w:hint="eastAsia"/>
          <w:spacing w:val="-7"/>
          <w:lang w:eastAsia="zh-Hans"/>
        </w:rPr>
        <w:t>为接下来的产品研发做铺垫</w:t>
      </w:r>
      <w:r>
        <w:rPr>
          <w:spacing w:val="-7"/>
          <w:lang w:eastAsia="zh-Hans"/>
        </w:rPr>
        <w:t>，</w:t>
      </w:r>
      <w:r>
        <w:rPr>
          <w:rFonts w:hint="eastAsia"/>
          <w:spacing w:val="-7"/>
          <w:lang w:eastAsia="zh-Hans"/>
        </w:rPr>
        <w:t>打下了坚实的指导理论基础</w:t>
      </w:r>
      <w:r>
        <w:rPr>
          <w:spacing w:val="-7"/>
          <w:lang w:eastAsia="zh-Hans"/>
        </w:rPr>
        <w:t>。</w:t>
      </w:r>
    </w:p>
    <w:p>
      <w:pPr>
        <w:pStyle w:val="8"/>
        <w:autoSpaceDE w:val="0"/>
        <w:autoSpaceDN w:val="0"/>
        <w:spacing w:line="360" w:lineRule="auto"/>
        <w:ind w:left="0" w:firstLine="464" w:firstLineChars="200"/>
      </w:pPr>
      <w:r>
        <w:rPr>
          <w:spacing w:val="-4"/>
        </w:rPr>
        <w:t>第</w:t>
      </w:r>
      <w:r>
        <w:rPr>
          <w:rFonts w:hint="eastAsia"/>
          <w:spacing w:val="-4"/>
        </w:rPr>
        <w:t>2</w:t>
      </w:r>
      <w:r>
        <w:rPr>
          <w:spacing w:val="-4"/>
        </w:rPr>
        <w:t>章</w:t>
      </w:r>
      <w:r>
        <w:rPr>
          <w:rFonts w:hint="eastAsia"/>
          <w:spacing w:val="-4"/>
          <w:lang w:eastAsia="zh-Hans"/>
        </w:rPr>
        <w:t>为理论综述</w:t>
      </w:r>
      <w:r>
        <w:rPr>
          <w:spacing w:val="-4"/>
          <w:lang w:eastAsia="zh-Hans"/>
        </w:rPr>
        <w:t>，</w:t>
      </w:r>
      <w:r>
        <w:rPr>
          <w:rFonts w:hint="eastAsia"/>
          <w:spacing w:val="-4"/>
          <w:lang w:eastAsia="zh-Hans"/>
        </w:rPr>
        <w:t>介绍了基于Vue的产品理念</w:t>
      </w:r>
      <w:r>
        <w:rPr>
          <w:spacing w:val="-4"/>
          <w:lang w:eastAsia="zh-Hans"/>
        </w:rPr>
        <w:t>，</w:t>
      </w:r>
      <w:r>
        <w:rPr>
          <w:rFonts w:hint="eastAsia"/>
          <w:spacing w:val="-4"/>
          <w:lang w:eastAsia="zh-Hans"/>
        </w:rPr>
        <w:t>打造简单易于交流的门户网站</w:t>
      </w:r>
      <w:r>
        <w:rPr>
          <w:spacing w:val="-4"/>
          <w:lang w:eastAsia="zh-Hans"/>
        </w:rPr>
        <w:t>，</w:t>
      </w:r>
      <w:r>
        <w:rPr>
          <w:rFonts w:hint="eastAsia"/>
          <w:spacing w:val="-4"/>
          <w:lang w:eastAsia="zh-Hans"/>
        </w:rPr>
        <w:t>阐述了产品用途</w:t>
      </w:r>
      <w:r>
        <w:rPr>
          <w:spacing w:val="-4"/>
          <w:lang w:eastAsia="zh-Hans"/>
        </w:rPr>
        <w:t>、</w:t>
      </w:r>
      <w:r>
        <w:rPr>
          <w:rFonts w:hint="eastAsia"/>
          <w:spacing w:val="-4"/>
          <w:lang w:eastAsia="zh-Hans"/>
        </w:rPr>
        <w:t>产品功能等具有时代特色的理财门户网站</w:t>
      </w:r>
      <w:r>
        <w:rPr>
          <w:spacing w:val="-4"/>
          <w:lang w:eastAsia="zh-Hans"/>
        </w:rPr>
        <w:t>，</w:t>
      </w:r>
      <w:r>
        <w:rPr>
          <w:rFonts w:hint="eastAsia"/>
          <w:spacing w:val="-4"/>
          <w:lang w:eastAsia="zh-Hans"/>
        </w:rPr>
        <w:t>并根据时下流行的前端技术</w:t>
      </w:r>
      <w:r>
        <w:rPr>
          <w:spacing w:val="-4"/>
          <w:lang w:eastAsia="zh-Hans"/>
        </w:rPr>
        <w:t>，</w:t>
      </w:r>
      <w:r>
        <w:rPr>
          <w:rFonts w:hint="eastAsia"/>
          <w:spacing w:val="-4"/>
          <w:lang w:eastAsia="zh-Hans"/>
        </w:rPr>
        <w:t>进行框架介绍</w:t>
      </w:r>
      <w:r>
        <w:rPr>
          <w:spacing w:val="-4"/>
          <w:lang w:eastAsia="zh-Hans"/>
        </w:rPr>
        <w:t>，</w:t>
      </w:r>
      <w:r>
        <w:rPr>
          <w:rFonts w:hint="eastAsia"/>
          <w:spacing w:val="-4"/>
          <w:lang w:eastAsia="zh-Hans"/>
        </w:rPr>
        <w:t>工具介绍</w:t>
      </w:r>
      <w:r>
        <w:rPr>
          <w:spacing w:val="-4"/>
          <w:lang w:eastAsia="zh-Hans"/>
        </w:rPr>
        <w:t>，</w:t>
      </w:r>
      <w:r>
        <w:rPr>
          <w:rFonts w:hint="eastAsia"/>
          <w:spacing w:val="-4"/>
          <w:lang w:eastAsia="zh-Hans"/>
        </w:rPr>
        <w:t>提高了产出效率</w:t>
      </w:r>
      <w:r>
        <w:rPr>
          <w:spacing w:val="-4"/>
          <w:lang w:eastAsia="zh-Hans"/>
        </w:rPr>
        <w:t>，</w:t>
      </w:r>
      <w:r>
        <w:rPr>
          <w:rFonts w:hint="eastAsia"/>
          <w:spacing w:val="-4"/>
          <w:lang w:eastAsia="zh-Hans"/>
        </w:rPr>
        <w:t>结合一些常见的算法打造了一个开发闭环</w:t>
      </w:r>
      <w:r>
        <w:rPr>
          <w:spacing w:val="-4"/>
          <w:lang w:eastAsia="zh-Hans"/>
        </w:rPr>
        <w:t>。</w:t>
      </w:r>
    </w:p>
    <w:p>
      <w:pPr>
        <w:pStyle w:val="8"/>
        <w:spacing w:line="360" w:lineRule="auto"/>
        <w:ind w:left="0" w:firstLine="464" w:firstLineChars="200"/>
        <w:rPr>
          <w:spacing w:val="-4"/>
          <w:lang w:eastAsia="zh-Hans"/>
        </w:rPr>
      </w:pPr>
      <w:r>
        <w:rPr>
          <w:spacing w:val="-4"/>
        </w:rPr>
        <w:t>第3章是</w:t>
      </w:r>
      <w:r>
        <w:rPr>
          <w:rFonts w:hint="eastAsia"/>
          <w:spacing w:val="-4"/>
          <w:lang w:eastAsia="zh-Hans"/>
        </w:rPr>
        <w:t>理财门户网站及社区系统</w:t>
      </w:r>
      <w:r>
        <w:rPr>
          <w:spacing w:val="-4"/>
        </w:rPr>
        <w:t>的需求分析，</w:t>
      </w:r>
      <w:r>
        <w:rPr>
          <w:rFonts w:hint="eastAsia"/>
          <w:spacing w:val="-4"/>
          <w:lang w:eastAsia="zh-Hans"/>
        </w:rPr>
        <w:t>分模块介绍了产品的功能</w:t>
      </w:r>
      <w:r>
        <w:rPr>
          <w:spacing w:val="-4"/>
          <w:lang w:eastAsia="zh-Hans"/>
        </w:rPr>
        <w:t>，</w:t>
      </w:r>
      <w:r>
        <w:rPr>
          <w:rFonts w:hint="eastAsia"/>
          <w:spacing w:val="-4"/>
          <w:lang w:eastAsia="zh-Hans"/>
        </w:rPr>
        <w:t>简单的使用方法</w:t>
      </w:r>
      <w:r>
        <w:rPr>
          <w:spacing w:val="-4"/>
          <w:lang w:eastAsia="zh-Hans"/>
        </w:rPr>
        <w:t>，</w:t>
      </w:r>
      <w:r>
        <w:rPr>
          <w:rFonts w:hint="eastAsia"/>
          <w:spacing w:val="-4"/>
          <w:lang w:eastAsia="zh-Hans"/>
        </w:rPr>
        <w:t>分模块对产品进行描述</w:t>
      </w:r>
      <w:r>
        <w:rPr>
          <w:spacing w:val="-4"/>
          <w:lang w:eastAsia="zh-Hans"/>
        </w:rPr>
        <w:t>，</w:t>
      </w:r>
      <w:r>
        <w:rPr>
          <w:rFonts w:hint="eastAsia"/>
          <w:spacing w:val="-4"/>
          <w:lang w:eastAsia="zh-Hans"/>
        </w:rPr>
        <w:t>介绍了模块划分的理念</w:t>
      </w:r>
      <w:r>
        <w:rPr>
          <w:spacing w:val="-4"/>
          <w:lang w:eastAsia="zh-Hans"/>
        </w:rPr>
        <w:t>，</w:t>
      </w:r>
      <w:r>
        <w:rPr>
          <w:rFonts w:hint="eastAsia"/>
          <w:spacing w:val="-4"/>
          <w:lang w:eastAsia="zh-Hans"/>
        </w:rPr>
        <w:t>高内聚低耦合的开发</w:t>
      </w:r>
      <w:r>
        <w:rPr>
          <w:spacing w:val="-4"/>
          <w:lang w:eastAsia="zh-Hans"/>
        </w:rPr>
        <w:t>，</w:t>
      </w:r>
      <w:r>
        <w:rPr>
          <w:rFonts w:hint="eastAsia"/>
          <w:spacing w:val="-4"/>
          <w:lang w:eastAsia="zh-Hans"/>
        </w:rPr>
        <w:t>让产品模块的分界线更加清晰</w:t>
      </w:r>
      <w:r>
        <w:rPr>
          <w:spacing w:val="-4"/>
          <w:lang w:eastAsia="zh-Hans"/>
        </w:rPr>
        <w:t>。</w:t>
      </w:r>
    </w:p>
    <w:p>
      <w:pPr>
        <w:pStyle w:val="8"/>
        <w:spacing w:line="360" w:lineRule="auto"/>
        <w:ind w:left="0" w:firstLine="464" w:firstLineChars="200"/>
        <w:rPr>
          <w:spacing w:val="-4"/>
          <w:lang w:eastAsia="zh-Hans"/>
        </w:rPr>
      </w:pPr>
      <w:r>
        <w:rPr>
          <w:spacing w:val="-4"/>
        </w:rPr>
        <w:t>第</w:t>
      </w:r>
      <w:r>
        <w:rPr>
          <w:rFonts w:hint="eastAsia"/>
          <w:spacing w:val="-4"/>
        </w:rPr>
        <w:t>4</w:t>
      </w:r>
      <w:r>
        <w:rPr>
          <w:spacing w:val="-4"/>
        </w:rPr>
        <w:t>章</w:t>
      </w:r>
      <w:r>
        <w:rPr>
          <w:rFonts w:hint="eastAsia"/>
          <w:spacing w:val="-4"/>
          <w:lang w:eastAsia="zh-Hans"/>
        </w:rPr>
        <w:t>为理财门户网站及社区系统</w:t>
      </w:r>
      <w:r>
        <w:rPr>
          <w:spacing w:val="-4"/>
        </w:rPr>
        <w:t>的的设计。</w:t>
      </w:r>
      <w:r>
        <w:rPr>
          <w:rFonts w:hint="eastAsia"/>
          <w:spacing w:val="-4"/>
          <w:lang w:eastAsia="zh-Hans"/>
        </w:rPr>
        <w:t>从当前MVVM软件架构的设计模式出发</w:t>
      </w:r>
      <w:r>
        <w:rPr>
          <w:spacing w:val="-4"/>
          <w:lang w:eastAsia="zh-Hans"/>
        </w:rPr>
        <w:t>，</w:t>
      </w:r>
      <w:r>
        <w:rPr>
          <w:rFonts w:hint="eastAsia"/>
          <w:spacing w:val="-4"/>
          <w:lang w:eastAsia="zh-Hans"/>
        </w:rPr>
        <w:t>介绍了组件的设计</w:t>
      </w:r>
      <w:r>
        <w:rPr>
          <w:spacing w:val="-4"/>
          <w:lang w:eastAsia="zh-Hans"/>
        </w:rPr>
        <w:t>，</w:t>
      </w:r>
      <w:r>
        <w:rPr>
          <w:rFonts w:hint="eastAsia"/>
          <w:spacing w:val="-4"/>
          <w:lang w:eastAsia="zh-Hans"/>
        </w:rPr>
        <w:t>页面的设计</w:t>
      </w:r>
      <w:r>
        <w:rPr>
          <w:spacing w:val="-4"/>
          <w:lang w:eastAsia="zh-Hans"/>
        </w:rPr>
        <w:t>，</w:t>
      </w:r>
      <w:r>
        <w:rPr>
          <w:rFonts w:hint="eastAsia"/>
          <w:spacing w:val="-4"/>
          <w:lang w:eastAsia="zh-Hans"/>
        </w:rPr>
        <w:t>交互的逻辑以及数据模型交互的方法理论</w:t>
      </w:r>
      <w:r>
        <w:rPr>
          <w:spacing w:val="-4"/>
          <w:lang w:eastAsia="zh-Hans"/>
        </w:rPr>
        <w:t>。</w:t>
      </w:r>
    </w:p>
    <w:p>
      <w:pPr>
        <w:pStyle w:val="8"/>
        <w:spacing w:line="360" w:lineRule="auto"/>
        <w:ind w:left="0" w:firstLine="464" w:firstLineChars="200"/>
      </w:pPr>
      <w:r>
        <w:rPr>
          <w:spacing w:val="-4"/>
        </w:rPr>
        <w:t>第</w:t>
      </w:r>
      <w:r>
        <w:rPr>
          <w:rFonts w:hint="eastAsia"/>
          <w:spacing w:val="-4"/>
        </w:rPr>
        <w:t>5</w:t>
      </w:r>
      <w:r>
        <w:rPr>
          <w:spacing w:val="-4"/>
        </w:rPr>
        <w:t>章是</w:t>
      </w:r>
      <w:r>
        <w:rPr>
          <w:rFonts w:hint="eastAsia"/>
          <w:spacing w:val="-4"/>
          <w:lang w:eastAsia="zh-Hans"/>
        </w:rPr>
        <w:t>理财门户网站及社区系统</w:t>
      </w:r>
      <w:r>
        <w:rPr>
          <w:spacing w:val="-4"/>
        </w:rPr>
        <w:t>的的测试。</w:t>
      </w:r>
      <w:r>
        <w:rPr>
          <w:rFonts w:hint="eastAsia"/>
          <w:spacing w:val="-4"/>
        </w:rPr>
        <w:t>根据系统的各个功能</w:t>
      </w:r>
      <w:r>
        <w:rPr>
          <w:rFonts w:hint="eastAsia"/>
          <w:spacing w:val="-4"/>
          <w:lang w:eastAsia="zh-Hans"/>
        </w:rPr>
        <w:t>和组成部分进行测试</w:t>
      </w:r>
      <w:r>
        <w:rPr>
          <w:spacing w:val="-4"/>
          <w:lang w:eastAsia="zh-Hans"/>
        </w:rPr>
        <w:t>，</w:t>
      </w:r>
      <w:r>
        <w:rPr>
          <w:rFonts w:hint="eastAsia"/>
          <w:spacing w:val="-4"/>
          <w:lang w:eastAsia="zh-Hans"/>
        </w:rPr>
        <w:t>使用Jest工具对工具函数进行单元测试</w:t>
      </w:r>
      <w:r>
        <w:rPr>
          <w:spacing w:val="-4"/>
          <w:lang w:eastAsia="zh-Hans"/>
        </w:rPr>
        <w:t>，</w:t>
      </w:r>
      <w:r>
        <w:rPr>
          <w:rFonts w:hint="eastAsia"/>
          <w:spacing w:val="-4"/>
          <w:lang w:eastAsia="zh-Hans"/>
        </w:rPr>
        <w:t>对最小组件进行可用性测试</w:t>
      </w:r>
      <w:r>
        <w:rPr>
          <w:spacing w:val="-4"/>
          <w:lang w:eastAsia="zh-Hans"/>
        </w:rPr>
        <w:t>，</w:t>
      </w:r>
      <w:r>
        <w:rPr>
          <w:rFonts w:hint="eastAsia"/>
          <w:spacing w:val="-4"/>
          <w:lang w:eastAsia="zh-Hans"/>
        </w:rPr>
        <w:t>根据不同的屏幕大小进行适配情况测试</w:t>
      </w:r>
      <w:r>
        <w:rPr>
          <w:spacing w:val="-4"/>
          <w:lang w:eastAsia="zh-Hans"/>
        </w:rPr>
        <w:t>，</w:t>
      </w:r>
      <w:r>
        <w:rPr>
          <w:rFonts w:hint="eastAsia"/>
          <w:spacing w:val="-4"/>
          <w:lang w:eastAsia="zh-Hans"/>
        </w:rPr>
        <w:t>以及对社区系统进行防SQL注入和XSS跨站脚本进行测试</w:t>
      </w:r>
      <w:r>
        <w:rPr>
          <w:spacing w:val="-4"/>
          <w:lang w:eastAsia="zh-Hans"/>
        </w:rPr>
        <w:t>。</w:t>
      </w:r>
    </w:p>
    <w:p>
      <w:pPr>
        <w:pStyle w:val="8"/>
        <w:spacing w:line="360" w:lineRule="auto"/>
        <w:ind w:left="0" w:firstLine="460" w:firstLineChars="200"/>
        <w:sectPr>
          <w:headerReference r:id="rId8" w:type="default"/>
          <w:footerReference r:id="rId9" w:type="default"/>
          <w:pgSz w:w="11910" w:h="16840"/>
          <w:pgMar w:top="1417" w:right="1134" w:bottom="1134" w:left="1701" w:header="901" w:footer="1058" w:gutter="0"/>
          <w:pgNumType w:start="1"/>
          <w:cols w:space="720" w:num="1"/>
        </w:sectPr>
      </w:pPr>
      <w:r>
        <w:rPr>
          <w:spacing w:val="-5"/>
        </w:rPr>
        <w:t>第</w:t>
      </w:r>
      <w:r>
        <w:rPr>
          <w:rFonts w:hint="eastAsia"/>
          <w:spacing w:val="-5"/>
        </w:rPr>
        <w:t>6</w:t>
      </w:r>
      <w:r>
        <w:rPr>
          <w:spacing w:val="-5"/>
        </w:rPr>
        <w:t>章是总结与展望，</w:t>
      </w:r>
      <w:r>
        <w:rPr>
          <w:rFonts w:hint="eastAsia"/>
          <w:spacing w:val="-5"/>
        </w:rPr>
        <w:t>总结</w:t>
      </w:r>
      <w:r>
        <w:rPr>
          <w:rFonts w:hint="eastAsia"/>
          <w:spacing w:val="-4"/>
          <w:lang w:eastAsia="zh-Hans"/>
        </w:rPr>
        <w:t>理财门户网站及社区系统</w:t>
      </w:r>
      <w:r>
        <w:rPr>
          <w:spacing w:val="-4"/>
        </w:rPr>
        <w:t>的</w:t>
      </w:r>
      <w:r>
        <w:rPr>
          <w:rFonts w:hint="eastAsia"/>
          <w:spacing w:val="-4"/>
          <w:lang w:eastAsia="zh-Hans"/>
        </w:rPr>
        <w:t>的迭代发展前景</w:t>
      </w:r>
      <w:r>
        <w:rPr>
          <w:spacing w:val="-4"/>
          <w:lang w:eastAsia="zh-Hans"/>
        </w:rPr>
        <w:t>，</w:t>
      </w:r>
      <w:r>
        <w:rPr>
          <w:rFonts w:hint="eastAsia"/>
          <w:spacing w:val="-4"/>
          <w:lang w:eastAsia="zh-Hans"/>
        </w:rPr>
        <w:t>现阶段的不足之处</w:t>
      </w:r>
      <w:r>
        <w:rPr>
          <w:spacing w:val="-4"/>
          <w:lang w:eastAsia="zh-Hans"/>
        </w:rPr>
        <w:t>，</w:t>
      </w:r>
      <w:r>
        <w:rPr>
          <w:rFonts w:hint="eastAsia"/>
          <w:spacing w:val="-4"/>
          <w:lang w:eastAsia="zh-Hans"/>
        </w:rPr>
        <w:t>日后逐渐完善和增加需求的方式方法</w:t>
      </w:r>
      <w:r>
        <w:rPr>
          <w:spacing w:val="-4"/>
          <w:lang w:eastAsia="zh-Hans"/>
        </w:rPr>
        <w:t>，</w:t>
      </w:r>
      <w:r>
        <w:rPr>
          <w:rFonts w:hint="eastAsia"/>
          <w:spacing w:val="-4"/>
          <w:lang w:eastAsia="zh-Hans"/>
        </w:rPr>
        <w:t>以及未来用户增长的目标展望</w:t>
      </w:r>
      <w:r>
        <w:rPr>
          <w:spacing w:val="-4"/>
          <w:lang w:eastAsia="zh-Hans"/>
        </w:rPr>
        <w:t>。</w:t>
      </w:r>
    </w:p>
    <w:p>
      <w:pPr>
        <w:pStyle w:val="18"/>
        <w:spacing w:before="0"/>
        <w:ind w:left="0" w:right="249" w:firstLine="0"/>
        <w:jc w:val="center"/>
        <w:outlineLvl w:val="0"/>
        <w:rPr>
          <w:rFonts w:ascii="黑体" w:eastAsia="黑体"/>
        </w:rPr>
      </w:pPr>
      <w:bookmarkStart w:id="19" w:name="_bookmark3"/>
      <w:bookmarkEnd w:id="19"/>
      <w:bookmarkStart w:id="20" w:name="1.3_研究内容"/>
      <w:bookmarkEnd w:id="20"/>
      <w:bookmarkStart w:id="21" w:name="第2章_理论综述"/>
      <w:bookmarkEnd w:id="21"/>
      <w:bookmarkStart w:id="22" w:name="_bookmark5"/>
      <w:bookmarkEnd w:id="22"/>
      <w:bookmarkStart w:id="23" w:name="_Toc23467"/>
      <w:bookmarkStart w:id="24" w:name="_Toc28491"/>
    </w:p>
    <w:p>
      <w:pPr>
        <w:pStyle w:val="18"/>
        <w:autoSpaceDE w:val="0"/>
        <w:autoSpaceDN w:val="0"/>
        <w:spacing w:before="0" w:line="360" w:lineRule="auto"/>
        <w:ind w:left="0" w:firstLine="0"/>
        <w:jc w:val="center"/>
        <w:outlineLvl w:val="0"/>
        <w:rPr>
          <w:rFonts w:ascii="黑体" w:eastAsia="黑体"/>
        </w:rPr>
      </w:pPr>
      <w:bookmarkStart w:id="25" w:name="_Toc983981582"/>
      <w:r>
        <w:rPr>
          <w:rFonts w:hint="eastAsia" w:ascii="黑体" w:eastAsia="黑体"/>
        </w:rPr>
        <w:t>第 2 章 理论技术综述</w:t>
      </w:r>
      <w:bookmarkEnd w:id="23"/>
      <w:bookmarkEnd w:id="24"/>
      <w:bookmarkEnd w:id="25"/>
    </w:p>
    <w:p>
      <w:pPr>
        <w:pStyle w:val="18"/>
        <w:spacing w:before="61"/>
        <w:ind w:left="0" w:right="55" w:firstLine="0"/>
        <w:jc w:val="center"/>
        <w:outlineLvl w:val="9"/>
        <w:rPr>
          <w:rFonts w:ascii="黑体" w:eastAsia="黑体"/>
        </w:rPr>
      </w:pPr>
    </w:p>
    <w:p>
      <w:pPr>
        <w:pStyle w:val="18"/>
        <w:numPr>
          <w:ilvl w:val="1"/>
          <w:numId w:val="2"/>
        </w:numPr>
        <w:tabs>
          <w:tab w:val="left" w:pos="661"/>
        </w:tabs>
        <w:spacing w:before="0" w:line="360" w:lineRule="auto"/>
        <w:rPr>
          <w:rFonts w:asciiTheme="majorEastAsia" w:hAnsiTheme="majorEastAsia" w:eastAsiaTheme="majorEastAsia"/>
        </w:rPr>
      </w:pPr>
      <w:bookmarkStart w:id="26" w:name="_bookmark6"/>
      <w:bookmarkEnd w:id="26"/>
      <w:bookmarkStart w:id="27" w:name="2.1_金融产品"/>
      <w:bookmarkEnd w:id="27"/>
      <w:bookmarkStart w:id="28" w:name="_Toc6883127"/>
      <w:r>
        <w:rPr>
          <w:rFonts w:hint="eastAsia" w:asciiTheme="majorEastAsia" w:hAnsiTheme="majorEastAsia" w:eastAsiaTheme="majorEastAsia"/>
        </w:rPr>
        <w:t>文献综述</w:t>
      </w:r>
      <w:bookmarkEnd w:id="28"/>
    </w:p>
    <w:p>
      <w:pPr>
        <w:pStyle w:val="19"/>
        <w:tabs>
          <w:tab w:val="left" w:pos="822"/>
        </w:tabs>
        <w:spacing w:before="0" w:line="360" w:lineRule="auto"/>
        <w:ind w:left="0" w:firstLine="0"/>
        <w:rPr>
          <w:rFonts w:ascii="黑体" w:eastAsia="黑体"/>
          <w:sz w:val="24"/>
        </w:rPr>
      </w:pPr>
      <w:r>
        <w:rPr>
          <w:rFonts w:hint="eastAsia" w:ascii="黑体" w:eastAsia="黑体"/>
          <w:sz w:val="24"/>
        </w:rPr>
        <w:t xml:space="preserve">2.1.1 </w:t>
      </w:r>
      <w:r>
        <w:rPr>
          <w:rFonts w:hint="eastAsia" w:ascii="黑体" w:eastAsia="黑体"/>
          <w:sz w:val="24"/>
          <w:lang w:eastAsia="zh-Hans"/>
        </w:rPr>
        <w:t>投资理财</w:t>
      </w:r>
      <w:r>
        <w:rPr>
          <w:rFonts w:hint="eastAsia" w:ascii="黑体" w:eastAsia="黑体"/>
          <w:sz w:val="24"/>
        </w:rPr>
        <w:t>体系</w:t>
      </w:r>
    </w:p>
    <w:p>
      <w:pPr>
        <w:pStyle w:val="8"/>
        <w:spacing w:line="360" w:lineRule="auto"/>
        <w:rPr>
          <w:rFonts w:asciiTheme="minorEastAsia" w:hAnsiTheme="minorEastAsia" w:cstheme="minorEastAsia"/>
        </w:rPr>
      </w:pPr>
      <w:bookmarkStart w:id="29" w:name="_Toc9073"/>
      <w:bookmarkStart w:id="30" w:name="_Toc4919"/>
      <w:bookmarkStart w:id="31" w:name="_Toc29937"/>
      <w:bookmarkStart w:id="32" w:name="_Toc29854"/>
      <w:r>
        <w:rPr>
          <w:rFonts w:hint="eastAsia" w:asciiTheme="minorEastAsia" w:hAnsiTheme="minorEastAsia" w:cstheme="minorEastAsia"/>
          <w:lang w:eastAsia="zh-Hans"/>
        </w:rPr>
        <w:t>投资理财</w:t>
      </w:r>
      <w:r>
        <w:rPr>
          <w:rFonts w:hint="eastAsia" w:asciiTheme="minorEastAsia" w:hAnsiTheme="minorEastAsia" w:cstheme="minorEastAsia"/>
        </w:rPr>
        <w:t>出现</w:t>
      </w:r>
      <w:r>
        <w:rPr>
          <w:rFonts w:hint="eastAsia" w:asciiTheme="minorEastAsia" w:hAnsiTheme="minorEastAsia" w:cstheme="minorEastAsia"/>
          <w:lang w:eastAsia="zh-Hans"/>
        </w:rPr>
        <w:t>不久</w:t>
      </w:r>
      <w:r>
        <w:rPr>
          <w:rFonts w:hint="eastAsia" w:asciiTheme="minorEastAsia" w:hAnsiTheme="minorEastAsia" w:cstheme="minorEastAsia"/>
        </w:rPr>
        <w:t>，西方社会的资本主义</w:t>
      </w:r>
      <w:r>
        <w:rPr>
          <w:rFonts w:hint="eastAsia" w:asciiTheme="minorEastAsia" w:hAnsiTheme="minorEastAsia" w:cstheme="minorEastAsia"/>
          <w:lang w:eastAsia="zh-Hans"/>
        </w:rPr>
        <w:t>的</w:t>
      </w:r>
      <w:r>
        <w:rPr>
          <w:rFonts w:hint="eastAsia" w:asciiTheme="minorEastAsia" w:hAnsiTheme="minorEastAsia" w:cstheme="minorEastAsia"/>
        </w:rPr>
        <w:t>发展</w:t>
      </w:r>
      <w:r>
        <w:rPr>
          <w:rFonts w:hint="eastAsia" w:asciiTheme="minorEastAsia" w:hAnsiTheme="minorEastAsia" w:cstheme="minorEastAsia"/>
          <w:lang w:eastAsia="zh-Hans"/>
        </w:rPr>
        <w:t>刚刚诞生萌芽</w:t>
      </w:r>
      <w:r>
        <w:rPr>
          <w:rFonts w:hint="eastAsia" w:asciiTheme="minorEastAsia" w:hAnsiTheme="minorEastAsia" w:cstheme="minorEastAsia"/>
        </w:rPr>
        <w:t>，目前，中国普通家庭的经济收入不仅可以解决衣食住行的问题，还可以进行金融投资和金融活动，每个人都有40-50年的工作年限，可以获得更高的工资。更多的人如何处理他们的日常生活，考虑到他们无法工作？中国人口正在迅速增长。盲目地把他们的养老金问题交给政府可能会变得越来越困难。过分依赖孩子也是不合理的。因此，家庭投资和理财活动可以带来巨大的经济效益，有助于保障他们的未来生活。这些融资的人群里有商贩、城市居民等等。筹资的方式和渠道较为简单，故没有构建成完整独立的</w:t>
      </w:r>
      <w:r>
        <w:rPr>
          <w:rFonts w:hint="eastAsia" w:asciiTheme="minorEastAsia" w:hAnsiTheme="minorEastAsia" w:cstheme="minorEastAsia"/>
          <w:lang w:eastAsia="zh-Hans"/>
        </w:rPr>
        <w:t>投资理财</w:t>
      </w:r>
      <w:r>
        <w:rPr>
          <w:rFonts w:hint="eastAsia" w:asciiTheme="minorEastAsia" w:hAnsiTheme="minorEastAsia" w:cstheme="minorEastAsia"/>
        </w:rPr>
        <w:t>体系。直到20世纪初，</w:t>
      </w:r>
      <w:r>
        <w:rPr>
          <w:rFonts w:hint="eastAsia" w:asciiTheme="minorEastAsia" w:hAnsiTheme="minorEastAsia" w:cstheme="minorEastAsia"/>
          <w:lang w:eastAsia="zh-Hans"/>
        </w:rPr>
        <w:t>投资理财</w:t>
      </w:r>
      <w:r>
        <w:rPr>
          <w:rFonts w:hint="eastAsia" w:asciiTheme="minorEastAsia" w:hAnsiTheme="minorEastAsia" w:cstheme="minorEastAsia"/>
        </w:rPr>
        <w:t>体系才逐渐形成。</w:t>
      </w:r>
      <w:bookmarkEnd w:id="29"/>
      <w:bookmarkEnd w:id="30"/>
      <w:bookmarkEnd w:id="31"/>
      <w:bookmarkEnd w:id="32"/>
      <w:bookmarkStart w:id="33" w:name="_Toc18365"/>
    </w:p>
    <w:bookmarkEnd w:id="33"/>
    <w:p>
      <w:pPr>
        <w:pStyle w:val="19"/>
        <w:tabs>
          <w:tab w:val="left" w:pos="822"/>
        </w:tabs>
        <w:spacing w:before="0" w:line="360" w:lineRule="auto"/>
        <w:ind w:left="0" w:firstLine="0"/>
        <w:rPr>
          <w:rFonts w:ascii="黑体" w:eastAsia="黑体"/>
          <w:sz w:val="24"/>
        </w:rPr>
      </w:pPr>
      <w:r>
        <w:rPr>
          <w:rFonts w:hint="eastAsia" w:ascii="黑体" w:eastAsia="黑体"/>
          <w:sz w:val="24"/>
        </w:rPr>
        <w:t>2.1.2</w:t>
      </w:r>
      <w:bookmarkStart w:id="34" w:name="_Toc1904"/>
      <w:bookmarkStart w:id="35" w:name="_Toc19300"/>
      <w:r>
        <w:rPr>
          <w:rFonts w:hint="eastAsia" w:ascii="黑体" w:eastAsia="黑体"/>
          <w:sz w:val="24"/>
        </w:rPr>
        <w:t xml:space="preserve"> </w:t>
      </w:r>
      <w:r>
        <w:rPr>
          <w:rFonts w:hint="eastAsia" w:ascii="黑体" w:eastAsia="黑体"/>
          <w:sz w:val="24"/>
          <w:lang w:eastAsia="zh-Hans"/>
        </w:rPr>
        <w:t>股票</w:t>
      </w:r>
      <w:r>
        <w:rPr>
          <w:rFonts w:hint="eastAsia" w:ascii="黑体" w:eastAsia="黑体"/>
          <w:sz w:val="24"/>
        </w:rPr>
        <w:t>产品</w:t>
      </w:r>
      <w:bookmarkEnd w:id="34"/>
      <w:bookmarkEnd w:id="35"/>
    </w:p>
    <w:p>
      <w:pPr>
        <w:widowControl/>
        <w:autoSpaceDE w:val="0"/>
        <w:autoSpaceDN w:val="0"/>
        <w:spacing w:line="360" w:lineRule="auto"/>
        <w:ind w:firstLine="448" w:firstLineChars="200"/>
        <w:jc w:val="left"/>
        <w:rPr>
          <w:rFonts w:ascii="宋体" w:hAnsi="宋体" w:eastAsia="宋体" w:cs="宋体"/>
          <w:spacing w:val="-8"/>
          <w:sz w:val="24"/>
        </w:rPr>
      </w:pPr>
      <w:r>
        <w:rPr>
          <w:rFonts w:hint="eastAsia" w:ascii="宋体" w:hAnsi="宋体" w:eastAsia="宋体" w:cs="宋体"/>
          <w:spacing w:val="-8"/>
          <w:sz w:val="24"/>
        </w:rPr>
        <w:t>当今社会的计算机技术正快速发展，传统的金融学逐渐与计算机技术相挂钩，产生了新型的互联网金融产品。Wu等（2008）提出如今的金融交易是从传统的金融交易到电子金融交易再到如今的互联网金融交易，Ethan等（2012）认为随着世界互联网技术的不断发展</w:t>
      </w:r>
      <w:r>
        <w:rPr>
          <w:rFonts w:ascii="宋体" w:hAnsi="宋体" w:eastAsia="宋体" w:cs="宋体"/>
          <w:spacing w:val="-8"/>
          <w:sz w:val="24"/>
        </w:rPr>
        <w:t>，金融产品的计算精度也会持续上升</w:t>
      </w:r>
      <w:r>
        <w:rPr>
          <w:rFonts w:hint="eastAsia" w:ascii="宋体" w:hAnsi="宋体" w:eastAsia="宋体" w:cs="宋体"/>
          <w:spacing w:val="-6"/>
          <w:sz w:val="24"/>
          <w:vertAlign w:val="superscript"/>
        </w:rPr>
        <w:t>[7]</w:t>
      </w:r>
      <w:r>
        <w:rPr>
          <w:rFonts w:ascii="宋体" w:hAnsi="宋体" w:eastAsia="宋体" w:cs="宋体"/>
          <w:spacing w:val="-8"/>
          <w:sz w:val="24"/>
        </w:rPr>
        <w:t>。</w:t>
      </w:r>
    </w:p>
    <w:p>
      <w:pPr>
        <w:pStyle w:val="8"/>
        <w:autoSpaceDE w:val="0"/>
        <w:autoSpaceDN w:val="0"/>
        <w:spacing w:line="360" w:lineRule="auto"/>
        <w:ind w:left="0" w:firstLine="448" w:firstLineChars="200"/>
      </w:pPr>
      <w:r>
        <w:rPr>
          <w:rFonts w:hint="eastAsia" w:ascii="宋体" w:hAnsi="宋体" w:eastAsia="宋体" w:cs="宋体"/>
          <w:spacing w:val="-8"/>
        </w:rPr>
        <w:t>学术界对于金融产品的类别大致做了总</w:t>
      </w:r>
      <w:r>
        <w:rPr>
          <w:rFonts w:hint="eastAsia"/>
          <w:spacing w:val="-8"/>
        </w:rPr>
        <w:t>结，如（李淑楠，王春宇·2021）等人</w:t>
      </w:r>
      <w:r>
        <w:rPr>
          <w:rFonts w:hint="eastAsia"/>
          <w:spacing w:val="-8"/>
          <w:lang w:eastAsia="zh-Hans"/>
        </w:rPr>
        <w:t>倡议</w:t>
      </w:r>
      <w:r>
        <w:rPr>
          <w:spacing w:val="-8"/>
        </w:rPr>
        <w:t>：第一、支付类，如支付宝、微信支付、</w:t>
      </w:r>
      <w:r>
        <w:rPr>
          <w:rFonts w:hint="eastAsia"/>
          <w:spacing w:val="-8"/>
        </w:rPr>
        <w:t>QQ钱包支付、国际信用卡</w:t>
      </w:r>
      <w:r>
        <w:rPr>
          <w:spacing w:val="-8"/>
        </w:rPr>
        <w:t>等；</w:t>
      </w:r>
      <w:r>
        <w:rPr>
          <w:rFonts w:hint="eastAsia"/>
          <w:spacing w:val="-8"/>
          <w:lang w:eastAsia="zh-Hans"/>
        </w:rPr>
        <w:t>其次</w:t>
      </w:r>
      <w:r>
        <w:rPr>
          <w:spacing w:val="-8"/>
          <w:lang w:eastAsia="zh-Hans"/>
        </w:rPr>
        <w:t>，</w:t>
      </w:r>
      <w:r>
        <w:rPr>
          <w:rFonts w:hint="eastAsia"/>
          <w:spacing w:val="-8"/>
        </w:rPr>
        <w:t>现在许多平台还有推出使用人数众多的贷款类产品</w:t>
      </w:r>
      <w:r>
        <w:rPr>
          <w:spacing w:val="-8"/>
        </w:rPr>
        <w:t>，</w:t>
      </w:r>
      <w:r>
        <w:rPr>
          <w:rFonts w:hint="eastAsia"/>
          <w:spacing w:val="-8"/>
        </w:rPr>
        <w:t>类似于余额宝这些的理财类产品如今深受大家喜爱</w:t>
      </w:r>
      <w:r>
        <w:rPr>
          <w:spacing w:val="-8"/>
        </w:rPr>
        <w:t>；第四、</w:t>
      </w:r>
      <w:r>
        <w:rPr>
          <w:rFonts w:hint="eastAsia"/>
          <w:spacing w:val="-8"/>
        </w:rPr>
        <w:t>支付宝上推出的证券类产品也是现代金融产品的主流方向</w:t>
      </w:r>
      <w:r>
        <w:rPr>
          <w:spacing w:val="-12"/>
        </w:rPr>
        <w:t>；</w:t>
      </w:r>
      <w:r>
        <w:rPr>
          <w:rFonts w:hint="eastAsia"/>
          <w:spacing w:val="-12"/>
        </w:rPr>
        <w:t>除了这些之外，还有很多刚刚兴起的和互联网技术有密切关联的金融产品</w:t>
      </w:r>
      <w:r>
        <w:t>。</w:t>
      </w:r>
      <w:bookmarkStart w:id="36" w:name="_bookmark7"/>
      <w:bookmarkEnd w:id="36"/>
      <w:bookmarkStart w:id="37" w:name="2.2_开发技术"/>
      <w:bookmarkEnd w:id="37"/>
    </w:p>
    <w:p>
      <w:pPr>
        <w:pStyle w:val="18"/>
        <w:numPr>
          <w:ilvl w:val="1"/>
          <w:numId w:val="2"/>
        </w:numPr>
        <w:tabs>
          <w:tab w:val="left" w:pos="661"/>
        </w:tabs>
        <w:spacing w:before="0" w:line="360" w:lineRule="auto"/>
        <w:rPr>
          <w:lang w:eastAsia="zh-Hans"/>
        </w:rPr>
      </w:pPr>
      <w:bookmarkStart w:id="38" w:name="_Toc1868082198"/>
      <w:r>
        <w:rPr>
          <w:rFonts w:hint="eastAsia"/>
          <w:lang w:eastAsia="zh-Hans"/>
        </w:rPr>
        <w:t>前端基础技术</w:t>
      </w:r>
      <w:bookmarkEnd w:id="38"/>
    </w:p>
    <w:p>
      <w:pPr>
        <w:pStyle w:val="8"/>
        <w:ind w:firstLine="319"/>
        <w:rPr>
          <w:rFonts w:hint="eastAsia"/>
          <w:lang w:eastAsia="zh-Hans"/>
        </w:rPr>
      </w:pPr>
      <w:r>
        <w:rPr>
          <w:rFonts w:hint="eastAsia"/>
          <w:lang w:eastAsia="zh-Hans"/>
        </w:rPr>
        <w:t>本章阐述理财系统所用到的现代前端技术</w:t>
      </w:r>
      <w:r>
        <w:rPr>
          <w:lang w:eastAsia="zh-Hans"/>
        </w:rPr>
        <w:t>，</w:t>
      </w:r>
      <w:r>
        <w:rPr>
          <w:rFonts w:hint="eastAsia"/>
          <w:lang w:eastAsia="zh-Hans"/>
        </w:rPr>
        <w:t>以及介绍技术概念和发展，具体的技术包会随时间不断更新，截至本文完成，所选用的都是当前最稳定的版本。</w:t>
      </w:r>
    </w:p>
    <w:p>
      <w:pPr>
        <w:pStyle w:val="3"/>
        <w:rPr>
          <w:rFonts w:asciiTheme="majorEastAsia" w:hAnsiTheme="majorEastAsia" w:eastAsiaTheme="majorEastAsia"/>
          <w:b w:val="0"/>
          <w:bCs/>
          <w:sz w:val="24"/>
          <w:szCs w:val="24"/>
        </w:rPr>
      </w:pPr>
      <w:r>
        <w:rPr>
          <w:rFonts w:asciiTheme="majorEastAsia" w:hAnsiTheme="majorEastAsia" w:eastAsiaTheme="majorEastAsia"/>
          <w:b w:val="0"/>
          <w:bCs/>
          <w:sz w:val="24"/>
          <w:szCs w:val="24"/>
        </w:rPr>
        <w:t>2.2.</w:t>
      </w:r>
      <w:r>
        <w:rPr>
          <w:rFonts w:hint="default" w:asciiTheme="majorEastAsia" w:hAnsiTheme="majorEastAsia" w:eastAsiaTheme="majorEastAsia"/>
          <w:b w:val="0"/>
          <w:bCs/>
          <w:sz w:val="24"/>
          <w:szCs w:val="24"/>
        </w:rPr>
        <w:t xml:space="preserve">1 </w:t>
      </w:r>
      <w:r>
        <w:rPr>
          <w:rFonts w:asciiTheme="majorEastAsia" w:hAnsiTheme="majorEastAsia" w:eastAsiaTheme="majorEastAsia"/>
          <w:b w:val="0"/>
          <w:bCs/>
          <w:sz w:val="24"/>
          <w:szCs w:val="24"/>
        </w:rPr>
        <w:t>Vue框架</w:t>
      </w:r>
    </w:p>
    <w:p>
      <w:pPr>
        <w:pStyle w:val="8"/>
        <w:spacing w:line="360" w:lineRule="auto"/>
        <w:ind w:firstLine="419"/>
        <w:rPr>
          <w:rFonts w:asciiTheme="minorEastAsia" w:hAnsiTheme="minorEastAsia" w:cstheme="minorEastAsia"/>
          <w:lang w:eastAsia="zh-Hans"/>
        </w:rPr>
      </w:pPr>
      <w:r>
        <w:rPr>
          <w:rFonts w:hint="eastAsia" w:asciiTheme="minorEastAsia" w:hAnsiTheme="minorEastAsia" w:cstheme="minorEastAsia"/>
          <w:lang w:eastAsia="zh-Hans"/>
        </w:rPr>
        <w:t>渐进式前端框架，Vue 被设计为可以自底向上逐层应用。Vue 的核心库只关注视图，不仅不仅易于上手，还便于与第三方库或既有项目整合。另一方面，当与现代化的工具链以及各种支持类库结合使用时，Vue 也完全能够为复杂的单页应用提供驱动。</w:t>
      </w:r>
    </w:p>
    <w:p>
      <w:pPr>
        <w:pStyle w:val="3"/>
        <w:rPr>
          <w:rFonts w:asciiTheme="majorEastAsia" w:hAnsiTheme="majorEastAsia" w:eastAsiaTheme="majorEastAsia"/>
          <w:b w:val="0"/>
          <w:bCs/>
          <w:sz w:val="24"/>
          <w:szCs w:val="24"/>
        </w:rPr>
      </w:pPr>
      <w:r>
        <w:rPr>
          <w:rFonts w:asciiTheme="majorEastAsia" w:hAnsiTheme="majorEastAsia" w:eastAsiaTheme="majorEastAsia"/>
          <w:b w:val="0"/>
          <w:bCs/>
          <w:sz w:val="24"/>
          <w:szCs w:val="24"/>
        </w:rPr>
        <w:t>2.2.2 Axios</w:t>
      </w:r>
    </w:p>
    <w:p>
      <w:pPr>
        <w:widowControl/>
        <w:spacing w:line="360" w:lineRule="auto"/>
        <w:ind w:firstLine="480" w:firstLineChars="200"/>
        <w:jc w:val="left"/>
        <w:rPr>
          <w:rFonts w:asciiTheme="minorEastAsia" w:hAnsiTheme="minorEastAsia" w:cstheme="minorEastAsia"/>
          <w:color w:val="333333"/>
          <w:kern w:val="0"/>
          <w:sz w:val="24"/>
          <w:shd w:val="clear" w:color="auto" w:fill="FFFFFF"/>
          <w:lang w:bidi="ar"/>
        </w:rPr>
      </w:pPr>
      <w:r>
        <w:rPr>
          <w:rFonts w:hint="eastAsia" w:asciiTheme="minorEastAsia" w:hAnsiTheme="minorEastAsia" w:cstheme="minorEastAsia"/>
          <w:color w:val="333333"/>
          <w:kern w:val="0"/>
          <w:sz w:val="24"/>
          <w:shd w:val="clear" w:color="auto" w:fill="FFFFFF"/>
          <w:lang w:bidi="ar"/>
        </w:rPr>
        <w:t>Axios，是一个基于promise网络请求库，作用于</w:t>
      </w:r>
      <w:r>
        <w:rPr>
          <w:rFonts w:hint="eastAsia" w:asciiTheme="minorEastAsia" w:hAnsiTheme="minorEastAsia" w:cstheme="minorEastAsia"/>
          <w:color w:val="333333"/>
          <w:kern w:val="0"/>
          <w:sz w:val="24"/>
          <w:shd w:val="clear" w:color="auto" w:fill="FFFFFF"/>
          <w:lang w:eastAsia="zh-Hans" w:bidi="ar"/>
        </w:rPr>
        <w:t>node</w:t>
      </w:r>
      <w:r>
        <w:rPr>
          <w:rFonts w:asciiTheme="minorEastAsia" w:hAnsiTheme="minorEastAsia" w:cstheme="minorEastAsia"/>
          <w:color w:val="333333"/>
          <w:kern w:val="0"/>
          <w:sz w:val="24"/>
          <w:shd w:val="clear" w:color="auto" w:fill="FFFFFF"/>
          <w:lang w:eastAsia="zh-Hans" w:bidi="ar"/>
        </w:rPr>
        <w:t>.js</w:t>
      </w:r>
      <w:r>
        <w:rPr>
          <w:rFonts w:hint="eastAsia" w:asciiTheme="minorEastAsia" w:hAnsiTheme="minorEastAsia" w:cstheme="minorEastAsia"/>
          <w:color w:val="333333"/>
          <w:kern w:val="0"/>
          <w:sz w:val="24"/>
          <w:shd w:val="clear" w:color="auto" w:fill="FFFFFF"/>
          <w:lang w:bidi="ar"/>
        </w:rPr>
        <w:t>和</w:t>
      </w:r>
      <w:r>
        <w:rPr>
          <w:rFonts w:hint="eastAsia" w:asciiTheme="minorEastAsia" w:hAnsiTheme="minorEastAsia" w:cstheme="minorEastAsia"/>
          <w:color w:val="333333"/>
          <w:kern w:val="0"/>
          <w:sz w:val="24"/>
          <w:shd w:val="clear" w:color="auto" w:fill="FFFFFF"/>
          <w:lang w:eastAsia="zh-Hans" w:bidi="ar"/>
        </w:rPr>
        <w:t>浏览器</w:t>
      </w:r>
      <w:r>
        <w:rPr>
          <w:rFonts w:hint="eastAsia" w:asciiTheme="minorEastAsia" w:hAnsiTheme="minorEastAsia" w:cstheme="minorEastAsia"/>
          <w:color w:val="333333"/>
          <w:kern w:val="0"/>
          <w:sz w:val="24"/>
          <w:shd w:val="clear" w:color="auto" w:fill="FFFFFF"/>
          <w:lang w:bidi="ar"/>
        </w:rPr>
        <w:t>中，它是 isomorphic的(即同一套代码可以运行在浏览器和node.js中)。在</w:t>
      </w:r>
      <w:r>
        <w:rPr>
          <w:rFonts w:hint="eastAsia" w:asciiTheme="minorEastAsia" w:hAnsiTheme="minorEastAsia" w:cstheme="minorEastAsia"/>
          <w:color w:val="333333"/>
          <w:kern w:val="0"/>
          <w:sz w:val="24"/>
          <w:shd w:val="clear" w:color="auto" w:fill="FFFFFF"/>
          <w:lang w:eastAsia="zh-Hans" w:bidi="ar"/>
        </w:rPr>
        <w:t>服务端</w:t>
      </w:r>
      <w:r>
        <w:rPr>
          <w:rFonts w:hint="eastAsia" w:asciiTheme="minorEastAsia" w:hAnsiTheme="minorEastAsia" w:cstheme="minorEastAsia"/>
          <w:color w:val="333333"/>
          <w:kern w:val="0"/>
          <w:sz w:val="24"/>
          <w:shd w:val="clear" w:color="auto" w:fill="FFFFFF"/>
          <w:lang w:bidi="ar"/>
        </w:rPr>
        <w:t>它使用原生node.js </w:t>
      </w:r>
      <w:r>
        <w:rPr>
          <w:rFonts w:hint="eastAsia" w:asciiTheme="minorEastAsia" w:hAnsiTheme="minorEastAsia" w:cstheme="minorEastAsia"/>
          <w:color w:val="333333"/>
          <w:kern w:val="0"/>
          <w:sz w:val="24"/>
          <w:shd w:val="clear" w:color="auto" w:fill="FFFFFF"/>
          <w:lang w:eastAsia="zh-Hans" w:bidi="ar"/>
        </w:rPr>
        <w:t>http</w:t>
      </w:r>
      <w:r>
        <w:rPr>
          <w:rFonts w:hint="eastAsia" w:asciiTheme="minorEastAsia" w:hAnsiTheme="minorEastAsia" w:cstheme="minorEastAsia"/>
          <w:color w:val="333333"/>
          <w:kern w:val="0"/>
          <w:sz w:val="24"/>
          <w:shd w:val="clear" w:color="auto" w:fill="FFFFFF"/>
          <w:lang w:bidi="ar"/>
        </w:rPr>
        <w:t>模块, 而在客户端 (浏览端) 则使用XMLHttpRequests</w:t>
      </w:r>
      <w:r>
        <w:rPr>
          <w:rFonts w:asciiTheme="minorEastAsia" w:hAnsiTheme="minorEastAsia" w:cstheme="minorEastAsia"/>
          <w:color w:val="333333"/>
          <w:kern w:val="0"/>
          <w:sz w:val="24"/>
          <w:shd w:val="clear" w:color="auto" w:fill="FFFFFF"/>
          <w:lang w:bidi="ar"/>
        </w:rPr>
        <w:t>。</w:t>
      </w:r>
    </w:p>
    <w:p>
      <w:pPr>
        <w:pStyle w:val="3"/>
        <w:rPr>
          <w:rFonts w:asciiTheme="majorEastAsia" w:hAnsiTheme="majorEastAsia" w:eastAsiaTheme="majorEastAsia"/>
          <w:b w:val="0"/>
          <w:bCs/>
          <w:sz w:val="24"/>
          <w:szCs w:val="24"/>
        </w:rPr>
      </w:pPr>
      <w:r>
        <w:rPr>
          <w:rFonts w:asciiTheme="majorEastAsia" w:hAnsiTheme="majorEastAsia" w:eastAsiaTheme="majorEastAsia"/>
          <w:b w:val="0"/>
          <w:bCs/>
          <w:sz w:val="24"/>
          <w:szCs w:val="24"/>
        </w:rPr>
        <w:t>2.2.</w:t>
      </w:r>
      <w:r>
        <w:rPr>
          <w:rFonts w:hint="default" w:asciiTheme="majorEastAsia" w:hAnsiTheme="majorEastAsia" w:eastAsiaTheme="majorEastAsia"/>
          <w:b w:val="0"/>
          <w:bCs/>
          <w:sz w:val="24"/>
          <w:szCs w:val="24"/>
        </w:rPr>
        <w:t xml:space="preserve">3 </w:t>
      </w:r>
      <w:r>
        <w:rPr>
          <w:rFonts w:asciiTheme="majorEastAsia" w:hAnsiTheme="majorEastAsia" w:eastAsiaTheme="majorEastAsia"/>
          <w:b w:val="0"/>
          <w:bCs/>
          <w:sz w:val="24"/>
          <w:szCs w:val="24"/>
        </w:rPr>
        <w:t>Element UI</w:t>
      </w:r>
    </w:p>
    <w:p>
      <w:pPr>
        <w:pStyle w:val="8"/>
        <w:spacing w:line="360" w:lineRule="auto"/>
        <w:ind w:firstLine="319"/>
        <w:rPr>
          <w:rFonts w:hint="eastAsia" w:asciiTheme="minorEastAsia" w:hAnsiTheme="minorEastAsia" w:cstheme="minorEastAsia"/>
          <w:lang w:eastAsia="zh-Hans"/>
        </w:rPr>
      </w:pPr>
      <w:r>
        <w:rPr>
          <w:rFonts w:hint="eastAsia" w:asciiTheme="minorEastAsia" w:hAnsiTheme="minorEastAsia" w:cstheme="minorEastAsia"/>
          <w:lang w:eastAsia="zh-Hans"/>
        </w:rPr>
        <w:t>Element UI，一套为开发者、设计师和产品经理准备的基于 Vue 2.0 的桌面端组件库，是饿了么前端团队实现的一套网站快速成型工具，优点体现在一致性、高效反馈、和可控性，本次设计理财门户网页的UI绝大部分用Element UI组件完成。</w:t>
      </w:r>
    </w:p>
    <w:p>
      <w:pPr>
        <w:pStyle w:val="8"/>
        <w:ind w:left="100" w:firstLine="320"/>
        <w:rPr>
          <w:rFonts w:hint="eastAsia"/>
          <w:lang w:eastAsia="zh-Hans"/>
        </w:rPr>
        <w:sectPr>
          <w:headerReference r:id="rId10" w:type="default"/>
          <w:footerReference r:id="rId11" w:type="default"/>
          <w:pgSz w:w="11910" w:h="16840"/>
          <w:pgMar w:top="1417" w:right="1134" w:bottom="1134" w:left="1701" w:header="901" w:footer="1062" w:gutter="0"/>
          <w:cols w:space="720" w:num="1"/>
        </w:sectPr>
      </w:pPr>
    </w:p>
    <w:p>
      <w:pPr>
        <w:pStyle w:val="8"/>
        <w:ind w:left="0"/>
        <w:rPr>
          <w:rFonts w:hint="eastAsia"/>
          <w:lang w:eastAsia="zh-Hans"/>
        </w:rPr>
      </w:pPr>
    </w:p>
    <w:p>
      <w:pPr>
        <w:pStyle w:val="18"/>
        <w:numPr>
          <w:ilvl w:val="1"/>
          <w:numId w:val="2"/>
        </w:numPr>
        <w:tabs>
          <w:tab w:val="left" w:pos="661"/>
        </w:tabs>
        <w:spacing w:before="0" w:line="360" w:lineRule="auto"/>
        <w:rPr>
          <w:lang w:eastAsia="zh-Hans"/>
        </w:rPr>
      </w:pPr>
      <w:bookmarkStart w:id="39" w:name="_Toc646582646"/>
      <w:r>
        <w:rPr>
          <w:rFonts w:hint="eastAsia"/>
          <w:lang w:eastAsia="zh-Hans"/>
        </w:rPr>
        <w:t>本章小节</w:t>
      </w:r>
      <w:bookmarkEnd w:id="39"/>
    </w:p>
    <w:p>
      <w:pPr>
        <w:pStyle w:val="8"/>
        <w:spacing w:line="360" w:lineRule="auto"/>
        <w:ind w:right="57" w:firstLine="319"/>
        <w:rPr>
          <w:rFonts w:hint="eastAsia"/>
        </w:rPr>
      </w:pPr>
      <w:r>
        <w:rPr>
          <w:rFonts w:hint="eastAsia"/>
        </w:rPr>
        <w:t>本章</w:t>
      </w:r>
      <w:r>
        <w:rPr>
          <w:rFonts w:hint="eastAsia"/>
          <w:lang w:eastAsia="zh-Hans"/>
        </w:rPr>
        <w:t>内容</w:t>
      </w:r>
      <w:r>
        <w:rPr>
          <w:rFonts w:hint="eastAsia"/>
        </w:rPr>
        <w:t>主要</w:t>
      </w:r>
      <w:r>
        <w:rPr>
          <w:rFonts w:hint="eastAsia"/>
          <w:lang w:eastAsia="zh-Hans"/>
        </w:rPr>
        <w:t>简单</w:t>
      </w:r>
      <w:r>
        <w:rPr>
          <w:rFonts w:hint="eastAsia"/>
        </w:rPr>
        <w:t>介绍了</w:t>
      </w:r>
      <w:r>
        <w:rPr>
          <w:rFonts w:hint="eastAsia"/>
          <w:lang w:eastAsia="zh-Hans"/>
        </w:rPr>
        <w:t>前端技术方面</w:t>
      </w:r>
      <w:r>
        <w:rPr>
          <w:rFonts w:hint="eastAsia"/>
        </w:rPr>
        <w:t>的概念及发展</w:t>
      </w:r>
      <w:r>
        <w:rPr>
          <w:rFonts w:hint="eastAsia"/>
          <w:lang w:eastAsia="zh-Hans"/>
        </w:rPr>
        <w:t>状况</w:t>
      </w:r>
      <w:r>
        <w:rPr>
          <w:rFonts w:hint="eastAsia"/>
        </w:rPr>
        <w:t>、</w:t>
      </w:r>
      <w:r>
        <w:rPr>
          <w:rFonts w:hint="eastAsia"/>
          <w:lang w:eastAsia="zh-Hans"/>
        </w:rPr>
        <w:t>市场上常见的财门户网站和相关的社区系统</w:t>
      </w:r>
      <w:r>
        <w:t>。</w:t>
      </w:r>
      <w:bookmarkStart w:id="40" w:name="_Toc26637"/>
    </w:p>
    <w:p>
      <w:pPr>
        <w:pStyle w:val="18"/>
        <w:autoSpaceDE w:val="0"/>
        <w:autoSpaceDN w:val="0"/>
        <w:spacing w:before="0" w:line="360" w:lineRule="auto"/>
        <w:ind w:left="0" w:firstLine="0"/>
        <w:jc w:val="center"/>
        <w:outlineLvl w:val="0"/>
        <w:rPr>
          <w:rFonts w:hint="eastAsia" w:ascii="黑体" w:eastAsia="黑体"/>
        </w:rPr>
      </w:pPr>
      <w:bookmarkStart w:id="41" w:name="_Toc28012"/>
      <w:bookmarkStart w:id="42" w:name="_Toc847277502"/>
      <w:r>
        <w:rPr>
          <w:rFonts w:hint="eastAsia" w:ascii="黑体" w:eastAsia="黑体"/>
        </w:rPr>
        <w:t>第 3 章 理财门户网站及社区系统需求分析</w:t>
      </w:r>
      <w:bookmarkEnd w:id="40"/>
      <w:bookmarkEnd w:id="41"/>
      <w:bookmarkEnd w:id="42"/>
    </w:p>
    <w:p>
      <w:pPr>
        <w:pStyle w:val="8"/>
        <w:autoSpaceDE w:val="0"/>
        <w:autoSpaceDN w:val="0"/>
        <w:spacing w:line="360" w:lineRule="auto"/>
        <w:ind w:left="0" w:firstLine="468" w:firstLineChars="200"/>
      </w:pPr>
      <w:r>
        <w:rPr>
          <w:rFonts w:hint="eastAsia"/>
          <w:spacing w:val="-3"/>
        </w:rPr>
        <w:t>理财门户网站及社区系统的需求分析，分模块介绍了产品的功能，简单的使用方法，分模块对产品进行描述，介绍了模块划分的理念，高内聚低耦合的开发，让产品模块的分界线更加清晰。</w:t>
      </w:r>
    </w:p>
    <w:p>
      <w:pPr>
        <w:pStyle w:val="18"/>
        <w:numPr>
          <w:ilvl w:val="1"/>
          <w:numId w:val="3"/>
        </w:numPr>
        <w:tabs>
          <w:tab w:val="left" w:pos="0"/>
        </w:tabs>
        <w:spacing w:before="0" w:line="360" w:lineRule="auto"/>
        <w:ind w:left="663" w:hanging="561"/>
        <w:rPr>
          <w:rFonts w:asciiTheme="majorEastAsia" w:hAnsiTheme="majorEastAsia" w:eastAsiaTheme="majorEastAsia"/>
        </w:rPr>
      </w:pPr>
      <w:bookmarkStart w:id="43" w:name="3.1_业务功能分析"/>
      <w:bookmarkEnd w:id="43"/>
      <w:bookmarkStart w:id="44" w:name="_bookmark10"/>
      <w:bookmarkEnd w:id="44"/>
      <w:bookmarkStart w:id="45" w:name="_Toc8972"/>
      <w:bookmarkStart w:id="46" w:name="_Toc3475"/>
      <w:bookmarkStart w:id="47" w:name="_Toc228912857"/>
      <w:r>
        <w:rPr>
          <w:rFonts w:asciiTheme="majorEastAsia" w:hAnsiTheme="majorEastAsia" w:eastAsiaTheme="majorEastAsia"/>
          <w:spacing w:val="-3"/>
        </w:rPr>
        <w:t>业务功能分析</w:t>
      </w:r>
      <w:bookmarkEnd w:id="45"/>
      <w:bookmarkEnd w:id="46"/>
      <w:bookmarkEnd w:id="47"/>
    </w:p>
    <w:p>
      <w:pPr>
        <w:pStyle w:val="8"/>
        <w:tabs>
          <w:tab w:val="left" w:pos="0"/>
        </w:tabs>
        <w:autoSpaceDE w:val="0"/>
        <w:autoSpaceDN w:val="0"/>
        <w:spacing w:line="360" w:lineRule="auto"/>
        <w:ind w:firstLine="476" w:firstLineChars="200"/>
        <w:rPr>
          <w:rFonts w:hint="eastAsia"/>
          <w:spacing w:val="-1"/>
          <w:lang w:eastAsia="zh-Hans"/>
        </w:rPr>
      </w:pPr>
      <w:r>
        <w:rPr>
          <w:rFonts w:hint="eastAsia"/>
          <w:spacing w:val="-1"/>
          <w:lang w:eastAsia="zh-Hans"/>
        </w:rPr>
        <w:t>现在理财的主要方式是基金和股票</w:t>
      </w:r>
      <w:r>
        <w:rPr>
          <w:spacing w:val="-1"/>
          <w:lang w:eastAsia="zh-Hans"/>
        </w:rPr>
        <w:t>，</w:t>
      </w:r>
      <w:r>
        <w:rPr>
          <w:rFonts w:hint="eastAsia"/>
          <w:spacing w:val="-1"/>
          <w:lang w:eastAsia="zh-Hans"/>
        </w:rPr>
        <w:t>主要的方式除了支付宝和微信理财</w:t>
      </w:r>
      <w:r>
        <w:rPr>
          <w:spacing w:val="-1"/>
          <w:lang w:eastAsia="zh-Hans"/>
        </w:rPr>
        <w:t>，</w:t>
      </w:r>
      <w:r>
        <w:rPr>
          <w:rFonts w:hint="eastAsia"/>
          <w:spacing w:val="-1"/>
          <w:lang w:eastAsia="zh-Hans"/>
        </w:rPr>
        <w:t>还有当下最火热的同花顺</w:t>
      </w:r>
      <w:r>
        <w:rPr>
          <w:spacing w:val="-1"/>
          <w:lang w:eastAsia="zh-Hans"/>
        </w:rPr>
        <w:t>，</w:t>
      </w:r>
      <w:r>
        <w:rPr>
          <w:rFonts w:hint="eastAsia"/>
          <w:spacing w:val="-1"/>
          <w:lang w:eastAsia="zh-Hans"/>
        </w:rPr>
        <w:t>东方财富网和雪球网</w:t>
      </w:r>
      <w:r>
        <w:rPr>
          <w:spacing w:val="-1"/>
          <w:lang w:eastAsia="zh-Hans"/>
        </w:rPr>
        <w:t>，</w:t>
      </w:r>
      <w:r>
        <w:rPr>
          <w:rFonts w:hint="eastAsia"/>
          <w:spacing w:val="-1"/>
          <w:lang w:eastAsia="zh-Hans"/>
        </w:rPr>
        <w:t>基于这些互联网产品</w:t>
      </w:r>
      <w:r>
        <w:rPr>
          <w:spacing w:val="-1"/>
          <w:lang w:eastAsia="zh-Hans"/>
        </w:rPr>
        <w:t>，</w:t>
      </w:r>
      <w:r>
        <w:rPr>
          <w:rFonts w:hint="eastAsia"/>
          <w:spacing w:val="-1"/>
          <w:lang w:eastAsia="zh-Hans"/>
        </w:rPr>
        <w:t>股指期货、商品期货、期权等衍生品的策略研究，包括但不限于高频/低频、日内/隔夜、趋势/盘整、波段/套利策略。设计出一款简单易用的理财网站及评论系统，对已有线下财富管理、理财管理业务的专门整合开发的一套互联网金融拓展业务系统，可以将线下财富管理转换或延伸至线上开展，将线下及线上理财整合在一起管理。</w:t>
      </w:r>
    </w:p>
    <w:p>
      <w:pPr>
        <w:pStyle w:val="18"/>
        <w:numPr>
          <w:ilvl w:val="1"/>
          <w:numId w:val="3"/>
        </w:numPr>
        <w:tabs>
          <w:tab w:val="left" w:pos="0"/>
        </w:tabs>
        <w:autoSpaceDE w:val="0"/>
        <w:autoSpaceDN w:val="0"/>
        <w:spacing w:before="0" w:line="360" w:lineRule="auto"/>
        <w:ind w:left="603" w:hanging="602" w:hangingChars="220"/>
        <w:rPr>
          <w:rFonts w:asciiTheme="majorEastAsia" w:hAnsiTheme="majorEastAsia" w:eastAsiaTheme="majorEastAsia"/>
        </w:rPr>
      </w:pPr>
      <w:bookmarkStart w:id="48" w:name="3.2_系统功能需求分析"/>
      <w:bookmarkEnd w:id="48"/>
      <w:bookmarkStart w:id="49" w:name="_bookmark11"/>
      <w:bookmarkEnd w:id="49"/>
      <w:bookmarkStart w:id="50" w:name="_Toc8517"/>
      <w:bookmarkStart w:id="51" w:name="_Toc31372"/>
      <w:bookmarkStart w:id="52" w:name="_Toc1195175822"/>
      <w:r>
        <w:rPr>
          <w:rFonts w:asciiTheme="majorEastAsia" w:hAnsiTheme="majorEastAsia" w:eastAsiaTheme="majorEastAsia"/>
          <w:spacing w:val="-3"/>
        </w:rPr>
        <w:t>系统功能需求分析</w:t>
      </w:r>
      <w:bookmarkEnd w:id="50"/>
      <w:bookmarkEnd w:id="51"/>
      <w:bookmarkEnd w:id="52"/>
    </w:p>
    <w:p>
      <w:pPr>
        <w:pStyle w:val="19"/>
        <w:numPr>
          <w:ilvl w:val="2"/>
          <w:numId w:val="3"/>
        </w:numPr>
        <w:tabs>
          <w:tab w:val="left" w:pos="660"/>
        </w:tabs>
        <w:spacing w:before="0" w:line="360" w:lineRule="auto"/>
        <w:ind w:left="760" w:hanging="862"/>
        <w:outlineLvl w:val="2"/>
        <w:rPr>
          <w:rFonts w:ascii="黑体" w:eastAsia="黑体"/>
          <w:sz w:val="24"/>
        </w:rPr>
      </w:pPr>
      <w:bookmarkStart w:id="53" w:name="3.2.1_登录模块"/>
      <w:bookmarkEnd w:id="53"/>
      <w:bookmarkStart w:id="54" w:name="_bookmark12"/>
      <w:bookmarkEnd w:id="54"/>
      <w:bookmarkStart w:id="55" w:name="_Toc28530"/>
      <w:r>
        <w:rPr>
          <w:rFonts w:hint="eastAsia" w:ascii="黑体" w:eastAsia="黑体"/>
          <w:sz w:val="24"/>
        </w:rPr>
        <w:t>登录模块</w:t>
      </w:r>
      <w:bookmarkEnd w:id="55"/>
    </w:p>
    <w:p>
      <w:pPr>
        <w:pStyle w:val="8"/>
        <w:spacing w:line="360" w:lineRule="auto"/>
        <w:ind w:left="0" w:right="57" w:firstLine="482"/>
      </w:pPr>
      <w:r>
        <w:rPr>
          <w:spacing w:val="-5"/>
        </w:rPr>
        <w:t>登录模块</w:t>
      </w:r>
      <w:r>
        <w:rPr>
          <w:rFonts w:hint="eastAsia"/>
          <w:spacing w:val="-5"/>
          <w:lang w:eastAsia="zh-Hans"/>
        </w:rPr>
        <w:t>是利用手机号进行登录</w:t>
      </w:r>
      <w:r>
        <w:rPr>
          <w:spacing w:val="-5"/>
          <w:lang w:eastAsia="zh-Hans"/>
        </w:rPr>
        <w:t>，</w:t>
      </w:r>
      <w:r>
        <w:rPr>
          <w:rFonts w:hint="eastAsia"/>
          <w:spacing w:val="-5"/>
          <w:lang w:eastAsia="zh-Hans"/>
        </w:rPr>
        <w:t>通过给手机发送验证码来进行验证</w:t>
      </w:r>
      <w:r>
        <w:rPr>
          <w:spacing w:val="-5"/>
          <w:lang w:eastAsia="zh-Hans"/>
        </w:rPr>
        <w:t>，</w:t>
      </w:r>
      <w:r>
        <w:rPr>
          <w:rFonts w:hint="eastAsia"/>
          <w:spacing w:val="-5"/>
          <w:lang w:eastAsia="zh-Hans"/>
        </w:rPr>
        <w:t>为避免非登陆的用户也可以进行操作</w:t>
      </w:r>
      <w:r>
        <w:rPr>
          <w:spacing w:val="-5"/>
          <w:lang w:eastAsia="zh-Hans"/>
        </w:rPr>
        <w:t>，</w:t>
      </w:r>
      <w:r>
        <w:rPr>
          <w:rFonts w:hint="eastAsia"/>
          <w:spacing w:val="-5"/>
          <w:lang w:eastAsia="zh-Hans"/>
        </w:rPr>
        <w:t>提供了token进行验证</w:t>
      </w:r>
      <w:r>
        <w:rPr>
          <w:spacing w:val="-5"/>
          <w:lang w:eastAsia="zh-Hans"/>
        </w:rPr>
        <w:t>，</w:t>
      </w:r>
      <w:r>
        <w:rPr>
          <w:rFonts w:hint="eastAsia"/>
          <w:spacing w:val="-5"/>
          <w:lang w:eastAsia="zh-Hans"/>
        </w:rPr>
        <w:t>如果发送的字段里没有携带token则判定为未登录</w:t>
      </w:r>
      <w:r>
        <w:rPr>
          <w:spacing w:val="-5"/>
          <w:lang w:eastAsia="zh-Hans"/>
        </w:rPr>
        <w:t>，</w:t>
      </w:r>
      <w:r>
        <w:rPr>
          <w:rFonts w:hint="eastAsia"/>
          <w:spacing w:val="-5"/>
          <w:lang w:eastAsia="zh-Hans"/>
        </w:rPr>
        <w:t>会提示用户先登陆后在进行操作</w:t>
      </w:r>
      <w:r>
        <w:rPr>
          <w:spacing w:val="-5"/>
          <w:lang w:eastAsia="zh-Hans"/>
        </w:rPr>
        <w:t>，</w:t>
      </w:r>
      <w:r>
        <w:rPr>
          <w:rFonts w:hint="eastAsia"/>
          <w:spacing w:val="-5"/>
          <w:lang w:eastAsia="zh-Hans"/>
        </w:rPr>
        <w:t>登陆之后可以使用社区系统进行评论</w:t>
      </w:r>
      <w:r>
        <w:rPr>
          <w:spacing w:val="-5"/>
          <w:lang w:eastAsia="zh-Hans"/>
        </w:rPr>
        <w:t>。</w:t>
      </w:r>
    </w:p>
    <w:p>
      <w:pPr>
        <w:pStyle w:val="19"/>
        <w:numPr>
          <w:ilvl w:val="2"/>
          <w:numId w:val="3"/>
        </w:numPr>
        <w:tabs>
          <w:tab w:val="left" w:pos="822"/>
        </w:tabs>
        <w:spacing w:before="0" w:line="360" w:lineRule="auto"/>
        <w:ind w:left="720"/>
        <w:outlineLvl w:val="2"/>
        <w:rPr>
          <w:rFonts w:ascii="黑体" w:eastAsia="黑体"/>
          <w:sz w:val="24"/>
        </w:rPr>
      </w:pPr>
      <w:r>
        <w:rPr>
          <w:rFonts w:hint="eastAsia" w:ascii="黑体" w:eastAsia="黑体"/>
          <w:sz w:val="24"/>
          <w:lang w:eastAsia="zh-Hans"/>
        </w:rPr>
        <w:t>股票</w:t>
      </w:r>
      <w:r>
        <w:rPr>
          <w:rFonts w:hint="eastAsia" w:ascii="黑体" w:eastAsia="黑体"/>
          <w:sz w:val="24"/>
        </w:rPr>
        <w:t>模块</w:t>
      </w:r>
    </w:p>
    <w:p>
      <w:pPr>
        <w:pStyle w:val="8"/>
        <w:spacing w:line="360" w:lineRule="auto"/>
        <w:ind w:firstLine="419"/>
      </w:pPr>
      <w:r>
        <w:rPr>
          <w:rFonts w:hint="eastAsia"/>
          <w:lang w:eastAsia="zh-Hans"/>
        </w:rPr>
        <w:t>利用数据接口查看新的股票数据</w:t>
      </w:r>
      <w:r>
        <w:rPr>
          <w:lang w:eastAsia="zh-Hans"/>
        </w:rPr>
        <w:t>，</w:t>
      </w:r>
      <w:r>
        <w:rPr>
          <w:rFonts w:hint="eastAsia"/>
          <w:lang w:eastAsia="zh-Hans"/>
        </w:rPr>
        <w:t>显是历史数据</w:t>
      </w:r>
      <w:r>
        <w:rPr>
          <w:lang w:eastAsia="zh-Hans"/>
        </w:rPr>
        <w:t>，</w:t>
      </w:r>
      <w:r>
        <w:rPr>
          <w:rFonts w:hint="eastAsia"/>
          <w:lang w:eastAsia="zh-Hans"/>
        </w:rPr>
        <w:t>滑动显示</w:t>
      </w:r>
      <w:r>
        <w:rPr>
          <w:lang w:eastAsia="zh-Hans"/>
        </w:rPr>
        <w:t>，</w:t>
      </w:r>
      <w:r>
        <w:rPr>
          <w:rFonts w:hint="eastAsia"/>
          <w:lang w:eastAsia="zh-Hans"/>
        </w:rPr>
        <w:t>显示股票市净率</w:t>
      </w:r>
      <w:r>
        <w:rPr>
          <w:lang w:eastAsia="zh-Hans"/>
        </w:rPr>
        <w:t>，</w:t>
      </w:r>
      <w:r>
        <w:rPr>
          <w:rFonts w:hint="eastAsia"/>
          <w:lang w:eastAsia="zh-Hans"/>
        </w:rPr>
        <w:t>市盈率</w:t>
      </w:r>
      <w:r>
        <w:rPr>
          <w:lang w:eastAsia="zh-Hans"/>
        </w:rPr>
        <w:t>，</w:t>
      </w:r>
      <w:r>
        <w:rPr>
          <w:rFonts w:hint="eastAsia"/>
          <w:lang w:eastAsia="zh-Hans"/>
        </w:rPr>
        <w:t>动态市盈率</w:t>
      </w:r>
      <w:r>
        <w:rPr>
          <w:lang w:eastAsia="zh-Hans"/>
        </w:rPr>
        <w:t>，</w:t>
      </w:r>
      <w:r>
        <w:rPr>
          <w:rFonts w:hint="eastAsia"/>
          <w:lang w:eastAsia="zh-Hans"/>
        </w:rPr>
        <w:t>当前价格</w:t>
      </w:r>
      <w:r>
        <w:rPr>
          <w:lang w:eastAsia="zh-Hans"/>
        </w:rPr>
        <w:t>，</w:t>
      </w:r>
      <w:r>
        <w:rPr>
          <w:rFonts w:hint="eastAsia"/>
          <w:lang w:eastAsia="zh-Hans"/>
        </w:rPr>
        <w:t>涨跌情况等数据</w:t>
      </w:r>
      <w:r>
        <w:rPr>
          <w:lang w:eastAsia="zh-Hans"/>
        </w:rPr>
        <w:t>，</w:t>
      </w:r>
      <w:r>
        <w:rPr>
          <w:rFonts w:hint="eastAsia"/>
          <w:lang w:eastAsia="zh-Hans"/>
        </w:rPr>
        <w:t>查看股票简介</w:t>
      </w:r>
      <w:r>
        <w:rPr>
          <w:lang w:eastAsia="zh-Hans"/>
        </w:rPr>
        <w:t>，</w:t>
      </w:r>
      <w:r>
        <w:rPr>
          <w:rFonts w:hint="eastAsia"/>
          <w:lang w:eastAsia="zh-Hans"/>
        </w:rPr>
        <w:t>上市公司简介等一些列功能</w:t>
      </w:r>
      <w:r>
        <w:rPr>
          <w:lang w:eastAsia="zh-Hans"/>
        </w:rPr>
        <w:t>。</w:t>
      </w:r>
    </w:p>
    <w:p>
      <w:pPr>
        <w:pStyle w:val="8"/>
        <w:spacing w:line="360" w:lineRule="auto"/>
        <w:ind w:left="102" w:right="300"/>
        <w:jc w:val="center"/>
      </w:pPr>
      <w:r>
        <w:t xml:space="preserve">表 3.1 </w:t>
      </w:r>
      <w:r>
        <w:rPr>
          <w:rFonts w:hint="eastAsia"/>
          <w:lang w:eastAsia="zh-Hans"/>
        </w:rPr>
        <w:t>股票</w:t>
      </w:r>
      <w:r>
        <w:t>模</w:t>
      </w:r>
      <w:r>
        <w:rPr>
          <w:rFonts w:hint="eastAsia"/>
        </w:rPr>
        <w:t>块</w:t>
      </w:r>
      <w:r>
        <w:t>用例描述</w:t>
      </w:r>
    </w:p>
    <w:tbl>
      <w:tblPr>
        <w:tblStyle w:val="15"/>
        <w:tblW w:w="89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964"/>
        <w:gridCol w:w="1639"/>
        <w:gridCol w:w="1849"/>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1801" w:type="dxa"/>
          </w:tcPr>
          <w:p>
            <w:pPr>
              <w:pStyle w:val="8"/>
              <w:spacing w:line="24" w:lineRule="atLeast"/>
              <w:ind w:right="302"/>
              <w:jc w:val="center"/>
              <w:rPr>
                <w:sz w:val="21"/>
                <w:szCs w:val="21"/>
              </w:rPr>
            </w:pPr>
            <w:r>
              <w:rPr>
                <w:rFonts w:hint="eastAsia"/>
                <w:sz w:val="21"/>
                <w:szCs w:val="21"/>
              </w:rPr>
              <w:t>序号</w:t>
            </w:r>
          </w:p>
        </w:tc>
        <w:tc>
          <w:tcPr>
            <w:tcW w:w="1964" w:type="dxa"/>
          </w:tcPr>
          <w:p>
            <w:pPr>
              <w:pStyle w:val="8"/>
              <w:spacing w:line="24" w:lineRule="atLeast"/>
              <w:ind w:right="302"/>
              <w:jc w:val="center"/>
              <w:rPr>
                <w:sz w:val="21"/>
                <w:szCs w:val="21"/>
              </w:rPr>
            </w:pPr>
            <w:r>
              <w:rPr>
                <w:rFonts w:hint="eastAsia"/>
                <w:sz w:val="21"/>
                <w:szCs w:val="21"/>
              </w:rPr>
              <w:t>功能名称</w:t>
            </w:r>
          </w:p>
        </w:tc>
        <w:tc>
          <w:tcPr>
            <w:tcW w:w="1639" w:type="dxa"/>
          </w:tcPr>
          <w:p>
            <w:pPr>
              <w:pStyle w:val="8"/>
              <w:spacing w:line="24" w:lineRule="atLeast"/>
              <w:ind w:right="302"/>
              <w:jc w:val="center"/>
              <w:rPr>
                <w:sz w:val="21"/>
                <w:szCs w:val="21"/>
              </w:rPr>
            </w:pPr>
            <w:r>
              <w:rPr>
                <w:rFonts w:hint="eastAsia"/>
                <w:sz w:val="21"/>
                <w:szCs w:val="21"/>
              </w:rPr>
              <w:t>用例目的</w:t>
            </w:r>
          </w:p>
        </w:tc>
        <w:tc>
          <w:tcPr>
            <w:tcW w:w="1849" w:type="dxa"/>
          </w:tcPr>
          <w:p>
            <w:pPr>
              <w:pStyle w:val="8"/>
              <w:spacing w:line="24" w:lineRule="atLeast"/>
              <w:ind w:right="302"/>
              <w:jc w:val="center"/>
              <w:rPr>
                <w:sz w:val="21"/>
                <w:szCs w:val="21"/>
              </w:rPr>
            </w:pPr>
            <w:r>
              <w:rPr>
                <w:rFonts w:hint="eastAsia"/>
                <w:sz w:val="21"/>
                <w:szCs w:val="21"/>
              </w:rPr>
              <w:t>前置条件</w:t>
            </w:r>
          </w:p>
        </w:tc>
        <w:tc>
          <w:tcPr>
            <w:tcW w:w="1702" w:type="dxa"/>
          </w:tcPr>
          <w:p>
            <w:pPr>
              <w:pStyle w:val="8"/>
              <w:spacing w:line="24" w:lineRule="atLeast"/>
              <w:ind w:right="302"/>
              <w:jc w:val="center"/>
              <w:rPr>
                <w:sz w:val="21"/>
                <w:szCs w:val="21"/>
              </w:rPr>
            </w:pPr>
            <w:r>
              <w:rPr>
                <w:rFonts w:hint="eastAsia"/>
                <w:sz w:val="21"/>
                <w:szCs w:val="21"/>
              </w:rPr>
              <w:t>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16" w:hRule="atLeast"/>
          <w:jc w:val="center"/>
        </w:trPr>
        <w:tc>
          <w:tcPr>
            <w:tcW w:w="1801"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r>
              <w:rPr>
                <w:rFonts w:hint="eastAsia"/>
                <w:sz w:val="21"/>
                <w:szCs w:val="21"/>
              </w:rPr>
              <w:t>1</w:t>
            </w:r>
          </w:p>
        </w:tc>
        <w:tc>
          <w:tcPr>
            <w:tcW w:w="1964"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lang w:eastAsia="zh-Hans"/>
              </w:rPr>
            </w:pPr>
            <w:r>
              <w:rPr>
                <w:rFonts w:hint="eastAsia"/>
                <w:sz w:val="21"/>
                <w:szCs w:val="21"/>
                <w:lang w:eastAsia="zh-Hans"/>
              </w:rPr>
              <w:t>股票数据概览</w:t>
            </w:r>
          </w:p>
        </w:tc>
        <w:tc>
          <w:tcPr>
            <w:tcW w:w="1639" w:type="dxa"/>
          </w:tcPr>
          <w:p>
            <w:pPr>
              <w:pStyle w:val="8"/>
              <w:autoSpaceDE w:val="0"/>
              <w:autoSpaceDN w:val="0"/>
              <w:spacing w:line="288" w:lineRule="auto"/>
              <w:ind w:left="0"/>
              <w:rPr>
                <w:sz w:val="21"/>
                <w:szCs w:val="21"/>
              </w:rPr>
            </w:pPr>
          </w:p>
          <w:p>
            <w:pPr>
              <w:pStyle w:val="8"/>
              <w:autoSpaceDE w:val="0"/>
              <w:autoSpaceDN w:val="0"/>
              <w:spacing w:line="288" w:lineRule="auto"/>
              <w:ind w:left="0"/>
              <w:rPr>
                <w:sz w:val="21"/>
                <w:szCs w:val="21"/>
                <w:lang w:eastAsia="zh-Hans"/>
              </w:rPr>
            </w:pPr>
          </w:p>
          <w:p>
            <w:pPr>
              <w:pStyle w:val="8"/>
              <w:autoSpaceDE w:val="0"/>
              <w:autoSpaceDN w:val="0"/>
              <w:spacing w:line="288" w:lineRule="auto"/>
              <w:ind w:left="0"/>
              <w:rPr>
                <w:sz w:val="21"/>
                <w:szCs w:val="21"/>
                <w:lang w:eastAsia="zh-Hans"/>
              </w:rPr>
            </w:pPr>
            <w:r>
              <w:rPr>
                <w:rFonts w:hint="eastAsia"/>
                <w:sz w:val="21"/>
                <w:szCs w:val="21"/>
                <w:lang w:eastAsia="zh-Hans"/>
              </w:rPr>
              <w:t>查看股票数据</w:t>
            </w:r>
          </w:p>
        </w:tc>
        <w:tc>
          <w:tcPr>
            <w:tcW w:w="1849" w:type="dxa"/>
          </w:tcPr>
          <w:p>
            <w:pPr>
              <w:pStyle w:val="8"/>
              <w:autoSpaceDE w:val="0"/>
              <w:autoSpaceDN w:val="0"/>
              <w:spacing w:line="288" w:lineRule="auto"/>
              <w:ind w:left="0"/>
              <w:rPr>
                <w:sz w:val="21"/>
                <w:szCs w:val="21"/>
              </w:rPr>
            </w:pPr>
          </w:p>
          <w:p>
            <w:pPr>
              <w:pStyle w:val="8"/>
              <w:autoSpaceDE w:val="0"/>
              <w:autoSpaceDN w:val="0"/>
              <w:spacing w:line="288" w:lineRule="auto"/>
              <w:ind w:left="0"/>
              <w:rPr>
                <w:spacing w:val="-5"/>
                <w:sz w:val="21"/>
                <w:szCs w:val="21"/>
                <w:lang w:eastAsia="zh-Hans"/>
              </w:rPr>
            </w:pPr>
          </w:p>
          <w:p>
            <w:pPr>
              <w:pStyle w:val="8"/>
              <w:autoSpaceDE w:val="0"/>
              <w:autoSpaceDN w:val="0"/>
              <w:spacing w:line="288" w:lineRule="auto"/>
              <w:ind w:left="0"/>
              <w:rPr>
                <w:sz w:val="21"/>
                <w:szCs w:val="21"/>
                <w:lang w:eastAsia="zh-Hans"/>
              </w:rPr>
            </w:pPr>
            <w:r>
              <w:rPr>
                <w:rFonts w:hint="eastAsia"/>
                <w:spacing w:val="-5"/>
                <w:sz w:val="21"/>
                <w:szCs w:val="21"/>
                <w:lang w:eastAsia="zh-Hans"/>
              </w:rPr>
              <w:t>在首页点击了股票代码</w:t>
            </w:r>
          </w:p>
        </w:tc>
        <w:tc>
          <w:tcPr>
            <w:tcW w:w="1702" w:type="dxa"/>
          </w:tcPr>
          <w:p>
            <w:pPr>
              <w:pStyle w:val="8"/>
              <w:autoSpaceDE w:val="0"/>
              <w:autoSpaceDN w:val="0"/>
              <w:spacing w:line="288" w:lineRule="auto"/>
              <w:ind w:left="0"/>
              <w:rPr>
                <w:sz w:val="21"/>
                <w:szCs w:val="21"/>
              </w:rPr>
            </w:pPr>
          </w:p>
          <w:p>
            <w:pPr>
              <w:pStyle w:val="8"/>
              <w:autoSpaceDE w:val="0"/>
              <w:autoSpaceDN w:val="0"/>
              <w:spacing w:line="288" w:lineRule="auto"/>
              <w:ind w:left="0"/>
              <w:rPr>
                <w:spacing w:val="-5"/>
                <w:sz w:val="21"/>
                <w:szCs w:val="21"/>
              </w:rPr>
            </w:pPr>
            <w:r>
              <w:rPr>
                <w:rFonts w:hint="eastAsia"/>
                <w:sz w:val="21"/>
                <w:szCs w:val="21"/>
              </w:rPr>
              <w:t>1</w:t>
            </w:r>
            <w:r>
              <w:rPr>
                <w:spacing w:val="-5"/>
                <w:sz w:val="21"/>
                <w:szCs w:val="21"/>
              </w:rPr>
              <w:t>、</w:t>
            </w:r>
            <w:r>
              <w:rPr>
                <w:rFonts w:hint="eastAsia"/>
                <w:spacing w:val="-5"/>
                <w:sz w:val="21"/>
                <w:szCs w:val="21"/>
              </w:rPr>
              <w:t>数据库中</w:t>
            </w:r>
            <w:r>
              <w:rPr>
                <w:rFonts w:hint="eastAsia"/>
                <w:spacing w:val="-5"/>
                <w:sz w:val="21"/>
                <w:szCs w:val="21"/>
                <w:lang w:eastAsia="zh-Hans"/>
              </w:rPr>
              <w:t>股票信息</w:t>
            </w:r>
            <w:r>
              <w:rPr>
                <w:rFonts w:hint="eastAsia"/>
                <w:spacing w:val="-5"/>
                <w:sz w:val="21"/>
                <w:szCs w:val="21"/>
              </w:rPr>
              <w:t>操作完成</w:t>
            </w:r>
          </w:p>
          <w:p>
            <w:pPr>
              <w:pStyle w:val="8"/>
              <w:autoSpaceDE w:val="0"/>
              <w:autoSpaceDN w:val="0"/>
              <w:spacing w:line="288" w:lineRule="auto"/>
              <w:ind w:left="0"/>
              <w:rPr>
                <w:spacing w:val="-5"/>
                <w:sz w:val="21"/>
                <w:szCs w:val="21"/>
              </w:rPr>
            </w:pPr>
            <w:r>
              <w:rPr>
                <w:rFonts w:hint="eastAsia"/>
                <w:spacing w:val="-5"/>
                <w:sz w:val="21"/>
                <w:szCs w:val="21"/>
              </w:rPr>
              <w:t>2</w:t>
            </w:r>
            <w:r>
              <w:rPr>
                <w:spacing w:val="-5"/>
                <w:sz w:val="21"/>
                <w:szCs w:val="21"/>
              </w:rPr>
              <w:t>、</w:t>
            </w:r>
            <w:r>
              <w:rPr>
                <w:rFonts w:hint="eastAsia"/>
                <w:spacing w:val="-5"/>
                <w:sz w:val="21"/>
                <w:szCs w:val="21"/>
                <w:lang w:eastAsia="zh-Hans"/>
              </w:rPr>
              <w:t>股票</w:t>
            </w:r>
            <w:r>
              <w:rPr>
                <w:rFonts w:hint="eastAsia"/>
                <w:spacing w:val="-5"/>
                <w:sz w:val="21"/>
                <w:szCs w:val="21"/>
              </w:rPr>
              <w:t>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5" w:hRule="atLeast"/>
          <w:jc w:val="center"/>
        </w:trPr>
        <w:tc>
          <w:tcPr>
            <w:tcW w:w="1801"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r>
              <w:rPr>
                <w:rFonts w:hint="eastAsia"/>
                <w:sz w:val="21"/>
                <w:szCs w:val="21"/>
              </w:rPr>
              <w:t>2</w:t>
            </w:r>
          </w:p>
        </w:tc>
        <w:tc>
          <w:tcPr>
            <w:tcW w:w="1964"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r>
              <w:rPr>
                <w:rFonts w:hint="eastAsia"/>
                <w:sz w:val="21"/>
                <w:szCs w:val="21"/>
                <w:lang w:eastAsia="zh-Hans"/>
              </w:rPr>
              <w:t>查看股票历史</w:t>
            </w:r>
          </w:p>
        </w:tc>
        <w:tc>
          <w:tcPr>
            <w:tcW w:w="1639" w:type="dxa"/>
          </w:tcPr>
          <w:p>
            <w:pPr>
              <w:pStyle w:val="8"/>
              <w:autoSpaceDE w:val="0"/>
              <w:autoSpaceDN w:val="0"/>
              <w:spacing w:before="170" w:line="288" w:lineRule="auto"/>
              <w:ind w:left="0"/>
              <w:rPr>
                <w:sz w:val="21"/>
                <w:szCs w:val="21"/>
              </w:rPr>
            </w:pPr>
            <w:r>
              <w:rPr>
                <w:rFonts w:hint="eastAsia"/>
                <w:sz w:val="21"/>
                <w:szCs w:val="21"/>
              </w:rPr>
              <w:t>职工查看个人工资</w:t>
            </w:r>
          </w:p>
        </w:tc>
        <w:tc>
          <w:tcPr>
            <w:tcW w:w="1849" w:type="dxa"/>
          </w:tcPr>
          <w:p>
            <w:pPr>
              <w:pStyle w:val="8"/>
              <w:autoSpaceDE w:val="0"/>
              <w:autoSpaceDN w:val="0"/>
              <w:spacing w:before="170" w:line="288" w:lineRule="auto"/>
              <w:ind w:left="0"/>
              <w:rPr>
                <w:sz w:val="21"/>
                <w:szCs w:val="21"/>
              </w:rPr>
            </w:pPr>
            <w:r>
              <w:rPr>
                <w:rFonts w:hint="eastAsia"/>
                <w:spacing w:val="-5"/>
                <w:sz w:val="21"/>
                <w:szCs w:val="21"/>
              </w:rPr>
              <w:t>点击“个人信息查看”</w:t>
            </w:r>
          </w:p>
        </w:tc>
        <w:tc>
          <w:tcPr>
            <w:tcW w:w="1702" w:type="dxa"/>
          </w:tcPr>
          <w:p>
            <w:pPr>
              <w:pStyle w:val="8"/>
              <w:autoSpaceDE w:val="0"/>
              <w:autoSpaceDN w:val="0"/>
              <w:spacing w:line="288" w:lineRule="auto"/>
              <w:ind w:left="0"/>
              <w:rPr>
                <w:sz w:val="21"/>
                <w:szCs w:val="21"/>
              </w:rPr>
            </w:pPr>
            <w:r>
              <w:rPr>
                <w:rFonts w:hint="eastAsia"/>
                <w:sz w:val="21"/>
                <w:szCs w:val="21"/>
              </w:rPr>
              <w:t>1</w:t>
            </w:r>
            <w:r>
              <w:rPr>
                <w:spacing w:val="-5"/>
                <w:sz w:val="21"/>
                <w:szCs w:val="21"/>
              </w:rPr>
              <w:t>、</w:t>
            </w:r>
            <w:r>
              <w:rPr>
                <w:rFonts w:hint="eastAsia"/>
                <w:spacing w:val="-5"/>
                <w:sz w:val="21"/>
                <w:szCs w:val="21"/>
              </w:rPr>
              <w:t>数据库查询相应的职工个人工资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2" w:hRule="atLeast"/>
          <w:jc w:val="center"/>
        </w:trPr>
        <w:tc>
          <w:tcPr>
            <w:tcW w:w="1801"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r>
              <w:rPr>
                <w:rFonts w:hint="eastAsia"/>
                <w:sz w:val="21"/>
                <w:szCs w:val="21"/>
              </w:rPr>
              <w:t>3</w:t>
            </w:r>
          </w:p>
          <w:p>
            <w:pPr>
              <w:pStyle w:val="8"/>
              <w:autoSpaceDE w:val="0"/>
              <w:autoSpaceDN w:val="0"/>
              <w:spacing w:line="288" w:lineRule="auto"/>
              <w:ind w:left="0"/>
              <w:jc w:val="center"/>
              <w:rPr>
                <w:rFonts w:ascii="宋体" w:hAnsi="宋体" w:eastAsia="宋体" w:cs="宋体"/>
                <w:sz w:val="21"/>
                <w:szCs w:val="21"/>
              </w:rPr>
            </w:pPr>
          </w:p>
        </w:tc>
        <w:tc>
          <w:tcPr>
            <w:tcW w:w="1964"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rFonts w:ascii="宋体" w:hAnsi="宋体" w:eastAsia="宋体" w:cs="宋体"/>
                <w:sz w:val="21"/>
                <w:szCs w:val="21"/>
                <w:lang w:eastAsia="zh-Hans"/>
              </w:rPr>
            </w:pPr>
            <w:r>
              <w:rPr>
                <w:rFonts w:hint="eastAsia" w:ascii="宋体" w:hAnsi="宋体" w:eastAsia="宋体" w:cs="宋体"/>
                <w:sz w:val="21"/>
                <w:szCs w:val="21"/>
                <w:lang w:eastAsia="zh-Hans"/>
              </w:rPr>
              <w:t>热股推荐</w:t>
            </w:r>
          </w:p>
        </w:tc>
        <w:tc>
          <w:tcPr>
            <w:tcW w:w="1639" w:type="dxa"/>
          </w:tcPr>
          <w:p>
            <w:pPr>
              <w:pStyle w:val="8"/>
              <w:autoSpaceDE w:val="0"/>
              <w:autoSpaceDN w:val="0"/>
              <w:spacing w:before="567" w:line="288" w:lineRule="auto"/>
              <w:ind w:left="0"/>
              <w:rPr>
                <w:rFonts w:ascii="宋体" w:hAnsi="宋体" w:eastAsia="宋体" w:cs="宋体"/>
                <w:sz w:val="21"/>
                <w:szCs w:val="21"/>
                <w:lang w:eastAsia="zh-Hans"/>
              </w:rPr>
            </w:pPr>
            <w:r>
              <w:rPr>
                <w:rFonts w:hint="eastAsia" w:ascii="宋体" w:hAnsi="宋体" w:eastAsia="宋体" w:cs="宋体"/>
                <w:sz w:val="21"/>
                <w:szCs w:val="21"/>
                <w:lang w:eastAsia="zh-Hans"/>
              </w:rPr>
              <w:t>查看更多股票</w:t>
            </w:r>
          </w:p>
        </w:tc>
        <w:tc>
          <w:tcPr>
            <w:tcW w:w="1849" w:type="dxa"/>
          </w:tcPr>
          <w:p>
            <w:pPr>
              <w:pStyle w:val="8"/>
              <w:autoSpaceDE w:val="0"/>
              <w:autoSpaceDN w:val="0"/>
              <w:spacing w:line="288" w:lineRule="auto"/>
              <w:ind w:left="0"/>
              <w:rPr>
                <w:rFonts w:eastAsia="宋体"/>
                <w:spacing w:val="-5"/>
                <w:sz w:val="21"/>
                <w:szCs w:val="21"/>
                <w:lang w:eastAsia="zh-Hans"/>
              </w:rPr>
            </w:pPr>
          </w:p>
          <w:p>
            <w:pPr>
              <w:pStyle w:val="8"/>
              <w:autoSpaceDE w:val="0"/>
              <w:autoSpaceDN w:val="0"/>
              <w:spacing w:line="288" w:lineRule="auto"/>
              <w:ind w:left="0"/>
              <w:rPr>
                <w:rFonts w:eastAsia="宋体"/>
                <w:spacing w:val="-5"/>
                <w:sz w:val="21"/>
                <w:szCs w:val="21"/>
                <w:lang w:eastAsia="zh-Hans"/>
              </w:rPr>
            </w:pPr>
          </w:p>
          <w:p>
            <w:pPr>
              <w:pStyle w:val="8"/>
              <w:autoSpaceDE w:val="0"/>
              <w:autoSpaceDN w:val="0"/>
              <w:spacing w:line="288" w:lineRule="auto"/>
              <w:ind w:left="0"/>
              <w:rPr>
                <w:rFonts w:ascii="宋体" w:hAnsi="宋体" w:eastAsia="宋体" w:cs="宋体"/>
                <w:sz w:val="21"/>
                <w:szCs w:val="21"/>
                <w:lang w:eastAsia="zh-Hans"/>
              </w:rPr>
            </w:pPr>
            <w:r>
              <w:rPr>
                <w:rFonts w:hint="eastAsia" w:eastAsia="宋体"/>
                <w:spacing w:val="-5"/>
                <w:sz w:val="21"/>
                <w:szCs w:val="21"/>
                <w:lang w:eastAsia="zh-Hans"/>
              </w:rPr>
              <w:t>进入网页</w:t>
            </w:r>
          </w:p>
        </w:tc>
        <w:tc>
          <w:tcPr>
            <w:tcW w:w="1702" w:type="dxa"/>
          </w:tcPr>
          <w:p>
            <w:pPr>
              <w:pStyle w:val="8"/>
              <w:autoSpaceDE w:val="0"/>
              <w:autoSpaceDN w:val="0"/>
              <w:spacing w:line="288" w:lineRule="auto"/>
              <w:ind w:left="0"/>
              <w:rPr>
                <w:rFonts w:ascii="宋体" w:hAnsi="宋体" w:eastAsia="宋体" w:cs="宋体"/>
                <w:sz w:val="21"/>
                <w:szCs w:val="21"/>
              </w:rPr>
            </w:pPr>
          </w:p>
          <w:p>
            <w:pPr>
              <w:pStyle w:val="8"/>
              <w:autoSpaceDE w:val="0"/>
              <w:autoSpaceDN w:val="0"/>
              <w:spacing w:line="288" w:lineRule="auto"/>
              <w:ind w:left="0"/>
              <w:rPr>
                <w:rFonts w:ascii="宋体" w:hAnsi="宋体" w:eastAsia="宋体" w:cs="宋体"/>
                <w:sz w:val="21"/>
                <w:szCs w:val="21"/>
                <w:lang w:eastAsia="zh-Hans"/>
              </w:rPr>
            </w:pPr>
            <w:r>
              <w:rPr>
                <w:rFonts w:hint="eastAsia" w:ascii="宋体" w:hAnsi="宋体" w:eastAsia="宋体" w:cs="宋体"/>
                <w:sz w:val="21"/>
                <w:szCs w:val="21"/>
                <w:lang w:eastAsia="zh-Hans"/>
              </w:rPr>
              <w:t>更新到新的股票详情中去</w:t>
            </w:r>
          </w:p>
        </w:tc>
      </w:tr>
    </w:tbl>
    <w:p>
      <w:pPr>
        <w:pStyle w:val="19"/>
        <w:tabs>
          <w:tab w:val="left" w:pos="822"/>
        </w:tabs>
        <w:spacing w:before="0" w:line="360" w:lineRule="auto"/>
        <w:ind w:left="0" w:firstLine="0"/>
        <w:outlineLvl w:val="2"/>
        <w:rPr>
          <w:rFonts w:ascii="黑体" w:eastAsia="黑体"/>
          <w:sz w:val="24"/>
        </w:rPr>
      </w:pPr>
      <w:bookmarkStart w:id="56" w:name="_bookmark14"/>
      <w:bookmarkEnd w:id="56"/>
      <w:bookmarkStart w:id="57" w:name="3.2.3_管理员模块"/>
      <w:bookmarkEnd w:id="57"/>
    </w:p>
    <w:p>
      <w:pPr>
        <w:pStyle w:val="19"/>
        <w:numPr>
          <w:ilvl w:val="2"/>
          <w:numId w:val="3"/>
        </w:numPr>
        <w:tabs>
          <w:tab w:val="left" w:pos="822"/>
        </w:tabs>
        <w:spacing w:before="0" w:line="360" w:lineRule="auto"/>
        <w:ind w:left="720"/>
        <w:outlineLvl w:val="2"/>
        <w:rPr>
          <w:rFonts w:ascii="黑体" w:eastAsia="黑体"/>
          <w:sz w:val="24"/>
        </w:rPr>
      </w:pPr>
      <w:r>
        <w:rPr>
          <w:rFonts w:hint="eastAsia" w:ascii="黑体" w:eastAsia="黑体"/>
          <w:sz w:val="24"/>
          <w:lang w:eastAsia="zh-Hans"/>
        </w:rPr>
        <w:t>评论</w:t>
      </w:r>
      <w:r>
        <w:rPr>
          <w:rFonts w:hint="eastAsia" w:ascii="黑体" w:eastAsia="黑体"/>
          <w:sz w:val="24"/>
        </w:rPr>
        <w:t>模块</w:t>
      </w:r>
    </w:p>
    <w:p>
      <w:pPr>
        <w:pStyle w:val="8"/>
        <w:autoSpaceDE w:val="0"/>
        <w:autoSpaceDN w:val="0"/>
        <w:spacing w:line="360" w:lineRule="auto"/>
        <w:ind w:left="0" w:firstLine="480" w:firstLineChars="200"/>
      </w:pPr>
      <w:r>
        <w:rPr>
          <w:rFonts w:hint="eastAsia"/>
        </w:rPr>
        <w:t>评论系统根据网络上常见的样式和功能，分为用户名称查看和发表评论两部分，根据设定的权限进行发表和使用，拦截设置使用了axios的请求拦截器，会出现全局的提示信息，用户登录注销可以在最上方的按钮上进行操作，详细功能见表3.2。</w:t>
      </w:r>
    </w:p>
    <w:p>
      <w:pPr>
        <w:pStyle w:val="8"/>
        <w:autoSpaceDE w:val="0"/>
        <w:autoSpaceDN w:val="0"/>
        <w:spacing w:line="360" w:lineRule="auto"/>
        <w:ind w:left="0" w:firstLine="480" w:firstLineChars="200"/>
      </w:pPr>
    </w:p>
    <w:p>
      <w:pPr>
        <w:pStyle w:val="8"/>
        <w:spacing w:line="360" w:lineRule="auto"/>
        <w:ind w:left="102" w:right="302"/>
        <w:jc w:val="center"/>
      </w:pPr>
      <w:r>
        <w:t>表 3.2 管理员模块用例描述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1626"/>
        <w:gridCol w:w="1764"/>
        <w:gridCol w:w="1729"/>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jc w:val="center"/>
        </w:trPr>
        <w:tc>
          <w:tcPr>
            <w:tcW w:w="1254" w:type="dxa"/>
          </w:tcPr>
          <w:p>
            <w:pPr>
              <w:pStyle w:val="8"/>
              <w:autoSpaceDE w:val="0"/>
              <w:autoSpaceDN w:val="0"/>
              <w:spacing w:line="288" w:lineRule="auto"/>
              <w:ind w:left="0"/>
              <w:jc w:val="center"/>
              <w:rPr>
                <w:sz w:val="21"/>
                <w:szCs w:val="21"/>
              </w:rPr>
            </w:pPr>
            <w:r>
              <w:rPr>
                <w:rFonts w:hint="eastAsia"/>
                <w:sz w:val="21"/>
                <w:szCs w:val="21"/>
              </w:rPr>
              <w:t>序号</w:t>
            </w:r>
          </w:p>
        </w:tc>
        <w:tc>
          <w:tcPr>
            <w:tcW w:w="1626" w:type="dxa"/>
          </w:tcPr>
          <w:p>
            <w:pPr>
              <w:pStyle w:val="8"/>
              <w:autoSpaceDE w:val="0"/>
              <w:autoSpaceDN w:val="0"/>
              <w:spacing w:line="288" w:lineRule="auto"/>
              <w:ind w:left="0"/>
              <w:jc w:val="center"/>
              <w:rPr>
                <w:sz w:val="21"/>
                <w:szCs w:val="21"/>
              </w:rPr>
            </w:pPr>
            <w:r>
              <w:rPr>
                <w:rFonts w:hint="eastAsia"/>
                <w:sz w:val="21"/>
                <w:szCs w:val="21"/>
              </w:rPr>
              <w:t>功能名称</w:t>
            </w:r>
          </w:p>
        </w:tc>
        <w:tc>
          <w:tcPr>
            <w:tcW w:w="1764" w:type="dxa"/>
          </w:tcPr>
          <w:p>
            <w:pPr>
              <w:pStyle w:val="8"/>
              <w:autoSpaceDE w:val="0"/>
              <w:autoSpaceDN w:val="0"/>
              <w:spacing w:line="288" w:lineRule="auto"/>
              <w:ind w:left="0"/>
              <w:jc w:val="center"/>
              <w:rPr>
                <w:sz w:val="21"/>
                <w:szCs w:val="21"/>
              </w:rPr>
            </w:pPr>
            <w:r>
              <w:rPr>
                <w:rFonts w:hint="eastAsia"/>
                <w:sz w:val="21"/>
                <w:szCs w:val="21"/>
              </w:rPr>
              <w:t>用例目的</w:t>
            </w:r>
          </w:p>
        </w:tc>
        <w:tc>
          <w:tcPr>
            <w:tcW w:w="1729" w:type="dxa"/>
          </w:tcPr>
          <w:p>
            <w:pPr>
              <w:pStyle w:val="8"/>
              <w:autoSpaceDE w:val="0"/>
              <w:autoSpaceDN w:val="0"/>
              <w:spacing w:line="288" w:lineRule="auto"/>
              <w:ind w:left="0"/>
              <w:jc w:val="center"/>
              <w:rPr>
                <w:sz w:val="21"/>
                <w:szCs w:val="21"/>
              </w:rPr>
            </w:pPr>
            <w:r>
              <w:rPr>
                <w:rFonts w:hint="eastAsia"/>
                <w:sz w:val="21"/>
                <w:szCs w:val="21"/>
              </w:rPr>
              <w:t>前置条件</w:t>
            </w:r>
          </w:p>
        </w:tc>
        <w:tc>
          <w:tcPr>
            <w:tcW w:w="2280" w:type="dxa"/>
          </w:tcPr>
          <w:p>
            <w:pPr>
              <w:pStyle w:val="8"/>
              <w:autoSpaceDE w:val="0"/>
              <w:autoSpaceDN w:val="0"/>
              <w:spacing w:line="288" w:lineRule="auto"/>
              <w:ind w:left="0"/>
              <w:jc w:val="center"/>
              <w:rPr>
                <w:sz w:val="21"/>
                <w:szCs w:val="21"/>
              </w:rPr>
            </w:pPr>
            <w:r>
              <w:rPr>
                <w:rFonts w:hint="eastAsia"/>
                <w:sz w:val="21"/>
                <w:szCs w:val="21"/>
              </w:rPr>
              <w:t>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90" w:hRule="atLeast"/>
          <w:jc w:val="center"/>
        </w:trPr>
        <w:tc>
          <w:tcPr>
            <w:tcW w:w="1254"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r>
              <w:rPr>
                <w:rFonts w:hint="eastAsia"/>
                <w:sz w:val="21"/>
                <w:szCs w:val="21"/>
              </w:rPr>
              <w:t>1</w:t>
            </w:r>
          </w:p>
        </w:tc>
        <w:tc>
          <w:tcPr>
            <w:tcW w:w="1626" w:type="dxa"/>
          </w:tcPr>
          <w:p>
            <w:pPr>
              <w:pStyle w:val="8"/>
              <w:autoSpaceDE w:val="0"/>
              <w:autoSpaceDN w:val="0"/>
              <w:spacing w:line="288" w:lineRule="auto"/>
              <w:ind w:left="0"/>
              <w:jc w:val="center"/>
              <w:rPr>
                <w:sz w:val="21"/>
                <w:szCs w:val="21"/>
              </w:rPr>
            </w:pPr>
          </w:p>
          <w:p>
            <w:pPr>
              <w:pStyle w:val="8"/>
              <w:autoSpaceDE w:val="0"/>
              <w:autoSpaceDN w:val="0"/>
              <w:spacing w:line="288" w:lineRule="auto"/>
              <w:ind w:left="0"/>
              <w:jc w:val="center"/>
              <w:rPr>
                <w:sz w:val="21"/>
                <w:szCs w:val="21"/>
              </w:rPr>
            </w:pPr>
            <w:r>
              <w:rPr>
                <w:rFonts w:hint="eastAsia"/>
                <w:sz w:val="21"/>
                <w:szCs w:val="21"/>
              </w:rPr>
              <w:t>用户名称查看</w:t>
            </w:r>
          </w:p>
        </w:tc>
        <w:tc>
          <w:tcPr>
            <w:tcW w:w="1764" w:type="dxa"/>
          </w:tcPr>
          <w:p>
            <w:pPr>
              <w:pStyle w:val="8"/>
              <w:autoSpaceDE w:val="0"/>
              <w:autoSpaceDN w:val="0"/>
              <w:spacing w:line="288" w:lineRule="auto"/>
              <w:ind w:left="0"/>
              <w:rPr>
                <w:sz w:val="21"/>
                <w:szCs w:val="21"/>
              </w:rPr>
            </w:pPr>
          </w:p>
          <w:p>
            <w:pPr>
              <w:pStyle w:val="8"/>
              <w:autoSpaceDE w:val="0"/>
              <w:autoSpaceDN w:val="0"/>
              <w:spacing w:line="288" w:lineRule="auto"/>
              <w:ind w:left="0"/>
              <w:rPr>
                <w:sz w:val="21"/>
                <w:szCs w:val="21"/>
              </w:rPr>
            </w:pPr>
            <w:r>
              <w:rPr>
                <w:rFonts w:hint="eastAsia"/>
                <w:sz w:val="21"/>
                <w:szCs w:val="21"/>
              </w:rPr>
              <w:t>查看用户名称</w:t>
            </w:r>
          </w:p>
        </w:tc>
        <w:tc>
          <w:tcPr>
            <w:tcW w:w="1729" w:type="dxa"/>
          </w:tcPr>
          <w:p>
            <w:pPr>
              <w:pStyle w:val="8"/>
              <w:autoSpaceDE w:val="0"/>
              <w:autoSpaceDN w:val="0"/>
              <w:spacing w:line="288" w:lineRule="auto"/>
              <w:ind w:left="0"/>
              <w:rPr>
                <w:sz w:val="21"/>
                <w:szCs w:val="21"/>
              </w:rPr>
            </w:pPr>
          </w:p>
          <w:p>
            <w:pPr>
              <w:pStyle w:val="8"/>
              <w:autoSpaceDE w:val="0"/>
              <w:autoSpaceDN w:val="0"/>
              <w:spacing w:line="288" w:lineRule="auto"/>
              <w:ind w:left="0"/>
              <w:rPr>
                <w:sz w:val="21"/>
                <w:szCs w:val="21"/>
              </w:rPr>
            </w:pPr>
            <w:r>
              <w:rPr>
                <w:rFonts w:hint="eastAsia"/>
                <w:sz w:val="21"/>
                <w:szCs w:val="21"/>
              </w:rPr>
              <w:t>用户已经登陆</w:t>
            </w:r>
          </w:p>
        </w:tc>
        <w:tc>
          <w:tcPr>
            <w:tcW w:w="2280" w:type="dxa"/>
          </w:tcPr>
          <w:p>
            <w:pPr>
              <w:pStyle w:val="8"/>
              <w:autoSpaceDE w:val="0"/>
              <w:autoSpaceDN w:val="0"/>
              <w:spacing w:line="288" w:lineRule="auto"/>
              <w:ind w:left="38" w:leftChars="18"/>
              <w:rPr>
                <w:sz w:val="21"/>
                <w:szCs w:val="21"/>
              </w:rPr>
            </w:pPr>
          </w:p>
          <w:p>
            <w:pPr>
              <w:pStyle w:val="8"/>
              <w:autoSpaceDE w:val="0"/>
              <w:autoSpaceDN w:val="0"/>
              <w:spacing w:line="288" w:lineRule="auto"/>
              <w:ind w:left="38" w:leftChars="18"/>
              <w:rPr>
                <w:sz w:val="21"/>
                <w:szCs w:val="21"/>
              </w:rPr>
            </w:pPr>
            <w:r>
              <w:rPr>
                <w:rFonts w:hint="eastAsia"/>
                <w:sz w:val="21"/>
                <w:szCs w:val="21"/>
              </w:rPr>
              <w:t>发表评论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4" w:hRule="atLeast"/>
          <w:jc w:val="center"/>
        </w:trPr>
        <w:tc>
          <w:tcPr>
            <w:tcW w:w="1254" w:type="dxa"/>
          </w:tcPr>
          <w:p>
            <w:pPr>
              <w:pStyle w:val="8"/>
              <w:autoSpaceDE w:val="0"/>
              <w:autoSpaceDN w:val="0"/>
              <w:spacing w:line="288" w:lineRule="auto"/>
              <w:ind w:left="38" w:leftChars="18"/>
              <w:rPr>
                <w:sz w:val="21"/>
                <w:szCs w:val="21"/>
              </w:rPr>
            </w:pPr>
          </w:p>
          <w:p>
            <w:pPr>
              <w:pStyle w:val="8"/>
              <w:autoSpaceDE w:val="0"/>
              <w:autoSpaceDN w:val="0"/>
              <w:spacing w:line="288" w:lineRule="auto"/>
              <w:ind w:left="38" w:leftChars="18"/>
              <w:rPr>
                <w:sz w:val="21"/>
                <w:szCs w:val="21"/>
              </w:rPr>
            </w:pPr>
          </w:p>
          <w:p>
            <w:pPr>
              <w:pStyle w:val="8"/>
              <w:autoSpaceDE w:val="0"/>
              <w:autoSpaceDN w:val="0"/>
              <w:spacing w:line="288" w:lineRule="auto"/>
              <w:ind w:left="0"/>
              <w:jc w:val="center"/>
              <w:rPr>
                <w:rFonts w:ascii="宋体" w:hAnsi="宋体" w:eastAsia="宋体" w:cs="宋体"/>
                <w:sz w:val="21"/>
                <w:szCs w:val="21"/>
              </w:rPr>
            </w:pPr>
            <w:r>
              <w:rPr>
                <w:rFonts w:hint="eastAsia"/>
                <w:sz w:val="21"/>
                <w:szCs w:val="21"/>
              </w:rPr>
              <w:t>2</w:t>
            </w:r>
          </w:p>
        </w:tc>
        <w:tc>
          <w:tcPr>
            <w:tcW w:w="1626" w:type="dxa"/>
          </w:tcPr>
          <w:p>
            <w:pPr>
              <w:pStyle w:val="8"/>
              <w:autoSpaceDE w:val="0"/>
              <w:autoSpaceDN w:val="0"/>
              <w:spacing w:line="288" w:lineRule="auto"/>
              <w:ind w:left="38" w:leftChars="18"/>
              <w:rPr>
                <w:sz w:val="21"/>
                <w:szCs w:val="21"/>
              </w:rPr>
            </w:pPr>
          </w:p>
          <w:p>
            <w:pPr>
              <w:pStyle w:val="8"/>
              <w:autoSpaceDE w:val="0"/>
              <w:autoSpaceDN w:val="0"/>
              <w:spacing w:line="288" w:lineRule="auto"/>
              <w:ind w:left="38" w:leftChars="18"/>
              <w:rPr>
                <w:sz w:val="21"/>
                <w:szCs w:val="21"/>
              </w:rPr>
            </w:pPr>
          </w:p>
          <w:p>
            <w:pPr>
              <w:pStyle w:val="8"/>
              <w:autoSpaceDE w:val="0"/>
              <w:autoSpaceDN w:val="0"/>
              <w:spacing w:line="288" w:lineRule="auto"/>
              <w:ind w:left="38" w:leftChars="18"/>
              <w:jc w:val="center"/>
              <w:rPr>
                <w:rFonts w:ascii="宋体" w:hAnsi="宋体" w:eastAsia="宋体" w:cs="宋体"/>
                <w:sz w:val="21"/>
                <w:szCs w:val="21"/>
              </w:rPr>
            </w:pPr>
            <w:r>
              <w:rPr>
                <w:rFonts w:hint="eastAsia"/>
                <w:sz w:val="21"/>
                <w:szCs w:val="21"/>
              </w:rPr>
              <w:t>发表评论</w:t>
            </w:r>
          </w:p>
        </w:tc>
        <w:tc>
          <w:tcPr>
            <w:tcW w:w="1764" w:type="dxa"/>
          </w:tcPr>
          <w:p>
            <w:pPr>
              <w:pStyle w:val="8"/>
              <w:autoSpaceDE w:val="0"/>
              <w:autoSpaceDN w:val="0"/>
              <w:spacing w:line="288" w:lineRule="auto"/>
              <w:ind w:left="0"/>
              <w:rPr>
                <w:sz w:val="21"/>
                <w:szCs w:val="21"/>
              </w:rPr>
            </w:pPr>
          </w:p>
          <w:p>
            <w:pPr>
              <w:pStyle w:val="8"/>
              <w:autoSpaceDE w:val="0"/>
              <w:autoSpaceDN w:val="0"/>
              <w:spacing w:line="288" w:lineRule="auto"/>
              <w:ind w:left="0"/>
              <w:rPr>
                <w:rFonts w:ascii="宋体" w:hAnsi="宋体" w:eastAsia="宋体" w:cs="宋体"/>
                <w:sz w:val="21"/>
                <w:szCs w:val="21"/>
              </w:rPr>
            </w:pPr>
          </w:p>
          <w:p>
            <w:pPr>
              <w:pStyle w:val="8"/>
              <w:autoSpaceDE w:val="0"/>
              <w:autoSpaceDN w:val="0"/>
              <w:spacing w:line="288" w:lineRule="auto"/>
              <w:ind w:left="0"/>
              <w:rPr>
                <w:rFonts w:ascii="宋体" w:hAnsi="宋体" w:eastAsia="宋体" w:cs="宋体"/>
                <w:sz w:val="21"/>
                <w:szCs w:val="21"/>
              </w:rPr>
            </w:pPr>
            <w:r>
              <w:rPr>
                <w:rFonts w:hint="eastAsia" w:ascii="宋体" w:hAnsi="宋体" w:eastAsia="宋体" w:cs="宋体"/>
                <w:sz w:val="21"/>
                <w:szCs w:val="21"/>
              </w:rPr>
              <w:t>让用户发表评论</w:t>
            </w:r>
          </w:p>
        </w:tc>
        <w:tc>
          <w:tcPr>
            <w:tcW w:w="1729" w:type="dxa"/>
          </w:tcPr>
          <w:p>
            <w:pPr>
              <w:pStyle w:val="8"/>
              <w:autoSpaceDE w:val="0"/>
              <w:autoSpaceDN w:val="0"/>
              <w:spacing w:before="170" w:line="288" w:lineRule="auto"/>
              <w:ind w:left="0"/>
              <w:rPr>
                <w:sz w:val="21"/>
                <w:szCs w:val="21"/>
              </w:rPr>
            </w:pPr>
          </w:p>
          <w:p>
            <w:pPr>
              <w:pStyle w:val="8"/>
              <w:autoSpaceDE w:val="0"/>
              <w:autoSpaceDN w:val="0"/>
              <w:spacing w:before="170" w:line="288" w:lineRule="auto"/>
              <w:ind w:left="0"/>
              <w:rPr>
                <w:rFonts w:ascii="宋体" w:hAnsi="宋体" w:eastAsia="宋体" w:cs="宋体"/>
                <w:sz w:val="21"/>
                <w:szCs w:val="21"/>
              </w:rPr>
            </w:pPr>
            <w:r>
              <w:rPr>
                <w:rFonts w:hint="eastAsia"/>
                <w:sz w:val="21"/>
                <w:szCs w:val="21"/>
              </w:rPr>
              <w:t>用户已经登陆</w:t>
            </w:r>
          </w:p>
        </w:tc>
        <w:tc>
          <w:tcPr>
            <w:tcW w:w="2280" w:type="dxa"/>
          </w:tcPr>
          <w:p>
            <w:pPr>
              <w:pStyle w:val="8"/>
              <w:autoSpaceDE w:val="0"/>
              <w:autoSpaceDN w:val="0"/>
              <w:spacing w:line="288" w:lineRule="auto"/>
              <w:ind w:left="38" w:leftChars="18"/>
              <w:rPr>
                <w:rFonts w:ascii="宋体" w:hAnsi="宋体" w:eastAsia="宋体" w:cs="宋体"/>
                <w:sz w:val="21"/>
                <w:szCs w:val="21"/>
              </w:rPr>
            </w:pPr>
          </w:p>
          <w:p>
            <w:pPr>
              <w:pStyle w:val="8"/>
              <w:autoSpaceDE w:val="0"/>
              <w:autoSpaceDN w:val="0"/>
              <w:spacing w:line="288" w:lineRule="auto"/>
              <w:ind w:left="38" w:leftChars="18"/>
              <w:rPr>
                <w:rFonts w:ascii="宋体" w:hAnsi="宋体" w:eastAsia="宋体" w:cs="宋体"/>
                <w:sz w:val="21"/>
                <w:szCs w:val="21"/>
              </w:rPr>
            </w:pPr>
          </w:p>
          <w:p>
            <w:pPr>
              <w:pStyle w:val="8"/>
              <w:autoSpaceDE w:val="0"/>
              <w:autoSpaceDN w:val="0"/>
              <w:spacing w:line="288" w:lineRule="auto"/>
              <w:ind w:left="38" w:leftChars="18"/>
              <w:rPr>
                <w:rFonts w:ascii="宋体" w:hAnsi="宋体" w:eastAsia="宋体" w:cs="宋体"/>
                <w:sz w:val="21"/>
                <w:szCs w:val="21"/>
              </w:rPr>
            </w:pPr>
            <w:r>
              <w:rPr>
                <w:rFonts w:hint="eastAsia" w:ascii="宋体" w:hAnsi="宋体" w:eastAsia="宋体" w:cs="宋体"/>
                <w:sz w:val="21"/>
                <w:szCs w:val="21"/>
              </w:rPr>
              <w:t>进行社区交互</w:t>
            </w:r>
          </w:p>
        </w:tc>
      </w:tr>
    </w:tbl>
    <w:p>
      <w:pPr>
        <w:autoSpaceDE w:val="0"/>
        <w:autoSpaceDN w:val="0"/>
        <w:jc w:val="right"/>
      </w:pPr>
    </w:p>
    <w:p>
      <w:pPr>
        <w:pStyle w:val="19"/>
        <w:numPr>
          <w:ilvl w:val="2"/>
          <w:numId w:val="3"/>
        </w:numPr>
        <w:tabs>
          <w:tab w:val="left" w:pos="822"/>
        </w:tabs>
        <w:spacing w:before="0" w:line="360" w:lineRule="auto"/>
        <w:ind w:left="720"/>
        <w:outlineLvl w:val="2"/>
        <w:rPr>
          <w:rFonts w:ascii="黑体" w:eastAsia="黑体"/>
          <w:sz w:val="24"/>
        </w:rPr>
      </w:pPr>
      <w:bookmarkStart w:id="58" w:name="_bookmark15"/>
      <w:bookmarkEnd w:id="58"/>
      <w:bookmarkStart w:id="59" w:name="3.2.4_企业资产信息模块"/>
      <w:bookmarkEnd w:id="59"/>
      <w:bookmarkStart w:id="60" w:name="_Toc10331"/>
      <w:r>
        <w:rPr>
          <w:rFonts w:hint="eastAsia" w:ascii="黑体" w:eastAsia="黑体"/>
          <w:sz w:val="24"/>
        </w:rPr>
        <w:t>文章详情模块</w:t>
      </w:r>
      <w:bookmarkEnd w:id="60"/>
    </w:p>
    <w:p>
      <w:pPr>
        <w:pStyle w:val="8"/>
        <w:autoSpaceDE w:val="0"/>
        <w:autoSpaceDN w:val="0"/>
        <w:spacing w:line="360" w:lineRule="auto"/>
        <w:ind w:left="0" w:firstLine="428" w:firstLineChars="200"/>
        <w:rPr>
          <w:spacing w:val="-13"/>
        </w:rPr>
      </w:pPr>
      <w:r>
        <w:rPr>
          <w:rFonts w:hint="eastAsia"/>
          <w:spacing w:val="-13"/>
        </w:rPr>
        <w:t>文章详情获取同花顺股票文章的接口数据，根据正则匹配的规则进行匹配，得到文章详情</w:t>
      </w:r>
      <w:bookmarkStart w:id="61" w:name="3.2.5_企业资产信息统计模块"/>
      <w:bookmarkEnd w:id="61"/>
      <w:bookmarkStart w:id="62" w:name="_bookmark16"/>
      <w:bookmarkEnd w:id="62"/>
      <w:bookmarkStart w:id="63" w:name="3.2.6_系统总体分析"/>
      <w:bookmarkEnd w:id="63"/>
      <w:bookmarkStart w:id="64" w:name="_bookmark17"/>
      <w:bookmarkEnd w:id="64"/>
      <w:bookmarkStart w:id="65" w:name="_Toc10868"/>
      <w:r>
        <w:rPr>
          <w:rFonts w:hint="eastAsia"/>
          <w:spacing w:val="-13"/>
        </w:rPr>
        <w:t>，文章展示宽度在页面上显示。</w:t>
      </w:r>
    </w:p>
    <w:p>
      <w:pPr>
        <w:pStyle w:val="3"/>
        <w:rPr>
          <w:rFonts w:hint="default" w:ascii="黑体" w:hAnsi="黑体" w:eastAsia="黑体"/>
          <w:b w:val="0"/>
          <w:bCs/>
          <w:spacing w:val="-13"/>
          <w:sz w:val="24"/>
          <w:szCs w:val="24"/>
        </w:rPr>
      </w:pPr>
      <w:r>
        <w:rPr>
          <w:rFonts w:ascii="黑体" w:hAnsi="黑体" w:eastAsia="黑体"/>
          <w:b w:val="0"/>
          <w:bCs/>
          <w:sz w:val="24"/>
          <w:szCs w:val="24"/>
        </w:rPr>
        <w:t>3.3.5 系统总体分析</w:t>
      </w:r>
      <w:bookmarkEnd w:id="65"/>
    </w:p>
    <w:p>
      <w:pPr>
        <w:pStyle w:val="8"/>
        <w:tabs>
          <w:tab w:val="left" w:pos="9460"/>
        </w:tabs>
        <w:autoSpaceDE w:val="0"/>
        <w:autoSpaceDN w:val="0"/>
        <w:spacing w:line="360" w:lineRule="auto"/>
        <w:ind w:left="0" w:firstLine="468" w:firstLineChars="200"/>
      </w:pPr>
      <w:r>
        <w:rPr>
          <w:rFonts w:hint="eastAsia"/>
          <w:spacing w:val="-3"/>
        </w:rPr>
        <w:t>该系统主要有三个大页面和五大功能组成，其中首页有热门文章查看和股票龙虎榜组成，最上方有用户登录模块，点击可以进行登录，点击任意股票可以进入股票详情界面，查看股票k线图和股票基础信息，查看上市公司的简介和官网，下方可以对股票进行评论，如果已经登录，则可以评论，如果没有登录，就无法评论。首页点击任意文章可以进入</w:t>
      </w:r>
      <w:r>
        <w:rPr>
          <w:rFonts w:hint="eastAsia"/>
        </w:rPr>
        <w:t>，文章详情页，可以查看文章详情信息和评论文章，详细概览如图3.3。</w:t>
      </w:r>
    </w:p>
    <w:p>
      <w:pPr>
        <w:pStyle w:val="8"/>
        <w:tabs>
          <w:tab w:val="left" w:pos="9460"/>
        </w:tabs>
        <w:spacing w:line="360" w:lineRule="auto"/>
        <w:ind w:left="0" w:right="68" w:firstLine="480" w:firstLineChars="200"/>
      </w:pPr>
    </w:p>
    <w:p>
      <w:pPr>
        <w:pStyle w:val="8"/>
        <w:spacing w:before="160" w:line="364" w:lineRule="auto"/>
        <w:ind w:right="350" w:firstLine="480"/>
        <w:jc w:val="center"/>
        <w:rPr>
          <w:rFonts w:eastAsia="宋体"/>
        </w:rPr>
      </w:pPr>
      <w:r>
        <w:drawing>
          <wp:inline distT="0" distB="0" distL="0" distR="0">
            <wp:extent cx="5311140" cy="44024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311140" cy="4402455"/>
                    </a:xfrm>
                    <a:prstGeom prst="rect">
                      <a:avLst/>
                    </a:prstGeom>
                  </pic:spPr>
                </pic:pic>
              </a:graphicData>
            </a:graphic>
          </wp:inline>
        </w:drawing>
      </w:r>
    </w:p>
    <w:p>
      <w:pPr>
        <w:pStyle w:val="8"/>
        <w:spacing w:line="360" w:lineRule="auto"/>
        <w:ind w:left="102" w:right="351" w:firstLine="482"/>
        <w:jc w:val="center"/>
      </w:pPr>
      <w:r>
        <w:t>图3.3 功能模块图</w:t>
      </w:r>
    </w:p>
    <w:p>
      <w:pPr>
        <w:spacing w:line="364" w:lineRule="auto"/>
        <w:jc w:val="center"/>
        <w:sectPr>
          <w:headerReference r:id="rId12" w:type="default"/>
          <w:pgSz w:w="11910" w:h="16840"/>
          <w:pgMar w:top="1417" w:right="1134" w:bottom="1134" w:left="1701" w:header="901" w:footer="1062" w:gutter="0"/>
          <w:cols w:space="720" w:num="1"/>
        </w:sectPr>
      </w:pPr>
    </w:p>
    <w:p>
      <w:pPr>
        <w:pStyle w:val="18"/>
        <w:tabs>
          <w:tab w:val="left" w:pos="1120"/>
        </w:tabs>
        <w:spacing w:before="61"/>
        <w:ind w:left="0" w:right="251" w:firstLine="0"/>
        <w:outlineLvl w:val="9"/>
        <w:rPr>
          <w:rFonts w:ascii="黑体" w:eastAsia="黑体"/>
        </w:rPr>
      </w:pPr>
      <w:bookmarkStart w:id="66" w:name="_bookmark18"/>
      <w:bookmarkEnd w:id="66"/>
      <w:bookmarkStart w:id="67" w:name="第4章__企业财务管理系统的设计"/>
      <w:bookmarkEnd w:id="67"/>
      <w:bookmarkStart w:id="68" w:name="_Toc32323"/>
    </w:p>
    <w:p>
      <w:pPr>
        <w:pStyle w:val="18"/>
        <w:tabs>
          <w:tab w:val="left" w:pos="1120"/>
        </w:tabs>
        <w:spacing w:before="61"/>
        <w:ind w:left="0" w:right="251" w:firstLine="0"/>
        <w:jc w:val="center"/>
        <w:outlineLvl w:val="0"/>
        <w:rPr>
          <w:rFonts w:ascii="黑体" w:eastAsia="黑体"/>
        </w:rPr>
      </w:pPr>
      <w:bookmarkStart w:id="69" w:name="_Toc15935"/>
      <w:bookmarkStart w:id="70" w:name="_Toc1905489963"/>
      <w:r>
        <w:rPr>
          <w:rFonts w:hint="eastAsia" w:ascii="黑体" w:eastAsia="黑体"/>
        </w:rPr>
        <w:t>第4章</w:t>
      </w:r>
      <w:r>
        <w:rPr>
          <w:rFonts w:hint="eastAsia" w:ascii="黑体" w:eastAsia="黑体"/>
        </w:rPr>
        <w:tab/>
      </w:r>
      <w:r>
        <w:rPr>
          <w:rFonts w:hint="eastAsia" w:ascii="黑体" w:eastAsia="黑体"/>
          <w:lang w:eastAsia="zh-Hans"/>
        </w:rPr>
        <w:t>理财门户网站及社区</w:t>
      </w:r>
      <w:r>
        <w:rPr>
          <w:rFonts w:hint="eastAsia" w:ascii="黑体" w:eastAsia="黑体"/>
        </w:rPr>
        <w:t>系</w:t>
      </w:r>
      <w:r>
        <w:rPr>
          <w:rFonts w:hint="eastAsia" w:ascii="黑体" w:eastAsia="黑体"/>
          <w:spacing w:val="-3"/>
        </w:rPr>
        <w:t>统</w:t>
      </w:r>
      <w:r>
        <w:rPr>
          <w:rFonts w:hint="eastAsia" w:ascii="黑体" w:eastAsia="黑体"/>
        </w:rPr>
        <w:t>的设计</w:t>
      </w:r>
      <w:bookmarkEnd w:id="68"/>
      <w:bookmarkEnd w:id="69"/>
      <w:bookmarkEnd w:id="70"/>
    </w:p>
    <w:p>
      <w:pPr>
        <w:pStyle w:val="8"/>
        <w:spacing w:line="360" w:lineRule="auto"/>
        <w:ind w:left="0" w:firstLine="500" w:firstLineChars="200"/>
        <w:rPr>
          <w:rFonts w:ascii="黑体"/>
          <w:sz w:val="25"/>
        </w:rPr>
      </w:pPr>
    </w:p>
    <w:p>
      <w:pPr>
        <w:pStyle w:val="8"/>
        <w:autoSpaceDE w:val="0"/>
        <w:autoSpaceDN w:val="0"/>
        <w:spacing w:line="360" w:lineRule="auto"/>
        <w:ind w:left="0" w:firstLine="464" w:firstLineChars="200"/>
      </w:pPr>
      <w:r>
        <w:rPr>
          <w:rFonts w:hint="eastAsia"/>
          <w:spacing w:val="-4"/>
        </w:rPr>
        <w:t>在设计软件的过程当中，我们需要结合现实生活中企业的实际需求。</w:t>
      </w:r>
      <w:r>
        <w:rPr>
          <w:spacing w:val="-4"/>
        </w:rPr>
        <w:t>并且</w:t>
      </w:r>
      <w:r>
        <w:rPr>
          <w:rFonts w:hint="eastAsia"/>
          <w:spacing w:val="-4"/>
        </w:rPr>
        <w:t>将</w:t>
      </w:r>
      <w:r>
        <w:rPr>
          <w:spacing w:val="-5"/>
        </w:rPr>
        <w:t>业务详细拆分并分析，对其进行科学的开发设计，根据实际情况构建更完整、合</w:t>
      </w:r>
      <w:r>
        <w:t>理的</w:t>
      </w:r>
      <w:r>
        <w:rPr>
          <w:rFonts w:hint="eastAsia"/>
        </w:rPr>
        <w:t>软件</w:t>
      </w:r>
      <w:r>
        <w:t>系统。</w:t>
      </w:r>
    </w:p>
    <w:p>
      <w:pPr>
        <w:pStyle w:val="8"/>
        <w:numPr>
          <w:ilvl w:val="0"/>
          <w:numId w:val="4"/>
        </w:numPr>
        <w:autoSpaceDE w:val="0"/>
        <w:autoSpaceDN w:val="0"/>
        <w:spacing w:line="360" w:lineRule="auto"/>
        <w:ind w:left="0" w:firstLine="452" w:firstLineChars="200"/>
      </w:pPr>
      <w:r>
        <w:rPr>
          <w:rFonts w:hint="eastAsia"/>
          <w:spacing w:val="-7"/>
        </w:rPr>
        <w:t>本网站系统的设计</w:t>
      </w:r>
      <w:r>
        <w:rPr>
          <w:spacing w:val="-7"/>
        </w:rPr>
        <w:t>可以帮</w:t>
      </w:r>
      <w:r>
        <w:t>助企业科学高效地优化</w:t>
      </w:r>
      <w:r>
        <w:rPr>
          <w:rFonts w:hint="eastAsia"/>
        </w:rPr>
        <w:t>投资理的</w:t>
      </w:r>
      <w:r>
        <w:t>过程，帮助</w:t>
      </w:r>
      <w:r>
        <w:rPr>
          <w:rFonts w:hint="eastAsia"/>
        </w:rPr>
        <w:t>投资者更好的进行投资理财。</w:t>
      </w:r>
    </w:p>
    <w:p>
      <w:pPr>
        <w:pStyle w:val="8"/>
        <w:numPr>
          <w:ilvl w:val="0"/>
          <w:numId w:val="4"/>
        </w:numPr>
        <w:autoSpaceDE w:val="0"/>
        <w:autoSpaceDN w:val="0"/>
        <w:spacing w:line="360" w:lineRule="auto"/>
        <w:ind w:left="0" w:firstLine="452" w:firstLineChars="200"/>
      </w:pPr>
      <w:r>
        <w:rPr>
          <w:spacing w:val="-7"/>
        </w:rPr>
        <w:t>系统架构设计必须符合现代化</w:t>
      </w:r>
      <w:r>
        <w:rPr>
          <w:rFonts w:hint="eastAsia"/>
          <w:spacing w:val="-7"/>
        </w:rPr>
        <w:t>的</w:t>
      </w:r>
      <w:r>
        <w:rPr>
          <w:spacing w:val="-7"/>
        </w:rPr>
        <w:t>需求分析，为企业带来效益最</w:t>
      </w:r>
      <w:r>
        <w:t>大化。</w:t>
      </w:r>
    </w:p>
    <w:p>
      <w:pPr>
        <w:pStyle w:val="8"/>
        <w:numPr>
          <w:ilvl w:val="0"/>
          <w:numId w:val="4"/>
        </w:numPr>
        <w:autoSpaceDE w:val="0"/>
        <w:autoSpaceDN w:val="0"/>
        <w:spacing w:line="360" w:lineRule="auto"/>
        <w:ind w:left="0" w:firstLine="452" w:firstLineChars="200"/>
      </w:pPr>
      <w:r>
        <w:rPr>
          <w:spacing w:val="-7"/>
        </w:rPr>
        <w:t>必须考虑广大用户的需求，以高效、简洁、</w:t>
      </w:r>
      <w:r>
        <w:rPr>
          <w:rFonts w:hint="eastAsia"/>
          <w:spacing w:val="-7"/>
        </w:rPr>
        <w:t>用户体验效果好</w:t>
      </w:r>
      <w:r>
        <w:rPr>
          <w:spacing w:val="-7"/>
        </w:rPr>
        <w:t>为</w:t>
      </w:r>
      <w:r>
        <w:t>主，就算对于不擅长计算机操作的</w:t>
      </w:r>
      <w:r>
        <w:rPr>
          <w:rFonts w:hint="eastAsia"/>
        </w:rPr>
        <w:t>新手</w:t>
      </w:r>
      <w:r>
        <w:t>用户也能简单上手。</w:t>
      </w:r>
    </w:p>
    <w:p>
      <w:pPr>
        <w:pStyle w:val="18"/>
        <w:numPr>
          <w:ilvl w:val="1"/>
          <w:numId w:val="5"/>
        </w:numPr>
        <w:tabs>
          <w:tab w:val="left" w:pos="661"/>
        </w:tabs>
        <w:spacing w:before="0" w:line="360" w:lineRule="auto"/>
        <w:ind w:left="663" w:hanging="561"/>
      </w:pPr>
      <w:bookmarkStart w:id="71" w:name="4.1_系统框架设计"/>
      <w:bookmarkEnd w:id="71"/>
      <w:bookmarkStart w:id="72" w:name="_bookmark19"/>
      <w:bookmarkEnd w:id="72"/>
      <w:bookmarkStart w:id="73" w:name="_Toc4950"/>
      <w:bookmarkStart w:id="74" w:name="_Toc399"/>
      <w:bookmarkStart w:id="75" w:name="_Toc146180430"/>
      <w:r>
        <w:rPr>
          <w:rFonts w:hint="eastAsia"/>
          <w:spacing w:val="-3"/>
          <w:lang w:eastAsia="zh-Hans"/>
        </w:rPr>
        <w:t>前端</w:t>
      </w:r>
      <w:r>
        <w:rPr>
          <w:spacing w:val="-3"/>
        </w:rPr>
        <w:t>框架设计</w:t>
      </w:r>
      <w:bookmarkEnd w:id="73"/>
      <w:bookmarkEnd w:id="74"/>
      <w:bookmarkEnd w:id="75"/>
    </w:p>
    <w:p>
      <w:pPr>
        <w:pStyle w:val="8"/>
        <w:autoSpaceDE w:val="0"/>
        <w:autoSpaceDN w:val="0"/>
        <w:spacing w:line="360" w:lineRule="auto"/>
        <w:ind w:left="0" w:firstLine="492" w:firstLineChars="200"/>
        <w:rPr>
          <w:rFonts w:hint="eastAsia"/>
        </w:rPr>
      </w:pPr>
      <w:r>
        <w:rPr>
          <w:rFonts w:hint="eastAsia"/>
          <w:spacing w:val="3"/>
        </w:rPr>
        <w:t>本系统开发主要使用了基于MVVM的前端框架Vue，采用基于Webpack的打包工具Vue</w:t>
      </w:r>
      <w:r>
        <w:rPr>
          <w:spacing w:val="3"/>
        </w:rPr>
        <w:t>-</w:t>
      </w:r>
      <w:r>
        <w:rPr>
          <w:rFonts w:hint="eastAsia"/>
          <w:spacing w:val="3"/>
        </w:rPr>
        <w:t>cli脚手架进行搭建，所用到的基础工具如图4</w:t>
      </w:r>
      <w:r>
        <w:rPr>
          <w:spacing w:val="3"/>
        </w:rPr>
        <w:t>.1</w:t>
      </w:r>
      <w:r>
        <w:rPr>
          <w:rFonts w:hint="eastAsia"/>
          <w:spacing w:val="3"/>
        </w:rPr>
        <w:t>所示，目的是开发一个简洁优雅的投资理财网站，让数据联通，让用户交流起来更加方便。Vue</w:t>
      </w:r>
      <w:r>
        <w:rPr>
          <w:spacing w:val="3"/>
        </w:rPr>
        <w:t>-</w:t>
      </w:r>
      <w:r>
        <w:rPr>
          <w:rFonts w:hint="eastAsia"/>
          <w:spacing w:val="3"/>
        </w:rPr>
        <w:t>cli则会让开发更加便捷，省去数据打包的过程，使代码的体积更小。</w:t>
      </w:r>
    </w:p>
    <w:p>
      <w:pPr>
        <w:pStyle w:val="8"/>
        <w:spacing w:before="3" w:line="364" w:lineRule="auto"/>
        <w:ind w:right="232" w:firstLine="480"/>
        <w:jc w:val="center"/>
      </w:pPr>
      <w:r>
        <w:drawing>
          <wp:inline distT="0" distB="0" distL="0" distR="0">
            <wp:extent cx="2956560"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956816" cy="1867062"/>
                    </a:xfrm>
                    <a:prstGeom prst="rect">
                      <a:avLst/>
                    </a:prstGeom>
                  </pic:spPr>
                </pic:pic>
              </a:graphicData>
            </a:graphic>
          </wp:inline>
        </w:drawing>
      </w:r>
    </w:p>
    <w:p>
      <w:pPr>
        <w:pStyle w:val="8"/>
        <w:spacing w:before="3" w:line="364" w:lineRule="auto"/>
        <w:ind w:right="232" w:firstLine="480"/>
        <w:jc w:val="center"/>
      </w:pPr>
      <w:r>
        <w:rPr>
          <w:rFonts w:hint="eastAsia"/>
        </w:rPr>
        <w:t>图4</w:t>
      </w:r>
      <w:r>
        <w:t>.1</w:t>
      </w:r>
    </w:p>
    <w:p>
      <w:pPr>
        <w:pStyle w:val="18"/>
        <w:numPr>
          <w:ilvl w:val="1"/>
          <w:numId w:val="5"/>
        </w:numPr>
        <w:tabs>
          <w:tab w:val="left" w:pos="661"/>
        </w:tabs>
        <w:spacing w:before="0" w:line="360" w:lineRule="auto"/>
        <w:ind w:left="663" w:hanging="561"/>
      </w:pPr>
      <w:bookmarkStart w:id="76" w:name="4.2_数据库设计"/>
      <w:bookmarkEnd w:id="76"/>
      <w:bookmarkStart w:id="77" w:name="_bookmark20"/>
      <w:bookmarkEnd w:id="77"/>
      <w:bookmarkStart w:id="78" w:name="_Toc1369"/>
      <w:bookmarkStart w:id="79" w:name="_Toc11534"/>
      <w:bookmarkStart w:id="80" w:name="_Toc133194842"/>
      <w:r>
        <w:rPr>
          <w:spacing w:val="-2"/>
        </w:rPr>
        <w:t>数据设计</w:t>
      </w:r>
      <w:bookmarkEnd w:id="78"/>
      <w:bookmarkEnd w:id="79"/>
      <w:bookmarkEnd w:id="80"/>
    </w:p>
    <w:p>
      <w:pPr>
        <w:pStyle w:val="8"/>
        <w:autoSpaceDE w:val="0"/>
        <w:autoSpaceDN w:val="0"/>
        <w:spacing w:line="360" w:lineRule="auto"/>
        <w:ind w:left="0" w:firstLine="448" w:firstLineChars="200"/>
        <w:rPr>
          <w:spacing w:val="-8"/>
        </w:rPr>
      </w:pPr>
      <w:r>
        <w:rPr>
          <w:rFonts w:hint="eastAsia"/>
          <w:spacing w:val="-8"/>
        </w:rPr>
        <w:t>在软件开发的过程中，数据是必不可少的，本系统数据采用分为两方面，一方面金融数据来自Tushare大数据社区，另一方面用户数据储存在了浏览器本地储存中，后期可加入专业的数据库和后台系统。</w:t>
      </w:r>
      <w:bookmarkStart w:id="81" w:name="4.2.1_职工信息管理"/>
      <w:bookmarkEnd w:id="81"/>
      <w:bookmarkStart w:id="82" w:name="_bookmark21"/>
      <w:bookmarkEnd w:id="82"/>
    </w:p>
    <w:p>
      <w:pPr>
        <w:pStyle w:val="8"/>
        <w:autoSpaceDE w:val="0"/>
        <w:autoSpaceDN w:val="0"/>
        <w:spacing w:line="360" w:lineRule="auto"/>
        <w:ind w:left="0" w:firstLine="420"/>
      </w:pPr>
      <w:bookmarkStart w:id="83" w:name="_bookmark22"/>
      <w:bookmarkEnd w:id="83"/>
      <w:bookmarkStart w:id="84" w:name="4.2.2_企业财务管理"/>
      <w:bookmarkEnd w:id="84"/>
      <w:r>
        <w:rPr>
          <w:rFonts w:hint="eastAsia"/>
        </w:rPr>
        <w:t>股票基础信息表通过axios进行调用，输入股票代码等参数后会显示股票名称，地域，所属行业，市场类型等一系列数据。详见表4.1。</w:t>
      </w:r>
    </w:p>
    <w:p>
      <w:pPr>
        <w:pStyle w:val="8"/>
        <w:spacing w:line="360" w:lineRule="auto"/>
        <w:ind w:left="102" w:right="351" w:firstLine="482"/>
      </w:pPr>
    </w:p>
    <w:p>
      <w:pPr>
        <w:pStyle w:val="8"/>
        <w:spacing w:line="360" w:lineRule="auto"/>
        <w:ind w:left="102" w:right="351" w:firstLine="482"/>
        <w:jc w:val="center"/>
      </w:pPr>
      <w:r>
        <w:rPr>
          <w:rFonts w:hint="eastAsia"/>
        </w:rPr>
        <w:t>表</w:t>
      </w:r>
      <w:r>
        <w:t xml:space="preserve">4.1 </w:t>
      </w:r>
      <w:r>
        <w:rPr>
          <w:rFonts w:hint="eastAsia"/>
        </w:rPr>
        <w:t>股票基础信息</w:t>
      </w:r>
      <w:r>
        <w:t>表</w:t>
      </w:r>
    </w:p>
    <w:p>
      <w:pPr>
        <w:pStyle w:val="8"/>
        <w:spacing w:line="360" w:lineRule="auto"/>
        <w:ind w:left="102" w:right="351" w:firstLine="482"/>
        <w:jc w:val="center"/>
        <w:rPr>
          <w:rFonts w:hint="eastAsia"/>
        </w:rPr>
      </w:pPr>
      <w:r>
        <w:drawing>
          <wp:inline distT="0" distB="0" distL="0" distR="0">
            <wp:extent cx="5762625" cy="459613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762625" cy="4596130"/>
                    </a:xfrm>
                    <a:prstGeom prst="rect">
                      <a:avLst/>
                    </a:prstGeom>
                  </pic:spPr>
                </pic:pic>
              </a:graphicData>
            </a:graphic>
          </wp:inline>
        </w:drawing>
      </w:r>
    </w:p>
    <w:p>
      <w:pPr>
        <w:pStyle w:val="8"/>
        <w:tabs>
          <w:tab w:val="left" w:pos="9020"/>
        </w:tabs>
        <w:autoSpaceDE w:val="0"/>
        <w:autoSpaceDN w:val="0"/>
        <w:spacing w:line="360" w:lineRule="auto"/>
        <w:ind w:left="0" w:firstLine="480" w:firstLineChars="200"/>
        <w:rPr>
          <w:rFonts w:hint="eastAsia"/>
        </w:rPr>
      </w:pPr>
      <w:r>
        <w:rPr>
          <w:rFonts w:hint="eastAsia"/>
        </w:rPr>
        <w:t>股票日线行情获取股票行情数据，或通过通用行情接口获取数据，包含了前后复权数据。日线数据可以在系统中通过echarts图进行查看，显示历史数据，回溯股票的历史表现，为投资者进行合理的投资参考，见表4.2。</w:t>
      </w:r>
    </w:p>
    <w:p>
      <w:pPr>
        <w:pStyle w:val="8"/>
        <w:tabs>
          <w:tab w:val="left" w:pos="9020"/>
        </w:tabs>
        <w:autoSpaceDE w:val="0"/>
        <w:autoSpaceDN w:val="0"/>
        <w:spacing w:line="360" w:lineRule="auto"/>
        <w:ind w:left="0" w:firstLine="480" w:firstLineChars="200"/>
      </w:pPr>
    </w:p>
    <w:p>
      <w:pPr>
        <w:pStyle w:val="8"/>
        <w:autoSpaceDE w:val="0"/>
        <w:autoSpaceDN w:val="0"/>
        <w:spacing w:line="360" w:lineRule="auto"/>
        <w:ind w:left="0" w:right="351"/>
        <w:jc w:val="center"/>
      </w:pPr>
      <w:r>
        <w:t xml:space="preserve">表4.2 </w:t>
      </w:r>
      <w:r>
        <w:rPr>
          <w:rFonts w:hint="eastAsia"/>
        </w:rPr>
        <w:t>日线行情输出参数</w:t>
      </w:r>
      <w:r>
        <w:t>表</w:t>
      </w:r>
    </w:p>
    <w:p>
      <w:pPr>
        <w:pStyle w:val="8"/>
        <w:autoSpaceDE w:val="0"/>
        <w:autoSpaceDN w:val="0"/>
        <w:spacing w:line="360" w:lineRule="auto"/>
        <w:ind w:left="0" w:right="351"/>
        <w:jc w:val="center"/>
        <w:rPr>
          <w:rFonts w:hint="eastAsia"/>
        </w:rPr>
      </w:pPr>
      <w:r>
        <w:drawing>
          <wp:inline distT="0" distB="0" distL="0" distR="0">
            <wp:extent cx="4800600" cy="38557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801016" cy="3856054"/>
                    </a:xfrm>
                    <a:prstGeom prst="rect">
                      <a:avLst/>
                    </a:prstGeom>
                  </pic:spPr>
                </pic:pic>
              </a:graphicData>
            </a:graphic>
          </wp:inline>
        </w:drawing>
      </w:r>
    </w:p>
    <w:p>
      <w:pPr>
        <w:pStyle w:val="8"/>
        <w:spacing w:before="161" w:line="360" w:lineRule="auto"/>
        <w:ind w:right="65" w:rightChars="31" w:firstLine="480" w:firstLineChars="200"/>
      </w:pPr>
    </w:p>
    <w:p>
      <w:pPr>
        <w:pStyle w:val="8"/>
        <w:autoSpaceDE w:val="0"/>
        <w:autoSpaceDN w:val="0"/>
        <w:spacing w:line="360" w:lineRule="auto"/>
        <w:ind w:left="0" w:firstLine="480" w:firstLineChars="200"/>
      </w:pPr>
      <w:r>
        <w:rPr>
          <w:rFonts w:hint="eastAsia"/>
        </w:rPr>
        <w:t>每日指标数据是获取全部股票每日重要的基本面指标，可用于选股分析、报表展示等。通用接口的数据根据当前交易日的市场行情来获得，股票的市场详情的真实性，可靠性都有了保障，详细信息见表4.3。</w:t>
      </w:r>
    </w:p>
    <w:p>
      <w:pPr>
        <w:pStyle w:val="8"/>
        <w:spacing w:line="360" w:lineRule="auto"/>
        <w:ind w:left="0" w:right="351"/>
        <w:rPr>
          <w:rFonts w:hint="eastAsia"/>
        </w:rPr>
      </w:pPr>
    </w:p>
    <w:p>
      <w:pPr>
        <w:pStyle w:val="8"/>
        <w:spacing w:line="360" w:lineRule="auto"/>
        <w:ind w:left="102" w:right="351"/>
        <w:jc w:val="center"/>
      </w:pPr>
      <w:r>
        <w:rPr>
          <w:rFonts w:hint="eastAsia"/>
        </w:rPr>
        <w:t>表</w:t>
      </w:r>
      <w:r>
        <w:t xml:space="preserve">4.3 </w:t>
      </w:r>
      <w:r>
        <w:rPr>
          <w:rFonts w:hint="eastAsia"/>
        </w:rPr>
        <w:t>每日指标输出参数</w:t>
      </w:r>
      <w:r>
        <w:t>表</w:t>
      </w:r>
    </w:p>
    <w:p>
      <w:pPr>
        <w:pStyle w:val="8"/>
        <w:spacing w:line="360" w:lineRule="auto"/>
        <w:ind w:left="102" w:right="351"/>
        <w:jc w:val="center"/>
        <w:rPr>
          <w:rFonts w:hint="eastAsia"/>
        </w:rPr>
      </w:pPr>
      <w:r>
        <w:drawing>
          <wp:inline distT="0" distB="0" distL="0" distR="0">
            <wp:extent cx="5762625" cy="545719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762625" cy="5457190"/>
                    </a:xfrm>
                    <a:prstGeom prst="rect">
                      <a:avLst/>
                    </a:prstGeom>
                  </pic:spPr>
                </pic:pic>
              </a:graphicData>
            </a:graphic>
          </wp:inline>
        </w:drawing>
      </w:r>
    </w:p>
    <w:p>
      <w:pPr>
        <w:pStyle w:val="8"/>
        <w:spacing w:before="161" w:line="364" w:lineRule="auto"/>
        <w:ind w:left="0" w:right="352"/>
        <w:rPr>
          <w:rFonts w:hint="eastAsia"/>
        </w:rPr>
      </w:pPr>
    </w:p>
    <w:p>
      <w:pPr>
        <w:pStyle w:val="18"/>
        <w:numPr>
          <w:ilvl w:val="1"/>
          <w:numId w:val="5"/>
        </w:numPr>
        <w:tabs>
          <w:tab w:val="left" w:pos="661"/>
        </w:tabs>
        <w:spacing w:before="0" w:line="360" w:lineRule="auto"/>
        <w:ind w:left="658" w:hanging="658"/>
      </w:pPr>
      <w:bookmarkStart w:id="85" w:name="_Toc31611"/>
      <w:bookmarkStart w:id="86" w:name="_Toc927749320"/>
      <w:r>
        <w:rPr>
          <w:rFonts w:hint="eastAsia"/>
          <w:spacing w:val="-3"/>
        </w:rPr>
        <w:t>视图及功能</w:t>
      </w:r>
      <w:r>
        <w:rPr>
          <w:spacing w:val="-3"/>
        </w:rPr>
        <w:t>设计</w:t>
      </w:r>
      <w:bookmarkEnd w:id="85"/>
      <w:bookmarkEnd w:id="86"/>
    </w:p>
    <w:p>
      <w:pPr>
        <w:pStyle w:val="8"/>
        <w:tabs>
          <w:tab w:val="left" w:pos="9240"/>
        </w:tabs>
        <w:spacing w:line="360" w:lineRule="auto"/>
        <w:ind w:leftChars="48" w:right="68"/>
      </w:pPr>
      <w:r>
        <w:rPr>
          <w:rFonts w:hint="eastAsia"/>
        </w:rPr>
        <w:t>（一）文章功能</w:t>
      </w:r>
    </w:p>
    <w:p>
      <w:pPr>
        <w:pStyle w:val="8"/>
        <w:tabs>
          <w:tab w:val="left" w:pos="9240"/>
        </w:tabs>
        <w:spacing w:line="360" w:lineRule="auto"/>
        <w:ind w:leftChars="48" w:right="68" w:firstLine="480"/>
      </w:pPr>
      <w:r>
        <w:rPr>
          <w:rFonts w:hint="eastAsia"/>
        </w:rPr>
        <w:t>顺数据文章作为展示，显示了每个文章以及新闻的报到时间，发生地点，用CSS的bem书写规范，将文章打印到页面上，文章的时间和日期还有标题和正文都会具体展示，具体展示如图4</w:t>
      </w:r>
      <w:r>
        <w:t>.3.1所示，文章缩略点击之后跳转到文章详情页面，展示文章并附带评论功能。</w:t>
      </w:r>
    </w:p>
    <w:p>
      <w:pPr>
        <w:pStyle w:val="8"/>
        <w:tabs>
          <w:tab w:val="left" w:pos="9240"/>
        </w:tabs>
        <w:spacing w:line="360" w:lineRule="auto"/>
        <w:ind w:leftChars="48" w:right="68" w:firstLine="480"/>
        <w:jc w:val="center"/>
        <w:rPr>
          <w:rFonts w:hint="eastAsia"/>
        </w:rPr>
      </w:pPr>
      <w:r>
        <w:drawing>
          <wp:inline distT="0" distB="0" distL="0" distR="0">
            <wp:extent cx="5227320" cy="4930140"/>
            <wp:effectExtent l="0" t="0" r="0" b="3810"/>
            <wp:docPr id="4144" name="图片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 name="图片 4144"/>
                    <pic:cNvPicPr>
                      <a:picLocks noChangeAspect="1"/>
                    </pic:cNvPicPr>
                  </pic:nvPicPr>
                  <pic:blipFill>
                    <a:blip r:embed="rId24"/>
                    <a:stretch>
                      <a:fillRect/>
                    </a:stretch>
                  </pic:blipFill>
                  <pic:spPr>
                    <a:xfrm>
                      <a:off x="0" y="0"/>
                      <a:ext cx="5227773" cy="4930567"/>
                    </a:xfrm>
                    <a:prstGeom prst="rect">
                      <a:avLst/>
                    </a:prstGeom>
                  </pic:spPr>
                </pic:pic>
              </a:graphicData>
            </a:graphic>
          </wp:inline>
        </w:drawing>
      </w:r>
    </w:p>
    <w:p>
      <w:pPr>
        <w:pStyle w:val="8"/>
        <w:tabs>
          <w:tab w:val="left" w:pos="9240"/>
        </w:tabs>
        <w:spacing w:line="360" w:lineRule="auto"/>
        <w:ind w:leftChars="48" w:right="68" w:firstLine="480"/>
        <w:jc w:val="center"/>
      </w:pPr>
      <w:r>
        <w:t>图</w:t>
      </w:r>
      <w:r>
        <w:rPr>
          <w:rFonts w:hint="eastAsia"/>
        </w:rPr>
        <w:t>4</w:t>
      </w:r>
      <w:r>
        <w:t>.3.1</w:t>
      </w:r>
    </w:p>
    <w:p>
      <w:pPr>
        <w:pStyle w:val="8"/>
        <w:tabs>
          <w:tab w:val="left" w:pos="9240"/>
        </w:tabs>
        <w:spacing w:line="360" w:lineRule="auto"/>
        <w:ind w:leftChars="48" w:right="68" w:firstLine="480"/>
        <w:jc w:val="center"/>
        <w:rPr>
          <w:rFonts w:hint="eastAsia"/>
        </w:rPr>
      </w:pPr>
      <w:r>
        <w:drawing>
          <wp:inline distT="0" distB="0" distL="0" distR="0">
            <wp:extent cx="5474970" cy="4770120"/>
            <wp:effectExtent l="0" t="0" r="0" b="0"/>
            <wp:docPr id="4148" name="图片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 name="图片 4148"/>
                    <pic:cNvPicPr>
                      <a:picLocks noChangeAspect="1"/>
                    </pic:cNvPicPr>
                  </pic:nvPicPr>
                  <pic:blipFill>
                    <a:blip r:embed="rId25"/>
                    <a:stretch>
                      <a:fillRect/>
                    </a:stretch>
                  </pic:blipFill>
                  <pic:spPr>
                    <a:xfrm>
                      <a:off x="0" y="0"/>
                      <a:ext cx="5480410" cy="4774449"/>
                    </a:xfrm>
                    <a:prstGeom prst="rect">
                      <a:avLst/>
                    </a:prstGeom>
                  </pic:spPr>
                </pic:pic>
              </a:graphicData>
            </a:graphic>
          </wp:inline>
        </w:drawing>
      </w:r>
    </w:p>
    <w:p>
      <w:pPr>
        <w:pStyle w:val="8"/>
        <w:tabs>
          <w:tab w:val="left" w:pos="9240"/>
        </w:tabs>
        <w:spacing w:line="360" w:lineRule="auto"/>
        <w:ind w:leftChars="48" w:right="68"/>
      </w:pPr>
      <w:r>
        <w:rPr>
          <w:rFonts w:hint="eastAsia"/>
        </w:rPr>
        <w:t>（二）股票功能</w:t>
      </w:r>
    </w:p>
    <w:p>
      <w:pPr>
        <w:pStyle w:val="8"/>
        <w:tabs>
          <w:tab w:val="left" w:pos="9240"/>
        </w:tabs>
        <w:spacing w:line="360" w:lineRule="auto"/>
        <w:ind w:leftChars="48" w:right="68"/>
      </w:pPr>
      <w:r>
        <w:t>股票功能主要展示了股票的基础信息，从首页股票龙虎榜进入，查看股票的一些列信息，根据涨跌情况改变颜色，展开关闭上市公司简介等。</w:t>
      </w:r>
      <w:r>
        <w:rPr>
          <w:rFonts w:hint="eastAsia"/>
          <w:spacing w:val="-3"/>
        </w:rPr>
        <w:t>其中首页有热门文章查看和股票龙虎榜组成，点击任意股票可以进入股票详情界面，查看股票k线图和股票基础信息，查看上市公司的简介和官网，下方可以对股票进行评论，</w:t>
      </w:r>
      <w:r>
        <w:t>体展示如图</w:t>
      </w:r>
      <w:r>
        <w:rPr>
          <w:rFonts w:hint="eastAsia"/>
        </w:rPr>
        <w:t>4</w:t>
      </w:r>
      <w:r>
        <w:t>.3.2所示。</w:t>
      </w:r>
    </w:p>
    <w:p>
      <w:pPr>
        <w:pStyle w:val="8"/>
        <w:tabs>
          <w:tab w:val="left" w:pos="9240"/>
        </w:tabs>
        <w:spacing w:line="360" w:lineRule="auto"/>
        <w:ind w:leftChars="48" w:right="68"/>
        <w:jc w:val="center"/>
        <w:rPr>
          <w:rFonts w:hint="eastAsia"/>
          <w:b/>
          <w:bCs/>
        </w:rPr>
      </w:pPr>
      <w:r>
        <w:drawing>
          <wp:inline distT="0" distB="0" distL="0" distR="0">
            <wp:extent cx="5762625" cy="2818765"/>
            <wp:effectExtent l="0" t="0" r="9525" b="635"/>
            <wp:docPr id="4145" name="图片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 name="图片 4145"/>
                    <pic:cNvPicPr>
                      <a:picLocks noChangeAspect="1"/>
                    </pic:cNvPicPr>
                  </pic:nvPicPr>
                  <pic:blipFill>
                    <a:blip r:embed="rId26"/>
                    <a:stretch>
                      <a:fillRect/>
                    </a:stretch>
                  </pic:blipFill>
                  <pic:spPr>
                    <a:xfrm>
                      <a:off x="0" y="0"/>
                      <a:ext cx="5762625" cy="2818765"/>
                    </a:xfrm>
                    <a:prstGeom prst="rect">
                      <a:avLst/>
                    </a:prstGeom>
                  </pic:spPr>
                </pic:pic>
              </a:graphicData>
            </a:graphic>
          </wp:inline>
        </w:drawing>
      </w:r>
    </w:p>
    <w:p>
      <w:pPr>
        <w:pStyle w:val="8"/>
        <w:tabs>
          <w:tab w:val="left" w:pos="9240"/>
        </w:tabs>
        <w:spacing w:line="360" w:lineRule="auto"/>
        <w:ind w:leftChars="48" w:right="68"/>
        <w:jc w:val="center"/>
      </w:pPr>
      <w:r>
        <w:t>图</w:t>
      </w:r>
      <w:r>
        <w:rPr>
          <w:rFonts w:hint="eastAsia"/>
        </w:rPr>
        <w:t>4</w:t>
      </w:r>
      <w:r>
        <w:t>.3.2</w:t>
      </w:r>
    </w:p>
    <w:p>
      <w:pPr>
        <w:pStyle w:val="8"/>
        <w:tabs>
          <w:tab w:val="left" w:pos="9240"/>
        </w:tabs>
        <w:spacing w:line="360" w:lineRule="auto"/>
        <w:ind w:leftChars="48" w:right="68"/>
        <w:rPr>
          <w:rFonts w:hint="eastAsia"/>
        </w:rPr>
      </w:pPr>
      <w:r>
        <w:t>其中股票信息根据接口获得之后进行格式化的代码如下所示，见图</w:t>
      </w:r>
      <w:r>
        <w:rPr>
          <w:rFonts w:hint="eastAsia"/>
        </w:rPr>
        <w:t>4</w:t>
      </w:r>
      <w:r>
        <w:t>.3.3。</w:t>
      </w:r>
    </w:p>
    <w:p>
      <w:pPr>
        <w:pStyle w:val="8"/>
        <w:tabs>
          <w:tab w:val="left" w:pos="9240"/>
        </w:tabs>
        <w:spacing w:line="360" w:lineRule="auto"/>
        <w:ind w:left="420" w:leftChars="200" w:right="68"/>
        <w:jc w:val="center"/>
        <w:rPr>
          <w:rFonts w:eastAsia="宋体"/>
          <w:sz w:val="21"/>
          <w:szCs w:val="21"/>
        </w:rPr>
      </w:pPr>
      <w:r>
        <w:drawing>
          <wp:inline distT="0" distB="0" distL="0" distR="0">
            <wp:extent cx="5585460" cy="5448300"/>
            <wp:effectExtent l="0" t="0" r="0" b="0"/>
            <wp:docPr id="4143" name="图片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 name="图片 4143"/>
                    <pic:cNvPicPr>
                      <a:picLocks noChangeAspect="1"/>
                    </pic:cNvPicPr>
                  </pic:nvPicPr>
                  <pic:blipFill>
                    <a:blip r:embed="rId27"/>
                    <a:stretch>
                      <a:fillRect/>
                    </a:stretch>
                  </pic:blipFill>
                  <pic:spPr>
                    <a:xfrm>
                      <a:off x="0" y="0"/>
                      <a:ext cx="5585944" cy="5448772"/>
                    </a:xfrm>
                    <a:prstGeom prst="rect">
                      <a:avLst/>
                    </a:prstGeom>
                  </pic:spPr>
                </pic:pic>
              </a:graphicData>
            </a:graphic>
          </wp:inline>
        </w:drawing>
      </w:r>
    </w:p>
    <w:p>
      <w:pPr>
        <w:pStyle w:val="8"/>
        <w:tabs>
          <w:tab w:val="left" w:pos="9240"/>
        </w:tabs>
        <w:spacing w:line="360" w:lineRule="auto"/>
        <w:ind w:left="420" w:leftChars="200" w:right="68"/>
        <w:jc w:val="center"/>
        <w:rPr>
          <w:sz w:val="21"/>
          <w:szCs w:val="21"/>
        </w:rPr>
      </w:pPr>
      <w:r>
        <w:rPr>
          <w:rFonts w:hint="eastAsia"/>
          <w:sz w:val="21"/>
          <w:szCs w:val="21"/>
        </w:rPr>
        <w:t>图4.3</w:t>
      </w:r>
      <w:r>
        <w:rPr>
          <w:sz w:val="21"/>
          <w:szCs w:val="21"/>
        </w:rPr>
        <w:t>.3</w:t>
      </w:r>
      <w:r>
        <w:rPr>
          <w:rFonts w:hint="eastAsia"/>
        </w:rPr>
        <w:t>股票信息关键代码</w:t>
      </w:r>
    </w:p>
    <w:p>
      <w:pPr>
        <w:pStyle w:val="8"/>
        <w:tabs>
          <w:tab w:val="left" w:pos="9240"/>
        </w:tabs>
        <w:spacing w:line="360" w:lineRule="auto"/>
        <w:ind w:leftChars="48" w:right="68"/>
      </w:pPr>
      <w:r>
        <w:rPr>
          <w:rFonts w:hint="eastAsia"/>
        </w:rPr>
        <w:t>（三）评论功能</w:t>
      </w:r>
    </w:p>
    <w:p>
      <w:pPr>
        <w:pStyle w:val="8"/>
        <w:tabs>
          <w:tab w:val="left" w:pos="9240"/>
        </w:tabs>
        <w:spacing w:line="360" w:lineRule="auto"/>
        <w:ind w:leftChars="48" w:right="68" w:firstLine="480" w:firstLineChars="200"/>
        <w:rPr>
          <w:rFonts w:hint="eastAsia"/>
        </w:rPr>
      </w:pPr>
      <w:r>
        <w:rPr>
          <w:rFonts w:hint="eastAsia"/>
        </w:rPr>
        <w:t>根据设计需求，在文章和股票界面均加了评论系统，用户可以根据自己的想法来发表评论，设有登录拦截。具体效果如图4</w:t>
      </w:r>
      <w:r>
        <w:t>.3.4所示。</w:t>
      </w:r>
      <w:r>
        <w:rPr>
          <w:rFonts w:hint="eastAsia"/>
        </w:rPr>
        <w:t>根据正则表达式格式化文章，保证文章的一致度，清晰度是首先要完成的任务。核心代码见图4</w:t>
      </w:r>
      <w:r>
        <w:t>.3.5</w:t>
      </w:r>
      <w:r>
        <w:rPr>
          <w:rFonts w:hint="eastAsia"/>
        </w:rPr>
        <w:t>。</w:t>
      </w:r>
    </w:p>
    <w:p>
      <w:pPr>
        <w:pStyle w:val="8"/>
        <w:tabs>
          <w:tab w:val="left" w:pos="9240"/>
        </w:tabs>
        <w:spacing w:line="360" w:lineRule="auto"/>
        <w:ind w:leftChars="48" w:right="68"/>
        <w:rPr>
          <w:rFonts w:hint="eastAsia"/>
        </w:rPr>
      </w:pPr>
    </w:p>
    <w:p>
      <w:pPr>
        <w:pStyle w:val="8"/>
        <w:tabs>
          <w:tab w:val="left" w:pos="9020"/>
          <w:tab w:val="left" w:pos="9460"/>
        </w:tabs>
        <w:spacing w:line="360" w:lineRule="auto"/>
        <w:ind w:left="0" w:right="70" w:firstLine="480" w:firstLineChars="200"/>
        <w:jc w:val="center"/>
        <w:rPr>
          <w:rFonts w:eastAsia="宋体"/>
        </w:rPr>
      </w:pPr>
      <w:r>
        <w:drawing>
          <wp:inline distT="0" distB="0" distL="0" distR="0">
            <wp:extent cx="4777740" cy="2423160"/>
            <wp:effectExtent l="0" t="0" r="3810" b="0"/>
            <wp:docPr id="4146" name="图片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 name="图片 4146"/>
                    <pic:cNvPicPr>
                      <a:picLocks noChangeAspect="1"/>
                    </pic:cNvPicPr>
                  </pic:nvPicPr>
                  <pic:blipFill>
                    <a:blip r:embed="rId28"/>
                    <a:stretch>
                      <a:fillRect/>
                    </a:stretch>
                  </pic:blipFill>
                  <pic:spPr>
                    <a:xfrm>
                      <a:off x="0" y="0"/>
                      <a:ext cx="4778154" cy="2423370"/>
                    </a:xfrm>
                    <a:prstGeom prst="rect">
                      <a:avLst/>
                    </a:prstGeom>
                  </pic:spPr>
                </pic:pic>
              </a:graphicData>
            </a:graphic>
          </wp:inline>
        </w:drawing>
      </w:r>
    </w:p>
    <w:p>
      <w:pPr>
        <w:pStyle w:val="8"/>
        <w:tabs>
          <w:tab w:val="left" w:pos="9020"/>
          <w:tab w:val="left" w:pos="9460"/>
        </w:tabs>
        <w:spacing w:line="360" w:lineRule="auto"/>
        <w:ind w:left="0" w:right="70" w:firstLine="480" w:firstLineChars="200"/>
        <w:jc w:val="center"/>
        <w:rPr>
          <w:rFonts w:hint="eastAsia" w:eastAsia="宋体"/>
        </w:rPr>
      </w:pPr>
      <w:r>
        <w:rPr>
          <w:rFonts w:eastAsia="宋体"/>
        </w:rPr>
        <w:t>图</w:t>
      </w:r>
      <w:r>
        <w:rPr>
          <w:rFonts w:hint="eastAsia" w:eastAsia="宋体"/>
        </w:rPr>
        <w:t>4</w:t>
      </w:r>
      <w:r>
        <w:rPr>
          <w:rFonts w:eastAsia="宋体"/>
        </w:rPr>
        <w:t>.3.4</w:t>
      </w:r>
      <w:bookmarkStart w:id="87" w:name="_Toc13004"/>
    </w:p>
    <w:p>
      <w:pPr>
        <w:pStyle w:val="8"/>
        <w:tabs>
          <w:tab w:val="left" w:pos="9240"/>
        </w:tabs>
        <w:spacing w:line="360" w:lineRule="auto"/>
        <w:ind w:leftChars="48" w:right="68"/>
      </w:pPr>
      <w:r>
        <w:drawing>
          <wp:inline distT="0" distB="0" distL="0" distR="0">
            <wp:extent cx="5762625" cy="3117850"/>
            <wp:effectExtent l="0" t="0" r="9525" b="6350"/>
            <wp:docPr id="4147" name="图片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 name="图片 4147"/>
                    <pic:cNvPicPr>
                      <a:picLocks noChangeAspect="1"/>
                    </pic:cNvPicPr>
                  </pic:nvPicPr>
                  <pic:blipFill>
                    <a:blip r:embed="rId29"/>
                    <a:stretch>
                      <a:fillRect/>
                    </a:stretch>
                  </pic:blipFill>
                  <pic:spPr>
                    <a:xfrm>
                      <a:off x="0" y="0"/>
                      <a:ext cx="5762625" cy="3117850"/>
                    </a:xfrm>
                    <a:prstGeom prst="rect">
                      <a:avLst/>
                    </a:prstGeom>
                  </pic:spPr>
                </pic:pic>
              </a:graphicData>
            </a:graphic>
          </wp:inline>
        </w:drawing>
      </w:r>
    </w:p>
    <w:p>
      <w:pPr>
        <w:pStyle w:val="8"/>
        <w:tabs>
          <w:tab w:val="left" w:pos="9240"/>
        </w:tabs>
        <w:spacing w:line="360" w:lineRule="auto"/>
        <w:ind w:leftChars="48" w:right="68"/>
        <w:jc w:val="center"/>
        <w:rPr>
          <w:rFonts w:hint="eastAsia"/>
        </w:rPr>
      </w:pPr>
      <w:r>
        <w:rPr>
          <w:rFonts w:hint="eastAsia"/>
        </w:rPr>
        <w:t>图4</w:t>
      </w:r>
      <w:r>
        <w:t>.3.5</w:t>
      </w:r>
    </w:p>
    <w:p>
      <w:pPr>
        <w:pStyle w:val="18"/>
        <w:spacing w:before="61"/>
        <w:ind w:left="0" w:right="251" w:firstLine="0"/>
        <w:outlineLvl w:val="9"/>
        <w:rPr>
          <w:rFonts w:hint="eastAsia" w:ascii="黑体" w:eastAsia="黑体"/>
        </w:rPr>
        <w:sectPr>
          <w:headerReference r:id="rId13" w:type="default"/>
          <w:footerReference r:id="rId14" w:type="default"/>
          <w:pgSz w:w="11910" w:h="16840"/>
          <w:pgMar w:top="1417" w:right="1134" w:bottom="1134" w:left="1701" w:header="901" w:footer="1058" w:gutter="0"/>
          <w:cols w:space="720" w:num="1"/>
        </w:sectPr>
      </w:pPr>
    </w:p>
    <w:p>
      <w:pPr>
        <w:pStyle w:val="18"/>
        <w:spacing w:before="61"/>
        <w:ind w:left="0" w:right="251" w:firstLine="0"/>
        <w:outlineLvl w:val="9"/>
        <w:rPr>
          <w:rFonts w:ascii="黑体" w:eastAsia="黑体"/>
        </w:rPr>
      </w:pPr>
    </w:p>
    <w:p>
      <w:pPr>
        <w:pStyle w:val="18"/>
        <w:autoSpaceDE w:val="0"/>
        <w:autoSpaceDN w:val="0"/>
        <w:spacing w:before="0" w:line="360" w:lineRule="auto"/>
        <w:ind w:left="0" w:firstLine="0"/>
        <w:jc w:val="center"/>
        <w:outlineLvl w:val="0"/>
        <w:rPr>
          <w:rFonts w:ascii="黑体" w:eastAsia="黑体"/>
        </w:rPr>
      </w:pPr>
      <w:bookmarkStart w:id="88" w:name="_Toc15403"/>
      <w:bookmarkStart w:id="89" w:name="_Toc1951544020"/>
      <w:r>
        <w:rPr>
          <w:rFonts w:hint="eastAsia" w:ascii="黑体" w:eastAsia="黑体"/>
        </w:rPr>
        <w:t>第 5 章 理财门户网站及社区系统测试</w:t>
      </w:r>
      <w:bookmarkEnd w:id="87"/>
      <w:bookmarkEnd w:id="88"/>
      <w:bookmarkEnd w:id="89"/>
    </w:p>
    <w:p>
      <w:pPr>
        <w:pStyle w:val="8"/>
        <w:spacing w:before="3"/>
        <w:ind w:left="0"/>
        <w:rPr>
          <w:rFonts w:ascii="黑体"/>
          <w:sz w:val="25"/>
        </w:rPr>
      </w:pPr>
    </w:p>
    <w:p>
      <w:pPr>
        <w:pStyle w:val="8"/>
        <w:autoSpaceDE w:val="0"/>
        <w:autoSpaceDN w:val="0"/>
        <w:spacing w:line="360" w:lineRule="auto"/>
        <w:ind w:left="0" w:firstLine="420"/>
        <w:rPr>
          <w:spacing w:val="-3"/>
        </w:rPr>
      </w:pPr>
      <w:r>
        <w:rPr>
          <w:rFonts w:hint="eastAsia"/>
          <w:spacing w:val="-3"/>
        </w:rPr>
        <w:t>软件开发过程是将特定需求分析与互联网技术相结合的过程。从软件开发的开始到结束，都需要根据实际情况进行更新和改进。在开发软件之前，我们必须首先识别和分析软件缺陷。有些是在编写功能模块的过程中出现的问题，有些是在编码过程中出现的错误。因此，软件开发的测试步骤非常重要。程序员应根据实际情况对每个阶段进行测试。</w:t>
      </w:r>
      <w:bookmarkStart w:id="90" w:name="5.1_模块功能实现"/>
      <w:bookmarkEnd w:id="90"/>
      <w:bookmarkStart w:id="91" w:name="_bookmark25"/>
      <w:bookmarkEnd w:id="91"/>
      <w:bookmarkStart w:id="92" w:name="_Toc735"/>
      <w:bookmarkStart w:id="93" w:name="_Toc9883"/>
    </w:p>
    <w:p>
      <w:pPr>
        <w:pStyle w:val="8"/>
        <w:autoSpaceDE w:val="0"/>
        <w:autoSpaceDN w:val="0"/>
        <w:spacing w:line="360" w:lineRule="auto"/>
        <w:ind w:left="0" w:firstLine="420"/>
      </w:pPr>
      <w:r>
        <w:rPr>
          <w:spacing w:val="-3"/>
        </w:rPr>
        <w:t>模块功能实现</w:t>
      </w:r>
      <w:bookmarkEnd w:id="92"/>
      <w:bookmarkEnd w:id="93"/>
    </w:p>
    <w:p>
      <w:pPr>
        <w:pStyle w:val="8"/>
        <w:autoSpaceDE w:val="0"/>
        <w:autoSpaceDN w:val="0"/>
        <w:spacing w:line="360" w:lineRule="auto"/>
        <w:ind w:left="0" w:firstLine="448" w:firstLineChars="200"/>
      </w:pPr>
      <w:r>
        <w:rPr>
          <w:spacing w:val="-8"/>
        </w:rPr>
        <w:t>第一，</w:t>
      </w:r>
      <w:r>
        <w:rPr>
          <w:rFonts w:hint="eastAsia"/>
          <w:spacing w:val="-8"/>
        </w:rPr>
        <w:t>登录</w:t>
      </w:r>
      <w:r>
        <w:rPr>
          <w:spacing w:val="-8"/>
        </w:rPr>
        <w:t>模块。</w:t>
      </w:r>
      <w:r>
        <w:rPr>
          <w:rFonts w:hint="eastAsia"/>
          <w:spacing w:val="-8"/>
        </w:rPr>
        <w:t>网站主页面有登陆状态和未登录状态，点击登陆注册按钮，弹出模态框进行登录，已经登录状态下点击登陆图标出现注销和修改资料按钮。</w:t>
      </w:r>
    </w:p>
    <w:p>
      <w:pPr>
        <w:pStyle w:val="8"/>
        <w:autoSpaceDE w:val="0"/>
        <w:autoSpaceDN w:val="0"/>
        <w:spacing w:line="360" w:lineRule="auto"/>
        <w:ind w:left="0" w:firstLine="452" w:firstLineChars="200"/>
        <w:rPr>
          <w:spacing w:val="-7"/>
        </w:rPr>
      </w:pPr>
      <w:r>
        <w:rPr>
          <w:spacing w:val="-7"/>
        </w:rPr>
        <w:t>第二，</w:t>
      </w:r>
      <w:r>
        <w:rPr>
          <w:rFonts w:hint="eastAsia"/>
          <w:spacing w:val="-7"/>
        </w:rPr>
        <w:t>股票信息</w:t>
      </w:r>
      <w:r>
        <w:rPr>
          <w:spacing w:val="-7"/>
        </w:rPr>
        <w:t>模块。</w:t>
      </w:r>
      <w:r>
        <w:rPr>
          <w:rFonts w:hint="eastAsia"/>
          <w:spacing w:val="-7"/>
        </w:rPr>
        <w:t>股票信息无误，根据涨跌情况显示颜色，上市公司简介的组件正常运行，展开和关闭正常运行。</w:t>
      </w:r>
    </w:p>
    <w:p>
      <w:pPr>
        <w:pStyle w:val="8"/>
        <w:autoSpaceDE w:val="0"/>
        <w:autoSpaceDN w:val="0"/>
        <w:spacing w:line="360" w:lineRule="auto"/>
        <w:ind w:left="0" w:firstLine="452" w:firstLineChars="200"/>
      </w:pPr>
      <w:r>
        <w:rPr>
          <w:spacing w:val="-7"/>
        </w:rPr>
        <w:t>第三，</w:t>
      </w:r>
      <w:r>
        <w:rPr>
          <w:rFonts w:hint="eastAsia"/>
          <w:spacing w:val="-7"/>
        </w:rPr>
        <w:t>文章详情页面</w:t>
      </w:r>
      <w:r>
        <w:rPr>
          <w:spacing w:val="-7"/>
        </w:rPr>
        <w:t>。</w:t>
      </w:r>
      <w:r>
        <w:rPr>
          <w:rFonts w:hint="eastAsia"/>
          <w:spacing w:val="-7"/>
        </w:rPr>
        <w:t>文章详情页面，显示文章正确，正则表达式清晰，没有乱码通过。</w:t>
      </w:r>
    </w:p>
    <w:p>
      <w:pPr>
        <w:pStyle w:val="18"/>
        <w:numPr>
          <w:ilvl w:val="1"/>
          <w:numId w:val="6"/>
        </w:numPr>
        <w:tabs>
          <w:tab w:val="left" w:pos="661"/>
        </w:tabs>
        <w:spacing w:before="0" w:line="360" w:lineRule="auto"/>
        <w:ind w:left="663" w:hanging="561"/>
      </w:pPr>
      <w:bookmarkStart w:id="94" w:name="_bookmark26"/>
      <w:bookmarkEnd w:id="94"/>
      <w:bookmarkStart w:id="95" w:name="5.2_测试环境与测试方法"/>
      <w:bookmarkEnd w:id="95"/>
      <w:bookmarkStart w:id="96" w:name="_Toc11808"/>
      <w:bookmarkStart w:id="97" w:name="_Toc29555"/>
      <w:bookmarkStart w:id="98" w:name="_Toc1082603509"/>
      <w:r>
        <w:rPr>
          <w:spacing w:val="-3"/>
        </w:rPr>
        <w:t>测试环境与测试方法</w:t>
      </w:r>
      <w:bookmarkEnd w:id="96"/>
      <w:bookmarkEnd w:id="97"/>
      <w:bookmarkEnd w:id="98"/>
    </w:p>
    <w:p>
      <w:pPr>
        <w:pStyle w:val="8"/>
        <w:autoSpaceDE w:val="0"/>
        <w:autoSpaceDN w:val="0"/>
        <w:spacing w:line="360" w:lineRule="auto"/>
        <w:ind w:left="0" w:firstLine="464" w:firstLineChars="200"/>
      </w:pPr>
      <w:r>
        <w:rPr>
          <w:spacing w:val="-4"/>
        </w:rPr>
        <w:t>本系统</w:t>
      </w:r>
      <w:r>
        <w:rPr>
          <w:rFonts w:hint="eastAsia"/>
          <w:spacing w:val="-4"/>
        </w:rPr>
        <w:t>测试</w:t>
      </w:r>
      <w:r>
        <w:rPr>
          <w:spacing w:val="-4"/>
        </w:rPr>
        <w:t xml:space="preserve">使用的操作系统是 </w:t>
      </w:r>
      <w:r>
        <w:rPr>
          <w:rFonts w:hint="eastAsia"/>
        </w:rPr>
        <w:t>W</w:t>
      </w:r>
      <w:r>
        <w:t>indows10，开发环境为：硬件：Inter(R)Core(TM)i5-2120</w:t>
      </w:r>
      <w:r>
        <w:fldChar w:fldCharType="begin"/>
      </w:r>
      <w:r>
        <w:instrText xml:space="preserve"> HYPERLINK "mailto:CPU@3.30GHz" </w:instrText>
      </w:r>
      <w:r>
        <w:fldChar w:fldCharType="separate"/>
      </w:r>
      <w:r>
        <w:t>CPU@3.30GHz</w:t>
      </w:r>
      <w:r>
        <w:fldChar w:fldCharType="end"/>
      </w:r>
      <w:r>
        <w:t>；内存容量：8.00GB；</w:t>
      </w:r>
      <w:r>
        <w:rPr>
          <w:spacing w:val="-14"/>
        </w:rPr>
        <w:t>软</w:t>
      </w:r>
      <w:r>
        <w:t>件：Visual Studio Code</w:t>
      </w:r>
      <w:r>
        <w:rPr>
          <w:spacing w:val="-8"/>
        </w:rPr>
        <w:t>。</w:t>
      </w:r>
    </w:p>
    <w:p>
      <w:pPr>
        <w:pStyle w:val="8"/>
        <w:autoSpaceDE w:val="0"/>
        <w:autoSpaceDN w:val="0"/>
        <w:spacing w:line="360" w:lineRule="auto"/>
        <w:ind w:left="0" w:firstLine="468" w:firstLineChars="200"/>
        <w:rPr>
          <w:spacing w:val="-8"/>
        </w:rPr>
      </w:pPr>
      <w:r>
        <w:rPr>
          <w:spacing w:val="-3"/>
        </w:rPr>
        <w:t xml:space="preserve">软件系统可以针对具体的工作而采取合理的帮助，所以软件系统的性能方面测试在 </w:t>
      </w:r>
      <w:r>
        <w:rPr>
          <w:spacing w:val="-7"/>
        </w:rPr>
        <w:t>所有测试的过程中是极为重要的一个环节。编程人员需要根据使用者的现实需求来设计</w:t>
      </w:r>
      <w:r>
        <w:rPr>
          <w:rFonts w:hint="eastAsia"/>
          <w:spacing w:val="-7"/>
        </w:rPr>
        <w:t>，</w:t>
      </w:r>
      <w:r>
        <w:rPr>
          <w:spacing w:val="-5"/>
        </w:rPr>
        <w:t>并在测试后发现不足，并对其采取合理的方法来将其完善。如果系统没有在功能满足方面做到完善，那么应该对整体的模块采取措施，否则系统就没有了</w:t>
      </w:r>
      <w:r>
        <w:rPr>
          <w:spacing w:val="-7"/>
        </w:rPr>
        <w:t>价值。如果只是部分功能没有被满足，则应该根据企业的实际需求来改进。</w:t>
      </w:r>
      <w:r>
        <w:t>所以需要充分分析使用者的数据，并</w:t>
      </w:r>
      <w:r>
        <w:rPr>
          <w:spacing w:val="-5"/>
        </w:rPr>
        <w:t>对其编写出相应的报告。这份报告必须直接反应这个系统是否满足用户的实际需求，而且需要对其进行分析。当这些过程都完成后，还要对它进行最后的测试，该测试需要</w:t>
      </w:r>
      <w:r>
        <w:rPr>
          <w:rFonts w:hint="eastAsia"/>
          <w:spacing w:val="-5"/>
        </w:rPr>
        <w:t>使用者</w:t>
      </w:r>
      <w:r>
        <w:rPr>
          <w:spacing w:val="-5"/>
        </w:rPr>
        <w:t>在使用该软件后，对其做出针对性的评价。如果软件仍有不足之处，</w:t>
      </w:r>
      <w:r>
        <w:rPr>
          <w:spacing w:val="-8"/>
        </w:rPr>
        <w:t>则可以在测试中发现问题，并采取措施来解决</w:t>
      </w:r>
      <w:r>
        <w:rPr>
          <w:rFonts w:hint="eastAsia"/>
          <w:spacing w:val="-6"/>
          <w:vertAlign w:val="superscript"/>
        </w:rPr>
        <w:t>[10]</w:t>
      </w:r>
      <w:r>
        <w:rPr>
          <w:spacing w:val="-8"/>
        </w:rPr>
        <w:t>。</w:t>
      </w:r>
    </w:p>
    <w:p>
      <w:pPr>
        <w:pStyle w:val="8"/>
        <w:autoSpaceDE w:val="0"/>
        <w:autoSpaceDN w:val="0"/>
        <w:spacing w:line="360" w:lineRule="auto"/>
        <w:ind w:left="0" w:firstLine="464" w:firstLineChars="200"/>
        <w:rPr>
          <w:spacing w:val="-4"/>
        </w:rPr>
      </w:pPr>
      <w:bookmarkStart w:id="99" w:name="_Toc28218"/>
      <w:r>
        <w:rPr>
          <w:rFonts w:hint="eastAsia"/>
          <w:spacing w:val="-4"/>
        </w:rPr>
        <w:t>(1)</w:t>
      </w:r>
      <w:r>
        <w:rPr>
          <w:spacing w:val="-4"/>
        </w:rPr>
        <w:t>系统功能测试</w:t>
      </w:r>
      <w:bookmarkEnd w:id="99"/>
    </w:p>
    <w:p>
      <w:pPr>
        <w:pStyle w:val="8"/>
        <w:autoSpaceDE w:val="0"/>
        <w:autoSpaceDN w:val="0"/>
        <w:spacing w:line="360" w:lineRule="auto"/>
        <w:ind w:left="0" w:firstLine="464" w:firstLineChars="200"/>
        <w:rPr>
          <w:spacing w:val="-4"/>
        </w:rPr>
      </w:pPr>
      <w:r>
        <w:rPr>
          <w:spacing w:val="-4"/>
        </w:rPr>
        <w:t>编程人员需要在软件开发后，根据使用者的实际</w:t>
      </w:r>
      <w:r>
        <w:rPr>
          <w:rFonts w:hint="eastAsia"/>
          <w:spacing w:val="-4"/>
        </w:rPr>
        <w:t>提测检查代码是否有bug，功能运行是否良好</w:t>
      </w:r>
      <w:r>
        <w:rPr>
          <w:spacing w:val="-4"/>
        </w:rPr>
        <w:t>。如果仍然存在</w:t>
      </w:r>
      <w:r>
        <w:rPr>
          <w:rFonts w:hint="eastAsia"/>
          <w:spacing w:val="-4"/>
        </w:rPr>
        <w:t>问题</w:t>
      </w:r>
      <w:r>
        <w:rPr>
          <w:spacing w:val="-4"/>
        </w:rPr>
        <w:t>，则采取相应的措施改进；若都能通过</w:t>
      </w:r>
      <w:r>
        <w:rPr>
          <w:rFonts w:hint="eastAsia"/>
          <w:spacing w:val="-4"/>
        </w:rPr>
        <w:t>测试</w:t>
      </w:r>
      <w:r>
        <w:rPr>
          <w:spacing w:val="-4"/>
        </w:rPr>
        <w:t>，则说明该软件的业务功能满足用户的要求。</w:t>
      </w:r>
    </w:p>
    <w:p>
      <w:pPr>
        <w:pStyle w:val="8"/>
        <w:autoSpaceDE w:val="0"/>
        <w:autoSpaceDN w:val="0"/>
        <w:spacing w:line="360" w:lineRule="auto"/>
        <w:ind w:left="0" w:firstLine="464" w:firstLineChars="200"/>
        <w:rPr>
          <w:spacing w:val="-4"/>
        </w:rPr>
      </w:pPr>
      <w:bookmarkStart w:id="100" w:name="_Toc2958"/>
      <w:r>
        <w:rPr>
          <w:rFonts w:hint="eastAsia"/>
          <w:spacing w:val="-4"/>
        </w:rPr>
        <w:t>(2)</w:t>
      </w:r>
      <w:r>
        <w:rPr>
          <w:spacing w:val="-4"/>
        </w:rPr>
        <w:t>系统性能测试</w:t>
      </w:r>
      <w:bookmarkEnd w:id="100"/>
    </w:p>
    <w:p>
      <w:pPr>
        <w:pStyle w:val="8"/>
        <w:autoSpaceDE w:val="0"/>
        <w:autoSpaceDN w:val="0"/>
        <w:spacing w:line="360" w:lineRule="auto"/>
        <w:ind w:left="0" w:firstLine="464" w:firstLineChars="200"/>
        <w:rPr>
          <w:spacing w:val="-4"/>
        </w:rPr>
      </w:pPr>
      <w:r>
        <w:rPr>
          <w:spacing w:val="-4"/>
        </w:rPr>
        <w:t>在系统性能测试中，最重要的一步便是测试软件的反应时间与软件在执行过程中的稳定性，通过测试出的具体情况对系统性能做出判断与完善。若可以符合一定的标准， 则说明能够顺利通过该测试。</w:t>
      </w:r>
    </w:p>
    <w:p>
      <w:pPr>
        <w:pStyle w:val="18"/>
        <w:numPr>
          <w:ilvl w:val="1"/>
          <w:numId w:val="6"/>
        </w:numPr>
        <w:tabs>
          <w:tab w:val="left" w:pos="661"/>
        </w:tabs>
        <w:spacing w:line="360" w:lineRule="auto"/>
        <w:ind w:left="663" w:hanging="561"/>
        <w:rPr>
          <w:rFonts w:ascii="黑体" w:eastAsia="黑体"/>
          <w:sz w:val="24"/>
        </w:rPr>
      </w:pPr>
      <w:bookmarkStart w:id="101" w:name="_Toc5328"/>
      <w:bookmarkStart w:id="102" w:name="_Toc23618"/>
      <w:bookmarkStart w:id="103" w:name="_Toc1835718379"/>
      <w:r>
        <w:rPr>
          <w:spacing w:val="-3"/>
        </w:rPr>
        <w:t>系统测试结果</w:t>
      </w:r>
      <w:bookmarkEnd w:id="101"/>
      <w:bookmarkEnd w:id="102"/>
      <w:bookmarkEnd w:id="103"/>
    </w:p>
    <w:p>
      <w:pPr>
        <w:pStyle w:val="19"/>
        <w:tabs>
          <w:tab w:val="left" w:pos="1183"/>
        </w:tabs>
        <w:spacing w:before="0" w:line="360" w:lineRule="auto"/>
        <w:ind w:left="0" w:firstLine="480" w:firstLineChars="200"/>
        <w:rPr>
          <w:sz w:val="24"/>
        </w:rPr>
      </w:pPr>
      <w:r>
        <w:rPr>
          <w:rFonts w:hint="eastAsia"/>
          <w:sz w:val="24"/>
        </w:rPr>
        <w:t>（一）登录模块测试如下：</w:t>
      </w:r>
    </w:p>
    <w:p>
      <w:pPr>
        <w:pStyle w:val="19"/>
        <w:tabs>
          <w:tab w:val="left" w:pos="1183"/>
        </w:tabs>
        <w:spacing w:before="0" w:line="360" w:lineRule="auto"/>
        <w:ind w:left="0" w:firstLine="480" w:firstLineChars="200"/>
        <w:rPr>
          <w:sz w:val="24"/>
        </w:rPr>
      </w:pPr>
      <w:r>
        <w:rPr>
          <w:rFonts w:hint="eastAsia"/>
          <w:sz w:val="24"/>
        </w:rPr>
        <w:t>审核标准：登录之后会显示人像图标，未登录点击会跳出模态框进行登录。</w:t>
      </w:r>
      <w:r>
        <w:rPr>
          <w:sz w:val="24"/>
        </w:rPr>
        <w:t xml:space="preserve"> </w:t>
      </w:r>
    </w:p>
    <w:p>
      <w:pPr>
        <w:pStyle w:val="19"/>
        <w:tabs>
          <w:tab w:val="left" w:pos="1183"/>
        </w:tabs>
        <w:spacing w:before="0" w:line="360" w:lineRule="auto"/>
        <w:ind w:left="0" w:firstLine="480" w:firstLineChars="200"/>
        <w:rPr>
          <w:sz w:val="24"/>
        </w:rPr>
      </w:pPr>
      <w:r>
        <w:rPr>
          <w:rFonts w:hint="eastAsia"/>
          <w:sz w:val="24"/>
        </w:rPr>
        <w:t>测试过程：输入账号1</w:t>
      </w:r>
      <w:r>
        <w:rPr>
          <w:sz w:val="24"/>
        </w:rPr>
        <w:t>8059850539</w:t>
      </w:r>
      <w:r>
        <w:rPr>
          <w:rFonts w:hint="eastAsia"/>
          <w:sz w:val="24"/>
        </w:rPr>
        <w:t>和短信验证码，点击登录。</w:t>
      </w:r>
    </w:p>
    <w:p>
      <w:pPr>
        <w:pStyle w:val="19"/>
        <w:tabs>
          <w:tab w:val="left" w:pos="1183"/>
        </w:tabs>
        <w:spacing w:before="0" w:line="360" w:lineRule="auto"/>
        <w:ind w:left="0" w:firstLine="480" w:firstLineChars="200"/>
        <w:rPr>
          <w:sz w:val="24"/>
        </w:rPr>
      </w:pPr>
      <w:r>
        <w:rPr>
          <w:rFonts w:hint="eastAsia"/>
          <w:sz w:val="24"/>
        </w:rPr>
        <w:t>测试结果：与预期一致，测试结果如图5.1所示。</w:t>
      </w:r>
    </w:p>
    <w:p>
      <w:pPr>
        <w:pStyle w:val="19"/>
        <w:tabs>
          <w:tab w:val="left" w:pos="1183"/>
        </w:tabs>
        <w:spacing w:before="0" w:line="360" w:lineRule="auto"/>
        <w:ind w:left="0" w:firstLine="420" w:firstLineChars="200"/>
        <w:jc w:val="center"/>
        <w:rPr>
          <w:sz w:val="24"/>
        </w:rPr>
      </w:pPr>
      <w:r>
        <w:drawing>
          <wp:inline distT="0" distB="0" distL="0" distR="0">
            <wp:extent cx="3771900" cy="2628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772227" cy="2629128"/>
                    </a:xfrm>
                    <a:prstGeom prst="rect">
                      <a:avLst/>
                    </a:prstGeom>
                  </pic:spPr>
                </pic:pic>
              </a:graphicData>
            </a:graphic>
          </wp:inline>
        </w:drawing>
      </w:r>
    </w:p>
    <w:p>
      <w:pPr>
        <w:pStyle w:val="19"/>
        <w:tabs>
          <w:tab w:val="left" w:pos="1183"/>
        </w:tabs>
        <w:autoSpaceDE w:val="0"/>
        <w:autoSpaceDN w:val="0"/>
        <w:spacing w:before="0" w:line="360" w:lineRule="auto"/>
        <w:ind w:left="0" w:firstLine="420" w:firstLineChars="200"/>
        <w:jc w:val="center"/>
        <w:rPr>
          <w:rFonts w:hint="eastAsia"/>
          <w:sz w:val="24"/>
        </w:rPr>
      </w:pPr>
      <w:r>
        <w:drawing>
          <wp:inline distT="0" distB="0" distL="0" distR="0">
            <wp:extent cx="1531620" cy="1280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1531753" cy="1280271"/>
                    </a:xfrm>
                    <a:prstGeom prst="rect">
                      <a:avLst/>
                    </a:prstGeom>
                  </pic:spPr>
                </pic:pic>
              </a:graphicData>
            </a:graphic>
          </wp:inline>
        </w:drawing>
      </w:r>
    </w:p>
    <w:p>
      <w:pPr>
        <w:pStyle w:val="19"/>
        <w:tabs>
          <w:tab w:val="left" w:pos="1183"/>
        </w:tabs>
        <w:autoSpaceDE w:val="0"/>
        <w:autoSpaceDN w:val="0"/>
        <w:spacing w:before="0" w:line="360" w:lineRule="auto"/>
        <w:ind w:left="0" w:firstLine="480" w:firstLineChars="200"/>
        <w:jc w:val="center"/>
        <w:rPr>
          <w:sz w:val="24"/>
        </w:rPr>
      </w:pPr>
      <w:r>
        <w:rPr>
          <w:rFonts w:hint="eastAsia"/>
          <w:sz w:val="24"/>
        </w:rPr>
        <w:t>图5.1 登录测试结果</w:t>
      </w:r>
    </w:p>
    <w:p>
      <w:pPr>
        <w:pStyle w:val="19"/>
        <w:tabs>
          <w:tab w:val="left" w:pos="1183"/>
        </w:tabs>
        <w:spacing w:before="0" w:line="360" w:lineRule="auto"/>
        <w:ind w:left="0" w:firstLine="480" w:firstLineChars="200"/>
        <w:rPr>
          <w:sz w:val="24"/>
        </w:rPr>
      </w:pPr>
      <w:r>
        <w:rPr>
          <w:rFonts w:hint="eastAsia"/>
          <w:sz w:val="24"/>
        </w:rPr>
        <w:t>（二）工具函数测试如下：</w:t>
      </w:r>
    </w:p>
    <w:p>
      <w:pPr>
        <w:pStyle w:val="19"/>
        <w:tabs>
          <w:tab w:val="left" w:pos="1183"/>
        </w:tabs>
        <w:spacing w:before="0" w:line="360" w:lineRule="auto"/>
        <w:ind w:left="0" w:firstLine="480" w:firstLineChars="200"/>
        <w:rPr>
          <w:sz w:val="24"/>
        </w:rPr>
      </w:pPr>
      <w:r>
        <w:rPr>
          <w:rFonts w:hint="eastAsia"/>
          <w:sz w:val="24"/>
        </w:rPr>
        <w:t>审核标准：工具函数显示日期正常，代码逻辑修改正常，与理想结果一致。</w:t>
      </w:r>
      <w:r>
        <w:rPr>
          <w:sz w:val="24"/>
        </w:rPr>
        <w:t xml:space="preserve"> </w:t>
      </w:r>
    </w:p>
    <w:p>
      <w:pPr>
        <w:pStyle w:val="19"/>
        <w:tabs>
          <w:tab w:val="left" w:pos="1183"/>
        </w:tabs>
        <w:spacing w:before="0" w:line="360" w:lineRule="auto"/>
        <w:ind w:left="0" w:firstLine="480" w:firstLineChars="200"/>
        <w:rPr>
          <w:sz w:val="24"/>
        </w:rPr>
      </w:pPr>
      <w:r>
        <w:rPr>
          <w:rFonts w:hint="eastAsia"/>
          <w:sz w:val="24"/>
        </w:rPr>
        <w:t>测试过程：npm下载引入Jest工具对工具函数进行单元测试。</w:t>
      </w:r>
    </w:p>
    <w:p>
      <w:pPr>
        <w:pStyle w:val="19"/>
        <w:tabs>
          <w:tab w:val="left" w:pos="1183"/>
        </w:tabs>
        <w:spacing w:before="0" w:line="360" w:lineRule="auto"/>
        <w:ind w:left="0" w:firstLine="480" w:firstLineChars="200"/>
        <w:rPr>
          <w:sz w:val="24"/>
        </w:rPr>
      </w:pPr>
      <w:r>
        <w:rPr>
          <w:rFonts w:hint="eastAsia"/>
          <w:sz w:val="24"/>
        </w:rPr>
        <w:t>测试结果：与预期一致，测试结果如图5.</w:t>
      </w:r>
      <w:r>
        <w:rPr>
          <w:sz w:val="24"/>
        </w:rPr>
        <w:t>2</w:t>
      </w:r>
      <w:r>
        <w:rPr>
          <w:rFonts w:hint="eastAsia"/>
          <w:sz w:val="24"/>
        </w:rPr>
        <w:t>所示。</w:t>
      </w:r>
    </w:p>
    <w:p>
      <w:pPr>
        <w:pStyle w:val="19"/>
        <w:tabs>
          <w:tab w:val="left" w:pos="1183"/>
        </w:tabs>
        <w:spacing w:before="0" w:line="360" w:lineRule="auto"/>
        <w:ind w:left="0" w:firstLine="420" w:firstLineChars="200"/>
        <w:jc w:val="center"/>
        <w:rPr>
          <w:sz w:val="24"/>
        </w:rPr>
      </w:pPr>
      <w:r>
        <w:drawing>
          <wp:inline distT="0" distB="0" distL="0" distR="0">
            <wp:extent cx="4823460" cy="2499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4823878" cy="2499577"/>
                    </a:xfrm>
                    <a:prstGeom prst="rect">
                      <a:avLst/>
                    </a:prstGeom>
                  </pic:spPr>
                </pic:pic>
              </a:graphicData>
            </a:graphic>
          </wp:inline>
        </w:drawing>
      </w:r>
    </w:p>
    <w:p>
      <w:pPr>
        <w:pStyle w:val="19"/>
        <w:tabs>
          <w:tab w:val="left" w:pos="1183"/>
        </w:tabs>
        <w:spacing w:before="0" w:line="360" w:lineRule="auto"/>
        <w:ind w:left="0" w:firstLine="480" w:firstLineChars="200"/>
        <w:jc w:val="center"/>
        <w:rPr>
          <w:sz w:val="24"/>
        </w:rPr>
      </w:pPr>
      <w:r>
        <w:rPr>
          <w:rFonts w:hint="eastAsia"/>
          <w:sz w:val="24"/>
        </w:rPr>
        <w:t>图5.2 工具函数单元测试测试结果</w:t>
      </w:r>
    </w:p>
    <w:p>
      <w:pPr>
        <w:pStyle w:val="19"/>
        <w:tabs>
          <w:tab w:val="left" w:pos="1183"/>
        </w:tabs>
        <w:spacing w:before="0" w:line="360" w:lineRule="auto"/>
        <w:ind w:left="0" w:firstLine="480" w:firstLineChars="200"/>
        <w:jc w:val="center"/>
        <w:rPr>
          <w:sz w:val="24"/>
        </w:rPr>
      </w:pPr>
    </w:p>
    <w:p>
      <w:pPr>
        <w:pStyle w:val="19"/>
        <w:tabs>
          <w:tab w:val="left" w:pos="1183"/>
        </w:tabs>
        <w:spacing w:before="0" w:line="360" w:lineRule="auto"/>
        <w:ind w:left="0" w:firstLine="480" w:firstLineChars="200"/>
        <w:rPr>
          <w:sz w:val="24"/>
        </w:rPr>
      </w:pPr>
      <w:r>
        <w:rPr>
          <w:rFonts w:hint="eastAsia"/>
          <w:sz w:val="24"/>
        </w:rPr>
        <w:t>（三）文章模块测试如下：</w:t>
      </w:r>
    </w:p>
    <w:p>
      <w:pPr>
        <w:pStyle w:val="8"/>
        <w:autoSpaceDE w:val="0"/>
        <w:autoSpaceDN w:val="0"/>
        <w:spacing w:line="360" w:lineRule="auto"/>
        <w:ind w:left="0" w:firstLine="480" w:firstLineChars="200"/>
      </w:pPr>
      <w:r>
        <w:t>审核标准：</w:t>
      </w:r>
      <w:r>
        <w:rPr>
          <w:rFonts w:hint="eastAsia"/>
        </w:rPr>
        <w:t>文章显示无误，没有出现乱码</w:t>
      </w:r>
      <w:r>
        <w:t xml:space="preserve"> </w:t>
      </w:r>
    </w:p>
    <w:p>
      <w:pPr>
        <w:pStyle w:val="8"/>
        <w:autoSpaceDE w:val="0"/>
        <w:autoSpaceDN w:val="0"/>
        <w:spacing w:line="360" w:lineRule="auto"/>
        <w:ind w:left="0" w:firstLine="480" w:firstLineChars="200"/>
      </w:pPr>
      <w:r>
        <w:t>测试结果：与预期一致</w:t>
      </w:r>
      <w:r>
        <w:rPr>
          <w:rFonts w:hint="eastAsia"/>
        </w:rPr>
        <w:t>。测试结果如图5.3所示。</w:t>
      </w:r>
    </w:p>
    <w:p>
      <w:pPr>
        <w:pStyle w:val="8"/>
        <w:spacing w:line="360" w:lineRule="auto"/>
        <w:ind w:left="0" w:right="782" w:firstLine="480" w:firstLineChars="200"/>
      </w:pPr>
    </w:p>
    <w:p>
      <w:pPr>
        <w:pStyle w:val="8"/>
        <w:spacing w:line="360" w:lineRule="auto"/>
        <w:ind w:left="0" w:right="782" w:firstLine="480" w:firstLineChars="200"/>
        <w:jc w:val="center"/>
      </w:pPr>
      <w:r>
        <w:drawing>
          <wp:inline distT="0" distB="0" distL="0" distR="0">
            <wp:extent cx="5234940" cy="4259580"/>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235394" cy="4259949"/>
                    </a:xfrm>
                    <a:prstGeom prst="rect">
                      <a:avLst/>
                    </a:prstGeom>
                  </pic:spPr>
                </pic:pic>
              </a:graphicData>
            </a:graphic>
          </wp:inline>
        </w:drawing>
      </w:r>
    </w:p>
    <w:p>
      <w:pPr>
        <w:pStyle w:val="8"/>
        <w:spacing w:line="360" w:lineRule="auto"/>
        <w:ind w:left="0" w:right="782" w:firstLine="480" w:firstLineChars="200"/>
        <w:jc w:val="center"/>
      </w:pPr>
      <w:r>
        <w:rPr>
          <w:rFonts w:hint="eastAsia"/>
        </w:rPr>
        <w:t>图5.3文章模块测试结果</w:t>
      </w:r>
    </w:p>
    <w:p>
      <w:pPr>
        <w:pStyle w:val="8"/>
        <w:spacing w:line="360" w:lineRule="auto"/>
        <w:ind w:left="0" w:right="782" w:firstLine="480" w:firstLineChars="200"/>
        <w:jc w:val="center"/>
      </w:pPr>
    </w:p>
    <w:p>
      <w:pPr>
        <w:pStyle w:val="19"/>
        <w:tabs>
          <w:tab w:val="left" w:pos="1183"/>
        </w:tabs>
        <w:autoSpaceDE w:val="0"/>
        <w:autoSpaceDN w:val="0"/>
        <w:spacing w:before="0" w:line="360" w:lineRule="auto"/>
        <w:ind w:left="0" w:firstLine="480" w:firstLineChars="200"/>
        <w:jc w:val="center"/>
        <w:rPr>
          <w:rFonts w:hint="eastAsia"/>
          <w:sz w:val="24"/>
        </w:rPr>
      </w:pPr>
    </w:p>
    <w:p>
      <w:pPr>
        <w:pStyle w:val="19"/>
        <w:tabs>
          <w:tab w:val="left" w:pos="1183"/>
        </w:tabs>
        <w:spacing w:before="0" w:line="360" w:lineRule="auto"/>
        <w:ind w:left="0" w:firstLine="480" w:firstLineChars="200"/>
        <w:rPr>
          <w:sz w:val="24"/>
        </w:rPr>
      </w:pPr>
      <w:r>
        <w:rPr>
          <w:rFonts w:hint="eastAsia"/>
          <w:sz w:val="24"/>
        </w:rPr>
        <w:t>（三）文章模块测试如下：、</w:t>
      </w:r>
    </w:p>
    <w:p>
      <w:pPr>
        <w:pStyle w:val="19"/>
        <w:tabs>
          <w:tab w:val="left" w:pos="1183"/>
        </w:tabs>
        <w:spacing w:before="0" w:line="360" w:lineRule="auto"/>
        <w:ind w:left="0" w:firstLine="480" w:firstLineChars="200"/>
        <w:rPr>
          <w:sz w:val="24"/>
        </w:rPr>
      </w:pPr>
      <w:r>
        <w:rPr>
          <w:rFonts w:hint="eastAsia"/>
          <w:sz w:val="24"/>
        </w:rPr>
        <w:t>审核标准：K线图自由滑动，数据显示正常，各项指标均正常显示。</w:t>
      </w:r>
    </w:p>
    <w:p>
      <w:pPr>
        <w:pStyle w:val="19"/>
        <w:tabs>
          <w:tab w:val="left" w:pos="1183"/>
        </w:tabs>
        <w:spacing w:before="0" w:line="360" w:lineRule="auto"/>
        <w:ind w:left="0" w:firstLine="480" w:firstLineChars="200"/>
        <w:rPr>
          <w:sz w:val="24"/>
        </w:rPr>
      </w:pPr>
      <w:r>
        <w:rPr>
          <w:rFonts w:hint="eastAsia"/>
          <w:sz w:val="24"/>
        </w:rPr>
        <w:t>测试结果：达到审核标准，与预期一致，测试结果如图5.</w:t>
      </w:r>
      <w:r>
        <w:rPr>
          <w:sz w:val="24"/>
        </w:rPr>
        <w:t>3</w:t>
      </w:r>
      <w:r>
        <w:rPr>
          <w:rFonts w:hint="eastAsia"/>
          <w:sz w:val="24"/>
        </w:rPr>
        <w:t>所示。</w:t>
      </w:r>
    </w:p>
    <w:p>
      <w:pPr>
        <w:pStyle w:val="19"/>
        <w:tabs>
          <w:tab w:val="left" w:pos="1183"/>
        </w:tabs>
        <w:spacing w:before="0" w:line="360" w:lineRule="auto"/>
        <w:ind w:left="0" w:firstLine="480" w:firstLineChars="200"/>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drawing>
          <wp:inline distT="0" distB="0" distL="0" distR="0">
            <wp:extent cx="4686300" cy="2514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4686706" cy="2514818"/>
                    </a:xfrm>
                    <a:prstGeom prst="rect">
                      <a:avLst/>
                    </a:prstGeom>
                  </pic:spPr>
                </pic:pic>
              </a:graphicData>
            </a:graphic>
          </wp:inline>
        </w:drawing>
      </w:r>
    </w:p>
    <w:p>
      <w:pPr>
        <w:pStyle w:val="19"/>
        <w:tabs>
          <w:tab w:val="left" w:pos="1183"/>
        </w:tabs>
        <w:spacing w:before="0" w:line="360" w:lineRule="auto"/>
        <w:ind w:left="0" w:firstLine="480" w:firstLineChars="200"/>
        <w:rPr>
          <w:rFonts w:hint="eastAsia"/>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图5</w:t>
      </w:r>
      <w:r>
        <w:rPr>
          <w:sz w:val="24"/>
        </w:rPr>
        <w:t>.3</w:t>
      </w:r>
    </w:p>
    <w:p>
      <w:pPr>
        <w:pStyle w:val="19"/>
        <w:tabs>
          <w:tab w:val="left" w:pos="1183"/>
        </w:tabs>
        <w:spacing w:before="0" w:line="360" w:lineRule="auto"/>
        <w:ind w:left="0" w:firstLine="480" w:firstLineChars="200"/>
        <w:rPr>
          <w:sz w:val="24"/>
        </w:rPr>
      </w:pPr>
      <w:r>
        <w:rPr>
          <w:rFonts w:hint="eastAsia"/>
          <w:sz w:val="24"/>
        </w:rPr>
        <w:t>（四）上市公司信息模块测试如下：</w:t>
      </w:r>
    </w:p>
    <w:p>
      <w:pPr>
        <w:pStyle w:val="19"/>
        <w:tabs>
          <w:tab w:val="left" w:pos="1183"/>
        </w:tabs>
        <w:spacing w:before="0" w:line="360" w:lineRule="auto"/>
        <w:ind w:left="0" w:firstLine="480" w:firstLineChars="200"/>
        <w:rPr>
          <w:sz w:val="24"/>
        </w:rPr>
      </w:pPr>
      <w:r>
        <w:rPr>
          <w:rFonts w:hint="eastAsia"/>
          <w:sz w:val="24"/>
        </w:rPr>
        <w:t>审核标准：数据显示正常，各项指标均正常显示，红绿颜色根据股票当日情况进行显示。</w:t>
      </w:r>
    </w:p>
    <w:p>
      <w:pPr>
        <w:pStyle w:val="19"/>
        <w:tabs>
          <w:tab w:val="left" w:pos="1183"/>
        </w:tabs>
        <w:spacing w:before="0" w:line="360" w:lineRule="auto"/>
        <w:ind w:left="0" w:firstLine="480" w:firstLineChars="200"/>
        <w:rPr>
          <w:sz w:val="24"/>
        </w:rPr>
      </w:pPr>
      <w:r>
        <w:rPr>
          <w:rFonts w:hint="eastAsia"/>
          <w:sz w:val="24"/>
        </w:rPr>
        <w:t>测试结果：达到审核标准，与预期一致，测试结果如图5.</w:t>
      </w:r>
      <w:r>
        <w:rPr>
          <w:sz w:val="24"/>
        </w:rPr>
        <w:t>4</w:t>
      </w:r>
      <w:r>
        <w:rPr>
          <w:rFonts w:hint="eastAsia"/>
          <w:sz w:val="24"/>
        </w:rPr>
        <w:t>所示。</w:t>
      </w:r>
    </w:p>
    <w:p>
      <w:pPr>
        <w:tabs>
          <w:tab w:val="left" w:pos="1183"/>
        </w:tabs>
        <w:spacing w:line="360" w:lineRule="auto"/>
        <w:ind w:left="561" w:right="55" w:hanging="560" w:hangingChars="233"/>
        <w:jc w:val="center"/>
        <w:rPr>
          <w:sz w:val="24"/>
        </w:rPr>
      </w:pPr>
      <w:r>
        <w:rPr>
          <w:b/>
          <w:bCs/>
          <w:sz w:val="24"/>
        </w:rPr>
        <w:tab/>
      </w:r>
      <w:r>
        <w:rPr>
          <w:b/>
          <w:bCs/>
          <w:sz w:val="24"/>
        </w:rPr>
        <w:tab/>
      </w:r>
      <w:r>
        <w:rPr>
          <w:b/>
          <w:bCs/>
          <w:sz w:val="24"/>
        </w:rPr>
        <w:tab/>
      </w:r>
      <w:r>
        <w:rPr>
          <w:b/>
          <w:bCs/>
          <w:sz w:val="24"/>
        </w:rPr>
        <w:tab/>
      </w:r>
      <w:r>
        <w:rPr>
          <w:b/>
          <w:bCs/>
          <w:sz w:val="24"/>
        </w:rPr>
        <w:tab/>
      </w:r>
      <w:r>
        <w:drawing>
          <wp:inline distT="0" distB="0" distL="0" distR="0">
            <wp:extent cx="2781300" cy="434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2781541" cy="4343776"/>
                    </a:xfrm>
                    <a:prstGeom prst="rect">
                      <a:avLst/>
                    </a:prstGeom>
                  </pic:spPr>
                </pic:pic>
              </a:graphicData>
            </a:graphic>
          </wp:inline>
        </w:drawing>
      </w:r>
      <w:r>
        <w:rPr>
          <w:b/>
          <w:bCs/>
          <w:sz w:val="24"/>
        </w:rPr>
        <w:tab/>
      </w:r>
      <w:r>
        <w:rPr>
          <w:b/>
          <w:bCs/>
          <w:sz w:val="24"/>
        </w:rPr>
        <w:tab/>
      </w:r>
      <w:r>
        <w:rPr>
          <w:b/>
          <w:bCs/>
          <w:sz w:val="24"/>
        </w:rPr>
        <w:tab/>
      </w:r>
      <w:r>
        <w:rPr>
          <w:b/>
          <w:bCs/>
          <w:sz w:val="24"/>
        </w:rPr>
        <w:tab/>
      </w:r>
    </w:p>
    <w:p>
      <w:pPr>
        <w:pStyle w:val="19"/>
        <w:tabs>
          <w:tab w:val="left" w:pos="1183"/>
        </w:tabs>
        <w:spacing w:before="0" w:line="360" w:lineRule="auto"/>
        <w:ind w:left="0" w:right="57" w:firstLine="0"/>
        <w:rPr>
          <w:rFonts w:hint="eastAsia"/>
          <w:b/>
          <w:bCs/>
          <w:sz w:val="24"/>
        </w:rPr>
      </w:pP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drawing>
          <wp:inline distT="0" distB="0" distL="0" distR="0">
            <wp:extent cx="5044440" cy="179832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5044877" cy="1798476"/>
                    </a:xfrm>
                    <a:prstGeom prst="rect">
                      <a:avLst/>
                    </a:prstGeom>
                  </pic:spPr>
                </pic:pic>
              </a:graphicData>
            </a:graphic>
          </wp:inline>
        </w:drawing>
      </w:r>
    </w:p>
    <w:p>
      <w:pPr>
        <w:pStyle w:val="8"/>
        <w:autoSpaceDE w:val="0"/>
        <w:autoSpaceDN w:val="0"/>
        <w:spacing w:line="360" w:lineRule="auto"/>
        <w:ind w:left="0"/>
      </w:pPr>
      <w:r>
        <w:rPr>
          <w:rFonts w:hint="eastAsia"/>
        </w:rPr>
        <w:t>（五）评论模块测试如下：</w:t>
      </w:r>
    </w:p>
    <w:p>
      <w:pPr>
        <w:pStyle w:val="8"/>
        <w:autoSpaceDE w:val="0"/>
        <w:autoSpaceDN w:val="0"/>
        <w:spacing w:line="360" w:lineRule="auto"/>
        <w:ind w:left="0"/>
      </w:pPr>
      <w:r>
        <w:rPr>
          <w:spacing w:val="-8"/>
        </w:rPr>
        <w:t>审核标准：</w:t>
      </w:r>
      <w:r>
        <w:rPr>
          <w:rFonts w:hint="eastAsia"/>
          <w:spacing w:val="-8"/>
        </w:rPr>
        <w:t>正常显示加密的默认用户名称，评论可以正常发出</w:t>
      </w:r>
      <w:r>
        <w:t>。</w:t>
      </w:r>
    </w:p>
    <w:p>
      <w:pPr>
        <w:pStyle w:val="8"/>
        <w:autoSpaceDE w:val="0"/>
        <w:autoSpaceDN w:val="0"/>
        <w:spacing w:line="360" w:lineRule="auto"/>
        <w:ind w:left="0"/>
      </w:pPr>
      <w:r>
        <w:t>测试结果：与预期一致</w:t>
      </w:r>
      <w:r>
        <w:rPr>
          <w:rFonts w:hint="eastAsia"/>
        </w:rPr>
        <w:t>。测试结果如图5.8所示。</w:t>
      </w:r>
    </w:p>
    <w:p>
      <w:pPr>
        <w:pStyle w:val="8"/>
        <w:spacing w:line="360" w:lineRule="auto"/>
        <w:ind w:left="0"/>
        <w:jc w:val="center"/>
      </w:pPr>
    </w:p>
    <w:p>
      <w:pPr>
        <w:pStyle w:val="8"/>
        <w:spacing w:line="360" w:lineRule="auto"/>
        <w:jc w:val="center"/>
      </w:pPr>
      <w:r>
        <w:drawing>
          <wp:inline distT="0" distB="0" distL="0" distR="0">
            <wp:extent cx="4968240" cy="318516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4968671" cy="3185436"/>
                    </a:xfrm>
                    <a:prstGeom prst="rect">
                      <a:avLst/>
                    </a:prstGeom>
                  </pic:spPr>
                </pic:pic>
              </a:graphicData>
            </a:graphic>
          </wp:inline>
        </w:drawing>
      </w:r>
    </w:p>
    <w:p>
      <w:pPr>
        <w:pStyle w:val="8"/>
        <w:spacing w:line="360" w:lineRule="auto"/>
        <w:jc w:val="center"/>
        <w:rPr>
          <w:spacing w:val="-8"/>
        </w:rPr>
      </w:pPr>
      <w:r>
        <w:rPr>
          <w:rFonts w:hint="eastAsia"/>
        </w:rPr>
        <w:t>图5.8</w:t>
      </w:r>
      <w:r>
        <w:rPr>
          <w:rFonts w:hint="eastAsia"/>
          <w:spacing w:val="-8"/>
        </w:rPr>
        <w:t>评论模块测试结果</w:t>
      </w:r>
    </w:p>
    <w:p>
      <w:pPr>
        <w:pStyle w:val="8"/>
        <w:spacing w:line="360" w:lineRule="auto"/>
        <w:jc w:val="center"/>
        <w:rPr>
          <w:spacing w:val="-8"/>
        </w:rPr>
      </w:pPr>
    </w:p>
    <w:p>
      <w:pPr>
        <w:pStyle w:val="18"/>
        <w:numPr>
          <w:ilvl w:val="1"/>
          <w:numId w:val="6"/>
        </w:numPr>
        <w:tabs>
          <w:tab w:val="left" w:pos="661"/>
        </w:tabs>
        <w:spacing w:before="0" w:line="360" w:lineRule="auto"/>
        <w:ind w:left="663" w:hanging="561"/>
      </w:pPr>
      <w:bookmarkStart w:id="104" w:name="_Toc30773"/>
      <w:bookmarkStart w:id="105" w:name="_Toc21239404"/>
      <w:r>
        <w:rPr>
          <w:spacing w:val="-2"/>
        </w:rPr>
        <w:t>本章小结</w:t>
      </w:r>
      <w:bookmarkEnd w:id="104"/>
      <w:bookmarkEnd w:id="105"/>
    </w:p>
    <w:p>
      <w:pPr>
        <w:pStyle w:val="8"/>
        <w:autoSpaceDE w:val="0"/>
        <w:autoSpaceDN w:val="0"/>
        <w:spacing w:line="360" w:lineRule="auto"/>
        <w:ind w:left="0" w:firstLine="482"/>
        <w:sectPr>
          <w:headerReference r:id="rId15" w:type="default"/>
          <w:pgSz w:w="11910" w:h="16840"/>
          <w:pgMar w:top="1417" w:right="1134" w:bottom="1134" w:left="1701" w:header="901" w:footer="1058" w:gutter="0"/>
          <w:cols w:space="720" w:num="1"/>
        </w:sectPr>
      </w:pPr>
      <w:r>
        <w:rPr>
          <w:rFonts w:hint="eastAsia"/>
          <w:spacing w:val="-3"/>
          <w:lang w:eastAsia="zh-Hans"/>
        </w:rPr>
        <w:t>经过一些列测试之后</w:t>
      </w:r>
      <w:r>
        <w:rPr>
          <w:spacing w:val="-3"/>
          <w:lang w:eastAsia="zh-Hans"/>
        </w:rPr>
        <w:t>，</w:t>
      </w:r>
      <w:r>
        <w:rPr>
          <w:rFonts w:hint="eastAsia"/>
          <w:spacing w:val="-3"/>
          <w:lang w:eastAsia="zh-Hans"/>
        </w:rPr>
        <w:t>测试用例和单元测试已经全部通过</w:t>
      </w:r>
      <w:r>
        <w:rPr>
          <w:spacing w:val="-3"/>
          <w:lang w:eastAsia="zh-Hans"/>
        </w:rPr>
        <w:t>，</w:t>
      </w:r>
      <w:r>
        <w:rPr>
          <w:rFonts w:hint="eastAsia"/>
          <w:spacing w:val="-3"/>
          <w:lang w:eastAsia="zh-Hans"/>
        </w:rPr>
        <w:t>运行无bug</w:t>
      </w:r>
      <w:r>
        <w:rPr>
          <w:spacing w:val="-3"/>
          <w:lang w:eastAsia="zh-Hans"/>
        </w:rPr>
        <w:t>，</w:t>
      </w:r>
      <w:r>
        <w:rPr>
          <w:rFonts w:hint="eastAsia"/>
          <w:spacing w:val="-3"/>
          <w:lang w:eastAsia="zh-Hans"/>
        </w:rPr>
        <w:t>登陆和拦截准确无误</w:t>
      </w:r>
      <w:r>
        <w:rPr>
          <w:spacing w:val="-3"/>
          <w:lang w:eastAsia="zh-Hans"/>
        </w:rPr>
        <w:t>，</w:t>
      </w:r>
      <w:r>
        <w:rPr>
          <w:rFonts w:hint="eastAsia"/>
          <w:spacing w:val="-3"/>
          <w:lang w:eastAsia="zh-Hans"/>
        </w:rPr>
        <w:t>因为接口数据的原因</w:t>
      </w:r>
      <w:r>
        <w:rPr>
          <w:spacing w:val="-3"/>
          <w:lang w:eastAsia="zh-Hans"/>
        </w:rPr>
        <w:t>，</w:t>
      </w:r>
      <w:r>
        <w:rPr>
          <w:rFonts w:hint="eastAsia"/>
          <w:spacing w:val="-3"/>
          <w:lang w:eastAsia="zh-Hans"/>
        </w:rPr>
        <w:t>股票部分的展示会有所延迟</w:t>
      </w:r>
      <w:r>
        <w:rPr>
          <w:spacing w:val="-3"/>
          <w:lang w:eastAsia="zh-Hans"/>
        </w:rPr>
        <w:t>，</w:t>
      </w:r>
      <w:r>
        <w:rPr>
          <w:rFonts w:hint="eastAsia"/>
          <w:spacing w:val="-3"/>
          <w:lang w:eastAsia="zh-Hans"/>
        </w:rPr>
        <w:t>不过在可控范围之内</w:t>
      </w:r>
      <w:r>
        <w:rPr>
          <w:spacing w:val="-3"/>
          <w:lang w:eastAsia="zh-Hans"/>
        </w:rPr>
        <w:t>，</w:t>
      </w:r>
      <w:r>
        <w:rPr>
          <w:rFonts w:hint="eastAsia"/>
          <w:spacing w:val="-3"/>
          <w:lang w:eastAsia="zh-Hans"/>
        </w:rPr>
        <w:t>并不会造成严重的影响</w:t>
      </w:r>
      <w:r>
        <w:rPr>
          <w:spacing w:val="-3"/>
          <w:lang w:eastAsia="zh-Hans"/>
        </w:rPr>
        <w:t>，</w:t>
      </w:r>
      <w:r>
        <w:rPr>
          <w:rFonts w:ascii="Roboto" w:hAnsi="Roboto"/>
          <w:color w:val="0A0A0A"/>
          <w:sz w:val="25"/>
          <w:szCs w:val="25"/>
          <w:shd w:val="clear" w:color="auto" w:fill="FFFFFF"/>
        </w:rPr>
        <w:t>数据内容将扩大到包含股票、基金、期货、债券、外汇、行业大数据，同时包括了数字货币行情等区块链数据的全数据品类的金融大数据平台，为各类金融投资和研究人员提供适用的数据和工具</w:t>
      </w:r>
      <w:r>
        <w:rPr>
          <w:rFonts w:hint="eastAsia" w:ascii="Roboto" w:hAnsi="Roboto"/>
          <w:color w:val="0A0A0A"/>
          <w:sz w:val="25"/>
          <w:szCs w:val="25"/>
          <w:shd w:val="clear" w:color="auto" w:fill="FFFFFF"/>
        </w:rPr>
        <w:t>。</w:t>
      </w:r>
      <w:r>
        <w:rPr>
          <w:rFonts w:hint="eastAsia"/>
          <w:spacing w:val="-3"/>
          <w:lang w:eastAsia="zh-Hans"/>
        </w:rPr>
        <w:t>虽然仍有一些性能上的不足</w:t>
      </w:r>
      <w:r>
        <w:rPr>
          <w:spacing w:val="-3"/>
          <w:lang w:eastAsia="zh-Hans"/>
        </w:rPr>
        <w:t>，</w:t>
      </w:r>
      <w:r>
        <w:rPr>
          <w:rFonts w:hint="eastAsia"/>
          <w:spacing w:val="-3"/>
          <w:lang w:eastAsia="zh-Hans"/>
        </w:rPr>
        <w:t>后期迭代版本仍会改进</w:t>
      </w:r>
      <w:r>
        <w:rPr>
          <w:spacing w:val="-3"/>
          <w:lang w:eastAsia="zh-Hans"/>
        </w:rPr>
        <w:t>，</w:t>
      </w:r>
      <w:r>
        <w:rPr>
          <w:rFonts w:hint="eastAsia"/>
          <w:spacing w:val="-3"/>
          <w:lang w:eastAsia="zh-Hans"/>
        </w:rPr>
        <w:t>力求完美</w:t>
      </w:r>
      <w:bookmarkStart w:id="106" w:name="_bookmark33"/>
      <w:bookmarkEnd w:id="106"/>
      <w:bookmarkStart w:id="107" w:name="5.3.3_管理员模块"/>
      <w:bookmarkEnd w:id="107"/>
      <w:r>
        <w:rPr>
          <w:spacing w:val="-3"/>
          <w:lang w:eastAsia="zh-Hans"/>
        </w:rPr>
        <w:t>，</w:t>
      </w:r>
      <w:r>
        <w:rPr>
          <w:rFonts w:hint="eastAsia"/>
          <w:spacing w:val="-3"/>
          <w:lang w:eastAsia="zh-Hans"/>
        </w:rPr>
        <w:t>更加符合使用者的行为</w:t>
      </w:r>
      <w:r>
        <w:rPr>
          <w:spacing w:val="-3"/>
          <w:lang w:eastAsia="zh-Hans"/>
        </w:rPr>
        <w:t>。</w:t>
      </w:r>
    </w:p>
    <w:p>
      <w:pPr>
        <w:pStyle w:val="18"/>
        <w:autoSpaceDE w:val="0"/>
        <w:autoSpaceDN w:val="0"/>
        <w:spacing w:before="0" w:line="360" w:lineRule="auto"/>
        <w:ind w:left="0" w:firstLine="0"/>
        <w:jc w:val="center"/>
        <w:outlineLvl w:val="0"/>
        <w:rPr>
          <w:rFonts w:ascii="黑体" w:eastAsia="黑体"/>
        </w:rPr>
      </w:pPr>
      <w:bookmarkStart w:id="108" w:name="_bookmark37"/>
      <w:bookmarkEnd w:id="108"/>
      <w:bookmarkStart w:id="109" w:name="第6章_总结与展望"/>
      <w:bookmarkEnd w:id="109"/>
      <w:bookmarkStart w:id="110" w:name="_Toc5122"/>
      <w:bookmarkStart w:id="111" w:name="_Toc3773"/>
    </w:p>
    <w:p>
      <w:pPr>
        <w:pStyle w:val="18"/>
        <w:autoSpaceDE w:val="0"/>
        <w:autoSpaceDN w:val="0"/>
        <w:spacing w:before="0" w:line="360" w:lineRule="auto"/>
        <w:ind w:left="0" w:firstLine="0"/>
        <w:jc w:val="center"/>
        <w:outlineLvl w:val="0"/>
        <w:rPr>
          <w:rFonts w:ascii="黑体" w:eastAsia="黑体"/>
        </w:rPr>
      </w:pPr>
      <w:bookmarkStart w:id="112" w:name="_Toc488377626"/>
      <w:r>
        <w:rPr>
          <w:rFonts w:hint="eastAsia" w:ascii="黑体" w:eastAsia="黑体"/>
        </w:rPr>
        <w:t>第 6 章 总结与展望</w:t>
      </w:r>
      <w:bookmarkEnd w:id="110"/>
      <w:bookmarkEnd w:id="111"/>
      <w:bookmarkEnd w:id="112"/>
    </w:p>
    <w:p>
      <w:pPr>
        <w:pStyle w:val="8"/>
        <w:autoSpaceDE w:val="0"/>
        <w:autoSpaceDN w:val="0"/>
        <w:spacing w:line="360" w:lineRule="auto"/>
        <w:ind w:left="0" w:firstLine="500" w:firstLineChars="200"/>
        <w:rPr>
          <w:rFonts w:ascii="黑体"/>
          <w:sz w:val="25"/>
        </w:rPr>
      </w:pPr>
    </w:p>
    <w:p>
      <w:pPr>
        <w:pStyle w:val="8"/>
        <w:spacing w:line="360" w:lineRule="auto"/>
        <w:ind w:firstLine="419"/>
      </w:pPr>
      <w:r>
        <w:rPr>
          <w:rFonts w:hint="eastAsia"/>
          <w:lang w:eastAsia="zh-Hans"/>
        </w:rPr>
        <w:t>本系统完成第一版之初，功能并不能尽善尽美，仍有许多短板，对比市面上的同类产品，仍然有许多不足之处，比如信息获取的及时性不足，股票信息的显示，以及涉及到财务报表，现金流量表的诸多计算功能，后续迭代肯定会逐渐完善。在飞速发展的新社会，技术的迭代也飞速发展，时至今日仍然有许多新的框架涌现而出，本系统选择了近几年来最稳定的开发技术栈，力求运行和维护的稳定，降低了投资者进行投资加入投资的门槛，使越来越多的人走进投资理财的大门，使投资者从一个个技术孤岛之中连接起来，畅享信息和新闻带来的视觉冲击，及时互通，及时传递信息，让世界上没有困难的投资。</w:t>
      </w:r>
    </w:p>
    <w:p>
      <w:pPr>
        <w:pStyle w:val="8"/>
        <w:spacing w:before="4"/>
        <w:ind w:left="0"/>
        <w:rPr>
          <w:sz w:val="17"/>
        </w:rPr>
      </w:pPr>
    </w:p>
    <w:p>
      <w:pPr>
        <w:pStyle w:val="18"/>
        <w:autoSpaceDE w:val="0"/>
        <w:autoSpaceDN w:val="0"/>
        <w:spacing w:before="0" w:line="360" w:lineRule="auto"/>
        <w:ind w:left="0" w:firstLine="0"/>
        <w:jc w:val="center"/>
        <w:rPr>
          <w:rFonts w:ascii="黑体" w:eastAsia="黑体"/>
        </w:rPr>
      </w:pPr>
      <w:bookmarkStart w:id="113" w:name="_bookmark38"/>
      <w:bookmarkEnd w:id="113"/>
      <w:bookmarkStart w:id="114" w:name="致谢"/>
      <w:bookmarkEnd w:id="114"/>
      <w:bookmarkStart w:id="115" w:name="_Toc13297"/>
      <w:bookmarkStart w:id="116" w:name="_Toc2460"/>
      <w:bookmarkStart w:id="117" w:name="_Toc480261348"/>
      <w:r>
        <w:rPr>
          <w:rFonts w:hint="eastAsia" w:ascii="黑体" w:eastAsia="黑体"/>
        </w:rPr>
        <w:t>致谢</w:t>
      </w:r>
      <w:bookmarkEnd w:id="115"/>
      <w:bookmarkEnd w:id="116"/>
      <w:bookmarkEnd w:id="117"/>
    </w:p>
    <w:p>
      <w:pPr>
        <w:autoSpaceDE w:val="0"/>
        <w:autoSpaceDN w:val="0"/>
        <w:spacing w:line="360" w:lineRule="auto"/>
        <w:rPr>
          <w:rFonts w:asciiTheme="minorEastAsia" w:hAnsiTheme="minorEastAsia" w:cstheme="minorEastAsia"/>
          <w:sz w:val="24"/>
        </w:rPr>
      </w:pPr>
    </w:p>
    <w:p>
      <w:pPr>
        <w:autoSpaceDE w:val="0"/>
        <w:autoSpaceDN w:val="0"/>
        <w:spacing w:line="360" w:lineRule="auto"/>
        <w:ind w:firstLine="480" w:firstLineChars="200"/>
        <w:rPr>
          <w:rFonts w:hint="default" w:asciiTheme="minorEastAsia" w:hAnsiTheme="minorEastAsia" w:eastAsiaTheme="minorEastAsia" w:cstheme="minorEastAsia"/>
          <w:sz w:val="24"/>
          <w:lang w:val="en-US" w:eastAsia="zh-Hans"/>
        </w:rPr>
        <w:sectPr>
          <w:headerReference r:id="rId16" w:type="default"/>
          <w:footerReference r:id="rId17" w:type="default"/>
          <w:pgSz w:w="11910" w:h="16840"/>
          <w:pgMar w:top="1360" w:right="780" w:bottom="1260" w:left="1600" w:header="901" w:footer="1062" w:gutter="0"/>
          <w:cols w:space="720" w:num="1"/>
        </w:sectPr>
      </w:pPr>
      <w:r>
        <w:rPr>
          <w:rFonts w:hint="eastAsia" w:asciiTheme="minorEastAsia" w:hAnsiTheme="minorEastAsia" w:cstheme="minorEastAsia"/>
          <w:sz w:val="24"/>
          <w:lang w:val="en-US" w:eastAsia="zh-Hans"/>
        </w:rPr>
        <w:t>这篇论文的完成</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算是给我的学生生涯画上了半个句号</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说实话十几年的求学生涯过得并不是很开心</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可能是一直在憧憬象牙塔外面精彩的世界</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如今终于可以做一个独立生存的个体</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去用自己的双手创造自己想要的生活</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回首过去</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有不少时间处在虽然按部就班但是很迷茫的状态</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机缘巧合之下学习起了前端</w:t>
      </w:r>
      <w:r>
        <w:rPr>
          <w:rFonts w:hint="default" w:asciiTheme="minorEastAsia" w:hAnsiTheme="minorEastAsia" w:cstheme="minorEastAsia"/>
          <w:sz w:val="24"/>
          <w:lang w:eastAsia="zh-Hans"/>
        </w:rPr>
        <w:t>，</w:t>
      </w:r>
      <w:r>
        <w:rPr>
          <w:rFonts w:hint="eastAsia" w:asciiTheme="minorEastAsia" w:hAnsiTheme="minorEastAsia" w:cstheme="minorEastAsia"/>
          <w:sz w:val="24"/>
          <w:lang w:val="en-US" w:eastAsia="zh-Hans"/>
        </w:rPr>
        <w:t>但是自学的路上总会遇到许许多多的困难</w:t>
      </w:r>
      <w:bookmarkStart w:id="123" w:name="_GoBack"/>
      <w:bookmarkEnd w:id="123"/>
    </w:p>
    <w:p>
      <w:pPr>
        <w:pStyle w:val="8"/>
        <w:ind w:left="0"/>
        <w:rPr>
          <w:sz w:val="20"/>
        </w:rPr>
      </w:pPr>
    </w:p>
    <w:p>
      <w:pPr>
        <w:pStyle w:val="8"/>
        <w:spacing w:before="4"/>
        <w:ind w:left="0"/>
        <w:rPr>
          <w:sz w:val="17"/>
        </w:rPr>
      </w:pPr>
    </w:p>
    <w:p>
      <w:pPr>
        <w:pStyle w:val="18"/>
        <w:spacing w:before="61"/>
        <w:ind w:left="0" w:right="251" w:firstLine="0"/>
        <w:jc w:val="center"/>
        <w:rPr>
          <w:rFonts w:ascii="黑体" w:eastAsia="黑体"/>
        </w:rPr>
      </w:pPr>
      <w:bookmarkStart w:id="118" w:name="参考文献"/>
      <w:bookmarkEnd w:id="118"/>
      <w:bookmarkStart w:id="119" w:name="_bookmark39"/>
      <w:bookmarkEnd w:id="119"/>
      <w:bookmarkStart w:id="120" w:name="_Toc17917"/>
      <w:bookmarkStart w:id="121" w:name="_Toc32057"/>
      <w:bookmarkStart w:id="122" w:name="_Toc1508930410"/>
      <w:r>
        <w:rPr>
          <w:rFonts w:hint="eastAsia" w:ascii="黑体" w:eastAsia="黑体"/>
        </w:rPr>
        <w:t>参考文献</w:t>
      </w:r>
      <w:bookmarkEnd w:id="120"/>
      <w:bookmarkEnd w:id="121"/>
      <w:bookmarkEnd w:id="122"/>
    </w:p>
    <w:p>
      <w:pPr>
        <w:autoSpaceDE w:val="0"/>
        <w:autoSpaceDN w:val="0"/>
        <w:spacing w:line="360" w:lineRule="auto"/>
      </w:pPr>
    </w:p>
    <w:p>
      <w:pPr>
        <w:spacing w:before="186" w:line="360" w:lineRule="auto"/>
        <w:rPr>
          <w:sz w:val="15"/>
        </w:rPr>
      </w:pPr>
      <w:r>
        <w:rPr>
          <w:rFonts w:hint="eastAsia"/>
        </w:rPr>
        <w:t>[</w:t>
      </w:r>
      <w:r>
        <w:t>1</w:t>
      </w:r>
      <w:r>
        <w:rPr>
          <w:rFonts w:hint="eastAsia"/>
        </w:rPr>
        <w:t>] 马琳.中小企业</w:t>
      </w:r>
      <w:r>
        <w:rPr>
          <w:rFonts w:hint="eastAsia"/>
          <w:lang w:eastAsia="zh-Hans"/>
        </w:rPr>
        <w:t>投资理财</w:t>
      </w:r>
      <w:r>
        <w:rPr>
          <w:rFonts w:hint="eastAsia"/>
        </w:rPr>
        <w:t>评价体系研究[E].湖北：湖北经济学院，2015:1-12</w:t>
      </w:r>
    </w:p>
    <w:p>
      <w:pPr>
        <w:spacing w:line="360" w:lineRule="auto"/>
      </w:pPr>
      <w:r>
        <w:rPr>
          <w:rFonts w:hint="eastAsia"/>
        </w:rPr>
        <w:t>[2] 马</w:t>
      </w:r>
      <w:r>
        <w:rPr>
          <w:rFonts w:hint="eastAsia"/>
          <w:lang w:eastAsia="zh-Hans"/>
        </w:rPr>
        <w:t>芳</w:t>
      </w:r>
      <w:r>
        <w:rPr>
          <w:rFonts w:hint="eastAsia"/>
        </w:rPr>
        <w:t>.ERP环境下财务管理系统研究[J].现代商业，2017，05(14):1-2</w:t>
      </w:r>
    </w:p>
    <w:p>
      <w:pPr>
        <w:spacing w:line="360" w:lineRule="auto"/>
      </w:pPr>
      <w:r>
        <w:rPr>
          <w:rFonts w:hint="eastAsia"/>
        </w:rPr>
        <w:t>[3] 周</w:t>
      </w:r>
      <w:r>
        <w:rPr>
          <w:rFonts w:hint="eastAsia"/>
          <w:lang w:eastAsia="zh-Hans"/>
        </w:rPr>
        <w:t>纯</w:t>
      </w:r>
      <w:r>
        <w:rPr>
          <w:rFonts w:hint="eastAsia"/>
        </w:rPr>
        <w:t>阳.</w:t>
      </w:r>
      <w:r>
        <w:rPr>
          <w:rFonts w:hint="eastAsia"/>
          <w:lang w:eastAsia="zh-Hans"/>
        </w:rPr>
        <w:t>社区评论系统的</w:t>
      </w:r>
      <w:r>
        <w:rPr>
          <w:rFonts w:hint="eastAsia"/>
        </w:rPr>
        <w:t>设计与实现[E].南京：南京邮电大学，2018:1-16</w:t>
      </w:r>
    </w:p>
    <w:p>
      <w:pPr>
        <w:spacing w:line="360" w:lineRule="auto"/>
      </w:pPr>
      <w:r>
        <w:rPr>
          <w:rFonts w:hint="eastAsia"/>
        </w:rPr>
        <w:t xml:space="preserve">[4] StefanoviC D, Bosschere Cate, Atkinson C. Design And Implementation of Financial Management Platform of Enterprises Based on SOA[J].Journal of Information Security and </w:t>
      </w:r>
    </w:p>
    <w:p>
      <w:pPr>
        <w:spacing w:line="360" w:lineRule="auto"/>
      </w:pPr>
      <w:r>
        <w:rPr>
          <w:rFonts w:hint="eastAsia"/>
        </w:rPr>
        <w:t>Privacy, 2015, 23(2): 58-64</w:t>
      </w:r>
    </w:p>
    <w:p>
      <w:pPr>
        <w:numPr>
          <w:ilvl w:val="0"/>
          <w:numId w:val="7"/>
        </w:numPr>
        <w:spacing w:line="360" w:lineRule="auto"/>
      </w:pPr>
      <w:r>
        <w:rPr>
          <w:rFonts w:hint="eastAsia"/>
        </w:rPr>
        <w:t>王</w:t>
      </w:r>
      <w:r>
        <w:rPr>
          <w:rFonts w:hint="eastAsia"/>
          <w:lang w:eastAsia="zh-Hans"/>
        </w:rPr>
        <w:t>家</w:t>
      </w:r>
      <w:r>
        <w:rPr>
          <w:rFonts w:hint="eastAsia"/>
        </w:rPr>
        <w:t>伟.加强</w:t>
      </w:r>
      <w:r>
        <w:rPr>
          <w:rFonts w:hint="eastAsia"/>
          <w:lang w:eastAsia="zh-Hans"/>
        </w:rPr>
        <w:t>个人投资者资金管理</w:t>
      </w:r>
      <w:r>
        <w:rPr>
          <w:rFonts w:hint="eastAsia"/>
        </w:rPr>
        <w:t>水平[A].内蒙古科技与经济期刊，2014，11(2):4-12</w:t>
      </w:r>
    </w:p>
    <w:p>
      <w:pPr>
        <w:numPr>
          <w:ilvl w:val="0"/>
          <w:numId w:val="7"/>
        </w:numPr>
        <w:spacing w:line="360" w:lineRule="auto"/>
      </w:pPr>
      <w:r>
        <w:rPr>
          <w:rFonts w:hint="eastAsia"/>
        </w:rPr>
        <w:t>纪权，谷沁芮，魏晔.</w:t>
      </w:r>
      <w:r>
        <w:rPr>
          <w:rFonts w:hint="eastAsia"/>
          <w:lang w:eastAsia="zh-Hans"/>
        </w:rPr>
        <w:t>互联网</w:t>
      </w:r>
      <w:r>
        <w:rPr>
          <w:rFonts w:hint="eastAsia"/>
        </w:rPr>
        <w:t>企业</w:t>
      </w:r>
      <w:r>
        <w:rPr>
          <w:rFonts w:hint="eastAsia"/>
          <w:lang w:eastAsia="zh-Hans"/>
        </w:rPr>
        <w:t>投资</w:t>
      </w:r>
      <w:r>
        <w:rPr>
          <w:rFonts w:hint="eastAsia"/>
        </w:rPr>
        <w:t>管理体系构建[J].中国市场，202</w:t>
      </w:r>
      <w:r>
        <w:t>0</w:t>
      </w:r>
      <w:r>
        <w:rPr>
          <w:rFonts w:hint="eastAsia"/>
        </w:rPr>
        <w:t>(17):1-3</w:t>
      </w:r>
    </w:p>
    <w:p>
      <w:pPr>
        <w:spacing w:line="360" w:lineRule="auto"/>
      </w:pPr>
      <w:r>
        <w:rPr>
          <w:rFonts w:hint="eastAsia"/>
        </w:rPr>
        <w:t>[7] 赵青，薛</w:t>
      </w:r>
      <w:r>
        <w:rPr>
          <w:rFonts w:hint="eastAsia"/>
          <w:lang w:eastAsia="zh-Hans"/>
        </w:rPr>
        <w:t>仁</w:t>
      </w:r>
      <w:r>
        <w:rPr>
          <w:rFonts w:hint="eastAsia"/>
        </w:rPr>
        <w:t>君.互联网金融产品选择行为研究</w:t>
      </w:r>
      <w:r>
        <w:t>——基于</w:t>
      </w:r>
      <w:r>
        <w:rPr>
          <w:rFonts w:hint="eastAsia"/>
          <w:lang w:eastAsia="zh-Hans"/>
        </w:rPr>
        <w:t>互联网理财</w:t>
      </w:r>
      <w:r>
        <w:t>的分析</w:t>
      </w:r>
      <w:r>
        <w:rPr>
          <w:rFonts w:hint="eastAsia"/>
        </w:rPr>
        <w:t>[A].科学与管理，2017,37(5):3-10</w:t>
      </w:r>
    </w:p>
    <w:p>
      <w:pPr>
        <w:spacing w:line="360" w:lineRule="auto"/>
      </w:pPr>
      <w:r>
        <w:rPr>
          <w:rFonts w:hint="eastAsia"/>
        </w:rPr>
        <w:t>[8] 王</w:t>
      </w:r>
      <w:r>
        <w:rPr>
          <w:rFonts w:hint="eastAsia"/>
          <w:lang w:eastAsia="zh-Hans"/>
        </w:rPr>
        <w:t>耀</w:t>
      </w:r>
      <w:r>
        <w:rPr>
          <w:rFonts w:hint="eastAsia"/>
        </w:rPr>
        <w:t>庆.</w:t>
      </w:r>
      <w:r>
        <w:rPr>
          <w:rFonts w:hint="eastAsia"/>
          <w:lang w:eastAsia="zh-Hans"/>
        </w:rPr>
        <w:t>前端</w:t>
      </w:r>
      <w:r>
        <w:rPr>
          <w:rFonts w:hint="eastAsia"/>
        </w:rPr>
        <w:t>框架</w:t>
      </w:r>
      <w:r>
        <w:rPr>
          <w:rFonts w:hint="eastAsia"/>
          <w:lang w:eastAsia="zh-Hans"/>
        </w:rPr>
        <w:t>的</w:t>
      </w:r>
      <w:r>
        <w:rPr>
          <w:rFonts w:hint="eastAsia"/>
        </w:rPr>
        <w:t>系统设计与实现[E].西安：西安电子科技大学，2015:1-14</w:t>
      </w:r>
    </w:p>
    <w:p>
      <w:pPr>
        <w:spacing w:line="360" w:lineRule="auto"/>
      </w:pPr>
      <w:r>
        <w:rPr>
          <w:rFonts w:hint="eastAsia"/>
        </w:rPr>
        <w:t>[9] 张潮</w:t>
      </w:r>
      <w:r>
        <w:rPr>
          <w:rFonts w:hint="eastAsia"/>
          <w:lang w:eastAsia="zh-Hans"/>
        </w:rPr>
        <w:t>生</w:t>
      </w:r>
      <w:r>
        <w:rPr>
          <w:rFonts w:hint="eastAsia"/>
        </w:rPr>
        <w:t>.ERP环境下A公司财务管理系统研究[J].现代商业期刊，2015，02(2):160-194</w:t>
      </w:r>
    </w:p>
    <w:p>
      <w:pPr>
        <w:spacing w:line="360" w:lineRule="auto"/>
      </w:pPr>
      <w:r>
        <w:rPr>
          <w:rFonts w:hint="eastAsia"/>
        </w:rPr>
        <w:t>[10] 万海花</w:t>
      </w:r>
      <w:r>
        <w:t>.</w:t>
      </w:r>
      <w:r>
        <w:rPr>
          <w:rFonts w:hint="eastAsia"/>
          <w:lang w:eastAsia="zh-Hans"/>
        </w:rPr>
        <w:t>投资理财</w:t>
      </w:r>
      <w:r>
        <w:t>系统的分析与设计[E].</w:t>
      </w:r>
      <w:r>
        <w:rPr>
          <w:rFonts w:hint="eastAsia"/>
        </w:rPr>
        <w:t>吉林：吉林大学，</w:t>
      </w:r>
      <w:r>
        <w:t>201</w:t>
      </w:r>
      <w:r>
        <w:rPr>
          <w:rFonts w:hint="eastAsia"/>
        </w:rPr>
        <w:t>6:14-32</w:t>
      </w:r>
    </w:p>
    <w:p>
      <w:pPr>
        <w:pStyle w:val="3"/>
        <w:widowControl/>
        <w:shd w:val="clear" w:color="auto" w:fill="FFFFFF"/>
        <w:wordWrap w:val="0"/>
        <w:autoSpaceDE w:val="0"/>
        <w:autoSpaceDN w:val="0"/>
        <w:spacing w:beforeAutospacing="0" w:afterAutospacing="0" w:line="360" w:lineRule="auto"/>
        <w:jc w:val="both"/>
        <w:rPr>
          <w:rFonts w:hint="default" w:cs="宋体"/>
          <w:b w:val="0"/>
          <w:sz w:val="21"/>
          <w:szCs w:val="22"/>
        </w:rPr>
      </w:pPr>
      <w:r>
        <w:rPr>
          <w:rFonts w:cs="宋体"/>
          <w:b w:val="0"/>
          <w:sz w:val="21"/>
          <w:szCs w:val="22"/>
        </w:rPr>
        <w:t>[11]</w:t>
      </w:r>
      <w:r>
        <w:rPr>
          <w:rFonts w:cs="宋体"/>
          <w:b w:val="0"/>
          <w:sz w:val="21"/>
          <w:szCs w:val="22"/>
          <w:lang w:eastAsia="zh-Hans"/>
        </w:rPr>
        <w:t>张万深</w:t>
      </w:r>
      <w:r>
        <w:rPr>
          <w:rFonts w:cs="宋体"/>
          <w:b w:val="0"/>
          <w:sz w:val="21"/>
          <w:szCs w:val="22"/>
        </w:rPr>
        <w:t>，赖</w:t>
      </w:r>
      <w:r>
        <w:rPr>
          <w:rFonts w:cs="宋体"/>
          <w:b w:val="0"/>
          <w:sz w:val="21"/>
          <w:szCs w:val="22"/>
          <w:lang w:eastAsia="zh-Hans"/>
        </w:rPr>
        <w:t>英</w:t>
      </w:r>
      <w:r>
        <w:rPr>
          <w:rFonts w:cs="宋体"/>
          <w:b w:val="0"/>
          <w:sz w:val="21"/>
          <w:szCs w:val="22"/>
        </w:rPr>
        <w:t>锐，</w:t>
      </w:r>
      <w:r>
        <w:rPr>
          <w:rFonts w:cs="宋体"/>
          <w:b w:val="0"/>
          <w:sz w:val="21"/>
          <w:szCs w:val="22"/>
          <w:lang w:eastAsia="zh-Hans"/>
        </w:rPr>
        <w:t>王</w:t>
      </w:r>
      <w:r>
        <w:rPr>
          <w:rFonts w:cs="宋体"/>
          <w:b w:val="0"/>
          <w:sz w:val="21"/>
          <w:szCs w:val="22"/>
        </w:rPr>
        <w:t>茵.平台化办公管理系统分析与设计[A].软件工程，2021,24(03)：34-42</w:t>
      </w:r>
    </w:p>
    <w:p>
      <w:pPr>
        <w:autoSpaceDE w:val="0"/>
        <w:autoSpaceDN w:val="0"/>
        <w:spacing w:line="360" w:lineRule="auto"/>
        <w:rPr>
          <w:rFonts w:ascii="宋体" w:hAnsi="宋体" w:eastAsia="宋体" w:cs="宋体"/>
          <w:kern w:val="0"/>
          <w:szCs w:val="22"/>
        </w:rPr>
      </w:pPr>
      <w:r>
        <w:rPr>
          <w:rFonts w:hint="eastAsia" w:ascii="宋体" w:hAnsi="宋体" w:eastAsia="宋体" w:cs="宋体"/>
          <w:kern w:val="0"/>
          <w:szCs w:val="22"/>
        </w:rPr>
        <w:t>[12]王千林.基于B/S架构固定资产管理系统设计与实现[A].电脑知识与技术</w:t>
      </w:r>
      <w:r>
        <w:rPr>
          <w:rFonts w:hint="eastAsia" w:cs="宋体"/>
          <w:kern w:val="0"/>
          <w:szCs w:val="22"/>
        </w:rPr>
        <w:t>，</w:t>
      </w:r>
      <w:r>
        <w:rPr>
          <w:rFonts w:hint="eastAsia" w:ascii="宋体" w:hAnsi="宋体" w:eastAsia="宋体" w:cs="宋体"/>
          <w:kern w:val="0"/>
          <w:szCs w:val="22"/>
        </w:rPr>
        <w:t>2020,16(20)：91-93</w:t>
      </w:r>
    </w:p>
    <w:p>
      <w:pPr>
        <w:ind w:left="101"/>
      </w:pPr>
    </w:p>
    <w:p>
      <w:pPr>
        <w:ind w:left="101"/>
      </w:pPr>
    </w:p>
    <w:p>
      <w:pPr>
        <w:ind w:left="101"/>
      </w:pPr>
    </w:p>
    <w:p>
      <w:pPr>
        <w:ind w:left="101"/>
      </w:pPr>
    </w:p>
    <w:p>
      <w:pPr>
        <w:ind w:left="101"/>
      </w:pPr>
    </w:p>
    <w:p>
      <w:pPr>
        <w:ind w:left="101"/>
      </w:pPr>
    </w:p>
    <w:p>
      <w:pPr>
        <w:ind w:left="101"/>
      </w:pPr>
    </w:p>
    <w:p>
      <w:pPr>
        <w:ind w:left="101"/>
      </w:pPr>
    </w:p>
    <w:p>
      <w:pPr>
        <w:ind w:left="101"/>
      </w:pPr>
    </w:p>
    <w:p>
      <w:pPr>
        <w:ind w:left="101"/>
      </w:pPr>
    </w:p>
    <w:p>
      <w:pPr>
        <w:ind w:left="101"/>
      </w:pPr>
    </w:p>
    <w:p>
      <w:pPr>
        <w:ind w:left="101"/>
      </w:pPr>
      <w:r>
        <w:rPr>
          <w:rFonts w:hint="eastAsia"/>
        </w:rPr>
        <w:t xml:space="preserve"> </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000001FF" w:csb1="00000000"/>
  </w:font>
  <w:font w:name="Arial">
    <w:panose1 w:val="020B0604020202020204"/>
    <w:charset w:val="00"/>
    <w:family w:val="swiss"/>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Roboto">
    <w:altName w:val="苹方-简"/>
    <w:panose1 w:val="00000000000000000000"/>
    <w:charset w:val="00"/>
    <w:family w:val="auto"/>
    <w:pitch w:val="default"/>
    <w:sig w:usb0="00000000" w:usb1="00000000" w:usb2="00000020" w:usb3="00000000" w:csb0="0000019F" w:csb1="00000000"/>
  </w:font>
  <w:font w:name="苹方-简">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1312" behindDoc="0" locked="0" layoutInCell="1" allowOverlap="1">
              <wp:simplePos x="0" y="0"/>
              <wp:positionH relativeFrom="margin">
                <wp:align>center</wp:align>
              </wp:positionH>
              <wp:positionV relativeFrom="paragraph">
                <wp:posOffset>0</wp:posOffset>
              </wp:positionV>
              <wp:extent cx="266700" cy="253365"/>
              <wp:effectExtent l="0" t="0" r="0" b="0"/>
              <wp:wrapNone/>
              <wp:docPr id="4099" name="4100"/>
              <wp:cNvGraphicFramePr/>
              <a:graphic xmlns:a="http://schemas.openxmlformats.org/drawingml/2006/main">
                <a:graphicData uri="http://schemas.microsoft.com/office/word/2010/wordprocessingShape">
                  <wps:wsp>
                    <wps:cNvSpPr/>
                    <wps:spPr>
                      <a:xfrm>
                        <a:off x="0" y="0"/>
                        <a:ext cx="266700" cy="253365"/>
                      </a:xfrm>
                      <a:prstGeom prst="rect">
                        <a:avLst/>
                      </a:prstGeom>
                      <a:ln>
                        <a:noFill/>
                      </a:ln>
                    </wps:spPr>
                    <wps:txbx>
                      <w:txbxContent>
                        <w:p>
                          <w:pPr>
                            <w:spacing w:line="249" w:lineRule="exact"/>
                            <w:ind w:left="60"/>
                            <w:rPr>
                              <w:b/>
                            </w:rPr>
                          </w:pPr>
                          <w:r>
                            <w:fldChar w:fldCharType="begin"/>
                          </w:r>
                          <w:r>
                            <w:rPr>
                              <w:b/>
                              <w:w w:val="98"/>
                            </w:rPr>
                            <w:instrText xml:space="preserve">PAGE  \* ROMAN </w:instrText>
                          </w:r>
                          <w:r>
                            <w:fldChar w:fldCharType="separate"/>
                          </w:r>
                          <w:r>
                            <w:t>I</w:t>
                          </w:r>
                          <w:r>
                            <w:fldChar w:fldCharType="end"/>
                          </w:r>
                        </w:p>
                      </w:txbxContent>
                    </wps:txbx>
                    <wps:bodyPr lIns="0" tIns="0" rIns="0" bIns="0" upright="1"/>
                  </wps:wsp>
                </a:graphicData>
              </a:graphic>
            </wp:anchor>
          </w:drawing>
        </mc:Choice>
        <mc:Fallback>
          <w:pict>
            <v:rect id="4100" o:spid="_x0000_s1026" o:spt="1" style="position:absolute;left:0pt;margin-top:0pt;height:19.95pt;width:21pt;mso-position-horizontal:center;mso-position-horizontal-relative:margin;z-index:251661312;mso-width-relative:page;mso-height-relative:page;" filled="f" stroked="f" coordsize="21600,21600" o:gfxdata="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AU&#10;Byrr1AAAAAMBAAAPAAAAAAAAAAEAIAAAADgAAABkcnMvZG93bnJldi54bWxQSwECFAAUAAAACACH&#10;TuJA1OK40aABAABYAwAADgAAAAAAAAABACAAAAA5AQAAZHJzL2Uyb0RvYy54bWxQSwUGAAAAAAYA&#10;BgBZAQAASwUAAAAA&#10;">
              <v:fill on="f" focussize="0,0"/>
              <v:stroke on="f"/>
              <v:imagedata o:title=""/>
              <o:lock v:ext="edit" aspectratio="f"/>
              <v:textbox inset="0mm,0mm,0mm,0mm">
                <w:txbxContent>
                  <w:p>
                    <w:pPr>
                      <w:spacing w:line="249" w:lineRule="exact"/>
                      <w:ind w:left="60"/>
                      <w:rPr>
                        <w:b/>
                      </w:rPr>
                    </w:pPr>
                    <w:r>
                      <w:fldChar w:fldCharType="begin"/>
                    </w:r>
                    <w:r>
                      <w:rPr>
                        <w:b/>
                        <w:w w:val="98"/>
                      </w:rPr>
                      <w:instrText xml:space="preserve">PAGE  \* ROMAN </w:instrText>
                    </w:r>
                    <w:r>
                      <w:fldChar w:fldCharType="separate"/>
                    </w:r>
                    <w:r>
                      <w:t>I</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78720" behindDoc="0" locked="0" layoutInCell="1" allowOverlap="1">
              <wp:simplePos x="0" y="0"/>
              <wp:positionH relativeFrom="margin">
                <wp:align>center</wp:align>
              </wp:positionH>
              <wp:positionV relativeFrom="paragraph">
                <wp:posOffset>0</wp:posOffset>
              </wp:positionV>
              <wp:extent cx="266700" cy="253365"/>
              <wp:effectExtent l="0" t="0" r="0" b="0"/>
              <wp:wrapNone/>
              <wp:docPr id="29" name="4100"/>
              <wp:cNvGraphicFramePr/>
              <a:graphic xmlns:a="http://schemas.openxmlformats.org/drawingml/2006/main">
                <a:graphicData uri="http://schemas.microsoft.com/office/word/2010/wordprocessingShape">
                  <wps:wsp>
                    <wps:cNvSpPr/>
                    <wps:spPr>
                      <a:xfrm>
                        <a:off x="0" y="0"/>
                        <a:ext cx="266700" cy="253365"/>
                      </a:xfrm>
                      <a:prstGeom prst="rect">
                        <a:avLst/>
                      </a:prstGeom>
                      <a:ln>
                        <a:noFill/>
                      </a:ln>
                    </wps:spPr>
                    <wps:txbx>
                      <w:txbxContent>
                        <w:p>
                          <w:pPr>
                            <w:spacing w:line="249" w:lineRule="exact"/>
                            <w:ind w:left="60"/>
                            <w:rPr>
                              <w:b/>
                            </w:rPr>
                          </w:pPr>
                          <w:r>
                            <w:fldChar w:fldCharType="begin"/>
                          </w:r>
                          <w:r>
                            <w:rPr>
                              <w:b/>
                              <w:w w:val="98"/>
                            </w:rPr>
                            <w:instrText xml:space="preserve">PAGE  \* ROMAN </w:instrText>
                          </w:r>
                          <w:r>
                            <w:fldChar w:fldCharType="separate"/>
                          </w:r>
                          <w:r>
                            <w:t>I</w:t>
                          </w:r>
                          <w:r>
                            <w:fldChar w:fldCharType="end"/>
                          </w:r>
                        </w:p>
                      </w:txbxContent>
                    </wps:txbx>
                    <wps:bodyPr lIns="0" tIns="0" rIns="0" bIns="0" upright="1"/>
                  </wps:wsp>
                </a:graphicData>
              </a:graphic>
            </wp:anchor>
          </w:drawing>
        </mc:Choice>
        <mc:Fallback>
          <w:pict>
            <v:rect id="4100" o:spid="_x0000_s1026" o:spt="1" style="position:absolute;left:0pt;margin-top:0pt;height:19.95pt;width:21pt;mso-position-horizontal:center;mso-position-horizontal-relative:margin;z-index:251678720;mso-width-relative:page;mso-height-relative:page;" filled="f" stroked="f" coordsize="21600,21600" o:gfxdata="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FAcq&#10;69QAAAADAQAADwAAAAAAAAABACAAAAA4AAAAZHJzL2Rvd25yZXYueG1sUEsBAhQAFAAAAAgAh07i&#10;QAhRnU+eAQAAVgMAAA4AAAAAAAAAAQAgAAAAOQEAAGRycy9lMm9Eb2MueG1sUEsFBgAAAAAGAAYA&#10;WQEAAEkFAAAAAA==&#10;">
              <v:fill on="f" focussize="0,0"/>
              <v:stroke on="f"/>
              <v:imagedata o:title=""/>
              <o:lock v:ext="edit" aspectratio="f"/>
              <v:textbox inset="0mm,0mm,0mm,0mm">
                <w:txbxContent>
                  <w:p>
                    <w:pPr>
                      <w:spacing w:line="249" w:lineRule="exact"/>
                      <w:ind w:left="60"/>
                      <w:rPr>
                        <w:b/>
                      </w:rPr>
                    </w:pPr>
                    <w:r>
                      <w:fldChar w:fldCharType="begin"/>
                    </w:r>
                    <w:r>
                      <w:rPr>
                        <w:b/>
                        <w:w w:val="98"/>
                      </w:rPr>
                      <w:instrText xml:space="preserve">PAGE  \* ROMAN </w:instrText>
                    </w:r>
                    <w:r>
                      <w:fldChar w:fldCharType="separate"/>
                    </w:r>
                    <w:r>
                      <w:t>I</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4384" behindDoc="0" locked="0" layoutInCell="1" allowOverlap="1">
              <wp:simplePos x="0" y="0"/>
              <wp:positionH relativeFrom="margin">
                <wp:align>center</wp:align>
              </wp:positionH>
              <wp:positionV relativeFrom="paragraph">
                <wp:posOffset>0</wp:posOffset>
              </wp:positionV>
              <wp:extent cx="210185" cy="177800"/>
              <wp:effectExtent l="0" t="0" r="0" b="0"/>
              <wp:wrapNone/>
              <wp:docPr id="4105" name="4109"/>
              <wp:cNvGraphicFramePr/>
              <a:graphic xmlns:a="http://schemas.openxmlformats.org/drawingml/2006/main">
                <a:graphicData uri="http://schemas.microsoft.com/office/word/2010/wordprocessingShape">
                  <wps:wsp>
                    <wps:cNvSpPr/>
                    <wps:spPr>
                      <a:xfrm>
                        <a:off x="0" y="0"/>
                        <a:ext cx="210185" cy="177800"/>
                      </a:xfrm>
                      <a:prstGeom prst="rect">
                        <a:avLst/>
                      </a:prstGeom>
                      <a:ln>
                        <a:noFill/>
                      </a:ln>
                    </wps:spPr>
                    <wps:txbx>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wps:txbx>
                    <wps:bodyPr lIns="0" tIns="0" rIns="0" bIns="0" upright="1"/>
                  </wps:wsp>
                </a:graphicData>
              </a:graphic>
            </wp:anchor>
          </w:drawing>
        </mc:Choice>
        <mc:Fallback>
          <w:pict>
            <v:rect id="4109" o:spid="_x0000_s1026" o:spt="1" style="position:absolute;left:0pt;margin-top:0pt;height:14pt;width:16.55pt;mso-position-horizontal:center;mso-position-horizontal-relative:margin;z-index:251664384;mso-width-relative:page;mso-height-relative:page;" filled="f" stroked="f" coordsize="21600,21600" o:gfxdata="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Dw&#10;zYtS1QAAAAMBAAAPAAAAAAAAAAEAIAAAADgAAABkcnMvZG93bnJldi54bWxQSwECFAAUAAAACACH&#10;TuJA+A2pCJ8BAABYAwAADgAAAAAAAAABACAAAAA6AQAAZHJzL2Uyb0RvYy54bWxQSwUGAAAAAAYA&#10;BgBZAQAASwUAAAAA&#10;">
              <v:fill on="f" focussize="0,0"/>
              <v:stroke on="f"/>
              <v:imagedata o:title=""/>
              <o:lock v:ext="edit" aspectratio="f"/>
              <v:textbox inset="0mm,0mm,0mm,0mm">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73600" behindDoc="0" locked="0" layoutInCell="1" allowOverlap="1">
              <wp:simplePos x="0" y="0"/>
              <wp:positionH relativeFrom="margin">
                <wp:align>center</wp:align>
              </wp:positionH>
              <wp:positionV relativeFrom="paragraph">
                <wp:posOffset>0</wp:posOffset>
              </wp:positionV>
              <wp:extent cx="210185" cy="177800"/>
              <wp:effectExtent l="0" t="0" r="0" b="0"/>
              <wp:wrapNone/>
              <wp:docPr id="30" name="4109"/>
              <wp:cNvGraphicFramePr/>
              <a:graphic xmlns:a="http://schemas.openxmlformats.org/drawingml/2006/main">
                <a:graphicData uri="http://schemas.microsoft.com/office/word/2010/wordprocessingShape">
                  <wps:wsp>
                    <wps:cNvSpPr/>
                    <wps:spPr>
                      <a:xfrm>
                        <a:off x="0" y="0"/>
                        <a:ext cx="210185" cy="177800"/>
                      </a:xfrm>
                      <a:prstGeom prst="rect">
                        <a:avLst/>
                      </a:prstGeom>
                      <a:ln>
                        <a:noFill/>
                      </a:ln>
                    </wps:spPr>
                    <wps:txbx>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wps:txbx>
                    <wps:bodyPr lIns="0" tIns="0" rIns="0" bIns="0" upright="1"/>
                  </wps:wsp>
                </a:graphicData>
              </a:graphic>
            </wp:anchor>
          </w:drawing>
        </mc:Choice>
        <mc:Fallback>
          <w:pict>
            <v:rect id="4109" o:spid="_x0000_s1026" o:spt="1" style="position:absolute;left:0pt;margin-top:0pt;height:14pt;width:16.55pt;mso-position-horizontal:center;mso-position-horizontal-relative:margin;z-index:251673600;mso-width-relative:page;mso-height-relative:page;" filled="f" stroked="f" coordsize="21600,21600" o:gfxdata="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Dw&#10;zYtS1QAAAAMBAAAPAAAAAAAAAAEAIAAAADgAAABkcnMvZG93bnJldi54bWxQSwECFAAUAAAACACH&#10;TuJAigMUOJ8BAABWAwAADgAAAAAAAAABACAAAAA6AQAAZHJzL2Uyb0RvYy54bWxQSwUGAAAAAAYA&#10;BgBZAQAASwUAAAAA&#10;">
              <v:fill on="f" focussize="0,0"/>
              <v:stroke on="f"/>
              <v:imagedata o:title=""/>
              <o:lock v:ext="edit" aspectratio="f"/>
              <v:textbox inset="0mm,0mm,0mm,0mm">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81792" behindDoc="0" locked="0" layoutInCell="1" allowOverlap="1">
              <wp:simplePos x="0" y="0"/>
              <wp:positionH relativeFrom="margin">
                <wp:align>center</wp:align>
              </wp:positionH>
              <wp:positionV relativeFrom="paragraph">
                <wp:posOffset>0</wp:posOffset>
              </wp:positionV>
              <wp:extent cx="257810" cy="167640"/>
              <wp:effectExtent l="0" t="0" r="0" b="0"/>
              <wp:wrapNone/>
              <wp:docPr id="8" name="4112"/>
              <wp:cNvGraphicFramePr/>
              <a:graphic xmlns:a="http://schemas.openxmlformats.org/drawingml/2006/main">
                <a:graphicData uri="http://schemas.microsoft.com/office/word/2010/wordprocessingShape">
                  <wps:wsp>
                    <wps:cNvSpPr/>
                    <wps:spPr>
                      <a:xfrm>
                        <a:off x="0" y="0"/>
                        <a:ext cx="257810" cy="167640"/>
                      </a:xfrm>
                      <a:prstGeom prst="rect">
                        <a:avLst/>
                      </a:prstGeom>
                      <a:ln>
                        <a:noFill/>
                      </a:ln>
                    </wps:spPr>
                    <wps:txbx>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6</w:t>
                          </w:r>
                          <w:r>
                            <w:fldChar w:fldCharType="end"/>
                          </w:r>
                        </w:p>
                      </w:txbxContent>
                    </wps:txbx>
                    <wps:bodyPr lIns="0" tIns="0" rIns="0" bIns="0" upright="1"/>
                  </wps:wsp>
                </a:graphicData>
              </a:graphic>
            </wp:anchor>
          </w:drawing>
        </mc:Choice>
        <mc:Fallback>
          <w:pict>
            <v:rect id="4112" o:spid="_x0000_s1026" o:spt="1" style="position:absolute;left:0pt;margin-top:0pt;height:13.2pt;width:20.3pt;mso-position-horizontal:center;mso-position-horizontal-relative:margin;z-index:251681792;mso-width-relative:page;mso-height-relative:page;" filled="f" stroked="f" coordsize="21600,21600" o:gfxdata="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GnD&#10;doDVAAAAAwEAAA8AAAAAAAAAAQAgAAAAOAAAAGRycy9kb3ducmV2LnhtbFBLAQIUABQAAAAIAIdO&#10;4kAHm8FMngEAAFUDAAAOAAAAAAAAAAEAIAAAADoBAABkcnMvZTJvRG9jLnhtbFBLBQYAAAAABgAG&#10;AFkBAABKBQAAAAA=&#10;">
              <v:fill on="f" focussize="0,0"/>
              <v:stroke on="f"/>
              <v:imagedata o:title=""/>
              <o:lock v:ext="edit" aspectratio="f"/>
              <v:textbox inset="0mm,0mm,0mm,0mm">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6</w:t>
                    </w:r>
                    <w: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7456" behindDoc="0" locked="0" layoutInCell="1" allowOverlap="1">
              <wp:simplePos x="0" y="0"/>
              <wp:positionH relativeFrom="margin">
                <wp:align>center</wp:align>
              </wp:positionH>
              <wp:positionV relativeFrom="paragraph">
                <wp:posOffset>0</wp:posOffset>
              </wp:positionV>
              <wp:extent cx="192405" cy="139700"/>
              <wp:effectExtent l="0" t="0" r="0" b="0"/>
              <wp:wrapNone/>
              <wp:docPr id="4114" name="4118"/>
              <wp:cNvGraphicFramePr/>
              <a:graphic xmlns:a="http://schemas.openxmlformats.org/drawingml/2006/main">
                <a:graphicData uri="http://schemas.microsoft.com/office/word/2010/wordprocessingShape">
                  <wps:wsp>
                    <wps:cNvSpPr/>
                    <wps:spPr>
                      <a:xfrm>
                        <a:off x="0" y="0"/>
                        <a:ext cx="192404" cy="139700"/>
                      </a:xfrm>
                      <a:prstGeom prst="rect">
                        <a:avLst/>
                      </a:prstGeom>
                      <a:ln>
                        <a:noFill/>
                      </a:ln>
                    </wps:spPr>
                    <wps:txbx>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11</w:t>
                          </w:r>
                          <w:r>
                            <w:fldChar w:fldCharType="end"/>
                          </w:r>
                        </w:p>
                      </w:txbxContent>
                    </wps:txbx>
                    <wps:bodyPr lIns="0" tIns="0" rIns="0" bIns="0" upright="1"/>
                  </wps:wsp>
                </a:graphicData>
              </a:graphic>
            </wp:anchor>
          </w:drawing>
        </mc:Choice>
        <mc:Fallback>
          <w:pict>
            <v:rect id="4118" o:spid="_x0000_s1026" o:spt="1" style="position:absolute;left:0pt;margin-top:0pt;height:11pt;width:15.15pt;mso-position-horizontal:center;mso-position-horizontal-relative:margin;z-index:251667456;mso-width-relative:page;mso-height-relative:page;" filled="f" stroked="f" coordsize="21600,21600" o:gfxdata="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Br&#10;XFja1QAAAAMBAAAPAAAAAAAAAAEAIAAAADgAAABkcnMvZG93bnJldi54bWxQSwECFAAUAAAACACH&#10;TuJAO/JX358BAABYAwAADgAAAAAAAAABACAAAAA6AQAAZHJzL2Uyb0RvYy54bWxQSwUGAAAAAAYA&#10;BgBZAQAASwUAAAAA&#10;">
              <v:fill on="f" focussize="0,0"/>
              <v:stroke on="f"/>
              <v:imagedata o:title=""/>
              <o:lock v:ext="edit" aspectratio="f"/>
              <v:textbox inset="0mm,0mm,0mm,0mm">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11</w:t>
                    </w:r>
                    <w:r>
                      <w:fldChar w:fldCharType="end"/>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9504" behindDoc="0" locked="0" layoutInCell="1" allowOverlap="1">
              <wp:simplePos x="0" y="0"/>
              <wp:positionH relativeFrom="margin">
                <wp:align>center</wp:align>
              </wp:positionH>
              <wp:positionV relativeFrom="paragraph">
                <wp:posOffset>0</wp:posOffset>
              </wp:positionV>
              <wp:extent cx="192405" cy="139700"/>
              <wp:effectExtent l="0" t="0" r="0" b="0"/>
              <wp:wrapNone/>
              <wp:docPr id="4120" name="4124"/>
              <wp:cNvGraphicFramePr/>
              <a:graphic xmlns:a="http://schemas.openxmlformats.org/drawingml/2006/main">
                <a:graphicData uri="http://schemas.microsoft.com/office/word/2010/wordprocessingShape">
                  <wps:wsp>
                    <wps:cNvSpPr/>
                    <wps:spPr>
                      <a:xfrm>
                        <a:off x="0" y="0"/>
                        <a:ext cx="192404" cy="139700"/>
                      </a:xfrm>
                      <a:prstGeom prst="rect">
                        <a:avLst/>
                      </a:prstGeom>
                      <a:ln>
                        <a:noFill/>
                      </a:ln>
                    </wps:spPr>
                    <wps:txbx>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14</w:t>
                          </w:r>
                          <w:r>
                            <w:fldChar w:fldCharType="end"/>
                          </w:r>
                        </w:p>
                      </w:txbxContent>
                    </wps:txbx>
                    <wps:bodyPr lIns="0" tIns="0" rIns="0" bIns="0" upright="1"/>
                  </wps:wsp>
                </a:graphicData>
              </a:graphic>
            </wp:anchor>
          </w:drawing>
        </mc:Choice>
        <mc:Fallback>
          <w:pict>
            <v:rect id="4124" o:spid="_x0000_s1026" o:spt="1" style="position:absolute;left:0pt;margin-top:0pt;height:11pt;width:15.15pt;mso-position-horizontal:center;mso-position-horizontal-relative:margin;z-index:251669504;mso-width-relative:page;mso-height-relative:page;" filled="f" stroked="f" coordsize="21600,21600" o:gfxdata="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Br&#10;XFja1QAAAAMBAAAPAAAAAAAAAAEAIAAAADgAAABkcnMvZG93bnJldi54bWxQSwECFAAUAAAACACH&#10;TuJAJzP3op8BAABYAwAADgAAAAAAAAABACAAAAA6AQAAZHJzL2Uyb0RvYy54bWxQSwUGAAAAAAYA&#10;BgBZAQAASwUAAAAA&#10;">
              <v:fill on="f" focussize="0,0"/>
              <v:stroke on="f"/>
              <v:imagedata o:title=""/>
              <o:lock v:ext="edit" aspectratio="f"/>
              <v:textbox inset="0mm,0mm,0mm,0mm">
                <w:txbxContent>
                  <w:p>
                    <w:pPr>
                      <w:spacing w:line="203" w:lineRule="exact"/>
                      <w:ind w:left="60"/>
                      <w:rPr>
                        <w:rFonts w:ascii="Calibri"/>
                        <w:sz w:val="18"/>
                      </w:rPr>
                    </w:pPr>
                    <w:r>
                      <w:fldChar w:fldCharType="begin"/>
                    </w:r>
                    <w:r>
                      <w:rPr>
                        <w:rFonts w:ascii="Calibri"/>
                        <w:sz w:val="18"/>
                      </w:rPr>
                      <w:instrText xml:space="preserve">PAGE </w:instrText>
                    </w:r>
                    <w:r>
                      <w:fldChar w:fldCharType="separate"/>
                    </w:r>
                    <w:r>
                      <w:t>14</w:t>
                    </w:r>
                    <w: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0288" behindDoc="1" locked="0" layoutInCell="1" allowOverlap="1">
              <wp:simplePos x="0" y="0"/>
              <wp:positionH relativeFrom="page">
                <wp:posOffset>1215390</wp:posOffset>
              </wp:positionH>
              <wp:positionV relativeFrom="page">
                <wp:posOffset>579120</wp:posOffset>
              </wp:positionV>
              <wp:extent cx="5542280" cy="189230"/>
              <wp:effectExtent l="0" t="0" r="0" b="0"/>
              <wp:wrapNone/>
              <wp:docPr id="4098" name="4099"/>
              <wp:cNvGraphicFramePr/>
              <a:graphic xmlns:a="http://schemas.openxmlformats.org/drawingml/2006/main">
                <a:graphicData uri="http://schemas.microsoft.com/office/word/2010/wordprocessingShape">
                  <wps:wsp>
                    <wps:cNvSpPr/>
                    <wps:spPr>
                      <a:xfrm>
                        <a:off x="0" y="0"/>
                        <a:ext cx="5542280" cy="189230"/>
                      </a:xfrm>
                      <a:prstGeom prst="rect">
                        <a:avLst/>
                      </a:prstGeom>
                      <a:ln>
                        <a:noFill/>
                      </a:ln>
                    </wps:spPr>
                    <wps:txbx>
                      <w:txbxContent>
                        <w:p>
                          <w:pPr>
                            <w:spacing w:line="249" w:lineRule="exact"/>
                            <w:ind w:left="20"/>
                          </w:pPr>
                          <w:r>
                            <w:rPr>
                              <w:spacing w:val="-4"/>
                            </w:rPr>
                            <w:t xml:space="preserve">集美大学诚毅学院毕业设计 </w:t>
                          </w:r>
                          <w:r>
                            <w:rPr>
                              <w:rFonts w:hint="eastAsia"/>
                              <w:spacing w:val="-4"/>
                              <w:lang w:eastAsia="zh-Hans"/>
                            </w:rPr>
                            <w:t>李天遥</w:t>
                          </w:r>
                          <w:r>
                            <w:rPr>
                              <w:spacing w:val="-4"/>
                            </w:rPr>
                            <w:t xml:space="preserve">: </w:t>
                          </w:r>
                          <w:r>
                            <w:rPr>
                              <w:rFonts w:hint="eastAsia"/>
                              <w:spacing w:val="-4"/>
                            </w:rPr>
                            <w:t>基于VUE.JS的理财产品资讯门户及社区系统设计与实现</w:t>
                          </w:r>
                        </w:p>
                      </w:txbxContent>
                    </wps:txbx>
                    <wps:bodyPr lIns="0" tIns="0" rIns="0" bIns="0" upright="1"/>
                  </wps:wsp>
                </a:graphicData>
              </a:graphic>
            </wp:anchor>
          </w:drawing>
        </mc:Choice>
        <mc:Fallback>
          <w:pict>
            <v:rect id="4099" o:spid="_x0000_s1026" o:spt="1" style="position:absolute;left:0pt;margin-left:95.7pt;margin-top:45.6pt;height:14.9pt;width:436.4pt;mso-position-horizontal-relative:page;mso-position-vertical-relative:page;z-index:-251656192;mso-width-relative:page;mso-height-relative:page;" filled="f" stroked="f" coordsize="21600,21600" o:gfxdata="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BYAAABkcnMvUEsBAhQAFAAAAAgA&#10;h07iQJC7vQ3ZAAAACwEAAA8AAAAAAAAAAQAgAAAAOAAAAGRycy9kb3ducmV2LnhtbFBLAQIUABQA&#10;AAAIAIdO4kAkAqCZoAEAAFkDAAAOAAAAAAAAAAEAIAAAAD4BAABkcnMvZTJvRG9jLnhtbFBLBQYA&#10;AAAABgAGAFkBAABQBQAAAAA=&#10;">
              <v:fill on="f" focussize="0,0"/>
              <v:stroke on="f"/>
              <v:imagedata o:title=""/>
              <o:lock v:ext="edit" aspectratio="f"/>
              <v:textbox inset="0mm,0mm,0mm,0mm">
                <w:txbxContent>
                  <w:p>
                    <w:pPr>
                      <w:spacing w:line="249" w:lineRule="exact"/>
                      <w:ind w:left="20"/>
                    </w:pPr>
                    <w:r>
                      <w:rPr>
                        <w:spacing w:val="-4"/>
                      </w:rPr>
                      <w:t xml:space="preserve">集美大学诚毅学院毕业设计 </w:t>
                    </w:r>
                    <w:r>
                      <w:rPr>
                        <w:rFonts w:hint="eastAsia"/>
                        <w:spacing w:val="-4"/>
                        <w:lang w:eastAsia="zh-Hans"/>
                      </w:rPr>
                      <w:t>李天遥</w:t>
                    </w:r>
                    <w:r>
                      <w:rPr>
                        <w:spacing w:val="-4"/>
                      </w:rPr>
                      <w:t xml:space="preserve">: </w:t>
                    </w:r>
                    <w:r>
                      <w:rPr>
                        <w:rFonts w:hint="eastAsia"/>
                        <w:spacing w:val="-4"/>
                      </w:rPr>
                      <w:t>基于VUE.JS的理财产品资讯门户及社区系统设计与实现</w:t>
                    </w:r>
                  </w:p>
                </w:txbxContent>
              </v:textbox>
            </v:rect>
          </w:pict>
        </mc:Fallback>
      </mc:AlternateContent>
    </w:r>
    <w:r>
      <mc:AlternateContent>
        <mc:Choice Requires="wps">
          <w:drawing>
            <wp:anchor distT="0" distB="0" distL="0" distR="0" simplePos="0" relativeHeight="251659264" behindDoc="1" locked="0" layoutInCell="1" allowOverlap="1">
              <wp:simplePos x="0" y="0"/>
              <wp:positionH relativeFrom="page">
                <wp:posOffset>1080135</wp:posOffset>
              </wp:positionH>
              <wp:positionV relativeFrom="page">
                <wp:posOffset>712470</wp:posOffset>
              </wp:positionV>
              <wp:extent cx="5760085" cy="5715"/>
              <wp:effectExtent l="0" t="0" r="0" b="0"/>
              <wp:wrapNone/>
              <wp:docPr id="4097" name="4097"/>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097" o:spid="_x0000_s1026" o:spt="1" style="position:absolute;left:0pt;margin-left:85.05pt;margin-top:56.1pt;height:0.45pt;width:453.55pt;mso-position-horizontal-relative:page;mso-position-vertical-relative:page;z-index:-251657216;mso-width-relative:page;mso-height-relative:page;" fillcolor="#000000" filled="t" stroked="f" coordsize="21600,21600" o:gfxdata="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JY3d&#10;9tkAAAAMAQAADwAAAAAAAAABACAAAAA4AAAAZHJzL2Rvd25yZXYueG1sUEsBAhQAFAAAAAgAh07i&#10;QMObL7mZAQAAUAMAAA4AAAAAAAAAAQAgAAAAPgEAAGRycy9lMm9Eb2MueG1sUEsFBgAAAAAGAAYA&#10;WQEAAEkFAAAAAA==&#10;">
              <v:fill on="t" focussize="0,0"/>
              <v:stroke on="f"/>
              <v:imagedata o:title=""/>
              <o:lock v:ext="edit" aspectratio="f"/>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2336" behindDoc="1" locked="0" layoutInCell="1" allowOverlap="1">
              <wp:simplePos x="0" y="0"/>
              <wp:positionH relativeFrom="page">
                <wp:posOffset>1080135</wp:posOffset>
              </wp:positionH>
              <wp:positionV relativeFrom="page">
                <wp:posOffset>737870</wp:posOffset>
              </wp:positionV>
              <wp:extent cx="5760085" cy="5715"/>
              <wp:effectExtent l="0" t="0" r="0" b="0"/>
              <wp:wrapNone/>
              <wp:docPr id="4103" name="4107"/>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107" o:spid="_x0000_s1026" o:spt="1" style="position:absolute;left:0pt;margin-left:85.05pt;margin-top:58.1pt;height:0.45pt;width:453.55pt;mso-position-horizontal-relative:page;mso-position-vertical-relative:page;z-index:-251654144;mso-width-relative:page;mso-height-relative:page;" fillcolor="#000000" filled="t" stroked="f" coordsize="21600,21600" o:gfxdata="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mU5l&#10;WdgAAAAMAQAADwAAAAAAAAABACAAAAA4AAAAZHJzL2Rvd25yZXYueG1sUEsBAhQAFAAAAAgAh07i&#10;QGqtlIGaAQAAUAMAAA4AAAAAAAAAAQAgAAAAPQEAAGRycy9lMm9Eb2MueG1sUEsFBgAAAAAGAAYA&#10;WQEAAEkFAAAAAA==&#10;">
              <v:fill on="t" focussize="0,0"/>
              <v:stroke on="f"/>
              <v:imagedata o:title=""/>
              <o:lock v:ext="edit" aspectratio="f"/>
            </v:rect>
          </w:pict>
        </mc:Fallback>
      </mc:AlternateContent>
    </w:r>
    <w:r>
      <mc:AlternateContent>
        <mc:Choice Requires="wps">
          <w:drawing>
            <wp:anchor distT="0" distB="0" distL="0" distR="0" simplePos="0" relativeHeight="251663360" behindDoc="1" locked="0" layoutInCell="1" allowOverlap="1">
              <wp:simplePos x="0" y="0"/>
              <wp:positionH relativeFrom="page">
                <wp:posOffset>3580765</wp:posOffset>
              </wp:positionH>
              <wp:positionV relativeFrom="page">
                <wp:posOffset>559435</wp:posOffset>
              </wp:positionV>
              <wp:extent cx="757555" cy="158115"/>
              <wp:effectExtent l="0" t="0" r="0" b="0"/>
              <wp:wrapNone/>
              <wp:docPr id="4104" name="4108"/>
              <wp:cNvGraphicFramePr/>
              <a:graphic xmlns:a="http://schemas.openxmlformats.org/drawingml/2006/main">
                <a:graphicData uri="http://schemas.microsoft.com/office/word/2010/wordprocessingShape">
                  <wps:wsp>
                    <wps:cNvSpPr/>
                    <wps:spPr>
                      <a:xfrm>
                        <a:off x="0" y="0"/>
                        <a:ext cx="757554" cy="158115"/>
                      </a:xfrm>
                      <a:prstGeom prst="rect">
                        <a:avLst/>
                      </a:prstGeom>
                      <a:ln>
                        <a:noFill/>
                      </a:ln>
                    </wps:spPr>
                    <wps:txbx>
                      <w:txbxContent>
                        <w:p>
                          <w:pPr>
                            <w:spacing w:line="249" w:lineRule="exact"/>
                            <w:ind w:left="20"/>
                            <w:jc w:val="center"/>
                          </w:pPr>
                          <w:r>
                            <w:rPr>
                              <w:rFonts w:hint="eastAsia"/>
                              <w:spacing w:val="-28"/>
                            </w:rPr>
                            <w:t>目录</w:t>
                          </w:r>
                        </w:p>
                      </w:txbxContent>
                    </wps:txbx>
                    <wps:bodyPr lIns="0" tIns="0" rIns="0" bIns="0" upright="1"/>
                  </wps:wsp>
                </a:graphicData>
              </a:graphic>
            </wp:anchor>
          </w:drawing>
        </mc:Choice>
        <mc:Fallback>
          <w:pict>
            <v:rect id="4108" o:spid="_x0000_s1026" o:spt="1" style="position:absolute;left:0pt;margin-left:281.95pt;margin-top:44.05pt;height:12.45pt;width:59.65pt;mso-position-horizontal-relative:page;mso-position-vertical-relative:page;z-index:-251653120;mso-width-relative:page;mso-height-relative:page;" filled="f" stroked="f" coordsize="21600,21600" o:gfxdata="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97wF1doAAAAKAQAADwAAAAAAAAABACAAAAA4AAAAZHJzL2Rvd25yZXYueG1sUEsBAhQAFAAA&#10;AAgAh07iQFoduNSeAQAAWAMAAA4AAAAAAAAAAQAgAAAAPwEAAGRycy9lMm9Eb2MueG1sUEsFBgAA&#10;AAAGAAYAWQEAAE8FAAAAAA==&#10;">
              <v:fill on="f" focussize="0,0"/>
              <v:stroke on="f"/>
              <v:imagedata o:title=""/>
              <o:lock v:ext="edit" aspectratio="f"/>
              <v:textbox inset="0mm,0mm,0mm,0mm">
                <w:txbxContent>
                  <w:p>
                    <w:pPr>
                      <w:spacing w:line="249" w:lineRule="exact"/>
                      <w:ind w:left="20"/>
                      <w:jc w:val="center"/>
                    </w:pPr>
                    <w:r>
                      <w:rPr>
                        <w:rFonts w:hint="eastAsia"/>
                        <w:spacing w:val="-28"/>
                      </w:rPr>
                      <w:t>目录</w:t>
                    </w: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8480" behindDoc="1" locked="0" layoutInCell="1" allowOverlap="1">
              <wp:simplePos x="0" y="0"/>
              <wp:positionH relativeFrom="page">
                <wp:posOffset>1080135</wp:posOffset>
              </wp:positionH>
              <wp:positionV relativeFrom="page">
                <wp:posOffset>737870</wp:posOffset>
              </wp:positionV>
              <wp:extent cx="5760085" cy="5715"/>
              <wp:effectExtent l="0" t="0" r="0" b="0"/>
              <wp:wrapNone/>
              <wp:docPr id="1" name="4107"/>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107" o:spid="_x0000_s1026" o:spt="1" style="position:absolute;left:0pt;margin-left:85.05pt;margin-top:58.1pt;height:0.45pt;width:453.55pt;mso-position-horizontal-relative:page;mso-position-vertical-relative:page;z-index:-251648000;mso-width-relative:page;mso-height-relative:page;" fillcolor="#000000" filled="t" stroked="f" coordsize="21600,21600" o:gfxdata="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mU5lWdgA&#10;AAAMAQAADwAAAAAAAAABACAAAAA4AAAAZHJzL2Rvd25yZXYueG1sUEsBAhQAFAAAAAgAh07iQKXG&#10;tCiXAQAATQMAAA4AAAAAAAAAAQAgAAAAPQEAAGRycy9lMm9Eb2MueG1sUEsFBgAAAAAGAAYAWQEA&#10;AEYFAAAAAA==&#10;">
              <v:fill on="t" focussize="0,0"/>
              <v:stroke on="f"/>
              <v:imagedata o:title=""/>
              <o:lock v:ext="edit" aspectratio="f"/>
            </v:rect>
          </w:pict>
        </mc:Fallback>
      </mc:AlternateContent>
    </w:r>
    <w:r>
      <mc:AlternateContent>
        <mc:Choice Requires="wps">
          <w:drawing>
            <wp:anchor distT="0" distB="0" distL="0" distR="0" simplePos="0" relativeHeight="251671552" behindDoc="1" locked="0" layoutInCell="1" allowOverlap="1">
              <wp:simplePos x="0" y="0"/>
              <wp:positionH relativeFrom="page">
                <wp:posOffset>3580765</wp:posOffset>
              </wp:positionH>
              <wp:positionV relativeFrom="page">
                <wp:posOffset>559435</wp:posOffset>
              </wp:positionV>
              <wp:extent cx="757555" cy="158115"/>
              <wp:effectExtent l="0" t="0" r="0" b="0"/>
              <wp:wrapNone/>
              <wp:docPr id="2" name="4108"/>
              <wp:cNvGraphicFramePr/>
              <a:graphic xmlns:a="http://schemas.openxmlformats.org/drawingml/2006/main">
                <a:graphicData uri="http://schemas.microsoft.com/office/word/2010/wordprocessingShape">
                  <wps:wsp>
                    <wps:cNvSpPr/>
                    <wps:spPr>
                      <a:xfrm>
                        <a:off x="0" y="0"/>
                        <a:ext cx="757554" cy="158115"/>
                      </a:xfrm>
                      <a:prstGeom prst="rect">
                        <a:avLst/>
                      </a:prstGeom>
                      <a:ln>
                        <a:noFill/>
                      </a:ln>
                    </wps:spPr>
                    <wps:txbx>
                      <w:txbxContent>
                        <w:p>
                          <w:pPr>
                            <w:spacing w:line="249" w:lineRule="exact"/>
                            <w:ind w:left="20"/>
                            <w:jc w:val="center"/>
                            <w:rPr>
                              <w:spacing w:val="-28"/>
                            </w:rPr>
                          </w:pPr>
                          <w:r>
                            <w:rPr>
                              <w:rFonts w:hint="eastAsia"/>
                              <w:spacing w:val="-28"/>
                            </w:rPr>
                            <w:t>第 1 章 绪论</w:t>
                          </w:r>
                        </w:p>
                        <w:p>
                          <w:pPr>
                            <w:spacing w:line="249" w:lineRule="exact"/>
                            <w:ind w:left="20"/>
                            <w:jc w:val="center"/>
                            <w:rPr>
                              <w:spacing w:val="-28"/>
                            </w:rPr>
                          </w:pPr>
                        </w:p>
                      </w:txbxContent>
                    </wps:txbx>
                    <wps:bodyPr lIns="0" tIns="0" rIns="0" bIns="0" upright="1"/>
                  </wps:wsp>
                </a:graphicData>
              </a:graphic>
            </wp:anchor>
          </w:drawing>
        </mc:Choice>
        <mc:Fallback>
          <w:pict>
            <v:rect id="4108" o:spid="_x0000_s1026" o:spt="1" style="position:absolute;left:0pt;margin-left:281.95pt;margin-top:44.05pt;height:12.45pt;width:59.65pt;mso-position-horizontal-relative:page;mso-position-vertical-relative:page;z-index:-251644928;mso-width-relative:page;mso-height-relative:page;" filled="f" stroked="f" coordsize="21600,21600" o:gfxdata="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D3vAXV2gAAAAoBAAAPAAAAAAAAAAEAIAAAADgAAABkcnMvZG93bnJldi54bWxQSwECFAAUAAAA&#10;CACHTuJA5RS+0Z0BAABVAwAADgAAAAAAAAABACAAAAA/AQAAZHJzL2Uyb0RvYy54bWxQSwUGAAAA&#10;AAYABgBZAQAATgUAAAAA&#10;">
              <v:fill on="f" focussize="0,0"/>
              <v:stroke on="f"/>
              <v:imagedata o:title=""/>
              <o:lock v:ext="edit" aspectratio="f"/>
              <v:textbox inset="0mm,0mm,0mm,0mm">
                <w:txbxContent>
                  <w:p>
                    <w:pPr>
                      <w:spacing w:line="249" w:lineRule="exact"/>
                      <w:ind w:left="20"/>
                      <w:jc w:val="center"/>
                      <w:rPr>
                        <w:spacing w:val="-28"/>
                      </w:rPr>
                    </w:pPr>
                    <w:r>
                      <w:rPr>
                        <w:rFonts w:hint="eastAsia"/>
                        <w:spacing w:val="-28"/>
                      </w:rPr>
                      <w:t>第 1 章 绪论</w:t>
                    </w:r>
                  </w:p>
                  <w:p>
                    <w:pPr>
                      <w:spacing w:line="249" w:lineRule="exact"/>
                      <w:ind w:left="20"/>
                      <w:jc w:val="center"/>
                      <w:rPr>
                        <w:spacing w:val="-28"/>
                      </w:rPr>
                    </w:pP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79744" behindDoc="1" locked="0" layoutInCell="1" allowOverlap="1">
              <wp:simplePos x="0" y="0"/>
              <wp:positionH relativeFrom="page">
                <wp:posOffset>2932430</wp:posOffset>
              </wp:positionH>
              <wp:positionV relativeFrom="page">
                <wp:posOffset>559435</wp:posOffset>
              </wp:positionV>
              <wp:extent cx="2092325" cy="158115"/>
              <wp:effectExtent l="0" t="0" r="0" b="0"/>
              <wp:wrapNone/>
              <wp:docPr id="6" name="4111"/>
              <wp:cNvGraphicFramePr/>
              <a:graphic xmlns:a="http://schemas.openxmlformats.org/drawingml/2006/main">
                <a:graphicData uri="http://schemas.microsoft.com/office/word/2010/wordprocessingShape">
                  <wps:wsp>
                    <wps:cNvSpPr/>
                    <wps:spPr>
                      <a:xfrm>
                        <a:off x="0" y="0"/>
                        <a:ext cx="2092325" cy="158115"/>
                      </a:xfrm>
                      <a:prstGeom prst="rect">
                        <a:avLst/>
                      </a:prstGeom>
                      <a:ln>
                        <a:noFill/>
                      </a:ln>
                    </wps:spPr>
                    <wps:txbx>
                      <w:txbxContent>
                        <w:p>
                          <w:pPr>
                            <w:spacing w:line="249" w:lineRule="exact"/>
                            <w:ind w:left="20"/>
                            <w:jc w:val="center"/>
                            <w:rPr>
                              <w:spacing w:val="-27"/>
                            </w:rPr>
                          </w:pPr>
                          <w:r>
                            <w:rPr>
                              <w:rFonts w:hint="eastAsia"/>
                              <w:spacing w:val="-27"/>
                            </w:rPr>
                            <w:t>第 2 章 理论技术综述</w:t>
                          </w:r>
                        </w:p>
                        <w:p>
                          <w:pPr>
                            <w:spacing w:line="249" w:lineRule="exact"/>
                            <w:ind w:left="20"/>
                            <w:jc w:val="center"/>
                            <w:rPr>
                              <w:spacing w:val="-27"/>
                            </w:rPr>
                          </w:pPr>
                        </w:p>
                      </w:txbxContent>
                    </wps:txbx>
                    <wps:bodyPr lIns="0" tIns="0" rIns="0" bIns="0" upright="1"/>
                  </wps:wsp>
                </a:graphicData>
              </a:graphic>
            </wp:anchor>
          </w:drawing>
        </mc:Choice>
        <mc:Fallback>
          <w:pict>
            <v:rect id="4111" o:spid="_x0000_s1026" o:spt="1" style="position:absolute;left:0pt;margin-left:230.9pt;margin-top:44.05pt;height:12.45pt;width:164.75pt;mso-position-horizontal-relative:page;mso-position-vertical-relative:page;z-index:-251636736;mso-width-relative:page;mso-height-relative:page;" filled="f" stroked="f" coordsize="21600,21600" o:gfxdata="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zQuMQdoAAAAKAQAADwAAAAAAAAABACAAAAA4AAAAZHJzL2Rvd25yZXYueG1sUEsBAhQAFAAA&#10;AAgAh07iQGbtdSGeAQAAVgMAAA4AAAAAAAAAAQAgAAAAPwEAAGRycy9lMm9Eb2MueG1sUEsFBgAA&#10;AAAGAAYAWQEAAE8FAAAAAA==&#10;">
              <v:fill on="f" focussize="0,0"/>
              <v:stroke on="f"/>
              <v:imagedata o:title=""/>
              <o:lock v:ext="edit" aspectratio="f"/>
              <v:textbox inset="0mm,0mm,0mm,0mm">
                <w:txbxContent>
                  <w:p>
                    <w:pPr>
                      <w:spacing w:line="249" w:lineRule="exact"/>
                      <w:ind w:left="20"/>
                      <w:jc w:val="center"/>
                      <w:rPr>
                        <w:spacing w:val="-27"/>
                      </w:rPr>
                    </w:pPr>
                    <w:r>
                      <w:rPr>
                        <w:rFonts w:hint="eastAsia"/>
                        <w:spacing w:val="-27"/>
                      </w:rPr>
                      <w:t>第 2 章 理论技术综述</w:t>
                    </w:r>
                  </w:p>
                  <w:p>
                    <w:pPr>
                      <w:spacing w:line="249" w:lineRule="exact"/>
                      <w:ind w:left="20"/>
                      <w:jc w:val="center"/>
                      <w:rPr>
                        <w:spacing w:val="-27"/>
                      </w:rPr>
                    </w:pPr>
                  </w:p>
                </w:txbxContent>
              </v:textbox>
            </v:rect>
          </w:pict>
        </mc:Fallback>
      </mc:AlternateContent>
    </w:r>
    <w:r>
      <mc:AlternateContent>
        <mc:Choice Requires="wps">
          <w:drawing>
            <wp:anchor distT="0" distB="0" distL="0" distR="0" simplePos="0" relativeHeight="251680768" behindDoc="1" locked="0" layoutInCell="1" allowOverlap="1">
              <wp:simplePos x="0" y="0"/>
              <wp:positionH relativeFrom="page">
                <wp:posOffset>1080135</wp:posOffset>
              </wp:positionH>
              <wp:positionV relativeFrom="page">
                <wp:posOffset>737870</wp:posOffset>
              </wp:positionV>
              <wp:extent cx="5760085" cy="5715"/>
              <wp:effectExtent l="0" t="0" r="0" b="0"/>
              <wp:wrapNone/>
              <wp:docPr id="7" name="4110"/>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110" o:spid="_x0000_s1026" o:spt="1" style="position:absolute;left:0pt;margin-left:85.05pt;margin-top:58.1pt;height:0.45pt;width:453.55pt;mso-position-horizontal-relative:page;mso-position-vertical-relative:page;z-index:-251635712;mso-width-relative:page;mso-height-relative:page;" fillcolor="#000000" filled="t" stroked="f" coordsize="21600,21600" o:gfxdata="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ZTmVZ2AAA&#10;AAwBAAAPAAAAAAAAAAEAIAAAADgAAABkcnMvZG93bnJldi54bWxQSwECFAAUAAAACACHTuJAqKH9&#10;IJYBAABNAwAADgAAAAAAAAABACAAAAA9AQAAZHJzL2Uyb0RvYy54bWxQSwUGAAAAAAYABgBZAQAA&#10;RQUAAAAA&#10;">
              <v:fill on="t" focussize="0,0"/>
              <v:stroke on="f"/>
              <v:imagedata o:title=""/>
              <o:lock v:ext="edit" aspectratio="f"/>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74624" behindDoc="1" locked="0" layoutInCell="1" allowOverlap="1">
              <wp:simplePos x="0" y="0"/>
              <wp:positionH relativeFrom="page">
                <wp:posOffset>1082040</wp:posOffset>
              </wp:positionH>
              <wp:positionV relativeFrom="page">
                <wp:posOffset>571500</wp:posOffset>
              </wp:positionV>
              <wp:extent cx="5760085" cy="167640"/>
              <wp:effectExtent l="0" t="0" r="0" b="0"/>
              <wp:wrapNone/>
              <wp:docPr id="9" name="4111"/>
              <wp:cNvGraphicFramePr/>
              <a:graphic xmlns:a="http://schemas.openxmlformats.org/drawingml/2006/main">
                <a:graphicData uri="http://schemas.microsoft.com/office/word/2010/wordprocessingShape">
                  <wps:wsp>
                    <wps:cNvSpPr/>
                    <wps:spPr>
                      <a:xfrm>
                        <a:off x="0" y="0"/>
                        <a:ext cx="5760085" cy="167640"/>
                      </a:xfrm>
                      <a:prstGeom prst="rect">
                        <a:avLst/>
                      </a:prstGeom>
                      <a:ln>
                        <a:noFill/>
                      </a:ln>
                    </wps:spPr>
                    <wps:txbx>
                      <w:txbxContent>
                        <w:p>
                          <w:pPr>
                            <w:spacing w:line="249" w:lineRule="exact"/>
                            <w:ind w:left="20"/>
                            <w:jc w:val="center"/>
                            <w:rPr>
                              <w:spacing w:val="-8"/>
                            </w:rPr>
                          </w:pPr>
                          <w:r>
                            <w:rPr>
                              <w:spacing w:val="-27"/>
                            </w:rPr>
                            <w:t xml:space="preserve">第 </w:t>
                          </w:r>
                          <w:r>
                            <w:rPr>
                              <w:rFonts w:hint="eastAsia"/>
                              <w:spacing w:val="-27"/>
                            </w:rPr>
                            <w:t xml:space="preserve">3 </w:t>
                          </w:r>
                          <w:r>
                            <w:rPr>
                              <w:spacing w:val="-8"/>
                            </w:rPr>
                            <w:t>章</w:t>
                          </w:r>
                          <w:r>
                            <w:rPr>
                              <w:rFonts w:hint="eastAsia"/>
                              <w:spacing w:val="-8"/>
                            </w:rPr>
                            <w:t xml:space="preserve"> </w:t>
                          </w:r>
                          <w:r>
                            <w:rPr>
                              <w:rFonts w:hint="eastAsia"/>
                              <w:spacing w:val="-4"/>
                            </w:rPr>
                            <w:t>基于VUE.JS的理财产品资讯门户及社区系统设计与实现</w:t>
                          </w:r>
                          <w:r>
                            <w:rPr>
                              <w:rFonts w:hint="eastAsia"/>
                              <w:spacing w:val="-8"/>
                            </w:rPr>
                            <w:t>系统需求分析</w:t>
                          </w:r>
                        </w:p>
                        <w:p>
                          <w:pPr>
                            <w:spacing w:line="249" w:lineRule="exact"/>
                            <w:ind w:left="20"/>
                            <w:jc w:val="center"/>
                            <w:rPr>
                              <w:spacing w:val="-8"/>
                            </w:rPr>
                          </w:pPr>
                        </w:p>
                      </w:txbxContent>
                    </wps:txbx>
                    <wps:bodyPr wrap="square" lIns="0" tIns="0" rIns="0" bIns="0" upright="1">
                      <a:noAutofit/>
                    </wps:bodyPr>
                  </wps:wsp>
                </a:graphicData>
              </a:graphic>
            </wp:anchor>
          </w:drawing>
        </mc:Choice>
        <mc:Fallback>
          <w:pict>
            <v:rect id="4111" o:spid="_x0000_s1026" o:spt="1" style="position:absolute;left:0pt;margin-left:85.2pt;margin-top:45pt;height:13.2pt;width:453.55pt;mso-position-horizontal-relative:page;mso-position-vertical-relative:page;z-index:-251641856;mso-width-relative:page;mso-height-relative:page;" filled="f" stroked="f" coordsize="21600,21600" o:gfxdata="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FR4kv9oAAAALAQAADwAAAAAAAAABACAAAAA4AAAA&#10;ZHJzL2Rvd25yZXYueG1sUEsBAhQAFAAAAAgAh07iQI6D7p+2AQAAfgMAAA4AAAAAAAAAAQAgAAAA&#10;PwEAAGRycy9lMm9Eb2MueG1sUEsFBgAAAAAGAAYAWQEAAGcFAAAAAA==&#10;">
              <v:fill on="f" focussize="0,0"/>
              <v:stroke on="f"/>
              <v:imagedata o:title=""/>
              <o:lock v:ext="edit" aspectratio="f"/>
              <v:textbox inset="0mm,0mm,0mm,0mm">
                <w:txbxContent>
                  <w:p>
                    <w:pPr>
                      <w:spacing w:line="249" w:lineRule="exact"/>
                      <w:ind w:left="20"/>
                      <w:jc w:val="center"/>
                      <w:rPr>
                        <w:spacing w:val="-8"/>
                      </w:rPr>
                    </w:pPr>
                    <w:r>
                      <w:rPr>
                        <w:spacing w:val="-27"/>
                      </w:rPr>
                      <w:t xml:space="preserve">第 </w:t>
                    </w:r>
                    <w:r>
                      <w:rPr>
                        <w:rFonts w:hint="eastAsia"/>
                        <w:spacing w:val="-27"/>
                      </w:rPr>
                      <w:t xml:space="preserve">3 </w:t>
                    </w:r>
                    <w:r>
                      <w:rPr>
                        <w:spacing w:val="-8"/>
                      </w:rPr>
                      <w:t>章</w:t>
                    </w:r>
                    <w:r>
                      <w:rPr>
                        <w:rFonts w:hint="eastAsia"/>
                        <w:spacing w:val="-8"/>
                      </w:rPr>
                      <w:t xml:space="preserve"> </w:t>
                    </w:r>
                    <w:r>
                      <w:rPr>
                        <w:rFonts w:hint="eastAsia"/>
                        <w:spacing w:val="-4"/>
                      </w:rPr>
                      <w:t>基于VUE.JS的理财产品资讯门户及社区系统设计与实现</w:t>
                    </w:r>
                    <w:r>
                      <w:rPr>
                        <w:rFonts w:hint="eastAsia"/>
                        <w:spacing w:val="-8"/>
                      </w:rPr>
                      <w:t>系统需求分析</w:t>
                    </w:r>
                  </w:p>
                  <w:p>
                    <w:pPr>
                      <w:spacing w:line="249" w:lineRule="exact"/>
                      <w:ind w:left="20"/>
                      <w:jc w:val="center"/>
                      <w:rPr>
                        <w:spacing w:val="-8"/>
                      </w:rPr>
                    </w:pPr>
                  </w:p>
                </w:txbxContent>
              </v:textbox>
            </v:rect>
          </w:pict>
        </mc:Fallback>
      </mc:AlternateContent>
    </w:r>
    <w:r>
      <mc:AlternateContent>
        <mc:Choice Requires="wps">
          <w:drawing>
            <wp:anchor distT="0" distB="0" distL="0" distR="0" simplePos="0" relativeHeight="251675648" behindDoc="1" locked="0" layoutInCell="1" allowOverlap="1">
              <wp:simplePos x="0" y="0"/>
              <wp:positionH relativeFrom="page">
                <wp:posOffset>1080135</wp:posOffset>
              </wp:positionH>
              <wp:positionV relativeFrom="page">
                <wp:posOffset>737870</wp:posOffset>
              </wp:positionV>
              <wp:extent cx="5760085" cy="5715"/>
              <wp:effectExtent l="0" t="0" r="0" b="0"/>
              <wp:wrapNone/>
              <wp:docPr id="10" name="4110"/>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110" o:spid="_x0000_s1026" o:spt="1" style="position:absolute;left:0pt;margin-left:85.05pt;margin-top:58.1pt;height:0.45pt;width:453.55pt;mso-position-horizontal-relative:page;mso-position-vertical-relative:page;z-index:-251640832;mso-width-relative:page;mso-height-relative:page;" fillcolor="#000000" filled="t" stroked="f" coordsize="21600,21600" o:gfxdata="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mU5lWdgA&#10;AAAMAQAADwAAAAAAAAABACAAAAA4AAAAZHJzL2Rvd25yZXYueG1sUEsBAhQAFAAAAAgAh07iQDj5&#10;+GuXAQAATgMAAA4AAAAAAAAAAQAgAAAAPQEAAGRycy9lMm9Eb2MueG1sUEsFBgAAAAAGAAYAWQEA&#10;AEYFAAAAAA==&#10;">
              <v:fill on="t" focussize="0,0"/>
              <v:stroke on="f"/>
              <v:imagedata o:title=""/>
              <o:lock v:ext="edit" aspectratio="f"/>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65408" behindDoc="1" locked="0" layoutInCell="1" allowOverlap="1">
              <wp:simplePos x="0" y="0"/>
              <wp:positionH relativeFrom="page">
                <wp:posOffset>1073785</wp:posOffset>
              </wp:positionH>
              <wp:positionV relativeFrom="page">
                <wp:posOffset>594360</wp:posOffset>
              </wp:positionV>
              <wp:extent cx="5760085" cy="137160"/>
              <wp:effectExtent l="0" t="0" r="0" b="0"/>
              <wp:wrapNone/>
              <wp:docPr id="4112" name="4114"/>
              <wp:cNvGraphicFramePr/>
              <a:graphic xmlns:a="http://schemas.openxmlformats.org/drawingml/2006/main">
                <a:graphicData uri="http://schemas.microsoft.com/office/word/2010/wordprocessingShape">
                  <wps:wsp>
                    <wps:cNvSpPr/>
                    <wps:spPr>
                      <a:xfrm>
                        <a:off x="0" y="0"/>
                        <a:ext cx="5760085" cy="137160"/>
                      </a:xfrm>
                      <a:prstGeom prst="rect">
                        <a:avLst/>
                      </a:prstGeom>
                      <a:ln>
                        <a:noFill/>
                      </a:ln>
                    </wps:spPr>
                    <wps:txbx>
                      <w:txbxContent>
                        <w:p>
                          <w:pPr>
                            <w:spacing w:line="249" w:lineRule="exact"/>
                            <w:ind w:left="20"/>
                            <w:jc w:val="center"/>
                          </w:pPr>
                          <w:r>
                            <w:rPr>
                              <w:spacing w:val="-28"/>
                            </w:rPr>
                            <w:t xml:space="preserve">第 </w:t>
                          </w:r>
                          <w:r>
                            <w:t>4</w:t>
                          </w:r>
                          <w:r>
                            <w:rPr>
                              <w:spacing w:val="-8"/>
                            </w:rPr>
                            <w:t>章</w:t>
                          </w:r>
                          <w:r>
                            <w:rPr>
                              <w:spacing w:val="-4"/>
                            </w:rPr>
                            <w:t xml:space="preserve"> 理财门户网站及社区</w:t>
                          </w:r>
                          <w:r>
                            <w:rPr>
                              <w:spacing w:val="-8"/>
                            </w:rPr>
                            <w:t>系统的设计</w:t>
                          </w:r>
                        </w:p>
                      </w:txbxContent>
                    </wps:txbx>
                    <wps:bodyPr wrap="square" lIns="0" tIns="0" rIns="0" bIns="0" upright="1">
                      <a:noAutofit/>
                    </wps:bodyPr>
                  </wps:wsp>
                </a:graphicData>
              </a:graphic>
            </wp:anchor>
          </w:drawing>
        </mc:Choice>
        <mc:Fallback>
          <w:pict>
            <v:rect id="4114" o:spid="_x0000_s1026" o:spt="1" style="position:absolute;left:0pt;margin-left:84.55pt;margin-top:46.8pt;height:10.8pt;width:453.55pt;mso-position-horizontal-relative:page;mso-position-vertical-relative:page;z-index:-251651072;mso-width-relative:page;mso-height-relative:page;" filled="f" stroked="f" coordsize="21600,21600" o:gfxdata="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AMtaFDaAAAACwEAAA8AAAAAAAAAAQAgAAAAOAAA&#10;AGRycy9kb3ducmV2LnhtbFBLAQIUABQAAAAIAIdO4kCislNktwEAAIEDAAAOAAAAAAAAAAEAIAAA&#10;AD8BAABkcnMvZTJvRG9jLnhtbFBLBQYAAAAABgAGAFkBAABoBQAAAAA=&#10;">
              <v:fill on="f" focussize="0,0"/>
              <v:stroke on="f"/>
              <v:imagedata o:title=""/>
              <o:lock v:ext="edit" aspectratio="f"/>
              <v:textbox inset="0mm,0mm,0mm,0mm">
                <w:txbxContent>
                  <w:p>
                    <w:pPr>
                      <w:spacing w:line="249" w:lineRule="exact"/>
                      <w:ind w:left="20"/>
                      <w:jc w:val="center"/>
                    </w:pPr>
                    <w:r>
                      <w:rPr>
                        <w:spacing w:val="-28"/>
                      </w:rPr>
                      <w:t xml:space="preserve">第 </w:t>
                    </w:r>
                    <w:r>
                      <w:t>4</w:t>
                    </w:r>
                    <w:r>
                      <w:rPr>
                        <w:spacing w:val="-8"/>
                      </w:rPr>
                      <w:t>章</w:t>
                    </w:r>
                    <w:r>
                      <w:rPr>
                        <w:spacing w:val="-4"/>
                      </w:rPr>
                      <w:t xml:space="preserve"> 理财门户网站及社区</w:t>
                    </w:r>
                    <w:r>
                      <w:rPr>
                        <w:spacing w:val="-8"/>
                      </w:rPr>
                      <w:t>系统的设计</w:t>
                    </w:r>
                  </w:p>
                </w:txbxContent>
              </v:textbox>
            </v:rect>
          </w:pict>
        </mc:Fallback>
      </mc:AlternateContent>
    </w:r>
    <w:r>
      <mc:AlternateContent>
        <mc:Choice Requires="wps">
          <w:drawing>
            <wp:anchor distT="0" distB="0" distL="0" distR="0" simplePos="0" relativeHeight="251666432" behindDoc="1" locked="0" layoutInCell="1" allowOverlap="1">
              <wp:simplePos x="0" y="0"/>
              <wp:positionH relativeFrom="page">
                <wp:posOffset>1080135</wp:posOffset>
              </wp:positionH>
              <wp:positionV relativeFrom="page">
                <wp:posOffset>737870</wp:posOffset>
              </wp:positionV>
              <wp:extent cx="5760085" cy="5715"/>
              <wp:effectExtent l="0" t="0" r="0" b="0"/>
              <wp:wrapNone/>
              <wp:docPr id="4113" name="4116"/>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116" o:spid="_x0000_s1026" o:spt="1" style="position:absolute;left:0pt;margin-left:85.05pt;margin-top:58.1pt;height:0.45pt;width:453.55pt;mso-position-horizontal-relative:page;mso-position-vertical-relative:page;z-index:-251650048;mso-width-relative:page;mso-height-relative:page;" fillcolor="#000000" filled="t" stroked="f" coordsize="21600,21600" o:gfxdata="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mU5l&#10;WdgAAAAMAQAADwAAAAAAAAABACAAAAA4AAAAZHJzL2Rvd25yZXYueG1sUEsBAhQAFAAAAAgAh07i&#10;QI++Gz6aAQAAUAMAAA4AAAAAAAAAAQAgAAAAPQEAAGRycy9lMm9Eb2MueG1sUEsFBgAAAAAGAAYA&#10;WQEAAEkFAAAAAA==&#10;">
              <v:fill on="t" focussize="0,0"/>
              <v:stroke on="f"/>
              <v:imagedata o:title=""/>
              <o:lock v:ext="edit" aspectratio="f"/>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76672" behindDoc="1" locked="0" layoutInCell="1" allowOverlap="1">
              <wp:simplePos x="0" y="0"/>
              <wp:positionH relativeFrom="page">
                <wp:posOffset>1607820</wp:posOffset>
              </wp:positionH>
              <wp:positionV relativeFrom="page">
                <wp:posOffset>556260</wp:posOffset>
              </wp:positionV>
              <wp:extent cx="4899660" cy="175260"/>
              <wp:effectExtent l="0" t="0" r="0" b="0"/>
              <wp:wrapNone/>
              <wp:docPr id="31" name="4114"/>
              <wp:cNvGraphicFramePr/>
              <a:graphic xmlns:a="http://schemas.openxmlformats.org/drawingml/2006/main">
                <a:graphicData uri="http://schemas.microsoft.com/office/word/2010/wordprocessingShape">
                  <wps:wsp>
                    <wps:cNvSpPr/>
                    <wps:spPr>
                      <a:xfrm>
                        <a:off x="0" y="0"/>
                        <a:ext cx="4899660" cy="175260"/>
                      </a:xfrm>
                      <a:prstGeom prst="rect">
                        <a:avLst/>
                      </a:prstGeom>
                      <a:ln>
                        <a:noFill/>
                      </a:ln>
                    </wps:spPr>
                    <wps:txbx>
                      <w:txbxContent>
                        <w:p>
                          <w:pPr>
                            <w:spacing w:line="249" w:lineRule="exact"/>
                            <w:ind w:left="20"/>
                            <w:jc w:val="center"/>
                            <w:rPr>
                              <w:rFonts w:hint="eastAsia"/>
                            </w:rPr>
                          </w:pPr>
                          <w:r>
                            <w:rPr>
                              <w:spacing w:val="-28"/>
                            </w:rPr>
                            <w:t xml:space="preserve">第 </w:t>
                          </w:r>
                          <w:r>
                            <w:rPr>
                              <w:rFonts w:hint="eastAsia"/>
                              <w:spacing w:val="-28"/>
                            </w:rPr>
                            <w:t xml:space="preserve">5 </w:t>
                          </w:r>
                          <w:r>
                            <w:rPr>
                              <w:spacing w:val="-8"/>
                            </w:rPr>
                            <w:t>章理财门户网站及社区系统测试</w:t>
                          </w:r>
                        </w:p>
                      </w:txbxContent>
                    </wps:txbx>
                    <wps:bodyPr wrap="square" lIns="0" tIns="0" rIns="0" bIns="0" upright="1">
                      <a:noAutofit/>
                    </wps:bodyPr>
                  </wps:wsp>
                </a:graphicData>
              </a:graphic>
            </wp:anchor>
          </w:drawing>
        </mc:Choice>
        <mc:Fallback>
          <w:pict>
            <v:rect id="4114" o:spid="_x0000_s1026" o:spt="1" style="position:absolute;left:0pt;margin-left:126.6pt;margin-top:43.8pt;height:13.8pt;width:385.8pt;mso-position-horizontal-relative:page;mso-position-vertical-relative:page;z-index:-251639808;mso-width-relative:page;mso-height-relative:page;" filled="f" stroked="f" coordsize="21600,21600" o:gfxdata="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1veYuNsAAAALAQAADwAAAAAAAAABACAAAAA4AAAA&#10;ZHJzL2Rvd25yZXYueG1sUEsBAhQAFAAAAAgAh07iQOQwleu1AQAAfwMAAA4AAAAAAAAAAQAgAAAA&#10;QAEAAGRycy9lMm9Eb2MueG1sUEsFBgAAAAAGAAYAWQEAAGcFAAAAAA==&#10;">
              <v:fill on="f" focussize="0,0"/>
              <v:stroke on="f"/>
              <v:imagedata o:title=""/>
              <o:lock v:ext="edit" aspectratio="f"/>
              <v:textbox inset="0mm,0mm,0mm,0mm">
                <w:txbxContent>
                  <w:p>
                    <w:pPr>
                      <w:spacing w:line="249" w:lineRule="exact"/>
                      <w:ind w:left="20"/>
                      <w:jc w:val="center"/>
                      <w:rPr>
                        <w:rFonts w:hint="eastAsia"/>
                      </w:rPr>
                    </w:pPr>
                    <w:r>
                      <w:rPr>
                        <w:spacing w:val="-28"/>
                      </w:rPr>
                      <w:t xml:space="preserve">第 </w:t>
                    </w:r>
                    <w:r>
                      <w:rPr>
                        <w:rFonts w:hint="eastAsia"/>
                        <w:spacing w:val="-28"/>
                      </w:rPr>
                      <w:t xml:space="preserve">5 </w:t>
                    </w:r>
                    <w:r>
                      <w:rPr>
                        <w:spacing w:val="-8"/>
                      </w:rPr>
                      <w:t>章理财门户网站及社区系统测试</w:t>
                    </w:r>
                  </w:p>
                </w:txbxContent>
              </v:textbox>
            </v:rect>
          </w:pict>
        </mc:Fallback>
      </mc:AlternateContent>
    </w:r>
    <w:r>
      <mc:AlternateContent>
        <mc:Choice Requires="wps">
          <w:drawing>
            <wp:anchor distT="0" distB="0" distL="0" distR="0" simplePos="0" relativeHeight="251677696" behindDoc="1" locked="0" layoutInCell="1" allowOverlap="1">
              <wp:simplePos x="0" y="0"/>
              <wp:positionH relativeFrom="page">
                <wp:posOffset>1080135</wp:posOffset>
              </wp:positionH>
              <wp:positionV relativeFrom="page">
                <wp:posOffset>737870</wp:posOffset>
              </wp:positionV>
              <wp:extent cx="5760085" cy="5715"/>
              <wp:effectExtent l="0" t="0" r="0" b="0"/>
              <wp:wrapNone/>
              <wp:docPr id="32" name="4116"/>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116" o:spid="_x0000_s1026" o:spt="1" style="position:absolute;left:0pt;margin-left:85.05pt;margin-top:58.1pt;height:0.45pt;width:453.55pt;mso-position-horizontal-relative:page;mso-position-vertical-relative:page;z-index:-251638784;mso-width-relative:page;mso-height-relative:page;" fillcolor="#000000" filled="t" stroked="f" coordsize="21600,21600" o:gfxdata="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JlOZVnY&#10;AAAADAEAAA8AAAAAAAAAAQAgAAAAOAAAAGRycy9kb3ducmV2LnhtbFBLAQIUABQAAAAIAIdO4kBO&#10;KCM0mAEAAE4DAAAOAAAAAAAAAAEAIAAAAD0BAABkcnMvZTJvRG9jLnhtbFBLBQYAAAAABgAGAFkB&#10;AABHBQAAAAA=&#10;">
              <v:fill on="t" focussize="0,0"/>
              <v:stroke on="f"/>
              <v:imagedata o:title=""/>
              <o:lock v:ext="edit" aspectratio="f"/>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0" distR="0" simplePos="0" relativeHeight="251672576" behindDoc="1" locked="0" layoutInCell="1" allowOverlap="1">
              <wp:simplePos x="0" y="0"/>
              <wp:positionH relativeFrom="page">
                <wp:posOffset>3459480</wp:posOffset>
              </wp:positionH>
              <wp:positionV relativeFrom="page">
                <wp:posOffset>579120</wp:posOffset>
              </wp:positionV>
              <wp:extent cx="1311910" cy="182880"/>
              <wp:effectExtent l="0" t="0" r="0" b="0"/>
              <wp:wrapNone/>
              <wp:docPr id="4119" name="4123"/>
              <wp:cNvGraphicFramePr/>
              <a:graphic xmlns:a="http://schemas.openxmlformats.org/drawingml/2006/main">
                <a:graphicData uri="http://schemas.microsoft.com/office/word/2010/wordprocessingShape">
                  <wps:wsp>
                    <wps:cNvSpPr/>
                    <wps:spPr>
                      <a:xfrm>
                        <a:off x="0" y="0"/>
                        <a:ext cx="1311910" cy="182880"/>
                      </a:xfrm>
                      <a:prstGeom prst="rect">
                        <a:avLst/>
                      </a:prstGeom>
                      <a:ln>
                        <a:noFill/>
                      </a:ln>
                    </wps:spPr>
                    <wps:txbx>
                      <w:txbxContent>
                        <w:p>
                          <w:pPr>
                            <w:spacing w:line="249" w:lineRule="exact"/>
                            <w:ind w:left="20"/>
                            <w:rPr>
                              <w:rFonts w:hint="eastAsia"/>
                            </w:rPr>
                          </w:pPr>
                          <w:r>
                            <w:t>参考文献</w:t>
                          </w:r>
                        </w:p>
                      </w:txbxContent>
                    </wps:txbx>
                    <wps:bodyPr wrap="square" lIns="0" tIns="0" rIns="0" bIns="0" upright="1">
                      <a:noAutofit/>
                    </wps:bodyPr>
                  </wps:wsp>
                </a:graphicData>
              </a:graphic>
            </wp:anchor>
          </w:drawing>
        </mc:Choice>
        <mc:Fallback>
          <w:pict>
            <v:rect id="4123" o:spid="_x0000_s1026" o:spt="1" style="position:absolute;left:0pt;margin-left:272.4pt;margin-top:45.6pt;height:14.4pt;width:103.3pt;mso-position-horizontal-relative:page;mso-position-vertical-relative:page;z-index:-251643904;mso-width-relative:page;mso-height-relative:page;" filled="f" stroked="f" coordsize="21600,21600" o:gfxdata="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o58bwtoAAAAKAQAADwAAAAAAAAABACAAAAA4AAAA&#10;ZHJzL2Rvd25yZXYueG1sUEsBAhQAFAAAAAgAh07iQMw9Mta2AQAAgQMAAA4AAAAAAAAAAQAgAAAA&#10;PwEAAGRycy9lMm9Eb2MueG1sUEsFBgAAAAAGAAYAWQEAAGcFAAAAAA==&#10;">
              <v:fill on="f" focussize="0,0"/>
              <v:stroke on="f"/>
              <v:imagedata o:title=""/>
              <o:lock v:ext="edit" aspectratio="f"/>
              <v:textbox inset="0mm,0mm,0mm,0mm">
                <w:txbxContent>
                  <w:p>
                    <w:pPr>
                      <w:spacing w:line="249" w:lineRule="exact"/>
                      <w:ind w:left="20"/>
                      <w:rPr>
                        <w:rFonts w:hint="eastAsia"/>
                      </w:rPr>
                    </w:pPr>
                    <w:r>
                      <w:t>参考文献</w:t>
                    </w:r>
                  </w:p>
                </w:txbxContent>
              </v:textbox>
            </v:rect>
          </w:pict>
        </mc:Fallback>
      </mc:AlternateContent>
    </w:r>
    <w:r>
      <mc:AlternateContent>
        <mc:Choice Requires="wps">
          <w:drawing>
            <wp:anchor distT="0" distB="0" distL="0" distR="0" simplePos="0" relativeHeight="251670528" behindDoc="1" locked="0" layoutInCell="1" allowOverlap="1">
              <wp:simplePos x="0" y="0"/>
              <wp:positionH relativeFrom="page">
                <wp:posOffset>1080135</wp:posOffset>
              </wp:positionH>
              <wp:positionV relativeFrom="page">
                <wp:posOffset>737870</wp:posOffset>
              </wp:positionV>
              <wp:extent cx="5760085" cy="5715"/>
              <wp:effectExtent l="0" t="0" r="0" b="0"/>
              <wp:wrapNone/>
              <wp:docPr id="4118" name="4122"/>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id="4122" o:spid="_x0000_s1026" o:spt="1" style="position:absolute;left:0pt;margin-left:85.05pt;margin-top:58.1pt;height:0.45pt;width:453.55pt;mso-position-horizontal-relative:page;mso-position-vertical-relative:page;z-index:-251645952;mso-width-relative:page;mso-height-relative:page;" fillcolor="#000000" filled="t" stroked="f" coordsize="21600,21600" o:gfxdata="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mU5l&#10;WdgAAAAMAQAADwAAAAAAAAABACAAAAA4AAAAZHJzL2Rvd25yZXYueG1sUEsBAhQAFAAAAAgAh07i&#10;QOyCFMSaAQAAUAMAAA4AAAAAAAAAAQAgAAAAPQEAAGRycy9lMm9Eb2MueG1sUEsFBgAAAAAGAAYA&#10;WQEAAEkFAAAAAA==&#10;">
              <v:fill on="t" focussize="0,0"/>
              <v:stroke on="f"/>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DC82DF"/>
    <w:multiLevelType w:val="singleLevel"/>
    <w:tmpl w:val="DADC82DF"/>
    <w:lvl w:ilvl="0" w:tentative="0">
      <w:start w:val="5"/>
      <w:numFmt w:val="decimal"/>
      <w:suff w:val="space"/>
      <w:lvlText w:val="[%1]"/>
      <w:lvlJc w:val="left"/>
    </w:lvl>
  </w:abstractNum>
  <w:abstractNum w:abstractNumId="1">
    <w:nsid w:val="E71642CE"/>
    <w:multiLevelType w:val="singleLevel"/>
    <w:tmpl w:val="E71642CE"/>
    <w:lvl w:ilvl="0" w:tentative="0">
      <w:start w:val="1"/>
      <w:numFmt w:val="chineseCounting"/>
      <w:suff w:val="nothing"/>
      <w:lvlText w:val="第%1，"/>
      <w:lvlJc w:val="left"/>
      <w:rPr>
        <w:rFonts w:hint="eastAsia"/>
      </w:rPr>
    </w:lvl>
  </w:abstractNum>
  <w:abstractNum w:abstractNumId="2">
    <w:nsid w:val="00000004"/>
    <w:multiLevelType w:val="multilevel"/>
    <w:tmpl w:val="00000004"/>
    <w:lvl w:ilvl="0" w:tentative="0">
      <w:start w:val="5"/>
      <w:numFmt w:val="decimal"/>
      <w:lvlText w:val="%1"/>
      <w:lvlJc w:val="left"/>
      <w:pPr>
        <w:ind w:left="660" w:hanging="560"/>
      </w:pPr>
      <w:rPr>
        <w:rFonts w:hint="default"/>
        <w:lang w:val="en-US" w:eastAsia="en-US" w:bidi="ar-SA"/>
      </w:rPr>
    </w:lvl>
    <w:lvl w:ilvl="1" w:tentative="0">
      <w:start w:val="1"/>
      <w:numFmt w:val="decimal"/>
      <w:lvlText w:val="%1.%2"/>
      <w:lvlJc w:val="left"/>
      <w:pPr>
        <w:ind w:left="660" w:hanging="560"/>
      </w:pPr>
      <w:rPr>
        <w:rFonts w:hint="default" w:ascii="宋体" w:hAnsi="宋体" w:eastAsia="宋体" w:cs="宋体"/>
        <w:spacing w:val="-2"/>
        <w:w w:val="100"/>
        <w:sz w:val="28"/>
        <w:szCs w:val="28"/>
        <w:lang w:val="en-US" w:eastAsia="en-US" w:bidi="ar-SA"/>
      </w:rPr>
    </w:lvl>
    <w:lvl w:ilvl="2" w:tentative="0">
      <w:start w:val="1"/>
      <w:numFmt w:val="decimal"/>
      <w:lvlText w:val="（%3）"/>
      <w:lvlJc w:val="left"/>
      <w:pPr>
        <w:ind w:left="1182" w:hanging="601"/>
      </w:pPr>
      <w:rPr>
        <w:rFonts w:hint="default" w:ascii="宋体" w:hAnsi="宋体" w:eastAsia="宋体" w:cs="宋体"/>
        <w:w w:val="100"/>
        <w:sz w:val="22"/>
        <w:szCs w:val="22"/>
        <w:lang w:val="en-US" w:eastAsia="en-US" w:bidi="ar-SA"/>
      </w:rPr>
    </w:lvl>
    <w:lvl w:ilvl="3" w:tentative="0">
      <w:start w:val="0"/>
      <w:numFmt w:val="bullet"/>
      <w:lvlText w:val="•"/>
      <w:lvlJc w:val="left"/>
      <w:pPr>
        <w:ind w:left="3034" w:hanging="601"/>
      </w:pPr>
      <w:rPr>
        <w:rFonts w:hint="default"/>
        <w:lang w:val="en-US" w:eastAsia="en-US" w:bidi="ar-SA"/>
      </w:rPr>
    </w:lvl>
    <w:lvl w:ilvl="4" w:tentative="0">
      <w:start w:val="0"/>
      <w:numFmt w:val="bullet"/>
      <w:lvlText w:val="•"/>
      <w:lvlJc w:val="left"/>
      <w:pPr>
        <w:ind w:left="3962" w:hanging="601"/>
      </w:pPr>
      <w:rPr>
        <w:rFonts w:hint="default"/>
        <w:lang w:val="en-US" w:eastAsia="en-US" w:bidi="ar-SA"/>
      </w:rPr>
    </w:lvl>
    <w:lvl w:ilvl="5" w:tentative="0">
      <w:start w:val="0"/>
      <w:numFmt w:val="bullet"/>
      <w:lvlText w:val="•"/>
      <w:lvlJc w:val="left"/>
      <w:pPr>
        <w:ind w:left="4889" w:hanging="601"/>
      </w:pPr>
      <w:rPr>
        <w:rFonts w:hint="default"/>
        <w:lang w:val="en-US" w:eastAsia="en-US" w:bidi="ar-SA"/>
      </w:rPr>
    </w:lvl>
    <w:lvl w:ilvl="6" w:tentative="0">
      <w:start w:val="0"/>
      <w:numFmt w:val="bullet"/>
      <w:lvlText w:val="•"/>
      <w:lvlJc w:val="left"/>
      <w:pPr>
        <w:ind w:left="5816" w:hanging="601"/>
      </w:pPr>
      <w:rPr>
        <w:rFonts w:hint="default"/>
        <w:lang w:val="en-US" w:eastAsia="en-US" w:bidi="ar-SA"/>
      </w:rPr>
    </w:lvl>
    <w:lvl w:ilvl="7" w:tentative="0">
      <w:start w:val="0"/>
      <w:numFmt w:val="bullet"/>
      <w:lvlText w:val="•"/>
      <w:lvlJc w:val="left"/>
      <w:pPr>
        <w:ind w:left="6744" w:hanging="601"/>
      </w:pPr>
      <w:rPr>
        <w:rFonts w:hint="default"/>
        <w:lang w:val="en-US" w:eastAsia="en-US" w:bidi="ar-SA"/>
      </w:rPr>
    </w:lvl>
    <w:lvl w:ilvl="8" w:tentative="0">
      <w:start w:val="0"/>
      <w:numFmt w:val="bullet"/>
      <w:lvlText w:val="•"/>
      <w:lvlJc w:val="left"/>
      <w:pPr>
        <w:ind w:left="7671" w:hanging="601"/>
      </w:pPr>
      <w:rPr>
        <w:rFonts w:hint="default"/>
        <w:lang w:val="en-US" w:eastAsia="en-US" w:bidi="ar-SA"/>
      </w:rPr>
    </w:lvl>
  </w:abstractNum>
  <w:abstractNum w:abstractNumId="3">
    <w:nsid w:val="00000005"/>
    <w:multiLevelType w:val="multilevel"/>
    <w:tmpl w:val="00000005"/>
    <w:lvl w:ilvl="0" w:tentative="0">
      <w:start w:val="4"/>
      <w:numFmt w:val="decimal"/>
      <w:lvlText w:val="%1"/>
      <w:lvlJc w:val="left"/>
      <w:pPr>
        <w:ind w:left="660" w:hanging="560"/>
      </w:pPr>
      <w:rPr>
        <w:rFonts w:hint="default"/>
        <w:lang w:val="en-US" w:eastAsia="en-US" w:bidi="ar-SA"/>
      </w:rPr>
    </w:lvl>
    <w:lvl w:ilvl="1" w:tentative="0">
      <w:start w:val="1"/>
      <w:numFmt w:val="decimal"/>
      <w:lvlText w:val="%1.%2"/>
      <w:lvlJc w:val="left"/>
      <w:pPr>
        <w:ind w:left="660" w:hanging="560"/>
      </w:pPr>
      <w:rPr>
        <w:rFonts w:hint="default" w:ascii="宋体" w:hAnsi="宋体" w:eastAsia="宋体" w:cs="宋体"/>
        <w:spacing w:val="-2"/>
        <w:w w:val="100"/>
        <w:sz w:val="28"/>
        <w:szCs w:val="28"/>
        <w:lang w:val="en-US" w:eastAsia="en-US" w:bidi="ar-SA"/>
      </w:rPr>
    </w:lvl>
    <w:lvl w:ilvl="2" w:tentative="0">
      <w:start w:val="1"/>
      <w:numFmt w:val="decimal"/>
      <w:lvlText w:val="%1.%2.%3"/>
      <w:lvlJc w:val="left"/>
      <w:pPr>
        <w:ind w:left="821" w:hanging="720"/>
      </w:pPr>
      <w:rPr>
        <w:rFonts w:hint="default" w:ascii="黑体" w:hAnsi="黑体" w:eastAsia="黑体" w:cs="黑体"/>
        <w:w w:val="100"/>
        <w:sz w:val="24"/>
        <w:szCs w:val="24"/>
        <w:lang w:val="en-US" w:eastAsia="en-US" w:bidi="ar-SA"/>
      </w:rPr>
    </w:lvl>
    <w:lvl w:ilvl="3" w:tentative="0">
      <w:start w:val="0"/>
      <w:numFmt w:val="bullet"/>
      <w:lvlText w:val="•"/>
      <w:lvlJc w:val="left"/>
      <w:pPr>
        <w:ind w:left="2754" w:hanging="720"/>
      </w:pPr>
      <w:rPr>
        <w:rFonts w:hint="default"/>
        <w:lang w:val="en-US" w:eastAsia="en-US" w:bidi="ar-SA"/>
      </w:rPr>
    </w:lvl>
    <w:lvl w:ilvl="4" w:tentative="0">
      <w:start w:val="0"/>
      <w:numFmt w:val="bullet"/>
      <w:lvlText w:val="•"/>
      <w:lvlJc w:val="left"/>
      <w:pPr>
        <w:ind w:left="3722" w:hanging="720"/>
      </w:pPr>
      <w:rPr>
        <w:rFonts w:hint="default"/>
        <w:lang w:val="en-US" w:eastAsia="en-US" w:bidi="ar-SA"/>
      </w:rPr>
    </w:lvl>
    <w:lvl w:ilvl="5" w:tentative="0">
      <w:start w:val="0"/>
      <w:numFmt w:val="bullet"/>
      <w:lvlText w:val="•"/>
      <w:lvlJc w:val="left"/>
      <w:pPr>
        <w:ind w:left="4689" w:hanging="720"/>
      </w:pPr>
      <w:rPr>
        <w:rFonts w:hint="default"/>
        <w:lang w:val="en-US" w:eastAsia="en-US" w:bidi="ar-SA"/>
      </w:rPr>
    </w:lvl>
    <w:lvl w:ilvl="6" w:tentative="0">
      <w:start w:val="0"/>
      <w:numFmt w:val="bullet"/>
      <w:lvlText w:val="•"/>
      <w:lvlJc w:val="left"/>
      <w:pPr>
        <w:ind w:left="5656" w:hanging="720"/>
      </w:pPr>
      <w:rPr>
        <w:rFonts w:hint="default"/>
        <w:lang w:val="en-US" w:eastAsia="en-US" w:bidi="ar-SA"/>
      </w:rPr>
    </w:lvl>
    <w:lvl w:ilvl="7" w:tentative="0">
      <w:start w:val="0"/>
      <w:numFmt w:val="bullet"/>
      <w:lvlText w:val="•"/>
      <w:lvlJc w:val="left"/>
      <w:pPr>
        <w:ind w:left="6624" w:hanging="720"/>
      </w:pPr>
      <w:rPr>
        <w:rFonts w:hint="default"/>
        <w:lang w:val="en-US" w:eastAsia="en-US" w:bidi="ar-SA"/>
      </w:rPr>
    </w:lvl>
    <w:lvl w:ilvl="8" w:tentative="0">
      <w:start w:val="0"/>
      <w:numFmt w:val="bullet"/>
      <w:lvlText w:val="•"/>
      <w:lvlJc w:val="left"/>
      <w:pPr>
        <w:ind w:left="7591" w:hanging="720"/>
      </w:pPr>
      <w:rPr>
        <w:rFonts w:hint="default"/>
        <w:lang w:val="en-US" w:eastAsia="en-US" w:bidi="ar-SA"/>
      </w:rPr>
    </w:lvl>
  </w:abstractNum>
  <w:abstractNum w:abstractNumId="4">
    <w:nsid w:val="00000006"/>
    <w:multiLevelType w:val="multilevel"/>
    <w:tmpl w:val="00000006"/>
    <w:lvl w:ilvl="0" w:tentative="0">
      <w:start w:val="3"/>
      <w:numFmt w:val="decimal"/>
      <w:lvlText w:val="%1"/>
      <w:lvlJc w:val="left"/>
      <w:pPr>
        <w:ind w:left="660" w:hanging="560"/>
      </w:pPr>
      <w:rPr>
        <w:rFonts w:hint="default"/>
        <w:lang w:val="en-US" w:eastAsia="en-US" w:bidi="ar-SA"/>
      </w:rPr>
    </w:lvl>
    <w:lvl w:ilvl="1" w:tentative="0">
      <w:start w:val="1"/>
      <w:numFmt w:val="decimal"/>
      <w:lvlText w:val="%1.%2"/>
      <w:lvlJc w:val="left"/>
      <w:pPr>
        <w:ind w:left="660" w:hanging="560"/>
      </w:pPr>
      <w:rPr>
        <w:rFonts w:hint="default" w:ascii="宋体" w:hAnsi="宋体" w:eastAsia="宋体" w:cs="宋体"/>
        <w:spacing w:val="-2"/>
        <w:w w:val="100"/>
        <w:sz w:val="28"/>
        <w:szCs w:val="28"/>
        <w:lang w:val="en-US" w:eastAsia="en-US" w:bidi="ar-SA"/>
      </w:rPr>
    </w:lvl>
    <w:lvl w:ilvl="2" w:tentative="0">
      <w:start w:val="1"/>
      <w:numFmt w:val="decimal"/>
      <w:lvlText w:val="%1.%2.%3"/>
      <w:lvlJc w:val="left"/>
      <w:pPr>
        <w:ind w:left="721" w:hanging="720"/>
      </w:pPr>
      <w:rPr>
        <w:rFonts w:hint="default" w:ascii="黑体" w:hAnsi="黑体" w:eastAsia="黑体" w:cs="黑体"/>
        <w:w w:val="100"/>
        <w:sz w:val="24"/>
        <w:szCs w:val="24"/>
        <w:lang w:val="en-US" w:eastAsia="en-US" w:bidi="ar-SA"/>
      </w:rPr>
    </w:lvl>
    <w:lvl w:ilvl="3" w:tentative="0">
      <w:start w:val="0"/>
      <w:numFmt w:val="bullet"/>
      <w:lvlText w:val="•"/>
      <w:lvlJc w:val="left"/>
      <w:pPr>
        <w:ind w:left="2754" w:hanging="720"/>
      </w:pPr>
      <w:rPr>
        <w:rFonts w:hint="default"/>
        <w:lang w:val="en-US" w:eastAsia="en-US" w:bidi="ar-SA"/>
      </w:rPr>
    </w:lvl>
    <w:lvl w:ilvl="4" w:tentative="0">
      <w:start w:val="0"/>
      <w:numFmt w:val="bullet"/>
      <w:lvlText w:val="•"/>
      <w:lvlJc w:val="left"/>
      <w:pPr>
        <w:ind w:left="3722" w:hanging="720"/>
      </w:pPr>
      <w:rPr>
        <w:rFonts w:hint="default"/>
        <w:lang w:val="en-US" w:eastAsia="en-US" w:bidi="ar-SA"/>
      </w:rPr>
    </w:lvl>
    <w:lvl w:ilvl="5" w:tentative="0">
      <w:start w:val="0"/>
      <w:numFmt w:val="bullet"/>
      <w:lvlText w:val="•"/>
      <w:lvlJc w:val="left"/>
      <w:pPr>
        <w:ind w:left="4689" w:hanging="720"/>
      </w:pPr>
      <w:rPr>
        <w:rFonts w:hint="default"/>
        <w:lang w:val="en-US" w:eastAsia="en-US" w:bidi="ar-SA"/>
      </w:rPr>
    </w:lvl>
    <w:lvl w:ilvl="6" w:tentative="0">
      <w:start w:val="0"/>
      <w:numFmt w:val="bullet"/>
      <w:lvlText w:val="•"/>
      <w:lvlJc w:val="left"/>
      <w:pPr>
        <w:ind w:left="5656" w:hanging="720"/>
      </w:pPr>
      <w:rPr>
        <w:rFonts w:hint="default"/>
        <w:lang w:val="en-US" w:eastAsia="en-US" w:bidi="ar-SA"/>
      </w:rPr>
    </w:lvl>
    <w:lvl w:ilvl="7" w:tentative="0">
      <w:start w:val="0"/>
      <w:numFmt w:val="bullet"/>
      <w:lvlText w:val="•"/>
      <w:lvlJc w:val="left"/>
      <w:pPr>
        <w:ind w:left="6624" w:hanging="720"/>
      </w:pPr>
      <w:rPr>
        <w:rFonts w:hint="default"/>
        <w:lang w:val="en-US" w:eastAsia="en-US" w:bidi="ar-SA"/>
      </w:rPr>
    </w:lvl>
    <w:lvl w:ilvl="8" w:tentative="0">
      <w:start w:val="0"/>
      <w:numFmt w:val="bullet"/>
      <w:lvlText w:val="•"/>
      <w:lvlJc w:val="left"/>
      <w:pPr>
        <w:ind w:left="7591" w:hanging="720"/>
      </w:pPr>
      <w:rPr>
        <w:rFonts w:hint="default"/>
        <w:lang w:val="en-US" w:eastAsia="en-US" w:bidi="ar-SA"/>
      </w:rPr>
    </w:lvl>
  </w:abstractNum>
  <w:abstractNum w:abstractNumId="5">
    <w:nsid w:val="00000007"/>
    <w:multiLevelType w:val="multilevel"/>
    <w:tmpl w:val="00000007"/>
    <w:lvl w:ilvl="0" w:tentative="0">
      <w:start w:val="2"/>
      <w:numFmt w:val="decimal"/>
      <w:lvlText w:val="%1"/>
      <w:lvlJc w:val="left"/>
      <w:pPr>
        <w:ind w:left="660" w:hanging="560"/>
      </w:pPr>
      <w:rPr>
        <w:rFonts w:hint="default"/>
        <w:lang w:val="en-US" w:eastAsia="en-US" w:bidi="ar-SA"/>
      </w:rPr>
    </w:lvl>
    <w:lvl w:ilvl="1" w:tentative="0">
      <w:start w:val="1"/>
      <w:numFmt w:val="decimal"/>
      <w:lvlText w:val="%1.%2"/>
      <w:lvlJc w:val="left"/>
      <w:pPr>
        <w:ind w:left="660" w:hanging="560"/>
      </w:pPr>
      <w:rPr>
        <w:rFonts w:hint="default" w:ascii="宋体" w:hAnsi="宋体" w:eastAsia="宋体" w:cs="宋体"/>
        <w:spacing w:val="-2"/>
        <w:w w:val="100"/>
        <w:sz w:val="28"/>
        <w:szCs w:val="28"/>
        <w:lang w:val="en-US" w:eastAsia="en-US" w:bidi="ar-SA"/>
      </w:rPr>
    </w:lvl>
    <w:lvl w:ilvl="2" w:tentative="0">
      <w:start w:val="0"/>
      <w:numFmt w:val="bullet"/>
      <w:lvlText w:val="•"/>
      <w:lvlJc w:val="left"/>
      <w:pPr>
        <w:ind w:left="2433" w:hanging="560"/>
      </w:pPr>
      <w:rPr>
        <w:rFonts w:hint="default"/>
        <w:lang w:val="en-US" w:eastAsia="en-US" w:bidi="ar-SA"/>
      </w:rPr>
    </w:lvl>
    <w:lvl w:ilvl="3" w:tentative="0">
      <w:start w:val="0"/>
      <w:numFmt w:val="bullet"/>
      <w:lvlText w:val="•"/>
      <w:lvlJc w:val="left"/>
      <w:pPr>
        <w:ind w:left="3319" w:hanging="560"/>
      </w:pPr>
      <w:rPr>
        <w:rFonts w:hint="default"/>
        <w:lang w:val="en-US" w:eastAsia="en-US" w:bidi="ar-SA"/>
      </w:rPr>
    </w:lvl>
    <w:lvl w:ilvl="4" w:tentative="0">
      <w:start w:val="0"/>
      <w:numFmt w:val="bullet"/>
      <w:lvlText w:val="•"/>
      <w:lvlJc w:val="left"/>
      <w:pPr>
        <w:ind w:left="4206" w:hanging="560"/>
      </w:pPr>
      <w:rPr>
        <w:rFonts w:hint="default"/>
        <w:lang w:val="en-US" w:eastAsia="en-US" w:bidi="ar-SA"/>
      </w:rPr>
    </w:lvl>
    <w:lvl w:ilvl="5" w:tentative="0">
      <w:start w:val="0"/>
      <w:numFmt w:val="bullet"/>
      <w:lvlText w:val="•"/>
      <w:lvlJc w:val="left"/>
      <w:pPr>
        <w:ind w:left="5093" w:hanging="560"/>
      </w:pPr>
      <w:rPr>
        <w:rFonts w:hint="default"/>
        <w:lang w:val="en-US" w:eastAsia="en-US" w:bidi="ar-SA"/>
      </w:rPr>
    </w:lvl>
    <w:lvl w:ilvl="6" w:tentative="0">
      <w:start w:val="0"/>
      <w:numFmt w:val="bullet"/>
      <w:lvlText w:val="•"/>
      <w:lvlJc w:val="left"/>
      <w:pPr>
        <w:ind w:left="5979" w:hanging="560"/>
      </w:pPr>
      <w:rPr>
        <w:rFonts w:hint="default"/>
        <w:lang w:val="en-US" w:eastAsia="en-US" w:bidi="ar-SA"/>
      </w:rPr>
    </w:lvl>
    <w:lvl w:ilvl="7" w:tentative="0">
      <w:start w:val="0"/>
      <w:numFmt w:val="bullet"/>
      <w:lvlText w:val="•"/>
      <w:lvlJc w:val="left"/>
      <w:pPr>
        <w:ind w:left="6866" w:hanging="560"/>
      </w:pPr>
      <w:rPr>
        <w:rFonts w:hint="default"/>
        <w:lang w:val="en-US" w:eastAsia="en-US" w:bidi="ar-SA"/>
      </w:rPr>
    </w:lvl>
    <w:lvl w:ilvl="8" w:tentative="0">
      <w:start w:val="0"/>
      <w:numFmt w:val="bullet"/>
      <w:lvlText w:val="•"/>
      <w:lvlJc w:val="left"/>
      <w:pPr>
        <w:ind w:left="7752" w:hanging="560"/>
      </w:pPr>
      <w:rPr>
        <w:rFonts w:hint="default"/>
        <w:lang w:val="en-US" w:eastAsia="en-US" w:bidi="ar-SA"/>
      </w:rPr>
    </w:lvl>
  </w:abstractNum>
  <w:abstractNum w:abstractNumId="6">
    <w:nsid w:val="00000008"/>
    <w:multiLevelType w:val="multilevel"/>
    <w:tmpl w:val="00000008"/>
    <w:lvl w:ilvl="0" w:tentative="0">
      <w:start w:val="1"/>
      <w:numFmt w:val="decimal"/>
      <w:lvlText w:val="%1"/>
      <w:lvlJc w:val="left"/>
      <w:pPr>
        <w:ind w:left="660" w:hanging="560"/>
      </w:pPr>
      <w:rPr>
        <w:rFonts w:hint="default"/>
        <w:lang w:val="en-US" w:eastAsia="en-US" w:bidi="ar-SA"/>
      </w:rPr>
    </w:lvl>
    <w:lvl w:ilvl="1" w:tentative="0">
      <w:start w:val="1"/>
      <w:numFmt w:val="decimal"/>
      <w:lvlText w:val="%1.%2"/>
      <w:lvlJc w:val="left"/>
      <w:pPr>
        <w:ind w:left="660" w:hanging="560"/>
      </w:pPr>
      <w:rPr>
        <w:rFonts w:hint="default" w:ascii="宋体" w:hAnsi="宋体" w:eastAsia="宋体" w:cs="宋体"/>
        <w:spacing w:val="-2"/>
        <w:w w:val="100"/>
        <w:sz w:val="28"/>
        <w:szCs w:val="28"/>
        <w:lang w:val="en-US" w:eastAsia="en-US" w:bidi="ar-SA"/>
      </w:rPr>
    </w:lvl>
    <w:lvl w:ilvl="2" w:tentative="0">
      <w:start w:val="0"/>
      <w:numFmt w:val="bullet"/>
      <w:lvlText w:val="•"/>
      <w:lvlJc w:val="left"/>
      <w:pPr>
        <w:ind w:left="2433" w:hanging="560"/>
      </w:pPr>
      <w:rPr>
        <w:rFonts w:hint="default"/>
        <w:lang w:val="en-US" w:eastAsia="en-US" w:bidi="ar-SA"/>
      </w:rPr>
    </w:lvl>
    <w:lvl w:ilvl="3" w:tentative="0">
      <w:start w:val="0"/>
      <w:numFmt w:val="bullet"/>
      <w:lvlText w:val="•"/>
      <w:lvlJc w:val="left"/>
      <w:pPr>
        <w:ind w:left="3319" w:hanging="560"/>
      </w:pPr>
      <w:rPr>
        <w:rFonts w:hint="default"/>
        <w:lang w:val="en-US" w:eastAsia="en-US" w:bidi="ar-SA"/>
      </w:rPr>
    </w:lvl>
    <w:lvl w:ilvl="4" w:tentative="0">
      <w:start w:val="0"/>
      <w:numFmt w:val="bullet"/>
      <w:lvlText w:val="•"/>
      <w:lvlJc w:val="left"/>
      <w:pPr>
        <w:ind w:left="4206" w:hanging="560"/>
      </w:pPr>
      <w:rPr>
        <w:rFonts w:hint="default"/>
        <w:lang w:val="en-US" w:eastAsia="en-US" w:bidi="ar-SA"/>
      </w:rPr>
    </w:lvl>
    <w:lvl w:ilvl="5" w:tentative="0">
      <w:start w:val="0"/>
      <w:numFmt w:val="bullet"/>
      <w:lvlText w:val="•"/>
      <w:lvlJc w:val="left"/>
      <w:pPr>
        <w:ind w:left="5093" w:hanging="560"/>
      </w:pPr>
      <w:rPr>
        <w:rFonts w:hint="default"/>
        <w:lang w:val="en-US" w:eastAsia="en-US" w:bidi="ar-SA"/>
      </w:rPr>
    </w:lvl>
    <w:lvl w:ilvl="6" w:tentative="0">
      <w:start w:val="0"/>
      <w:numFmt w:val="bullet"/>
      <w:lvlText w:val="•"/>
      <w:lvlJc w:val="left"/>
      <w:pPr>
        <w:ind w:left="5979" w:hanging="560"/>
      </w:pPr>
      <w:rPr>
        <w:rFonts w:hint="default"/>
        <w:lang w:val="en-US" w:eastAsia="en-US" w:bidi="ar-SA"/>
      </w:rPr>
    </w:lvl>
    <w:lvl w:ilvl="7" w:tentative="0">
      <w:start w:val="0"/>
      <w:numFmt w:val="bullet"/>
      <w:lvlText w:val="•"/>
      <w:lvlJc w:val="left"/>
      <w:pPr>
        <w:ind w:left="6866" w:hanging="560"/>
      </w:pPr>
      <w:rPr>
        <w:rFonts w:hint="default"/>
        <w:lang w:val="en-US" w:eastAsia="en-US" w:bidi="ar-SA"/>
      </w:rPr>
    </w:lvl>
    <w:lvl w:ilvl="8" w:tentative="0">
      <w:start w:val="0"/>
      <w:numFmt w:val="bullet"/>
      <w:lvlText w:val="•"/>
      <w:lvlJc w:val="left"/>
      <w:pPr>
        <w:ind w:left="7752" w:hanging="560"/>
      </w:pPr>
      <w:rPr>
        <w:rFonts w:hint="default"/>
        <w:lang w:val="en-US" w:eastAsia="en-US" w:bidi="ar-SA"/>
      </w:rPr>
    </w:lvl>
  </w:abstractNum>
  <w:num w:numId="1">
    <w:abstractNumId w:val="6"/>
  </w:num>
  <w:num w:numId="2">
    <w:abstractNumId w:val="5"/>
  </w:num>
  <w:num w:numId="3">
    <w:abstractNumId w:val="4"/>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262"/>
    <w:rsid w:val="00004F72"/>
    <w:rsid w:val="00011347"/>
    <w:rsid w:val="001037E2"/>
    <w:rsid w:val="001148F8"/>
    <w:rsid w:val="00133A67"/>
    <w:rsid w:val="00184262"/>
    <w:rsid w:val="0029461C"/>
    <w:rsid w:val="002B4F81"/>
    <w:rsid w:val="00312FE5"/>
    <w:rsid w:val="00325F29"/>
    <w:rsid w:val="00371149"/>
    <w:rsid w:val="00382F0C"/>
    <w:rsid w:val="003855FC"/>
    <w:rsid w:val="004912EF"/>
    <w:rsid w:val="005A71AB"/>
    <w:rsid w:val="006D120A"/>
    <w:rsid w:val="006E037E"/>
    <w:rsid w:val="007B6719"/>
    <w:rsid w:val="00810252"/>
    <w:rsid w:val="00833B6E"/>
    <w:rsid w:val="008C0FC5"/>
    <w:rsid w:val="00924C64"/>
    <w:rsid w:val="009906CF"/>
    <w:rsid w:val="009F5D4A"/>
    <w:rsid w:val="00A21B4F"/>
    <w:rsid w:val="00A46FE1"/>
    <w:rsid w:val="00AE2BD1"/>
    <w:rsid w:val="00B51904"/>
    <w:rsid w:val="00B6769F"/>
    <w:rsid w:val="00C00591"/>
    <w:rsid w:val="00C73E12"/>
    <w:rsid w:val="00C8284D"/>
    <w:rsid w:val="00CD6815"/>
    <w:rsid w:val="00D42FE3"/>
    <w:rsid w:val="00D663F1"/>
    <w:rsid w:val="00D74F76"/>
    <w:rsid w:val="00E330C1"/>
    <w:rsid w:val="00E52BDB"/>
    <w:rsid w:val="00E54ED0"/>
    <w:rsid w:val="00E6704B"/>
    <w:rsid w:val="00EC2BDB"/>
    <w:rsid w:val="00F16ED5"/>
    <w:rsid w:val="00F52A6B"/>
    <w:rsid w:val="17D7CC75"/>
    <w:rsid w:val="27FF99CC"/>
    <w:rsid w:val="35FEC156"/>
    <w:rsid w:val="3D5F6660"/>
    <w:rsid w:val="5FCCC62A"/>
    <w:rsid w:val="67599A1B"/>
    <w:rsid w:val="70DB583A"/>
    <w:rsid w:val="78F758F9"/>
    <w:rsid w:val="7DA15F24"/>
    <w:rsid w:val="7F5EDEAE"/>
    <w:rsid w:val="7F7D540A"/>
    <w:rsid w:val="7FF73A4C"/>
    <w:rsid w:val="7FFDE808"/>
    <w:rsid w:val="BC17BA91"/>
    <w:rsid w:val="BFEC60A7"/>
    <w:rsid w:val="CFFFCA80"/>
    <w:rsid w:val="DD6A2718"/>
    <w:rsid w:val="F2FA61B9"/>
    <w:rsid w:val="F599F989"/>
    <w:rsid w:val="FBE6EE87"/>
    <w:rsid w:val="FDFFB679"/>
    <w:rsid w:val="FE3BBCD9"/>
    <w:rsid w:val="FE6FB0A4"/>
    <w:rsid w:val="FF6F29F2"/>
    <w:rsid w:val="FF99D04E"/>
    <w:rsid w:val="FFEB1927"/>
    <w:rsid w:val="FFEF7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2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2" w:lineRule="auto"/>
      <w:outlineLvl w:val="4"/>
    </w:pPr>
    <w:rPr>
      <w:b/>
      <w:sz w:val="28"/>
    </w:rPr>
  </w:style>
  <w:style w:type="paragraph" w:styleId="6">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after="64" w:line="317" w:lineRule="auto"/>
      <w:outlineLvl w:val="6"/>
    </w:pPr>
    <w:rPr>
      <w:b/>
      <w:sz w:val="24"/>
    </w:rPr>
  </w:style>
  <w:style w:type="character" w:default="1" w:styleId="16">
    <w:name w:val="Default Paragraph Font"/>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pPr>
      <w:ind w:left="101"/>
    </w:pPr>
    <w:rPr>
      <w:sz w:val="24"/>
    </w:rPr>
  </w:style>
  <w:style w:type="paragraph" w:styleId="9">
    <w:name w:val="footer"/>
    <w:basedOn w:val="1"/>
    <w:link w:val="22"/>
    <w:qFormat/>
    <w:uiPriority w:val="0"/>
    <w:pPr>
      <w:tabs>
        <w:tab w:val="center" w:pos="4153"/>
        <w:tab w:val="right" w:pos="8306"/>
      </w:tabs>
      <w:snapToGrid w:val="0"/>
      <w:jc w:val="left"/>
    </w:pPr>
    <w:rPr>
      <w:sz w:val="18"/>
      <w:szCs w:val="18"/>
    </w:rPr>
  </w:style>
  <w:style w:type="paragraph" w:styleId="10">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Title"/>
    <w:basedOn w:val="1"/>
    <w:qFormat/>
    <w:uiPriority w:val="1"/>
    <w:pPr>
      <w:spacing w:before="146"/>
      <w:ind w:right="251"/>
      <w:jc w:val="center"/>
    </w:pPr>
    <w:rPr>
      <w:rFonts w:ascii="黑体" w:hAnsi="黑体" w:eastAsia="黑体" w:cs="黑体"/>
      <w:sz w:val="32"/>
      <w:szCs w:val="32"/>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99"/>
    <w:rPr>
      <w:color w:val="0000FF"/>
      <w:u w:val="single"/>
    </w:rPr>
  </w:style>
  <w:style w:type="paragraph" w:customStyle="1" w:styleId="18">
    <w:name w:val="标题 11"/>
    <w:basedOn w:val="1"/>
    <w:qFormat/>
    <w:uiPriority w:val="1"/>
    <w:pPr>
      <w:spacing w:before="53"/>
      <w:ind w:left="660" w:hanging="560"/>
      <w:outlineLvl w:val="1"/>
    </w:pPr>
    <w:rPr>
      <w:sz w:val="28"/>
      <w:szCs w:val="28"/>
    </w:rPr>
  </w:style>
  <w:style w:type="paragraph" w:styleId="19">
    <w:name w:val="List Paragraph"/>
    <w:basedOn w:val="1"/>
    <w:qFormat/>
    <w:uiPriority w:val="1"/>
    <w:pPr>
      <w:spacing w:before="56"/>
      <w:ind w:left="660" w:hanging="560"/>
    </w:pPr>
  </w:style>
  <w:style w:type="character" w:customStyle="1" w:styleId="20">
    <w:name w:val="标题 2 字符"/>
    <w:basedOn w:val="16"/>
    <w:link w:val="2"/>
    <w:qFormat/>
    <w:uiPriority w:val="0"/>
    <w:rPr>
      <w:rFonts w:asciiTheme="majorHAnsi" w:hAnsiTheme="majorHAnsi" w:eastAsiaTheme="majorEastAsia" w:cstheme="majorBidi"/>
      <w:b/>
      <w:bCs/>
      <w:kern w:val="2"/>
      <w:sz w:val="32"/>
      <w:szCs w:val="32"/>
    </w:rPr>
  </w:style>
  <w:style w:type="character" w:customStyle="1" w:styleId="21">
    <w:name w:val="页眉 字符"/>
    <w:basedOn w:val="16"/>
    <w:link w:val="10"/>
    <w:qFormat/>
    <w:uiPriority w:val="0"/>
    <w:rPr>
      <w:rFonts w:asciiTheme="minorHAnsi" w:hAnsiTheme="minorHAnsi" w:eastAsiaTheme="minorEastAsia" w:cstheme="minorBidi"/>
      <w:kern w:val="2"/>
      <w:sz w:val="18"/>
      <w:szCs w:val="18"/>
    </w:rPr>
  </w:style>
  <w:style w:type="character" w:customStyle="1" w:styleId="22">
    <w:name w:val="页脚 字符"/>
    <w:basedOn w:val="16"/>
    <w:link w:val="9"/>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1851</Words>
  <Characters>10557</Characters>
  <Lines>87</Lines>
  <Paragraphs>24</Paragraphs>
  <TotalTime>348</TotalTime>
  <ScaleCrop>false</ScaleCrop>
  <LinksUpToDate>false</LinksUpToDate>
  <CharactersWithSpaces>12384</CharactersWithSpaces>
  <Application>WPS Office_3.9.4.6398_F1E327BC-269C-435d-A152-05C5408002CA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2022-03-04T10:23:00Z</dcterms:created>
  <dc:creator>Data</dc:creator>
  <cp:lastModifiedBy>hesitate.</cp:lastModifiedBy>
  <dcterms:modified xsi:type="dcterms:W3CDTF">2022-03-14T18:58:28Z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2052-3.9.4.6398</vt:lpwstr>
  </property>
</Properties>
</file>