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5351" w14:textId="05E9B876" w:rsidR="00AB28EC" w:rsidRPr="00E8078D" w:rsidRDefault="00E8078D">
      <w:pPr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目前市面上比较常用的</w:t>
      </w:r>
      <w:r w:rsidRPr="00E8078D">
        <w:rPr>
          <w:rStyle w:val="HTML"/>
          <w:rFonts w:ascii="Consolas" w:hAnsi="Consolas"/>
          <w:color w:val="28CA71"/>
          <w:spacing w:val="8"/>
          <w:sz w:val="28"/>
          <w:szCs w:val="28"/>
        </w:rPr>
        <w:t>ETL</w:t>
      </w:r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数据迁移工具</w:t>
      </w:r>
      <w:r w:rsidRPr="00E8078D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</w:p>
    <w:p w14:paraId="64B8DF6E" w14:textId="1A495447" w:rsidR="00E8078D" w:rsidRDefault="00E8078D" w:rsidP="00E8078D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Kettle</w:t>
      </w:r>
      <w:r w:rsidR="00063BFD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是一款国外开源的</w:t>
      </w:r>
      <w:r w:rsidR="009D1E95" w:rsidRPr="009D1E95">
        <w:rPr>
          <w:rFonts w:ascii="Cambria" w:hAnsi="Cambria"/>
          <w:color w:val="4A4A4A"/>
          <w:sz w:val="28"/>
          <w:szCs w:val="28"/>
          <w:shd w:val="clear" w:color="auto" w:fill="FFFFFF"/>
        </w:rPr>
        <w:t>ETL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工具，纯</w:t>
      </w:r>
      <w:r w:rsidR="009D1E95" w:rsidRPr="009D1E95">
        <w:rPr>
          <w:rFonts w:ascii="Cambria" w:hAnsi="Cambria"/>
          <w:color w:val="4A4A4A"/>
          <w:sz w:val="28"/>
          <w:szCs w:val="28"/>
          <w:shd w:val="clear" w:color="auto" w:fill="FFFFFF"/>
        </w:rPr>
        <w:t>Java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编写，绿色无需安装，数据抽取高效稳定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(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数据迁移工具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)</w:t>
      </w:r>
      <w:r w:rsidR="009D1E95" w:rsidRPr="009D1E95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。</w:t>
      </w:r>
    </w:p>
    <w:p w14:paraId="554A4ED5" w14:textId="7556D476" w:rsidR="00E8078D" w:rsidRPr="00E8078D" w:rsidRDefault="00E8078D" w:rsidP="00E8078D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proofErr w:type="spellStart"/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Datax</w:t>
      </w:r>
      <w:proofErr w:type="spellEnd"/>
      <w:r w:rsidR="00063BFD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4725CC" w:rsidRPr="004725CC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是阿里云</w:t>
      </w:r>
      <w:r w:rsidR="004725CC" w:rsidRPr="004725CC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="004725CC" w:rsidRPr="004725CC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DataWorks</w:t>
      </w:r>
      <w:proofErr w:type="spellEnd"/>
      <w:r w:rsidR="004725CC" w:rsidRPr="004725CC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数据集成的开源版本，在阿里巴巴集团内被广泛使用的离线数据同步工具</w:t>
      </w:r>
      <w:r w:rsidR="004725CC" w:rsidRPr="004725CC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/</w:t>
      </w:r>
      <w:r w:rsidR="004725CC" w:rsidRPr="004725CC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平台。</w:t>
      </w:r>
    </w:p>
    <w:p w14:paraId="05EAB7C0" w14:textId="75108D00" w:rsidR="00E8078D" w:rsidRPr="00E8078D" w:rsidRDefault="00E8078D" w:rsidP="00E8078D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proofErr w:type="spellStart"/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DataPipeline</w:t>
      </w:r>
      <w:proofErr w:type="spellEnd"/>
      <w:r w:rsidR="00063BFD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D87C0F" w:rsidRPr="00D87C0F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采用基于日志的增量数据获取技术（</w:t>
      </w:r>
      <w:r w:rsidR="00D87C0F" w:rsidRPr="00D87C0F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Log-based Change Data Capture </w:t>
      </w:r>
      <w:r w:rsidR="00D87C0F" w:rsidRPr="00D87C0F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），支持异构数据之间丰富、自动化、准确的语义映射构建，同时满足实时与批量的数据处理。</w:t>
      </w:r>
    </w:p>
    <w:p w14:paraId="39F9BE43" w14:textId="671085AF" w:rsidR="00E8078D" w:rsidRPr="00E8078D" w:rsidRDefault="00E8078D" w:rsidP="00E8078D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Talend</w:t>
      </w:r>
      <w:r w:rsidR="00B321D6">
        <w:rPr>
          <w:rFonts w:ascii="Cambria" w:hAnsi="Cambria"/>
          <w:color w:val="4A4A4A"/>
          <w:spacing w:val="8"/>
          <w:shd w:val="clear" w:color="auto" w:fill="FFFFFF"/>
        </w:rPr>
        <w:t> </w:t>
      </w:r>
      <w:r w:rsidR="00B321D6" w:rsidRPr="00B321D6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(</w:t>
      </w:r>
      <w:proofErr w:type="gramStart"/>
      <w:r w:rsidR="00B321D6" w:rsidRPr="00B321D6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踏蓝</w:t>
      </w:r>
      <w:proofErr w:type="gramEnd"/>
      <w:r w:rsidR="00B321D6" w:rsidRPr="00B321D6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)</w:t>
      </w:r>
      <w:r w:rsidR="00063BFD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是第一家针对的数据集成工具市场的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ETL (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数据的提取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Extract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、传输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Transform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、载入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Load) </w:t>
      </w:r>
      <w:r w:rsidR="00016015" w:rsidRPr="0031140A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开源软件供应商。</w:t>
      </w:r>
    </w:p>
    <w:p w14:paraId="6EBEA11B" w14:textId="75E144F3" w:rsidR="00E8078D" w:rsidRPr="00E8078D" w:rsidRDefault="00E8078D" w:rsidP="00E8078D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r w:rsidRPr="00E8078D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DataStage</w:t>
      </w:r>
      <w:r w:rsidR="00063BFD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CA1F7B" w:rsidRPr="00CA1F7B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即</w:t>
      </w:r>
      <w:r w:rsidR="00CA1F7B" w:rsidRPr="00CA1F7B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IBM WebSphere DataStage</w:t>
      </w:r>
      <w:r w:rsidR="00CA1F7B" w:rsidRPr="00CA1F7B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，是一套专门对多种操作数据源的数据抽取、转换和维护过程进行简化和自动化，并将其输入数据集市或数据仓库目标数据库的集成工具，可以从多个不同的业务系统中，从多个平台的数据源中抽取数据，完成转换和清洗，装载到各种系统里面。</w:t>
      </w:r>
    </w:p>
    <w:p w14:paraId="7F1622A6" w14:textId="69DE49E0" w:rsidR="00840390" w:rsidRPr="00840390" w:rsidRDefault="00840390" w:rsidP="00840390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r w:rsidRPr="00840390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Sqoop</w:t>
      </w:r>
      <w:r w:rsidR="007448FE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7448FE" w:rsidRPr="007448FE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是</w:t>
      </w:r>
      <w:r w:rsidR="007448FE" w:rsidRPr="007448FE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Cloudera </w:t>
      </w:r>
      <w:r w:rsidR="007448FE" w:rsidRPr="007448FE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公司创造的一个数据同步工具，现在已经完全开源了。</w:t>
      </w:r>
    </w:p>
    <w:p w14:paraId="5C4659EA" w14:textId="01CF7DE0" w:rsidR="00840390" w:rsidRPr="00840390" w:rsidRDefault="00840390" w:rsidP="00840390">
      <w:pPr>
        <w:pStyle w:val="a3"/>
        <w:numPr>
          <w:ilvl w:val="0"/>
          <w:numId w:val="1"/>
        </w:numPr>
        <w:ind w:firstLineChars="0"/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</w:pPr>
      <w:proofErr w:type="spellStart"/>
      <w:r w:rsidRPr="00840390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FineDataLink</w:t>
      </w:r>
      <w:proofErr w:type="spellEnd"/>
      <w:r w:rsidR="00EC47BA"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="005246A7" w:rsidRPr="005246A7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是国内做的比较好的</w:t>
      </w:r>
      <w:r w:rsidR="005246A7" w:rsidRPr="005246A7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ETL</w:t>
      </w:r>
      <w:r w:rsidR="005246A7" w:rsidRPr="005246A7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工具，</w:t>
      </w:r>
      <w:proofErr w:type="spellStart"/>
      <w:r w:rsidR="005246A7" w:rsidRPr="005246A7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FineDataLink</w:t>
      </w:r>
      <w:proofErr w:type="spellEnd"/>
      <w:r w:rsidR="005246A7" w:rsidRPr="005246A7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是一站式的数据处理平台，具备高效的数据同步功能，可以实现实时数据传输、数据调度、数据治理等各类复杂组合场</w:t>
      </w:r>
      <w:r w:rsidR="005246A7" w:rsidRPr="005246A7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lastRenderedPageBreak/>
        <w:t>景的能力，提供数据汇聚、研发、治理等功能。</w:t>
      </w:r>
    </w:p>
    <w:p w14:paraId="14C6C776" w14:textId="4E22912D" w:rsidR="00E8078D" w:rsidRPr="00B722BC" w:rsidRDefault="00B24373" w:rsidP="00B722BC">
      <w:pPr>
        <w:pStyle w:val="a3"/>
        <w:numPr>
          <w:ilvl w:val="0"/>
          <w:numId w:val="1"/>
        </w:numPr>
        <w:ind w:firstLineChars="0"/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</w:pPr>
      <w:r w:rsidRPr="00840390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C</w:t>
      </w:r>
      <w:r w:rsidR="00840390" w:rsidRPr="00840390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anal</w:t>
      </w:r>
      <w:r>
        <w:rPr>
          <w:rFonts w:ascii="Cambria" w:hAnsi="Cambria" w:hint="eastAsia"/>
          <w:color w:val="4A4A4A"/>
          <w:spacing w:val="8"/>
          <w:sz w:val="28"/>
          <w:szCs w:val="28"/>
          <w:shd w:val="clear" w:color="auto" w:fill="FFFFFF"/>
        </w:rPr>
        <w:t>：</w:t>
      </w:r>
      <w:r w:rsidRPr="00B24373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主要用途是基于</w:t>
      </w:r>
      <w:r w:rsidRPr="00B24373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 xml:space="preserve"> MySQL </w:t>
      </w:r>
      <w:r w:rsidRPr="00B24373">
        <w:rPr>
          <w:rFonts w:ascii="Cambria" w:hAnsi="Cambria"/>
          <w:color w:val="4A4A4A"/>
          <w:spacing w:val="8"/>
          <w:sz w:val="28"/>
          <w:szCs w:val="28"/>
          <w:shd w:val="clear" w:color="auto" w:fill="FFFFFF"/>
        </w:rPr>
        <w:t>数据库增量日志解析，提供增量数据订阅和消费。</w:t>
      </w:r>
    </w:p>
    <w:p w14:paraId="72454569" w14:textId="2961A0C5" w:rsidR="00E8078D" w:rsidRDefault="00E8078D">
      <w:pPr>
        <w:rPr>
          <w:rFonts w:hint="eastAsia"/>
        </w:rPr>
      </w:pPr>
    </w:p>
    <w:sectPr w:rsidR="00E8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3803"/>
    <w:multiLevelType w:val="hybridMultilevel"/>
    <w:tmpl w:val="E7B47CE2"/>
    <w:lvl w:ilvl="0" w:tplc="192C28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83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57"/>
    <w:rsid w:val="00016015"/>
    <w:rsid w:val="00063BFD"/>
    <w:rsid w:val="0031140A"/>
    <w:rsid w:val="004725CC"/>
    <w:rsid w:val="005246A7"/>
    <w:rsid w:val="005E3350"/>
    <w:rsid w:val="00632AD3"/>
    <w:rsid w:val="007448FE"/>
    <w:rsid w:val="00840390"/>
    <w:rsid w:val="008D4AD4"/>
    <w:rsid w:val="008F2694"/>
    <w:rsid w:val="00963B71"/>
    <w:rsid w:val="009D1E95"/>
    <w:rsid w:val="00A36113"/>
    <w:rsid w:val="00AB28EC"/>
    <w:rsid w:val="00B24373"/>
    <w:rsid w:val="00B321D6"/>
    <w:rsid w:val="00B722BC"/>
    <w:rsid w:val="00CA1F7B"/>
    <w:rsid w:val="00D87C0F"/>
    <w:rsid w:val="00E8078D"/>
    <w:rsid w:val="00EC47BA"/>
    <w:rsid w:val="00F4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64D2"/>
  <w15:chartTrackingRefBased/>
  <w15:docId w15:val="{AEF811B8-1E90-4DAC-B288-4FD3A8E1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7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8078D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807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E80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天阳</dc:creator>
  <cp:keywords/>
  <dc:description/>
  <cp:lastModifiedBy>刘 天阳</cp:lastModifiedBy>
  <cp:revision>57</cp:revision>
  <dcterms:created xsi:type="dcterms:W3CDTF">2023-05-17T06:31:00Z</dcterms:created>
  <dcterms:modified xsi:type="dcterms:W3CDTF">2023-05-17T07:05:00Z</dcterms:modified>
</cp:coreProperties>
</file>