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中共湖南大学信息科学与工程学院委员会确定发展对象备案表</w:t>
      </w:r>
    </w:p>
    <w:tbl>
      <w:tblPr>
        <w:tblStyle w:val="5"/>
        <w:tblW w:w="84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406"/>
        <w:gridCol w:w="2122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83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名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出生年月</w:t>
            </w: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  <w:jc w:val="center"/>
        </w:trPr>
        <w:tc>
          <w:tcPr>
            <w:tcW w:w="183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民  族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籍贯</w:t>
            </w: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6" w:hRule="atLeast"/>
          <w:jc w:val="center"/>
        </w:trPr>
        <w:tc>
          <w:tcPr>
            <w:tcW w:w="183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学历层次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</w:pPr>
          </w:p>
        </w:tc>
        <w:tc>
          <w:tcPr>
            <w:tcW w:w="2122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年级班级</w:t>
            </w:r>
          </w:p>
        </w:tc>
        <w:tc>
          <w:tcPr>
            <w:tcW w:w="212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8" w:hRule="atLeast"/>
          <w:jc w:val="center"/>
        </w:trPr>
        <w:tc>
          <w:tcPr>
            <w:tcW w:w="1838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</w:t>
            </w:r>
          </w:p>
        </w:tc>
        <w:tc>
          <w:tcPr>
            <w:tcW w:w="2406" w:type="dxa"/>
            <w:vAlign w:val="center"/>
          </w:tcPr>
          <w:p>
            <w:pPr>
              <w:jc w:val="center"/>
            </w:pPr>
          </w:p>
        </w:tc>
        <w:tc>
          <w:tcPr>
            <w:tcW w:w="2122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提交入党申请书时间</w:t>
            </w:r>
          </w:p>
        </w:tc>
        <w:tc>
          <w:tcPr>
            <w:tcW w:w="2122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  <w:jc w:val="center"/>
        </w:trPr>
        <w:tc>
          <w:tcPr>
            <w:tcW w:w="1838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所属党支部名称</w:t>
            </w:r>
          </w:p>
        </w:tc>
        <w:tc>
          <w:tcPr>
            <w:tcW w:w="6650" w:type="dxa"/>
            <w:gridSpan w:val="3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1838" w:type="dxa"/>
            <w:vAlign w:val="center"/>
          </w:tcPr>
          <w:p>
            <w:pPr>
              <w:spacing w:line="360" w:lineRule="exact"/>
              <w:jc w:val="center"/>
            </w:pPr>
            <w:r>
              <w:rPr>
                <w:rFonts w:hint="eastAsia"/>
                <w:sz w:val="28"/>
                <w:szCs w:val="28"/>
              </w:rPr>
              <w:t>入党积极分子期间培养人意见</w:t>
            </w:r>
          </w:p>
        </w:tc>
        <w:tc>
          <w:tcPr>
            <w:tcW w:w="6650" w:type="dxa"/>
            <w:gridSpan w:val="3"/>
            <w:vAlign w:val="center"/>
          </w:tcPr>
          <w:p>
            <w:pPr>
              <w:ind w:firstLine="3360" w:firstLineChars="1600"/>
            </w:pPr>
          </w:p>
          <w:p>
            <w:pPr>
              <w:ind w:firstLine="3360" w:firstLineChars="1600"/>
            </w:pPr>
            <w:r>
              <w:rPr>
                <w:rFonts w:hint="eastAsia"/>
              </w:rPr>
              <w:t>培养人签名：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4244" w:type="dxa"/>
            <w:gridSpan w:val="2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是否已开展党内外群众座谈</w:t>
            </w:r>
          </w:p>
        </w:tc>
        <w:tc>
          <w:tcPr>
            <w:tcW w:w="424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sym w:font="Wingdings 2" w:char="F0A3"/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sym w:font="Wingdings 2" w:char="F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8" w:hRule="atLeast"/>
          <w:jc w:val="center"/>
        </w:trPr>
        <w:tc>
          <w:tcPr>
            <w:tcW w:w="183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党支部确定其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为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发展对象的支委会记录</w:t>
            </w:r>
          </w:p>
        </w:tc>
        <w:tc>
          <w:tcPr>
            <w:tcW w:w="6650" w:type="dxa"/>
            <w:gridSpan w:val="3"/>
            <w:vAlign w:val="center"/>
          </w:tcPr>
          <w:p>
            <w:pPr>
              <w:spacing w:line="360" w:lineRule="auto"/>
              <w:ind w:firstLine="420" w:firstLineChars="200"/>
              <w:jc w:val="left"/>
            </w:pPr>
          </w:p>
          <w:p>
            <w:pPr>
              <w:ind w:firstLine="2520" w:firstLineChars="1200"/>
              <w:jc w:val="left"/>
            </w:pPr>
          </w:p>
          <w:p>
            <w:pPr>
              <w:ind w:firstLine="2520" w:firstLineChars="1200"/>
              <w:jc w:val="left"/>
            </w:pPr>
          </w:p>
          <w:p>
            <w:pPr>
              <w:ind w:firstLine="2520" w:firstLineChars="1200"/>
              <w:jc w:val="left"/>
            </w:pPr>
          </w:p>
          <w:p>
            <w:pPr>
              <w:ind w:firstLine="2520" w:firstLineChars="1200"/>
              <w:jc w:val="left"/>
            </w:pPr>
          </w:p>
          <w:p>
            <w:pPr>
              <w:ind w:firstLine="2520" w:firstLineChars="1200"/>
              <w:jc w:val="left"/>
            </w:pPr>
          </w:p>
          <w:p>
            <w:pPr>
              <w:ind w:firstLine="2520" w:firstLineChars="1200"/>
              <w:jc w:val="left"/>
            </w:pPr>
          </w:p>
          <w:p>
            <w:pPr>
              <w:ind w:firstLine="2880" w:firstLineChars="1200"/>
              <w:jc w:val="left"/>
              <w:rPr>
                <w:sz w:val="24"/>
                <w:szCs w:val="24"/>
              </w:rPr>
            </w:pPr>
          </w:p>
          <w:p>
            <w:pPr>
              <w:ind w:firstLine="2880" w:firstLineChars="1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党支部书记签名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ind w:firstLine="2880" w:firstLineChars="1200"/>
              <w:jc w:val="left"/>
              <w:rPr>
                <w:sz w:val="24"/>
                <w:szCs w:val="24"/>
              </w:rPr>
            </w:pPr>
          </w:p>
          <w:p>
            <w:pPr>
              <w:ind w:firstLine="2880" w:firstLineChars="120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时  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6" w:hRule="atLeast"/>
          <w:jc w:val="center"/>
        </w:trPr>
        <w:tc>
          <w:tcPr>
            <w:tcW w:w="1838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上级党组织备案意见</w:t>
            </w:r>
          </w:p>
        </w:tc>
        <w:tc>
          <w:tcPr>
            <w:tcW w:w="6650" w:type="dxa"/>
            <w:gridSpan w:val="3"/>
            <w:vAlign w:val="center"/>
          </w:tcPr>
          <w:p/>
          <w:p/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ind w:firstLine="2880" w:firstLineChars="12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学院党委</w:t>
            </w:r>
            <w:r>
              <w:rPr>
                <w:sz w:val="24"/>
                <w:szCs w:val="24"/>
              </w:rPr>
              <w:t>盖章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 xml:space="preserve">   时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1838" w:type="dxa"/>
            <w:vAlign w:val="center"/>
          </w:tcPr>
          <w:p>
            <w:pPr>
              <w:spacing w:line="360" w:lineRule="exact"/>
              <w:jc w:val="center"/>
            </w:pPr>
            <w:r>
              <w:rPr>
                <w:rFonts w:hint="eastAsia"/>
                <w:sz w:val="28"/>
                <w:szCs w:val="28"/>
              </w:rPr>
              <w:t>指定入党介绍人姓名</w:t>
            </w:r>
          </w:p>
        </w:tc>
        <w:tc>
          <w:tcPr>
            <w:tcW w:w="6650" w:type="dxa"/>
            <w:gridSpan w:val="3"/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I0YTU2ZjNlZTg4OTYyZGMyMTg1MzE2ZTJiYzRjMjcifQ=="/>
  </w:docVars>
  <w:rsids>
    <w:rsidRoot w:val="002216A9"/>
    <w:rsid w:val="00031871"/>
    <w:rsid w:val="002216A9"/>
    <w:rsid w:val="00237C6D"/>
    <w:rsid w:val="00237E24"/>
    <w:rsid w:val="0047682E"/>
    <w:rsid w:val="0063200A"/>
    <w:rsid w:val="00A632E0"/>
    <w:rsid w:val="00DF51D2"/>
    <w:rsid w:val="774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155</Characters>
  <Lines>1</Lines>
  <Paragraphs>1</Paragraphs>
  <TotalTime>22</TotalTime>
  <ScaleCrop>false</ScaleCrop>
  <LinksUpToDate>false</LinksUpToDate>
  <CharactersWithSpaces>176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2022-11-11T03:47:00Z</dcterms:created>
  <dc:creator>hnusimon</dc:creator>
  <cp:lastModifiedBy>海阔凭鱼跃</cp:lastModifiedBy>
  <dcterms:modified xsi:type="dcterms:W3CDTF">2023-05-09T05:33:09Z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F15AFE30CCB34CF38155C4D474689B50_12</vt:lpwstr>
  </property>
</Properties>
</file>