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2023-24-PSYC122-w18-workbook-answers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2024-03-04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Week 18, we aim to</w:t>
      </w:r>
      <w:r>
        <w:t xml:space="preserve"> </w:t>
      </w:r>
      <w:r>
        <w:rPr>
          <w:iCs/>
          <w:i/>
        </w:rPr>
        <w:t xml:space="preserve">further develop</w:t>
      </w:r>
      <w:r>
        <w:t xml:space="preserve"> </w:t>
      </w:r>
      <w:r>
        <w:t xml:space="preserve">skills in working with the linear model.</w:t>
      </w:r>
    </w:p>
    <w:p>
      <w:pPr>
        <w:pStyle w:val="BodyText"/>
      </w:pPr>
      <w:r>
        <w:t xml:space="preserve">We do this to learn how to answer research questions like:</w:t>
      </w:r>
    </w:p>
    <w:p>
      <w:pPr>
        <w:numPr>
          <w:ilvl w:val="0"/>
          <w:numId w:val="1001"/>
        </w:numPr>
        <w:pStyle w:val="Compact"/>
      </w:pPr>
      <w:r>
        <w:t xml:space="preserve">What person attributes predict success in understanding?</w:t>
      </w:r>
    </w:p>
    <w:p>
      <w:pPr>
        <w:numPr>
          <w:ilvl w:val="0"/>
          <w:numId w:val="1001"/>
        </w:numPr>
        <w:pStyle w:val="Compact"/>
      </w:pPr>
      <w:r>
        <w:t xml:space="preserve">Can people accurately evaluate whether they correctly understand written</w:t>
      </w:r>
      <w:r>
        <w:t xml:space="preserve"> </w:t>
      </w:r>
      <w:r>
        <w:t xml:space="preserve">health information?</w:t>
      </w:r>
    </w:p>
    <w:p>
      <w:pPr>
        <w:pStyle w:val="FirstParagraph"/>
      </w:pPr>
      <w:r>
        <w:t xml:space="preserve">These kinds of research questions can be answered using methods like the</w:t>
      </w:r>
      <w:r>
        <w:t xml:space="preserve"> </w:t>
      </w:r>
      <w:r>
        <w:rPr>
          <w:bCs/>
          <w:b/>
        </w:rPr>
        <w:t xml:space="preserve">linear model</w:t>
      </w:r>
      <w:r>
        <w:t xml:space="preserve">.</w:t>
      </w:r>
    </w:p>
    <w:p>
      <w:pPr>
        <w:pStyle w:val="BodyText"/>
      </w:pPr>
      <w:r>
        <w:t xml:space="preserve">When we do these analyses, we need to think about how we report the results:</w:t>
      </w:r>
    </w:p>
    <w:p>
      <w:pPr>
        <w:numPr>
          <w:ilvl w:val="0"/>
          <w:numId w:val="1002"/>
        </w:numPr>
        <w:pStyle w:val="Compact"/>
      </w:pPr>
      <w:r>
        <w:t xml:space="preserve">we usually need to report information about the kind of model we specify;</w:t>
      </w:r>
    </w:p>
    <w:p>
      <w:pPr>
        <w:numPr>
          <w:ilvl w:val="0"/>
          <w:numId w:val="1002"/>
        </w:numPr>
        <w:pStyle w:val="Compact"/>
      </w:pPr>
      <w:r>
        <w:t xml:space="preserve">and we will need to report the nature of the association estimated in our model.</w:t>
      </w:r>
    </w:p>
    <w:p>
      <w:pPr>
        <w:pStyle w:val="FirstParagraph"/>
      </w:pPr>
      <w:r>
        <w:t xml:space="preserve">We usually need to decide:</w:t>
      </w:r>
    </w:p>
    <w:p>
      <w:pPr>
        <w:numPr>
          <w:ilvl w:val="0"/>
          <w:numId w:val="1003"/>
        </w:numPr>
        <w:pStyle w:val="Compact"/>
      </w:pPr>
      <w:r>
        <w:t xml:space="preserve">is the association significant?</w:t>
      </w:r>
    </w:p>
    <w:p>
      <w:pPr>
        <w:numPr>
          <w:ilvl w:val="0"/>
          <w:numId w:val="1003"/>
        </w:numPr>
        <w:pStyle w:val="Compact"/>
      </w:pPr>
      <w:r>
        <w:t xml:space="preserve">does the association reflect a positive or negative relationship between outcome</w:t>
      </w:r>
      <w:r>
        <w:t xml:space="preserve"> </w:t>
      </w:r>
      <w:r>
        <w:t xml:space="preserve">and predictor?</w:t>
      </w:r>
    </w:p>
    <w:p>
      <w:pPr>
        <w:numPr>
          <w:ilvl w:val="0"/>
          <w:numId w:val="1003"/>
        </w:numPr>
        <w:pStyle w:val="Compact"/>
      </w:pPr>
      <w:r>
        <w:t xml:space="preserve">and is the association we see in our sample data relatively strong or weak?</w:t>
      </w:r>
    </w:p>
    <w:p>
      <w:pPr>
        <w:pStyle w:val="FirstParagraph"/>
      </w:pPr>
      <w:r>
        <w:t xml:space="preserve">We will consolidate and extend learning on data visualization:</w:t>
      </w:r>
    </w:p>
    <w:p>
      <w:pPr>
        <w:numPr>
          <w:ilvl w:val="0"/>
          <w:numId w:val="1004"/>
        </w:numPr>
        <w:pStyle w:val="Compact"/>
      </w:pPr>
      <w:r>
        <w:t xml:space="preserve">focusing on how we edit ggplot() code to produce professional looking plots.</w:t>
      </w:r>
    </w:p>
    <w:bookmarkStart w:id="20" w:name="naming-things"/>
    <w:p>
      <w:pPr>
        <w:pStyle w:val="Heading2"/>
      </w:pPr>
      <w:r>
        <w:t xml:space="preserve">Naming things</w:t>
      </w:r>
    </w:p>
    <w:p>
      <w:pPr>
        <w:pStyle w:val="FirstParagraph"/>
      </w:pPr>
      <w:r>
        <w:t xml:space="preserve">I will format dataset names like this: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study-two-general-participants.csv</w:t>
      </w:r>
    </w:p>
    <w:p>
      <w:pPr>
        <w:pStyle w:val="FirstParagraph"/>
      </w:pPr>
      <w:r>
        <w:t xml:space="preserve">I will also format variable (data column) names like this:</w:t>
      </w:r>
      <w:r>
        <w:t xml:space="preserve"> </w:t>
      </w:r>
      <w:r>
        <w:rPr>
          <w:rStyle w:val="VerbatimChar"/>
        </w:rPr>
        <w:t xml:space="preserve">variable</w:t>
      </w:r>
    </w:p>
    <w:p>
      <w:pPr>
        <w:pStyle w:val="BodyText"/>
      </w:pPr>
      <w:r>
        <w:t xml:space="preserve">I will also format value or other data object (e.g. cell value) names like this:</w:t>
      </w:r>
      <w:r>
        <w:t xml:space="preserve"> </w:t>
      </w:r>
      <w:r>
        <w:rPr>
          <w:rStyle w:val="VerbatimChar"/>
        </w:rPr>
        <w:t xml:space="preserve">studyone</w:t>
      </w:r>
    </w:p>
    <w:p>
      <w:pPr>
        <w:pStyle w:val="BodyText"/>
      </w:pPr>
      <w:r>
        <w:t xml:space="preserve">I will format functions and library names like this: e.g. function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or e.g. library</w:t>
      </w:r>
      <w:r>
        <w:t xml:space="preserve"> </w:t>
      </w:r>
      <w:r>
        <w:rPr>
          <w:rStyle w:val="VerbatimChar"/>
        </w:rPr>
        <w:t xml:space="preserve">{tidyverse}</w:t>
      </w:r>
      <w:r>
        <w:t xml:space="preserve">.</w:t>
      </w:r>
    </w:p>
    <w:bookmarkEnd w:id="20"/>
    <w:bookmarkStart w:id="21" w:name="the-data-we-will-be-using"/>
    <w:p>
      <w:pPr>
        <w:pStyle w:val="Heading2"/>
      </w:pPr>
      <w:r>
        <w:t xml:space="preserve">The data we will be using</w:t>
      </w:r>
    </w:p>
    <w:p>
      <w:pPr>
        <w:pStyle w:val="FirstParagraph"/>
      </w:pPr>
      <w:r>
        <w:t xml:space="preserve">In this activity, we use data from</w:t>
      </w:r>
      <w:r>
        <w:t xml:space="preserve"> </w:t>
      </w:r>
      <w:r>
        <w:rPr>
          <w:iCs/>
          <w:i/>
        </w:rPr>
        <w:t xml:space="preserve">a second</w:t>
      </w:r>
      <w:r>
        <w:t xml:space="preserve"> </w:t>
      </w:r>
      <w:r>
        <w:t xml:space="preserve">2020 study of the response</w:t>
      </w:r>
      <w:r>
        <w:t xml:space="preserve"> </w:t>
      </w:r>
      <w:r>
        <w:t xml:space="preserve">of adults from a UK national sample to written health information: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study-two-general-participants.csv</w:t>
      </w:r>
    </w:p>
    <w:bookmarkEnd w:id="21"/>
    <w:bookmarkEnd w:id="22"/>
    <w:bookmarkStart w:id="55" w:name="answers"/>
    <w:p>
      <w:pPr>
        <w:pStyle w:val="Heading1"/>
      </w:pPr>
      <w:r>
        <w:t xml:space="preserve">Answers</w:t>
      </w:r>
    </w:p>
    <w:bookmarkStart w:id="25" w:name="step-1-set-up"/>
    <w:p>
      <w:pPr>
        <w:pStyle w:val="Heading2"/>
      </w:pPr>
      <w:r>
        <w:t xml:space="preserve">Step 1: Set-up</w:t>
      </w:r>
    </w:p>
    <w:p>
      <w:pPr>
        <w:pStyle w:val="FirstParagraph"/>
      </w:pPr>
      <w:r>
        <w:t xml:space="preserve">To begin, we set up our environment in R.</w:t>
      </w:r>
    </w:p>
    <w:bookmarkStart w:id="23" w:name="Xc8ac86826aa30c48f4e25a0e199914b95504a4a"/>
    <w:p>
      <w:pPr>
        <w:pStyle w:val="Heading3"/>
      </w:pPr>
      <w:r>
        <w:t xml:space="preserve">Task 1 – Run code to empty the R environment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                      </w:t>
      </w:r>
    </w:p>
    <w:bookmarkEnd w:id="23"/>
    <w:bookmarkStart w:id="24" w:name="Xafde985b5db03c69046c4864442161e430b2e67"/>
    <w:p>
      <w:pPr>
        <w:pStyle w:val="Heading3"/>
      </w:pPr>
      <w:r>
        <w:t xml:space="preserve">Task 2 – Run code to load relevant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"ggeffects"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4"/>
    <w:bookmarkEnd w:id="25"/>
    <w:bookmarkStart w:id="28" w:name="step-2-load-the-data"/>
    <w:p>
      <w:pPr>
        <w:pStyle w:val="Heading2"/>
      </w:pPr>
      <w:r>
        <w:t xml:space="preserve">Step 2: Load the data</w:t>
      </w:r>
    </w:p>
    <w:bookmarkStart w:id="26" w:name="X48693a46dd99735b3153193160aa27cb969fcf7"/>
    <w:p>
      <w:pPr>
        <w:pStyle w:val="Heading3"/>
      </w:pPr>
      <w:r>
        <w:t xml:space="preserve">Task 3 – Read in the data file we will be using</w:t>
      </w:r>
    </w:p>
    <w:p>
      <w:pPr>
        <w:pStyle w:val="FirstParagraph"/>
      </w:pPr>
      <w:r>
        <w:t xml:space="preserve">The data file is called: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study-two-general-participants.csv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function to read the data file into R:</w:t>
      </w:r>
    </w:p>
    <w:p>
      <w:pPr>
        <w:pStyle w:val="SourceCode"/>
      </w:pPr>
      <w:r>
        <w:rPr>
          <w:rStyle w:val="NormalTok"/>
        </w:rPr>
        <w:t xml:space="preserve">study.two.gen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"study-two-general-participants.csv"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172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participant_ID, study, GENDER, EDUCATION, ETHNICITY</w:t>
      </w:r>
      <w:r>
        <w:br/>
      </w:r>
      <w:r>
        <w:rPr>
          <w:rStyle w:val="VerbatimChar"/>
        </w:rPr>
        <w:t xml:space="preserve">## dbl (7): mean.acc, mean.self, AGE, SHIPLEY, HLVA, FACTOR3, QRITOTAL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When you read the data file in, give the data object you create a distinct name</w:t>
      </w:r>
      <w:r>
        <w:t xml:space="preserve"> </w:t>
      </w:r>
      <w:r>
        <w:t xml:space="preserve">e.g. </w:t>
      </w:r>
      <w:r>
        <w:rPr>
          <w:rStyle w:val="VerbatimChar"/>
        </w:rPr>
        <w:t xml:space="preserve">study.two.gen</w:t>
      </w:r>
      <w:r>
        <w:t xml:space="preserve">.</w:t>
      </w:r>
    </w:p>
    <w:bookmarkEnd w:id="26"/>
    <w:bookmarkStart w:id="27" w:name="task-4-inspect-the-data-file"/>
    <w:p>
      <w:pPr>
        <w:pStyle w:val="Heading3"/>
      </w:pPr>
      <w:r>
        <w:t xml:space="preserve">Task 4 – Inspect the data file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functions to take a look.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(study.two.gen)</w:t>
      </w:r>
    </w:p>
    <w:p>
      <w:pPr>
        <w:pStyle w:val="SourceCode"/>
      </w:pPr>
      <w:r>
        <w:rPr>
          <w:rStyle w:val="VerbatimChar"/>
        </w:rPr>
        <w:t xml:space="preserve">## # A tibble: 6 × 12</w:t>
      </w:r>
      <w:r>
        <w:br/>
      </w:r>
      <w:r>
        <w:rPr>
          <w:rStyle w:val="VerbatimChar"/>
        </w:rPr>
        <w:t xml:space="preserve">##   participant_ID mean.acc mean.self study     AGE SHIPLEY  HLVA FACTOR3 QRITOTAL</w:t>
      </w:r>
      <w:r>
        <w:br/>
      </w:r>
      <w:r>
        <w:rPr>
          <w:rStyle w:val="VerbatimChar"/>
        </w:rPr>
        <w:t xml:space="preserve">##   &lt;chr&gt;             &lt;dbl&gt;     &lt;dbl&gt; &lt;chr&gt;   &lt;dbl&gt;   &lt;dbl&gt; &lt;dbl&gt;   &lt;dbl&gt;    &lt;dbl&gt;</w:t>
      </w:r>
      <w:r>
        <w:br/>
      </w:r>
      <w:r>
        <w:rPr>
          <w:rStyle w:val="VerbatimChar"/>
        </w:rPr>
        <w:t xml:space="preserve">## 1 studytwo.1        0.411      6.07 studyt…    26      27     6      50        9</w:t>
      </w:r>
      <w:r>
        <w:br/>
      </w:r>
      <w:r>
        <w:rPr>
          <w:rStyle w:val="VerbatimChar"/>
        </w:rPr>
        <w:t xml:space="preserve">## 2 studytwo.10       0.607      8.5  studyt…    38      24     9      58       15</w:t>
      </w:r>
      <w:r>
        <w:br/>
      </w:r>
      <w:r>
        <w:rPr>
          <w:rStyle w:val="VerbatimChar"/>
        </w:rPr>
        <w:t xml:space="preserve">## 3 studytwo.100      0.875      8.93 studyt…    66      40    13      60       20</w:t>
      </w:r>
      <w:r>
        <w:br/>
      </w:r>
      <w:r>
        <w:rPr>
          <w:rStyle w:val="VerbatimChar"/>
        </w:rPr>
        <w:t xml:space="preserve">## 4 studytwo.101      0.964      8.5  studyt…    21      31    11      59       14</w:t>
      </w:r>
      <w:r>
        <w:br/>
      </w:r>
      <w:r>
        <w:rPr>
          <w:rStyle w:val="VerbatimChar"/>
        </w:rPr>
        <w:t xml:space="preserve">## 5 studytwo.102      0.714      7.07 studyt…    74      35     7      52       18</w:t>
      </w:r>
      <w:r>
        <w:br/>
      </w:r>
      <w:r>
        <w:rPr>
          <w:rStyle w:val="VerbatimChar"/>
        </w:rPr>
        <w:t xml:space="preserve">## 6 studytwo.103      0.768      5.07 studyt…    18      40    11      54       15</w:t>
      </w:r>
      <w:r>
        <w:br/>
      </w:r>
      <w:r>
        <w:rPr>
          <w:rStyle w:val="VerbatimChar"/>
        </w:rPr>
        <w:t xml:space="preserve">## # ℹ 3 more variables: GENDER &lt;chr&gt;, EDUCATION &lt;chr&gt;, ETHNICITY &lt;chr&gt;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(study.two.gen)</w:t>
      </w:r>
    </w:p>
    <w:p>
      <w:pPr>
        <w:pStyle w:val="SourceCode"/>
      </w:pPr>
      <w:r>
        <w:rPr>
          <w:rStyle w:val="VerbatimChar"/>
        </w:rPr>
        <w:t xml:space="preserve">##  participant_ID        mean.acc        mean.self        study          </w:t>
      </w:r>
      <w:r>
        <w:br/>
      </w:r>
      <w:r>
        <w:rPr>
          <w:rStyle w:val="VerbatimChar"/>
        </w:rPr>
        <w:t xml:space="preserve">##  Length:172         Min.   :0.4107   Min.   :3.786   Length:172        </w:t>
      </w:r>
      <w:r>
        <w:br/>
      </w:r>
      <w:r>
        <w:rPr>
          <w:rStyle w:val="VerbatimChar"/>
        </w:rPr>
        <w:t xml:space="preserve">##  Class :character   1st Qu.:0.6786   1st Qu.:6.411   Class :character  </w:t>
      </w:r>
      <w:r>
        <w:br/>
      </w:r>
      <w:r>
        <w:rPr>
          <w:rStyle w:val="VerbatimChar"/>
        </w:rPr>
        <w:t xml:space="preserve">##  Mode  :character   Median :0.7679   Median :7.321   Mode  :character  </w:t>
      </w:r>
      <w:r>
        <w:br/>
      </w:r>
      <w:r>
        <w:rPr>
          <w:rStyle w:val="VerbatimChar"/>
        </w:rPr>
        <w:t xml:space="preserve">##                     Mean   :0.7596   Mean   :7.101                     </w:t>
      </w:r>
      <w:r>
        <w:br/>
      </w:r>
      <w:r>
        <w:rPr>
          <w:rStyle w:val="VerbatimChar"/>
        </w:rPr>
        <w:t xml:space="preserve">##                     3rd Qu.:0.8393   3rd Qu.:7.946                     </w:t>
      </w:r>
      <w:r>
        <w:br/>
      </w:r>
      <w:r>
        <w:rPr>
          <w:rStyle w:val="VerbatimChar"/>
        </w:rPr>
        <w:t xml:space="preserve">##                     Max.   :0.9821   Max.   :9.000                     </w:t>
      </w:r>
      <w:r>
        <w:br/>
      </w:r>
      <w:r>
        <w:rPr>
          <w:rStyle w:val="VerbatimChar"/>
        </w:rPr>
        <w:t xml:space="preserve">##       AGE           SHIPLEY           HLVA           FACTOR3     </w:t>
      </w:r>
      <w:r>
        <w:br/>
      </w:r>
      <w:r>
        <w:rPr>
          <w:rStyle w:val="VerbatimChar"/>
        </w:rPr>
        <w:t xml:space="preserve">##  Min.   :18.00   Min.   :23.00   Min.   : 3.000   Min.   :29.00  </w:t>
      </w:r>
      <w:r>
        <w:br/>
      </w:r>
      <w:r>
        <w:rPr>
          <w:rStyle w:val="VerbatimChar"/>
        </w:rPr>
        <w:t xml:space="preserve">##  1st Qu.:25.00   1st Qu.:32.75   1st Qu.: 7.750   1st Qu.:47.00  </w:t>
      </w:r>
      <w:r>
        <w:br/>
      </w:r>
      <w:r>
        <w:rPr>
          <w:rStyle w:val="VerbatimChar"/>
        </w:rPr>
        <w:t xml:space="preserve">##  Median :32.50   Median :36.00   Median : 9.000   Median :51.00  </w:t>
      </w:r>
      <w:r>
        <w:br/>
      </w:r>
      <w:r>
        <w:rPr>
          <w:rStyle w:val="VerbatimChar"/>
        </w:rPr>
        <w:t xml:space="preserve">##  Mean   :35.37   Mean   :35.13   Mean   : 9.064   Mean   :51.24  </w:t>
      </w:r>
      <w:r>
        <w:br/>
      </w:r>
      <w:r>
        <w:rPr>
          <w:rStyle w:val="VerbatimChar"/>
        </w:rPr>
        <w:t xml:space="preserve">##  3rd Qu.:44.00   3rd Qu.:39.00   3rd Qu.:11.000   3rd Qu.:56.25  </w:t>
      </w:r>
      <w:r>
        <w:br/>
      </w:r>
      <w:r>
        <w:rPr>
          <w:rStyle w:val="VerbatimChar"/>
        </w:rPr>
        <w:t xml:space="preserve">##  Max.   :76.00   Max.   :40.00   Max.   :14.000   Max.   :63.00  </w:t>
      </w:r>
      <w:r>
        <w:br/>
      </w:r>
      <w:r>
        <w:rPr>
          <w:rStyle w:val="VerbatimChar"/>
        </w:rPr>
        <w:t xml:space="preserve">##     QRITOTAL        GENDER           EDUCATION          ETHNICITY        </w:t>
      </w:r>
      <w:r>
        <w:br/>
      </w:r>
      <w:r>
        <w:rPr>
          <w:rStyle w:val="VerbatimChar"/>
        </w:rPr>
        <w:t xml:space="preserve">##  Min.   : 6.00   Length:172         Length:172         Length:172        </w:t>
      </w:r>
      <w:r>
        <w:br/>
      </w:r>
      <w:r>
        <w:rPr>
          <w:rStyle w:val="VerbatimChar"/>
        </w:rPr>
        <w:t xml:space="preserve">##  1st Qu.:12.00   Class :character   Class :character   Class :character  </w:t>
      </w:r>
      <w:r>
        <w:br/>
      </w:r>
      <w:r>
        <w:rPr>
          <w:rStyle w:val="VerbatimChar"/>
        </w:rPr>
        <w:t xml:space="preserve">##  Median :14.00   Mode  :character   Mode  :character   Mode  :character  </w:t>
      </w:r>
      <w:r>
        <w:br/>
      </w:r>
      <w:r>
        <w:rPr>
          <w:rStyle w:val="VerbatimChar"/>
        </w:rPr>
        <w:t xml:space="preserve">##  Mean   :13.88                                                           </w:t>
      </w:r>
      <w:r>
        <w:br/>
      </w:r>
      <w:r>
        <w:rPr>
          <w:rStyle w:val="VerbatimChar"/>
        </w:rPr>
        <w:t xml:space="preserve">##  3rd Qu.:16.00                                                           </w:t>
      </w:r>
      <w:r>
        <w:br/>
      </w:r>
      <w:r>
        <w:rPr>
          <w:rStyle w:val="VerbatimChar"/>
        </w:rPr>
        <w:t xml:space="preserve">##  Max.   :20.00</w:t>
      </w:r>
    </w:p>
    <w:p>
      <w:pPr>
        <w:pStyle w:val="FirstParagraph"/>
      </w:pPr>
      <w:r>
        <w:t xml:space="preserve">Even though you have done this before, you will want to do it</w:t>
      </w:r>
      <w:r>
        <w:t xml:space="preserve"> </w:t>
      </w:r>
      <w:r>
        <w:t xml:space="preserve">again, here, and pay particular attention to:</w:t>
      </w:r>
    </w:p>
    <w:p>
      <w:pPr>
        <w:numPr>
          <w:ilvl w:val="0"/>
          <w:numId w:val="1008"/>
        </w:numPr>
        <w:pStyle w:val="Compact"/>
      </w:pPr>
      <w:r>
        <w:t xml:space="preserve">summary information about the numeric variables;</w:t>
      </w:r>
    </w:p>
    <w:p>
      <w:pPr>
        <w:numPr>
          <w:ilvl w:val="0"/>
          <w:numId w:val="1008"/>
        </w:numPr>
        <w:pStyle w:val="Compact"/>
      </w:pPr>
      <w:r>
        <w:t xml:space="preserve">summary information about variables of class: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.</w:t>
      </w:r>
    </w:p>
    <w:bookmarkEnd w:id="27"/>
    <w:bookmarkEnd w:id="28"/>
    <w:bookmarkStart w:id="35" w:name="Xae6f3ab0aa29aa75dcf99bfad65302f3203dc4c"/>
    <w:p>
      <w:pPr>
        <w:pStyle w:val="Heading2"/>
      </w:pPr>
      <w:r>
        <w:t xml:space="preserve">Step 3: Use a linear model to to answer the research questions – one predictor</w:t>
      </w:r>
    </w:p>
    <w:bookmarkStart w:id="29" w:name="revise-practice-to-strengthen-skills"/>
    <w:p>
      <w:pPr>
        <w:pStyle w:val="Heading3"/>
      </w:pPr>
      <w:r>
        <w:t xml:space="preserve">Revise: practice to strengthen skills</w:t>
      </w:r>
    </w:p>
    <w:bookmarkEnd w:id="29"/>
    <w:bookmarkStart w:id="30" w:name="Xefd03136e194561571e8732b00a6a6164783760"/>
    <w:p>
      <w:pPr>
        <w:pStyle w:val="Heading3"/>
      </w:pPr>
      <w:r>
        <w:t xml:space="preserve">Revise: We start by revising how to use lm() with one predictor</w:t>
      </w:r>
    </w:p>
    <w:p>
      <w:pPr>
        <w:pStyle w:val="FirstParagraph"/>
      </w:pPr>
      <w:r>
        <w:t xml:space="preserve">One of our research questions is:</w:t>
      </w:r>
    </w:p>
    <w:p>
      <w:pPr>
        <w:numPr>
          <w:ilvl w:val="0"/>
          <w:numId w:val="1009"/>
        </w:numPr>
        <w:pStyle w:val="Compact"/>
      </w:pPr>
      <w:r>
        <w:t xml:space="preserve">Can people accurately evaluate whether they correctly understand written health information?</w:t>
      </w:r>
    </w:p>
    <w:p>
      <w:pPr>
        <w:pStyle w:val="FirstParagraph"/>
      </w:pPr>
      <w:r>
        <w:t xml:space="preserve">We can address this question by examining whether someone’s rated evaluation</w:t>
      </w:r>
      <w:r>
        <w:t xml:space="preserve"> </w:t>
      </w:r>
      <w:r>
        <w:t xml:space="preserve">of their own understanding matches their performance on a test of that</w:t>
      </w:r>
      <w:r>
        <w:t xml:space="preserve"> </w:t>
      </w:r>
      <w:r>
        <w:t xml:space="preserve">understanding, and by investigating what variables predict variation in</w:t>
      </w:r>
      <w:r>
        <w:t xml:space="preserve"> </w:t>
      </w:r>
      <w:r>
        <w:t xml:space="preserve">mean self-rated accuracy.</w:t>
      </w:r>
    </w:p>
    <w:p>
      <w:pPr>
        <w:numPr>
          <w:ilvl w:val="0"/>
          <w:numId w:val="1010"/>
        </w:numPr>
        <w:pStyle w:val="Compact"/>
      </w:pPr>
      <w:r>
        <w:t xml:space="preserve">Note that ratings of accuracy are ordinal data but that, here, we may choose</w:t>
      </w:r>
      <w:r>
        <w:t xml:space="preserve"> </w:t>
      </w:r>
      <w:r>
        <w:t xml:space="preserve">to examine the average of participants’ ratings of their own understanding of health</w:t>
      </w:r>
      <w:r>
        <w:t xml:space="preserve"> </w:t>
      </w:r>
      <w:r>
        <w:t xml:space="preserve">information to keep our analysis fairly simple.</w:t>
      </w:r>
    </w:p>
    <w:p>
      <w:pPr>
        <w:numPr>
          <w:ilvl w:val="0"/>
          <w:numId w:val="1010"/>
        </w:numPr>
        <w:pStyle w:val="Compact"/>
      </w:pPr>
      <w:r>
        <w:t xml:space="preserve">For these data, participants were asked to respond to questions about health</w:t>
      </w:r>
      <w:r>
        <w:t xml:space="preserve"> </w:t>
      </w:r>
      <w:r>
        <w:t xml:space="preserve">information to get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scores and then were asked to rate their own understanding</w:t>
      </w:r>
      <w:r>
        <w:t xml:space="preserve"> </w:t>
      </w:r>
      <w:r>
        <w:t xml:space="preserve">of the same information.</w:t>
      </w:r>
    </w:p>
    <w:p>
      <w:pPr>
        <w:pStyle w:val="FirstParagraph"/>
      </w:pPr>
      <w:r>
        <w:t xml:space="preserve">If you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evaluate your own understanding then ratings of understanding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be associated with performance on tests of understanding</w:t>
      </w:r>
    </w:p>
    <w:bookmarkEnd w:id="30"/>
    <w:bookmarkStart w:id="31" w:name="Xdb658ef2ccae56daf6e9339c5024dca169950e2"/>
    <w:p>
      <w:pPr>
        <w:pStyle w:val="Heading3"/>
      </w:pPr>
      <w:r>
        <w:t xml:space="preserve">Task 5 – Estimate the relation between outcome mean self-rated accuracy (</w:t>
      </w:r>
      <w:r>
        <w:rPr>
          <w:rStyle w:val="VerbatimChar"/>
        </w:rPr>
        <w:t xml:space="preserve">mean.self</w:t>
      </w:r>
      <w:r>
        <w:t xml:space="preserve">) and tested accuracy of understanding (</w:t>
      </w:r>
      <w:r>
        <w:rPr>
          <w:rStyle w:val="VerbatimChar"/>
        </w:rPr>
        <w:t xml:space="preserve">mean.acc</w:t>
      </w:r>
      <w:r>
        <w:t xml:space="preserve">)</w:t>
      </w:r>
    </w:p>
    <w:bookmarkEnd w:id="31"/>
    <w:bookmarkStart w:id="32" w:name="hint-task-5"/>
    <w:p>
      <w:pPr>
        <w:pStyle w:val="Heading3"/>
      </w:pPr>
      <w:r>
        <w:t xml:space="preserve">hint: Task 5</w:t>
      </w:r>
    </w:p>
    <w:p>
      <w:pPr>
        <w:pStyle w:val="FirstParagraph"/>
      </w:pPr>
      <w:r>
        <w:t xml:space="preserve">For these data, participants were asked to respond to questions about health information to get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scores and were asked to rate their own understanding of the same information.</w:t>
      </w:r>
    </w:p>
    <w:bookmarkEnd w:id="32"/>
    <w:bookmarkStart w:id="34" w:name="hint-task-5-1"/>
    <w:p>
      <w:pPr>
        <w:pStyle w:val="Heading3"/>
      </w:pPr>
      <w:r>
        <w:t xml:space="preserve">hint: Task 5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estimate whether the ratings of accuracy actually predict the outcome tested accuracy levels.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(mean.self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mean.acc,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mean.self ~ mean.acc,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-2.47926 -0.62782  0.02038  0.65403  2.37788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2.8725     0.5037   5.703 5.12e-08 ***</w:t>
      </w:r>
      <w:r>
        <w:br/>
      </w:r>
      <w:r>
        <w:rPr>
          <w:rStyle w:val="VerbatimChar"/>
        </w:rPr>
        <w:t xml:space="preserve">## mean.acc      5.5670     0.6550   8.499 9.36e-15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1.032 on 170 degrees of freedom</w:t>
      </w:r>
      <w:r>
        <w:br/>
      </w:r>
      <w:r>
        <w:rPr>
          <w:rStyle w:val="VerbatimChar"/>
        </w:rPr>
        <w:t xml:space="preserve">## Multiple R-squared:  0.2982, Adjusted R-squared:  0.2941 </w:t>
      </w:r>
      <w:r>
        <w:br/>
      </w:r>
      <w:r>
        <w:rPr>
          <w:rStyle w:val="VerbatimChar"/>
        </w:rPr>
        <w:t xml:space="preserve">## F-statistic: 72.24 on 1 and 170 DF,  p-value: 9.356e-15</w:t>
      </w:r>
    </w:p>
    <w:p>
      <w:pPr>
        <w:pStyle w:val="FirstParagraph"/>
      </w:pPr>
      <w:r>
        <w:t xml:space="preserve">In R analysis code, we write</w:t>
      </w:r>
      <w:r>
        <w:t xml:space="preserve"> </w:t>
      </w:r>
      <w:r>
        <w:rPr>
          <w:rStyle w:val="VerbatimChar"/>
        </w:rPr>
        <w:t xml:space="preserve">method(outcome ~ predictor)</w:t>
      </w:r>
      <w:r>
        <w:t xml:space="preserve"> </w:t>
      </w:r>
      <w:r>
        <w:t xml:space="preserve">so:</w:t>
      </w:r>
    </w:p>
    <w:p>
      <w:pPr>
        <w:pStyle w:val="SourceCode"/>
      </w:pPr>
      <w:r>
        <w:rPr>
          <w:rStyle w:val="VerbatimChar"/>
        </w:rPr>
        <w:t xml:space="preserve">lm(mean.self ~ mean.acc, data = study.two.gen)</w:t>
      </w:r>
    </w:p>
    <w:p>
      <w:pPr>
        <w:numPr>
          <w:ilvl w:val="0"/>
          <w:numId w:val="1011"/>
        </w:numPr>
        <w:pStyle w:val="Compact"/>
      </w:pPr>
      <w:r>
        <w:t xml:space="preserve">gets us an analysis of whether or how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predicts variation in</w:t>
      </w:r>
      <w:r>
        <w:t xml:space="preserve"> </w:t>
      </w:r>
      <w:r>
        <w:t xml:space="preserve">outcome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.</w:t>
      </w:r>
    </w:p>
    <w:p>
      <w:pPr>
        <w:pStyle w:val="FirstParagraph"/>
      </w:pPr>
      <w:r>
        <w:t xml:space="preserve">If you look at the model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you can answer the following questions.</w:t>
      </w:r>
    </w:p>
    <w:bookmarkStart w:id="33" w:name="questions-task-5"/>
    <w:p>
      <w:pPr>
        <w:pStyle w:val="Heading4"/>
      </w:pPr>
      <w:r>
        <w:t xml:space="preserve">Questions: Task 5</w:t>
      </w:r>
    </w:p>
    <w:p>
      <w:pPr>
        <w:numPr>
          <w:ilvl w:val="0"/>
          <w:numId w:val="1012"/>
        </w:numPr>
      </w:pPr>
      <w:r>
        <w:t xml:space="preserve">Q.1. What is the estimate for the coefficient of the effect of the predictor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on the outcome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in this model?</w:t>
      </w:r>
    </w:p>
    <w:p>
      <w:pPr>
        <w:numPr>
          <w:ilvl w:val="0"/>
          <w:numId w:val="1012"/>
        </w:numPr>
      </w:pPr>
      <w:r>
        <w:t xml:space="preserve">A.1. 5.5670</w:t>
      </w:r>
    </w:p>
    <w:p>
      <w:pPr>
        <w:numPr>
          <w:ilvl w:val="0"/>
          <w:numId w:val="1012"/>
        </w:numPr>
      </w:pPr>
      <w:r>
        <w:t xml:space="preserve">Q.2. Is the effect significant?</w:t>
      </w:r>
    </w:p>
    <w:p>
      <w:pPr>
        <w:numPr>
          <w:ilvl w:val="0"/>
          <w:numId w:val="1012"/>
        </w:numPr>
      </w:pPr>
      <w:r>
        <w:t xml:space="preserve">A.2. It is significant, p &lt; .05</w:t>
      </w:r>
    </w:p>
    <w:p>
      <w:pPr>
        <w:numPr>
          <w:ilvl w:val="0"/>
          <w:numId w:val="1012"/>
        </w:numPr>
      </w:pPr>
      <w:r>
        <w:t xml:space="preserve">Q.3. What are the values for t and p for the significance test for the coefficient?</w:t>
      </w:r>
    </w:p>
    <w:p>
      <w:pPr>
        <w:numPr>
          <w:ilvl w:val="0"/>
          <w:numId w:val="1012"/>
        </w:numPr>
      </w:pPr>
      <w:r>
        <w:t xml:space="preserve">A.3. t = 8.499, p = 9.36e-15</w:t>
      </w:r>
    </w:p>
    <w:p>
      <w:pPr>
        <w:numPr>
          <w:ilvl w:val="0"/>
          <w:numId w:val="1012"/>
        </w:numPr>
      </w:pPr>
      <w:r>
        <w:t xml:space="preserve">Q.4. What do you conclude is the answer to the research question, given the</w:t>
      </w:r>
      <w:r>
        <w:t xml:space="preserve"> </w:t>
      </w:r>
      <w:r>
        <w:t xml:space="preserve">linear model results?</w:t>
      </w:r>
    </w:p>
    <w:p>
      <w:pPr>
        <w:numPr>
          <w:ilvl w:val="0"/>
          <w:numId w:val="1012"/>
        </w:numPr>
      </w:pPr>
      <w:r>
        <w:t xml:space="preserve">A.4. The model slope estimate suggests that higher levels of tested understanding can predict higher levels of rated understanding so, yes: it does appear</w:t>
      </w:r>
      <w:r>
        <w:t xml:space="preserve"> </w:t>
      </w:r>
      <w:r>
        <w:t xml:space="preserve">that people can evaluate their own understanding.</w:t>
      </w:r>
    </w:p>
    <w:p>
      <w:pPr>
        <w:numPr>
          <w:ilvl w:val="0"/>
          <w:numId w:val="1012"/>
        </w:numPr>
      </w:pPr>
      <w:r>
        <w:t xml:space="preserve">Q.5. What is the F-statistic for the regression? Report F, DF and the p-value.</w:t>
      </w:r>
    </w:p>
    <w:p>
      <w:pPr>
        <w:numPr>
          <w:ilvl w:val="0"/>
          <w:numId w:val="1012"/>
        </w:numPr>
      </w:pPr>
      <w:r>
        <w:t xml:space="preserve">A.5. F-statistic: 72.24 on 1 and 170 DF, p-value: 9.356e-15</w:t>
      </w:r>
    </w:p>
    <w:p>
      <w:pPr>
        <w:numPr>
          <w:ilvl w:val="0"/>
          <w:numId w:val="1012"/>
        </w:numPr>
      </w:pPr>
      <w:r>
        <w:t xml:space="preserve">Q.6. Is the regression significant?</w:t>
      </w:r>
    </w:p>
    <w:p>
      <w:pPr>
        <w:numPr>
          <w:ilvl w:val="0"/>
          <w:numId w:val="1012"/>
        </w:numPr>
      </w:pPr>
      <w:r>
        <w:t xml:space="preserve">A.6. Yes: the regression is significant.</w:t>
      </w:r>
    </w:p>
    <w:p>
      <w:pPr>
        <w:numPr>
          <w:ilvl w:val="0"/>
          <w:numId w:val="1012"/>
        </w:numPr>
      </w:pPr>
      <w:r>
        <w:t xml:space="preserve">Q.7. What is the Adjusted R-squared?</w:t>
      </w:r>
    </w:p>
    <w:p>
      <w:pPr>
        <w:numPr>
          <w:ilvl w:val="0"/>
          <w:numId w:val="1012"/>
        </w:numPr>
      </w:pPr>
      <w:r>
        <w:t xml:space="preserve">A.7. Adjusted R-squared: 0.2941</w:t>
      </w:r>
    </w:p>
    <w:p>
      <w:pPr>
        <w:numPr>
          <w:ilvl w:val="0"/>
          <w:numId w:val="1012"/>
        </w:numPr>
      </w:pPr>
      <w:r>
        <w:t xml:space="preserve">Q.8. Explain in words what this R-squared value indicates?</w:t>
      </w:r>
    </w:p>
    <w:p>
      <w:pPr>
        <w:numPr>
          <w:ilvl w:val="0"/>
          <w:numId w:val="1012"/>
        </w:numPr>
      </w:pPr>
      <w:r>
        <w:t xml:space="preserve">A.8. The R-squared suggests that about 30% of outcome variance can be explained</w:t>
      </w:r>
      <w:r>
        <w:t xml:space="preserve"> </w:t>
      </w:r>
      <w:r>
        <w:t xml:space="preserve">by the model</w:t>
      </w:r>
    </w:p>
    <w:bookmarkEnd w:id="33"/>
    <w:bookmarkEnd w:id="34"/>
    <w:bookmarkEnd w:id="35"/>
    <w:bookmarkStart w:id="40" w:name="X9e37ce6142fe93aebf7de58c53ecbbb25d5028e"/>
    <w:p>
      <w:pPr>
        <w:pStyle w:val="Heading2"/>
      </w:pPr>
      <w:r>
        <w:t xml:space="preserve">Step 4: Use a linear model to to answer the research questions – multiple predictors</w:t>
      </w:r>
    </w:p>
    <w:bookmarkStart w:id="36" w:name="introduce-make-some-new-moves"/>
    <w:p>
      <w:pPr>
        <w:pStyle w:val="Heading3"/>
      </w:pPr>
      <w:r>
        <w:t xml:space="preserve">Introduce: make some new moves</w:t>
      </w:r>
    </w:p>
    <w:p>
      <w:pPr>
        <w:pStyle w:val="FirstParagraph"/>
      </w:pPr>
      <w:r>
        <w:t xml:space="preserve">One of our research questions is:</w:t>
      </w:r>
    </w:p>
    <w:p>
      <w:pPr>
        <w:numPr>
          <w:ilvl w:val="0"/>
          <w:numId w:val="1013"/>
        </w:numPr>
        <w:pStyle w:val="Compact"/>
      </w:pPr>
      <w:r>
        <w:t xml:space="preserve">Can people accurately evaluate whether they correctly understand written health information?</w:t>
      </w:r>
    </w:p>
    <w:p>
      <w:pPr>
        <w:pStyle w:val="FirstParagraph"/>
      </w:pPr>
      <w:r>
        <w:t xml:space="preserve">We have already looked at this question by asking whether ratings of understanding</w:t>
      </w:r>
      <w:r>
        <w:t xml:space="preserve"> </w:t>
      </w:r>
      <w:r>
        <w:t xml:space="preserve">predict performance on tests of understanding.</w:t>
      </w:r>
    </w:p>
    <w:p>
      <w:pPr>
        <w:pStyle w:val="BodyText"/>
      </w:pPr>
      <w:r>
        <w:t xml:space="preserve">But there is a problem with that analysis – it leaves open the question:</w:t>
      </w:r>
    </w:p>
    <w:p>
      <w:pPr>
        <w:numPr>
          <w:ilvl w:val="0"/>
          <w:numId w:val="1014"/>
        </w:numPr>
        <w:pStyle w:val="Compact"/>
      </w:pPr>
      <w:r>
        <w:t xml:space="preserve">What</w:t>
      </w:r>
      <w:r>
        <w:t xml:space="preserve"> </w:t>
      </w:r>
      <w:r>
        <w:rPr>
          <w:iCs/>
          <w:i/>
        </w:rPr>
        <w:t xml:space="preserve">actually</w:t>
      </w:r>
      <w:r>
        <w:t xml:space="preserve"> </w:t>
      </w:r>
      <w:r>
        <w:t xml:space="preserve">predicts ratings of understanding?</w:t>
      </w:r>
    </w:p>
    <w:p>
      <w:pPr>
        <w:pStyle w:val="FirstParagraph"/>
      </w:pPr>
      <w:r>
        <w:t xml:space="preserve">We can look at this follow-up question, next.</w:t>
      </w:r>
    </w:p>
    <w:bookmarkEnd w:id="36"/>
    <w:bookmarkStart w:id="39" w:name="Xc391c0a374096c27f08fa4a36d8f799d43fc4e4"/>
    <w:p>
      <w:pPr>
        <w:pStyle w:val="Heading3"/>
      </w:pPr>
      <w:r>
        <w:t xml:space="preserve">Task 6 – Examine the relation between outcome mean self-rated accuracy (</w:t>
      </w:r>
      <w:r>
        <w:rPr>
          <w:rStyle w:val="VerbatimChar"/>
        </w:rPr>
        <w:t xml:space="preserve">mean.self</w:t>
      </w:r>
      <w:r>
        <w:t xml:space="preserve">) and multiple predictors</w:t>
      </w:r>
    </w:p>
    <w:p>
      <w:pPr>
        <w:pStyle w:val="FirstParagraph"/>
      </w:pPr>
      <w:r>
        <w:t xml:space="preserve">Here, the predictors will include:</w:t>
      </w:r>
    </w:p>
    <w:p>
      <w:pPr>
        <w:numPr>
          <w:ilvl w:val="0"/>
          <w:numId w:val="1015"/>
        </w:numPr>
        <w:pStyle w:val="Compact"/>
      </w:pPr>
      <w:r>
        <w:t xml:space="preserve">health literacy (</w:t>
      </w:r>
      <w:r>
        <w:rPr>
          <w:rStyle w:val="VerbatimChar"/>
        </w:rPr>
        <w:t xml:space="preserve">HLVA</w:t>
      </w:r>
      <w:r>
        <w:t xml:space="preserve">);</w:t>
      </w:r>
    </w:p>
    <w:p>
      <w:pPr>
        <w:numPr>
          <w:ilvl w:val="0"/>
          <w:numId w:val="1015"/>
        </w:numPr>
        <w:pStyle w:val="Compact"/>
      </w:pPr>
      <w:r>
        <w:t xml:space="preserve">vocabulary (</w:t>
      </w:r>
      <w:r>
        <w:rPr>
          <w:rStyle w:val="VerbatimChar"/>
        </w:rPr>
        <w:t xml:space="preserve">SHIPLEY</w:t>
      </w:r>
      <w:r>
        <w:t xml:space="preserve">);</w:t>
      </w:r>
    </w:p>
    <w:p>
      <w:pPr>
        <w:numPr>
          <w:ilvl w:val="0"/>
          <w:numId w:val="1015"/>
        </w:numPr>
        <w:pStyle w:val="Compact"/>
      </w:pPr>
      <w:r>
        <w:t xml:space="preserve">age in years (</w:t>
      </w:r>
      <w:r>
        <w:rPr>
          <w:rStyle w:val="VerbatimChar"/>
        </w:rPr>
        <w:t xml:space="preserve">AGE</w:t>
      </w:r>
      <w:r>
        <w:t xml:space="preserve">);</w:t>
      </w:r>
    </w:p>
    <w:p>
      <w:pPr>
        <w:numPr>
          <w:ilvl w:val="0"/>
          <w:numId w:val="1015"/>
        </w:numPr>
        <w:pStyle w:val="Compact"/>
      </w:pPr>
      <w:r>
        <w:t xml:space="preserve">reading strategy (</w:t>
      </w:r>
      <w:r>
        <w:rPr>
          <w:rStyle w:val="VerbatimChar"/>
        </w:rPr>
        <w:t xml:space="preserve">FACTOR3</w:t>
      </w:r>
      <w:r>
        <w:t xml:space="preserve">);</w:t>
      </w:r>
    </w:p>
    <w:p>
      <w:pPr>
        <w:numPr>
          <w:ilvl w:val="0"/>
          <w:numId w:val="1015"/>
        </w:numPr>
        <w:pStyle w:val="Compact"/>
      </w:pPr>
      <w:r>
        <w:t xml:space="preserve">as well as average accuracy of the tested understanding of health information (</w:t>
      </w:r>
      <w:r>
        <w:rPr>
          <w:rStyle w:val="VerbatimChar"/>
        </w:rPr>
        <w:t xml:space="preserve">mean.acc</w:t>
      </w:r>
      <w:r>
        <w:t xml:space="preserve">).</w:t>
      </w:r>
    </w:p>
    <w:bookmarkStart w:id="37" w:name="Xff07a4b63cde3291a48f3a0450a3247c456b4a4"/>
    <w:p>
      <w:pPr>
        <w:pStyle w:val="Heading4"/>
      </w:pPr>
      <w:r>
        <w:t xml:space="preserve">hint: Task 6 – We 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, as before, but now specify each variable listed here by variable name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(mean.self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HLVA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SHIPLEY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FACTOR3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mean.acc,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mean.self ~ HLVA + SHIPLEY + FACTOR3 + AGE + mean.acc, </w:t>
      </w:r>
      <w:r>
        <w:br/>
      </w:r>
      <w:r>
        <w:rPr>
          <w:rStyle w:val="VerbatimChar"/>
        </w:rPr>
        <w:t xml:space="preserve">##    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-2.72027 -0.49118 -0.00177  0.55561  2.00134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0.561110   0.700632   0.801   0.4244    </w:t>
      </w:r>
      <w:r>
        <w:br/>
      </w:r>
      <w:r>
        <w:rPr>
          <w:rStyle w:val="VerbatimChar"/>
        </w:rPr>
        <w:t xml:space="preserve">## HLVA         0.041272   0.034833   1.185   0.2378    </w:t>
      </w:r>
      <w:r>
        <w:br/>
      </w:r>
      <w:r>
        <w:rPr>
          <w:rStyle w:val="VerbatimChar"/>
        </w:rPr>
        <w:t xml:space="preserve">## SHIPLEY     -0.046125   0.018701  -2.466   0.0147 *  </w:t>
      </w:r>
      <w:r>
        <w:br/>
      </w:r>
      <w:r>
        <w:rPr>
          <w:rStyle w:val="VerbatimChar"/>
        </w:rPr>
        <w:t xml:space="preserve">## FACTOR3      0.063689   0.010747   5.926 1.74e-08 ***</w:t>
      </w:r>
      <w:r>
        <w:br/>
      </w:r>
      <w:r>
        <w:rPr>
          <w:rStyle w:val="VerbatimChar"/>
        </w:rPr>
        <w:t xml:space="preserve">## AGE          0.025570   0.005472   4.673 6.12e-06 ***</w:t>
      </w:r>
      <w:r>
        <w:br/>
      </w:r>
      <w:r>
        <w:rPr>
          <w:rStyle w:val="VerbatimChar"/>
        </w:rPr>
        <w:t xml:space="preserve">## mean.acc     4.763278   0.708166   6.726 2.69e-10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0.8805 on 166 degrees of freedom</w:t>
      </w:r>
      <w:r>
        <w:br/>
      </w:r>
      <w:r>
        <w:rPr>
          <w:rStyle w:val="VerbatimChar"/>
        </w:rPr>
        <w:t xml:space="preserve">## Multiple R-squared:  0.5014, Adjusted R-squared:  0.4864 </w:t>
      </w:r>
      <w:r>
        <w:br/>
      </w:r>
      <w:r>
        <w:rPr>
          <w:rStyle w:val="VerbatimChar"/>
        </w:rPr>
        <w:t xml:space="preserve">## F-statistic: 33.39 on 5 and 166 DF,  p-value: &lt; 2.2e-16</w:t>
      </w:r>
    </w:p>
    <w:bookmarkEnd w:id="37"/>
    <w:bookmarkStart w:id="38" w:name="questions-task-6"/>
    <w:p>
      <w:pPr>
        <w:pStyle w:val="Heading4"/>
      </w:pPr>
      <w:r>
        <w:t xml:space="preserve">Questions: Task 6</w:t>
      </w:r>
    </w:p>
    <w:p>
      <w:pPr>
        <w:pStyle w:val="FirstParagraph"/>
      </w:pPr>
      <w:r>
        <w:t xml:space="preserve">If you look at the model summary you can answer the following questions.</w:t>
      </w:r>
    </w:p>
    <w:p>
      <w:pPr>
        <w:numPr>
          <w:ilvl w:val="0"/>
          <w:numId w:val="1016"/>
        </w:numPr>
      </w:pPr>
      <w:r>
        <w:t xml:space="preserve">Q.9. What predictors are significant in this model?</w:t>
      </w:r>
    </w:p>
    <w:p>
      <w:pPr>
        <w:numPr>
          <w:ilvl w:val="0"/>
          <w:numId w:val="1016"/>
        </w:numPr>
      </w:pPr>
      <w:r>
        <w:t xml:space="preserve">A.9. Vocabulary (</w:t>
      </w:r>
      <w:r>
        <w:rPr>
          <w:rStyle w:val="VerbatimChar"/>
        </w:rPr>
        <w:t xml:space="preserve">SHIPLEY</w:t>
      </w:r>
      <w:r>
        <w:t xml:space="preserve">), reading strategy (</w:t>
      </w:r>
      <w:r>
        <w:rPr>
          <w:rStyle w:val="VerbatimChar"/>
        </w:rPr>
        <w:t xml:space="preserve">FACTOR3</w:t>
      </w:r>
      <w:r>
        <w:t xml:space="preserve">),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 and performance on tests of accuracy of understanding (</w:t>
      </w:r>
      <w:r>
        <w:rPr>
          <w:rStyle w:val="VerbatimChar"/>
        </w:rPr>
        <w:t xml:space="preserve">mean.acc</w:t>
      </w:r>
      <w:r>
        <w:t xml:space="preserve">) all appear to significantly predict variation in mean ratings of understanding (</w:t>
      </w:r>
      <w:r>
        <w:rPr>
          <w:rStyle w:val="VerbatimChar"/>
        </w:rPr>
        <w:t xml:space="preserve">mean.self</w:t>
      </w:r>
      <w:r>
        <w:t xml:space="preserve">).</w:t>
      </w:r>
    </w:p>
    <w:p>
      <w:pPr>
        <w:numPr>
          <w:ilvl w:val="0"/>
          <w:numId w:val="1016"/>
        </w:numPr>
      </w:pPr>
      <w:r>
        <w:t xml:space="preserve">Q.10. What is the estimate for the coefficient of the effect of the predictor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in this model?</w:t>
      </w:r>
    </w:p>
    <w:p>
      <w:pPr>
        <w:numPr>
          <w:ilvl w:val="0"/>
          <w:numId w:val="1016"/>
        </w:numPr>
      </w:pPr>
      <w:r>
        <w:t xml:space="preserve">A.10. 4.763278</w:t>
      </w:r>
    </w:p>
    <w:p>
      <w:pPr>
        <w:numPr>
          <w:ilvl w:val="0"/>
          <w:numId w:val="1016"/>
        </w:numPr>
      </w:pPr>
      <w:r>
        <w:t xml:space="preserve">Q.11. Is the effect significant?</w:t>
      </w:r>
    </w:p>
    <w:p>
      <w:pPr>
        <w:numPr>
          <w:ilvl w:val="0"/>
          <w:numId w:val="1016"/>
        </w:numPr>
      </w:pPr>
      <w:r>
        <w:t xml:space="preserve">A.11. It is significant, p &lt; .05</w:t>
      </w:r>
    </w:p>
    <w:p>
      <w:pPr>
        <w:numPr>
          <w:ilvl w:val="0"/>
          <w:numId w:val="1016"/>
        </w:numPr>
      </w:pPr>
      <w:r>
        <w:t xml:space="preserve">Q.12. What are the values for t and p for the significance test for the coefficient?</w:t>
      </w:r>
    </w:p>
    <w:p>
      <w:pPr>
        <w:numPr>
          <w:ilvl w:val="0"/>
          <w:numId w:val="1016"/>
        </w:numPr>
      </w:pPr>
      <w:r>
        <w:t xml:space="preserve">A.12. t = 6.726, p = 2.69e-10</w:t>
      </w:r>
    </w:p>
    <w:p>
      <w:pPr>
        <w:numPr>
          <w:ilvl w:val="0"/>
          <w:numId w:val="1016"/>
        </w:numPr>
      </w:pPr>
      <w:r>
        <w:t xml:space="preserve">Q.13. What do you conclude is the answer to the follow-up question, what actually predicts ratings of understanding?</w:t>
      </w:r>
    </w:p>
    <w:p>
      <w:pPr>
        <w:numPr>
          <w:ilvl w:val="0"/>
          <w:numId w:val="1016"/>
        </w:numPr>
      </w:pPr>
      <w:r>
        <w:t xml:space="preserve">A.13. Ratings of understanding appear to be predicted by performance on tests of accuracy of understanding, together with variation in age, vocabulary knowledge, health literacy and reading strategy</w:t>
      </w:r>
    </w:p>
    <w:bookmarkEnd w:id="38"/>
    <w:bookmarkEnd w:id="39"/>
    <w:bookmarkEnd w:id="40"/>
    <w:bookmarkStart w:id="47" w:name="X8771cff83cf53fe3d4eec07e64061ecf1c95c33"/>
    <w:p>
      <w:pPr>
        <w:pStyle w:val="Heading2"/>
      </w:pPr>
      <w:r>
        <w:t xml:space="preserve">Step 5: Understanding linear model predictions by comparing one outcome-predictor relation</w:t>
      </w:r>
    </w:p>
    <w:p>
      <w:pPr>
        <w:pStyle w:val="FirstParagraph"/>
      </w:pPr>
      <w:r>
        <w:t xml:space="preserve">Next, we focus in on whether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predicts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or, in reverse,</w:t>
      </w:r>
      <w:r>
        <w:t xml:space="preserve"> </w:t>
      </w:r>
      <w:r>
        <w:t xml:space="preserve">whether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predicts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?</w:t>
      </w:r>
    </w:p>
    <w:p>
      <w:pPr>
        <w:numPr>
          <w:ilvl w:val="0"/>
          <w:numId w:val="1017"/>
        </w:numPr>
      </w:pPr>
      <w:r>
        <w:t xml:space="preserve">Note that a comparison between these models teaches us something important about</w:t>
      </w:r>
      <w:r>
        <w:t xml:space="preserve"> </w:t>
      </w:r>
      <w:r>
        <w:rPr>
          <w:iCs/>
          <w:i/>
        </w:rPr>
        <w:t xml:space="preserve">what</w:t>
      </w:r>
      <w:r>
        <w:t xml:space="preserve"> </w:t>
      </w:r>
      <w:r>
        <w:t xml:space="preserve">it is that linear models predict.</w:t>
      </w:r>
    </w:p>
    <w:p>
      <w:pPr>
        <w:numPr>
          <w:ilvl w:val="0"/>
          <w:numId w:val="1017"/>
        </w:numPr>
      </w:pPr>
      <w:r>
        <w:t xml:space="preserve">Q.14. Why do you think it appears that the slope coefficient estimate is different if you compare :</w:t>
      </w:r>
    </w:p>
    <w:p>
      <w:pPr>
        <w:numPr>
          <w:ilvl w:val="0"/>
          <w:numId w:val="1018"/>
        </w:numPr>
        <w:pStyle w:val="Compact"/>
      </w:pPr>
      <w:r>
        <w:t xml:space="preserve">The model</w:t>
      </w:r>
      <w:r>
        <w:t xml:space="preserve"> </w:t>
      </w:r>
      <w:r>
        <w:rPr>
          <w:rStyle w:val="VerbatimChar"/>
        </w:rPr>
        <w:t xml:space="preserve">mean.acc ~ mean.self</w:t>
      </w:r>
      <w:r>
        <w:t xml:space="preserve"> </w:t>
      </w:r>
      <w:r>
        <w:t xml:space="preserve">versus</w:t>
      </w:r>
    </w:p>
    <w:p>
      <w:pPr>
        <w:numPr>
          <w:ilvl w:val="0"/>
          <w:numId w:val="1018"/>
        </w:numPr>
        <w:pStyle w:val="Compact"/>
      </w:pPr>
      <w:r>
        <w:t xml:space="preserve">The model</w:t>
      </w:r>
      <w:r>
        <w:t xml:space="preserve"> </w:t>
      </w:r>
      <w:r>
        <w:rPr>
          <w:rStyle w:val="VerbatimChar"/>
        </w:rPr>
        <w:t xml:space="preserve">mean.self ~ mean.acc</w:t>
      </w:r>
      <w:r>
        <w:t xml:space="preserve">?</w:t>
      </w:r>
    </w:p>
    <w:p>
      <w:pPr>
        <w:numPr>
          <w:ilvl w:val="0"/>
          <w:numId w:val="1019"/>
        </w:numPr>
        <w:pStyle w:val="Compact"/>
      </w:pPr>
      <w:r>
        <w:t xml:space="preserve">hint: Q.14. You want to fit two simple models here, using the verbal description</w:t>
      </w:r>
      <w:r>
        <w:t xml:space="preserve"> </w:t>
      </w:r>
      <w:r>
        <w:t xml:space="preserve">in the Q.14 wording.</w:t>
      </w:r>
    </w:p>
    <w:p>
      <w:pPr>
        <w:pStyle w:val="FirstParagraph"/>
      </w:pPr>
      <w:r>
        <w:rPr>
          <w:bCs/>
          <w:b/>
        </w:rPr>
        <w:t xml:space="preserve">1. The model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mean.acc ~ mean.self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(mean.acc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mean.self,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mean.acc ~ mean.self,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-0.293692 -0.069200  0.005422  0.080041  0.215240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0.379182   0.045415   8.349 2.31e-14 ***</w:t>
      </w:r>
      <w:r>
        <w:br/>
      </w:r>
      <w:r>
        <w:rPr>
          <w:rStyle w:val="VerbatimChar"/>
        </w:rPr>
        <w:t xml:space="preserve">## mean.self   0.053566   0.006303   8.499 9.36e-15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0.1013 on 170 degrees of freedom</w:t>
      </w:r>
      <w:r>
        <w:br/>
      </w:r>
      <w:r>
        <w:rPr>
          <w:rStyle w:val="VerbatimChar"/>
        </w:rPr>
        <w:t xml:space="preserve">## Multiple R-squared:  0.2982, Adjusted R-squared:  0.2941 </w:t>
      </w:r>
      <w:r>
        <w:br/>
      </w:r>
      <w:r>
        <w:rPr>
          <w:rStyle w:val="VerbatimChar"/>
        </w:rPr>
        <w:t xml:space="preserve">## F-statistic: 72.24 on 1 and 170 DF,  p-value: 9.356e-15</w:t>
      </w:r>
    </w:p>
    <w:p>
      <w:pPr>
        <w:pStyle w:val="FirstParagraph"/>
      </w:pPr>
      <w:r>
        <w:rPr>
          <w:bCs/>
          <w:b/>
        </w:rPr>
        <w:t xml:space="preserve">2. The model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mean.self ~ mean.acc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(mean.self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mean.acc,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mean.self ~ mean.acc,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-2.47926 -0.62782  0.02038  0.65403  2.37788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2.8725     0.5037   5.703 5.12e-08 ***</w:t>
      </w:r>
      <w:r>
        <w:br/>
      </w:r>
      <w:r>
        <w:rPr>
          <w:rStyle w:val="VerbatimChar"/>
        </w:rPr>
        <w:t xml:space="preserve">## mean.acc      5.5670     0.6550   8.499 9.36e-15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1.032 on 170 degrees of freedom</w:t>
      </w:r>
      <w:r>
        <w:br/>
      </w:r>
      <w:r>
        <w:rPr>
          <w:rStyle w:val="VerbatimChar"/>
        </w:rPr>
        <w:t xml:space="preserve">## Multiple R-squared:  0.2982, Adjusted R-squared:  0.2941 </w:t>
      </w:r>
      <w:r>
        <w:br/>
      </w:r>
      <w:r>
        <w:rPr>
          <w:rStyle w:val="VerbatimChar"/>
        </w:rPr>
        <w:t xml:space="preserve">## F-statistic: 72.24 on 1 and 170 DF,  p-value: 9.356e-15</w:t>
      </w:r>
    </w:p>
    <w:p>
      <w:pPr>
        <w:numPr>
          <w:ilvl w:val="0"/>
          <w:numId w:val="1020"/>
        </w:numPr>
      </w:pPr>
      <w:r>
        <w:t xml:space="preserve">hint: Q.14. You may benefit here by reflecting on the</w:t>
      </w:r>
      <w:r>
        <w:t xml:space="preserve"> </w:t>
      </w:r>
      <w:r>
        <w:rPr>
          <w:rStyle w:val="VerbatimChar"/>
        </w:rPr>
        <w:t xml:space="preserve">lm-intro</w:t>
      </w:r>
      <w:r>
        <w:t xml:space="preserve"> </w:t>
      </w:r>
      <w:r>
        <w:t xml:space="preserve">lecture and</w:t>
      </w:r>
      <w:r>
        <w:t xml:space="preserve"> </w:t>
      </w:r>
      <w:r>
        <w:t xml:space="preserve">practical materials, especially where they concern predictions.</w:t>
      </w:r>
    </w:p>
    <w:p>
      <w:pPr>
        <w:numPr>
          <w:ilvl w:val="0"/>
          <w:numId w:val="1020"/>
        </w:numPr>
      </w:pPr>
      <w:r>
        <w:t xml:space="preserve">A.14. Linear models are prediction models. We use them to predict variation in outcomes given some set of predictor variables. Predictions will necessarily be</w:t>
      </w:r>
      <w:r>
        <w:t xml:space="preserve"> </w:t>
      </w:r>
      <w:r>
        <w:rPr>
          <w:iCs/>
          <w:i/>
        </w:rPr>
        <w:t xml:space="preserve">scaled</w:t>
      </w:r>
      <w:r>
        <w:t xml:space="preserve"> </w:t>
      </w:r>
      <w:r>
        <w:t xml:space="preserve">in the same way as the outcome variable.</w:t>
      </w:r>
    </w:p>
    <w:p>
      <w:pPr>
        <w:pStyle w:val="FirstParagraph"/>
      </w:pPr>
      <w:r>
        <w:t xml:space="preserve">So, to expand on that explanation a bit more, to help understanding – the answer is:</w:t>
      </w:r>
    </w:p>
    <w:p>
      <w:pPr>
        <w:numPr>
          <w:ilvl w:val="0"/>
          <w:numId w:val="1021"/>
        </w:numPr>
        <w:pStyle w:val="Compact"/>
      </w:pPr>
      <w:r>
        <w:t xml:space="preserve">If we have the model,</w:t>
      </w:r>
      <w:r>
        <w:t xml:space="preserve"> </w:t>
      </w:r>
      <w:r>
        <w:rPr>
          <w:rStyle w:val="VerbatimChar"/>
        </w:rPr>
        <w:t xml:space="preserve">mean.acc ~ mean.self</w:t>
      </w:r>
      <w:r>
        <w:t xml:space="preserve"> </w:t>
      </w:r>
      <w:r>
        <w:t xml:space="preserve">then this means that the outcome is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So if we are predicting change in outcome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, which is</w:t>
      </w:r>
      <w:r>
        <w:t xml:space="preserve"> </w:t>
      </w:r>
      <w:r>
        <w:rPr>
          <w:bCs/>
          <w:b/>
        </w:rPr>
        <w:t xml:space="preserve">scaled 0-1</w:t>
      </w:r>
      <w:r>
        <w:t xml:space="preserve">, then we are looking at coefficients that will lie somewhere on the same scale (also 0-1).</w:t>
      </w:r>
    </w:p>
    <w:p>
      <w:pPr>
        <w:numPr>
          <w:ilvl w:val="0"/>
          <w:numId w:val="1022"/>
        </w:numPr>
        <w:pStyle w:val="Compact"/>
      </w:pPr>
      <w:r>
        <w:t xml:space="preserve">Here: the model estimate suggests that each unit change in values of the variable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predicts an increase of 0.053566 in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Whereas if we have the model,</w:t>
      </w:r>
      <w:r>
        <w:t xml:space="preserve"> </w:t>
      </w:r>
      <w:r>
        <w:rPr>
          <w:rStyle w:val="VerbatimChar"/>
        </w:rPr>
        <w:t xml:space="preserve">mean.self ~ mean.acc</w:t>
      </w:r>
      <w:r>
        <w:t xml:space="preserve"> </w:t>
      </w:r>
      <w:r>
        <w:t xml:space="preserve">then this means that the outcome is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.</w:t>
      </w:r>
    </w:p>
    <w:p>
      <w:pPr>
        <w:numPr>
          <w:ilvl w:val="0"/>
          <w:numId w:val="1024"/>
        </w:numPr>
        <w:pStyle w:val="Compact"/>
      </w:pPr>
      <w:r>
        <w:t xml:space="preserve">So if we are predicting change in outcome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, which is</w:t>
      </w:r>
      <w:r>
        <w:t xml:space="preserve"> </w:t>
      </w:r>
      <w:r>
        <w:rPr>
          <w:bCs/>
          <w:b/>
        </w:rPr>
        <w:t xml:space="preserve">scaled 1-9</w:t>
      </w:r>
      <w:r>
        <w:t xml:space="preserve"> </w:t>
      </w:r>
      <w:r>
        <w:t xml:space="preserve">, then we are looking at coefficients that will lie somewhere on the same scale (also 1-9).</w:t>
      </w:r>
    </w:p>
    <w:p>
      <w:pPr>
        <w:numPr>
          <w:ilvl w:val="0"/>
          <w:numId w:val="1024"/>
        </w:numPr>
        <w:pStyle w:val="Compact"/>
      </w:pPr>
      <w:r>
        <w:t xml:space="preserve">Here: the model estimate suggests that unit change in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predicts increase of 5.5670 in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.</w:t>
      </w:r>
    </w:p>
    <w:p>
      <w:pPr>
        <w:pStyle w:val="FirstParagraph"/>
      </w:pPr>
      <w:r>
        <w:t xml:space="preserve">Note that:</w:t>
      </w:r>
    </w:p>
    <w:p>
      <w:pPr>
        <w:numPr>
          <w:ilvl w:val="0"/>
          <w:numId w:val="1025"/>
        </w:numPr>
        <w:pStyle w:val="Compact"/>
      </w:pPr>
      <w:r>
        <w:t xml:space="preserve">Where we reference model estimates, here, we are looking at the values in the</w:t>
      </w:r>
      <w:r>
        <w:t xml:space="preserve"> </w:t>
      </w:r>
      <w:r>
        <w:rPr>
          <w:rStyle w:val="VerbatimChar"/>
        </w:rPr>
        <w:t xml:space="preserve">Estimate</w:t>
      </w:r>
      <w:r>
        <w:t xml:space="preserve"> </w:t>
      </w:r>
      <w:r>
        <w:t xml:space="preserve">column of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model summary.</w:t>
      </w:r>
    </w:p>
    <w:p>
      <w:pPr>
        <w:numPr>
          <w:ilvl w:val="0"/>
          <w:numId w:val="1025"/>
        </w:numPr>
        <w:pStyle w:val="Compact"/>
      </w:pPr>
      <w:r>
        <w:t xml:space="preserve">These estimates give us the expected or predicted change in the outcome, given</w:t>
      </w:r>
      <w:r>
        <w:t xml:space="preserve"> </w:t>
      </w:r>
      <w:r>
        <w:t xml:space="preserve">change in the predictor variable named on that row.</w:t>
      </w:r>
    </w:p>
    <w:p>
      <w:pPr>
        <w:pStyle w:val="FirstParagraph"/>
      </w:pPr>
      <w:r>
        <w:t xml:space="preserve">Remember that: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mean.acc</w:t>
      </w:r>
      <w:r>
        <w:t xml:space="preserve"> </w:t>
      </w:r>
      <w:r>
        <w:t xml:space="preserve">is scaled from 0 to 1 because it represents the average accuracy of</w:t>
      </w:r>
      <w:r>
        <w:t xml:space="preserve"> </w:t>
      </w:r>
      <w:r>
        <w:t xml:space="preserve">the responses made by study participants to questions about health texts.</w:t>
      </w:r>
      <w:r>
        <w:t xml:space="preserve"> </w:t>
      </w:r>
      <w:r>
        <w:t xml:space="preserve">This average</w:t>
      </w:r>
      <w:r>
        <w:t xml:space="preserve"> </w:t>
      </w:r>
      <w:r>
        <w:rPr>
          <w:iCs/>
          <w:i/>
        </w:rPr>
        <w:t xml:space="preserve">has</w:t>
      </w:r>
      <w:r>
        <w:t xml:space="preserve"> </w:t>
      </w:r>
      <w:r>
        <w:t xml:space="preserve">to have a minimum of 0 (no responses correct) and a maximum</w:t>
      </w:r>
      <w:r>
        <w:t xml:space="preserve"> </w:t>
      </w:r>
      <w:r>
        <w:t xml:space="preserve">of 1 (all responses correct). The average is calculated by adding up all the</w:t>
      </w:r>
      <w:r>
        <w:t xml:space="preserve"> </w:t>
      </w:r>
      <w:r>
        <w:t xml:space="preserve">correct answers and dividing by the number of questions answered by each</w:t>
      </w:r>
      <w:r>
        <w:t xml:space="preserve"> </w:t>
      </w:r>
      <w:r>
        <w:t xml:space="preserve">participant.</w:t>
      </w:r>
    </w:p>
    <w:p>
      <w:pPr>
        <w:numPr>
          <w:ilvl w:val="0"/>
          <w:numId w:val="1026"/>
        </w:numPr>
        <w:pStyle w:val="Compact"/>
      </w:pPr>
      <w:r>
        <w:rPr>
          <w:rStyle w:val="VerbatimChar"/>
        </w:rPr>
        <w:t xml:space="preserve">mean.self</w:t>
      </w:r>
      <w:r>
        <w:t xml:space="preserve"> </w:t>
      </w:r>
      <w:r>
        <w:t xml:space="preserve">is scaled from 1 to 9 bcause it represents the average self-rated</w:t>
      </w:r>
      <w:r>
        <w:t xml:space="preserve"> </w:t>
      </w:r>
      <w:r>
        <w:t xml:space="preserve">accuracy of understanding. Participants are asked to rate on a scale form</w:t>
      </w:r>
      <w:r>
        <w:t xml:space="preserve"> </w:t>
      </w:r>
      <w:r>
        <w:t xml:space="preserve">1 (not all) to 9 (very well) how well they think they understand a health</w:t>
      </w:r>
      <w:r>
        <w:t xml:space="preserve"> </w:t>
      </w:r>
      <w:r>
        <w:t xml:space="preserve">information text. The average is calculated by adding up all the</w:t>
      </w:r>
      <w:r>
        <w:t xml:space="preserve"> </w:t>
      </w:r>
      <w:r>
        <w:t xml:space="preserve">ratings and dividing by the number of texts responded to by each</w:t>
      </w:r>
      <w:r>
        <w:t xml:space="preserve"> </w:t>
      </w:r>
      <w:r>
        <w:t xml:space="preserve">participant.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important lesson</w:t>
      </w:r>
      <w:r>
        <w:t xml:space="preserve">, here, is that estimates of predictor effects are scaled</w:t>
      </w:r>
      <w:r>
        <w:t xml:space="preserve"> </w:t>
      </w:r>
      <w:r>
        <w:t xml:space="preserve">in terms of predicted change in the outcome, so whatever scale the outcome</w:t>
      </w:r>
      <w:r>
        <w:t xml:space="preserve"> </w:t>
      </w:r>
      <w:r>
        <w:t xml:space="preserve">measurement is in determines how big or small the predictor coefficient estimates</w:t>
      </w:r>
      <w:r>
        <w:t xml:space="preserve"> </w:t>
      </w:r>
      <w:r>
        <w:t xml:space="preserve">can be.</w:t>
      </w:r>
    </w:p>
    <w:p>
      <w:pPr>
        <w:pStyle w:val="BodyText"/>
      </w:pPr>
      <w:r>
        <w:t xml:space="preserve">We can visualize this to see what it means in practice.</w:t>
      </w:r>
    </w:p>
    <w:p>
      <w:pPr>
        <w:numPr>
          <w:ilvl w:val="0"/>
          <w:numId w:val="1027"/>
        </w:numPr>
      </w:pPr>
      <w:r>
        <w:t xml:space="preserve">Q.15. Can you plot the predictions from each model?</w:t>
      </w:r>
    </w:p>
    <w:p>
      <w:pPr>
        <w:numPr>
          <w:ilvl w:val="0"/>
          <w:numId w:val="1027"/>
        </w:numPr>
      </w:pPr>
      <w:r>
        <w:t xml:space="preserve">A.15. Here is the code to plot the predictions from both models.</w:t>
      </w:r>
    </w:p>
    <w:p>
      <w:pPr>
        <w:pStyle w:val="FirstParagraph"/>
      </w:pPr>
      <w:r>
        <w:rPr>
          <w:bCs/>
          <w:b/>
        </w:rPr>
        <w:t xml:space="preserve">First</w:t>
      </w:r>
      <w:r>
        <w:t xml:space="preserve"> </w:t>
      </w:r>
      <w:r>
        <w:t xml:space="preserve">fit the models.</w:t>
      </w:r>
    </w:p>
    <w:p>
      <w:pPr>
        <w:numPr>
          <w:ilvl w:val="0"/>
          <w:numId w:val="1028"/>
        </w:numPr>
        <w:pStyle w:val="Compact"/>
      </w:pPr>
      <w:r>
        <w:t xml:space="preserve">Remember to give each model object distinct names.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(mean.acc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mean.self,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mean.acc ~ mean.self,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-0.293692 -0.069200  0.005422  0.080041  0.215240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0.379182   0.045415   8.349 2.31e-14 ***</w:t>
      </w:r>
      <w:r>
        <w:br/>
      </w:r>
      <w:r>
        <w:rPr>
          <w:rStyle w:val="VerbatimChar"/>
        </w:rPr>
        <w:t xml:space="preserve">## mean.self   0.053566   0.006303   8.499 9.36e-15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0.1013 on 170 degrees of freedom</w:t>
      </w:r>
      <w:r>
        <w:br/>
      </w:r>
      <w:r>
        <w:rPr>
          <w:rStyle w:val="VerbatimChar"/>
        </w:rPr>
        <w:t xml:space="preserve">## Multiple R-squared:  0.2982, Adjusted R-squared:  0.2941 </w:t>
      </w:r>
      <w:r>
        <w:br/>
      </w:r>
      <w:r>
        <w:rPr>
          <w:rStyle w:val="VerbatimChar"/>
        </w:rPr>
        <w:t xml:space="preserve">## F-statistic: 72.24 on 1 and 170 DF,  p-value: 9.356e-15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(mean.self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mean.acc,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mean.self ~ mean.acc,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-2.47926 -0.62782  0.02038  0.65403  2.37788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2.8725     0.5037   5.703 5.12e-08 ***</w:t>
      </w:r>
      <w:r>
        <w:br/>
      </w:r>
      <w:r>
        <w:rPr>
          <w:rStyle w:val="VerbatimChar"/>
        </w:rPr>
        <w:t xml:space="preserve">## mean.acc      5.5670     0.6550   8.499 9.36e-15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1.032 on 170 degrees of freedom</w:t>
      </w:r>
      <w:r>
        <w:br/>
      </w:r>
      <w:r>
        <w:rPr>
          <w:rStyle w:val="VerbatimChar"/>
        </w:rPr>
        <w:t xml:space="preserve">## Multiple R-squared:  0.2982, Adjusted R-squared:  0.2941 </w:t>
      </w:r>
      <w:r>
        <w:br/>
      </w:r>
      <w:r>
        <w:rPr>
          <w:rStyle w:val="VerbatimChar"/>
        </w:rPr>
        <w:t xml:space="preserve">## F-statistic: 72.24 on 1 and 170 DF,  p-value: 9.356e-15</w:t>
      </w:r>
    </w:p>
    <w:p>
      <w:pPr>
        <w:pStyle w:val="FirstParagraph"/>
      </w:pPr>
      <w:r>
        <w:rPr>
          <w:bCs/>
          <w:b/>
        </w:rPr>
        <w:t xml:space="preserve">Second</w:t>
      </w:r>
      <w:r>
        <w:t xml:space="preserve"> </w:t>
      </w:r>
      <w:r>
        <w:t xml:space="preserve">get the predictions: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"mean.self"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"mean.acc"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Third</w:t>
      </w:r>
      <w:r>
        <w:t xml:space="preserve"> </w:t>
      </w:r>
      <w:r>
        <w:t xml:space="preserve">make the prediction plots:</w:t>
      </w:r>
    </w:p>
    <w:p>
      <w:pPr>
        <w:numPr>
          <w:ilvl w:val="0"/>
          <w:numId w:val="1029"/>
        </w:numPr>
        <w:pStyle w:val="Compact"/>
      </w:pPr>
      <w:r>
        <w:t xml:space="preserve">Predictions from the model</w:t>
      </w:r>
      <w:r>
        <w:t xml:space="preserve"> </w:t>
      </w:r>
      <w:r>
        <w:rPr>
          <w:rStyle w:val="VerbatimChar"/>
        </w:rPr>
        <w:t xml:space="preserve">mean.acc ~ mean.self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2023-24-PSYC122-w18-workbook-answers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Predictions from the model</w:t>
      </w:r>
      <w:r>
        <w:t xml:space="preserve"> </w:t>
      </w:r>
      <w:r>
        <w:rPr>
          <w:rStyle w:val="VerbatimChar"/>
        </w:rPr>
        <w:t xml:space="preserve">mean.self ~ mean.acc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2023-24-PSYC122-w18-workbook-answers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</w:pPr>
      <w:r>
        <w:t xml:space="preserve">Q.16. Look at the two plots: what do you see?</w:t>
      </w:r>
    </w:p>
    <w:p>
      <w:pPr>
        <w:numPr>
          <w:ilvl w:val="0"/>
          <w:numId w:val="1031"/>
        </w:numPr>
      </w:pPr>
      <w:r>
        <w:t xml:space="preserve">hint: Q.16. Look at changes in height of the prediction line, given</w:t>
      </w:r>
      <w:r>
        <w:t xml:space="preserve"> </w:t>
      </w:r>
      <w:r>
        <w:t xml:space="preserve">changes in x-axis position of the line</w:t>
      </w:r>
    </w:p>
    <w:p>
      <w:pPr>
        <w:numPr>
          <w:ilvl w:val="0"/>
          <w:numId w:val="1031"/>
        </w:numPr>
      </w:pPr>
      <w:r>
        <w:t xml:space="preserve">A.16. A side-by-side comparison shows that:</w:t>
      </w:r>
    </w:p>
    <w:p>
      <w:pPr>
        <w:numPr>
          <w:ilvl w:val="0"/>
          <w:numId w:val="1032"/>
        </w:numPr>
        <w:pStyle w:val="Compact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mean.acc ~ mean.self</w:t>
      </w:r>
      <w:r>
        <w:t xml:space="preserve"> </w:t>
      </w:r>
      <w:r>
        <w:t xml:space="preserve">increases in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from about 4 to 9 are</w:t>
      </w:r>
      <w:r>
        <w:t xml:space="preserve"> </w:t>
      </w:r>
      <w:r>
        <w:t xml:space="preserve">associated with a change in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from about .6 to about .85;</w:t>
      </w:r>
    </w:p>
    <w:p>
      <w:pPr>
        <w:numPr>
          <w:ilvl w:val="0"/>
          <w:numId w:val="1032"/>
        </w:numPr>
        <w:pStyle w:val="Compact"/>
      </w:pPr>
      <w:r>
        <w:t xml:space="preserve">For model</w:t>
      </w:r>
      <w:r>
        <w:t xml:space="preserve"> </w:t>
      </w:r>
      <w:r>
        <w:rPr>
          <w:rStyle w:val="VerbatimChar"/>
        </w:rPr>
        <w:t xml:space="preserve">mean.self ~ mean.acc</w:t>
      </w:r>
      <w:r>
        <w:t xml:space="preserve"> </w:t>
      </w:r>
      <w:r>
        <w:t xml:space="preserve">increases in</w:t>
      </w:r>
      <w:r>
        <w:t xml:space="preserve"> </w:t>
      </w:r>
      <w:r>
        <w:rPr>
          <w:rStyle w:val="VerbatimChar"/>
        </w:rPr>
        <w:t xml:space="preserve">mean.acc</w:t>
      </w:r>
      <w:r>
        <w:t xml:space="preserve"> </w:t>
      </w:r>
      <w:r>
        <w:t xml:space="preserve">from about 0.4 to 1.0 are</w:t>
      </w:r>
      <w:r>
        <w:t xml:space="preserve"> </w:t>
      </w:r>
      <w:r>
        <w:t xml:space="preserve">associated with a change in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from about 5 to about 9.</w:t>
      </w:r>
    </w:p>
    <w:bookmarkEnd w:id="47"/>
    <w:bookmarkStart w:id="54" w:name="Xb88d992777a365eae21971663a89b1d6660e5af"/>
    <w:p>
      <w:pPr>
        <w:pStyle w:val="Heading2"/>
      </w:pPr>
      <w:r>
        <w:t xml:space="preserve">Step 6: Estimate the effects of factors as well as numeric variables</w:t>
      </w:r>
    </w:p>
    <w:bookmarkStart w:id="48" w:name="consolidation-build-your-skills"/>
    <w:p>
      <w:pPr>
        <w:pStyle w:val="Heading3"/>
      </w:pPr>
      <w:r>
        <w:t xml:space="preserve">Consolidation: build your skills</w:t>
      </w:r>
    </w:p>
    <w:p>
      <w:pPr>
        <w:pStyle w:val="FirstParagraph"/>
      </w:pPr>
      <w:r>
        <w:t xml:space="preserve">We have not yet included any categorical or nominal variables as predictors</w:t>
      </w:r>
      <w:r>
        <w:t xml:space="preserve"> </w:t>
      </w:r>
      <w:r>
        <w:t xml:space="preserve">but we can, and should: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can cope with any kind of variable as a predictor.</w:t>
      </w:r>
    </w:p>
    <w:p>
      <w:pPr>
        <w:pStyle w:val="BodyText"/>
      </w:pPr>
      <w:r>
        <w:t xml:space="preserve">There are different ways to do this, here we ask you to use the R default method.</w:t>
      </w:r>
    </w:p>
    <w:bookmarkEnd w:id="48"/>
    <w:bookmarkStart w:id="53" w:name="Xe694505401468a578e2071c0ac3bc67782d8eb6"/>
    <w:p>
      <w:pPr>
        <w:pStyle w:val="Heading3"/>
      </w:pPr>
      <w:r>
        <w:t xml:space="preserve">Task 7 – Fit a linear model to examine what variables predict outcome mean self-rated accuracy of</w:t>
      </w:r>
      <w:r>
        <w:t xml:space="preserve"> </w:t>
      </w:r>
      <w:r>
        <w:rPr>
          <w:rStyle w:val="VerbatimChar"/>
        </w:rPr>
        <w:t xml:space="preserve">mean.self</w:t>
      </w:r>
    </w:p>
    <w:bookmarkStart w:id="52" w:name="X6060ade5efd9d0c94c4180f2300aeb677253c20"/>
    <w:p>
      <w:pPr>
        <w:pStyle w:val="Heading4"/>
      </w:pPr>
      <w:r>
        <w:t xml:space="preserve">hint: Task 7 – Include as predictors both numeric variables and categorical variables</w:t>
      </w:r>
    </w:p>
    <w:p>
      <w:pPr>
        <w:pStyle w:val="FirstParagraph"/>
      </w:pPr>
      <w:r>
        <w:t xml:space="preserve">Here, our model includes predictors that are both numeric like:</w:t>
      </w:r>
    </w:p>
    <w:p>
      <w:pPr>
        <w:numPr>
          <w:ilvl w:val="0"/>
          <w:numId w:val="1033"/>
        </w:numPr>
        <w:pStyle w:val="Compact"/>
      </w:pPr>
      <w:r>
        <w:t xml:space="preserve">health literacy (</w:t>
      </w:r>
      <w:r>
        <w:rPr>
          <w:rStyle w:val="VerbatimChar"/>
        </w:rPr>
        <w:t xml:space="preserve">HLVA</w:t>
      </w:r>
      <w:r>
        <w:t xml:space="preserve">);</w:t>
      </w:r>
    </w:p>
    <w:p>
      <w:pPr>
        <w:numPr>
          <w:ilvl w:val="0"/>
          <w:numId w:val="1033"/>
        </w:numPr>
        <w:pStyle w:val="Compact"/>
      </w:pPr>
      <w:r>
        <w:t xml:space="preserve">vocabulary (</w:t>
      </w:r>
      <w:r>
        <w:rPr>
          <w:rStyle w:val="VerbatimChar"/>
        </w:rPr>
        <w:t xml:space="preserve">SHIPLEY</w:t>
      </w:r>
      <w:r>
        <w:t xml:space="preserve">);</w:t>
      </w:r>
    </w:p>
    <w:p>
      <w:pPr>
        <w:numPr>
          <w:ilvl w:val="0"/>
          <w:numId w:val="1033"/>
        </w:numPr>
        <w:pStyle w:val="Compact"/>
      </w:pPr>
      <w:r>
        <w:rPr>
          <w:rStyle w:val="VerbatimChar"/>
        </w:rPr>
        <w:t xml:space="preserve">AGE</w:t>
      </w:r>
      <w:r>
        <w:t xml:space="preserve">;</w:t>
      </w:r>
    </w:p>
    <w:p>
      <w:pPr>
        <w:numPr>
          <w:ilvl w:val="0"/>
          <w:numId w:val="1033"/>
        </w:numPr>
        <w:pStyle w:val="Compact"/>
      </w:pPr>
      <w:r>
        <w:t xml:space="preserve">reading strategy (</w:t>
      </w:r>
      <w:r>
        <w:rPr>
          <w:rStyle w:val="VerbatimChar"/>
        </w:rPr>
        <w:t xml:space="preserve">FACTOR3</w:t>
      </w:r>
      <w:r>
        <w:t xml:space="preserve">);</w:t>
      </w:r>
    </w:p>
    <w:p>
      <w:pPr>
        <w:numPr>
          <w:ilvl w:val="0"/>
          <w:numId w:val="1033"/>
        </w:numPr>
        <w:pStyle w:val="Compact"/>
      </w:pPr>
      <w:r>
        <w:t xml:space="preserve">accuracy</w:t>
      </w:r>
      <w:r>
        <w:t xml:space="preserve"> </w:t>
      </w:r>
      <w:r>
        <w:rPr>
          <w:rStyle w:val="VerbatimChar"/>
        </w:rPr>
        <w:t xml:space="preserve">mean.acc</w:t>
      </w:r>
    </w:p>
    <w:p>
      <w:pPr>
        <w:pStyle w:val="FirstParagraph"/>
      </w:pPr>
      <w:r>
        <w:t xml:space="preserve">As well as a categorical or nominal variable like</w:t>
      </w:r>
    </w:p>
    <w:p>
      <w:pPr>
        <w:numPr>
          <w:ilvl w:val="0"/>
          <w:numId w:val="1034"/>
        </w:numPr>
        <w:pStyle w:val="Compact"/>
      </w:pPr>
      <w:r>
        <w:rPr>
          <w:rStyle w:val="VerbatimChar"/>
        </w:rPr>
        <w:t xml:space="preserve">EDUCATION</w:t>
      </w:r>
      <w:r>
        <w:t xml:space="preserve">.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is different because participants are classified by</w:t>
      </w:r>
      <w:r>
        <w:t xml:space="preserve"> </w:t>
      </w:r>
      <w:r>
        <w:t xml:space="preserve">what education category (</w:t>
      </w:r>
      <w:r>
        <w:rPr>
          <w:rStyle w:val="VerbatimChar"/>
        </w:rPr>
        <w:t xml:space="preserve">higher education, further education, secondary school</w:t>
      </w:r>
      <w:r>
        <w:t xml:space="preserve">)</w:t>
      </w:r>
      <w:r>
        <w:t xml:space="preserve"> </w:t>
      </w:r>
      <w:r>
        <w:t xml:space="preserve">they report themselves as having received.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(mean.self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HLVA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SHIPLEY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FACTOR3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mean.acc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EDUCATION,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mean.self ~ HLVA + SHIPLEY + FACTOR3 + AGE + mean.acc + </w:t>
      </w:r>
      <w:r>
        <w:br/>
      </w:r>
      <w:r>
        <w:rPr>
          <w:rStyle w:val="VerbatimChar"/>
        </w:rPr>
        <w:t xml:space="preserve">##     EDUCATION, data = study.two.gen)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-2.70987 -0.50037  0.01988  0.55965  2.01412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0.487753   0.702049   0.695   0.4882    </w:t>
      </w:r>
      <w:r>
        <w:br/>
      </w:r>
      <w:r>
        <w:rPr>
          <w:rStyle w:val="VerbatimChar"/>
        </w:rPr>
        <w:t xml:space="preserve">## HLVA                0.047100   0.034915   1.349   0.1792    </w:t>
      </w:r>
      <w:r>
        <w:br/>
      </w:r>
      <w:r>
        <w:rPr>
          <w:rStyle w:val="VerbatimChar"/>
        </w:rPr>
        <w:t xml:space="preserve">## SHIPLEY            -0.044132   0.018719  -2.358   0.0196 *  </w:t>
      </w:r>
      <w:r>
        <w:br/>
      </w:r>
      <w:r>
        <w:rPr>
          <w:rStyle w:val="VerbatimChar"/>
        </w:rPr>
        <w:t xml:space="preserve">## FACTOR3             0.061918   0.010771   5.749 4.29e-08 ***</w:t>
      </w:r>
      <w:r>
        <w:br/>
      </w:r>
      <w:r>
        <w:rPr>
          <w:rStyle w:val="VerbatimChar"/>
        </w:rPr>
        <w:t xml:space="preserve">## AGE                 0.023997   0.005595   4.289 3.06e-05 ***</w:t>
      </w:r>
      <w:r>
        <w:br/>
      </w:r>
      <w:r>
        <w:rPr>
          <w:rStyle w:val="VerbatimChar"/>
        </w:rPr>
        <w:t xml:space="preserve">## mean.acc            4.912833   0.712381   6.896 1.10e-10 ***</w:t>
      </w:r>
      <w:r>
        <w:br/>
      </w:r>
      <w:r>
        <w:rPr>
          <w:rStyle w:val="VerbatimChar"/>
        </w:rPr>
        <w:t xml:space="preserve">## EDUCATIONHigher    -0.082217   0.146390  -0.562   0.5751    </w:t>
      </w:r>
      <w:r>
        <w:br/>
      </w:r>
      <w:r>
        <w:rPr>
          <w:rStyle w:val="VerbatimChar"/>
        </w:rPr>
        <w:t xml:space="preserve">## EDUCATIONSecondary  0.346161   0.266030   1.301   0.1950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0.8783 on 164 degrees of freedom</w:t>
      </w:r>
      <w:r>
        <w:br/>
      </w:r>
      <w:r>
        <w:rPr>
          <w:rStyle w:val="VerbatimChar"/>
        </w:rPr>
        <w:t xml:space="preserve">## Multiple R-squared:  0.5099, Adjusted R-squared:  0.489 </w:t>
      </w:r>
      <w:r>
        <w:br/>
      </w:r>
      <w:r>
        <w:rPr>
          <w:rStyle w:val="VerbatimChar"/>
        </w:rPr>
        <w:t xml:space="preserve">## F-statistic: 24.38 on 7 and 164 DF,  p-value: &lt; 2.2e-16</w:t>
      </w:r>
    </w:p>
    <w:p>
      <w:pPr>
        <w:numPr>
          <w:ilvl w:val="0"/>
          <w:numId w:val="1035"/>
        </w:numPr>
      </w:pPr>
      <w:r>
        <w:t xml:space="preserve">Q.17. Can you report the overall model and model fit statistics?</w:t>
      </w:r>
    </w:p>
    <w:p>
      <w:pPr>
        <w:numPr>
          <w:ilvl w:val="0"/>
          <w:numId w:val="1035"/>
        </w:numPr>
      </w:pPr>
      <w:r>
        <w:t xml:space="preserve">A.17.</w:t>
      </w:r>
    </w:p>
    <w:p>
      <w:pPr>
        <w:pStyle w:val="BlockText"/>
      </w:pPr>
      <w:r>
        <w:t xml:space="preserve">We fitted a linear model with mean self-rated accuracy as the outcome and with the predictors:</w:t>
      </w:r>
      <w:r>
        <w:t xml:space="preserve"> </w:t>
      </w:r>
      <w:r>
        <w:t xml:space="preserve">health literacy (</w:t>
      </w:r>
      <w:r>
        <w:rPr>
          <w:rStyle w:val="VerbatimChar"/>
        </w:rPr>
        <w:t xml:space="preserve">HLVA</w:t>
      </w:r>
      <w:r>
        <w:t xml:space="preserve">), vocabulary (</w:t>
      </w:r>
      <w:r>
        <w:rPr>
          <w:rStyle w:val="VerbatimChar"/>
        </w:rPr>
        <w:t xml:space="preserve">SHIPLEY</w:t>
      </w:r>
      <w:r>
        <w:t xml:space="preserve">), reading strategy (</w:t>
      </w:r>
      <w:r>
        <w:rPr>
          <w:rStyle w:val="VerbatimChar"/>
        </w:rPr>
        <w:t xml:space="preserve">FACTOR3</w:t>
      </w:r>
      <w:r>
        <w:t xml:space="preserve">),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t xml:space="preserve">as well as mean accuracy (</w:t>
      </w:r>
      <w:r>
        <w:rPr>
          <w:rStyle w:val="VerbatimChar"/>
        </w:rPr>
        <w:t xml:space="preserve">mean.acc</w:t>
      </w:r>
      <w:r>
        <w:t xml:space="preserve">) and education level (</w:t>
      </w:r>
      <w:r>
        <w:rPr>
          <w:rStyle w:val="VerbatimChar"/>
        </w:rPr>
        <w:t xml:space="preserve">EDUCATION</w:t>
      </w:r>
      <w:r>
        <w:t xml:space="preserve">).</w:t>
      </w:r>
      <w:r>
        <w:t xml:space="preserve"> </w:t>
      </w:r>
      <w:r>
        <w:t xml:space="preserve">The model is significant overall, with F(7, 164) = 24.38, p &lt; .001, and</w:t>
      </w:r>
      <w:r>
        <w:t xml:space="preserve"> </w:t>
      </w:r>
      <w:r>
        <w:t xml:space="preserve">explains 49% of variance (adjusted R2 = 0.489).</w:t>
      </w:r>
    </w:p>
    <w:p>
      <w:pPr>
        <w:numPr>
          <w:ilvl w:val="0"/>
          <w:numId w:val="1036"/>
        </w:numPr>
      </w:pPr>
      <w:r>
        <w:t xml:space="preserve">Q.18. Can you plot the predicted effect of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given your model?</w:t>
      </w:r>
    </w:p>
    <w:p>
      <w:pPr>
        <w:numPr>
          <w:ilvl w:val="0"/>
          <w:numId w:val="1036"/>
        </w:numPr>
      </w:pPr>
      <w:r>
        <w:t xml:space="preserve">hint: Q.18. We first fit the model, including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(mean.self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HLVA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SHIPLEY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FACTOR3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mean.acc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study.two.gen)</w:t>
      </w:r>
    </w:p>
    <w:p>
      <w:pPr>
        <w:numPr>
          <w:ilvl w:val="0"/>
          <w:numId w:val="1037"/>
        </w:numPr>
        <w:pStyle w:val="Compact"/>
      </w:pPr>
      <w:r>
        <w:t xml:space="preserve">hint: Q.18. We then use the</w:t>
      </w:r>
      <w:r>
        <w:t xml:space="preserve"> </w:t>
      </w:r>
      <w:r>
        <w:rPr>
          <w:rStyle w:val="VerbatimChar"/>
        </w:rPr>
        <w:t xml:space="preserve">ggpredict()</w:t>
      </w:r>
      <w:r>
        <w:t xml:space="preserve"> </w:t>
      </w:r>
      <w:r>
        <w:t xml:space="preserve">function to get the prediction for</w:t>
      </w:r>
      <w:r>
        <w:t xml:space="preserve"> </w:t>
      </w:r>
      <w:r>
        <w:t xml:space="preserve">the effect of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differences on outcome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2023-24-PSYC122-w18-workbook-answers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</w:pPr>
      <w:r>
        <w:t xml:space="preserve">Q.19. The plot should give you dot-and-whisker representations of the estimated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outcome for different levels of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. What is the difference in the estimated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between the groups?</w:t>
      </w:r>
    </w:p>
    <w:p>
      <w:pPr>
        <w:numPr>
          <w:ilvl w:val="0"/>
          <w:numId w:val="1038"/>
        </w:numPr>
      </w:pPr>
      <w:r>
        <w:t xml:space="preserve">hint: Q.19. The effect or prediction plot will show you</w:t>
      </w:r>
      <w:r>
        <w:t xml:space="preserve"> </w:t>
      </w:r>
      <w:r>
        <w:rPr>
          <w:bCs/>
          <w:b/>
        </w:rPr>
        <w:t xml:space="preserve">dot-and-whisker</w:t>
      </w:r>
      <w:r>
        <w:t xml:space="preserve"> </w:t>
      </w:r>
      <w:r>
        <w:t xml:space="preserve">representations of predicted outcome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. In these plots, the dots represent the estimated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while the lines (whiskers) represent confidence intervals.</w:t>
      </w:r>
    </w:p>
    <w:p>
      <w:pPr>
        <w:numPr>
          <w:ilvl w:val="0"/>
          <w:numId w:val="1038"/>
        </w:numPr>
      </w:pPr>
      <w:r>
        <w:t xml:space="preserve">A.19. The difference in the estimated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between these groups is small: the groups vary between ratings of about 7, 7.10 and 7.5.</w:t>
      </w:r>
    </w:p>
    <w:p>
      <w:pPr>
        <w:numPr>
          <w:ilvl w:val="0"/>
          <w:numId w:val="1038"/>
        </w:numPr>
      </w:pPr>
      <w:r>
        <w:t xml:space="preserve">Q.20. Compare the difference in the estimated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between these groups, given the plot, with the coefficient estimate from the model summary: what do you see?</w:t>
      </w:r>
    </w:p>
    <w:p>
      <w:pPr>
        <w:numPr>
          <w:ilvl w:val="0"/>
          <w:numId w:val="1038"/>
        </w:numPr>
      </w:pPr>
      <w:r>
        <w:t xml:space="preserve">A.20. The effect of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is presented in the summary as two estimates:</w:t>
      </w:r>
    </w:p>
    <w:p>
      <w:pPr>
        <w:numPr>
          <w:ilvl w:val="0"/>
          <w:numId w:val="1038"/>
        </w:numPr>
      </w:pPr>
      <w:r>
        <w:rPr>
          <w:rStyle w:val="VerbatimChar"/>
        </w:rPr>
        <w:t xml:space="preserve">EDUCATIONHigher    -0.082217</w:t>
      </w:r>
    </w:p>
    <w:p>
      <w:pPr>
        <w:numPr>
          <w:ilvl w:val="0"/>
          <w:numId w:val="1038"/>
        </w:numPr>
      </w:pPr>
      <w:r>
        <w:rPr>
          <w:rStyle w:val="VerbatimChar"/>
        </w:rPr>
        <w:t xml:space="preserve">EDUCATIONSecondary  0.346161</w:t>
      </w:r>
    </w:p>
    <w:p>
      <w:pPr>
        <w:pStyle w:val="FirstParagraph"/>
      </w:pPr>
      <w:r>
        <w:t xml:space="preserve">The reference level for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Further</w:t>
      </w:r>
      <w:r>
        <w:t xml:space="preserve">.</w:t>
      </w:r>
    </w:p>
    <w:p>
      <w:pPr>
        <w:pStyle w:val="BodyText"/>
      </w:pPr>
      <w:r>
        <w:t xml:space="preserve">The estimates therefore show that people with</w:t>
      </w:r>
      <w:r>
        <w:t xml:space="preserve"> </w:t>
      </w:r>
      <w:r>
        <w:rPr>
          <w:rStyle w:val="VerbatimChar"/>
        </w:rPr>
        <w:t xml:space="preserve">Higher</w:t>
      </w:r>
      <w:r>
        <w:t xml:space="preserve"> </w:t>
      </w:r>
      <w:r>
        <w:t xml:space="preserve">education have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scores about -.08 lower than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for people with</w:t>
      </w:r>
      <w:r>
        <w:t xml:space="preserve"> </w:t>
      </w:r>
      <w:r>
        <w:rPr>
          <w:rStyle w:val="VerbatimChar"/>
        </w:rPr>
        <w:t xml:space="preserve">Further</w:t>
      </w:r>
      <w:r>
        <w:t xml:space="preserve"> </w:t>
      </w:r>
      <w:r>
        <w:t xml:space="preserve">education.</w:t>
      </w:r>
    </w:p>
    <w:p>
      <w:pPr>
        <w:pStyle w:val="BodyText"/>
      </w:pPr>
      <w:r>
        <w:t xml:space="preserve">People with</w:t>
      </w:r>
      <w:r>
        <w:t xml:space="preserve"> </w:t>
      </w:r>
      <w:r>
        <w:rPr>
          <w:rStyle w:val="VerbatimChar"/>
        </w:rPr>
        <w:t xml:space="preserve">Secondary</w:t>
      </w:r>
      <w:r>
        <w:t xml:space="preserve"> </w:t>
      </w:r>
      <w:r>
        <w:t xml:space="preserve">education have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scores about .35 higher than</w:t>
      </w:r>
      <w:r>
        <w:t xml:space="preserve"> </w:t>
      </w:r>
      <w:r>
        <w:rPr>
          <w:rStyle w:val="VerbatimChar"/>
        </w:rPr>
        <w:t xml:space="preserve">mean.self</w:t>
      </w:r>
      <w:r>
        <w:t xml:space="preserve"> </w:t>
      </w:r>
      <w:r>
        <w:t xml:space="preserve">for people with</w:t>
      </w:r>
      <w:r>
        <w:t xml:space="preserve"> </w:t>
      </w:r>
      <w:r>
        <w:rPr>
          <w:rStyle w:val="VerbatimChar"/>
        </w:rPr>
        <w:t xml:space="preserve">Further</w:t>
      </w:r>
      <w:r>
        <w:t xml:space="preserve"> </w:t>
      </w:r>
      <w:r>
        <w:t xml:space="preserve">education.</w:t>
      </w:r>
    </w:p>
    <w:p>
      <w:pPr>
        <w:pStyle w:val="BodyText"/>
      </w:pPr>
      <w:r>
        <w:t xml:space="preserve">We are learning some new things here so it is useful to explain them:</w:t>
      </w:r>
    </w:p>
    <w:p>
      <w:pPr>
        <w:numPr>
          <w:ilvl w:val="0"/>
          <w:numId w:val="1039"/>
        </w:numPr>
        <w:pStyle w:val="Compact"/>
      </w:pPr>
      <w:r>
        <w:t xml:space="preserve">Categorical variables or</w:t>
      </w:r>
      <w:r>
        <w:t xml:space="preserve"> </w:t>
      </w:r>
      <w:r>
        <w:rPr>
          <w:bCs/>
          <w:b/>
        </w:rPr>
        <w:t xml:space="preserve">factors</w:t>
      </w:r>
      <w:r>
        <w:t xml:space="preserve"> </w:t>
      </w:r>
      <w:r>
        <w:t xml:space="preserve">and reference levels.</w:t>
      </w:r>
    </w:p>
    <w:p>
      <w:pPr>
        <w:numPr>
          <w:ilvl w:val="0"/>
          <w:numId w:val="1040"/>
        </w:numPr>
        <w:pStyle w:val="Compact"/>
      </w:pPr>
      <w:r>
        <w:t xml:space="preserve">If you have a categorical variable like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 </w:t>
      </w:r>
      <w:r>
        <w:t xml:space="preserve">then when you use it in</w:t>
      </w:r>
      <w:r>
        <w:t xml:space="preserve"> </w:t>
      </w:r>
      <w:r>
        <w:t xml:space="preserve">an analysis, R will look at the different categories (called</w:t>
      </w:r>
      <w:r>
        <w:t xml:space="preserve"> </w:t>
      </w:r>
      <w:r>
        <w:rPr>
          <w:rStyle w:val="VerbatimChar"/>
        </w:rPr>
        <w:t xml:space="preserve">levels) e.g., here,</w:t>
      </w:r>
      <w:r>
        <w:t xml:space="preserve">higher education, further education, secondary school` and it will pick one</w:t>
      </w:r>
      <w:r>
        <w:t xml:space="preserve"> </w:t>
      </w:r>
      <w:r>
        <w:t xml:space="preserve">level to be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or baseline level.</w:t>
      </w:r>
    </w:p>
    <w:p>
      <w:pPr>
        <w:numPr>
          <w:ilvl w:val="0"/>
          <w:numId w:val="1040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is the the level against which other levels are compared.</w:t>
      </w:r>
    </w:p>
    <w:p>
      <w:pPr>
        <w:numPr>
          <w:ilvl w:val="0"/>
          <w:numId w:val="1040"/>
        </w:numPr>
        <w:pStyle w:val="Compact"/>
      </w:pPr>
      <w:r>
        <w:t xml:space="preserve">Here, the reference level is</w:t>
      </w:r>
      <w:r>
        <w:t xml:space="preserve"> </w:t>
      </w:r>
      <w:r>
        <w:rPr>
          <w:rStyle w:val="VerbatimChar"/>
        </w:rPr>
        <w:t xml:space="preserve">Further</w:t>
      </w:r>
      <w:r>
        <w:t xml:space="preserve"> </w:t>
      </w:r>
      <w:r>
        <w:t xml:space="preserve">(education) simply because, unless</w:t>
      </w:r>
      <w:r>
        <w:t xml:space="preserve"> </w:t>
      </w:r>
      <w:r>
        <w:t xml:space="preserve">you tell R otherwise, it picks the level with a category name that begins</w:t>
      </w:r>
      <w:r>
        <w:t xml:space="preserve"> </w:t>
      </w:r>
      <w:r>
        <w:t xml:space="preserve">earlier in the alphabet as the reference level.</w:t>
      </w:r>
    </w:p>
    <w:p>
      <w:pPr>
        <w:numPr>
          <w:ilvl w:val="0"/>
          <w:numId w:val="1041"/>
        </w:numPr>
        <w:pStyle w:val="Compact"/>
      </w:pPr>
      <w:r>
        <w:t xml:space="preserve">Dot and whisker plots show estimates with confidence intervals.</w:t>
      </w:r>
    </w:p>
    <w:p>
      <w:pPr>
        <w:numPr>
          <w:ilvl w:val="0"/>
          <w:numId w:val="1042"/>
        </w:numPr>
        <w:pStyle w:val="Compact"/>
      </w:pPr>
      <w:r>
        <w:t xml:space="preserve">Dot and whisker plots are a nice way to present a concise visual summary</w:t>
      </w:r>
      <w:r>
        <w:t xml:space="preserve"> </w:t>
      </w:r>
      <w:r>
        <w:t xml:space="preserve">about the estimates we get from prediction models.</w:t>
      </w:r>
    </w:p>
    <w:p>
      <w:pPr>
        <w:numPr>
          <w:ilvl w:val="0"/>
          <w:numId w:val="1042"/>
        </w:numPr>
        <w:pStyle w:val="Compact"/>
      </w:pPr>
      <w:r>
        <w:t xml:space="preserve">Here, the plots show the coefficient estimates from our model (the dots) plus</w:t>
      </w:r>
      <w:r>
        <w:t xml:space="preserve"> </w:t>
      </w:r>
      <w:r>
        <w:t xml:space="preserve">confidence intervals (the lines or</w:t>
      </w:r>
      <w:r>
        <w:t xml:space="preserve"> </w:t>
      </w:r>
      <w:r>
        <w:t xml:space="preserve">“</w:t>
      </w:r>
      <w:r>
        <w:t xml:space="preserve">whiskers</w:t>
      </w:r>
      <w:r>
        <w:t xml:space="preserve">”</w:t>
      </w:r>
      <w:r>
        <w:t xml:space="preserve">).</w:t>
      </w:r>
    </w:p>
    <w:p>
      <w:pPr>
        <w:numPr>
          <w:ilvl w:val="0"/>
          <w:numId w:val="1043"/>
        </w:numPr>
        <w:pStyle w:val="Compact"/>
      </w:pPr>
      <w:r>
        <w:t xml:space="preserve">Confidence intervals are often misunderstood but they are helpful.</w:t>
      </w:r>
    </w:p>
    <w:p>
      <w:pPr>
        <w:numPr>
          <w:ilvl w:val="0"/>
          <w:numId w:val="1044"/>
        </w:numPr>
        <w:pStyle w:val="Compact"/>
      </w:pPr>
      <w:r>
        <w:t xml:space="preserve">Essentially, a confidence interval tells us about we might expect to see</w:t>
      </w:r>
      <w:r>
        <w:t xml:space="preserve"> </w:t>
      </w:r>
      <w:r>
        <w:t xml:space="preserve">using our analysis procedure (Hoekstra et al., 2014).</w:t>
      </w:r>
    </w:p>
    <w:p>
      <w:pPr>
        <w:pStyle w:val="BlockText"/>
      </w:pPr>
      <w:r>
        <w:t xml:space="preserve">If we were to repeat the experiment over and over, then 95 % of the time the</w:t>
      </w:r>
      <w:r>
        <w:t xml:space="preserve"> </w:t>
      </w:r>
      <w:r>
        <w:t xml:space="preserve">confidence intervals contain the true mean.</w:t>
      </w:r>
    </w:p>
    <w:p>
      <w:pPr>
        <w:numPr>
          <w:ilvl w:val="0"/>
          <w:numId w:val="1045"/>
        </w:numPr>
        <w:pStyle w:val="Compact"/>
      </w:pPr>
      <w:r>
        <w:t xml:space="preserve">And you can read more about this here</w:t>
      </w:r>
    </w:p>
    <w:p>
      <w:pPr>
        <w:pStyle w:val="FirstParagraph"/>
      </w:pPr>
      <w:r>
        <w:t xml:space="preserve">Hoekstra, R., Morey, R. D., Rouder, J. N., &amp; Wagenmakers, E. J. (2014). Robust misinterpretation of confidence intervals.</w:t>
      </w:r>
      <w:r>
        <w:t xml:space="preserve"> </w:t>
      </w:r>
      <w:r>
        <w:rPr>
          <w:iCs/>
          <w:i/>
        </w:rPr>
        <w:t xml:space="preserve">Psychonomic Bulletin &amp; Review</w:t>
      </w:r>
      <w:r>
        <w:t xml:space="preserve">, 21, 1157-1164.</w:t>
      </w:r>
    </w:p>
    <w:bookmarkEnd w:id="52"/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2">
    <w:abstractNumId w:val="991"/>
  </w:num>
  <w:num w:numId="104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2023-24-PSYC122-w18-workbook-answers</dc:title>
  <dc:creator>Rob Davies</dc:creator>
  <cp:keywords/>
  <dcterms:created xsi:type="dcterms:W3CDTF">2024-02-26T13:18:18Z</dcterms:created>
  <dcterms:modified xsi:type="dcterms:W3CDTF">2024-02-26T13:18:18Z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2024-03-04</vt:lpwstr>
  </property>
  <property fmtid="{D5CDD505-2E9C-101B-9397-08002B2CF9AE}" pid="3" name="output">
    <vt:lpwstr>word_document</vt:lpwstr>
  </property>
</Properties>
</file>