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3310">
      <w:pPr>
        <w:spacing w:line="245" w:lineRule="auto"/>
        <w:rPr>
          <w:rFonts w:ascii="Arial"/>
          <w:sz w:val="21"/>
        </w:rPr>
      </w:pPr>
    </w:p>
    <w:p w14:paraId="28107C24">
      <w:pPr>
        <w:spacing w:line="245" w:lineRule="auto"/>
        <w:rPr>
          <w:rFonts w:ascii="Arial"/>
          <w:sz w:val="21"/>
        </w:rPr>
      </w:pPr>
    </w:p>
    <w:p w14:paraId="076A50DE">
      <w:pPr>
        <w:spacing w:line="245" w:lineRule="auto"/>
        <w:rPr>
          <w:rFonts w:ascii="Arial"/>
          <w:sz w:val="21"/>
        </w:rPr>
      </w:pPr>
    </w:p>
    <w:p w14:paraId="7FB7C8DE">
      <w:pPr>
        <w:pStyle w:val="2"/>
        <w:spacing w:before="98" w:line="219" w:lineRule="auto"/>
        <w:ind w:left="2047"/>
        <w:outlineLvl w:val="0"/>
        <w:rPr>
          <w:sz w:val="30"/>
          <w:szCs w:val="30"/>
        </w:rPr>
      </w:pPr>
      <w:r>
        <w:rPr>
          <w:rFonts w:ascii="Calibri" w:hAnsi="Calibri" w:eastAsia="Calibri" w:cs="Calibri"/>
          <w:b/>
          <w:bCs/>
          <w:spacing w:val="-9"/>
          <w:sz w:val="30"/>
          <w:szCs w:val="30"/>
        </w:rPr>
        <w:t>2025</w:t>
      </w:r>
      <w:r>
        <w:rPr>
          <w:rFonts w:ascii="Calibri" w:hAnsi="Calibri" w:eastAsia="Calibri" w:cs="Calibri"/>
          <w:b/>
          <w:bCs/>
          <w:spacing w:val="27"/>
          <w:sz w:val="30"/>
          <w:szCs w:val="30"/>
        </w:rPr>
        <w:t xml:space="preserve"> </w:t>
      </w:r>
      <w:r>
        <w:rPr>
          <w:b/>
          <w:bCs/>
          <w:spacing w:val="-9"/>
          <w:sz w:val="30"/>
          <w:szCs w:val="30"/>
        </w:rPr>
        <w:t>年</w:t>
      </w:r>
      <w:r>
        <w:rPr>
          <w:spacing w:val="-63"/>
          <w:sz w:val="30"/>
          <w:szCs w:val="30"/>
        </w:rPr>
        <w:t xml:space="preserve"> </w:t>
      </w:r>
      <w:r>
        <w:rPr>
          <w:rFonts w:ascii="Calibri" w:hAnsi="Calibri" w:eastAsia="Calibri" w:cs="Calibri"/>
          <w:b/>
          <w:bCs/>
          <w:spacing w:val="-9"/>
          <w:sz w:val="30"/>
          <w:szCs w:val="30"/>
        </w:rPr>
        <w:t>3</w:t>
      </w:r>
      <w:r>
        <w:rPr>
          <w:rFonts w:ascii="Calibri" w:hAnsi="Calibri" w:eastAsia="Calibri" w:cs="Calibri"/>
          <w:b/>
          <w:bCs/>
          <w:spacing w:val="27"/>
          <w:sz w:val="30"/>
          <w:szCs w:val="30"/>
        </w:rPr>
        <w:t xml:space="preserve"> </w:t>
      </w:r>
      <w:r>
        <w:rPr>
          <w:b/>
          <w:bCs/>
          <w:spacing w:val="-9"/>
          <w:sz w:val="30"/>
          <w:szCs w:val="30"/>
        </w:rPr>
        <w:t>月</w:t>
      </w:r>
      <w:r>
        <w:rPr>
          <w:spacing w:val="-60"/>
          <w:sz w:val="30"/>
          <w:szCs w:val="30"/>
        </w:rPr>
        <w:t xml:space="preserve"> </w:t>
      </w:r>
      <w:r>
        <w:rPr>
          <w:rFonts w:ascii="Calibri" w:hAnsi="Calibri" w:eastAsia="Calibri" w:cs="Calibri"/>
          <w:b/>
          <w:bCs/>
          <w:spacing w:val="-9"/>
          <w:sz w:val="30"/>
          <w:szCs w:val="30"/>
        </w:rPr>
        <w:t xml:space="preserve">29  </w:t>
      </w:r>
      <w:r>
        <w:rPr>
          <w:b/>
          <w:bCs/>
          <w:spacing w:val="-9"/>
          <w:sz w:val="30"/>
          <w:szCs w:val="30"/>
        </w:rPr>
        <w:t>日事业单位统考</w:t>
      </w:r>
    </w:p>
    <w:p w14:paraId="20F845CB">
      <w:pPr>
        <w:spacing w:line="254" w:lineRule="auto"/>
        <w:rPr>
          <w:rFonts w:ascii="Arial"/>
          <w:sz w:val="21"/>
        </w:rPr>
      </w:pPr>
    </w:p>
    <w:p w14:paraId="581D9E4E">
      <w:pPr>
        <w:spacing w:line="254" w:lineRule="auto"/>
        <w:rPr>
          <w:rFonts w:ascii="Arial"/>
          <w:sz w:val="21"/>
        </w:rPr>
      </w:pPr>
    </w:p>
    <w:p w14:paraId="5675687F">
      <w:pPr>
        <w:pStyle w:val="2"/>
        <w:spacing w:before="97" w:line="219" w:lineRule="auto"/>
        <w:ind w:left="2042"/>
        <w:outlineLvl w:val="0"/>
        <w:rPr>
          <w:sz w:val="30"/>
          <w:szCs w:val="30"/>
        </w:rPr>
      </w:pPr>
      <w:r>
        <w:rPr>
          <w:b/>
          <w:bCs/>
          <w:spacing w:val="-4"/>
          <w:sz w:val="30"/>
          <w:szCs w:val="30"/>
        </w:rPr>
        <w:t>职业能力倾向测验（</w:t>
      </w:r>
      <w:r>
        <w:rPr>
          <w:rFonts w:ascii="Calibri" w:hAnsi="Calibri" w:eastAsia="Calibri" w:cs="Calibri"/>
          <w:b/>
          <w:bCs/>
          <w:spacing w:val="-4"/>
          <w:sz w:val="30"/>
          <w:szCs w:val="30"/>
        </w:rPr>
        <w:t>B</w:t>
      </w:r>
      <w:r>
        <w:rPr>
          <w:rFonts w:ascii="Calibri" w:hAnsi="Calibri" w:eastAsia="Calibri" w:cs="Calibri"/>
          <w:b/>
          <w:bCs/>
          <w:spacing w:val="21"/>
          <w:w w:val="101"/>
          <w:sz w:val="30"/>
          <w:szCs w:val="30"/>
        </w:rPr>
        <w:t xml:space="preserve"> </w:t>
      </w:r>
      <w:r>
        <w:rPr>
          <w:b/>
          <w:bCs/>
          <w:spacing w:val="-4"/>
          <w:sz w:val="30"/>
          <w:szCs w:val="30"/>
        </w:rPr>
        <w:t>类）试卷</w:t>
      </w:r>
    </w:p>
    <w:p w14:paraId="408B2EB1">
      <w:pPr>
        <w:spacing w:line="458" w:lineRule="auto"/>
        <w:rPr>
          <w:rFonts w:ascii="Arial"/>
          <w:sz w:val="21"/>
        </w:rPr>
      </w:pPr>
    </w:p>
    <w:p w14:paraId="2C382C9D">
      <w:pPr>
        <w:pStyle w:val="2"/>
        <w:spacing w:before="65" w:line="228" w:lineRule="auto"/>
        <w:ind w:left="442"/>
      </w:pPr>
      <w:r>
        <w:rPr>
          <w:spacing w:val="5"/>
        </w:rPr>
        <w:t>重要提示：</w:t>
      </w:r>
    </w:p>
    <w:p w14:paraId="0E58852D">
      <w:pPr>
        <w:pStyle w:val="2"/>
        <w:spacing w:before="141" w:line="228" w:lineRule="auto"/>
        <w:ind w:left="444"/>
      </w:pPr>
      <w:r>
        <w:rPr>
          <w:spacing w:val="9"/>
        </w:rPr>
        <w:t>为维护您的个人权益，确保考试的公平公正，请您协助我们监督考试实施工作。</w:t>
      </w:r>
    </w:p>
    <w:p w14:paraId="306AD7BC">
      <w:pPr>
        <w:pStyle w:val="2"/>
        <w:spacing w:before="145" w:line="344" w:lineRule="auto"/>
        <w:ind w:left="21" w:right="127" w:firstLine="421"/>
      </w:pPr>
      <w:r>
        <w:rPr>
          <w:spacing w:val="9"/>
        </w:rPr>
        <w:t>本场考试规定：监考老师要向本考场全体考生展示题本密封情况，并邀请</w:t>
      </w:r>
      <w:r>
        <w:rPr>
          <w:spacing w:val="-36"/>
        </w:rPr>
        <w:t xml:space="preserve"> </w:t>
      </w:r>
      <w:r>
        <w:rPr>
          <w:rFonts w:ascii="Calibri" w:hAnsi="Calibri" w:eastAsia="Calibri" w:cs="Calibri"/>
          <w:spacing w:val="9"/>
        </w:rPr>
        <w:t>2</w:t>
      </w:r>
      <w:r>
        <w:rPr>
          <w:rFonts w:ascii="Calibri" w:hAnsi="Calibri" w:eastAsia="Calibri" w:cs="Calibri"/>
          <w:spacing w:val="20"/>
          <w:w w:val="101"/>
        </w:rPr>
        <w:t xml:space="preserve"> </w:t>
      </w:r>
      <w:r>
        <w:rPr>
          <w:spacing w:val="9"/>
        </w:rPr>
        <w:t>名考生代</w:t>
      </w:r>
      <w:r>
        <w:t xml:space="preserve"> </w:t>
      </w:r>
      <w:r>
        <w:rPr>
          <w:spacing w:val="8"/>
        </w:rPr>
        <w:t>表验封签字后，方能开启试卷袋。</w:t>
      </w:r>
    </w:p>
    <w:p w14:paraId="23D4BFD2">
      <w:pPr>
        <w:pStyle w:val="2"/>
        <w:spacing w:before="34" w:line="228" w:lineRule="auto"/>
        <w:ind w:left="3907"/>
      </w:pPr>
      <w:r>
        <w:rPr>
          <w:spacing w:val="7"/>
        </w:rPr>
        <w:t>注意事项</w:t>
      </w:r>
    </w:p>
    <w:p w14:paraId="0FC064C9">
      <w:pPr>
        <w:pStyle w:val="2"/>
        <w:spacing w:before="141" w:line="228" w:lineRule="auto"/>
        <w:ind w:left="445"/>
      </w:pPr>
      <w:r>
        <w:rPr>
          <w:spacing w:val="6"/>
        </w:rPr>
        <w:t>一、此项测验分为五个部分，共</w:t>
      </w:r>
      <w:r>
        <w:rPr>
          <w:spacing w:val="-24"/>
        </w:rPr>
        <w:t xml:space="preserve"> </w:t>
      </w:r>
      <w:r>
        <w:rPr>
          <w:rFonts w:ascii="Calibri" w:hAnsi="Calibri" w:eastAsia="Calibri" w:cs="Calibri"/>
          <w:spacing w:val="6"/>
        </w:rPr>
        <w:t>100</w:t>
      </w:r>
      <w:r>
        <w:rPr>
          <w:rFonts w:ascii="Calibri" w:hAnsi="Calibri" w:eastAsia="Calibri" w:cs="Calibri"/>
          <w:spacing w:val="24"/>
        </w:rPr>
        <w:t xml:space="preserve"> </w:t>
      </w:r>
      <w:r>
        <w:rPr>
          <w:spacing w:val="6"/>
        </w:rPr>
        <w:t>小题，总时限</w:t>
      </w:r>
      <w:r>
        <w:rPr>
          <w:spacing w:val="-39"/>
        </w:rPr>
        <w:t xml:space="preserve"> </w:t>
      </w:r>
      <w:r>
        <w:rPr>
          <w:rFonts w:ascii="Calibri" w:hAnsi="Calibri" w:eastAsia="Calibri" w:cs="Calibri"/>
          <w:spacing w:val="6"/>
        </w:rPr>
        <w:t>90</w:t>
      </w:r>
      <w:r>
        <w:rPr>
          <w:rFonts w:ascii="Calibri" w:hAnsi="Calibri" w:eastAsia="Calibri" w:cs="Calibri"/>
          <w:spacing w:val="20"/>
          <w:w w:val="101"/>
        </w:rPr>
        <w:t xml:space="preserve"> </w:t>
      </w:r>
      <w:r>
        <w:rPr>
          <w:spacing w:val="6"/>
        </w:rPr>
        <w:t>分钟。</w:t>
      </w:r>
    </w:p>
    <w:p w14:paraId="420537DE">
      <w:pPr>
        <w:pStyle w:val="2"/>
        <w:spacing w:before="144" w:line="228" w:lineRule="auto"/>
        <w:ind w:left="445"/>
      </w:pPr>
      <w:r>
        <w:rPr>
          <w:spacing w:val="9"/>
        </w:rPr>
        <w:t>二、请按照要求在答题卡上填写好自己的姓名，涂写好准考证号，严禁折叠答题卡。</w:t>
      </w:r>
    </w:p>
    <w:p w14:paraId="1EAD53FF">
      <w:pPr>
        <w:pStyle w:val="2"/>
        <w:spacing w:before="142" w:line="227" w:lineRule="auto"/>
        <w:ind w:left="442"/>
      </w:pPr>
      <w:r>
        <w:rPr>
          <w:spacing w:val="9"/>
        </w:rPr>
        <w:t>三、必须在答题卡上答题；在题本上答题，一律无效。</w:t>
      </w:r>
    </w:p>
    <w:p w14:paraId="39C11FDC">
      <w:pPr>
        <w:pStyle w:val="2"/>
        <w:spacing w:before="146" w:line="293" w:lineRule="auto"/>
        <w:ind w:left="22" w:right="58" w:firstLine="439"/>
      </w:pPr>
      <w:r>
        <w:rPr>
          <w:spacing w:val="6"/>
        </w:rPr>
        <w:t>四、监考老师宣布考试开始时，方可答题，宣布考试</w:t>
      </w:r>
      <w:r>
        <w:rPr>
          <w:spacing w:val="5"/>
        </w:rPr>
        <w:t>结束时，应立即停止答题。题本、</w:t>
      </w:r>
      <w:r>
        <w:t xml:space="preserve"> </w:t>
      </w:r>
      <w:r>
        <w:rPr>
          <w:spacing w:val="9"/>
        </w:rPr>
        <w:t>答题卡、草稿纸一律留在桌上，待监考老师确认数量无误，允许离开后，方可离开考场。</w:t>
      </w:r>
    </w:p>
    <w:p w14:paraId="30DC9B0F">
      <w:pPr>
        <w:pStyle w:val="2"/>
        <w:spacing w:before="144" w:line="228" w:lineRule="auto"/>
        <w:ind w:left="445"/>
      </w:pPr>
      <w:r>
        <w:rPr>
          <w:spacing w:val="9"/>
        </w:rPr>
        <w:t>如果你违反了以上任何一项要求，都将影响你的成绩。</w:t>
      </w:r>
    </w:p>
    <w:p w14:paraId="0D2FF4BA">
      <w:pPr>
        <w:pStyle w:val="2"/>
        <w:spacing w:before="143" w:line="351" w:lineRule="auto"/>
        <w:ind w:left="25" w:right="132" w:firstLine="420"/>
      </w:pPr>
      <w:r>
        <w:rPr>
          <w:spacing w:val="10"/>
        </w:rPr>
        <w:t>五、在这项测验中，可能有些试题较难，因此你不要</w:t>
      </w:r>
      <w:r>
        <w:rPr>
          <w:spacing w:val="9"/>
        </w:rPr>
        <w:t>在一道题上思考时间太久，遇到</w:t>
      </w:r>
      <w:r>
        <w:t xml:space="preserve"> </w:t>
      </w:r>
      <w:r>
        <w:rPr>
          <w:spacing w:val="10"/>
        </w:rPr>
        <w:t>不会答的题目，可先跳过去，如果有时间再去思考，否则</w:t>
      </w:r>
      <w:r>
        <w:rPr>
          <w:spacing w:val="9"/>
        </w:rPr>
        <w:t>，你可能没有时间完成后面的题</w:t>
      </w:r>
      <w:r>
        <w:t xml:space="preserve"> </w:t>
      </w:r>
      <w:r>
        <w:rPr>
          <w:spacing w:val="-2"/>
        </w:rPr>
        <w:t>目。</w:t>
      </w:r>
    </w:p>
    <w:p w14:paraId="745F59B6">
      <w:pPr>
        <w:pStyle w:val="2"/>
        <w:spacing w:before="30" w:line="228" w:lineRule="auto"/>
        <w:ind w:left="443"/>
      </w:pPr>
      <w:r>
        <w:rPr>
          <w:spacing w:val="7"/>
        </w:rPr>
        <w:t>六、试题答错不倒扣分。</w:t>
      </w:r>
    </w:p>
    <w:p w14:paraId="6AAE14B0">
      <w:pPr>
        <w:pStyle w:val="2"/>
        <w:spacing w:before="141" w:line="269" w:lineRule="exact"/>
        <w:ind w:left="1825"/>
      </w:pPr>
      <w:r>
        <w:rPr>
          <w:spacing w:val="8"/>
          <w:position w:val="1"/>
        </w:rPr>
        <w:t>※※※※※※※※※※※※※※※※※※※※※※※※</w:t>
      </w:r>
    </w:p>
    <w:p w14:paraId="4CABF004">
      <w:pPr>
        <w:pStyle w:val="2"/>
        <w:spacing w:before="123" w:line="227" w:lineRule="auto"/>
        <w:ind w:left="2140"/>
      </w:pPr>
      <w:r>
        <w:rPr>
          <w:spacing w:val="7"/>
        </w:rPr>
        <w:t>※停！请不要往下翻！听候监考老师的指令。</w:t>
      </w:r>
      <w:r>
        <w:rPr>
          <w:spacing w:val="-49"/>
        </w:rPr>
        <w:t xml:space="preserve"> </w:t>
      </w:r>
      <w:r>
        <w:rPr>
          <w:spacing w:val="7"/>
        </w:rPr>
        <w:t>※</w:t>
      </w:r>
    </w:p>
    <w:p w14:paraId="1AE25C71">
      <w:pPr>
        <w:pStyle w:val="2"/>
        <w:spacing w:before="143" w:line="268" w:lineRule="exact"/>
        <w:ind w:left="1825"/>
      </w:pPr>
      <w:r>
        <w:rPr>
          <w:spacing w:val="8"/>
          <w:position w:val="1"/>
        </w:rPr>
        <w:t>※※※※※※※※※※※※※※※※※※※※※※※※</w:t>
      </w:r>
    </w:p>
    <w:p w14:paraId="7B5F5A95">
      <w:pPr>
        <w:spacing w:line="242" w:lineRule="auto"/>
        <w:rPr>
          <w:rFonts w:ascii="Arial"/>
          <w:sz w:val="21"/>
        </w:rPr>
      </w:pPr>
    </w:p>
    <w:p w14:paraId="205FF270">
      <w:pPr>
        <w:spacing w:line="243" w:lineRule="auto"/>
        <w:rPr>
          <w:rFonts w:ascii="Arial"/>
          <w:sz w:val="21"/>
        </w:rPr>
      </w:pPr>
    </w:p>
    <w:p w14:paraId="3ED02015">
      <w:pPr>
        <w:pStyle w:val="2"/>
        <w:spacing w:before="91" w:line="220" w:lineRule="auto"/>
        <w:ind w:left="2856"/>
        <w:outlineLvl w:val="0"/>
        <w:rPr>
          <w:sz w:val="28"/>
          <w:szCs w:val="28"/>
        </w:rPr>
      </w:pPr>
      <w:r>
        <w:rPr>
          <w:b/>
          <w:bCs/>
          <w:spacing w:val="-3"/>
          <w:sz w:val="28"/>
          <w:szCs w:val="28"/>
        </w:rPr>
        <w:t>第一部分</w:t>
      </w:r>
      <w:r>
        <w:rPr>
          <w:spacing w:val="-3"/>
          <w:sz w:val="28"/>
          <w:szCs w:val="28"/>
        </w:rPr>
        <w:t xml:space="preserve">  </w:t>
      </w:r>
      <w:r>
        <w:rPr>
          <w:b/>
          <w:bCs/>
          <w:spacing w:val="-3"/>
          <w:sz w:val="28"/>
          <w:szCs w:val="28"/>
        </w:rPr>
        <w:t>常识判断</w:t>
      </w:r>
    </w:p>
    <w:p w14:paraId="2841ED4B">
      <w:pPr>
        <w:spacing w:line="295" w:lineRule="auto"/>
        <w:rPr>
          <w:rFonts w:ascii="Arial"/>
          <w:sz w:val="21"/>
        </w:rPr>
      </w:pPr>
    </w:p>
    <w:p w14:paraId="0ADAEB1A">
      <w:pPr>
        <w:spacing w:line="295" w:lineRule="auto"/>
        <w:rPr>
          <w:rFonts w:ascii="Arial"/>
          <w:sz w:val="21"/>
        </w:rPr>
      </w:pPr>
    </w:p>
    <w:p w14:paraId="26B66939">
      <w:pPr>
        <w:pStyle w:val="2"/>
        <w:spacing w:before="66" w:line="228" w:lineRule="auto"/>
        <w:ind w:left="2657"/>
      </w:pPr>
      <w:r>
        <w:rPr>
          <w:b/>
          <w:bCs/>
          <w:spacing w:val="3"/>
        </w:rPr>
        <w:t>（共</w:t>
      </w:r>
      <w:r>
        <w:rPr>
          <w:spacing w:val="-29"/>
        </w:rPr>
        <w:t xml:space="preserve"> </w:t>
      </w:r>
      <w:r>
        <w:rPr>
          <w:rFonts w:ascii="Times New Roman" w:hAnsi="Times New Roman" w:eastAsia="Times New Roman" w:cs="Times New Roman"/>
          <w:b/>
          <w:bCs/>
          <w:spacing w:val="3"/>
        </w:rPr>
        <w:t xml:space="preserve">20 </w:t>
      </w:r>
      <w:r>
        <w:rPr>
          <w:b/>
          <w:bCs/>
          <w:spacing w:val="3"/>
        </w:rPr>
        <w:t>题，参考时限</w:t>
      </w:r>
      <w:r>
        <w:rPr>
          <w:spacing w:val="-29"/>
        </w:rPr>
        <w:t xml:space="preserve"> </w:t>
      </w:r>
      <w:r>
        <w:rPr>
          <w:rFonts w:ascii="Times New Roman" w:hAnsi="Times New Roman" w:eastAsia="Times New Roman" w:cs="Times New Roman"/>
          <w:b/>
          <w:bCs/>
          <w:spacing w:val="3"/>
        </w:rPr>
        <w:t xml:space="preserve">10 </w:t>
      </w:r>
      <w:r>
        <w:rPr>
          <w:b/>
          <w:bCs/>
          <w:spacing w:val="3"/>
        </w:rPr>
        <w:t>分钟）</w:t>
      </w:r>
    </w:p>
    <w:p w14:paraId="13DDAF30">
      <w:pPr>
        <w:spacing w:line="424" w:lineRule="auto"/>
        <w:rPr>
          <w:rFonts w:ascii="Arial"/>
          <w:sz w:val="21"/>
        </w:rPr>
      </w:pPr>
    </w:p>
    <w:p w14:paraId="76E7CCF5">
      <w:pPr>
        <w:pStyle w:val="2"/>
        <w:spacing w:before="66" w:line="227" w:lineRule="auto"/>
        <w:ind w:left="440"/>
      </w:pPr>
      <w:r>
        <w:rPr>
          <w:b/>
          <w:bCs/>
          <w:spacing w:val="8"/>
        </w:rPr>
        <w:t>请根据每道题的要求，从四个选项中选出一个最恰当的答</w:t>
      </w:r>
      <w:r>
        <w:rPr>
          <w:b/>
          <w:bCs/>
          <w:spacing w:val="7"/>
        </w:rPr>
        <w:t>案。</w:t>
      </w:r>
    </w:p>
    <w:p w14:paraId="454B3737">
      <w:pPr>
        <w:spacing w:line="311" w:lineRule="auto"/>
        <w:rPr>
          <w:rFonts w:ascii="Arial"/>
          <w:sz w:val="21"/>
        </w:rPr>
      </w:pPr>
    </w:p>
    <w:p w14:paraId="42FF9B56">
      <w:pPr>
        <w:pStyle w:val="2"/>
        <w:spacing w:before="65" w:line="228" w:lineRule="auto"/>
        <w:ind w:left="440"/>
      </w:pPr>
      <w:r>
        <w:rPr>
          <w:b/>
          <w:bCs/>
          <w:spacing w:val="5"/>
        </w:rPr>
        <w:t>请开始答题：</w:t>
      </w:r>
    </w:p>
    <w:p w14:paraId="2A31ED0D">
      <w:pPr>
        <w:pStyle w:val="2"/>
        <w:spacing w:before="102" w:line="350" w:lineRule="auto"/>
        <w:ind w:left="25" w:right="122" w:firstLine="426"/>
        <w:jc w:val="both"/>
      </w:pPr>
      <w:r>
        <w:rPr>
          <w:rFonts w:ascii="Calibri" w:hAnsi="Calibri" w:eastAsia="Calibri" w:cs="Calibri"/>
          <w:spacing w:val="5"/>
        </w:rPr>
        <w:t>1</w:t>
      </w:r>
      <w:r>
        <w:rPr>
          <w:rFonts w:ascii="PMingLiU-ExtB" w:hAnsi="PMingLiU-ExtB" w:eastAsia="PMingLiU-ExtB" w:cs="PMingLiU-ExtB"/>
          <w:spacing w:val="5"/>
          <w:position w:val="1"/>
        </w:rPr>
        <w:t>.</w:t>
      </w:r>
      <w:r>
        <w:rPr>
          <w:rFonts w:ascii="PMingLiU-ExtB" w:hAnsi="PMingLiU-ExtB" w:eastAsia="PMingLiU-ExtB" w:cs="PMingLiU-ExtB"/>
          <w:spacing w:val="-26"/>
          <w:position w:val="1"/>
        </w:rPr>
        <w:t xml:space="preserve"> </w:t>
      </w:r>
      <w:r>
        <w:rPr>
          <w:spacing w:val="5"/>
        </w:rPr>
        <w:t>中国共产党第二十届中央纪律检查委员会第四次</w:t>
      </w:r>
      <w:r>
        <w:rPr>
          <w:spacing w:val="4"/>
        </w:rPr>
        <w:t>全体会议，于</w:t>
      </w:r>
      <w:r>
        <w:rPr>
          <w:spacing w:val="-33"/>
        </w:rPr>
        <w:t xml:space="preserve"> </w:t>
      </w:r>
      <w:r>
        <w:rPr>
          <w:rFonts w:ascii="Calibri" w:hAnsi="Calibri" w:eastAsia="Calibri" w:cs="Calibri"/>
          <w:spacing w:val="4"/>
        </w:rPr>
        <w:t>2025</w:t>
      </w:r>
      <w:r>
        <w:rPr>
          <w:rFonts w:ascii="Calibri" w:hAnsi="Calibri" w:eastAsia="Calibri" w:cs="Calibri"/>
          <w:spacing w:val="19"/>
        </w:rPr>
        <w:t xml:space="preserve"> </w:t>
      </w:r>
      <w:r>
        <w:rPr>
          <w:spacing w:val="4"/>
        </w:rPr>
        <w:t>年</w:t>
      </w:r>
      <w:r>
        <w:rPr>
          <w:spacing w:val="-30"/>
        </w:rPr>
        <w:t xml:space="preserve"> </w:t>
      </w:r>
      <w:r>
        <w:rPr>
          <w:rFonts w:ascii="Calibri" w:hAnsi="Calibri" w:eastAsia="Calibri" w:cs="Calibri"/>
          <w:spacing w:val="4"/>
        </w:rPr>
        <w:t>1</w:t>
      </w:r>
      <w:r>
        <w:rPr>
          <w:rFonts w:ascii="Calibri" w:hAnsi="Calibri" w:eastAsia="Calibri" w:cs="Calibri"/>
          <w:spacing w:val="23"/>
          <w:w w:val="101"/>
        </w:rPr>
        <w:t xml:space="preserve"> </w:t>
      </w:r>
      <w:r>
        <w:rPr>
          <w:spacing w:val="4"/>
        </w:rPr>
        <w:t>月</w:t>
      </w:r>
      <w:r>
        <w:rPr>
          <w:spacing w:val="-37"/>
        </w:rPr>
        <w:t xml:space="preserve"> </w:t>
      </w:r>
      <w:r>
        <w:rPr>
          <w:rFonts w:ascii="Calibri" w:hAnsi="Calibri" w:eastAsia="Calibri" w:cs="Calibri"/>
          <w:spacing w:val="4"/>
        </w:rPr>
        <w:t xml:space="preserve">6  </w:t>
      </w:r>
      <w:r>
        <w:rPr>
          <w:spacing w:val="4"/>
        </w:rPr>
        <w:t>日至</w:t>
      </w:r>
      <w:r>
        <w:rPr>
          <w:spacing w:val="-39"/>
        </w:rPr>
        <w:t xml:space="preserve"> </w:t>
      </w:r>
      <w:r>
        <w:rPr>
          <w:rFonts w:ascii="Calibri" w:hAnsi="Calibri" w:eastAsia="Calibri" w:cs="Calibri"/>
          <w:spacing w:val="4"/>
        </w:rPr>
        <w:t>8</w:t>
      </w:r>
      <w:r>
        <w:rPr>
          <w:rFonts w:ascii="Calibri" w:hAnsi="Calibri" w:eastAsia="Calibri" w:cs="Calibri"/>
        </w:rPr>
        <w:t xml:space="preserve"> </w:t>
      </w:r>
      <w:r>
        <w:rPr>
          <w:spacing w:val="10"/>
        </w:rPr>
        <w:t>日在北京举行。全会提出，要持续深化整治群众身边不正</w:t>
      </w:r>
      <w:r>
        <w:rPr>
          <w:spacing w:val="9"/>
        </w:rPr>
        <w:t>之风和腐败问题，着力推动改革</w:t>
      </w:r>
      <w:r>
        <w:t xml:space="preserve"> </w:t>
      </w:r>
      <w:r>
        <w:rPr>
          <w:spacing w:val="9"/>
        </w:rPr>
        <w:t>发展成果更好更公平惠及广大人民群众。下列哪项属于该内容中的突出问题？</w:t>
      </w:r>
    </w:p>
    <w:p w14:paraId="4B1D8A6B">
      <w:pPr>
        <w:pStyle w:val="2"/>
        <w:spacing w:before="34" w:line="225" w:lineRule="auto"/>
        <w:ind w:left="441"/>
      </w:pPr>
      <w:r>
        <w:rPr>
          <w:spacing w:val="7"/>
        </w:rPr>
        <w:t>①跨境腐败</w:t>
      </w:r>
    </w:p>
    <w:p w14:paraId="3367FC7A">
      <w:pPr>
        <w:spacing w:line="225" w:lineRule="auto"/>
        <w:sectPr>
          <w:headerReference r:id="rId5" w:type="default"/>
          <w:footerReference r:id="rId6" w:type="default"/>
          <w:pgSz w:w="11907" w:h="16840"/>
          <w:pgMar w:top="1104" w:right="1786" w:bottom="871" w:left="1786" w:header="1090" w:footer="682" w:gutter="0"/>
          <w:cols w:space="720" w:num="1"/>
        </w:sectPr>
      </w:pPr>
    </w:p>
    <w:p w14:paraId="13F64752">
      <w:pPr>
        <w:spacing w:line="359" w:lineRule="auto"/>
        <w:rPr>
          <w:rFonts w:ascii="Arial"/>
          <w:sz w:val="21"/>
        </w:rPr>
      </w:pPr>
    </w:p>
    <w:p w14:paraId="659D1A29">
      <w:pPr>
        <w:pStyle w:val="2"/>
        <w:spacing w:before="65" w:line="225" w:lineRule="auto"/>
        <w:ind w:left="440"/>
      </w:pPr>
      <w:r>
        <w:rPr>
          <w:spacing w:val="8"/>
        </w:rPr>
        <w:t>②金融领域监管</w:t>
      </w:r>
    </w:p>
    <w:p w14:paraId="4DB5FEE6">
      <w:pPr>
        <w:pStyle w:val="2"/>
        <w:spacing w:before="147" w:line="225" w:lineRule="auto"/>
        <w:ind w:left="440"/>
      </w:pPr>
      <w:r>
        <w:rPr>
          <w:spacing w:val="8"/>
        </w:rPr>
        <w:t>③医保基金管理</w:t>
      </w:r>
    </w:p>
    <w:p w14:paraId="58464F98">
      <w:pPr>
        <w:pStyle w:val="2"/>
        <w:spacing w:before="145" w:line="293" w:lineRule="auto"/>
        <w:ind w:left="437" w:right="5594" w:firstLine="2"/>
      </w:pPr>
      <w:r>
        <w:rPr>
          <w:spacing w:val="9"/>
        </w:rPr>
        <w:t>④乡村振兴资金使用监管</w:t>
      </w:r>
      <w:r>
        <w:t xml:space="preserve"> </w:t>
      </w:r>
      <w:r>
        <w:rPr>
          <w:rFonts w:ascii="Calibri" w:hAnsi="Calibri" w:eastAsia="Calibri" w:cs="Calibri"/>
          <w:spacing w:val="5"/>
        </w:rPr>
        <w:t>A</w:t>
      </w:r>
      <w:r>
        <w:rPr>
          <w:rFonts w:ascii="PMingLiU-ExtB" w:hAnsi="PMingLiU-ExtB" w:eastAsia="PMingLiU-ExtB" w:cs="PMingLiU-ExtB"/>
          <w:spacing w:val="5"/>
          <w:position w:val="1"/>
        </w:rPr>
        <w:t>.</w:t>
      </w:r>
      <w:r>
        <w:rPr>
          <w:spacing w:val="5"/>
        </w:rPr>
        <w:t>①②</w:t>
      </w:r>
    </w:p>
    <w:p w14:paraId="6653C6EF">
      <w:pPr>
        <w:pStyle w:val="2"/>
        <w:spacing w:before="144" w:line="348" w:lineRule="auto"/>
        <w:ind w:left="443" w:right="7305" w:firstLine="7"/>
        <w:jc w:val="both"/>
      </w:pPr>
      <w:r>
        <w:rPr>
          <w:rFonts w:ascii="Calibri" w:hAnsi="Calibri" w:eastAsia="Calibri" w:cs="Calibri"/>
          <w:spacing w:val="1"/>
        </w:rPr>
        <w:t>B</w:t>
      </w:r>
      <w:r>
        <w:rPr>
          <w:rFonts w:ascii="PMingLiU-ExtB" w:hAnsi="PMingLiU-ExtB" w:eastAsia="PMingLiU-ExtB" w:cs="PMingLiU-ExtB"/>
          <w:spacing w:val="1"/>
          <w:position w:val="1"/>
        </w:rPr>
        <w:t>.</w:t>
      </w:r>
      <w:r>
        <w:rPr>
          <w:spacing w:val="1"/>
        </w:rPr>
        <w:t>①④</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②③</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③④</w:t>
      </w:r>
    </w:p>
    <w:p w14:paraId="2EEE7428">
      <w:pPr>
        <w:pStyle w:val="2"/>
        <w:spacing w:before="34" w:line="292" w:lineRule="auto"/>
        <w:ind w:left="28" w:right="119" w:firstLine="417"/>
      </w:pPr>
      <w:r>
        <w:rPr>
          <w:rFonts w:ascii="Calibri" w:hAnsi="Calibri" w:eastAsia="Calibri" w:cs="Calibri"/>
          <w:spacing w:val="1"/>
        </w:rPr>
        <w:t>2</w:t>
      </w:r>
      <w:r>
        <w:rPr>
          <w:rFonts w:ascii="PMingLiU-ExtB" w:hAnsi="PMingLiU-ExtB" w:eastAsia="PMingLiU-ExtB" w:cs="PMingLiU-ExtB"/>
          <w:spacing w:val="1"/>
          <w:position w:val="1"/>
        </w:rPr>
        <w:t>.</w:t>
      </w:r>
      <w:r>
        <w:rPr>
          <w:rFonts w:ascii="Calibri" w:hAnsi="Calibri" w:eastAsia="Calibri" w:cs="Calibri"/>
          <w:spacing w:val="1"/>
        </w:rPr>
        <w:t>2025</w:t>
      </w:r>
      <w:r>
        <w:rPr>
          <w:rFonts w:ascii="Calibri" w:hAnsi="Calibri" w:eastAsia="Calibri" w:cs="Calibri"/>
          <w:spacing w:val="19"/>
        </w:rPr>
        <w:t xml:space="preserve"> </w:t>
      </w:r>
      <w:r>
        <w:rPr>
          <w:spacing w:val="1"/>
        </w:rPr>
        <w:t>年</w:t>
      </w:r>
      <w:r>
        <w:rPr>
          <w:spacing w:val="-27"/>
        </w:rPr>
        <w:t xml:space="preserve"> </w:t>
      </w:r>
      <w:r>
        <w:rPr>
          <w:rFonts w:ascii="Calibri" w:hAnsi="Calibri" w:eastAsia="Calibri" w:cs="Calibri"/>
          <w:spacing w:val="1"/>
        </w:rPr>
        <w:t>1</w:t>
      </w:r>
      <w:r>
        <w:rPr>
          <w:rFonts w:ascii="Calibri" w:hAnsi="Calibri" w:eastAsia="Calibri" w:cs="Calibri"/>
          <w:spacing w:val="20"/>
          <w:w w:val="101"/>
        </w:rPr>
        <w:t xml:space="preserve"> </w:t>
      </w:r>
      <w:r>
        <w:rPr>
          <w:spacing w:val="1"/>
        </w:rPr>
        <w:t>月，中共中央、国务院印发了《乡村全面振兴规划（</w:t>
      </w:r>
      <w:r>
        <w:rPr>
          <w:rFonts w:ascii="Calibri" w:hAnsi="Calibri" w:eastAsia="Calibri" w:cs="Calibri"/>
          <w:spacing w:val="1"/>
        </w:rPr>
        <w:t>2024</w:t>
      </w:r>
      <w:r>
        <w:t>—</w:t>
      </w:r>
      <w:r>
        <w:rPr>
          <w:rFonts w:ascii="Calibri" w:hAnsi="Calibri" w:eastAsia="Calibri" w:cs="Calibri"/>
        </w:rPr>
        <w:t>2027</w:t>
      </w:r>
      <w:r>
        <w:rPr>
          <w:rFonts w:ascii="Calibri" w:hAnsi="Calibri" w:eastAsia="Calibri" w:cs="Calibri"/>
          <w:spacing w:val="18"/>
          <w:w w:val="102"/>
        </w:rPr>
        <w:t xml:space="preserve"> </w:t>
      </w:r>
      <w:r>
        <w:t xml:space="preserve">年）》。以 </w:t>
      </w:r>
      <w:r>
        <w:rPr>
          <w:spacing w:val="7"/>
        </w:rPr>
        <w:t>下是该文件的部分主要内容：</w:t>
      </w:r>
    </w:p>
    <w:p w14:paraId="3D867E3D">
      <w:pPr>
        <w:pStyle w:val="2"/>
        <w:spacing w:before="145" w:line="225" w:lineRule="auto"/>
        <w:ind w:left="441"/>
      </w:pPr>
      <w:r>
        <w:rPr>
          <w:spacing w:val="9"/>
        </w:rPr>
        <w:t>①深化农业农村改革，激发农村发展活力</w:t>
      </w:r>
    </w:p>
    <w:p w14:paraId="5525F472">
      <w:pPr>
        <w:pStyle w:val="2"/>
        <w:spacing w:before="145" w:line="225" w:lineRule="auto"/>
        <w:ind w:left="440"/>
      </w:pPr>
      <w:r>
        <w:rPr>
          <w:spacing w:val="9"/>
        </w:rPr>
        <w:t>②繁荣乡村文化，培育新时代文明乡风</w:t>
      </w:r>
    </w:p>
    <w:p w14:paraId="31FC0741">
      <w:pPr>
        <w:pStyle w:val="2"/>
        <w:spacing w:before="147" w:line="225" w:lineRule="auto"/>
        <w:ind w:left="440"/>
      </w:pPr>
      <w:r>
        <w:rPr>
          <w:spacing w:val="9"/>
        </w:rPr>
        <w:t>③建设宜居宜业和美乡村，增进农民福祉</w:t>
      </w:r>
    </w:p>
    <w:p w14:paraId="21EAD053">
      <w:pPr>
        <w:pStyle w:val="2"/>
        <w:spacing w:before="145" w:line="225" w:lineRule="auto"/>
        <w:ind w:left="440"/>
      </w:pPr>
      <w:r>
        <w:rPr>
          <w:spacing w:val="9"/>
        </w:rPr>
        <w:t>④加强农村基层组织建设，推进乡村治理现代化</w:t>
      </w:r>
    </w:p>
    <w:p w14:paraId="2D340BCC">
      <w:pPr>
        <w:pStyle w:val="2"/>
        <w:spacing w:before="146" w:line="228" w:lineRule="auto"/>
        <w:ind w:left="448"/>
      </w:pPr>
      <w:r>
        <w:rPr>
          <w:spacing w:val="9"/>
        </w:rPr>
        <w:t>下列关于文件中的主要内容与其具体做法，匹配正确的是：</w:t>
      </w:r>
    </w:p>
    <w:p w14:paraId="07DE8C2B">
      <w:pPr>
        <w:pStyle w:val="2"/>
        <w:spacing w:before="143" w:line="225"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①——维护乡村和谐稳定</w:t>
      </w:r>
    </w:p>
    <w:p w14:paraId="0A71E926">
      <w:pPr>
        <w:pStyle w:val="2"/>
        <w:spacing w:before="146" w:line="342" w:lineRule="auto"/>
        <w:ind w:left="443" w:right="5011" w:firstLine="7"/>
      </w:pPr>
      <w:r>
        <w:rPr>
          <w:rFonts w:ascii="Calibri" w:hAnsi="Calibri" w:eastAsia="Calibri" w:cs="Calibri"/>
          <w:spacing w:val="7"/>
        </w:rPr>
        <w:t>B</w:t>
      </w:r>
      <w:r>
        <w:rPr>
          <w:rFonts w:ascii="PMingLiU-ExtB" w:hAnsi="PMingLiU-ExtB" w:eastAsia="PMingLiU-ExtB" w:cs="PMingLiU-ExtB"/>
          <w:spacing w:val="7"/>
          <w:position w:val="1"/>
        </w:rPr>
        <w:t>.</w:t>
      </w:r>
      <w:r>
        <w:rPr>
          <w:spacing w:val="7"/>
        </w:rPr>
        <w:t>②——加快农业绿色低碳发展</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③——推进基础设施提档升级</w:t>
      </w:r>
    </w:p>
    <w:p w14:paraId="6629FB06">
      <w:pPr>
        <w:pStyle w:val="2"/>
        <w:spacing w:before="35" w:line="225"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④——加快涉农法律法规制定修订</w:t>
      </w:r>
    </w:p>
    <w:p w14:paraId="701C1041">
      <w:pPr>
        <w:pStyle w:val="2"/>
        <w:spacing w:before="142" w:line="351" w:lineRule="auto"/>
        <w:ind w:left="22" w:right="34" w:firstLine="422"/>
      </w:pPr>
      <w:r>
        <w:rPr>
          <w:rFonts w:ascii="Calibri" w:hAnsi="Calibri" w:eastAsia="Calibri" w:cs="Calibri"/>
          <w:spacing w:val="5"/>
        </w:rPr>
        <w:t>3</w:t>
      </w:r>
      <w:r>
        <w:rPr>
          <w:rFonts w:ascii="PMingLiU-ExtB" w:hAnsi="PMingLiU-ExtB" w:eastAsia="PMingLiU-ExtB" w:cs="PMingLiU-ExtB"/>
          <w:spacing w:val="5"/>
          <w:position w:val="1"/>
        </w:rPr>
        <w:t>.</w:t>
      </w:r>
      <w:r>
        <w:rPr>
          <w:rFonts w:ascii="Calibri" w:hAnsi="Calibri" w:eastAsia="Calibri" w:cs="Calibri"/>
          <w:spacing w:val="5"/>
        </w:rPr>
        <w:t>2024</w:t>
      </w:r>
      <w:r>
        <w:rPr>
          <w:rFonts w:ascii="Calibri" w:hAnsi="Calibri" w:eastAsia="Calibri" w:cs="Calibri"/>
          <w:spacing w:val="20"/>
          <w:w w:val="101"/>
        </w:rPr>
        <w:t xml:space="preserve"> </w:t>
      </w:r>
      <w:r>
        <w:rPr>
          <w:spacing w:val="5"/>
        </w:rPr>
        <w:t>年</w:t>
      </w:r>
      <w:r>
        <w:rPr>
          <w:spacing w:val="-39"/>
        </w:rPr>
        <w:t xml:space="preserve"> </w:t>
      </w:r>
      <w:r>
        <w:rPr>
          <w:rFonts w:ascii="Calibri" w:hAnsi="Calibri" w:eastAsia="Calibri" w:cs="Calibri"/>
          <w:spacing w:val="5"/>
        </w:rPr>
        <w:t>9</w:t>
      </w:r>
      <w:r>
        <w:rPr>
          <w:rFonts w:ascii="Calibri" w:hAnsi="Calibri" w:eastAsia="Calibri" w:cs="Calibri"/>
          <w:spacing w:val="23"/>
        </w:rPr>
        <w:t xml:space="preserve"> </w:t>
      </w:r>
      <w:r>
        <w:rPr>
          <w:spacing w:val="5"/>
        </w:rPr>
        <w:t>月，《中共中央国务院关于实施就业优先战略促进高质量充分就业的意见》</w:t>
      </w:r>
      <w:r>
        <w:t xml:space="preserve"> </w:t>
      </w:r>
      <w:r>
        <w:rPr>
          <w:spacing w:val="10"/>
        </w:rPr>
        <w:t>印发。该意见指出，要完善重点群体就业支持体系。根据文件内</w:t>
      </w:r>
      <w:r>
        <w:rPr>
          <w:spacing w:val="9"/>
        </w:rPr>
        <w:t>容及精神，重点群体不包</w:t>
      </w:r>
      <w:r>
        <w:t xml:space="preserve">  括：</w:t>
      </w:r>
    </w:p>
    <w:p w14:paraId="216BCFDE">
      <w:pPr>
        <w:pStyle w:val="2"/>
        <w:spacing w:before="30" w:line="227" w:lineRule="auto"/>
        <w:ind w:left="437"/>
      </w:pPr>
      <w:r>
        <w:rPr>
          <w:rFonts w:ascii="Calibri" w:hAnsi="Calibri" w:eastAsia="Calibri" w:cs="Calibri"/>
          <w:spacing w:val="6"/>
        </w:rPr>
        <w:t>A</w:t>
      </w:r>
      <w:r>
        <w:rPr>
          <w:rFonts w:ascii="PMingLiU-ExtB" w:hAnsi="PMingLiU-ExtB" w:eastAsia="PMingLiU-ExtB" w:cs="PMingLiU-ExtB"/>
          <w:spacing w:val="6"/>
          <w:position w:val="1"/>
        </w:rPr>
        <w:t>.</w:t>
      </w:r>
      <w:r>
        <w:rPr>
          <w:spacing w:val="6"/>
        </w:rPr>
        <w:t>科研人员</w:t>
      </w:r>
    </w:p>
    <w:p w14:paraId="3E944728">
      <w:pPr>
        <w:pStyle w:val="2"/>
        <w:spacing w:before="141" w:line="227" w:lineRule="auto"/>
        <w:ind w:left="451"/>
      </w:pPr>
      <w:r>
        <w:rPr>
          <w:rFonts w:ascii="Calibri" w:hAnsi="Calibri" w:eastAsia="Calibri" w:cs="Calibri"/>
          <w:spacing w:val="4"/>
        </w:rPr>
        <w:t>B</w:t>
      </w:r>
      <w:r>
        <w:rPr>
          <w:rFonts w:ascii="PMingLiU-ExtB" w:hAnsi="PMingLiU-ExtB" w:eastAsia="PMingLiU-ExtB" w:cs="PMingLiU-ExtB"/>
          <w:spacing w:val="4"/>
          <w:position w:val="1"/>
        </w:rPr>
        <w:t>.</w:t>
      </w:r>
      <w:r>
        <w:rPr>
          <w:spacing w:val="4"/>
        </w:rPr>
        <w:t>退役军人</w:t>
      </w:r>
    </w:p>
    <w:p w14:paraId="264109DA">
      <w:pPr>
        <w:pStyle w:val="2"/>
        <w:spacing w:before="145" w:line="343" w:lineRule="auto"/>
        <w:ind w:left="450" w:right="6674" w:hanging="7"/>
      </w:pPr>
      <w:r>
        <w:rPr>
          <w:rFonts w:ascii="Calibri" w:hAnsi="Calibri" w:eastAsia="Calibri" w:cs="Calibri"/>
          <w:spacing w:val="6"/>
        </w:rPr>
        <w:t>C</w:t>
      </w:r>
      <w:r>
        <w:rPr>
          <w:rFonts w:ascii="PMingLiU-ExtB" w:hAnsi="PMingLiU-ExtB" w:eastAsia="PMingLiU-ExtB" w:cs="PMingLiU-ExtB"/>
          <w:spacing w:val="6"/>
          <w:position w:val="1"/>
        </w:rPr>
        <w:t>.</w:t>
      </w:r>
      <w:r>
        <w:rPr>
          <w:spacing w:val="6"/>
        </w:rPr>
        <w:t>农村劳动力</w:t>
      </w:r>
      <w:r>
        <w:rPr>
          <w:spacing w:val="3"/>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高校毕业生</w:t>
      </w:r>
    </w:p>
    <w:p w14:paraId="333B5ED6">
      <w:pPr>
        <w:pStyle w:val="2"/>
        <w:spacing w:before="33" w:line="315" w:lineRule="auto"/>
        <w:ind w:left="27" w:right="127" w:firstLine="411"/>
      </w:pPr>
      <w:r>
        <w:rPr>
          <w:rFonts w:ascii="Calibri" w:hAnsi="Calibri" w:eastAsia="Calibri" w:cs="Calibri"/>
          <w:spacing w:val="8"/>
        </w:rPr>
        <w:t>4</w:t>
      </w:r>
      <w:r>
        <w:rPr>
          <w:rFonts w:ascii="PMingLiU-ExtB" w:hAnsi="PMingLiU-ExtB" w:eastAsia="PMingLiU-ExtB" w:cs="PMingLiU-ExtB"/>
          <w:spacing w:val="8"/>
          <w:position w:val="1"/>
        </w:rPr>
        <w:t>.</w:t>
      </w:r>
      <w:r>
        <w:rPr>
          <w:rFonts w:ascii="Calibri" w:hAnsi="Calibri" w:eastAsia="Calibri" w:cs="Calibri"/>
          <w:spacing w:val="8"/>
        </w:rPr>
        <w:t>2024</w:t>
      </w:r>
      <w:r>
        <w:rPr>
          <w:rFonts w:ascii="Calibri" w:hAnsi="Calibri" w:eastAsia="Calibri" w:cs="Calibri"/>
          <w:spacing w:val="18"/>
          <w:w w:val="101"/>
        </w:rPr>
        <w:t xml:space="preserve"> </w:t>
      </w:r>
      <w:r>
        <w:rPr>
          <w:spacing w:val="8"/>
        </w:rPr>
        <w:t>年</w:t>
      </w:r>
      <w:r>
        <w:rPr>
          <w:spacing w:val="-40"/>
        </w:rPr>
        <w:t xml:space="preserve"> </w:t>
      </w:r>
      <w:r>
        <w:rPr>
          <w:rFonts w:ascii="Calibri" w:hAnsi="Calibri" w:eastAsia="Calibri" w:cs="Calibri"/>
          <w:spacing w:val="8"/>
        </w:rPr>
        <w:t>9</w:t>
      </w:r>
      <w:r>
        <w:rPr>
          <w:rFonts w:ascii="Calibri" w:hAnsi="Calibri" w:eastAsia="Calibri" w:cs="Calibri"/>
          <w:spacing w:val="23"/>
          <w:w w:val="101"/>
        </w:rPr>
        <w:t xml:space="preserve"> </w:t>
      </w:r>
      <w:r>
        <w:rPr>
          <w:spacing w:val="8"/>
        </w:rPr>
        <w:t>月，习近平总书记在甘肃省兰州市主持召开全面推动黄河流域生态保护和</w:t>
      </w:r>
      <w:r>
        <w:t xml:space="preserve"> </w:t>
      </w:r>
      <w:r>
        <w:rPr>
          <w:spacing w:val="10"/>
        </w:rPr>
        <w:t>高质量发展座谈会。会上，习近平总书记指出，要</w:t>
      </w:r>
      <w:r>
        <w:rPr>
          <w:spacing w:val="9"/>
        </w:rPr>
        <w:t>实施最严格的水资源保护利用制度，提</w:t>
      </w:r>
      <w:r>
        <w:t xml:space="preserve"> </w:t>
      </w:r>
      <w:r>
        <w:rPr>
          <w:spacing w:val="8"/>
        </w:rPr>
        <w:t>高水资源节约集约利用水平。下列属于该内容的有：</w:t>
      </w:r>
    </w:p>
    <w:p w14:paraId="12676623">
      <w:pPr>
        <w:pStyle w:val="2"/>
        <w:spacing w:before="143" w:line="225" w:lineRule="auto"/>
        <w:ind w:left="441"/>
      </w:pPr>
      <w:r>
        <w:rPr>
          <w:spacing w:val="9"/>
        </w:rPr>
        <w:t>①实施节水行动，加快建设节水型社会</w:t>
      </w:r>
    </w:p>
    <w:p w14:paraId="57560E10">
      <w:pPr>
        <w:pStyle w:val="2"/>
        <w:spacing w:before="147" w:line="225" w:lineRule="auto"/>
        <w:ind w:left="440"/>
      </w:pPr>
      <w:r>
        <w:rPr>
          <w:spacing w:val="9"/>
        </w:rPr>
        <w:t>②积极探索和规范推进水权交易，全面推行水资源费改税</w:t>
      </w:r>
    </w:p>
    <w:p w14:paraId="1D2BD72C">
      <w:pPr>
        <w:pStyle w:val="2"/>
        <w:spacing w:before="145" w:line="225" w:lineRule="auto"/>
        <w:ind w:left="440"/>
      </w:pPr>
      <w:r>
        <w:rPr>
          <w:spacing w:val="9"/>
        </w:rPr>
        <w:t>③提升县城产业和人口承载能力，减轻生态脆弱区的承载压力</w:t>
      </w:r>
    </w:p>
    <w:p w14:paraId="2D981DE5">
      <w:pPr>
        <w:pStyle w:val="2"/>
        <w:spacing w:before="148" w:line="292" w:lineRule="auto"/>
        <w:ind w:left="437" w:right="1814" w:firstLine="2"/>
      </w:pPr>
      <w:r>
        <w:rPr>
          <w:spacing w:val="9"/>
        </w:rPr>
        <w:t>④健全覆盖全流域的取用水总量控制体系，科学配置干支流水资源</w:t>
      </w:r>
      <w:r>
        <w:rPr>
          <w:spacing w:val="17"/>
        </w:rPr>
        <w:t xml:space="preserve"> </w:t>
      </w:r>
      <w:r>
        <w:rPr>
          <w:rFonts w:ascii="Calibri" w:hAnsi="Calibri" w:eastAsia="Calibri" w:cs="Calibri"/>
          <w:spacing w:val="6"/>
        </w:rPr>
        <w:t>A</w:t>
      </w:r>
      <w:r>
        <w:rPr>
          <w:rFonts w:ascii="PMingLiU-ExtB" w:hAnsi="PMingLiU-ExtB" w:eastAsia="PMingLiU-ExtB" w:cs="PMingLiU-ExtB"/>
          <w:spacing w:val="6"/>
          <w:position w:val="1"/>
        </w:rPr>
        <w:t>.</w:t>
      </w:r>
      <w:r>
        <w:rPr>
          <w:spacing w:val="6"/>
        </w:rPr>
        <w:t>①②③</w:t>
      </w:r>
    </w:p>
    <w:p w14:paraId="33B1BDF7">
      <w:pPr>
        <w:pStyle w:val="2"/>
        <w:spacing w:before="145" w:line="225" w:lineRule="auto"/>
        <w:ind w:left="451"/>
      </w:pPr>
      <w:r>
        <w:rPr>
          <w:rFonts w:ascii="Calibri" w:hAnsi="Calibri" w:eastAsia="Calibri" w:cs="Calibri"/>
          <w:spacing w:val="3"/>
        </w:rPr>
        <w:t>B</w:t>
      </w:r>
      <w:r>
        <w:rPr>
          <w:rFonts w:ascii="PMingLiU-ExtB" w:hAnsi="PMingLiU-ExtB" w:eastAsia="PMingLiU-ExtB" w:cs="PMingLiU-ExtB"/>
          <w:spacing w:val="3"/>
          <w:position w:val="1"/>
        </w:rPr>
        <w:t>.</w:t>
      </w:r>
      <w:r>
        <w:rPr>
          <w:spacing w:val="3"/>
        </w:rPr>
        <w:t>①②④</w:t>
      </w:r>
    </w:p>
    <w:p w14:paraId="100ACE74">
      <w:pPr>
        <w:pStyle w:val="2"/>
        <w:spacing w:before="144" w:line="225" w:lineRule="auto"/>
        <w:ind w:left="443"/>
      </w:pPr>
      <w:r>
        <w:rPr>
          <w:rFonts w:ascii="Calibri" w:hAnsi="Calibri" w:eastAsia="Calibri" w:cs="Calibri"/>
          <w:spacing w:val="5"/>
        </w:rPr>
        <w:t>C</w:t>
      </w:r>
      <w:r>
        <w:rPr>
          <w:rFonts w:ascii="PMingLiU-ExtB" w:hAnsi="PMingLiU-ExtB" w:eastAsia="PMingLiU-ExtB" w:cs="PMingLiU-ExtB"/>
          <w:spacing w:val="5"/>
          <w:position w:val="1"/>
        </w:rPr>
        <w:t>.</w:t>
      </w:r>
      <w:r>
        <w:rPr>
          <w:spacing w:val="5"/>
        </w:rPr>
        <w:t>①③④</w:t>
      </w:r>
    </w:p>
    <w:p w14:paraId="00E438DA">
      <w:pPr>
        <w:spacing w:line="225" w:lineRule="auto"/>
        <w:sectPr>
          <w:footerReference r:id="rId7" w:type="default"/>
          <w:pgSz w:w="11907" w:h="16840"/>
          <w:pgMar w:top="1104" w:right="1786" w:bottom="872" w:left="1786" w:header="1090" w:footer="682" w:gutter="0"/>
          <w:cols w:space="720" w:num="1"/>
        </w:sectPr>
      </w:pPr>
    </w:p>
    <w:p w14:paraId="33A6EAAE">
      <w:pPr>
        <w:spacing w:line="359" w:lineRule="auto"/>
        <w:rPr>
          <w:rFonts w:ascii="Arial"/>
          <w:sz w:val="21"/>
        </w:rPr>
      </w:pPr>
    </w:p>
    <w:p w14:paraId="76FC8891">
      <w:pPr>
        <w:pStyle w:val="2"/>
        <w:spacing w:before="65" w:line="225" w:lineRule="auto"/>
        <w:ind w:left="451"/>
      </w:pPr>
      <w:r>
        <w:rPr>
          <w:rFonts w:ascii="Calibri" w:hAnsi="Calibri" w:eastAsia="Calibri" w:cs="Calibri"/>
          <w:spacing w:val="3"/>
        </w:rPr>
        <w:t>D</w:t>
      </w:r>
      <w:r>
        <w:rPr>
          <w:rFonts w:ascii="PMingLiU-ExtB" w:hAnsi="PMingLiU-ExtB" w:eastAsia="PMingLiU-ExtB" w:cs="PMingLiU-ExtB"/>
          <w:spacing w:val="3"/>
          <w:position w:val="1"/>
        </w:rPr>
        <w:t>.</w:t>
      </w:r>
      <w:r>
        <w:rPr>
          <w:spacing w:val="3"/>
        </w:rPr>
        <w:t>②③④</w:t>
      </w:r>
    </w:p>
    <w:p w14:paraId="63450E22">
      <w:pPr>
        <w:pStyle w:val="2"/>
        <w:spacing w:before="146" w:line="343" w:lineRule="auto"/>
        <w:ind w:left="23" w:right="132" w:firstLine="420"/>
      </w:pPr>
      <w:r>
        <w:rPr>
          <w:rFonts w:ascii="Calibri" w:hAnsi="Calibri" w:eastAsia="Calibri" w:cs="Calibri"/>
          <w:spacing w:val="11"/>
        </w:rPr>
        <w:t>5</w:t>
      </w:r>
      <w:r>
        <w:rPr>
          <w:rFonts w:ascii="PMingLiU-ExtB" w:hAnsi="PMingLiU-ExtB" w:eastAsia="PMingLiU-ExtB" w:cs="PMingLiU-ExtB"/>
          <w:spacing w:val="11"/>
          <w:position w:val="1"/>
        </w:rPr>
        <w:t>.</w:t>
      </w:r>
      <w:r>
        <w:rPr>
          <w:spacing w:val="11"/>
        </w:rPr>
        <w:t>宏观经济政策是国家为实现经济增长、稳定和发展而采取的</w:t>
      </w:r>
      <w:r>
        <w:rPr>
          <w:spacing w:val="10"/>
        </w:rPr>
        <w:t>一系列措施。下列情形</w:t>
      </w:r>
      <w:r>
        <w:t xml:space="preserve"> </w:t>
      </w:r>
      <w:r>
        <w:rPr>
          <w:spacing w:val="8"/>
        </w:rPr>
        <w:t>属于宏观经济政策范畴的是：</w:t>
      </w:r>
    </w:p>
    <w:p w14:paraId="72713133">
      <w:pPr>
        <w:pStyle w:val="2"/>
        <w:spacing w:before="34" w:line="351" w:lineRule="auto"/>
        <w:ind w:left="443" w:right="4574"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居民储蓄资金流入股市使股价上涨</w:t>
      </w:r>
      <w:r>
        <w:rPr>
          <w:spacing w:val="15"/>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某公司推出新产品的市场营销策略</w:t>
      </w:r>
      <w:r>
        <w:rPr>
          <w:spacing w:val="9"/>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政府增加研发经费以推动科技创新</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个人投资者根据市场走向购买个股</w:t>
      </w:r>
    </w:p>
    <w:p w14:paraId="2665CF93">
      <w:pPr>
        <w:pStyle w:val="2"/>
        <w:spacing w:before="32" w:line="228" w:lineRule="auto"/>
        <w:ind w:left="444"/>
      </w:pPr>
      <w:r>
        <w:rPr>
          <w:rFonts w:ascii="Calibri" w:hAnsi="Calibri" w:eastAsia="Calibri" w:cs="Calibri"/>
          <w:spacing w:val="8"/>
        </w:rPr>
        <w:t>6</w:t>
      </w:r>
      <w:r>
        <w:rPr>
          <w:rFonts w:ascii="PMingLiU-ExtB" w:hAnsi="PMingLiU-ExtB" w:eastAsia="PMingLiU-ExtB" w:cs="PMingLiU-ExtB"/>
          <w:spacing w:val="8"/>
          <w:position w:val="1"/>
        </w:rPr>
        <w:t>.</w:t>
      </w:r>
      <w:r>
        <w:rPr>
          <w:spacing w:val="8"/>
        </w:rPr>
        <w:t>下列哪一情形没有违反我国的司法制度？</w:t>
      </w:r>
    </w:p>
    <w:p w14:paraId="7FB2AABB">
      <w:pPr>
        <w:pStyle w:val="2"/>
        <w:spacing w:before="139" w:line="352" w:lineRule="auto"/>
        <w:ind w:left="443" w:right="2054" w:hanging="6"/>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13"/>
          <w:position w:val="1"/>
        </w:rPr>
        <w:t xml:space="preserve"> </w:t>
      </w:r>
      <w:r>
        <w:rPr>
          <w:spacing w:val="8"/>
        </w:rPr>
        <w:t>甲、乙是一对夫妻，在某基层法院同时分别担任院长和审判员</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某公司老总丙因见义勇为行为主张其民事</w:t>
      </w:r>
      <w:r>
        <w:rPr>
          <w:spacing w:val="7"/>
        </w:rPr>
        <w:t>权益，</w:t>
      </w:r>
      <w:r>
        <w:rPr>
          <w:spacing w:val="-58"/>
        </w:rPr>
        <w:t xml:space="preserve"> </w:t>
      </w:r>
      <w:r>
        <w:rPr>
          <w:spacing w:val="7"/>
        </w:rPr>
        <w:t>申请法律援助</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律师丁作为区人大常委会组成人员，在任职期间从事辩护业务</w:t>
      </w:r>
      <w:r>
        <w:rPr>
          <w:spacing w:val="4"/>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公证员戊为其弟弟办理了一份关于放弃继承祖父母财产的公证</w:t>
      </w:r>
    </w:p>
    <w:p w14:paraId="0316179C">
      <w:pPr>
        <w:pStyle w:val="2"/>
        <w:spacing w:before="27" w:line="350" w:lineRule="auto"/>
        <w:ind w:left="22" w:right="132" w:firstLine="421"/>
      </w:pPr>
      <w:r>
        <w:rPr>
          <w:rFonts w:ascii="Calibri" w:hAnsi="Calibri" w:eastAsia="Calibri" w:cs="Calibri"/>
          <w:spacing w:val="11"/>
        </w:rPr>
        <w:t>7</w:t>
      </w:r>
      <w:r>
        <w:rPr>
          <w:rFonts w:ascii="PMingLiU-ExtB" w:hAnsi="PMingLiU-ExtB" w:eastAsia="PMingLiU-ExtB" w:cs="PMingLiU-ExtB"/>
          <w:spacing w:val="11"/>
          <w:position w:val="1"/>
        </w:rPr>
        <w:t>.</w:t>
      </w:r>
      <w:r>
        <w:rPr>
          <w:spacing w:val="11"/>
        </w:rPr>
        <w:t>某县政府为了美化夜景，吸引游客，发布了倡议书，倡议景区</w:t>
      </w:r>
      <w:r>
        <w:rPr>
          <w:spacing w:val="10"/>
        </w:rPr>
        <w:t>商户每晚保持亮灯。</w:t>
      </w:r>
      <w:r>
        <w:t xml:space="preserve"> </w:t>
      </w:r>
      <w:r>
        <w:rPr>
          <w:spacing w:val="10"/>
        </w:rPr>
        <w:t>某晚，该县城管部门工作人员甲、乙在景区巡检时发现一店铺未</w:t>
      </w:r>
      <w:r>
        <w:rPr>
          <w:spacing w:val="9"/>
        </w:rPr>
        <w:t>亮灯，于是二人强行撬开</w:t>
      </w:r>
      <w:r>
        <w:t xml:space="preserve"> </w:t>
      </w:r>
      <w:r>
        <w:rPr>
          <w:spacing w:val="9"/>
        </w:rPr>
        <w:t>该店铺门锁，并入内开灯。关于上述行为，下列说法正确的是：</w:t>
      </w:r>
    </w:p>
    <w:p w14:paraId="274DE696">
      <w:pPr>
        <w:pStyle w:val="2"/>
        <w:spacing w:before="33" w:line="351" w:lineRule="auto"/>
        <w:ind w:left="443" w:right="3105" w:hanging="6"/>
        <w:jc w:val="both"/>
      </w:pPr>
      <w:r>
        <w:rPr>
          <w:rFonts w:ascii="Calibri" w:hAnsi="Calibri" w:eastAsia="Calibri" w:cs="Calibri"/>
          <w:spacing w:val="9"/>
        </w:rPr>
        <w:t>A</w:t>
      </w:r>
      <w:r>
        <w:rPr>
          <w:rFonts w:ascii="PMingLiU-ExtB" w:hAnsi="PMingLiU-ExtB" w:eastAsia="PMingLiU-ExtB" w:cs="PMingLiU-ExtB"/>
          <w:spacing w:val="9"/>
          <w:position w:val="1"/>
        </w:rPr>
        <w:t>.</w:t>
      </w:r>
      <w:r>
        <w:rPr>
          <w:spacing w:val="9"/>
        </w:rPr>
        <w:t>破门入户属于违法行为，侵犯了公民的私有财产权</w:t>
      </w:r>
      <w:r>
        <w:rPr>
          <w:spacing w:val="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商户可就倡议书的内容向县城管部门申请行政</w:t>
      </w:r>
      <w:r>
        <w:rPr>
          <w:spacing w:val="8"/>
        </w:rPr>
        <w:t>复议</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县政府可制定地方性法规，要求所有商户彻</w:t>
      </w:r>
      <w:r>
        <w:rPr>
          <w:spacing w:val="8"/>
        </w:rPr>
        <w:t>夜亮灯</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对商户造成的经济损失，由现场执法人员共同</w:t>
      </w:r>
      <w:r>
        <w:rPr>
          <w:spacing w:val="8"/>
        </w:rPr>
        <w:t>赔偿</w:t>
      </w:r>
    </w:p>
    <w:p w14:paraId="0D447F1F">
      <w:pPr>
        <w:pStyle w:val="2"/>
        <w:spacing w:before="31" w:line="226" w:lineRule="auto"/>
        <w:ind w:left="442"/>
      </w:pPr>
      <w:r>
        <w:rPr>
          <w:rFonts w:ascii="Calibri" w:hAnsi="Calibri" w:eastAsia="Calibri" w:cs="Calibri"/>
          <w:spacing w:val="9"/>
        </w:rPr>
        <w:t>8</w:t>
      </w:r>
      <w:r>
        <w:rPr>
          <w:rFonts w:ascii="PMingLiU-ExtB" w:hAnsi="PMingLiU-ExtB" w:eastAsia="PMingLiU-ExtB" w:cs="PMingLiU-ExtB"/>
          <w:spacing w:val="9"/>
          <w:position w:val="1"/>
        </w:rPr>
        <w:t>.</w:t>
      </w:r>
      <w:r>
        <w:rPr>
          <w:spacing w:val="9"/>
        </w:rPr>
        <w:t>下列广告内容符合《中华人民共和国广告法》相</w:t>
      </w:r>
      <w:r>
        <w:rPr>
          <w:spacing w:val="8"/>
        </w:rPr>
        <w:t>关规定的是：</w:t>
      </w:r>
    </w:p>
    <w:p w14:paraId="4F33DBE5">
      <w:pPr>
        <w:pStyle w:val="2"/>
        <w:spacing w:before="143" w:line="226"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酒类广告中出现了众人举杯饮酒的画面</w:t>
      </w:r>
    </w:p>
    <w:p w14:paraId="69532C0E">
      <w:pPr>
        <w:pStyle w:val="2"/>
        <w:spacing w:before="143" w:line="349" w:lineRule="auto"/>
        <w:ind w:left="443" w:right="3634" w:firstLine="7"/>
      </w:pPr>
      <w:r>
        <w:rPr>
          <w:rFonts w:ascii="Calibri" w:hAnsi="Calibri" w:eastAsia="Calibri" w:cs="Calibri"/>
          <w:spacing w:val="10"/>
        </w:rPr>
        <w:t>B</w:t>
      </w:r>
      <w:r>
        <w:rPr>
          <w:rFonts w:ascii="PMingLiU-ExtB" w:hAnsi="PMingLiU-ExtB" w:eastAsia="PMingLiU-ExtB" w:cs="PMingLiU-ExtB"/>
          <w:spacing w:val="10"/>
          <w:position w:val="1"/>
        </w:rPr>
        <w:t>.</w:t>
      </w:r>
      <w:r>
        <w:rPr>
          <w:spacing w:val="10"/>
        </w:rPr>
        <w:t>医疗器械广告声称“对症治愈率高达</w:t>
      </w:r>
      <w:r>
        <w:rPr>
          <w:spacing w:val="-23"/>
        </w:rPr>
        <w:t xml:space="preserve"> </w:t>
      </w:r>
      <w:r>
        <w:rPr>
          <w:rFonts w:ascii="Calibri" w:hAnsi="Calibri" w:eastAsia="Calibri" w:cs="Calibri"/>
          <w:spacing w:val="10"/>
        </w:rPr>
        <w:t>95%</w:t>
      </w:r>
      <w:r>
        <w:rPr>
          <w:rFonts w:ascii="Calibri" w:hAnsi="Calibri" w:eastAsia="Calibri" w:cs="Calibri"/>
          <w:spacing w:val="-15"/>
        </w:rPr>
        <w:t xml:space="preserve"> </w:t>
      </w:r>
      <w:r>
        <w:rPr>
          <w:spacing w:val="10"/>
        </w:rPr>
        <w:t>”</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 xml:space="preserve">培训机构广告暗示有考试命题人员参与教研  </w:t>
      </w:r>
      <w:r>
        <w:rPr>
          <w:rFonts w:ascii="Calibri" w:hAnsi="Calibri" w:eastAsia="Calibri" w:cs="Calibri"/>
          <w:spacing w:val="12"/>
        </w:rPr>
        <w:t>D</w:t>
      </w:r>
      <w:r>
        <w:rPr>
          <w:rFonts w:ascii="PMingLiU-ExtB" w:hAnsi="PMingLiU-ExtB" w:eastAsia="PMingLiU-ExtB" w:cs="PMingLiU-ExtB"/>
          <w:spacing w:val="12"/>
          <w:position w:val="1"/>
        </w:rPr>
        <w:t>.</w:t>
      </w:r>
      <w:r>
        <w:rPr>
          <w:spacing w:val="12"/>
        </w:rPr>
        <w:t>保健品广告显著标明“本品不能代替药物</w:t>
      </w:r>
      <w:r>
        <w:rPr>
          <w:spacing w:val="-67"/>
        </w:rPr>
        <w:t xml:space="preserve"> </w:t>
      </w:r>
      <w:r>
        <w:rPr>
          <w:spacing w:val="12"/>
        </w:rPr>
        <w:t>”</w:t>
      </w:r>
    </w:p>
    <w:p w14:paraId="279465F7">
      <w:pPr>
        <w:pStyle w:val="2"/>
        <w:spacing w:before="30" w:line="228" w:lineRule="auto"/>
        <w:ind w:left="442"/>
      </w:pPr>
      <w:r>
        <w:rPr>
          <w:rFonts w:ascii="Calibri" w:hAnsi="Calibri" w:eastAsia="Calibri" w:cs="Calibri"/>
          <w:spacing w:val="9"/>
        </w:rPr>
        <w:t>9</w:t>
      </w:r>
      <w:r>
        <w:rPr>
          <w:rFonts w:ascii="PMingLiU-ExtB" w:hAnsi="PMingLiU-ExtB" w:eastAsia="PMingLiU-ExtB" w:cs="PMingLiU-ExtB"/>
          <w:spacing w:val="9"/>
          <w:position w:val="1"/>
        </w:rPr>
        <w:t>.</w:t>
      </w:r>
      <w:r>
        <w:rPr>
          <w:spacing w:val="9"/>
        </w:rPr>
        <w:t>下列历史事件的发生时间与世界史上的重要时期，对应正</w:t>
      </w:r>
      <w:r>
        <w:rPr>
          <w:spacing w:val="8"/>
        </w:rPr>
        <w:t>确的是：</w:t>
      </w:r>
    </w:p>
    <w:p w14:paraId="0EBDFBFC">
      <w:pPr>
        <w:pStyle w:val="2"/>
        <w:spacing w:before="143"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楚汉战争——阿拉伯帝国</w:t>
      </w:r>
    </w:p>
    <w:p w14:paraId="6AB49C5A">
      <w:pPr>
        <w:pStyle w:val="2"/>
        <w:spacing w:before="141"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戚继光抗倭——文艺复兴</w:t>
      </w:r>
    </w:p>
    <w:p w14:paraId="5B33FFFD">
      <w:pPr>
        <w:pStyle w:val="2"/>
        <w:spacing w:before="142" w:line="227"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李鸿章组建北洋水师——英法百年战争</w:t>
      </w:r>
    </w:p>
    <w:p w14:paraId="6BB61BB4">
      <w:pPr>
        <w:pStyle w:val="2"/>
        <w:spacing w:before="141" w:line="228"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黄道婆改进纺织技术——英国工业革命</w:t>
      </w:r>
    </w:p>
    <w:p w14:paraId="4B082CE9">
      <w:pPr>
        <w:pStyle w:val="2"/>
        <w:spacing w:before="144" w:line="343" w:lineRule="auto"/>
        <w:ind w:left="22" w:right="129" w:firstLine="428"/>
      </w:pPr>
      <w:r>
        <w:rPr>
          <w:rFonts w:ascii="Calibri" w:hAnsi="Calibri" w:eastAsia="Calibri" w:cs="Calibri"/>
          <w:spacing w:val="8"/>
        </w:rPr>
        <w:t>10</w:t>
      </w:r>
      <w:r>
        <w:rPr>
          <w:rFonts w:ascii="PMingLiU-ExtB" w:hAnsi="PMingLiU-ExtB" w:eastAsia="PMingLiU-ExtB" w:cs="PMingLiU-ExtB"/>
          <w:spacing w:val="8"/>
          <w:position w:val="1"/>
        </w:rPr>
        <w:t>.</w:t>
      </w:r>
      <w:r>
        <w:rPr>
          <w:spacing w:val="8"/>
        </w:rPr>
        <w:t>某剧院排演了一场《汉武之风》的话剧，演绎汉武帝的一生</w:t>
      </w:r>
      <w:r>
        <w:rPr>
          <w:spacing w:val="7"/>
        </w:rPr>
        <w:t>。其中涉及的场景不符</w:t>
      </w:r>
      <w:r>
        <w:t xml:space="preserve"> </w:t>
      </w:r>
      <w:r>
        <w:rPr>
          <w:spacing w:val="7"/>
        </w:rPr>
        <w:t>合真实历史的是：</w:t>
      </w:r>
    </w:p>
    <w:p w14:paraId="4D6F6FBB">
      <w:pPr>
        <w:pStyle w:val="2"/>
        <w:spacing w:before="3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把长安设为京兆尹的治所</w:t>
      </w:r>
    </w:p>
    <w:p w14:paraId="3A4BD806">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御驾亲征，收复河套地区</w:t>
      </w:r>
    </w:p>
    <w:p w14:paraId="62414CCB">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派使团出使西域的乌孙国</w:t>
      </w:r>
    </w:p>
    <w:p w14:paraId="4EF93728">
      <w:pPr>
        <w:pStyle w:val="2"/>
        <w:spacing w:before="141" w:line="227" w:lineRule="auto"/>
        <w:ind w:left="451"/>
      </w:pPr>
      <w:r>
        <w:rPr>
          <w:rFonts w:ascii="Calibri" w:hAnsi="Calibri" w:eastAsia="Calibri" w:cs="Calibri"/>
          <w:spacing w:val="12"/>
        </w:rPr>
        <w:t>D</w:t>
      </w:r>
      <w:r>
        <w:rPr>
          <w:rFonts w:ascii="PMingLiU-ExtB" w:hAnsi="PMingLiU-ExtB" w:eastAsia="PMingLiU-ExtB" w:cs="PMingLiU-ExtB"/>
          <w:spacing w:val="12"/>
          <w:position w:val="1"/>
        </w:rPr>
        <w:t>.</w:t>
      </w:r>
      <w:r>
        <w:rPr>
          <w:spacing w:val="12"/>
        </w:rPr>
        <w:t>改革币制，发行“五铢钱</w:t>
      </w:r>
      <w:r>
        <w:rPr>
          <w:spacing w:val="-59"/>
        </w:rPr>
        <w:t xml:space="preserve"> </w:t>
      </w:r>
      <w:r>
        <w:rPr>
          <w:spacing w:val="12"/>
        </w:rPr>
        <w:t>”</w:t>
      </w:r>
    </w:p>
    <w:p w14:paraId="03868C20">
      <w:pPr>
        <w:spacing w:line="227" w:lineRule="auto"/>
        <w:sectPr>
          <w:footerReference r:id="rId8" w:type="default"/>
          <w:pgSz w:w="11907" w:h="16840"/>
          <w:pgMar w:top="1104" w:right="1786" w:bottom="872" w:left="1786" w:header="1090" w:footer="682" w:gutter="0"/>
          <w:cols w:space="720" w:num="1"/>
        </w:sectPr>
      </w:pPr>
    </w:p>
    <w:p w14:paraId="48ABEFCF">
      <w:pPr>
        <w:spacing w:line="358" w:lineRule="auto"/>
        <w:rPr>
          <w:rFonts w:ascii="Arial"/>
          <w:sz w:val="21"/>
        </w:rPr>
      </w:pPr>
    </w:p>
    <w:p w14:paraId="5DCCE541">
      <w:pPr>
        <w:pStyle w:val="2"/>
        <w:spacing w:before="65" w:line="228" w:lineRule="auto"/>
        <w:ind w:left="451"/>
      </w:pPr>
      <w:r>
        <w:rPr>
          <w:rFonts w:ascii="Calibri" w:hAnsi="Calibri" w:eastAsia="Calibri" w:cs="Calibri"/>
          <w:spacing w:val="8"/>
        </w:rPr>
        <w:t>11</w:t>
      </w:r>
      <w:r>
        <w:rPr>
          <w:rFonts w:ascii="PMingLiU-ExtB" w:hAnsi="PMingLiU-ExtB" w:eastAsia="PMingLiU-ExtB" w:cs="PMingLiU-ExtB"/>
          <w:spacing w:val="8"/>
          <w:position w:val="1"/>
        </w:rPr>
        <w:t>.</w:t>
      </w:r>
      <w:r>
        <w:rPr>
          <w:spacing w:val="8"/>
        </w:rPr>
        <w:t>战国时期素有养士之风。下列与之相关的说法，正确的是：</w:t>
      </w:r>
    </w:p>
    <w:p w14:paraId="263FB75B">
      <w:pPr>
        <w:pStyle w:val="2"/>
        <w:spacing w:before="142" w:line="227" w:lineRule="auto"/>
        <w:ind w:left="437"/>
      </w:pPr>
      <w:r>
        <w:rPr>
          <w:rFonts w:ascii="Calibri" w:hAnsi="Calibri" w:eastAsia="Calibri" w:cs="Calibri"/>
          <w:spacing w:val="7"/>
        </w:rPr>
        <w:t>A</w:t>
      </w:r>
      <w:r>
        <w:rPr>
          <w:rFonts w:ascii="PMingLiU-ExtB" w:hAnsi="PMingLiU-ExtB" w:eastAsia="PMingLiU-ExtB" w:cs="PMingLiU-ExtB"/>
          <w:spacing w:val="7"/>
          <w:position w:val="1"/>
        </w:rPr>
        <w:t>.</w:t>
      </w:r>
      <w:r>
        <w:rPr>
          <w:spacing w:val="7"/>
        </w:rPr>
        <w:t>“毛遂自荐</w:t>
      </w:r>
      <w:r>
        <w:rPr>
          <w:spacing w:val="-68"/>
        </w:rPr>
        <w:t xml:space="preserve"> </w:t>
      </w:r>
      <w:r>
        <w:rPr>
          <w:spacing w:val="7"/>
        </w:rPr>
        <w:t>”的典故与平原君有关</w:t>
      </w:r>
    </w:p>
    <w:p w14:paraId="2A157CF5">
      <w:pPr>
        <w:pStyle w:val="2"/>
        <w:spacing w:before="140" w:line="228"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信陵君“窃符救赵</w:t>
      </w:r>
      <w:r>
        <w:rPr>
          <w:spacing w:val="-62"/>
        </w:rPr>
        <w:t xml:space="preserve"> </w:t>
      </w:r>
      <w:r>
        <w:rPr>
          <w:spacing w:val="6"/>
        </w:rPr>
        <w:t>”是为了抵御齐国</w:t>
      </w:r>
    </w:p>
    <w:p w14:paraId="6E8AA13C">
      <w:pPr>
        <w:pStyle w:val="2"/>
        <w:spacing w:before="142" w:line="227"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“冯谖客孟尝君</w:t>
      </w:r>
      <w:r>
        <w:rPr>
          <w:spacing w:val="-65"/>
        </w:rPr>
        <w:t xml:space="preserve"> </w:t>
      </w:r>
      <w:r>
        <w:rPr>
          <w:spacing w:val="8"/>
        </w:rPr>
        <w:t>”的故事记载在《左传》中</w:t>
      </w:r>
    </w:p>
    <w:p w14:paraId="5A0C173A">
      <w:pPr>
        <w:pStyle w:val="2"/>
        <w:spacing w:before="142" w:line="346" w:lineRule="auto"/>
        <w:ind w:left="451" w:right="3314"/>
      </w:pP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16"/>
          <w:position w:val="1"/>
        </w:rPr>
        <w:t xml:space="preserve"> </w:t>
      </w:r>
      <w:r>
        <w:rPr>
          <w:spacing w:val="7"/>
        </w:rPr>
        <w:t>吕不韦及其门客编纂的《吕氏春秋》是法家著作</w:t>
      </w:r>
      <w:r>
        <w:t xml:space="preserve"> </w:t>
      </w:r>
      <w:r>
        <w:rPr>
          <w:rFonts w:ascii="Calibri" w:hAnsi="Calibri" w:eastAsia="Calibri" w:cs="Calibri"/>
          <w:spacing w:val="7"/>
        </w:rPr>
        <w:t>12</w:t>
      </w:r>
      <w:r>
        <w:rPr>
          <w:rFonts w:ascii="PMingLiU-ExtB" w:hAnsi="PMingLiU-ExtB" w:eastAsia="PMingLiU-ExtB" w:cs="PMingLiU-ExtB"/>
          <w:spacing w:val="7"/>
          <w:position w:val="1"/>
        </w:rPr>
        <w:t>.</w:t>
      </w:r>
      <w:r>
        <w:rPr>
          <w:spacing w:val="7"/>
        </w:rPr>
        <w:t>下列文物与其用途，对应错误的是：</w:t>
      </w:r>
    </w:p>
    <w:p w14:paraId="27D96B41">
      <w:pPr>
        <w:pStyle w:val="2"/>
        <w:spacing w:before="26"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东汉铜釜甑——炊具</w:t>
      </w:r>
    </w:p>
    <w:p w14:paraId="0BD1010B">
      <w:pPr>
        <w:pStyle w:val="2"/>
        <w:spacing w:before="143" w:line="227"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凤纹青铜方罍——盛酒器</w:t>
      </w:r>
    </w:p>
    <w:p w14:paraId="04630E31">
      <w:pPr>
        <w:pStyle w:val="2"/>
        <w:spacing w:before="141"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spacing w:val="6"/>
        </w:rPr>
        <w:t>“大晟夷则</w:t>
      </w:r>
      <w:r>
        <w:rPr>
          <w:spacing w:val="-65"/>
        </w:rPr>
        <w:t xml:space="preserve"> </w:t>
      </w:r>
      <w:r>
        <w:rPr>
          <w:spacing w:val="6"/>
        </w:rPr>
        <w:t>”铜编钟——乐器</w:t>
      </w:r>
    </w:p>
    <w:p w14:paraId="05C8B5DD">
      <w:pPr>
        <w:pStyle w:val="2"/>
        <w:spacing w:before="142" w:line="227"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朱漆戗金人物花卉纹奁——屏风</w:t>
      </w:r>
    </w:p>
    <w:p w14:paraId="0EA0BFA3">
      <w:pPr>
        <w:pStyle w:val="2"/>
        <w:spacing w:before="141" w:line="228" w:lineRule="auto"/>
        <w:ind w:left="451"/>
      </w:pPr>
      <w:r>
        <w:rPr>
          <w:rFonts w:ascii="Calibri" w:hAnsi="Calibri" w:eastAsia="Calibri" w:cs="Calibri"/>
          <w:spacing w:val="7"/>
        </w:rPr>
        <w:t>13</w:t>
      </w:r>
      <w:r>
        <w:rPr>
          <w:rFonts w:ascii="PMingLiU-ExtB" w:hAnsi="PMingLiU-ExtB" w:eastAsia="PMingLiU-ExtB" w:cs="PMingLiU-ExtB"/>
          <w:spacing w:val="7"/>
          <w:position w:val="1"/>
        </w:rPr>
        <w:t>.</w:t>
      </w:r>
      <w:r>
        <w:rPr>
          <w:spacing w:val="7"/>
        </w:rPr>
        <w:t>下列内容与文学作品，对应错误的是：</w:t>
      </w:r>
    </w:p>
    <w:p w14:paraId="4927AC51">
      <w:pPr>
        <w:pStyle w:val="2"/>
        <w:spacing w:before="143"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一个人可以被毁灭，但不能被打败——海明威《老人</w:t>
      </w:r>
      <w:r>
        <w:rPr>
          <w:spacing w:val="8"/>
        </w:rPr>
        <w:t>与海》</w:t>
      </w:r>
    </w:p>
    <w:p w14:paraId="0D893235">
      <w:pPr>
        <w:pStyle w:val="2"/>
        <w:spacing w:before="140" w:line="227"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rFonts w:ascii="PMingLiU-ExtB" w:hAnsi="PMingLiU-ExtB" w:eastAsia="PMingLiU-ExtB" w:cs="PMingLiU-ExtB"/>
          <w:spacing w:val="-9"/>
          <w:position w:val="1"/>
        </w:rPr>
        <w:t xml:space="preserve"> </w:t>
      </w:r>
      <w:r>
        <w:rPr>
          <w:spacing w:val="7"/>
        </w:rPr>
        <w:t>明月装饰了你的窗子，你装饰了别人的梦——卞之琳《断章》</w:t>
      </w:r>
    </w:p>
    <w:p w14:paraId="55632877">
      <w:pPr>
        <w:pStyle w:val="2"/>
        <w:spacing w:before="144" w:line="226"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真的猛士，敢于直面惨淡的人生，敢于正视淋漓的鲜血——鲁迅《狂人日记》</w:t>
      </w:r>
    </w:p>
    <w:p w14:paraId="33AED384">
      <w:pPr>
        <w:pStyle w:val="2"/>
        <w:spacing w:before="141" w:line="346" w:lineRule="auto"/>
        <w:ind w:left="21" w:right="129" w:firstLine="430"/>
      </w:pPr>
      <w:r>
        <w:rPr>
          <w:rFonts w:ascii="Calibri" w:hAnsi="Calibri" w:eastAsia="Calibri" w:cs="Calibri"/>
          <w:spacing w:val="10"/>
        </w:rPr>
        <w:t>D</w:t>
      </w:r>
      <w:r>
        <w:rPr>
          <w:rFonts w:ascii="PMingLiU-ExtB" w:hAnsi="PMingLiU-ExtB" w:eastAsia="PMingLiU-ExtB" w:cs="PMingLiU-ExtB"/>
          <w:spacing w:val="10"/>
          <w:position w:val="1"/>
        </w:rPr>
        <w:t>.</w:t>
      </w:r>
      <w:r>
        <w:rPr>
          <w:spacing w:val="10"/>
        </w:rPr>
        <w:t>人的智力无法理解各种现象的全部原因，但人的心灵却往往想探索它们——托尔斯</w:t>
      </w:r>
      <w:r>
        <w:rPr>
          <w:spacing w:val="2"/>
        </w:rPr>
        <w:t xml:space="preserve"> </w:t>
      </w:r>
      <w:r>
        <w:rPr>
          <w:spacing w:val="7"/>
        </w:rPr>
        <w:t>泰《战争与和平》</w:t>
      </w:r>
    </w:p>
    <w:p w14:paraId="66960C57">
      <w:pPr>
        <w:pStyle w:val="2"/>
        <w:spacing w:before="30" w:line="345" w:lineRule="auto"/>
        <w:ind w:left="437" w:right="3071" w:firstLine="14"/>
      </w:pPr>
      <w:r>
        <w:rPr>
          <w:rFonts w:ascii="Calibri" w:hAnsi="Calibri" w:eastAsia="Calibri" w:cs="Calibri"/>
          <w:spacing w:val="6"/>
        </w:rPr>
        <w:t>14</w:t>
      </w:r>
      <w:r>
        <w:rPr>
          <w:rFonts w:ascii="PMingLiU-ExtB" w:hAnsi="PMingLiU-ExtB" w:eastAsia="PMingLiU-ExtB" w:cs="PMingLiU-ExtB"/>
          <w:spacing w:val="6"/>
          <w:position w:val="1"/>
        </w:rPr>
        <w:t>.</w:t>
      </w:r>
      <w:r>
        <w:rPr>
          <w:spacing w:val="6"/>
        </w:rPr>
        <w:t>下列诗句与其所描写的建筑工程，对应正确的是：</w:t>
      </w:r>
      <w:r>
        <w:rPr>
          <w:spacing w:val="10"/>
        </w:rP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千里长河一旦开，亡隋波浪九天来——郑国渠</w:t>
      </w:r>
    </w:p>
    <w:p w14:paraId="33E08873">
      <w:pPr>
        <w:pStyle w:val="2"/>
        <w:spacing w:before="28" w:line="346" w:lineRule="auto"/>
        <w:ind w:left="443" w:right="3539" w:firstLine="7"/>
      </w:pPr>
      <w:r>
        <w:rPr>
          <w:rFonts w:ascii="Calibri" w:hAnsi="Calibri" w:eastAsia="Calibri" w:cs="Calibri"/>
          <w:spacing w:val="8"/>
        </w:rPr>
        <w:t>B</w:t>
      </w:r>
      <w:r>
        <w:rPr>
          <w:rFonts w:ascii="PMingLiU-ExtB" w:hAnsi="PMingLiU-ExtB" w:eastAsia="PMingLiU-ExtB" w:cs="PMingLiU-ExtB"/>
          <w:spacing w:val="8"/>
          <w:position w:val="1"/>
        </w:rPr>
        <w:t>.</w:t>
      </w:r>
      <w:r>
        <w:rPr>
          <w:spacing w:val="8"/>
        </w:rPr>
        <w:t>岷江遥从天际来，神功凿破古离堆——都江堰</w:t>
      </w:r>
      <w:r>
        <w:rPr>
          <w:spacing w:val="10"/>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争似卧龙云际阁，不劳跨海即鳌山——滕</w:t>
      </w:r>
      <w:r>
        <w:rPr>
          <w:spacing w:val="8"/>
        </w:rPr>
        <w:t>王阁</w:t>
      </w:r>
    </w:p>
    <w:p w14:paraId="549B226A">
      <w:pPr>
        <w:pStyle w:val="2"/>
        <w:spacing w:before="27" w:line="227" w:lineRule="auto"/>
        <w:ind w:left="451"/>
      </w:pPr>
      <w:r>
        <w:rPr>
          <w:rFonts w:ascii="Calibri" w:hAnsi="Calibri" w:eastAsia="Calibri" w:cs="Calibri"/>
          <w:spacing w:val="9"/>
        </w:rPr>
        <w:t>D</w:t>
      </w:r>
      <w:r>
        <w:rPr>
          <w:rFonts w:ascii="PMingLiU-ExtB" w:hAnsi="PMingLiU-ExtB" w:eastAsia="PMingLiU-ExtB" w:cs="PMingLiU-ExtB"/>
          <w:spacing w:val="9"/>
          <w:position w:val="1"/>
        </w:rPr>
        <w:t>.</w:t>
      </w:r>
      <w:r>
        <w:rPr>
          <w:spacing w:val="9"/>
        </w:rPr>
        <w:t>盘盘焉，囷囷焉，蜂房水涡，矗不知其几千万落——</w:t>
      </w:r>
      <w:r>
        <w:rPr>
          <w:spacing w:val="8"/>
        </w:rPr>
        <w:t>华清宫</w:t>
      </w:r>
    </w:p>
    <w:p w14:paraId="22561764">
      <w:pPr>
        <w:pStyle w:val="2"/>
        <w:spacing w:before="144" w:line="227" w:lineRule="auto"/>
        <w:ind w:left="451"/>
      </w:pPr>
      <w:r>
        <w:rPr>
          <w:rFonts w:ascii="Calibri" w:hAnsi="Calibri" w:eastAsia="Calibri" w:cs="Calibri"/>
          <w:spacing w:val="7"/>
        </w:rPr>
        <w:t>15</w:t>
      </w:r>
      <w:r>
        <w:rPr>
          <w:rFonts w:ascii="PMingLiU-ExtB" w:hAnsi="PMingLiU-ExtB" w:eastAsia="PMingLiU-ExtB" w:cs="PMingLiU-ExtB"/>
          <w:spacing w:val="7"/>
          <w:position w:val="1"/>
        </w:rPr>
        <w:t>.</w:t>
      </w:r>
      <w:r>
        <w:rPr>
          <w:spacing w:val="7"/>
        </w:rPr>
        <w:t>某地开展“</w:t>
      </w:r>
      <w:r>
        <w:rPr>
          <w:spacing w:val="-69"/>
        </w:rPr>
        <w:t xml:space="preserve"> </w:t>
      </w:r>
      <w:r>
        <w:rPr>
          <w:spacing w:val="7"/>
        </w:rPr>
        <w:t>民族艺术进万家</w:t>
      </w:r>
      <w:r>
        <w:rPr>
          <w:spacing w:val="-73"/>
        </w:rPr>
        <w:t xml:space="preserve"> </w:t>
      </w:r>
      <w:r>
        <w:rPr>
          <w:spacing w:val="7"/>
        </w:rPr>
        <w:t>”活动，下列对联与演出专场对应恰当的</w:t>
      </w:r>
      <w:r>
        <w:rPr>
          <w:spacing w:val="6"/>
        </w:rPr>
        <w:t>是：</w:t>
      </w:r>
    </w:p>
    <w:p w14:paraId="0DB8791F">
      <w:pPr>
        <w:pStyle w:val="2"/>
        <w:spacing w:before="142" w:line="225" w:lineRule="auto"/>
        <w:ind w:left="441"/>
      </w:pPr>
      <w:r>
        <w:rPr>
          <w:spacing w:val="9"/>
        </w:rPr>
        <w:t>①三张纸糊成世界，一盏灯照亮乾坤</w:t>
      </w:r>
    </w:p>
    <w:p w14:paraId="2DFDCE07">
      <w:pPr>
        <w:pStyle w:val="2"/>
        <w:spacing w:before="147" w:line="225" w:lineRule="auto"/>
        <w:ind w:left="440"/>
      </w:pPr>
      <w:r>
        <w:rPr>
          <w:spacing w:val="9"/>
        </w:rPr>
        <w:t>②泽曰南湖，誉满摇城两千年，腔称水磨，风靡昆山六百春</w:t>
      </w:r>
    </w:p>
    <w:p w14:paraId="26147FC6">
      <w:pPr>
        <w:pStyle w:val="2"/>
        <w:spacing w:before="145" w:line="225" w:lineRule="auto"/>
        <w:ind w:left="440"/>
      </w:pPr>
      <w:r>
        <w:rPr>
          <w:spacing w:val="9"/>
        </w:rPr>
        <w:t>③暗里有人牵线索，居然见容振衣冠</w:t>
      </w:r>
    </w:p>
    <w:p w14:paraId="4E7A1622">
      <w:pPr>
        <w:pStyle w:val="2"/>
        <w:spacing w:before="148" w:line="332" w:lineRule="auto"/>
        <w:ind w:left="437" w:right="4471" w:firstLine="2"/>
      </w:pPr>
      <w:r>
        <w:rPr>
          <w:spacing w:val="9"/>
        </w:rPr>
        <w:t>④演戏楼台谈美丑，说书场里论忠奸</w:t>
      </w:r>
      <w:r>
        <w:rPr>
          <w:spacing w:val="6"/>
        </w:rP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①木偶戏 ②昆曲 ③皮影戏</w:t>
      </w:r>
      <w:r>
        <w:rPr>
          <w:spacing w:val="29"/>
        </w:rPr>
        <w:t xml:space="preserve"> </w:t>
      </w:r>
      <w:r>
        <w:rPr>
          <w:spacing w:val="7"/>
        </w:rPr>
        <w:t>④评书</w:t>
      </w:r>
      <w:r>
        <w:t xml:space="preserve"> </w:t>
      </w:r>
      <w:r>
        <w:rPr>
          <w:rFonts w:ascii="Calibri" w:hAnsi="Calibri" w:eastAsia="Calibri" w:cs="Calibri"/>
          <w:spacing w:val="7"/>
        </w:rPr>
        <w:t>B</w:t>
      </w:r>
      <w:r>
        <w:rPr>
          <w:rFonts w:ascii="PMingLiU-ExtB" w:hAnsi="PMingLiU-ExtB" w:eastAsia="PMingLiU-ExtB" w:cs="PMingLiU-ExtB"/>
          <w:spacing w:val="7"/>
          <w:position w:val="1"/>
        </w:rPr>
        <w:t>.</w:t>
      </w:r>
      <w:r>
        <w:rPr>
          <w:spacing w:val="7"/>
        </w:rPr>
        <w:t>①木偶戏 ②评书 ③皮影戏</w:t>
      </w:r>
      <w:r>
        <w:rPr>
          <w:spacing w:val="28"/>
        </w:rPr>
        <w:t xml:space="preserve"> </w:t>
      </w:r>
      <w:r>
        <w:rPr>
          <w:spacing w:val="7"/>
        </w:rPr>
        <w:t>④昆曲</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①皮影戏 ②昆曲 ③木偶戏 ④评书</w:t>
      </w:r>
      <w:r>
        <w:rPr>
          <w:spacing w:val="2"/>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①皮影戏 ②评书 ③木偶戏 ④昆曲</w:t>
      </w:r>
    </w:p>
    <w:p w14:paraId="75A5A28F">
      <w:pPr>
        <w:pStyle w:val="2"/>
        <w:spacing w:before="142" w:line="228" w:lineRule="auto"/>
        <w:ind w:left="451"/>
      </w:pPr>
      <w:r>
        <w:rPr>
          <w:rFonts w:ascii="Calibri" w:hAnsi="Calibri" w:eastAsia="Calibri" w:cs="Calibri"/>
          <w:spacing w:val="8"/>
        </w:rPr>
        <w:t>16</w:t>
      </w:r>
      <w:r>
        <w:rPr>
          <w:rFonts w:ascii="PMingLiU-ExtB" w:hAnsi="PMingLiU-ExtB" w:eastAsia="PMingLiU-ExtB" w:cs="PMingLiU-ExtB"/>
          <w:spacing w:val="8"/>
          <w:position w:val="1"/>
        </w:rPr>
        <w:t>.</w:t>
      </w:r>
      <w:r>
        <w:rPr>
          <w:spacing w:val="8"/>
        </w:rPr>
        <w:t>下列成语故事中所涉及的地域，纬度最高的</w:t>
      </w:r>
      <w:r>
        <w:rPr>
          <w:spacing w:val="7"/>
        </w:rPr>
        <w:t>是：</w:t>
      </w:r>
    </w:p>
    <w:p w14:paraId="7F420D8B">
      <w:pPr>
        <w:pStyle w:val="2"/>
        <w:spacing w:before="144" w:line="351"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乐不思蜀</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合浦珠还</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黔驴技穷</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邯郸学步</w:t>
      </w:r>
    </w:p>
    <w:p w14:paraId="6924EB52">
      <w:pPr>
        <w:spacing w:line="351" w:lineRule="auto"/>
        <w:sectPr>
          <w:footerReference r:id="rId9" w:type="default"/>
          <w:pgSz w:w="11907" w:h="16840"/>
          <w:pgMar w:top="1104" w:right="1786" w:bottom="870" w:left="1786" w:header="1090" w:footer="682" w:gutter="0"/>
          <w:cols w:space="720" w:num="1"/>
        </w:sectPr>
      </w:pPr>
    </w:p>
    <w:p w14:paraId="0704E033">
      <w:pPr>
        <w:spacing w:line="359" w:lineRule="auto"/>
        <w:rPr>
          <w:rFonts w:ascii="Arial"/>
          <w:sz w:val="21"/>
        </w:rPr>
      </w:pPr>
    </w:p>
    <w:p w14:paraId="5A2AF34F">
      <w:pPr>
        <w:pStyle w:val="2"/>
        <w:spacing w:before="65" w:line="228" w:lineRule="auto"/>
        <w:ind w:left="451"/>
      </w:pPr>
      <w:r>
        <w:rPr>
          <w:rFonts w:ascii="Calibri" w:hAnsi="Calibri" w:eastAsia="Calibri" w:cs="Calibri"/>
          <w:spacing w:val="7"/>
        </w:rPr>
        <w:t>17</w:t>
      </w:r>
      <w:r>
        <w:rPr>
          <w:rFonts w:ascii="PMingLiU-ExtB" w:hAnsi="PMingLiU-ExtB" w:eastAsia="PMingLiU-ExtB" w:cs="PMingLiU-ExtB"/>
          <w:spacing w:val="7"/>
          <w:position w:val="1"/>
        </w:rPr>
        <w:t>.</w:t>
      </w:r>
      <w:r>
        <w:rPr>
          <w:spacing w:val="7"/>
        </w:rPr>
        <w:t>关于骑兵，下列说法正确的是：</w:t>
      </w:r>
    </w:p>
    <w:p w14:paraId="5B09572E">
      <w:pPr>
        <w:pStyle w:val="2"/>
        <w:spacing w:before="141" w:line="353" w:lineRule="auto"/>
        <w:ind w:left="443" w:right="3494" w:hanging="6"/>
      </w:pPr>
      <w:r>
        <w:rPr>
          <w:rFonts w:ascii="Calibri" w:hAnsi="Calibri" w:eastAsia="Calibri" w:cs="Calibri"/>
          <w:spacing w:val="9"/>
        </w:rPr>
        <w:t>A</w:t>
      </w:r>
      <w:r>
        <w:rPr>
          <w:rFonts w:ascii="PMingLiU-ExtB" w:hAnsi="PMingLiU-ExtB" w:eastAsia="PMingLiU-ExtB" w:cs="PMingLiU-ExtB"/>
          <w:spacing w:val="9"/>
          <w:position w:val="1"/>
        </w:rPr>
        <w:t>.</w:t>
      </w:r>
      <w:r>
        <w:rPr>
          <w:spacing w:val="9"/>
        </w:rPr>
        <w:t>重骑兵的装甲覆盖全身，所以不利于近身搏斗</w:t>
      </w:r>
      <w:r>
        <w:rPr>
          <w:spacing w:val="2"/>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成吉思汗创建的蒙古铁骑主要以直剑作为武器</w:t>
      </w:r>
      <w:r>
        <w:rPr>
          <w:spacing w:val="18"/>
        </w:rPr>
        <w:t xml:space="preserve"> </w:t>
      </w: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13"/>
          <w:position w:val="1"/>
        </w:rPr>
        <w:t xml:space="preserve"> </w:t>
      </w:r>
      <w:r>
        <w:rPr>
          <w:spacing w:val="7"/>
        </w:rPr>
        <w:t>中国人民解放军骑兵部队始建于解放战争时期</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战国时期赵国的骑兵部队已配备了马镫和马鞍</w:t>
      </w:r>
      <w:r>
        <w:rPr>
          <w:spacing w:val="18"/>
        </w:rPr>
        <w:t xml:space="preserve"> </w:t>
      </w:r>
      <w:r>
        <w:rPr>
          <w:rFonts w:ascii="Calibri" w:hAnsi="Calibri" w:eastAsia="Calibri" w:cs="Calibri"/>
          <w:spacing w:val="6"/>
        </w:rPr>
        <w:t>18</w:t>
      </w:r>
      <w:r>
        <w:rPr>
          <w:rFonts w:ascii="PMingLiU-ExtB" w:hAnsi="PMingLiU-ExtB" w:eastAsia="PMingLiU-ExtB" w:cs="PMingLiU-ExtB"/>
          <w:spacing w:val="6"/>
          <w:position w:val="1"/>
        </w:rPr>
        <w:t>.</w:t>
      </w:r>
      <w:r>
        <w:rPr>
          <w:spacing w:val="6"/>
        </w:rPr>
        <w:t>下列与地理信息技术有关的说法，错误的是：</w:t>
      </w:r>
    </w:p>
    <w:p w14:paraId="279BC079">
      <w:pPr>
        <w:pStyle w:val="2"/>
        <w:spacing w:before="28"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传感器是遥感系统运作的关键装置</w:t>
      </w:r>
    </w:p>
    <w:p w14:paraId="61A93E8D">
      <w:pPr>
        <w:pStyle w:val="2"/>
        <w:spacing w:before="143"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可利用地理信息系统技术规划路线</w:t>
      </w:r>
    </w:p>
    <w:p w14:paraId="25ABBAF7">
      <w:pPr>
        <w:pStyle w:val="2"/>
        <w:spacing w:before="140"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无法通过遥感技术获取地面物体内部信息</w:t>
      </w:r>
    </w:p>
    <w:p w14:paraId="5BF06DDB">
      <w:pPr>
        <w:pStyle w:val="2"/>
        <w:spacing w:before="143" w:line="349" w:lineRule="auto"/>
        <w:ind w:left="437" w:right="3494" w:firstLine="14"/>
      </w:pPr>
      <w:r>
        <w:rPr>
          <w:rFonts w:ascii="Calibri" w:hAnsi="Calibri" w:eastAsia="Calibri" w:cs="Calibri"/>
          <w:spacing w:val="8"/>
        </w:rPr>
        <w:t>D</w:t>
      </w:r>
      <w:r>
        <w:rPr>
          <w:rFonts w:ascii="PMingLiU-ExtB" w:hAnsi="PMingLiU-ExtB" w:eastAsia="PMingLiU-ExtB" w:cs="PMingLiU-ExtB"/>
          <w:spacing w:val="8"/>
          <w:position w:val="1"/>
        </w:rPr>
        <w:t>.</w:t>
      </w:r>
      <w:r>
        <w:rPr>
          <w:spacing w:val="8"/>
        </w:rPr>
        <w:t>北斗卫星遥感技术有助于实现林地勘界确权</w:t>
      </w:r>
      <w:r>
        <w:rPr>
          <w:spacing w:val="3"/>
        </w:rPr>
        <w:t xml:space="preserve">   </w:t>
      </w:r>
      <w:r>
        <w:rPr>
          <w:rFonts w:ascii="Calibri" w:hAnsi="Calibri" w:eastAsia="Calibri" w:cs="Calibri"/>
          <w:spacing w:val="6"/>
        </w:rPr>
        <w:t>19</w:t>
      </w:r>
      <w:r>
        <w:rPr>
          <w:rFonts w:ascii="PMingLiU-ExtB" w:hAnsi="PMingLiU-ExtB" w:eastAsia="PMingLiU-ExtB" w:cs="PMingLiU-ExtB"/>
          <w:spacing w:val="6"/>
          <w:position w:val="1"/>
        </w:rPr>
        <w:t>.</w:t>
      </w:r>
      <w:r>
        <w:rPr>
          <w:spacing w:val="6"/>
        </w:rPr>
        <w:t>下列与纺织印染技艺有关的说法，错误的是：</w:t>
      </w:r>
      <w:r>
        <w:rPr>
          <w:spacing w:val="14"/>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草木染使用茜草、蓝草等植物染料</w:t>
      </w:r>
    </w:p>
    <w:p w14:paraId="66EB4AD9">
      <w:pPr>
        <w:pStyle w:val="2"/>
        <w:spacing w:before="28"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扎染一般以棉白布或棉麻混纺白布为原材料</w:t>
      </w:r>
    </w:p>
    <w:p w14:paraId="7EE202CD">
      <w:pPr>
        <w:pStyle w:val="2"/>
        <w:spacing w:before="144" w:line="343" w:lineRule="auto"/>
        <w:ind w:left="450" w:right="3331" w:hanging="7"/>
      </w:pPr>
      <w:r>
        <w:rPr>
          <w:rFonts w:ascii="Calibri" w:hAnsi="Calibri" w:eastAsia="Calibri" w:cs="Calibri"/>
          <w:spacing w:val="7"/>
        </w:rPr>
        <w:t>C</w:t>
      </w:r>
      <w:r>
        <w:rPr>
          <w:rFonts w:ascii="PMingLiU-ExtB" w:hAnsi="PMingLiU-ExtB" w:eastAsia="PMingLiU-ExtB" w:cs="PMingLiU-ExtB"/>
          <w:spacing w:val="7"/>
          <w:position w:val="1"/>
        </w:rPr>
        <w:t>.</w:t>
      </w:r>
      <w:r>
        <w:rPr>
          <w:spacing w:val="7"/>
        </w:rPr>
        <w:t>植物染色技术“蓝染</w:t>
      </w:r>
      <w:r>
        <w:rPr>
          <w:spacing w:val="-56"/>
        </w:rPr>
        <w:t xml:space="preserve"> </w:t>
      </w:r>
      <w:r>
        <w:rPr>
          <w:spacing w:val="7"/>
        </w:rPr>
        <w:t>”不需要经过高温煮染过程</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蜡染是以蜡为染色颜料、绘花于布的手工艺术</w:t>
      </w:r>
    </w:p>
    <w:p w14:paraId="05374DFA">
      <w:pPr>
        <w:pStyle w:val="2"/>
        <w:spacing w:before="34" w:line="343" w:lineRule="auto"/>
        <w:ind w:left="28" w:right="58" w:firstLine="417"/>
      </w:pPr>
      <w:r>
        <w:rPr>
          <w:rFonts w:ascii="Calibri" w:hAnsi="Calibri" w:eastAsia="Calibri" w:cs="Calibri"/>
          <w:spacing w:val="5"/>
        </w:rPr>
        <w:t>20</w:t>
      </w:r>
      <w:r>
        <w:rPr>
          <w:rFonts w:ascii="PMingLiU-ExtB" w:hAnsi="PMingLiU-ExtB" w:eastAsia="PMingLiU-ExtB" w:cs="PMingLiU-ExtB"/>
          <w:spacing w:val="5"/>
          <w:position w:val="1"/>
        </w:rPr>
        <w:t>.</w:t>
      </w:r>
      <w:r>
        <w:rPr>
          <w:spacing w:val="5"/>
        </w:rPr>
        <w:t>水是物质、信息、能量传递的重要中</w:t>
      </w:r>
      <w:r>
        <w:rPr>
          <w:spacing w:val="4"/>
        </w:rPr>
        <w:t>介，是地球表面生物体生存的不可替代的资源。</w:t>
      </w:r>
      <w:r>
        <w:t xml:space="preserve"> </w:t>
      </w:r>
      <w:r>
        <w:rPr>
          <w:spacing w:val="8"/>
        </w:rPr>
        <w:t>下列关于水的说法，正确的是：</w:t>
      </w:r>
    </w:p>
    <w:p w14:paraId="6393BFAB">
      <w:pPr>
        <w:pStyle w:val="2"/>
        <w:spacing w:before="3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岩溶水属于地表水</w:t>
      </w:r>
    </w:p>
    <w:p w14:paraId="3AD38A36">
      <w:pPr>
        <w:pStyle w:val="2"/>
        <w:spacing w:before="140" w:line="228"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地下水水温不稳定</w:t>
      </w:r>
    </w:p>
    <w:p w14:paraId="455D7F84">
      <w:pPr>
        <w:pStyle w:val="2"/>
        <w:spacing w:before="143" w:line="228"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极地冰川不属于地表水</w:t>
      </w:r>
    </w:p>
    <w:p w14:paraId="26EC6E90">
      <w:pPr>
        <w:pStyle w:val="2"/>
        <w:spacing w:before="140"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地表水比地下水硬度低</w:t>
      </w:r>
    </w:p>
    <w:p w14:paraId="3D3CB07D">
      <w:pPr>
        <w:spacing w:line="252" w:lineRule="auto"/>
        <w:rPr>
          <w:rFonts w:ascii="Arial"/>
          <w:sz w:val="21"/>
        </w:rPr>
      </w:pPr>
    </w:p>
    <w:p w14:paraId="7E5B521C">
      <w:pPr>
        <w:spacing w:line="253" w:lineRule="auto"/>
        <w:rPr>
          <w:rFonts w:ascii="Arial"/>
          <w:sz w:val="21"/>
        </w:rPr>
      </w:pPr>
    </w:p>
    <w:p w14:paraId="5C5751F4">
      <w:pPr>
        <w:pStyle w:val="2"/>
        <w:spacing w:before="91" w:line="220" w:lineRule="auto"/>
        <w:ind w:left="2434"/>
        <w:outlineLvl w:val="0"/>
        <w:rPr>
          <w:sz w:val="28"/>
          <w:szCs w:val="28"/>
        </w:rPr>
      </w:pPr>
      <w:r>
        <w:rPr>
          <w:b/>
          <w:bCs/>
          <w:spacing w:val="-3"/>
          <w:sz w:val="28"/>
          <w:szCs w:val="28"/>
        </w:rPr>
        <w:t>第二部分</w:t>
      </w:r>
      <w:r>
        <w:rPr>
          <w:spacing w:val="-3"/>
          <w:sz w:val="28"/>
          <w:szCs w:val="28"/>
        </w:rPr>
        <w:t xml:space="preserve">  </w:t>
      </w:r>
      <w:r>
        <w:rPr>
          <w:b/>
          <w:bCs/>
          <w:spacing w:val="-3"/>
          <w:sz w:val="28"/>
          <w:szCs w:val="28"/>
        </w:rPr>
        <w:t>言语理解与表达</w:t>
      </w:r>
    </w:p>
    <w:p w14:paraId="3C7DA9CA">
      <w:pPr>
        <w:spacing w:line="295" w:lineRule="auto"/>
        <w:rPr>
          <w:rFonts w:ascii="Arial"/>
          <w:sz w:val="21"/>
        </w:rPr>
      </w:pPr>
    </w:p>
    <w:p w14:paraId="0728E363">
      <w:pPr>
        <w:spacing w:line="295" w:lineRule="auto"/>
        <w:rPr>
          <w:rFonts w:ascii="Arial"/>
          <w:sz w:val="21"/>
        </w:rPr>
      </w:pPr>
    </w:p>
    <w:p w14:paraId="394ACD15">
      <w:pPr>
        <w:pStyle w:val="2"/>
        <w:spacing w:before="65" w:line="228" w:lineRule="auto"/>
        <w:ind w:left="2657"/>
      </w:pPr>
      <w:r>
        <w:rPr>
          <w:b/>
          <w:bCs/>
          <w:spacing w:val="4"/>
        </w:rPr>
        <w:t>（共</w:t>
      </w:r>
      <w:r>
        <w:rPr>
          <w:spacing w:val="-37"/>
        </w:rPr>
        <w:t xml:space="preserve"> </w:t>
      </w:r>
      <w:r>
        <w:rPr>
          <w:rFonts w:ascii="Times New Roman" w:hAnsi="Times New Roman" w:eastAsia="Times New Roman" w:cs="Times New Roman"/>
          <w:b/>
          <w:bCs/>
          <w:spacing w:val="4"/>
        </w:rPr>
        <w:t xml:space="preserve">25 </w:t>
      </w:r>
      <w:r>
        <w:rPr>
          <w:b/>
          <w:bCs/>
          <w:spacing w:val="4"/>
        </w:rPr>
        <w:t>题，参考时限</w:t>
      </w:r>
      <w:r>
        <w:rPr>
          <w:spacing w:val="-38"/>
        </w:rPr>
        <w:t xml:space="preserve"> </w:t>
      </w:r>
      <w:r>
        <w:rPr>
          <w:rFonts w:ascii="Times New Roman" w:hAnsi="Times New Roman" w:eastAsia="Times New Roman" w:cs="Times New Roman"/>
          <w:b/>
          <w:bCs/>
          <w:spacing w:val="4"/>
        </w:rPr>
        <w:t xml:space="preserve">20 </w:t>
      </w:r>
      <w:r>
        <w:rPr>
          <w:b/>
          <w:bCs/>
          <w:spacing w:val="4"/>
        </w:rPr>
        <w:t>分钟）</w:t>
      </w:r>
    </w:p>
    <w:p w14:paraId="59E58E7B">
      <w:pPr>
        <w:spacing w:line="424" w:lineRule="auto"/>
        <w:rPr>
          <w:rFonts w:ascii="Arial"/>
          <w:sz w:val="21"/>
        </w:rPr>
      </w:pPr>
    </w:p>
    <w:p w14:paraId="138C03CE">
      <w:pPr>
        <w:pStyle w:val="2"/>
        <w:spacing w:before="66" w:line="227" w:lineRule="auto"/>
        <w:ind w:left="442"/>
      </w:pPr>
      <w:r>
        <w:rPr>
          <w:b/>
          <w:bCs/>
          <w:spacing w:val="7"/>
        </w:rPr>
        <w:t>本部分包括表达与理解两方面的内容。</w:t>
      </w:r>
    </w:p>
    <w:p w14:paraId="42CAD627">
      <w:pPr>
        <w:spacing w:line="310" w:lineRule="auto"/>
        <w:rPr>
          <w:rFonts w:ascii="Arial"/>
          <w:sz w:val="21"/>
        </w:rPr>
      </w:pPr>
    </w:p>
    <w:p w14:paraId="660CCE3B">
      <w:pPr>
        <w:pStyle w:val="2"/>
        <w:spacing w:before="66" w:line="274" w:lineRule="auto"/>
        <w:ind w:left="24" w:right="105" w:firstLine="420"/>
      </w:pPr>
      <w:r>
        <w:rPr>
          <w:b/>
          <w:bCs/>
          <w:spacing w:val="8"/>
        </w:rPr>
        <w:t>一、言语表达：请从每道题所给的四个选项中选出一个填空，使语句的意思表达得最</w:t>
      </w:r>
      <w:r>
        <w:rPr>
          <w:spacing w:val="9"/>
        </w:rPr>
        <w:t xml:space="preserve"> </w:t>
      </w:r>
      <w:r>
        <w:rPr>
          <w:b/>
          <w:bCs/>
          <w:spacing w:val="3"/>
        </w:rPr>
        <w:t>为准确。</w:t>
      </w:r>
    </w:p>
    <w:p w14:paraId="1CCF6840">
      <w:pPr>
        <w:spacing w:line="276" w:lineRule="auto"/>
        <w:rPr>
          <w:rFonts w:ascii="Arial"/>
          <w:sz w:val="21"/>
        </w:rPr>
      </w:pPr>
    </w:p>
    <w:p w14:paraId="443AECC6">
      <w:pPr>
        <w:pStyle w:val="2"/>
        <w:spacing w:before="65" w:line="228" w:lineRule="auto"/>
        <w:ind w:left="440"/>
      </w:pPr>
      <w:r>
        <w:rPr>
          <w:b/>
          <w:bCs/>
          <w:spacing w:val="5"/>
        </w:rPr>
        <w:t>请开始答题：</w:t>
      </w:r>
    </w:p>
    <w:p w14:paraId="0828F6A0">
      <w:pPr>
        <w:pStyle w:val="2"/>
        <w:spacing w:before="104" w:line="226" w:lineRule="auto"/>
        <w:ind w:left="445"/>
      </w:pPr>
      <w:r>
        <w:rPr>
          <w:rFonts w:ascii="Calibri" w:hAnsi="Calibri" w:eastAsia="Calibri" w:cs="Calibri"/>
          <w:spacing w:val="7"/>
        </w:rPr>
        <w:t>21</w:t>
      </w:r>
      <w:r>
        <w:rPr>
          <w:rFonts w:ascii="PMingLiU-ExtB" w:hAnsi="PMingLiU-ExtB" w:eastAsia="PMingLiU-ExtB" w:cs="PMingLiU-ExtB"/>
          <w:spacing w:val="7"/>
          <w:position w:val="1"/>
        </w:rPr>
        <w:t>.</w:t>
      </w:r>
      <w:r>
        <w:rPr>
          <w:spacing w:val="7"/>
        </w:rPr>
        <w:t>当我们告别旧环境一段时间，再返回时，会冒出一种</w:t>
      </w:r>
      <w:r>
        <w:rPr>
          <w:spacing w:val="-98"/>
        </w:rPr>
        <w:t xml:space="preserve"> </w:t>
      </w:r>
      <w:r>
        <w:rPr>
          <w:spacing w:val="4"/>
          <w:u w:val="single" w:color="auto"/>
        </w:rPr>
        <w:t xml:space="preserve">        </w:t>
      </w:r>
      <w:r>
        <w:rPr>
          <w:spacing w:val="-66"/>
        </w:rPr>
        <w:t xml:space="preserve"> </w:t>
      </w:r>
      <w:r>
        <w:rPr>
          <w:spacing w:val="7"/>
        </w:rPr>
        <w:t>的感觉，那种心</w:t>
      </w:r>
      <w:r>
        <w:rPr>
          <w:spacing w:val="6"/>
        </w:rPr>
        <w:t>境类</w:t>
      </w:r>
    </w:p>
    <w:p w14:paraId="0D4F9736">
      <w:pPr>
        <w:pStyle w:val="2"/>
        <w:spacing w:before="142" w:line="346" w:lineRule="auto"/>
        <w:ind w:left="56" w:right="132" w:hanging="35"/>
      </w:pPr>
      <w:r>
        <w:rPr>
          <w:spacing w:val="4"/>
        </w:rPr>
        <w:t>似“轻舟已过万重山</w:t>
      </w:r>
      <w:r>
        <w:rPr>
          <w:spacing w:val="-70"/>
        </w:rPr>
        <w:t xml:space="preserve"> </w:t>
      </w:r>
      <w:r>
        <w:rPr>
          <w:spacing w:val="4"/>
        </w:rPr>
        <w:t>”。这是因为，当心理距离拉远后，人就可以从</w:t>
      </w:r>
      <w:r>
        <w:rPr>
          <w:spacing w:val="3"/>
        </w:rPr>
        <w:t>一个不同的角度来看待</w:t>
      </w:r>
      <w:r>
        <w:t xml:space="preserve"> </w:t>
      </w:r>
      <w:r>
        <w:rPr>
          <w:spacing w:val="7"/>
        </w:rPr>
        <w:t>自己的生活和问题，这种视角转换可以帮助大脑“刷新认知框架</w:t>
      </w:r>
      <w:r>
        <w:rPr>
          <w:spacing w:val="-65"/>
        </w:rPr>
        <w:t xml:space="preserve"> </w:t>
      </w:r>
      <w:r>
        <w:rPr>
          <w:spacing w:val="7"/>
        </w:rPr>
        <w:t>”。</w:t>
      </w:r>
    </w:p>
    <w:p w14:paraId="7A8F56C4">
      <w:pPr>
        <w:pStyle w:val="2"/>
        <w:spacing w:before="30" w:line="227" w:lineRule="auto"/>
        <w:ind w:left="443"/>
      </w:pPr>
      <w:r>
        <w:rPr>
          <w:spacing w:val="8"/>
        </w:rPr>
        <w:t>填入画横线部分最恰当的一项是：</w:t>
      </w:r>
    </w:p>
    <w:p w14:paraId="5FE3F899">
      <w:pPr>
        <w:spacing w:line="227" w:lineRule="auto"/>
        <w:sectPr>
          <w:footerReference r:id="rId10" w:type="default"/>
          <w:pgSz w:w="11907" w:h="16840"/>
          <w:pgMar w:top="1104" w:right="1786" w:bottom="870" w:left="1786" w:header="1090" w:footer="682" w:gutter="0"/>
          <w:cols w:space="720" w:num="1"/>
        </w:sectPr>
      </w:pPr>
    </w:p>
    <w:p w14:paraId="0587E269">
      <w:pPr>
        <w:spacing w:line="358" w:lineRule="auto"/>
        <w:rPr>
          <w:rFonts w:ascii="Arial"/>
          <w:sz w:val="21"/>
        </w:rPr>
      </w:pPr>
    </w:p>
    <w:p w14:paraId="44E88661">
      <w:pPr>
        <w:pStyle w:val="2"/>
        <w:spacing w:before="65" w:line="352"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豁然开朗</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恍如隔世</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心旷神怡</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耳目一新</w:t>
      </w:r>
    </w:p>
    <w:p w14:paraId="6816C33B">
      <w:pPr>
        <w:pStyle w:val="2"/>
        <w:spacing w:before="26" w:line="346" w:lineRule="auto"/>
        <w:ind w:left="26" w:right="127" w:firstLine="419"/>
      </w:pPr>
      <w:r>
        <w:rPr>
          <w:rFonts w:ascii="Calibri" w:hAnsi="Calibri" w:eastAsia="Calibri" w:cs="Calibri"/>
          <w:spacing w:val="8"/>
        </w:rPr>
        <w:t>22</w:t>
      </w:r>
      <w:r>
        <w:rPr>
          <w:rFonts w:ascii="PMingLiU-ExtB" w:hAnsi="PMingLiU-ExtB" w:eastAsia="PMingLiU-ExtB" w:cs="PMingLiU-ExtB"/>
          <w:spacing w:val="8"/>
          <w:position w:val="1"/>
        </w:rPr>
        <w:t>.</w:t>
      </w:r>
      <w:r>
        <w:rPr>
          <w:spacing w:val="8"/>
        </w:rPr>
        <w:t>迂回穿插，是中国古代兵家对进攻路线的战术优化。这一作战思维，是要在与敌人</w:t>
      </w:r>
      <w:r>
        <w:t xml:space="preserve"> </w:t>
      </w:r>
      <w:r>
        <w:rPr>
          <w:spacing w:val="10"/>
        </w:rPr>
        <w:t>正面对抗时，打破战场僵局，避免蛮打硬拼的持久消耗</w:t>
      </w:r>
      <w:r>
        <w:rPr>
          <w:spacing w:val="9"/>
        </w:rPr>
        <w:t>，通过绕弯路、走远路，出其不意</w:t>
      </w:r>
    </w:p>
    <w:p w14:paraId="7C9FB6C6">
      <w:pPr>
        <w:pStyle w:val="2"/>
        <w:spacing w:before="28" w:line="228" w:lineRule="auto"/>
        <w:ind w:left="22"/>
      </w:pPr>
      <w:r>
        <w:rPr>
          <w:spacing w:val="7"/>
        </w:rPr>
        <w:t>地打击敌人侧后方的薄弱点，以达到</w:t>
      </w:r>
      <w:r>
        <w:rPr>
          <w:spacing w:val="-80"/>
        </w:rPr>
        <w:t xml:space="preserve"> </w:t>
      </w:r>
      <w:r>
        <w:rPr>
          <w:spacing w:val="5"/>
          <w:u w:val="single" w:color="auto"/>
        </w:rPr>
        <w:t xml:space="preserve">        </w:t>
      </w:r>
      <w:r>
        <w:rPr>
          <w:spacing w:val="-75"/>
        </w:rPr>
        <w:t xml:space="preserve"> </w:t>
      </w:r>
      <w:r>
        <w:rPr>
          <w:spacing w:val="7"/>
        </w:rPr>
        <w:t>的奇袭效果。</w:t>
      </w:r>
    </w:p>
    <w:p w14:paraId="2F88F7AF">
      <w:pPr>
        <w:pStyle w:val="2"/>
        <w:spacing w:before="145" w:line="227" w:lineRule="auto"/>
        <w:ind w:left="443"/>
      </w:pPr>
      <w:r>
        <w:rPr>
          <w:spacing w:val="8"/>
        </w:rPr>
        <w:t>填入画横线部分最恰当的一项是：</w:t>
      </w:r>
    </w:p>
    <w:p w14:paraId="1A814C8C">
      <w:pPr>
        <w:pStyle w:val="2"/>
        <w:spacing w:before="141" w:line="352"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反客为主</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避实击虚</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声东击西</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暗度陈仓</w:t>
      </w:r>
    </w:p>
    <w:p w14:paraId="1B1E5E7D">
      <w:pPr>
        <w:pStyle w:val="2"/>
        <w:spacing w:before="29" w:line="227" w:lineRule="auto"/>
        <w:ind w:left="445"/>
      </w:pPr>
      <w:r>
        <w:rPr>
          <w:rFonts w:ascii="Calibri" w:hAnsi="Calibri" w:eastAsia="Calibri" w:cs="Calibri"/>
          <w:spacing w:val="8"/>
        </w:rPr>
        <w:t>23</w:t>
      </w:r>
      <w:r>
        <w:rPr>
          <w:rFonts w:ascii="PMingLiU-ExtB" w:hAnsi="PMingLiU-ExtB" w:eastAsia="PMingLiU-ExtB" w:cs="PMingLiU-ExtB"/>
          <w:spacing w:val="8"/>
          <w:position w:val="1"/>
        </w:rPr>
        <w:t>.</w:t>
      </w:r>
      <w:r>
        <w:rPr>
          <w:spacing w:val="8"/>
        </w:rPr>
        <w:t>不同法院在审理案件制作判决书的过程中，需要针对具体的案情进行详细</w:t>
      </w:r>
      <w:r>
        <w:rPr>
          <w:spacing w:val="7"/>
        </w:rPr>
        <w:t>说理，而</w:t>
      </w:r>
    </w:p>
    <w:p w14:paraId="4C330D93">
      <w:pPr>
        <w:pStyle w:val="2"/>
        <w:spacing w:before="144" w:line="227" w:lineRule="auto"/>
        <w:ind w:left="22"/>
      </w:pPr>
      <w:r>
        <w:rPr>
          <w:spacing w:val="8"/>
        </w:rPr>
        <w:t>这样一来，必然会导致判决书过于</w:t>
      </w:r>
      <w:r>
        <w:rPr>
          <w:spacing w:val="8"/>
          <w:u w:val="single" w:color="auto"/>
        </w:rPr>
        <w:t xml:space="preserve">        </w:t>
      </w:r>
      <w:r>
        <w:rPr>
          <w:spacing w:val="-65"/>
        </w:rPr>
        <w:t xml:space="preserve"> </w:t>
      </w:r>
      <w:r>
        <w:rPr>
          <w:spacing w:val="8"/>
        </w:rPr>
        <w:t>。因此，司法判例公布的时候，增加有关“裁</w:t>
      </w:r>
    </w:p>
    <w:p w14:paraId="6F8A36CD">
      <w:pPr>
        <w:pStyle w:val="2"/>
        <w:spacing w:before="142" w:line="228" w:lineRule="auto"/>
        <w:ind w:left="22"/>
      </w:pPr>
      <w:r>
        <w:rPr>
          <w:spacing w:val="4"/>
        </w:rPr>
        <w:t>判要旨</w:t>
      </w:r>
      <w:r>
        <w:rPr>
          <w:spacing w:val="-62"/>
        </w:rPr>
        <w:t xml:space="preserve"> </w:t>
      </w:r>
      <w:r>
        <w:rPr>
          <w:spacing w:val="4"/>
        </w:rPr>
        <w:t>”，对于提高检索的</w:t>
      </w:r>
      <w:r>
        <w:rPr>
          <w:spacing w:val="-98"/>
        </w:rPr>
        <w:t xml:space="preserve"> </w:t>
      </w:r>
      <w:r>
        <w:rPr>
          <w:spacing w:val="5"/>
          <w:u w:val="single" w:color="auto"/>
        </w:rPr>
        <w:t xml:space="preserve">        </w:t>
      </w:r>
      <w:r>
        <w:rPr>
          <w:spacing w:val="-74"/>
        </w:rPr>
        <w:t xml:space="preserve"> </w:t>
      </w:r>
      <w:r>
        <w:rPr>
          <w:spacing w:val="4"/>
        </w:rPr>
        <w:t>，普及法律知识，具有非常重要的现实意义。</w:t>
      </w:r>
    </w:p>
    <w:p w14:paraId="27159BB3">
      <w:pPr>
        <w:pStyle w:val="2"/>
        <w:spacing w:before="145" w:line="227" w:lineRule="auto"/>
        <w:ind w:left="443"/>
      </w:pPr>
      <w:r>
        <w:rPr>
          <w:spacing w:val="8"/>
        </w:rPr>
        <w:t>填入画横线部分最恰当的一项是：</w:t>
      </w:r>
    </w:p>
    <w:p w14:paraId="206532A0">
      <w:pPr>
        <w:spacing w:line="101" w:lineRule="exact"/>
      </w:pPr>
    </w:p>
    <w:p w14:paraId="16AC4425">
      <w:pPr>
        <w:spacing w:line="101" w:lineRule="exact"/>
        <w:sectPr>
          <w:footerReference r:id="rId11" w:type="default"/>
          <w:pgSz w:w="11907" w:h="16840"/>
          <w:pgMar w:top="1104" w:right="1786" w:bottom="872" w:left="1786" w:header="1090" w:footer="682" w:gutter="0"/>
          <w:cols w:equalWidth="0" w:num="1">
            <w:col w:w="8335"/>
          </w:cols>
        </w:sectPr>
      </w:pPr>
    </w:p>
    <w:p w14:paraId="7463CFC5">
      <w:pPr>
        <w:pStyle w:val="2"/>
        <w:spacing w:before="41" w:line="317" w:lineRule="auto"/>
        <w:ind w:left="443" w:right="1"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繁复</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深奥</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冗长</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琐碎</w:t>
      </w:r>
    </w:p>
    <w:p w14:paraId="7DD8FE9A">
      <w:pPr>
        <w:spacing w:line="14" w:lineRule="auto"/>
        <w:rPr>
          <w:rFonts w:ascii="Arial"/>
          <w:sz w:val="2"/>
        </w:rPr>
      </w:pPr>
      <w:r>
        <w:rPr>
          <w:rFonts w:ascii="Arial" w:hAnsi="Arial" w:eastAsia="Arial" w:cs="Arial"/>
          <w:sz w:val="2"/>
          <w:szCs w:val="2"/>
        </w:rPr>
        <w:br w:type="column"/>
      </w:r>
    </w:p>
    <w:p w14:paraId="17C69D57">
      <w:pPr>
        <w:pStyle w:val="2"/>
        <w:spacing w:before="43" w:line="318" w:lineRule="auto"/>
        <w:ind w:right="6779" w:firstLine="6"/>
        <w:jc w:val="both"/>
      </w:pPr>
      <w:r>
        <w:rPr>
          <w:spacing w:val="5"/>
        </w:rPr>
        <w:t>速度</w:t>
      </w:r>
      <w:r>
        <w:t xml:space="preserve"> </w:t>
      </w:r>
      <w:r>
        <w:rPr>
          <w:spacing w:val="4"/>
        </w:rPr>
        <w:t>精度</w:t>
      </w:r>
      <w:r>
        <w:t xml:space="preserve"> </w:t>
      </w:r>
      <w:r>
        <w:rPr>
          <w:spacing w:val="3"/>
        </w:rPr>
        <w:t>效率</w:t>
      </w:r>
      <w:r>
        <w:t xml:space="preserve"> </w:t>
      </w:r>
      <w:r>
        <w:rPr>
          <w:spacing w:val="12"/>
        </w:rPr>
        <w:t>质量</w:t>
      </w:r>
    </w:p>
    <w:p w14:paraId="0702B9CF">
      <w:pPr>
        <w:spacing w:line="318" w:lineRule="auto"/>
        <w:sectPr>
          <w:type w:val="continuous"/>
          <w:pgSz w:w="11907" w:h="16840"/>
          <w:pgMar w:top="1104" w:right="1786" w:bottom="872" w:left="1786" w:header="1090" w:footer="682" w:gutter="0"/>
          <w:cols w:equalWidth="0" w:num="2">
            <w:col w:w="1031" w:space="100"/>
            <w:col w:w="7204"/>
          </w:cols>
        </w:sectPr>
      </w:pPr>
    </w:p>
    <w:p w14:paraId="67454A58">
      <w:pPr>
        <w:pStyle w:val="2"/>
        <w:spacing w:before="179" w:line="227" w:lineRule="auto"/>
        <w:ind w:left="445"/>
      </w:pPr>
      <w:r>
        <w:rPr>
          <w:rFonts w:ascii="Calibri" w:hAnsi="Calibri" w:eastAsia="Calibri" w:cs="Calibri"/>
          <w:spacing w:val="7"/>
        </w:rPr>
        <w:t>24</w:t>
      </w:r>
      <w:r>
        <w:rPr>
          <w:rFonts w:ascii="PMingLiU-ExtB" w:hAnsi="PMingLiU-ExtB" w:eastAsia="PMingLiU-ExtB" w:cs="PMingLiU-ExtB"/>
          <w:spacing w:val="7"/>
          <w:position w:val="1"/>
        </w:rPr>
        <w:t>.</w:t>
      </w:r>
      <w:r>
        <w:rPr>
          <w:spacing w:val="7"/>
        </w:rPr>
        <w:t>为保护儿童青少年视力，提倡光线反射入眼时应是</w:t>
      </w:r>
      <w:r>
        <w:rPr>
          <w:spacing w:val="-98"/>
        </w:rPr>
        <w:t xml:space="preserve"> </w:t>
      </w:r>
      <w:r>
        <w:rPr>
          <w:spacing w:val="5"/>
          <w:u w:val="single" w:color="auto"/>
        </w:rPr>
        <w:t xml:space="preserve">        </w:t>
      </w:r>
      <w:r>
        <w:rPr>
          <w:spacing w:val="-75"/>
        </w:rPr>
        <w:t xml:space="preserve"> </w:t>
      </w:r>
      <w:r>
        <w:rPr>
          <w:spacing w:val="7"/>
        </w:rPr>
        <w:t>的。市面上特</w:t>
      </w:r>
      <w:r>
        <w:rPr>
          <w:spacing w:val="6"/>
        </w:rPr>
        <w:t>别精美的</w:t>
      </w:r>
    </w:p>
    <w:p w14:paraId="416083AA">
      <w:pPr>
        <w:pStyle w:val="2"/>
        <w:spacing w:before="144" w:line="227" w:lineRule="auto"/>
        <w:ind w:left="23"/>
      </w:pPr>
      <w:r>
        <w:rPr>
          <w:spacing w:val="8"/>
        </w:rPr>
        <w:t>纸张有的很</w:t>
      </w:r>
      <w:r>
        <w:rPr>
          <w:spacing w:val="8"/>
          <w:u w:val="single" w:color="auto"/>
        </w:rPr>
        <w:t xml:space="preserve">        </w:t>
      </w:r>
      <w:r>
        <w:rPr>
          <w:spacing w:val="-67"/>
        </w:rPr>
        <w:t xml:space="preserve"> </w:t>
      </w:r>
      <w:r>
        <w:rPr>
          <w:spacing w:val="8"/>
        </w:rPr>
        <w:t>，看上去会有局部的一小块反光特别强。刺入眼睛光线强弱过度变化</w:t>
      </w:r>
    </w:p>
    <w:p w14:paraId="320A34EA">
      <w:pPr>
        <w:pStyle w:val="2"/>
        <w:spacing w:before="143" w:line="348" w:lineRule="auto"/>
        <w:ind w:left="21" w:right="132"/>
      </w:pPr>
      <w:r>
        <w:rPr>
          <w:spacing w:val="10"/>
        </w:rPr>
        <w:t>会引起瞳孔的扩大或收缩，睫状肌可能过度调节，这会影响眼球的</w:t>
      </w:r>
      <w:r>
        <w:rPr>
          <w:spacing w:val="9"/>
        </w:rPr>
        <w:t>发育，可能导致近视的</w:t>
      </w:r>
      <w:r>
        <w:t xml:space="preserve"> </w:t>
      </w:r>
      <w:r>
        <w:rPr>
          <w:spacing w:val="3"/>
        </w:rPr>
        <w:t>加深。</w:t>
      </w:r>
    </w:p>
    <w:p w14:paraId="6155B469">
      <w:pPr>
        <w:pStyle w:val="2"/>
        <w:spacing w:before="26" w:line="227" w:lineRule="auto"/>
        <w:ind w:left="443"/>
      </w:pPr>
      <w:r>
        <w:rPr>
          <w:spacing w:val="8"/>
        </w:rPr>
        <w:t>填入画横线部分最恰当的一项是：</w:t>
      </w:r>
    </w:p>
    <w:p w14:paraId="44787A04">
      <w:pPr>
        <w:spacing w:line="104" w:lineRule="exact"/>
      </w:pPr>
    </w:p>
    <w:p w14:paraId="00BAE3FC">
      <w:pPr>
        <w:spacing w:line="104" w:lineRule="exact"/>
        <w:sectPr>
          <w:type w:val="continuous"/>
          <w:pgSz w:w="11907" w:h="16840"/>
          <w:pgMar w:top="1104" w:right="1786" w:bottom="872" w:left="1786" w:header="1090" w:footer="682" w:gutter="0"/>
          <w:cols w:equalWidth="0" w:num="1">
            <w:col w:w="8335"/>
          </w:cols>
        </w:sectPr>
      </w:pPr>
    </w:p>
    <w:p w14:paraId="6394BEEA">
      <w:pPr>
        <w:pStyle w:val="2"/>
        <w:spacing w:before="43" w:line="316" w:lineRule="auto"/>
        <w:ind w:left="443"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均匀</w:t>
      </w:r>
      <w:r>
        <w:t xml:space="preserve"> </w:t>
      </w:r>
      <w:r>
        <w:rPr>
          <w:rFonts w:ascii="Calibri" w:hAnsi="Calibri" w:eastAsia="Calibri" w:cs="Calibri"/>
          <w:spacing w:val="-7"/>
        </w:rPr>
        <w:t>B</w:t>
      </w:r>
      <w:r>
        <w:rPr>
          <w:rFonts w:ascii="PMingLiU-ExtB" w:hAnsi="PMingLiU-ExtB" w:eastAsia="PMingLiU-ExtB" w:cs="PMingLiU-ExtB"/>
          <w:spacing w:val="-7"/>
          <w:position w:val="1"/>
        </w:rPr>
        <w:t>.</w:t>
      </w:r>
      <w:r>
        <w:rPr>
          <w:rFonts w:ascii="PMingLiU-ExtB" w:hAnsi="PMingLiU-ExtB" w:eastAsia="PMingLiU-ExtB" w:cs="PMingLiU-ExtB"/>
          <w:spacing w:val="-10"/>
          <w:position w:val="1"/>
        </w:rPr>
        <w:t xml:space="preserve"> </w:t>
      </w:r>
      <w:r>
        <w:rPr>
          <w:spacing w:val="-7"/>
        </w:rPr>
        <w:t>自然</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柔和</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充足</w:t>
      </w:r>
    </w:p>
    <w:p w14:paraId="2EE266A3">
      <w:pPr>
        <w:spacing w:line="14" w:lineRule="auto"/>
        <w:rPr>
          <w:rFonts w:ascii="Arial"/>
          <w:sz w:val="2"/>
        </w:rPr>
      </w:pPr>
      <w:r>
        <w:rPr>
          <w:rFonts w:ascii="Arial" w:hAnsi="Arial" w:eastAsia="Arial" w:cs="Arial"/>
          <w:sz w:val="2"/>
          <w:szCs w:val="2"/>
        </w:rPr>
        <w:br w:type="column"/>
      </w:r>
    </w:p>
    <w:p w14:paraId="550A8D12">
      <w:pPr>
        <w:pStyle w:val="2"/>
        <w:spacing w:before="40" w:line="318" w:lineRule="auto"/>
        <w:ind w:right="6779" w:firstLine="11"/>
        <w:jc w:val="both"/>
      </w:pPr>
      <w:r>
        <w:rPr>
          <w:spacing w:val="3"/>
        </w:rPr>
        <w:t>洁净</w:t>
      </w:r>
      <w:r>
        <w:t xml:space="preserve"> </w:t>
      </w:r>
      <w:r>
        <w:rPr>
          <w:spacing w:val="5"/>
        </w:rPr>
        <w:t>细腻</w:t>
      </w:r>
      <w:r>
        <w:t xml:space="preserve"> </w:t>
      </w:r>
      <w:r>
        <w:rPr>
          <w:spacing w:val="3"/>
        </w:rPr>
        <w:t>光滑</w:t>
      </w:r>
      <w:r>
        <w:t xml:space="preserve"> </w:t>
      </w:r>
      <w:r>
        <w:rPr>
          <w:spacing w:val="12"/>
        </w:rPr>
        <w:t>平整</w:t>
      </w:r>
    </w:p>
    <w:p w14:paraId="61BAF01B">
      <w:pPr>
        <w:spacing w:line="318" w:lineRule="auto"/>
        <w:sectPr>
          <w:type w:val="continuous"/>
          <w:pgSz w:w="11907" w:h="16840"/>
          <w:pgMar w:top="1104" w:right="1786" w:bottom="872" w:left="1786" w:header="1090" w:footer="682" w:gutter="0"/>
          <w:cols w:equalWidth="0" w:num="2">
            <w:col w:w="1031" w:space="100"/>
            <w:col w:w="7205"/>
          </w:cols>
        </w:sectPr>
      </w:pPr>
    </w:p>
    <w:p w14:paraId="55C57A77">
      <w:pPr>
        <w:pStyle w:val="2"/>
        <w:spacing w:before="182" w:line="228" w:lineRule="auto"/>
        <w:ind w:left="445"/>
      </w:pPr>
      <w:r>
        <w:rPr>
          <w:rFonts w:ascii="Calibri" w:hAnsi="Calibri" w:eastAsia="Calibri" w:cs="Calibri"/>
          <w:spacing w:val="10"/>
        </w:rPr>
        <w:t>25</w:t>
      </w:r>
      <w:r>
        <w:rPr>
          <w:rFonts w:ascii="PMingLiU-ExtB" w:hAnsi="PMingLiU-ExtB" w:eastAsia="PMingLiU-ExtB" w:cs="PMingLiU-ExtB"/>
          <w:spacing w:val="10"/>
          <w:position w:val="1"/>
        </w:rPr>
        <w:t>.</w:t>
      </w:r>
      <w:r>
        <w:rPr>
          <w:spacing w:val="10"/>
        </w:rPr>
        <w:t>文脉，是每个民族披肝沥胆守护的</w:t>
      </w:r>
      <w:r>
        <w:rPr>
          <w:spacing w:val="-95"/>
        </w:rPr>
        <w:t xml:space="preserve"> </w:t>
      </w:r>
      <w:r>
        <w:rPr>
          <w:spacing w:val="4"/>
          <w:u w:val="single" w:color="auto"/>
        </w:rPr>
        <w:t xml:space="preserve">        </w:t>
      </w:r>
      <w:r>
        <w:rPr>
          <w:spacing w:val="-61"/>
        </w:rPr>
        <w:t xml:space="preserve"> </w:t>
      </w:r>
      <w:r>
        <w:rPr>
          <w:spacing w:val="10"/>
        </w:rPr>
        <w:t>。</w:t>
      </w:r>
      <w:r>
        <w:rPr>
          <w:rFonts w:ascii="Calibri" w:hAnsi="Calibri" w:eastAsia="Calibri" w:cs="Calibri"/>
          <w:spacing w:val="10"/>
        </w:rPr>
        <w:t>5000</w:t>
      </w:r>
      <w:r>
        <w:rPr>
          <w:rFonts w:ascii="Calibri" w:hAnsi="Calibri" w:eastAsia="Calibri" w:cs="Calibri"/>
          <w:spacing w:val="30"/>
          <w:w w:val="101"/>
        </w:rPr>
        <w:t xml:space="preserve"> </w:t>
      </w:r>
      <w:r>
        <w:rPr>
          <w:spacing w:val="10"/>
        </w:rPr>
        <w:t>多年历史长河，</w:t>
      </w:r>
      <w:r>
        <w:rPr>
          <w:spacing w:val="9"/>
        </w:rPr>
        <w:t>中华文明是世</w:t>
      </w:r>
    </w:p>
    <w:p w14:paraId="4B5581EB">
      <w:pPr>
        <w:pStyle w:val="2"/>
        <w:spacing w:before="140" w:line="227" w:lineRule="auto"/>
        <w:ind w:left="27"/>
      </w:pPr>
      <w:r>
        <w:rPr>
          <w:spacing w:val="9"/>
        </w:rPr>
        <w:t>界古代文明中唯一没有中断的文明，中华优秀</w:t>
      </w:r>
      <w:r>
        <w:rPr>
          <w:spacing w:val="8"/>
        </w:rPr>
        <w:t>传统文化是中华民族文化自信的</w:t>
      </w:r>
      <w:r>
        <w:rPr>
          <w:spacing w:val="-97"/>
        </w:rPr>
        <w:t xml:space="preserve"> </w:t>
      </w:r>
      <w:r>
        <w:rPr>
          <w:spacing w:val="8"/>
          <w:u w:val="single" w:color="auto"/>
        </w:rPr>
        <w:t xml:space="preserve">        </w:t>
      </w:r>
      <w:r>
        <w:rPr>
          <w:spacing w:val="8"/>
        </w:rPr>
        <w:t>。</w:t>
      </w:r>
    </w:p>
    <w:p w14:paraId="60525D60">
      <w:pPr>
        <w:pStyle w:val="2"/>
        <w:spacing w:before="145" w:line="227" w:lineRule="auto"/>
        <w:ind w:left="443"/>
      </w:pPr>
      <w:r>
        <w:rPr>
          <w:spacing w:val="8"/>
        </w:rPr>
        <w:t>填入画横线部分最恰当的一项是：</w:t>
      </w:r>
    </w:p>
    <w:p w14:paraId="6869BA9F">
      <w:pPr>
        <w:pStyle w:val="2"/>
        <w:spacing w:before="142" w:line="303" w:lineRule="auto"/>
        <w:ind w:left="443" w:right="6578"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生命线 基石</w:t>
      </w:r>
      <w: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桃花源 根本</w:t>
      </w:r>
      <w: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避风港 源泉</w:t>
      </w:r>
    </w:p>
    <w:p w14:paraId="44BC4B13">
      <w:pPr>
        <w:spacing w:line="303" w:lineRule="auto"/>
        <w:sectPr>
          <w:type w:val="continuous"/>
          <w:pgSz w:w="11907" w:h="16840"/>
          <w:pgMar w:top="1104" w:right="1786" w:bottom="872" w:left="1786" w:header="1090" w:footer="682" w:gutter="0"/>
          <w:cols w:equalWidth="0" w:num="1">
            <w:col w:w="8335"/>
          </w:cols>
        </w:sectPr>
      </w:pPr>
    </w:p>
    <w:p w14:paraId="410321F0">
      <w:pPr>
        <w:spacing w:line="358" w:lineRule="auto"/>
        <w:rPr>
          <w:rFonts w:ascii="Arial"/>
          <w:sz w:val="21"/>
        </w:rPr>
      </w:pPr>
    </w:p>
    <w:p w14:paraId="318076A5">
      <w:pPr>
        <w:pStyle w:val="2"/>
        <w:spacing w:before="65" w:line="228" w:lineRule="auto"/>
        <w:ind w:left="451"/>
      </w:pPr>
      <w:r>
        <w:rPr>
          <w:rFonts w:ascii="Calibri" w:hAnsi="Calibri" w:eastAsia="Calibri" w:cs="Calibri"/>
          <w:spacing w:val="3"/>
        </w:rPr>
        <w:t>D</w:t>
      </w:r>
      <w:r>
        <w:rPr>
          <w:rFonts w:ascii="PMingLiU-ExtB" w:hAnsi="PMingLiU-ExtB" w:eastAsia="PMingLiU-ExtB" w:cs="PMingLiU-ExtB"/>
          <w:spacing w:val="3"/>
          <w:position w:val="1"/>
        </w:rPr>
        <w:t>.</w:t>
      </w:r>
      <w:r>
        <w:rPr>
          <w:spacing w:val="3"/>
        </w:rPr>
        <w:t>象牙塔</w:t>
      </w:r>
      <w:r>
        <w:rPr>
          <w:spacing w:val="20"/>
        </w:rPr>
        <w:t xml:space="preserve"> </w:t>
      </w:r>
      <w:r>
        <w:rPr>
          <w:spacing w:val="3"/>
        </w:rPr>
        <w:t>灵魂</w:t>
      </w:r>
    </w:p>
    <w:p w14:paraId="472973C1">
      <w:pPr>
        <w:pStyle w:val="2"/>
        <w:spacing w:before="142" w:line="228" w:lineRule="auto"/>
        <w:ind w:left="445"/>
      </w:pPr>
      <w:r>
        <w:rPr>
          <w:rFonts w:ascii="Calibri" w:hAnsi="Calibri" w:eastAsia="Calibri" w:cs="Calibri"/>
          <w:spacing w:val="7"/>
        </w:rPr>
        <w:t>26</w:t>
      </w:r>
      <w:r>
        <w:rPr>
          <w:rFonts w:ascii="PMingLiU-ExtB" w:hAnsi="PMingLiU-ExtB" w:eastAsia="PMingLiU-ExtB" w:cs="PMingLiU-ExtB"/>
          <w:spacing w:val="7"/>
          <w:position w:val="1"/>
        </w:rPr>
        <w:t>.</w:t>
      </w:r>
      <w:r>
        <w:rPr>
          <w:spacing w:val="7"/>
        </w:rPr>
        <w:t>作为城市经济开放度、便利度和活跃度的“</w:t>
      </w:r>
      <w:r>
        <w:rPr>
          <w:spacing w:val="-97"/>
        </w:rPr>
        <w:t xml:space="preserve"> </w:t>
      </w:r>
      <w:r>
        <w:rPr>
          <w:spacing w:val="5"/>
          <w:u w:val="single" w:color="auto"/>
        </w:rPr>
        <w:t xml:space="preserve">        </w:t>
      </w:r>
      <w:r>
        <w:rPr>
          <w:spacing w:val="-70"/>
        </w:rPr>
        <w:t xml:space="preserve"> </w:t>
      </w:r>
      <w:r>
        <w:rPr>
          <w:spacing w:val="7"/>
        </w:rPr>
        <w:t>”</w:t>
      </w:r>
      <w:r>
        <w:rPr>
          <w:spacing w:val="6"/>
        </w:rPr>
        <w:t>，夜经济高质量发展不仅能</w:t>
      </w:r>
    </w:p>
    <w:p w14:paraId="3552090E">
      <w:pPr>
        <w:pStyle w:val="2"/>
        <w:spacing w:before="140" w:line="227" w:lineRule="auto"/>
        <w:ind w:left="22"/>
      </w:pPr>
      <w:r>
        <w:rPr>
          <w:spacing w:val="10"/>
        </w:rPr>
        <w:t>满足人民日益增长的美好生活需要，还能促进消费、扩大内需、</w:t>
      </w:r>
      <w:r>
        <w:rPr>
          <w:spacing w:val="9"/>
        </w:rPr>
        <w:t>繁荣市场、创造就业，助</w:t>
      </w:r>
    </w:p>
    <w:p w14:paraId="27DFBF4C">
      <w:pPr>
        <w:pStyle w:val="2"/>
        <w:spacing w:before="144" w:line="228" w:lineRule="auto"/>
        <w:ind w:left="25"/>
      </w:pPr>
      <w:r>
        <w:rPr>
          <w:spacing w:val="5"/>
        </w:rPr>
        <w:t>力经济航船</w:t>
      </w:r>
      <w:r>
        <w:rPr>
          <w:spacing w:val="5"/>
          <w:u w:val="single" w:color="auto"/>
        </w:rPr>
        <w:t xml:space="preserve">        </w:t>
      </w:r>
      <w:r>
        <w:rPr>
          <w:spacing w:val="5"/>
        </w:rPr>
        <w:t>。</w:t>
      </w:r>
    </w:p>
    <w:p w14:paraId="58A36347">
      <w:pPr>
        <w:pStyle w:val="2"/>
        <w:spacing w:before="142" w:line="227" w:lineRule="auto"/>
        <w:ind w:left="443"/>
      </w:pPr>
      <w:r>
        <w:rPr>
          <w:spacing w:val="8"/>
        </w:rPr>
        <w:t>填入画横线部分最恰当的一项是：</w:t>
      </w:r>
    </w:p>
    <w:p w14:paraId="127F6C1E">
      <w:pPr>
        <w:spacing w:line="103" w:lineRule="exact"/>
      </w:pPr>
    </w:p>
    <w:p w14:paraId="0AD74665">
      <w:pPr>
        <w:spacing w:line="103" w:lineRule="exact"/>
        <w:sectPr>
          <w:footerReference r:id="rId12" w:type="default"/>
          <w:pgSz w:w="11907" w:h="16840"/>
          <w:pgMar w:top="1104" w:right="1786" w:bottom="870" w:left="1786" w:header="1090" w:footer="682" w:gutter="0"/>
          <w:cols w:equalWidth="0" w:num="1">
            <w:col w:w="8335"/>
          </w:cols>
        </w:sectPr>
      </w:pPr>
    </w:p>
    <w:p w14:paraId="1A3BBE4B">
      <w:pPr>
        <w:pStyle w:val="2"/>
        <w:spacing w:before="43" w:line="316" w:lineRule="auto"/>
        <w:ind w:left="443"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风向标</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指南针</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晴雨表</w:t>
      </w:r>
      <w: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里程碑</w:t>
      </w:r>
    </w:p>
    <w:p w14:paraId="14D69E9D">
      <w:pPr>
        <w:spacing w:line="14" w:lineRule="auto"/>
        <w:rPr>
          <w:rFonts w:ascii="Arial"/>
          <w:sz w:val="2"/>
        </w:rPr>
      </w:pPr>
      <w:r>
        <w:rPr>
          <w:rFonts w:ascii="Arial" w:hAnsi="Arial" w:eastAsia="Arial" w:cs="Arial"/>
          <w:sz w:val="2"/>
          <w:szCs w:val="2"/>
        </w:rPr>
        <w:br w:type="column"/>
      </w:r>
    </w:p>
    <w:p w14:paraId="7DB78BD4">
      <w:pPr>
        <w:pStyle w:val="2"/>
        <w:spacing w:before="40" w:line="318" w:lineRule="auto"/>
        <w:ind w:right="6151" w:firstLine="10"/>
        <w:jc w:val="both"/>
      </w:pPr>
      <w:r>
        <w:rPr>
          <w:spacing w:val="6"/>
        </w:rPr>
        <w:t>一帆风顺</w:t>
      </w:r>
      <w:r>
        <w:rPr>
          <w:spacing w:val="1"/>
        </w:rPr>
        <w:t xml:space="preserve"> </w:t>
      </w:r>
      <w:r>
        <w:rPr>
          <w:spacing w:val="7"/>
        </w:rPr>
        <w:t>乘风破浪</w:t>
      </w:r>
      <w:r>
        <w:t xml:space="preserve"> </w:t>
      </w:r>
      <w:r>
        <w:rPr>
          <w:spacing w:val="6"/>
        </w:rPr>
        <w:t>行稳致远</w:t>
      </w:r>
      <w:r>
        <w:rPr>
          <w:spacing w:val="2"/>
        </w:rPr>
        <w:t xml:space="preserve"> </w:t>
      </w:r>
      <w:r>
        <w:rPr>
          <w:spacing w:val="11"/>
        </w:rPr>
        <w:t>勇往直前</w:t>
      </w:r>
    </w:p>
    <w:p w14:paraId="4403F523">
      <w:pPr>
        <w:spacing w:line="318" w:lineRule="auto"/>
        <w:sectPr>
          <w:type w:val="continuous"/>
          <w:pgSz w:w="11907" w:h="16840"/>
          <w:pgMar w:top="1104" w:right="1786" w:bottom="870" w:left="1786" w:header="1090" w:footer="682" w:gutter="0"/>
          <w:cols w:equalWidth="0" w:num="2">
            <w:col w:w="1241" w:space="99"/>
            <w:col w:w="6996"/>
          </w:cols>
        </w:sectPr>
      </w:pPr>
    </w:p>
    <w:p w14:paraId="5C6B5DA3">
      <w:pPr>
        <w:pStyle w:val="2"/>
        <w:spacing w:before="182" w:line="228" w:lineRule="auto"/>
        <w:ind w:left="445"/>
      </w:pPr>
      <w:r>
        <w:rPr>
          <w:rFonts w:ascii="Calibri" w:hAnsi="Calibri" w:eastAsia="Calibri" w:cs="Calibri"/>
          <w:spacing w:val="8"/>
        </w:rPr>
        <w:t>27</w:t>
      </w:r>
      <w:r>
        <w:rPr>
          <w:rFonts w:ascii="PMingLiU-ExtB" w:hAnsi="PMingLiU-ExtB" w:eastAsia="PMingLiU-ExtB" w:cs="PMingLiU-ExtB"/>
          <w:spacing w:val="8"/>
          <w:position w:val="1"/>
        </w:rPr>
        <w:t>.</w:t>
      </w:r>
      <w:r>
        <w:rPr>
          <w:spacing w:val="8"/>
        </w:rPr>
        <w:t>法律对个人权益的限制，只有在合乎防止犯罪目的所需的最小限度内，在</w:t>
      </w:r>
      <w:r>
        <w:rPr>
          <w:spacing w:val="7"/>
        </w:rPr>
        <w:t>程序及实</w:t>
      </w:r>
    </w:p>
    <w:p w14:paraId="19DEC048">
      <w:pPr>
        <w:pStyle w:val="2"/>
        <w:spacing w:before="141" w:line="227" w:lineRule="auto"/>
        <w:ind w:left="22"/>
      </w:pPr>
      <w:r>
        <w:rPr>
          <w:spacing w:val="9"/>
        </w:rPr>
        <w:t>体方面均为适当时才能进行。因此，反对重刑配置应当是现代刑</w:t>
      </w:r>
      <w:r>
        <w:rPr>
          <w:spacing w:val="8"/>
        </w:rPr>
        <w:t>法立法的</w:t>
      </w:r>
      <w:r>
        <w:rPr>
          <w:spacing w:val="-97"/>
        </w:rPr>
        <w:t xml:space="preserve"> </w:t>
      </w:r>
      <w:r>
        <w:rPr>
          <w:spacing w:val="5"/>
          <w:u w:val="single" w:color="auto"/>
        </w:rPr>
        <w:t xml:space="preserve">        </w:t>
      </w:r>
      <w:r>
        <w:rPr>
          <w:spacing w:val="-72"/>
        </w:rPr>
        <w:t xml:space="preserve"> </w:t>
      </w:r>
      <w:r>
        <w:rPr>
          <w:spacing w:val="8"/>
        </w:rPr>
        <w:t>。立法</w:t>
      </w:r>
    </w:p>
    <w:p w14:paraId="7DD651C5">
      <w:pPr>
        <w:pStyle w:val="2"/>
        <w:spacing w:before="145" w:line="226" w:lineRule="auto"/>
        <w:ind w:left="23"/>
      </w:pPr>
      <w:r>
        <w:rPr>
          <w:spacing w:val="9"/>
        </w:rPr>
        <w:t>涉及错综复杂的关系，与整个社会系统的</w:t>
      </w:r>
      <w:r>
        <w:rPr>
          <w:spacing w:val="9"/>
          <w:u w:val="single" w:color="auto"/>
        </w:rPr>
        <w:t xml:space="preserve">        </w:t>
      </w:r>
      <w:r>
        <w:rPr>
          <w:spacing w:val="-93"/>
        </w:rPr>
        <w:t xml:space="preserve"> </w:t>
      </w:r>
      <w:r>
        <w:rPr>
          <w:spacing w:val="9"/>
        </w:rPr>
        <w:t>特</w:t>
      </w:r>
      <w:r>
        <w:rPr>
          <w:spacing w:val="8"/>
        </w:rPr>
        <w:t>别强。如果立法大幅增加对特定犯罪</w:t>
      </w:r>
    </w:p>
    <w:p w14:paraId="6DB3CBC6">
      <w:pPr>
        <w:pStyle w:val="2"/>
        <w:spacing w:before="143" w:line="341" w:lineRule="auto"/>
        <w:ind w:left="443" w:right="1846" w:hanging="404"/>
      </w:pPr>
      <w:r>
        <w:rPr>
          <w:spacing w:val="8"/>
        </w:rPr>
        <w:t>的最高刑，该类犯罪也许会下降，但是，另外的关联犯罪也许会上升。</w:t>
      </w:r>
      <w:r>
        <w:t xml:space="preserve"> </w:t>
      </w:r>
      <w:r>
        <w:rPr>
          <w:spacing w:val="8"/>
        </w:rPr>
        <w:t>填入画横线部分最恰当的一项是：</w:t>
      </w:r>
    </w:p>
    <w:p w14:paraId="4FA37FB9">
      <w:pPr>
        <w:spacing w:line="341" w:lineRule="auto"/>
        <w:sectPr>
          <w:type w:val="continuous"/>
          <w:pgSz w:w="11907" w:h="16840"/>
          <w:pgMar w:top="1104" w:right="1786" w:bottom="870" w:left="1786" w:header="1090" w:footer="682" w:gutter="0"/>
          <w:cols w:equalWidth="0" w:num="1">
            <w:col w:w="8335"/>
          </w:cols>
        </w:sectPr>
      </w:pPr>
    </w:p>
    <w:p w14:paraId="3C873303">
      <w:pPr>
        <w:pStyle w:val="2"/>
        <w:spacing w:before="42" w:line="317" w:lineRule="auto"/>
        <w:ind w:left="443"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必由之路</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重中之重</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当务之急</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题中之义</w:t>
      </w:r>
    </w:p>
    <w:p w14:paraId="22D63ECD">
      <w:pPr>
        <w:spacing w:line="14" w:lineRule="auto"/>
        <w:rPr>
          <w:rFonts w:ascii="Arial"/>
          <w:sz w:val="2"/>
        </w:rPr>
      </w:pPr>
      <w:r>
        <w:rPr>
          <w:rFonts w:ascii="Arial" w:hAnsi="Arial" w:eastAsia="Arial" w:cs="Arial"/>
          <w:sz w:val="2"/>
          <w:szCs w:val="2"/>
        </w:rPr>
        <w:br w:type="column"/>
      </w:r>
    </w:p>
    <w:p w14:paraId="35BD7F22">
      <w:pPr>
        <w:pStyle w:val="2"/>
        <w:spacing w:before="43" w:line="318" w:lineRule="auto"/>
        <w:ind w:right="6148" w:firstLine="18"/>
        <w:jc w:val="both"/>
      </w:pPr>
      <w:r>
        <w:rPr>
          <w:spacing w:val="3"/>
        </w:rPr>
        <w:t>匹配性</w:t>
      </w:r>
      <w:r>
        <w:t xml:space="preserve"> </w:t>
      </w:r>
      <w:r>
        <w:rPr>
          <w:spacing w:val="7"/>
        </w:rPr>
        <w:t>协调性</w:t>
      </w:r>
      <w:r>
        <w:t xml:space="preserve"> </w:t>
      </w:r>
      <w:r>
        <w:rPr>
          <w:spacing w:val="6"/>
        </w:rPr>
        <w:t>依存性</w:t>
      </w:r>
      <w:r>
        <w:t xml:space="preserve"> </w:t>
      </w:r>
      <w:r>
        <w:rPr>
          <w:spacing w:val="11"/>
        </w:rPr>
        <w:t>互动性</w:t>
      </w:r>
    </w:p>
    <w:p w14:paraId="4B84BBD5">
      <w:pPr>
        <w:spacing w:line="318" w:lineRule="auto"/>
        <w:sectPr>
          <w:type w:val="continuous"/>
          <w:pgSz w:w="11907" w:h="16840"/>
          <w:pgMar w:top="1104" w:right="1786" w:bottom="870" w:left="1786" w:header="1090" w:footer="682" w:gutter="0"/>
          <w:cols w:equalWidth="0" w:num="2">
            <w:col w:w="1451" w:space="100"/>
            <w:col w:w="6785"/>
          </w:cols>
        </w:sectPr>
      </w:pPr>
    </w:p>
    <w:p w14:paraId="3065AB9D">
      <w:pPr>
        <w:pStyle w:val="2"/>
        <w:spacing w:before="179" w:line="228" w:lineRule="auto"/>
        <w:ind w:right="31"/>
        <w:jc w:val="right"/>
      </w:pPr>
      <w:r>
        <w:rPr>
          <w:rFonts w:ascii="Calibri" w:hAnsi="Calibri" w:eastAsia="Calibri" w:cs="Calibri"/>
          <w:spacing w:val="5"/>
        </w:rPr>
        <w:t>28</w:t>
      </w:r>
      <w:r>
        <w:rPr>
          <w:rFonts w:ascii="PMingLiU-ExtB" w:hAnsi="PMingLiU-ExtB" w:eastAsia="PMingLiU-ExtB" w:cs="PMingLiU-ExtB"/>
          <w:spacing w:val="5"/>
          <w:position w:val="1"/>
        </w:rPr>
        <w:t>.</w:t>
      </w:r>
      <w:r>
        <w:rPr>
          <w:spacing w:val="5"/>
        </w:rPr>
        <w:t>在民间艺术阶段，戏曲最初的功能主要是娱乐、教化，在愉悦</w:t>
      </w:r>
      <w:r>
        <w:rPr>
          <w:spacing w:val="4"/>
        </w:rPr>
        <w:t>人心的同时</w:t>
      </w:r>
      <w:r>
        <w:rPr>
          <w:spacing w:val="4"/>
          <w:u w:val="single" w:color="auto"/>
        </w:rPr>
        <w:t xml:space="preserve">        </w:t>
      </w:r>
      <w:r>
        <w:rPr>
          <w:spacing w:val="4"/>
        </w:rPr>
        <w:t>、</w:t>
      </w:r>
    </w:p>
    <w:p w14:paraId="1E010511">
      <w:pPr>
        <w:pStyle w:val="2"/>
        <w:spacing w:before="143" w:line="228" w:lineRule="auto"/>
        <w:ind w:left="25"/>
      </w:pPr>
      <w:r>
        <w:rPr>
          <w:spacing w:val="6"/>
        </w:rPr>
        <w:t>警醒世人。在成熟发展过程中，戏曲的讽谏教化功能被强化，</w:t>
      </w:r>
      <w:r>
        <w:rPr>
          <w:spacing w:val="6"/>
          <w:u w:val="single" w:color="auto"/>
        </w:rPr>
        <w:t xml:space="preserve">        </w:t>
      </w:r>
      <w:r>
        <w:rPr>
          <w:spacing w:val="-93"/>
        </w:rPr>
        <w:t xml:space="preserve"> </w:t>
      </w:r>
      <w:r>
        <w:rPr>
          <w:spacing w:val="6"/>
        </w:rPr>
        <w:t>作者的善恶、美丑、</w:t>
      </w:r>
    </w:p>
    <w:p w14:paraId="27A0BE61">
      <w:pPr>
        <w:pStyle w:val="2"/>
        <w:spacing w:before="142" w:line="226" w:lineRule="auto"/>
        <w:ind w:left="25"/>
      </w:pPr>
      <w:r>
        <w:rPr>
          <w:spacing w:val="9"/>
        </w:rPr>
        <w:t>是非等价值观念和价值判断。如黄梅戏《六尺巷》对宽容礼让、睦邻友</w:t>
      </w:r>
      <w:r>
        <w:rPr>
          <w:spacing w:val="8"/>
        </w:rPr>
        <w:t>好的</w:t>
      </w:r>
      <w:r>
        <w:rPr>
          <w:spacing w:val="-99"/>
        </w:rPr>
        <w:t xml:space="preserve"> </w:t>
      </w:r>
      <w:r>
        <w:rPr>
          <w:spacing w:val="5"/>
          <w:u w:val="single" w:color="auto"/>
        </w:rPr>
        <w:t xml:space="preserve">        </w:t>
      </w:r>
      <w:r>
        <w:rPr>
          <w:spacing w:val="-75"/>
        </w:rPr>
        <w:t xml:space="preserve"> </w:t>
      </w:r>
      <w:r>
        <w:rPr>
          <w:spacing w:val="8"/>
        </w:rPr>
        <w:t>，无</w:t>
      </w:r>
    </w:p>
    <w:p w14:paraId="0181E0CE">
      <w:pPr>
        <w:pStyle w:val="2"/>
        <w:spacing w:before="146" w:line="227" w:lineRule="auto"/>
        <w:ind w:left="25"/>
      </w:pPr>
      <w:r>
        <w:rPr>
          <w:spacing w:val="8"/>
        </w:rPr>
        <w:t>不是在传扬中华传统美德。</w:t>
      </w:r>
    </w:p>
    <w:p w14:paraId="30607B7E">
      <w:pPr>
        <w:pStyle w:val="2"/>
        <w:spacing w:before="143" w:line="227" w:lineRule="auto"/>
        <w:ind w:left="443"/>
      </w:pPr>
      <w:r>
        <w:rPr>
          <w:spacing w:val="8"/>
        </w:rPr>
        <w:t>填入画横线部分最恰当的一项是：</w:t>
      </w:r>
    </w:p>
    <w:p w14:paraId="67D435E9">
      <w:pPr>
        <w:spacing w:line="104" w:lineRule="exact"/>
      </w:pPr>
    </w:p>
    <w:p w14:paraId="300EDE05">
      <w:pPr>
        <w:spacing w:line="104" w:lineRule="exact"/>
        <w:sectPr>
          <w:type w:val="continuous"/>
          <w:pgSz w:w="11907" w:h="16840"/>
          <w:pgMar w:top="1104" w:right="1786" w:bottom="870" w:left="1786" w:header="1090" w:footer="682" w:gutter="0"/>
          <w:cols w:equalWidth="0" w:num="1">
            <w:col w:w="8335"/>
          </w:cols>
        </w:sectPr>
      </w:pPr>
    </w:p>
    <w:p w14:paraId="430364E7">
      <w:pPr>
        <w:pStyle w:val="2"/>
        <w:spacing w:before="43" w:line="316" w:lineRule="auto"/>
        <w:ind w:left="443" w:right="525" w:hanging="6"/>
        <w:jc w:val="both"/>
      </w:pPr>
      <w:r>
        <w:pict>
          <v:shape id="_x0000_s1026" o:spid="_x0000_s1026" o:spt="202" type="#_x0000_t202" style="position:absolute;left:0pt;margin-left:76.5pt;margin-top:1.15pt;height:72.85pt;width:23.25pt;z-index:251659264;mso-width-relative:page;mso-height-relative:page;" filled="f" stroked="f" coordsize="21600,21600">
            <v:path/>
            <v:fill on="f" focussize="0,0"/>
            <v:stroke on="f"/>
            <v:imagedata o:title=""/>
            <o:lock v:ext="edit" aspectratio="f"/>
            <v:textbox inset="0mm,0mm,0mm,0mm">
              <w:txbxContent>
                <w:p w14:paraId="4233945A">
                  <w:pPr>
                    <w:pStyle w:val="2"/>
                    <w:spacing w:before="18" w:line="332" w:lineRule="auto"/>
                    <w:ind w:left="20" w:right="20" w:firstLine="8"/>
                    <w:jc w:val="both"/>
                  </w:pPr>
                  <w:r>
                    <w:rPr>
                      <w:spacing w:val="4"/>
                    </w:rPr>
                    <w:t>渗透</w:t>
                  </w:r>
                  <w:r>
                    <w:t xml:space="preserve"> </w:t>
                  </w:r>
                  <w:r>
                    <w:rPr>
                      <w:spacing w:val="5"/>
                    </w:rPr>
                    <w:t>凝聚</w:t>
                  </w:r>
                  <w:r>
                    <w:t xml:space="preserve"> </w:t>
                  </w:r>
                  <w:r>
                    <w:rPr>
                      <w:spacing w:val="4"/>
                    </w:rPr>
                    <w:t>夹杂</w:t>
                  </w:r>
                  <w:r>
                    <w:t xml:space="preserve"> </w:t>
                  </w:r>
                  <w:r>
                    <w:rPr>
                      <w:spacing w:val="12"/>
                    </w:rPr>
                    <w:t>融入</w:t>
                  </w:r>
                </w:p>
              </w:txbxContent>
            </v:textbox>
          </v:shape>
        </w:pict>
      </w:r>
      <w:r>
        <w:rPr>
          <w:rFonts w:ascii="Calibri" w:hAnsi="Calibri" w:eastAsia="Calibri" w:cs="Calibri"/>
          <w:spacing w:val="6"/>
        </w:rPr>
        <w:t>A</w:t>
      </w:r>
      <w:r>
        <w:rPr>
          <w:rFonts w:ascii="PMingLiU-ExtB" w:hAnsi="PMingLiU-ExtB" w:eastAsia="PMingLiU-ExtB" w:cs="PMingLiU-ExtB"/>
          <w:spacing w:val="6"/>
          <w:position w:val="1"/>
        </w:rPr>
        <w:t>.</w:t>
      </w:r>
      <w:r>
        <w:rPr>
          <w:spacing w:val="6"/>
        </w:rPr>
        <w:t>借古讽今</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讽一劝百</w:t>
      </w:r>
      <w:r>
        <w:rPr>
          <w:spacing w:val="4"/>
        </w:rPr>
        <w:t xml:space="preserve"> </w:t>
      </w:r>
      <w:r>
        <w:rPr>
          <w:rFonts w:ascii="Calibri" w:hAnsi="Calibri" w:eastAsia="Calibri" w:cs="Calibri"/>
        </w:rPr>
        <w:t>C</w:t>
      </w:r>
      <w:r>
        <w:rPr>
          <w:rFonts w:ascii="PMingLiU-ExtB" w:hAnsi="PMingLiU-ExtB" w:eastAsia="PMingLiU-ExtB" w:cs="PMingLiU-ExtB"/>
          <w:position w:val="1"/>
        </w:rPr>
        <w:t>.</w:t>
      </w:r>
      <w:r>
        <w:rPr>
          <w:rFonts w:ascii="PMingLiU-ExtB" w:hAnsi="PMingLiU-ExtB" w:eastAsia="PMingLiU-ExtB" w:cs="PMingLiU-ExtB"/>
          <w:spacing w:val="-18"/>
          <w:position w:val="1"/>
        </w:rPr>
        <w:t xml:space="preserve"> </w:t>
      </w:r>
      <w:r>
        <w:t xml:space="preserve">以儆效尤 </w:t>
      </w:r>
      <w:r>
        <w:rPr>
          <w:rFonts w:ascii="Calibri" w:hAnsi="Calibri" w:eastAsia="Calibri" w:cs="Calibri"/>
          <w:spacing w:val="5"/>
        </w:rPr>
        <w:t>D</w:t>
      </w:r>
      <w:r>
        <w:rPr>
          <w:rFonts w:ascii="PMingLiU-ExtB" w:hAnsi="PMingLiU-ExtB" w:eastAsia="PMingLiU-ExtB" w:cs="PMingLiU-ExtB"/>
          <w:spacing w:val="5"/>
          <w:position w:val="1"/>
        </w:rPr>
        <w:t>.</w:t>
      </w:r>
      <w:r>
        <w:rPr>
          <w:spacing w:val="5"/>
        </w:rPr>
        <w:t>针砭时弊</w:t>
      </w:r>
    </w:p>
    <w:p w14:paraId="04E484CC">
      <w:pPr>
        <w:spacing w:line="14" w:lineRule="auto"/>
        <w:rPr>
          <w:rFonts w:ascii="Arial"/>
          <w:sz w:val="2"/>
        </w:rPr>
      </w:pPr>
      <w:r>
        <w:rPr>
          <w:rFonts w:ascii="Arial" w:hAnsi="Arial" w:eastAsia="Arial" w:cs="Arial"/>
          <w:sz w:val="2"/>
          <w:szCs w:val="2"/>
        </w:rPr>
        <w:br w:type="column"/>
      </w:r>
    </w:p>
    <w:p w14:paraId="43DC868C">
      <w:pPr>
        <w:pStyle w:val="2"/>
        <w:spacing w:before="40" w:line="318" w:lineRule="auto"/>
        <w:ind w:right="5834" w:firstLine="14"/>
        <w:jc w:val="both"/>
      </w:pPr>
      <w:r>
        <w:t xml:space="preserve">弘扬 </w:t>
      </w:r>
      <w:r>
        <w:rPr>
          <w:spacing w:val="4"/>
        </w:rPr>
        <w:t>提倡</w:t>
      </w:r>
      <w:r>
        <w:t xml:space="preserve"> </w:t>
      </w:r>
      <w:r>
        <w:rPr>
          <w:spacing w:val="4"/>
        </w:rPr>
        <w:t>崇尚</w:t>
      </w:r>
      <w:r>
        <w:t xml:space="preserve"> </w:t>
      </w:r>
      <w:r>
        <w:rPr>
          <w:spacing w:val="12"/>
        </w:rPr>
        <w:t>推崇</w:t>
      </w:r>
    </w:p>
    <w:p w14:paraId="7A257484">
      <w:pPr>
        <w:spacing w:line="318" w:lineRule="auto"/>
        <w:sectPr>
          <w:type w:val="continuous"/>
          <w:pgSz w:w="11907" w:h="16840"/>
          <w:pgMar w:top="1104" w:right="1786" w:bottom="870" w:left="1786" w:header="1090" w:footer="682" w:gutter="0"/>
          <w:cols w:equalWidth="0" w:num="2">
            <w:col w:w="1975" w:space="100"/>
            <w:col w:w="6260"/>
          </w:cols>
        </w:sectPr>
      </w:pPr>
    </w:p>
    <w:p w14:paraId="143AFAED">
      <w:pPr>
        <w:pStyle w:val="2"/>
        <w:spacing w:before="182" w:line="227" w:lineRule="auto"/>
        <w:ind w:right="31"/>
        <w:jc w:val="right"/>
      </w:pPr>
      <w:r>
        <w:rPr>
          <w:rFonts w:ascii="Calibri" w:hAnsi="Calibri" w:eastAsia="Calibri" w:cs="Calibri"/>
          <w:spacing w:val="5"/>
        </w:rPr>
        <w:t>29</w:t>
      </w:r>
      <w:r>
        <w:rPr>
          <w:rFonts w:ascii="PMingLiU-ExtB" w:hAnsi="PMingLiU-ExtB" w:eastAsia="PMingLiU-ExtB" w:cs="PMingLiU-ExtB"/>
          <w:spacing w:val="5"/>
          <w:position w:val="1"/>
        </w:rPr>
        <w:t>.</w:t>
      </w:r>
      <w:r>
        <w:rPr>
          <w:spacing w:val="5"/>
        </w:rPr>
        <w:t>人类是一个命运共同体。只有让和平的薪火代代相传，才能让</w:t>
      </w:r>
      <w:r>
        <w:rPr>
          <w:spacing w:val="4"/>
        </w:rPr>
        <w:t>发展的动力</w:t>
      </w:r>
      <w:r>
        <w:rPr>
          <w:spacing w:val="4"/>
          <w:u w:val="single" w:color="auto"/>
        </w:rPr>
        <w:t xml:space="preserve">        </w:t>
      </w:r>
      <w:r>
        <w:rPr>
          <w:spacing w:val="4"/>
        </w:rPr>
        <w:t>、</w:t>
      </w:r>
    </w:p>
    <w:p w14:paraId="5B4BDE28">
      <w:pPr>
        <w:pStyle w:val="2"/>
        <w:spacing w:before="141" w:line="228" w:lineRule="auto"/>
        <w:ind w:left="23"/>
      </w:pPr>
      <w:r>
        <w:rPr>
          <w:spacing w:val="10"/>
        </w:rPr>
        <w:t>文明的光芒熠熠生辉。历史上，一些国家通过战争、殖民、</w:t>
      </w:r>
      <w:r>
        <w:rPr>
          <w:spacing w:val="9"/>
        </w:rPr>
        <w:t>掠夺等方式实现现代化，其自</w:t>
      </w:r>
    </w:p>
    <w:p w14:paraId="7DD6D5F5">
      <w:pPr>
        <w:pStyle w:val="2"/>
        <w:spacing w:before="145" w:line="226" w:lineRule="auto"/>
        <w:ind w:left="27"/>
      </w:pPr>
      <w:r>
        <w:rPr>
          <w:spacing w:val="9"/>
        </w:rPr>
        <w:t>身文明的发展以其他文明的</w:t>
      </w:r>
      <w:r>
        <w:rPr>
          <w:spacing w:val="-92"/>
        </w:rPr>
        <w:t xml:space="preserve"> </w:t>
      </w:r>
      <w:r>
        <w:rPr>
          <w:spacing w:val="5"/>
          <w:u w:val="single" w:color="auto"/>
        </w:rPr>
        <w:t xml:space="preserve">        </w:t>
      </w:r>
      <w:r>
        <w:rPr>
          <w:spacing w:val="-89"/>
        </w:rPr>
        <w:t xml:space="preserve"> </w:t>
      </w:r>
      <w:r>
        <w:rPr>
          <w:spacing w:val="9"/>
        </w:rPr>
        <w:t>为代价，给广大发展中国家人民带来苦难。中国式现</w:t>
      </w:r>
    </w:p>
    <w:p w14:paraId="6E1326F4">
      <w:pPr>
        <w:pStyle w:val="2"/>
        <w:spacing w:before="143" w:line="227" w:lineRule="auto"/>
        <w:ind w:left="21"/>
      </w:pPr>
      <w:r>
        <w:rPr>
          <w:spacing w:val="8"/>
        </w:rPr>
        <w:t>代化坚定站在人类文明进步的一边，传承发展中华文明</w:t>
      </w:r>
      <w:r>
        <w:rPr>
          <w:spacing w:val="8"/>
          <w:u w:val="single" w:color="auto"/>
        </w:rPr>
        <w:t xml:space="preserve">        </w:t>
      </w:r>
      <w:r>
        <w:rPr>
          <w:spacing w:val="-73"/>
        </w:rPr>
        <w:t xml:space="preserve"> </w:t>
      </w:r>
      <w:r>
        <w:rPr>
          <w:spacing w:val="8"/>
        </w:rPr>
        <w:t>、协和万邦的外交之道，</w:t>
      </w:r>
    </w:p>
    <w:p w14:paraId="6C45EC46">
      <w:pPr>
        <w:pStyle w:val="2"/>
        <w:spacing w:before="145" w:line="228" w:lineRule="auto"/>
        <w:ind w:left="22"/>
      </w:pPr>
      <w:r>
        <w:rPr>
          <w:spacing w:val="8"/>
        </w:rPr>
        <w:t>努力为人类和平与发展作出贡献。</w:t>
      </w:r>
    </w:p>
    <w:p w14:paraId="164A0133">
      <w:pPr>
        <w:pStyle w:val="2"/>
        <w:spacing w:before="142" w:line="227" w:lineRule="auto"/>
        <w:ind w:left="443"/>
      </w:pPr>
      <w:r>
        <w:rPr>
          <w:spacing w:val="8"/>
        </w:rPr>
        <w:t>填入画横线部分最恰当的一项是：</w:t>
      </w:r>
    </w:p>
    <w:p w14:paraId="15089378">
      <w:pPr>
        <w:pStyle w:val="2"/>
        <w:spacing w:before="145" w:line="228" w:lineRule="auto"/>
        <w:ind w:left="437"/>
      </w:pPr>
      <w:r>
        <w:rPr>
          <w:rFonts w:ascii="Calibri" w:hAnsi="Calibri" w:eastAsia="Calibri" w:cs="Calibri"/>
          <w:spacing w:val="7"/>
        </w:rPr>
        <w:t>A</w:t>
      </w:r>
      <w:r>
        <w:rPr>
          <w:rFonts w:ascii="PMingLiU-ExtB" w:hAnsi="PMingLiU-ExtB" w:eastAsia="PMingLiU-ExtB" w:cs="PMingLiU-ExtB"/>
          <w:spacing w:val="7"/>
          <w:position w:val="1"/>
        </w:rPr>
        <w:t>.</w:t>
      </w:r>
      <w:r>
        <w:rPr>
          <w:spacing w:val="7"/>
        </w:rPr>
        <w:t>步步为营 停滞</w:t>
      </w:r>
      <w:r>
        <w:rPr>
          <w:spacing w:val="18"/>
        </w:rPr>
        <w:t xml:space="preserve"> </w:t>
      </w:r>
      <w:r>
        <w:rPr>
          <w:spacing w:val="7"/>
        </w:rPr>
        <w:t>勠力同心</w:t>
      </w:r>
    </w:p>
    <w:p w14:paraId="661E33EA">
      <w:pPr>
        <w:pStyle w:val="2"/>
        <w:spacing w:before="141" w:line="191"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源源不断 凋敝</w:t>
      </w:r>
      <w:r>
        <w:rPr>
          <w:spacing w:val="17"/>
        </w:rPr>
        <w:t xml:space="preserve"> </w:t>
      </w:r>
      <w:r>
        <w:rPr>
          <w:spacing w:val="6"/>
        </w:rPr>
        <w:t>亲仁善邻</w:t>
      </w:r>
    </w:p>
    <w:p w14:paraId="551FFD7A">
      <w:pPr>
        <w:spacing w:line="191" w:lineRule="auto"/>
        <w:sectPr>
          <w:type w:val="continuous"/>
          <w:pgSz w:w="11907" w:h="16840"/>
          <w:pgMar w:top="1104" w:right="1786" w:bottom="870" w:left="1786" w:header="1090" w:footer="682" w:gutter="0"/>
          <w:cols w:equalWidth="0" w:num="1">
            <w:col w:w="8335"/>
          </w:cols>
        </w:sectPr>
      </w:pPr>
    </w:p>
    <w:p w14:paraId="31BE6F2E">
      <w:pPr>
        <w:spacing w:line="359" w:lineRule="auto"/>
        <w:rPr>
          <w:rFonts w:ascii="Arial"/>
          <w:sz w:val="21"/>
        </w:rPr>
      </w:pPr>
    </w:p>
    <w:p w14:paraId="194401C3">
      <w:pPr>
        <w:pStyle w:val="2"/>
        <w:spacing w:before="65"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spacing w:val="6"/>
        </w:rPr>
        <w:t>生生不息 衰落</w:t>
      </w:r>
      <w:r>
        <w:rPr>
          <w:spacing w:val="27"/>
        </w:rPr>
        <w:t xml:space="preserve"> </w:t>
      </w:r>
      <w:r>
        <w:rPr>
          <w:spacing w:val="6"/>
        </w:rPr>
        <w:t>肝胆相照</w:t>
      </w:r>
    </w:p>
    <w:p w14:paraId="0D8A3062">
      <w:pPr>
        <w:pStyle w:val="2"/>
        <w:spacing w:before="142" w:line="227" w:lineRule="auto"/>
        <w:ind w:left="451"/>
      </w:pPr>
      <w:r>
        <w:rPr>
          <w:rFonts w:ascii="Calibri" w:hAnsi="Calibri" w:eastAsia="Calibri" w:cs="Calibri"/>
          <w:spacing w:val="6"/>
        </w:rPr>
        <w:t>D</w:t>
      </w:r>
      <w:r>
        <w:rPr>
          <w:rFonts w:ascii="PMingLiU-ExtB" w:hAnsi="PMingLiU-ExtB" w:eastAsia="PMingLiU-ExtB" w:cs="PMingLiU-ExtB"/>
          <w:spacing w:val="6"/>
          <w:position w:val="1"/>
        </w:rPr>
        <w:t>.</w:t>
      </w:r>
      <w:r>
        <w:rPr>
          <w:spacing w:val="6"/>
        </w:rPr>
        <w:t>欣欣向荣 牺牲</w:t>
      </w:r>
      <w:r>
        <w:rPr>
          <w:spacing w:val="19"/>
        </w:rPr>
        <w:t xml:space="preserve"> </w:t>
      </w:r>
      <w:r>
        <w:rPr>
          <w:spacing w:val="6"/>
        </w:rPr>
        <w:t>和衷共济</w:t>
      </w:r>
    </w:p>
    <w:p w14:paraId="4DD63E6A">
      <w:pPr>
        <w:pStyle w:val="2"/>
        <w:spacing w:before="141" w:line="227" w:lineRule="auto"/>
        <w:ind w:left="444"/>
      </w:pPr>
      <w:r>
        <w:rPr>
          <w:rFonts w:ascii="Calibri" w:hAnsi="Calibri" w:eastAsia="Calibri" w:cs="Calibri"/>
          <w:spacing w:val="9"/>
        </w:rPr>
        <w:t>30</w:t>
      </w:r>
      <w:r>
        <w:rPr>
          <w:rFonts w:ascii="PMingLiU-ExtB" w:hAnsi="PMingLiU-ExtB" w:eastAsia="PMingLiU-ExtB" w:cs="PMingLiU-ExtB"/>
          <w:spacing w:val="9"/>
          <w:position w:val="1"/>
        </w:rPr>
        <w:t>.</w:t>
      </w:r>
      <w:r>
        <w:rPr>
          <w:spacing w:val="9"/>
        </w:rPr>
        <w:t>全面从严治党，既要靠治标</w:t>
      </w:r>
      <w:r>
        <w:rPr>
          <w:spacing w:val="-19"/>
        </w:rPr>
        <w:t>，</w:t>
      </w:r>
      <w:r>
        <w:rPr>
          <w:spacing w:val="5"/>
          <w:u w:val="single" w:color="auto"/>
        </w:rPr>
        <w:t xml:space="preserve">        </w:t>
      </w:r>
      <w:r>
        <w:rPr>
          <w:spacing w:val="-75"/>
        </w:rPr>
        <w:t xml:space="preserve"> </w:t>
      </w:r>
      <w:r>
        <w:rPr>
          <w:spacing w:val="-19"/>
        </w:rPr>
        <w:t>，</w:t>
      </w:r>
      <w:r>
        <w:rPr>
          <w:spacing w:val="9"/>
        </w:rPr>
        <w:t>重典治乱，也</w:t>
      </w:r>
      <w:r>
        <w:rPr>
          <w:spacing w:val="8"/>
        </w:rPr>
        <w:t>要靠治本，正心修身，涵养</w:t>
      </w:r>
    </w:p>
    <w:p w14:paraId="0826EF0A">
      <w:pPr>
        <w:pStyle w:val="2"/>
        <w:spacing w:before="143" w:line="227" w:lineRule="auto"/>
        <w:ind w:left="23"/>
      </w:pPr>
      <w:r>
        <w:rPr>
          <w:spacing w:val="5"/>
        </w:rPr>
        <w:t>文化，守住为政之本。领导干部要清正廉洁、</w:t>
      </w:r>
      <w:r>
        <w:rPr>
          <w:spacing w:val="5"/>
          <w:u w:val="single" w:color="auto"/>
        </w:rPr>
        <w:t xml:space="preserve">        </w:t>
      </w:r>
      <w:r>
        <w:rPr>
          <w:spacing w:val="-71"/>
        </w:rPr>
        <w:t xml:space="preserve"> </w:t>
      </w:r>
      <w:r>
        <w:rPr>
          <w:spacing w:val="5"/>
        </w:rPr>
        <w:t>，发挥好“关键少数</w:t>
      </w:r>
      <w:r>
        <w:rPr>
          <w:spacing w:val="-72"/>
        </w:rPr>
        <w:t xml:space="preserve"> </w:t>
      </w:r>
      <w:r>
        <w:rPr>
          <w:spacing w:val="5"/>
        </w:rPr>
        <w:t>”的表率作用，</w:t>
      </w:r>
    </w:p>
    <w:p w14:paraId="74DB1716">
      <w:pPr>
        <w:pStyle w:val="2"/>
        <w:spacing w:before="142" w:line="227" w:lineRule="auto"/>
        <w:ind w:left="26"/>
      </w:pPr>
      <w:r>
        <w:rPr>
          <w:spacing w:val="9"/>
        </w:rPr>
        <w:t>也要在全社会积极</w:t>
      </w:r>
      <w:r>
        <w:rPr>
          <w:spacing w:val="-97"/>
        </w:rPr>
        <w:t xml:space="preserve"> </w:t>
      </w:r>
      <w:r>
        <w:rPr>
          <w:spacing w:val="5"/>
          <w:u w:val="single" w:color="auto"/>
        </w:rPr>
        <w:t xml:space="preserve">        </w:t>
      </w:r>
      <w:r>
        <w:rPr>
          <w:spacing w:val="-89"/>
        </w:rPr>
        <w:t xml:space="preserve"> </w:t>
      </w:r>
      <w:r>
        <w:rPr>
          <w:spacing w:val="9"/>
        </w:rPr>
        <w:t>崇廉拒腐的良好风尚，推动形成廉荣贪</w:t>
      </w:r>
      <w:r>
        <w:rPr>
          <w:spacing w:val="8"/>
        </w:rPr>
        <w:t>耻的社会氛围。</w:t>
      </w:r>
    </w:p>
    <w:p w14:paraId="6F4F26AE">
      <w:pPr>
        <w:pStyle w:val="2"/>
        <w:spacing w:before="145" w:line="227" w:lineRule="auto"/>
        <w:ind w:left="443"/>
      </w:pPr>
      <w:r>
        <w:rPr>
          <w:spacing w:val="8"/>
        </w:rPr>
        <w:t>填入画横线部分最恰当的一项是：</w:t>
      </w:r>
    </w:p>
    <w:p w14:paraId="186D0897">
      <w:pPr>
        <w:spacing w:line="101" w:lineRule="exact"/>
      </w:pPr>
    </w:p>
    <w:p w14:paraId="0862F087">
      <w:pPr>
        <w:spacing w:line="101" w:lineRule="exact"/>
        <w:sectPr>
          <w:footerReference r:id="rId13" w:type="default"/>
          <w:pgSz w:w="11907" w:h="16840"/>
          <w:pgMar w:top="1104" w:right="1786" w:bottom="872" w:left="1786" w:header="1090" w:footer="682" w:gutter="0"/>
          <w:cols w:equalWidth="0" w:num="1">
            <w:col w:w="8335"/>
          </w:cols>
        </w:sectPr>
      </w:pPr>
    </w:p>
    <w:p w14:paraId="30C7CFF1">
      <w:pPr>
        <w:pStyle w:val="2"/>
        <w:spacing w:before="41" w:line="317" w:lineRule="auto"/>
        <w:ind w:left="443" w:right="1"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猛药去疴</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惩前毖后</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刮骨疗毒</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手到病除</w:t>
      </w:r>
    </w:p>
    <w:p w14:paraId="36CC16D1">
      <w:pPr>
        <w:spacing w:line="14" w:lineRule="auto"/>
        <w:rPr>
          <w:rFonts w:ascii="Arial"/>
          <w:sz w:val="2"/>
        </w:rPr>
      </w:pPr>
      <w:r>
        <w:rPr>
          <w:rFonts w:ascii="Arial" w:hAnsi="Arial" w:eastAsia="Arial" w:cs="Arial"/>
          <w:sz w:val="2"/>
          <w:szCs w:val="2"/>
        </w:rPr>
        <w:br w:type="column"/>
      </w:r>
    </w:p>
    <w:p w14:paraId="7D8AEAC6">
      <w:pPr>
        <w:pStyle w:val="2"/>
        <w:spacing w:before="42" w:line="318" w:lineRule="auto"/>
        <w:ind w:right="1" w:firstLine="30"/>
        <w:jc w:val="both"/>
      </w:pPr>
      <w:r>
        <w:rPr>
          <w:spacing w:val="1"/>
        </w:rPr>
        <w:t xml:space="preserve">以身作则 </w:t>
      </w:r>
      <w:r>
        <w:rPr>
          <w:spacing w:val="7"/>
        </w:rPr>
        <w:t>一马当先</w:t>
      </w:r>
      <w:r>
        <w:t xml:space="preserve"> </w:t>
      </w:r>
      <w:r>
        <w:rPr>
          <w:spacing w:val="6"/>
        </w:rPr>
        <w:t>真抓实干</w:t>
      </w:r>
      <w:r>
        <w:rPr>
          <w:spacing w:val="2"/>
        </w:rPr>
        <w:t xml:space="preserve"> </w:t>
      </w:r>
      <w:r>
        <w:rPr>
          <w:spacing w:val="10"/>
        </w:rPr>
        <w:t>严于律己</w:t>
      </w:r>
    </w:p>
    <w:p w14:paraId="3757E550">
      <w:pPr>
        <w:spacing w:line="14" w:lineRule="auto"/>
        <w:rPr>
          <w:rFonts w:ascii="Arial"/>
          <w:sz w:val="2"/>
        </w:rPr>
      </w:pPr>
      <w:r>
        <w:rPr>
          <w:rFonts w:ascii="Arial" w:hAnsi="Arial" w:eastAsia="Arial" w:cs="Arial"/>
          <w:sz w:val="2"/>
          <w:szCs w:val="2"/>
        </w:rPr>
        <w:br w:type="column"/>
      </w:r>
    </w:p>
    <w:p w14:paraId="3E8A16ED">
      <w:pPr>
        <w:pStyle w:val="2"/>
        <w:spacing w:before="42" w:line="318" w:lineRule="auto"/>
        <w:ind w:right="5414" w:firstLine="11"/>
        <w:jc w:val="both"/>
      </w:pPr>
      <w:r>
        <w:rPr>
          <w:spacing w:val="1"/>
        </w:rPr>
        <w:t>营造</w:t>
      </w:r>
      <w:r>
        <w:t xml:space="preserve"> </w:t>
      </w:r>
      <w:r>
        <w:rPr>
          <w:spacing w:val="3"/>
        </w:rPr>
        <w:t>构建</w:t>
      </w:r>
      <w:r>
        <w:t xml:space="preserve"> </w:t>
      </w:r>
      <w:r>
        <w:rPr>
          <w:spacing w:val="3"/>
        </w:rPr>
        <w:t>宣扬</w:t>
      </w:r>
      <w:r>
        <w:t xml:space="preserve"> </w:t>
      </w:r>
      <w:r>
        <w:rPr>
          <w:spacing w:val="11"/>
        </w:rPr>
        <w:t>引领</w:t>
      </w:r>
    </w:p>
    <w:p w14:paraId="616E7C7C">
      <w:pPr>
        <w:spacing w:line="318" w:lineRule="auto"/>
        <w:sectPr>
          <w:type w:val="continuous"/>
          <w:pgSz w:w="11907" w:h="16840"/>
          <w:pgMar w:top="1104" w:right="1786" w:bottom="872" w:left="1786" w:header="1090" w:footer="682" w:gutter="0"/>
          <w:cols w:equalWidth="0" w:num="3">
            <w:col w:w="1452" w:space="100"/>
            <w:col w:w="846" w:space="100"/>
            <w:col w:w="5839"/>
          </w:cols>
        </w:sectPr>
      </w:pPr>
    </w:p>
    <w:p w14:paraId="70F6E518">
      <w:pPr>
        <w:spacing w:line="386" w:lineRule="auto"/>
        <w:rPr>
          <w:rFonts w:ascii="Arial"/>
          <w:sz w:val="21"/>
        </w:rPr>
      </w:pPr>
    </w:p>
    <w:p w14:paraId="3E1DC193">
      <w:pPr>
        <w:pStyle w:val="2"/>
        <w:spacing w:before="65" w:line="227" w:lineRule="auto"/>
        <w:ind w:left="445"/>
      </w:pPr>
      <w:r>
        <w:rPr>
          <w:b/>
          <w:bCs/>
          <w:spacing w:val="8"/>
        </w:rPr>
        <w:t>二、言语理解：请根据每道题的要求，从四个选项中选出最恰当</w:t>
      </w:r>
      <w:r>
        <w:rPr>
          <w:b/>
          <w:bCs/>
          <w:spacing w:val="7"/>
        </w:rPr>
        <w:t>的一项。</w:t>
      </w:r>
    </w:p>
    <w:p w14:paraId="1E89372A">
      <w:pPr>
        <w:spacing w:line="311" w:lineRule="auto"/>
        <w:rPr>
          <w:rFonts w:ascii="Arial"/>
          <w:sz w:val="21"/>
        </w:rPr>
      </w:pPr>
    </w:p>
    <w:p w14:paraId="30723061">
      <w:pPr>
        <w:pStyle w:val="2"/>
        <w:spacing w:before="66" w:line="228" w:lineRule="auto"/>
        <w:ind w:left="440"/>
      </w:pPr>
      <w:r>
        <w:rPr>
          <w:b/>
          <w:bCs/>
          <w:spacing w:val="5"/>
        </w:rPr>
        <w:t>请开始答题：</w:t>
      </w:r>
    </w:p>
    <w:p w14:paraId="3DE49C88">
      <w:pPr>
        <w:pStyle w:val="2"/>
        <w:spacing w:before="104" w:line="355" w:lineRule="auto"/>
        <w:ind w:left="22" w:right="61" w:firstLine="422"/>
      </w:pPr>
      <w:r>
        <w:rPr>
          <w:rFonts w:ascii="Calibri" w:hAnsi="Calibri" w:eastAsia="Calibri" w:cs="Calibri"/>
          <w:spacing w:val="7"/>
        </w:rPr>
        <w:t>31</w:t>
      </w:r>
      <w:r>
        <w:rPr>
          <w:rFonts w:ascii="PMingLiU-ExtB" w:hAnsi="PMingLiU-ExtB" w:eastAsia="PMingLiU-ExtB" w:cs="PMingLiU-ExtB"/>
          <w:spacing w:val="7"/>
          <w:position w:val="1"/>
        </w:rPr>
        <w:t>.</w:t>
      </w:r>
      <w:r>
        <w:rPr>
          <w:spacing w:val="7"/>
        </w:rPr>
        <w:t>“月中有桂树</w:t>
      </w:r>
      <w:r>
        <w:rPr>
          <w:spacing w:val="-70"/>
        </w:rPr>
        <w:t xml:space="preserve"> </w:t>
      </w:r>
      <w:r>
        <w:rPr>
          <w:spacing w:val="7"/>
        </w:rPr>
        <w:t>”的神话早在嫦娥奔月之前就已</w:t>
      </w:r>
      <w:r>
        <w:rPr>
          <w:spacing w:val="6"/>
        </w:rPr>
        <w:t>在古代中国流传，对于“月桂</w:t>
      </w:r>
      <w:r>
        <w:rPr>
          <w:spacing w:val="-73"/>
        </w:rPr>
        <w:t xml:space="preserve"> </w:t>
      </w:r>
      <w:r>
        <w:rPr>
          <w:spacing w:val="6"/>
        </w:rPr>
        <w:t>”神话</w:t>
      </w:r>
      <w:r>
        <w:t xml:space="preserve"> </w:t>
      </w:r>
      <w:r>
        <w:rPr>
          <w:spacing w:val="6"/>
        </w:rPr>
        <w:t>的产生，学界多有争论。有些学者认为，该神话的诞生源自于桂树中的一个品种——月桂。</w:t>
      </w:r>
      <w:r>
        <w:rPr>
          <w:spacing w:val="10"/>
        </w:rPr>
        <w:t xml:space="preserve"> 这种桂树月月开花，与月亮阴晴圆缺的周期相同。月桂树主要栽植于南方，尤其以浙江、</w:t>
      </w:r>
      <w:r>
        <w:rPr>
          <w:spacing w:val="3"/>
        </w:rPr>
        <w:t xml:space="preserve"> </w:t>
      </w:r>
      <w:r>
        <w:rPr>
          <w:spacing w:val="8"/>
        </w:rPr>
        <w:t>广东一带为多。从汉魏直至唐代，诗文中常常出现“月桂</w:t>
      </w:r>
      <w:r>
        <w:rPr>
          <w:spacing w:val="-73"/>
        </w:rPr>
        <w:t xml:space="preserve"> </w:t>
      </w:r>
      <w:r>
        <w:rPr>
          <w:spacing w:val="8"/>
        </w:rPr>
        <w:t>”神话，作者</w:t>
      </w:r>
      <w:r>
        <w:rPr>
          <w:spacing w:val="7"/>
        </w:rPr>
        <w:t>多为南方人士。</w:t>
      </w:r>
      <w:r>
        <w:rPr>
          <w:spacing w:val="-52"/>
        </w:rPr>
        <w:t xml:space="preserve"> </w:t>
      </w:r>
      <w:r>
        <w:rPr>
          <w:spacing w:val="7"/>
        </w:rPr>
        <w:t>自</w:t>
      </w:r>
      <w:r>
        <w:t xml:space="preserve"> </w:t>
      </w:r>
      <w:r>
        <w:rPr>
          <w:spacing w:val="9"/>
        </w:rPr>
        <w:t>古以来，南方多神奇诡谲的浪漫传说，将生活中常见的月桂树“送上</w:t>
      </w:r>
      <w:r>
        <w:rPr>
          <w:spacing w:val="-72"/>
        </w:rPr>
        <w:t xml:space="preserve"> </w:t>
      </w:r>
      <w:r>
        <w:rPr>
          <w:spacing w:val="9"/>
        </w:rPr>
        <w:t>”月亮，也就不足为</w:t>
      </w:r>
      <w:r>
        <w:t xml:space="preserve"> </w:t>
      </w:r>
      <w:r>
        <w:rPr>
          <w:spacing w:val="3"/>
        </w:rPr>
        <w:t>奇了。</w:t>
      </w:r>
    </w:p>
    <w:p w14:paraId="721ADAF5">
      <w:pPr>
        <w:pStyle w:val="2"/>
        <w:spacing w:before="29" w:line="228" w:lineRule="auto"/>
        <w:ind w:left="442"/>
      </w:pPr>
      <w:r>
        <w:rPr>
          <w:spacing w:val="8"/>
        </w:rPr>
        <w:t>这段文字主要讨论的是：</w:t>
      </w:r>
    </w:p>
    <w:p w14:paraId="6732015B">
      <w:pPr>
        <w:pStyle w:val="2"/>
        <w:spacing w:before="14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月桂树在古代文学中的象征意义</w:t>
      </w:r>
    </w:p>
    <w:p w14:paraId="5E3E687A">
      <w:pPr>
        <w:pStyle w:val="2"/>
        <w:spacing w:before="141" w:line="345" w:lineRule="auto"/>
        <w:ind w:left="443" w:right="4168" w:firstLine="7"/>
      </w:pPr>
      <w:r>
        <w:rPr>
          <w:rFonts w:ascii="Calibri" w:hAnsi="Calibri" w:eastAsia="Calibri" w:cs="Calibri"/>
          <w:spacing w:val="6"/>
        </w:rPr>
        <w:t>B</w:t>
      </w:r>
      <w:r>
        <w:rPr>
          <w:rFonts w:ascii="PMingLiU-ExtB" w:hAnsi="PMingLiU-ExtB" w:eastAsia="PMingLiU-ExtB" w:cs="PMingLiU-ExtB"/>
          <w:spacing w:val="6"/>
          <w:position w:val="1"/>
        </w:rPr>
        <w:t>.</w:t>
      </w:r>
      <w:r>
        <w:rPr>
          <w:spacing w:val="6"/>
        </w:rPr>
        <w:t>“月桂</w:t>
      </w:r>
      <w:r>
        <w:rPr>
          <w:spacing w:val="-57"/>
        </w:rPr>
        <w:t xml:space="preserve"> </w:t>
      </w:r>
      <w:r>
        <w:rPr>
          <w:spacing w:val="6"/>
        </w:rPr>
        <w:t>”神话在古代南北方差异的根源</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“月桂</w:t>
      </w:r>
      <w:r>
        <w:rPr>
          <w:spacing w:val="-68"/>
        </w:rPr>
        <w:t xml:space="preserve"> </w:t>
      </w:r>
      <w:r>
        <w:rPr>
          <w:spacing w:val="7"/>
        </w:rPr>
        <w:t>”在历代诗文传说中的演变过程</w:t>
      </w:r>
    </w:p>
    <w:p w14:paraId="46972962">
      <w:pPr>
        <w:pStyle w:val="2"/>
        <w:spacing w:before="28"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“月桂</w:t>
      </w:r>
      <w:r>
        <w:rPr>
          <w:spacing w:val="-70"/>
        </w:rPr>
        <w:t xml:space="preserve"> </w:t>
      </w:r>
      <w:r>
        <w:rPr>
          <w:spacing w:val="7"/>
        </w:rPr>
        <w:t>”神话的诞生与月桂植物特性的关系</w:t>
      </w:r>
    </w:p>
    <w:p w14:paraId="22DE24F6">
      <w:pPr>
        <w:pStyle w:val="2"/>
        <w:spacing w:before="140" w:line="356" w:lineRule="auto"/>
        <w:ind w:left="22" w:right="129" w:firstLine="421"/>
      </w:pPr>
      <w:r>
        <w:rPr>
          <w:rFonts w:ascii="Calibri" w:hAnsi="Calibri" w:eastAsia="Calibri" w:cs="Calibri"/>
          <w:spacing w:val="8"/>
        </w:rPr>
        <w:t>32</w:t>
      </w:r>
      <w:r>
        <w:rPr>
          <w:rFonts w:ascii="PMingLiU-ExtB" w:hAnsi="PMingLiU-ExtB" w:eastAsia="PMingLiU-ExtB" w:cs="PMingLiU-ExtB"/>
          <w:spacing w:val="8"/>
          <w:position w:val="1"/>
        </w:rPr>
        <w:t>.</w:t>
      </w:r>
      <w:r>
        <w:rPr>
          <w:spacing w:val="8"/>
        </w:rPr>
        <w:t>高质量发展是全面建设社会主义现代化国家的首要任务，是新发展理念指导下</w:t>
      </w:r>
      <w:r>
        <w:rPr>
          <w:spacing w:val="7"/>
        </w:rPr>
        <w:t>的全</w:t>
      </w:r>
      <w:r>
        <w:t xml:space="preserve"> </w:t>
      </w:r>
      <w:r>
        <w:rPr>
          <w:spacing w:val="10"/>
        </w:rPr>
        <w:t>面发展。高质量发展要求通过加快产业技术进步、提高全要素</w:t>
      </w:r>
      <w:r>
        <w:rPr>
          <w:spacing w:val="9"/>
        </w:rPr>
        <w:t>生产率、推进产业结构优化</w:t>
      </w:r>
      <w:r>
        <w:t xml:space="preserve"> </w:t>
      </w:r>
      <w:r>
        <w:rPr>
          <w:spacing w:val="9"/>
        </w:rPr>
        <w:t>升级，</w:t>
      </w:r>
      <w:r>
        <w:rPr>
          <w:spacing w:val="-59"/>
        </w:rPr>
        <w:t xml:space="preserve"> </w:t>
      </w:r>
      <w:r>
        <w:rPr>
          <w:spacing w:val="9"/>
        </w:rPr>
        <w:t>以创新驱动、高质量供给引领和创造新需求。而所有</w:t>
      </w:r>
      <w:r>
        <w:rPr>
          <w:spacing w:val="8"/>
        </w:rPr>
        <w:t>这些，都需要以产业链供应链</w:t>
      </w:r>
      <w:r>
        <w:t xml:space="preserve"> </w:t>
      </w:r>
      <w:r>
        <w:rPr>
          <w:spacing w:val="10"/>
        </w:rPr>
        <w:t>安全稳定作为基本条件和主要支撑。虽然我国工业体系及相关</w:t>
      </w:r>
      <w:r>
        <w:rPr>
          <w:spacing w:val="9"/>
        </w:rPr>
        <w:t>产业构成相当完备，交通物</w:t>
      </w:r>
      <w:r>
        <w:t xml:space="preserve"> </w:t>
      </w:r>
      <w:r>
        <w:rPr>
          <w:spacing w:val="10"/>
        </w:rPr>
        <w:t>流仓储等基础设施比较完善，但如果产业链供应链存在短板、</w:t>
      </w:r>
      <w:r>
        <w:rPr>
          <w:spacing w:val="9"/>
        </w:rPr>
        <w:t>缺乏韧性，经济运行和增长</w:t>
      </w:r>
      <w:r>
        <w:t xml:space="preserve"> </w:t>
      </w:r>
      <w:r>
        <w:rPr>
          <w:spacing w:val="10"/>
        </w:rPr>
        <w:t>的稳定性就会受到影响，产业结构优化升级就会受到阻碍，经</w:t>
      </w:r>
      <w:r>
        <w:rPr>
          <w:spacing w:val="9"/>
        </w:rPr>
        <w:t>济发展效率和质量就难以有</w:t>
      </w:r>
      <w:r>
        <w:t xml:space="preserve"> </w:t>
      </w:r>
      <w:r>
        <w:rPr>
          <w:spacing w:val="4"/>
        </w:rPr>
        <w:t>效提高。</w:t>
      </w:r>
    </w:p>
    <w:p w14:paraId="14663758">
      <w:pPr>
        <w:pStyle w:val="2"/>
        <w:spacing w:before="30" w:line="228" w:lineRule="auto"/>
        <w:ind w:left="442"/>
      </w:pPr>
      <w:r>
        <w:rPr>
          <w:spacing w:val="7"/>
        </w:rPr>
        <w:t>这段文字意在说明：</w:t>
      </w:r>
    </w:p>
    <w:p w14:paraId="1B6840A1">
      <w:pPr>
        <w:pStyle w:val="2"/>
        <w:spacing w:before="144" w:line="303" w:lineRule="auto"/>
        <w:ind w:left="443" w:right="3741" w:hanging="6"/>
        <w:jc w:val="both"/>
      </w:pPr>
      <w:r>
        <w:rPr>
          <w:rFonts w:ascii="Calibri" w:hAnsi="Calibri" w:eastAsia="Calibri" w:cs="Calibri"/>
          <w:spacing w:val="9"/>
        </w:rPr>
        <w:t>A</w:t>
      </w:r>
      <w:r>
        <w:rPr>
          <w:rFonts w:ascii="PMingLiU-ExtB" w:hAnsi="PMingLiU-ExtB" w:eastAsia="PMingLiU-ExtB" w:cs="PMingLiU-ExtB"/>
          <w:spacing w:val="9"/>
          <w:position w:val="1"/>
        </w:rPr>
        <w:t>.</w:t>
      </w:r>
      <w:r>
        <w:rPr>
          <w:spacing w:val="9"/>
        </w:rPr>
        <w:t>实现产业高质量发展仍需要秉持新发展理念</w:t>
      </w:r>
      <w:r>
        <w:rPr>
          <w:spacing w:val="2"/>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高质量发展以产业链供应链安全稳定为前提</w:t>
      </w:r>
      <w:r>
        <w:rPr>
          <w:spacing w:val="17"/>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产业链供应链加快升级有助于完善工业体系</w:t>
      </w:r>
    </w:p>
    <w:p w14:paraId="52BAFB2B">
      <w:pPr>
        <w:spacing w:line="303" w:lineRule="auto"/>
        <w:sectPr>
          <w:type w:val="continuous"/>
          <w:pgSz w:w="11907" w:h="16840"/>
          <w:pgMar w:top="1104" w:right="1786" w:bottom="872" w:left="1786" w:header="1090" w:footer="682" w:gutter="0"/>
          <w:cols w:equalWidth="0" w:num="1">
            <w:col w:w="8335"/>
          </w:cols>
        </w:sectPr>
      </w:pPr>
    </w:p>
    <w:p w14:paraId="4FAF48ED">
      <w:pPr>
        <w:spacing w:line="358" w:lineRule="auto"/>
        <w:rPr>
          <w:rFonts w:ascii="Arial"/>
          <w:sz w:val="21"/>
        </w:rPr>
      </w:pPr>
    </w:p>
    <w:p w14:paraId="0CB7B803">
      <w:pPr>
        <w:pStyle w:val="2"/>
        <w:spacing w:before="65" w:line="227"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创新是当前产业结构优化升级的根本驱动力</w:t>
      </w:r>
    </w:p>
    <w:p w14:paraId="38A4A261">
      <w:pPr>
        <w:pStyle w:val="2"/>
        <w:spacing w:before="141" w:line="355" w:lineRule="auto"/>
        <w:ind w:left="22" w:right="75" w:firstLine="422"/>
      </w:pPr>
      <w:r>
        <w:rPr>
          <w:rFonts w:ascii="Calibri" w:hAnsi="Calibri" w:eastAsia="Calibri" w:cs="Calibri"/>
          <w:spacing w:val="9"/>
        </w:rPr>
        <w:t>33</w:t>
      </w:r>
      <w:r>
        <w:rPr>
          <w:rFonts w:ascii="PMingLiU-ExtB" w:hAnsi="PMingLiU-ExtB" w:eastAsia="PMingLiU-ExtB" w:cs="PMingLiU-ExtB"/>
          <w:spacing w:val="9"/>
          <w:position w:val="1"/>
        </w:rPr>
        <w:t>.</w:t>
      </w:r>
      <w:r>
        <w:rPr>
          <w:spacing w:val="9"/>
        </w:rPr>
        <w:t>还原一段历史很像完成一幅拼图，原始史料和考古资料都是可以完成拼图的碎片。</w:t>
      </w:r>
      <w:r>
        <w:rPr>
          <w:spacing w:val="13"/>
        </w:rPr>
        <w:t xml:space="preserve"> </w:t>
      </w:r>
      <w:r>
        <w:rPr>
          <w:spacing w:val="10"/>
        </w:rPr>
        <w:t>理解、还原近现代许多历史事件时，我们往往能得到一万甚至十</w:t>
      </w:r>
      <w:r>
        <w:rPr>
          <w:spacing w:val="9"/>
        </w:rPr>
        <w:t>万个碎片。然而，年代越</w:t>
      </w:r>
      <w:r>
        <w:t xml:space="preserve"> </w:t>
      </w:r>
      <w:r>
        <w:rPr>
          <w:spacing w:val="10"/>
        </w:rPr>
        <w:t>久远，我们能得到的拼图碎片就越少，而且其中许多碎片并非原</w:t>
      </w:r>
      <w:r>
        <w:rPr>
          <w:spacing w:val="9"/>
        </w:rPr>
        <w:t>始史料记载，只能算是后</w:t>
      </w:r>
      <w:r>
        <w:t xml:space="preserve"> </w:t>
      </w:r>
      <w:r>
        <w:rPr>
          <w:spacing w:val="3"/>
        </w:rPr>
        <w:t>世历史学家基于所掌握的“史料</w:t>
      </w:r>
      <w:r>
        <w:rPr>
          <w:spacing w:val="-63"/>
        </w:rPr>
        <w:t xml:space="preserve"> </w:t>
      </w:r>
      <w:r>
        <w:rPr>
          <w:spacing w:val="3"/>
        </w:rPr>
        <w:t>”，通过事实陈述和逻辑推理，对“史真</w:t>
      </w:r>
      <w:r>
        <w:rPr>
          <w:spacing w:val="-73"/>
        </w:rPr>
        <w:t xml:space="preserve"> </w:t>
      </w:r>
      <w:r>
        <w:rPr>
          <w:spacing w:val="3"/>
        </w:rPr>
        <w:t>”进行推想的“史</w:t>
      </w:r>
      <w:r>
        <w:t xml:space="preserve"> 著</w:t>
      </w:r>
      <w:r>
        <w:rPr>
          <w:spacing w:val="-64"/>
        </w:rPr>
        <w:t xml:space="preserve"> </w:t>
      </w:r>
      <w:r>
        <w:t xml:space="preserve">”，甚至是改编而成的历史剧等衍生作品。用这些可靠性存疑的拼图碎片来完成整幅拼图， </w:t>
      </w:r>
      <w:r>
        <w:rPr>
          <w:spacing w:val="8"/>
        </w:rPr>
        <w:t>其还原度是值得怀疑的。</w:t>
      </w:r>
    </w:p>
    <w:p w14:paraId="11B2FD81">
      <w:pPr>
        <w:pStyle w:val="2"/>
        <w:spacing w:before="32" w:line="228" w:lineRule="auto"/>
        <w:ind w:left="442"/>
      </w:pPr>
      <w:r>
        <w:rPr>
          <w:spacing w:val="7"/>
        </w:rPr>
        <w:t>这段文字意在强调：</w:t>
      </w:r>
    </w:p>
    <w:p w14:paraId="216D80C3">
      <w:pPr>
        <w:pStyle w:val="2"/>
        <w:spacing w:before="140" w:line="352" w:lineRule="auto"/>
        <w:ind w:left="443" w:right="4574"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史料是重现人类历史的最重要依据</w:t>
      </w:r>
      <w:r>
        <w:rPr>
          <w:spacing w:val="15"/>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史料的匮乏限制了对历史的还原度</w:t>
      </w:r>
      <w:r>
        <w:rPr>
          <w:spacing w:val="9"/>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历史研究首先需要甄别史料的性质</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近现代历史研究要重视第一手资料</w:t>
      </w:r>
    </w:p>
    <w:p w14:paraId="0463898D">
      <w:pPr>
        <w:pStyle w:val="2"/>
        <w:spacing w:before="30" w:line="355" w:lineRule="auto"/>
        <w:ind w:left="20" w:right="77" w:firstLine="423"/>
      </w:pPr>
      <w:r>
        <w:rPr>
          <w:rFonts w:ascii="Calibri" w:hAnsi="Calibri" w:eastAsia="Calibri" w:cs="Calibri"/>
          <w:spacing w:val="8"/>
        </w:rPr>
        <w:t>34</w:t>
      </w:r>
      <w:r>
        <w:rPr>
          <w:rFonts w:ascii="PMingLiU-ExtB" w:hAnsi="PMingLiU-ExtB" w:eastAsia="PMingLiU-ExtB" w:cs="PMingLiU-ExtB"/>
          <w:spacing w:val="8"/>
          <w:position w:val="1"/>
        </w:rPr>
        <w:t>.</w:t>
      </w:r>
      <w:r>
        <w:rPr>
          <w:spacing w:val="8"/>
        </w:rPr>
        <w:t>在数字经济发展到平台经济的背景下，平台事实上成了数字基础设施。广大用</w:t>
      </w:r>
      <w:r>
        <w:rPr>
          <w:spacing w:val="7"/>
        </w:rPr>
        <w:t>户在</w:t>
      </w:r>
      <w:r>
        <w:t xml:space="preserve"> </w:t>
      </w:r>
      <w:r>
        <w:rPr>
          <w:spacing w:val="10"/>
        </w:rPr>
        <w:t>获得网络服务时以平台作为前提条件，通过平台再同其他服务结合起</w:t>
      </w:r>
      <w:r>
        <w:rPr>
          <w:spacing w:val="9"/>
        </w:rPr>
        <w:t>来。平台企业在数字</w:t>
      </w:r>
      <w:r>
        <w:t xml:space="preserve"> </w:t>
      </w:r>
      <w:r>
        <w:rPr>
          <w:spacing w:val="6"/>
        </w:rPr>
        <w:t>经济中起到了类似于市政、交通、能源等公用事业的基础功能。作为数字基础设施</w:t>
      </w:r>
      <w:r>
        <w:rPr>
          <w:spacing w:val="5"/>
        </w:rPr>
        <w:t>的平台，</w:t>
      </w:r>
      <w:r>
        <w:t xml:space="preserve"> </w:t>
      </w:r>
      <w:r>
        <w:rPr>
          <w:spacing w:val="10"/>
        </w:rPr>
        <w:t>如果形成了垄断，对于经济社会的影响就远远超出一般的商品或服务</w:t>
      </w:r>
      <w:r>
        <w:rPr>
          <w:spacing w:val="9"/>
        </w:rPr>
        <w:t>市场中的垄断。但与</w:t>
      </w:r>
      <w:r>
        <w:t xml:space="preserve"> </w:t>
      </w:r>
      <w:r>
        <w:rPr>
          <w:spacing w:val="10"/>
        </w:rPr>
        <w:t>传统经济形态中作为基础设施的公用事业的显著差异是，平台并不具有自然垄断的特征，</w:t>
      </w:r>
      <w:r>
        <w:rPr>
          <w:spacing w:val="7"/>
        </w:rPr>
        <w:t xml:space="preserve"> </w:t>
      </w:r>
      <w:r>
        <w:rPr>
          <w:spacing w:val="9"/>
        </w:rPr>
        <w:t>而是需要通过技术优势、聚集用户资源来形成垄断。</w:t>
      </w:r>
    </w:p>
    <w:p w14:paraId="433F3AE8">
      <w:pPr>
        <w:pStyle w:val="2"/>
        <w:spacing w:before="29" w:line="228" w:lineRule="auto"/>
        <w:ind w:left="442"/>
      </w:pPr>
      <w:r>
        <w:rPr>
          <w:spacing w:val="8"/>
        </w:rPr>
        <w:t>这段文字接下来最可能讲的是：</w:t>
      </w:r>
    </w:p>
    <w:p w14:paraId="0A20F7E4">
      <w:pPr>
        <w:pStyle w:val="2"/>
        <w:spacing w:before="145"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平台经济反垄断的意义</w:t>
      </w:r>
    </w:p>
    <w:p w14:paraId="0A62B124">
      <w:pPr>
        <w:pStyle w:val="2"/>
        <w:spacing w:before="140" w:line="227"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传统经济中对垄断的定义</w:t>
      </w:r>
    </w:p>
    <w:p w14:paraId="69138E20">
      <w:pPr>
        <w:pStyle w:val="2"/>
        <w:spacing w:before="143"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公用事业接入数字平台的前景</w:t>
      </w:r>
    </w:p>
    <w:p w14:paraId="6F614DEB">
      <w:pPr>
        <w:pStyle w:val="2"/>
        <w:spacing w:before="140" w:line="228"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平台企业在数字经济中的基础功能</w:t>
      </w:r>
    </w:p>
    <w:p w14:paraId="44F6F74F">
      <w:pPr>
        <w:pStyle w:val="2"/>
        <w:spacing w:before="140" w:line="355" w:lineRule="auto"/>
        <w:ind w:left="22" w:right="129" w:firstLine="422"/>
      </w:pPr>
      <w:r>
        <w:rPr>
          <w:rFonts w:ascii="Calibri" w:hAnsi="Calibri" w:eastAsia="Calibri" w:cs="Calibri"/>
          <w:spacing w:val="8"/>
        </w:rPr>
        <w:t>35</w:t>
      </w:r>
      <w:r>
        <w:rPr>
          <w:rFonts w:ascii="PMingLiU-ExtB" w:hAnsi="PMingLiU-ExtB" w:eastAsia="PMingLiU-ExtB" w:cs="PMingLiU-ExtB"/>
          <w:spacing w:val="8"/>
          <w:position w:val="1"/>
        </w:rPr>
        <w:t>.</w:t>
      </w:r>
      <w:r>
        <w:rPr>
          <w:spacing w:val="8"/>
        </w:rPr>
        <w:t>一项关于网民社会心态的调查报告显示，我国青年网民群体中只有少数人存</w:t>
      </w:r>
      <w:r>
        <w:rPr>
          <w:spacing w:val="7"/>
        </w:rPr>
        <w:t>在网络</w:t>
      </w:r>
      <w:r>
        <w:t xml:space="preserve"> </w:t>
      </w:r>
      <w:r>
        <w:rPr>
          <w:spacing w:val="10"/>
        </w:rPr>
        <w:t>暴力倾向，但其潜在危害值得警惕。青年群体网络暴力总体呈现</w:t>
      </w:r>
      <w:r>
        <w:rPr>
          <w:spacing w:val="9"/>
        </w:rPr>
        <w:t>三大趋势：第一，数量少</w:t>
      </w:r>
      <w:r>
        <w:t xml:space="preserve"> </w:t>
      </w:r>
      <w:r>
        <w:rPr>
          <w:spacing w:val="10"/>
        </w:rPr>
        <w:t>中有增，相当比例的年轻人会不断地参与网暴活动；第二，网络</w:t>
      </w:r>
      <w:r>
        <w:rPr>
          <w:spacing w:val="9"/>
        </w:rPr>
        <w:t>暴力表达与暴力符号有流</w:t>
      </w:r>
      <w:r>
        <w:t xml:space="preserve"> </w:t>
      </w:r>
      <w:r>
        <w:rPr>
          <w:spacing w:val="10"/>
        </w:rPr>
        <w:t>行趋势，使用攻击性语言会促使网暴可能性成倍增长；第三，受</w:t>
      </w:r>
      <w:r>
        <w:rPr>
          <w:spacing w:val="9"/>
        </w:rPr>
        <w:t>教育程度低的青年网民更</w:t>
      </w:r>
      <w:r>
        <w:t xml:space="preserve"> </w:t>
      </w:r>
      <w:r>
        <w:rPr>
          <w:spacing w:val="10"/>
        </w:rPr>
        <w:t>容易产生网络暴力倾向。虽然上述趋势的形成有着复杂的群体、</w:t>
      </w:r>
      <w:r>
        <w:rPr>
          <w:spacing w:val="9"/>
        </w:rPr>
        <w:t>社会和心理因素，但网络</w:t>
      </w:r>
      <w:r>
        <w:t xml:space="preserve"> </w:t>
      </w:r>
      <w:r>
        <w:rPr>
          <w:spacing w:val="9"/>
        </w:rPr>
        <w:t>暴力作为一种社会顽疾，如未得到切实有效的治理，未来或有扩散和蔓延的趋势。</w:t>
      </w:r>
    </w:p>
    <w:p w14:paraId="5F8C9684">
      <w:pPr>
        <w:pStyle w:val="2"/>
        <w:spacing w:before="34" w:line="227" w:lineRule="auto"/>
        <w:ind w:left="442"/>
      </w:pPr>
      <w:r>
        <w:rPr>
          <w:spacing w:val="8"/>
        </w:rPr>
        <w:t>这段文字接下来最可能介绍：</w:t>
      </w:r>
    </w:p>
    <w:p w14:paraId="17E160D7">
      <w:pPr>
        <w:pStyle w:val="2"/>
        <w:spacing w:before="143"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24"/>
          <w:position w:val="1"/>
        </w:rPr>
        <w:t xml:space="preserve"> </w:t>
      </w:r>
      <w:r>
        <w:rPr>
          <w:spacing w:val="8"/>
        </w:rPr>
        <w:t>网络暴力潜在危险值低的群体具有的社会心态特征</w:t>
      </w:r>
    </w:p>
    <w:p w14:paraId="74935DAA">
      <w:pPr>
        <w:pStyle w:val="2"/>
        <w:spacing w:before="143"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该项调查研究的主要目的、对象、方式和设计思路</w:t>
      </w:r>
    </w:p>
    <w:p w14:paraId="1289101A">
      <w:pPr>
        <w:pStyle w:val="2"/>
        <w:spacing w:before="142" w:line="345" w:lineRule="auto"/>
        <w:ind w:left="450" w:right="2894" w:hanging="7"/>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2"/>
          <w:position w:val="1"/>
        </w:rPr>
        <w:t xml:space="preserve"> </w:t>
      </w:r>
      <w:r>
        <w:rPr>
          <w:spacing w:val="7"/>
        </w:rPr>
        <w:t>由政府、平台、行业和用户共筑的网络暴力治理模式</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导致网络暴力成为社会顽疾的群体、社会和心理因素</w:t>
      </w:r>
    </w:p>
    <w:p w14:paraId="7D7B4F26">
      <w:pPr>
        <w:spacing w:line="345" w:lineRule="auto"/>
        <w:sectPr>
          <w:footerReference r:id="rId14" w:type="default"/>
          <w:pgSz w:w="11907" w:h="16840"/>
          <w:pgMar w:top="1104" w:right="1786" w:bottom="872" w:left="1786" w:header="1090" w:footer="682" w:gutter="0"/>
          <w:cols w:space="720" w:num="1"/>
        </w:sectPr>
      </w:pPr>
    </w:p>
    <w:p w14:paraId="60434704">
      <w:pPr>
        <w:spacing w:line="356" w:lineRule="auto"/>
        <w:rPr>
          <w:rFonts w:ascii="Arial"/>
          <w:sz w:val="21"/>
        </w:rPr>
      </w:pPr>
    </w:p>
    <w:p w14:paraId="61AFABBA">
      <w:pPr>
        <w:pStyle w:val="2"/>
        <w:spacing w:before="65" w:line="356" w:lineRule="auto"/>
        <w:ind w:left="21" w:right="61" w:firstLine="423"/>
      </w:pPr>
      <w:r>
        <w:rPr>
          <w:rFonts w:ascii="Calibri" w:hAnsi="Calibri" w:eastAsia="Calibri" w:cs="Calibri"/>
          <w:spacing w:val="11"/>
        </w:rPr>
        <w:t>36</w:t>
      </w:r>
      <w:r>
        <w:rPr>
          <w:rFonts w:ascii="PMingLiU-ExtB" w:hAnsi="PMingLiU-ExtB" w:eastAsia="PMingLiU-ExtB" w:cs="PMingLiU-ExtB"/>
          <w:spacing w:val="11"/>
          <w:position w:val="1"/>
        </w:rPr>
        <w:t>.</w:t>
      </w:r>
      <w:r>
        <w:rPr>
          <w:rFonts w:ascii="Calibri" w:hAnsi="Calibri" w:eastAsia="Calibri" w:cs="Calibri"/>
          <w:spacing w:val="11"/>
        </w:rPr>
        <w:t>19</w:t>
      </w:r>
      <w:r>
        <w:rPr>
          <w:rFonts w:ascii="Calibri" w:hAnsi="Calibri" w:eastAsia="Calibri" w:cs="Calibri"/>
          <w:spacing w:val="32"/>
          <w:w w:val="102"/>
        </w:rPr>
        <w:t xml:space="preserve"> </w:t>
      </w:r>
      <w:r>
        <w:rPr>
          <w:spacing w:val="11"/>
        </w:rPr>
        <w:t>世纪末，天文学家观测火星时，发现它表面存在着一系列纵横交错的直线状网</w:t>
      </w:r>
      <w:r>
        <w:t xml:space="preserve"> </w:t>
      </w:r>
      <w:r>
        <w:rPr>
          <w:spacing w:val="12"/>
        </w:rPr>
        <w:t>络，据此绘制了一幅火星地图，记录了整整</w:t>
      </w:r>
      <w:r>
        <w:rPr>
          <w:spacing w:val="-37"/>
        </w:rPr>
        <w:t xml:space="preserve"> </w:t>
      </w:r>
      <w:r>
        <w:rPr>
          <w:rFonts w:ascii="Calibri" w:hAnsi="Calibri" w:eastAsia="Calibri" w:cs="Calibri"/>
          <w:spacing w:val="12"/>
        </w:rPr>
        <w:t>40</w:t>
      </w:r>
      <w:r>
        <w:rPr>
          <w:rFonts w:ascii="Calibri" w:hAnsi="Calibri" w:eastAsia="Calibri" w:cs="Calibri"/>
          <w:spacing w:val="19"/>
          <w:w w:val="102"/>
        </w:rPr>
        <w:t xml:space="preserve"> </w:t>
      </w:r>
      <w:r>
        <w:rPr>
          <w:spacing w:val="12"/>
        </w:rPr>
        <w:t>条河</w:t>
      </w:r>
      <w:r>
        <w:rPr>
          <w:spacing w:val="11"/>
        </w:rPr>
        <w:t>道。于是，有人怀疑，火星上有智慧</w:t>
      </w:r>
      <w:r>
        <w:t xml:space="preserve"> </w:t>
      </w:r>
      <w:r>
        <w:rPr>
          <w:spacing w:val="10"/>
        </w:rPr>
        <w:t>生命建造了运河系统。直到航天时代到来，火星上的真实影像和探测数据不断传回地球，</w:t>
      </w:r>
      <w:r>
        <w:rPr>
          <w:spacing w:val="6"/>
        </w:rPr>
        <w:t xml:space="preserve"> 这种猜测才被彻底消除。火星上没有“运河</w:t>
      </w:r>
      <w:r>
        <w:rPr>
          <w:spacing w:val="-70"/>
        </w:rPr>
        <w:t xml:space="preserve"> </w:t>
      </w:r>
      <w:r>
        <w:rPr>
          <w:spacing w:val="6"/>
        </w:rPr>
        <w:t>”，</w:t>
      </w:r>
      <w:r>
        <w:rPr>
          <w:spacing w:val="5"/>
        </w:rPr>
        <w:t>但有很多流水的痕迹，比如河道、三角洲、</w:t>
      </w:r>
      <w:r>
        <w:t xml:space="preserve"> </w:t>
      </w:r>
      <w:r>
        <w:rPr>
          <w:spacing w:val="10"/>
        </w:rPr>
        <w:t>冲积扇等。此外，火星表面也分布着大量与水作用相关的矿物，比如蓝色的层状硅酸盐、</w:t>
      </w:r>
      <w:r>
        <w:rPr>
          <w:spacing w:val="4"/>
        </w:rPr>
        <w:t xml:space="preserve"> </w:t>
      </w:r>
      <w:r>
        <w:rPr>
          <w:spacing w:val="10"/>
        </w:rPr>
        <w:t>粉色的二氧化硅和黄色的氯化物，还有绿色的碳酸盐和硫酸盐，这</w:t>
      </w:r>
      <w:r>
        <w:rPr>
          <w:spacing w:val="9"/>
        </w:rPr>
        <w:t>些矿物都是在有水活动</w:t>
      </w:r>
      <w:r>
        <w:t xml:space="preserve"> </w:t>
      </w:r>
      <w:r>
        <w:rPr>
          <w:spacing w:val="7"/>
        </w:rPr>
        <w:t>的情况下形成的。</w:t>
      </w:r>
    </w:p>
    <w:p w14:paraId="3FA16E68">
      <w:pPr>
        <w:pStyle w:val="2"/>
        <w:spacing w:before="31" w:line="228" w:lineRule="auto"/>
        <w:ind w:left="442"/>
      </w:pPr>
      <w:r>
        <w:rPr>
          <w:spacing w:val="8"/>
        </w:rPr>
        <w:t>这段文字接下来最可能：</w:t>
      </w:r>
    </w:p>
    <w:p w14:paraId="495D567E">
      <w:pPr>
        <w:pStyle w:val="2"/>
        <w:spacing w:before="140" w:line="352" w:lineRule="auto"/>
        <w:ind w:left="443" w:right="4365"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介绍探测所发现的火星河道真实影像</w:t>
      </w:r>
      <w:r>
        <w:rPr>
          <w:spacing w:val="1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探讨现今火星上是否真实存在液态水</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描述人类对火星开展探测的历史过程</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分析地球和火星地形地貌相似的原因</w:t>
      </w:r>
    </w:p>
    <w:p w14:paraId="728907FD">
      <w:pPr>
        <w:pStyle w:val="2"/>
        <w:spacing w:before="28" w:line="355" w:lineRule="auto"/>
        <w:ind w:left="21" w:right="49" w:firstLine="423"/>
        <w:jc w:val="both"/>
      </w:pPr>
      <w:r>
        <w:rPr>
          <w:rFonts w:ascii="Calibri" w:hAnsi="Calibri" w:eastAsia="Calibri" w:cs="Calibri"/>
          <w:spacing w:val="8"/>
        </w:rPr>
        <w:t>37</w:t>
      </w:r>
      <w:r>
        <w:rPr>
          <w:rFonts w:ascii="PMingLiU-ExtB" w:hAnsi="PMingLiU-ExtB" w:eastAsia="PMingLiU-ExtB" w:cs="PMingLiU-ExtB"/>
          <w:spacing w:val="8"/>
          <w:position w:val="1"/>
        </w:rPr>
        <w:t>.</w:t>
      </w:r>
      <w:r>
        <w:rPr>
          <w:spacing w:val="8"/>
        </w:rPr>
        <w:t>我国蔬菜种类繁多，品种丰富，在常见蔬菜中，原产和引入的约各占一半。原</w:t>
      </w:r>
      <w:r>
        <w:rPr>
          <w:spacing w:val="7"/>
        </w:rPr>
        <w:t>产蔬</w:t>
      </w:r>
      <w:r>
        <w:t xml:space="preserve">  </w:t>
      </w:r>
      <w:r>
        <w:rPr>
          <w:spacing w:val="2"/>
        </w:rPr>
        <w:t>菜最早记载见于《诗经》，已有芸、瓜、瓠、韭、</w:t>
      </w:r>
      <w:r>
        <w:rPr>
          <w:spacing w:val="1"/>
        </w:rPr>
        <w:t>葵、葑、荷、芹、薇等，其中芸、瓜、瓠、</w:t>
      </w:r>
      <w:r>
        <w:t xml:space="preserve"> </w:t>
      </w:r>
      <w:r>
        <w:rPr>
          <w:spacing w:val="2"/>
        </w:rPr>
        <w:t>韭、葵已是人工栽培的了。战国时《吕氏春秋</w:t>
      </w:r>
      <w:r>
        <w:rPr>
          <w:spacing w:val="-20"/>
        </w:rPr>
        <w:t xml:space="preserve"> </w:t>
      </w:r>
      <w:r>
        <w:rPr>
          <w:spacing w:val="2"/>
        </w:rPr>
        <w:t>·本味》中记载了蔬菜中的优良品种，</w:t>
      </w:r>
      <w:r>
        <w:rPr>
          <w:spacing w:val="1"/>
        </w:rPr>
        <w:t>如“</w:t>
      </w:r>
      <w:r>
        <w:rPr>
          <w:spacing w:val="-77"/>
        </w:rPr>
        <w:t xml:space="preserve"> </w:t>
      </w:r>
      <w:r>
        <w:rPr>
          <w:spacing w:val="1"/>
        </w:rPr>
        <w:t>阳</w:t>
      </w:r>
      <w:r>
        <w:t xml:space="preserve">  </w:t>
      </w:r>
      <w:r>
        <w:rPr>
          <w:spacing w:val="5"/>
        </w:rPr>
        <w:t>华之芸，云梦（即今湖北）之芹，具区（即今太湖）之菁</w:t>
      </w:r>
      <w:r>
        <w:rPr>
          <w:spacing w:val="-73"/>
        </w:rPr>
        <w:t xml:space="preserve"> </w:t>
      </w:r>
      <w:r>
        <w:rPr>
          <w:spacing w:val="5"/>
        </w:rPr>
        <w:t>”。</w:t>
      </w:r>
      <w:r>
        <w:rPr>
          <w:rFonts w:ascii="Calibri" w:hAnsi="Calibri" w:eastAsia="Calibri" w:cs="Calibri"/>
          <w:spacing w:val="5"/>
        </w:rPr>
        <w:t>6</w:t>
      </w:r>
      <w:r>
        <w:rPr>
          <w:rFonts w:ascii="Calibri" w:hAnsi="Calibri" w:eastAsia="Calibri" w:cs="Calibri"/>
          <w:spacing w:val="16"/>
          <w:w w:val="101"/>
        </w:rPr>
        <w:t xml:space="preserve"> </w:t>
      </w:r>
      <w:r>
        <w:rPr>
          <w:spacing w:val="5"/>
        </w:rPr>
        <w:t>世纪成书的</w:t>
      </w:r>
      <w:r>
        <w:rPr>
          <w:spacing w:val="4"/>
        </w:rPr>
        <w:t>《齐民要术》中</w:t>
      </w:r>
      <w:r>
        <w:t xml:space="preserve">  </w:t>
      </w:r>
      <w:r>
        <w:rPr>
          <w:spacing w:val="12"/>
        </w:rPr>
        <w:t>记载的黄河流域栽培蔬菜已有崧、茄子、芦菔</w:t>
      </w:r>
      <w:r>
        <w:rPr>
          <w:spacing w:val="11"/>
        </w:rPr>
        <w:t>、葱、苜蓿等</w:t>
      </w:r>
      <w:r>
        <w:rPr>
          <w:spacing w:val="-35"/>
        </w:rPr>
        <w:t xml:space="preserve"> </w:t>
      </w:r>
      <w:r>
        <w:rPr>
          <w:rFonts w:ascii="Calibri" w:hAnsi="Calibri" w:eastAsia="Calibri" w:cs="Calibri"/>
          <w:spacing w:val="11"/>
        </w:rPr>
        <w:t>31</w:t>
      </w:r>
      <w:r>
        <w:rPr>
          <w:rFonts w:ascii="Calibri" w:hAnsi="Calibri" w:eastAsia="Calibri" w:cs="Calibri"/>
          <w:spacing w:val="21"/>
        </w:rPr>
        <w:t xml:space="preserve"> </w:t>
      </w:r>
      <w:r>
        <w:rPr>
          <w:spacing w:val="11"/>
        </w:rPr>
        <w:t>种。菘和芦菔经过劳动人</w:t>
      </w:r>
      <w:r>
        <w:t xml:space="preserve">  </w:t>
      </w:r>
      <w:r>
        <w:rPr>
          <w:spacing w:val="6"/>
        </w:rPr>
        <w:t>民的精心培育，已成为当今不可缺少的主要</w:t>
      </w:r>
      <w:r>
        <w:rPr>
          <w:spacing w:val="5"/>
        </w:rPr>
        <w:t>蔬菜——白菜和萝 卜。</w:t>
      </w:r>
    </w:p>
    <w:p w14:paraId="183B1936">
      <w:pPr>
        <w:pStyle w:val="2"/>
        <w:spacing w:before="31" w:line="228" w:lineRule="auto"/>
        <w:ind w:left="448"/>
      </w:pPr>
      <w:r>
        <w:rPr>
          <w:spacing w:val="7"/>
        </w:rPr>
        <w:t>下列说法与原文相符的是：</w:t>
      </w:r>
    </w:p>
    <w:p w14:paraId="587477DF">
      <w:pPr>
        <w:pStyle w:val="2"/>
        <w:spacing w:before="144"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我国常见蔬菜中，原产品种多于外来品种</w:t>
      </w:r>
    </w:p>
    <w:p w14:paraId="2A79FE55">
      <w:pPr>
        <w:pStyle w:val="2"/>
        <w:spacing w:before="141" w:line="227"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湖北地区的“芹</w:t>
      </w:r>
      <w:r>
        <w:rPr>
          <w:spacing w:val="-54"/>
        </w:rPr>
        <w:t xml:space="preserve"> </w:t>
      </w:r>
      <w:r>
        <w:rPr>
          <w:spacing w:val="6"/>
        </w:rPr>
        <w:t>”属于传统优良蔬菜品种</w:t>
      </w:r>
    </w:p>
    <w:p w14:paraId="77F512E6">
      <w:pPr>
        <w:pStyle w:val="2"/>
        <w:spacing w:before="144" w:line="343" w:lineRule="auto"/>
        <w:ind w:left="450" w:right="3576" w:hanging="7"/>
      </w:pPr>
      <w:r>
        <w:rPr>
          <w:rFonts w:ascii="Calibri" w:hAnsi="Calibri" w:eastAsia="Calibri" w:cs="Calibri"/>
          <w:spacing w:val="7"/>
        </w:rPr>
        <w:t>C</w:t>
      </w:r>
      <w:r>
        <w:rPr>
          <w:rFonts w:ascii="PMingLiU-ExtB" w:hAnsi="PMingLiU-ExtB" w:eastAsia="PMingLiU-ExtB" w:cs="PMingLiU-ExtB"/>
          <w:spacing w:val="7"/>
          <w:position w:val="1"/>
        </w:rPr>
        <w:t>.</w:t>
      </w:r>
      <w:r>
        <w:rPr>
          <w:spacing w:val="7"/>
        </w:rPr>
        <w:t>“薇</w:t>
      </w:r>
      <w:r>
        <w:rPr>
          <w:spacing w:val="-62"/>
        </w:rPr>
        <w:t xml:space="preserve"> </w:t>
      </w:r>
      <w:r>
        <w:rPr>
          <w:spacing w:val="7"/>
        </w:rPr>
        <w:t>”是最早实现人工栽培的原产蔬菜之一</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rFonts w:ascii="Calibri" w:hAnsi="Calibri" w:eastAsia="Calibri" w:cs="Calibri"/>
          <w:spacing w:val="8"/>
        </w:rPr>
        <w:t>6</w:t>
      </w:r>
      <w:r>
        <w:rPr>
          <w:rFonts w:ascii="Calibri" w:hAnsi="Calibri" w:eastAsia="Calibri" w:cs="Calibri"/>
          <w:spacing w:val="15"/>
          <w:w w:val="101"/>
        </w:rPr>
        <w:t xml:space="preserve"> </w:t>
      </w:r>
      <w:r>
        <w:rPr>
          <w:spacing w:val="8"/>
        </w:rPr>
        <w:t>世纪时，黄河流域的蔬菜品种比长江流</w:t>
      </w:r>
      <w:r>
        <w:rPr>
          <w:spacing w:val="7"/>
        </w:rPr>
        <w:t>域多</w:t>
      </w:r>
    </w:p>
    <w:p w14:paraId="0D0112E4">
      <w:pPr>
        <w:pStyle w:val="2"/>
        <w:spacing w:before="29" w:line="356" w:lineRule="auto"/>
        <w:ind w:left="21" w:right="61" w:firstLine="423"/>
      </w:pPr>
      <w:r>
        <w:rPr>
          <w:rFonts w:ascii="Calibri" w:hAnsi="Calibri" w:eastAsia="Calibri" w:cs="Calibri"/>
          <w:spacing w:val="8"/>
        </w:rPr>
        <w:t>38</w:t>
      </w:r>
      <w:r>
        <w:rPr>
          <w:rFonts w:ascii="PMingLiU-ExtB" w:hAnsi="PMingLiU-ExtB" w:eastAsia="PMingLiU-ExtB" w:cs="PMingLiU-ExtB"/>
          <w:spacing w:val="8"/>
          <w:position w:val="1"/>
        </w:rPr>
        <w:t>.</w:t>
      </w:r>
      <w:r>
        <w:rPr>
          <w:spacing w:val="8"/>
        </w:rPr>
        <w:t>大运河宿迁段在近千年的发展历程中，不但用于运输漕粮和商货，而且促进了</w:t>
      </w:r>
      <w:r>
        <w:rPr>
          <w:spacing w:val="7"/>
        </w:rPr>
        <w:t>沿线</w:t>
      </w:r>
      <w:r>
        <w:t xml:space="preserve"> </w:t>
      </w:r>
      <w:r>
        <w:rPr>
          <w:spacing w:val="10"/>
        </w:rPr>
        <w:t>城镇的崛起、商业的繁荣与文化的交流，更是留下了丰富的物质和非物质运河文化景观。 随着时间推移，先人遗留下来的这些文化景观会面临衰败或流失的</w:t>
      </w:r>
      <w:r>
        <w:rPr>
          <w:spacing w:val="9"/>
        </w:rPr>
        <w:t>威胁。而今，数字化技</w:t>
      </w:r>
      <w:r>
        <w:t xml:space="preserve"> </w:t>
      </w:r>
      <w:r>
        <w:rPr>
          <w:spacing w:val="6"/>
        </w:rPr>
        <w:t>术日渐成熟，为运河文化景观保护和传承提供了更多技术层面的选择。通过综合运用音频、</w:t>
      </w:r>
      <w:r>
        <w:rPr>
          <w:spacing w:val="11"/>
        </w:rPr>
        <w:t xml:space="preserve"> </w:t>
      </w:r>
      <w:r>
        <w:rPr>
          <w:spacing w:val="10"/>
        </w:rPr>
        <w:t>视频、动画、文字等技术，全方位记录、保存、展示宿迁大运河水</w:t>
      </w:r>
      <w:r>
        <w:rPr>
          <w:spacing w:val="9"/>
        </w:rPr>
        <w:t>利工程、重要文物、历</w:t>
      </w:r>
      <w:r>
        <w:t xml:space="preserve"> </w:t>
      </w:r>
      <w:r>
        <w:rPr>
          <w:spacing w:val="10"/>
        </w:rPr>
        <w:t>史故事、民间技艺、传统戏剧等文化景观，再现其鲜活的形态，可</w:t>
      </w:r>
      <w:r>
        <w:rPr>
          <w:spacing w:val="9"/>
        </w:rPr>
        <w:t>以更好地保护和传承运</w:t>
      </w:r>
      <w:r>
        <w:t xml:space="preserve"> </w:t>
      </w:r>
      <w:r>
        <w:rPr>
          <w:spacing w:val="6"/>
        </w:rPr>
        <w:t>河文化遗产。</w:t>
      </w:r>
    </w:p>
    <w:p w14:paraId="542B06A0">
      <w:pPr>
        <w:pStyle w:val="2"/>
        <w:spacing w:before="31" w:line="228" w:lineRule="auto"/>
        <w:ind w:left="445"/>
      </w:pPr>
      <w:r>
        <w:rPr>
          <w:spacing w:val="8"/>
        </w:rPr>
        <w:t>关于大运河宿迁段，这段文字没有提及：</w:t>
      </w:r>
    </w:p>
    <w:p w14:paraId="0B91D132">
      <w:pPr>
        <w:pStyle w:val="2"/>
        <w:spacing w:before="14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非物质文化景观的主要类型</w:t>
      </w:r>
    </w:p>
    <w:p w14:paraId="0AFDDF15">
      <w:pPr>
        <w:pStyle w:val="2"/>
        <w:spacing w:before="141"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历史上曾经发挥的作用与影响</w:t>
      </w:r>
    </w:p>
    <w:p w14:paraId="7243EB09">
      <w:pPr>
        <w:pStyle w:val="2"/>
        <w:spacing w:before="143" w:line="343" w:lineRule="auto"/>
        <w:ind w:left="450" w:right="478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用数字技术保护文化景观的优势</w:t>
      </w:r>
      <w:r>
        <w:rPr>
          <w:spacing w:val="5"/>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物质文化景观所面临的具体威胁</w:t>
      </w:r>
    </w:p>
    <w:p w14:paraId="7274A84E">
      <w:pPr>
        <w:spacing w:line="343" w:lineRule="auto"/>
        <w:sectPr>
          <w:footerReference r:id="rId15" w:type="default"/>
          <w:pgSz w:w="11907" w:h="16840"/>
          <w:pgMar w:top="1104" w:right="1786" w:bottom="872" w:left="1786" w:header="1090" w:footer="682" w:gutter="0"/>
          <w:cols w:space="720" w:num="1"/>
        </w:sectPr>
      </w:pPr>
    </w:p>
    <w:p w14:paraId="33821132">
      <w:pPr>
        <w:spacing w:line="359" w:lineRule="auto"/>
        <w:rPr>
          <w:rFonts w:ascii="Arial"/>
          <w:sz w:val="21"/>
        </w:rPr>
      </w:pPr>
    </w:p>
    <w:p w14:paraId="4EF58BFD">
      <w:pPr>
        <w:pStyle w:val="2"/>
        <w:spacing w:before="65" w:line="355" w:lineRule="auto"/>
        <w:ind w:left="21" w:right="129" w:firstLine="423"/>
        <w:jc w:val="both"/>
      </w:pPr>
      <w:r>
        <w:rPr>
          <w:rFonts w:ascii="Calibri" w:hAnsi="Calibri" w:eastAsia="Calibri" w:cs="Calibri"/>
          <w:spacing w:val="8"/>
        </w:rPr>
        <w:t>39</w:t>
      </w:r>
      <w:r>
        <w:rPr>
          <w:rFonts w:ascii="PMingLiU-ExtB" w:hAnsi="PMingLiU-ExtB" w:eastAsia="PMingLiU-ExtB" w:cs="PMingLiU-ExtB"/>
          <w:spacing w:val="8"/>
          <w:position w:val="1"/>
        </w:rPr>
        <w:t>.</w:t>
      </w:r>
      <w:r>
        <w:rPr>
          <w:spacing w:val="8"/>
        </w:rPr>
        <w:t>南宋德寿宫遗址中的考古材料证实，七百多年前的南宋皇宫餐桌上有着媲美</w:t>
      </w:r>
      <w:r>
        <w:rPr>
          <w:spacing w:val="7"/>
        </w:rPr>
        <w:t>今日的</w:t>
      </w:r>
      <w:r>
        <w:t xml:space="preserve"> </w:t>
      </w:r>
      <w:r>
        <w:rPr>
          <w:spacing w:val="10"/>
        </w:rPr>
        <w:t>海鲜大餐。当时的海鲜食材已经有生产于黄海、东海、南海等多个</w:t>
      </w:r>
      <w:r>
        <w:rPr>
          <w:spacing w:val="9"/>
        </w:rPr>
        <w:t>海域的品类，并且从个</w:t>
      </w:r>
      <w:r>
        <w:t xml:space="preserve"> </w:t>
      </w:r>
      <w:r>
        <w:rPr>
          <w:spacing w:val="10"/>
        </w:rPr>
        <w:t>体大小和质量上还有一定的选择。德寿宫遗址中的海鲜产品考古，</w:t>
      </w:r>
      <w:r>
        <w:rPr>
          <w:spacing w:val="9"/>
        </w:rPr>
        <w:t>为研究南宋皇宫饮食提</w:t>
      </w:r>
      <w:r>
        <w:t xml:space="preserve"> </w:t>
      </w:r>
      <w:r>
        <w:rPr>
          <w:spacing w:val="10"/>
        </w:rPr>
        <w:t>供了重要实物资料。该项科技考古专项工作目前尚在进行中，其研</w:t>
      </w:r>
      <w:r>
        <w:rPr>
          <w:spacing w:val="9"/>
        </w:rPr>
        <w:t>究成果不仅是认识南宋</w:t>
      </w:r>
      <w:r>
        <w:t xml:space="preserve"> </w:t>
      </w:r>
      <w:r>
        <w:rPr>
          <w:spacing w:val="10"/>
        </w:rPr>
        <w:t>皇家生活的珍贵资料，也为研究南宋朝廷政治、经济、文化、交通</w:t>
      </w:r>
      <w:r>
        <w:rPr>
          <w:spacing w:val="9"/>
        </w:rPr>
        <w:t>运输等提供了极为重要</w:t>
      </w:r>
      <w:r>
        <w:t xml:space="preserve"> </w:t>
      </w:r>
      <w:r>
        <w:rPr>
          <w:spacing w:val="6"/>
        </w:rPr>
        <w:t>的考古实据。</w:t>
      </w:r>
    </w:p>
    <w:p w14:paraId="7626DF1F">
      <w:pPr>
        <w:pStyle w:val="2"/>
        <w:spacing w:before="29" w:line="228" w:lineRule="auto"/>
        <w:ind w:left="448"/>
      </w:pPr>
      <w:r>
        <w:rPr>
          <w:spacing w:val="7"/>
        </w:rPr>
        <w:t>下列说法与原文相符的是：</w:t>
      </w:r>
    </w:p>
    <w:p w14:paraId="7526AF06">
      <w:pPr>
        <w:pStyle w:val="2"/>
        <w:spacing w:before="14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德寿宫遗址海鲜产品考古已圆满收官</w:t>
      </w:r>
    </w:p>
    <w:p w14:paraId="51641BBF">
      <w:pPr>
        <w:pStyle w:val="2"/>
        <w:spacing w:before="140"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黄海是南宋皇家海鲜食材的主要来源地</w:t>
      </w:r>
    </w:p>
    <w:p w14:paraId="51EE7C0F">
      <w:pPr>
        <w:pStyle w:val="2"/>
        <w:spacing w:before="144" w:line="343" w:lineRule="auto"/>
        <w:ind w:left="450" w:right="394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宋代皇宫的海鲜产品种类比现在更加丰富</w:t>
      </w:r>
      <w:r>
        <w:rPr>
          <w:spacing w:val="13"/>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在南宋皇宫考古中发现了一些海鲜遗存物</w:t>
      </w:r>
    </w:p>
    <w:p w14:paraId="6D91BBEE">
      <w:pPr>
        <w:pStyle w:val="2"/>
        <w:spacing w:before="30" w:line="356" w:lineRule="auto"/>
        <w:ind w:left="21" w:right="129" w:firstLine="417"/>
        <w:jc w:val="both"/>
      </w:pPr>
      <w:r>
        <w:rPr>
          <w:rFonts w:ascii="Calibri" w:hAnsi="Calibri" w:eastAsia="Calibri" w:cs="Calibri"/>
          <w:spacing w:val="8"/>
        </w:rPr>
        <w:t>40</w:t>
      </w:r>
      <w:r>
        <w:rPr>
          <w:rFonts w:ascii="PMingLiU-ExtB" w:hAnsi="PMingLiU-ExtB" w:eastAsia="PMingLiU-ExtB" w:cs="PMingLiU-ExtB"/>
          <w:spacing w:val="8"/>
          <w:position w:val="1"/>
        </w:rPr>
        <w:t>.</w:t>
      </w:r>
      <w:r>
        <w:rPr>
          <w:spacing w:val="8"/>
        </w:rPr>
        <w:t>初入口尝鲜的人常会被菠萝甜美多汁的热带风味所吸引，但要不了几口下肚，就会</w:t>
      </w:r>
      <w:r>
        <w:rPr>
          <w:spacing w:val="3"/>
        </w:rPr>
        <w:t xml:space="preserve"> </w:t>
      </w:r>
      <w:r>
        <w:rPr>
          <w:spacing w:val="4"/>
        </w:rPr>
        <w:t>觉得口舌像针扎，喉咙发紧，甚至呼吸急促，这便是“菠萝过敏症</w:t>
      </w:r>
      <w:r>
        <w:rPr>
          <w:spacing w:val="-70"/>
        </w:rPr>
        <w:t xml:space="preserve"> </w:t>
      </w:r>
      <w:r>
        <w:rPr>
          <w:spacing w:val="4"/>
        </w:rPr>
        <w:t>”</w:t>
      </w:r>
      <w:r>
        <w:rPr>
          <w:spacing w:val="3"/>
        </w:rPr>
        <w:t>。菠萝中本来就含有致</w:t>
      </w:r>
      <w:r>
        <w:t xml:space="preserve"> </w:t>
      </w:r>
      <w:r>
        <w:rPr>
          <w:spacing w:val="10"/>
        </w:rPr>
        <w:t>敏的抑制蛋白半胱氨酸蛋白酶，容易造成部分人群食用后产生过敏</w:t>
      </w:r>
      <w:r>
        <w:rPr>
          <w:spacing w:val="9"/>
        </w:rPr>
        <w:t>反应；而它的菠萝蛋白</w:t>
      </w:r>
      <w:r>
        <w:t xml:space="preserve"> </w:t>
      </w:r>
      <w:r>
        <w:rPr>
          <w:spacing w:val="10"/>
        </w:rPr>
        <w:t>酶又可以使胃肠黏膜的通透性增加，使一些往常不易被吸收的大分</w:t>
      </w:r>
      <w:r>
        <w:rPr>
          <w:spacing w:val="9"/>
        </w:rPr>
        <w:t>子蛋白进入血液，加速</w:t>
      </w:r>
      <w:r>
        <w:t xml:space="preserve"> </w:t>
      </w:r>
      <w:r>
        <w:rPr>
          <w:spacing w:val="10"/>
        </w:rPr>
        <w:t>造成人体免疫系统的过分应答，进而引发较为严重的过敏症状。还</w:t>
      </w:r>
      <w:r>
        <w:rPr>
          <w:spacing w:val="9"/>
        </w:rPr>
        <w:t>好办法总比困难多，用</w:t>
      </w:r>
      <w:r>
        <w:t xml:space="preserve"> </w:t>
      </w:r>
      <w:r>
        <w:rPr>
          <w:spacing w:val="9"/>
        </w:rPr>
        <w:t>盐水泡菠萝，令其中的蛋白变性失去它的功能，这种“解毒</w:t>
      </w:r>
      <w:r>
        <w:rPr>
          <w:spacing w:val="-71"/>
        </w:rPr>
        <w:t xml:space="preserve"> </w:t>
      </w:r>
      <w:r>
        <w:rPr>
          <w:spacing w:val="9"/>
        </w:rPr>
        <w:t>”的办法将菠萝拉回了美味水</w:t>
      </w:r>
      <w:r>
        <w:t xml:space="preserve"> </w:t>
      </w:r>
      <w:r>
        <w:rPr>
          <w:spacing w:val="6"/>
        </w:rPr>
        <w:t>果的行列。</w:t>
      </w:r>
    </w:p>
    <w:p w14:paraId="7CF9EBD7">
      <w:pPr>
        <w:pStyle w:val="2"/>
        <w:spacing w:before="29" w:line="228" w:lineRule="auto"/>
        <w:ind w:left="444"/>
      </w:pPr>
      <w:r>
        <w:rPr>
          <w:spacing w:val="8"/>
        </w:rPr>
        <w:t>最适合做这段文字标题的是：</w:t>
      </w:r>
    </w:p>
    <w:p w14:paraId="1BA86EED">
      <w:pPr>
        <w:pStyle w:val="2"/>
        <w:spacing w:before="145"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菠萝虽甜，别忘放盐</w:t>
      </w:r>
    </w:p>
    <w:p w14:paraId="561FDB19">
      <w:pPr>
        <w:pStyle w:val="2"/>
        <w:spacing w:before="141" w:line="227"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菠萝诱人，也得量力而食</w:t>
      </w:r>
    </w:p>
    <w:p w14:paraId="52626C6A">
      <w:pPr>
        <w:pStyle w:val="2"/>
        <w:spacing w:before="144" w:line="343" w:lineRule="auto"/>
        <w:ind w:left="450" w:right="520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菠萝：过敏人群的禁忌之果</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菠萝：迷人多汁的热带之宝</w:t>
      </w:r>
    </w:p>
    <w:p w14:paraId="3C137F28">
      <w:pPr>
        <w:pStyle w:val="2"/>
        <w:spacing w:before="33" w:line="228" w:lineRule="auto"/>
        <w:ind w:left="438"/>
      </w:pPr>
      <w:r>
        <w:rPr>
          <w:rFonts w:ascii="Calibri" w:hAnsi="Calibri" w:eastAsia="Calibri" w:cs="Calibri"/>
          <w:spacing w:val="6"/>
        </w:rPr>
        <w:t>41</w:t>
      </w:r>
      <w:r>
        <w:rPr>
          <w:rFonts w:ascii="PMingLiU-ExtB" w:hAnsi="PMingLiU-ExtB" w:eastAsia="PMingLiU-ExtB" w:cs="PMingLiU-ExtB"/>
          <w:spacing w:val="6"/>
          <w:position w:val="1"/>
        </w:rPr>
        <w:t>.</w:t>
      </w:r>
      <w:r>
        <w:rPr>
          <w:rFonts w:ascii="PMingLiU-ExtB" w:hAnsi="PMingLiU-ExtB" w:eastAsia="PMingLiU-ExtB" w:cs="PMingLiU-ExtB"/>
          <w:spacing w:val="-26"/>
          <w:position w:val="1"/>
        </w:rPr>
        <w:t xml:space="preserve"> </w:t>
      </w:r>
      <w:r>
        <w:rPr>
          <w:spacing w:val="6"/>
        </w:rPr>
        <w:t>中国既是东亚的大陆国家，又是太平洋西岸的海洋国家</w:t>
      </w:r>
      <w:r>
        <w:rPr>
          <w:spacing w:val="5"/>
        </w:rPr>
        <w:t>，</w:t>
      </w:r>
      <w:r>
        <w:rPr>
          <w:spacing w:val="5"/>
          <w:u w:val="single" w:color="auto"/>
        </w:rPr>
        <w:t xml:space="preserve">                </w:t>
      </w:r>
      <w:r>
        <w:rPr>
          <w:spacing w:val="-70"/>
        </w:rPr>
        <w:t xml:space="preserve"> </w:t>
      </w:r>
      <w:r>
        <w:rPr>
          <w:spacing w:val="5"/>
        </w:rPr>
        <w:t>。中国</w:t>
      </w:r>
    </w:p>
    <w:p w14:paraId="4F3B02C3">
      <w:pPr>
        <w:pStyle w:val="2"/>
        <w:spacing w:before="142" w:line="355" w:lineRule="auto"/>
        <w:ind w:left="21" w:right="132"/>
        <w:jc w:val="both"/>
      </w:pPr>
      <w:r>
        <w:rPr>
          <w:spacing w:val="10"/>
        </w:rPr>
        <w:t>在国家形成过程中，不只是形成农业民族的共同体，也是包含游牧</w:t>
      </w:r>
      <w:r>
        <w:rPr>
          <w:spacing w:val="9"/>
        </w:rPr>
        <w:t>民族、海洋民族在内的</w:t>
      </w:r>
      <w:r>
        <w:t xml:space="preserve"> </w:t>
      </w:r>
      <w:r>
        <w:rPr>
          <w:spacing w:val="10"/>
        </w:rPr>
        <w:t>多元一体。古代环中国海沿岸与东南亚、西亚海域形成海洋经济、</w:t>
      </w:r>
      <w:r>
        <w:rPr>
          <w:spacing w:val="9"/>
        </w:rPr>
        <w:t>文化互动网络，宋元时</w:t>
      </w:r>
      <w:r>
        <w:t xml:space="preserve"> </w:t>
      </w:r>
      <w:r>
        <w:rPr>
          <w:spacing w:val="10"/>
        </w:rPr>
        <w:t>中国成长为海上强国。郑和下西洋后，明朝从海洋退缩，但明末开</w:t>
      </w:r>
      <w:r>
        <w:rPr>
          <w:spacing w:val="9"/>
        </w:rPr>
        <w:t>放漳州月港，仍在东亚</w:t>
      </w:r>
      <w:r>
        <w:t xml:space="preserve"> </w:t>
      </w:r>
      <w:r>
        <w:rPr>
          <w:spacing w:val="10"/>
        </w:rPr>
        <w:t>海洋贸易中发挥重要作用，郑成功收复台湾，遏止了荷兰势力东进</w:t>
      </w:r>
      <w:r>
        <w:rPr>
          <w:spacing w:val="9"/>
        </w:rPr>
        <w:t>。清代中国失去通过海</w:t>
      </w:r>
      <w:r>
        <w:t xml:space="preserve"> </w:t>
      </w:r>
      <w:r>
        <w:rPr>
          <w:spacing w:val="10"/>
        </w:rPr>
        <w:t>洋实现社会转型的发展机遇，但海洋传统在沿海地区仍有顽强的生</w:t>
      </w:r>
      <w:r>
        <w:rPr>
          <w:spacing w:val="9"/>
        </w:rPr>
        <w:t>命力，与海外的互动从</w:t>
      </w:r>
      <w:r>
        <w:t xml:space="preserve"> </w:t>
      </w:r>
      <w:r>
        <w:rPr>
          <w:spacing w:val="5"/>
        </w:rPr>
        <w:t>未间断。</w:t>
      </w:r>
    </w:p>
    <w:p w14:paraId="45E6E57A">
      <w:pPr>
        <w:pStyle w:val="2"/>
        <w:spacing w:before="30" w:line="227" w:lineRule="auto"/>
        <w:ind w:left="443"/>
      </w:pPr>
      <w:r>
        <w:rPr>
          <w:spacing w:val="8"/>
        </w:rPr>
        <w:t>填入文中横线处最恰当的一项是：</w:t>
      </w:r>
    </w:p>
    <w:p w14:paraId="5D6C9884">
      <w:pPr>
        <w:pStyle w:val="2"/>
        <w:spacing w:before="145" w:line="228" w:lineRule="auto"/>
        <w:ind w:left="437"/>
      </w:pPr>
      <w:r>
        <w:rPr>
          <w:rFonts w:ascii="Calibri" w:hAnsi="Calibri" w:eastAsia="Calibri" w:cs="Calibri"/>
          <w:spacing w:val="7"/>
        </w:rPr>
        <w:t>A</w:t>
      </w:r>
      <w:r>
        <w:rPr>
          <w:rFonts w:ascii="PMingLiU-ExtB" w:hAnsi="PMingLiU-ExtB" w:eastAsia="PMingLiU-ExtB" w:cs="PMingLiU-ExtB"/>
          <w:spacing w:val="7"/>
          <w:position w:val="1"/>
        </w:rPr>
        <w:t>.</w:t>
      </w:r>
      <w:r>
        <w:rPr>
          <w:rFonts w:ascii="PMingLiU-ExtB" w:hAnsi="PMingLiU-ExtB" w:eastAsia="PMingLiU-ExtB" w:cs="PMingLiU-ExtB"/>
          <w:spacing w:val="-18"/>
          <w:position w:val="1"/>
        </w:rPr>
        <w:t xml:space="preserve"> </w:t>
      </w:r>
      <w:r>
        <w:rPr>
          <w:spacing w:val="7"/>
        </w:rPr>
        <w:t>以大陆为中心的中国史叙事存在缺陷</w:t>
      </w:r>
    </w:p>
    <w:p w14:paraId="3EC4DED5">
      <w:pPr>
        <w:pStyle w:val="2"/>
        <w:spacing w:before="140" w:line="228"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rFonts w:ascii="PMingLiU-ExtB" w:hAnsi="PMingLiU-ExtB" w:eastAsia="PMingLiU-ExtB" w:cs="PMingLiU-ExtB"/>
          <w:spacing w:val="-9"/>
          <w:position w:val="1"/>
        </w:rPr>
        <w:t xml:space="preserve"> </w:t>
      </w:r>
      <w:r>
        <w:rPr>
          <w:spacing w:val="6"/>
        </w:rPr>
        <w:t>中国人的海洋活动和陆地活动同样古老</w:t>
      </w:r>
    </w:p>
    <w:p w14:paraId="7D855F28">
      <w:pPr>
        <w:pStyle w:val="2"/>
        <w:spacing w:before="143" w:line="228"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19"/>
          <w:position w:val="1"/>
        </w:rPr>
        <w:t xml:space="preserve"> </w:t>
      </w:r>
      <w:r>
        <w:rPr>
          <w:spacing w:val="7"/>
        </w:rPr>
        <w:t>中国的历史发展兼具陆地与海洋两个方向</w:t>
      </w:r>
    </w:p>
    <w:p w14:paraId="752C0D6A">
      <w:pPr>
        <w:pStyle w:val="2"/>
        <w:spacing w:before="140" w:line="228"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丰富的海洋活动是我们继承的珍贵历史遗产</w:t>
      </w:r>
    </w:p>
    <w:p w14:paraId="490CCC75">
      <w:pPr>
        <w:spacing w:line="228" w:lineRule="auto"/>
        <w:sectPr>
          <w:footerReference r:id="rId16" w:type="default"/>
          <w:pgSz w:w="11907" w:h="16840"/>
          <w:pgMar w:top="1104" w:right="1786" w:bottom="871" w:left="1786" w:header="1090" w:footer="682" w:gutter="0"/>
          <w:cols w:space="720" w:num="1"/>
        </w:sectPr>
      </w:pPr>
    </w:p>
    <w:p w14:paraId="110EA216">
      <w:pPr>
        <w:spacing w:line="358" w:lineRule="auto"/>
        <w:rPr>
          <w:rFonts w:ascii="Arial"/>
          <w:sz w:val="21"/>
        </w:rPr>
      </w:pPr>
    </w:p>
    <w:p w14:paraId="35C96A8B">
      <w:pPr>
        <w:pStyle w:val="2"/>
        <w:spacing w:before="65" w:line="346" w:lineRule="auto"/>
        <w:ind w:left="22" w:right="127" w:firstLine="415"/>
      </w:pPr>
      <w:r>
        <w:rPr>
          <w:rFonts w:ascii="Calibri" w:hAnsi="Calibri" w:eastAsia="Calibri" w:cs="Calibri"/>
          <w:spacing w:val="8"/>
        </w:rPr>
        <w:t>42</w:t>
      </w:r>
      <w:r>
        <w:rPr>
          <w:rFonts w:ascii="PMingLiU-ExtB" w:hAnsi="PMingLiU-ExtB" w:eastAsia="PMingLiU-ExtB" w:cs="PMingLiU-ExtB"/>
          <w:spacing w:val="8"/>
          <w:position w:val="1"/>
        </w:rPr>
        <w:t>.</w:t>
      </w:r>
      <w:r>
        <w:rPr>
          <w:rFonts w:ascii="PMingLiU-ExtB" w:hAnsi="PMingLiU-ExtB" w:eastAsia="PMingLiU-ExtB" w:cs="PMingLiU-ExtB"/>
          <w:spacing w:val="-27"/>
          <w:position w:val="1"/>
        </w:rPr>
        <w:t xml:space="preserve"> </w:t>
      </w:r>
      <w:r>
        <w:rPr>
          <w:spacing w:val="8"/>
        </w:rPr>
        <w:t>阅读教学的本质是多重对话。师生在与</w:t>
      </w:r>
      <w:r>
        <w:rPr>
          <w:spacing w:val="7"/>
        </w:rPr>
        <w:t>文本对话、与作者对话和相互对话中，沟通</w:t>
      </w:r>
      <w:r>
        <w:t xml:space="preserve"> </w:t>
      </w:r>
      <w:r>
        <w:rPr>
          <w:spacing w:val="10"/>
        </w:rPr>
        <w:t>彼此的历史文化语境，建构知识，形成理解。对话的基础是有</w:t>
      </w:r>
      <w:r>
        <w:rPr>
          <w:spacing w:val="9"/>
        </w:rPr>
        <w:t>效参与，只有积极主动、有</w:t>
      </w:r>
    </w:p>
    <w:p w14:paraId="4EA0A163">
      <w:pPr>
        <w:pStyle w:val="2"/>
        <w:spacing w:before="28" w:line="227" w:lineRule="auto"/>
        <w:ind w:left="22"/>
      </w:pPr>
      <w:r>
        <w:rPr>
          <w:spacing w:val="10"/>
        </w:rPr>
        <w:t>所准备地投入其中，才能保障教学效果。为此</w:t>
      </w:r>
      <w:r>
        <w:rPr>
          <w:spacing w:val="-11"/>
        </w:rPr>
        <w:t>，</w:t>
      </w:r>
      <w:r>
        <w:rPr>
          <w:spacing w:val="5"/>
          <w:u w:val="single" w:color="auto"/>
        </w:rPr>
        <w:t xml:space="preserve">                </w:t>
      </w:r>
      <w:r>
        <w:rPr>
          <w:spacing w:val="-75"/>
        </w:rPr>
        <w:t xml:space="preserve"> </w:t>
      </w:r>
      <w:r>
        <w:rPr>
          <w:spacing w:val="-11"/>
        </w:rPr>
        <w:t>，</w:t>
      </w:r>
      <w:r>
        <w:rPr>
          <w:spacing w:val="10"/>
        </w:rPr>
        <w:t>双方事先</w:t>
      </w:r>
      <w:r>
        <w:rPr>
          <w:spacing w:val="9"/>
        </w:rPr>
        <w:t>有了准备，</w:t>
      </w:r>
    </w:p>
    <w:p w14:paraId="42003A2D">
      <w:pPr>
        <w:pStyle w:val="2"/>
        <w:spacing w:before="145" w:line="344" w:lineRule="auto"/>
        <w:ind w:left="443" w:right="3841" w:hanging="422"/>
      </w:pPr>
      <w:r>
        <w:rPr>
          <w:spacing w:val="2"/>
        </w:rPr>
        <w:t>对话过程才会具备“共同语言</w:t>
      </w:r>
      <w:r>
        <w:rPr>
          <w:spacing w:val="-70"/>
        </w:rPr>
        <w:t xml:space="preserve"> </w:t>
      </w:r>
      <w:r>
        <w:rPr>
          <w:spacing w:val="2"/>
        </w:rPr>
        <w:t>”，发生思想</w:t>
      </w:r>
      <w:r>
        <w:rPr>
          <w:spacing w:val="1"/>
        </w:rPr>
        <w:t>碰撞。</w:t>
      </w:r>
      <w:r>
        <w:t xml:space="preserve"> </w:t>
      </w:r>
      <w:r>
        <w:rPr>
          <w:spacing w:val="8"/>
        </w:rPr>
        <w:t>填入文中横线处最恰当的一项是：</w:t>
      </w:r>
    </w:p>
    <w:p w14:paraId="5FF2DA72">
      <w:pPr>
        <w:pStyle w:val="2"/>
        <w:spacing w:before="35" w:line="351" w:lineRule="auto"/>
        <w:ind w:left="443" w:right="3734" w:hanging="6"/>
        <w:jc w:val="both"/>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28"/>
          <w:position w:val="1"/>
        </w:rPr>
        <w:t xml:space="preserve"> </w:t>
      </w:r>
      <w:r>
        <w:rPr>
          <w:spacing w:val="8"/>
        </w:rPr>
        <w:t>阅读整本书的过程对教师和学生均充满挑战</w:t>
      </w:r>
      <w:r>
        <w:t xml:space="preserve"> </w:t>
      </w:r>
      <w:r>
        <w:rPr>
          <w:rFonts w:ascii="Calibri" w:hAnsi="Calibri" w:eastAsia="Calibri" w:cs="Calibri"/>
          <w:spacing w:val="7"/>
        </w:rPr>
        <w:t>B</w:t>
      </w:r>
      <w:r>
        <w:rPr>
          <w:rFonts w:ascii="PMingLiU-ExtB" w:hAnsi="PMingLiU-ExtB" w:eastAsia="PMingLiU-ExtB" w:cs="PMingLiU-ExtB"/>
          <w:spacing w:val="7"/>
          <w:position w:val="1"/>
        </w:rPr>
        <w:t>.</w:t>
      </w:r>
      <w:r>
        <w:rPr>
          <w:rFonts w:ascii="PMingLiU-ExtB" w:hAnsi="PMingLiU-ExtB" w:eastAsia="PMingLiU-ExtB" w:cs="PMingLiU-ExtB"/>
          <w:spacing w:val="-14"/>
          <w:position w:val="1"/>
        </w:rPr>
        <w:t xml:space="preserve"> </w:t>
      </w:r>
      <w:r>
        <w:rPr>
          <w:spacing w:val="7"/>
        </w:rPr>
        <w:t>阅读教学的首要难题就是如何保障阅读时间</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14"/>
          <w:position w:val="1"/>
        </w:rPr>
        <w:t xml:space="preserve"> </w:t>
      </w:r>
      <w:r>
        <w:rPr>
          <w:spacing w:val="7"/>
        </w:rPr>
        <w:t>阅读教学离不开教师备课和学生预习的环节</w:t>
      </w:r>
      <w:r>
        <w:t xml:space="preserve"> </w:t>
      </w: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14"/>
          <w:position w:val="1"/>
        </w:rPr>
        <w:t xml:space="preserve"> </w:t>
      </w:r>
      <w:r>
        <w:rPr>
          <w:spacing w:val="7"/>
        </w:rPr>
        <w:t>明确阅读目标对顺利开展教学活动极其重要</w:t>
      </w:r>
    </w:p>
    <w:p w14:paraId="1F6F1746">
      <w:pPr>
        <w:pStyle w:val="2"/>
        <w:spacing w:before="32" w:line="343" w:lineRule="auto"/>
        <w:ind w:left="25" w:right="124" w:firstLine="413"/>
      </w:pPr>
      <w:r>
        <w:rPr>
          <w:rFonts w:ascii="Calibri" w:hAnsi="Calibri" w:eastAsia="Calibri" w:cs="Calibri"/>
          <w:spacing w:val="8"/>
        </w:rPr>
        <w:t>43</w:t>
      </w:r>
      <w:r>
        <w:rPr>
          <w:rFonts w:ascii="PMingLiU-ExtB" w:hAnsi="PMingLiU-ExtB" w:eastAsia="PMingLiU-ExtB" w:cs="PMingLiU-ExtB"/>
          <w:spacing w:val="8"/>
          <w:position w:val="1"/>
        </w:rPr>
        <w:t>.</w:t>
      </w:r>
      <w:r>
        <w:rPr>
          <w:spacing w:val="8"/>
        </w:rPr>
        <w:t>①存世时间短、保存较完好的铜器表</w:t>
      </w:r>
      <w:r>
        <w:rPr>
          <w:spacing w:val="7"/>
        </w:rPr>
        <w:t>面锈蚀较轻，一般会有如“黑漆古</w:t>
      </w:r>
      <w:r>
        <w:rPr>
          <w:spacing w:val="-72"/>
        </w:rPr>
        <w:t xml:space="preserve"> </w:t>
      </w:r>
      <w:r>
        <w:rPr>
          <w:spacing w:val="7"/>
        </w:rPr>
        <w:t>”或“水银</w:t>
      </w:r>
      <w:r>
        <w:t xml:space="preserve"> </w:t>
      </w:r>
      <w:r>
        <w:rPr>
          <w:spacing w:val="1"/>
        </w:rPr>
        <w:t>皮</w:t>
      </w:r>
      <w:r>
        <w:rPr>
          <w:spacing w:val="-69"/>
        </w:rPr>
        <w:t xml:space="preserve"> </w:t>
      </w:r>
      <w:r>
        <w:rPr>
          <w:spacing w:val="1"/>
        </w:rPr>
        <w:t>”等膜层</w:t>
      </w:r>
    </w:p>
    <w:p w14:paraId="03508D7F">
      <w:pPr>
        <w:pStyle w:val="2"/>
        <w:spacing w:before="34" w:line="225" w:lineRule="auto"/>
        <w:ind w:left="440"/>
      </w:pPr>
      <w:r>
        <w:rPr>
          <w:spacing w:val="10"/>
        </w:rPr>
        <w:t>②这些膜层同样是铜器的组成物质被氧化、溶解</w:t>
      </w:r>
      <w:r>
        <w:rPr>
          <w:spacing w:val="9"/>
        </w:rPr>
        <w:t>或侵蚀后富集、沉淀而成的</w:t>
      </w:r>
    </w:p>
    <w:p w14:paraId="3D424C70">
      <w:pPr>
        <w:pStyle w:val="2"/>
        <w:spacing w:before="146" w:line="295" w:lineRule="auto"/>
        <w:ind w:left="23" w:right="132" w:firstLine="416"/>
      </w:pPr>
      <w:r>
        <w:rPr>
          <w:spacing w:val="10"/>
        </w:rPr>
        <w:t>③在锈化过程中，湿度、温度以及土壤中各种酸、碱、盐的含量</w:t>
      </w:r>
      <w:r>
        <w:rPr>
          <w:spacing w:val="9"/>
        </w:rPr>
        <w:t>等均会对锈蚀程度产</w:t>
      </w:r>
      <w:r>
        <w:t xml:space="preserve"> </w:t>
      </w:r>
      <w:r>
        <w:rPr>
          <w:spacing w:val="6"/>
        </w:rPr>
        <w:t>生影响</w:t>
      </w:r>
    </w:p>
    <w:p w14:paraId="42D72852">
      <w:pPr>
        <w:pStyle w:val="2"/>
        <w:spacing w:before="141" w:line="294" w:lineRule="auto"/>
        <w:ind w:left="23" w:right="75" w:firstLine="416"/>
      </w:pPr>
      <w:r>
        <w:rPr>
          <w:spacing w:val="6"/>
        </w:rPr>
        <w:t>④先秦时期的青铜器由于历年久远，表面的锈蚀不但数量多，而</w:t>
      </w:r>
      <w:r>
        <w:rPr>
          <w:spacing w:val="5"/>
        </w:rPr>
        <w:t>且密度、硬度都很大，</w:t>
      </w:r>
      <w:r>
        <w:t xml:space="preserve"> </w:t>
      </w:r>
      <w:r>
        <w:rPr>
          <w:spacing w:val="8"/>
        </w:rPr>
        <w:t>成分复杂，颜色丰富</w:t>
      </w:r>
    </w:p>
    <w:p w14:paraId="2CED4EB1">
      <w:pPr>
        <w:pStyle w:val="2"/>
        <w:spacing w:before="141" w:line="295" w:lineRule="auto"/>
        <w:ind w:left="22" w:right="132" w:firstLine="417"/>
      </w:pPr>
      <w:r>
        <w:rPr>
          <w:spacing w:val="10"/>
        </w:rPr>
        <w:t>⑤青铜器的铜锈大多是由铜、锡、铅等金属成分与周围环境中的</w:t>
      </w:r>
      <w:r>
        <w:rPr>
          <w:spacing w:val="9"/>
        </w:rPr>
        <w:t>其他元素经过复杂的</w:t>
      </w:r>
      <w:r>
        <w:t xml:space="preserve"> </w:t>
      </w:r>
      <w:r>
        <w:rPr>
          <w:spacing w:val="9"/>
        </w:rPr>
        <w:t>化学反应而生成的各种化合物</w:t>
      </w:r>
    </w:p>
    <w:p w14:paraId="582F6531">
      <w:pPr>
        <w:pStyle w:val="2"/>
        <w:spacing w:before="142" w:line="294" w:lineRule="auto"/>
        <w:ind w:left="440" w:right="1603"/>
      </w:pPr>
      <w:r>
        <w:rPr>
          <w:spacing w:val="8"/>
        </w:rPr>
        <w:t>⑥青铜器因而呈现各种不同颜色，主要有绿、蓝、黄、</w:t>
      </w:r>
      <w:r>
        <w:rPr>
          <w:spacing w:val="-50"/>
        </w:rPr>
        <w:t xml:space="preserve"> </w:t>
      </w:r>
      <w:r>
        <w:rPr>
          <w:spacing w:val="8"/>
        </w:rPr>
        <w:t>白、红、黑等</w:t>
      </w:r>
      <w:r>
        <w:t xml:space="preserve"> </w:t>
      </w: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个句子重新排列，语序正确的是：</w:t>
      </w:r>
    </w:p>
    <w:p w14:paraId="032767DD">
      <w:pPr>
        <w:pStyle w:val="2"/>
        <w:spacing w:before="144" w:line="351" w:lineRule="auto"/>
        <w:ind w:left="443" w:right="6465"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①②④⑥⑤③</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 xml:space="preserve">③⑥④①②⑤ </w:t>
      </w:r>
      <w:r>
        <w:rPr>
          <w:rFonts w:ascii="Calibri" w:hAnsi="Calibri" w:eastAsia="Calibri" w:cs="Calibri"/>
          <w:spacing w:val="6"/>
        </w:rPr>
        <w:t>C</w:t>
      </w:r>
      <w:r>
        <w:rPr>
          <w:rFonts w:ascii="PMingLiU-ExtB" w:hAnsi="PMingLiU-ExtB" w:eastAsia="PMingLiU-ExtB" w:cs="PMingLiU-ExtB"/>
          <w:spacing w:val="6"/>
          <w:position w:val="1"/>
        </w:rPr>
        <w:t>.</w:t>
      </w:r>
      <w:r>
        <w:rPr>
          <w:spacing w:val="6"/>
        </w:rPr>
        <w:t xml:space="preserve">④③②⑤⑥① </w:t>
      </w:r>
      <w:r>
        <w:rPr>
          <w:rFonts w:ascii="Calibri" w:hAnsi="Calibri" w:eastAsia="Calibri" w:cs="Calibri"/>
          <w:spacing w:val="6"/>
        </w:rPr>
        <w:t>D</w:t>
      </w:r>
      <w:r>
        <w:rPr>
          <w:rFonts w:ascii="PMingLiU-ExtB" w:hAnsi="PMingLiU-ExtB" w:eastAsia="PMingLiU-ExtB" w:cs="PMingLiU-ExtB"/>
          <w:spacing w:val="6"/>
          <w:position w:val="1"/>
        </w:rPr>
        <w:t>.</w:t>
      </w:r>
      <w:r>
        <w:rPr>
          <w:spacing w:val="6"/>
        </w:rPr>
        <w:t>⑤③⑥④①②</w:t>
      </w:r>
    </w:p>
    <w:p w14:paraId="2A94F84E">
      <w:pPr>
        <w:pStyle w:val="2"/>
        <w:spacing w:before="31" w:line="345" w:lineRule="auto"/>
        <w:ind w:left="24" w:right="129" w:firstLine="414"/>
      </w:pPr>
      <w:r>
        <w:rPr>
          <w:rFonts w:ascii="Calibri" w:hAnsi="Calibri" w:eastAsia="Calibri" w:cs="Calibri"/>
          <w:spacing w:val="8"/>
        </w:rPr>
        <w:t>44</w:t>
      </w:r>
      <w:r>
        <w:rPr>
          <w:rFonts w:ascii="PMingLiU-ExtB" w:hAnsi="PMingLiU-ExtB" w:eastAsia="PMingLiU-ExtB" w:cs="PMingLiU-ExtB"/>
          <w:spacing w:val="8"/>
          <w:position w:val="1"/>
        </w:rPr>
        <w:t>.</w:t>
      </w:r>
      <w:r>
        <w:rPr>
          <w:spacing w:val="8"/>
        </w:rPr>
        <w:t>①换言之，传统心理学研究往往源于自上而下的理论驱动，这首先需要一个很好的</w:t>
      </w:r>
      <w:r>
        <w:rPr>
          <w:spacing w:val="3"/>
        </w:rPr>
        <w:t xml:space="preserve"> </w:t>
      </w:r>
      <w:r>
        <w:rPr>
          <w:spacing w:val="9"/>
        </w:rPr>
        <w:t>理论假设，再通过数据采集验证假设</w:t>
      </w:r>
    </w:p>
    <w:p w14:paraId="04F4208E">
      <w:pPr>
        <w:pStyle w:val="2"/>
        <w:spacing w:before="30" w:line="294" w:lineRule="auto"/>
        <w:ind w:left="40" w:right="132" w:firstLine="400"/>
      </w:pPr>
      <w:r>
        <w:rPr>
          <w:spacing w:val="10"/>
        </w:rPr>
        <w:t>②可以预见，未来心理学因为研究方法的创新而取得突破性研究</w:t>
      </w:r>
      <w:r>
        <w:rPr>
          <w:spacing w:val="9"/>
        </w:rPr>
        <w:t>成果的范例将逐渐涌</w:t>
      </w:r>
      <w:r>
        <w:t xml:space="preserve"> </w:t>
      </w:r>
      <w:r>
        <w:rPr>
          <w:spacing w:val="8"/>
        </w:rPr>
        <w:t>出，心理学研究将迎来一次全方位的大爆发</w:t>
      </w:r>
    </w:p>
    <w:p w14:paraId="4B47BA69">
      <w:pPr>
        <w:pStyle w:val="2"/>
        <w:spacing w:before="144" w:line="294" w:lineRule="auto"/>
        <w:ind w:left="24" w:right="132" w:firstLine="415"/>
      </w:pPr>
      <w:r>
        <w:rPr>
          <w:spacing w:val="10"/>
        </w:rPr>
        <w:t>③一直以来，心理学研究往往涉及多样因素，比如个人先天特质</w:t>
      </w:r>
      <w:r>
        <w:rPr>
          <w:spacing w:val="9"/>
        </w:rPr>
        <w:t>、家庭因素、教育经</w:t>
      </w:r>
      <w:r>
        <w:t xml:space="preserve"> </w:t>
      </w:r>
      <w:r>
        <w:rPr>
          <w:spacing w:val="9"/>
        </w:rPr>
        <w:t>历等，难以剥离各因素之间的交互作用</w:t>
      </w:r>
    </w:p>
    <w:p w14:paraId="049F5993">
      <w:pPr>
        <w:pStyle w:val="2"/>
        <w:spacing w:before="143" w:line="294" w:lineRule="auto"/>
        <w:ind w:left="20" w:right="132" w:firstLine="420"/>
      </w:pPr>
      <w:r>
        <w:rPr>
          <w:spacing w:val="10"/>
        </w:rPr>
        <w:t>④在人工智能时代，人们在自然情境下的活动数据能够被大规模</w:t>
      </w:r>
      <w:r>
        <w:rPr>
          <w:spacing w:val="9"/>
        </w:rPr>
        <w:t>、细粒度地采集，这</w:t>
      </w:r>
      <w:r>
        <w:t xml:space="preserve"> </w:t>
      </w:r>
      <w:r>
        <w:rPr>
          <w:spacing w:val="10"/>
        </w:rPr>
        <w:t>将帮助心理学研究者剖析高维数据背后的复杂规律，揭</w:t>
      </w:r>
      <w:r>
        <w:rPr>
          <w:spacing w:val="9"/>
        </w:rPr>
        <w:t>示可能的统计学规律</w:t>
      </w:r>
    </w:p>
    <w:p w14:paraId="2AE66D7B">
      <w:pPr>
        <w:pStyle w:val="2"/>
        <w:spacing w:before="143" w:line="294" w:lineRule="auto"/>
        <w:ind w:left="31" w:right="132" w:firstLine="408"/>
      </w:pPr>
      <w:r>
        <w:rPr>
          <w:spacing w:val="10"/>
        </w:rPr>
        <w:t>⑤传统心理学研究往往依赖于精确设计的实验范式，即控制所有</w:t>
      </w:r>
      <w:r>
        <w:rPr>
          <w:spacing w:val="9"/>
        </w:rPr>
        <w:t>其他可能的因素来探</w:t>
      </w:r>
      <w:r>
        <w:t xml:space="preserve"> </w:t>
      </w:r>
      <w:r>
        <w:rPr>
          <w:spacing w:val="9"/>
        </w:rPr>
        <w:t>究特定因素对于研究问题的影响，这就很难全面地揭示研究问题背后的多因素机制</w:t>
      </w:r>
    </w:p>
    <w:p w14:paraId="572D2CBC">
      <w:pPr>
        <w:spacing w:line="294" w:lineRule="auto"/>
        <w:sectPr>
          <w:footerReference r:id="rId17" w:type="default"/>
          <w:pgSz w:w="11907" w:h="16840"/>
          <w:pgMar w:top="1104" w:right="1786" w:bottom="872" w:left="1786" w:header="1090" w:footer="682" w:gutter="0"/>
          <w:cols w:space="720" w:num="1"/>
        </w:sectPr>
      </w:pPr>
    </w:p>
    <w:p w14:paraId="406069B0">
      <w:pPr>
        <w:spacing w:line="359" w:lineRule="auto"/>
        <w:rPr>
          <w:rFonts w:ascii="Arial"/>
          <w:sz w:val="21"/>
        </w:rPr>
      </w:pPr>
    </w:p>
    <w:p w14:paraId="7E4D6AAF">
      <w:pPr>
        <w:pStyle w:val="2"/>
        <w:spacing w:before="65" w:line="346" w:lineRule="auto"/>
        <w:ind w:left="56" w:right="77" w:firstLine="384"/>
      </w:pPr>
      <w:r>
        <w:rPr>
          <w:spacing w:val="6"/>
        </w:rPr>
        <w:t>⑥不同于传统心理学研究方法，研究人员借助人工智能获取</w:t>
      </w:r>
      <w:r>
        <w:rPr>
          <w:spacing w:val="5"/>
        </w:rPr>
        <w:t>数据后，可通过数据驱动，</w:t>
      </w:r>
      <w:r>
        <w:t xml:space="preserve"> </w:t>
      </w:r>
      <w:r>
        <w:rPr>
          <w:spacing w:val="9"/>
        </w:rPr>
        <w:t>自下而上地找到变量间的关系，从而发现一些以往</w:t>
      </w:r>
      <w:r>
        <w:rPr>
          <w:spacing w:val="8"/>
        </w:rPr>
        <w:t>很难想到的新的理论和方向</w:t>
      </w:r>
    </w:p>
    <w:p w14:paraId="2529FFED">
      <w:pPr>
        <w:pStyle w:val="2"/>
        <w:spacing w:before="28" w:line="228" w:lineRule="auto"/>
        <w:ind w:left="440"/>
      </w:pP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个句子重新排列，语序正确的是：</w:t>
      </w:r>
    </w:p>
    <w:p w14:paraId="228BAE85">
      <w:pPr>
        <w:pStyle w:val="2"/>
        <w:spacing w:before="142" w:line="351" w:lineRule="auto"/>
        <w:ind w:left="443" w:right="6465"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③⑤④①⑥②</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 xml:space="preserve">④②①⑥③⑤ </w:t>
      </w:r>
      <w:r>
        <w:rPr>
          <w:rFonts w:ascii="Calibri" w:hAnsi="Calibri" w:eastAsia="Calibri" w:cs="Calibri"/>
          <w:spacing w:val="6"/>
        </w:rPr>
        <w:t>C</w:t>
      </w:r>
      <w:r>
        <w:rPr>
          <w:rFonts w:ascii="PMingLiU-ExtB" w:hAnsi="PMingLiU-ExtB" w:eastAsia="PMingLiU-ExtB" w:cs="PMingLiU-ExtB"/>
          <w:spacing w:val="6"/>
          <w:position w:val="1"/>
        </w:rPr>
        <w:t>.</w:t>
      </w:r>
      <w:r>
        <w:rPr>
          <w:spacing w:val="6"/>
        </w:rPr>
        <w:t xml:space="preserve">⑤③②④①⑥ </w:t>
      </w:r>
      <w:r>
        <w:rPr>
          <w:rFonts w:ascii="Calibri" w:hAnsi="Calibri" w:eastAsia="Calibri" w:cs="Calibri"/>
          <w:spacing w:val="6"/>
        </w:rPr>
        <w:t>D</w:t>
      </w:r>
      <w:r>
        <w:rPr>
          <w:rFonts w:ascii="PMingLiU-ExtB" w:hAnsi="PMingLiU-ExtB" w:eastAsia="PMingLiU-ExtB" w:cs="PMingLiU-ExtB"/>
          <w:spacing w:val="6"/>
          <w:position w:val="1"/>
        </w:rPr>
        <w:t>.</w:t>
      </w:r>
      <w:r>
        <w:rPr>
          <w:spacing w:val="6"/>
        </w:rPr>
        <w:t>⑥④⑤③②①</w:t>
      </w:r>
    </w:p>
    <w:p w14:paraId="162F47ED">
      <w:pPr>
        <w:pStyle w:val="2"/>
        <w:spacing w:before="34" w:line="343" w:lineRule="auto"/>
        <w:ind w:left="26" w:right="124" w:firstLine="412"/>
      </w:pPr>
      <w:r>
        <w:rPr>
          <w:rFonts w:ascii="Calibri" w:hAnsi="Calibri" w:eastAsia="Calibri" w:cs="Calibri"/>
          <w:spacing w:val="7"/>
        </w:rPr>
        <w:t>45</w:t>
      </w:r>
      <w:r>
        <w:rPr>
          <w:rFonts w:ascii="PMingLiU-ExtB" w:hAnsi="PMingLiU-ExtB" w:eastAsia="PMingLiU-ExtB" w:cs="PMingLiU-ExtB"/>
          <w:spacing w:val="7"/>
          <w:position w:val="1"/>
        </w:rPr>
        <w:t>.</w:t>
      </w:r>
      <w:r>
        <w:rPr>
          <w:spacing w:val="7"/>
        </w:rPr>
        <w:t>①千百年来，马推动着中国的历史进程，</w:t>
      </w:r>
      <w:r>
        <w:rPr>
          <w:spacing w:val="-53"/>
        </w:rPr>
        <w:t xml:space="preserve"> </w:t>
      </w:r>
      <w:r>
        <w:rPr>
          <w:spacing w:val="7"/>
        </w:rPr>
        <w:t>自《诗经》形成的马文化，影响着仁人志</w:t>
      </w:r>
      <w:r>
        <w:t xml:space="preserve"> </w:t>
      </w:r>
      <w:r>
        <w:rPr>
          <w:spacing w:val="9"/>
        </w:rPr>
        <w:t>士的精神风貌，是中华民族精神的典型代表</w:t>
      </w:r>
    </w:p>
    <w:p w14:paraId="08784F1C">
      <w:pPr>
        <w:pStyle w:val="2"/>
        <w:spacing w:before="35" w:line="225" w:lineRule="auto"/>
        <w:ind w:left="440"/>
      </w:pPr>
      <w:r>
        <w:rPr>
          <w:spacing w:val="10"/>
        </w:rPr>
        <w:t>②先秦典籍对马多有记载，而中国最早的诗歌总集《</w:t>
      </w:r>
      <w:r>
        <w:rPr>
          <w:spacing w:val="9"/>
        </w:rPr>
        <w:t>诗经》对马的记载尤为丰富</w:t>
      </w:r>
    </w:p>
    <w:p w14:paraId="4AFACB3B">
      <w:pPr>
        <w:pStyle w:val="2"/>
        <w:spacing w:before="146" w:line="294" w:lineRule="auto"/>
        <w:ind w:left="25" w:right="132" w:firstLine="414"/>
      </w:pPr>
      <w:r>
        <w:rPr>
          <w:spacing w:val="10"/>
        </w:rPr>
        <w:t>③马是与人类关系最密切的动物之一，在人们的日常生活、政治</w:t>
      </w:r>
      <w:r>
        <w:rPr>
          <w:spacing w:val="9"/>
        </w:rPr>
        <w:t>、军事、经济等方面</w:t>
      </w:r>
      <w:r>
        <w:t xml:space="preserve"> </w:t>
      </w:r>
      <w:r>
        <w:rPr>
          <w:spacing w:val="8"/>
        </w:rPr>
        <w:t>发挥着重要作用</w:t>
      </w:r>
    </w:p>
    <w:p w14:paraId="26983B59">
      <w:pPr>
        <w:pStyle w:val="2"/>
        <w:spacing w:before="142" w:line="225" w:lineRule="auto"/>
        <w:ind w:left="440"/>
      </w:pPr>
      <w:r>
        <w:rPr>
          <w:spacing w:val="4"/>
        </w:rPr>
        <w:t>④据统计，《诗经》中提到马</w:t>
      </w:r>
      <w:r>
        <w:rPr>
          <w:spacing w:val="-29"/>
        </w:rPr>
        <w:t xml:space="preserve"> </w:t>
      </w:r>
      <w:r>
        <w:rPr>
          <w:rFonts w:ascii="Calibri" w:hAnsi="Calibri" w:eastAsia="Calibri" w:cs="Calibri"/>
          <w:spacing w:val="4"/>
        </w:rPr>
        <w:t>120</w:t>
      </w:r>
      <w:r>
        <w:rPr>
          <w:rFonts w:ascii="Calibri" w:hAnsi="Calibri" w:eastAsia="Calibri" w:cs="Calibri"/>
          <w:spacing w:val="19"/>
        </w:rPr>
        <w:t xml:space="preserve"> </w:t>
      </w:r>
      <w:r>
        <w:rPr>
          <w:spacing w:val="4"/>
        </w:rPr>
        <w:t>余次，共有</w:t>
      </w:r>
      <w:r>
        <w:rPr>
          <w:spacing w:val="-40"/>
        </w:rPr>
        <w:t xml:space="preserve"> </w:t>
      </w:r>
      <w:r>
        <w:rPr>
          <w:rFonts w:ascii="Calibri" w:hAnsi="Calibri" w:eastAsia="Calibri" w:cs="Calibri"/>
          <w:spacing w:val="4"/>
        </w:rPr>
        <w:t>48</w:t>
      </w:r>
      <w:r>
        <w:rPr>
          <w:rFonts w:ascii="Calibri" w:hAnsi="Calibri" w:eastAsia="Calibri" w:cs="Calibri"/>
          <w:spacing w:val="19"/>
        </w:rPr>
        <w:t xml:space="preserve"> </w:t>
      </w:r>
      <w:r>
        <w:rPr>
          <w:spacing w:val="4"/>
        </w:rPr>
        <w:t>篇在内容</w:t>
      </w:r>
      <w:r>
        <w:rPr>
          <w:spacing w:val="3"/>
        </w:rPr>
        <w:t>上涉及马</w:t>
      </w:r>
    </w:p>
    <w:p w14:paraId="3D8385C6">
      <w:pPr>
        <w:pStyle w:val="2"/>
        <w:spacing w:before="148" w:line="293" w:lineRule="auto"/>
        <w:ind w:left="24" w:right="127" w:firstLine="415"/>
      </w:pPr>
      <w:r>
        <w:rPr>
          <w:spacing w:val="4"/>
        </w:rPr>
        <w:t>⑤除广泛应用于战争、祭祀、婚嫁等社会生活，《诗经》还以马比兴、言情托志，马成</w:t>
      </w:r>
      <w:r>
        <w:rPr>
          <w:spacing w:val="14"/>
        </w:rPr>
        <w:t xml:space="preserve"> </w:t>
      </w:r>
      <w:r>
        <w:rPr>
          <w:spacing w:val="8"/>
        </w:rPr>
        <w:t>为君子和英雄的象征</w:t>
      </w:r>
    </w:p>
    <w:p w14:paraId="7F32081E">
      <w:pPr>
        <w:pStyle w:val="2"/>
        <w:spacing w:before="145" w:line="293" w:lineRule="auto"/>
        <w:ind w:left="18" w:right="56" w:firstLine="421"/>
      </w:pPr>
      <w:r>
        <w:rPr>
          <w:spacing w:val="8"/>
        </w:rPr>
        <w:t>⑥诗歌中出现马的名称有</w:t>
      </w:r>
      <w:r>
        <w:rPr>
          <w:spacing w:val="-31"/>
        </w:rPr>
        <w:t xml:space="preserve"> </w:t>
      </w:r>
      <w:r>
        <w:rPr>
          <w:rFonts w:ascii="Calibri" w:hAnsi="Calibri" w:eastAsia="Calibri" w:cs="Calibri"/>
          <w:spacing w:val="8"/>
        </w:rPr>
        <w:t>28</w:t>
      </w:r>
      <w:r>
        <w:rPr>
          <w:rFonts w:ascii="Calibri" w:hAnsi="Calibri" w:eastAsia="Calibri" w:cs="Calibri"/>
          <w:spacing w:val="16"/>
        </w:rPr>
        <w:t xml:space="preserve"> </w:t>
      </w:r>
      <w:r>
        <w:rPr>
          <w:spacing w:val="8"/>
        </w:rPr>
        <w:t>种，根据毛色可分为骊、骐、骆等，根据体型可称为驹、</w:t>
      </w:r>
      <w:r>
        <w:t xml:space="preserve"> </w:t>
      </w:r>
      <w:r>
        <w:rPr>
          <w:spacing w:val="9"/>
        </w:rPr>
        <w:t>騋等，根据性别可分为牡、牝，彰显出古人对马的细致观察</w:t>
      </w:r>
    </w:p>
    <w:p w14:paraId="2C88ACBF">
      <w:pPr>
        <w:pStyle w:val="2"/>
        <w:spacing w:before="144" w:line="228" w:lineRule="auto"/>
        <w:ind w:left="440"/>
      </w:pP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个句子重新排序，语序正确的是：</w:t>
      </w:r>
    </w:p>
    <w:p w14:paraId="1CFFAED6">
      <w:pPr>
        <w:pStyle w:val="2"/>
        <w:spacing w:before="144" w:line="351" w:lineRule="auto"/>
        <w:ind w:left="443" w:right="6465"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①④⑤⑥②③</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 xml:space="preserve">②①⑥③④⑤ </w:t>
      </w:r>
      <w:r>
        <w:rPr>
          <w:rFonts w:ascii="Calibri" w:hAnsi="Calibri" w:eastAsia="Calibri" w:cs="Calibri"/>
          <w:spacing w:val="6"/>
        </w:rPr>
        <w:t>C</w:t>
      </w:r>
      <w:r>
        <w:rPr>
          <w:rFonts w:ascii="PMingLiU-ExtB" w:hAnsi="PMingLiU-ExtB" w:eastAsia="PMingLiU-ExtB" w:cs="PMingLiU-ExtB"/>
          <w:spacing w:val="6"/>
          <w:position w:val="1"/>
        </w:rPr>
        <w:t>.</w:t>
      </w:r>
      <w:r>
        <w:rPr>
          <w:spacing w:val="6"/>
        </w:rPr>
        <w:t xml:space="preserve">③②④⑥⑤① </w:t>
      </w:r>
      <w:r>
        <w:rPr>
          <w:rFonts w:ascii="Calibri" w:hAnsi="Calibri" w:eastAsia="Calibri" w:cs="Calibri"/>
          <w:spacing w:val="6"/>
        </w:rPr>
        <w:t>D</w:t>
      </w:r>
      <w:r>
        <w:rPr>
          <w:rFonts w:ascii="PMingLiU-ExtB" w:hAnsi="PMingLiU-ExtB" w:eastAsia="PMingLiU-ExtB" w:cs="PMingLiU-ExtB"/>
          <w:spacing w:val="6"/>
          <w:position w:val="1"/>
        </w:rPr>
        <w:t>.</w:t>
      </w:r>
      <w:r>
        <w:rPr>
          <w:spacing w:val="6"/>
        </w:rPr>
        <w:t>④⑥③⑤①②</w:t>
      </w:r>
    </w:p>
    <w:p w14:paraId="77CD188D">
      <w:pPr>
        <w:spacing w:line="393" w:lineRule="auto"/>
        <w:rPr>
          <w:rFonts w:ascii="Arial"/>
          <w:sz w:val="21"/>
        </w:rPr>
      </w:pPr>
    </w:p>
    <w:p w14:paraId="271B12D7">
      <w:pPr>
        <w:pStyle w:val="2"/>
        <w:spacing w:before="92" w:line="220" w:lineRule="auto"/>
        <w:ind w:left="2856"/>
        <w:outlineLvl w:val="0"/>
        <w:rPr>
          <w:sz w:val="28"/>
          <w:szCs w:val="28"/>
        </w:rPr>
      </w:pPr>
      <w:r>
        <w:rPr>
          <w:b/>
          <w:bCs/>
          <w:spacing w:val="-3"/>
          <w:sz w:val="28"/>
          <w:szCs w:val="28"/>
        </w:rPr>
        <w:t>第三部分</w:t>
      </w:r>
      <w:r>
        <w:rPr>
          <w:spacing w:val="-3"/>
          <w:sz w:val="28"/>
          <w:szCs w:val="28"/>
        </w:rPr>
        <w:t xml:space="preserve">  </w:t>
      </w:r>
      <w:r>
        <w:rPr>
          <w:b/>
          <w:bCs/>
          <w:spacing w:val="-3"/>
          <w:sz w:val="28"/>
          <w:szCs w:val="28"/>
        </w:rPr>
        <w:t>数量分析</w:t>
      </w:r>
    </w:p>
    <w:p w14:paraId="2C6BBA47">
      <w:pPr>
        <w:spacing w:line="295" w:lineRule="auto"/>
        <w:rPr>
          <w:rFonts w:ascii="Arial"/>
          <w:sz w:val="21"/>
        </w:rPr>
      </w:pPr>
    </w:p>
    <w:p w14:paraId="09A96D58">
      <w:pPr>
        <w:spacing w:line="295" w:lineRule="auto"/>
        <w:rPr>
          <w:rFonts w:ascii="Arial"/>
          <w:sz w:val="21"/>
        </w:rPr>
      </w:pPr>
    </w:p>
    <w:p w14:paraId="23280519">
      <w:pPr>
        <w:pStyle w:val="2"/>
        <w:spacing w:before="65" w:line="228" w:lineRule="auto"/>
        <w:ind w:left="2657"/>
      </w:pPr>
      <w:r>
        <w:rPr>
          <w:b/>
          <w:bCs/>
          <w:spacing w:val="3"/>
        </w:rPr>
        <w:t>（共</w:t>
      </w:r>
      <w:r>
        <w:rPr>
          <w:spacing w:val="-20"/>
        </w:rPr>
        <w:t xml:space="preserve"> </w:t>
      </w:r>
      <w:r>
        <w:rPr>
          <w:rFonts w:ascii="Times New Roman" w:hAnsi="Times New Roman" w:eastAsia="Times New Roman" w:cs="Times New Roman"/>
          <w:b/>
          <w:bCs/>
          <w:spacing w:val="3"/>
        </w:rPr>
        <w:t xml:space="preserve">15 </w:t>
      </w:r>
      <w:r>
        <w:rPr>
          <w:b/>
          <w:bCs/>
          <w:spacing w:val="3"/>
        </w:rPr>
        <w:t>题，参考时限</w:t>
      </w:r>
      <w:r>
        <w:rPr>
          <w:spacing w:val="-38"/>
        </w:rPr>
        <w:t xml:space="preserve"> </w:t>
      </w:r>
      <w:r>
        <w:rPr>
          <w:rFonts w:ascii="Times New Roman" w:hAnsi="Times New Roman" w:eastAsia="Times New Roman" w:cs="Times New Roman"/>
          <w:b/>
          <w:bCs/>
          <w:spacing w:val="3"/>
        </w:rPr>
        <w:t xml:space="preserve">20 </w:t>
      </w:r>
      <w:r>
        <w:rPr>
          <w:b/>
          <w:bCs/>
          <w:spacing w:val="3"/>
        </w:rPr>
        <w:t>分钟）</w:t>
      </w:r>
    </w:p>
    <w:p w14:paraId="5201A368">
      <w:pPr>
        <w:spacing w:line="424" w:lineRule="auto"/>
        <w:rPr>
          <w:rFonts w:ascii="Arial"/>
          <w:sz w:val="21"/>
        </w:rPr>
      </w:pPr>
    </w:p>
    <w:p w14:paraId="15819F38">
      <w:pPr>
        <w:pStyle w:val="2"/>
        <w:spacing w:before="66" w:line="227" w:lineRule="auto"/>
        <w:ind w:left="442"/>
      </w:pPr>
      <w:r>
        <w:rPr>
          <w:b/>
          <w:bCs/>
          <w:spacing w:val="7"/>
        </w:rPr>
        <w:t>本部分包括数学运算和资料分析两种类型。</w:t>
      </w:r>
    </w:p>
    <w:p w14:paraId="460A9987">
      <w:pPr>
        <w:spacing w:line="310" w:lineRule="auto"/>
        <w:rPr>
          <w:rFonts w:ascii="Arial"/>
          <w:sz w:val="21"/>
        </w:rPr>
      </w:pPr>
    </w:p>
    <w:p w14:paraId="6FE353A9">
      <w:pPr>
        <w:pStyle w:val="2"/>
        <w:spacing w:before="66" w:line="228" w:lineRule="auto"/>
        <w:ind w:left="445"/>
      </w:pPr>
      <w:r>
        <w:rPr>
          <w:b/>
          <w:bCs/>
          <w:spacing w:val="8"/>
        </w:rPr>
        <w:t>一、数学运算：每道题呈现一段表述数字关系的文字，请迅速、准确地计算答案。</w:t>
      </w:r>
    </w:p>
    <w:p w14:paraId="49EEC9ED">
      <w:pPr>
        <w:spacing w:line="310" w:lineRule="auto"/>
        <w:rPr>
          <w:rFonts w:ascii="Arial"/>
          <w:sz w:val="21"/>
        </w:rPr>
      </w:pPr>
    </w:p>
    <w:p w14:paraId="77637085">
      <w:pPr>
        <w:pStyle w:val="2"/>
        <w:spacing w:before="66" w:line="228" w:lineRule="auto"/>
        <w:ind w:left="440"/>
      </w:pPr>
      <w:r>
        <w:rPr>
          <w:b/>
          <w:bCs/>
          <w:spacing w:val="5"/>
        </w:rPr>
        <w:t>请开始答题：</w:t>
      </w:r>
    </w:p>
    <w:p w14:paraId="7F649351">
      <w:pPr>
        <w:pStyle w:val="2"/>
        <w:spacing w:before="102" w:line="346" w:lineRule="auto"/>
        <w:ind w:left="21" w:right="127" w:firstLine="417"/>
      </w:pPr>
      <w:r>
        <w:rPr>
          <w:rFonts w:ascii="Calibri" w:hAnsi="Calibri" w:eastAsia="Calibri" w:cs="Calibri"/>
          <w:spacing w:val="6"/>
        </w:rPr>
        <w:t>46</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甲、乙、丙三人进行乒乓球比赛，若甲对乙、乙对丙、丙对甲的胜率均为</w:t>
      </w:r>
      <w:r>
        <w:rPr>
          <w:spacing w:val="-37"/>
        </w:rPr>
        <w:t xml:space="preserve"> </w:t>
      </w:r>
      <w:r>
        <w:rPr>
          <w:rFonts w:ascii="Calibri" w:hAnsi="Calibri" w:eastAsia="Calibri" w:cs="Calibri"/>
          <w:spacing w:val="6"/>
        </w:rPr>
        <w:t>50%</w:t>
      </w:r>
      <w:r>
        <w:rPr>
          <w:rFonts w:ascii="Calibri" w:hAnsi="Calibri" w:eastAsia="Calibri" w:cs="Calibri"/>
          <w:spacing w:val="-18"/>
        </w:rPr>
        <w:t xml:space="preserve"> </w:t>
      </w:r>
      <w:r>
        <w:rPr>
          <w:spacing w:val="6"/>
        </w:rPr>
        <w:t>，单</w:t>
      </w:r>
      <w:r>
        <w:t xml:space="preserve"> </w:t>
      </w:r>
      <w:r>
        <w:rPr>
          <w:spacing w:val="9"/>
        </w:rPr>
        <w:t>场比赛不存在平局，三人相互各比一场计分。则甲胜两场夺冠的概率为：</w:t>
      </w:r>
    </w:p>
    <w:p w14:paraId="39A00F42">
      <w:pPr>
        <w:spacing w:before="158" w:line="163" w:lineRule="auto"/>
        <w:ind w:left="683"/>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14:paraId="55A73CC8">
      <w:pPr>
        <w:spacing w:line="155" w:lineRule="exact"/>
        <w:ind w:left="437"/>
        <w:rPr>
          <w:rFonts w:ascii="PMingLiU-ExtB" w:hAnsi="PMingLiU-ExtB" w:eastAsia="PMingLiU-ExtB" w:cs="PMingLiU-ExtB"/>
          <w:sz w:val="20"/>
          <w:szCs w:val="20"/>
        </w:rPr>
      </w:pPr>
      <w:r>
        <w:rPr>
          <w:rFonts w:ascii="Calibri" w:hAnsi="Calibri" w:eastAsia="Calibri" w:cs="Calibri"/>
          <w:spacing w:val="2"/>
          <w:sz w:val="20"/>
          <w:szCs w:val="20"/>
        </w:rPr>
        <w:t>A</w:t>
      </w:r>
      <w:r>
        <w:rPr>
          <w:rFonts w:ascii="PMingLiU-ExtB" w:hAnsi="PMingLiU-ExtB" w:eastAsia="PMingLiU-ExtB" w:cs="PMingLiU-ExtB"/>
          <w:spacing w:val="2"/>
          <w:sz w:val="20"/>
          <w:szCs w:val="20"/>
        </w:rPr>
        <w:t>.</w:t>
      </w:r>
      <w:r>
        <w:rPr>
          <w:rFonts w:ascii="PMingLiU-ExtB" w:hAnsi="PMingLiU-ExtB" w:eastAsia="PMingLiU-ExtB" w:cs="PMingLiU-ExtB"/>
          <w:spacing w:val="-20"/>
          <w:sz w:val="20"/>
          <w:szCs w:val="20"/>
        </w:rPr>
        <w:t xml:space="preserve"> </w:t>
      </w:r>
      <w:r>
        <w:rPr>
          <w:rFonts w:ascii="PMingLiU-ExtB" w:hAnsi="PMingLiU-ExtB" w:eastAsia="PMingLiU-ExtB" w:cs="PMingLiU-ExtB"/>
          <w:strike/>
          <w:sz w:val="20"/>
          <w:szCs w:val="20"/>
        </w:rPr>
        <w:t xml:space="preserve">   </w:t>
      </w:r>
    </w:p>
    <w:p w14:paraId="3E0A2D65">
      <w:pPr>
        <w:spacing w:line="191" w:lineRule="auto"/>
        <w:ind w:left="663"/>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p w14:paraId="38659214">
      <w:pPr>
        <w:spacing w:line="191" w:lineRule="auto"/>
        <w:rPr>
          <w:rFonts w:ascii="Times New Roman" w:hAnsi="Times New Roman" w:eastAsia="Times New Roman" w:cs="Times New Roman"/>
          <w:sz w:val="24"/>
          <w:szCs w:val="24"/>
        </w:rPr>
        <w:sectPr>
          <w:footerReference r:id="rId18" w:type="default"/>
          <w:pgSz w:w="11907" w:h="16840"/>
          <w:pgMar w:top="1104" w:right="1786" w:bottom="872" w:left="1786" w:header="1090" w:footer="682" w:gutter="0"/>
          <w:cols w:space="720" w:num="1"/>
        </w:sectPr>
      </w:pPr>
    </w:p>
    <w:p w14:paraId="177909AD">
      <w:pPr>
        <w:spacing w:line="241" w:lineRule="auto"/>
        <w:rPr>
          <w:rFonts w:ascii="Arial"/>
          <w:sz w:val="21"/>
        </w:rPr>
      </w:pPr>
    </w:p>
    <w:p w14:paraId="3BE53669">
      <w:pPr>
        <w:spacing w:line="241" w:lineRule="auto"/>
        <w:rPr>
          <w:rFonts w:ascii="Arial"/>
          <w:sz w:val="21"/>
        </w:rPr>
      </w:pPr>
    </w:p>
    <w:p w14:paraId="79BCCC2F">
      <w:pPr>
        <w:spacing w:before="69" w:line="164" w:lineRule="auto"/>
        <w:ind w:left="668"/>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14:paraId="60C881C0">
      <w:pPr>
        <w:spacing w:line="153" w:lineRule="exact"/>
        <w:ind w:left="451"/>
        <w:rPr>
          <w:rFonts w:ascii="PMingLiU-ExtB" w:hAnsi="PMingLiU-ExtB" w:eastAsia="PMingLiU-ExtB" w:cs="PMingLiU-ExtB"/>
          <w:sz w:val="20"/>
          <w:szCs w:val="20"/>
        </w:rPr>
      </w:pPr>
      <w:r>
        <w:rPr>
          <w:rFonts w:ascii="Calibri" w:hAnsi="Calibri" w:eastAsia="Calibri" w:cs="Calibri"/>
          <w:spacing w:val="-5"/>
          <w:sz w:val="20"/>
          <w:szCs w:val="20"/>
        </w:rPr>
        <w:t>B</w:t>
      </w:r>
      <w:r>
        <w:rPr>
          <w:rFonts w:ascii="PMingLiU-ExtB" w:hAnsi="PMingLiU-ExtB" w:eastAsia="PMingLiU-ExtB" w:cs="PMingLiU-ExtB"/>
          <w:spacing w:val="-5"/>
          <w:sz w:val="20"/>
          <w:szCs w:val="20"/>
        </w:rPr>
        <w:t>.</w:t>
      </w:r>
      <w:r>
        <w:rPr>
          <w:rFonts w:ascii="PMingLiU-ExtB" w:hAnsi="PMingLiU-ExtB" w:eastAsia="PMingLiU-ExtB" w:cs="PMingLiU-ExtB"/>
          <w:spacing w:val="-21"/>
          <w:sz w:val="20"/>
          <w:szCs w:val="20"/>
        </w:rPr>
        <w:t xml:space="preserve"> </w:t>
      </w:r>
      <w:r>
        <w:rPr>
          <w:rFonts w:ascii="PMingLiU-ExtB" w:hAnsi="PMingLiU-ExtB" w:eastAsia="PMingLiU-ExtB" w:cs="PMingLiU-ExtB"/>
          <w:strike/>
          <w:sz w:val="20"/>
          <w:szCs w:val="20"/>
        </w:rPr>
        <w:t xml:space="preserve">   </w:t>
      </w:r>
    </w:p>
    <w:p w14:paraId="4F09BFF7">
      <w:pPr>
        <w:spacing w:line="191" w:lineRule="auto"/>
        <w:ind w:left="653"/>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p w14:paraId="0E13BA5A">
      <w:pPr>
        <w:spacing w:line="302" w:lineRule="auto"/>
        <w:rPr>
          <w:rFonts w:ascii="Arial"/>
          <w:sz w:val="21"/>
        </w:rPr>
      </w:pPr>
    </w:p>
    <w:p w14:paraId="78F28950">
      <w:pPr>
        <w:spacing w:before="69" w:line="162" w:lineRule="auto"/>
        <w:ind w:left="67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14:paraId="11222BFC">
      <w:pPr>
        <w:spacing w:line="156" w:lineRule="exact"/>
        <w:ind w:left="443"/>
        <w:rPr>
          <w:rFonts w:ascii="PMingLiU-ExtB" w:hAnsi="PMingLiU-ExtB" w:eastAsia="PMingLiU-ExtB" w:cs="PMingLiU-ExtB"/>
          <w:sz w:val="20"/>
          <w:szCs w:val="20"/>
        </w:rPr>
      </w:pPr>
      <w:r>
        <w:rPr>
          <w:rFonts w:ascii="Calibri" w:hAnsi="Calibri" w:eastAsia="Calibri" w:cs="Calibri"/>
          <w:spacing w:val="-1"/>
          <w:sz w:val="20"/>
          <w:szCs w:val="20"/>
        </w:rPr>
        <w:t>C</w:t>
      </w:r>
      <w:r>
        <w:rPr>
          <w:rFonts w:ascii="PMingLiU-ExtB" w:hAnsi="PMingLiU-ExtB" w:eastAsia="PMingLiU-ExtB" w:cs="PMingLiU-ExtB"/>
          <w:spacing w:val="-1"/>
          <w:sz w:val="20"/>
          <w:szCs w:val="20"/>
        </w:rPr>
        <w:t>.</w:t>
      </w:r>
      <w:r>
        <w:rPr>
          <w:rFonts w:ascii="PMingLiU-ExtB" w:hAnsi="PMingLiU-ExtB" w:eastAsia="PMingLiU-ExtB" w:cs="PMingLiU-ExtB"/>
          <w:spacing w:val="-20"/>
          <w:sz w:val="20"/>
          <w:szCs w:val="20"/>
        </w:rPr>
        <w:t xml:space="preserve"> </w:t>
      </w:r>
      <w:r>
        <w:rPr>
          <w:rFonts w:ascii="PMingLiU-ExtB" w:hAnsi="PMingLiU-ExtB" w:eastAsia="PMingLiU-ExtB" w:cs="PMingLiU-ExtB"/>
          <w:strike/>
          <w:sz w:val="20"/>
          <w:szCs w:val="20"/>
        </w:rPr>
        <w:t xml:space="preserve">   </w:t>
      </w:r>
    </w:p>
    <w:p w14:paraId="0ACD07C4">
      <w:pPr>
        <w:spacing w:before="1" w:line="191" w:lineRule="auto"/>
        <w:ind w:left="653"/>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p w14:paraId="164B5347">
      <w:pPr>
        <w:spacing w:line="302" w:lineRule="auto"/>
        <w:rPr>
          <w:rFonts w:ascii="Arial"/>
          <w:sz w:val="21"/>
        </w:rPr>
      </w:pPr>
    </w:p>
    <w:p w14:paraId="6AF913E6">
      <w:pPr>
        <w:spacing w:before="69" w:line="164" w:lineRule="auto"/>
        <w:ind w:left="685"/>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14:paraId="7DA1B1C6">
      <w:pPr>
        <w:spacing w:line="157" w:lineRule="exact"/>
        <w:ind w:left="451"/>
        <w:rPr>
          <w:rFonts w:ascii="PMingLiU-ExtB" w:hAnsi="PMingLiU-ExtB" w:eastAsia="PMingLiU-ExtB" w:cs="PMingLiU-ExtB"/>
          <w:sz w:val="20"/>
          <w:szCs w:val="20"/>
        </w:rPr>
      </w:pPr>
      <w:r>
        <w:rPr>
          <w:rFonts w:ascii="Calibri" w:hAnsi="Calibri" w:eastAsia="Calibri" w:cs="Calibri"/>
          <w:spacing w:val="-3"/>
          <w:sz w:val="20"/>
          <w:szCs w:val="20"/>
        </w:rPr>
        <w:t>D</w:t>
      </w:r>
      <w:r>
        <w:rPr>
          <w:rFonts w:ascii="PMingLiU-ExtB" w:hAnsi="PMingLiU-ExtB" w:eastAsia="PMingLiU-ExtB" w:cs="PMingLiU-ExtB"/>
          <w:spacing w:val="-3"/>
          <w:sz w:val="20"/>
          <w:szCs w:val="20"/>
        </w:rPr>
        <w:t>.</w:t>
      </w:r>
      <w:r>
        <w:rPr>
          <w:rFonts w:ascii="PMingLiU-ExtB" w:hAnsi="PMingLiU-ExtB" w:eastAsia="PMingLiU-ExtB" w:cs="PMingLiU-ExtB"/>
          <w:spacing w:val="-23"/>
          <w:sz w:val="20"/>
          <w:szCs w:val="20"/>
        </w:rPr>
        <w:t xml:space="preserve"> </w:t>
      </w:r>
      <w:r>
        <w:rPr>
          <w:rFonts w:ascii="PMingLiU-ExtB" w:hAnsi="PMingLiU-ExtB" w:eastAsia="PMingLiU-ExtB" w:cs="PMingLiU-ExtB"/>
          <w:strike/>
          <w:sz w:val="20"/>
          <w:szCs w:val="20"/>
        </w:rPr>
        <w:t xml:space="preserve">   </w:t>
      </w:r>
    </w:p>
    <w:p w14:paraId="7DBC7217">
      <w:pPr>
        <w:spacing w:before="1" w:line="188" w:lineRule="auto"/>
        <w:ind w:left="669"/>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p w14:paraId="2E6DECD3">
      <w:pPr>
        <w:pStyle w:val="2"/>
        <w:spacing w:before="244" w:line="346" w:lineRule="auto"/>
        <w:ind w:left="22" w:right="124" w:firstLine="415"/>
      </w:pPr>
      <w:r>
        <w:rPr>
          <w:rFonts w:ascii="Calibri" w:hAnsi="Calibri" w:eastAsia="Calibri" w:cs="Calibri"/>
          <w:spacing w:val="8"/>
        </w:rPr>
        <w:t>47</w:t>
      </w:r>
      <w:r>
        <w:rPr>
          <w:rFonts w:ascii="PMingLiU-ExtB" w:hAnsi="PMingLiU-ExtB" w:eastAsia="PMingLiU-ExtB" w:cs="PMingLiU-ExtB"/>
          <w:spacing w:val="8"/>
          <w:position w:val="1"/>
        </w:rPr>
        <w:t>.</w:t>
      </w:r>
      <w:r>
        <w:rPr>
          <w:spacing w:val="8"/>
        </w:rPr>
        <w:t>某厂商去年通过售卖某产品</w:t>
      </w:r>
      <w:r>
        <w:rPr>
          <w:spacing w:val="-26"/>
        </w:rPr>
        <w:t xml:space="preserve"> </w:t>
      </w:r>
      <w:r>
        <w:rPr>
          <w:rFonts w:ascii="Calibri" w:hAnsi="Calibri" w:eastAsia="Calibri" w:cs="Calibri"/>
          <w:spacing w:val="8"/>
        </w:rPr>
        <w:t>5000</w:t>
      </w:r>
      <w:r>
        <w:rPr>
          <w:rFonts w:ascii="Calibri" w:hAnsi="Calibri" w:eastAsia="Calibri" w:cs="Calibri"/>
          <w:spacing w:val="18"/>
        </w:rPr>
        <w:t xml:space="preserve"> </w:t>
      </w:r>
      <w:r>
        <w:rPr>
          <w:spacing w:val="8"/>
        </w:rPr>
        <w:t>件获得</w:t>
      </w:r>
      <w:r>
        <w:rPr>
          <w:spacing w:val="-33"/>
        </w:rPr>
        <w:t xml:space="preserve"> </w:t>
      </w:r>
      <w:r>
        <w:rPr>
          <w:rFonts w:ascii="Calibri" w:hAnsi="Calibri" w:eastAsia="Calibri" w:cs="Calibri"/>
          <w:spacing w:val="8"/>
        </w:rPr>
        <w:t>5</w:t>
      </w:r>
      <w:r>
        <w:rPr>
          <w:rFonts w:ascii="Calibri" w:hAnsi="Calibri" w:eastAsia="Calibri" w:cs="Calibri"/>
          <w:spacing w:val="23"/>
          <w:w w:val="101"/>
        </w:rPr>
        <w:t xml:space="preserve"> </w:t>
      </w:r>
      <w:r>
        <w:rPr>
          <w:spacing w:val="8"/>
        </w:rPr>
        <w:t>万元利润，今年单件产品降低了</w:t>
      </w:r>
      <w:r>
        <w:rPr>
          <w:spacing w:val="-33"/>
        </w:rPr>
        <w:t xml:space="preserve"> </w:t>
      </w:r>
      <w:r>
        <w:rPr>
          <w:rFonts w:ascii="Calibri" w:hAnsi="Calibri" w:eastAsia="Calibri" w:cs="Calibri"/>
          <w:spacing w:val="8"/>
        </w:rPr>
        <w:t>20%</w:t>
      </w:r>
      <w:r>
        <w:rPr>
          <w:spacing w:val="8"/>
        </w:rPr>
        <w:t>的</w:t>
      </w:r>
      <w:r>
        <w:t xml:space="preserve"> </w:t>
      </w:r>
      <w:r>
        <w:rPr>
          <w:spacing w:val="7"/>
        </w:rPr>
        <w:t>利润，仍然获得</w:t>
      </w:r>
      <w:r>
        <w:rPr>
          <w:spacing w:val="-37"/>
        </w:rPr>
        <w:t xml:space="preserve"> </w:t>
      </w:r>
      <w:r>
        <w:rPr>
          <w:rFonts w:ascii="Calibri" w:hAnsi="Calibri" w:eastAsia="Calibri" w:cs="Calibri"/>
          <w:spacing w:val="7"/>
        </w:rPr>
        <w:t>5</w:t>
      </w:r>
      <w:r>
        <w:rPr>
          <w:rFonts w:ascii="Calibri" w:hAnsi="Calibri" w:eastAsia="Calibri" w:cs="Calibri"/>
          <w:spacing w:val="20"/>
          <w:w w:val="101"/>
        </w:rPr>
        <w:t xml:space="preserve"> </w:t>
      </w:r>
      <w:r>
        <w:rPr>
          <w:spacing w:val="7"/>
        </w:rPr>
        <w:t>万元利润。则该产品今年出售了</w:t>
      </w:r>
      <w:r>
        <w:rPr>
          <w:spacing w:val="-4"/>
        </w:rPr>
        <w:t>（）</w:t>
      </w:r>
      <w:r>
        <w:rPr>
          <w:spacing w:val="-52"/>
        </w:rPr>
        <w:t xml:space="preserve"> </w:t>
      </w:r>
      <w:r>
        <w:rPr>
          <w:spacing w:val="7"/>
        </w:rPr>
        <w:t>件。</w:t>
      </w:r>
    </w:p>
    <w:p w14:paraId="6D6105FD">
      <w:pPr>
        <w:spacing w:before="72" w:line="350" w:lineRule="auto"/>
        <w:ind w:left="443" w:right="7298"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5500</w:t>
      </w:r>
      <w:r>
        <w:rPr>
          <w:rFonts w:ascii="Calibri" w:hAnsi="Calibri" w:eastAsia="Calibri" w:cs="Calibri"/>
          <w:spacing w:val="2"/>
          <w:sz w:val="20"/>
          <w:szCs w:val="20"/>
        </w:rPr>
        <w:t xml:space="preserve"> B</w:t>
      </w:r>
      <w:r>
        <w:rPr>
          <w:rFonts w:ascii="PMingLiU-ExtB" w:hAnsi="PMingLiU-ExtB" w:eastAsia="PMingLiU-ExtB" w:cs="PMingLiU-ExtB"/>
          <w:spacing w:val="2"/>
          <w:sz w:val="20"/>
          <w:szCs w:val="20"/>
        </w:rPr>
        <w:t>.</w:t>
      </w:r>
      <w:r>
        <w:rPr>
          <w:rFonts w:ascii="Calibri" w:hAnsi="Calibri" w:eastAsia="Calibri" w:cs="Calibri"/>
          <w:spacing w:val="2"/>
          <w:sz w:val="20"/>
          <w:szCs w:val="20"/>
        </w:rPr>
        <w:t>5750</w:t>
      </w:r>
      <w:r>
        <w:rPr>
          <w:rFonts w:ascii="Calibri" w:hAnsi="Calibri" w:eastAsia="Calibri" w:cs="Calibri"/>
          <w:spacing w:val="1"/>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6000</w:t>
      </w:r>
      <w:r>
        <w:rPr>
          <w:rFonts w:ascii="Calibri" w:hAnsi="Calibri" w:eastAsia="Calibri" w:cs="Calibri"/>
          <w:spacing w:val="3"/>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6250</w:t>
      </w:r>
    </w:p>
    <w:p w14:paraId="67AD3385">
      <w:pPr>
        <w:pStyle w:val="2"/>
        <w:spacing w:before="3" w:line="349" w:lineRule="auto"/>
        <w:ind w:left="27" w:right="124" w:firstLine="411"/>
        <w:jc w:val="both"/>
      </w:pPr>
      <w:r>
        <w:rPr>
          <w:rFonts w:ascii="Calibri" w:hAnsi="Calibri" w:eastAsia="Calibri" w:cs="Calibri"/>
          <w:spacing w:val="6"/>
        </w:rPr>
        <w:t>48</w:t>
      </w:r>
      <w:r>
        <w:rPr>
          <w:rFonts w:ascii="PMingLiU-ExtB" w:hAnsi="PMingLiU-ExtB" w:eastAsia="PMingLiU-ExtB" w:cs="PMingLiU-ExtB"/>
          <w:spacing w:val="6"/>
          <w:position w:val="1"/>
        </w:rPr>
        <w:t>.</w:t>
      </w:r>
      <w:r>
        <w:rPr>
          <w:spacing w:val="6"/>
        </w:rPr>
        <w:t>某果园每天最多可以采摘</w:t>
      </w:r>
      <w:r>
        <w:rPr>
          <w:spacing w:val="-28"/>
        </w:rPr>
        <w:t xml:space="preserve"> </w:t>
      </w:r>
      <w:r>
        <w:rPr>
          <w:rFonts w:ascii="Calibri" w:hAnsi="Calibri" w:eastAsia="Calibri" w:cs="Calibri"/>
          <w:spacing w:val="6"/>
        </w:rPr>
        <w:t>10</w:t>
      </w:r>
      <w:r>
        <w:rPr>
          <w:rFonts w:ascii="Calibri" w:hAnsi="Calibri" w:eastAsia="Calibri" w:cs="Calibri"/>
          <w:spacing w:val="20"/>
        </w:rPr>
        <w:t xml:space="preserve"> </w:t>
      </w:r>
      <w:r>
        <w:rPr>
          <w:spacing w:val="6"/>
        </w:rPr>
        <w:t>箱水果，每箱水果每天的保存成本为</w:t>
      </w:r>
      <w:r>
        <w:rPr>
          <w:spacing w:val="-28"/>
        </w:rPr>
        <w:t xml:space="preserve"> </w:t>
      </w:r>
      <w:r>
        <w:rPr>
          <w:rFonts w:ascii="Calibri" w:hAnsi="Calibri" w:eastAsia="Calibri" w:cs="Calibri"/>
          <w:spacing w:val="6"/>
        </w:rPr>
        <w:t>10</w:t>
      </w:r>
      <w:r>
        <w:rPr>
          <w:rFonts w:ascii="Calibri" w:hAnsi="Calibri" w:eastAsia="Calibri" w:cs="Calibri"/>
          <w:spacing w:val="20"/>
          <w:w w:val="101"/>
        </w:rPr>
        <w:t xml:space="preserve"> </w:t>
      </w:r>
      <w:r>
        <w:rPr>
          <w:spacing w:val="6"/>
        </w:rPr>
        <w:t>元，该果园接</w:t>
      </w:r>
      <w:r>
        <w:t xml:space="preserve"> </w:t>
      </w:r>
      <w:r>
        <w:rPr>
          <w:spacing w:val="8"/>
        </w:rPr>
        <w:t>到一笔</w:t>
      </w:r>
      <w:r>
        <w:rPr>
          <w:spacing w:val="-38"/>
        </w:rPr>
        <w:t xml:space="preserve"> </w:t>
      </w:r>
      <w:r>
        <w:rPr>
          <w:rFonts w:ascii="Calibri" w:hAnsi="Calibri" w:eastAsia="Calibri" w:cs="Calibri"/>
          <w:spacing w:val="8"/>
        </w:rPr>
        <w:t>75</w:t>
      </w:r>
      <w:r>
        <w:rPr>
          <w:rFonts w:ascii="Calibri" w:hAnsi="Calibri" w:eastAsia="Calibri" w:cs="Calibri"/>
          <w:spacing w:val="20"/>
          <w:w w:val="101"/>
        </w:rPr>
        <w:t xml:space="preserve"> </w:t>
      </w:r>
      <w:r>
        <w:rPr>
          <w:spacing w:val="8"/>
        </w:rPr>
        <w:t>箱的订单，并要求一次性交付（交付当天不计保存成本</w:t>
      </w:r>
      <w:r>
        <w:rPr>
          <w:spacing w:val="-46"/>
        </w:rPr>
        <w:t>），</w:t>
      </w:r>
      <w:r>
        <w:rPr>
          <w:spacing w:val="-60"/>
        </w:rPr>
        <w:t xml:space="preserve"> </w:t>
      </w:r>
      <w:r>
        <w:rPr>
          <w:spacing w:val="8"/>
        </w:rPr>
        <w:t>问：保存成</w:t>
      </w:r>
      <w:r>
        <w:rPr>
          <w:spacing w:val="7"/>
        </w:rPr>
        <w:t>本最低为</w:t>
      </w:r>
      <w:r>
        <w:t xml:space="preserve"> </w:t>
      </w:r>
      <w:r>
        <w:rPr>
          <w:spacing w:val="3"/>
        </w:rPr>
        <w:t>多少元？</w:t>
      </w:r>
    </w:p>
    <w:p w14:paraId="31A746A5">
      <w:pPr>
        <w:spacing w:before="70" w:line="351" w:lineRule="auto"/>
        <w:ind w:left="443" w:right="7298"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2100</w:t>
      </w:r>
      <w:r>
        <w:rPr>
          <w:rFonts w:ascii="Calibri" w:hAnsi="Calibri" w:eastAsia="Calibri" w:cs="Calibri"/>
          <w:spacing w:val="2"/>
          <w:sz w:val="20"/>
          <w:szCs w:val="20"/>
        </w:rPr>
        <w:t xml:space="preserve"> B</w:t>
      </w:r>
      <w:r>
        <w:rPr>
          <w:rFonts w:ascii="PMingLiU-ExtB" w:hAnsi="PMingLiU-ExtB" w:eastAsia="PMingLiU-ExtB" w:cs="PMingLiU-ExtB"/>
          <w:spacing w:val="2"/>
          <w:sz w:val="20"/>
          <w:szCs w:val="20"/>
        </w:rPr>
        <w:t>.</w:t>
      </w:r>
      <w:r>
        <w:rPr>
          <w:rFonts w:ascii="Calibri" w:hAnsi="Calibri" w:eastAsia="Calibri" w:cs="Calibri"/>
          <w:spacing w:val="2"/>
          <w:sz w:val="20"/>
          <w:szCs w:val="20"/>
        </w:rPr>
        <w:t>2450</w:t>
      </w:r>
      <w:r>
        <w:rPr>
          <w:rFonts w:ascii="Calibri" w:hAnsi="Calibri" w:eastAsia="Calibri" w:cs="Calibri"/>
          <w:spacing w:val="1"/>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2650</w:t>
      </w:r>
      <w:r>
        <w:rPr>
          <w:rFonts w:ascii="Calibri" w:hAnsi="Calibri" w:eastAsia="Calibri" w:cs="Calibri"/>
          <w:spacing w:val="3"/>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2800</w:t>
      </w:r>
    </w:p>
    <w:p w14:paraId="26ED37EA">
      <w:pPr>
        <w:pStyle w:val="2"/>
        <w:spacing w:before="1" w:line="343" w:lineRule="auto"/>
        <w:ind w:left="23" w:right="127" w:firstLine="414"/>
      </w:pPr>
      <w:r>
        <w:rPr>
          <w:rFonts w:ascii="Calibri" w:hAnsi="Calibri" w:eastAsia="Calibri" w:cs="Calibri"/>
          <w:spacing w:val="8"/>
        </w:rPr>
        <w:t>49</w:t>
      </w:r>
      <w:r>
        <w:rPr>
          <w:rFonts w:ascii="PMingLiU-ExtB" w:hAnsi="PMingLiU-ExtB" w:eastAsia="PMingLiU-ExtB" w:cs="PMingLiU-ExtB"/>
          <w:spacing w:val="8"/>
          <w:position w:val="1"/>
        </w:rPr>
        <w:t>.</w:t>
      </w:r>
      <w:r>
        <w:rPr>
          <w:spacing w:val="8"/>
        </w:rPr>
        <w:t>某厂购进一批染料，分别为红色和蓝色，该厂每天消耗红色染料</w:t>
      </w:r>
      <w:r>
        <w:rPr>
          <w:spacing w:val="-24"/>
        </w:rPr>
        <w:t xml:space="preserve"> </w:t>
      </w:r>
      <w:r>
        <w:rPr>
          <w:rFonts w:ascii="Calibri" w:hAnsi="Calibri" w:eastAsia="Calibri" w:cs="Calibri"/>
          <w:spacing w:val="8"/>
        </w:rPr>
        <w:t>3</w:t>
      </w:r>
      <w:r>
        <w:rPr>
          <w:rFonts w:ascii="Calibri" w:hAnsi="Calibri" w:eastAsia="Calibri" w:cs="Calibri"/>
          <w:spacing w:val="17"/>
          <w:w w:val="101"/>
        </w:rPr>
        <w:t xml:space="preserve"> </w:t>
      </w:r>
      <w:r>
        <w:rPr>
          <w:spacing w:val="8"/>
        </w:rPr>
        <w:t>桶，蓝色染料</w:t>
      </w:r>
      <w:r>
        <w:rPr>
          <w:spacing w:val="-36"/>
        </w:rPr>
        <w:t xml:space="preserve"> </w:t>
      </w:r>
      <w:r>
        <w:rPr>
          <w:rFonts w:ascii="Calibri" w:hAnsi="Calibri" w:eastAsia="Calibri" w:cs="Calibri"/>
          <w:spacing w:val="8"/>
        </w:rPr>
        <w:t>2</w:t>
      </w:r>
      <w:r>
        <w:rPr>
          <w:rFonts w:ascii="Calibri" w:hAnsi="Calibri" w:eastAsia="Calibri" w:cs="Calibri"/>
        </w:rPr>
        <w:t xml:space="preserve"> </w:t>
      </w:r>
      <w:r>
        <w:rPr>
          <w:spacing w:val="8"/>
        </w:rPr>
        <w:t>桶，</w:t>
      </w:r>
      <w:r>
        <w:rPr>
          <w:rFonts w:ascii="Calibri" w:hAnsi="Calibri" w:eastAsia="Calibri" w:cs="Calibri"/>
          <w:spacing w:val="8"/>
        </w:rPr>
        <w:t>7</w:t>
      </w:r>
      <w:r>
        <w:rPr>
          <w:rFonts w:ascii="Calibri" w:hAnsi="Calibri" w:eastAsia="Calibri" w:cs="Calibri"/>
          <w:spacing w:val="29"/>
        </w:rPr>
        <w:t xml:space="preserve"> </w:t>
      </w:r>
      <w:r>
        <w:rPr>
          <w:spacing w:val="8"/>
        </w:rPr>
        <w:t>天后检查发现剩余染料中红色是蓝色的</w:t>
      </w:r>
      <w:r>
        <w:rPr>
          <w:spacing w:val="-37"/>
        </w:rPr>
        <w:t xml:space="preserve"> </w:t>
      </w:r>
      <w:r>
        <w:rPr>
          <w:rFonts w:ascii="Calibri" w:hAnsi="Calibri" w:eastAsia="Calibri" w:cs="Calibri"/>
          <w:spacing w:val="8"/>
        </w:rPr>
        <w:t>3</w:t>
      </w:r>
      <w:r>
        <w:rPr>
          <w:rFonts w:ascii="Calibri" w:hAnsi="Calibri" w:eastAsia="Calibri" w:cs="Calibri"/>
          <w:spacing w:val="18"/>
          <w:w w:val="101"/>
        </w:rPr>
        <w:t xml:space="preserve"> </w:t>
      </w:r>
      <w:r>
        <w:rPr>
          <w:spacing w:val="8"/>
        </w:rPr>
        <w:t>倍。问：该厂共购进至少多少桶染料？</w:t>
      </w:r>
    </w:p>
    <w:p w14:paraId="439863F1">
      <w:pPr>
        <w:spacing w:before="72" w:line="351" w:lineRule="auto"/>
        <w:ind w:left="443" w:right="751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36</w:t>
      </w:r>
      <w:r>
        <w:rPr>
          <w:rFonts w:ascii="Calibri" w:hAnsi="Calibri" w:eastAsia="Calibri" w:cs="Calibri"/>
          <w:sz w:val="20"/>
          <w:szCs w:val="20"/>
        </w:rPr>
        <w:t xml:space="preserve"> </w:t>
      </w:r>
      <w:r>
        <w:rPr>
          <w:rFonts w:ascii="Calibri" w:hAnsi="Calibri" w:eastAsia="Calibri" w:cs="Calibri"/>
          <w:spacing w:val="1"/>
          <w:sz w:val="20"/>
          <w:szCs w:val="20"/>
        </w:rPr>
        <w:t>B</w:t>
      </w:r>
      <w:r>
        <w:rPr>
          <w:rFonts w:ascii="PMingLiU-ExtB" w:hAnsi="PMingLiU-ExtB" w:eastAsia="PMingLiU-ExtB" w:cs="PMingLiU-ExtB"/>
          <w:spacing w:val="1"/>
          <w:sz w:val="20"/>
          <w:szCs w:val="20"/>
        </w:rPr>
        <w:t>.</w:t>
      </w:r>
      <w:r>
        <w:rPr>
          <w:rFonts w:ascii="Calibri" w:hAnsi="Calibri" w:eastAsia="Calibri" w:cs="Calibri"/>
          <w:spacing w:val="1"/>
          <w:sz w:val="20"/>
          <w:szCs w:val="20"/>
        </w:rPr>
        <w:t>37 C</w:t>
      </w:r>
      <w:r>
        <w:rPr>
          <w:rFonts w:ascii="PMingLiU-ExtB" w:hAnsi="PMingLiU-ExtB" w:eastAsia="PMingLiU-ExtB" w:cs="PMingLiU-ExtB"/>
          <w:spacing w:val="1"/>
          <w:sz w:val="20"/>
          <w:szCs w:val="20"/>
        </w:rPr>
        <w:t>.</w:t>
      </w:r>
      <w:r>
        <w:rPr>
          <w:rFonts w:ascii="Calibri" w:hAnsi="Calibri" w:eastAsia="Calibri" w:cs="Calibri"/>
          <w:spacing w:val="1"/>
          <w:sz w:val="20"/>
          <w:szCs w:val="20"/>
        </w:rPr>
        <w:t>39</w:t>
      </w:r>
      <w:r>
        <w:rPr>
          <w:rFonts w:ascii="Calibri" w:hAnsi="Calibri" w:eastAsia="Calibri" w:cs="Calibri"/>
          <w:sz w:val="20"/>
          <w:szCs w:val="20"/>
        </w:rPr>
        <w:t xml:space="preserve">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43</w:t>
      </w:r>
    </w:p>
    <w:p w14:paraId="31B3F1A5">
      <w:pPr>
        <w:pStyle w:val="2"/>
        <w:spacing w:before="2" w:line="349" w:lineRule="auto"/>
        <w:ind w:left="24" w:right="127" w:firstLine="419"/>
        <w:jc w:val="both"/>
      </w:pPr>
      <w:r>
        <w:rPr>
          <w:rFonts w:ascii="Calibri" w:hAnsi="Calibri" w:eastAsia="Calibri" w:cs="Calibri"/>
          <w:spacing w:val="13"/>
        </w:rPr>
        <w:t>50</w:t>
      </w:r>
      <w:r>
        <w:rPr>
          <w:rFonts w:ascii="PMingLiU-ExtB" w:hAnsi="PMingLiU-ExtB" w:eastAsia="PMingLiU-ExtB" w:cs="PMingLiU-ExtB"/>
          <w:spacing w:val="13"/>
          <w:position w:val="1"/>
        </w:rPr>
        <w:t>.</w:t>
      </w:r>
      <w:r>
        <w:rPr>
          <w:spacing w:val="13"/>
        </w:rPr>
        <w:t>某公司统计员工对绘图、编程、剪辑这三种技能的掌握情况，掌握编程技能的有</w:t>
      </w:r>
      <w:r>
        <w:rPr>
          <w:spacing w:val="16"/>
        </w:rPr>
        <w:t xml:space="preserve"> </w:t>
      </w:r>
      <w:r>
        <w:rPr>
          <w:rFonts w:ascii="Calibri" w:hAnsi="Calibri" w:eastAsia="Calibri" w:cs="Calibri"/>
          <w:spacing w:val="9"/>
        </w:rPr>
        <w:t>60</w:t>
      </w:r>
      <w:r>
        <w:rPr>
          <w:rFonts w:ascii="Calibri" w:hAnsi="Calibri" w:eastAsia="Calibri" w:cs="Calibri"/>
          <w:spacing w:val="20"/>
        </w:rPr>
        <w:t xml:space="preserve"> </w:t>
      </w:r>
      <w:r>
        <w:rPr>
          <w:spacing w:val="9"/>
        </w:rPr>
        <w:t>人，三种技能只有一种未掌握的有</w:t>
      </w:r>
      <w:r>
        <w:rPr>
          <w:spacing w:val="-34"/>
        </w:rPr>
        <w:t xml:space="preserve"> </w:t>
      </w:r>
      <w:r>
        <w:rPr>
          <w:rFonts w:ascii="Calibri" w:hAnsi="Calibri" w:eastAsia="Calibri" w:cs="Calibri"/>
          <w:spacing w:val="9"/>
        </w:rPr>
        <w:t>23</w:t>
      </w:r>
      <w:r>
        <w:rPr>
          <w:rFonts w:ascii="Calibri" w:hAnsi="Calibri" w:eastAsia="Calibri" w:cs="Calibri"/>
          <w:spacing w:val="20"/>
          <w:w w:val="101"/>
        </w:rPr>
        <w:t xml:space="preserve"> </w:t>
      </w:r>
      <w:r>
        <w:rPr>
          <w:spacing w:val="9"/>
        </w:rPr>
        <w:t>人，三种技能都掌握的有</w:t>
      </w:r>
      <w:r>
        <w:rPr>
          <w:spacing w:val="-35"/>
        </w:rPr>
        <w:t xml:space="preserve"> </w:t>
      </w:r>
      <w:r>
        <w:rPr>
          <w:rFonts w:ascii="Calibri" w:hAnsi="Calibri" w:eastAsia="Calibri" w:cs="Calibri"/>
          <w:spacing w:val="8"/>
        </w:rPr>
        <w:t>3</w:t>
      </w:r>
      <w:r>
        <w:rPr>
          <w:rFonts w:ascii="Calibri" w:hAnsi="Calibri" w:eastAsia="Calibri" w:cs="Calibri"/>
          <w:spacing w:val="17"/>
          <w:w w:val="102"/>
        </w:rPr>
        <w:t xml:space="preserve"> </w:t>
      </w:r>
      <w:r>
        <w:rPr>
          <w:spacing w:val="8"/>
        </w:rPr>
        <w:t>人，仅编程一种技能</w:t>
      </w:r>
      <w:r>
        <w:t xml:space="preserve"> </w:t>
      </w:r>
      <w:r>
        <w:rPr>
          <w:spacing w:val="7"/>
        </w:rPr>
        <w:t>未掌握的有</w:t>
      </w:r>
      <w:r>
        <w:rPr>
          <w:spacing w:val="-36"/>
        </w:rPr>
        <w:t xml:space="preserve"> </w:t>
      </w:r>
      <w:r>
        <w:rPr>
          <w:rFonts w:ascii="Calibri" w:hAnsi="Calibri" w:eastAsia="Calibri" w:cs="Calibri"/>
          <w:spacing w:val="7"/>
        </w:rPr>
        <w:t>7</w:t>
      </w:r>
      <w:r>
        <w:rPr>
          <w:rFonts w:ascii="Calibri" w:hAnsi="Calibri" w:eastAsia="Calibri" w:cs="Calibri"/>
          <w:spacing w:val="17"/>
        </w:rPr>
        <w:t xml:space="preserve"> </w:t>
      </w:r>
      <w:r>
        <w:rPr>
          <w:spacing w:val="7"/>
        </w:rPr>
        <w:t>人，则仅掌握编程一种技能的有</w:t>
      </w:r>
      <w:r>
        <w:rPr>
          <w:spacing w:val="-8"/>
        </w:rPr>
        <w:t>（）</w:t>
      </w:r>
      <w:r>
        <w:rPr>
          <w:spacing w:val="-49"/>
        </w:rPr>
        <w:t xml:space="preserve"> </w:t>
      </w:r>
      <w:r>
        <w:rPr>
          <w:spacing w:val="7"/>
        </w:rPr>
        <w:t>人。</w:t>
      </w:r>
    </w:p>
    <w:p w14:paraId="5144FE8A">
      <w:pPr>
        <w:spacing w:before="75" w:line="362" w:lineRule="auto"/>
        <w:ind w:left="443" w:right="751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41</w:t>
      </w:r>
      <w:r>
        <w:rPr>
          <w:rFonts w:ascii="Calibri" w:hAnsi="Calibri" w:eastAsia="Calibri" w:cs="Calibri"/>
          <w:sz w:val="20"/>
          <w:szCs w:val="20"/>
        </w:rPr>
        <w:t xml:space="preserve"> </w:t>
      </w:r>
      <w:r>
        <w:rPr>
          <w:rFonts w:ascii="Calibri" w:hAnsi="Calibri" w:eastAsia="Calibri" w:cs="Calibri"/>
          <w:spacing w:val="1"/>
          <w:sz w:val="20"/>
          <w:szCs w:val="20"/>
        </w:rPr>
        <w:t>B</w:t>
      </w:r>
      <w:r>
        <w:rPr>
          <w:rFonts w:ascii="PMingLiU-ExtB" w:hAnsi="PMingLiU-ExtB" w:eastAsia="PMingLiU-ExtB" w:cs="PMingLiU-ExtB"/>
          <w:spacing w:val="1"/>
          <w:sz w:val="20"/>
          <w:szCs w:val="20"/>
        </w:rPr>
        <w:t>.</w:t>
      </w:r>
      <w:r>
        <w:rPr>
          <w:rFonts w:ascii="Calibri" w:hAnsi="Calibri" w:eastAsia="Calibri" w:cs="Calibri"/>
          <w:spacing w:val="1"/>
          <w:sz w:val="20"/>
          <w:szCs w:val="20"/>
        </w:rPr>
        <w:t>44 C</w:t>
      </w:r>
      <w:r>
        <w:rPr>
          <w:rFonts w:ascii="PMingLiU-ExtB" w:hAnsi="PMingLiU-ExtB" w:eastAsia="PMingLiU-ExtB" w:cs="PMingLiU-ExtB"/>
          <w:spacing w:val="1"/>
          <w:sz w:val="20"/>
          <w:szCs w:val="20"/>
        </w:rPr>
        <w:t>.</w:t>
      </w:r>
      <w:r>
        <w:rPr>
          <w:rFonts w:ascii="Calibri" w:hAnsi="Calibri" w:eastAsia="Calibri" w:cs="Calibri"/>
          <w:spacing w:val="1"/>
          <w:sz w:val="20"/>
          <w:szCs w:val="20"/>
        </w:rPr>
        <w:t>47</w:t>
      </w:r>
      <w:r>
        <w:rPr>
          <w:rFonts w:ascii="Calibri" w:hAnsi="Calibri" w:eastAsia="Calibri" w:cs="Calibri"/>
          <w:sz w:val="20"/>
          <w:szCs w:val="20"/>
        </w:rPr>
        <w:t xml:space="preserve">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50</w:t>
      </w:r>
    </w:p>
    <w:p w14:paraId="17758564">
      <w:pPr>
        <w:pStyle w:val="2"/>
        <w:spacing w:before="220" w:line="273" w:lineRule="auto"/>
        <w:ind w:left="22" w:right="100" w:firstLine="423"/>
      </w:pPr>
      <w:r>
        <w:rPr>
          <w:b/>
          <w:bCs/>
          <w:spacing w:val="8"/>
        </w:rPr>
        <w:t>二、资料分析：请根据资料提供的信息，通过分析、比较、计算或判断，选出最符合</w:t>
      </w:r>
      <w:r>
        <w:rPr>
          <w:spacing w:val="13"/>
        </w:rPr>
        <w:t xml:space="preserve"> </w:t>
      </w:r>
      <w:r>
        <w:rPr>
          <w:b/>
          <w:bCs/>
          <w:spacing w:val="6"/>
        </w:rPr>
        <w:t>每道题要求的一项。</w:t>
      </w:r>
    </w:p>
    <w:p w14:paraId="5A41ACF2">
      <w:pPr>
        <w:spacing w:line="273" w:lineRule="auto"/>
        <w:sectPr>
          <w:footerReference r:id="rId19" w:type="default"/>
          <w:pgSz w:w="11907" w:h="16840"/>
          <w:pgMar w:top="1104" w:right="1786" w:bottom="871" w:left="1786" w:header="1090" w:footer="682" w:gutter="0"/>
          <w:cols w:space="720" w:num="1"/>
        </w:sectPr>
      </w:pPr>
    </w:p>
    <w:p w14:paraId="5E4B584D">
      <w:pPr>
        <w:spacing w:line="320" w:lineRule="auto"/>
        <w:rPr>
          <w:rFonts w:ascii="Arial"/>
          <w:sz w:val="21"/>
        </w:rPr>
      </w:pPr>
    </w:p>
    <w:p w14:paraId="2E93A3A9">
      <w:pPr>
        <w:pStyle w:val="2"/>
        <w:spacing w:before="65" w:line="228" w:lineRule="auto"/>
        <w:ind w:left="440"/>
      </w:pPr>
      <w:r>
        <w:rPr>
          <w:b/>
          <w:bCs/>
          <w:spacing w:val="5"/>
        </w:rPr>
        <w:t>请开始答题：</w:t>
      </w:r>
    </w:p>
    <w:p w14:paraId="74DB2029">
      <w:pPr>
        <w:pStyle w:val="2"/>
        <w:spacing w:before="102"/>
        <w:ind w:left="452"/>
      </w:pPr>
      <w:r>
        <w:rPr>
          <w:spacing w:val="-1"/>
        </w:rPr>
        <w:t>（一）</w:t>
      </w:r>
    </w:p>
    <w:p w14:paraId="625244CC">
      <w:pPr>
        <w:pStyle w:val="2"/>
        <w:spacing w:before="130" w:line="228" w:lineRule="auto"/>
        <w:ind w:left="1230"/>
      </w:pPr>
      <w:r>
        <w:rPr>
          <w:rFonts w:ascii="Calibri" w:hAnsi="Calibri" w:eastAsia="Calibri" w:cs="Calibri"/>
          <w:spacing w:val="8"/>
        </w:rPr>
        <w:t>2023</w:t>
      </w:r>
      <w:r>
        <w:rPr>
          <w:rFonts w:ascii="Calibri" w:hAnsi="Calibri" w:eastAsia="Calibri" w:cs="Calibri"/>
          <w:spacing w:val="19"/>
        </w:rPr>
        <w:t xml:space="preserve"> </w:t>
      </w:r>
      <w:r>
        <w:rPr>
          <w:spacing w:val="8"/>
        </w:rPr>
        <w:t>年第一季度—</w:t>
      </w:r>
      <w:r>
        <w:rPr>
          <w:rFonts w:ascii="Calibri" w:hAnsi="Calibri" w:eastAsia="Calibri" w:cs="Calibri"/>
          <w:spacing w:val="8"/>
        </w:rPr>
        <w:t>2024</w:t>
      </w:r>
      <w:r>
        <w:rPr>
          <w:rFonts w:ascii="Calibri" w:hAnsi="Calibri" w:eastAsia="Calibri" w:cs="Calibri"/>
          <w:spacing w:val="18"/>
          <w:w w:val="102"/>
        </w:rPr>
        <w:t xml:space="preserve"> </w:t>
      </w:r>
      <w:r>
        <w:rPr>
          <w:spacing w:val="8"/>
        </w:rPr>
        <w:t>年第一季度全国</w:t>
      </w:r>
      <w:r>
        <w:rPr>
          <w:spacing w:val="7"/>
        </w:rPr>
        <w:t>规模以上私营工业企业情况</w:t>
      </w:r>
    </w:p>
    <w:p w14:paraId="24513E3C">
      <w:pPr>
        <w:pStyle w:val="2"/>
        <w:spacing w:before="143" w:line="228" w:lineRule="auto"/>
        <w:ind w:left="6697"/>
      </w:pPr>
      <w:r>
        <w:rPr>
          <w:spacing w:val="5"/>
        </w:rPr>
        <w:t>（单位</w:t>
      </w:r>
      <w:r>
        <w:rPr>
          <w:rFonts w:ascii="Calibri" w:hAnsi="Calibri" w:eastAsia="Calibri" w:cs="Calibri"/>
          <w:spacing w:val="5"/>
        </w:rPr>
        <w:t>:</w:t>
      </w:r>
      <w:r>
        <w:rPr>
          <w:spacing w:val="5"/>
        </w:rPr>
        <w:t>百亿元）</w:t>
      </w:r>
    </w:p>
    <w:p w14:paraId="1BFBEAF7">
      <w:pPr>
        <w:spacing w:before="185" w:line="2232" w:lineRule="exact"/>
        <w:ind w:firstLine="594"/>
      </w:pPr>
      <w:r>
        <w:rPr>
          <w:position w:val="-44"/>
        </w:rPr>
        <w:drawing>
          <wp:inline distT="0" distB="0" distL="0" distR="0">
            <wp:extent cx="4749800" cy="141668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5"/>
                    <a:stretch>
                      <a:fillRect/>
                    </a:stretch>
                  </pic:blipFill>
                  <pic:spPr>
                    <a:xfrm>
                      <a:off x="0" y="0"/>
                      <a:ext cx="4750308" cy="1417319"/>
                    </a:xfrm>
                    <a:prstGeom prst="rect">
                      <a:avLst/>
                    </a:prstGeom>
                  </pic:spPr>
                </pic:pic>
              </a:graphicData>
            </a:graphic>
          </wp:inline>
        </w:drawing>
      </w:r>
    </w:p>
    <w:p w14:paraId="0678EE10">
      <w:pPr>
        <w:spacing w:before="236" w:line="2908" w:lineRule="exact"/>
        <w:ind w:firstLine="1168"/>
      </w:pPr>
      <w:r>
        <w:rPr>
          <w:position w:val="-58"/>
        </w:rPr>
        <w:drawing>
          <wp:inline distT="0" distB="0" distL="0" distR="0">
            <wp:extent cx="4015740" cy="18465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6"/>
                    <a:stretch>
                      <a:fillRect/>
                    </a:stretch>
                  </pic:blipFill>
                  <pic:spPr>
                    <a:xfrm>
                      <a:off x="0" y="0"/>
                      <a:ext cx="4015740" cy="1847088"/>
                    </a:xfrm>
                    <a:prstGeom prst="rect">
                      <a:avLst/>
                    </a:prstGeom>
                  </pic:spPr>
                </pic:pic>
              </a:graphicData>
            </a:graphic>
          </wp:inline>
        </w:drawing>
      </w:r>
    </w:p>
    <w:p w14:paraId="17303A74">
      <w:pPr>
        <w:pStyle w:val="2"/>
        <w:spacing w:before="198" w:line="228" w:lineRule="auto"/>
        <w:ind w:left="1019"/>
      </w:pPr>
      <w:r>
        <w:rPr>
          <w:rFonts w:ascii="Calibri" w:hAnsi="Calibri" w:eastAsia="Calibri" w:cs="Calibri"/>
          <w:spacing w:val="8"/>
        </w:rPr>
        <w:t>2023</w:t>
      </w:r>
      <w:r>
        <w:rPr>
          <w:rFonts w:ascii="Calibri" w:hAnsi="Calibri" w:eastAsia="Calibri" w:cs="Calibri"/>
          <w:spacing w:val="16"/>
          <w:w w:val="101"/>
        </w:rPr>
        <w:t xml:space="preserve"> </w:t>
      </w:r>
      <w:r>
        <w:rPr>
          <w:spacing w:val="8"/>
        </w:rPr>
        <w:t>年第一季度—</w:t>
      </w:r>
      <w:r>
        <w:rPr>
          <w:rFonts w:ascii="Calibri" w:hAnsi="Calibri" w:eastAsia="Calibri" w:cs="Calibri"/>
          <w:spacing w:val="8"/>
        </w:rPr>
        <w:t>2024</w:t>
      </w:r>
      <w:r>
        <w:rPr>
          <w:rFonts w:ascii="Calibri" w:hAnsi="Calibri" w:eastAsia="Calibri" w:cs="Calibri"/>
          <w:spacing w:val="16"/>
          <w:w w:val="101"/>
        </w:rPr>
        <w:t xml:space="preserve"> </w:t>
      </w:r>
      <w:r>
        <w:rPr>
          <w:spacing w:val="8"/>
        </w:rPr>
        <w:t>年第一季度全国规模以上私营工业企业利</w:t>
      </w:r>
      <w:r>
        <w:rPr>
          <w:spacing w:val="7"/>
        </w:rPr>
        <w:t>润情况</w:t>
      </w:r>
    </w:p>
    <w:p w14:paraId="09F3BB6D">
      <w:pPr>
        <w:pStyle w:val="2"/>
        <w:spacing w:before="142" w:line="346" w:lineRule="auto"/>
        <w:ind w:left="47" w:right="127" w:firstLine="396"/>
      </w:pPr>
      <w:r>
        <w:rPr>
          <w:rFonts w:ascii="Calibri" w:hAnsi="Calibri" w:eastAsia="Calibri" w:cs="Calibri"/>
          <w:spacing w:val="11"/>
        </w:rPr>
        <w:t>51</w:t>
      </w:r>
      <w:r>
        <w:rPr>
          <w:rFonts w:ascii="PMingLiU-ExtB" w:hAnsi="PMingLiU-ExtB" w:eastAsia="PMingLiU-ExtB" w:cs="PMingLiU-ExtB"/>
          <w:spacing w:val="11"/>
          <w:position w:val="1"/>
        </w:rPr>
        <w:t>.</w:t>
      </w:r>
      <w:r>
        <w:rPr>
          <w:rFonts w:ascii="Calibri" w:hAnsi="Calibri" w:eastAsia="Calibri" w:cs="Calibri"/>
          <w:spacing w:val="11"/>
        </w:rPr>
        <w:t>2022</w:t>
      </w:r>
      <w:r>
        <w:rPr>
          <w:rFonts w:ascii="Calibri" w:hAnsi="Calibri" w:eastAsia="Calibri" w:cs="Calibri"/>
          <w:spacing w:val="21"/>
          <w:w w:val="101"/>
        </w:rPr>
        <w:t xml:space="preserve"> </w:t>
      </w:r>
      <w:r>
        <w:rPr>
          <w:spacing w:val="11"/>
        </w:rPr>
        <w:t>年第四季度，全国规模以上私营工业企业利润总额环比增速在以下哪个范围</w:t>
      </w:r>
      <w:r>
        <w:t xml:space="preserve"> </w:t>
      </w:r>
      <w:r>
        <w:rPr>
          <w:spacing w:val="-13"/>
        </w:rPr>
        <w:t>内？</w:t>
      </w:r>
    </w:p>
    <w:p w14:paraId="1142282E">
      <w:pPr>
        <w:pStyle w:val="2"/>
        <w:spacing w:before="28" w:line="357" w:lineRule="auto"/>
        <w:ind w:left="443" w:right="6897" w:hanging="6"/>
        <w:jc w:val="both"/>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40%</w:t>
      </w:r>
      <w:r>
        <w:rPr>
          <w:rFonts w:ascii="Calibri" w:hAnsi="Calibri" w:eastAsia="Calibri" w:cs="Calibri"/>
        </w:rPr>
        <w:t xml:space="preserve"> </w:t>
      </w:r>
      <w:r>
        <w:rPr>
          <w:rFonts w:ascii="Calibri" w:hAnsi="Calibri" w:eastAsia="Calibri" w:cs="Calibri"/>
          <w:spacing w:val="3"/>
        </w:rPr>
        <w:t>B</w:t>
      </w:r>
      <w:r>
        <w:rPr>
          <w:rFonts w:ascii="PMingLiU-ExtB" w:hAnsi="PMingLiU-ExtB" w:eastAsia="PMingLiU-ExtB" w:cs="PMingLiU-ExtB"/>
          <w:spacing w:val="3"/>
        </w:rPr>
        <w:t>.</w:t>
      </w:r>
      <w:r>
        <w:rPr>
          <w:rFonts w:ascii="Calibri" w:hAnsi="Calibri" w:eastAsia="Calibri" w:cs="Calibri"/>
          <w:spacing w:val="3"/>
        </w:rPr>
        <w:t>40%~60%</w:t>
      </w:r>
      <w:r>
        <w:rPr>
          <w:rFonts w:ascii="Calibri" w:hAnsi="Calibri" w:eastAsia="Calibri" w:cs="Calibri"/>
          <w:spacing w:val="6"/>
        </w:rPr>
        <w:t xml:space="preserve"> </w:t>
      </w:r>
      <w:r>
        <w:rPr>
          <w:rFonts w:ascii="Calibri" w:hAnsi="Calibri" w:eastAsia="Calibri" w:cs="Calibri"/>
          <w:spacing w:val="3"/>
        </w:rPr>
        <w:t>C</w:t>
      </w:r>
      <w:r>
        <w:rPr>
          <w:rFonts w:ascii="PMingLiU-ExtB" w:hAnsi="PMingLiU-ExtB" w:eastAsia="PMingLiU-ExtB" w:cs="PMingLiU-ExtB"/>
          <w:spacing w:val="3"/>
        </w:rPr>
        <w:t>.</w:t>
      </w:r>
      <w:r>
        <w:rPr>
          <w:rFonts w:ascii="Calibri" w:hAnsi="Calibri" w:eastAsia="Calibri" w:cs="Calibri"/>
          <w:spacing w:val="3"/>
        </w:rPr>
        <w:t>60%~80%</w:t>
      </w:r>
      <w:r>
        <w:rPr>
          <w:rFonts w:ascii="Calibri" w:hAnsi="Calibri" w:eastAsia="Calibri" w:cs="Calibri"/>
          <w:spacing w:val="6"/>
        </w:rPr>
        <w:t xml:space="preserve"> </w:t>
      </w:r>
      <w:r>
        <w:rPr>
          <w:rFonts w:ascii="Calibri" w:hAnsi="Calibri" w:eastAsia="Calibri" w:cs="Calibri"/>
          <w:spacing w:val="4"/>
        </w:rPr>
        <w:t>D</w:t>
      </w:r>
      <w:r>
        <w:rPr>
          <w:rFonts w:ascii="PMingLiU-ExtB" w:hAnsi="PMingLiU-ExtB" w:eastAsia="PMingLiU-ExtB" w:cs="PMingLiU-ExtB"/>
          <w:spacing w:val="4"/>
        </w:rPr>
        <w:t>.</w:t>
      </w:r>
      <w:r>
        <w:rPr>
          <w:rFonts w:ascii="Calibri" w:hAnsi="Calibri" w:eastAsia="Calibri" w:cs="Calibri"/>
          <w:spacing w:val="4"/>
        </w:rPr>
        <w:t>80%</w:t>
      </w:r>
      <w:r>
        <w:rPr>
          <w:spacing w:val="4"/>
        </w:rPr>
        <w:t>以上</w:t>
      </w:r>
    </w:p>
    <w:p w14:paraId="1A2BDA95">
      <w:pPr>
        <w:pStyle w:val="2"/>
        <w:spacing w:before="1" w:line="227" w:lineRule="auto"/>
        <w:ind w:left="444"/>
      </w:pPr>
      <w:r>
        <w:rPr>
          <w:rFonts w:ascii="Calibri" w:hAnsi="Calibri" w:eastAsia="Calibri" w:cs="Calibri"/>
          <w:spacing w:val="16"/>
        </w:rPr>
        <w:t>52</w:t>
      </w:r>
      <w:r>
        <w:rPr>
          <w:rFonts w:ascii="PMingLiU-ExtB" w:hAnsi="PMingLiU-ExtB" w:eastAsia="PMingLiU-ExtB" w:cs="PMingLiU-ExtB"/>
          <w:spacing w:val="16"/>
          <w:position w:val="1"/>
        </w:rPr>
        <w:t>.</w:t>
      </w:r>
      <w:r>
        <w:rPr>
          <w:rFonts w:ascii="Calibri" w:hAnsi="Calibri" w:eastAsia="Calibri" w:cs="Calibri"/>
          <w:spacing w:val="16"/>
        </w:rPr>
        <w:t>2023</w:t>
      </w:r>
      <w:r>
        <w:rPr>
          <w:rFonts w:ascii="Calibri" w:hAnsi="Calibri" w:eastAsia="Calibri" w:cs="Calibri"/>
          <w:spacing w:val="35"/>
          <w:w w:val="101"/>
        </w:rPr>
        <w:t xml:space="preserve"> </w:t>
      </w:r>
      <w:r>
        <w:rPr>
          <w:spacing w:val="16"/>
        </w:rPr>
        <w:t>年下半年，全国规模以上私营工业企业利润率在以下哪个范围内（利润率</w:t>
      </w:r>
    </w:p>
    <w:p w14:paraId="04570D8E">
      <w:pPr>
        <w:pStyle w:val="2"/>
        <w:spacing w:before="235" w:line="167" w:lineRule="auto"/>
        <w:ind w:left="174"/>
        <w:rPr>
          <w:sz w:val="23"/>
          <w:szCs w:val="23"/>
        </w:rPr>
      </w:pPr>
      <w:r>
        <w:rPr>
          <w:spacing w:val="7"/>
          <w:sz w:val="23"/>
          <w:szCs w:val="23"/>
        </w:rPr>
        <w:t>利润总额</w:t>
      </w:r>
    </w:p>
    <w:p w14:paraId="155BC150">
      <w:pPr>
        <w:pStyle w:val="2"/>
        <w:spacing w:line="153" w:lineRule="exact"/>
        <w:ind w:left="23"/>
      </w:pPr>
      <w:r>
        <w:rPr>
          <w:rFonts w:ascii="Calibri" w:hAnsi="Calibri" w:eastAsia="Calibri" w:cs="Calibri"/>
          <w:spacing w:val="-3"/>
          <w:position w:val="-2"/>
        </w:rPr>
        <w:t>=</w:t>
      </w:r>
      <w:r>
        <w:rPr>
          <w:rFonts w:ascii="Calibri" w:hAnsi="Calibri" w:eastAsia="Calibri" w:cs="Calibri"/>
          <w:spacing w:val="-12"/>
          <w:position w:val="-2"/>
        </w:rPr>
        <w:t xml:space="preserve"> </w:t>
      </w:r>
      <w:r>
        <w:rPr>
          <w:rFonts w:ascii="Calibri" w:hAnsi="Calibri" w:eastAsia="Calibri" w:cs="Calibri"/>
          <w:strike/>
          <w:spacing w:val="1"/>
          <w:position w:val="-2"/>
        </w:rPr>
        <w:t xml:space="preserve">                     </w:t>
      </w:r>
      <w:r>
        <w:rPr>
          <w:rFonts w:ascii="Calibri" w:hAnsi="Calibri" w:eastAsia="Calibri" w:cs="Calibri"/>
          <w:spacing w:val="53"/>
          <w:w w:val="101"/>
          <w:position w:val="-2"/>
        </w:rPr>
        <w:t xml:space="preserve"> </w:t>
      </w:r>
      <w:r>
        <w:rPr>
          <w:spacing w:val="-3"/>
          <w:position w:val="-2"/>
        </w:rPr>
        <w:t>×</w:t>
      </w:r>
      <w:r>
        <w:rPr>
          <w:rFonts w:ascii="Calibri" w:hAnsi="Calibri" w:eastAsia="Calibri" w:cs="Calibri"/>
          <w:spacing w:val="-3"/>
          <w:position w:val="-2"/>
        </w:rPr>
        <w:t>100%</w:t>
      </w:r>
      <w:r>
        <w:rPr>
          <w:spacing w:val="2"/>
          <w:position w:val="-2"/>
        </w:rPr>
        <w:t>）？</w:t>
      </w:r>
    </w:p>
    <w:p w14:paraId="2985796E">
      <w:pPr>
        <w:pStyle w:val="2"/>
        <w:spacing w:line="204" w:lineRule="auto"/>
        <w:ind w:left="177"/>
        <w:rPr>
          <w:sz w:val="23"/>
          <w:szCs w:val="23"/>
        </w:rPr>
      </w:pPr>
      <w:r>
        <w:rPr>
          <w:spacing w:val="5"/>
          <w:sz w:val="23"/>
          <w:szCs w:val="23"/>
        </w:rPr>
        <w:t>营业收入</w:t>
      </w:r>
    </w:p>
    <w:p w14:paraId="7AE6145C">
      <w:pPr>
        <w:pStyle w:val="2"/>
        <w:spacing w:before="228" w:line="339" w:lineRule="auto"/>
        <w:ind w:left="451" w:right="7002" w:hanging="14"/>
        <w:rPr>
          <w:rFonts w:ascii="Calibri" w:hAnsi="Calibri" w:eastAsia="Calibri" w:cs="Calibri"/>
        </w:rPr>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w:t>
      </w:r>
      <w:r>
        <w:rPr>
          <w:rFonts w:ascii="Calibri" w:hAnsi="Calibri" w:eastAsia="Calibri" w:cs="Calibri"/>
        </w:rPr>
        <w:t xml:space="preserve"> </w:t>
      </w:r>
      <w:r>
        <w:rPr>
          <w:rFonts w:ascii="Calibri" w:hAnsi="Calibri" w:eastAsia="Calibri" w:cs="Calibri"/>
          <w:spacing w:val="2"/>
        </w:rPr>
        <w:t>B</w:t>
      </w:r>
      <w:r>
        <w:rPr>
          <w:rFonts w:ascii="PMingLiU-ExtB" w:hAnsi="PMingLiU-ExtB" w:eastAsia="PMingLiU-ExtB" w:cs="PMingLiU-ExtB"/>
          <w:spacing w:val="2"/>
        </w:rPr>
        <w:t>.</w:t>
      </w:r>
      <w:r>
        <w:rPr>
          <w:rFonts w:ascii="Calibri" w:hAnsi="Calibri" w:eastAsia="Calibri" w:cs="Calibri"/>
          <w:spacing w:val="2"/>
        </w:rPr>
        <w:t>4%~7%</w:t>
      </w:r>
    </w:p>
    <w:p w14:paraId="742E9761">
      <w:pPr>
        <w:pStyle w:val="2"/>
        <w:spacing w:before="81" w:line="342" w:lineRule="auto"/>
        <w:ind w:left="450" w:right="6890" w:hanging="7"/>
        <w:rPr>
          <w:rFonts w:ascii="Calibri" w:hAnsi="Calibri" w:eastAsia="Calibri" w:cs="Calibri"/>
        </w:rPr>
      </w:pPr>
      <w:r>
        <w:rPr>
          <w:rFonts w:ascii="Calibri" w:hAnsi="Calibri" w:eastAsia="Calibri" w:cs="Calibri"/>
          <w:spacing w:val="1"/>
        </w:rPr>
        <w:t>C</w:t>
      </w:r>
      <w:r>
        <w:rPr>
          <w:rFonts w:ascii="PMingLiU-ExtB" w:hAnsi="PMingLiU-ExtB" w:eastAsia="PMingLiU-ExtB" w:cs="PMingLiU-ExtB"/>
          <w:spacing w:val="1"/>
        </w:rPr>
        <w:t>.</w:t>
      </w:r>
      <w:r>
        <w:rPr>
          <w:rFonts w:ascii="Calibri" w:hAnsi="Calibri" w:eastAsia="Calibri" w:cs="Calibri"/>
          <w:spacing w:val="1"/>
        </w:rPr>
        <w:t>7%~</w:t>
      </w:r>
      <w:r>
        <w:rPr>
          <w:rFonts w:ascii="Calibri" w:hAnsi="Calibri" w:eastAsia="Calibri" w:cs="Calibri"/>
          <w:spacing w:val="-24"/>
        </w:rPr>
        <w:t xml:space="preserve"> </w:t>
      </w:r>
      <w:r>
        <w:rPr>
          <w:rFonts w:ascii="Calibri" w:hAnsi="Calibri" w:eastAsia="Calibri" w:cs="Calibri"/>
          <w:spacing w:val="1"/>
        </w:rPr>
        <w:t>10%</w:t>
      </w:r>
      <w:r>
        <w:rPr>
          <w:rFonts w:ascii="Calibri" w:hAnsi="Calibri" w:eastAsia="Calibri" w:cs="Calibri"/>
        </w:rPr>
        <w:t xml:space="preserve">    D</w:t>
      </w:r>
      <w:r>
        <w:rPr>
          <w:rFonts w:ascii="PMingLiU-ExtB" w:hAnsi="PMingLiU-ExtB" w:eastAsia="PMingLiU-ExtB" w:cs="PMingLiU-ExtB"/>
          <w:position w:val="1"/>
        </w:rPr>
        <w:t>.</w:t>
      </w:r>
      <w:r>
        <w:t>超过</w:t>
      </w:r>
      <w:r>
        <w:rPr>
          <w:spacing w:val="-24"/>
        </w:rPr>
        <w:t xml:space="preserve"> </w:t>
      </w:r>
      <w:r>
        <w:rPr>
          <w:rFonts w:ascii="Calibri" w:hAnsi="Calibri" w:eastAsia="Calibri" w:cs="Calibri"/>
        </w:rPr>
        <w:t>10%</w:t>
      </w:r>
    </w:p>
    <w:p w14:paraId="5C491AAB">
      <w:pPr>
        <w:pStyle w:val="2"/>
        <w:spacing w:before="1" w:line="227" w:lineRule="auto"/>
        <w:ind w:left="444"/>
      </w:pPr>
      <w:r>
        <w:rPr>
          <w:rFonts w:ascii="Calibri" w:hAnsi="Calibri" w:eastAsia="Calibri" w:cs="Calibri"/>
          <w:spacing w:val="11"/>
        </w:rPr>
        <w:t>53</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1"/>
          <w:w w:val="101"/>
        </w:rPr>
        <w:t xml:space="preserve"> </w:t>
      </w:r>
      <w:r>
        <w:rPr>
          <w:spacing w:val="11"/>
        </w:rPr>
        <w:t>年第二季度和第四季度，全国规模以上私营工业企业期末资产负债率与上季</w:t>
      </w:r>
    </w:p>
    <w:p w14:paraId="692C0360">
      <w:pPr>
        <w:pStyle w:val="2"/>
        <w:spacing w:before="233" w:line="168" w:lineRule="auto"/>
        <w:ind w:left="2172"/>
        <w:rPr>
          <w:sz w:val="23"/>
          <w:szCs w:val="23"/>
        </w:rPr>
      </w:pPr>
      <w:r>
        <w:rPr>
          <w:spacing w:val="-2"/>
          <w:sz w:val="23"/>
          <w:szCs w:val="23"/>
        </w:rPr>
        <w:t>负债</w:t>
      </w:r>
    </w:p>
    <w:p w14:paraId="2EB76A28">
      <w:pPr>
        <w:pStyle w:val="2"/>
        <w:spacing w:line="152" w:lineRule="exact"/>
        <w:ind w:left="21"/>
      </w:pPr>
      <w:r>
        <w:rPr>
          <w:spacing w:val="10"/>
          <w:position w:val="-1"/>
        </w:rPr>
        <w:t>度相比（资产负债率=</w:t>
      </w:r>
      <w:r>
        <w:rPr>
          <w:spacing w:val="-34"/>
          <w:position w:val="-1"/>
        </w:rPr>
        <w:t xml:space="preserve"> </w:t>
      </w:r>
      <w:r>
        <w:rPr>
          <w:strike/>
          <w:spacing w:val="24"/>
          <w:position w:val="-1"/>
        </w:rPr>
        <w:t xml:space="preserve">    </w:t>
      </w:r>
      <w:r>
        <w:rPr>
          <w:spacing w:val="-16"/>
          <w:position w:val="-1"/>
        </w:rPr>
        <w:t xml:space="preserve"> </w:t>
      </w:r>
      <w:r>
        <w:rPr>
          <w:spacing w:val="10"/>
          <w:position w:val="-1"/>
        </w:rPr>
        <w:t>×</w:t>
      </w:r>
      <w:r>
        <w:rPr>
          <w:rFonts w:ascii="Calibri" w:hAnsi="Calibri" w:eastAsia="Calibri" w:cs="Calibri"/>
          <w:spacing w:val="10"/>
          <w:position w:val="-1"/>
        </w:rPr>
        <w:t>100%</w:t>
      </w:r>
      <w:r>
        <w:rPr>
          <w:spacing w:val="-53"/>
          <w:position w:val="-1"/>
        </w:rPr>
        <w:t>）：</w:t>
      </w:r>
    </w:p>
    <w:p w14:paraId="43895A6E">
      <w:pPr>
        <w:pStyle w:val="2"/>
        <w:spacing w:before="1" w:line="203" w:lineRule="auto"/>
        <w:ind w:left="2175"/>
        <w:rPr>
          <w:sz w:val="23"/>
          <w:szCs w:val="23"/>
        </w:rPr>
      </w:pPr>
      <w:r>
        <w:rPr>
          <w:spacing w:val="-2"/>
          <w:sz w:val="23"/>
          <w:szCs w:val="23"/>
        </w:rPr>
        <w:t>资产</w:t>
      </w:r>
    </w:p>
    <w:p w14:paraId="77F9D2B2">
      <w:pPr>
        <w:spacing w:line="203" w:lineRule="auto"/>
        <w:rPr>
          <w:sz w:val="23"/>
          <w:szCs w:val="23"/>
        </w:rPr>
        <w:sectPr>
          <w:footerReference r:id="rId20" w:type="default"/>
          <w:pgSz w:w="11907" w:h="16840"/>
          <w:pgMar w:top="1104" w:right="1786" w:bottom="871" w:left="1786" w:header="1090" w:footer="682" w:gutter="0"/>
          <w:cols w:space="720" w:num="1"/>
        </w:sectPr>
      </w:pPr>
    </w:p>
    <w:p w14:paraId="5EA88181">
      <w:pPr>
        <w:spacing w:line="358" w:lineRule="auto"/>
        <w:rPr>
          <w:rFonts w:ascii="Arial"/>
          <w:sz w:val="21"/>
        </w:rPr>
      </w:pPr>
    </w:p>
    <w:p w14:paraId="2AFBFC82">
      <w:pPr>
        <w:pStyle w:val="2"/>
        <w:spacing w:before="65"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仅第二季度环比上升</w:t>
      </w:r>
    </w:p>
    <w:p w14:paraId="13BC0573">
      <w:pPr>
        <w:pStyle w:val="2"/>
        <w:spacing w:before="142"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仅第四季度环比上升</w:t>
      </w:r>
    </w:p>
    <w:p w14:paraId="292C01AD">
      <w:pPr>
        <w:pStyle w:val="2"/>
        <w:spacing w:before="140"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第二、第四季度环比均上升</w:t>
      </w:r>
    </w:p>
    <w:p w14:paraId="0511FC81">
      <w:pPr>
        <w:pStyle w:val="2"/>
        <w:spacing w:before="142"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第二、第四季度环比均下降</w:t>
      </w:r>
    </w:p>
    <w:p w14:paraId="7F32171B">
      <w:pPr>
        <w:pStyle w:val="2"/>
        <w:spacing w:before="139" w:line="346" w:lineRule="auto"/>
        <w:ind w:left="21" w:right="127" w:firstLine="422"/>
      </w:pPr>
      <w:r>
        <w:rPr>
          <w:rFonts w:ascii="Calibri" w:hAnsi="Calibri" w:eastAsia="Calibri" w:cs="Calibri"/>
          <w:spacing w:val="11"/>
        </w:rPr>
        <w:t>54</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1"/>
          <w:w w:val="101"/>
        </w:rPr>
        <w:t xml:space="preserve"> </w:t>
      </w:r>
      <w:r>
        <w:rPr>
          <w:spacing w:val="11"/>
        </w:rPr>
        <w:t>年第四季度，全国规模以上私营工业企业利润总额占全年的比重约比第一季</w:t>
      </w:r>
      <w:r>
        <w:t xml:space="preserve"> </w:t>
      </w:r>
      <w:r>
        <w:rPr>
          <w:spacing w:val="7"/>
        </w:rPr>
        <w:t>度高多少个百分点？</w:t>
      </w:r>
    </w:p>
    <w:p w14:paraId="2CF040F4">
      <w:pPr>
        <w:spacing w:before="71" w:line="350" w:lineRule="auto"/>
        <w:ind w:left="443" w:right="751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12</w:t>
      </w:r>
      <w:r>
        <w:rPr>
          <w:rFonts w:ascii="Calibri" w:hAnsi="Calibri" w:eastAsia="Calibri" w:cs="Calibri"/>
          <w:sz w:val="20"/>
          <w:szCs w:val="20"/>
        </w:rPr>
        <w:t xml:space="preserve"> </w:t>
      </w:r>
      <w:r>
        <w:rPr>
          <w:rFonts w:ascii="Calibri" w:hAnsi="Calibri" w:eastAsia="Calibri" w:cs="Calibri"/>
          <w:spacing w:val="1"/>
          <w:sz w:val="20"/>
          <w:szCs w:val="20"/>
        </w:rPr>
        <w:t>B</w:t>
      </w:r>
      <w:r>
        <w:rPr>
          <w:rFonts w:ascii="PMingLiU-ExtB" w:hAnsi="PMingLiU-ExtB" w:eastAsia="PMingLiU-ExtB" w:cs="PMingLiU-ExtB"/>
          <w:spacing w:val="1"/>
          <w:sz w:val="20"/>
          <w:szCs w:val="20"/>
        </w:rPr>
        <w:t>.</w:t>
      </w:r>
      <w:r>
        <w:rPr>
          <w:rFonts w:ascii="Calibri" w:hAnsi="Calibri" w:eastAsia="Calibri" w:cs="Calibri"/>
          <w:spacing w:val="1"/>
          <w:sz w:val="20"/>
          <w:szCs w:val="20"/>
        </w:rPr>
        <w:t>17 C</w:t>
      </w:r>
      <w:r>
        <w:rPr>
          <w:rFonts w:ascii="PMingLiU-ExtB" w:hAnsi="PMingLiU-ExtB" w:eastAsia="PMingLiU-ExtB" w:cs="PMingLiU-ExtB"/>
          <w:spacing w:val="1"/>
          <w:sz w:val="20"/>
          <w:szCs w:val="20"/>
        </w:rPr>
        <w:t>.</w:t>
      </w:r>
      <w:r>
        <w:rPr>
          <w:rFonts w:ascii="Calibri" w:hAnsi="Calibri" w:eastAsia="Calibri" w:cs="Calibri"/>
          <w:spacing w:val="1"/>
          <w:sz w:val="20"/>
          <w:szCs w:val="20"/>
        </w:rPr>
        <w:t>22</w:t>
      </w:r>
      <w:r>
        <w:rPr>
          <w:rFonts w:ascii="Calibri" w:hAnsi="Calibri" w:eastAsia="Calibri" w:cs="Calibri"/>
          <w:sz w:val="20"/>
          <w:szCs w:val="20"/>
        </w:rPr>
        <w:t xml:space="preserve">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27</w:t>
      </w:r>
    </w:p>
    <w:p w14:paraId="19BB517A">
      <w:pPr>
        <w:pStyle w:val="2"/>
        <w:spacing w:line="334" w:lineRule="auto"/>
        <w:ind w:left="29" w:right="127" w:firstLine="414"/>
      </w:pPr>
      <w:r>
        <w:rPr>
          <w:rFonts w:ascii="Calibri" w:hAnsi="Calibri" w:eastAsia="Calibri" w:cs="Calibri"/>
          <w:spacing w:val="9"/>
        </w:rPr>
        <w:t>55</w:t>
      </w:r>
      <w:r>
        <w:rPr>
          <w:rFonts w:ascii="PMingLiU-ExtB" w:hAnsi="PMingLiU-ExtB" w:eastAsia="PMingLiU-ExtB" w:cs="PMingLiU-ExtB"/>
          <w:spacing w:val="9"/>
          <w:position w:val="1"/>
        </w:rPr>
        <w:t>.</w:t>
      </w:r>
      <w:r>
        <w:rPr>
          <w:rFonts w:ascii="PMingLiU-ExtB" w:hAnsi="PMingLiU-ExtB" w:eastAsia="PMingLiU-ExtB" w:cs="PMingLiU-ExtB"/>
          <w:spacing w:val="-22"/>
          <w:position w:val="1"/>
        </w:rPr>
        <w:t xml:space="preserve"> </w:t>
      </w:r>
      <w:r>
        <w:rPr>
          <w:spacing w:val="9"/>
        </w:rPr>
        <w:t>以下柱状图反映了</w:t>
      </w:r>
      <w:r>
        <w:rPr>
          <w:rFonts w:ascii="Calibri" w:hAnsi="Calibri" w:eastAsia="Calibri" w:cs="Calibri"/>
          <w:spacing w:val="9"/>
        </w:rPr>
        <w:t xml:space="preserve">2023 </w:t>
      </w:r>
      <w:r>
        <w:rPr>
          <w:spacing w:val="9"/>
        </w:rPr>
        <w:t>年第二季度—</w:t>
      </w:r>
      <w:r>
        <w:rPr>
          <w:rFonts w:ascii="Calibri" w:hAnsi="Calibri" w:eastAsia="Calibri" w:cs="Calibri"/>
          <w:spacing w:val="9"/>
        </w:rPr>
        <w:t xml:space="preserve">2024 </w:t>
      </w:r>
      <w:r>
        <w:rPr>
          <w:spacing w:val="9"/>
        </w:rPr>
        <w:t>年第</w:t>
      </w:r>
      <w:r>
        <w:rPr>
          <w:spacing w:val="8"/>
        </w:rPr>
        <w:t>一季度全国规模以上私营工业企业</w:t>
      </w:r>
      <w:r>
        <w:t xml:space="preserve"> </w:t>
      </w:r>
      <w:r>
        <w:rPr>
          <w:spacing w:val="11"/>
        </w:rPr>
        <w:t>哪一指标环比增量的变化趋势（横轴位置代表增量为</w:t>
      </w:r>
      <w:r>
        <w:rPr>
          <w:rFonts w:ascii="Calibri" w:hAnsi="Calibri" w:eastAsia="Calibri" w:cs="Calibri"/>
          <w:spacing w:val="11"/>
        </w:rPr>
        <w:t>0</w:t>
      </w:r>
      <w:r>
        <w:rPr>
          <w:spacing w:val="2"/>
        </w:rPr>
        <w:t>）？</w:t>
      </w:r>
    </w:p>
    <w:p w14:paraId="76404DF8">
      <w:pPr>
        <w:spacing w:line="864" w:lineRule="exact"/>
        <w:ind w:firstLine="2713"/>
      </w:pPr>
      <w:r>
        <w:rPr>
          <w:position w:val="-17"/>
        </w:rPr>
        <w:drawing>
          <wp:inline distT="0" distB="0" distL="0" distR="0">
            <wp:extent cx="2052320" cy="5486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7"/>
                    <a:stretch>
                      <a:fillRect/>
                    </a:stretch>
                  </pic:blipFill>
                  <pic:spPr>
                    <a:xfrm>
                      <a:off x="0" y="0"/>
                      <a:ext cx="2052828" cy="548640"/>
                    </a:xfrm>
                    <a:prstGeom prst="rect">
                      <a:avLst/>
                    </a:prstGeom>
                  </pic:spPr>
                </pic:pic>
              </a:graphicData>
            </a:graphic>
          </wp:inline>
        </w:drawing>
      </w:r>
    </w:p>
    <w:p w14:paraId="4D108D4B">
      <w:pPr>
        <w:pStyle w:val="2"/>
        <w:spacing w:before="126" w:line="228" w:lineRule="auto"/>
        <w:ind w:left="437"/>
      </w:pPr>
      <w:r>
        <w:rPr>
          <w:rFonts w:ascii="Calibri" w:hAnsi="Calibri" w:eastAsia="Calibri" w:cs="Calibri"/>
          <w:spacing w:val="6"/>
        </w:rPr>
        <w:t>A</w:t>
      </w:r>
      <w:r>
        <w:rPr>
          <w:rFonts w:ascii="PMingLiU-ExtB" w:hAnsi="PMingLiU-ExtB" w:eastAsia="PMingLiU-ExtB" w:cs="PMingLiU-ExtB"/>
          <w:spacing w:val="6"/>
          <w:position w:val="1"/>
        </w:rPr>
        <w:t>.</w:t>
      </w:r>
      <w:r>
        <w:rPr>
          <w:spacing w:val="6"/>
        </w:rPr>
        <w:t>期末资产</w:t>
      </w:r>
    </w:p>
    <w:p w14:paraId="2B912D3F">
      <w:pPr>
        <w:pStyle w:val="2"/>
        <w:spacing w:before="143" w:line="228" w:lineRule="auto"/>
        <w:ind w:left="451"/>
      </w:pPr>
      <w:r>
        <w:rPr>
          <w:rFonts w:ascii="Calibri" w:hAnsi="Calibri" w:eastAsia="Calibri" w:cs="Calibri"/>
          <w:spacing w:val="4"/>
        </w:rPr>
        <w:t>B</w:t>
      </w:r>
      <w:r>
        <w:rPr>
          <w:rFonts w:ascii="PMingLiU-ExtB" w:hAnsi="PMingLiU-ExtB" w:eastAsia="PMingLiU-ExtB" w:cs="PMingLiU-ExtB"/>
          <w:spacing w:val="4"/>
          <w:position w:val="1"/>
        </w:rPr>
        <w:t>.</w:t>
      </w:r>
      <w:r>
        <w:rPr>
          <w:spacing w:val="4"/>
        </w:rPr>
        <w:t>期末负债</w:t>
      </w:r>
    </w:p>
    <w:p w14:paraId="14216F4E">
      <w:pPr>
        <w:pStyle w:val="2"/>
        <w:spacing w:before="140"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spacing w:val="6"/>
        </w:rPr>
        <w:t>当期营业收入</w:t>
      </w:r>
    </w:p>
    <w:p w14:paraId="7F1CC8A1">
      <w:pPr>
        <w:pStyle w:val="2"/>
        <w:spacing w:before="142" w:line="228" w:lineRule="auto"/>
        <w:ind w:left="451"/>
      </w:pPr>
      <w:r>
        <w:rPr>
          <w:rFonts w:ascii="Calibri" w:hAnsi="Calibri" w:eastAsia="Calibri" w:cs="Calibri"/>
          <w:spacing w:val="5"/>
        </w:rPr>
        <w:t>D</w:t>
      </w:r>
      <w:r>
        <w:rPr>
          <w:rFonts w:ascii="PMingLiU-ExtB" w:hAnsi="PMingLiU-ExtB" w:eastAsia="PMingLiU-ExtB" w:cs="PMingLiU-ExtB"/>
          <w:spacing w:val="5"/>
          <w:position w:val="1"/>
        </w:rPr>
        <w:t>.</w:t>
      </w:r>
      <w:r>
        <w:rPr>
          <w:spacing w:val="5"/>
        </w:rPr>
        <w:t>当期利润总额</w:t>
      </w:r>
    </w:p>
    <w:p w14:paraId="64D648B2">
      <w:pPr>
        <w:pStyle w:val="2"/>
        <w:spacing w:before="141"/>
        <w:ind w:left="4021"/>
      </w:pPr>
      <w:r>
        <w:rPr>
          <w:spacing w:val="-1"/>
        </w:rPr>
        <w:t>（二）</w:t>
      </w:r>
    </w:p>
    <w:p w14:paraId="0D126E0A">
      <w:pPr>
        <w:pStyle w:val="2"/>
        <w:spacing w:before="129" w:line="352" w:lineRule="auto"/>
        <w:ind w:left="22" w:right="124" w:firstLine="422"/>
        <w:jc w:val="both"/>
      </w:pPr>
      <w:r>
        <w:rPr>
          <w:rFonts w:ascii="Calibri" w:hAnsi="Calibri" w:eastAsia="Calibri" w:cs="Calibri"/>
          <w:spacing w:val="6"/>
        </w:rPr>
        <w:t>2023</w:t>
      </w:r>
      <w:r>
        <w:rPr>
          <w:rFonts w:ascii="Calibri" w:hAnsi="Calibri" w:eastAsia="Calibri" w:cs="Calibri"/>
          <w:spacing w:val="17"/>
        </w:rPr>
        <w:t xml:space="preserve"> </w:t>
      </w:r>
      <w:r>
        <w:rPr>
          <w:spacing w:val="6"/>
        </w:rPr>
        <w:t>年，</w:t>
      </w:r>
      <w:r>
        <w:rPr>
          <w:rFonts w:ascii="Calibri" w:hAnsi="Calibri" w:eastAsia="Calibri" w:cs="Calibri"/>
          <w:spacing w:val="6"/>
        </w:rPr>
        <w:t>S</w:t>
      </w:r>
      <w:r>
        <w:rPr>
          <w:rFonts w:ascii="Calibri" w:hAnsi="Calibri" w:eastAsia="Calibri" w:cs="Calibri"/>
          <w:spacing w:val="21"/>
          <w:w w:val="101"/>
        </w:rPr>
        <w:t xml:space="preserve"> </w:t>
      </w:r>
      <w:r>
        <w:rPr>
          <w:spacing w:val="6"/>
        </w:rPr>
        <w:t>市全年研究与试验发展经费支出占地区生产总值比重在</w:t>
      </w:r>
      <w:r>
        <w:rPr>
          <w:spacing w:val="-43"/>
        </w:rPr>
        <w:t xml:space="preserve"> </w:t>
      </w:r>
      <w:r>
        <w:rPr>
          <w:rFonts w:ascii="Calibri" w:hAnsi="Calibri" w:eastAsia="Calibri" w:cs="Calibri"/>
          <w:spacing w:val="6"/>
        </w:rPr>
        <w:t>4%</w:t>
      </w:r>
      <w:r>
        <w:rPr>
          <w:spacing w:val="6"/>
        </w:rPr>
        <w:t>左右</w:t>
      </w:r>
      <w:r>
        <w:rPr>
          <w:spacing w:val="5"/>
        </w:rPr>
        <w:t>。全市财政</w:t>
      </w:r>
      <w:r>
        <w:t xml:space="preserve"> </w:t>
      </w:r>
      <w:r>
        <w:rPr>
          <w:spacing w:val="8"/>
        </w:rPr>
        <w:t>性科技投入</w:t>
      </w:r>
      <w:r>
        <w:rPr>
          <w:spacing w:val="-11"/>
        </w:rPr>
        <w:t xml:space="preserve"> </w:t>
      </w:r>
      <w:r>
        <w:rPr>
          <w:rFonts w:ascii="Calibri" w:hAnsi="Calibri" w:eastAsia="Calibri" w:cs="Calibri"/>
          <w:spacing w:val="8"/>
        </w:rPr>
        <w:t>231</w:t>
      </w:r>
      <w:r>
        <w:rPr>
          <w:rFonts w:ascii="PMingLiU-ExtB" w:hAnsi="PMingLiU-ExtB" w:eastAsia="PMingLiU-ExtB" w:cs="PMingLiU-ExtB"/>
          <w:spacing w:val="8"/>
          <w:position w:val="1"/>
        </w:rPr>
        <w:t>.</w:t>
      </w:r>
      <w:r>
        <w:rPr>
          <w:rFonts w:ascii="Calibri" w:hAnsi="Calibri" w:eastAsia="Calibri" w:cs="Calibri"/>
          <w:spacing w:val="8"/>
        </w:rPr>
        <w:t>1</w:t>
      </w:r>
      <w:r>
        <w:rPr>
          <w:rFonts w:ascii="Calibri" w:hAnsi="Calibri" w:eastAsia="Calibri" w:cs="Calibri"/>
          <w:spacing w:val="24"/>
        </w:rPr>
        <w:t xml:space="preserve"> </w:t>
      </w:r>
      <w:r>
        <w:rPr>
          <w:spacing w:val="8"/>
        </w:rPr>
        <w:t>亿元，</w:t>
      </w:r>
      <w:r>
        <w:rPr>
          <w:spacing w:val="-44"/>
        </w:rPr>
        <w:t xml:space="preserve"> </w:t>
      </w:r>
      <w:r>
        <w:rPr>
          <w:spacing w:val="8"/>
        </w:rPr>
        <w:t>占一般公共预算支出的比重为</w:t>
      </w:r>
      <w:r>
        <w:rPr>
          <w:spacing w:val="-34"/>
        </w:rPr>
        <w:t xml:space="preserve"> </w:t>
      </w:r>
      <w:r>
        <w:rPr>
          <w:rFonts w:ascii="Calibri" w:hAnsi="Calibri" w:eastAsia="Calibri" w:cs="Calibri"/>
          <w:spacing w:val="8"/>
        </w:rPr>
        <w:t>8</w:t>
      </w:r>
      <w:r>
        <w:rPr>
          <w:rFonts w:ascii="PMingLiU-ExtB" w:hAnsi="PMingLiU-ExtB" w:eastAsia="PMingLiU-ExtB" w:cs="PMingLiU-ExtB"/>
          <w:spacing w:val="8"/>
          <w:position w:val="1"/>
        </w:rPr>
        <w:t>.</w:t>
      </w:r>
      <w:r>
        <w:rPr>
          <w:rFonts w:ascii="Calibri" w:hAnsi="Calibri" w:eastAsia="Calibri" w:cs="Calibri"/>
          <w:spacing w:val="8"/>
        </w:rPr>
        <w:t>9%</w:t>
      </w:r>
      <w:r>
        <w:rPr>
          <w:rFonts w:ascii="Calibri" w:hAnsi="Calibri" w:eastAsia="Calibri" w:cs="Calibri"/>
          <w:spacing w:val="-10"/>
        </w:rPr>
        <w:t xml:space="preserve"> </w:t>
      </w:r>
      <w:r>
        <w:rPr>
          <w:spacing w:val="8"/>
        </w:rPr>
        <w:t>。新认定高新技术企业</w:t>
      </w:r>
      <w:r>
        <w:rPr>
          <w:spacing w:val="-33"/>
        </w:rPr>
        <w:t xml:space="preserve"> </w:t>
      </w:r>
      <w:r>
        <w:rPr>
          <w:rFonts w:ascii="Calibri" w:hAnsi="Calibri" w:eastAsia="Calibri" w:cs="Calibri"/>
          <w:spacing w:val="8"/>
        </w:rPr>
        <w:t>5531</w:t>
      </w:r>
      <w:r>
        <w:rPr>
          <w:rFonts w:ascii="Calibri" w:hAnsi="Calibri" w:eastAsia="Calibri" w:cs="Calibri"/>
        </w:rPr>
        <w:t xml:space="preserve"> </w:t>
      </w:r>
      <w:r>
        <w:rPr>
          <w:spacing w:val="8"/>
        </w:rPr>
        <w:t>家，有效高新技术企业数达</w:t>
      </w:r>
      <w:r>
        <w:rPr>
          <w:spacing w:val="-20"/>
        </w:rPr>
        <w:t xml:space="preserve"> </w:t>
      </w:r>
      <w:r>
        <w:rPr>
          <w:rFonts w:ascii="Calibri" w:hAnsi="Calibri" w:eastAsia="Calibri" w:cs="Calibri"/>
          <w:spacing w:val="8"/>
        </w:rPr>
        <w:t>13473</w:t>
      </w:r>
      <w:r>
        <w:rPr>
          <w:rFonts w:ascii="Calibri" w:hAnsi="Calibri" w:eastAsia="Calibri" w:cs="Calibri"/>
          <w:spacing w:val="20"/>
        </w:rPr>
        <w:t xml:space="preserve"> </w:t>
      </w:r>
      <w:r>
        <w:rPr>
          <w:spacing w:val="8"/>
        </w:rPr>
        <w:t>家。全年实现规模以上工业总产值</w:t>
      </w:r>
      <w:r>
        <w:rPr>
          <w:spacing w:val="-38"/>
        </w:rPr>
        <w:t xml:space="preserve"> </w:t>
      </w:r>
      <w:r>
        <w:rPr>
          <w:rFonts w:ascii="Calibri" w:hAnsi="Calibri" w:eastAsia="Calibri" w:cs="Calibri"/>
          <w:spacing w:val="8"/>
        </w:rPr>
        <w:t>43642</w:t>
      </w:r>
      <w:r>
        <w:rPr>
          <w:rFonts w:ascii="PMingLiU-ExtB" w:hAnsi="PMingLiU-ExtB" w:eastAsia="PMingLiU-ExtB" w:cs="PMingLiU-ExtB"/>
          <w:spacing w:val="8"/>
          <w:position w:val="1"/>
        </w:rPr>
        <w:t>.</w:t>
      </w:r>
      <w:r>
        <w:rPr>
          <w:rFonts w:ascii="Calibri" w:hAnsi="Calibri" w:eastAsia="Calibri" w:cs="Calibri"/>
          <w:spacing w:val="8"/>
        </w:rPr>
        <w:t>7</w:t>
      </w:r>
      <w:r>
        <w:rPr>
          <w:rFonts w:ascii="Calibri" w:hAnsi="Calibri" w:eastAsia="Calibri" w:cs="Calibri"/>
          <w:spacing w:val="19"/>
          <w:w w:val="101"/>
        </w:rPr>
        <w:t xml:space="preserve"> </w:t>
      </w:r>
      <w:r>
        <w:rPr>
          <w:spacing w:val="8"/>
        </w:rPr>
        <w:t>亿元，比上</w:t>
      </w:r>
      <w:r>
        <w:t xml:space="preserve"> </w:t>
      </w:r>
      <w:r>
        <w:rPr>
          <w:spacing w:val="6"/>
        </w:rPr>
        <w:t>年增长</w:t>
      </w:r>
      <w:r>
        <w:rPr>
          <w:spacing w:val="-42"/>
        </w:rPr>
        <w:t xml:space="preserve"> </w:t>
      </w:r>
      <w:r>
        <w:rPr>
          <w:rFonts w:ascii="Calibri" w:hAnsi="Calibri" w:eastAsia="Calibri" w:cs="Calibri"/>
          <w:spacing w:val="6"/>
        </w:rPr>
        <w:t>4</w:t>
      </w:r>
      <w:r>
        <w:rPr>
          <w:rFonts w:ascii="PMingLiU-ExtB" w:hAnsi="PMingLiU-ExtB" w:eastAsia="PMingLiU-ExtB" w:cs="PMingLiU-ExtB"/>
          <w:spacing w:val="6"/>
          <w:position w:val="1"/>
        </w:rPr>
        <w:t>.</w:t>
      </w:r>
      <w:r>
        <w:rPr>
          <w:rFonts w:ascii="Calibri" w:hAnsi="Calibri" w:eastAsia="Calibri" w:cs="Calibri"/>
          <w:spacing w:val="6"/>
        </w:rPr>
        <w:t>1%</w:t>
      </w:r>
      <w:r>
        <w:rPr>
          <w:rFonts w:ascii="Calibri" w:hAnsi="Calibri" w:eastAsia="Calibri" w:cs="Calibri"/>
          <w:spacing w:val="-18"/>
        </w:rPr>
        <w:t xml:space="preserve"> </w:t>
      </w:r>
      <w:r>
        <w:rPr>
          <w:spacing w:val="6"/>
        </w:rPr>
        <w:t>，其中高新技术产业产值</w:t>
      </w:r>
      <w:r>
        <w:rPr>
          <w:spacing w:val="-36"/>
        </w:rPr>
        <w:t xml:space="preserve"> </w:t>
      </w:r>
      <w:r>
        <w:rPr>
          <w:rFonts w:ascii="Calibri" w:hAnsi="Calibri" w:eastAsia="Calibri" w:cs="Calibri"/>
          <w:spacing w:val="6"/>
        </w:rPr>
        <w:t>22874</w:t>
      </w:r>
      <w:r>
        <w:rPr>
          <w:rFonts w:ascii="PMingLiU-ExtB" w:hAnsi="PMingLiU-ExtB" w:eastAsia="PMingLiU-ExtB" w:cs="PMingLiU-ExtB"/>
          <w:spacing w:val="6"/>
          <w:position w:val="1"/>
        </w:rPr>
        <w:t>.</w:t>
      </w:r>
      <w:r>
        <w:rPr>
          <w:rFonts w:ascii="Calibri" w:hAnsi="Calibri" w:eastAsia="Calibri" w:cs="Calibri"/>
          <w:spacing w:val="6"/>
        </w:rPr>
        <w:t>6</w:t>
      </w:r>
      <w:r>
        <w:rPr>
          <w:rFonts w:ascii="Calibri" w:hAnsi="Calibri" w:eastAsia="Calibri" w:cs="Calibri"/>
          <w:spacing w:val="17"/>
        </w:rPr>
        <w:t xml:space="preserve"> </w:t>
      </w:r>
      <w:r>
        <w:rPr>
          <w:spacing w:val="6"/>
        </w:rPr>
        <w:t>亿元，比</w:t>
      </w:r>
      <w:r>
        <w:rPr>
          <w:spacing w:val="5"/>
        </w:rPr>
        <w:t>上年增长</w:t>
      </w:r>
      <w:r>
        <w:rPr>
          <w:spacing w:val="-41"/>
        </w:rPr>
        <w:t xml:space="preserve"> </w:t>
      </w:r>
      <w:r>
        <w:rPr>
          <w:rFonts w:ascii="Calibri" w:hAnsi="Calibri" w:eastAsia="Calibri" w:cs="Calibri"/>
          <w:spacing w:val="5"/>
        </w:rPr>
        <w:t>4</w:t>
      </w:r>
      <w:r>
        <w:rPr>
          <w:rFonts w:ascii="PMingLiU-ExtB" w:hAnsi="PMingLiU-ExtB" w:eastAsia="PMingLiU-ExtB" w:cs="PMingLiU-ExtB"/>
          <w:spacing w:val="5"/>
          <w:position w:val="1"/>
        </w:rPr>
        <w:t>.</w:t>
      </w:r>
      <w:r>
        <w:rPr>
          <w:rFonts w:ascii="Calibri" w:hAnsi="Calibri" w:eastAsia="Calibri" w:cs="Calibri"/>
          <w:spacing w:val="5"/>
        </w:rPr>
        <w:t>7%</w:t>
      </w:r>
      <w:r>
        <w:rPr>
          <w:spacing w:val="5"/>
        </w:rPr>
        <w:t>。</w:t>
      </w:r>
    </w:p>
    <w:p w14:paraId="303D995C">
      <w:pPr>
        <w:pStyle w:val="2"/>
        <w:spacing w:before="32" w:line="351" w:lineRule="auto"/>
        <w:ind w:left="21" w:right="119" w:firstLine="424"/>
        <w:jc w:val="both"/>
      </w:pPr>
      <w:r>
        <w:rPr>
          <w:rFonts w:ascii="Calibri" w:hAnsi="Calibri" w:eastAsia="Calibri" w:cs="Calibri"/>
          <w:spacing w:val="7"/>
        </w:rPr>
        <w:t>2023</w:t>
      </w:r>
      <w:r>
        <w:rPr>
          <w:rFonts w:ascii="Calibri" w:hAnsi="Calibri" w:eastAsia="Calibri" w:cs="Calibri"/>
          <w:spacing w:val="19"/>
          <w:w w:val="101"/>
        </w:rPr>
        <w:t xml:space="preserve"> </w:t>
      </w:r>
      <w:r>
        <w:rPr>
          <w:spacing w:val="7"/>
        </w:rPr>
        <w:t>年，</w:t>
      </w:r>
      <w:r>
        <w:rPr>
          <w:rFonts w:ascii="Calibri" w:hAnsi="Calibri" w:eastAsia="Calibri" w:cs="Calibri"/>
          <w:spacing w:val="7"/>
        </w:rPr>
        <w:t>S</w:t>
      </w:r>
      <w:r>
        <w:rPr>
          <w:rFonts w:ascii="Calibri" w:hAnsi="Calibri" w:eastAsia="Calibri" w:cs="Calibri"/>
          <w:spacing w:val="24"/>
        </w:rPr>
        <w:t xml:space="preserve"> </w:t>
      </w:r>
      <w:r>
        <w:rPr>
          <w:spacing w:val="7"/>
        </w:rPr>
        <w:t>市各类人才总量</w:t>
      </w:r>
      <w:r>
        <w:rPr>
          <w:spacing w:val="-35"/>
        </w:rPr>
        <w:t xml:space="preserve"> </w:t>
      </w:r>
      <w:r>
        <w:rPr>
          <w:rFonts w:ascii="Calibri" w:hAnsi="Calibri" w:eastAsia="Calibri" w:cs="Calibri"/>
          <w:spacing w:val="7"/>
        </w:rPr>
        <w:t>363</w:t>
      </w:r>
      <w:r>
        <w:rPr>
          <w:rFonts w:ascii="Calibri" w:hAnsi="Calibri" w:eastAsia="Calibri" w:cs="Calibri"/>
          <w:spacing w:val="26"/>
        </w:rPr>
        <w:t xml:space="preserve"> </w:t>
      </w:r>
      <w:r>
        <w:rPr>
          <w:spacing w:val="7"/>
        </w:rPr>
        <w:t>万人，其中高</w:t>
      </w:r>
      <w:r>
        <w:rPr>
          <w:spacing w:val="6"/>
        </w:rPr>
        <w:t>层次人才</w:t>
      </w:r>
      <w:r>
        <w:rPr>
          <w:spacing w:val="-35"/>
        </w:rPr>
        <w:t xml:space="preserve"> </w:t>
      </w:r>
      <w:r>
        <w:rPr>
          <w:rFonts w:ascii="Calibri" w:hAnsi="Calibri" w:eastAsia="Calibri" w:cs="Calibri"/>
          <w:spacing w:val="6"/>
        </w:rPr>
        <w:t>37</w:t>
      </w:r>
      <w:r>
        <w:rPr>
          <w:rFonts w:ascii="Calibri" w:hAnsi="Calibri" w:eastAsia="Calibri" w:cs="Calibri"/>
          <w:spacing w:val="23"/>
          <w:w w:val="101"/>
        </w:rPr>
        <w:t xml:space="preserve"> </w:t>
      </w:r>
      <w:r>
        <w:rPr>
          <w:spacing w:val="6"/>
        </w:rPr>
        <w:t>万人，高技能人才</w:t>
      </w:r>
      <w:r>
        <w:rPr>
          <w:spacing w:val="-37"/>
        </w:rPr>
        <w:t xml:space="preserve"> </w:t>
      </w:r>
      <w:r>
        <w:rPr>
          <w:rFonts w:ascii="Calibri" w:hAnsi="Calibri" w:eastAsia="Calibri" w:cs="Calibri"/>
          <w:spacing w:val="6"/>
        </w:rPr>
        <w:t>91</w:t>
      </w:r>
      <w:r>
        <w:rPr>
          <w:rFonts w:ascii="PMingLiU-ExtB" w:hAnsi="PMingLiU-ExtB" w:eastAsia="PMingLiU-ExtB" w:cs="PMingLiU-ExtB"/>
          <w:spacing w:val="6"/>
          <w:position w:val="1"/>
        </w:rPr>
        <w:t>.</w:t>
      </w:r>
      <w:r>
        <w:rPr>
          <w:rFonts w:ascii="Calibri" w:hAnsi="Calibri" w:eastAsia="Calibri" w:cs="Calibri"/>
          <w:spacing w:val="6"/>
        </w:rPr>
        <w:t>2</w:t>
      </w:r>
      <w:r>
        <w:rPr>
          <w:rFonts w:ascii="Calibri" w:hAnsi="Calibri" w:eastAsia="Calibri" w:cs="Calibri"/>
          <w:spacing w:val="25"/>
          <w:w w:val="102"/>
        </w:rPr>
        <w:t xml:space="preserve"> </w:t>
      </w:r>
      <w:r>
        <w:rPr>
          <w:spacing w:val="6"/>
        </w:rPr>
        <w:t>万</w:t>
      </w:r>
      <w:r>
        <w:t xml:space="preserve"> </w:t>
      </w:r>
      <w:r>
        <w:rPr>
          <w:spacing w:val="3"/>
        </w:rPr>
        <w:t>人。年末有效发明专利拥有量</w:t>
      </w:r>
      <w:r>
        <w:rPr>
          <w:spacing w:val="-30"/>
        </w:rPr>
        <w:t xml:space="preserve"> </w:t>
      </w:r>
      <w:r>
        <w:rPr>
          <w:rFonts w:ascii="Calibri" w:hAnsi="Calibri" w:eastAsia="Calibri" w:cs="Calibri"/>
          <w:spacing w:val="3"/>
        </w:rPr>
        <w:t>10</w:t>
      </w:r>
      <w:r>
        <w:rPr>
          <w:rFonts w:ascii="PMingLiU-ExtB" w:hAnsi="PMingLiU-ExtB" w:eastAsia="PMingLiU-ExtB" w:cs="PMingLiU-ExtB"/>
          <w:spacing w:val="3"/>
          <w:position w:val="1"/>
        </w:rPr>
        <w:t>.</w:t>
      </w:r>
      <w:r>
        <w:rPr>
          <w:rFonts w:ascii="Calibri" w:hAnsi="Calibri" w:eastAsia="Calibri" w:cs="Calibri"/>
          <w:spacing w:val="3"/>
        </w:rPr>
        <w:t>5</w:t>
      </w:r>
      <w:r>
        <w:rPr>
          <w:rFonts w:ascii="Calibri" w:hAnsi="Calibri" w:eastAsia="Calibri" w:cs="Calibri"/>
          <w:spacing w:val="21"/>
        </w:rPr>
        <w:t xml:space="preserve"> </w:t>
      </w:r>
      <w:r>
        <w:rPr>
          <w:spacing w:val="3"/>
        </w:rPr>
        <w:t>万件，比上年增长</w:t>
      </w:r>
      <w:r>
        <w:rPr>
          <w:spacing w:val="-33"/>
        </w:rPr>
        <w:t xml:space="preserve"> </w:t>
      </w:r>
      <w:r>
        <w:rPr>
          <w:rFonts w:ascii="Calibri" w:hAnsi="Calibri" w:eastAsia="Calibri" w:cs="Calibri"/>
          <w:spacing w:val="3"/>
        </w:rPr>
        <w:t>21</w:t>
      </w:r>
      <w:r>
        <w:rPr>
          <w:rFonts w:ascii="PMingLiU-ExtB" w:hAnsi="PMingLiU-ExtB" w:eastAsia="PMingLiU-ExtB" w:cs="PMingLiU-ExtB"/>
          <w:spacing w:val="3"/>
          <w:position w:val="1"/>
        </w:rPr>
        <w:t>.</w:t>
      </w:r>
      <w:r>
        <w:rPr>
          <w:rFonts w:ascii="Calibri" w:hAnsi="Calibri" w:eastAsia="Calibri" w:cs="Calibri"/>
          <w:spacing w:val="3"/>
        </w:rPr>
        <w:t>6%</w:t>
      </w:r>
      <w:r>
        <w:rPr>
          <w:spacing w:val="3"/>
        </w:rPr>
        <w:t>；万人有效</w:t>
      </w:r>
      <w:r>
        <w:rPr>
          <w:spacing w:val="2"/>
        </w:rPr>
        <w:t>发明专利拥有量</w:t>
      </w:r>
      <w:r>
        <w:rPr>
          <w:spacing w:val="-37"/>
        </w:rPr>
        <w:t xml:space="preserve"> </w:t>
      </w:r>
      <w:r>
        <w:rPr>
          <w:rFonts w:ascii="Calibri" w:hAnsi="Calibri" w:eastAsia="Calibri" w:cs="Calibri"/>
          <w:spacing w:val="2"/>
        </w:rPr>
        <w:t>80</w:t>
      </w:r>
      <w:r>
        <w:rPr>
          <w:rFonts w:ascii="PMingLiU-ExtB" w:hAnsi="PMingLiU-ExtB" w:eastAsia="PMingLiU-ExtB" w:cs="PMingLiU-ExtB"/>
          <w:spacing w:val="2"/>
          <w:position w:val="1"/>
        </w:rPr>
        <w:t>.</w:t>
      </w:r>
      <w:r>
        <w:rPr>
          <w:rFonts w:ascii="Calibri" w:hAnsi="Calibri" w:eastAsia="Calibri" w:cs="Calibri"/>
          <w:spacing w:val="2"/>
        </w:rPr>
        <w:t>9</w:t>
      </w:r>
      <w:r>
        <w:rPr>
          <w:rFonts w:ascii="Calibri" w:hAnsi="Calibri" w:eastAsia="Calibri" w:cs="Calibri"/>
        </w:rPr>
        <w:t xml:space="preserve"> </w:t>
      </w:r>
      <w:r>
        <w:rPr>
          <w:spacing w:val="8"/>
        </w:rPr>
        <w:t>件，比上年年末增加</w:t>
      </w:r>
      <w:r>
        <w:rPr>
          <w:spacing w:val="-27"/>
        </w:rPr>
        <w:t xml:space="preserve"> </w:t>
      </w:r>
      <w:r>
        <w:rPr>
          <w:rFonts w:ascii="Calibri" w:hAnsi="Calibri" w:eastAsia="Calibri" w:cs="Calibri"/>
          <w:spacing w:val="8"/>
        </w:rPr>
        <w:t>14</w:t>
      </w:r>
      <w:r>
        <w:rPr>
          <w:rFonts w:ascii="Calibri" w:hAnsi="Calibri" w:eastAsia="Calibri" w:cs="Calibri"/>
          <w:spacing w:val="20"/>
        </w:rPr>
        <w:t xml:space="preserve"> </w:t>
      </w:r>
      <w:r>
        <w:rPr>
          <w:spacing w:val="8"/>
        </w:rPr>
        <w:t>件。</w:t>
      </w:r>
      <w:r>
        <w:rPr>
          <w:rFonts w:ascii="Calibri" w:hAnsi="Calibri" w:eastAsia="Calibri" w:cs="Calibri"/>
        </w:rPr>
        <w:t>PCT</w:t>
      </w:r>
      <w:r>
        <w:rPr>
          <w:rFonts w:ascii="Calibri" w:hAnsi="Calibri" w:eastAsia="Calibri" w:cs="Calibri"/>
          <w:spacing w:val="20"/>
        </w:rPr>
        <w:t xml:space="preserve"> </w:t>
      </w:r>
      <w:r>
        <w:rPr>
          <w:spacing w:val="8"/>
        </w:rPr>
        <w:t>专利申请</w:t>
      </w:r>
      <w:r>
        <w:rPr>
          <w:spacing w:val="-32"/>
        </w:rPr>
        <w:t xml:space="preserve"> </w:t>
      </w:r>
      <w:r>
        <w:rPr>
          <w:rFonts w:ascii="Calibri" w:hAnsi="Calibri" w:eastAsia="Calibri" w:cs="Calibri"/>
          <w:spacing w:val="8"/>
        </w:rPr>
        <w:t>3019</w:t>
      </w:r>
      <w:r>
        <w:rPr>
          <w:rFonts w:ascii="Calibri" w:hAnsi="Calibri" w:eastAsia="Calibri" w:cs="Calibri"/>
          <w:spacing w:val="19"/>
          <w:w w:val="101"/>
        </w:rPr>
        <w:t xml:space="preserve"> </w:t>
      </w:r>
      <w:r>
        <w:rPr>
          <w:spacing w:val="8"/>
        </w:rPr>
        <w:t>件。全市技术合同</w:t>
      </w:r>
      <w:r>
        <w:rPr>
          <w:spacing w:val="7"/>
        </w:rPr>
        <w:t>成交额</w:t>
      </w:r>
      <w:r>
        <w:rPr>
          <w:spacing w:val="-37"/>
        </w:rPr>
        <w:t xml:space="preserve"> </w:t>
      </w:r>
      <w:r>
        <w:rPr>
          <w:rFonts w:ascii="Calibri" w:hAnsi="Calibri" w:eastAsia="Calibri" w:cs="Calibri"/>
          <w:spacing w:val="7"/>
        </w:rPr>
        <w:t>868</w:t>
      </w:r>
      <w:r>
        <w:rPr>
          <w:rFonts w:ascii="PMingLiU-ExtB" w:hAnsi="PMingLiU-ExtB" w:eastAsia="PMingLiU-ExtB" w:cs="PMingLiU-ExtB"/>
          <w:spacing w:val="7"/>
          <w:position w:val="1"/>
        </w:rPr>
        <w:t>.</w:t>
      </w:r>
      <w:r>
        <w:rPr>
          <w:rFonts w:ascii="Calibri" w:hAnsi="Calibri" w:eastAsia="Calibri" w:cs="Calibri"/>
          <w:spacing w:val="7"/>
        </w:rPr>
        <w:t>8</w:t>
      </w:r>
      <w:r>
        <w:rPr>
          <w:rFonts w:ascii="Calibri" w:hAnsi="Calibri" w:eastAsia="Calibri" w:cs="Calibri"/>
          <w:spacing w:val="19"/>
          <w:w w:val="101"/>
        </w:rPr>
        <w:t xml:space="preserve"> </w:t>
      </w:r>
      <w:r>
        <w:rPr>
          <w:spacing w:val="7"/>
        </w:rPr>
        <w:t>亿元，</w:t>
      </w:r>
      <w:r>
        <w:rPr>
          <w:spacing w:val="-58"/>
        </w:rPr>
        <w:t xml:space="preserve"> </w:t>
      </w:r>
      <w:r>
        <w:rPr>
          <w:spacing w:val="7"/>
        </w:rPr>
        <w:t>比</w:t>
      </w:r>
      <w:r>
        <w:t xml:space="preserve"> </w:t>
      </w:r>
      <w:r>
        <w:rPr>
          <w:spacing w:val="4"/>
        </w:rPr>
        <w:t>上年增长</w:t>
      </w:r>
      <w:r>
        <w:rPr>
          <w:spacing w:val="-34"/>
        </w:rPr>
        <w:t xml:space="preserve"> </w:t>
      </w:r>
      <w:r>
        <w:rPr>
          <w:rFonts w:ascii="Calibri" w:hAnsi="Calibri" w:eastAsia="Calibri" w:cs="Calibri"/>
          <w:spacing w:val="4"/>
        </w:rPr>
        <w:t>38</w:t>
      </w:r>
      <w:r>
        <w:rPr>
          <w:rFonts w:ascii="PMingLiU-ExtB" w:hAnsi="PMingLiU-ExtB" w:eastAsia="PMingLiU-ExtB" w:cs="PMingLiU-ExtB"/>
          <w:spacing w:val="4"/>
          <w:position w:val="1"/>
        </w:rPr>
        <w:t>.</w:t>
      </w:r>
      <w:r>
        <w:rPr>
          <w:rFonts w:ascii="Calibri" w:hAnsi="Calibri" w:eastAsia="Calibri" w:cs="Calibri"/>
          <w:spacing w:val="4"/>
        </w:rPr>
        <w:t>9%</w:t>
      </w:r>
      <w:r>
        <w:rPr>
          <w:spacing w:val="4"/>
        </w:rPr>
        <w:t>。</w:t>
      </w:r>
    </w:p>
    <w:p w14:paraId="3D0DDF1B">
      <w:pPr>
        <w:pStyle w:val="2"/>
        <w:spacing w:before="32" w:line="350" w:lineRule="auto"/>
        <w:ind w:left="21" w:right="122" w:firstLine="424"/>
        <w:jc w:val="both"/>
      </w:pPr>
      <w:r>
        <w:rPr>
          <w:rFonts w:ascii="Calibri" w:hAnsi="Calibri" w:eastAsia="Calibri" w:cs="Calibri"/>
          <w:spacing w:val="8"/>
        </w:rPr>
        <w:t>2023</w:t>
      </w:r>
      <w:r>
        <w:rPr>
          <w:rFonts w:ascii="Calibri" w:hAnsi="Calibri" w:eastAsia="Calibri" w:cs="Calibri"/>
          <w:spacing w:val="35"/>
        </w:rPr>
        <w:t xml:space="preserve"> </w:t>
      </w:r>
      <w:r>
        <w:rPr>
          <w:spacing w:val="8"/>
        </w:rPr>
        <w:t>年，</w:t>
      </w:r>
      <w:r>
        <w:rPr>
          <w:rFonts w:ascii="Calibri" w:hAnsi="Calibri" w:eastAsia="Calibri" w:cs="Calibri"/>
          <w:spacing w:val="8"/>
        </w:rPr>
        <w:t>S</w:t>
      </w:r>
      <w:r>
        <w:rPr>
          <w:rFonts w:ascii="Calibri" w:hAnsi="Calibri" w:eastAsia="Calibri" w:cs="Calibri"/>
          <w:spacing w:val="26"/>
          <w:w w:val="101"/>
        </w:rPr>
        <w:t xml:space="preserve"> </w:t>
      </w:r>
      <w:r>
        <w:rPr>
          <w:spacing w:val="8"/>
        </w:rPr>
        <w:t>市新增省级以上企业技术中心</w:t>
      </w:r>
      <w:r>
        <w:rPr>
          <w:spacing w:val="-34"/>
        </w:rPr>
        <w:t xml:space="preserve"> </w:t>
      </w:r>
      <w:r>
        <w:rPr>
          <w:rFonts w:ascii="Calibri" w:hAnsi="Calibri" w:eastAsia="Calibri" w:cs="Calibri"/>
          <w:spacing w:val="8"/>
        </w:rPr>
        <w:t>205</w:t>
      </w:r>
      <w:r>
        <w:rPr>
          <w:rFonts w:ascii="Calibri" w:hAnsi="Calibri" w:eastAsia="Calibri" w:cs="Calibri"/>
          <w:spacing w:val="22"/>
          <w:w w:val="102"/>
        </w:rPr>
        <w:t xml:space="preserve"> </w:t>
      </w:r>
      <w:r>
        <w:rPr>
          <w:spacing w:val="8"/>
        </w:rPr>
        <w:t>家，累计</w:t>
      </w:r>
      <w:r>
        <w:rPr>
          <w:spacing w:val="-25"/>
        </w:rPr>
        <w:t xml:space="preserve"> </w:t>
      </w:r>
      <w:r>
        <w:rPr>
          <w:rFonts w:ascii="Calibri" w:hAnsi="Calibri" w:eastAsia="Calibri" w:cs="Calibri"/>
          <w:spacing w:val="8"/>
        </w:rPr>
        <w:t>1111</w:t>
      </w:r>
      <w:r>
        <w:rPr>
          <w:rFonts w:ascii="Calibri" w:hAnsi="Calibri" w:eastAsia="Calibri" w:cs="Calibri"/>
          <w:spacing w:val="24"/>
          <w:w w:val="101"/>
        </w:rPr>
        <w:t xml:space="preserve"> </w:t>
      </w:r>
      <w:r>
        <w:rPr>
          <w:spacing w:val="8"/>
        </w:rPr>
        <w:t>家；新增省级以上工程</w:t>
      </w:r>
      <w:r>
        <w:t xml:space="preserve"> </w:t>
      </w:r>
      <w:r>
        <w:rPr>
          <w:spacing w:val="7"/>
        </w:rPr>
        <w:t>技术研究中心</w:t>
      </w:r>
      <w:r>
        <w:rPr>
          <w:spacing w:val="-36"/>
        </w:rPr>
        <w:t xml:space="preserve"> </w:t>
      </w:r>
      <w:r>
        <w:rPr>
          <w:rFonts w:ascii="Calibri" w:hAnsi="Calibri" w:eastAsia="Calibri" w:cs="Calibri"/>
          <w:spacing w:val="7"/>
        </w:rPr>
        <w:t>201</w:t>
      </w:r>
      <w:r>
        <w:rPr>
          <w:rFonts w:ascii="Calibri" w:hAnsi="Calibri" w:eastAsia="Calibri" w:cs="Calibri"/>
          <w:spacing w:val="20"/>
        </w:rPr>
        <w:t xml:space="preserve"> </w:t>
      </w:r>
      <w:r>
        <w:rPr>
          <w:spacing w:val="7"/>
        </w:rPr>
        <w:t>家，累计</w:t>
      </w:r>
      <w:r>
        <w:rPr>
          <w:spacing w:val="-30"/>
        </w:rPr>
        <w:t xml:space="preserve"> </w:t>
      </w:r>
      <w:r>
        <w:rPr>
          <w:rFonts w:ascii="Calibri" w:hAnsi="Calibri" w:eastAsia="Calibri" w:cs="Calibri"/>
          <w:spacing w:val="7"/>
        </w:rPr>
        <w:t>1363</w:t>
      </w:r>
      <w:r>
        <w:rPr>
          <w:rFonts w:ascii="Calibri" w:hAnsi="Calibri" w:eastAsia="Calibri" w:cs="Calibri"/>
          <w:spacing w:val="20"/>
        </w:rPr>
        <w:t xml:space="preserve"> </w:t>
      </w:r>
      <w:r>
        <w:rPr>
          <w:spacing w:val="7"/>
        </w:rPr>
        <w:t>家。全市</w:t>
      </w:r>
      <w:r>
        <w:rPr>
          <w:spacing w:val="6"/>
        </w:rPr>
        <w:t>拥有省级重点实验室</w:t>
      </w:r>
      <w:r>
        <w:rPr>
          <w:spacing w:val="-27"/>
        </w:rPr>
        <w:t xml:space="preserve"> </w:t>
      </w:r>
      <w:r>
        <w:rPr>
          <w:rFonts w:ascii="Calibri" w:hAnsi="Calibri" w:eastAsia="Calibri" w:cs="Calibri"/>
          <w:spacing w:val="6"/>
        </w:rPr>
        <w:t>17</w:t>
      </w:r>
      <w:r>
        <w:rPr>
          <w:rFonts w:ascii="Calibri" w:hAnsi="Calibri" w:eastAsia="Calibri" w:cs="Calibri"/>
          <w:spacing w:val="19"/>
          <w:w w:val="101"/>
        </w:rPr>
        <w:t xml:space="preserve"> </w:t>
      </w:r>
      <w:r>
        <w:rPr>
          <w:spacing w:val="6"/>
        </w:rPr>
        <w:t>家。新增市级新型研发</w:t>
      </w:r>
      <w:r>
        <w:t xml:space="preserve"> </w:t>
      </w:r>
      <w:r>
        <w:rPr>
          <w:spacing w:val="2"/>
        </w:rPr>
        <w:t>机构</w:t>
      </w:r>
      <w:r>
        <w:rPr>
          <w:spacing w:val="-24"/>
        </w:rPr>
        <w:t xml:space="preserve"> </w:t>
      </w:r>
      <w:r>
        <w:rPr>
          <w:rFonts w:ascii="Calibri" w:hAnsi="Calibri" w:eastAsia="Calibri" w:cs="Calibri"/>
          <w:spacing w:val="2"/>
        </w:rPr>
        <w:t>13</w:t>
      </w:r>
      <w:r>
        <w:rPr>
          <w:rFonts w:ascii="Calibri" w:hAnsi="Calibri" w:eastAsia="Calibri" w:cs="Calibri"/>
          <w:spacing w:val="17"/>
          <w:w w:val="101"/>
        </w:rPr>
        <w:t xml:space="preserve"> </w:t>
      </w:r>
      <w:r>
        <w:rPr>
          <w:spacing w:val="2"/>
        </w:rPr>
        <w:t>家，累计</w:t>
      </w:r>
      <w:r>
        <w:rPr>
          <w:spacing w:val="-37"/>
        </w:rPr>
        <w:t xml:space="preserve"> </w:t>
      </w:r>
      <w:r>
        <w:rPr>
          <w:rFonts w:ascii="Calibri" w:hAnsi="Calibri" w:eastAsia="Calibri" w:cs="Calibri"/>
          <w:spacing w:val="2"/>
        </w:rPr>
        <w:t>91</w:t>
      </w:r>
      <w:r>
        <w:rPr>
          <w:rFonts w:ascii="Calibri" w:hAnsi="Calibri" w:eastAsia="Calibri" w:cs="Calibri"/>
          <w:spacing w:val="20"/>
        </w:rPr>
        <w:t xml:space="preserve"> </w:t>
      </w:r>
      <w:r>
        <w:rPr>
          <w:spacing w:val="2"/>
        </w:rPr>
        <w:t>家。</w:t>
      </w:r>
    </w:p>
    <w:p w14:paraId="69E2EE35">
      <w:pPr>
        <w:pStyle w:val="2"/>
        <w:spacing w:before="30" w:line="346" w:lineRule="auto"/>
        <w:ind w:left="22" w:right="122" w:firstLine="423"/>
      </w:pPr>
      <w:r>
        <w:rPr>
          <w:rFonts w:ascii="Calibri" w:hAnsi="Calibri" w:eastAsia="Calibri" w:cs="Calibri"/>
          <w:spacing w:val="5"/>
        </w:rPr>
        <w:t>2023</w:t>
      </w:r>
      <w:r>
        <w:rPr>
          <w:rFonts w:ascii="Calibri" w:hAnsi="Calibri" w:eastAsia="Calibri" w:cs="Calibri"/>
          <w:spacing w:val="17"/>
        </w:rPr>
        <w:t xml:space="preserve"> </w:t>
      </w:r>
      <w:r>
        <w:rPr>
          <w:spacing w:val="5"/>
        </w:rPr>
        <w:t>年，</w:t>
      </w:r>
      <w:r>
        <w:rPr>
          <w:rFonts w:ascii="Calibri" w:hAnsi="Calibri" w:eastAsia="Calibri" w:cs="Calibri"/>
          <w:spacing w:val="5"/>
        </w:rPr>
        <w:t>S</w:t>
      </w:r>
      <w:r>
        <w:rPr>
          <w:rFonts w:ascii="Calibri" w:hAnsi="Calibri" w:eastAsia="Calibri" w:cs="Calibri"/>
          <w:spacing w:val="21"/>
          <w:w w:val="101"/>
        </w:rPr>
        <w:t xml:space="preserve"> </w:t>
      </w:r>
      <w:r>
        <w:rPr>
          <w:spacing w:val="5"/>
        </w:rPr>
        <w:t>市年末享受研发费加计扣除企业达</w:t>
      </w:r>
      <w:r>
        <w:rPr>
          <w:spacing w:val="-33"/>
        </w:rPr>
        <w:t xml:space="preserve"> </w:t>
      </w:r>
      <w:r>
        <w:rPr>
          <w:rFonts w:ascii="Calibri" w:hAnsi="Calibri" w:eastAsia="Calibri" w:cs="Calibri"/>
          <w:spacing w:val="5"/>
        </w:rPr>
        <w:t>2</w:t>
      </w:r>
      <w:r>
        <w:rPr>
          <w:rFonts w:ascii="PMingLiU-ExtB" w:hAnsi="PMingLiU-ExtB" w:eastAsia="PMingLiU-ExtB" w:cs="PMingLiU-ExtB"/>
          <w:spacing w:val="5"/>
          <w:position w:val="1"/>
        </w:rPr>
        <w:t>.</w:t>
      </w:r>
      <w:r>
        <w:rPr>
          <w:rFonts w:ascii="Calibri" w:hAnsi="Calibri" w:eastAsia="Calibri" w:cs="Calibri"/>
          <w:spacing w:val="4"/>
        </w:rPr>
        <w:t>2</w:t>
      </w:r>
      <w:r>
        <w:rPr>
          <w:rFonts w:ascii="Calibri" w:hAnsi="Calibri" w:eastAsia="Calibri" w:cs="Calibri"/>
          <w:spacing w:val="20"/>
          <w:w w:val="101"/>
        </w:rPr>
        <w:t xml:space="preserve"> </w:t>
      </w:r>
      <w:r>
        <w:rPr>
          <w:spacing w:val="4"/>
        </w:rPr>
        <w:t>万家，比上年增长</w:t>
      </w:r>
      <w:r>
        <w:rPr>
          <w:spacing w:val="-34"/>
        </w:rPr>
        <w:t xml:space="preserve"> </w:t>
      </w:r>
      <w:r>
        <w:rPr>
          <w:rFonts w:ascii="Calibri" w:hAnsi="Calibri" w:eastAsia="Calibri" w:cs="Calibri"/>
          <w:spacing w:val="4"/>
        </w:rPr>
        <w:t>25</w:t>
      </w:r>
      <w:r>
        <w:rPr>
          <w:rFonts w:ascii="PMingLiU-ExtB" w:hAnsi="PMingLiU-ExtB" w:eastAsia="PMingLiU-ExtB" w:cs="PMingLiU-ExtB"/>
          <w:spacing w:val="4"/>
          <w:position w:val="1"/>
        </w:rPr>
        <w:t>.</w:t>
      </w:r>
      <w:r>
        <w:rPr>
          <w:rFonts w:ascii="Calibri" w:hAnsi="Calibri" w:eastAsia="Calibri" w:cs="Calibri"/>
          <w:spacing w:val="4"/>
        </w:rPr>
        <w:t>2%</w:t>
      </w:r>
      <w:r>
        <w:rPr>
          <w:spacing w:val="4"/>
        </w:rPr>
        <w:t>。加计扣除</w:t>
      </w:r>
      <w:r>
        <w:t xml:space="preserve"> </w:t>
      </w:r>
      <w:r>
        <w:rPr>
          <w:spacing w:val="5"/>
        </w:rPr>
        <w:t>额</w:t>
      </w:r>
      <w:r>
        <w:rPr>
          <w:spacing w:val="-37"/>
        </w:rPr>
        <w:t xml:space="preserve"> </w:t>
      </w:r>
      <w:r>
        <w:rPr>
          <w:rFonts w:ascii="Calibri" w:hAnsi="Calibri" w:eastAsia="Calibri" w:cs="Calibri"/>
          <w:spacing w:val="5"/>
        </w:rPr>
        <w:t>926</w:t>
      </w:r>
      <w:r>
        <w:rPr>
          <w:rFonts w:ascii="PMingLiU-ExtB" w:hAnsi="PMingLiU-ExtB" w:eastAsia="PMingLiU-ExtB" w:cs="PMingLiU-ExtB"/>
          <w:spacing w:val="5"/>
          <w:position w:val="1"/>
        </w:rPr>
        <w:t>.</w:t>
      </w:r>
      <w:r>
        <w:rPr>
          <w:rFonts w:ascii="Calibri" w:hAnsi="Calibri" w:eastAsia="Calibri" w:cs="Calibri"/>
          <w:spacing w:val="5"/>
        </w:rPr>
        <w:t>08</w:t>
      </w:r>
      <w:r>
        <w:rPr>
          <w:rFonts w:ascii="Calibri" w:hAnsi="Calibri" w:eastAsia="Calibri" w:cs="Calibri"/>
          <w:spacing w:val="17"/>
        </w:rPr>
        <w:t xml:space="preserve"> </w:t>
      </w:r>
      <w:r>
        <w:rPr>
          <w:spacing w:val="5"/>
        </w:rPr>
        <w:t>亿元，比上年增长</w:t>
      </w:r>
      <w:r>
        <w:rPr>
          <w:spacing w:val="-34"/>
        </w:rPr>
        <w:t xml:space="preserve"> </w:t>
      </w:r>
      <w:r>
        <w:rPr>
          <w:rFonts w:ascii="Calibri" w:hAnsi="Calibri" w:eastAsia="Calibri" w:cs="Calibri"/>
          <w:spacing w:val="5"/>
        </w:rPr>
        <w:t>69</w:t>
      </w:r>
      <w:r>
        <w:rPr>
          <w:rFonts w:ascii="PMingLiU-ExtB" w:hAnsi="PMingLiU-ExtB" w:eastAsia="PMingLiU-ExtB" w:cs="PMingLiU-ExtB"/>
          <w:spacing w:val="5"/>
          <w:position w:val="1"/>
        </w:rPr>
        <w:t>.</w:t>
      </w:r>
      <w:r>
        <w:rPr>
          <w:rFonts w:ascii="Calibri" w:hAnsi="Calibri" w:eastAsia="Calibri" w:cs="Calibri"/>
          <w:spacing w:val="5"/>
        </w:rPr>
        <w:t>5%</w:t>
      </w:r>
      <w:r>
        <w:rPr>
          <w:rFonts w:ascii="Calibri" w:hAnsi="Calibri" w:eastAsia="Calibri" w:cs="Calibri"/>
          <w:spacing w:val="-21"/>
        </w:rPr>
        <w:t xml:space="preserve"> </w:t>
      </w:r>
      <w:r>
        <w:rPr>
          <w:spacing w:val="5"/>
        </w:rPr>
        <w:t>，折合减免企业所得税</w:t>
      </w:r>
      <w:r>
        <w:rPr>
          <w:spacing w:val="-33"/>
        </w:rPr>
        <w:t xml:space="preserve"> </w:t>
      </w:r>
      <w:r>
        <w:rPr>
          <w:rFonts w:ascii="Calibri" w:hAnsi="Calibri" w:eastAsia="Calibri" w:cs="Calibri"/>
          <w:spacing w:val="5"/>
        </w:rPr>
        <w:t>231</w:t>
      </w:r>
      <w:r>
        <w:rPr>
          <w:rFonts w:ascii="PMingLiU-ExtB" w:hAnsi="PMingLiU-ExtB" w:eastAsia="PMingLiU-ExtB" w:cs="PMingLiU-ExtB"/>
          <w:spacing w:val="5"/>
          <w:position w:val="1"/>
        </w:rPr>
        <w:t>.</w:t>
      </w:r>
      <w:r>
        <w:rPr>
          <w:rFonts w:ascii="Calibri" w:hAnsi="Calibri" w:eastAsia="Calibri" w:cs="Calibri"/>
          <w:spacing w:val="5"/>
        </w:rPr>
        <w:t>52</w:t>
      </w:r>
      <w:r>
        <w:rPr>
          <w:rFonts w:ascii="Calibri" w:hAnsi="Calibri" w:eastAsia="Calibri" w:cs="Calibri"/>
          <w:spacing w:val="16"/>
          <w:w w:val="101"/>
        </w:rPr>
        <w:t xml:space="preserve"> </w:t>
      </w:r>
      <w:r>
        <w:rPr>
          <w:spacing w:val="5"/>
        </w:rPr>
        <w:t>亿元。</w:t>
      </w:r>
    </w:p>
    <w:p w14:paraId="6C1655AC">
      <w:pPr>
        <w:pStyle w:val="2"/>
        <w:spacing w:before="28" w:line="228" w:lineRule="auto"/>
        <w:ind w:left="444"/>
      </w:pPr>
      <w:r>
        <w:rPr>
          <w:rFonts w:ascii="Calibri" w:hAnsi="Calibri" w:eastAsia="Calibri" w:cs="Calibri"/>
          <w:spacing w:val="7"/>
        </w:rPr>
        <w:t>56</w:t>
      </w:r>
      <w:r>
        <w:rPr>
          <w:rFonts w:ascii="PMingLiU-ExtB" w:hAnsi="PMingLiU-ExtB" w:eastAsia="PMingLiU-ExtB" w:cs="PMingLiU-ExtB"/>
          <w:spacing w:val="7"/>
          <w:position w:val="1"/>
        </w:rPr>
        <w:t>.</w:t>
      </w:r>
      <w:r>
        <w:rPr>
          <w:rFonts w:ascii="Calibri" w:hAnsi="Calibri" w:eastAsia="Calibri" w:cs="Calibri"/>
          <w:spacing w:val="7"/>
        </w:rPr>
        <w:t>2022</w:t>
      </w:r>
      <w:r>
        <w:rPr>
          <w:rFonts w:ascii="Calibri" w:hAnsi="Calibri" w:eastAsia="Calibri" w:cs="Calibri"/>
          <w:spacing w:val="30"/>
        </w:rPr>
        <w:t xml:space="preserve"> </w:t>
      </w:r>
      <w:r>
        <w:rPr>
          <w:spacing w:val="7"/>
        </w:rPr>
        <w:t>年，</w:t>
      </w:r>
      <w:r>
        <w:rPr>
          <w:rFonts w:ascii="Calibri" w:hAnsi="Calibri" w:eastAsia="Calibri" w:cs="Calibri"/>
          <w:spacing w:val="7"/>
        </w:rPr>
        <w:t>S</w:t>
      </w:r>
      <w:r>
        <w:rPr>
          <w:rFonts w:ascii="Calibri" w:hAnsi="Calibri" w:eastAsia="Calibri" w:cs="Calibri"/>
          <w:spacing w:val="21"/>
          <w:w w:val="101"/>
        </w:rPr>
        <w:t xml:space="preserve"> </w:t>
      </w:r>
      <w:r>
        <w:rPr>
          <w:spacing w:val="7"/>
        </w:rPr>
        <w:t>市高新技术产业产值占规模以上工业总产值的比重约为：</w:t>
      </w:r>
    </w:p>
    <w:p w14:paraId="3F3C43EF">
      <w:pPr>
        <w:spacing w:before="179" w:line="185" w:lineRule="auto"/>
        <w:ind w:left="437"/>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40%</w:t>
      </w:r>
    </w:p>
    <w:p w14:paraId="03DBCE7C">
      <w:pPr>
        <w:spacing w:before="191" w:line="183" w:lineRule="auto"/>
        <w:ind w:left="451"/>
        <w:rPr>
          <w:rFonts w:ascii="Calibri" w:hAnsi="Calibri" w:eastAsia="Calibri" w:cs="Calibri"/>
          <w:sz w:val="20"/>
          <w:szCs w:val="20"/>
        </w:rPr>
      </w:pPr>
      <w:r>
        <w:rPr>
          <w:rFonts w:ascii="Calibri" w:hAnsi="Calibri" w:eastAsia="Calibri" w:cs="Calibri"/>
          <w:sz w:val="20"/>
          <w:szCs w:val="20"/>
        </w:rPr>
        <w:t>B</w:t>
      </w:r>
      <w:r>
        <w:rPr>
          <w:rFonts w:ascii="PMingLiU-ExtB" w:hAnsi="PMingLiU-ExtB" w:eastAsia="PMingLiU-ExtB" w:cs="PMingLiU-ExtB"/>
          <w:sz w:val="20"/>
          <w:szCs w:val="20"/>
        </w:rPr>
        <w:t>.</w:t>
      </w:r>
      <w:r>
        <w:rPr>
          <w:rFonts w:ascii="Calibri" w:hAnsi="Calibri" w:eastAsia="Calibri" w:cs="Calibri"/>
          <w:sz w:val="20"/>
          <w:szCs w:val="20"/>
        </w:rPr>
        <w:t>46%</w:t>
      </w:r>
    </w:p>
    <w:p w14:paraId="25A8FBA8">
      <w:pPr>
        <w:spacing w:line="183" w:lineRule="auto"/>
        <w:rPr>
          <w:rFonts w:ascii="Calibri" w:hAnsi="Calibri" w:eastAsia="Calibri" w:cs="Calibri"/>
          <w:sz w:val="20"/>
          <w:szCs w:val="20"/>
        </w:rPr>
        <w:sectPr>
          <w:footerReference r:id="rId21" w:type="default"/>
          <w:pgSz w:w="11907" w:h="16840"/>
          <w:pgMar w:top="1104" w:right="1786" w:bottom="872" w:left="1786" w:header="1090" w:footer="682" w:gutter="0"/>
          <w:cols w:space="720" w:num="1"/>
        </w:sectPr>
      </w:pPr>
    </w:p>
    <w:p w14:paraId="749E9D7B">
      <w:pPr>
        <w:spacing w:line="397" w:lineRule="auto"/>
        <w:rPr>
          <w:rFonts w:ascii="Arial"/>
          <w:sz w:val="21"/>
        </w:rPr>
      </w:pPr>
    </w:p>
    <w:p w14:paraId="2D223C73">
      <w:pPr>
        <w:spacing w:before="65" w:line="183" w:lineRule="auto"/>
        <w:ind w:left="443"/>
        <w:rPr>
          <w:rFonts w:ascii="Calibri" w:hAnsi="Calibri" w:eastAsia="Calibri" w:cs="Calibri"/>
          <w:sz w:val="20"/>
          <w:szCs w:val="20"/>
        </w:rPr>
      </w:pP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52%</w:t>
      </w:r>
    </w:p>
    <w:p w14:paraId="731CD55E">
      <w:pPr>
        <w:spacing w:before="190" w:line="185" w:lineRule="auto"/>
        <w:ind w:left="451"/>
        <w:rPr>
          <w:rFonts w:ascii="Calibri" w:hAnsi="Calibri" w:eastAsia="Calibri" w:cs="Calibri"/>
          <w:sz w:val="20"/>
          <w:szCs w:val="20"/>
        </w:rPr>
      </w:pPr>
      <w:r>
        <w:rPr>
          <w:rFonts w:ascii="Calibri" w:hAnsi="Calibri" w:eastAsia="Calibri" w:cs="Calibri"/>
          <w:sz w:val="20"/>
          <w:szCs w:val="20"/>
        </w:rPr>
        <w:t>D</w:t>
      </w:r>
      <w:r>
        <w:rPr>
          <w:rFonts w:ascii="PMingLiU-ExtB" w:hAnsi="PMingLiU-ExtB" w:eastAsia="PMingLiU-ExtB" w:cs="PMingLiU-ExtB"/>
          <w:sz w:val="20"/>
          <w:szCs w:val="20"/>
        </w:rPr>
        <w:t>.</w:t>
      </w:r>
      <w:r>
        <w:rPr>
          <w:rFonts w:ascii="Calibri" w:hAnsi="Calibri" w:eastAsia="Calibri" w:cs="Calibri"/>
          <w:sz w:val="20"/>
          <w:szCs w:val="20"/>
        </w:rPr>
        <w:t>58%</w:t>
      </w:r>
    </w:p>
    <w:p w14:paraId="5AE42D4B">
      <w:pPr>
        <w:pStyle w:val="2"/>
        <w:spacing w:before="150" w:line="228" w:lineRule="auto"/>
        <w:ind w:left="444"/>
      </w:pPr>
      <w:r>
        <w:rPr>
          <w:rFonts w:ascii="Calibri" w:hAnsi="Calibri" w:eastAsia="Calibri" w:cs="Calibri"/>
          <w:spacing w:val="7"/>
        </w:rPr>
        <w:t>57</w:t>
      </w:r>
      <w:r>
        <w:rPr>
          <w:rFonts w:ascii="PMingLiU-ExtB" w:hAnsi="PMingLiU-ExtB" w:eastAsia="PMingLiU-ExtB" w:cs="PMingLiU-ExtB"/>
          <w:spacing w:val="7"/>
          <w:position w:val="1"/>
        </w:rPr>
        <w:t>.</w:t>
      </w:r>
      <w:r>
        <w:rPr>
          <w:rFonts w:ascii="Calibri" w:hAnsi="Calibri" w:eastAsia="Calibri" w:cs="Calibri"/>
          <w:spacing w:val="7"/>
        </w:rPr>
        <w:t>2023</w:t>
      </w:r>
      <w:r>
        <w:rPr>
          <w:rFonts w:ascii="Calibri" w:hAnsi="Calibri" w:eastAsia="Calibri" w:cs="Calibri"/>
          <w:spacing w:val="22"/>
          <w:w w:val="101"/>
        </w:rPr>
        <w:t xml:space="preserve"> </w:t>
      </w:r>
      <w:r>
        <w:rPr>
          <w:spacing w:val="7"/>
        </w:rPr>
        <w:t>年，</w:t>
      </w:r>
      <w:r>
        <w:rPr>
          <w:rFonts w:ascii="Calibri" w:hAnsi="Calibri" w:eastAsia="Calibri" w:cs="Calibri"/>
          <w:spacing w:val="7"/>
        </w:rPr>
        <w:t>S</w:t>
      </w:r>
      <w:r>
        <w:rPr>
          <w:rFonts w:ascii="Calibri" w:hAnsi="Calibri" w:eastAsia="Calibri" w:cs="Calibri"/>
          <w:spacing w:val="21"/>
          <w:w w:val="101"/>
        </w:rPr>
        <w:t xml:space="preserve"> </w:t>
      </w:r>
      <w:r>
        <w:rPr>
          <w:spacing w:val="7"/>
        </w:rPr>
        <w:t>市全年技术合同成交额约比上年增长了多少亿元？</w:t>
      </w:r>
    </w:p>
    <w:p w14:paraId="48F889A2">
      <w:pPr>
        <w:spacing w:before="180" w:line="351" w:lineRule="auto"/>
        <w:ind w:left="443" w:right="7406"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243</w:t>
      </w:r>
      <w:r>
        <w:rPr>
          <w:rFonts w:ascii="Calibri" w:hAnsi="Calibri" w:eastAsia="Calibri" w:cs="Calibri"/>
          <w:sz w:val="20"/>
          <w:szCs w:val="20"/>
        </w:rPr>
        <w:t xml:space="preserve"> </w:t>
      </w:r>
      <w:r>
        <w:rPr>
          <w:rFonts w:ascii="Calibri" w:hAnsi="Calibri" w:eastAsia="Calibri" w:cs="Calibri"/>
          <w:spacing w:val="2"/>
          <w:sz w:val="20"/>
          <w:szCs w:val="20"/>
        </w:rPr>
        <w:t>B</w:t>
      </w:r>
      <w:r>
        <w:rPr>
          <w:rFonts w:ascii="PMingLiU-ExtB" w:hAnsi="PMingLiU-ExtB" w:eastAsia="PMingLiU-ExtB" w:cs="PMingLiU-ExtB"/>
          <w:spacing w:val="2"/>
          <w:sz w:val="20"/>
          <w:szCs w:val="20"/>
        </w:rPr>
        <w:t>.</w:t>
      </w:r>
      <w:r>
        <w:rPr>
          <w:rFonts w:ascii="Calibri" w:hAnsi="Calibri" w:eastAsia="Calibri" w:cs="Calibri"/>
          <w:spacing w:val="2"/>
          <w:sz w:val="20"/>
          <w:szCs w:val="20"/>
        </w:rPr>
        <w:t>289</w:t>
      </w:r>
      <w:r>
        <w:rPr>
          <w:rFonts w:ascii="Calibri" w:hAnsi="Calibri" w:eastAsia="Calibri" w:cs="Calibri"/>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338</w:t>
      </w:r>
      <w:r>
        <w:rPr>
          <w:rFonts w:ascii="Calibri" w:hAnsi="Calibri" w:eastAsia="Calibri" w:cs="Calibri"/>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395</w:t>
      </w:r>
    </w:p>
    <w:p w14:paraId="33E773DC">
      <w:pPr>
        <w:pStyle w:val="2"/>
        <w:spacing w:line="343" w:lineRule="auto"/>
        <w:ind w:left="21" w:right="127" w:firstLine="422"/>
      </w:pPr>
      <w:r>
        <w:rPr>
          <w:rFonts w:ascii="Calibri" w:hAnsi="Calibri" w:eastAsia="Calibri" w:cs="Calibri"/>
          <w:spacing w:val="7"/>
        </w:rPr>
        <w:t>58</w:t>
      </w:r>
      <w:r>
        <w:rPr>
          <w:rFonts w:ascii="PMingLiU-ExtB" w:hAnsi="PMingLiU-ExtB" w:eastAsia="PMingLiU-ExtB" w:cs="PMingLiU-ExtB"/>
          <w:spacing w:val="7"/>
          <w:position w:val="1"/>
        </w:rPr>
        <w:t>.</w:t>
      </w:r>
      <w:r>
        <w:rPr>
          <w:spacing w:val="7"/>
        </w:rPr>
        <w:t>把</w:t>
      </w:r>
      <w:r>
        <w:rPr>
          <w:spacing w:val="-19"/>
        </w:rPr>
        <w:t xml:space="preserve"> </w:t>
      </w:r>
      <w:r>
        <w:rPr>
          <w:rFonts w:ascii="Calibri" w:hAnsi="Calibri" w:eastAsia="Calibri" w:cs="Calibri"/>
          <w:spacing w:val="7"/>
        </w:rPr>
        <w:t>S</w:t>
      </w:r>
      <w:r>
        <w:rPr>
          <w:rFonts w:ascii="Calibri" w:hAnsi="Calibri" w:eastAsia="Calibri" w:cs="Calibri"/>
          <w:spacing w:val="21"/>
          <w:w w:val="101"/>
        </w:rPr>
        <w:t xml:space="preserve"> </w:t>
      </w:r>
      <w:r>
        <w:rPr>
          <w:spacing w:val="7"/>
        </w:rPr>
        <w:t>市①省级以上企业技术中心、②省级以上工程技术研究中心、③市级新型研发</w:t>
      </w:r>
      <w:r>
        <w:t xml:space="preserve"> </w:t>
      </w:r>
      <w:r>
        <w:rPr>
          <w:spacing w:val="8"/>
        </w:rPr>
        <w:t>机构按</w:t>
      </w:r>
      <w:r>
        <w:rPr>
          <w:spacing w:val="-28"/>
        </w:rPr>
        <w:t xml:space="preserve"> </w:t>
      </w:r>
      <w:r>
        <w:rPr>
          <w:rFonts w:ascii="Calibri" w:hAnsi="Calibri" w:eastAsia="Calibri" w:cs="Calibri"/>
          <w:spacing w:val="8"/>
        </w:rPr>
        <w:t>2023</w:t>
      </w:r>
      <w:r>
        <w:rPr>
          <w:rFonts w:ascii="Calibri" w:hAnsi="Calibri" w:eastAsia="Calibri" w:cs="Calibri"/>
          <w:spacing w:val="16"/>
          <w:w w:val="102"/>
        </w:rPr>
        <w:t xml:space="preserve"> </w:t>
      </w:r>
      <w:r>
        <w:rPr>
          <w:spacing w:val="8"/>
        </w:rPr>
        <w:t>年新增数量占累计总数量的比重从低到高排列，以下正确的是：</w:t>
      </w:r>
    </w:p>
    <w:p w14:paraId="568BDFB0">
      <w:pPr>
        <w:pStyle w:val="2"/>
        <w:spacing w:before="33" w:line="351" w:lineRule="auto"/>
        <w:ind w:left="443" w:right="7094"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①②③</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②①③</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③①②</w:t>
      </w:r>
      <w: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③②①</w:t>
      </w:r>
    </w:p>
    <w:p w14:paraId="4FA9705F">
      <w:pPr>
        <w:pStyle w:val="2"/>
        <w:spacing w:before="34" w:line="228" w:lineRule="auto"/>
        <w:ind w:left="444"/>
      </w:pPr>
      <w:r>
        <w:rPr>
          <w:rFonts w:ascii="Calibri" w:hAnsi="Calibri" w:eastAsia="Calibri" w:cs="Calibri"/>
          <w:spacing w:val="8"/>
        </w:rPr>
        <w:t>59</w:t>
      </w:r>
      <w:r>
        <w:rPr>
          <w:rFonts w:ascii="PMingLiU-ExtB" w:hAnsi="PMingLiU-ExtB" w:eastAsia="PMingLiU-ExtB" w:cs="PMingLiU-ExtB"/>
          <w:spacing w:val="8"/>
          <w:position w:val="1"/>
        </w:rPr>
        <w:t>.</w:t>
      </w:r>
      <w:r>
        <w:rPr>
          <w:rFonts w:ascii="Calibri" w:hAnsi="Calibri" w:eastAsia="Calibri" w:cs="Calibri"/>
          <w:spacing w:val="8"/>
        </w:rPr>
        <w:t>2023</w:t>
      </w:r>
      <w:r>
        <w:rPr>
          <w:rFonts w:ascii="Calibri" w:hAnsi="Calibri" w:eastAsia="Calibri" w:cs="Calibri"/>
          <w:spacing w:val="16"/>
          <w:w w:val="101"/>
        </w:rPr>
        <w:t xml:space="preserve"> </w:t>
      </w:r>
      <w:r>
        <w:rPr>
          <w:spacing w:val="8"/>
        </w:rPr>
        <w:t>年，</w:t>
      </w:r>
      <w:r>
        <w:rPr>
          <w:rFonts w:ascii="Calibri" w:hAnsi="Calibri" w:eastAsia="Calibri" w:cs="Calibri"/>
          <w:spacing w:val="8"/>
        </w:rPr>
        <w:t>S</w:t>
      </w:r>
      <w:r>
        <w:rPr>
          <w:rFonts w:ascii="Calibri" w:hAnsi="Calibri" w:eastAsia="Calibri" w:cs="Calibri"/>
          <w:spacing w:val="21"/>
          <w:w w:val="101"/>
        </w:rPr>
        <w:t xml:space="preserve"> </w:t>
      </w:r>
      <w:r>
        <w:rPr>
          <w:spacing w:val="8"/>
        </w:rPr>
        <w:t>市平均每家年末享受研发费加计</w:t>
      </w:r>
      <w:r>
        <w:rPr>
          <w:spacing w:val="7"/>
        </w:rPr>
        <w:t>扣除的企业加计扣除额比上年：</w:t>
      </w:r>
    </w:p>
    <w:p w14:paraId="609CCE11">
      <w:pPr>
        <w:pStyle w:val="2"/>
        <w:spacing w:before="141" w:line="352" w:lineRule="auto"/>
        <w:ind w:left="443" w:right="6259"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下降了不到</w:t>
      </w:r>
      <w:r>
        <w:rPr>
          <w:spacing w:val="-31"/>
        </w:rPr>
        <w:t xml:space="preserve"> </w:t>
      </w:r>
      <w:r>
        <w:rPr>
          <w:rFonts w:ascii="Calibri" w:hAnsi="Calibri" w:eastAsia="Calibri" w:cs="Calibri"/>
          <w:spacing w:val="5"/>
        </w:rPr>
        <w:t>30%</w:t>
      </w:r>
      <w:r>
        <w:rPr>
          <w:rFonts w:ascii="Calibri" w:hAnsi="Calibri" w:eastAsia="Calibri" w:cs="Calibri"/>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下降了</w:t>
      </w:r>
      <w:r>
        <w:rPr>
          <w:spacing w:val="-35"/>
        </w:rPr>
        <w:t xml:space="preserve"> </w:t>
      </w:r>
      <w:r>
        <w:rPr>
          <w:rFonts w:ascii="Calibri" w:hAnsi="Calibri" w:eastAsia="Calibri" w:cs="Calibri"/>
          <w:spacing w:val="5"/>
        </w:rPr>
        <w:t>30%</w:t>
      </w:r>
      <w:r>
        <w:rPr>
          <w:spacing w:val="5"/>
        </w:rPr>
        <w:t>以上</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增长了不到</w:t>
      </w:r>
      <w:r>
        <w:rPr>
          <w:spacing w:val="-37"/>
        </w:rPr>
        <w:t xml:space="preserve"> </w:t>
      </w:r>
      <w:r>
        <w:rPr>
          <w:rFonts w:ascii="Calibri" w:hAnsi="Calibri" w:eastAsia="Calibri" w:cs="Calibri"/>
          <w:spacing w:val="5"/>
        </w:rPr>
        <w:t>30%</w:t>
      </w:r>
      <w:r>
        <w:rPr>
          <w:rFonts w:ascii="Calibri" w:hAnsi="Calibri" w:eastAsia="Calibri" w:cs="Calibri"/>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增长了</w:t>
      </w:r>
      <w:r>
        <w:rPr>
          <w:spacing w:val="-35"/>
        </w:rPr>
        <w:t xml:space="preserve"> </w:t>
      </w:r>
      <w:r>
        <w:rPr>
          <w:rFonts w:ascii="Calibri" w:hAnsi="Calibri" w:eastAsia="Calibri" w:cs="Calibri"/>
          <w:spacing w:val="5"/>
        </w:rPr>
        <w:t>30%</w:t>
      </w:r>
      <w:r>
        <w:rPr>
          <w:spacing w:val="5"/>
        </w:rPr>
        <w:t>以上</w:t>
      </w:r>
    </w:p>
    <w:p w14:paraId="5F37B530">
      <w:pPr>
        <w:pStyle w:val="2"/>
        <w:spacing w:before="26" w:line="346" w:lineRule="auto"/>
        <w:ind w:left="53" w:right="124" w:firstLine="390"/>
      </w:pPr>
      <w:r>
        <w:rPr>
          <w:rFonts w:ascii="Calibri" w:hAnsi="Calibri" w:eastAsia="Calibri" w:cs="Calibri"/>
          <w:spacing w:val="8"/>
        </w:rPr>
        <w:t>60</w:t>
      </w:r>
      <w:r>
        <w:rPr>
          <w:rFonts w:ascii="PMingLiU-ExtB" w:hAnsi="PMingLiU-ExtB" w:eastAsia="PMingLiU-ExtB" w:cs="PMingLiU-ExtB"/>
          <w:spacing w:val="8"/>
          <w:position w:val="1"/>
        </w:rPr>
        <w:t>.</w:t>
      </w:r>
      <w:r>
        <w:rPr>
          <w:spacing w:val="8"/>
        </w:rPr>
        <w:t>根据上述资料，下列关于①</w:t>
      </w:r>
      <w:r>
        <w:rPr>
          <w:rFonts w:ascii="Calibri" w:hAnsi="Calibri" w:eastAsia="Calibri" w:cs="Calibri"/>
          <w:spacing w:val="8"/>
        </w:rPr>
        <w:t>2022</w:t>
      </w:r>
      <w:r>
        <w:rPr>
          <w:rFonts w:ascii="Calibri" w:hAnsi="Calibri" w:eastAsia="Calibri" w:cs="Calibri"/>
          <w:spacing w:val="19"/>
          <w:w w:val="101"/>
        </w:rPr>
        <w:t xml:space="preserve"> </w:t>
      </w:r>
      <w:r>
        <w:rPr>
          <w:spacing w:val="8"/>
        </w:rPr>
        <w:t>年</w:t>
      </w:r>
      <w:r>
        <w:rPr>
          <w:spacing w:val="-38"/>
        </w:rPr>
        <w:t xml:space="preserve"> </w:t>
      </w:r>
      <w:r>
        <w:rPr>
          <w:rFonts w:ascii="Calibri" w:hAnsi="Calibri" w:eastAsia="Calibri" w:cs="Calibri"/>
          <w:spacing w:val="8"/>
        </w:rPr>
        <w:t>S</w:t>
      </w:r>
      <w:r>
        <w:rPr>
          <w:rFonts w:ascii="Calibri" w:hAnsi="Calibri" w:eastAsia="Calibri" w:cs="Calibri"/>
          <w:spacing w:val="24"/>
          <w:w w:val="101"/>
        </w:rPr>
        <w:t xml:space="preserve"> </w:t>
      </w:r>
      <w:r>
        <w:rPr>
          <w:spacing w:val="8"/>
        </w:rPr>
        <w:t>市一般公共预算支出金额、②</w:t>
      </w:r>
      <w:r>
        <w:rPr>
          <w:rFonts w:ascii="Calibri" w:hAnsi="Calibri" w:eastAsia="Calibri" w:cs="Calibri"/>
          <w:spacing w:val="7"/>
        </w:rPr>
        <w:t>2022</w:t>
      </w:r>
      <w:r>
        <w:rPr>
          <w:rFonts w:ascii="Calibri" w:hAnsi="Calibri" w:eastAsia="Calibri" w:cs="Calibri"/>
          <w:spacing w:val="18"/>
          <w:w w:val="101"/>
        </w:rPr>
        <w:t xml:space="preserve"> </w:t>
      </w:r>
      <w:r>
        <w:rPr>
          <w:spacing w:val="7"/>
        </w:rPr>
        <w:t>年</w:t>
      </w:r>
      <w:r>
        <w:rPr>
          <w:spacing w:val="-38"/>
        </w:rPr>
        <w:t xml:space="preserve"> </w:t>
      </w:r>
      <w:r>
        <w:rPr>
          <w:rFonts w:ascii="Calibri" w:hAnsi="Calibri" w:eastAsia="Calibri" w:cs="Calibri"/>
          <w:spacing w:val="7"/>
        </w:rPr>
        <w:t>S</w:t>
      </w:r>
      <w:r>
        <w:rPr>
          <w:rFonts w:ascii="Calibri" w:hAnsi="Calibri" w:eastAsia="Calibri" w:cs="Calibri"/>
          <w:spacing w:val="24"/>
          <w:w w:val="101"/>
        </w:rPr>
        <w:t xml:space="preserve"> </w:t>
      </w:r>
      <w:r>
        <w:rPr>
          <w:spacing w:val="7"/>
        </w:rPr>
        <w:t>市人</w:t>
      </w:r>
      <w:r>
        <w:t xml:space="preserve"> </w:t>
      </w:r>
      <w:r>
        <w:rPr>
          <w:spacing w:val="6"/>
        </w:rPr>
        <w:t>口数量同比增速的说法，正确的是：</w:t>
      </w:r>
    </w:p>
    <w:p w14:paraId="04C3477B">
      <w:pPr>
        <w:pStyle w:val="2"/>
        <w:spacing w:before="30" w:line="225"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仅①能从资料中推出</w:t>
      </w:r>
    </w:p>
    <w:p w14:paraId="63530896">
      <w:pPr>
        <w:pStyle w:val="2"/>
        <w:spacing w:before="146" w:line="225"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仅②能从资料中推出</w:t>
      </w:r>
    </w:p>
    <w:p w14:paraId="13DBA6B8">
      <w:pPr>
        <w:pStyle w:val="2"/>
        <w:spacing w:before="143" w:line="225"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①②都能从资料中推出</w:t>
      </w:r>
    </w:p>
    <w:p w14:paraId="5D34FA13">
      <w:pPr>
        <w:pStyle w:val="2"/>
        <w:spacing w:before="146" w:line="225"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①②都不能从资料中推出</w:t>
      </w:r>
    </w:p>
    <w:p w14:paraId="7B57D992">
      <w:pPr>
        <w:spacing w:line="252" w:lineRule="auto"/>
        <w:rPr>
          <w:rFonts w:ascii="Arial"/>
          <w:sz w:val="21"/>
        </w:rPr>
      </w:pPr>
    </w:p>
    <w:p w14:paraId="78A20F3C">
      <w:pPr>
        <w:spacing w:line="253" w:lineRule="auto"/>
        <w:rPr>
          <w:rFonts w:ascii="Arial"/>
          <w:sz w:val="21"/>
        </w:rPr>
      </w:pPr>
    </w:p>
    <w:p w14:paraId="6E6FD61B">
      <w:pPr>
        <w:pStyle w:val="2"/>
        <w:spacing w:before="91" w:line="220" w:lineRule="auto"/>
        <w:ind w:left="2856"/>
        <w:outlineLvl w:val="0"/>
        <w:rPr>
          <w:sz w:val="28"/>
          <w:szCs w:val="28"/>
        </w:rPr>
      </w:pPr>
      <w:r>
        <w:rPr>
          <w:b/>
          <w:bCs/>
          <w:spacing w:val="-3"/>
          <w:sz w:val="28"/>
          <w:szCs w:val="28"/>
        </w:rPr>
        <w:t>第四部分</w:t>
      </w:r>
      <w:r>
        <w:rPr>
          <w:spacing w:val="-3"/>
          <w:sz w:val="28"/>
          <w:szCs w:val="28"/>
        </w:rPr>
        <w:t xml:space="preserve">  </w:t>
      </w:r>
      <w:r>
        <w:rPr>
          <w:b/>
          <w:bCs/>
          <w:spacing w:val="-3"/>
          <w:sz w:val="28"/>
          <w:szCs w:val="28"/>
        </w:rPr>
        <w:t>判断推理</w:t>
      </w:r>
    </w:p>
    <w:p w14:paraId="3EE6A49D">
      <w:pPr>
        <w:spacing w:line="295" w:lineRule="auto"/>
        <w:rPr>
          <w:rFonts w:ascii="Arial"/>
          <w:sz w:val="21"/>
        </w:rPr>
      </w:pPr>
    </w:p>
    <w:p w14:paraId="6D8FE627">
      <w:pPr>
        <w:spacing w:line="295" w:lineRule="auto"/>
        <w:rPr>
          <w:rFonts w:ascii="Arial"/>
          <w:sz w:val="21"/>
        </w:rPr>
      </w:pPr>
    </w:p>
    <w:p w14:paraId="3CA5640E">
      <w:pPr>
        <w:pStyle w:val="2"/>
        <w:spacing w:before="66" w:line="228" w:lineRule="auto"/>
        <w:ind w:left="2657"/>
      </w:pPr>
      <w:r>
        <w:rPr>
          <w:b/>
          <w:bCs/>
          <w:spacing w:val="4"/>
        </w:rPr>
        <w:t>（共</w:t>
      </w:r>
      <w:r>
        <w:rPr>
          <w:spacing w:val="-36"/>
        </w:rPr>
        <w:t xml:space="preserve"> </w:t>
      </w:r>
      <w:r>
        <w:rPr>
          <w:rFonts w:ascii="Times New Roman" w:hAnsi="Times New Roman" w:eastAsia="Times New Roman" w:cs="Times New Roman"/>
          <w:b/>
          <w:bCs/>
          <w:spacing w:val="4"/>
        </w:rPr>
        <w:t xml:space="preserve">35 </w:t>
      </w:r>
      <w:r>
        <w:rPr>
          <w:b/>
          <w:bCs/>
          <w:spacing w:val="4"/>
        </w:rPr>
        <w:t>题，参考时限</w:t>
      </w:r>
      <w:r>
        <w:rPr>
          <w:spacing w:val="-39"/>
        </w:rPr>
        <w:t xml:space="preserve"> </w:t>
      </w:r>
      <w:r>
        <w:rPr>
          <w:rFonts w:ascii="Times New Roman" w:hAnsi="Times New Roman" w:eastAsia="Times New Roman" w:cs="Times New Roman"/>
          <w:b/>
          <w:bCs/>
          <w:spacing w:val="4"/>
        </w:rPr>
        <w:t xml:space="preserve">35 </w:t>
      </w:r>
      <w:r>
        <w:rPr>
          <w:b/>
          <w:bCs/>
          <w:spacing w:val="4"/>
        </w:rPr>
        <w:t>分钟）</w:t>
      </w:r>
    </w:p>
    <w:p w14:paraId="7C20DA65">
      <w:pPr>
        <w:spacing w:line="425" w:lineRule="auto"/>
        <w:rPr>
          <w:rFonts w:ascii="Arial"/>
          <w:sz w:val="21"/>
        </w:rPr>
      </w:pPr>
    </w:p>
    <w:p w14:paraId="4770B421">
      <w:pPr>
        <w:pStyle w:val="2"/>
        <w:spacing w:before="66" w:line="274" w:lineRule="auto"/>
        <w:ind w:left="22" w:right="103" w:firstLine="420"/>
      </w:pPr>
      <w:r>
        <w:rPr>
          <w:b/>
          <w:bCs/>
          <w:spacing w:val="8"/>
        </w:rPr>
        <w:t>本部分包括图形推理、定义判断、类比推理、逻辑判断、综合判断推理五种类型的试</w:t>
      </w:r>
      <w:r>
        <w:rPr>
          <w:spacing w:val="13"/>
        </w:rPr>
        <w:t xml:space="preserve"> </w:t>
      </w:r>
      <w:r>
        <w:rPr>
          <w:b/>
          <w:bCs/>
          <w:spacing w:val="-2"/>
        </w:rPr>
        <w:t>题。</w:t>
      </w:r>
    </w:p>
    <w:p w14:paraId="069D1E76">
      <w:pPr>
        <w:spacing w:line="274" w:lineRule="auto"/>
        <w:rPr>
          <w:rFonts w:ascii="Arial"/>
          <w:sz w:val="21"/>
        </w:rPr>
      </w:pPr>
    </w:p>
    <w:p w14:paraId="111C49AA">
      <w:pPr>
        <w:pStyle w:val="2"/>
        <w:spacing w:before="65" w:line="228" w:lineRule="auto"/>
        <w:ind w:left="445"/>
      </w:pPr>
      <w:r>
        <w:rPr>
          <w:b/>
          <w:bCs/>
          <w:spacing w:val="8"/>
        </w:rPr>
        <w:t>一、图形推理：请按每道题的答题要求，从四个选项中选出最合适的一</w:t>
      </w:r>
      <w:r>
        <w:rPr>
          <w:b/>
          <w:bCs/>
          <w:spacing w:val="7"/>
        </w:rPr>
        <w:t>项。</w:t>
      </w:r>
    </w:p>
    <w:p w14:paraId="75CFBBC0">
      <w:pPr>
        <w:spacing w:line="310" w:lineRule="auto"/>
        <w:rPr>
          <w:rFonts w:ascii="Arial"/>
          <w:sz w:val="21"/>
        </w:rPr>
      </w:pPr>
    </w:p>
    <w:p w14:paraId="177530E8">
      <w:pPr>
        <w:pStyle w:val="2"/>
        <w:spacing w:before="66" w:line="228" w:lineRule="auto"/>
        <w:ind w:left="440"/>
      </w:pPr>
      <w:r>
        <w:rPr>
          <w:b/>
          <w:bCs/>
          <w:spacing w:val="5"/>
        </w:rPr>
        <w:t>请开始答题：</w:t>
      </w:r>
    </w:p>
    <w:p w14:paraId="79C190A0">
      <w:pPr>
        <w:pStyle w:val="2"/>
        <w:spacing w:before="102" w:line="228" w:lineRule="auto"/>
        <w:ind w:left="444"/>
      </w:pPr>
      <w:r>
        <w:rPr>
          <w:rFonts w:ascii="Calibri" w:hAnsi="Calibri" w:eastAsia="Calibri" w:cs="Calibri"/>
          <w:spacing w:val="9"/>
        </w:rPr>
        <w:t>61</w:t>
      </w:r>
      <w:r>
        <w:rPr>
          <w:rFonts w:ascii="PMingLiU-ExtB" w:hAnsi="PMingLiU-ExtB" w:eastAsia="PMingLiU-ExtB" w:cs="PMingLiU-ExtB"/>
          <w:spacing w:val="9"/>
          <w:position w:val="1"/>
        </w:rPr>
        <w:t>.</w:t>
      </w:r>
      <w:r>
        <w:rPr>
          <w:spacing w:val="9"/>
        </w:rPr>
        <w:t>从所给的四个选项中，选择最合适的一个填入问号处，使之呈现一定</w:t>
      </w:r>
      <w:r>
        <w:rPr>
          <w:spacing w:val="8"/>
        </w:rPr>
        <w:t>的规律性。</w:t>
      </w:r>
    </w:p>
    <w:p w14:paraId="1D485395">
      <w:pPr>
        <w:spacing w:line="228" w:lineRule="auto"/>
        <w:sectPr>
          <w:footerReference r:id="rId22" w:type="default"/>
          <w:pgSz w:w="11907" w:h="16840"/>
          <w:pgMar w:top="1104" w:right="1786" w:bottom="871" w:left="1786" w:header="1090" w:footer="682" w:gutter="0"/>
          <w:cols w:space="720" w:num="1"/>
        </w:sectPr>
      </w:pPr>
    </w:p>
    <w:p w14:paraId="33C7BC59">
      <w:pPr>
        <w:spacing w:line="376" w:lineRule="auto"/>
        <w:rPr>
          <w:rFonts w:ascii="Arial"/>
          <w:sz w:val="21"/>
        </w:rPr>
      </w:pPr>
    </w:p>
    <w:p w14:paraId="5C24EA01">
      <w:pPr>
        <w:spacing w:line="2407" w:lineRule="exact"/>
        <w:ind w:firstLine="1139"/>
      </w:pPr>
      <w:r>
        <w:rPr>
          <w:position w:val="-48"/>
        </w:rPr>
        <w:drawing>
          <wp:inline distT="0" distB="0" distL="0" distR="0">
            <wp:extent cx="4051935" cy="15284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8"/>
                    <a:stretch>
                      <a:fillRect/>
                    </a:stretch>
                  </pic:blipFill>
                  <pic:spPr>
                    <a:xfrm>
                      <a:off x="0" y="0"/>
                      <a:ext cx="4052315" cy="1528571"/>
                    </a:xfrm>
                    <a:prstGeom prst="rect">
                      <a:avLst/>
                    </a:prstGeom>
                  </pic:spPr>
                </pic:pic>
              </a:graphicData>
            </a:graphic>
          </wp:inline>
        </w:drawing>
      </w:r>
    </w:p>
    <w:p w14:paraId="3968F7C2">
      <w:pPr>
        <w:pStyle w:val="2"/>
        <w:spacing w:before="135" w:line="228" w:lineRule="auto"/>
        <w:ind w:left="444"/>
      </w:pPr>
      <w:r>
        <w:rPr>
          <w:rFonts w:ascii="Calibri" w:hAnsi="Calibri" w:eastAsia="Calibri" w:cs="Calibri"/>
          <w:spacing w:val="9"/>
        </w:rPr>
        <w:t>62</w:t>
      </w:r>
      <w:r>
        <w:rPr>
          <w:rFonts w:ascii="PMingLiU-ExtB" w:hAnsi="PMingLiU-ExtB" w:eastAsia="PMingLiU-ExtB" w:cs="PMingLiU-ExtB"/>
          <w:spacing w:val="9"/>
          <w:position w:val="1"/>
        </w:rPr>
        <w:t>.</w:t>
      </w:r>
      <w:r>
        <w:rPr>
          <w:spacing w:val="9"/>
        </w:rPr>
        <w:t>从所给的四个选项中，选择最合适的一个填入问号处，使之呈现一定</w:t>
      </w:r>
      <w:r>
        <w:rPr>
          <w:spacing w:val="8"/>
        </w:rPr>
        <w:t>的规律性。</w:t>
      </w:r>
    </w:p>
    <w:p w14:paraId="3CAC52DC">
      <w:pPr>
        <w:spacing w:before="95" w:line="2408" w:lineRule="exact"/>
        <w:ind w:firstLine="1139"/>
      </w:pPr>
      <w:r>
        <w:rPr>
          <w:position w:val="-48"/>
        </w:rPr>
        <w:drawing>
          <wp:inline distT="0" distB="0" distL="0" distR="0">
            <wp:extent cx="4056380" cy="152844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9"/>
                    <a:stretch>
                      <a:fillRect/>
                    </a:stretch>
                  </pic:blipFill>
                  <pic:spPr>
                    <a:xfrm>
                      <a:off x="0" y="0"/>
                      <a:ext cx="4056888" cy="1528572"/>
                    </a:xfrm>
                    <a:prstGeom prst="rect">
                      <a:avLst/>
                    </a:prstGeom>
                  </pic:spPr>
                </pic:pic>
              </a:graphicData>
            </a:graphic>
          </wp:inline>
        </w:drawing>
      </w:r>
    </w:p>
    <w:p w14:paraId="43E71CE2">
      <w:pPr>
        <w:pStyle w:val="2"/>
        <w:spacing w:before="134" w:line="318" w:lineRule="auto"/>
        <w:ind w:left="39" w:right="129" w:firstLine="405"/>
      </w:pPr>
      <w:r>
        <w:rPr>
          <w:rFonts w:ascii="Calibri" w:hAnsi="Calibri" w:eastAsia="Calibri" w:cs="Calibri"/>
          <w:spacing w:val="8"/>
        </w:rPr>
        <w:t>63</w:t>
      </w:r>
      <w:r>
        <w:rPr>
          <w:rFonts w:ascii="PMingLiU-ExtB" w:hAnsi="PMingLiU-ExtB" w:eastAsia="PMingLiU-ExtB" w:cs="PMingLiU-ExtB"/>
          <w:spacing w:val="8"/>
          <w:position w:val="1"/>
        </w:rPr>
        <w:t>.</w:t>
      </w:r>
      <w:r>
        <w:rPr>
          <w:spacing w:val="8"/>
        </w:rPr>
        <w:t>把下面的六个图形分为两类，使每一类图形都有各自的共同特征或规律，分</w:t>
      </w:r>
      <w:r>
        <w:rPr>
          <w:spacing w:val="7"/>
        </w:rPr>
        <w:t>类正确</w:t>
      </w:r>
      <w:r>
        <w:t xml:space="preserve"> </w:t>
      </w:r>
      <w:r>
        <w:rPr>
          <w:spacing w:val="2"/>
        </w:rPr>
        <w:t>的一项是：</w:t>
      </w:r>
    </w:p>
    <w:p w14:paraId="534EC08A">
      <w:pPr>
        <w:spacing w:line="1243" w:lineRule="exact"/>
        <w:ind w:firstLine="568"/>
      </w:pPr>
      <w:r>
        <w:rPr>
          <w:position w:val="-24"/>
        </w:rPr>
        <w:drawing>
          <wp:inline distT="0" distB="0" distL="0" distR="0">
            <wp:extent cx="4780280" cy="7893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0"/>
                    <a:stretch>
                      <a:fillRect/>
                    </a:stretch>
                  </pic:blipFill>
                  <pic:spPr>
                    <a:xfrm>
                      <a:off x="0" y="0"/>
                      <a:ext cx="4780788" cy="789432"/>
                    </a:xfrm>
                    <a:prstGeom prst="rect">
                      <a:avLst/>
                    </a:prstGeom>
                  </pic:spPr>
                </pic:pic>
              </a:graphicData>
            </a:graphic>
          </wp:inline>
        </w:drawing>
      </w:r>
    </w:p>
    <w:p w14:paraId="53CB4F61">
      <w:pPr>
        <w:pStyle w:val="2"/>
        <w:spacing w:before="96" w:line="350" w:lineRule="auto"/>
        <w:ind w:left="443" w:right="6254" w:hanging="6"/>
        <w:jc w:val="both"/>
      </w:pPr>
      <w:r>
        <w:rPr>
          <w:rFonts w:ascii="Calibri" w:hAnsi="Calibri" w:eastAsia="Calibri" w:cs="Calibri"/>
          <w:spacing w:val="-2"/>
        </w:rPr>
        <w:t>A</w:t>
      </w:r>
      <w:r>
        <w:rPr>
          <w:rFonts w:ascii="PMingLiU-ExtB" w:hAnsi="PMingLiU-ExtB" w:eastAsia="PMingLiU-ExtB" w:cs="PMingLiU-ExtB"/>
          <w:spacing w:val="-2"/>
          <w:position w:val="1"/>
        </w:rPr>
        <w:t>.</w:t>
      </w:r>
      <w:r>
        <w:rPr>
          <w:spacing w:val="-2"/>
        </w:rPr>
        <w:t>①②④</w:t>
      </w:r>
      <w:r>
        <w:rPr>
          <w:spacing w:val="-70"/>
        </w:rPr>
        <w:t xml:space="preserve"> </w:t>
      </w:r>
      <w:r>
        <w:rPr>
          <w:spacing w:val="-2"/>
        </w:rPr>
        <w:t>,</w:t>
      </w:r>
      <w:r>
        <w:rPr>
          <w:spacing w:val="60"/>
        </w:rPr>
        <w:t xml:space="preserve"> </w:t>
      </w:r>
      <w:r>
        <w:rPr>
          <w:spacing w:val="-2"/>
        </w:rPr>
        <w:t>③⑤⑥</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①③④</w:t>
      </w:r>
      <w:r>
        <w:rPr>
          <w:spacing w:val="-68"/>
        </w:rPr>
        <w:t xml:space="preserve"> </w:t>
      </w:r>
      <w:r>
        <w:rPr>
          <w:spacing w:val="-3"/>
        </w:rPr>
        <w:t>,</w:t>
      </w:r>
      <w:r>
        <w:rPr>
          <w:spacing w:val="60"/>
        </w:rPr>
        <w:t xml:space="preserve"> </w:t>
      </w:r>
      <w:r>
        <w:rPr>
          <w:spacing w:val="-3"/>
        </w:rPr>
        <w:t>②⑤⑥</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①③⑤</w:t>
      </w:r>
      <w:r>
        <w:rPr>
          <w:spacing w:val="-66"/>
        </w:rPr>
        <w:t xml:space="preserve"> </w:t>
      </w:r>
      <w:r>
        <w:rPr>
          <w:spacing w:val="-3"/>
        </w:rPr>
        <w:t>,</w:t>
      </w:r>
      <w:r>
        <w:rPr>
          <w:spacing w:val="58"/>
        </w:rPr>
        <w:t xml:space="preserve"> </w:t>
      </w:r>
      <w:r>
        <w:rPr>
          <w:spacing w:val="-3"/>
        </w:rPr>
        <w:t>②④⑥</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①④⑤</w:t>
      </w:r>
      <w:r>
        <w:rPr>
          <w:spacing w:val="-65"/>
        </w:rPr>
        <w:t xml:space="preserve"> </w:t>
      </w:r>
      <w:r>
        <w:rPr>
          <w:spacing w:val="-3"/>
        </w:rPr>
        <w:t>,</w:t>
      </w:r>
      <w:r>
        <w:rPr>
          <w:spacing w:val="57"/>
        </w:rPr>
        <w:t xml:space="preserve"> </w:t>
      </w:r>
      <w:r>
        <w:rPr>
          <w:spacing w:val="-3"/>
        </w:rPr>
        <w:t>②③⑥</w:t>
      </w:r>
    </w:p>
    <w:p w14:paraId="4491BC4F">
      <w:pPr>
        <w:pStyle w:val="2"/>
        <w:spacing w:before="35" w:line="344" w:lineRule="auto"/>
        <w:ind w:left="39" w:right="129" w:firstLine="405"/>
      </w:pPr>
      <w:r>
        <w:rPr>
          <w:rFonts w:ascii="Calibri" w:hAnsi="Calibri" w:eastAsia="Calibri" w:cs="Calibri"/>
          <w:spacing w:val="8"/>
        </w:rPr>
        <w:t>64</w:t>
      </w:r>
      <w:r>
        <w:rPr>
          <w:rFonts w:ascii="PMingLiU-ExtB" w:hAnsi="PMingLiU-ExtB" w:eastAsia="PMingLiU-ExtB" w:cs="PMingLiU-ExtB"/>
          <w:spacing w:val="8"/>
          <w:position w:val="1"/>
        </w:rPr>
        <w:t>.</w:t>
      </w:r>
      <w:r>
        <w:rPr>
          <w:spacing w:val="8"/>
        </w:rPr>
        <w:t>把下面的六个图形分为两类，使每一类图形都有各自的共同特征或规律，分</w:t>
      </w:r>
      <w:r>
        <w:rPr>
          <w:spacing w:val="7"/>
        </w:rPr>
        <w:t>类正确</w:t>
      </w:r>
      <w:r>
        <w:t xml:space="preserve"> </w:t>
      </w:r>
      <w:r>
        <w:rPr>
          <w:spacing w:val="2"/>
        </w:rPr>
        <w:t>的一项是：</w:t>
      </w:r>
    </w:p>
    <w:p w14:paraId="09636FB5">
      <w:pPr>
        <w:spacing w:before="63" w:line="1320" w:lineRule="exact"/>
        <w:ind w:firstLine="551"/>
      </w:pPr>
      <w:r>
        <w:rPr>
          <w:position w:val="-26"/>
        </w:rPr>
        <w:drawing>
          <wp:inline distT="0" distB="0" distL="0" distR="0">
            <wp:extent cx="4805045" cy="8382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1"/>
                    <a:stretch>
                      <a:fillRect/>
                    </a:stretch>
                  </pic:blipFill>
                  <pic:spPr>
                    <a:xfrm>
                      <a:off x="0" y="0"/>
                      <a:ext cx="4805171" cy="838200"/>
                    </a:xfrm>
                    <a:prstGeom prst="rect">
                      <a:avLst/>
                    </a:prstGeom>
                  </pic:spPr>
                </pic:pic>
              </a:graphicData>
            </a:graphic>
          </wp:inline>
        </w:drawing>
      </w:r>
    </w:p>
    <w:p w14:paraId="5BECF3F3">
      <w:pPr>
        <w:pStyle w:val="2"/>
        <w:spacing w:before="212" w:line="350" w:lineRule="auto"/>
        <w:ind w:left="443" w:right="6254" w:hanging="6"/>
        <w:jc w:val="both"/>
      </w:pPr>
      <w:r>
        <w:rPr>
          <w:rFonts w:ascii="Calibri" w:hAnsi="Calibri" w:eastAsia="Calibri" w:cs="Calibri"/>
          <w:spacing w:val="-2"/>
        </w:rPr>
        <w:t>A</w:t>
      </w:r>
      <w:r>
        <w:rPr>
          <w:rFonts w:ascii="PMingLiU-ExtB" w:hAnsi="PMingLiU-ExtB" w:eastAsia="PMingLiU-ExtB" w:cs="PMingLiU-ExtB"/>
          <w:spacing w:val="-2"/>
          <w:position w:val="1"/>
        </w:rPr>
        <w:t>.</w:t>
      </w:r>
      <w:r>
        <w:rPr>
          <w:spacing w:val="-2"/>
        </w:rPr>
        <w:t>①③④</w:t>
      </w:r>
      <w:r>
        <w:rPr>
          <w:spacing w:val="-70"/>
        </w:rPr>
        <w:t xml:space="preserve"> </w:t>
      </w:r>
      <w:r>
        <w:rPr>
          <w:spacing w:val="-2"/>
        </w:rPr>
        <w:t>,</w:t>
      </w:r>
      <w:r>
        <w:rPr>
          <w:spacing w:val="60"/>
        </w:rPr>
        <w:t xml:space="preserve"> </w:t>
      </w:r>
      <w:r>
        <w:rPr>
          <w:spacing w:val="-2"/>
        </w:rPr>
        <w:t>②⑤⑥</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①③⑤</w:t>
      </w:r>
      <w:r>
        <w:rPr>
          <w:spacing w:val="-68"/>
        </w:rPr>
        <w:t xml:space="preserve"> </w:t>
      </w:r>
      <w:r>
        <w:rPr>
          <w:spacing w:val="-3"/>
        </w:rPr>
        <w:t>,</w:t>
      </w:r>
      <w:r>
        <w:rPr>
          <w:spacing w:val="60"/>
        </w:rPr>
        <w:t xml:space="preserve"> </w:t>
      </w:r>
      <w:r>
        <w:rPr>
          <w:spacing w:val="-3"/>
        </w:rPr>
        <w:t>②④⑥</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①②⑥</w:t>
      </w:r>
      <w:r>
        <w:rPr>
          <w:spacing w:val="-66"/>
        </w:rPr>
        <w:t xml:space="preserve"> </w:t>
      </w:r>
      <w:r>
        <w:rPr>
          <w:spacing w:val="-3"/>
        </w:rPr>
        <w:t>,</w:t>
      </w:r>
      <w:r>
        <w:rPr>
          <w:spacing w:val="58"/>
        </w:rPr>
        <w:t xml:space="preserve"> </w:t>
      </w:r>
      <w:r>
        <w:rPr>
          <w:spacing w:val="-3"/>
        </w:rPr>
        <w:t>③④⑤</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①④⑤</w:t>
      </w:r>
      <w:r>
        <w:rPr>
          <w:spacing w:val="-65"/>
        </w:rPr>
        <w:t xml:space="preserve"> </w:t>
      </w:r>
      <w:r>
        <w:rPr>
          <w:spacing w:val="-3"/>
        </w:rPr>
        <w:t>,</w:t>
      </w:r>
      <w:r>
        <w:rPr>
          <w:spacing w:val="57"/>
        </w:rPr>
        <w:t xml:space="preserve"> </w:t>
      </w:r>
      <w:r>
        <w:rPr>
          <w:spacing w:val="-3"/>
        </w:rPr>
        <w:t>②③⑥</w:t>
      </w:r>
    </w:p>
    <w:p w14:paraId="42F4F75A">
      <w:pPr>
        <w:pStyle w:val="2"/>
        <w:spacing w:before="34" w:line="228" w:lineRule="auto"/>
        <w:ind w:left="444"/>
      </w:pPr>
      <w:r>
        <w:rPr>
          <w:rFonts w:ascii="Calibri" w:hAnsi="Calibri" w:eastAsia="Calibri" w:cs="Calibri"/>
          <w:spacing w:val="9"/>
        </w:rPr>
        <w:t>65</w:t>
      </w:r>
      <w:r>
        <w:rPr>
          <w:rFonts w:ascii="PMingLiU-ExtB" w:hAnsi="PMingLiU-ExtB" w:eastAsia="PMingLiU-ExtB" w:cs="PMingLiU-ExtB"/>
          <w:spacing w:val="9"/>
          <w:position w:val="1"/>
        </w:rPr>
        <w:t>.</w:t>
      </w:r>
      <w:r>
        <w:rPr>
          <w:spacing w:val="9"/>
        </w:rPr>
        <w:t>从所给的四个选项中，选择最合适的一个填入问号处，使之呈现一定</w:t>
      </w:r>
      <w:r>
        <w:rPr>
          <w:spacing w:val="8"/>
        </w:rPr>
        <w:t>的规律性。</w:t>
      </w:r>
    </w:p>
    <w:p w14:paraId="3F2294D3">
      <w:pPr>
        <w:spacing w:line="228" w:lineRule="auto"/>
        <w:sectPr>
          <w:footerReference r:id="rId23" w:type="default"/>
          <w:pgSz w:w="11907" w:h="16840"/>
          <w:pgMar w:top="1104" w:right="1786" w:bottom="872" w:left="1786" w:header="1090" w:footer="682" w:gutter="0"/>
          <w:cols w:space="720" w:num="1"/>
        </w:sectPr>
      </w:pPr>
    </w:p>
    <w:p w14:paraId="6E962C4E">
      <w:pPr>
        <w:spacing w:line="386" w:lineRule="auto"/>
        <w:rPr>
          <w:rFonts w:ascii="Arial"/>
          <w:sz w:val="21"/>
        </w:rPr>
      </w:pPr>
    </w:p>
    <w:p w14:paraId="7EFE6187">
      <w:pPr>
        <w:spacing w:line="2392" w:lineRule="exact"/>
        <w:ind w:firstLine="1139"/>
      </w:pPr>
      <w:r>
        <w:rPr>
          <w:position w:val="-47"/>
        </w:rPr>
        <w:drawing>
          <wp:inline distT="0" distB="0" distL="0" distR="0">
            <wp:extent cx="4051935" cy="15189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2"/>
                    <a:stretch>
                      <a:fillRect/>
                    </a:stretch>
                  </pic:blipFill>
                  <pic:spPr>
                    <a:xfrm>
                      <a:off x="0" y="0"/>
                      <a:ext cx="4052315" cy="1519428"/>
                    </a:xfrm>
                    <a:prstGeom prst="rect">
                      <a:avLst/>
                    </a:prstGeom>
                  </pic:spPr>
                </pic:pic>
              </a:graphicData>
            </a:graphic>
          </wp:inline>
        </w:drawing>
      </w:r>
    </w:p>
    <w:p w14:paraId="579972AB">
      <w:pPr>
        <w:spacing w:line="347" w:lineRule="auto"/>
        <w:rPr>
          <w:rFonts w:ascii="Arial"/>
          <w:sz w:val="21"/>
        </w:rPr>
      </w:pPr>
    </w:p>
    <w:p w14:paraId="6B0CD777">
      <w:pPr>
        <w:pStyle w:val="2"/>
        <w:spacing w:before="65" w:line="273" w:lineRule="auto"/>
        <w:ind w:left="40" w:right="100" w:firstLine="405"/>
      </w:pPr>
      <w:r>
        <w:rPr>
          <w:b/>
          <w:bCs/>
          <w:spacing w:val="7"/>
        </w:rPr>
        <w:t>二、定义判断</w:t>
      </w:r>
      <w:r>
        <w:rPr>
          <w:rFonts w:ascii="Calibri" w:hAnsi="Calibri" w:eastAsia="Calibri" w:cs="Calibri"/>
          <w:b/>
          <w:bCs/>
          <w:spacing w:val="7"/>
        </w:rPr>
        <w:t>:</w:t>
      </w:r>
      <w:r>
        <w:rPr>
          <w:b/>
          <w:bCs/>
          <w:spacing w:val="7"/>
        </w:rPr>
        <w:t>每道题先给出定义，然后列出四种情况，要</w:t>
      </w:r>
      <w:r>
        <w:rPr>
          <w:b/>
          <w:bCs/>
          <w:spacing w:val="6"/>
        </w:rPr>
        <w:t>求你严格依据定义，从中选</w:t>
      </w:r>
      <w:r>
        <w:t xml:space="preserve"> </w:t>
      </w:r>
      <w:r>
        <w:rPr>
          <w:b/>
          <w:bCs/>
          <w:spacing w:val="8"/>
        </w:rPr>
        <w:t>出一个最符合或最不符合该定义的答案。注意：假设这</w:t>
      </w:r>
      <w:r>
        <w:rPr>
          <w:b/>
          <w:bCs/>
          <w:spacing w:val="7"/>
        </w:rPr>
        <w:t>个定义是正确的，不容置疑的。</w:t>
      </w:r>
    </w:p>
    <w:p w14:paraId="035DB6C1">
      <w:pPr>
        <w:spacing w:line="278" w:lineRule="auto"/>
        <w:rPr>
          <w:rFonts w:ascii="Arial"/>
          <w:sz w:val="21"/>
        </w:rPr>
      </w:pPr>
    </w:p>
    <w:p w14:paraId="66954C15">
      <w:pPr>
        <w:pStyle w:val="2"/>
        <w:spacing w:before="65" w:line="228" w:lineRule="auto"/>
        <w:ind w:left="440"/>
      </w:pPr>
      <w:r>
        <w:rPr>
          <w:b/>
          <w:bCs/>
          <w:spacing w:val="5"/>
        </w:rPr>
        <w:t>请开始答题：</w:t>
      </w:r>
    </w:p>
    <w:p w14:paraId="2294E660">
      <w:pPr>
        <w:pStyle w:val="2"/>
        <w:spacing w:before="103" w:line="345" w:lineRule="auto"/>
        <w:ind w:left="22" w:right="129" w:firstLine="421"/>
      </w:pPr>
      <w:r>
        <w:rPr>
          <w:rFonts w:ascii="Calibri" w:hAnsi="Calibri" w:eastAsia="Calibri" w:cs="Calibri"/>
          <w:spacing w:val="8"/>
        </w:rPr>
        <w:t>66</w:t>
      </w:r>
      <w:r>
        <w:rPr>
          <w:rFonts w:ascii="PMingLiU-ExtB" w:hAnsi="PMingLiU-ExtB" w:eastAsia="PMingLiU-ExtB" w:cs="PMingLiU-ExtB"/>
          <w:spacing w:val="8"/>
          <w:position w:val="1"/>
        </w:rPr>
        <w:t>.</w:t>
      </w:r>
      <w:r>
        <w:rPr>
          <w:spacing w:val="8"/>
        </w:rPr>
        <w:t>资源化原则是指尽可能将废弃物用来生产与原来相同类型的新产品，或者将</w:t>
      </w:r>
      <w:r>
        <w:rPr>
          <w:spacing w:val="7"/>
        </w:rPr>
        <w:t>废弃物</w:t>
      </w:r>
      <w:r>
        <w:t xml:space="preserve"> </w:t>
      </w:r>
      <w:r>
        <w:rPr>
          <w:spacing w:val="9"/>
        </w:rPr>
        <w:t>转化为其他产品的原材料，再生产出不同类型的新产品的一种资源利用原则。</w:t>
      </w:r>
    </w:p>
    <w:p w14:paraId="22B31767">
      <w:pPr>
        <w:pStyle w:val="2"/>
        <w:spacing w:before="29" w:line="228" w:lineRule="auto"/>
        <w:ind w:left="442"/>
      </w:pPr>
      <w:r>
        <w:rPr>
          <w:spacing w:val="8"/>
        </w:rPr>
        <w:t>根据上述定义，下列体现资源化原则的是：</w:t>
      </w:r>
    </w:p>
    <w:p w14:paraId="56E2AE16">
      <w:pPr>
        <w:pStyle w:val="2"/>
        <w:spacing w:before="145" w:line="351" w:lineRule="auto"/>
        <w:ind w:left="443" w:right="3321" w:hanging="6"/>
        <w:jc w:val="both"/>
      </w:pPr>
      <w:r>
        <w:rPr>
          <w:rFonts w:ascii="Calibri" w:hAnsi="Calibri" w:eastAsia="Calibri" w:cs="Calibri"/>
          <w:spacing w:val="9"/>
        </w:rPr>
        <w:t>A</w:t>
      </w:r>
      <w:r>
        <w:rPr>
          <w:rFonts w:ascii="PMingLiU-ExtB" w:hAnsi="PMingLiU-ExtB" w:eastAsia="PMingLiU-ExtB" w:cs="PMingLiU-ExtB"/>
          <w:spacing w:val="9"/>
          <w:position w:val="1"/>
        </w:rPr>
        <w:t>.</w:t>
      </w:r>
      <w:r>
        <w:rPr>
          <w:spacing w:val="9"/>
        </w:rPr>
        <w:t>将工业废水进行净化处理达标后再排放到河流中</w:t>
      </w:r>
      <w:r>
        <w:rPr>
          <w:spacing w:val="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一些居民将闲置冰箱通过二手交易平台进行</w:t>
      </w:r>
      <w:r>
        <w:rPr>
          <w:spacing w:val="8"/>
        </w:rPr>
        <w:t>销售</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顾客将商家所提供的包装袋当作购物袋反复</w:t>
      </w:r>
      <w:r>
        <w:rPr>
          <w:spacing w:val="8"/>
        </w:rPr>
        <w:t>使用</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工厂把旧床单等纺织分类再加工制成再生纤维</w:t>
      </w:r>
    </w:p>
    <w:p w14:paraId="321A2513">
      <w:pPr>
        <w:pStyle w:val="2"/>
        <w:spacing w:before="32" w:line="343" w:lineRule="auto"/>
        <w:ind w:left="22" w:right="113" w:firstLine="422"/>
      </w:pPr>
      <w:r>
        <w:rPr>
          <w:rFonts w:ascii="Calibri" w:hAnsi="Calibri" w:eastAsia="Calibri" w:cs="Calibri"/>
          <w:spacing w:val="8"/>
        </w:rPr>
        <w:t>67</w:t>
      </w:r>
      <w:r>
        <w:rPr>
          <w:rFonts w:ascii="PMingLiU-ExtB" w:hAnsi="PMingLiU-ExtB" w:eastAsia="PMingLiU-ExtB" w:cs="PMingLiU-ExtB"/>
          <w:spacing w:val="8"/>
          <w:position w:val="1"/>
        </w:rPr>
        <w:t>.</w:t>
      </w:r>
      <w:r>
        <w:rPr>
          <w:spacing w:val="8"/>
        </w:rPr>
        <w:t>泛娱乐化是指以消费主义、享乐主义为核心，以吸引受众为目的，把历史、新闻、</w:t>
      </w:r>
      <w:r>
        <w:rPr>
          <w:spacing w:val="13"/>
        </w:rPr>
        <w:t xml:space="preserve"> </w:t>
      </w:r>
      <w:r>
        <w:rPr>
          <w:spacing w:val="9"/>
        </w:rPr>
        <w:t>体育等进行娱乐化修饰，以突出或增加其娱乐性，人为降低其严肃性、真实性的行为。</w:t>
      </w:r>
    </w:p>
    <w:p w14:paraId="018B0CBC">
      <w:pPr>
        <w:pStyle w:val="2"/>
        <w:spacing w:before="34" w:line="228" w:lineRule="auto"/>
        <w:ind w:left="442"/>
      </w:pPr>
      <w:r>
        <w:rPr>
          <w:spacing w:val="8"/>
        </w:rPr>
        <w:t>根据上述定义，下列不属于泛娱乐化的是：</w:t>
      </w:r>
    </w:p>
    <w:p w14:paraId="5AC3A86A">
      <w:pPr>
        <w:pStyle w:val="2"/>
        <w:spacing w:before="142" w:line="346" w:lineRule="auto"/>
        <w:ind w:left="24" w:right="129" w:firstLine="412"/>
      </w:pPr>
      <w:r>
        <w:rPr>
          <w:rFonts w:ascii="Calibri" w:hAnsi="Calibri" w:eastAsia="Calibri" w:cs="Calibri"/>
          <w:spacing w:val="11"/>
        </w:rPr>
        <w:t>A</w:t>
      </w:r>
      <w:r>
        <w:rPr>
          <w:rFonts w:ascii="PMingLiU-ExtB" w:hAnsi="PMingLiU-ExtB" w:eastAsia="PMingLiU-ExtB" w:cs="PMingLiU-ExtB"/>
          <w:spacing w:val="11"/>
          <w:position w:val="1"/>
        </w:rPr>
        <w:t>.</w:t>
      </w:r>
      <w:r>
        <w:rPr>
          <w:spacing w:val="11"/>
        </w:rPr>
        <w:t>某战争题材的电视剧，为了突出英雄老刘的神勇</w:t>
      </w:r>
      <w:r>
        <w:rPr>
          <w:spacing w:val="10"/>
        </w:rPr>
        <w:t>，编排了老刘指断刺刀、一箭穿三</w:t>
      </w:r>
      <w:r>
        <w:t xml:space="preserve"> </w:t>
      </w:r>
      <w:r>
        <w:rPr>
          <w:spacing w:val="6"/>
        </w:rPr>
        <w:t>敌等情节</w:t>
      </w:r>
    </w:p>
    <w:p w14:paraId="5F555115">
      <w:pPr>
        <w:pStyle w:val="2"/>
        <w:spacing w:before="30" w:line="346" w:lineRule="auto"/>
        <w:ind w:left="26" w:right="132" w:firstLine="425"/>
      </w:pPr>
      <w:r>
        <w:rPr>
          <w:rFonts w:ascii="Calibri" w:hAnsi="Calibri" w:eastAsia="Calibri" w:cs="Calibri"/>
          <w:spacing w:val="9"/>
        </w:rPr>
        <w:t>B</w:t>
      </w:r>
      <w:r>
        <w:rPr>
          <w:rFonts w:ascii="PMingLiU-ExtB" w:hAnsi="PMingLiU-ExtB" w:eastAsia="PMingLiU-ExtB" w:cs="PMingLiU-ExtB"/>
          <w:spacing w:val="9"/>
          <w:position w:val="1"/>
        </w:rPr>
        <w:t>.</w:t>
      </w:r>
      <w:r>
        <w:rPr>
          <w:spacing w:val="9"/>
        </w:rPr>
        <w:t>某电视娱乐节目没有深刻的思想内容，</w:t>
      </w:r>
      <w:r>
        <w:rPr>
          <w:spacing w:val="-48"/>
        </w:rPr>
        <w:t xml:space="preserve"> </w:t>
      </w:r>
      <w:r>
        <w:rPr>
          <w:spacing w:val="9"/>
        </w:rPr>
        <w:t>以搞怪、挖苦讽刺对方、故意错话连篇等方</w:t>
      </w:r>
      <w:r>
        <w:t xml:space="preserve"> </w:t>
      </w:r>
      <w:r>
        <w:rPr>
          <w:spacing w:val="7"/>
        </w:rPr>
        <w:t>式追求笑点</w:t>
      </w:r>
    </w:p>
    <w:p w14:paraId="68F87D19">
      <w:pPr>
        <w:pStyle w:val="2"/>
        <w:spacing w:before="27" w:line="346" w:lineRule="auto"/>
        <w:ind w:left="21" w:right="129" w:firstLine="422"/>
      </w:pPr>
      <w:r>
        <w:rPr>
          <w:rFonts w:ascii="Calibri" w:hAnsi="Calibri" w:eastAsia="Calibri" w:cs="Calibri"/>
          <w:spacing w:val="9"/>
        </w:rPr>
        <w:t>C</w:t>
      </w:r>
      <w:r>
        <w:rPr>
          <w:rFonts w:ascii="PMingLiU-ExtB" w:hAnsi="PMingLiU-ExtB" w:eastAsia="PMingLiU-ExtB" w:cs="PMingLiU-ExtB"/>
          <w:spacing w:val="9"/>
          <w:position w:val="1"/>
        </w:rPr>
        <w:t>.</w:t>
      </w:r>
      <w:r>
        <w:rPr>
          <w:spacing w:val="9"/>
        </w:rPr>
        <w:t>某地连续</w:t>
      </w:r>
      <w:r>
        <w:rPr>
          <w:spacing w:val="-34"/>
        </w:rPr>
        <w:t xml:space="preserve"> </w:t>
      </w:r>
      <w:r>
        <w:rPr>
          <w:rFonts w:ascii="Calibri" w:hAnsi="Calibri" w:eastAsia="Calibri" w:cs="Calibri"/>
          <w:spacing w:val="9"/>
        </w:rPr>
        <w:t>8</w:t>
      </w:r>
      <w:r>
        <w:rPr>
          <w:rFonts w:ascii="Calibri" w:hAnsi="Calibri" w:eastAsia="Calibri" w:cs="Calibri"/>
          <w:spacing w:val="22"/>
        </w:rPr>
        <w:t xml:space="preserve"> </w:t>
      </w:r>
      <w:r>
        <w:rPr>
          <w:spacing w:val="9"/>
        </w:rPr>
        <w:t>天都处于高温红色预警状态下，一些媒体使用“我干了你随意</w:t>
      </w:r>
      <w:r>
        <w:rPr>
          <w:spacing w:val="-70"/>
        </w:rPr>
        <w:t xml:space="preserve"> </w:t>
      </w:r>
      <w:r>
        <w:rPr>
          <w:spacing w:val="9"/>
        </w:rPr>
        <w:t>”等标题</w:t>
      </w:r>
      <w:r>
        <w:t xml:space="preserve"> </w:t>
      </w:r>
      <w:r>
        <w:rPr>
          <w:spacing w:val="8"/>
        </w:rPr>
        <w:t>对此进行报道</w:t>
      </w:r>
    </w:p>
    <w:p w14:paraId="468C5606">
      <w:pPr>
        <w:pStyle w:val="2"/>
        <w:spacing w:before="30" w:line="346" w:lineRule="auto"/>
        <w:ind w:left="45" w:right="180" w:firstLine="405"/>
      </w:pPr>
      <w:r>
        <w:rPr>
          <w:rFonts w:ascii="Calibri" w:hAnsi="Calibri" w:eastAsia="Calibri" w:cs="Calibri"/>
          <w:spacing w:val="9"/>
        </w:rPr>
        <w:t>D</w:t>
      </w:r>
      <w:r>
        <w:rPr>
          <w:rFonts w:ascii="PMingLiU-ExtB" w:hAnsi="PMingLiU-ExtB" w:eastAsia="PMingLiU-ExtB" w:cs="PMingLiU-ExtB"/>
          <w:spacing w:val="9"/>
          <w:position w:val="1"/>
        </w:rPr>
        <w:t>.</w:t>
      </w:r>
      <w:r>
        <w:rPr>
          <w:spacing w:val="9"/>
        </w:rPr>
        <w:t>某部反映秦始皇生平的电影，将发生在各朝代帝王身上的</w:t>
      </w:r>
      <w:r>
        <w:rPr>
          <w:spacing w:val="8"/>
        </w:rPr>
        <w:t>离奇故事拼凑到他身上，</w:t>
      </w:r>
      <w:r>
        <w:t xml:space="preserve"> </w:t>
      </w:r>
      <w:r>
        <w:rPr>
          <w:spacing w:val="6"/>
        </w:rPr>
        <w:t>以增强电影的故事性</w:t>
      </w:r>
    </w:p>
    <w:p w14:paraId="5EF244AD">
      <w:pPr>
        <w:pStyle w:val="2"/>
        <w:spacing w:before="27" w:line="350" w:lineRule="auto"/>
        <w:ind w:left="21" w:right="129" w:firstLine="423"/>
        <w:jc w:val="both"/>
      </w:pPr>
      <w:r>
        <w:rPr>
          <w:rFonts w:ascii="Calibri" w:hAnsi="Calibri" w:eastAsia="Calibri" w:cs="Calibri"/>
          <w:spacing w:val="8"/>
        </w:rPr>
        <w:t>68</w:t>
      </w:r>
      <w:r>
        <w:rPr>
          <w:rFonts w:ascii="PMingLiU-ExtB" w:hAnsi="PMingLiU-ExtB" w:eastAsia="PMingLiU-ExtB" w:cs="PMingLiU-ExtB"/>
          <w:spacing w:val="8"/>
          <w:position w:val="1"/>
        </w:rPr>
        <w:t>.</w:t>
      </w:r>
      <w:r>
        <w:rPr>
          <w:spacing w:val="8"/>
        </w:rPr>
        <w:t>思维反刍指个体在经历消极事件后或者面对压力时，反复思考的过程。它的</w:t>
      </w:r>
      <w:r>
        <w:rPr>
          <w:spacing w:val="7"/>
        </w:rPr>
        <w:t>类型包</w:t>
      </w:r>
      <w:r>
        <w:t xml:space="preserve"> </w:t>
      </w:r>
      <w:r>
        <w:rPr>
          <w:spacing w:val="10"/>
        </w:rPr>
        <w:t>括消极型思维反刍和积极型思维反刍，前者是指比较当前状况和不</w:t>
      </w:r>
      <w:r>
        <w:rPr>
          <w:spacing w:val="9"/>
        </w:rPr>
        <w:t>能实现的目标之间的差</w:t>
      </w:r>
      <w:r>
        <w:t xml:space="preserve"> </w:t>
      </w:r>
      <w:r>
        <w:rPr>
          <w:spacing w:val="9"/>
        </w:rPr>
        <w:t>距却不思解决；后者是指有目的地思考并寻找解决问题的方法。</w:t>
      </w:r>
    </w:p>
    <w:p w14:paraId="0D1D896B">
      <w:pPr>
        <w:pStyle w:val="2"/>
        <w:spacing w:before="33" w:line="228" w:lineRule="auto"/>
        <w:ind w:left="442"/>
      </w:pPr>
      <w:r>
        <w:rPr>
          <w:spacing w:val="9"/>
        </w:rPr>
        <w:t>根据上述定义，下列属于积极型思维反刍的是：</w:t>
      </w:r>
    </w:p>
    <w:p w14:paraId="5E85976F">
      <w:pPr>
        <w:pStyle w:val="2"/>
        <w:spacing w:before="142"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小赵评优落选后认真比较了自己和优秀员工的差距，找到了努力的方向和途径</w:t>
      </w:r>
    </w:p>
    <w:p w14:paraId="53675470">
      <w:pPr>
        <w:pStyle w:val="2"/>
        <w:spacing w:before="142"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小钱毕业之前去多个单位实习积累经验，希望在毕业后能找到一份理想的工作</w:t>
      </w:r>
    </w:p>
    <w:p w14:paraId="1D7E6B24">
      <w:pPr>
        <w:pStyle w:val="2"/>
        <w:spacing w:before="140"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小孙在工作中犯了错误受到单位的处分，</w:t>
      </w:r>
      <w:r>
        <w:rPr>
          <w:spacing w:val="-51"/>
        </w:rPr>
        <w:t xml:space="preserve"> </w:t>
      </w:r>
      <w:r>
        <w:rPr>
          <w:spacing w:val="8"/>
        </w:rPr>
        <w:t>内心颇为不服，觉得是领导故意为难他</w:t>
      </w:r>
    </w:p>
    <w:p w14:paraId="0B986812">
      <w:pPr>
        <w:spacing w:line="228" w:lineRule="auto"/>
        <w:sectPr>
          <w:footerReference r:id="rId24" w:type="default"/>
          <w:pgSz w:w="11907" w:h="16840"/>
          <w:pgMar w:top="1104" w:right="1786" w:bottom="872" w:left="1786" w:header="1090" w:footer="682" w:gutter="0"/>
          <w:cols w:space="720" w:num="1"/>
        </w:sectPr>
      </w:pPr>
    </w:p>
    <w:p w14:paraId="5F42AA0A">
      <w:pPr>
        <w:spacing w:line="358" w:lineRule="auto"/>
        <w:rPr>
          <w:rFonts w:ascii="Arial"/>
          <w:sz w:val="21"/>
        </w:rPr>
      </w:pPr>
    </w:p>
    <w:p w14:paraId="6702CF66">
      <w:pPr>
        <w:pStyle w:val="2"/>
        <w:spacing w:before="65" w:line="227" w:lineRule="auto"/>
        <w:ind w:left="451"/>
      </w:pPr>
      <w:r>
        <w:rPr>
          <w:rFonts w:ascii="Calibri" w:hAnsi="Calibri" w:eastAsia="Calibri" w:cs="Calibri"/>
          <w:spacing w:val="9"/>
        </w:rPr>
        <w:t>D</w:t>
      </w:r>
      <w:r>
        <w:rPr>
          <w:rFonts w:ascii="PMingLiU-ExtB" w:hAnsi="PMingLiU-ExtB" w:eastAsia="PMingLiU-ExtB" w:cs="PMingLiU-ExtB"/>
          <w:spacing w:val="9"/>
          <w:position w:val="1"/>
        </w:rPr>
        <w:t>.</w:t>
      </w:r>
      <w:r>
        <w:rPr>
          <w:spacing w:val="9"/>
        </w:rPr>
        <w:t>小李看到好友在经历了长时间复习后依然考研失败，他认为好友的学习方法不当</w:t>
      </w:r>
    </w:p>
    <w:p w14:paraId="20D007BC">
      <w:pPr>
        <w:pStyle w:val="2"/>
        <w:spacing w:before="142" w:line="350" w:lineRule="auto"/>
        <w:ind w:left="31" w:right="127" w:firstLine="413"/>
      </w:pPr>
      <w:r>
        <w:rPr>
          <w:rFonts w:ascii="Calibri" w:hAnsi="Calibri" w:eastAsia="Calibri" w:cs="Calibri"/>
          <w:spacing w:val="1"/>
        </w:rPr>
        <w:t>69</w:t>
      </w:r>
      <w:r>
        <w:rPr>
          <w:rFonts w:ascii="PMingLiU-ExtB" w:hAnsi="PMingLiU-ExtB" w:eastAsia="PMingLiU-ExtB" w:cs="PMingLiU-ExtB"/>
          <w:spacing w:val="1"/>
          <w:position w:val="1"/>
        </w:rPr>
        <w:t>.</w:t>
      </w:r>
      <w:r>
        <w:rPr>
          <w:spacing w:val="1"/>
        </w:rPr>
        <w:t>文言文常用省略句式。兼语省略是其中一种，即句中</w:t>
      </w:r>
      <w:r>
        <w:t>“使</w:t>
      </w:r>
      <w:r>
        <w:rPr>
          <w:spacing w:val="-72"/>
        </w:rPr>
        <w:t xml:space="preserve"> </w:t>
      </w:r>
      <w:r>
        <w:t>”“命</w:t>
      </w:r>
      <w:r>
        <w:rPr>
          <w:spacing w:val="-72"/>
        </w:rPr>
        <w:t xml:space="preserve"> </w:t>
      </w:r>
      <w:r>
        <w:t>”“令</w:t>
      </w:r>
      <w:r>
        <w:rPr>
          <w:spacing w:val="-70"/>
        </w:rPr>
        <w:t xml:space="preserve"> </w:t>
      </w:r>
      <w:r>
        <w:t xml:space="preserve">”这类动词的 </w:t>
      </w:r>
      <w:r>
        <w:rPr>
          <w:spacing w:val="10"/>
        </w:rPr>
        <w:t>宾语常兼作后边一个主谓词组的主语，这个</w:t>
      </w:r>
      <w:r>
        <w:rPr>
          <w:spacing w:val="9"/>
        </w:rPr>
        <w:t>词就称作兼语，而这个兼语在动宾结构的短句</w:t>
      </w:r>
      <w:r>
        <w:t xml:space="preserve"> </w:t>
      </w:r>
      <w:r>
        <w:rPr>
          <w:spacing w:val="5"/>
        </w:rPr>
        <w:t>中被省略了。</w:t>
      </w:r>
    </w:p>
    <w:p w14:paraId="2444202A">
      <w:pPr>
        <w:pStyle w:val="2"/>
        <w:spacing w:before="31" w:line="346" w:lineRule="auto"/>
        <w:ind w:left="452" w:right="4175" w:hanging="10"/>
      </w:pPr>
      <w:r>
        <w:rPr>
          <w:spacing w:val="6"/>
        </w:rPr>
        <w:t>根据上述定义，下列属于兼语省略的是：</w:t>
      </w:r>
      <w:r>
        <w:rPr>
          <w:spacing w:val="7"/>
        </w:rPr>
        <w:t xml:space="preserve"> （</w:t>
      </w:r>
      <w:r>
        <w:rPr>
          <w:rFonts w:ascii="Calibri" w:hAnsi="Calibri" w:eastAsia="Calibri" w:cs="Calibri"/>
          <w:spacing w:val="7"/>
        </w:rPr>
        <w:t>1</w:t>
      </w:r>
      <w:r>
        <w:rPr>
          <w:spacing w:val="7"/>
        </w:rPr>
        <w:t>）不如因而厚遇之，使归赵。</w:t>
      </w:r>
    </w:p>
    <w:p w14:paraId="7E119DEB">
      <w:pPr>
        <w:pStyle w:val="2"/>
        <w:spacing w:before="30" w:line="346" w:lineRule="auto"/>
        <w:ind w:left="452" w:right="4261"/>
      </w:pPr>
      <w:r>
        <w:rPr>
          <w:spacing w:val="6"/>
        </w:rPr>
        <w:t>（</w:t>
      </w:r>
      <w:r>
        <w:rPr>
          <w:rFonts w:ascii="Calibri" w:hAnsi="Calibri" w:eastAsia="Calibri" w:cs="Calibri"/>
          <w:spacing w:val="6"/>
        </w:rPr>
        <w:t>2</w:t>
      </w:r>
      <w:r>
        <w:rPr>
          <w:spacing w:val="6"/>
        </w:rPr>
        <w:t>）乃令骑皆下马步行，持短兵接战。</w:t>
      </w:r>
      <w:r>
        <w:rPr>
          <w:spacing w:val="11"/>
        </w:rPr>
        <w:t xml:space="preserve"> </w:t>
      </w:r>
      <w:r>
        <w:rPr>
          <w:spacing w:val="7"/>
        </w:rPr>
        <w:t>（</w:t>
      </w:r>
      <w:r>
        <w:rPr>
          <w:rFonts w:ascii="Calibri" w:hAnsi="Calibri" w:eastAsia="Calibri" w:cs="Calibri"/>
          <w:spacing w:val="7"/>
        </w:rPr>
        <w:t>3</w:t>
      </w:r>
      <w:r>
        <w:rPr>
          <w:spacing w:val="7"/>
        </w:rPr>
        <w:t>）扶苏以数谏故，上使外将兵。</w:t>
      </w:r>
    </w:p>
    <w:p w14:paraId="0E2979C2">
      <w:pPr>
        <w:pStyle w:val="2"/>
        <w:spacing w:before="28" w:line="353" w:lineRule="auto"/>
        <w:ind w:left="437" w:right="4890" w:firstLine="14"/>
      </w:pPr>
      <w:r>
        <w:rPr>
          <w:spacing w:val="6"/>
        </w:rPr>
        <w:t>（</w:t>
      </w:r>
      <w:r>
        <w:rPr>
          <w:rFonts w:ascii="Calibri" w:hAnsi="Calibri" w:eastAsia="Calibri" w:cs="Calibri"/>
          <w:spacing w:val="6"/>
        </w:rPr>
        <w:t>4</w:t>
      </w:r>
      <w:r>
        <w:rPr>
          <w:spacing w:val="6"/>
        </w:rPr>
        <w:t>）王使屈平为令，众莫不知。</w:t>
      </w:r>
      <w: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w:t>
      </w:r>
      <w:r>
        <w:rPr>
          <w:rFonts w:ascii="Calibri" w:hAnsi="Calibri" w:eastAsia="Calibri" w:cs="Calibri"/>
          <w:spacing w:val="8"/>
        </w:rPr>
        <w:t>1</w:t>
      </w:r>
      <w:r>
        <w:rPr>
          <w:spacing w:val="-56"/>
        </w:rPr>
        <w:t>）（</w:t>
      </w:r>
      <w:r>
        <w:rPr>
          <w:rFonts w:ascii="Calibri" w:hAnsi="Calibri" w:eastAsia="Calibri" w:cs="Calibri"/>
          <w:spacing w:val="8"/>
        </w:rPr>
        <w:t>2</w:t>
      </w:r>
      <w:r>
        <w:rPr>
          <w:spacing w:val="8"/>
        </w:rPr>
        <w:t>）</w:t>
      </w:r>
    </w:p>
    <w:p w14:paraId="13ACDD98">
      <w:pPr>
        <w:pStyle w:val="2"/>
        <w:spacing w:before="15" w:line="353" w:lineRule="auto"/>
        <w:ind w:left="443" w:right="6793" w:firstLine="7"/>
        <w:jc w:val="both"/>
      </w:pPr>
      <w:r>
        <w:rPr>
          <w:rFonts w:ascii="Calibri" w:hAnsi="Calibri" w:eastAsia="Calibri" w:cs="Calibri"/>
          <w:spacing w:val="6"/>
        </w:rPr>
        <w:t>B</w:t>
      </w:r>
      <w:r>
        <w:rPr>
          <w:rFonts w:ascii="PMingLiU-ExtB" w:hAnsi="PMingLiU-ExtB" w:eastAsia="PMingLiU-ExtB" w:cs="PMingLiU-ExtB"/>
          <w:spacing w:val="6"/>
          <w:position w:val="1"/>
        </w:rPr>
        <w:t>.</w:t>
      </w:r>
      <w:r>
        <w:rPr>
          <w:spacing w:val="6"/>
        </w:rPr>
        <w:t>（</w:t>
      </w:r>
      <w:r>
        <w:rPr>
          <w:rFonts w:ascii="Calibri" w:hAnsi="Calibri" w:eastAsia="Calibri" w:cs="Calibri"/>
          <w:spacing w:val="6"/>
        </w:rPr>
        <w:t>1</w:t>
      </w:r>
      <w:r>
        <w:rPr>
          <w:spacing w:val="-57"/>
        </w:rPr>
        <w:t>）（</w:t>
      </w:r>
      <w:r>
        <w:rPr>
          <w:rFonts w:ascii="Calibri" w:hAnsi="Calibri" w:eastAsia="Calibri" w:cs="Calibri"/>
          <w:spacing w:val="6"/>
        </w:rPr>
        <w:t>3</w:t>
      </w:r>
      <w:r>
        <w:rPr>
          <w:spacing w:val="6"/>
        </w:rPr>
        <w:t>）</w:t>
      </w:r>
      <w:r>
        <w:rPr>
          <w:spacing w:val="1"/>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w:t>
      </w:r>
      <w:r>
        <w:rPr>
          <w:rFonts w:ascii="Calibri" w:hAnsi="Calibri" w:eastAsia="Calibri" w:cs="Calibri"/>
          <w:spacing w:val="8"/>
        </w:rPr>
        <w:t>2</w:t>
      </w:r>
      <w:r>
        <w:rPr>
          <w:spacing w:val="-58"/>
          <w:w w:val="99"/>
        </w:rPr>
        <w:t>）（</w:t>
      </w:r>
      <w:r>
        <w:rPr>
          <w:rFonts w:ascii="Calibri" w:hAnsi="Calibri" w:eastAsia="Calibri" w:cs="Calibri"/>
          <w:spacing w:val="8"/>
        </w:rPr>
        <w:t>4</w:t>
      </w:r>
      <w:r>
        <w:rPr>
          <w:spacing w:val="8"/>
        </w:rPr>
        <w:t>）</w:t>
      </w:r>
      <w:r>
        <w:rPr>
          <w:spacing w:val="2"/>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w:t>
      </w:r>
      <w:r>
        <w:rPr>
          <w:rFonts w:ascii="Calibri" w:hAnsi="Calibri" w:eastAsia="Calibri" w:cs="Calibri"/>
          <w:spacing w:val="6"/>
        </w:rPr>
        <w:t>3</w:t>
      </w:r>
      <w:r>
        <w:rPr>
          <w:spacing w:val="-57"/>
        </w:rPr>
        <w:t>）（</w:t>
      </w:r>
      <w:r>
        <w:rPr>
          <w:rFonts w:ascii="Calibri" w:hAnsi="Calibri" w:eastAsia="Calibri" w:cs="Calibri"/>
          <w:spacing w:val="6"/>
        </w:rPr>
        <w:t>4</w:t>
      </w:r>
      <w:r>
        <w:rPr>
          <w:spacing w:val="6"/>
        </w:rPr>
        <w:t>）</w:t>
      </w:r>
    </w:p>
    <w:p w14:paraId="7FD9AFF7">
      <w:pPr>
        <w:pStyle w:val="2"/>
        <w:spacing w:before="19" w:line="352" w:lineRule="auto"/>
        <w:ind w:left="21" w:right="129" w:firstLine="422"/>
        <w:jc w:val="both"/>
      </w:pPr>
      <w:r>
        <w:rPr>
          <w:rFonts w:ascii="Calibri" w:hAnsi="Calibri" w:eastAsia="Calibri" w:cs="Calibri"/>
          <w:spacing w:val="8"/>
        </w:rPr>
        <w:t>70</w:t>
      </w:r>
      <w:r>
        <w:rPr>
          <w:rFonts w:ascii="PMingLiU-ExtB" w:hAnsi="PMingLiU-ExtB" w:eastAsia="PMingLiU-ExtB" w:cs="PMingLiU-ExtB"/>
          <w:spacing w:val="8"/>
          <w:position w:val="1"/>
        </w:rPr>
        <w:t>.</w:t>
      </w:r>
      <w:r>
        <w:rPr>
          <w:spacing w:val="8"/>
        </w:rPr>
        <w:t>实证分析和规范分析是经济学的两种分析方法。前者是指在观察事实的基础上</w:t>
      </w:r>
      <w:r>
        <w:rPr>
          <w:spacing w:val="7"/>
        </w:rPr>
        <w:t>，研</w:t>
      </w:r>
      <w:r>
        <w:t xml:space="preserve"> </w:t>
      </w:r>
      <w:r>
        <w:rPr>
          <w:spacing w:val="10"/>
        </w:rPr>
        <w:t>究经济现象及其相互之间的客观规律，对有关现象将来会出现的情</w:t>
      </w:r>
      <w:r>
        <w:rPr>
          <w:spacing w:val="9"/>
        </w:rPr>
        <w:t>况做出预测。后者是指</w:t>
      </w:r>
      <w:r>
        <w:t xml:space="preserve"> </w:t>
      </w:r>
      <w:r>
        <w:rPr>
          <w:spacing w:val="10"/>
        </w:rPr>
        <w:t>以一定的价值判断为出发点，提出行为标准，探讨和研究怎样才能</w:t>
      </w:r>
      <w:r>
        <w:rPr>
          <w:spacing w:val="9"/>
        </w:rPr>
        <w:t>符合这些标准的理论和</w:t>
      </w:r>
      <w:r>
        <w:t xml:space="preserve"> </w:t>
      </w:r>
      <w:r>
        <w:rPr>
          <w:spacing w:val="3"/>
        </w:rPr>
        <w:t>政策。</w:t>
      </w:r>
    </w:p>
    <w:p w14:paraId="5F6EB30F">
      <w:pPr>
        <w:pStyle w:val="2"/>
        <w:spacing w:before="32" w:line="227" w:lineRule="auto"/>
        <w:ind w:left="442"/>
      </w:pPr>
      <w:r>
        <w:rPr>
          <w:spacing w:val="9"/>
        </w:rPr>
        <w:t>根据上述定义，下列研究一定使用了实证分析的是：</w:t>
      </w:r>
    </w:p>
    <w:p w14:paraId="0E0A0743">
      <w:pPr>
        <w:pStyle w:val="2"/>
        <w:spacing w:before="142" w:line="352" w:lineRule="auto"/>
        <w:ind w:left="443" w:right="5414"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经济制度变迁的案例研究</w:t>
      </w:r>
      <w:r>
        <w:rPr>
          <w:spacing w:val="7"/>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企业的社会责任准则研究</w:t>
      </w:r>
      <w:r>
        <w:rPr>
          <w:spacing w:val="1"/>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企业垄断行为的规制研究</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低收入群体社保政策研究</w:t>
      </w:r>
    </w:p>
    <w:p w14:paraId="70CF8021">
      <w:pPr>
        <w:pStyle w:val="2"/>
        <w:spacing w:before="29" w:line="345" w:lineRule="auto"/>
        <w:ind w:left="22" w:right="129" w:firstLine="421"/>
      </w:pPr>
      <w:r>
        <w:rPr>
          <w:rFonts w:ascii="Calibri" w:hAnsi="Calibri" w:eastAsia="Calibri" w:cs="Calibri"/>
          <w:spacing w:val="8"/>
        </w:rPr>
        <w:t>71</w:t>
      </w:r>
      <w:r>
        <w:rPr>
          <w:rFonts w:ascii="PMingLiU-ExtB" w:hAnsi="PMingLiU-ExtB" w:eastAsia="PMingLiU-ExtB" w:cs="PMingLiU-ExtB"/>
          <w:spacing w:val="8"/>
          <w:position w:val="1"/>
        </w:rPr>
        <w:t>.</w:t>
      </w:r>
      <w:r>
        <w:rPr>
          <w:spacing w:val="8"/>
        </w:rPr>
        <w:t>冲突型决策是指利益相反且对抗竞争的各方为使自己处于有利地位所做的决策</w:t>
      </w:r>
      <w:r>
        <w:rPr>
          <w:spacing w:val="7"/>
        </w:rPr>
        <w:t>。各</w:t>
      </w:r>
      <w:r>
        <w:t xml:space="preserve"> </w:t>
      </w:r>
      <w:r>
        <w:rPr>
          <w:spacing w:val="9"/>
        </w:rPr>
        <w:t>方都按一定规则行动，并根据他方所采用的策略和手段来决定自己应对的方法。</w:t>
      </w:r>
    </w:p>
    <w:p w14:paraId="5F3BAE5A">
      <w:pPr>
        <w:pStyle w:val="2"/>
        <w:spacing w:before="30" w:line="228" w:lineRule="auto"/>
        <w:ind w:left="442"/>
      </w:pPr>
      <w:r>
        <w:rPr>
          <w:spacing w:val="8"/>
        </w:rPr>
        <w:t>根据上述定义，下列涉及冲突型决策的是：</w:t>
      </w:r>
    </w:p>
    <w:p w14:paraId="147D633A">
      <w:pPr>
        <w:pStyle w:val="2"/>
        <w:spacing w:before="145" w:line="343" w:lineRule="auto"/>
        <w:ind w:left="22" w:right="129" w:firstLine="415"/>
      </w:pPr>
      <w:r>
        <w:rPr>
          <w:rFonts w:ascii="Calibri" w:hAnsi="Calibri" w:eastAsia="Calibri" w:cs="Calibri"/>
          <w:spacing w:val="11"/>
        </w:rPr>
        <w:t>A</w:t>
      </w:r>
      <w:r>
        <w:rPr>
          <w:rFonts w:ascii="PMingLiU-ExtB" w:hAnsi="PMingLiU-ExtB" w:eastAsia="PMingLiU-ExtB" w:cs="PMingLiU-ExtB"/>
          <w:spacing w:val="11"/>
          <w:position w:val="1"/>
        </w:rPr>
        <w:t>.</w:t>
      </w:r>
      <w:r>
        <w:rPr>
          <w:spacing w:val="11"/>
        </w:rPr>
        <w:t>在举重比赛中，每位选手试举后，其余选手会根</w:t>
      </w:r>
      <w:r>
        <w:rPr>
          <w:spacing w:val="10"/>
        </w:rPr>
        <w:t>据该次试举结果调整自己下一次试</w:t>
      </w:r>
      <w:r>
        <w:t xml:space="preserve"> </w:t>
      </w:r>
      <w:r>
        <w:rPr>
          <w:spacing w:val="7"/>
        </w:rPr>
        <w:t>举的重量</w:t>
      </w:r>
    </w:p>
    <w:p w14:paraId="0D55C8CB">
      <w:pPr>
        <w:pStyle w:val="2"/>
        <w:spacing w:before="34" w:line="343" w:lineRule="auto"/>
        <w:ind w:left="22" w:right="132" w:firstLine="428"/>
      </w:pPr>
      <w:r>
        <w:rPr>
          <w:rFonts w:ascii="Calibri" w:hAnsi="Calibri" w:eastAsia="Calibri" w:cs="Calibri"/>
          <w:spacing w:val="9"/>
        </w:rPr>
        <w:t>B</w:t>
      </w:r>
      <w:r>
        <w:rPr>
          <w:rFonts w:ascii="PMingLiU-ExtB" w:hAnsi="PMingLiU-ExtB" w:eastAsia="PMingLiU-ExtB" w:cs="PMingLiU-ExtB"/>
          <w:spacing w:val="9"/>
          <w:position w:val="1"/>
        </w:rPr>
        <w:t>.</w:t>
      </w:r>
      <w:r>
        <w:rPr>
          <w:rFonts w:ascii="PMingLiU-ExtB" w:hAnsi="PMingLiU-ExtB" w:eastAsia="PMingLiU-ExtB" w:cs="PMingLiU-ExtB"/>
          <w:position w:val="1"/>
        </w:rPr>
        <w:t xml:space="preserve"> </w:t>
      </w:r>
      <w:r>
        <w:rPr>
          <w:spacing w:val="9"/>
        </w:rPr>
        <w:t>甲、乙两公司都参与某项目的竞标，为了中标，双方均在标书中直接给出了接近成</w:t>
      </w:r>
      <w:r>
        <w:t xml:space="preserve"> </w:t>
      </w:r>
      <w:r>
        <w:rPr>
          <w:spacing w:val="7"/>
        </w:rPr>
        <w:t>本的报价</w:t>
      </w:r>
    </w:p>
    <w:p w14:paraId="26CC8323">
      <w:pPr>
        <w:pStyle w:val="2"/>
        <w:spacing w:before="36" w:line="344" w:lineRule="auto"/>
        <w:ind w:left="22" w:right="132" w:firstLine="420"/>
      </w:pPr>
      <w:r>
        <w:rPr>
          <w:rFonts w:ascii="Calibri" w:hAnsi="Calibri" w:eastAsia="Calibri" w:cs="Calibri"/>
          <w:spacing w:val="11"/>
        </w:rPr>
        <w:t>C</w:t>
      </w:r>
      <w:r>
        <w:rPr>
          <w:rFonts w:ascii="PMingLiU-ExtB" w:hAnsi="PMingLiU-ExtB" w:eastAsia="PMingLiU-ExtB" w:cs="PMingLiU-ExtB"/>
          <w:spacing w:val="11"/>
          <w:position w:val="1"/>
        </w:rPr>
        <w:t>.</w:t>
      </w:r>
      <w:r>
        <w:rPr>
          <w:spacing w:val="11"/>
        </w:rPr>
        <w:t>小张和小李在学生时代成绩就不相上下，毕业后小</w:t>
      </w:r>
      <w:r>
        <w:rPr>
          <w:spacing w:val="10"/>
        </w:rPr>
        <w:t>张创业取得了成功，小李见状也</w:t>
      </w:r>
      <w:r>
        <w:t xml:space="preserve"> </w:t>
      </w:r>
      <w:r>
        <w:rPr>
          <w:spacing w:val="7"/>
        </w:rPr>
        <w:t>要开始创业</w:t>
      </w:r>
    </w:p>
    <w:p w14:paraId="3C8C96D5">
      <w:pPr>
        <w:pStyle w:val="2"/>
        <w:spacing w:before="33" w:line="344" w:lineRule="auto"/>
        <w:ind w:left="26" w:right="129" w:firstLine="425"/>
      </w:pPr>
      <w:r>
        <w:rPr>
          <w:rFonts w:ascii="Calibri" w:hAnsi="Calibri" w:eastAsia="Calibri" w:cs="Calibri"/>
          <w:spacing w:val="10"/>
        </w:rPr>
        <w:t>D</w:t>
      </w:r>
      <w:r>
        <w:rPr>
          <w:rFonts w:ascii="PMingLiU-ExtB" w:hAnsi="PMingLiU-ExtB" w:eastAsia="PMingLiU-ExtB" w:cs="PMingLiU-ExtB"/>
          <w:spacing w:val="10"/>
          <w:position w:val="1"/>
        </w:rPr>
        <w:t>.</w:t>
      </w:r>
      <w:r>
        <w:rPr>
          <w:spacing w:val="10"/>
        </w:rPr>
        <w:t>母亲发现儿子经常偷偷玩手机游戏，不仅没收了手机，还在家中安装监控设备以监</w:t>
      </w:r>
      <w:r>
        <w:rPr>
          <w:spacing w:val="2"/>
        </w:rPr>
        <w:t xml:space="preserve"> </w:t>
      </w:r>
      <w:r>
        <w:rPr>
          <w:spacing w:val="6"/>
        </w:rPr>
        <w:t>督他学习</w:t>
      </w:r>
    </w:p>
    <w:p w14:paraId="25864BAD">
      <w:pPr>
        <w:spacing w:line="344" w:lineRule="auto"/>
        <w:sectPr>
          <w:footerReference r:id="rId25" w:type="default"/>
          <w:pgSz w:w="11907" w:h="16840"/>
          <w:pgMar w:top="1104" w:right="1786" w:bottom="872" w:left="1786" w:header="1090" w:footer="682" w:gutter="0"/>
          <w:cols w:space="720" w:num="1"/>
        </w:sectPr>
      </w:pPr>
    </w:p>
    <w:p w14:paraId="5EEEA64D">
      <w:pPr>
        <w:spacing w:line="360" w:lineRule="auto"/>
        <w:rPr>
          <w:rFonts w:ascii="Arial"/>
          <w:sz w:val="21"/>
        </w:rPr>
      </w:pPr>
    </w:p>
    <w:p w14:paraId="33B11478">
      <w:pPr>
        <w:pStyle w:val="2"/>
        <w:spacing w:before="65" w:line="349" w:lineRule="auto"/>
        <w:ind w:left="22" w:right="58" w:firstLine="421"/>
      </w:pPr>
      <w:r>
        <w:rPr>
          <w:rFonts w:ascii="Calibri" w:hAnsi="Calibri" w:eastAsia="Calibri" w:cs="Calibri"/>
          <w:spacing w:val="5"/>
        </w:rPr>
        <w:t>72</w:t>
      </w:r>
      <w:r>
        <w:rPr>
          <w:rFonts w:ascii="PMingLiU-ExtB" w:hAnsi="PMingLiU-ExtB" w:eastAsia="PMingLiU-ExtB" w:cs="PMingLiU-ExtB"/>
          <w:spacing w:val="5"/>
          <w:position w:val="1"/>
        </w:rPr>
        <w:t>.</w:t>
      </w:r>
      <w:r>
        <w:rPr>
          <w:spacing w:val="5"/>
        </w:rPr>
        <w:t>形态学标记是指通过肉眼观察或利用仪器</w:t>
      </w:r>
      <w:r>
        <w:rPr>
          <w:spacing w:val="4"/>
        </w:rPr>
        <w:t>测量动植物的外部特征（包括毛色、体型、</w:t>
      </w:r>
      <w:r>
        <w:t xml:space="preserve"> </w:t>
      </w:r>
      <w:r>
        <w:rPr>
          <w:spacing w:val="8"/>
        </w:rPr>
        <w:t>外形、皮肤结构等</w:t>
      </w:r>
      <w:r>
        <w:rPr>
          <w:spacing w:val="-26"/>
        </w:rPr>
        <w:t>），</w:t>
      </w:r>
      <w:r>
        <w:rPr>
          <w:spacing w:val="8"/>
        </w:rPr>
        <w:t>并以这种形态性状、生理性状及生态地理分布等特征作为遗传标记，</w:t>
      </w:r>
      <w:r>
        <w:t xml:space="preserve"> </w:t>
      </w:r>
      <w:r>
        <w:rPr>
          <w:spacing w:val="8"/>
        </w:rPr>
        <w:t>来研究物种间的关系、分类和鉴定方法。</w:t>
      </w:r>
    </w:p>
    <w:p w14:paraId="442F7D92">
      <w:pPr>
        <w:pStyle w:val="2"/>
        <w:spacing w:before="33" w:line="228" w:lineRule="auto"/>
        <w:ind w:left="442"/>
      </w:pPr>
      <w:r>
        <w:rPr>
          <w:spacing w:val="8"/>
        </w:rPr>
        <w:t>根据上述定义，下列属于形态学标记的是：</w:t>
      </w:r>
    </w:p>
    <w:p w14:paraId="06306A10">
      <w:pPr>
        <w:pStyle w:val="2"/>
        <w:spacing w:before="141"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通过标记动物癌细胞</w:t>
      </w:r>
      <w:r>
        <w:rPr>
          <w:spacing w:val="-30"/>
        </w:rPr>
        <w:t xml:space="preserve"> </w:t>
      </w:r>
      <w:r>
        <w:rPr>
          <w:rFonts w:ascii="Calibri" w:hAnsi="Calibri" w:eastAsia="Calibri" w:cs="Calibri"/>
        </w:rPr>
        <w:t>DNA</w:t>
      </w:r>
      <w:r>
        <w:rPr>
          <w:rFonts w:ascii="Calibri" w:hAnsi="Calibri" w:eastAsia="Calibri" w:cs="Calibri"/>
          <w:spacing w:val="17"/>
          <w:w w:val="101"/>
        </w:rPr>
        <w:t xml:space="preserve"> </w:t>
      </w:r>
      <w:r>
        <w:rPr>
          <w:spacing w:val="9"/>
        </w:rPr>
        <w:t>序列变异，诊断和分析</w:t>
      </w:r>
      <w:r>
        <w:rPr>
          <w:spacing w:val="8"/>
        </w:rPr>
        <w:t>肿瘤种类</w:t>
      </w:r>
    </w:p>
    <w:p w14:paraId="28311E70">
      <w:pPr>
        <w:pStyle w:val="2"/>
        <w:spacing w:before="142"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通过标记小鼠、牛、马等动物体内血清蛋白变化，判断其免疫系统状态</w:t>
      </w:r>
    </w:p>
    <w:p w14:paraId="1D0BBCC7">
      <w:pPr>
        <w:pStyle w:val="2"/>
        <w:spacing w:before="140" w:line="227"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通过标记株高、穗长、粒色等性状，分析济麦、淮麦等小麦品种间的亲缘关系</w:t>
      </w:r>
    </w:p>
    <w:p w14:paraId="3AF5AD90">
      <w:pPr>
        <w:pStyle w:val="2"/>
        <w:spacing w:before="143" w:line="344" w:lineRule="auto"/>
        <w:ind w:left="23" w:right="131" w:firstLine="427"/>
      </w:pPr>
      <w:r>
        <w:rPr>
          <w:rFonts w:ascii="Calibri" w:hAnsi="Calibri" w:eastAsia="Calibri" w:cs="Calibri"/>
          <w:spacing w:val="10"/>
        </w:rPr>
        <w:t>D</w:t>
      </w:r>
      <w:r>
        <w:rPr>
          <w:rFonts w:ascii="PMingLiU-ExtB" w:hAnsi="PMingLiU-ExtB" w:eastAsia="PMingLiU-ExtB" w:cs="PMingLiU-ExtB"/>
          <w:spacing w:val="10"/>
          <w:position w:val="1"/>
        </w:rPr>
        <w:t>.</w:t>
      </w:r>
      <w:r>
        <w:rPr>
          <w:spacing w:val="10"/>
        </w:rPr>
        <w:t>标记雏鸡羽毛生长速度，通过分析羽毛染色体上等位基因的差异，将雏鸡划分为慢</w:t>
      </w:r>
      <w:r>
        <w:t xml:space="preserve"> </w:t>
      </w:r>
      <w:r>
        <w:rPr>
          <w:spacing w:val="8"/>
        </w:rPr>
        <w:t>羽雏鸡和快羽雏鸡</w:t>
      </w:r>
    </w:p>
    <w:p w14:paraId="794DED44">
      <w:pPr>
        <w:pStyle w:val="2"/>
        <w:spacing w:before="34" w:line="343" w:lineRule="auto"/>
        <w:ind w:left="22" w:right="127" w:firstLine="421"/>
      </w:pPr>
      <w:r>
        <w:rPr>
          <w:rFonts w:ascii="Calibri" w:hAnsi="Calibri" w:eastAsia="Calibri" w:cs="Calibri"/>
          <w:spacing w:val="8"/>
        </w:rPr>
        <w:t>73</w:t>
      </w:r>
      <w:r>
        <w:rPr>
          <w:rFonts w:ascii="PMingLiU-ExtB" w:hAnsi="PMingLiU-ExtB" w:eastAsia="PMingLiU-ExtB" w:cs="PMingLiU-ExtB"/>
          <w:spacing w:val="8"/>
          <w:position w:val="1"/>
        </w:rPr>
        <w:t>.</w:t>
      </w:r>
      <w:r>
        <w:rPr>
          <w:spacing w:val="8"/>
        </w:rPr>
        <w:t>统联是指前后两个句段的统摄和被统摄关系。统摄即统领、总辖。回向统联是指后</w:t>
      </w:r>
      <w:r>
        <w:t xml:space="preserve"> </w:t>
      </w:r>
      <w:r>
        <w:rPr>
          <w:spacing w:val="9"/>
        </w:rPr>
        <w:t>段统摄前段，当前段不止一段时，先行各段都是末段所指的具体内容。</w:t>
      </w:r>
    </w:p>
    <w:p w14:paraId="35FAAF57">
      <w:pPr>
        <w:pStyle w:val="2"/>
        <w:spacing w:before="35" w:line="353" w:lineRule="auto"/>
        <w:ind w:left="437" w:right="4154" w:firstLine="4"/>
      </w:pPr>
      <w:r>
        <w:rPr>
          <w:spacing w:val="7"/>
        </w:rPr>
        <w:t>根据上述定义，下列属于回向统联的是：</w:t>
      </w:r>
      <w:r>
        <w:rPr>
          <w:spacing w:val="11"/>
        </w:rP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他说，他欺骗了我，他是一个卑鄙小人</w:t>
      </w:r>
      <w: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我说去爬山，你说去游泳，他说去打球</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医生让我通知你，十分钟以后去他诊室</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你被批评了，你心里难受，我是知道的</w:t>
      </w:r>
    </w:p>
    <w:p w14:paraId="49083FED">
      <w:pPr>
        <w:pStyle w:val="2"/>
        <w:spacing w:before="28" w:line="346" w:lineRule="auto"/>
        <w:ind w:left="22" w:right="129" w:firstLine="421"/>
      </w:pPr>
      <w:r>
        <w:rPr>
          <w:rFonts w:ascii="Calibri" w:hAnsi="Calibri" w:eastAsia="Calibri" w:cs="Calibri"/>
          <w:spacing w:val="7"/>
        </w:rPr>
        <w:t>74</w:t>
      </w:r>
      <w:r>
        <w:rPr>
          <w:rFonts w:ascii="PMingLiU-ExtB" w:hAnsi="PMingLiU-ExtB" w:eastAsia="PMingLiU-ExtB" w:cs="PMingLiU-ExtB"/>
          <w:spacing w:val="7"/>
          <w:position w:val="1"/>
        </w:rPr>
        <w:t>.</w:t>
      </w:r>
      <w:r>
        <w:rPr>
          <w:spacing w:val="7"/>
        </w:rPr>
        <w:t>“虚假二难</w:t>
      </w:r>
      <w:r>
        <w:rPr>
          <w:spacing w:val="-63"/>
        </w:rPr>
        <w:t xml:space="preserve"> </w:t>
      </w:r>
      <w:r>
        <w:rPr>
          <w:spacing w:val="7"/>
        </w:rPr>
        <w:t>”指的是将两个并非彼此矛盾的概念或者事项，人为地对立起来，让人</w:t>
      </w:r>
      <w:r>
        <w:t xml:space="preserve"> </w:t>
      </w:r>
      <w:r>
        <w:rPr>
          <w:spacing w:val="8"/>
        </w:rPr>
        <w:t>们在两者之中做出选择的逻辑错误。</w:t>
      </w:r>
    </w:p>
    <w:p w14:paraId="598AF4EC">
      <w:pPr>
        <w:pStyle w:val="2"/>
        <w:spacing w:before="30" w:line="227" w:lineRule="auto"/>
        <w:ind w:left="442"/>
      </w:pPr>
      <w:r>
        <w:rPr>
          <w:spacing w:val="7"/>
        </w:rPr>
        <w:t>根据上述定义，下列不涉及“虚假二难</w:t>
      </w:r>
      <w:r>
        <w:rPr>
          <w:spacing w:val="-59"/>
        </w:rPr>
        <w:t xml:space="preserve"> </w:t>
      </w:r>
      <w:r>
        <w:rPr>
          <w:spacing w:val="7"/>
        </w:rPr>
        <w:t>”的是：</w:t>
      </w:r>
    </w:p>
    <w:p w14:paraId="7CEA9DCE">
      <w:pPr>
        <w:pStyle w:val="2"/>
        <w:spacing w:before="145"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你认为是朋友可靠，还是亲戚可靠</w:t>
      </w:r>
    </w:p>
    <w:p w14:paraId="0A88B736">
      <w:pPr>
        <w:pStyle w:val="2"/>
        <w:spacing w:before="140"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究竟是吃加碘盐好，还是吃低碘盐好</w:t>
      </w:r>
    </w:p>
    <w:p w14:paraId="71F579D4">
      <w:pPr>
        <w:pStyle w:val="2"/>
        <w:spacing w:before="144" w:line="343" w:lineRule="auto"/>
        <w:ind w:left="450" w:right="4154"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你认为高枕必无忧，还是高枕未必无忧</w:t>
      </w:r>
      <w:r>
        <w:rPr>
          <w:spacing w:val="13"/>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你究竟是站在武力一边，还是正义一边</w:t>
      </w:r>
    </w:p>
    <w:p w14:paraId="70C71F1C">
      <w:pPr>
        <w:pStyle w:val="2"/>
        <w:spacing w:before="32" w:line="345" w:lineRule="auto"/>
        <w:ind w:left="25" w:right="122" w:firstLine="418"/>
        <w:jc w:val="both"/>
      </w:pPr>
      <w:r>
        <w:rPr>
          <w:rFonts w:ascii="Calibri" w:hAnsi="Calibri" w:eastAsia="Calibri" w:cs="Calibri"/>
          <w:spacing w:val="13"/>
        </w:rPr>
        <w:t>75</w:t>
      </w:r>
      <w:r>
        <w:rPr>
          <w:rFonts w:ascii="PMingLiU-ExtB" w:hAnsi="PMingLiU-ExtB" w:eastAsia="PMingLiU-ExtB" w:cs="PMingLiU-ExtB"/>
          <w:spacing w:val="13"/>
          <w:position w:val="1"/>
        </w:rPr>
        <w:t>.</w:t>
      </w:r>
      <w:r>
        <w:rPr>
          <w:spacing w:val="13"/>
        </w:rPr>
        <w:t>条件联系指的是一事物情况的存在与否对另一事物情况的存在与否的制约或依赖</w:t>
      </w:r>
      <w:r>
        <w:rPr>
          <w:spacing w:val="16"/>
        </w:rPr>
        <w:t xml:space="preserve"> </w:t>
      </w:r>
      <w:r>
        <w:rPr>
          <w:spacing w:val="4"/>
        </w:rPr>
        <w:t>关系。</w:t>
      </w:r>
      <w:r>
        <w:rPr>
          <w:rFonts w:ascii="Calibri" w:hAnsi="Calibri" w:eastAsia="Calibri" w:cs="Calibri"/>
          <w:spacing w:val="4"/>
        </w:rPr>
        <w:t>p</w:t>
      </w:r>
      <w:r>
        <w:rPr>
          <w:rFonts w:ascii="Calibri" w:hAnsi="Calibri" w:eastAsia="Calibri" w:cs="Calibri"/>
          <w:spacing w:val="20"/>
          <w:w w:val="101"/>
        </w:rPr>
        <w:t xml:space="preserve"> </w:t>
      </w:r>
      <w:r>
        <w:rPr>
          <w:spacing w:val="4"/>
        </w:rPr>
        <w:t>是</w:t>
      </w:r>
      <w:r>
        <w:rPr>
          <w:spacing w:val="-36"/>
        </w:rPr>
        <w:t xml:space="preserve"> </w:t>
      </w:r>
      <w:r>
        <w:rPr>
          <w:rFonts w:ascii="Calibri" w:hAnsi="Calibri" w:eastAsia="Calibri" w:cs="Calibri"/>
          <w:spacing w:val="4"/>
        </w:rPr>
        <w:t>q</w:t>
      </w:r>
      <w:r>
        <w:rPr>
          <w:rFonts w:ascii="Calibri" w:hAnsi="Calibri" w:eastAsia="Calibri" w:cs="Calibri"/>
          <w:spacing w:val="34"/>
          <w:w w:val="101"/>
        </w:rPr>
        <w:t xml:space="preserve"> </w:t>
      </w:r>
      <w:r>
        <w:rPr>
          <w:spacing w:val="4"/>
        </w:rPr>
        <w:t>的充分条件指的是当有事物情况</w:t>
      </w:r>
      <w:r>
        <w:rPr>
          <w:spacing w:val="-32"/>
        </w:rPr>
        <w:t xml:space="preserve"> </w:t>
      </w:r>
      <w:r>
        <w:rPr>
          <w:rFonts w:ascii="Calibri" w:hAnsi="Calibri" w:eastAsia="Calibri" w:cs="Calibri"/>
          <w:spacing w:val="4"/>
        </w:rPr>
        <w:t>p</w:t>
      </w:r>
      <w:r>
        <w:rPr>
          <w:rFonts w:ascii="Calibri" w:hAnsi="Calibri" w:eastAsia="Calibri" w:cs="Calibri"/>
          <w:spacing w:val="-22"/>
        </w:rPr>
        <w:t xml:space="preserve"> </w:t>
      </w:r>
      <w:r>
        <w:rPr>
          <w:spacing w:val="4"/>
        </w:rPr>
        <w:t>，就有事物情况</w:t>
      </w:r>
      <w:r>
        <w:rPr>
          <w:spacing w:val="-37"/>
        </w:rPr>
        <w:t xml:space="preserve"> </w:t>
      </w:r>
      <w:r>
        <w:rPr>
          <w:rFonts w:ascii="Calibri" w:hAnsi="Calibri" w:eastAsia="Calibri" w:cs="Calibri"/>
          <w:spacing w:val="4"/>
        </w:rPr>
        <w:t>q</w:t>
      </w:r>
      <w:r>
        <w:rPr>
          <w:rFonts w:ascii="Calibri" w:hAnsi="Calibri" w:eastAsia="Calibri" w:cs="Calibri"/>
          <w:spacing w:val="-16"/>
        </w:rPr>
        <w:t xml:space="preserve"> </w:t>
      </w:r>
      <w:r>
        <w:rPr>
          <w:spacing w:val="4"/>
        </w:rPr>
        <w:t>；</w:t>
      </w:r>
      <w:r>
        <w:rPr>
          <w:rFonts w:ascii="Calibri" w:hAnsi="Calibri" w:eastAsia="Calibri" w:cs="Calibri"/>
          <w:spacing w:val="4"/>
        </w:rPr>
        <w:t>p</w:t>
      </w:r>
      <w:r>
        <w:rPr>
          <w:rFonts w:ascii="Calibri" w:hAnsi="Calibri" w:eastAsia="Calibri" w:cs="Calibri"/>
          <w:spacing w:val="22"/>
        </w:rPr>
        <w:t xml:space="preserve"> </w:t>
      </w:r>
      <w:r>
        <w:rPr>
          <w:spacing w:val="4"/>
        </w:rPr>
        <w:t>是</w:t>
      </w:r>
      <w:r>
        <w:rPr>
          <w:spacing w:val="-38"/>
        </w:rPr>
        <w:t xml:space="preserve"> </w:t>
      </w:r>
      <w:r>
        <w:rPr>
          <w:rFonts w:ascii="Calibri" w:hAnsi="Calibri" w:eastAsia="Calibri" w:cs="Calibri"/>
          <w:spacing w:val="4"/>
        </w:rPr>
        <w:t>q</w:t>
      </w:r>
      <w:r>
        <w:rPr>
          <w:rFonts w:ascii="Calibri" w:hAnsi="Calibri" w:eastAsia="Calibri" w:cs="Calibri"/>
          <w:spacing w:val="34"/>
        </w:rPr>
        <w:t xml:space="preserve"> </w:t>
      </w:r>
      <w:r>
        <w:rPr>
          <w:spacing w:val="4"/>
        </w:rPr>
        <w:t>的</w:t>
      </w:r>
      <w:r>
        <w:rPr>
          <w:spacing w:val="3"/>
        </w:rPr>
        <w:t>必要条件指的</w:t>
      </w:r>
      <w:r>
        <w:t xml:space="preserve"> </w:t>
      </w:r>
      <w:r>
        <w:rPr>
          <w:spacing w:val="5"/>
        </w:rPr>
        <w:t>是当没有事物情况</w:t>
      </w:r>
      <w:r>
        <w:rPr>
          <w:spacing w:val="-23"/>
        </w:rPr>
        <w:t xml:space="preserve"> </w:t>
      </w:r>
      <w:r>
        <w:rPr>
          <w:rFonts w:ascii="Calibri" w:hAnsi="Calibri" w:eastAsia="Calibri" w:cs="Calibri"/>
          <w:spacing w:val="5"/>
        </w:rPr>
        <w:t>p</w:t>
      </w:r>
      <w:r>
        <w:rPr>
          <w:rFonts w:ascii="Calibri" w:hAnsi="Calibri" w:eastAsia="Calibri" w:cs="Calibri"/>
          <w:spacing w:val="-22"/>
        </w:rPr>
        <w:t xml:space="preserve"> </w:t>
      </w:r>
      <w:r>
        <w:rPr>
          <w:spacing w:val="5"/>
        </w:rPr>
        <w:t>，就没有事物情况</w:t>
      </w:r>
      <w:r>
        <w:rPr>
          <w:spacing w:val="-33"/>
        </w:rPr>
        <w:t xml:space="preserve"> </w:t>
      </w:r>
      <w:r>
        <w:rPr>
          <w:rFonts w:ascii="Calibri" w:hAnsi="Calibri" w:eastAsia="Calibri" w:cs="Calibri"/>
          <w:spacing w:val="5"/>
        </w:rPr>
        <w:t>q</w:t>
      </w:r>
      <w:r>
        <w:rPr>
          <w:spacing w:val="5"/>
        </w:rPr>
        <w:t>。</w:t>
      </w:r>
    </w:p>
    <w:p w14:paraId="447D3E5B">
      <w:pPr>
        <w:pStyle w:val="2"/>
        <w:spacing w:before="47" w:line="228" w:lineRule="auto"/>
        <w:ind w:left="442"/>
      </w:pPr>
      <w:r>
        <w:rPr>
          <w:spacing w:val="9"/>
        </w:rPr>
        <w:t>根据上述定义，对下列句子的条件联系表述正确的是：</w:t>
      </w:r>
    </w:p>
    <w:p w14:paraId="130F4664">
      <w:pPr>
        <w:pStyle w:val="2"/>
        <w:spacing w:before="144" w:line="228" w:lineRule="auto"/>
        <w:ind w:left="452"/>
      </w:pPr>
      <w:r>
        <w:rPr>
          <w:spacing w:val="1"/>
        </w:rPr>
        <w:t>（</w:t>
      </w:r>
      <w:r>
        <w:rPr>
          <w:rFonts w:ascii="Calibri" w:hAnsi="Calibri" w:eastAsia="Calibri" w:cs="Calibri"/>
          <w:spacing w:val="1"/>
        </w:rPr>
        <w:t>1</w:t>
      </w:r>
      <w:r>
        <w:rPr>
          <w:spacing w:val="1"/>
        </w:rPr>
        <w:t>）</w:t>
      </w:r>
      <w:r>
        <w:rPr>
          <w:rFonts w:ascii="Calibri" w:hAnsi="Calibri" w:eastAsia="Calibri" w:cs="Calibri"/>
          <w:spacing w:val="1"/>
        </w:rPr>
        <w:t>a</w:t>
      </w:r>
      <w:r>
        <w:rPr>
          <w:rFonts w:ascii="Calibri" w:hAnsi="Calibri" w:eastAsia="Calibri" w:cs="Calibri"/>
          <w:spacing w:val="30"/>
        </w:rPr>
        <w:t xml:space="preserve"> </w:t>
      </w:r>
      <w:r>
        <w:rPr>
          <w:spacing w:val="1"/>
        </w:rPr>
        <w:t>能被</w:t>
      </w:r>
      <w:r>
        <w:rPr>
          <w:spacing w:val="-34"/>
        </w:rPr>
        <w:t xml:space="preserve"> </w:t>
      </w:r>
      <w:r>
        <w:rPr>
          <w:rFonts w:ascii="Calibri" w:hAnsi="Calibri" w:eastAsia="Calibri" w:cs="Calibri"/>
          <w:spacing w:val="1"/>
        </w:rPr>
        <w:t>21</w:t>
      </w:r>
      <w:r>
        <w:rPr>
          <w:rFonts w:ascii="Calibri" w:hAnsi="Calibri" w:eastAsia="Calibri" w:cs="Calibri"/>
          <w:spacing w:val="17"/>
        </w:rPr>
        <w:t xml:space="preserve"> </w:t>
      </w:r>
      <w:r>
        <w:rPr>
          <w:spacing w:val="1"/>
        </w:rPr>
        <w:t>整除；</w:t>
      </w:r>
    </w:p>
    <w:p w14:paraId="53154677">
      <w:pPr>
        <w:pStyle w:val="2"/>
        <w:spacing w:before="142" w:line="228" w:lineRule="auto"/>
        <w:ind w:left="452"/>
      </w:pPr>
      <w:r>
        <w:rPr>
          <w:spacing w:val="1"/>
        </w:rPr>
        <w:t>（</w:t>
      </w:r>
      <w:r>
        <w:rPr>
          <w:rFonts w:ascii="Calibri" w:hAnsi="Calibri" w:eastAsia="Calibri" w:cs="Calibri"/>
          <w:spacing w:val="1"/>
        </w:rPr>
        <w:t>2</w:t>
      </w:r>
      <w:r>
        <w:rPr>
          <w:spacing w:val="1"/>
        </w:rPr>
        <w:t>）</w:t>
      </w:r>
      <w:r>
        <w:rPr>
          <w:rFonts w:ascii="Calibri" w:hAnsi="Calibri" w:eastAsia="Calibri" w:cs="Calibri"/>
          <w:spacing w:val="1"/>
        </w:rPr>
        <w:t>a</w:t>
      </w:r>
      <w:r>
        <w:rPr>
          <w:rFonts w:ascii="Calibri" w:hAnsi="Calibri" w:eastAsia="Calibri" w:cs="Calibri"/>
          <w:spacing w:val="28"/>
          <w:w w:val="101"/>
        </w:rPr>
        <w:t xml:space="preserve"> </w:t>
      </w:r>
      <w:r>
        <w:rPr>
          <w:spacing w:val="1"/>
        </w:rPr>
        <w:t>能被</w:t>
      </w:r>
      <w:r>
        <w:rPr>
          <w:spacing w:val="-35"/>
        </w:rPr>
        <w:t xml:space="preserve"> </w:t>
      </w:r>
      <w:r>
        <w:rPr>
          <w:rFonts w:ascii="Calibri" w:hAnsi="Calibri" w:eastAsia="Calibri" w:cs="Calibri"/>
          <w:spacing w:val="1"/>
        </w:rPr>
        <w:t>7</w:t>
      </w:r>
      <w:r>
        <w:rPr>
          <w:rFonts w:ascii="Calibri" w:hAnsi="Calibri" w:eastAsia="Calibri" w:cs="Calibri"/>
          <w:spacing w:val="16"/>
          <w:w w:val="101"/>
        </w:rPr>
        <w:t xml:space="preserve"> </w:t>
      </w:r>
      <w:r>
        <w:rPr>
          <w:spacing w:val="1"/>
        </w:rPr>
        <w:t>整除；</w:t>
      </w:r>
    </w:p>
    <w:p w14:paraId="21B3B6B0">
      <w:pPr>
        <w:pStyle w:val="2"/>
        <w:spacing w:before="144" w:line="228" w:lineRule="auto"/>
        <w:ind w:left="452"/>
      </w:pPr>
      <w:r>
        <w:rPr>
          <w:spacing w:val="5"/>
        </w:rPr>
        <w:t>（</w:t>
      </w:r>
      <w:r>
        <w:rPr>
          <w:rFonts w:ascii="Calibri" w:hAnsi="Calibri" w:eastAsia="Calibri" w:cs="Calibri"/>
          <w:spacing w:val="5"/>
        </w:rPr>
        <w:t>3</w:t>
      </w:r>
      <w:r>
        <w:rPr>
          <w:spacing w:val="5"/>
        </w:rPr>
        <w:t>）</w:t>
      </w:r>
      <w:r>
        <w:rPr>
          <w:rFonts w:ascii="Calibri" w:hAnsi="Calibri" w:eastAsia="Calibri" w:cs="Calibri"/>
          <w:spacing w:val="5"/>
        </w:rPr>
        <w:t>b</w:t>
      </w:r>
      <w:r>
        <w:rPr>
          <w:rFonts w:ascii="Calibri" w:hAnsi="Calibri" w:eastAsia="Calibri" w:cs="Calibri"/>
          <w:spacing w:val="18"/>
          <w:w w:val="102"/>
        </w:rPr>
        <w:t xml:space="preserve"> </w:t>
      </w:r>
      <w:r>
        <w:rPr>
          <w:spacing w:val="5"/>
        </w:rPr>
        <w:t>各个数位上的数之和是</w:t>
      </w:r>
      <w:r>
        <w:rPr>
          <w:spacing w:val="-35"/>
        </w:rPr>
        <w:t xml:space="preserve"> </w:t>
      </w:r>
      <w:r>
        <w:rPr>
          <w:rFonts w:ascii="Calibri" w:hAnsi="Calibri" w:eastAsia="Calibri" w:cs="Calibri"/>
          <w:spacing w:val="5"/>
        </w:rPr>
        <w:t>3</w:t>
      </w:r>
      <w:r>
        <w:rPr>
          <w:rFonts w:ascii="Calibri" w:hAnsi="Calibri" w:eastAsia="Calibri" w:cs="Calibri"/>
          <w:spacing w:val="32"/>
          <w:w w:val="101"/>
        </w:rPr>
        <w:t xml:space="preserve"> </w:t>
      </w:r>
      <w:r>
        <w:rPr>
          <w:spacing w:val="5"/>
        </w:rPr>
        <w:t>的倍数；</w:t>
      </w:r>
    </w:p>
    <w:p w14:paraId="3A6B5151">
      <w:pPr>
        <w:pStyle w:val="2"/>
        <w:spacing w:before="142" w:line="228" w:lineRule="auto"/>
        <w:ind w:left="452"/>
      </w:pPr>
      <w:r>
        <w:rPr>
          <w:spacing w:val="1"/>
        </w:rPr>
        <w:t>（</w:t>
      </w:r>
      <w:r>
        <w:rPr>
          <w:rFonts w:ascii="Calibri" w:hAnsi="Calibri" w:eastAsia="Calibri" w:cs="Calibri"/>
          <w:spacing w:val="1"/>
        </w:rPr>
        <w:t>4</w:t>
      </w:r>
      <w:r>
        <w:rPr>
          <w:spacing w:val="1"/>
        </w:rPr>
        <w:t>）</w:t>
      </w:r>
      <w:r>
        <w:rPr>
          <w:rFonts w:ascii="Calibri" w:hAnsi="Calibri" w:eastAsia="Calibri" w:cs="Calibri"/>
          <w:spacing w:val="1"/>
        </w:rPr>
        <w:t>b</w:t>
      </w:r>
      <w:r>
        <w:rPr>
          <w:rFonts w:ascii="Calibri" w:hAnsi="Calibri" w:eastAsia="Calibri" w:cs="Calibri"/>
          <w:spacing w:val="27"/>
          <w:w w:val="102"/>
        </w:rPr>
        <w:t xml:space="preserve"> </w:t>
      </w:r>
      <w:r>
        <w:rPr>
          <w:spacing w:val="1"/>
        </w:rPr>
        <w:t>能被</w:t>
      </w:r>
      <w:r>
        <w:rPr>
          <w:spacing w:val="-35"/>
        </w:rPr>
        <w:t xml:space="preserve"> </w:t>
      </w:r>
      <w:r>
        <w:rPr>
          <w:rFonts w:ascii="Calibri" w:hAnsi="Calibri" w:eastAsia="Calibri" w:cs="Calibri"/>
          <w:spacing w:val="1"/>
        </w:rPr>
        <w:t>6</w:t>
      </w:r>
      <w:r>
        <w:rPr>
          <w:rFonts w:ascii="Calibri" w:hAnsi="Calibri" w:eastAsia="Calibri" w:cs="Calibri"/>
          <w:spacing w:val="17"/>
        </w:rPr>
        <w:t xml:space="preserve"> </w:t>
      </w:r>
      <w:r>
        <w:rPr>
          <w:spacing w:val="1"/>
        </w:rPr>
        <w:t>整除。</w:t>
      </w:r>
    </w:p>
    <w:p w14:paraId="47F480E4">
      <w:pPr>
        <w:pStyle w:val="2"/>
        <w:spacing w:before="145" w:line="351" w:lineRule="auto"/>
        <w:ind w:left="443" w:right="2995" w:hanging="6"/>
        <w:jc w:val="both"/>
      </w:pPr>
      <w:r>
        <w:rPr>
          <w:rFonts w:ascii="Calibri" w:hAnsi="Calibri" w:eastAsia="Calibri" w:cs="Calibri"/>
          <w:spacing w:val="11"/>
        </w:rPr>
        <w:t>A</w:t>
      </w:r>
      <w:r>
        <w:rPr>
          <w:rFonts w:ascii="PMingLiU-ExtB" w:hAnsi="PMingLiU-ExtB" w:eastAsia="PMingLiU-ExtB" w:cs="PMingLiU-ExtB"/>
          <w:spacing w:val="11"/>
          <w:position w:val="1"/>
        </w:rPr>
        <w:t>.</w:t>
      </w:r>
      <w:r>
        <w:rPr>
          <w:spacing w:val="11"/>
        </w:rPr>
        <w:t>（</w:t>
      </w:r>
      <w:r>
        <w:rPr>
          <w:rFonts w:ascii="Calibri" w:hAnsi="Calibri" w:eastAsia="Calibri" w:cs="Calibri"/>
          <w:spacing w:val="11"/>
        </w:rPr>
        <w:t>1</w:t>
      </w:r>
      <w:r>
        <w:rPr>
          <w:spacing w:val="11"/>
        </w:rPr>
        <w:t>）是（</w:t>
      </w:r>
      <w:r>
        <w:rPr>
          <w:rFonts w:ascii="Calibri" w:hAnsi="Calibri" w:eastAsia="Calibri" w:cs="Calibri"/>
          <w:spacing w:val="11"/>
        </w:rPr>
        <w:t>2</w:t>
      </w:r>
      <w:r>
        <w:rPr>
          <w:spacing w:val="11"/>
        </w:rPr>
        <w:t>）的充分条件</w:t>
      </w:r>
      <w:r>
        <w:rPr>
          <w:spacing w:val="-46"/>
          <w:w w:val="87"/>
        </w:rPr>
        <w:t>，（</w:t>
      </w:r>
      <w:r>
        <w:rPr>
          <w:rFonts w:ascii="Calibri" w:hAnsi="Calibri" w:eastAsia="Calibri" w:cs="Calibri"/>
          <w:spacing w:val="11"/>
        </w:rPr>
        <w:t>3</w:t>
      </w:r>
      <w:r>
        <w:rPr>
          <w:spacing w:val="11"/>
        </w:rPr>
        <w:t>）是（</w:t>
      </w:r>
      <w:r>
        <w:rPr>
          <w:rFonts w:ascii="Calibri" w:hAnsi="Calibri" w:eastAsia="Calibri" w:cs="Calibri"/>
          <w:spacing w:val="11"/>
        </w:rPr>
        <w:t>4</w:t>
      </w:r>
      <w:r>
        <w:rPr>
          <w:spacing w:val="10"/>
        </w:rPr>
        <w:t>）的充分条件</w:t>
      </w:r>
      <w:r>
        <w:t xml:space="preserve"> </w:t>
      </w:r>
      <w:r>
        <w:rPr>
          <w:rFonts w:ascii="Calibri" w:hAnsi="Calibri" w:eastAsia="Calibri" w:cs="Calibri"/>
          <w:spacing w:val="10"/>
        </w:rPr>
        <w:t>B</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）的充分条件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）的必要条件</w:t>
      </w:r>
      <w:r>
        <w:rPr>
          <w:spacing w:val="1"/>
        </w:rPr>
        <w:t xml:space="preserve"> </w:t>
      </w:r>
      <w:r>
        <w:rPr>
          <w:rFonts w:ascii="Calibri" w:hAnsi="Calibri" w:eastAsia="Calibri" w:cs="Calibri"/>
          <w:spacing w:val="10"/>
        </w:rPr>
        <w:t>C</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）的必要条件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）的充分条件</w:t>
      </w:r>
      <w:r>
        <w:t xml:space="preserve"> </w:t>
      </w:r>
      <w:r>
        <w:rPr>
          <w:rFonts w:ascii="Calibri" w:hAnsi="Calibri" w:eastAsia="Calibri" w:cs="Calibri"/>
          <w:spacing w:val="10"/>
        </w:rPr>
        <w:t>D</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）的必要条件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）的必要条件</w:t>
      </w:r>
    </w:p>
    <w:p w14:paraId="2A374E1A">
      <w:pPr>
        <w:spacing w:line="351" w:lineRule="auto"/>
        <w:sectPr>
          <w:footerReference r:id="rId26" w:type="default"/>
          <w:pgSz w:w="11907" w:h="16840"/>
          <w:pgMar w:top="1104" w:right="1786" w:bottom="872" w:left="1786" w:header="1090" w:footer="682" w:gutter="0"/>
          <w:cols w:space="720" w:num="1"/>
        </w:sectPr>
      </w:pPr>
    </w:p>
    <w:p w14:paraId="599B46F5">
      <w:pPr>
        <w:spacing w:line="320" w:lineRule="auto"/>
        <w:rPr>
          <w:rFonts w:ascii="Arial"/>
          <w:sz w:val="21"/>
        </w:rPr>
      </w:pPr>
    </w:p>
    <w:p w14:paraId="7B87E091">
      <w:pPr>
        <w:pStyle w:val="2"/>
        <w:spacing w:before="65" w:line="273" w:lineRule="auto"/>
        <w:ind w:left="24" w:right="105" w:firstLine="417"/>
      </w:pPr>
      <w:r>
        <w:rPr>
          <w:b/>
          <w:bCs/>
          <w:spacing w:val="8"/>
        </w:rPr>
        <w:t>三、类比推理：请根据题干从备选答案中选出一组与之在逻辑关系上最为贴近、相似</w:t>
      </w:r>
      <w:r>
        <w:rPr>
          <w:spacing w:val="12"/>
        </w:rPr>
        <w:t xml:space="preserve"> </w:t>
      </w:r>
      <w:r>
        <w:rPr>
          <w:b/>
          <w:bCs/>
          <w:spacing w:val="8"/>
        </w:rPr>
        <w:t>或匹配的词，或者选出一组词使得题干的表</w:t>
      </w:r>
      <w:r>
        <w:rPr>
          <w:b/>
          <w:bCs/>
          <w:spacing w:val="7"/>
        </w:rPr>
        <w:t>述最符合逻辑。</w:t>
      </w:r>
    </w:p>
    <w:p w14:paraId="52CBA1B4">
      <w:pPr>
        <w:spacing w:line="278" w:lineRule="auto"/>
        <w:rPr>
          <w:rFonts w:ascii="Arial"/>
          <w:sz w:val="21"/>
        </w:rPr>
      </w:pPr>
    </w:p>
    <w:p w14:paraId="6EA913C2">
      <w:pPr>
        <w:pStyle w:val="2"/>
        <w:spacing w:before="65" w:line="228" w:lineRule="auto"/>
        <w:ind w:left="440"/>
      </w:pPr>
      <w:r>
        <w:rPr>
          <w:b/>
          <w:bCs/>
          <w:spacing w:val="5"/>
        </w:rPr>
        <w:t>请开始答题：</w:t>
      </w:r>
    </w:p>
    <w:p w14:paraId="4CAAD16B">
      <w:pPr>
        <w:pStyle w:val="2"/>
        <w:spacing w:before="102" w:line="353" w:lineRule="auto"/>
        <w:ind w:left="437" w:right="6590" w:firstLine="6"/>
        <w:jc w:val="both"/>
      </w:pPr>
      <w:r>
        <w:rPr>
          <w:rFonts w:ascii="Calibri" w:hAnsi="Calibri" w:eastAsia="Calibri" w:cs="Calibri"/>
          <w:spacing w:val="6"/>
        </w:rPr>
        <w:t>76</w:t>
      </w:r>
      <w:r>
        <w:rPr>
          <w:rFonts w:ascii="PMingLiU-ExtB" w:hAnsi="PMingLiU-ExtB" w:eastAsia="PMingLiU-ExtB" w:cs="PMingLiU-ExtB"/>
          <w:spacing w:val="6"/>
          <w:position w:val="1"/>
        </w:rPr>
        <w:t>.</w:t>
      </w:r>
      <w:r>
        <w:rPr>
          <w:spacing w:val="6"/>
        </w:rPr>
        <w:t>实习：实践</w:t>
      </w:r>
      <w:r>
        <w:rPr>
          <w:spacing w:val="1"/>
        </w:rP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远足：运动</w:t>
      </w:r>
      <w:r>
        <w:rPr>
          <w:spacing w:val="1"/>
        </w:rPr>
        <w:t xml:space="preserve">  </w:t>
      </w:r>
      <w:r>
        <w:rPr>
          <w:rFonts w:ascii="Calibri" w:hAnsi="Calibri" w:eastAsia="Calibri" w:cs="Calibri"/>
          <w:spacing w:val="3"/>
        </w:rPr>
        <w:t>B</w:t>
      </w:r>
      <w:r>
        <w:rPr>
          <w:rFonts w:ascii="PMingLiU-ExtB" w:hAnsi="PMingLiU-ExtB" w:eastAsia="PMingLiU-ExtB" w:cs="PMingLiU-ExtB"/>
          <w:spacing w:val="3"/>
          <w:position w:val="1"/>
        </w:rPr>
        <w:t>.</w:t>
      </w:r>
      <w:r>
        <w:rPr>
          <w:rFonts w:ascii="PMingLiU-ExtB" w:hAnsi="PMingLiU-ExtB" w:eastAsia="PMingLiU-ExtB" w:cs="PMingLiU-ExtB"/>
          <w:spacing w:val="-22"/>
          <w:position w:val="1"/>
        </w:rPr>
        <w:t xml:space="preserve"> </w:t>
      </w:r>
      <w:r>
        <w:rPr>
          <w:spacing w:val="3"/>
        </w:rPr>
        <w:t>电池：垃圾</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餐饮：餐食</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思想：思考</w:t>
      </w:r>
    </w:p>
    <w:p w14:paraId="31A8B536">
      <w:pPr>
        <w:pStyle w:val="2"/>
        <w:spacing w:before="29" w:line="353" w:lineRule="auto"/>
        <w:ind w:left="437" w:right="6170" w:firstLine="6"/>
        <w:jc w:val="both"/>
      </w:pPr>
      <w:r>
        <w:rPr>
          <w:rFonts w:ascii="Calibri" w:hAnsi="Calibri" w:eastAsia="Calibri" w:cs="Calibri"/>
          <w:spacing w:val="7"/>
        </w:rPr>
        <w:t>77</w:t>
      </w:r>
      <w:r>
        <w:rPr>
          <w:rFonts w:ascii="PMingLiU-ExtB" w:hAnsi="PMingLiU-ExtB" w:eastAsia="PMingLiU-ExtB" w:cs="PMingLiU-ExtB"/>
          <w:spacing w:val="7"/>
          <w:position w:val="1"/>
        </w:rPr>
        <w:t>.</w:t>
      </w:r>
      <w:r>
        <w:rPr>
          <w:spacing w:val="7"/>
        </w:rPr>
        <w:t>对讲机：测温计</w:t>
      </w:r>
      <w: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礼品袋：包装袋</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散热器：碎纸机</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刹车片：汽油泵</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打火机：高压锅</w:t>
      </w:r>
    </w:p>
    <w:p w14:paraId="4D9D0B10">
      <w:pPr>
        <w:pStyle w:val="2"/>
        <w:spacing w:before="28" w:line="353" w:lineRule="auto"/>
        <w:ind w:left="437" w:right="5750" w:firstLine="6"/>
        <w:jc w:val="both"/>
      </w:pPr>
      <w:r>
        <w:rPr>
          <w:rFonts w:ascii="Calibri" w:hAnsi="Calibri" w:eastAsia="Calibri" w:cs="Calibri"/>
          <w:spacing w:val="7"/>
        </w:rPr>
        <w:t>78</w:t>
      </w:r>
      <w:r>
        <w:rPr>
          <w:rFonts w:ascii="PMingLiU-ExtB" w:hAnsi="PMingLiU-ExtB" w:eastAsia="PMingLiU-ExtB" w:cs="PMingLiU-ExtB"/>
          <w:spacing w:val="7"/>
          <w:position w:val="1"/>
        </w:rPr>
        <w:t>.</w:t>
      </w:r>
      <w:r>
        <w:rPr>
          <w:spacing w:val="7"/>
        </w:rPr>
        <w:t>不由自主：情不自禁</w:t>
      </w:r>
      <w:r>
        <w:rPr>
          <w:spacing w:val="5"/>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别有洞天：峰回路转</w:t>
      </w:r>
      <w:r>
        <w:rPr>
          <w:spacing w:val="1"/>
        </w:rPr>
        <w:t xml:space="preserve">  </w:t>
      </w:r>
      <w:r>
        <w:rPr>
          <w:rFonts w:ascii="Calibri" w:hAnsi="Calibri" w:eastAsia="Calibri" w:cs="Calibri"/>
          <w:spacing w:val="4"/>
        </w:rPr>
        <w:t>B</w:t>
      </w:r>
      <w:r>
        <w:rPr>
          <w:rFonts w:ascii="PMingLiU-ExtB" w:hAnsi="PMingLiU-ExtB" w:eastAsia="PMingLiU-ExtB" w:cs="PMingLiU-ExtB"/>
          <w:spacing w:val="4"/>
          <w:position w:val="1"/>
        </w:rPr>
        <w:t>.</w:t>
      </w:r>
      <w:r>
        <w:rPr>
          <w:spacing w:val="4"/>
        </w:rPr>
        <w:t>近水楼台：</w:t>
      </w:r>
      <w:r>
        <w:rPr>
          <w:spacing w:val="-53"/>
        </w:rPr>
        <w:t xml:space="preserve"> </w:t>
      </w:r>
      <w:r>
        <w:rPr>
          <w:spacing w:val="4"/>
        </w:rPr>
        <w:t>向阳花木</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瓜田李下：指鹿为马</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徒劳无功：水到渠成</w:t>
      </w:r>
    </w:p>
    <w:p w14:paraId="7E20DEBB">
      <w:pPr>
        <w:pStyle w:val="2"/>
        <w:spacing w:before="30" w:line="353" w:lineRule="auto"/>
        <w:ind w:left="437" w:right="4490" w:firstLine="6"/>
        <w:jc w:val="both"/>
      </w:pPr>
      <w:r>
        <w:rPr>
          <w:rFonts w:ascii="Calibri" w:hAnsi="Calibri" w:eastAsia="Calibri" w:cs="Calibri"/>
          <w:spacing w:val="8"/>
        </w:rPr>
        <w:t>79</w:t>
      </w:r>
      <w:r>
        <w:rPr>
          <w:rFonts w:ascii="PMingLiU-ExtB" w:hAnsi="PMingLiU-ExtB" w:eastAsia="PMingLiU-ExtB" w:cs="PMingLiU-ExtB"/>
          <w:spacing w:val="8"/>
          <w:position w:val="1"/>
        </w:rPr>
        <w:t>.</w:t>
      </w:r>
      <w:r>
        <w:rPr>
          <w:spacing w:val="8"/>
        </w:rPr>
        <w:t>埋骨何须桑梓地：人生何处不青山</w:t>
      </w:r>
      <w:r>
        <w:rPr>
          <w:spacing w:val="5"/>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千磨万击还坚劲：任尔东西南北风</w:t>
      </w:r>
      <w:r>
        <w:rPr>
          <w:spacing w:val="7"/>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五岭逶迤腾细浪：乌蒙磅礴走泥丸</w:t>
      </w:r>
      <w:r>
        <w:rPr>
          <w:spacing w:val="7"/>
        </w:rP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僵卧孤村不自哀：</w:t>
      </w:r>
      <w:r>
        <w:rPr>
          <w:spacing w:val="-51"/>
        </w:rPr>
        <w:t xml:space="preserve"> </w:t>
      </w:r>
      <w:r>
        <w:rPr>
          <w:spacing w:val="6"/>
        </w:rPr>
        <w:t>尚思为国戍轮台</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枝上柳绵吹又少：天涯何处无芳草</w:t>
      </w:r>
    </w:p>
    <w:p w14:paraId="7C26F6CC">
      <w:pPr>
        <w:pStyle w:val="2"/>
        <w:spacing w:before="28" w:line="356" w:lineRule="auto"/>
        <w:ind w:left="437" w:right="5961" w:firstLine="4"/>
        <w:jc w:val="both"/>
      </w:pPr>
      <w:r>
        <w:rPr>
          <w:rFonts w:ascii="Calibri" w:hAnsi="Calibri" w:eastAsia="Calibri" w:cs="Calibri"/>
          <w:spacing w:val="7"/>
        </w:rPr>
        <w:t>80</w:t>
      </w:r>
      <w:r>
        <w:rPr>
          <w:rFonts w:ascii="PMingLiU-ExtB" w:hAnsi="PMingLiU-ExtB" w:eastAsia="PMingLiU-ExtB" w:cs="PMingLiU-ExtB"/>
          <w:spacing w:val="7"/>
          <w:position w:val="1"/>
        </w:rPr>
        <w:t>.</w:t>
      </w:r>
      <w:r>
        <w:rPr>
          <w:spacing w:val="7"/>
        </w:rPr>
        <w:t>渔民：渔船：渔场</w:t>
      </w:r>
      <w:r>
        <w:rPr>
          <w:spacing w:val="3"/>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工人：工厂：工地</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歌手：歌曲：歌厅</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护士：护理：医院</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车工：车床：车间</w:t>
      </w:r>
      <w:r>
        <w:t xml:space="preserve">  </w:t>
      </w:r>
      <w:r>
        <w:rPr>
          <w:rFonts w:ascii="Calibri" w:hAnsi="Calibri" w:eastAsia="Calibri" w:cs="Calibri"/>
          <w:spacing w:val="7"/>
        </w:rPr>
        <w:t>81</w:t>
      </w:r>
      <w:r>
        <w:rPr>
          <w:rFonts w:ascii="PMingLiU-ExtB" w:hAnsi="PMingLiU-ExtB" w:eastAsia="PMingLiU-ExtB" w:cs="PMingLiU-ExtB"/>
          <w:spacing w:val="7"/>
          <w:position w:val="1"/>
        </w:rPr>
        <w:t>.</w:t>
      </w:r>
      <w:r>
        <w:rPr>
          <w:spacing w:val="7"/>
        </w:rPr>
        <w:t xml:space="preserve">直拳：勾拳：摆拳 </w:t>
      </w:r>
      <w:r>
        <w:rPr>
          <w:rFonts w:ascii="Calibri" w:hAnsi="Calibri" w:eastAsia="Calibri" w:cs="Calibri"/>
          <w:spacing w:val="8"/>
        </w:rPr>
        <w:t>A</w:t>
      </w:r>
      <w:r>
        <w:rPr>
          <w:rFonts w:ascii="PMingLiU-ExtB" w:hAnsi="PMingLiU-ExtB" w:eastAsia="PMingLiU-ExtB" w:cs="PMingLiU-ExtB"/>
          <w:spacing w:val="8"/>
          <w:position w:val="1"/>
        </w:rPr>
        <w:t>.</w:t>
      </w:r>
      <w:r>
        <w:rPr>
          <w:spacing w:val="8"/>
        </w:rPr>
        <w:t>合唱：弹唱：对唱</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演说：劝说：戏说</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仰视：俯视：平视</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狂想：冥想：空想</w:t>
      </w:r>
    </w:p>
    <w:p w14:paraId="3760908B">
      <w:pPr>
        <w:pStyle w:val="2"/>
        <w:spacing w:before="28" w:line="227" w:lineRule="auto"/>
        <w:ind w:left="442"/>
      </w:pPr>
      <w:r>
        <w:rPr>
          <w:rFonts w:ascii="Calibri" w:hAnsi="Calibri" w:eastAsia="Calibri" w:cs="Calibri"/>
          <w:spacing w:val="8"/>
        </w:rPr>
        <w:t>82</w:t>
      </w:r>
      <w:r>
        <w:rPr>
          <w:rFonts w:ascii="PMingLiU-ExtB" w:hAnsi="PMingLiU-ExtB" w:eastAsia="PMingLiU-ExtB" w:cs="PMingLiU-ExtB"/>
          <w:spacing w:val="8"/>
          <w:position w:val="1"/>
        </w:rPr>
        <w:t>.</w:t>
      </w:r>
      <w:r>
        <w:rPr>
          <w:spacing w:val="8"/>
        </w:rPr>
        <w:t>二维码：图形：传递信息</w:t>
      </w:r>
    </w:p>
    <w:p w14:paraId="703EBFAF">
      <w:pPr>
        <w:pStyle w:val="2"/>
        <w:spacing w:before="143"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银行卡：磁卡：支付款项</w:t>
      </w:r>
    </w:p>
    <w:p w14:paraId="0955A29D">
      <w:pPr>
        <w:spacing w:line="228" w:lineRule="auto"/>
        <w:sectPr>
          <w:footerReference r:id="rId27" w:type="default"/>
          <w:pgSz w:w="11907" w:h="16840"/>
          <w:pgMar w:top="1104" w:right="1786" w:bottom="872" w:left="1786" w:header="1090" w:footer="682" w:gutter="0"/>
          <w:cols w:space="720" w:num="1"/>
        </w:sectPr>
      </w:pPr>
    </w:p>
    <w:p w14:paraId="17CAE085">
      <w:pPr>
        <w:spacing w:line="358" w:lineRule="auto"/>
        <w:rPr>
          <w:rFonts w:ascii="Arial"/>
          <w:sz w:val="21"/>
        </w:rPr>
      </w:pPr>
    </w:p>
    <w:p w14:paraId="25C00640">
      <w:pPr>
        <w:pStyle w:val="2"/>
        <w:spacing w:before="65"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肺结核：飞沫：感染细菌</w:t>
      </w:r>
    </w:p>
    <w:p w14:paraId="0FB84246">
      <w:pPr>
        <w:pStyle w:val="2"/>
        <w:spacing w:before="142" w:line="228" w:lineRule="auto"/>
        <w:ind w:left="443"/>
      </w:pPr>
      <w:r>
        <w:rPr>
          <w:rFonts w:ascii="Calibri" w:hAnsi="Calibri" w:eastAsia="Calibri" w:cs="Calibri"/>
          <w:spacing w:val="5"/>
        </w:rPr>
        <w:t>C</w:t>
      </w:r>
      <w:r>
        <w:rPr>
          <w:rFonts w:ascii="PMingLiU-ExtB" w:hAnsi="PMingLiU-ExtB" w:eastAsia="PMingLiU-ExtB" w:cs="PMingLiU-ExtB"/>
          <w:spacing w:val="5"/>
          <w:position w:val="1"/>
        </w:rPr>
        <w:t>.</w:t>
      </w:r>
      <w:r>
        <w:rPr>
          <w:rFonts w:ascii="PMingLiU-ExtB" w:hAnsi="PMingLiU-ExtB" w:eastAsia="PMingLiU-ExtB" w:cs="PMingLiU-ExtB"/>
          <w:spacing w:val="-12"/>
          <w:position w:val="1"/>
        </w:rPr>
        <w:t xml:space="preserve"> </w:t>
      </w:r>
      <w:r>
        <w:rPr>
          <w:spacing w:val="5"/>
        </w:rPr>
        <w:t>电子琴：乐谱：播放声音</w:t>
      </w:r>
    </w:p>
    <w:p w14:paraId="7B883989">
      <w:pPr>
        <w:pStyle w:val="2"/>
        <w:spacing w:before="140" w:line="228" w:lineRule="auto"/>
        <w:ind w:left="451"/>
      </w:pPr>
      <w:r>
        <w:rPr>
          <w:rFonts w:ascii="Calibri" w:hAnsi="Calibri" w:eastAsia="Calibri" w:cs="Calibri"/>
          <w:spacing w:val="4"/>
        </w:rPr>
        <w:t>D</w:t>
      </w:r>
      <w:r>
        <w:rPr>
          <w:rFonts w:ascii="PMingLiU-ExtB" w:hAnsi="PMingLiU-ExtB" w:eastAsia="PMingLiU-ExtB" w:cs="PMingLiU-ExtB"/>
          <w:spacing w:val="4"/>
          <w:position w:val="1"/>
        </w:rPr>
        <w:t>.</w:t>
      </w:r>
      <w:r>
        <w:rPr>
          <w:spacing w:val="4"/>
        </w:rPr>
        <w:t>充电宝：</w:t>
      </w:r>
      <w:r>
        <w:rPr>
          <w:spacing w:val="-55"/>
        </w:rPr>
        <w:t xml:space="preserve"> </w:t>
      </w:r>
      <w:r>
        <w:rPr>
          <w:spacing w:val="4"/>
        </w:rPr>
        <w:t>电流：连通电路</w:t>
      </w:r>
    </w:p>
    <w:p w14:paraId="57024FC6">
      <w:pPr>
        <w:pStyle w:val="2"/>
        <w:spacing w:before="142" w:line="228" w:lineRule="auto"/>
        <w:ind w:left="442"/>
      </w:pPr>
      <w:r>
        <w:rPr>
          <w:rFonts w:ascii="Calibri" w:hAnsi="Calibri" w:eastAsia="Calibri" w:cs="Calibri"/>
          <w:spacing w:val="7"/>
        </w:rPr>
        <w:t>83</w:t>
      </w:r>
      <w:r>
        <w:rPr>
          <w:rFonts w:ascii="PMingLiU-ExtB" w:hAnsi="PMingLiU-ExtB" w:eastAsia="PMingLiU-ExtB" w:cs="PMingLiU-ExtB"/>
          <w:spacing w:val="7"/>
          <w:position w:val="1"/>
        </w:rPr>
        <w:t>.</w:t>
      </w:r>
      <w:r>
        <w:rPr>
          <w:spacing w:val="7"/>
        </w:rPr>
        <w:t>党支部：党小组：党员</w:t>
      </w:r>
    </w:p>
    <w:p w14:paraId="3E822676">
      <w:pPr>
        <w:pStyle w:val="2"/>
        <w:spacing w:before="140"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铁路网：铁路枢纽：火车</w:t>
      </w:r>
    </w:p>
    <w:p w14:paraId="36539E25">
      <w:pPr>
        <w:pStyle w:val="2"/>
        <w:spacing w:before="143"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食物链：生态系统：生物</w:t>
      </w:r>
    </w:p>
    <w:p w14:paraId="3E3D47A3">
      <w:pPr>
        <w:pStyle w:val="2"/>
        <w:spacing w:before="138" w:line="346" w:lineRule="auto"/>
        <w:ind w:left="450" w:right="520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金融体系：监管体系：银行</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义务教育：初中教育：美育</w:t>
      </w:r>
    </w:p>
    <w:p w14:paraId="757B5994">
      <w:pPr>
        <w:pStyle w:val="2"/>
        <w:spacing w:before="25" w:line="356" w:lineRule="auto"/>
        <w:ind w:left="437" w:right="4701" w:firstLine="4"/>
        <w:jc w:val="both"/>
      </w:pPr>
      <w:r>
        <w:rPr>
          <w:rFonts w:ascii="Calibri" w:hAnsi="Calibri" w:eastAsia="Calibri" w:cs="Calibri"/>
          <w:spacing w:val="8"/>
        </w:rPr>
        <w:t>84</w:t>
      </w:r>
      <w:r>
        <w:rPr>
          <w:rFonts w:ascii="PMingLiU-ExtB" w:hAnsi="PMingLiU-ExtB" w:eastAsia="PMingLiU-ExtB" w:cs="PMingLiU-ExtB"/>
          <w:spacing w:val="8"/>
          <w:position w:val="1"/>
        </w:rPr>
        <w:t>.</w:t>
      </w:r>
      <w:r>
        <w:rPr>
          <w:spacing w:val="8"/>
        </w:rPr>
        <w:t>重视研发：保护专利：鼓励创新</w:t>
      </w:r>
      <w:r>
        <w:rPr>
          <w:spacing w:val="4"/>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合理运动：增肌塑形：健康饮食</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增加光照：疏松土壤：驱虫祛害</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冻土融化：道路坍塌：降水增加</w:t>
      </w:r>
      <w:r>
        <w:rPr>
          <w:spacing w:val="6"/>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扩大内需：增加出口：推动发展</w:t>
      </w:r>
      <w:r>
        <w:rPr>
          <w:spacing w:val="6"/>
        </w:rPr>
        <w:t xml:space="preserve">  </w:t>
      </w:r>
      <w:r>
        <w:rPr>
          <w:rFonts w:ascii="Calibri" w:hAnsi="Calibri" w:eastAsia="Calibri" w:cs="Calibri"/>
          <w:spacing w:val="8"/>
        </w:rPr>
        <w:t>85</w:t>
      </w:r>
      <w:r>
        <w:rPr>
          <w:rFonts w:ascii="PMingLiU-ExtB" w:hAnsi="PMingLiU-ExtB" w:eastAsia="PMingLiU-ExtB" w:cs="PMingLiU-ExtB"/>
          <w:spacing w:val="8"/>
          <w:position w:val="1"/>
        </w:rPr>
        <w:t>.</w:t>
      </w:r>
      <w:r>
        <w:rPr>
          <w:spacing w:val="8"/>
        </w:rPr>
        <w:t xml:space="preserve">议案提出：审议通过：公布生效 </w:t>
      </w:r>
      <w:r>
        <w:rPr>
          <w:rFonts w:ascii="Calibri" w:hAnsi="Calibri" w:eastAsia="Calibri" w:cs="Calibri"/>
          <w:spacing w:val="8"/>
        </w:rPr>
        <w:t>A</w:t>
      </w:r>
      <w:r>
        <w:rPr>
          <w:rFonts w:ascii="PMingLiU-ExtB" w:hAnsi="PMingLiU-ExtB" w:eastAsia="PMingLiU-ExtB" w:cs="PMingLiU-ExtB"/>
          <w:spacing w:val="8"/>
          <w:position w:val="1"/>
        </w:rPr>
        <w:t>.</w:t>
      </w:r>
      <w:r>
        <w:rPr>
          <w:spacing w:val="8"/>
        </w:rPr>
        <w:t>危险预警：紧急避让：安全驾驶</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按需采购：产品验收：登记入库</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市场监管：执法检查：责令整改</w:t>
      </w:r>
      <w:r>
        <w:rPr>
          <w:spacing w:val="6"/>
        </w:rPr>
        <w:t xml:space="preserve">  </w:t>
      </w: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24"/>
          <w:position w:val="1"/>
        </w:rPr>
        <w:t xml:space="preserve"> </w:t>
      </w:r>
      <w:r>
        <w:rPr>
          <w:spacing w:val="7"/>
        </w:rPr>
        <w:t>问卷调查：设计量表：收集数据</w:t>
      </w:r>
    </w:p>
    <w:p w14:paraId="5CEF26D9">
      <w:pPr>
        <w:pStyle w:val="2"/>
        <w:spacing w:before="302" w:line="227" w:lineRule="auto"/>
        <w:ind w:left="461"/>
      </w:pPr>
      <w:r>
        <w:rPr>
          <w:b/>
          <w:bCs/>
          <w:spacing w:val="7"/>
        </w:rPr>
        <w:t>四、逻辑判断</w:t>
      </w:r>
      <w:r>
        <w:rPr>
          <w:rFonts w:ascii="Calibri" w:hAnsi="Calibri" w:eastAsia="Calibri" w:cs="Calibri"/>
          <w:b/>
          <w:bCs/>
          <w:spacing w:val="7"/>
        </w:rPr>
        <w:t>:</w:t>
      </w:r>
      <w:r>
        <w:rPr>
          <w:b/>
          <w:bCs/>
          <w:spacing w:val="7"/>
        </w:rPr>
        <w:t>每道题给出一段陈述，请根据这段陈述，选出最符合题干要求的一项。</w:t>
      </w:r>
    </w:p>
    <w:p w14:paraId="142575B5">
      <w:pPr>
        <w:spacing w:line="311" w:lineRule="auto"/>
        <w:rPr>
          <w:rFonts w:ascii="Arial"/>
          <w:sz w:val="21"/>
        </w:rPr>
      </w:pPr>
    </w:p>
    <w:p w14:paraId="479A1CDB">
      <w:pPr>
        <w:pStyle w:val="2"/>
        <w:spacing w:before="66" w:line="228" w:lineRule="auto"/>
        <w:ind w:left="440"/>
      </w:pPr>
      <w:r>
        <w:rPr>
          <w:b/>
          <w:bCs/>
          <w:spacing w:val="5"/>
        </w:rPr>
        <w:t>请开始答题：</w:t>
      </w:r>
    </w:p>
    <w:p w14:paraId="52D2E9D9">
      <w:pPr>
        <w:pStyle w:val="2"/>
        <w:spacing w:before="105" w:line="352" w:lineRule="auto"/>
        <w:ind w:left="25" w:right="61" w:firstLine="416"/>
        <w:jc w:val="both"/>
      </w:pPr>
      <w:r>
        <w:rPr>
          <w:rFonts w:ascii="Calibri" w:hAnsi="Calibri" w:eastAsia="Calibri" w:cs="Calibri"/>
          <w:spacing w:val="8"/>
        </w:rPr>
        <w:t>86</w:t>
      </w:r>
      <w:r>
        <w:rPr>
          <w:rFonts w:ascii="PMingLiU-ExtB" w:hAnsi="PMingLiU-ExtB" w:eastAsia="PMingLiU-ExtB" w:cs="PMingLiU-ExtB"/>
          <w:spacing w:val="8"/>
          <w:position w:val="1"/>
        </w:rPr>
        <w:t>.</w:t>
      </w:r>
      <w:r>
        <w:rPr>
          <w:spacing w:val="8"/>
        </w:rPr>
        <w:t>只有在主题教育中推动树立和践行正确的政绩观，才能保证主题教育取得实实在在</w:t>
      </w:r>
      <w:r>
        <w:t xml:space="preserve"> </w:t>
      </w:r>
      <w:r>
        <w:rPr>
          <w:spacing w:val="10"/>
        </w:rPr>
        <w:t>的成效。要树立和践行正确的政绩观，党员干部必须保证</w:t>
      </w:r>
      <w:r>
        <w:rPr>
          <w:spacing w:val="9"/>
        </w:rPr>
        <w:t>党性坚强。只有深刻领会正确政</w:t>
      </w:r>
      <w:r>
        <w:t xml:space="preserve"> </w:t>
      </w:r>
      <w:r>
        <w:rPr>
          <w:spacing w:val="6"/>
        </w:rPr>
        <w:t>绩观的丰富内涵和实践要求，且进一步增强树立和践行正确政绩观的思想自觉、政治自觉、</w:t>
      </w:r>
      <w:r>
        <w:rPr>
          <w:spacing w:val="7"/>
        </w:rPr>
        <w:t xml:space="preserve"> </w:t>
      </w:r>
      <w:r>
        <w:rPr>
          <w:spacing w:val="9"/>
        </w:rPr>
        <w:t>行动自觉，才能在日常工作中做出科学的决策、正确的选择。</w:t>
      </w:r>
    </w:p>
    <w:p w14:paraId="55AF4763">
      <w:pPr>
        <w:pStyle w:val="2"/>
        <w:spacing w:before="30" w:line="231" w:lineRule="auto"/>
        <w:ind w:left="467"/>
      </w:pPr>
      <w:r>
        <w:rPr>
          <w:spacing w:val="3"/>
        </w:rPr>
        <w:t>由此可以推出：</w:t>
      </w:r>
    </w:p>
    <w:p w14:paraId="38B6808F">
      <w:pPr>
        <w:pStyle w:val="2"/>
        <w:spacing w:before="142"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如果党员干部不能保证党性坚强，就无法树立和践行正确的政绩观</w:t>
      </w:r>
    </w:p>
    <w:p w14:paraId="38268666">
      <w:pPr>
        <w:pStyle w:val="2"/>
        <w:spacing w:before="141" w:line="346" w:lineRule="auto"/>
        <w:ind w:left="39" w:right="132" w:firstLine="412"/>
      </w:pPr>
      <w:r>
        <w:rPr>
          <w:rFonts w:ascii="Calibri" w:hAnsi="Calibri" w:eastAsia="Calibri" w:cs="Calibri"/>
          <w:spacing w:val="10"/>
        </w:rPr>
        <w:t>B</w:t>
      </w:r>
      <w:r>
        <w:rPr>
          <w:rFonts w:ascii="PMingLiU-ExtB" w:hAnsi="PMingLiU-ExtB" w:eastAsia="PMingLiU-ExtB" w:cs="PMingLiU-ExtB"/>
          <w:spacing w:val="10"/>
          <w:position w:val="1"/>
        </w:rPr>
        <w:t>.</w:t>
      </w:r>
      <w:r>
        <w:rPr>
          <w:spacing w:val="10"/>
        </w:rPr>
        <w:t>只要在主题教育中推动树立和践行正确的政绩观，就能保证主题教育取得实实在在</w:t>
      </w:r>
      <w:r>
        <w:rPr>
          <w:spacing w:val="14"/>
        </w:rPr>
        <w:t xml:space="preserve"> </w:t>
      </w:r>
      <w:r>
        <w:rPr>
          <w:spacing w:val="1"/>
        </w:rPr>
        <w:t>的成效</w:t>
      </w:r>
    </w:p>
    <w:p w14:paraId="600F3D4D">
      <w:pPr>
        <w:pStyle w:val="2"/>
        <w:spacing w:before="28" w:line="346" w:lineRule="auto"/>
        <w:ind w:left="47" w:right="132" w:firstLine="396"/>
      </w:pPr>
      <w:r>
        <w:rPr>
          <w:rFonts w:ascii="Calibri" w:hAnsi="Calibri" w:eastAsia="Calibri" w:cs="Calibri"/>
          <w:spacing w:val="11"/>
        </w:rPr>
        <w:t>C</w:t>
      </w:r>
      <w:r>
        <w:rPr>
          <w:rFonts w:ascii="PMingLiU-ExtB" w:hAnsi="PMingLiU-ExtB" w:eastAsia="PMingLiU-ExtB" w:cs="PMingLiU-ExtB"/>
          <w:spacing w:val="11"/>
          <w:position w:val="1"/>
        </w:rPr>
        <w:t>.</w:t>
      </w:r>
      <w:r>
        <w:rPr>
          <w:spacing w:val="11"/>
        </w:rPr>
        <w:t>只有在日常工做中做出科学的决策、正确的选择，</w:t>
      </w:r>
      <w:r>
        <w:rPr>
          <w:spacing w:val="10"/>
        </w:rPr>
        <w:t>才能深刻领会正确政绩观的丰富</w:t>
      </w:r>
      <w:r>
        <w:t xml:space="preserve"> </w:t>
      </w:r>
      <w:r>
        <w:rPr>
          <w:spacing w:val="5"/>
        </w:rPr>
        <w:t>内涵和实践要求</w:t>
      </w:r>
    </w:p>
    <w:p w14:paraId="4A0BF66A">
      <w:pPr>
        <w:pStyle w:val="2"/>
        <w:spacing w:before="29" w:line="346" w:lineRule="auto"/>
        <w:ind w:left="25" w:right="129" w:firstLine="426"/>
      </w:pPr>
      <w:r>
        <w:rPr>
          <w:rFonts w:ascii="Calibri" w:hAnsi="Calibri" w:eastAsia="Calibri" w:cs="Calibri"/>
          <w:spacing w:val="10"/>
        </w:rPr>
        <w:t>D</w:t>
      </w:r>
      <w:r>
        <w:rPr>
          <w:rFonts w:ascii="PMingLiU-ExtB" w:hAnsi="PMingLiU-ExtB" w:eastAsia="PMingLiU-ExtB" w:cs="PMingLiU-ExtB"/>
          <w:spacing w:val="10"/>
          <w:position w:val="1"/>
        </w:rPr>
        <w:t>.</w:t>
      </w:r>
      <w:r>
        <w:rPr>
          <w:spacing w:val="10"/>
        </w:rPr>
        <w:t>如果不能在日常工作中作出科学的决策、正确的选择，就不能进一步增强树立和践</w:t>
      </w:r>
      <w:r>
        <w:rPr>
          <w:spacing w:val="2"/>
        </w:rPr>
        <w:t xml:space="preserve"> </w:t>
      </w:r>
      <w:r>
        <w:rPr>
          <w:spacing w:val="9"/>
        </w:rPr>
        <w:t>行正确政绩观的思想自觉、政治自觉、行动自觉</w:t>
      </w:r>
    </w:p>
    <w:p w14:paraId="0AE27B2A">
      <w:pPr>
        <w:pStyle w:val="2"/>
        <w:spacing w:before="28" w:line="346" w:lineRule="auto"/>
        <w:ind w:left="25" w:right="61" w:firstLine="416"/>
      </w:pPr>
      <w:r>
        <w:rPr>
          <w:rFonts w:ascii="Calibri" w:hAnsi="Calibri" w:eastAsia="Calibri" w:cs="Calibri"/>
          <w:spacing w:val="8"/>
        </w:rPr>
        <w:t>87</w:t>
      </w:r>
      <w:r>
        <w:rPr>
          <w:rFonts w:ascii="PMingLiU-ExtB" w:hAnsi="PMingLiU-ExtB" w:eastAsia="PMingLiU-ExtB" w:cs="PMingLiU-ExtB"/>
          <w:spacing w:val="8"/>
          <w:position w:val="1"/>
        </w:rPr>
        <w:t>.</w:t>
      </w:r>
      <w:r>
        <w:rPr>
          <w:spacing w:val="8"/>
        </w:rPr>
        <w:t>有一种观点认为，一座城市具有发展动力，优越的区域位置是必不可少的条件。但</w:t>
      </w:r>
      <w:r>
        <w:rPr>
          <w:spacing w:val="2"/>
        </w:rPr>
        <w:t xml:space="preserve"> </w:t>
      </w:r>
      <w:r>
        <w:rPr>
          <w:spacing w:val="6"/>
        </w:rPr>
        <w:t>是，城市发展主要看每个城市能不能找到它独特的经济发展方式，不同的城市是不一样的。</w:t>
      </w:r>
    </w:p>
    <w:p w14:paraId="7DE71706">
      <w:pPr>
        <w:spacing w:line="346" w:lineRule="auto"/>
        <w:sectPr>
          <w:footerReference r:id="rId28" w:type="default"/>
          <w:pgSz w:w="11907" w:h="16840"/>
          <w:pgMar w:top="1104" w:right="1786" w:bottom="872" w:left="1786" w:header="1090" w:footer="682" w:gutter="0"/>
          <w:cols w:space="720" w:num="1"/>
        </w:sectPr>
      </w:pPr>
    </w:p>
    <w:p w14:paraId="76675D01">
      <w:pPr>
        <w:spacing w:line="358" w:lineRule="auto"/>
        <w:rPr>
          <w:rFonts w:ascii="Arial"/>
          <w:sz w:val="21"/>
        </w:rPr>
      </w:pPr>
    </w:p>
    <w:p w14:paraId="66B87A72">
      <w:pPr>
        <w:pStyle w:val="2"/>
        <w:spacing w:before="65" w:line="347" w:lineRule="auto"/>
        <w:ind w:left="37" w:right="167" w:hanging="14"/>
      </w:pPr>
      <w:r>
        <w:rPr>
          <w:spacing w:val="9"/>
        </w:rPr>
        <w:t>很多创新城市虽然不具有优越的区域位置，但在基础经济、产业、人口</w:t>
      </w:r>
      <w:r>
        <w:rPr>
          <w:spacing w:val="8"/>
        </w:rPr>
        <w:t>等方面各具优势。</w:t>
      </w:r>
      <w:r>
        <w:t xml:space="preserve"> </w:t>
      </w:r>
      <w:r>
        <w:rPr>
          <w:spacing w:val="7"/>
        </w:rPr>
        <w:t>因此，这种观点是不能成立的。</w:t>
      </w:r>
    </w:p>
    <w:p w14:paraId="7B7A41DD">
      <w:pPr>
        <w:pStyle w:val="2"/>
        <w:spacing w:before="28" w:line="228" w:lineRule="auto"/>
        <w:ind w:left="444"/>
      </w:pPr>
      <w:r>
        <w:rPr>
          <w:spacing w:val="9"/>
        </w:rPr>
        <w:t>为使以上反驳更有说服力，最需要补充以下哪项前提？</w:t>
      </w:r>
    </w:p>
    <w:p w14:paraId="7CAA20FC">
      <w:pPr>
        <w:pStyle w:val="2"/>
        <w:spacing w:before="144"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不少区域位置优越的城市并非创新城市</w:t>
      </w:r>
    </w:p>
    <w:p w14:paraId="0F612BCE">
      <w:pPr>
        <w:pStyle w:val="2"/>
        <w:spacing w:before="140"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一些具有优越区域位置的城市却不具有发展动力</w:t>
      </w:r>
    </w:p>
    <w:p w14:paraId="6E1C5E96">
      <w:pPr>
        <w:pStyle w:val="2"/>
        <w:spacing w:before="142" w:line="228"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在基础经济、产业、人口等方面各具优势的创新城市也有发展动力</w:t>
      </w:r>
    </w:p>
    <w:p w14:paraId="6B148843">
      <w:pPr>
        <w:pStyle w:val="2"/>
        <w:spacing w:before="140" w:line="228" w:lineRule="auto"/>
        <w:ind w:left="451"/>
      </w:pPr>
      <w:r>
        <w:rPr>
          <w:rFonts w:ascii="Calibri" w:hAnsi="Calibri" w:eastAsia="Calibri" w:cs="Calibri"/>
          <w:spacing w:val="9"/>
        </w:rPr>
        <w:t>D</w:t>
      </w:r>
      <w:r>
        <w:rPr>
          <w:rFonts w:ascii="PMingLiU-ExtB" w:hAnsi="PMingLiU-ExtB" w:eastAsia="PMingLiU-ExtB" w:cs="PMingLiU-ExtB"/>
          <w:spacing w:val="9"/>
          <w:position w:val="1"/>
        </w:rPr>
        <w:t>.</w:t>
      </w:r>
      <w:r>
        <w:rPr>
          <w:spacing w:val="9"/>
        </w:rPr>
        <w:t>一些在基础经济、产业、人口等方面有优势的城市没能找到独特的经济发展方式</w:t>
      </w:r>
    </w:p>
    <w:p w14:paraId="79120F9F">
      <w:pPr>
        <w:pStyle w:val="2"/>
        <w:spacing w:before="142" w:line="352" w:lineRule="auto"/>
        <w:ind w:left="23" w:right="127" w:firstLine="418"/>
      </w:pPr>
      <w:r>
        <w:rPr>
          <w:rFonts w:ascii="Calibri" w:hAnsi="Calibri" w:eastAsia="Calibri" w:cs="Calibri"/>
          <w:spacing w:val="7"/>
        </w:rPr>
        <w:t>88</w:t>
      </w:r>
      <w:r>
        <w:rPr>
          <w:rFonts w:ascii="PMingLiU-ExtB" w:hAnsi="PMingLiU-ExtB" w:eastAsia="PMingLiU-ExtB" w:cs="PMingLiU-ExtB"/>
          <w:spacing w:val="7"/>
          <w:position w:val="1"/>
        </w:rPr>
        <w:t>.</w:t>
      </w:r>
      <w:r>
        <w:rPr>
          <w:rFonts w:ascii="PMingLiU-ExtB" w:hAnsi="PMingLiU-ExtB" w:eastAsia="PMingLiU-ExtB" w:cs="PMingLiU-ExtB"/>
          <w:spacing w:val="-11"/>
          <w:position w:val="1"/>
        </w:rPr>
        <w:t xml:space="preserve"> </w:t>
      </w:r>
      <w:r>
        <w:rPr>
          <w:spacing w:val="7"/>
        </w:rPr>
        <w:t>明代军事著作《武备志》对火龙出水这一武器装置进行了较为详细的介绍，并附有</w:t>
      </w:r>
      <w:r>
        <w:t xml:space="preserve"> </w:t>
      </w:r>
      <w:r>
        <w:rPr>
          <w:spacing w:val="10"/>
        </w:rPr>
        <w:t>火龙出水的图画。该装置依靠多级动力系统，加大了箭矢的</w:t>
      </w:r>
      <w:r>
        <w:rPr>
          <w:spacing w:val="9"/>
        </w:rPr>
        <w:t>射程。有学者按照古籍资料对</w:t>
      </w:r>
      <w:r>
        <w:t xml:space="preserve"> </w:t>
      </w:r>
      <w:r>
        <w:rPr>
          <w:spacing w:val="10"/>
        </w:rPr>
        <w:t>该装置进行了复原。根据实验数据发现，火龙出水的稳定性</w:t>
      </w:r>
      <w:r>
        <w:rPr>
          <w:spacing w:val="9"/>
        </w:rPr>
        <w:t>难以保证，因此推测其仅仅停</w:t>
      </w:r>
      <w:r>
        <w:t xml:space="preserve"> </w:t>
      </w:r>
      <w:r>
        <w:rPr>
          <w:spacing w:val="7"/>
        </w:rPr>
        <w:t>留在设计和想象的阶段。</w:t>
      </w:r>
    </w:p>
    <w:p w14:paraId="732B62CC">
      <w:pPr>
        <w:pStyle w:val="2"/>
        <w:spacing w:before="32" w:line="228" w:lineRule="auto"/>
        <w:ind w:left="465"/>
        <w:rPr>
          <w:rFonts w:ascii="Calibri" w:hAnsi="Calibri" w:eastAsia="Calibri" w:cs="Calibri"/>
        </w:rPr>
      </w:pPr>
      <w:r>
        <w:rPr>
          <w:spacing w:val="7"/>
        </w:rPr>
        <w:t>以下哪项如果为真，最能支持上述推测</w:t>
      </w:r>
      <w:r>
        <w:rPr>
          <w:rFonts w:ascii="Calibri" w:hAnsi="Calibri" w:eastAsia="Calibri" w:cs="Calibri"/>
          <w:spacing w:val="7"/>
        </w:rPr>
        <w:t>?</w:t>
      </w:r>
    </w:p>
    <w:p w14:paraId="75510A2D">
      <w:pPr>
        <w:pStyle w:val="2"/>
        <w:spacing w:before="142" w:line="346" w:lineRule="auto"/>
        <w:ind w:left="451" w:right="1119" w:hanging="14"/>
      </w:pPr>
      <w:r>
        <w:rPr>
          <w:rFonts w:ascii="Calibri" w:hAnsi="Calibri" w:eastAsia="Calibri" w:cs="Calibri"/>
          <w:spacing w:val="11"/>
        </w:rPr>
        <w:t>A</w:t>
      </w:r>
      <w:r>
        <w:rPr>
          <w:rFonts w:ascii="PMingLiU-ExtB" w:hAnsi="PMingLiU-ExtB" w:eastAsia="PMingLiU-ExtB" w:cs="PMingLiU-ExtB"/>
          <w:spacing w:val="11"/>
          <w:position w:val="1"/>
        </w:rPr>
        <w:t>.</w:t>
      </w:r>
      <w:r>
        <w:rPr>
          <w:spacing w:val="11"/>
        </w:rPr>
        <w:t>复原模型使用火药桶提供动力，而古籍记载的动力装置为</w:t>
      </w:r>
      <w:r>
        <w:rPr>
          <w:spacing w:val="-42"/>
        </w:rPr>
        <w:t xml:space="preserve"> </w:t>
      </w:r>
      <w:r>
        <w:rPr>
          <w:rFonts w:ascii="Calibri" w:hAnsi="Calibri" w:eastAsia="Calibri" w:cs="Calibri"/>
          <w:spacing w:val="11"/>
        </w:rPr>
        <w:t>4</w:t>
      </w:r>
      <w:r>
        <w:rPr>
          <w:rFonts w:ascii="Calibri" w:hAnsi="Calibri" w:eastAsia="Calibri" w:cs="Calibri"/>
          <w:spacing w:val="18"/>
          <w:w w:val="101"/>
        </w:rPr>
        <w:t xml:space="preserve"> </w:t>
      </w:r>
      <w:r>
        <w:rPr>
          <w:spacing w:val="11"/>
        </w:rPr>
        <w:t>支“火</w:t>
      </w:r>
      <w:r>
        <w:rPr>
          <w:spacing w:val="10"/>
        </w:rPr>
        <w:t>箭</w:t>
      </w:r>
      <w:r>
        <w:rPr>
          <w:spacing w:val="-70"/>
        </w:rPr>
        <w:t xml:space="preserve"> </w:t>
      </w:r>
      <w:r>
        <w:rPr>
          <w:spacing w:val="10"/>
        </w:rPr>
        <w:t>”</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rFonts w:ascii="PMingLiU-ExtB" w:hAnsi="PMingLiU-ExtB" w:eastAsia="PMingLiU-ExtB" w:cs="PMingLiU-ExtB"/>
          <w:spacing w:val="-22"/>
          <w:position w:val="1"/>
        </w:rPr>
        <w:t xml:space="preserve"> </w:t>
      </w:r>
      <w:r>
        <w:rPr>
          <w:spacing w:val="8"/>
        </w:rPr>
        <w:t>明代史料中有使用火器的记载，但没有任何使用火龙出水装置的记载</w:t>
      </w:r>
    </w:p>
    <w:p w14:paraId="4225F2F4">
      <w:pPr>
        <w:pStyle w:val="2"/>
        <w:spacing w:before="27" w:line="346" w:lineRule="auto"/>
        <w:ind w:left="450" w:right="1317" w:hanging="7"/>
      </w:pPr>
      <w:r>
        <w:rPr>
          <w:rFonts w:ascii="Calibri" w:hAnsi="Calibri" w:eastAsia="Calibri" w:cs="Calibri"/>
          <w:spacing w:val="7"/>
        </w:rPr>
        <w:t>C</w:t>
      </w:r>
      <w:r>
        <w:rPr>
          <w:rFonts w:ascii="PMingLiU-ExtB" w:hAnsi="PMingLiU-ExtB" w:eastAsia="PMingLiU-ExtB" w:cs="PMingLiU-ExtB"/>
          <w:spacing w:val="7"/>
          <w:position w:val="1"/>
        </w:rPr>
        <w:t xml:space="preserve">. </w:t>
      </w:r>
      <w:r>
        <w:rPr>
          <w:spacing w:val="7"/>
        </w:rPr>
        <w:t>目前关于火龙出水的古籍资料十分有限，难以判断是否属于成熟武器</w:t>
      </w:r>
      <w:r>
        <w:rPr>
          <w:spacing w:val="5"/>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《武备志》中有</w:t>
      </w:r>
      <w:r>
        <w:rPr>
          <w:spacing w:val="-33"/>
        </w:rPr>
        <w:t xml:space="preserve"> </w:t>
      </w:r>
      <w:r>
        <w:rPr>
          <w:rFonts w:ascii="Calibri" w:hAnsi="Calibri" w:eastAsia="Calibri" w:cs="Calibri"/>
          <w:spacing w:val="8"/>
        </w:rPr>
        <w:t>29</w:t>
      </w:r>
      <w:r>
        <w:rPr>
          <w:rFonts w:ascii="Calibri" w:hAnsi="Calibri" w:eastAsia="Calibri" w:cs="Calibri"/>
          <w:spacing w:val="15"/>
          <w:w w:val="101"/>
        </w:rPr>
        <w:t xml:space="preserve"> </w:t>
      </w:r>
      <w:r>
        <w:rPr>
          <w:spacing w:val="8"/>
        </w:rPr>
        <w:t>种关于各类火箭的记载，但主要指的是带火的箭矢</w:t>
      </w:r>
    </w:p>
    <w:p w14:paraId="73851938">
      <w:pPr>
        <w:pStyle w:val="2"/>
        <w:spacing w:before="29" w:line="349" w:lineRule="auto"/>
        <w:ind w:left="22" w:right="72" w:firstLine="419"/>
        <w:jc w:val="both"/>
      </w:pPr>
      <w:r>
        <w:rPr>
          <w:rFonts w:ascii="Calibri" w:hAnsi="Calibri" w:eastAsia="Calibri" w:cs="Calibri"/>
          <w:spacing w:val="6"/>
        </w:rPr>
        <w:t>89</w:t>
      </w:r>
      <w:r>
        <w:rPr>
          <w:rFonts w:ascii="PMingLiU-ExtB" w:hAnsi="PMingLiU-ExtB" w:eastAsia="PMingLiU-ExtB" w:cs="PMingLiU-ExtB"/>
          <w:spacing w:val="6"/>
          <w:position w:val="1"/>
        </w:rPr>
        <w:t>.</w:t>
      </w:r>
      <w:r>
        <w:rPr>
          <w:spacing w:val="6"/>
        </w:rPr>
        <w:t>某市目前汽车保有量以每年</w:t>
      </w:r>
      <w:r>
        <w:rPr>
          <w:spacing w:val="-33"/>
        </w:rPr>
        <w:t xml:space="preserve"> </w:t>
      </w:r>
      <w:r>
        <w:rPr>
          <w:rFonts w:ascii="Calibri" w:hAnsi="Calibri" w:eastAsia="Calibri" w:cs="Calibri"/>
          <w:spacing w:val="6"/>
        </w:rPr>
        <w:t>20</w:t>
      </w:r>
      <w:r>
        <w:rPr>
          <w:rFonts w:ascii="Calibri" w:hAnsi="Calibri" w:eastAsia="Calibri" w:cs="Calibri"/>
          <w:spacing w:val="21"/>
        </w:rPr>
        <w:t xml:space="preserve"> </w:t>
      </w:r>
      <w:r>
        <w:rPr>
          <w:spacing w:val="6"/>
        </w:rPr>
        <w:t>万辆的速度增长，为缓解该市严重的</w:t>
      </w:r>
      <w:r>
        <w:rPr>
          <w:spacing w:val="5"/>
        </w:rPr>
        <w:t>交通拥堵问题，</w:t>
      </w:r>
      <w:r>
        <w:t xml:space="preserve"> </w:t>
      </w:r>
      <w:r>
        <w:rPr>
          <w:spacing w:val="10"/>
        </w:rPr>
        <w:t>有专家指出，要想治理交通拥堵，一定要从控制汽车总量、消</w:t>
      </w:r>
      <w:r>
        <w:rPr>
          <w:spacing w:val="9"/>
        </w:rPr>
        <w:t>减存量上努力。因此，该专</w:t>
      </w:r>
      <w:r>
        <w:t xml:space="preserve"> </w:t>
      </w:r>
      <w:r>
        <w:rPr>
          <w:spacing w:val="9"/>
        </w:rPr>
        <w:t>家认为根本解决办法是靠经济手段来调节——提高拥有和使用汽车的税费。</w:t>
      </w:r>
    </w:p>
    <w:p w14:paraId="57C74364">
      <w:pPr>
        <w:pStyle w:val="2"/>
        <w:spacing w:before="33" w:line="228" w:lineRule="auto"/>
        <w:ind w:left="465"/>
        <w:rPr>
          <w:rFonts w:ascii="Calibri" w:hAnsi="Calibri" w:eastAsia="Calibri" w:cs="Calibri"/>
        </w:rPr>
      </w:pPr>
      <w:r>
        <w:rPr>
          <w:spacing w:val="8"/>
        </w:rPr>
        <w:t>以下哪项如果为真，最能质疑上述专家的观点</w:t>
      </w:r>
      <w:r>
        <w:rPr>
          <w:rFonts w:ascii="Calibri" w:hAnsi="Calibri" w:eastAsia="Calibri" w:cs="Calibri"/>
          <w:spacing w:val="8"/>
        </w:rPr>
        <w:t>?</w:t>
      </w:r>
    </w:p>
    <w:p w14:paraId="14BF0B6F">
      <w:pPr>
        <w:pStyle w:val="2"/>
        <w:spacing w:before="141" w:line="352" w:lineRule="auto"/>
        <w:ind w:left="443" w:right="2366" w:hanging="6"/>
      </w:pPr>
      <w:r>
        <w:rPr>
          <w:rFonts w:ascii="Calibri" w:hAnsi="Calibri" w:eastAsia="Calibri" w:cs="Calibri"/>
          <w:spacing w:val="9"/>
        </w:rPr>
        <w:t>A</w:t>
      </w:r>
      <w:r>
        <w:rPr>
          <w:rFonts w:ascii="PMingLiU-ExtB" w:hAnsi="PMingLiU-ExtB" w:eastAsia="PMingLiU-ExtB" w:cs="PMingLiU-ExtB"/>
          <w:spacing w:val="9"/>
          <w:position w:val="1"/>
        </w:rPr>
        <w:t>.</w:t>
      </w:r>
      <w:r>
        <w:rPr>
          <w:spacing w:val="9"/>
        </w:rPr>
        <w:t>提高公共交通服务水平才是解决城市交通拥堵的根本之道</w:t>
      </w:r>
      <w:r>
        <w:rPr>
          <w:spacing w:val="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一些由于不遵守交通规则导致的交通事故加剧了交通拥堵</w:t>
      </w:r>
      <w:r>
        <w:rPr>
          <w:spacing w:val="1"/>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现行的单双号限行政策在一定程度上缓解了交通拥堵压力</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未来该市的汽车保有量将不会再以每年</w:t>
      </w:r>
      <w:r>
        <w:rPr>
          <w:spacing w:val="-33"/>
        </w:rPr>
        <w:t xml:space="preserve"> </w:t>
      </w:r>
      <w:r>
        <w:rPr>
          <w:rFonts w:ascii="Calibri" w:hAnsi="Calibri" w:eastAsia="Calibri" w:cs="Calibri"/>
          <w:spacing w:val="8"/>
        </w:rPr>
        <w:t>20</w:t>
      </w:r>
      <w:r>
        <w:rPr>
          <w:rFonts w:ascii="Calibri" w:hAnsi="Calibri" w:eastAsia="Calibri" w:cs="Calibri"/>
          <w:spacing w:val="20"/>
          <w:w w:val="101"/>
        </w:rPr>
        <w:t xml:space="preserve"> </w:t>
      </w:r>
      <w:r>
        <w:rPr>
          <w:spacing w:val="8"/>
        </w:rPr>
        <w:t>万</w:t>
      </w:r>
      <w:r>
        <w:rPr>
          <w:spacing w:val="7"/>
        </w:rPr>
        <w:t>辆的速度增长</w:t>
      </w:r>
    </w:p>
    <w:p w14:paraId="0BE65362">
      <w:pPr>
        <w:pStyle w:val="2"/>
        <w:spacing w:before="30" w:line="345" w:lineRule="auto"/>
        <w:ind w:left="22" w:right="127" w:firstLine="420"/>
      </w:pPr>
      <w:r>
        <w:rPr>
          <w:rFonts w:ascii="Calibri" w:hAnsi="Calibri" w:eastAsia="Calibri" w:cs="Calibri"/>
          <w:spacing w:val="7"/>
        </w:rPr>
        <w:t>90</w:t>
      </w:r>
      <w:r>
        <w:rPr>
          <w:rFonts w:ascii="PMingLiU-ExtB" w:hAnsi="PMingLiU-ExtB" w:eastAsia="PMingLiU-ExtB" w:cs="PMingLiU-ExtB"/>
          <w:spacing w:val="7"/>
          <w:position w:val="1"/>
        </w:rPr>
        <w:t>.</w:t>
      </w:r>
      <w:r>
        <w:rPr>
          <w:spacing w:val="7"/>
        </w:rPr>
        <w:t>某次考试共有</w:t>
      </w:r>
      <w:r>
        <w:rPr>
          <w:spacing w:val="-36"/>
        </w:rPr>
        <w:t xml:space="preserve"> </w:t>
      </w:r>
      <w:r>
        <w:rPr>
          <w:rFonts w:ascii="Calibri" w:hAnsi="Calibri" w:eastAsia="Calibri" w:cs="Calibri"/>
          <w:spacing w:val="7"/>
        </w:rPr>
        <w:t>6</w:t>
      </w:r>
      <w:r>
        <w:rPr>
          <w:rFonts w:ascii="Calibri" w:hAnsi="Calibri" w:eastAsia="Calibri" w:cs="Calibri"/>
          <w:spacing w:val="15"/>
        </w:rPr>
        <w:t xml:space="preserve"> </w:t>
      </w:r>
      <w:r>
        <w:rPr>
          <w:spacing w:val="7"/>
        </w:rPr>
        <w:t>道单选题，陈、王、丁</w:t>
      </w:r>
      <w:r>
        <w:rPr>
          <w:spacing w:val="6"/>
        </w:rPr>
        <w:t>三人中，任意两人均只有</w:t>
      </w:r>
      <w:r>
        <w:rPr>
          <w:spacing w:val="-28"/>
        </w:rPr>
        <w:t xml:space="preserve"> </w:t>
      </w:r>
      <w:r>
        <w:rPr>
          <w:rFonts w:ascii="Calibri" w:hAnsi="Calibri" w:eastAsia="Calibri" w:cs="Calibri"/>
          <w:spacing w:val="6"/>
        </w:rPr>
        <w:t>1</w:t>
      </w:r>
      <w:r>
        <w:rPr>
          <w:rFonts w:ascii="Calibri" w:hAnsi="Calibri" w:eastAsia="Calibri" w:cs="Calibri"/>
          <w:spacing w:val="16"/>
          <w:w w:val="101"/>
        </w:rPr>
        <w:t xml:space="preserve"> </w:t>
      </w:r>
      <w:r>
        <w:rPr>
          <w:spacing w:val="6"/>
        </w:rPr>
        <w:t>题同时答错，每</w:t>
      </w:r>
      <w:r>
        <w:t xml:space="preserve"> </w:t>
      </w:r>
      <w:r>
        <w:rPr>
          <w:spacing w:val="7"/>
        </w:rPr>
        <w:t>题均有人答对。另外，第</w:t>
      </w:r>
      <w:r>
        <w:rPr>
          <w:spacing w:val="-43"/>
        </w:rPr>
        <w:t xml:space="preserve"> </w:t>
      </w:r>
      <w:r>
        <w:rPr>
          <w:rFonts w:ascii="Calibri" w:hAnsi="Calibri" w:eastAsia="Calibri" w:cs="Calibri"/>
          <w:spacing w:val="7"/>
        </w:rPr>
        <w:t>4</w:t>
      </w:r>
      <w:r>
        <w:rPr>
          <w:rFonts w:ascii="Calibri" w:hAnsi="Calibri" w:eastAsia="Calibri" w:cs="Calibri"/>
          <w:spacing w:val="16"/>
        </w:rPr>
        <w:t xml:space="preserve"> </w:t>
      </w:r>
      <w:r>
        <w:rPr>
          <w:spacing w:val="7"/>
        </w:rPr>
        <w:t>题仅陈答错，第</w:t>
      </w:r>
      <w:r>
        <w:rPr>
          <w:spacing w:val="-34"/>
        </w:rPr>
        <w:t xml:space="preserve"> </w:t>
      </w:r>
      <w:r>
        <w:rPr>
          <w:rFonts w:ascii="Calibri" w:hAnsi="Calibri" w:eastAsia="Calibri" w:cs="Calibri"/>
          <w:spacing w:val="7"/>
        </w:rPr>
        <w:t>6</w:t>
      </w:r>
      <w:r>
        <w:rPr>
          <w:rFonts w:ascii="Calibri" w:hAnsi="Calibri" w:eastAsia="Calibri" w:cs="Calibri"/>
          <w:spacing w:val="15"/>
          <w:w w:val="102"/>
        </w:rPr>
        <w:t xml:space="preserve"> </w:t>
      </w:r>
      <w:r>
        <w:rPr>
          <w:spacing w:val="7"/>
        </w:rPr>
        <w:t>题仅丁答</w:t>
      </w:r>
      <w:r>
        <w:rPr>
          <w:spacing w:val="6"/>
        </w:rPr>
        <w:t>对，王仅答对第</w:t>
      </w:r>
      <w:r>
        <w:rPr>
          <w:spacing w:val="-36"/>
        </w:rPr>
        <w:t xml:space="preserve"> </w:t>
      </w:r>
      <w:r>
        <w:rPr>
          <w:rFonts w:ascii="Calibri" w:hAnsi="Calibri" w:eastAsia="Calibri" w:cs="Calibri"/>
          <w:spacing w:val="6"/>
        </w:rPr>
        <w:t>2</w:t>
      </w:r>
      <w:r>
        <w:rPr>
          <w:rFonts w:ascii="Calibri" w:hAnsi="Calibri" w:eastAsia="Calibri" w:cs="Calibri"/>
          <w:spacing w:val="-20"/>
        </w:rPr>
        <w:t xml:space="preserve"> </w:t>
      </w:r>
      <w:r>
        <w:rPr>
          <w:spacing w:val="6"/>
        </w:rPr>
        <w:t>、</w:t>
      </w:r>
      <w:r>
        <w:rPr>
          <w:rFonts w:ascii="Calibri" w:hAnsi="Calibri" w:eastAsia="Calibri" w:cs="Calibri"/>
          <w:spacing w:val="6"/>
        </w:rPr>
        <w:t>4</w:t>
      </w:r>
      <w:r>
        <w:rPr>
          <w:rFonts w:ascii="Calibri" w:hAnsi="Calibri" w:eastAsia="Calibri" w:cs="Calibri"/>
          <w:spacing w:val="16"/>
          <w:w w:val="101"/>
        </w:rPr>
        <w:t xml:space="preserve"> </w:t>
      </w:r>
      <w:r>
        <w:rPr>
          <w:spacing w:val="6"/>
        </w:rPr>
        <w:t>两题。</w:t>
      </w:r>
    </w:p>
    <w:p w14:paraId="464B634C">
      <w:pPr>
        <w:pStyle w:val="2"/>
        <w:spacing w:before="29" w:line="228" w:lineRule="auto"/>
        <w:ind w:left="442"/>
      </w:pPr>
      <w:r>
        <w:rPr>
          <w:spacing w:val="8"/>
        </w:rPr>
        <w:t>根据以上信息，可以得出以下哪项？</w:t>
      </w:r>
    </w:p>
    <w:p w14:paraId="7CF5D0F7">
      <w:pPr>
        <w:pStyle w:val="2"/>
        <w:spacing w:before="145" w:line="351" w:lineRule="auto"/>
        <w:ind w:left="443" w:right="6463" w:hanging="6"/>
        <w:jc w:val="both"/>
      </w:pPr>
      <w:r>
        <w:rPr>
          <w:rFonts w:ascii="Calibri" w:hAnsi="Calibri" w:eastAsia="Calibri" w:cs="Calibri"/>
          <w:spacing w:val="3"/>
        </w:rPr>
        <w:t>A</w:t>
      </w:r>
      <w:r>
        <w:rPr>
          <w:rFonts w:ascii="PMingLiU-ExtB" w:hAnsi="PMingLiU-ExtB" w:eastAsia="PMingLiU-ExtB" w:cs="PMingLiU-ExtB"/>
          <w:spacing w:val="3"/>
          <w:position w:val="1"/>
        </w:rPr>
        <w:t>.</w:t>
      </w:r>
      <w:r>
        <w:rPr>
          <w:spacing w:val="3"/>
        </w:rPr>
        <w:t>第</w:t>
      </w:r>
      <w:r>
        <w:rPr>
          <w:spacing w:val="-26"/>
        </w:rPr>
        <w:t xml:space="preserve"> </w:t>
      </w:r>
      <w:r>
        <w:rPr>
          <w:rFonts w:ascii="Calibri" w:hAnsi="Calibri" w:eastAsia="Calibri" w:cs="Calibri"/>
          <w:spacing w:val="3"/>
        </w:rPr>
        <w:t>1</w:t>
      </w:r>
      <w:r>
        <w:rPr>
          <w:rFonts w:ascii="Calibri" w:hAnsi="Calibri" w:eastAsia="Calibri" w:cs="Calibri"/>
          <w:spacing w:val="18"/>
          <w:w w:val="101"/>
        </w:rPr>
        <w:t xml:space="preserve"> </w:t>
      </w:r>
      <w:r>
        <w:rPr>
          <w:spacing w:val="3"/>
        </w:rPr>
        <w:t>题丁答对</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第</w:t>
      </w:r>
      <w:r>
        <w:rPr>
          <w:spacing w:val="-32"/>
        </w:rPr>
        <w:t xml:space="preserve"> </w:t>
      </w:r>
      <w:r>
        <w:rPr>
          <w:rFonts w:ascii="Calibri" w:hAnsi="Calibri" w:eastAsia="Calibri" w:cs="Calibri"/>
          <w:spacing w:val="3"/>
        </w:rPr>
        <w:t>2</w:t>
      </w:r>
      <w:r>
        <w:rPr>
          <w:rFonts w:ascii="Calibri" w:hAnsi="Calibri" w:eastAsia="Calibri" w:cs="Calibri"/>
          <w:spacing w:val="18"/>
        </w:rPr>
        <w:t xml:space="preserve"> </w:t>
      </w:r>
      <w:r>
        <w:rPr>
          <w:spacing w:val="3"/>
        </w:rPr>
        <w:t>题丁答错</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第</w:t>
      </w:r>
      <w:r>
        <w:rPr>
          <w:spacing w:val="-33"/>
        </w:rPr>
        <w:t xml:space="preserve"> </w:t>
      </w:r>
      <w:r>
        <w:rPr>
          <w:rFonts w:ascii="Calibri" w:hAnsi="Calibri" w:eastAsia="Calibri" w:cs="Calibri"/>
          <w:spacing w:val="3"/>
        </w:rPr>
        <w:t>3</w:t>
      </w:r>
      <w:r>
        <w:rPr>
          <w:rFonts w:ascii="Calibri" w:hAnsi="Calibri" w:eastAsia="Calibri" w:cs="Calibri"/>
          <w:spacing w:val="16"/>
          <w:w w:val="101"/>
        </w:rPr>
        <w:t xml:space="preserve"> </w:t>
      </w:r>
      <w:r>
        <w:rPr>
          <w:spacing w:val="3"/>
        </w:rPr>
        <w:t>题丁答对</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第</w:t>
      </w:r>
      <w:r>
        <w:rPr>
          <w:spacing w:val="-30"/>
        </w:rPr>
        <w:t xml:space="preserve"> </w:t>
      </w:r>
      <w:r>
        <w:rPr>
          <w:rFonts w:ascii="Calibri" w:hAnsi="Calibri" w:eastAsia="Calibri" w:cs="Calibri"/>
          <w:spacing w:val="3"/>
        </w:rPr>
        <w:t>5</w:t>
      </w:r>
      <w:r>
        <w:rPr>
          <w:rFonts w:ascii="Calibri" w:hAnsi="Calibri" w:eastAsia="Calibri" w:cs="Calibri"/>
          <w:spacing w:val="16"/>
        </w:rPr>
        <w:t xml:space="preserve"> </w:t>
      </w:r>
      <w:r>
        <w:rPr>
          <w:spacing w:val="3"/>
        </w:rPr>
        <w:t>题丁答错</w:t>
      </w:r>
    </w:p>
    <w:p w14:paraId="171DA46D">
      <w:pPr>
        <w:pStyle w:val="2"/>
        <w:spacing w:before="303" w:line="227" w:lineRule="auto"/>
        <w:ind w:left="442"/>
      </w:pPr>
      <w:r>
        <w:rPr>
          <w:b/>
          <w:bCs/>
          <w:spacing w:val="5"/>
        </w:rPr>
        <w:t>根据以下材料，回答</w:t>
      </w:r>
      <w:r>
        <w:rPr>
          <w:spacing w:val="-40"/>
        </w:rPr>
        <w:t xml:space="preserve"> </w:t>
      </w:r>
      <w:r>
        <w:rPr>
          <w:rFonts w:ascii="Calibri" w:hAnsi="Calibri" w:eastAsia="Calibri" w:cs="Calibri"/>
          <w:b/>
          <w:bCs/>
          <w:spacing w:val="5"/>
        </w:rPr>
        <w:t>91~92</w:t>
      </w:r>
      <w:r>
        <w:rPr>
          <w:rFonts w:ascii="Calibri" w:hAnsi="Calibri" w:eastAsia="Calibri" w:cs="Calibri"/>
          <w:b/>
          <w:bCs/>
          <w:spacing w:val="18"/>
          <w:w w:val="101"/>
        </w:rPr>
        <w:t xml:space="preserve"> </w:t>
      </w:r>
      <w:r>
        <w:rPr>
          <w:b/>
          <w:bCs/>
          <w:spacing w:val="5"/>
        </w:rPr>
        <w:t>题。</w:t>
      </w:r>
    </w:p>
    <w:p w14:paraId="0ED22D4A">
      <w:pPr>
        <w:pStyle w:val="2"/>
        <w:spacing w:before="108" w:line="344" w:lineRule="auto"/>
        <w:ind w:left="21" w:right="132" w:firstLine="421"/>
      </w:pPr>
      <w:r>
        <w:rPr>
          <w:spacing w:val="10"/>
        </w:rPr>
        <w:t>本学期，某高校外语学院在大一的班级中进行英语教学方</w:t>
      </w:r>
      <w:r>
        <w:rPr>
          <w:spacing w:val="9"/>
        </w:rPr>
        <w:t>法改革试点，其中甲班和乙</w:t>
      </w:r>
      <w:r>
        <w:t xml:space="preserve"> </w:t>
      </w:r>
      <w:r>
        <w:rPr>
          <w:spacing w:val="10"/>
        </w:rPr>
        <w:t>班是实验组，丙班和丁班是对照组。实验组和对照组的人数相等。</w:t>
      </w:r>
      <w:r>
        <w:rPr>
          <w:spacing w:val="9"/>
        </w:rPr>
        <w:t>期末测试后发现，实验</w:t>
      </w:r>
    </w:p>
    <w:p w14:paraId="61FB4CDE">
      <w:pPr>
        <w:spacing w:line="344" w:lineRule="auto"/>
        <w:sectPr>
          <w:footerReference r:id="rId29" w:type="default"/>
          <w:pgSz w:w="11907" w:h="16840"/>
          <w:pgMar w:top="1104" w:right="1786" w:bottom="872" w:left="1786" w:header="1090" w:footer="682" w:gutter="0"/>
          <w:cols w:space="720" w:num="1"/>
        </w:sectPr>
      </w:pPr>
    </w:p>
    <w:p w14:paraId="6EF23E2A">
      <w:pPr>
        <w:spacing w:line="359" w:lineRule="auto"/>
        <w:rPr>
          <w:rFonts w:ascii="Arial"/>
          <w:sz w:val="21"/>
        </w:rPr>
      </w:pPr>
    </w:p>
    <w:p w14:paraId="78B85922">
      <w:pPr>
        <w:pStyle w:val="2"/>
        <w:spacing w:before="65" w:line="346" w:lineRule="auto"/>
        <w:ind w:left="22" w:right="200" w:firstLine="1"/>
      </w:pPr>
      <w:r>
        <w:rPr>
          <w:spacing w:val="9"/>
        </w:rPr>
        <w:t>组中甲班和乙班学生的平均成绩提高了</w:t>
      </w:r>
      <w:r>
        <w:rPr>
          <w:spacing w:val="-26"/>
        </w:rPr>
        <w:t xml:space="preserve"> </w:t>
      </w:r>
      <w:r>
        <w:rPr>
          <w:rFonts w:ascii="Calibri" w:hAnsi="Calibri" w:eastAsia="Calibri" w:cs="Calibri"/>
          <w:spacing w:val="9"/>
        </w:rPr>
        <w:t>9</w:t>
      </w:r>
      <w:r>
        <w:rPr>
          <w:rFonts w:ascii="Calibri" w:hAnsi="Calibri" w:eastAsia="Calibri" w:cs="Calibri"/>
          <w:spacing w:val="22"/>
          <w:w w:val="102"/>
        </w:rPr>
        <w:t xml:space="preserve"> </w:t>
      </w:r>
      <w:r>
        <w:rPr>
          <w:spacing w:val="9"/>
        </w:rPr>
        <w:t>分，其中，</w:t>
      </w:r>
      <w:r>
        <w:rPr>
          <w:spacing w:val="-57"/>
        </w:rPr>
        <w:t xml:space="preserve"> </w:t>
      </w:r>
      <w:r>
        <w:rPr>
          <w:spacing w:val="9"/>
        </w:rPr>
        <w:t>甲班平均成绩提高了</w:t>
      </w:r>
      <w:r>
        <w:rPr>
          <w:spacing w:val="-27"/>
        </w:rPr>
        <w:t xml:space="preserve"> </w:t>
      </w:r>
      <w:r>
        <w:rPr>
          <w:rFonts w:ascii="Calibri" w:hAnsi="Calibri" w:eastAsia="Calibri" w:cs="Calibri"/>
          <w:spacing w:val="9"/>
        </w:rPr>
        <w:t>13</w:t>
      </w:r>
      <w:r>
        <w:rPr>
          <w:rFonts w:ascii="Calibri" w:hAnsi="Calibri" w:eastAsia="Calibri" w:cs="Calibri"/>
          <w:spacing w:val="23"/>
          <w:w w:val="101"/>
        </w:rPr>
        <w:t xml:space="preserve"> </w:t>
      </w:r>
      <w:r>
        <w:rPr>
          <w:spacing w:val="9"/>
        </w:rPr>
        <w:t>分，乙班平</w:t>
      </w:r>
      <w:r>
        <w:t xml:space="preserve"> </w:t>
      </w:r>
      <w:r>
        <w:rPr>
          <w:spacing w:val="7"/>
        </w:rPr>
        <w:t>均成绩提高了</w:t>
      </w:r>
      <w:r>
        <w:rPr>
          <w:spacing w:val="-35"/>
        </w:rPr>
        <w:t xml:space="preserve"> </w:t>
      </w:r>
      <w:r>
        <w:rPr>
          <w:rFonts w:ascii="Calibri" w:hAnsi="Calibri" w:eastAsia="Calibri" w:cs="Calibri"/>
          <w:spacing w:val="7"/>
        </w:rPr>
        <w:t>7</w:t>
      </w:r>
      <w:r>
        <w:rPr>
          <w:rFonts w:ascii="Calibri" w:hAnsi="Calibri" w:eastAsia="Calibri" w:cs="Calibri"/>
          <w:spacing w:val="18"/>
          <w:w w:val="101"/>
        </w:rPr>
        <w:t xml:space="preserve"> </w:t>
      </w:r>
      <w:r>
        <w:rPr>
          <w:spacing w:val="7"/>
        </w:rPr>
        <w:t>分。对照组中丙班平均成绩提高了</w:t>
      </w:r>
      <w:r>
        <w:rPr>
          <w:spacing w:val="-37"/>
        </w:rPr>
        <w:t xml:space="preserve"> </w:t>
      </w:r>
      <w:r>
        <w:rPr>
          <w:rFonts w:ascii="Calibri" w:hAnsi="Calibri" w:eastAsia="Calibri" w:cs="Calibri"/>
          <w:spacing w:val="7"/>
        </w:rPr>
        <w:t>3</w:t>
      </w:r>
      <w:r>
        <w:rPr>
          <w:rFonts w:ascii="Calibri" w:hAnsi="Calibri" w:eastAsia="Calibri" w:cs="Calibri"/>
          <w:spacing w:val="18"/>
          <w:w w:val="101"/>
        </w:rPr>
        <w:t xml:space="preserve"> </w:t>
      </w:r>
      <w:r>
        <w:rPr>
          <w:spacing w:val="7"/>
        </w:rPr>
        <w:t>分，丁班平均成绩提高了</w:t>
      </w:r>
      <w:r>
        <w:rPr>
          <w:spacing w:val="-28"/>
        </w:rPr>
        <w:t xml:space="preserve"> </w:t>
      </w:r>
      <w:r>
        <w:rPr>
          <w:rFonts w:ascii="Calibri" w:hAnsi="Calibri" w:eastAsia="Calibri" w:cs="Calibri"/>
          <w:spacing w:val="7"/>
        </w:rPr>
        <w:t>1</w:t>
      </w:r>
      <w:r>
        <w:rPr>
          <w:rFonts w:ascii="Calibri" w:hAnsi="Calibri" w:eastAsia="Calibri" w:cs="Calibri"/>
          <w:spacing w:val="18"/>
          <w:w w:val="102"/>
        </w:rPr>
        <w:t xml:space="preserve"> </w:t>
      </w:r>
      <w:r>
        <w:rPr>
          <w:spacing w:val="6"/>
        </w:rPr>
        <w:t>分。</w:t>
      </w:r>
    </w:p>
    <w:p w14:paraId="1B608899">
      <w:pPr>
        <w:pStyle w:val="2"/>
        <w:spacing w:before="28" w:line="228" w:lineRule="auto"/>
        <w:ind w:left="442"/>
      </w:pPr>
      <w:r>
        <w:rPr>
          <w:rFonts w:ascii="Calibri" w:hAnsi="Calibri" w:eastAsia="Calibri" w:cs="Calibri"/>
          <w:spacing w:val="7"/>
        </w:rPr>
        <w:t>91</w:t>
      </w:r>
      <w:r>
        <w:rPr>
          <w:rFonts w:ascii="PMingLiU-ExtB" w:hAnsi="PMingLiU-ExtB" w:eastAsia="PMingLiU-ExtB" w:cs="PMingLiU-ExtB"/>
          <w:spacing w:val="7"/>
          <w:position w:val="1"/>
        </w:rPr>
        <w:t>.</w:t>
      </w:r>
      <w:r>
        <w:rPr>
          <w:spacing w:val="7"/>
        </w:rPr>
        <w:t>根据以上信息，可以推出：</w:t>
      </w:r>
    </w:p>
    <w:p w14:paraId="5CABCA4E">
      <w:pPr>
        <w:pStyle w:val="2"/>
        <w:spacing w:before="14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实验组学生的成绩均提高了</w:t>
      </w:r>
    </w:p>
    <w:p w14:paraId="68A88DBD">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实验组学生的总成绩高于对照组</w:t>
      </w:r>
    </w:p>
    <w:p w14:paraId="271D0BEA">
      <w:pPr>
        <w:pStyle w:val="2"/>
        <w:spacing w:before="142"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rFonts w:ascii="PMingLiU-ExtB" w:hAnsi="PMingLiU-ExtB" w:eastAsia="PMingLiU-ExtB" w:cs="PMingLiU-ExtB"/>
          <w:spacing w:val="-14"/>
          <w:position w:val="1"/>
        </w:rPr>
        <w:t xml:space="preserve"> </w:t>
      </w:r>
      <w:r>
        <w:rPr>
          <w:spacing w:val="6"/>
        </w:rPr>
        <w:t>乙班学生的人数多于甲班的学生</w:t>
      </w:r>
    </w:p>
    <w:p w14:paraId="6BF3488B">
      <w:pPr>
        <w:pStyle w:val="2"/>
        <w:spacing w:before="141" w:line="226"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英语成绩提高幅度最大的学生在实验组</w:t>
      </w:r>
    </w:p>
    <w:p w14:paraId="428F35BB">
      <w:pPr>
        <w:pStyle w:val="2"/>
        <w:spacing w:before="145" w:line="343" w:lineRule="auto"/>
        <w:ind w:left="465" w:right="1659" w:hanging="23"/>
      </w:pPr>
      <w:r>
        <w:rPr>
          <w:rFonts w:ascii="Calibri" w:hAnsi="Calibri" w:eastAsia="Calibri" w:cs="Calibri"/>
          <w:spacing w:val="8"/>
        </w:rPr>
        <w:t>92</w:t>
      </w:r>
      <w:r>
        <w:rPr>
          <w:rFonts w:ascii="PMingLiU-ExtB" w:hAnsi="PMingLiU-ExtB" w:eastAsia="PMingLiU-ExtB" w:cs="PMingLiU-ExtB"/>
          <w:spacing w:val="8"/>
          <w:position w:val="1"/>
        </w:rPr>
        <w:t>.</w:t>
      </w:r>
      <w:r>
        <w:rPr>
          <w:spacing w:val="8"/>
        </w:rPr>
        <w:t>有人据此得出结论，该教学方法改革有助于提高学生的英语成绩。</w:t>
      </w:r>
      <w:r>
        <w:t xml:space="preserve"> </w:t>
      </w:r>
      <w:r>
        <w:rPr>
          <w:spacing w:val="7"/>
        </w:rPr>
        <w:t>以下哪项如果为真，最能质疑上述结论？</w:t>
      </w:r>
    </w:p>
    <w:p w14:paraId="509FF3DE">
      <w:pPr>
        <w:pStyle w:val="2"/>
        <w:spacing w:before="35"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对照组学生的英语基础比实验组差</w:t>
      </w:r>
    </w:p>
    <w:p w14:paraId="4DDBCA07">
      <w:pPr>
        <w:pStyle w:val="2"/>
        <w:spacing w:before="140"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实验组学生的专业课总学时少于对照组</w:t>
      </w:r>
    </w:p>
    <w:p w14:paraId="1E6719F3">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对照组学生的期中英语成绩与实验组相近</w:t>
      </w:r>
    </w:p>
    <w:p w14:paraId="14FF8848">
      <w:pPr>
        <w:pStyle w:val="2"/>
        <w:spacing w:before="140" w:line="228"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有些实验组学生的期末英语测试成绩下降了</w:t>
      </w:r>
    </w:p>
    <w:p w14:paraId="727EB3B2">
      <w:pPr>
        <w:spacing w:line="346" w:lineRule="auto"/>
        <w:rPr>
          <w:rFonts w:ascii="Arial"/>
          <w:sz w:val="21"/>
        </w:rPr>
      </w:pPr>
    </w:p>
    <w:p w14:paraId="155B1FB3">
      <w:pPr>
        <w:pStyle w:val="2"/>
        <w:spacing w:before="65" w:line="274" w:lineRule="auto"/>
        <w:ind w:left="35" w:right="176" w:firstLine="410"/>
      </w:pPr>
      <w:r>
        <w:rPr>
          <w:b/>
          <w:bCs/>
          <w:spacing w:val="8"/>
        </w:rPr>
        <w:t>五、综合判断推理：每道题给出若干材料，请综合运用各种推理能力，选择一个最恰</w:t>
      </w:r>
      <w:r>
        <w:rPr>
          <w:spacing w:val="11"/>
        </w:rPr>
        <w:t xml:space="preserve"> </w:t>
      </w:r>
      <w:r>
        <w:rPr>
          <w:b/>
          <w:bCs/>
          <w:spacing w:val="2"/>
        </w:rPr>
        <w:t>当的答案。</w:t>
      </w:r>
    </w:p>
    <w:p w14:paraId="6346B7B6">
      <w:pPr>
        <w:spacing w:line="276" w:lineRule="auto"/>
        <w:rPr>
          <w:rFonts w:ascii="Arial"/>
          <w:sz w:val="21"/>
        </w:rPr>
      </w:pPr>
    </w:p>
    <w:p w14:paraId="150E9BA5">
      <w:pPr>
        <w:pStyle w:val="2"/>
        <w:spacing w:before="66" w:line="228" w:lineRule="auto"/>
        <w:ind w:left="440"/>
      </w:pPr>
      <w:r>
        <w:rPr>
          <w:b/>
          <w:bCs/>
          <w:spacing w:val="5"/>
        </w:rPr>
        <w:t>请开始答题：</w:t>
      </w:r>
    </w:p>
    <w:p w14:paraId="052A7B35">
      <w:pPr>
        <w:pStyle w:val="2"/>
        <w:spacing w:before="106" w:line="352" w:lineRule="auto"/>
        <w:ind w:left="23" w:firstLine="420"/>
      </w:pPr>
      <w:r>
        <w:rPr>
          <w:spacing w:val="7"/>
        </w:rPr>
        <w:t>用“十年磨一剑</w:t>
      </w:r>
      <w:r>
        <w:rPr>
          <w:spacing w:val="-61"/>
        </w:rPr>
        <w:t xml:space="preserve"> </w:t>
      </w:r>
      <w:r>
        <w:rPr>
          <w:spacing w:val="7"/>
        </w:rPr>
        <w:t>”来形容动画产业或许并不夸张，每一部我们耳熟能详的“</w:t>
      </w:r>
      <w:r>
        <w:rPr>
          <w:spacing w:val="-72"/>
        </w:rPr>
        <w:t xml:space="preserve"> </w:t>
      </w:r>
      <w:r>
        <w:rPr>
          <w:spacing w:val="7"/>
        </w:rPr>
        <w:t>国漫之光</w:t>
      </w:r>
      <w:r>
        <w:rPr>
          <w:spacing w:val="-70"/>
        </w:rPr>
        <w:t xml:space="preserve"> </w:t>
      </w:r>
      <w:r>
        <w:rPr>
          <w:spacing w:val="7"/>
        </w:rPr>
        <w:t>”</w:t>
      </w:r>
      <w:r>
        <w:t xml:space="preserve"> </w:t>
      </w:r>
      <w:r>
        <w:rPr>
          <w:spacing w:val="10"/>
        </w:rPr>
        <w:t>背后的打磨沉淀时间都很长，而如今利用生成式人工智能（</w:t>
      </w:r>
      <w:r>
        <w:rPr>
          <w:rFonts w:ascii="Calibri" w:hAnsi="Calibri" w:eastAsia="Calibri" w:cs="Calibri"/>
        </w:rPr>
        <w:t>AIGC</w:t>
      </w:r>
      <w:r>
        <w:rPr>
          <w:spacing w:val="10"/>
        </w:rPr>
        <w:t>）制作一部动画成片甚至</w:t>
      </w:r>
      <w:r>
        <w:rPr>
          <w:spacing w:val="4"/>
        </w:rPr>
        <w:t xml:space="preserve">   </w:t>
      </w:r>
      <w:r>
        <w:rPr>
          <w:spacing w:val="9"/>
        </w:rPr>
        <w:t>只需要几天时间。</w:t>
      </w:r>
      <w:r>
        <w:rPr>
          <w:rFonts w:ascii="Calibri" w:hAnsi="Calibri" w:eastAsia="Calibri" w:cs="Calibri"/>
        </w:rPr>
        <w:t>AIGC</w:t>
      </w:r>
      <w:r>
        <w:rPr>
          <w:rFonts w:ascii="Calibri" w:hAnsi="Calibri" w:eastAsia="Calibri" w:cs="Calibri"/>
          <w:spacing w:val="16"/>
          <w:w w:val="101"/>
        </w:rPr>
        <w:t xml:space="preserve"> </w:t>
      </w:r>
      <w:r>
        <w:rPr>
          <w:spacing w:val="9"/>
        </w:rPr>
        <w:t>还可以根据动画制作者的需求，自动生成</w:t>
      </w:r>
      <w:r>
        <w:rPr>
          <w:spacing w:val="8"/>
        </w:rPr>
        <w:t>美术图像、文字剧本，并</w:t>
      </w:r>
      <w:r>
        <w:t xml:space="preserve">   </w:t>
      </w:r>
      <w:r>
        <w:rPr>
          <w:spacing w:val="9"/>
        </w:rPr>
        <w:t>完成建模、灯光、渲染、动作调整等在内的视频画面制作流程。</w:t>
      </w:r>
    </w:p>
    <w:p w14:paraId="4816A8DD">
      <w:pPr>
        <w:pStyle w:val="2"/>
        <w:spacing w:before="33" w:line="350" w:lineRule="auto"/>
        <w:ind w:left="39" w:right="132" w:firstLine="402"/>
      </w:pPr>
      <w:r>
        <w:rPr>
          <w:spacing w:val="4"/>
        </w:rPr>
        <w:t>①利用</w:t>
      </w:r>
      <w:r>
        <w:rPr>
          <w:spacing w:val="-44"/>
        </w:rPr>
        <w:t xml:space="preserve"> </w:t>
      </w:r>
      <w:r>
        <w:rPr>
          <w:rFonts w:ascii="Calibri" w:hAnsi="Calibri" w:eastAsia="Calibri" w:cs="Calibri"/>
        </w:rPr>
        <w:t>AI</w:t>
      </w:r>
      <w:r>
        <w:rPr>
          <w:rFonts w:ascii="Calibri" w:hAnsi="Calibri" w:eastAsia="Calibri" w:cs="Calibri"/>
          <w:spacing w:val="20"/>
          <w:w w:val="101"/>
        </w:rPr>
        <w:t xml:space="preserve"> </w:t>
      </w:r>
      <w:r>
        <w:rPr>
          <w:spacing w:val="4"/>
        </w:rPr>
        <w:t>生成美术图片，无论是西方的超写实，还是中国的水墨风，都可以轻松完</w:t>
      </w:r>
      <w:r>
        <w:rPr>
          <w:spacing w:val="3"/>
        </w:rPr>
        <w:t>成。</w:t>
      </w:r>
      <w:r>
        <w:t xml:space="preserve"> </w:t>
      </w:r>
      <w:r>
        <w:rPr>
          <w:spacing w:val="8"/>
        </w:rPr>
        <w:t>同时，通过实际测试，</w:t>
      </w:r>
      <w:r>
        <w:rPr>
          <w:rFonts w:ascii="Calibri" w:hAnsi="Calibri" w:eastAsia="Calibri" w:cs="Calibri"/>
        </w:rPr>
        <w:t>AIGC</w:t>
      </w:r>
      <w:r>
        <w:rPr>
          <w:rFonts w:ascii="Calibri" w:hAnsi="Calibri" w:eastAsia="Calibri" w:cs="Calibri"/>
          <w:spacing w:val="27"/>
        </w:rPr>
        <w:t xml:space="preserve"> </w:t>
      </w:r>
      <w:r>
        <w:rPr>
          <w:spacing w:val="8"/>
        </w:rPr>
        <w:t>创作的动画剧本在经过人工润色修改后可以达到专业文学编剧</w:t>
      </w:r>
      <w:r>
        <w:t xml:space="preserve"> </w:t>
      </w:r>
      <w:r>
        <w:rPr>
          <w:spacing w:val="9"/>
        </w:rPr>
        <w:t>的水平。这意味着对于动画产业来说，</w:t>
      </w:r>
      <w:r>
        <w:rPr>
          <w:rFonts w:ascii="Calibri" w:hAnsi="Calibri" w:eastAsia="Calibri" w:cs="Calibri"/>
        </w:rPr>
        <w:t>AIGC</w:t>
      </w:r>
      <w:r>
        <w:rPr>
          <w:rFonts w:ascii="Calibri" w:hAnsi="Calibri" w:eastAsia="Calibri" w:cs="Calibri"/>
          <w:spacing w:val="19"/>
          <w:w w:val="102"/>
        </w:rPr>
        <w:t xml:space="preserve"> </w:t>
      </w:r>
      <w:r>
        <w:rPr>
          <w:spacing w:val="9"/>
        </w:rPr>
        <w:t>创造了极大的经济</w:t>
      </w:r>
      <w:r>
        <w:rPr>
          <w:spacing w:val="8"/>
        </w:rPr>
        <w:t>价值。</w:t>
      </w:r>
    </w:p>
    <w:p w14:paraId="393448A0">
      <w:pPr>
        <w:pStyle w:val="2"/>
        <w:spacing w:before="32" w:line="228" w:lineRule="auto"/>
        <w:ind w:left="440"/>
      </w:pPr>
      <w:r>
        <w:rPr>
          <w:spacing w:val="7"/>
        </w:rPr>
        <w:t>但问题也随之而来。</w:t>
      </w:r>
    </w:p>
    <w:p w14:paraId="4F126336">
      <w:pPr>
        <w:pStyle w:val="2"/>
        <w:spacing w:before="144" w:line="350" w:lineRule="auto"/>
        <w:ind w:left="23" w:right="200" w:firstLine="416"/>
      </w:pPr>
      <w:r>
        <w:rPr>
          <w:spacing w:val="12"/>
        </w:rPr>
        <w:t>②</w:t>
      </w:r>
      <w:r>
        <w:rPr>
          <w:rFonts w:ascii="Calibri" w:hAnsi="Calibri" w:eastAsia="Calibri" w:cs="Calibri"/>
        </w:rPr>
        <w:t>AIGC</w:t>
      </w:r>
      <w:r>
        <w:rPr>
          <w:rFonts w:ascii="Calibri" w:hAnsi="Calibri" w:eastAsia="Calibri" w:cs="Calibri"/>
          <w:spacing w:val="25"/>
          <w:w w:val="102"/>
        </w:rPr>
        <w:t xml:space="preserve"> </w:t>
      </w:r>
      <w:r>
        <w:rPr>
          <w:spacing w:val="12"/>
        </w:rPr>
        <w:t>带来了人们对产品质量的担忧，事实也确实</w:t>
      </w:r>
      <w:r>
        <w:rPr>
          <w:spacing w:val="11"/>
        </w:rPr>
        <w:t>如此。这是由于完全使用</w:t>
      </w:r>
      <w:r>
        <w:rPr>
          <w:spacing w:val="-42"/>
        </w:rPr>
        <w:t xml:space="preserve"> </w:t>
      </w:r>
      <w:r>
        <w:rPr>
          <w:rFonts w:ascii="Calibri" w:hAnsi="Calibri" w:eastAsia="Calibri" w:cs="Calibri"/>
        </w:rPr>
        <w:t>AIGC</w:t>
      </w:r>
      <w:r>
        <w:rPr>
          <w:rFonts w:ascii="Calibri" w:hAnsi="Calibri" w:eastAsia="Calibri" w:cs="Calibri"/>
          <w:spacing w:val="22"/>
        </w:rPr>
        <w:t xml:space="preserve"> </w:t>
      </w:r>
      <w:r>
        <w:rPr>
          <w:spacing w:val="11"/>
        </w:rPr>
        <w:t>生</w:t>
      </w:r>
      <w:r>
        <w:t xml:space="preserve"> </w:t>
      </w:r>
      <w:r>
        <w:rPr>
          <w:spacing w:val="10"/>
        </w:rPr>
        <w:t>成的动画产品没有成体系的艺术创作风格，只是机械地拼凑。有分析人士据此认为，</w:t>
      </w:r>
      <w:r>
        <w:rPr>
          <w:rFonts w:ascii="Calibri" w:hAnsi="Calibri" w:eastAsia="Calibri" w:cs="Calibri"/>
        </w:rPr>
        <w:t>AIGC</w:t>
      </w:r>
      <w:r>
        <w:rPr>
          <w:rFonts w:ascii="Calibri" w:hAnsi="Calibri" w:eastAsia="Calibri" w:cs="Calibri"/>
          <w:spacing w:val="10"/>
        </w:rPr>
        <w:t xml:space="preserve"> </w:t>
      </w:r>
      <w:r>
        <w:rPr>
          <w:spacing w:val="9"/>
        </w:rPr>
        <w:t>生成的动画产品质量堪忧是由新技术驱动下产生的过度投机行为导致的。</w:t>
      </w:r>
    </w:p>
    <w:p w14:paraId="3F4AD919">
      <w:pPr>
        <w:pStyle w:val="2"/>
        <w:spacing w:before="31" w:line="227" w:lineRule="auto"/>
        <w:ind w:left="444"/>
      </w:pPr>
      <w:r>
        <w:rPr>
          <w:spacing w:val="8"/>
        </w:rPr>
        <w:t>毫无疑问，对于过度投机行为应当予以遏止。</w:t>
      </w:r>
    </w:p>
    <w:p w14:paraId="6ED80B25">
      <w:pPr>
        <w:pStyle w:val="2"/>
        <w:spacing w:before="146" w:line="350" w:lineRule="auto"/>
        <w:ind w:left="17" w:right="200" w:firstLine="422"/>
      </w:pPr>
      <w:r>
        <w:rPr>
          <w:spacing w:val="12"/>
          <w:u w:val="single" w:color="auto"/>
        </w:rPr>
        <w:t>③但我们不能为了遏止过度投机行为就阻止</w:t>
      </w:r>
      <w:r>
        <w:rPr>
          <w:spacing w:val="-25"/>
          <w:u w:val="single" w:color="auto"/>
        </w:rPr>
        <w:t xml:space="preserve"> </w:t>
      </w:r>
      <w:r>
        <w:rPr>
          <w:rFonts w:ascii="Calibri" w:hAnsi="Calibri" w:eastAsia="Calibri" w:cs="Calibri"/>
          <w:u w:val="single" w:color="auto"/>
        </w:rPr>
        <w:t>AIGC</w:t>
      </w:r>
      <w:r>
        <w:rPr>
          <w:rFonts w:ascii="Calibri" w:hAnsi="Calibri" w:eastAsia="Calibri" w:cs="Calibri"/>
          <w:spacing w:val="36"/>
          <w:w w:val="101"/>
          <w:u w:val="single" w:color="auto"/>
        </w:rPr>
        <w:t xml:space="preserve"> </w:t>
      </w:r>
      <w:r>
        <w:rPr>
          <w:spacing w:val="12"/>
          <w:u w:val="single" w:color="auto"/>
        </w:rPr>
        <w:t>的发展，因为这是不合理的。</w:t>
      </w:r>
      <w:r>
        <w:rPr>
          <w:spacing w:val="12"/>
        </w:rPr>
        <w:t>面对</w:t>
      </w:r>
      <w:r>
        <w:t xml:space="preserve"> </w:t>
      </w:r>
      <w:r>
        <w:rPr>
          <w:rFonts w:ascii="Calibri" w:hAnsi="Calibri" w:eastAsia="Calibri" w:cs="Calibri"/>
        </w:rPr>
        <w:t>AIGC</w:t>
      </w:r>
      <w:r>
        <w:rPr>
          <w:rFonts w:ascii="Calibri" w:hAnsi="Calibri" w:eastAsia="Calibri" w:cs="Calibri"/>
          <w:spacing w:val="23"/>
        </w:rPr>
        <w:t xml:space="preserve"> </w:t>
      </w:r>
      <w:r>
        <w:rPr>
          <w:spacing w:val="9"/>
        </w:rPr>
        <w:t>带来的机遇和挑战，我们能做的就是拥抱它。拥抱技术、更</w:t>
      </w:r>
      <w:r>
        <w:rPr>
          <w:spacing w:val="8"/>
        </w:rPr>
        <w:t>好地利用技术才是未来动</w:t>
      </w:r>
      <w:r>
        <w:t xml:space="preserve"> </w:t>
      </w:r>
      <w:r>
        <w:rPr>
          <w:spacing w:val="7"/>
        </w:rPr>
        <w:t>画产业的出路。</w:t>
      </w:r>
    </w:p>
    <w:p w14:paraId="4FAAAAAF">
      <w:pPr>
        <w:pStyle w:val="2"/>
        <w:spacing w:before="32" w:line="225" w:lineRule="auto"/>
        <w:ind w:left="442"/>
      </w:pPr>
      <w:r>
        <w:rPr>
          <w:rFonts w:ascii="Calibri" w:hAnsi="Calibri" w:eastAsia="Calibri" w:cs="Calibri"/>
          <w:spacing w:val="8"/>
        </w:rPr>
        <w:t>93</w:t>
      </w:r>
      <w:r>
        <w:rPr>
          <w:rFonts w:ascii="PMingLiU-ExtB" w:hAnsi="PMingLiU-ExtB" w:eastAsia="PMingLiU-ExtB" w:cs="PMingLiU-ExtB"/>
          <w:spacing w:val="8"/>
          <w:position w:val="1"/>
        </w:rPr>
        <w:t>.</w:t>
      </w:r>
      <w:r>
        <w:rPr>
          <w:spacing w:val="8"/>
        </w:rPr>
        <w:t>对于①处的论证，评价最恰当的是：</w:t>
      </w:r>
    </w:p>
    <w:p w14:paraId="2E1FD288">
      <w:pPr>
        <w:pStyle w:val="2"/>
        <w:spacing w:before="14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存在以偏概全的问题</w:t>
      </w:r>
    </w:p>
    <w:p w14:paraId="2146D13B">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存在因果倒置的问题</w:t>
      </w:r>
    </w:p>
    <w:p w14:paraId="2F70D158">
      <w:pPr>
        <w:spacing w:line="228" w:lineRule="auto"/>
        <w:sectPr>
          <w:headerReference r:id="rId30" w:type="default"/>
          <w:footerReference r:id="rId31" w:type="default"/>
          <w:pgSz w:w="11907" w:h="16840"/>
          <w:pgMar w:top="1104" w:right="1712" w:bottom="872" w:left="1786" w:header="1090" w:footer="682" w:gutter="0"/>
          <w:cols w:space="720" w:num="1"/>
        </w:sectPr>
      </w:pPr>
    </w:p>
    <w:p w14:paraId="6ABD547A">
      <w:pPr>
        <w:spacing w:line="358" w:lineRule="auto"/>
        <w:rPr>
          <w:rFonts w:ascii="Arial"/>
          <w:sz w:val="21"/>
        </w:rPr>
      </w:pPr>
    </w:p>
    <w:p w14:paraId="52D77838">
      <w:pPr>
        <w:pStyle w:val="2"/>
        <w:spacing w:before="65" w:line="227"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所举的事例不够恰当</w:t>
      </w:r>
    </w:p>
    <w:p w14:paraId="31D5137F">
      <w:pPr>
        <w:pStyle w:val="2"/>
        <w:spacing w:before="143"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前提不足以支持结论</w:t>
      </w:r>
    </w:p>
    <w:p w14:paraId="5F6CDBB7">
      <w:pPr>
        <w:pStyle w:val="2"/>
        <w:spacing w:before="140" w:line="225" w:lineRule="auto"/>
        <w:ind w:left="442"/>
      </w:pPr>
      <w:r>
        <w:rPr>
          <w:rFonts w:ascii="Calibri" w:hAnsi="Calibri" w:eastAsia="Calibri" w:cs="Calibri"/>
          <w:spacing w:val="9"/>
        </w:rPr>
        <w:t>94</w:t>
      </w:r>
      <w:r>
        <w:rPr>
          <w:rFonts w:ascii="PMingLiU-ExtB" w:hAnsi="PMingLiU-ExtB" w:eastAsia="PMingLiU-ExtB" w:cs="PMingLiU-ExtB"/>
          <w:spacing w:val="9"/>
          <w:position w:val="1"/>
        </w:rPr>
        <w:t>.</w:t>
      </w:r>
      <w:r>
        <w:rPr>
          <w:spacing w:val="9"/>
        </w:rPr>
        <w:t>若要②处分析人士的观点成立，需要补充以</w:t>
      </w:r>
      <w:r>
        <w:rPr>
          <w:spacing w:val="8"/>
        </w:rPr>
        <w:t>下哪项作为前提？</w:t>
      </w:r>
    </w:p>
    <w:p w14:paraId="52153993">
      <w:pPr>
        <w:pStyle w:val="2"/>
        <w:spacing w:before="145"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受</w:t>
      </w:r>
      <w:r>
        <w:rPr>
          <w:spacing w:val="-38"/>
        </w:rPr>
        <w:t xml:space="preserve"> </w:t>
      </w:r>
      <w:r>
        <w:rPr>
          <w:rFonts w:ascii="Calibri" w:hAnsi="Calibri" w:eastAsia="Calibri" w:cs="Calibri"/>
        </w:rPr>
        <w:t>AI</w:t>
      </w:r>
      <w:r>
        <w:rPr>
          <w:rFonts w:ascii="Calibri" w:hAnsi="Calibri" w:eastAsia="Calibri" w:cs="Calibri"/>
          <w:spacing w:val="19"/>
          <w:w w:val="101"/>
        </w:rPr>
        <w:t xml:space="preserve"> </w:t>
      </w:r>
      <w:r>
        <w:rPr>
          <w:spacing w:val="9"/>
        </w:rPr>
        <w:t>技术水平的局限，当前通过</w:t>
      </w:r>
      <w:r>
        <w:rPr>
          <w:spacing w:val="-41"/>
        </w:rPr>
        <w:t xml:space="preserve"> </w:t>
      </w:r>
      <w:r>
        <w:rPr>
          <w:rFonts w:ascii="Calibri" w:hAnsi="Calibri" w:eastAsia="Calibri" w:cs="Calibri"/>
        </w:rPr>
        <w:t>AIGC</w:t>
      </w:r>
      <w:r>
        <w:rPr>
          <w:rFonts w:ascii="Calibri" w:hAnsi="Calibri" w:eastAsia="Calibri" w:cs="Calibri"/>
          <w:spacing w:val="18"/>
          <w:w w:val="101"/>
        </w:rPr>
        <w:t xml:space="preserve"> </w:t>
      </w:r>
      <w:r>
        <w:rPr>
          <w:spacing w:val="9"/>
        </w:rPr>
        <w:t>生成的动画产品只能是机械拼凑的</w:t>
      </w:r>
    </w:p>
    <w:p w14:paraId="6DC43777">
      <w:pPr>
        <w:pStyle w:val="2"/>
        <w:spacing w:before="141" w:line="345" w:lineRule="auto"/>
        <w:ind w:left="443" w:right="676" w:firstLine="7"/>
      </w:pPr>
      <w:r>
        <w:rPr>
          <w:rFonts w:ascii="Calibri" w:hAnsi="Calibri" w:eastAsia="Calibri" w:cs="Calibri"/>
          <w:spacing w:val="9"/>
        </w:rPr>
        <w:t>B</w:t>
      </w:r>
      <w:r>
        <w:rPr>
          <w:rFonts w:ascii="PMingLiU-ExtB" w:hAnsi="PMingLiU-ExtB" w:eastAsia="PMingLiU-ExtB" w:cs="PMingLiU-ExtB"/>
          <w:spacing w:val="9"/>
          <w:position w:val="1"/>
        </w:rPr>
        <w:t>.</w:t>
      </w:r>
      <w:r>
        <w:rPr>
          <w:spacing w:val="9"/>
        </w:rPr>
        <w:t>对</w:t>
      </w:r>
      <w:r>
        <w:rPr>
          <w:spacing w:val="-37"/>
        </w:rPr>
        <w:t xml:space="preserve"> </w:t>
      </w:r>
      <w:r>
        <w:rPr>
          <w:rFonts w:ascii="Calibri" w:hAnsi="Calibri" w:eastAsia="Calibri" w:cs="Calibri"/>
        </w:rPr>
        <w:t>AIGC</w:t>
      </w:r>
      <w:r>
        <w:rPr>
          <w:rFonts w:ascii="Calibri" w:hAnsi="Calibri" w:eastAsia="Calibri" w:cs="Calibri"/>
          <w:spacing w:val="19"/>
          <w:w w:val="101"/>
        </w:rPr>
        <w:t xml:space="preserve"> </w:t>
      </w:r>
      <w:r>
        <w:rPr>
          <w:spacing w:val="9"/>
        </w:rPr>
        <w:t>概念的跟风炒作，是当前</w:t>
      </w:r>
      <w:r>
        <w:rPr>
          <w:spacing w:val="-44"/>
        </w:rPr>
        <w:t xml:space="preserve"> </w:t>
      </w:r>
      <w:r>
        <w:rPr>
          <w:rFonts w:ascii="Calibri" w:hAnsi="Calibri" w:eastAsia="Calibri" w:cs="Calibri"/>
        </w:rPr>
        <w:t>AIGC</w:t>
      </w:r>
      <w:r>
        <w:rPr>
          <w:rFonts w:ascii="Calibri" w:hAnsi="Calibri" w:eastAsia="Calibri" w:cs="Calibri"/>
          <w:spacing w:val="20"/>
          <w:w w:val="101"/>
        </w:rPr>
        <w:t xml:space="preserve"> </w:t>
      </w:r>
      <w:r>
        <w:rPr>
          <w:spacing w:val="9"/>
        </w:rPr>
        <w:t>动画产业过度投机行为产生的根本原因</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新技术驱动下产生的过度投机行为使得通过</w:t>
      </w:r>
      <w:r>
        <w:rPr>
          <w:spacing w:val="-30"/>
        </w:rPr>
        <w:t xml:space="preserve"> </w:t>
      </w:r>
      <w:r>
        <w:rPr>
          <w:rFonts w:ascii="Calibri" w:hAnsi="Calibri" w:eastAsia="Calibri" w:cs="Calibri"/>
        </w:rPr>
        <w:t>AIGC</w:t>
      </w:r>
      <w:r>
        <w:rPr>
          <w:rFonts w:ascii="Calibri" w:hAnsi="Calibri" w:eastAsia="Calibri" w:cs="Calibri"/>
          <w:spacing w:val="19"/>
        </w:rPr>
        <w:t xml:space="preserve"> </w:t>
      </w:r>
      <w:r>
        <w:rPr>
          <w:spacing w:val="9"/>
        </w:rPr>
        <w:t>机械拼凑的动画产品大行其道</w:t>
      </w:r>
    </w:p>
    <w:p w14:paraId="664D4D70">
      <w:pPr>
        <w:pStyle w:val="2"/>
        <w:spacing w:before="28" w:line="346" w:lineRule="auto"/>
        <w:ind w:left="24" w:right="269" w:firstLine="426"/>
      </w:pPr>
      <w:r>
        <w:rPr>
          <w:rFonts w:ascii="Calibri" w:hAnsi="Calibri" w:eastAsia="Calibri" w:cs="Calibri"/>
          <w:spacing w:val="10"/>
        </w:rPr>
        <w:t>D</w:t>
      </w:r>
      <w:r>
        <w:rPr>
          <w:rFonts w:ascii="PMingLiU-ExtB" w:hAnsi="PMingLiU-ExtB" w:eastAsia="PMingLiU-ExtB" w:cs="PMingLiU-ExtB"/>
          <w:spacing w:val="10"/>
          <w:position w:val="1"/>
        </w:rPr>
        <w:t>.</w:t>
      </w:r>
      <w:r>
        <w:rPr>
          <w:spacing w:val="10"/>
        </w:rPr>
        <w:t>新技术驱动下产生的过度投机行为扰乱了</w:t>
      </w:r>
      <w:r>
        <w:rPr>
          <w:rFonts w:ascii="Calibri" w:hAnsi="Calibri" w:eastAsia="Calibri" w:cs="Calibri"/>
        </w:rPr>
        <w:t>AIGC</w:t>
      </w:r>
      <w:r>
        <w:rPr>
          <w:rFonts w:ascii="Calibri" w:hAnsi="Calibri" w:eastAsia="Calibri" w:cs="Calibri"/>
          <w:spacing w:val="18"/>
        </w:rPr>
        <w:t xml:space="preserve"> </w:t>
      </w:r>
      <w:r>
        <w:rPr>
          <w:spacing w:val="10"/>
        </w:rPr>
        <w:t>动画产业市场，打击了动画从业者、</w:t>
      </w:r>
      <w:r>
        <w:t xml:space="preserve"> </w:t>
      </w:r>
      <w:r>
        <w:rPr>
          <w:spacing w:val="8"/>
        </w:rPr>
        <w:t>投资者和观众的信心</w:t>
      </w:r>
    </w:p>
    <w:p w14:paraId="5315319E">
      <w:pPr>
        <w:pStyle w:val="2"/>
        <w:spacing w:before="30" w:line="225" w:lineRule="auto"/>
        <w:ind w:left="442"/>
      </w:pPr>
      <w:r>
        <w:rPr>
          <w:rFonts w:ascii="Calibri" w:hAnsi="Calibri" w:eastAsia="Calibri" w:cs="Calibri"/>
          <w:spacing w:val="8"/>
        </w:rPr>
        <w:t>95</w:t>
      </w:r>
      <w:r>
        <w:rPr>
          <w:rFonts w:ascii="PMingLiU-ExtB" w:hAnsi="PMingLiU-ExtB" w:eastAsia="PMingLiU-ExtB" w:cs="PMingLiU-ExtB"/>
          <w:spacing w:val="8"/>
          <w:position w:val="1"/>
        </w:rPr>
        <w:t>.</w:t>
      </w:r>
      <w:r>
        <w:rPr>
          <w:spacing w:val="8"/>
        </w:rPr>
        <w:t>为了对③处的论断做出评价，回答以下哪个问题最重要？</w:t>
      </w:r>
    </w:p>
    <w:p w14:paraId="2CBE9274">
      <w:pPr>
        <w:pStyle w:val="2"/>
        <w:spacing w:before="145"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过度投机行为对动画产业的发展危害有多大</w:t>
      </w:r>
    </w:p>
    <w:p w14:paraId="5B45C32B">
      <w:pPr>
        <w:pStyle w:val="2"/>
        <w:spacing w:before="141"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过度投机行为在所有投机行为中所占的比重有多大</w:t>
      </w:r>
    </w:p>
    <w:p w14:paraId="43010F98">
      <w:pPr>
        <w:pStyle w:val="2"/>
        <w:spacing w:before="144" w:line="343" w:lineRule="auto"/>
        <w:ind w:left="450" w:right="2130" w:hanging="7"/>
      </w:pPr>
      <w:r>
        <w:rPr>
          <w:rFonts w:ascii="Calibri" w:hAnsi="Calibri" w:eastAsia="Calibri" w:cs="Calibri"/>
          <w:spacing w:val="9"/>
        </w:rPr>
        <w:t>C</w:t>
      </w:r>
      <w:r>
        <w:rPr>
          <w:rFonts w:ascii="PMingLiU-ExtB" w:hAnsi="PMingLiU-ExtB" w:eastAsia="PMingLiU-ExtB" w:cs="PMingLiU-ExtB"/>
          <w:spacing w:val="9"/>
          <w:position w:val="1"/>
        </w:rPr>
        <w:t>.</w:t>
      </w:r>
      <w:r>
        <w:rPr>
          <w:spacing w:val="9"/>
        </w:rPr>
        <w:t>除了过度投机行为，是否还有其他原因导致动画产品质量堪忧</w:t>
      </w:r>
      <w:r>
        <w:rPr>
          <w:spacing w:val="2"/>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为了遏止过度投机行为而阻止</w:t>
      </w:r>
      <w:r>
        <w:rPr>
          <w:spacing w:val="-41"/>
        </w:rPr>
        <w:t xml:space="preserve"> </w:t>
      </w:r>
      <w:r>
        <w:rPr>
          <w:rFonts w:ascii="Calibri" w:hAnsi="Calibri" w:eastAsia="Calibri" w:cs="Calibri"/>
        </w:rPr>
        <w:t>AIGC</w:t>
      </w:r>
      <w:r>
        <w:rPr>
          <w:rFonts w:ascii="Calibri" w:hAnsi="Calibri" w:eastAsia="Calibri" w:cs="Calibri"/>
          <w:spacing w:val="20"/>
          <w:w w:val="102"/>
        </w:rPr>
        <w:t xml:space="preserve"> </w:t>
      </w:r>
      <w:r>
        <w:rPr>
          <w:spacing w:val="9"/>
        </w:rPr>
        <w:t>是否会产生更</w:t>
      </w:r>
      <w:r>
        <w:rPr>
          <w:spacing w:val="8"/>
        </w:rPr>
        <w:t>加不利的影响</w:t>
      </w:r>
    </w:p>
    <w:p w14:paraId="33EBC440">
      <w:pPr>
        <w:spacing w:line="396" w:lineRule="auto"/>
        <w:rPr>
          <w:rFonts w:ascii="Arial"/>
          <w:sz w:val="21"/>
        </w:rPr>
      </w:pPr>
    </w:p>
    <w:p w14:paraId="7781A387">
      <w:pPr>
        <w:pStyle w:val="2"/>
        <w:spacing w:before="91" w:line="220" w:lineRule="auto"/>
        <w:ind w:left="2856"/>
        <w:outlineLvl w:val="0"/>
        <w:rPr>
          <w:sz w:val="28"/>
          <w:szCs w:val="28"/>
        </w:rPr>
      </w:pPr>
      <w:r>
        <w:rPr>
          <w:b/>
          <w:bCs/>
          <w:spacing w:val="-3"/>
          <w:sz w:val="28"/>
          <w:szCs w:val="28"/>
        </w:rPr>
        <w:t>第五部分</w:t>
      </w:r>
      <w:r>
        <w:rPr>
          <w:spacing w:val="-3"/>
          <w:sz w:val="28"/>
          <w:szCs w:val="28"/>
        </w:rPr>
        <w:t xml:space="preserve">  </w:t>
      </w:r>
      <w:r>
        <w:rPr>
          <w:b/>
          <w:bCs/>
          <w:spacing w:val="-3"/>
          <w:sz w:val="28"/>
          <w:szCs w:val="28"/>
        </w:rPr>
        <w:t>综合分析</w:t>
      </w:r>
    </w:p>
    <w:p w14:paraId="71F3071D">
      <w:pPr>
        <w:spacing w:line="295" w:lineRule="auto"/>
        <w:rPr>
          <w:rFonts w:ascii="Arial"/>
          <w:sz w:val="21"/>
        </w:rPr>
      </w:pPr>
    </w:p>
    <w:p w14:paraId="71807CEE">
      <w:pPr>
        <w:spacing w:line="295" w:lineRule="auto"/>
        <w:rPr>
          <w:rFonts w:ascii="Arial"/>
          <w:sz w:val="21"/>
        </w:rPr>
      </w:pPr>
    </w:p>
    <w:p w14:paraId="3D7679B1">
      <w:pPr>
        <w:pStyle w:val="2"/>
        <w:spacing w:before="66" w:line="228" w:lineRule="auto"/>
        <w:ind w:left="2761"/>
      </w:pPr>
      <w:r>
        <w:rPr>
          <w:b/>
          <w:bCs/>
          <w:spacing w:val="3"/>
        </w:rPr>
        <w:t>（共</w:t>
      </w:r>
      <w:r>
        <w:rPr>
          <w:spacing w:val="-25"/>
        </w:rPr>
        <w:t xml:space="preserve"> </w:t>
      </w:r>
      <w:r>
        <w:rPr>
          <w:rFonts w:ascii="Times New Roman" w:hAnsi="Times New Roman" w:eastAsia="Times New Roman" w:cs="Times New Roman"/>
          <w:b/>
          <w:bCs/>
          <w:spacing w:val="3"/>
        </w:rPr>
        <w:t xml:space="preserve">5 </w:t>
      </w:r>
      <w:r>
        <w:rPr>
          <w:b/>
          <w:bCs/>
          <w:spacing w:val="3"/>
        </w:rPr>
        <w:t>题，参考时限</w:t>
      </w:r>
      <w:r>
        <w:rPr>
          <w:spacing w:val="-36"/>
        </w:rPr>
        <w:t xml:space="preserve"> </w:t>
      </w:r>
      <w:r>
        <w:rPr>
          <w:rFonts w:ascii="Times New Roman" w:hAnsi="Times New Roman" w:eastAsia="Times New Roman" w:cs="Times New Roman"/>
          <w:b/>
          <w:bCs/>
          <w:spacing w:val="3"/>
        </w:rPr>
        <w:t xml:space="preserve">5 </w:t>
      </w:r>
      <w:r>
        <w:rPr>
          <w:b/>
          <w:bCs/>
          <w:spacing w:val="3"/>
        </w:rPr>
        <w:t>分钟）</w:t>
      </w:r>
    </w:p>
    <w:p w14:paraId="2A5DB28C">
      <w:pPr>
        <w:spacing w:line="424" w:lineRule="auto"/>
        <w:rPr>
          <w:rFonts w:ascii="Arial"/>
          <w:sz w:val="21"/>
        </w:rPr>
      </w:pPr>
    </w:p>
    <w:p w14:paraId="4D19473A">
      <w:pPr>
        <w:pStyle w:val="2"/>
        <w:spacing w:before="66" w:line="273" w:lineRule="auto"/>
        <w:ind w:left="22" w:right="285" w:firstLine="420"/>
      </w:pPr>
      <w:r>
        <w:rPr>
          <w:b/>
          <w:bCs/>
          <w:spacing w:val="8"/>
        </w:rPr>
        <w:t>所给出的文字资料均有若干个问题要你回答。你应该根据资料提供的信息进行分析、</w:t>
      </w:r>
      <w:r>
        <w:rPr>
          <w:spacing w:val="11"/>
        </w:rPr>
        <w:t xml:space="preserve"> </w:t>
      </w:r>
      <w:r>
        <w:rPr>
          <w:b/>
          <w:bCs/>
          <w:spacing w:val="8"/>
        </w:rPr>
        <w:t>判断和处理，并从每道题所给的四个选项中选出一个最恰当的答案。</w:t>
      </w:r>
    </w:p>
    <w:p w14:paraId="6760C52D">
      <w:pPr>
        <w:spacing w:line="278" w:lineRule="auto"/>
        <w:rPr>
          <w:rFonts w:ascii="Arial"/>
          <w:sz w:val="21"/>
        </w:rPr>
      </w:pPr>
    </w:p>
    <w:p w14:paraId="414A6F99">
      <w:pPr>
        <w:pStyle w:val="2"/>
        <w:spacing w:before="65" w:line="228" w:lineRule="auto"/>
        <w:ind w:left="440"/>
      </w:pPr>
      <w:r>
        <w:rPr>
          <w:b/>
          <w:bCs/>
          <w:spacing w:val="5"/>
        </w:rPr>
        <w:t>请开始答题：</w:t>
      </w:r>
    </w:p>
    <w:p w14:paraId="5D9FFB50">
      <w:pPr>
        <w:spacing w:line="309" w:lineRule="auto"/>
        <w:rPr>
          <w:rFonts w:ascii="Arial"/>
          <w:sz w:val="21"/>
        </w:rPr>
      </w:pPr>
    </w:p>
    <w:p w14:paraId="4DB82B1B">
      <w:pPr>
        <w:pStyle w:val="2"/>
        <w:spacing w:before="65" w:line="227" w:lineRule="auto"/>
        <w:ind w:left="460"/>
      </w:pPr>
      <w:r>
        <w:rPr>
          <w:b/>
          <w:bCs/>
          <w:spacing w:val="4"/>
        </w:rPr>
        <w:t>阅读下面材料，回答</w:t>
      </w:r>
      <w:r>
        <w:rPr>
          <w:spacing w:val="-41"/>
        </w:rPr>
        <w:t xml:space="preserve"> </w:t>
      </w:r>
      <w:r>
        <w:rPr>
          <w:rFonts w:ascii="Calibri" w:hAnsi="Calibri" w:eastAsia="Calibri" w:cs="Calibri"/>
          <w:b/>
          <w:bCs/>
          <w:spacing w:val="4"/>
        </w:rPr>
        <w:t>96~100</w:t>
      </w:r>
      <w:r>
        <w:rPr>
          <w:rFonts w:ascii="Calibri" w:hAnsi="Calibri" w:eastAsia="Calibri" w:cs="Calibri"/>
          <w:b/>
          <w:bCs/>
          <w:spacing w:val="20"/>
        </w:rPr>
        <w:t xml:space="preserve"> </w:t>
      </w:r>
      <w:r>
        <w:rPr>
          <w:b/>
          <w:bCs/>
          <w:spacing w:val="4"/>
        </w:rPr>
        <w:t>题。</w:t>
      </w:r>
    </w:p>
    <w:p w14:paraId="5A5F3B65">
      <w:pPr>
        <w:pStyle w:val="2"/>
        <w:spacing w:before="103" w:line="327" w:lineRule="auto"/>
        <w:ind w:left="22" w:right="311" w:firstLine="419"/>
      </w:pPr>
      <w:r>
        <w:rPr>
          <w:spacing w:val="10"/>
        </w:rPr>
        <w:t>①滤镜、美图、换脸……不断更新迭代的技术，宣告计算机软</w:t>
      </w:r>
      <w:r>
        <w:rPr>
          <w:spacing w:val="9"/>
        </w:rPr>
        <w:t>件正塑造着这个时代的</w:t>
      </w:r>
      <w:r>
        <w:t xml:space="preserve"> </w:t>
      </w:r>
      <w:r>
        <w:rPr>
          <w:spacing w:val="9"/>
        </w:rPr>
        <w:t>新“身体</w:t>
      </w:r>
      <w:r>
        <w:rPr>
          <w:spacing w:val="-72"/>
        </w:rPr>
        <w:t xml:space="preserve"> </w:t>
      </w:r>
      <w:r>
        <w:rPr>
          <w:spacing w:val="9"/>
        </w:rPr>
        <w:t>”——一种可以任意编辑、改写、替换甚至重造的数字身体。当人们可以精心修</w:t>
      </w:r>
      <w:r>
        <w:t xml:space="preserve"> </w:t>
      </w:r>
      <w:r>
        <w:rPr>
          <w:spacing w:val="10"/>
        </w:rPr>
        <w:t>饰照片和视频，扮演和展现最想要展示的自己时，真实的脸还重</w:t>
      </w:r>
      <w:r>
        <w:rPr>
          <w:spacing w:val="9"/>
        </w:rPr>
        <w:t>要吗？虚拟的数字面容意</w:t>
      </w:r>
      <w:r>
        <w:t xml:space="preserve"> </w:t>
      </w:r>
      <w:r>
        <w:rPr>
          <w:spacing w:val="5"/>
        </w:rPr>
        <w:t>味着什么？</w:t>
      </w:r>
    </w:p>
    <w:p w14:paraId="1A8C12DB">
      <w:pPr>
        <w:pStyle w:val="2"/>
        <w:spacing w:before="146" w:line="344" w:lineRule="auto"/>
        <w:ind w:left="22" w:firstLine="417"/>
      </w:pPr>
      <w:r>
        <w:rPr>
          <w:spacing w:val="2"/>
        </w:rPr>
        <w:t>②人类学家莫斯说：“身体是人的最初的和最天然的技术对象，同时也是</w:t>
      </w:r>
      <w:r>
        <w:rPr>
          <w:spacing w:val="1"/>
        </w:rPr>
        <w:t>人的技术手段。”</w:t>
      </w:r>
      <w:r>
        <w:t xml:space="preserve"> </w:t>
      </w:r>
      <w:r>
        <w:rPr>
          <w:spacing w:val="4"/>
        </w:rPr>
        <w:t>这就是“身体技术说</w:t>
      </w:r>
      <w:r>
        <w:rPr>
          <w:spacing w:val="-70"/>
        </w:rPr>
        <w:t xml:space="preserve"> </w:t>
      </w:r>
      <w:r>
        <w:rPr>
          <w:spacing w:val="4"/>
        </w:rPr>
        <w:t>”。莫斯认为，身体是被文化所塑造的，人</w:t>
      </w:r>
      <w:r>
        <w:rPr>
          <w:spacing w:val="3"/>
        </w:rPr>
        <w:t>的每一种行为都与其所处的</w:t>
      </w:r>
    </w:p>
    <w:p w14:paraId="0E211E09">
      <w:pPr>
        <w:pStyle w:val="2"/>
        <w:spacing w:before="34" w:line="350" w:lineRule="auto"/>
        <w:ind w:left="23" w:right="240"/>
      </w:pPr>
      <w:r>
        <w:rPr>
          <w:spacing w:val="6"/>
        </w:rPr>
        <w:t>文化背景直接相关，是社会文化加诸个体的表现。身体，是最直观的区分不同性别、人种、</w:t>
      </w:r>
      <w:r>
        <w:rPr>
          <w:spacing w:val="8"/>
        </w:rPr>
        <w:t xml:space="preserve"> </w:t>
      </w:r>
      <w:r>
        <w:rPr>
          <w:spacing w:val="10"/>
        </w:rPr>
        <w:t>民族、阶级，进而使得人们成为不同个体的证据。通过皮肤</w:t>
      </w:r>
      <w:r>
        <w:rPr>
          <w:spacing w:val="9"/>
        </w:rPr>
        <w:t>和头发的颜色、面部特征和行</w:t>
      </w:r>
      <w:r>
        <w:t xml:space="preserve"> </w:t>
      </w:r>
      <w:r>
        <w:rPr>
          <w:spacing w:val="9"/>
        </w:rPr>
        <w:t>为举止，人们彼此定位，选择相聚、排斥、交流……</w:t>
      </w:r>
    </w:p>
    <w:p w14:paraId="21003411">
      <w:pPr>
        <w:pStyle w:val="2"/>
        <w:spacing w:before="31" w:line="350" w:lineRule="auto"/>
        <w:ind w:left="24" w:right="311" w:firstLine="415"/>
      </w:pPr>
      <w:r>
        <w:rPr>
          <w:spacing w:val="10"/>
        </w:rPr>
        <w:t>③事实上，这种情形已部分实现在互联网上。人们的互联网身份</w:t>
      </w:r>
      <w:r>
        <w:rPr>
          <w:spacing w:val="9"/>
        </w:rPr>
        <w:t>不一定依赖于视觉特</w:t>
      </w:r>
      <w:r>
        <w:t xml:space="preserve"> </w:t>
      </w:r>
      <w:r>
        <w:rPr>
          <w:spacing w:val="4"/>
        </w:rPr>
        <w:t>征，而是可以用虚拟的面孔进行不同身份的扮演。由此，“终端身</w:t>
      </w:r>
      <w:r>
        <w:rPr>
          <w:spacing w:val="3"/>
        </w:rPr>
        <w:t>份</w:t>
      </w:r>
      <w:r>
        <w:rPr>
          <w:spacing w:val="-72"/>
        </w:rPr>
        <w:t xml:space="preserve"> </w:t>
      </w:r>
      <w:r>
        <w:rPr>
          <w:spacing w:val="3"/>
        </w:rPr>
        <w:t>”的概念开始出现，这</w:t>
      </w:r>
      <w:r>
        <w:t xml:space="preserve"> </w:t>
      </w:r>
      <w:r>
        <w:rPr>
          <w:spacing w:val="4"/>
        </w:rPr>
        <w:t>意味着人们可以自由创作主体角色，该角色即为用户的“面具</w:t>
      </w:r>
      <w:r>
        <w:rPr>
          <w:spacing w:val="-72"/>
        </w:rPr>
        <w:t xml:space="preserve"> </w:t>
      </w:r>
      <w:r>
        <w:rPr>
          <w:spacing w:val="4"/>
        </w:rPr>
        <w:t>”。</w:t>
      </w:r>
      <w:r>
        <w:rPr>
          <w:spacing w:val="3"/>
        </w:rPr>
        <w:t>不同于无法选择的肉身面</w:t>
      </w:r>
    </w:p>
    <w:p w14:paraId="70FC7AD7">
      <w:pPr>
        <w:spacing w:line="350" w:lineRule="auto"/>
        <w:sectPr>
          <w:headerReference r:id="rId32" w:type="default"/>
          <w:footerReference r:id="rId33" w:type="default"/>
          <w:pgSz w:w="11907" w:h="16840"/>
          <w:pgMar w:top="1104" w:right="1606" w:bottom="872" w:left="1786" w:header="1090" w:footer="682" w:gutter="0"/>
          <w:cols w:space="720" w:num="1"/>
        </w:sectPr>
      </w:pPr>
    </w:p>
    <w:p w14:paraId="43F46F3B">
      <w:pPr>
        <w:spacing w:line="359" w:lineRule="auto"/>
        <w:rPr>
          <w:rFonts w:ascii="Arial"/>
          <w:sz w:val="21"/>
        </w:rPr>
      </w:pPr>
    </w:p>
    <w:p w14:paraId="44525C02">
      <w:pPr>
        <w:pStyle w:val="2"/>
        <w:spacing w:before="65" w:line="346" w:lineRule="auto"/>
        <w:ind w:left="22" w:right="132" w:hanging="1"/>
      </w:pPr>
      <w:r>
        <w:rPr>
          <w:spacing w:val="10"/>
        </w:rPr>
        <w:t>貌，终端身份的选择既可被视为最真实的人格表现，也可被视为社</w:t>
      </w:r>
      <w:r>
        <w:rPr>
          <w:spacing w:val="9"/>
        </w:rPr>
        <w:t>会的某种真实写照，它</w:t>
      </w:r>
      <w:r>
        <w:t xml:space="preserve"> </w:t>
      </w:r>
      <w:r>
        <w:rPr>
          <w:spacing w:val="8"/>
        </w:rPr>
        <w:t>反映了当下人类面临的现实。</w:t>
      </w:r>
    </w:p>
    <w:p w14:paraId="7A7E33D2">
      <w:pPr>
        <w:pStyle w:val="2"/>
        <w:spacing w:before="31" w:line="333" w:lineRule="auto"/>
        <w:ind w:left="21" w:right="131" w:firstLine="419"/>
      </w:pPr>
      <w:r>
        <w:rPr>
          <w:spacing w:val="10"/>
        </w:rPr>
        <w:t>④在国外的一档真人秀节目中，选手互不相见，只通过特别设计</w:t>
      </w:r>
      <w:r>
        <w:rPr>
          <w:spacing w:val="9"/>
        </w:rPr>
        <w:t>的社交软件沟通，他</w:t>
      </w:r>
      <w:r>
        <w:t xml:space="preserve"> </w:t>
      </w:r>
      <w:r>
        <w:rPr>
          <w:spacing w:val="10"/>
        </w:rPr>
        <w:t>们可以随心所欲地展现自己：身份、性别、姓名、职业、年龄等都</w:t>
      </w:r>
      <w:r>
        <w:rPr>
          <w:spacing w:val="9"/>
        </w:rPr>
        <w:t>任凭选择，整季节目人</w:t>
      </w:r>
      <w:r>
        <w:t xml:space="preserve"> </w:t>
      </w:r>
      <w:r>
        <w:rPr>
          <w:spacing w:val="9"/>
        </w:rPr>
        <w:t>气最高的选手将赢得巨额奖金。耐人寻味的是，最受欢迎的一位“漂亮女性</w:t>
      </w:r>
      <w:r>
        <w:rPr>
          <w:spacing w:val="-71"/>
        </w:rPr>
        <w:t xml:space="preserve"> </w:t>
      </w:r>
      <w:r>
        <w:rPr>
          <w:spacing w:val="9"/>
        </w:rPr>
        <w:t>”是由男选手</w:t>
      </w:r>
      <w:r>
        <w:t xml:space="preserve"> </w:t>
      </w:r>
      <w:r>
        <w:rPr>
          <w:spacing w:val="10"/>
        </w:rPr>
        <w:t>扮演的。他借用女友照片虚拟身份和经历，成为不少男选手的梦中</w:t>
      </w:r>
      <w:r>
        <w:rPr>
          <w:spacing w:val="9"/>
        </w:rPr>
        <w:t>情人，也成为一些女选</w:t>
      </w:r>
      <w:r>
        <w:t xml:space="preserve"> </w:t>
      </w:r>
      <w:r>
        <w:rPr>
          <w:spacing w:val="9"/>
        </w:rPr>
        <w:t>手的好闺蜜。大家对他的身份毫不怀疑，深深沉醉在他塑造的完美角色当中。</w:t>
      </w:r>
    </w:p>
    <w:p w14:paraId="46FDAF99">
      <w:pPr>
        <w:pStyle w:val="2"/>
        <w:spacing w:before="148" w:line="343" w:lineRule="auto"/>
        <w:ind w:left="22" w:right="61" w:firstLine="417"/>
      </w:pPr>
      <w:r>
        <w:rPr>
          <w:spacing w:val="10"/>
        </w:rPr>
        <w:t>⑤这是否意味着，当身体的界限不再存在、面孔可以随意更换，</w:t>
      </w:r>
      <w:r>
        <w:rPr>
          <w:spacing w:val="9"/>
        </w:rPr>
        <w:t>我们有机会去寻找更</w:t>
      </w:r>
      <w:r>
        <w:t xml:space="preserve"> </w:t>
      </w:r>
      <w:r>
        <w:rPr>
          <w:spacing w:val="10"/>
        </w:rPr>
        <w:t>完美的自己？其实，许多哲学家、科学家和科幻小说家都已经</w:t>
      </w:r>
      <w:r>
        <w:rPr>
          <w:spacing w:val="9"/>
        </w:rPr>
        <w:t>设想过这种超人类主义的未</w:t>
      </w:r>
      <w:r>
        <w:t xml:space="preserve"> </w:t>
      </w:r>
      <w:r>
        <w:rPr>
          <w:spacing w:val="6"/>
        </w:rPr>
        <w:t>来——主体彻底摆脱自然的掌控，完全的意识数据化，抛却沉重的肉身，迎来一个新天地。</w:t>
      </w:r>
      <w:r>
        <w:rPr>
          <w:spacing w:val="9"/>
        </w:rPr>
        <w:t xml:space="preserve"> </w:t>
      </w:r>
      <w:r>
        <w:rPr>
          <w:spacing w:val="6"/>
        </w:rPr>
        <w:t>后现代女性主义学者哈拉维认为，超越自然躯体，由数字</w:t>
      </w:r>
      <w:r>
        <w:rPr>
          <w:rFonts w:ascii="Calibri" w:hAnsi="Calibri" w:eastAsia="Calibri" w:cs="Calibri"/>
          <w:spacing w:val="6"/>
        </w:rPr>
        <w:t>/</w:t>
      </w:r>
      <w:r>
        <w:rPr>
          <w:spacing w:val="6"/>
        </w:rPr>
        <w:t>机械组成的“</w:t>
      </w:r>
      <w:r>
        <w:rPr>
          <w:spacing w:val="-64"/>
        </w:rPr>
        <w:t xml:space="preserve"> </w:t>
      </w:r>
      <w:r>
        <w:rPr>
          <w:spacing w:val="6"/>
        </w:rPr>
        <w:t>电子人</w:t>
      </w:r>
      <w:r>
        <w:rPr>
          <w:spacing w:val="-70"/>
        </w:rPr>
        <w:t xml:space="preserve"> </w:t>
      </w:r>
      <w:r>
        <w:rPr>
          <w:spacing w:val="6"/>
        </w:rPr>
        <w:t>”不仅能够</w:t>
      </w:r>
      <w:r>
        <w:t xml:space="preserve"> </w:t>
      </w:r>
      <w:r>
        <w:rPr>
          <w:spacing w:val="4"/>
        </w:rPr>
        <w:t>构建一个多元的、界限模糊的社会，更可能改变社会中弱势群体的</w:t>
      </w:r>
      <w:r>
        <w:rPr>
          <w:spacing w:val="3"/>
        </w:rPr>
        <w:t>生存困境。“电子人</w:t>
      </w:r>
      <w:r>
        <w:rPr>
          <w:spacing w:val="-70"/>
        </w:rPr>
        <w:t xml:space="preserve"> </w:t>
      </w:r>
      <w:r>
        <w:rPr>
          <w:spacing w:val="3"/>
        </w:rPr>
        <w:t>”摧</w:t>
      </w:r>
      <w:r>
        <w:t xml:space="preserve"> </w:t>
      </w:r>
      <w:r>
        <w:rPr>
          <w:spacing w:val="6"/>
        </w:rPr>
        <w:t>毁了所有现代社会所熟知的确定之物，设想一个没有性别、种族、年龄、具体面容的场景，</w:t>
      </w:r>
      <w:r>
        <w:rPr>
          <w:spacing w:val="9"/>
        </w:rPr>
        <w:t xml:space="preserve"> </w:t>
      </w:r>
      <w:r>
        <w:rPr>
          <w:spacing w:val="10"/>
        </w:rPr>
        <w:t>充分发扬后现代主义的基本精神，创造以差异、多元为基础的</w:t>
      </w:r>
      <w:r>
        <w:rPr>
          <w:spacing w:val="9"/>
        </w:rPr>
        <w:t>自由世界，而人们渴望进入</w:t>
      </w:r>
      <w:r>
        <w:t xml:space="preserve"> </w:t>
      </w:r>
      <w:r>
        <w:rPr>
          <w:spacing w:val="8"/>
        </w:rPr>
        <w:t>这种不被差异束缚的世界。</w:t>
      </w:r>
    </w:p>
    <w:p w14:paraId="6462A436">
      <w:pPr>
        <w:pStyle w:val="2"/>
        <w:spacing w:before="145" w:line="225" w:lineRule="auto"/>
        <w:ind w:left="440"/>
      </w:pPr>
      <w:r>
        <w:rPr>
          <w:spacing w:val="9"/>
        </w:rPr>
        <w:t>⑥但人类面容在数字洪流中全面消失的年代真的是完美的吗？</w:t>
      </w:r>
    </w:p>
    <w:p w14:paraId="3FE1F593">
      <w:pPr>
        <w:pStyle w:val="2"/>
        <w:spacing w:before="145" w:line="338" w:lineRule="auto"/>
        <w:ind w:left="22" w:right="75" w:firstLine="417"/>
      </w:pPr>
      <w:r>
        <w:rPr>
          <w:spacing w:val="10"/>
        </w:rPr>
        <w:t>⑦当数字面孔和真实面孔同时存在的时候，它们的界限越来越模</w:t>
      </w:r>
      <w:r>
        <w:rPr>
          <w:spacing w:val="9"/>
        </w:rPr>
        <w:t>糊了。有时候数字面</w:t>
      </w:r>
      <w:r>
        <w:t xml:space="preserve"> </w:t>
      </w:r>
      <w:r>
        <w:rPr>
          <w:spacing w:val="10"/>
        </w:rPr>
        <w:t>孔甚至并不需要实体，并不以一张实际的脸为参照，而是由各</w:t>
      </w:r>
      <w:r>
        <w:rPr>
          <w:spacing w:val="9"/>
        </w:rPr>
        <w:t>种各样的数字元素构成。换</w:t>
      </w:r>
      <w:r>
        <w:t xml:space="preserve"> </w:t>
      </w:r>
      <w:r>
        <w:rPr>
          <w:spacing w:val="10"/>
        </w:rPr>
        <w:t>句话说，当数字技术制造出可以模拟生命的面孔时，如何定义人类的身份成了新的难题。</w:t>
      </w:r>
      <w:r>
        <w:rPr>
          <w:spacing w:val="8"/>
        </w:rPr>
        <w:t xml:space="preserve"> </w:t>
      </w:r>
      <w:r>
        <w:rPr>
          <w:spacing w:val="4"/>
        </w:rPr>
        <w:t>毕竟在未来的虚拟世界中，和</w:t>
      </w:r>
      <w:r>
        <w:rPr>
          <w:spacing w:val="-44"/>
        </w:rPr>
        <w:t xml:space="preserve"> </w:t>
      </w:r>
      <w:r>
        <w:rPr>
          <w:rFonts w:ascii="Calibri" w:hAnsi="Calibri" w:eastAsia="Calibri" w:cs="Calibri"/>
        </w:rPr>
        <w:t>AI</w:t>
      </w:r>
      <w:r>
        <w:rPr>
          <w:rFonts w:ascii="Calibri" w:hAnsi="Calibri" w:eastAsia="Calibri" w:cs="Calibri"/>
          <w:spacing w:val="21"/>
          <w:w w:val="101"/>
        </w:rPr>
        <w:t xml:space="preserve"> </w:t>
      </w:r>
      <w:r>
        <w:rPr>
          <w:spacing w:val="4"/>
        </w:rPr>
        <w:t>或是电脑另一端的人说话，似乎也不会</w:t>
      </w:r>
      <w:r>
        <w:rPr>
          <w:spacing w:val="3"/>
        </w:rPr>
        <w:t>有多大区别。也许，</w:t>
      </w:r>
      <w:r>
        <w:t xml:space="preserve"> </w:t>
      </w:r>
      <w:r>
        <w:rPr>
          <w:spacing w:val="10"/>
        </w:rPr>
        <w:t>数字技术正在以一种看似温和、娱乐的方式取代人类，或者说</w:t>
      </w:r>
      <w:r>
        <w:rPr>
          <w:spacing w:val="9"/>
        </w:rPr>
        <w:t>，我们无法确定在纯粹数字</w:t>
      </w:r>
      <w:r>
        <w:t xml:space="preserve"> </w:t>
      </w:r>
      <w:r>
        <w:rPr>
          <w:spacing w:val="8"/>
        </w:rPr>
        <w:t>时代存活的到底是不是人类。</w:t>
      </w:r>
    </w:p>
    <w:p w14:paraId="14F37FDF">
      <w:pPr>
        <w:pStyle w:val="2"/>
        <w:spacing w:before="140" w:line="334" w:lineRule="auto"/>
        <w:ind w:left="20" w:right="131" w:firstLine="420"/>
      </w:pPr>
      <w:r>
        <w:rPr>
          <w:spacing w:val="10"/>
        </w:rPr>
        <w:t>⑧这种看似危言耸听的说法并非毫无道理。可编辑的面孔固然能</w:t>
      </w:r>
      <w:r>
        <w:rPr>
          <w:spacing w:val="9"/>
        </w:rPr>
        <w:t>够为人类带来自由，</w:t>
      </w:r>
      <w:r>
        <w:t xml:space="preserve"> </w:t>
      </w:r>
      <w:r>
        <w:rPr>
          <w:spacing w:val="9"/>
        </w:rPr>
        <w:t>但在社交平台中，我们常看到很多技术处理过的面孔非常相似。随着“标志性面容</w:t>
      </w:r>
      <w:r>
        <w:rPr>
          <w:spacing w:val="-70"/>
        </w:rPr>
        <w:t xml:space="preserve"> </w:t>
      </w:r>
      <w:r>
        <w:rPr>
          <w:spacing w:val="9"/>
        </w:rPr>
        <w:t>”被复</w:t>
      </w:r>
      <w:r>
        <w:t xml:space="preserve"> </w:t>
      </w:r>
      <w:r>
        <w:rPr>
          <w:spacing w:val="10"/>
        </w:rPr>
        <w:t>制到更多人脸上，这副面容获得了永生，身体却逐渐失去了它的特征</w:t>
      </w:r>
      <w:r>
        <w:rPr>
          <w:spacing w:val="9"/>
        </w:rPr>
        <w:t>。这时的身体既不是</w:t>
      </w:r>
      <w:r>
        <w:t xml:space="preserve"> </w:t>
      </w:r>
      <w:r>
        <w:rPr>
          <w:spacing w:val="10"/>
        </w:rPr>
        <w:t>内在生命的反映，也不存在独一无二性，它以无限复制的方式克服了</w:t>
      </w:r>
      <w:r>
        <w:rPr>
          <w:spacing w:val="9"/>
        </w:rPr>
        <w:t>死亡，也因此失去了</w:t>
      </w:r>
      <w:r>
        <w:t xml:space="preserve"> </w:t>
      </w:r>
      <w:r>
        <w:rPr>
          <w:spacing w:val="3"/>
        </w:rPr>
        <w:t>美感。</w:t>
      </w:r>
    </w:p>
    <w:p w14:paraId="7CF8113F">
      <w:pPr>
        <w:pStyle w:val="2"/>
        <w:spacing w:before="143" w:line="352" w:lineRule="auto"/>
        <w:ind w:left="22" w:right="127" w:firstLine="420"/>
        <w:jc w:val="both"/>
      </w:pPr>
      <w:r>
        <w:rPr>
          <w:rFonts w:ascii="Calibri" w:hAnsi="Calibri" w:eastAsia="Calibri" w:cs="Calibri"/>
          <w:spacing w:val="8"/>
        </w:rPr>
        <w:t>96</w:t>
      </w:r>
      <w:r>
        <w:rPr>
          <w:rFonts w:ascii="PMingLiU-ExtB" w:hAnsi="PMingLiU-ExtB" w:eastAsia="PMingLiU-ExtB" w:cs="PMingLiU-ExtB"/>
          <w:spacing w:val="8"/>
          <w:position w:val="1"/>
        </w:rPr>
        <w:t>.</w:t>
      </w:r>
      <w:r>
        <w:rPr>
          <w:spacing w:val="8"/>
        </w:rPr>
        <w:t>在数万年间，我们的身体都因它的非人工性而体现为自然的结果，身体的性别、身</w:t>
      </w:r>
      <w:r>
        <w:rPr>
          <w:spacing w:val="2"/>
        </w:rPr>
        <w:t xml:space="preserve"> </w:t>
      </w:r>
      <w:r>
        <w:rPr>
          <w:spacing w:val="10"/>
        </w:rPr>
        <w:t>体与自然之间的区分是纯粹的、不可侵犯的。在此基础上，文化</w:t>
      </w:r>
      <w:r>
        <w:rPr>
          <w:spacing w:val="9"/>
        </w:rPr>
        <w:t>建构身体的各种观念不可</w:t>
      </w:r>
      <w:r>
        <w:t xml:space="preserve"> </w:t>
      </w:r>
      <w:r>
        <w:rPr>
          <w:spacing w:val="10"/>
        </w:rPr>
        <w:t>撼动。但如果身体的确定性消失呢？如果我们以数字面孔交流，</w:t>
      </w:r>
      <w:r>
        <w:rPr>
          <w:spacing w:val="9"/>
        </w:rPr>
        <w:t>不断编辑和改写自己的身</w:t>
      </w:r>
      <w:r>
        <w:t xml:space="preserve"> </w:t>
      </w:r>
      <w:r>
        <w:rPr>
          <w:spacing w:val="3"/>
        </w:rPr>
        <w:t>份呢？</w:t>
      </w:r>
    </w:p>
    <w:p w14:paraId="56F48B72">
      <w:pPr>
        <w:pStyle w:val="2"/>
        <w:spacing w:before="33" w:line="227" w:lineRule="auto"/>
        <w:ind w:left="440"/>
      </w:pPr>
      <w:r>
        <w:rPr>
          <w:spacing w:val="9"/>
        </w:rPr>
        <w:t>将这段文字填入文中，最恰当的位置是：</w:t>
      </w:r>
    </w:p>
    <w:p w14:paraId="1E42544A">
      <w:pPr>
        <w:pStyle w:val="2"/>
        <w:spacing w:before="144" w:line="225" w:lineRule="auto"/>
        <w:ind w:left="437"/>
      </w:pPr>
      <w:r>
        <w:rPr>
          <w:rFonts w:ascii="Calibri" w:hAnsi="Calibri" w:eastAsia="Calibri" w:cs="Calibri"/>
          <w:spacing w:val="6"/>
        </w:rPr>
        <w:t>A</w:t>
      </w:r>
      <w:r>
        <w:rPr>
          <w:rFonts w:ascii="PMingLiU-ExtB" w:hAnsi="PMingLiU-ExtB" w:eastAsia="PMingLiU-ExtB" w:cs="PMingLiU-ExtB"/>
          <w:spacing w:val="6"/>
          <w:position w:val="1"/>
        </w:rPr>
        <w:t>.</w:t>
      </w:r>
      <w:r>
        <w:rPr>
          <w:spacing w:val="6"/>
        </w:rPr>
        <w:t>①之前</w:t>
      </w:r>
    </w:p>
    <w:p w14:paraId="0DC9C85B">
      <w:pPr>
        <w:pStyle w:val="2"/>
        <w:spacing w:before="146" w:line="342" w:lineRule="auto"/>
        <w:ind w:left="443" w:right="6899" w:firstLine="7"/>
      </w:pPr>
      <w:r>
        <w:rPr>
          <w:rFonts w:ascii="Calibri" w:hAnsi="Calibri" w:eastAsia="Calibri" w:cs="Calibri"/>
          <w:spacing w:val="4"/>
        </w:rPr>
        <w:t>B</w:t>
      </w:r>
      <w:r>
        <w:rPr>
          <w:rFonts w:ascii="PMingLiU-ExtB" w:hAnsi="PMingLiU-ExtB" w:eastAsia="PMingLiU-ExtB" w:cs="PMingLiU-ExtB"/>
          <w:spacing w:val="4"/>
          <w:position w:val="1"/>
        </w:rPr>
        <w:t>.</w:t>
      </w:r>
      <w:r>
        <w:rPr>
          <w:spacing w:val="4"/>
        </w:rPr>
        <w:t>②③之间</w:t>
      </w:r>
      <w:r>
        <w:rPr>
          <w:spacing w:val="2"/>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③④之间</w:t>
      </w:r>
    </w:p>
    <w:p w14:paraId="5E7385F2">
      <w:pPr>
        <w:spacing w:line="342" w:lineRule="auto"/>
        <w:sectPr>
          <w:headerReference r:id="rId34" w:type="default"/>
          <w:footerReference r:id="rId35" w:type="default"/>
          <w:pgSz w:w="11907" w:h="16840"/>
          <w:pgMar w:top="1104" w:right="1786" w:bottom="872" w:left="1786" w:header="1090" w:footer="682" w:gutter="0"/>
          <w:cols w:space="720" w:num="1"/>
        </w:sectPr>
      </w:pPr>
    </w:p>
    <w:p w14:paraId="19BB2FCC">
      <w:pPr>
        <w:spacing w:line="359" w:lineRule="auto"/>
        <w:rPr>
          <w:rFonts w:ascii="Arial"/>
          <w:sz w:val="21"/>
        </w:rPr>
      </w:pPr>
    </w:p>
    <w:p w14:paraId="54D775EF">
      <w:pPr>
        <w:pStyle w:val="2"/>
        <w:spacing w:before="65" w:line="225" w:lineRule="auto"/>
        <w:ind w:left="451"/>
      </w:pPr>
      <w:r>
        <w:rPr>
          <w:rFonts w:ascii="Calibri" w:hAnsi="Calibri" w:eastAsia="Calibri" w:cs="Calibri"/>
          <w:spacing w:val="4"/>
        </w:rPr>
        <w:t>D</w:t>
      </w:r>
      <w:r>
        <w:rPr>
          <w:rFonts w:ascii="PMingLiU-ExtB" w:hAnsi="PMingLiU-ExtB" w:eastAsia="PMingLiU-ExtB" w:cs="PMingLiU-ExtB"/>
          <w:spacing w:val="4"/>
          <w:position w:val="1"/>
        </w:rPr>
        <w:t>.</w:t>
      </w:r>
      <w:r>
        <w:rPr>
          <w:spacing w:val="4"/>
        </w:rPr>
        <w:t>⑥⑦之间</w:t>
      </w:r>
    </w:p>
    <w:p w14:paraId="7E310852">
      <w:pPr>
        <w:pStyle w:val="2"/>
        <w:spacing w:before="145" w:line="227" w:lineRule="auto"/>
        <w:ind w:left="442"/>
      </w:pPr>
      <w:r>
        <w:rPr>
          <w:rFonts w:ascii="Calibri" w:hAnsi="Calibri" w:eastAsia="Calibri" w:cs="Calibri"/>
          <w:spacing w:val="8"/>
        </w:rPr>
        <w:t>97</w:t>
      </w:r>
      <w:r>
        <w:rPr>
          <w:rFonts w:ascii="PMingLiU-ExtB" w:hAnsi="PMingLiU-ExtB" w:eastAsia="PMingLiU-ExtB" w:cs="PMingLiU-ExtB"/>
          <w:spacing w:val="8"/>
          <w:position w:val="1"/>
        </w:rPr>
        <w:t>.</w:t>
      </w:r>
      <w:r>
        <w:rPr>
          <w:spacing w:val="8"/>
        </w:rPr>
        <w:t>文中用国外真人秀节目举例，最主要的意图是：</w:t>
      </w:r>
    </w:p>
    <w:p w14:paraId="75260FCF">
      <w:pPr>
        <w:pStyle w:val="2"/>
        <w:spacing w:before="141"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解释互联网用户人格角色的主要特征</w:t>
      </w:r>
    </w:p>
    <w:p w14:paraId="561C3178">
      <w:pPr>
        <w:pStyle w:val="2"/>
        <w:spacing w:before="143" w:line="227" w:lineRule="auto"/>
        <w:ind w:left="451"/>
      </w:pPr>
      <w:r>
        <w:rPr>
          <w:rFonts w:ascii="Calibri" w:hAnsi="Calibri" w:eastAsia="Calibri" w:cs="Calibri"/>
          <w:spacing w:val="5"/>
        </w:rPr>
        <w:t>B</w:t>
      </w:r>
      <w:r>
        <w:rPr>
          <w:rFonts w:ascii="PMingLiU-ExtB" w:hAnsi="PMingLiU-ExtB" w:eastAsia="PMingLiU-ExtB" w:cs="PMingLiU-ExtB"/>
          <w:spacing w:val="5"/>
          <w:position w:val="1"/>
        </w:rPr>
        <w:t>.</w:t>
      </w:r>
      <w:r>
        <w:rPr>
          <w:spacing w:val="5"/>
        </w:rPr>
        <w:t>探索个体角色“真实</w:t>
      </w:r>
      <w:r>
        <w:rPr>
          <w:spacing w:val="-60"/>
        </w:rPr>
        <w:t xml:space="preserve"> </w:t>
      </w:r>
      <w:r>
        <w:rPr>
          <w:spacing w:val="5"/>
        </w:rPr>
        <w:t>”和“虚假</w:t>
      </w:r>
      <w:r>
        <w:rPr>
          <w:spacing w:val="-70"/>
        </w:rPr>
        <w:t xml:space="preserve"> </w:t>
      </w:r>
      <w:r>
        <w:rPr>
          <w:spacing w:val="5"/>
        </w:rPr>
        <w:t>”间的界限</w:t>
      </w:r>
    </w:p>
    <w:p w14:paraId="68F280A5">
      <w:pPr>
        <w:pStyle w:val="2"/>
        <w:spacing w:before="141" w:line="226"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批判“终端身份</w:t>
      </w:r>
      <w:r>
        <w:rPr>
          <w:spacing w:val="-68"/>
        </w:rPr>
        <w:t xml:space="preserve"> </w:t>
      </w:r>
      <w:r>
        <w:rPr>
          <w:spacing w:val="7"/>
        </w:rPr>
        <w:t>”对于人际交往的价值</w:t>
      </w:r>
    </w:p>
    <w:p w14:paraId="3F4C5D0D">
      <w:pPr>
        <w:pStyle w:val="2"/>
        <w:spacing w:before="145" w:line="343" w:lineRule="auto"/>
        <w:ind w:left="442" w:right="3314" w:firstLine="9"/>
      </w:pPr>
      <w:r>
        <w:rPr>
          <w:rFonts w:ascii="Calibri" w:hAnsi="Calibri" w:eastAsia="Calibri" w:cs="Calibri"/>
          <w:spacing w:val="7"/>
        </w:rPr>
        <w:t>D</w:t>
      </w:r>
      <w:r>
        <w:rPr>
          <w:rFonts w:ascii="PMingLiU-ExtB" w:hAnsi="PMingLiU-ExtB" w:eastAsia="PMingLiU-ExtB" w:cs="PMingLiU-ExtB"/>
          <w:spacing w:val="7"/>
          <w:position w:val="1"/>
        </w:rPr>
        <w:t>.</w:t>
      </w:r>
      <w:r>
        <w:rPr>
          <w:spacing w:val="7"/>
        </w:rPr>
        <w:t>展现“终端身份</w:t>
      </w:r>
      <w:r>
        <w:rPr>
          <w:spacing w:val="-64"/>
        </w:rPr>
        <w:t xml:space="preserve"> </w:t>
      </w:r>
      <w:r>
        <w:rPr>
          <w:spacing w:val="7"/>
        </w:rPr>
        <w:t>”数据化对超越身体束缚的意义</w:t>
      </w:r>
      <w:r>
        <w:t xml:space="preserve"> </w:t>
      </w:r>
      <w:r>
        <w:rPr>
          <w:rFonts w:ascii="Calibri" w:hAnsi="Calibri" w:eastAsia="Calibri" w:cs="Calibri"/>
          <w:spacing w:val="7"/>
        </w:rPr>
        <w:t>98</w:t>
      </w:r>
      <w:r>
        <w:rPr>
          <w:rFonts w:ascii="PMingLiU-ExtB" w:hAnsi="PMingLiU-ExtB" w:eastAsia="PMingLiU-ExtB" w:cs="PMingLiU-ExtB"/>
          <w:spacing w:val="7"/>
          <w:position w:val="1"/>
        </w:rPr>
        <w:t>.</w:t>
      </w:r>
      <w:r>
        <w:rPr>
          <w:spacing w:val="7"/>
        </w:rPr>
        <w:t>下列说法与原文相符的是：</w:t>
      </w:r>
    </w:p>
    <w:p w14:paraId="0CA0652F">
      <w:pPr>
        <w:pStyle w:val="2"/>
        <w:spacing w:before="32"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有些科幻小说家倾向于对摆脱身体的数据化意识持正面态度</w:t>
      </w:r>
    </w:p>
    <w:p w14:paraId="03F2D238">
      <w:pPr>
        <w:pStyle w:val="2"/>
        <w:spacing w:before="141"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rFonts w:ascii="PMingLiU-ExtB" w:hAnsi="PMingLiU-ExtB" w:eastAsia="PMingLiU-ExtB" w:cs="PMingLiU-ExtB"/>
          <w:spacing w:val="-25"/>
          <w:position w:val="1"/>
        </w:rPr>
        <w:t xml:space="preserve"> </w:t>
      </w:r>
      <w:r>
        <w:rPr>
          <w:spacing w:val="8"/>
        </w:rPr>
        <w:t>国外真人秀节目从侧面说明在现实交往中女性比男性更受</w:t>
      </w:r>
      <w:r>
        <w:rPr>
          <w:spacing w:val="7"/>
        </w:rPr>
        <w:t>欢迎</w:t>
      </w:r>
    </w:p>
    <w:p w14:paraId="4DC9C021">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“身体技术说</w:t>
      </w:r>
      <w:r>
        <w:rPr>
          <w:spacing w:val="-64"/>
        </w:rPr>
        <w:t xml:space="preserve"> </w:t>
      </w:r>
      <w:r>
        <w:rPr>
          <w:spacing w:val="8"/>
        </w:rPr>
        <w:t>”认为身体是人的最天然的技术对象，不应被改造</w:t>
      </w:r>
    </w:p>
    <w:p w14:paraId="36C6C695">
      <w:pPr>
        <w:pStyle w:val="2"/>
        <w:spacing w:before="140" w:line="346" w:lineRule="auto"/>
        <w:ind w:left="442" w:right="1634" w:firstLine="9"/>
      </w:pPr>
      <w:r>
        <w:rPr>
          <w:rFonts w:ascii="Calibri" w:hAnsi="Calibri" w:eastAsia="Calibri" w:cs="Calibri"/>
          <w:spacing w:val="9"/>
        </w:rPr>
        <w:t>D</w:t>
      </w:r>
      <w:r>
        <w:rPr>
          <w:rFonts w:ascii="PMingLiU-ExtB" w:hAnsi="PMingLiU-ExtB" w:eastAsia="PMingLiU-ExtB" w:cs="PMingLiU-ExtB"/>
          <w:spacing w:val="9"/>
          <w:position w:val="1"/>
        </w:rPr>
        <w:t>.</w:t>
      </w:r>
      <w:r>
        <w:rPr>
          <w:spacing w:val="9"/>
        </w:rPr>
        <w:t>哈拉维认为文化、经济背景可通过特殊符号加之于身体并表现</w:t>
      </w:r>
      <w:r>
        <w:rPr>
          <w:spacing w:val="8"/>
        </w:rPr>
        <w:t>出来</w:t>
      </w:r>
      <w:r>
        <w:t xml:space="preserve"> </w:t>
      </w:r>
      <w:r>
        <w:rPr>
          <w:rFonts w:ascii="Calibri" w:hAnsi="Calibri" w:eastAsia="Calibri" w:cs="Calibri"/>
          <w:spacing w:val="7"/>
        </w:rPr>
        <w:t>99</w:t>
      </w:r>
      <w:r>
        <w:rPr>
          <w:rFonts w:ascii="PMingLiU-ExtB" w:hAnsi="PMingLiU-ExtB" w:eastAsia="PMingLiU-ExtB" w:cs="PMingLiU-ExtB"/>
          <w:spacing w:val="7"/>
          <w:position w:val="1"/>
        </w:rPr>
        <w:t>.</w:t>
      </w:r>
      <w:r>
        <w:rPr>
          <w:spacing w:val="7"/>
        </w:rPr>
        <w:t>下列符合作者态度的是：</w:t>
      </w:r>
    </w:p>
    <w:p w14:paraId="015AF930">
      <w:pPr>
        <w:pStyle w:val="2"/>
        <w:spacing w:before="27"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对数字时代人类身份的确定性表示担忧</w:t>
      </w:r>
    </w:p>
    <w:p w14:paraId="7B7DACB2">
      <w:pPr>
        <w:pStyle w:val="2"/>
        <w:spacing w:before="144" w:line="343" w:lineRule="auto"/>
        <w:ind w:left="443" w:right="3540" w:firstLine="7"/>
      </w:pPr>
      <w:r>
        <w:rPr>
          <w:rFonts w:ascii="Calibri" w:hAnsi="Calibri" w:eastAsia="Calibri" w:cs="Calibri"/>
          <w:spacing w:val="8"/>
        </w:rPr>
        <w:t>B</w:t>
      </w:r>
      <w:r>
        <w:rPr>
          <w:rFonts w:ascii="PMingLiU-ExtB" w:hAnsi="PMingLiU-ExtB" w:eastAsia="PMingLiU-ExtB" w:cs="PMingLiU-ExtB"/>
          <w:spacing w:val="8"/>
          <w:position w:val="1"/>
        </w:rPr>
        <w:t>.</w:t>
      </w:r>
      <w:r>
        <w:rPr>
          <w:spacing w:val="8"/>
        </w:rPr>
        <w:t>警醒人们改造身体可能导致美的唯一性的丧失</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认为随意改造数字面容让人际交流不再坦诚</w:t>
      </w:r>
    </w:p>
    <w:p w14:paraId="4BA9280B">
      <w:pPr>
        <w:pStyle w:val="2"/>
        <w:spacing w:before="32" w:line="343" w:lineRule="auto"/>
        <w:ind w:left="451" w:right="3314"/>
      </w:pPr>
      <w:r>
        <w:rPr>
          <w:rFonts w:ascii="Calibri" w:hAnsi="Calibri" w:eastAsia="Calibri" w:cs="Calibri"/>
          <w:spacing w:val="8"/>
        </w:rPr>
        <w:t>D</w:t>
      </w:r>
      <w:r>
        <w:rPr>
          <w:rFonts w:ascii="PMingLiU-ExtB" w:hAnsi="PMingLiU-ExtB" w:eastAsia="PMingLiU-ExtB" w:cs="PMingLiU-ExtB"/>
          <w:spacing w:val="8"/>
          <w:position w:val="1"/>
        </w:rPr>
        <w:t>.</w:t>
      </w:r>
      <w:r>
        <w:rPr>
          <w:spacing w:val="8"/>
        </w:rPr>
        <w:t>认为抛弃肉身有利于建立差异、多元的自由世界</w:t>
      </w:r>
      <w:r>
        <w:rPr>
          <w:spacing w:val="13"/>
        </w:rPr>
        <w:t xml:space="preserve"> </w:t>
      </w:r>
      <w:r>
        <w:rPr>
          <w:rFonts w:ascii="Calibri" w:hAnsi="Calibri" w:eastAsia="Calibri" w:cs="Calibri"/>
          <w:spacing w:val="7"/>
        </w:rPr>
        <w:t>100</w:t>
      </w:r>
      <w:r>
        <w:rPr>
          <w:rFonts w:ascii="PMingLiU-ExtB" w:hAnsi="PMingLiU-ExtB" w:eastAsia="PMingLiU-ExtB" w:cs="PMingLiU-ExtB"/>
          <w:spacing w:val="7"/>
          <w:position w:val="1"/>
        </w:rPr>
        <w:t>.</w:t>
      </w:r>
      <w:r>
        <w:rPr>
          <w:spacing w:val="7"/>
        </w:rPr>
        <w:t>下列最适合做本文关键词的是：</w:t>
      </w:r>
    </w:p>
    <w:p w14:paraId="02ACF208">
      <w:pPr>
        <w:pStyle w:val="2"/>
        <w:spacing w:before="33" w:line="351" w:lineRule="auto"/>
        <w:ind w:left="443" w:right="4994"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真人秀、模拟生命、数字时代</w:t>
      </w:r>
      <w:r>
        <w:rPr>
          <w:spacing w:val="11"/>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虚拟肉身、后现代、科幻小说</w:t>
      </w:r>
      <w:r>
        <w:rPr>
          <w:spacing w:val="5"/>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数字技术、电子人、社交平台</w:t>
      </w:r>
      <w:r>
        <w:rPr>
          <w:spacing w:val="5"/>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终端身份、虚拟世界、互联网</w:t>
      </w:r>
    </w:p>
    <w:p w14:paraId="3EE887CD">
      <w:pPr>
        <w:spacing w:line="351" w:lineRule="auto"/>
        <w:sectPr>
          <w:footerReference r:id="rId36" w:type="default"/>
          <w:pgSz w:w="11907" w:h="16840"/>
          <w:pgMar w:top="1104" w:right="1786" w:bottom="872" w:left="1786" w:header="1090" w:footer="682" w:gutter="0"/>
          <w:cols w:space="720" w:num="1"/>
        </w:sectPr>
      </w:pPr>
    </w:p>
    <w:p w14:paraId="0ECB2BF3">
      <w:pPr>
        <w:spacing w:line="414" w:lineRule="auto"/>
        <w:rPr>
          <w:rFonts w:ascii="Arial"/>
          <w:sz w:val="21"/>
        </w:rPr>
      </w:pPr>
    </w:p>
    <w:p w14:paraId="3A03E192">
      <w:pPr>
        <w:pStyle w:val="2"/>
        <w:spacing w:before="91" w:line="220" w:lineRule="auto"/>
        <w:ind w:left="2466"/>
        <w:rPr>
          <w:sz w:val="28"/>
          <w:szCs w:val="28"/>
        </w:rPr>
      </w:pPr>
      <w:r>
        <w:rPr>
          <w:rFonts w:ascii="Calibri" w:hAnsi="Calibri" w:eastAsia="Calibri" w:cs="Calibri"/>
          <w:b/>
          <w:bCs/>
          <w:color w:val="FF0000"/>
          <w:spacing w:val="-8"/>
          <w:sz w:val="28"/>
          <w:szCs w:val="28"/>
        </w:rPr>
        <w:t>2025</w:t>
      </w:r>
      <w:r>
        <w:rPr>
          <w:rFonts w:ascii="Calibri" w:hAnsi="Calibri" w:eastAsia="Calibri" w:cs="Calibri"/>
          <w:b/>
          <w:bCs/>
          <w:color w:val="FF0000"/>
          <w:spacing w:val="23"/>
          <w:sz w:val="28"/>
          <w:szCs w:val="28"/>
        </w:rPr>
        <w:t xml:space="preserve"> </w:t>
      </w:r>
      <w:r>
        <w:rPr>
          <w:b/>
          <w:bCs/>
          <w:color w:val="FF0000"/>
          <w:spacing w:val="-8"/>
          <w:sz w:val="28"/>
          <w:szCs w:val="28"/>
        </w:rPr>
        <w:t>年</w:t>
      </w:r>
      <w:r>
        <w:rPr>
          <w:color w:val="FF0000"/>
          <w:spacing w:val="-59"/>
          <w:sz w:val="28"/>
          <w:szCs w:val="28"/>
        </w:rPr>
        <w:t xml:space="preserve"> </w:t>
      </w:r>
      <w:r>
        <w:rPr>
          <w:rFonts w:ascii="Calibri" w:hAnsi="Calibri" w:eastAsia="Calibri" w:cs="Calibri"/>
          <w:b/>
          <w:bCs/>
          <w:color w:val="FF0000"/>
          <w:spacing w:val="-8"/>
          <w:sz w:val="28"/>
          <w:szCs w:val="28"/>
        </w:rPr>
        <w:t>3</w:t>
      </w:r>
      <w:r>
        <w:rPr>
          <w:rFonts w:ascii="Calibri" w:hAnsi="Calibri" w:eastAsia="Calibri" w:cs="Calibri"/>
          <w:b/>
          <w:bCs/>
          <w:color w:val="FF0000"/>
          <w:spacing w:val="23"/>
          <w:w w:val="101"/>
          <w:sz w:val="28"/>
          <w:szCs w:val="28"/>
        </w:rPr>
        <w:t xml:space="preserve"> </w:t>
      </w:r>
      <w:r>
        <w:rPr>
          <w:b/>
          <w:bCs/>
          <w:color w:val="FF0000"/>
          <w:spacing w:val="-8"/>
          <w:sz w:val="28"/>
          <w:szCs w:val="28"/>
        </w:rPr>
        <w:t>月</w:t>
      </w:r>
      <w:r>
        <w:rPr>
          <w:color w:val="FF0000"/>
          <w:spacing w:val="-57"/>
          <w:sz w:val="28"/>
          <w:szCs w:val="28"/>
        </w:rPr>
        <w:t xml:space="preserve"> </w:t>
      </w:r>
      <w:r>
        <w:rPr>
          <w:rFonts w:ascii="Calibri" w:hAnsi="Calibri" w:eastAsia="Calibri" w:cs="Calibri"/>
          <w:b/>
          <w:bCs/>
          <w:color w:val="FF0000"/>
          <w:spacing w:val="-8"/>
          <w:sz w:val="28"/>
          <w:szCs w:val="28"/>
        </w:rPr>
        <w:t xml:space="preserve">29  </w:t>
      </w:r>
      <w:r>
        <w:rPr>
          <w:b/>
          <w:bCs/>
          <w:color w:val="FF0000"/>
          <w:spacing w:val="-8"/>
          <w:sz w:val="28"/>
          <w:szCs w:val="28"/>
        </w:rPr>
        <w:t>日事业单位统考</w:t>
      </w:r>
    </w:p>
    <w:p w14:paraId="116987C5">
      <w:pPr>
        <w:pStyle w:val="2"/>
        <w:spacing w:before="290" w:line="220" w:lineRule="auto"/>
        <w:ind w:left="1478"/>
        <w:rPr>
          <w:sz w:val="28"/>
          <w:szCs w:val="28"/>
        </w:rPr>
      </w:pPr>
      <w:r>
        <w:rPr>
          <w:b/>
          <w:bCs/>
          <w:color w:val="FF0000"/>
          <w:spacing w:val="-2"/>
          <w:sz w:val="28"/>
          <w:szCs w:val="28"/>
        </w:rPr>
        <w:t>职业能力倾向测验（</w:t>
      </w:r>
      <w:r>
        <w:rPr>
          <w:rFonts w:ascii="Calibri" w:hAnsi="Calibri" w:eastAsia="Calibri" w:cs="Calibri"/>
          <w:b/>
          <w:bCs/>
          <w:color w:val="FF0000"/>
          <w:spacing w:val="-2"/>
          <w:sz w:val="28"/>
          <w:szCs w:val="28"/>
        </w:rPr>
        <w:t xml:space="preserve">B </w:t>
      </w:r>
      <w:r>
        <w:rPr>
          <w:b/>
          <w:bCs/>
          <w:color w:val="FF0000"/>
          <w:spacing w:val="-2"/>
          <w:sz w:val="28"/>
          <w:szCs w:val="28"/>
        </w:rPr>
        <w:t>类）试卷参考答案及</w:t>
      </w:r>
      <w:r>
        <w:rPr>
          <w:b/>
          <w:bCs/>
          <w:color w:val="FF0000"/>
          <w:spacing w:val="-3"/>
          <w:sz w:val="28"/>
          <w:szCs w:val="28"/>
        </w:rPr>
        <w:t>解析</w:t>
      </w:r>
    </w:p>
    <w:p w14:paraId="5B6A1590">
      <w:pPr>
        <w:pStyle w:val="2"/>
        <w:spacing w:before="206" w:line="355" w:lineRule="auto"/>
        <w:ind w:left="22" w:right="61" w:firstLine="429"/>
        <w:jc w:val="both"/>
      </w:pPr>
      <w:r>
        <w:rPr>
          <w:rFonts w:ascii="Calibri" w:hAnsi="Calibri" w:eastAsia="Calibri" w:cs="Calibri"/>
          <w:color w:val="FF0000"/>
          <w:spacing w:val="8"/>
        </w:rPr>
        <w:t>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8"/>
        </w:rPr>
        <w:t xml:space="preserve"> </w:t>
      </w:r>
      <w:r>
        <w:rPr>
          <w:color w:val="FF0000"/>
          <w:spacing w:val="8"/>
        </w:rPr>
        <w:t>。解析：中国共产党第二十届中央纪律检查委员会第四次全体会议提出，</w:t>
      </w:r>
      <w:r>
        <w:rPr>
          <w:color w:val="FF0000"/>
        </w:rPr>
        <w:t xml:space="preserve"> </w:t>
      </w:r>
      <w:r>
        <w:rPr>
          <w:color w:val="FF0000"/>
          <w:spacing w:val="10"/>
        </w:rPr>
        <w:t>持续深化整治群众身边不正之风和腐败问题，着力推动改革发展</w:t>
      </w:r>
      <w:r>
        <w:rPr>
          <w:color w:val="FF0000"/>
          <w:spacing w:val="9"/>
        </w:rPr>
        <w:t>成果更好更公平惠及广大</w:t>
      </w:r>
      <w:r>
        <w:rPr>
          <w:color w:val="FF0000"/>
        </w:rPr>
        <w:t xml:space="preserve"> </w:t>
      </w:r>
      <w:r>
        <w:rPr>
          <w:color w:val="FF0000"/>
          <w:spacing w:val="6"/>
        </w:rPr>
        <w:t>人民群众。持续发力惩治“蝇贪蚁腐</w:t>
      </w:r>
      <w:r>
        <w:rPr>
          <w:color w:val="FF0000"/>
          <w:spacing w:val="-70"/>
        </w:rPr>
        <w:t xml:space="preserve"> </w:t>
      </w:r>
      <w:r>
        <w:rPr>
          <w:color w:val="FF0000"/>
          <w:spacing w:val="6"/>
        </w:rPr>
        <w:t>”，聚焦</w:t>
      </w:r>
      <w:r>
        <w:rPr>
          <w:color w:val="FF0000"/>
          <w:spacing w:val="5"/>
        </w:rPr>
        <w:t>县以下这一关键环节、薄弱环节持续抓下去。</w:t>
      </w:r>
      <w:r>
        <w:rPr>
          <w:color w:val="FF0000"/>
        </w:rPr>
        <w:t xml:space="preserve"> </w:t>
      </w:r>
      <w:r>
        <w:rPr>
          <w:color w:val="FF0000"/>
          <w:spacing w:val="3"/>
        </w:rPr>
        <w:t>深化“校园餐</w:t>
      </w:r>
      <w:r>
        <w:rPr>
          <w:color w:val="FF0000"/>
          <w:spacing w:val="-68"/>
        </w:rPr>
        <w:t xml:space="preserve"> </w:t>
      </w:r>
      <w:r>
        <w:rPr>
          <w:color w:val="FF0000"/>
          <w:spacing w:val="3"/>
        </w:rPr>
        <w:t>”、农村集体“三资</w:t>
      </w:r>
      <w:r>
        <w:rPr>
          <w:color w:val="FF0000"/>
          <w:spacing w:val="-73"/>
        </w:rPr>
        <w:t xml:space="preserve"> </w:t>
      </w:r>
      <w:r>
        <w:rPr>
          <w:color w:val="FF0000"/>
          <w:spacing w:val="3"/>
        </w:rPr>
        <w:t>”管理、乡村振兴资金使用监管、医保基金管理、养老服</w:t>
      </w:r>
      <w:r>
        <w:rPr>
          <w:color w:val="FF0000"/>
        </w:rPr>
        <w:t xml:space="preserve"> </w:t>
      </w:r>
      <w:r>
        <w:rPr>
          <w:color w:val="FF0000"/>
          <w:spacing w:val="10"/>
        </w:rPr>
        <w:t>务等方面突出问题治理，扎实推进整治殡葬领域腐败乱象专项行</w:t>
      </w:r>
      <w:r>
        <w:rPr>
          <w:color w:val="FF0000"/>
          <w:spacing w:val="9"/>
        </w:rPr>
        <w:t>动。指导各地选择民生痛</w:t>
      </w:r>
      <w:r>
        <w:rPr>
          <w:color w:val="FF0000"/>
        </w:rPr>
        <w:t xml:space="preserve"> </w:t>
      </w:r>
      <w:r>
        <w:rPr>
          <w:color w:val="FF0000"/>
          <w:spacing w:val="9"/>
        </w:rPr>
        <w:t>点难点因地制宜开展整治，让群众可感可及。综上可知，③④符合题意。</w:t>
      </w:r>
      <w:r>
        <w:rPr>
          <w:color w:val="FF0000"/>
          <w:spacing w:val="8"/>
        </w:rPr>
        <w:t>故本题选</w:t>
      </w:r>
      <w:r>
        <w:rPr>
          <w:color w:val="FF0000"/>
          <w:spacing w:val="-27"/>
        </w:rPr>
        <w:t xml:space="preserve"> </w:t>
      </w:r>
      <w:r>
        <w:rPr>
          <w:rFonts w:ascii="Calibri" w:hAnsi="Calibri" w:eastAsia="Calibri" w:cs="Calibri"/>
          <w:color w:val="FF0000"/>
          <w:spacing w:val="8"/>
        </w:rPr>
        <w:t>D</w:t>
      </w:r>
      <w:r>
        <w:rPr>
          <w:color w:val="FF0000"/>
          <w:spacing w:val="8"/>
        </w:rPr>
        <w:t>。</w:t>
      </w:r>
    </w:p>
    <w:p w14:paraId="79E5C4F1">
      <w:pPr>
        <w:pStyle w:val="2"/>
        <w:spacing w:before="34" w:line="352" w:lineRule="auto"/>
        <w:ind w:left="22" w:right="61" w:firstLine="422"/>
        <w:jc w:val="both"/>
      </w:pPr>
      <w:r>
        <w:rPr>
          <w:rFonts w:ascii="Calibri" w:hAnsi="Calibri" w:eastAsia="Calibri" w:cs="Calibri"/>
          <w:color w:val="FF0000"/>
          <w:spacing w:val="-3"/>
        </w:rPr>
        <w:t>2</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C</w:t>
      </w:r>
      <w:r>
        <w:rPr>
          <w:color w:val="FF0000"/>
          <w:spacing w:val="-3"/>
        </w:rPr>
        <w:t>。解析：</w:t>
      </w:r>
      <w:r>
        <w:rPr>
          <w:rFonts w:ascii="Calibri" w:hAnsi="Calibri" w:eastAsia="Calibri" w:cs="Calibri"/>
          <w:color w:val="FF0000"/>
          <w:spacing w:val="-3"/>
        </w:rPr>
        <w:t>A</w:t>
      </w:r>
      <w:r>
        <w:rPr>
          <w:rFonts w:ascii="Calibri" w:hAnsi="Calibri" w:eastAsia="Calibri" w:cs="Calibri"/>
          <w:color w:val="FF0000"/>
          <w:spacing w:val="21"/>
          <w:w w:val="101"/>
        </w:rPr>
        <w:t xml:space="preserve"> </w:t>
      </w:r>
      <w:r>
        <w:rPr>
          <w:color w:val="FF0000"/>
          <w:spacing w:val="-3"/>
        </w:rPr>
        <w:t>项匹配错误。《乡村全面振兴规划（</w:t>
      </w:r>
      <w:r>
        <w:rPr>
          <w:rFonts w:ascii="Calibri" w:hAnsi="Calibri" w:eastAsia="Calibri" w:cs="Calibri"/>
          <w:color w:val="FF0000"/>
          <w:spacing w:val="-3"/>
        </w:rPr>
        <w:t>202</w:t>
      </w:r>
      <w:r>
        <w:rPr>
          <w:rFonts w:ascii="Calibri" w:hAnsi="Calibri" w:eastAsia="Calibri" w:cs="Calibri"/>
          <w:color w:val="FF0000"/>
          <w:spacing w:val="-4"/>
        </w:rPr>
        <w:t>4</w:t>
      </w:r>
      <w:r>
        <w:rPr>
          <w:color w:val="FF0000"/>
          <w:spacing w:val="-4"/>
        </w:rPr>
        <w:t>—</w:t>
      </w:r>
      <w:r>
        <w:rPr>
          <w:rFonts w:ascii="Calibri" w:hAnsi="Calibri" w:eastAsia="Calibri" w:cs="Calibri"/>
          <w:color w:val="FF0000"/>
          <w:spacing w:val="-4"/>
        </w:rPr>
        <w:t>2027</w:t>
      </w:r>
      <w:r>
        <w:rPr>
          <w:rFonts w:ascii="Calibri" w:hAnsi="Calibri" w:eastAsia="Calibri" w:cs="Calibri"/>
          <w:color w:val="FF0000"/>
          <w:spacing w:val="18"/>
          <w:w w:val="101"/>
        </w:rPr>
        <w:t xml:space="preserve"> </w:t>
      </w:r>
      <w:r>
        <w:rPr>
          <w:color w:val="FF0000"/>
          <w:spacing w:val="-4"/>
        </w:rPr>
        <w:t>年）》中有关“深</w:t>
      </w:r>
      <w:r>
        <w:rPr>
          <w:color w:val="FF0000"/>
        </w:rPr>
        <w:t xml:space="preserve"> </w:t>
      </w:r>
      <w:r>
        <w:rPr>
          <w:color w:val="FF0000"/>
          <w:spacing w:val="9"/>
        </w:rPr>
        <w:t>化农业农村改革，激发农村发展活力</w:t>
      </w:r>
      <w:r>
        <w:rPr>
          <w:color w:val="FF0000"/>
          <w:spacing w:val="-73"/>
        </w:rPr>
        <w:t xml:space="preserve"> </w:t>
      </w:r>
      <w:r>
        <w:rPr>
          <w:color w:val="FF0000"/>
          <w:spacing w:val="9"/>
        </w:rPr>
        <w:t>”的具体做法包括巩固和完善农村基本经营制度、深</w:t>
      </w:r>
      <w:r>
        <w:rPr>
          <w:color w:val="FF0000"/>
        </w:rPr>
        <w:t xml:space="preserve"> </w:t>
      </w:r>
      <w:r>
        <w:rPr>
          <w:color w:val="FF0000"/>
          <w:spacing w:val="10"/>
        </w:rPr>
        <w:t>化农村土地制度改革、健全多元化乡村振兴投入保障机制、扎</w:t>
      </w:r>
      <w:r>
        <w:rPr>
          <w:color w:val="FF0000"/>
          <w:spacing w:val="9"/>
        </w:rPr>
        <w:t>实推进农村改革各项重点任</w:t>
      </w:r>
      <w:r>
        <w:rPr>
          <w:color w:val="FF0000"/>
        </w:rPr>
        <w:t xml:space="preserve"> </w:t>
      </w:r>
      <w:r>
        <w:rPr>
          <w:color w:val="FF0000"/>
          <w:spacing w:val="6"/>
        </w:rPr>
        <w:t>务。维护乡村和谐稳定属于“加强农村基层</w:t>
      </w:r>
      <w:r>
        <w:rPr>
          <w:color w:val="FF0000"/>
          <w:spacing w:val="5"/>
        </w:rPr>
        <w:t>组织建设，推进乡村治理现代化</w:t>
      </w:r>
      <w:r>
        <w:rPr>
          <w:color w:val="FF0000"/>
          <w:spacing w:val="-70"/>
        </w:rPr>
        <w:t xml:space="preserve"> </w:t>
      </w:r>
      <w:r>
        <w:rPr>
          <w:color w:val="FF0000"/>
          <w:spacing w:val="5"/>
        </w:rPr>
        <w:t>”的具体做法。</w:t>
      </w:r>
    </w:p>
    <w:p w14:paraId="07573EDB">
      <w:pPr>
        <w:pStyle w:val="2"/>
        <w:spacing w:before="31" w:line="353" w:lineRule="auto"/>
        <w:ind w:left="22" w:right="124" w:firstLine="429"/>
        <w:jc w:val="both"/>
      </w:pPr>
      <w:r>
        <w:rPr>
          <w:rFonts w:ascii="Calibri" w:hAnsi="Calibri" w:eastAsia="Calibri" w:cs="Calibri"/>
          <w:color w:val="FF0000"/>
          <w:spacing w:val="2"/>
        </w:rPr>
        <w:t>B</w:t>
      </w:r>
      <w:r>
        <w:rPr>
          <w:rFonts w:ascii="Calibri" w:hAnsi="Calibri" w:eastAsia="Calibri" w:cs="Calibri"/>
          <w:color w:val="FF0000"/>
          <w:spacing w:val="18"/>
          <w:w w:val="102"/>
        </w:rPr>
        <w:t xml:space="preserve"> </w:t>
      </w:r>
      <w:r>
        <w:rPr>
          <w:color w:val="FF0000"/>
          <w:spacing w:val="2"/>
        </w:rPr>
        <w:t>项匹配错误。《乡村全面振兴规划（</w:t>
      </w:r>
      <w:r>
        <w:rPr>
          <w:rFonts w:ascii="Calibri" w:hAnsi="Calibri" w:eastAsia="Calibri" w:cs="Calibri"/>
          <w:color w:val="FF0000"/>
          <w:spacing w:val="2"/>
        </w:rPr>
        <w:t>2024</w:t>
      </w:r>
      <w:r>
        <w:rPr>
          <w:color w:val="FF0000"/>
          <w:spacing w:val="1"/>
        </w:rPr>
        <w:t>—</w:t>
      </w:r>
      <w:r>
        <w:rPr>
          <w:rFonts w:ascii="Calibri" w:hAnsi="Calibri" w:eastAsia="Calibri" w:cs="Calibri"/>
          <w:color w:val="FF0000"/>
          <w:spacing w:val="1"/>
        </w:rPr>
        <w:t>2027</w:t>
      </w:r>
      <w:r>
        <w:rPr>
          <w:rFonts w:ascii="Calibri" w:hAnsi="Calibri" w:eastAsia="Calibri" w:cs="Calibri"/>
          <w:color w:val="FF0000"/>
          <w:spacing w:val="16"/>
          <w:w w:val="101"/>
        </w:rPr>
        <w:t xml:space="preserve"> </w:t>
      </w:r>
      <w:r>
        <w:rPr>
          <w:color w:val="FF0000"/>
          <w:spacing w:val="1"/>
        </w:rPr>
        <w:t>年）》</w:t>
      </w:r>
      <w:r>
        <w:rPr>
          <w:color w:val="FF0000"/>
          <w:spacing w:val="-51"/>
        </w:rPr>
        <w:t xml:space="preserve"> </w:t>
      </w:r>
      <w:r>
        <w:rPr>
          <w:color w:val="FF0000"/>
          <w:spacing w:val="1"/>
        </w:rPr>
        <w:t>中有关“繁荣乡村文化，培育</w:t>
      </w:r>
      <w:r>
        <w:rPr>
          <w:color w:val="FF0000"/>
        </w:rPr>
        <w:t xml:space="preserve"> </w:t>
      </w:r>
      <w:r>
        <w:rPr>
          <w:color w:val="FF0000"/>
          <w:spacing w:val="9"/>
        </w:rPr>
        <w:t>新时代文明乡风</w:t>
      </w:r>
      <w:r>
        <w:rPr>
          <w:color w:val="FF0000"/>
          <w:spacing w:val="-72"/>
        </w:rPr>
        <w:t xml:space="preserve"> </w:t>
      </w:r>
      <w:r>
        <w:rPr>
          <w:color w:val="FF0000"/>
          <w:spacing w:val="9"/>
        </w:rPr>
        <w:t>”的具体做法包括提升乡村精神风貌、重塑乡村文化生态、增强乡村文化</w:t>
      </w:r>
      <w:r>
        <w:rPr>
          <w:color w:val="FF0000"/>
        </w:rPr>
        <w:t xml:space="preserve"> </w:t>
      </w:r>
      <w:r>
        <w:rPr>
          <w:color w:val="FF0000"/>
          <w:spacing w:val="10"/>
        </w:rPr>
        <w:t>影响力。加快农业绿色低碳发展属于“深入推进乡村生态文明建</w:t>
      </w:r>
      <w:r>
        <w:rPr>
          <w:color w:val="FF0000"/>
          <w:spacing w:val="9"/>
        </w:rPr>
        <w:t>设，加快发展方式绿色转</w:t>
      </w:r>
      <w:r>
        <w:rPr>
          <w:color w:val="FF0000"/>
        </w:rPr>
        <w:t xml:space="preserve"> </w:t>
      </w:r>
      <w:r>
        <w:rPr>
          <w:color w:val="FF0000"/>
          <w:spacing w:val="4"/>
        </w:rPr>
        <w:t>型</w:t>
      </w:r>
      <w:r>
        <w:rPr>
          <w:color w:val="FF0000"/>
          <w:spacing w:val="-73"/>
        </w:rPr>
        <w:t xml:space="preserve"> </w:t>
      </w:r>
      <w:r>
        <w:rPr>
          <w:color w:val="FF0000"/>
          <w:spacing w:val="4"/>
        </w:rPr>
        <w:t>”的具体做法。</w:t>
      </w:r>
    </w:p>
    <w:p w14:paraId="672A6B10">
      <w:pPr>
        <w:pStyle w:val="2"/>
        <w:spacing w:before="30" w:line="350" w:lineRule="auto"/>
        <w:ind w:left="22" w:right="124" w:firstLine="420"/>
      </w:pPr>
      <w:r>
        <w:rPr>
          <w:rFonts w:ascii="Calibri" w:hAnsi="Calibri" w:eastAsia="Calibri" w:cs="Calibri"/>
          <w:color w:val="FF0000"/>
          <w:spacing w:val="2"/>
        </w:rPr>
        <w:t>C</w:t>
      </w:r>
      <w:r>
        <w:rPr>
          <w:rFonts w:ascii="Calibri" w:hAnsi="Calibri" w:eastAsia="Calibri" w:cs="Calibri"/>
          <w:color w:val="FF0000"/>
          <w:spacing w:val="18"/>
        </w:rPr>
        <w:t xml:space="preserve"> </w:t>
      </w:r>
      <w:r>
        <w:rPr>
          <w:color w:val="FF0000"/>
          <w:spacing w:val="2"/>
        </w:rPr>
        <w:t>项匹配正确。《乡村全面振兴规划（</w:t>
      </w:r>
      <w:r>
        <w:rPr>
          <w:rFonts w:ascii="Calibri" w:hAnsi="Calibri" w:eastAsia="Calibri" w:cs="Calibri"/>
          <w:color w:val="FF0000"/>
          <w:spacing w:val="2"/>
        </w:rPr>
        <w:t>2024</w:t>
      </w:r>
      <w:r>
        <w:rPr>
          <w:color w:val="FF0000"/>
          <w:spacing w:val="2"/>
        </w:rPr>
        <w:t>—</w:t>
      </w:r>
      <w:r>
        <w:rPr>
          <w:rFonts w:ascii="Calibri" w:hAnsi="Calibri" w:eastAsia="Calibri" w:cs="Calibri"/>
          <w:color w:val="FF0000"/>
          <w:spacing w:val="2"/>
        </w:rPr>
        <w:t>2027</w:t>
      </w:r>
      <w:r>
        <w:rPr>
          <w:rFonts w:ascii="Calibri" w:hAnsi="Calibri" w:eastAsia="Calibri" w:cs="Calibri"/>
          <w:color w:val="FF0000"/>
          <w:spacing w:val="19"/>
        </w:rPr>
        <w:t xml:space="preserve"> </w:t>
      </w:r>
      <w:r>
        <w:rPr>
          <w:color w:val="FF0000"/>
          <w:spacing w:val="2"/>
        </w:rPr>
        <w:t>年）》</w:t>
      </w:r>
      <w:r>
        <w:rPr>
          <w:color w:val="FF0000"/>
          <w:spacing w:val="-51"/>
        </w:rPr>
        <w:t xml:space="preserve"> </w:t>
      </w:r>
      <w:r>
        <w:rPr>
          <w:color w:val="FF0000"/>
          <w:spacing w:val="1"/>
        </w:rPr>
        <w:t>中有关“建设宜居宜业和美乡</w:t>
      </w:r>
      <w:r>
        <w:rPr>
          <w:color w:val="FF0000"/>
        </w:rPr>
        <w:t xml:space="preserve"> </w:t>
      </w:r>
      <w:r>
        <w:rPr>
          <w:color w:val="FF0000"/>
          <w:spacing w:val="9"/>
        </w:rPr>
        <w:t>村，增进农民福祉</w:t>
      </w:r>
      <w:r>
        <w:rPr>
          <w:color w:val="FF0000"/>
          <w:spacing w:val="-73"/>
        </w:rPr>
        <w:t xml:space="preserve"> </w:t>
      </w:r>
      <w:r>
        <w:rPr>
          <w:color w:val="FF0000"/>
          <w:spacing w:val="9"/>
        </w:rPr>
        <w:t>”的具体做法包括推进基础设施提档升级、持续改善人居环境、稳步提</w:t>
      </w:r>
      <w:r>
        <w:rPr>
          <w:color w:val="FF0000"/>
        </w:rPr>
        <w:t xml:space="preserve"> </w:t>
      </w:r>
      <w:r>
        <w:rPr>
          <w:color w:val="FF0000"/>
          <w:spacing w:val="9"/>
        </w:rPr>
        <w:t>升基本公共服务水平、完善农村社区服务设施、加快数字乡村建设、优化乡村规划建设。</w:t>
      </w:r>
    </w:p>
    <w:p w14:paraId="3E61B036">
      <w:pPr>
        <w:pStyle w:val="2"/>
        <w:spacing w:before="32" w:line="353" w:lineRule="auto"/>
        <w:ind w:left="25" w:right="124" w:firstLine="426"/>
      </w:pPr>
      <w:r>
        <w:rPr>
          <w:rFonts w:ascii="Calibri" w:hAnsi="Calibri" w:eastAsia="Calibri" w:cs="Calibri"/>
          <w:color w:val="FF0000"/>
          <w:spacing w:val="1"/>
        </w:rPr>
        <w:t>D</w:t>
      </w:r>
      <w:r>
        <w:rPr>
          <w:rFonts w:ascii="Calibri" w:hAnsi="Calibri" w:eastAsia="Calibri" w:cs="Calibri"/>
          <w:color w:val="FF0000"/>
          <w:spacing w:val="28"/>
        </w:rPr>
        <w:t xml:space="preserve"> </w:t>
      </w:r>
      <w:r>
        <w:rPr>
          <w:color w:val="FF0000"/>
          <w:spacing w:val="1"/>
        </w:rPr>
        <w:t>项匹配错误。《乡村全面振兴规划（</w:t>
      </w:r>
      <w:r>
        <w:rPr>
          <w:rFonts w:ascii="Calibri" w:hAnsi="Calibri" w:eastAsia="Calibri" w:cs="Calibri"/>
          <w:color w:val="FF0000"/>
          <w:spacing w:val="1"/>
        </w:rPr>
        <w:t>2024</w:t>
      </w:r>
      <w:r>
        <w:rPr>
          <w:color w:val="FF0000"/>
          <w:spacing w:val="1"/>
        </w:rPr>
        <w:t>—</w:t>
      </w:r>
      <w:r>
        <w:rPr>
          <w:rFonts w:ascii="Calibri" w:hAnsi="Calibri" w:eastAsia="Calibri" w:cs="Calibri"/>
          <w:color w:val="FF0000"/>
          <w:spacing w:val="1"/>
        </w:rPr>
        <w:t>2027</w:t>
      </w:r>
      <w:r>
        <w:rPr>
          <w:rFonts w:ascii="Calibri" w:hAnsi="Calibri" w:eastAsia="Calibri" w:cs="Calibri"/>
          <w:color w:val="FF0000"/>
          <w:spacing w:val="18"/>
          <w:w w:val="101"/>
        </w:rPr>
        <w:t xml:space="preserve"> </w:t>
      </w:r>
      <w:r>
        <w:rPr>
          <w:color w:val="FF0000"/>
          <w:spacing w:val="1"/>
        </w:rPr>
        <w:t>年）》</w:t>
      </w:r>
      <w:r>
        <w:rPr>
          <w:color w:val="FF0000"/>
          <w:spacing w:val="-56"/>
        </w:rPr>
        <w:t xml:space="preserve"> </w:t>
      </w:r>
      <w:r>
        <w:rPr>
          <w:color w:val="FF0000"/>
          <w:spacing w:val="1"/>
        </w:rPr>
        <w:t>中有关“加强农村基层组织建</w:t>
      </w:r>
      <w:r>
        <w:rPr>
          <w:color w:val="FF0000"/>
        </w:rPr>
        <w:t xml:space="preserve"> </w:t>
      </w:r>
      <w:r>
        <w:rPr>
          <w:color w:val="FF0000"/>
          <w:spacing w:val="9"/>
        </w:rPr>
        <w:t>设，推进乡村治理现代化</w:t>
      </w:r>
      <w:r>
        <w:rPr>
          <w:color w:val="FF0000"/>
          <w:spacing w:val="-72"/>
        </w:rPr>
        <w:t xml:space="preserve"> </w:t>
      </w:r>
      <w:r>
        <w:rPr>
          <w:color w:val="FF0000"/>
          <w:spacing w:val="9"/>
        </w:rPr>
        <w:t>”的具体做法包括深入推进抓党建促乡村全面振兴、推进</w:t>
      </w:r>
      <w:r>
        <w:rPr>
          <w:color w:val="FF0000"/>
          <w:spacing w:val="8"/>
        </w:rPr>
        <w:t>以党建</w:t>
      </w:r>
      <w:r>
        <w:rPr>
          <w:color w:val="FF0000"/>
        </w:rPr>
        <w:t xml:space="preserve"> </w:t>
      </w:r>
      <w:r>
        <w:rPr>
          <w:color w:val="FF0000"/>
          <w:spacing w:val="9"/>
        </w:rPr>
        <w:t>引领乡村治理、维护乡村和谐稳定。加快涉农法律法规制定修订是“加强组织实施</w:t>
      </w:r>
      <w:r>
        <w:rPr>
          <w:color w:val="FF0000"/>
          <w:spacing w:val="-72"/>
        </w:rPr>
        <w:t xml:space="preserve"> </w:t>
      </w:r>
      <w:r>
        <w:rPr>
          <w:color w:val="FF0000"/>
          <w:spacing w:val="8"/>
        </w:rPr>
        <w:t>”中的</w:t>
      </w:r>
      <w:r>
        <w:rPr>
          <w:color w:val="FF0000"/>
        </w:rPr>
        <w:t xml:space="preserve"> </w:t>
      </w:r>
      <w:r>
        <w:rPr>
          <w:color w:val="FF0000"/>
          <w:spacing w:val="5"/>
        </w:rPr>
        <w:t>具体要求。</w:t>
      </w:r>
    </w:p>
    <w:p w14:paraId="680316BC">
      <w:pPr>
        <w:pStyle w:val="2"/>
        <w:spacing w:before="31"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1B22042D">
      <w:pPr>
        <w:pStyle w:val="2"/>
        <w:spacing w:before="145" w:line="352" w:lineRule="auto"/>
        <w:ind w:left="22" w:right="61" w:firstLine="421"/>
      </w:pPr>
      <w:r>
        <w:rPr>
          <w:rFonts w:ascii="Calibri" w:hAnsi="Calibri" w:eastAsia="Calibri" w:cs="Calibri"/>
          <w:color w:val="FF0000"/>
          <w:spacing w:val="9"/>
        </w:rPr>
        <w:t>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3"/>
        </w:rPr>
        <w:t xml:space="preserve"> </w:t>
      </w:r>
      <w:r>
        <w:rPr>
          <w:color w:val="FF0000"/>
          <w:spacing w:val="9"/>
        </w:rPr>
        <w:t>。解析：</w:t>
      </w:r>
      <w:r>
        <w:rPr>
          <w:rFonts w:ascii="Calibri" w:hAnsi="Calibri" w:eastAsia="Calibri" w:cs="Calibri"/>
          <w:color w:val="FF0000"/>
          <w:spacing w:val="9"/>
        </w:rPr>
        <w:t>2024</w:t>
      </w:r>
      <w:r>
        <w:rPr>
          <w:rFonts w:ascii="Calibri" w:hAnsi="Calibri" w:eastAsia="Calibri" w:cs="Calibri"/>
          <w:color w:val="FF0000"/>
          <w:spacing w:val="21"/>
          <w:w w:val="101"/>
        </w:rPr>
        <w:t xml:space="preserve"> </w:t>
      </w:r>
      <w:r>
        <w:rPr>
          <w:color w:val="FF0000"/>
          <w:spacing w:val="9"/>
        </w:rPr>
        <w:t>年</w:t>
      </w:r>
      <w:r>
        <w:rPr>
          <w:color w:val="FF0000"/>
          <w:spacing w:val="-37"/>
        </w:rPr>
        <w:t xml:space="preserve"> </w:t>
      </w:r>
      <w:r>
        <w:rPr>
          <w:rFonts w:ascii="Calibri" w:hAnsi="Calibri" w:eastAsia="Calibri" w:cs="Calibri"/>
          <w:color w:val="FF0000"/>
          <w:spacing w:val="9"/>
        </w:rPr>
        <w:t>9</w:t>
      </w:r>
      <w:r>
        <w:rPr>
          <w:rFonts w:ascii="Calibri" w:hAnsi="Calibri" w:eastAsia="Calibri" w:cs="Calibri"/>
          <w:color w:val="FF0000"/>
          <w:spacing w:val="26"/>
        </w:rPr>
        <w:t xml:space="preserve"> </w:t>
      </w:r>
      <w:r>
        <w:rPr>
          <w:color w:val="FF0000"/>
          <w:spacing w:val="9"/>
        </w:rPr>
        <w:t>月印发的《中共中央  国务</w:t>
      </w:r>
      <w:r>
        <w:rPr>
          <w:color w:val="FF0000"/>
          <w:spacing w:val="8"/>
        </w:rPr>
        <w:t>院关于实施就业优先战略</w:t>
      </w:r>
      <w:r>
        <w:rPr>
          <w:color w:val="FF0000"/>
        </w:rPr>
        <w:t xml:space="preserve"> </w:t>
      </w:r>
      <w:r>
        <w:rPr>
          <w:color w:val="FF0000"/>
          <w:spacing w:val="10"/>
        </w:rPr>
        <w:t>促进高质量充分就业的意见》指出，要完善重点群体就业支持</w:t>
      </w:r>
      <w:r>
        <w:rPr>
          <w:color w:val="FF0000"/>
          <w:spacing w:val="9"/>
        </w:rPr>
        <w:t>体系。具体包括：拓展高校</w:t>
      </w:r>
      <w:r>
        <w:rPr>
          <w:color w:val="FF0000"/>
        </w:rPr>
        <w:t xml:space="preserve"> </w:t>
      </w:r>
      <w:r>
        <w:rPr>
          <w:color w:val="FF0000"/>
          <w:spacing w:val="6"/>
        </w:rPr>
        <w:t>毕业生等青年就业成才渠道、做好退役军人就业服务保障、拓宽农村劳动力就业增收空间、</w:t>
      </w:r>
      <w:r>
        <w:rPr>
          <w:color w:val="FF0000"/>
          <w:spacing w:val="9"/>
        </w:rPr>
        <w:t xml:space="preserve"> 完善困难人员就业援助制度、优化自主创业灵活就业保障制度。故本题选</w:t>
      </w:r>
      <w:r>
        <w:rPr>
          <w:color w:val="FF0000"/>
          <w:spacing w:val="-39"/>
        </w:rPr>
        <w:t xml:space="preserve"> </w:t>
      </w:r>
      <w:r>
        <w:rPr>
          <w:rFonts w:ascii="Calibri" w:hAnsi="Calibri" w:eastAsia="Calibri" w:cs="Calibri"/>
          <w:color w:val="FF0000"/>
          <w:spacing w:val="9"/>
        </w:rPr>
        <w:t>A</w:t>
      </w:r>
      <w:r>
        <w:rPr>
          <w:color w:val="FF0000"/>
          <w:spacing w:val="9"/>
        </w:rPr>
        <w:t>。</w:t>
      </w:r>
    </w:p>
    <w:p w14:paraId="58E70C0B">
      <w:pPr>
        <w:pStyle w:val="2"/>
        <w:spacing w:before="32" w:line="355" w:lineRule="auto"/>
        <w:ind w:left="21" w:right="77" w:firstLine="417"/>
      </w:pPr>
      <w:r>
        <w:rPr>
          <w:rFonts w:ascii="Calibri" w:hAnsi="Calibri" w:eastAsia="Calibri" w:cs="Calibri"/>
          <w:color w:val="FF0000"/>
          <w:spacing w:val="5"/>
        </w:rPr>
        <w:t>4</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9"/>
        </w:rPr>
        <w:t xml:space="preserve"> </w:t>
      </w:r>
      <w:r>
        <w:rPr>
          <w:color w:val="FF0000"/>
          <w:spacing w:val="5"/>
        </w:rPr>
        <w:t>。解析：</w:t>
      </w:r>
      <w:r>
        <w:rPr>
          <w:rFonts w:ascii="Calibri" w:hAnsi="Calibri" w:eastAsia="Calibri" w:cs="Calibri"/>
          <w:color w:val="FF0000"/>
          <w:spacing w:val="5"/>
        </w:rPr>
        <w:t>2024</w:t>
      </w:r>
      <w:r>
        <w:rPr>
          <w:rFonts w:ascii="Calibri" w:hAnsi="Calibri" w:eastAsia="Calibri" w:cs="Calibri"/>
          <w:color w:val="FF0000"/>
          <w:spacing w:val="19"/>
        </w:rPr>
        <w:t xml:space="preserve"> </w:t>
      </w:r>
      <w:r>
        <w:rPr>
          <w:color w:val="FF0000"/>
          <w:spacing w:val="5"/>
        </w:rPr>
        <w:t>年</w:t>
      </w:r>
      <w:r>
        <w:rPr>
          <w:color w:val="FF0000"/>
          <w:spacing w:val="-37"/>
        </w:rPr>
        <w:t xml:space="preserve"> </w:t>
      </w:r>
      <w:r>
        <w:rPr>
          <w:rFonts w:ascii="Calibri" w:hAnsi="Calibri" w:eastAsia="Calibri" w:cs="Calibri"/>
          <w:color w:val="FF0000"/>
          <w:spacing w:val="5"/>
        </w:rPr>
        <w:t>9</w:t>
      </w:r>
      <w:r>
        <w:rPr>
          <w:rFonts w:ascii="Calibri" w:hAnsi="Calibri" w:eastAsia="Calibri" w:cs="Calibri"/>
          <w:color w:val="FF0000"/>
          <w:spacing w:val="21"/>
        </w:rPr>
        <w:t xml:space="preserve"> </w:t>
      </w:r>
      <w:r>
        <w:rPr>
          <w:color w:val="FF0000"/>
          <w:spacing w:val="5"/>
        </w:rPr>
        <w:t>月</w:t>
      </w:r>
      <w:r>
        <w:rPr>
          <w:color w:val="FF0000"/>
          <w:spacing w:val="-30"/>
        </w:rPr>
        <w:t xml:space="preserve"> </w:t>
      </w:r>
      <w:r>
        <w:rPr>
          <w:rFonts w:ascii="Calibri" w:hAnsi="Calibri" w:eastAsia="Calibri" w:cs="Calibri"/>
          <w:color w:val="FF0000"/>
          <w:spacing w:val="5"/>
        </w:rPr>
        <w:t xml:space="preserve">12  </w:t>
      </w:r>
      <w:r>
        <w:rPr>
          <w:color w:val="FF0000"/>
          <w:spacing w:val="5"/>
        </w:rPr>
        <w:t>日，习近平总书记在甘肃省兰州市主持召开全面</w:t>
      </w:r>
      <w:r>
        <w:rPr>
          <w:color w:val="FF0000"/>
        </w:rPr>
        <w:t xml:space="preserve"> </w:t>
      </w:r>
      <w:r>
        <w:rPr>
          <w:color w:val="FF0000"/>
          <w:spacing w:val="5"/>
        </w:rPr>
        <w:t>推动黄河流域生态保护和高质量发展座谈会并</w:t>
      </w:r>
      <w:r>
        <w:rPr>
          <w:color w:val="FF0000"/>
          <w:spacing w:val="4"/>
        </w:rPr>
        <w:t>发表重要讲话。习近平总书记指出，“要实施</w:t>
      </w:r>
      <w:r>
        <w:rPr>
          <w:color w:val="FF0000"/>
        </w:rPr>
        <w:t xml:space="preserve"> </w:t>
      </w:r>
      <w:r>
        <w:rPr>
          <w:color w:val="FF0000"/>
          <w:spacing w:val="6"/>
        </w:rPr>
        <w:t>最严格的水资源保护利用制度，提高水资源节约集约利用水平。严守水资源开发</w:t>
      </w:r>
      <w:r>
        <w:rPr>
          <w:color w:val="FF0000"/>
          <w:spacing w:val="5"/>
        </w:rPr>
        <w:t>利用上限，</w:t>
      </w:r>
      <w:r>
        <w:rPr>
          <w:color w:val="FF0000"/>
        </w:rPr>
        <w:t xml:space="preserve"> </w:t>
      </w:r>
      <w:r>
        <w:rPr>
          <w:color w:val="FF0000"/>
          <w:spacing w:val="10"/>
        </w:rPr>
        <w:t>细化以水定城、以水定地、以水定人、以水定产举措，健全覆盖全</w:t>
      </w:r>
      <w:r>
        <w:rPr>
          <w:color w:val="FF0000"/>
          <w:spacing w:val="9"/>
        </w:rPr>
        <w:t>流域的取用水总量控制</w:t>
      </w:r>
      <w:r>
        <w:rPr>
          <w:color w:val="FF0000"/>
        </w:rPr>
        <w:t xml:space="preserve"> </w:t>
      </w:r>
      <w:r>
        <w:rPr>
          <w:color w:val="FF0000"/>
          <w:spacing w:val="10"/>
        </w:rPr>
        <w:t>体系，科学配置干支流水资源。强化地下水水位管控，加大中下游</w:t>
      </w:r>
      <w:r>
        <w:rPr>
          <w:color w:val="FF0000"/>
          <w:spacing w:val="9"/>
        </w:rPr>
        <w:t>地下水超采漏斗治理力</w:t>
      </w:r>
      <w:r>
        <w:rPr>
          <w:color w:val="FF0000"/>
        </w:rPr>
        <w:t xml:space="preserve"> </w:t>
      </w:r>
      <w:r>
        <w:rPr>
          <w:color w:val="FF0000"/>
          <w:spacing w:val="9"/>
        </w:rPr>
        <w:t>度。加强饮用水水源地保护。稳步优化调整‘八七</w:t>
      </w:r>
      <w:r>
        <w:rPr>
          <w:color w:val="FF0000"/>
          <w:spacing w:val="-71"/>
        </w:rPr>
        <w:t xml:space="preserve"> </w:t>
      </w:r>
      <w:r>
        <w:rPr>
          <w:color w:val="FF0000"/>
          <w:spacing w:val="9"/>
        </w:rPr>
        <w:t>’分水方案。积极探索和规范推进水权</w:t>
      </w:r>
    </w:p>
    <w:p w14:paraId="787BF9DE">
      <w:pPr>
        <w:spacing w:line="355" w:lineRule="auto"/>
        <w:sectPr>
          <w:footerReference r:id="rId37" w:type="default"/>
          <w:pgSz w:w="11907" w:h="16840"/>
          <w:pgMar w:top="1104" w:right="1786" w:bottom="872" w:left="1786" w:header="1090" w:footer="682" w:gutter="0"/>
          <w:cols w:space="720" w:num="1"/>
        </w:sectPr>
      </w:pPr>
    </w:p>
    <w:p w14:paraId="6B07E7C2">
      <w:pPr>
        <w:spacing w:line="359" w:lineRule="auto"/>
        <w:rPr>
          <w:rFonts w:ascii="Arial"/>
          <w:sz w:val="21"/>
        </w:rPr>
      </w:pPr>
    </w:p>
    <w:p w14:paraId="24829644">
      <w:pPr>
        <w:pStyle w:val="2"/>
        <w:spacing w:before="65" w:line="341" w:lineRule="auto"/>
        <w:ind w:left="23" w:right="131" w:firstLine="2"/>
        <w:jc w:val="both"/>
      </w:pPr>
      <w:r>
        <w:rPr>
          <w:color w:val="FF0000"/>
          <w:spacing w:val="4"/>
        </w:rPr>
        <w:t>交易，全面推行水资源费改税。实施节水行动，加快建设节水</w:t>
      </w:r>
      <w:r>
        <w:rPr>
          <w:color w:val="FF0000"/>
          <w:spacing w:val="3"/>
        </w:rPr>
        <w:t>型社会</w:t>
      </w:r>
      <w:r>
        <w:rPr>
          <w:color w:val="FF0000"/>
          <w:spacing w:val="-72"/>
        </w:rPr>
        <w:t xml:space="preserve"> </w:t>
      </w:r>
      <w:r>
        <w:rPr>
          <w:color w:val="FF0000"/>
          <w:spacing w:val="3"/>
        </w:rPr>
        <w:t>”。综上可知，①②④</w:t>
      </w:r>
      <w:r>
        <w:rPr>
          <w:color w:val="FF0000"/>
        </w:rPr>
        <w:t xml:space="preserve"> </w:t>
      </w:r>
      <w:r>
        <w:rPr>
          <w:color w:val="FF0000"/>
          <w:spacing w:val="9"/>
        </w:rPr>
        <w:t>符合题意，③属于“统筹新型城镇化和乡村振兴，稳步增进民生福祉</w:t>
      </w:r>
      <w:r>
        <w:rPr>
          <w:color w:val="FF0000"/>
          <w:spacing w:val="-70"/>
        </w:rPr>
        <w:t xml:space="preserve"> </w:t>
      </w:r>
      <w:r>
        <w:rPr>
          <w:color w:val="FF0000"/>
          <w:spacing w:val="9"/>
        </w:rPr>
        <w:t>”的内容。故</w:t>
      </w:r>
      <w:r>
        <w:rPr>
          <w:color w:val="FF0000"/>
          <w:spacing w:val="8"/>
        </w:rPr>
        <w:t>本题选</w:t>
      </w:r>
      <w:r>
        <w:rPr>
          <w:color w:val="FF0000"/>
        </w:rPr>
        <w:t xml:space="preserve"> </w:t>
      </w:r>
      <w:r>
        <w:rPr>
          <w:rFonts w:ascii="Calibri" w:hAnsi="Calibri" w:eastAsia="Calibri" w:cs="Calibri"/>
          <w:color w:val="FF0000"/>
          <w:spacing w:val="-3"/>
        </w:rPr>
        <w:t>B</w:t>
      </w:r>
      <w:r>
        <w:rPr>
          <w:color w:val="FF0000"/>
          <w:spacing w:val="-3"/>
        </w:rPr>
        <w:t>。</w:t>
      </w:r>
    </w:p>
    <w:p w14:paraId="1E30EADA">
      <w:pPr>
        <w:pStyle w:val="2"/>
        <w:spacing w:before="62" w:line="343" w:lineRule="auto"/>
        <w:ind w:left="25" w:right="127" w:firstLine="418"/>
      </w:pPr>
      <w:r>
        <w:rPr>
          <w:rFonts w:ascii="Calibri" w:hAnsi="Calibri" w:eastAsia="Calibri" w:cs="Calibri"/>
          <w:color w:val="FF0000"/>
          <w:spacing w:val="8"/>
        </w:rPr>
        <w:t>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5"/>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项不选。居民储蓄资金</w:t>
      </w:r>
      <w:r>
        <w:rPr>
          <w:color w:val="FF0000"/>
          <w:spacing w:val="7"/>
        </w:rPr>
        <w:t>流入股市使股价上涨属于市场行为，不</w:t>
      </w:r>
      <w:r>
        <w:rPr>
          <w:color w:val="FF0000"/>
        </w:rPr>
        <w:t xml:space="preserve"> </w:t>
      </w:r>
      <w:r>
        <w:rPr>
          <w:color w:val="FF0000"/>
          <w:spacing w:val="8"/>
        </w:rPr>
        <w:t>是政府采取的措施，不属于宏观经济政策范畴。</w:t>
      </w:r>
    </w:p>
    <w:p w14:paraId="5DBD862F">
      <w:pPr>
        <w:pStyle w:val="2"/>
        <w:spacing w:before="35" w:line="344" w:lineRule="auto"/>
        <w:ind w:left="23" w:right="129" w:firstLine="427"/>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项不选。某公司推出新产品的市场营销策略属于企业的微观经济行为，不属于宏观</w:t>
      </w:r>
      <w:r>
        <w:rPr>
          <w:color w:val="FF0000"/>
        </w:rPr>
        <w:t xml:space="preserve"> </w:t>
      </w:r>
      <w:r>
        <w:rPr>
          <w:color w:val="FF0000"/>
          <w:spacing w:val="6"/>
        </w:rPr>
        <w:t>经济政策范畴。</w:t>
      </w:r>
    </w:p>
    <w:p w14:paraId="5EEC2986">
      <w:pPr>
        <w:pStyle w:val="2"/>
        <w:spacing w:before="34" w:line="344" w:lineRule="auto"/>
        <w:ind w:left="24" w:right="129" w:firstLine="419"/>
      </w:pPr>
      <w:r>
        <w:rPr>
          <w:rFonts w:ascii="Calibri" w:hAnsi="Calibri" w:eastAsia="Calibri" w:cs="Calibri"/>
          <w:color w:val="FF0000"/>
          <w:spacing w:val="8"/>
        </w:rPr>
        <w:t>C</w:t>
      </w:r>
      <w:r>
        <w:rPr>
          <w:rFonts w:ascii="Calibri" w:hAnsi="Calibri" w:eastAsia="Calibri" w:cs="Calibri"/>
          <w:color w:val="FF0000"/>
          <w:spacing w:val="21"/>
          <w:w w:val="101"/>
        </w:rPr>
        <w:t xml:space="preserve"> </w:t>
      </w:r>
      <w:r>
        <w:rPr>
          <w:color w:val="FF0000"/>
          <w:spacing w:val="8"/>
        </w:rPr>
        <w:t>项当选。政府增加研发经费（财政支出）</w:t>
      </w:r>
      <w:r>
        <w:rPr>
          <w:color w:val="FF0000"/>
          <w:spacing w:val="-55"/>
        </w:rPr>
        <w:t xml:space="preserve"> </w:t>
      </w:r>
      <w:r>
        <w:rPr>
          <w:color w:val="FF0000"/>
          <w:spacing w:val="8"/>
        </w:rPr>
        <w:t>以推动科技创新，</w:t>
      </w:r>
      <w:r>
        <w:rPr>
          <w:color w:val="FF0000"/>
          <w:spacing w:val="-55"/>
        </w:rPr>
        <w:t xml:space="preserve"> </w:t>
      </w:r>
      <w:r>
        <w:rPr>
          <w:color w:val="FF0000"/>
          <w:spacing w:val="8"/>
        </w:rPr>
        <w:t>旨在促进经济增长和长</w:t>
      </w:r>
      <w:r>
        <w:rPr>
          <w:color w:val="FF0000"/>
        </w:rPr>
        <w:t xml:space="preserve"> </w:t>
      </w:r>
      <w:r>
        <w:rPr>
          <w:color w:val="FF0000"/>
          <w:spacing w:val="8"/>
        </w:rPr>
        <w:t>期发展，属于宏观经济政策范畴。</w:t>
      </w:r>
    </w:p>
    <w:p w14:paraId="2CE35D84">
      <w:pPr>
        <w:pStyle w:val="2"/>
        <w:spacing w:before="34" w:line="344"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项不选。个人投资者根据市场走向购买个股是市场参与者的个人投资</w:t>
      </w:r>
      <w:r>
        <w:rPr>
          <w:color w:val="FF0000"/>
          <w:spacing w:val="9"/>
        </w:rPr>
        <w:t>行为，不属于</w:t>
      </w:r>
      <w:r>
        <w:rPr>
          <w:color w:val="FF0000"/>
        </w:rPr>
        <w:t xml:space="preserve"> </w:t>
      </w:r>
      <w:r>
        <w:rPr>
          <w:color w:val="FF0000"/>
          <w:spacing w:val="7"/>
        </w:rPr>
        <w:t>宏观经济政策范畴。</w:t>
      </w:r>
    </w:p>
    <w:p w14:paraId="65D8EBCB">
      <w:pPr>
        <w:pStyle w:val="2"/>
        <w:spacing w:before="34"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AFFA89E">
      <w:pPr>
        <w:pStyle w:val="2"/>
        <w:spacing w:before="143" w:line="355" w:lineRule="auto"/>
        <w:ind w:left="11" w:right="42" w:firstLine="432"/>
      </w:pPr>
      <w:r>
        <w:rPr>
          <w:rFonts w:ascii="Calibri" w:hAnsi="Calibri" w:eastAsia="Calibri" w:cs="Calibri"/>
          <w:color w:val="FF0000"/>
          <w:spacing w:val="-1"/>
        </w:rPr>
        <w:t>6</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B</w:t>
      </w:r>
      <w:r>
        <w:rPr>
          <w:color w:val="FF0000"/>
          <w:spacing w:val="-1"/>
        </w:rPr>
        <w:t>。解析：</w:t>
      </w:r>
      <w:r>
        <w:rPr>
          <w:rFonts w:ascii="Calibri" w:hAnsi="Calibri" w:eastAsia="Calibri" w:cs="Calibri"/>
          <w:color w:val="FF0000"/>
          <w:spacing w:val="-1"/>
        </w:rPr>
        <w:t>A</w:t>
      </w:r>
      <w:r>
        <w:rPr>
          <w:rFonts w:ascii="Calibri" w:hAnsi="Calibri" w:eastAsia="Calibri" w:cs="Calibri"/>
          <w:color w:val="FF0000"/>
          <w:spacing w:val="19"/>
        </w:rPr>
        <w:t xml:space="preserve"> </w:t>
      </w:r>
      <w:r>
        <w:rPr>
          <w:color w:val="FF0000"/>
          <w:spacing w:val="-1"/>
        </w:rPr>
        <w:t>项不选。《中华人民共和国法官</w:t>
      </w:r>
      <w:r>
        <w:rPr>
          <w:color w:val="FF0000"/>
          <w:spacing w:val="-2"/>
        </w:rPr>
        <w:t>法》（</w:t>
      </w:r>
      <w:r>
        <w:rPr>
          <w:rFonts w:ascii="Calibri" w:hAnsi="Calibri" w:eastAsia="Calibri" w:cs="Calibri"/>
          <w:color w:val="FF0000"/>
          <w:spacing w:val="-2"/>
        </w:rPr>
        <w:t>2019</w:t>
      </w:r>
      <w:r>
        <w:rPr>
          <w:rFonts w:ascii="Calibri" w:hAnsi="Calibri" w:eastAsia="Calibri" w:cs="Calibri"/>
          <w:color w:val="FF0000"/>
          <w:spacing w:val="18"/>
          <w:w w:val="102"/>
        </w:rPr>
        <w:t xml:space="preserve"> </w:t>
      </w:r>
      <w:r>
        <w:rPr>
          <w:color w:val="FF0000"/>
          <w:spacing w:val="-2"/>
        </w:rPr>
        <w:t>年）第二十三条规定，</w:t>
      </w:r>
      <w:r>
        <w:rPr>
          <w:color w:val="FF0000"/>
        </w:rPr>
        <w:t xml:space="preserve"> </w:t>
      </w:r>
      <w:r>
        <w:rPr>
          <w:color w:val="FF0000"/>
          <w:spacing w:val="10"/>
        </w:rPr>
        <w:t>“法官之间有夫妻关系、直系血亲关系、三代以内旁系血亲以及近姻亲关系的，不得同时</w:t>
      </w:r>
      <w:r>
        <w:rPr>
          <w:color w:val="FF0000"/>
        </w:rPr>
        <w:t xml:space="preserve">  </w:t>
      </w:r>
      <w:r>
        <w:rPr>
          <w:color w:val="FF0000"/>
          <w:spacing w:val="5"/>
        </w:rPr>
        <w:t>担任下列职务</w:t>
      </w:r>
      <w:r>
        <w:rPr>
          <w:color w:val="FF0000"/>
          <w:spacing w:val="-45"/>
          <w:w w:val="83"/>
        </w:rPr>
        <w:t>：（</w:t>
      </w:r>
      <w:r>
        <w:rPr>
          <w:color w:val="FF0000"/>
          <w:spacing w:val="5"/>
        </w:rPr>
        <w:t>一）同一人民法院的院长、副院长、审判委员会委员、庭长、副庭长</w:t>
      </w:r>
      <w:r>
        <w:rPr>
          <w:color w:val="FF0000"/>
          <w:spacing w:val="-45"/>
          <w:w w:val="83"/>
        </w:rPr>
        <w:t>；（</w:t>
      </w:r>
      <w:r>
        <w:rPr>
          <w:color w:val="FF0000"/>
          <w:spacing w:val="5"/>
        </w:rPr>
        <w:t xml:space="preserve">二） </w:t>
      </w:r>
      <w:r>
        <w:rPr>
          <w:color w:val="FF0000"/>
          <w:spacing w:val="9"/>
        </w:rPr>
        <w:t>同一人民法院的院长、副院长和审判员</w:t>
      </w:r>
      <w:r>
        <w:rPr>
          <w:color w:val="FF0000"/>
          <w:spacing w:val="-50"/>
          <w:w w:val="93"/>
        </w:rPr>
        <w:t>；（</w:t>
      </w:r>
      <w:r>
        <w:rPr>
          <w:color w:val="FF0000"/>
          <w:spacing w:val="9"/>
        </w:rPr>
        <w:t>三）同一审判庭的庭长、副庭长、审判员</w:t>
      </w:r>
      <w:r>
        <w:rPr>
          <w:color w:val="FF0000"/>
          <w:spacing w:val="-50"/>
          <w:w w:val="93"/>
        </w:rPr>
        <w:t>；（</w:t>
      </w:r>
      <w:r>
        <w:rPr>
          <w:color w:val="FF0000"/>
          <w:spacing w:val="9"/>
        </w:rPr>
        <w:t>四）</w:t>
      </w:r>
      <w:r>
        <w:rPr>
          <w:color w:val="FF0000"/>
          <w:spacing w:val="2"/>
        </w:rPr>
        <w:t xml:space="preserve"> </w:t>
      </w:r>
      <w:r>
        <w:rPr>
          <w:color w:val="FF0000"/>
          <w:spacing w:val="4"/>
        </w:rPr>
        <w:t>上下相邻两级人民法院的院长、副院长</w:t>
      </w:r>
      <w:r>
        <w:rPr>
          <w:color w:val="FF0000"/>
          <w:spacing w:val="-70"/>
        </w:rPr>
        <w:t xml:space="preserve"> </w:t>
      </w:r>
      <w:r>
        <w:rPr>
          <w:color w:val="FF0000"/>
          <w:spacing w:val="4"/>
        </w:rPr>
        <w:t>”。甲、乙作为夫妻，在同一人民法院分别担任院长</w:t>
      </w:r>
      <w:r>
        <w:rPr>
          <w:color w:val="FF0000"/>
        </w:rPr>
        <w:t xml:space="preserve">  </w:t>
      </w:r>
      <w:r>
        <w:rPr>
          <w:color w:val="FF0000"/>
          <w:spacing w:val="9"/>
        </w:rPr>
        <w:t>和审判委员会委员，违反了我国的司法制度。</w:t>
      </w:r>
    </w:p>
    <w:p w14:paraId="6E7878E8">
      <w:pPr>
        <w:pStyle w:val="2"/>
        <w:spacing w:before="31" w:line="353" w:lineRule="auto"/>
        <w:ind w:left="22" w:right="129" w:firstLine="429"/>
        <w:jc w:val="both"/>
      </w:pPr>
      <w:r>
        <w:rPr>
          <w:rFonts w:ascii="Calibri" w:hAnsi="Calibri" w:eastAsia="Calibri" w:cs="Calibri"/>
          <w:color w:val="FF0000"/>
          <w:spacing w:val="3"/>
        </w:rPr>
        <w:t>B</w:t>
      </w:r>
      <w:r>
        <w:rPr>
          <w:rFonts w:ascii="Calibri" w:hAnsi="Calibri" w:eastAsia="Calibri" w:cs="Calibri"/>
          <w:color w:val="FF0000"/>
          <w:spacing w:val="20"/>
          <w:w w:val="101"/>
        </w:rPr>
        <w:t xml:space="preserve"> </w:t>
      </w:r>
      <w:r>
        <w:rPr>
          <w:color w:val="FF0000"/>
          <w:spacing w:val="3"/>
        </w:rPr>
        <w:t>项当选。《中华人民共和国法律援助法》（</w:t>
      </w:r>
      <w:r>
        <w:rPr>
          <w:rFonts w:ascii="Calibri" w:hAnsi="Calibri" w:eastAsia="Calibri" w:cs="Calibri"/>
          <w:color w:val="FF0000"/>
          <w:spacing w:val="3"/>
        </w:rPr>
        <w:t>2022</w:t>
      </w:r>
      <w:r>
        <w:rPr>
          <w:rFonts w:ascii="Calibri" w:hAnsi="Calibri" w:eastAsia="Calibri" w:cs="Calibri"/>
          <w:color w:val="FF0000"/>
          <w:spacing w:val="21"/>
          <w:w w:val="101"/>
        </w:rPr>
        <w:t xml:space="preserve"> </w:t>
      </w:r>
      <w:r>
        <w:rPr>
          <w:color w:val="FF0000"/>
          <w:spacing w:val="3"/>
        </w:rPr>
        <w:t>年）</w:t>
      </w:r>
      <w:r>
        <w:rPr>
          <w:color w:val="FF0000"/>
          <w:spacing w:val="2"/>
        </w:rPr>
        <w:t>第三十二条规定，“有下列情形</w:t>
      </w:r>
      <w:r>
        <w:rPr>
          <w:color w:val="FF0000"/>
        </w:rPr>
        <w:t xml:space="preserve"> </w:t>
      </w:r>
      <w:r>
        <w:rPr>
          <w:color w:val="FF0000"/>
          <w:spacing w:val="8"/>
        </w:rPr>
        <w:t>之一，当事人申请法律援助的，不受经济困难条件的限制</w:t>
      </w:r>
      <w:r>
        <w:rPr>
          <w:color w:val="FF0000"/>
          <w:spacing w:val="-50"/>
          <w:w w:val="93"/>
        </w:rPr>
        <w:t>：（</w:t>
      </w:r>
      <w:r>
        <w:rPr>
          <w:color w:val="FF0000"/>
          <w:spacing w:val="8"/>
        </w:rPr>
        <w:t>一）英雄烈士近亲属为维护英</w:t>
      </w:r>
      <w:r>
        <w:rPr>
          <w:color w:val="FF0000"/>
          <w:spacing w:val="3"/>
        </w:rPr>
        <w:t xml:space="preserve"> </w:t>
      </w:r>
      <w:r>
        <w:rPr>
          <w:color w:val="FF0000"/>
          <w:spacing w:val="8"/>
        </w:rPr>
        <w:t>雄烈士的人格权益</w:t>
      </w:r>
      <w:r>
        <w:rPr>
          <w:color w:val="FF0000"/>
          <w:spacing w:val="-48"/>
          <w:w w:val="89"/>
        </w:rPr>
        <w:t>；（</w:t>
      </w:r>
      <w:r>
        <w:rPr>
          <w:color w:val="FF0000"/>
          <w:spacing w:val="8"/>
        </w:rPr>
        <w:t>二）因见义勇为行为主张相关民事</w:t>
      </w:r>
      <w:r>
        <w:rPr>
          <w:color w:val="FF0000"/>
          <w:spacing w:val="7"/>
        </w:rPr>
        <w:t>权益；……</w:t>
      </w:r>
      <w:r>
        <w:rPr>
          <w:color w:val="FF0000"/>
          <w:spacing w:val="-70"/>
        </w:rPr>
        <w:t xml:space="preserve"> </w:t>
      </w:r>
      <w:r>
        <w:rPr>
          <w:color w:val="FF0000"/>
          <w:spacing w:val="7"/>
        </w:rPr>
        <w:t>”丙因见义勇为行为主</w:t>
      </w:r>
      <w:r>
        <w:rPr>
          <w:color w:val="FF0000"/>
        </w:rPr>
        <w:t xml:space="preserve"> </w:t>
      </w:r>
      <w:r>
        <w:rPr>
          <w:color w:val="FF0000"/>
          <w:spacing w:val="7"/>
        </w:rPr>
        <w:t>张其民事权益，</w:t>
      </w:r>
      <w:r>
        <w:rPr>
          <w:color w:val="FF0000"/>
          <w:spacing w:val="-43"/>
        </w:rPr>
        <w:t xml:space="preserve"> </w:t>
      </w:r>
      <w:r>
        <w:rPr>
          <w:color w:val="FF0000"/>
          <w:spacing w:val="7"/>
        </w:rPr>
        <w:t>申请法律援助，没有违反我国的司法制度。</w:t>
      </w:r>
    </w:p>
    <w:p w14:paraId="06A1DDB8">
      <w:pPr>
        <w:pStyle w:val="2"/>
        <w:spacing w:before="31" w:line="353" w:lineRule="auto"/>
        <w:ind w:left="21" w:right="129" w:firstLine="422"/>
        <w:jc w:val="both"/>
      </w:pPr>
      <w:r>
        <w:rPr>
          <w:rFonts w:ascii="Calibri" w:hAnsi="Calibri" w:eastAsia="Calibri" w:cs="Calibri"/>
          <w:color w:val="FF0000"/>
          <w:spacing w:val="3"/>
        </w:rPr>
        <w:t>C</w:t>
      </w:r>
      <w:r>
        <w:rPr>
          <w:rFonts w:ascii="Calibri" w:hAnsi="Calibri" w:eastAsia="Calibri" w:cs="Calibri"/>
          <w:color w:val="FF0000"/>
          <w:spacing w:val="23"/>
          <w:w w:val="101"/>
        </w:rPr>
        <w:t xml:space="preserve"> </w:t>
      </w:r>
      <w:r>
        <w:rPr>
          <w:color w:val="FF0000"/>
          <w:spacing w:val="3"/>
        </w:rPr>
        <w:t>项不选。《中华人民共和国律师法》（</w:t>
      </w:r>
      <w:r>
        <w:rPr>
          <w:rFonts w:ascii="Calibri" w:hAnsi="Calibri" w:eastAsia="Calibri" w:cs="Calibri"/>
          <w:color w:val="FF0000"/>
          <w:spacing w:val="3"/>
        </w:rPr>
        <w:t>2018</w:t>
      </w:r>
      <w:r>
        <w:rPr>
          <w:rFonts w:ascii="Calibri" w:hAnsi="Calibri" w:eastAsia="Calibri" w:cs="Calibri"/>
          <w:color w:val="FF0000"/>
          <w:spacing w:val="21"/>
          <w:w w:val="101"/>
        </w:rPr>
        <w:t xml:space="preserve"> </w:t>
      </w:r>
      <w:r>
        <w:rPr>
          <w:color w:val="FF0000"/>
          <w:spacing w:val="3"/>
        </w:rPr>
        <w:t>年）第十一条规定，“公</w:t>
      </w:r>
      <w:r>
        <w:rPr>
          <w:color w:val="FF0000"/>
          <w:spacing w:val="2"/>
        </w:rPr>
        <w:t>务员不得兼任执</w:t>
      </w:r>
      <w:r>
        <w:rPr>
          <w:color w:val="FF0000"/>
        </w:rPr>
        <w:t xml:space="preserve"> </w:t>
      </w:r>
      <w:r>
        <w:rPr>
          <w:color w:val="FF0000"/>
          <w:spacing w:val="10"/>
        </w:rPr>
        <w:t>业律师。律师担任各级人民代表大会常务委员会组成人员的，任职</w:t>
      </w:r>
      <w:r>
        <w:rPr>
          <w:color w:val="FF0000"/>
          <w:spacing w:val="9"/>
        </w:rPr>
        <w:t>期间不得从事诉讼代理</w:t>
      </w:r>
      <w:r>
        <w:rPr>
          <w:color w:val="FF0000"/>
        </w:rPr>
        <w:t xml:space="preserve"> </w:t>
      </w:r>
      <w:r>
        <w:rPr>
          <w:color w:val="FF0000"/>
          <w:spacing w:val="4"/>
        </w:rPr>
        <w:t>或者辩护业务</w:t>
      </w:r>
      <w:r>
        <w:rPr>
          <w:color w:val="FF0000"/>
          <w:spacing w:val="-72"/>
        </w:rPr>
        <w:t xml:space="preserve"> </w:t>
      </w:r>
      <w:r>
        <w:rPr>
          <w:color w:val="FF0000"/>
          <w:spacing w:val="4"/>
        </w:rPr>
        <w:t>”。律师丁作为区人大常委会组成人员，在任职期间从事辩护业务</w:t>
      </w:r>
      <w:r>
        <w:rPr>
          <w:color w:val="FF0000"/>
          <w:spacing w:val="3"/>
        </w:rPr>
        <w:t>，违反了我</w:t>
      </w:r>
      <w:r>
        <w:rPr>
          <w:color w:val="FF0000"/>
        </w:rPr>
        <w:t xml:space="preserve"> </w:t>
      </w:r>
      <w:r>
        <w:rPr>
          <w:color w:val="FF0000"/>
          <w:spacing w:val="7"/>
        </w:rPr>
        <w:t>国的司法制度。</w:t>
      </w:r>
    </w:p>
    <w:p w14:paraId="574B5862">
      <w:pPr>
        <w:pStyle w:val="2"/>
        <w:spacing w:before="30" w:line="353" w:lineRule="auto"/>
        <w:ind w:left="21" w:right="127" w:firstLine="430"/>
      </w:pPr>
      <w:r>
        <w:rPr>
          <w:rFonts w:ascii="Calibri" w:hAnsi="Calibri" w:eastAsia="Calibri" w:cs="Calibri"/>
          <w:color w:val="FF0000"/>
          <w:spacing w:val="2"/>
        </w:rPr>
        <w:t>D</w:t>
      </w:r>
      <w:r>
        <w:rPr>
          <w:rFonts w:ascii="Calibri" w:hAnsi="Calibri" w:eastAsia="Calibri" w:cs="Calibri"/>
          <w:color w:val="FF0000"/>
          <w:spacing w:val="35"/>
        </w:rPr>
        <w:t xml:space="preserve"> </w:t>
      </w:r>
      <w:r>
        <w:rPr>
          <w:color w:val="FF0000"/>
          <w:spacing w:val="2"/>
        </w:rPr>
        <w:t>项不选。《中华人民共和国公证法》（</w:t>
      </w:r>
      <w:r>
        <w:rPr>
          <w:rFonts w:ascii="Calibri" w:hAnsi="Calibri" w:eastAsia="Calibri" w:cs="Calibri"/>
          <w:color w:val="FF0000"/>
          <w:spacing w:val="2"/>
        </w:rPr>
        <w:t>2018</w:t>
      </w:r>
      <w:r>
        <w:rPr>
          <w:rFonts w:ascii="Calibri" w:hAnsi="Calibri" w:eastAsia="Calibri" w:cs="Calibri"/>
          <w:color w:val="FF0000"/>
          <w:spacing w:val="18"/>
          <w:w w:val="101"/>
        </w:rPr>
        <w:t xml:space="preserve"> </w:t>
      </w:r>
      <w:r>
        <w:rPr>
          <w:color w:val="FF0000"/>
          <w:spacing w:val="2"/>
        </w:rPr>
        <w:t>年）第二十三条规定，“公证员不得有下</w:t>
      </w:r>
      <w:r>
        <w:rPr>
          <w:color w:val="FF0000"/>
        </w:rPr>
        <w:t xml:space="preserve"> </w:t>
      </w:r>
      <w:r>
        <w:rPr>
          <w:color w:val="FF0000"/>
          <w:spacing w:val="11"/>
        </w:rPr>
        <w:t>列行为</w:t>
      </w:r>
      <w:r>
        <w:rPr>
          <w:color w:val="FF0000"/>
          <w:spacing w:val="-49"/>
          <w:w w:val="91"/>
        </w:rPr>
        <w:t>：（</w:t>
      </w:r>
      <w:r>
        <w:rPr>
          <w:color w:val="FF0000"/>
          <w:spacing w:val="11"/>
        </w:rPr>
        <w:t>一）同时在二个以上公证机构执业</w:t>
      </w:r>
      <w:r>
        <w:rPr>
          <w:color w:val="FF0000"/>
          <w:spacing w:val="-49"/>
          <w:w w:val="91"/>
        </w:rPr>
        <w:t>；（</w:t>
      </w:r>
      <w:r>
        <w:rPr>
          <w:color w:val="FF0000"/>
          <w:spacing w:val="11"/>
        </w:rPr>
        <w:t>二）从事有报酬的其他职业</w:t>
      </w:r>
      <w:r>
        <w:rPr>
          <w:color w:val="FF0000"/>
          <w:spacing w:val="-49"/>
          <w:w w:val="91"/>
        </w:rPr>
        <w:t>；（</w:t>
      </w:r>
      <w:r>
        <w:rPr>
          <w:color w:val="FF0000"/>
          <w:spacing w:val="11"/>
        </w:rPr>
        <w:t>三）为</w:t>
      </w:r>
      <w:r>
        <w:rPr>
          <w:color w:val="FF0000"/>
          <w:spacing w:val="10"/>
        </w:rPr>
        <w:t>本人</w:t>
      </w:r>
      <w:r>
        <w:rPr>
          <w:color w:val="FF0000"/>
          <w:spacing w:val="4"/>
        </w:rPr>
        <w:t xml:space="preserve"> </w:t>
      </w:r>
      <w:r>
        <w:rPr>
          <w:color w:val="FF0000"/>
          <w:spacing w:val="8"/>
        </w:rPr>
        <w:t>及近亲属办理公证或者办理与本人及近亲属有利害关系的公证；</w:t>
      </w:r>
      <w:r>
        <w:rPr>
          <w:color w:val="FF0000"/>
          <w:spacing w:val="-59"/>
        </w:rPr>
        <w:t xml:space="preserve"> </w:t>
      </w:r>
      <w:r>
        <w:rPr>
          <w:color w:val="FF0000"/>
          <w:spacing w:val="8"/>
        </w:rPr>
        <w:t>……</w:t>
      </w:r>
      <w:r>
        <w:rPr>
          <w:color w:val="FF0000"/>
          <w:spacing w:val="-73"/>
        </w:rPr>
        <w:t xml:space="preserve"> </w:t>
      </w:r>
      <w:r>
        <w:rPr>
          <w:color w:val="FF0000"/>
          <w:spacing w:val="8"/>
        </w:rPr>
        <w:t>”公证员戊为其弟弟</w:t>
      </w:r>
      <w:r>
        <w:rPr>
          <w:color w:val="FF0000"/>
        </w:rPr>
        <w:t xml:space="preserve"> </w:t>
      </w:r>
      <w:r>
        <w:rPr>
          <w:color w:val="FF0000"/>
          <w:spacing w:val="9"/>
        </w:rPr>
        <w:t>办理关于放弃继承祖父母财产的公证，违反了我国的司法制度。</w:t>
      </w:r>
    </w:p>
    <w:p w14:paraId="748826E9">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0117132">
      <w:pPr>
        <w:pStyle w:val="2"/>
        <w:spacing w:before="144" w:line="350" w:lineRule="auto"/>
        <w:ind w:left="11" w:right="70" w:firstLine="432"/>
      </w:pPr>
      <w:r>
        <w:rPr>
          <w:rFonts w:ascii="Calibri" w:hAnsi="Calibri" w:eastAsia="Calibri" w:cs="Calibri"/>
          <w:color w:val="FF0000"/>
          <w:spacing w:val="-2"/>
        </w:rPr>
        <w:t>7</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A</w:t>
      </w:r>
      <w:r>
        <w:rPr>
          <w:color w:val="FF0000"/>
          <w:spacing w:val="-2"/>
        </w:rPr>
        <w:t>。解析：</w:t>
      </w:r>
      <w:r>
        <w:rPr>
          <w:rFonts w:ascii="Calibri" w:hAnsi="Calibri" w:eastAsia="Calibri" w:cs="Calibri"/>
          <w:color w:val="FF0000"/>
          <w:spacing w:val="-2"/>
        </w:rPr>
        <w:t>A</w:t>
      </w:r>
      <w:r>
        <w:rPr>
          <w:rFonts w:ascii="Calibri" w:hAnsi="Calibri" w:eastAsia="Calibri" w:cs="Calibri"/>
          <w:color w:val="FF0000"/>
          <w:spacing w:val="19"/>
        </w:rPr>
        <w:t xml:space="preserve"> </w:t>
      </w:r>
      <w:r>
        <w:rPr>
          <w:color w:val="FF0000"/>
          <w:spacing w:val="-2"/>
        </w:rPr>
        <w:t>项说法正确。《中华人民共和国宪法》（</w:t>
      </w:r>
      <w:r>
        <w:rPr>
          <w:rFonts w:ascii="Calibri" w:hAnsi="Calibri" w:eastAsia="Calibri" w:cs="Calibri"/>
          <w:color w:val="FF0000"/>
          <w:spacing w:val="-2"/>
        </w:rPr>
        <w:t>2018</w:t>
      </w:r>
      <w:r>
        <w:rPr>
          <w:rFonts w:ascii="Calibri" w:hAnsi="Calibri" w:eastAsia="Calibri" w:cs="Calibri"/>
          <w:color w:val="FF0000"/>
          <w:spacing w:val="18"/>
          <w:w w:val="101"/>
        </w:rPr>
        <w:t xml:space="preserve"> </w:t>
      </w:r>
      <w:r>
        <w:rPr>
          <w:color w:val="FF0000"/>
          <w:spacing w:val="-2"/>
        </w:rPr>
        <w:t>年</w:t>
      </w:r>
      <w:r>
        <w:rPr>
          <w:color w:val="FF0000"/>
          <w:spacing w:val="-3"/>
        </w:rPr>
        <w:t>）第十三条规定，</w:t>
      </w:r>
      <w:r>
        <w:rPr>
          <w:color w:val="FF0000"/>
        </w:rPr>
        <w:t xml:space="preserve"> </w:t>
      </w:r>
      <w:r>
        <w:rPr>
          <w:color w:val="FF0000"/>
          <w:spacing w:val="9"/>
        </w:rPr>
        <w:t>“公民的合法的私有财产不受侵犯……</w:t>
      </w:r>
      <w:r>
        <w:rPr>
          <w:color w:val="FF0000"/>
          <w:spacing w:val="-62"/>
        </w:rPr>
        <w:t xml:space="preserve"> </w:t>
      </w:r>
      <w:r>
        <w:rPr>
          <w:color w:val="FF0000"/>
          <w:spacing w:val="9"/>
        </w:rPr>
        <w:t>”城管部门工作人员甲、乙在未经店铺主人同意的</w:t>
      </w:r>
      <w:r>
        <w:rPr>
          <w:color w:val="FF0000"/>
        </w:rPr>
        <w:t xml:space="preserve"> </w:t>
      </w:r>
      <w:r>
        <w:rPr>
          <w:color w:val="FF0000"/>
          <w:spacing w:val="10"/>
        </w:rPr>
        <w:t>情况下，强行撬开店铺门锁，这一行为侵犯了商户的私有</w:t>
      </w:r>
      <w:r>
        <w:rPr>
          <w:color w:val="FF0000"/>
          <w:spacing w:val="9"/>
        </w:rPr>
        <w:t>财产权，属于违法行为。</w:t>
      </w:r>
    </w:p>
    <w:p w14:paraId="6090E3AA">
      <w:pPr>
        <w:spacing w:line="350" w:lineRule="auto"/>
        <w:sectPr>
          <w:footerReference r:id="rId38" w:type="default"/>
          <w:pgSz w:w="11907" w:h="16840"/>
          <w:pgMar w:top="1104" w:right="1786" w:bottom="872" w:left="1786" w:header="1090" w:footer="682" w:gutter="0"/>
          <w:cols w:space="720" w:num="1"/>
        </w:sectPr>
      </w:pPr>
    </w:p>
    <w:p w14:paraId="7BCEACFB">
      <w:pPr>
        <w:spacing w:line="360" w:lineRule="auto"/>
        <w:rPr>
          <w:rFonts w:ascii="Arial"/>
          <w:sz w:val="21"/>
        </w:rPr>
      </w:pPr>
    </w:p>
    <w:p w14:paraId="148F0E97">
      <w:pPr>
        <w:pStyle w:val="2"/>
        <w:spacing w:before="65" w:line="354" w:lineRule="auto"/>
        <w:ind w:left="22" w:right="75" w:firstLine="429"/>
        <w:jc w:val="both"/>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项说法错误。行政复议是指公民、法人或者其他组织不服行政机关作出的行政行为，</w:t>
      </w:r>
      <w:r>
        <w:rPr>
          <w:color w:val="FF0000"/>
        </w:rPr>
        <w:t xml:space="preserve"> </w:t>
      </w:r>
      <w:r>
        <w:rPr>
          <w:color w:val="FF0000"/>
          <w:spacing w:val="10"/>
        </w:rPr>
        <w:t>认为行政机关的行政行为侵犯了其合法权益，依法向行政复议机</w:t>
      </w:r>
      <w:r>
        <w:rPr>
          <w:color w:val="FF0000"/>
          <w:spacing w:val="9"/>
        </w:rPr>
        <w:t>关提出复议申请，行政复</w:t>
      </w:r>
      <w:r>
        <w:rPr>
          <w:color w:val="FF0000"/>
        </w:rPr>
        <w:t xml:space="preserve"> </w:t>
      </w:r>
      <w:r>
        <w:rPr>
          <w:color w:val="FF0000"/>
          <w:spacing w:val="10"/>
        </w:rPr>
        <w:t>议机关依法对该行政行为进行合法性、适当性审查，并作出行政</w:t>
      </w:r>
      <w:r>
        <w:rPr>
          <w:color w:val="FF0000"/>
          <w:spacing w:val="9"/>
        </w:rPr>
        <w:t>复议决定的行政行为。倡</w:t>
      </w:r>
      <w:r>
        <w:rPr>
          <w:color w:val="FF0000"/>
        </w:rPr>
        <w:t xml:space="preserve"> </w:t>
      </w:r>
      <w:r>
        <w:rPr>
          <w:color w:val="FF0000"/>
          <w:spacing w:val="10"/>
        </w:rPr>
        <w:t>议书通常是一种倡导性、建议性的文件，不具有普遍约束力，不</w:t>
      </w:r>
      <w:r>
        <w:rPr>
          <w:color w:val="FF0000"/>
          <w:spacing w:val="9"/>
        </w:rPr>
        <w:t>属于行政机关作出的行政</w:t>
      </w:r>
      <w:r>
        <w:rPr>
          <w:color w:val="FF0000"/>
        </w:rPr>
        <w:t xml:space="preserve"> </w:t>
      </w:r>
      <w:r>
        <w:rPr>
          <w:color w:val="FF0000"/>
          <w:spacing w:val="8"/>
        </w:rPr>
        <w:t>行为，因此不属于行政复议范围。</w:t>
      </w:r>
    </w:p>
    <w:p w14:paraId="5EC86C19">
      <w:pPr>
        <w:pStyle w:val="2"/>
        <w:spacing w:before="30" w:line="353" w:lineRule="auto"/>
        <w:ind w:left="22" w:right="131" w:firstLine="421"/>
      </w:pPr>
      <w:r>
        <w:rPr>
          <w:rFonts w:ascii="Calibri" w:hAnsi="Calibri" w:eastAsia="Calibri" w:cs="Calibri"/>
          <w:color w:val="FF0000"/>
          <w:spacing w:val="2"/>
        </w:rPr>
        <w:t>C</w:t>
      </w:r>
      <w:r>
        <w:rPr>
          <w:rFonts w:ascii="Calibri" w:hAnsi="Calibri" w:eastAsia="Calibri" w:cs="Calibri"/>
          <w:color w:val="FF0000"/>
          <w:spacing w:val="23"/>
          <w:w w:val="101"/>
        </w:rPr>
        <w:t xml:space="preserve"> </w:t>
      </w:r>
      <w:r>
        <w:rPr>
          <w:color w:val="FF0000"/>
          <w:spacing w:val="2"/>
        </w:rPr>
        <w:t>项说法错误。《中华人民共和国立法法》（</w:t>
      </w:r>
      <w:r>
        <w:rPr>
          <w:rFonts w:ascii="Calibri" w:hAnsi="Calibri" w:eastAsia="Calibri" w:cs="Calibri"/>
          <w:color w:val="FF0000"/>
          <w:spacing w:val="1"/>
        </w:rPr>
        <w:t>2023</w:t>
      </w:r>
      <w:r>
        <w:rPr>
          <w:rFonts w:ascii="Calibri" w:hAnsi="Calibri" w:eastAsia="Calibri" w:cs="Calibri"/>
          <w:color w:val="FF0000"/>
          <w:spacing w:val="21"/>
          <w:w w:val="101"/>
        </w:rPr>
        <w:t xml:space="preserve"> </w:t>
      </w:r>
      <w:r>
        <w:rPr>
          <w:color w:val="FF0000"/>
          <w:spacing w:val="1"/>
        </w:rPr>
        <w:t>年）第八十条规定，“省、</w:t>
      </w:r>
      <w:r>
        <w:rPr>
          <w:color w:val="FF0000"/>
          <w:spacing w:val="-50"/>
        </w:rPr>
        <w:t xml:space="preserve"> </w:t>
      </w:r>
      <w:r>
        <w:rPr>
          <w:color w:val="FF0000"/>
          <w:spacing w:val="1"/>
        </w:rPr>
        <w:t>自治区、</w:t>
      </w:r>
      <w:r>
        <w:rPr>
          <w:color w:val="FF0000"/>
        </w:rPr>
        <w:t xml:space="preserve"> </w:t>
      </w:r>
      <w:r>
        <w:rPr>
          <w:color w:val="FF0000"/>
          <w:spacing w:val="10"/>
        </w:rPr>
        <w:t>直辖市的人民代表大会及其常务委员会根据本行政区域的具体情</w:t>
      </w:r>
      <w:r>
        <w:rPr>
          <w:color w:val="FF0000"/>
          <w:spacing w:val="9"/>
        </w:rPr>
        <w:t>况和实际需要，在不同宪</w:t>
      </w:r>
      <w:r>
        <w:rPr>
          <w:color w:val="FF0000"/>
        </w:rPr>
        <w:t xml:space="preserve"> </w:t>
      </w:r>
      <w:r>
        <w:rPr>
          <w:color w:val="FF0000"/>
          <w:spacing w:val="4"/>
        </w:rPr>
        <w:t>法、法律、行政法规相抵触的前提下，可以制定地方性法规</w:t>
      </w:r>
      <w:r>
        <w:rPr>
          <w:color w:val="FF0000"/>
          <w:spacing w:val="-73"/>
        </w:rPr>
        <w:t xml:space="preserve"> </w:t>
      </w:r>
      <w:r>
        <w:rPr>
          <w:color w:val="FF0000"/>
          <w:spacing w:val="4"/>
        </w:rPr>
        <w:t>”。由此可知</w:t>
      </w:r>
      <w:r>
        <w:rPr>
          <w:color w:val="FF0000"/>
          <w:spacing w:val="3"/>
        </w:rPr>
        <w:t>，县政府无权制定</w:t>
      </w:r>
      <w:r>
        <w:rPr>
          <w:color w:val="FF0000"/>
        </w:rPr>
        <w:t xml:space="preserve"> </w:t>
      </w:r>
      <w:r>
        <w:rPr>
          <w:color w:val="FF0000"/>
          <w:spacing w:val="6"/>
        </w:rPr>
        <w:t>地方性法规。</w:t>
      </w:r>
    </w:p>
    <w:p w14:paraId="17DC8DBB">
      <w:pPr>
        <w:pStyle w:val="2"/>
        <w:spacing w:before="33" w:line="352" w:lineRule="auto"/>
        <w:ind w:left="22" w:right="127" w:firstLine="428"/>
      </w:pPr>
      <w:r>
        <w:rPr>
          <w:rFonts w:ascii="Calibri" w:hAnsi="Calibri" w:eastAsia="Calibri" w:cs="Calibri"/>
          <w:color w:val="FF0000"/>
          <w:spacing w:val="2"/>
        </w:rPr>
        <w:t>D</w:t>
      </w:r>
      <w:r>
        <w:rPr>
          <w:rFonts w:ascii="Calibri" w:hAnsi="Calibri" w:eastAsia="Calibri" w:cs="Calibri"/>
          <w:color w:val="FF0000"/>
          <w:spacing w:val="35"/>
        </w:rPr>
        <w:t xml:space="preserve"> </w:t>
      </w:r>
      <w:r>
        <w:rPr>
          <w:color w:val="FF0000"/>
          <w:spacing w:val="2"/>
        </w:rPr>
        <w:t>项说法错误。《中华人民共和国国家赔偿法》（</w:t>
      </w:r>
      <w:r>
        <w:rPr>
          <w:rFonts w:ascii="Calibri" w:hAnsi="Calibri" w:eastAsia="Calibri" w:cs="Calibri"/>
          <w:color w:val="FF0000"/>
          <w:spacing w:val="2"/>
        </w:rPr>
        <w:t>2013</w:t>
      </w:r>
      <w:r>
        <w:rPr>
          <w:rFonts w:ascii="Calibri" w:hAnsi="Calibri" w:eastAsia="Calibri" w:cs="Calibri"/>
          <w:color w:val="FF0000"/>
          <w:spacing w:val="21"/>
        </w:rPr>
        <w:t xml:space="preserve"> </w:t>
      </w:r>
      <w:r>
        <w:rPr>
          <w:color w:val="FF0000"/>
          <w:spacing w:val="2"/>
        </w:rPr>
        <w:t>年）第七条规定，“行政机关及</w:t>
      </w:r>
      <w:r>
        <w:rPr>
          <w:color w:val="FF0000"/>
        </w:rPr>
        <w:t xml:space="preserve"> </w:t>
      </w:r>
      <w:r>
        <w:rPr>
          <w:color w:val="FF0000"/>
          <w:spacing w:val="10"/>
        </w:rPr>
        <w:t>其工作人员行使行政职权侵犯公民、法人和其他组织的合法权</w:t>
      </w:r>
      <w:r>
        <w:rPr>
          <w:color w:val="FF0000"/>
          <w:spacing w:val="9"/>
        </w:rPr>
        <w:t>益造成损害的，该行政机关</w:t>
      </w:r>
      <w:r>
        <w:rPr>
          <w:color w:val="FF0000"/>
        </w:rPr>
        <w:t xml:space="preserve"> </w:t>
      </w:r>
      <w:r>
        <w:rPr>
          <w:color w:val="FF0000"/>
          <w:spacing w:val="9"/>
        </w:rPr>
        <w:t>为赔偿义务机关……</w:t>
      </w:r>
      <w:r>
        <w:rPr>
          <w:color w:val="FF0000"/>
          <w:spacing w:val="-73"/>
        </w:rPr>
        <w:t xml:space="preserve"> </w:t>
      </w:r>
      <w:r>
        <w:rPr>
          <w:color w:val="FF0000"/>
          <w:spacing w:val="9"/>
        </w:rPr>
        <w:t>”现场执法人员在执行职务过程中违法行事造成公民财产损失，应由</w:t>
      </w:r>
      <w:r>
        <w:rPr>
          <w:color w:val="FF0000"/>
        </w:rPr>
        <w:t xml:space="preserve"> </w:t>
      </w:r>
      <w:r>
        <w:rPr>
          <w:color w:val="FF0000"/>
          <w:spacing w:val="9"/>
        </w:rPr>
        <w:t>其所在的城管部门承担赔偿责任，而不是由执法人员个人承担。</w:t>
      </w:r>
    </w:p>
    <w:p w14:paraId="6262BDAA">
      <w:pPr>
        <w:pStyle w:val="2"/>
        <w:spacing w:before="33"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325EDE2">
      <w:pPr>
        <w:pStyle w:val="2"/>
        <w:spacing w:before="143" w:line="349" w:lineRule="auto"/>
        <w:ind w:left="23" w:right="124" w:firstLine="418"/>
      </w:pPr>
      <w:r>
        <w:rPr>
          <w:rFonts w:ascii="Calibri" w:hAnsi="Calibri" w:eastAsia="Calibri" w:cs="Calibri"/>
          <w:color w:val="FF0000"/>
        </w:rPr>
        <w:t>8</w:t>
      </w:r>
      <w:r>
        <w:rPr>
          <w:rFonts w:ascii="PMingLiU-ExtB" w:hAnsi="PMingLiU-ExtB" w:eastAsia="PMingLiU-ExtB" w:cs="PMingLiU-ExtB"/>
          <w:color w:val="FF0000"/>
          <w:position w:val="1"/>
        </w:rPr>
        <w:t>.</w:t>
      </w:r>
      <w:r>
        <w:rPr>
          <w:color w:val="FF0000"/>
        </w:rPr>
        <w:t>【答案】</w:t>
      </w:r>
      <w:r>
        <w:rPr>
          <w:rFonts w:ascii="Calibri" w:hAnsi="Calibri" w:eastAsia="Calibri" w:cs="Calibri"/>
          <w:color w:val="FF0000"/>
        </w:rPr>
        <w:t>D</w:t>
      </w:r>
      <w:r>
        <w:rPr>
          <w:rFonts w:ascii="Calibri" w:hAnsi="Calibri" w:eastAsia="Calibri" w:cs="Calibri"/>
          <w:color w:val="FF0000"/>
          <w:spacing w:val="-2"/>
        </w:rPr>
        <w:t xml:space="preserve"> </w:t>
      </w:r>
      <w:r>
        <w:rPr>
          <w:color w:val="FF0000"/>
        </w:rPr>
        <w:t>。解析：</w:t>
      </w:r>
      <w:r>
        <w:rPr>
          <w:rFonts w:ascii="Calibri" w:hAnsi="Calibri" w:eastAsia="Calibri" w:cs="Calibri"/>
          <w:color w:val="FF0000"/>
        </w:rPr>
        <w:t>A</w:t>
      </w:r>
      <w:r>
        <w:rPr>
          <w:rFonts w:ascii="Calibri" w:hAnsi="Calibri" w:eastAsia="Calibri" w:cs="Calibri"/>
          <w:color w:val="FF0000"/>
          <w:spacing w:val="21"/>
          <w:w w:val="101"/>
        </w:rPr>
        <w:t xml:space="preserve"> </w:t>
      </w:r>
      <w:r>
        <w:rPr>
          <w:color w:val="FF0000"/>
        </w:rPr>
        <w:t>项不符合规定。《中华人民共和国广告法》（</w:t>
      </w:r>
      <w:r>
        <w:rPr>
          <w:rFonts w:ascii="Calibri" w:hAnsi="Calibri" w:eastAsia="Calibri" w:cs="Calibri"/>
          <w:color w:val="FF0000"/>
        </w:rPr>
        <w:t>2021</w:t>
      </w:r>
      <w:r>
        <w:rPr>
          <w:rFonts w:ascii="Calibri" w:hAnsi="Calibri" w:eastAsia="Calibri" w:cs="Calibri"/>
          <w:color w:val="FF0000"/>
          <w:spacing w:val="19"/>
        </w:rPr>
        <w:t xml:space="preserve"> </w:t>
      </w:r>
      <w:r>
        <w:rPr>
          <w:color w:val="FF0000"/>
        </w:rPr>
        <w:t xml:space="preserve">年）第二十三 </w:t>
      </w:r>
      <w:r>
        <w:rPr>
          <w:color w:val="FF0000"/>
          <w:spacing w:val="4"/>
        </w:rPr>
        <w:t>条规定，“酒类广告不得含有下列内容：……（二）出现饮酒的动作</w:t>
      </w:r>
      <w:r>
        <w:rPr>
          <w:color w:val="FF0000"/>
          <w:spacing w:val="3"/>
        </w:rPr>
        <w:t>；……</w:t>
      </w:r>
      <w:r>
        <w:rPr>
          <w:color w:val="FF0000"/>
          <w:spacing w:val="-72"/>
        </w:rPr>
        <w:t xml:space="preserve"> </w:t>
      </w:r>
      <w:r>
        <w:rPr>
          <w:color w:val="FF0000"/>
          <w:spacing w:val="3"/>
        </w:rPr>
        <w:t>”因此，酒类广</w:t>
      </w:r>
      <w:r>
        <w:rPr>
          <w:color w:val="FF0000"/>
        </w:rPr>
        <w:t xml:space="preserve"> </w:t>
      </w:r>
      <w:r>
        <w:rPr>
          <w:color w:val="FF0000"/>
          <w:spacing w:val="8"/>
        </w:rPr>
        <w:t>告中不得出现众人举杯饮酒的画面。</w:t>
      </w:r>
    </w:p>
    <w:p w14:paraId="58860727">
      <w:pPr>
        <w:pStyle w:val="2"/>
        <w:spacing w:before="33" w:line="350" w:lineRule="auto"/>
        <w:ind w:left="22" w:right="56" w:firstLine="429"/>
        <w:jc w:val="both"/>
      </w:pPr>
      <w:r>
        <w:rPr>
          <w:rFonts w:ascii="Calibri" w:hAnsi="Calibri" w:eastAsia="Calibri" w:cs="Calibri"/>
          <w:color w:val="FF0000"/>
        </w:rPr>
        <w:t>B</w:t>
      </w:r>
      <w:r>
        <w:rPr>
          <w:rFonts w:ascii="Calibri" w:hAnsi="Calibri" w:eastAsia="Calibri" w:cs="Calibri"/>
          <w:color w:val="FF0000"/>
          <w:spacing w:val="18"/>
          <w:w w:val="101"/>
        </w:rPr>
        <w:t xml:space="preserve"> </w:t>
      </w:r>
      <w:r>
        <w:rPr>
          <w:color w:val="FF0000"/>
        </w:rPr>
        <w:t>项不符合规定。《中华人民共和国广告法》（</w:t>
      </w:r>
      <w:r>
        <w:rPr>
          <w:rFonts w:ascii="Calibri" w:hAnsi="Calibri" w:eastAsia="Calibri" w:cs="Calibri"/>
          <w:color w:val="FF0000"/>
        </w:rPr>
        <w:t>2021</w:t>
      </w:r>
      <w:r>
        <w:rPr>
          <w:rFonts w:ascii="Calibri" w:hAnsi="Calibri" w:eastAsia="Calibri" w:cs="Calibri"/>
          <w:color w:val="FF0000"/>
          <w:spacing w:val="18"/>
          <w:w w:val="101"/>
        </w:rPr>
        <w:t xml:space="preserve"> </w:t>
      </w:r>
      <w:r>
        <w:rPr>
          <w:color w:val="FF0000"/>
          <w:spacing w:val="-1"/>
        </w:rPr>
        <w:t>年）第十六条规定，“医疗、药品、</w:t>
      </w:r>
      <w:r>
        <w:rPr>
          <w:color w:val="FF0000"/>
        </w:rPr>
        <w:t xml:space="preserve"> </w:t>
      </w:r>
      <w:r>
        <w:rPr>
          <w:color w:val="FF0000"/>
          <w:spacing w:val="7"/>
        </w:rPr>
        <w:t>医疗器械广告不得含有下列内容：</w:t>
      </w:r>
      <w:r>
        <w:rPr>
          <w:color w:val="FF0000"/>
          <w:spacing w:val="-54"/>
        </w:rPr>
        <w:t xml:space="preserve"> </w:t>
      </w:r>
      <w:r>
        <w:rPr>
          <w:color w:val="FF0000"/>
          <w:spacing w:val="7"/>
        </w:rPr>
        <w:t>……（二）说明治愈率或者有效率；</w:t>
      </w:r>
      <w:r>
        <w:rPr>
          <w:color w:val="FF0000"/>
          <w:spacing w:val="-67"/>
        </w:rPr>
        <w:t xml:space="preserve"> </w:t>
      </w:r>
      <w:r>
        <w:rPr>
          <w:color w:val="FF0000"/>
          <w:spacing w:val="7"/>
        </w:rPr>
        <w:t>……</w:t>
      </w:r>
      <w:r>
        <w:rPr>
          <w:color w:val="FF0000"/>
          <w:spacing w:val="-73"/>
        </w:rPr>
        <w:t xml:space="preserve"> </w:t>
      </w:r>
      <w:r>
        <w:rPr>
          <w:color w:val="FF0000"/>
          <w:spacing w:val="7"/>
        </w:rPr>
        <w:t>”因此，医疗</w:t>
      </w:r>
      <w:r>
        <w:rPr>
          <w:color w:val="FF0000"/>
        </w:rPr>
        <w:t xml:space="preserve"> </w:t>
      </w:r>
      <w:r>
        <w:rPr>
          <w:color w:val="FF0000"/>
          <w:spacing w:val="6"/>
        </w:rPr>
        <w:t>器械广告中不得声称“对症治愈率高达</w:t>
      </w:r>
      <w:r>
        <w:rPr>
          <w:color w:val="FF0000"/>
          <w:spacing w:val="-24"/>
        </w:rPr>
        <w:t xml:space="preserve"> </w:t>
      </w:r>
      <w:r>
        <w:rPr>
          <w:rFonts w:ascii="Calibri" w:hAnsi="Calibri" w:eastAsia="Calibri" w:cs="Calibri"/>
          <w:color w:val="FF0000"/>
          <w:spacing w:val="6"/>
        </w:rPr>
        <w:t>95%</w:t>
      </w:r>
      <w:r>
        <w:rPr>
          <w:rFonts w:ascii="Calibri" w:hAnsi="Calibri" w:eastAsia="Calibri" w:cs="Calibri"/>
          <w:color w:val="FF0000"/>
          <w:spacing w:val="-16"/>
        </w:rPr>
        <w:t xml:space="preserve"> </w:t>
      </w:r>
      <w:r>
        <w:rPr>
          <w:color w:val="FF0000"/>
          <w:spacing w:val="6"/>
        </w:rPr>
        <w:t>”。</w:t>
      </w:r>
    </w:p>
    <w:p w14:paraId="3A726488">
      <w:pPr>
        <w:pStyle w:val="2"/>
        <w:spacing w:before="34" w:line="353" w:lineRule="auto"/>
        <w:ind w:left="22" w:right="129" w:firstLine="421"/>
        <w:jc w:val="both"/>
      </w:pPr>
      <w:r>
        <w:rPr>
          <w:rFonts w:ascii="Calibri" w:hAnsi="Calibri" w:eastAsia="Calibri" w:cs="Calibri"/>
          <w:color w:val="FF0000"/>
          <w:spacing w:val="3"/>
        </w:rPr>
        <w:t>C</w:t>
      </w:r>
      <w:r>
        <w:rPr>
          <w:rFonts w:ascii="Calibri" w:hAnsi="Calibri" w:eastAsia="Calibri" w:cs="Calibri"/>
          <w:color w:val="FF0000"/>
          <w:spacing w:val="23"/>
          <w:w w:val="101"/>
        </w:rPr>
        <w:t xml:space="preserve"> </w:t>
      </w:r>
      <w:r>
        <w:rPr>
          <w:color w:val="FF0000"/>
          <w:spacing w:val="3"/>
        </w:rPr>
        <w:t>项不符合规定。《中华人民共和国广告法》（</w:t>
      </w:r>
      <w:r>
        <w:rPr>
          <w:rFonts w:ascii="Calibri" w:hAnsi="Calibri" w:eastAsia="Calibri" w:cs="Calibri"/>
          <w:color w:val="FF0000"/>
          <w:spacing w:val="3"/>
        </w:rPr>
        <w:t>2021</w:t>
      </w:r>
      <w:r>
        <w:rPr>
          <w:rFonts w:ascii="Calibri" w:hAnsi="Calibri" w:eastAsia="Calibri" w:cs="Calibri"/>
          <w:color w:val="FF0000"/>
          <w:spacing w:val="21"/>
          <w:w w:val="101"/>
        </w:rPr>
        <w:t xml:space="preserve"> </w:t>
      </w:r>
      <w:r>
        <w:rPr>
          <w:color w:val="FF0000"/>
          <w:spacing w:val="3"/>
        </w:rPr>
        <w:t>年）第二十四条规</w:t>
      </w:r>
      <w:r>
        <w:rPr>
          <w:color w:val="FF0000"/>
          <w:spacing w:val="2"/>
        </w:rPr>
        <w:t>定，“教育、培</w:t>
      </w:r>
      <w:r>
        <w:rPr>
          <w:color w:val="FF0000"/>
        </w:rPr>
        <w:t xml:space="preserve"> </w:t>
      </w:r>
      <w:r>
        <w:rPr>
          <w:color w:val="FF0000"/>
          <w:spacing w:val="9"/>
        </w:rPr>
        <w:t>训广告不得含有下列内容：</w:t>
      </w:r>
      <w:r>
        <w:rPr>
          <w:color w:val="FF0000"/>
          <w:spacing w:val="-68"/>
        </w:rPr>
        <w:t xml:space="preserve"> </w:t>
      </w:r>
      <w:r>
        <w:rPr>
          <w:color w:val="FF0000"/>
          <w:spacing w:val="9"/>
        </w:rPr>
        <w:t>……（二）明示或者暗示有相关考试机构或者其工作</w:t>
      </w:r>
      <w:r>
        <w:rPr>
          <w:color w:val="FF0000"/>
          <w:spacing w:val="8"/>
        </w:rPr>
        <w:t>人员、考</w:t>
      </w:r>
      <w:r>
        <w:rPr>
          <w:color w:val="FF0000"/>
        </w:rPr>
        <w:t xml:space="preserve"> </w:t>
      </w:r>
      <w:r>
        <w:rPr>
          <w:color w:val="FF0000"/>
          <w:spacing w:val="8"/>
        </w:rPr>
        <w:t>试命题人员参与教育、培训；</w:t>
      </w:r>
      <w:r>
        <w:rPr>
          <w:color w:val="FF0000"/>
          <w:spacing w:val="-60"/>
        </w:rPr>
        <w:t xml:space="preserve"> </w:t>
      </w:r>
      <w:r>
        <w:rPr>
          <w:color w:val="FF0000"/>
          <w:spacing w:val="8"/>
        </w:rPr>
        <w:t>……</w:t>
      </w:r>
      <w:r>
        <w:rPr>
          <w:color w:val="FF0000"/>
          <w:spacing w:val="-73"/>
        </w:rPr>
        <w:t xml:space="preserve"> </w:t>
      </w:r>
      <w:r>
        <w:rPr>
          <w:color w:val="FF0000"/>
          <w:spacing w:val="8"/>
        </w:rPr>
        <w:t>”因此，培训机构广告不得暗示有考试命题人员参与教</w:t>
      </w:r>
      <w:r>
        <w:rPr>
          <w:color w:val="FF0000"/>
        </w:rPr>
        <w:t xml:space="preserve"> 研。</w:t>
      </w:r>
    </w:p>
    <w:p w14:paraId="50C6C1C1">
      <w:pPr>
        <w:pStyle w:val="2"/>
        <w:spacing w:before="28" w:line="354" w:lineRule="auto"/>
        <w:ind w:left="22" w:right="129" w:firstLine="428"/>
      </w:pPr>
      <w:r>
        <w:rPr>
          <w:rFonts w:ascii="Calibri" w:hAnsi="Calibri" w:eastAsia="Calibri" w:cs="Calibri"/>
          <w:color w:val="FF0000"/>
          <w:spacing w:val="2"/>
        </w:rPr>
        <w:t>D</w:t>
      </w:r>
      <w:r>
        <w:rPr>
          <w:rFonts w:ascii="Calibri" w:hAnsi="Calibri" w:eastAsia="Calibri" w:cs="Calibri"/>
          <w:color w:val="FF0000"/>
          <w:spacing w:val="32"/>
          <w:w w:val="101"/>
        </w:rPr>
        <w:t xml:space="preserve"> </w:t>
      </w:r>
      <w:r>
        <w:rPr>
          <w:color w:val="FF0000"/>
          <w:spacing w:val="2"/>
        </w:rPr>
        <w:t>项符合规定。《中华人民共和国广告法》（</w:t>
      </w:r>
      <w:r>
        <w:rPr>
          <w:rFonts w:ascii="Calibri" w:hAnsi="Calibri" w:eastAsia="Calibri" w:cs="Calibri"/>
          <w:color w:val="FF0000"/>
          <w:spacing w:val="2"/>
        </w:rPr>
        <w:t>2021</w:t>
      </w:r>
      <w:r>
        <w:rPr>
          <w:rFonts w:ascii="Calibri" w:hAnsi="Calibri" w:eastAsia="Calibri" w:cs="Calibri"/>
          <w:color w:val="FF0000"/>
          <w:spacing w:val="21"/>
        </w:rPr>
        <w:t xml:space="preserve"> </w:t>
      </w:r>
      <w:r>
        <w:rPr>
          <w:color w:val="FF0000"/>
          <w:spacing w:val="2"/>
        </w:rPr>
        <w:t>年）第十八条规定，“保健食品广告</w:t>
      </w:r>
      <w:r>
        <w:rPr>
          <w:color w:val="FF0000"/>
        </w:rPr>
        <w:t xml:space="preserve"> </w:t>
      </w:r>
      <w:r>
        <w:rPr>
          <w:color w:val="FF0000"/>
          <w:spacing w:val="11"/>
        </w:rPr>
        <w:t>不得含有下列内容</w:t>
      </w:r>
      <w:r>
        <w:rPr>
          <w:color w:val="FF0000"/>
          <w:spacing w:val="-54"/>
          <w:w w:val="99"/>
        </w:rPr>
        <w:t>：（</w:t>
      </w:r>
      <w:r>
        <w:rPr>
          <w:color w:val="FF0000"/>
          <w:spacing w:val="11"/>
        </w:rPr>
        <w:t>一）表示功效、安全性的断言或者保证</w:t>
      </w:r>
      <w:r>
        <w:rPr>
          <w:color w:val="FF0000"/>
          <w:spacing w:val="-54"/>
          <w:w w:val="99"/>
        </w:rPr>
        <w:t>；（</w:t>
      </w:r>
      <w:r>
        <w:rPr>
          <w:color w:val="FF0000"/>
          <w:spacing w:val="11"/>
        </w:rPr>
        <w:t>二）涉及疾病预防、治疗</w:t>
      </w:r>
      <w:r>
        <w:rPr>
          <w:color w:val="FF0000"/>
          <w:spacing w:val="6"/>
        </w:rPr>
        <w:t xml:space="preserve"> </w:t>
      </w:r>
      <w:r>
        <w:rPr>
          <w:color w:val="FF0000"/>
          <w:spacing w:val="11"/>
        </w:rPr>
        <w:t>功能</w:t>
      </w:r>
      <w:r>
        <w:rPr>
          <w:color w:val="FF0000"/>
          <w:spacing w:val="-54"/>
          <w:w w:val="99"/>
        </w:rPr>
        <w:t>；（</w:t>
      </w:r>
      <w:r>
        <w:rPr>
          <w:color w:val="FF0000"/>
          <w:spacing w:val="11"/>
        </w:rPr>
        <w:t>三）声称或者暗示广告商品为保障健康所必需</w:t>
      </w:r>
      <w:r>
        <w:rPr>
          <w:color w:val="FF0000"/>
          <w:spacing w:val="-54"/>
          <w:w w:val="99"/>
        </w:rPr>
        <w:t>；（</w:t>
      </w:r>
      <w:r>
        <w:rPr>
          <w:color w:val="FF0000"/>
          <w:spacing w:val="11"/>
        </w:rPr>
        <w:t>四）与药品、其他保健食品进行</w:t>
      </w:r>
      <w:r>
        <w:rPr>
          <w:color w:val="FF0000"/>
          <w:spacing w:val="6"/>
        </w:rPr>
        <w:t xml:space="preserve"> </w:t>
      </w:r>
      <w:r>
        <w:rPr>
          <w:color w:val="FF0000"/>
          <w:spacing w:val="12"/>
        </w:rPr>
        <w:t>比较</w:t>
      </w:r>
      <w:r>
        <w:rPr>
          <w:color w:val="FF0000"/>
          <w:spacing w:val="-52"/>
          <w:w w:val="96"/>
        </w:rPr>
        <w:t>；（</w:t>
      </w:r>
      <w:r>
        <w:rPr>
          <w:color w:val="FF0000"/>
          <w:spacing w:val="12"/>
        </w:rPr>
        <w:t>五）利用广告代言人作推荐、证明</w:t>
      </w:r>
      <w:r>
        <w:rPr>
          <w:color w:val="FF0000"/>
          <w:spacing w:val="-52"/>
          <w:w w:val="96"/>
        </w:rPr>
        <w:t>；（</w:t>
      </w:r>
      <w:r>
        <w:rPr>
          <w:color w:val="FF0000"/>
          <w:spacing w:val="12"/>
        </w:rPr>
        <w:t>六）</w:t>
      </w:r>
      <w:r>
        <w:rPr>
          <w:color w:val="FF0000"/>
          <w:spacing w:val="11"/>
        </w:rPr>
        <w:t>法律、行政法规规定禁止的其他内容。</w:t>
      </w:r>
      <w:r>
        <w:rPr>
          <w:color w:val="FF0000"/>
          <w:spacing w:val="6"/>
        </w:rPr>
        <w:t xml:space="preserve"> </w:t>
      </w:r>
      <w:r>
        <w:rPr>
          <w:color w:val="FF0000"/>
          <w:spacing w:val="3"/>
        </w:rPr>
        <w:t>保健食品广告应当显著标明‘本品不能代替药物</w:t>
      </w:r>
      <w:r>
        <w:rPr>
          <w:color w:val="FF0000"/>
          <w:spacing w:val="-59"/>
        </w:rPr>
        <w:t xml:space="preserve"> </w:t>
      </w:r>
      <w:r>
        <w:rPr>
          <w:color w:val="FF0000"/>
          <w:spacing w:val="3"/>
        </w:rPr>
        <w:t>’”。因此，该项符合广告法相关规定。</w:t>
      </w:r>
    </w:p>
    <w:p w14:paraId="6373D33E">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3DD6E15F">
      <w:pPr>
        <w:pStyle w:val="2"/>
        <w:spacing w:before="143" w:line="353" w:lineRule="auto"/>
        <w:ind w:left="22" w:right="119" w:firstLine="420"/>
        <w:jc w:val="both"/>
      </w:pPr>
      <w:r>
        <w:rPr>
          <w:rFonts w:ascii="Calibri" w:hAnsi="Calibri" w:eastAsia="Calibri" w:cs="Calibri"/>
          <w:color w:val="FF0000"/>
          <w:spacing w:val="6"/>
        </w:rPr>
        <w:t>9</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。解析：</w:t>
      </w:r>
      <w:r>
        <w:rPr>
          <w:rFonts w:ascii="Calibri" w:hAnsi="Calibri" w:eastAsia="Calibri" w:cs="Calibri"/>
          <w:color w:val="FF0000"/>
          <w:spacing w:val="6"/>
        </w:rPr>
        <w:t>A</w:t>
      </w:r>
      <w:r>
        <w:rPr>
          <w:rFonts w:ascii="Calibri" w:hAnsi="Calibri" w:eastAsia="Calibri" w:cs="Calibri"/>
          <w:color w:val="FF0000"/>
          <w:spacing w:val="18"/>
          <w:w w:val="101"/>
        </w:rPr>
        <w:t xml:space="preserve"> </w:t>
      </w:r>
      <w:r>
        <w:rPr>
          <w:color w:val="FF0000"/>
          <w:spacing w:val="6"/>
        </w:rPr>
        <w:t>项对应错误。楚汉战争发生在公元前</w:t>
      </w:r>
      <w:r>
        <w:rPr>
          <w:color w:val="FF0000"/>
          <w:spacing w:val="-36"/>
        </w:rPr>
        <w:t xml:space="preserve"> </w:t>
      </w:r>
      <w:r>
        <w:rPr>
          <w:rFonts w:ascii="Calibri" w:hAnsi="Calibri" w:eastAsia="Calibri" w:cs="Calibri"/>
          <w:color w:val="FF0000"/>
          <w:spacing w:val="6"/>
        </w:rPr>
        <w:t>206</w:t>
      </w:r>
      <w:r>
        <w:rPr>
          <w:rFonts w:ascii="Calibri" w:hAnsi="Calibri" w:eastAsia="Calibri" w:cs="Calibri"/>
          <w:color w:val="FF0000"/>
          <w:spacing w:val="19"/>
          <w:w w:val="101"/>
        </w:rPr>
        <w:t xml:space="preserve"> </w:t>
      </w:r>
      <w:r>
        <w:rPr>
          <w:color w:val="FF0000"/>
          <w:spacing w:val="6"/>
        </w:rPr>
        <w:t>年</w:t>
      </w:r>
      <w:r>
        <w:rPr>
          <w:color w:val="FF0000"/>
          <w:spacing w:val="5"/>
        </w:rPr>
        <w:t>至前</w:t>
      </w:r>
      <w:r>
        <w:rPr>
          <w:color w:val="FF0000"/>
          <w:spacing w:val="-34"/>
        </w:rPr>
        <w:t xml:space="preserve"> </w:t>
      </w:r>
      <w:r>
        <w:rPr>
          <w:rFonts w:ascii="Calibri" w:hAnsi="Calibri" w:eastAsia="Calibri" w:cs="Calibri"/>
          <w:color w:val="FF0000"/>
          <w:spacing w:val="5"/>
        </w:rPr>
        <w:t>202</w:t>
      </w:r>
      <w:r>
        <w:rPr>
          <w:rFonts w:ascii="Calibri" w:hAnsi="Calibri" w:eastAsia="Calibri" w:cs="Calibri"/>
          <w:color w:val="FF0000"/>
          <w:spacing w:val="19"/>
          <w:w w:val="101"/>
        </w:rPr>
        <w:t xml:space="preserve"> </w:t>
      </w:r>
      <w:r>
        <w:rPr>
          <w:color w:val="FF0000"/>
          <w:spacing w:val="5"/>
        </w:rPr>
        <w:t>年，是秦</w:t>
      </w:r>
      <w:r>
        <w:rPr>
          <w:color w:val="FF0000"/>
        </w:rPr>
        <w:t xml:space="preserve"> </w:t>
      </w:r>
      <w:r>
        <w:rPr>
          <w:color w:val="FF0000"/>
          <w:spacing w:val="10"/>
        </w:rPr>
        <w:t>末汉初西楚霸王项羽与汉王刘邦之间为争夺政权而展开的战争。</w:t>
      </w:r>
      <w:r>
        <w:rPr>
          <w:color w:val="FF0000"/>
          <w:spacing w:val="9"/>
        </w:rPr>
        <w:t>阿拉伯帝国是指阿拉伯人</w:t>
      </w:r>
      <w:r>
        <w:rPr>
          <w:color w:val="FF0000"/>
        </w:rPr>
        <w:t xml:space="preserve"> </w:t>
      </w:r>
      <w:r>
        <w:rPr>
          <w:color w:val="FF0000"/>
          <w:spacing w:val="5"/>
        </w:rPr>
        <w:t>所建立的伊斯兰帝国，在中国史书上被称为</w:t>
      </w:r>
      <w:r>
        <w:rPr>
          <w:color w:val="FF0000"/>
          <w:spacing w:val="4"/>
        </w:rPr>
        <w:t>“大食</w:t>
      </w:r>
      <w:r>
        <w:rPr>
          <w:color w:val="FF0000"/>
          <w:spacing w:val="-72"/>
        </w:rPr>
        <w:t xml:space="preserve"> </w:t>
      </w:r>
      <w:r>
        <w:rPr>
          <w:color w:val="FF0000"/>
          <w:spacing w:val="4"/>
        </w:rPr>
        <w:t>”，存续于</w:t>
      </w:r>
      <w:r>
        <w:rPr>
          <w:color w:val="FF0000"/>
          <w:spacing w:val="-34"/>
        </w:rPr>
        <w:t xml:space="preserve"> </w:t>
      </w:r>
      <w:r>
        <w:rPr>
          <w:rFonts w:ascii="Calibri" w:hAnsi="Calibri" w:eastAsia="Calibri" w:cs="Calibri"/>
          <w:color w:val="FF0000"/>
          <w:spacing w:val="4"/>
        </w:rPr>
        <w:t>632</w:t>
      </w:r>
      <w:r>
        <w:rPr>
          <w:rFonts w:ascii="Calibri" w:hAnsi="Calibri" w:eastAsia="Calibri" w:cs="Calibri"/>
          <w:color w:val="FF0000"/>
          <w:spacing w:val="19"/>
        </w:rPr>
        <w:t xml:space="preserve"> </w:t>
      </w:r>
      <w:r>
        <w:rPr>
          <w:color w:val="FF0000"/>
          <w:spacing w:val="4"/>
        </w:rPr>
        <w:t>年至</w:t>
      </w:r>
      <w:r>
        <w:rPr>
          <w:color w:val="FF0000"/>
          <w:spacing w:val="-30"/>
        </w:rPr>
        <w:t xml:space="preserve"> </w:t>
      </w:r>
      <w:r>
        <w:rPr>
          <w:rFonts w:ascii="Calibri" w:hAnsi="Calibri" w:eastAsia="Calibri" w:cs="Calibri"/>
          <w:color w:val="FF0000"/>
          <w:spacing w:val="4"/>
        </w:rPr>
        <w:t>1258</w:t>
      </w:r>
      <w:r>
        <w:rPr>
          <w:rFonts w:ascii="Calibri" w:hAnsi="Calibri" w:eastAsia="Calibri" w:cs="Calibri"/>
          <w:color w:val="FF0000"/>
          <w:spacing w:val="19"/>
        </w:rPr>
        <w:t xml:space="preserve"> </w:t>
      </w:r>
      <w:r>
        <w:rPr>
          <w:color w:val="FF0000"/>
          <w:spacing w:val="4"/>
        </w:rPr>
        <w:t>年。二者时间</w:t>
      </w:r>
      <w:r>
        <w:rPr>
          <w:color w:val="FF0000"/>
        </w:rPr>
        <w:t xml:space="preserve"> </w:t>
      </w:r>
      <w:r>
        <w:rPr>
          <w:color w:val="FF0000"/>
          <w:spacing w:val="5"/>
        </w:rPr>
        <w:t>相差甚远。</w:t>
      </w:r>
    </w:p>
    <w:p w14:paraId="066CBF33">
      <w:pPr>
        <w:spacing w:line="353" w:lineRule="auto"/>
        <w:sectPr>
          <w:footerReference r:id="rId39" w:type="default"/>
          <w:pgSz w:w="11907" w:h="16840"/>
          <w:pgMar w:top="1104" w:right="1786" w:bottom="872" w:left="1786" w:header="1090" w:footer="682" w:gutter="0"/>
          <w:cols w:space="720" w:num="1"/>
        </w:sectPr>
      </w:pPr>
    </w:p>
    <w:p w14:paraId="1CA45FC5">
      <w:pPr>
        <w:spacing w:line="358" w:lineRule="auto"/>
        <w:rPr>
          <w:rFonts w:ascii="Arial"/>
          <w:sz w:val="21"/>
        </w:rPr>
      </w:pPr>
    </w:p>
    <w:p w14:paraId="3CC9542B">
      <w:pPr>
        <w:pStyle w:val="2"/>
        <w:spacing w:before="65" w:line="347" w:lineRule="auto"/>
        <w:ind w:left="25" w:right="61" w:firstLine="426"/>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项对应正确。戚继光抗倭发生在明朝中后期</w:t>
      </w:r>
      <w:r>
        <w:rPr>
          <w:color w:val="FF0000"/>
          <w:spacing w:val="6"/>
        </w:rPr>
        <w:t>，时间为</w:t>
      </w:r>
      <w:r>
        <w:rPr>
          <w:color w:val="FF0000"/>
          <w:spacing w:val="-30"/>
        </w:rPr>
        <w:t xml:space="preserve"> </w:t>
      </w:r>
      <w:r>
        <w:rPr>
          <w:rFonts w:ascii="Calibri" w:hAnsi="Calibri" w:eastAsia="Calibri" w:cs="Calibri"/>
          <w:color w:val="FF0000"/>
          <w:spacing w:val="6"/>
        </w:rPr>
        <w:t>16</w:t>
      </w:r>
      <w:r>
        <w:rPr>
          <w:rFonts w:ascii="Calibri" w:hAnsi="Calibri" w:eastAsia="Calibri" w:cs="Calibri"/>
          <w:color w:val="FF0000"/>
          <w:spacing w:val="18"/>
          <w:w w:val="101"/>
        </w:rPr>
        <w:t xml:space="preserve"> </w:t>
      </w:r>
      <w:r>
        <w:rPr>
          <w:color w:val="FF0000"/>
          <w:spacing w:val="6"/>
        </w:rPr>
        <w:t>世纪中叶至后期；文艺复兴</w:t>
      </w:r>
      <w:r>
        <w:rPr>
          <w:color w:val="FF0000"/>
        </w:rPr>
        <w:t xml:space="preserve"> </w:t>
      </w:r>
      <w:r>
        <w:rPr>
          <w:color w:val="FF0000"/>
          <w:spacing w:val="4"/>
        </w:rPr>
        <w:t>是发生于</w:t>
      </w:r>
      <w:r>
        <w:rPr>
          <w:color w:val="FF0000"/>
          <w:spacing w:val="-12"/>
        </w:rPr>
        <w:t xml:space="preserve"> </w:t>
      </w:r>
      <w:r>
        <w:rPr>
          <w:rFonts w:ascii="Calibri" w:hAnsi="Calibri" w:eastAsia="Calibri" w:cs="Calibri"/>
          <w:color w:val="FF0000"/>
          <w:spacing w:val="4"/>
        </w:rPr>
        <w:t>14</w:t>
      </w:r>
      <w:r>
        <w:rPr>
          <w:rFonts w:ascii="Calibri" w:hAnsi="Calibri" w:eastAsia="Calibri" w:cs="Calibri"/>
          <w:color w:val="FF0000"/>
          <w:spacing w:val="15"/>
          <w:w w:val="101"/>
        </w:rPr>
        <w:t xml:space="preserve"> </w:t>
      </w:r>
      <w:r>
        <w:rPr>
          <w:color w:val="FF0000"/>
          <w:spacing w:val="4"/>
        </w:rPr>
        <w:t>世纪到</w:t>
      </w:r>
      <w:r>
        <w:rPr>
          <w:color w:val="FF0000"/>
          <w:spacing w:val="-30"/>
        </w:rPr>
        <w:t xml:space="preserve"> </w:t>
      </w:r>
      <w:r>
        <w:rPr>
          <w:rFonts w:ascii="Calibri" w:hAnsi="Calibri" w:eastAsia="Calibri" w:cs="Calibri"/>
          <w:color w:val="FF0000"/>
          <w:spacing w:val="4"/>
        </w:rPr>
        <w:t>17</w:t>
      </w:r>
      <w:r>
        <w:rPr>
          <w:rFonts w:ascii="Calibri" w:hAnsi="Calibri" w:eastAsia="Calibri" w:cs="Calibri"/>
          <w:color w:val="FF0000"/>
          <w:spacing w:val="13"/>
          <w:w w:val="102"/>
        </w:rPr>
        <w:t xml:space="preserve"> </w:t>
      </w:r>
      <w:r>
        <w:rPr>
          <w:color w:val="FF0000"/>
          <w:spacing w:val="4"/>
        </w:rPr>
        <w:t>世纪初的以人文主义为核心的欧洲思想文化运动。二者时间有重叠。</w:t>
      </w:r>
    </w:p>
    <w:p w14:paraId="19F07C95">
      <w:pPr>
        <w:pStyle w:val="2"/>
        <w:spacing w:before="28" w:line="353" w:lineRule="auto"/>
        <w:ind w:left="21" w:right="115" w:firstLine="422"/>
      </w:pPr>
      <w:r>
        <w:rPr>
          <w:rFonts w:ascii="Calibri" w:hAnsi="Calibri" w:eastAsia="Calibri" w:cs="Calibri"/>
          <w:color w:val="FF0000"/>
          <w:spacing w:val="8"/>
        </w:rPr>
        <w:t>C</w:t>
      </w:r>
      <w:r>
        <w:rPr>
          <w:rFonts w:ascii="Calibri" w:hAnsi="Calibri" w:eastAsia="Calibri" w:cs="Calibri"/>
          <w:color w:val="FF0000"/>
          <w:spacing w:val="27"/>
        </w:rPr>
        <w:t xml:space="preserve"> </w:t>
      </w:r>
      <w:r>
        <w:rPr>
          <w:color w:val="FF0000"/>
          <w:spacing w:val="8"/>
        </w:rPr>
        <w:t>项对应错误。</w:t>
      </w:r>
      <w:r>
        <w:rPr>
          <w:rFonts w:ascii="Calibri" w:hAnsi="Calibri" w:eastAsia="Calibri" w:cs="Calibri"/>
          <w:color w:val="FF0000"/>
          <w:spacing w:val="8"/>
        </w:rPr>
        <w:t>1875</w:t>
      </w:r>
      <w:r>
        <w:rPr>
          <w:rFonts w:ascii="Calibri" w:hAnsi="Calibri" w:eastAsia="Calibri" w:cs="Calibri"/>
          <w:color w:val="FF0000"/>
          <w:spacing w:val="19"/>
        </w:rPr>
        <w:t xml:space="preserve"> </w:t>
      </w:r>
      <w:r>
        <w:rPr>
          <w:color w:val="FF0000"/>
          <w:spacing w:val="8"/>
        </w:rPr>
        <w:t>年，清政府任命李鸿章为北洋大臣，负责筹建北洋水师，督办北</w:t>
      </w:r>
      <w:r>
        <w:rPr>
          <w:color w:val="FF0000"/>
        </w:rPr>
        <w:t xml:space="preserve"> </w:t>
      </w:r>
      <w:r>
        <w:rPr>
          <w:color w:val="FF0000"/>
          <w:spacing w:val="7"/>
        </w:rPr>
        <w:t>洋海防；</w:t>
      </w:r>
      <w:r>
        <w:rPr>
          <w:rFonts w:ascii="Calibri" w:hAnsi="Calibri" w:eastAsia="Calibri" w:cs="Calibri"/>
          <w:color w:val="FF0000"/>
          <w:spacing w:val="7"/>
        </w:rPr>
        <w:t>1888</w:t>
      </w:r>
      <w:r>
        <w:rPr>
          <w:rFonts w:ascii="Calibri" w:hAnsi="Calibri" w:eastAsia="Calibri" w:cs="Calibri"/>
          <w:color w:val="FF0000"/>
          <w:spacing w:val="17"/>
        </w:rPr>
        <w:t xml:space="preserve"> </w:t>
      </w:r>
      <w:r>
        <w:rPr>
          <w:color w:val="FF0000"/>
          <w:spacing w:val="7"/>
        </w:rPr>
        <w:t>年，北洋水师正式成立。英法百年战争是一场历时</w:t>
      </w:r>
      <w:r>
        <w:rPr>
          <w:color w:val="FF0000"/>
          <w:spacing w:val="-30"/>
        </w:rPr>
        <w:t xml:space="preserve"> </w:t>
      </w:r>
      <w:r>
        <w:rPr>
          <w:rFonts w:ascii="Calibri" w:hAnsi="Calibri" w:eastAsia="Calibri" w:cs="Calibri"/>
          <w:color w:val="FF0000"/>
          <w:spacing w:val="7"/>
        </w:rPr>
        <w:t>116</w:t>
      </w:r>
      <w:r>
        <w:rPr>
          <w:rFonts w:ascii="Calibri" w:hAnsi="Calibri" w:eastAsia="Calibri" w:cs="Calibri"/>
          <w:color w:val="FF0000"/>
          <w:spacing w:val="19"/>
          <w:w w:val="101"/>
        </w:rPr>
        <w:t xml:space="preserve"> </w:t>
      </w:r>
      <w:r>
        <w:rPr>
          <w:color w:val="FF0000"/>
          <w:spacing w:val="7"/>
        </w:rPr>
        <w:t>年的长期军</w:t>
      </w:r>
      <w:r>
        <w:rPr>
          <w:color w:val="FF0000"/>
          <w:spacing w:val="6"/>
        </w:rPr>
        <w:t>事冲突，</w:t>
      </w:r>
      <w:r>
        <w:rPr>
          <w:color w:val="FF0000"/>
        </w:rPr>
        <w:t xml:space="preserve"> </w:t>
      </w:r>
      <w:r>
        <w:rPr>
          <w:color w:val="FF0000"/>
          <w:spacing w:val="7"/>
        </w:rPr>
        <w:t>始于</w:t>
      </w:r>
      <w:r>
        <w:rPr>
          <w:color w:val="FF0000"/>
          <w:spacing w:val="-11"/>
        </w:rPr>
        <w:t xml:space="preserve"> </w:t>
      </w:r>
      <w:r>
        <w:rPr>
          <w:rFonts w:ascii="Calibri" w:hAnsi="Calibri" w:eastAsia="Calibri" w:cs="Calibri"/>
          <w:color w:val="FF0000"/>
          <w:spacing w:val="7"/>
        </w:rPr>
        <w:t>1337</w:t>
      </w:r>
      <w:r>
        <w:rPr>
          <w:rFonts w:ascii="Calibri" w:hAnsi="Calibri" w:eastAsia="Calibri" w:cs="Calibri"/>
          <w:color w:val="FF0000"/>
          <w:spacing w:val="18"/>
          <w:w w:val="101"/>
        </w:rPr>
        <w:t xml:space="preserve"> </w:t>
      </w:r>
      <w:r>
        <w:rPr>
          <w:color w:val="FF0000"/>
          <w:spacing w:val="7"/>
        </w:rPr>
        <w:t>年，终于</w:t>
      </w:r>
      <w:r>
        <w:rPr>
          <w:color w:val="FF0000"/>
          <w:spacing w:val="-30"/>
        </w:rPr>
        <w:t xml:space="preserve"> </w:t>
      </w:r>
      <w:r>
        <w:rPr>
          <w:rFonts w:ascii="Calibri" w:hAnsi="Calibri" w:eastAsia="Calibri" w:cs="Calibri"/>
          <w:color w:val="FF0000"/>
          <w:spacing w:val="7"/>
        </w:rPr>
        <w:t>1453</w:t>
      </w:r>
      <w:r>
        <w:rPr>
          <w:rFonts w:ascii="Calibri" w:hAnsi="Calibri" w:eastAsia="Calibri" w:cs="Calibri"/>
          <w:color w:val="FF0000"/>
          <w:spacing w:val="17"/>
        </w:rPr>
        <w:t xml:space="preserve"> </w:t>
      </w:r>
      <w:r>
        <w:rPr>
          <w:color w:val="FF0000"/>
          <w:spacing w:val="7"/>
        </w:rPr>
        <w:t>年，这场战争主要是由英格兰和法国之间的领土争夺和王位继承</w:t>
      </w:r>
      <w:r>
        <w:rPr>
          <w:color w:val="FF0000"/>
        </w:rPr>
        <w:t xml:space="preserve"> </w:t>
      </w:r>
      <w:r>
        <w:rPr>
          <w:color w:val="FF0000"/>
          <w:spacing w:val="8"/>
        </w:rPr>
        <w:t>权问题引发的。二者时间不匹配。</w:t>
      </w:r>
    </w:p>
    <w:p w14:paraId="72295DCE">
      <w:pPr>
        <w:pStyle w:val="2"/>
        <w:spacing w:before="30" w:line="350" w:lineRule="auto"/>
        <w:ind w:left="22" w:right="127" w:firstLine="428"/>
        <w:jc w:val="both"/>
      </w:pPr>
      <w:r>
        <w:rPr>
          <w:rFonts w:ascii="Calibri" w:hAnsi="Calibri" w:eastAsia="Calibri" w:cs="Calibri"/>
          <w:color w:val="FF0000"/>
          <w:spacing w:val="8"/>
        </w:rPr>
        <w:t>D</w:t>
      </w:r>
      <w:r>
        <w:rPr>
          <w:rFonts w:ascii="Calibri" w:hAnsi="Calibri" w:eastAsia="Calibri" w:cs="Calibri"/>
          <w:color w:val="FF0000"/>
          <w:spacing w:val="20"/>
        </w:rPr>
        <w:t xml:space="preserve"> </w:t>
      </w:r>
      <w:r>
        <w:rPr>
          <w:color w:val="FF0000"/>
          <w:spacing w:val="8"/>
        </w:rPr>
        <w:t>项对应错误。黄道婆改进纺织技术发生在元代，约</w:t>
      </w:r>
      <w:r>
        <w:rPr>
          <w:color w:val="FF0000"/>
          <w:spacing w:val="7"/>
        </w:rPr>
        <w:t>为</w:t>
      </w:r>
      <w:r>
        <w:rPr>
          <w:color w:val="FF0000"/>
          <w:spacing w:val="-27"/>
        </w:rPr>
        <w:t xml:space="preserve"> </w:t>
      </w:r>
      <w:r>
        <w:rPr>
          <w:rFonts w:ascii="Calibri" w:hAnsi="Calibri" w:eastAsia="Calibri" w:cs="Calibri"/>
          <w:color w:val="FF0000"/>
          <w:spacing w:val="7"/>
        </w:rPr>
        <w:t>13</w:t>
      </w:r>
      <w:r>
        <w:rPr>
          <w:rFonts w:ascii="Calibri" w:hAnsi="Calibri" w:eastAsia="Calibri" w:cs="Calibri"/>
          <w:color w:val="FF0000"/>
          <w:spacing w:val="18"/>
        </w:rPr>
        <w:t xml:space="preserve"> </w:t>
      </w:r>
      <w:r>
        <w:rPr>
          <w:color w:val="FF0000"/>
          <w:spacing w:val="7"/>
        </w:rPr>
        <w:t>世纪末至</w:t>
      </w:r>
      <w:r>
        <w:rPr>
          <w:color w:val="FF0000"/>
          <w:spacing w:val="-27"/>
        </w:rPr>
        <w:t xml:space="preserve"> </w:t>
      </w:r>
      <w:r>
        <w:rPr>
          <w:rFonts w:ascii="Calibri" w:hAnsi="Calibri" w:eastAsia="Calibri" w:cs="Calibri"/>
          <w:color w:val="FF0000"/>
          <w:spacing w:val="7"/>
        </w:rPr>
        <w:t>14</w:t>
      </w:r>
      <w:r>
        <w:rPr>
          <w:rFonts w:ascii="Calibri" w:hAnsi="Calibri" w:eastAsia="Calibri" w:cs="Calibri"/>
          <w:color w:val="FF0000"/>
          <w:spacing w:val="18"/>
        </w:rPr>
        <w:t xml:space="preserve"> </w:t>
      </w:r>
      <w:r>
        <w:rPr>
          <w:color w:val="FF0000"/>
          <w:spacing w:val="7"/>
        </w:rPr>
        <w:t>世纪初。而英</w:t>
      </w:r>
      <w:r>
        <w:rPr>
          <w:color w:val="FF0000"/>
        </w:rPr>
        <w:t xml:space="preserve"> </w:t>
      </w:r>
      <w:r>
        <w:rPr>
          <w:color w:val="FF0000"/>
          <w:spacing w:val="9"/>
        </w:rPr>
        <w:t>国工业革命始于</w:t>
      </w:r>
      <w:r>
        <w:rPr>
          <w:color w:val="FF0000"/>
          <w:spacing w:val="-22"/>
        </w:rPr>
        <w:t xml:space="preserve"> </w:t>
      </w:r>
      <w:r>
        <w:rPr>
          <w:rFonts w:ascii="Calibri" w:hAnsi="Calibri" w:eastAsia="Calibri" w:cs="Calibri"/>
          <w:color w:val="FF0000"/>
          <w:spacing w:val="9"/>
        </w:rPr>
        <w:t>18</w:t>
      </w:r>
      <w:r>
        <w:rPr>
          <w:rFonts w:ascii="Calibri" w:hAnsi="Calibri" w:eastAsia="Calibri" w:cs="Calibri"/>
          <w:color w:val="FF0000"/>
          <w:spacing w:val="20"/>
          <w:w w:val="101"/>
        </w:rPr>
        <w:t xml:space="preserve"> </w:t>
      </w:r>
      <w:r>
        <w:rPr>
          <w:color w:val="FF0000"/>
          <w:spacing w:val="9"/>
        </w:rPr>
        <w:t>世纪六十年代，</w:t>
      </w:r>
      <w:r>
        <w:rPr>
          <w:color w:val="FF0000"/>
          <w:spacing w:val="-57"/>
        </w:rPr>
        <w:t xml:space="preserve"> </w:t>
      </w:r>
      <w:r>
        <w:rPr>
          <w:color w:val="FF0000"/>
          <w:spacing w:val="9"/>
        </w:rPr>
        <w:t>以棉纺织业的技术革新为起点，</w:t>
      </w:r>
      <w:r>
        <w:rPr>
          <w:color w:val="FF0000"/>
          <w:spacing w:val="-60"/>
        </w:rPr>
        <w:t xml:space="preserve"> </w:t>
      </w:r>
      <w:r>
        <w:rPr>
          <w:color w:val="FF0000"/>
          <w:spacing w:val="9"/>
        </w:rPr>
        <w:t>以瓦特蒸汽机的改良</w:t>
      </w:r>
      <w:r>
        <w:rPr>
          <w:color w:val="FF0000"/>
        </w:rPr>
        <w:t xml:space="preserve"> </w:t>
      </w:r>
      <w:r>
        <w:rPr>
          <w:color w:val="FF0000"/>
          <w:spacing w:val="10"/>
        </w:rPr>
        <w:t>和广泛使用为枢纽，</w:t>
      </w:r>
      <w:r>
        <w:rPr>
          <w:color w:val="FF0000"/>
          <w:spacing w:val="-57"/>
        </w:rPr>
        <w:t xml:space="preserve"> </w:t>
      </w:r>
      <w:r>
        <w:rPr>
          <w:color w:val="FF0000"/>
          <w:spacing w:val="10"/>
        </w:rPr>
        <w:t>以</w:t>
      </w:r>
      <w:r>
        <w:rPr>
          <w:color w:val="FF0000"/>
          <w:spacing w:val="-27"/>
        </w:rPr>
        <w:t xml:space="preserve"> </w:t>
      </w:r>
      <w:r>
        <w:rPr>
          <w:rFonts w:ascii="Calibri" w:hAnsi="Calibri" w:eastAsia="Calibri" w:cs="Calibri"/>
          <w:color w:val="FF0000"/>
          <w:spacing w:val="10"/>
        </w:rPr>
        <w:t>19</w:t>
      </w:r>
      <w:r>
        <w:rPr>
          <w:rFonts w:ascii="Calibri" w:hAnsi="Calibri" w:eastAsia="Calibri" w:cs="Calibri"/>
          <w:color w:val="FF0000"/>
          <w:spacing w:val="20"/>
          <w:w w:val="101"/>
        </w:rPr>
        <w:t xml:space="preserve"> </w:t>
      </w:r>
      <w:r>
        <w:rPr>
          <w:color w:val="FF0000"/>
          <w:spacing w:val="10"/>
        </w:rPr>
        <w:t>世纪三四十年代机器制造业机械化的实现为基</w:t>
      </w:r>
      <w:r>
        <w:rPr>
          <w:color w:val="FF0000"/>
          <w:spacing w:val="9"/>
        </w:rPr>
        <w:t>本完成的标志。</w:t>
      </w:r>
    </w:p>
    <w:p w14:paraId="535F5875">
      <w:pPr>
        <w:pStyle w:val="2"/>
        <w:spacing w:before="33" w:line="344" w:lineRule="auto"/>
        <w:ind w:left="25" w:right="6678"/>
        <w:jc w:val="right"/>
      </w:pPr>
      <w:r>
        <w:rPr>
          <w:color w:val="FF0000"/>
          <w:spacing w:val="3"/>
        </w:rPr>
        <w:t>二者时间不匹配。</w:t>
      </w:r>
      <w:r>
        <w:rPr>
          <w:color w:val="FF0000"/>
          <w:spacing w:val="6"/>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13FC5CC7">
      <w:pPr>
        <w:pStyle w:val="2"/>
        <w:spacing w:before="34" w:line="350" w:lineRule="auto"/>
        <w:ind w:left="23" w:right="129" w:firstLine="427"/>
        <w:jc w:val="both"/>
      </w:pPr>
      <w:r>
        <w:rPr>
          <w:rFonts w:ascii="Calibri" w:hAnsi="Calibri" w:eastAsia="Calibri" w:cs="Calibri"/>
          <w:color w:val="FF0000"/>
          <w:spacing w:val="6"/>
        </w:rPr>
        <w:t>10</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。解析：</w:t>
      </w:r>
      <w:r>
        <w:rPr>
          <w:rFonts w:ascii="Calibri" w:hAnsi="Calibri" w:eastAsia="Calibri" w:cs="Calibri"/>
          <w:color w:val="FF0000"/>
          <w:spacing w:val="6"/>
        </w:rPr>
        <w:t>A</w:t>
      </w:r>
      <w:r>
        <w:rPr>
          <w:rFonts w:ascii="Calibri" w:hAnsi="Calibri" w:eastAsia="Calibri" w:cs="Calibri"/>
          <w:color w:val="FF0000"/>
          <w:spacing w:val="21"/>
        </w:rPr>
        <w:t xml:space="preserve"> </w:t>
      </w:r>
      <w:r>
        <w:rPr>
          <w:color w:val="FF0000"/>
          <w:spacing w:val="6"/>
        </w:rPr>
        <w:t>项符合史实。西</w:t>
      </w:r>
      <w:r>
        <w:rPr>
          <w:color w:val="FF0000"/>
          <w:spacing w:val="5"/>
        </w:rPr>
        <w:t>汉太初元年（公元前</w:t>
      </w:r>
      <w:r>
        <w:rPr>
          <w:color w:val="FF0000"/>
          <w:spacing w:val="-30"/>
        </w:rPr>
        <w:t xml:space="preserve"> </w:t>
      </w:r>
      <w:r>
        <w:rPr>
          <w:rFonts w:ascii="Calibri" w:hAnsi="Calibri" w:eastAsia="Calibri" w:cs="Calibri"/>
          <w:color w:val="FF0000"/>
          <w:spacing w:val="5"/>
        </w:rPr>
        <w:t>104</w:t>
      </w:r>
      <w:r>
        <w:rPr>
          <w:rFonts w:ascii="Calibri" w:hAnsi="Calibri" w:eastAsia="Calibri" w:cs="Calibri"/>
          <w:color w:val="FF0000"/>
          <w:spacing w:val="19"/>
          <w:w w:val="101"/>
        </w:rPr>
        <w:t xml:space="preserve"> </w:t>
      </w:r>
      <w:r>
        <w:rPr>
          <w:color w:val="FF0000"/>
          <w:spacing w:val="5"/>
        </w:rPr>
        <w:t>年</w:t>
      </w:r>
      <w:r>
        <w:rPr>
          <w:color w:val="FF0000"/>
          <w:spacing w:val="-36"/>
        </w:rPr>
        <w:t>），</w:t>
      </w:r>
      <w:r>
        <w:rPr>
          <w:color w:val="FF0000"/>
          <w:spacing w:val="5"/>
        </w:rPr>
        <w:t>汉武帝改左、</w:t>
      </w:r>
      <w:r>
        <w:rPr>
          <w:color w:val="FF0000"/>
        </w:rPr>
        <w:t xml:space="preserve"> </w:t>
      </w:r>
      <w:r>
        <w:rPr>
          <w:color w:val="FF0000"/>
          <w:spacing w:val="-1"/>
        </w:rPr>
        <w:t>右内史与主爵都尉为左冯翊、京兆尹、右扶风，同治长安城，合称“三辅</w:t>
      </w:r>
      <w:r>
        <w:rPr>
          <w:color w:val="FF0000"/>
          <w:spacing w:val="-72"/>
        </w:rPr>
        <w:t xml:space="preserve"> </w:t>
      </w:r>
      <w:r>
        <w:rPr>
          <w:color w:val="FF0000"/>
          <w:spacing w:val="-1"/>
        </w:rPr>
        <w:t>”。</w:t>
      </w:r>
      <w:r>
        <w:rPr>
          <w:color w:val="FF0000"/>
          <w:spacing w:val="-2"/>
        </w:rPr>
        <w:t>西汉时期，“三</w:t>
      </w:r>
      <w:r>
        <w:rPr>
          <w:color w:val="FF0000"/>
        </w:rPr>
        <w:t xml:space="preserve"> </w:t>
      </w:r>
      <w:r>
        <w:rPr>
          <w:color w:val="FF0000"/>
          <w:spacing w:val="6"/>
        </w:rPr>
        <w:t>辅</w:t>
      </w:r>
      <w:r>
        <w:rPr>
          <w:color w:val="FF0000"/>
          <w:spacing w:val="-64"/>
        </w:rPr>
        <w:t xml:space="preserve"> </w:t>
      </w:r>
      <w:r>
        <w:rPr>
          <w:color w:val="FF0000"/>
          <w:spacing w:val="6"/>
        </w:rPr>
        <w:t>”既是行政区划名也是官职名。</w:t>
      </w:r>
    </w:p>
    <w:p w14:paraId="20F33A5D">
      <w:pPr>
        <w:pStyle w:val="2"/>
        <w:spacing w:before="30" w:line="350" w:lineRule="auto"/>
        <w:ind w:left="23" w:right="129" w:firstLine="427"/>
        <w:jc w:val="both"/>
      </w:pPr>
      <w:r>
        <w:rPr>
          <w:rFonts w:ascii="Calibri" w:hAnsi="Calibri" w:eastAsia="Calibri" w:cs="Calibri"/>
          <w:color w:val="FF0000"/>
          <w:spacing w:val="9"/>
        </w:rPr>
        <w:t>B</w:t>
      </w:r>
      <w:r>
        <w:rPr>
          <w:rFonts w:ascii="Calibri" w:hAnsi="Calibri" w:eastAsia="Calibri" w:cs="Calibri"/>
          <w:color w:val="FF0000"/>
          <w:spacing w:val="20"/>
        </w:rPr>
        <w:t xml:space="preserve"> </w:t>
      </w:r>
      <w:r>
        <w:rPr>
          <w:color w:val="FF0000"/>
          <w:spacing w:val="9"/>
        </w:rPr>
        <w:t>项不符合史实。汉武帝数次派出卫青、霍去病等将领北伐匈奴。元朔二年（公元前</w:t>
      </w:r>
      <w:r>
        <w:rPr>
          <w:color w:val="FF0000"/>
        </w:rPr>
        <w:t xml:space="preserve"> </w:t>
      </w:r>
      <w:r>
        <w:rPr>
          <w:rFonts w:ascii="Calibri" w:hAnsi="Calibri" w:eastAsia="Calibri" w:cs="Calibri"/>
          <w:color w:val="FF0000"/>
          <w:spacing w:val="8"/>
        </w:rPr>
        <w:t>127</w:t>
      </w:r>
      <w:r>
        <w:rPr>
          <w:rFonts w:ascii="Calibri" w:hAnsi="Calibri" w:eastAsia="Calibri" w:cs="Calibri"/>
          <w:color w:val="FF0000"/>
          <w:spacing w:val="19"/>
        </w:rPr>
        <w:t xml:space="preserve"> </w:t>
      </w:r>
      <w:r>
        <w:rPr>
          <w:color w:val="FF0000"/>
          <w:spacing w:val="8"/>
        </w:rPr>
        <w:t>年</w:t>
      </w:r>
      <w:r>
        <w:rPr>
          <w:color w:val="FF0000"/>
          <w:spacing w:val="-44"/>
        </w:rPr>
        <w:t>），</w:t>
      </w:r>
      <w:r>
        <w:rPr>
          <w:color w:val="FF0000"/>
          <w:spacing w:val="8"/>
        </w:rPr>
        <w:t>卫青收复河套地区。但史籍未记载汉武帝曾御驾亲征</w:t>
      </w:r>
      <w:r>
        <w:rPr>
          <w:color w:val="FF0000"/>
          <w:spacing w:val="7"/>
        </w:rPr>
        <w:t>。作为最高统治者，汉武帝</w:t>
      </w:r>
      <w:r>
        <w:rPr>
          <w:color w:val="FF0000"/>
        </w:rPr>
        <w:t xml:space="preserve"> </w:t>
      </w:r>
      <w:r>
        <w:rPr>
          <w:color w:val="FF0000"/>
          <w:spacing w:val="8"/>
        </w:rPr>
        <w:t>主要坐镇长安指挥军事行动。</w:t>
      </w:r>
    </w:p>
    <w:p w14:paraId="23F0C4F4">
      <w:pPr>
        <w:pStyle w:val="2"/>
        <w:spacing w:before="34" w:line="344" w:lineRule="auto"/>
        <w:ind w:left="27" w:right="127" w:firstLine="416"/>
      </w:pPr>
      <w:r>
        <w:rPr>
          <w:rFonts w:ascii="Calibri" w:hAnsi="Calibri" w:eastAsia="Calibri" w:cs="Calibri"/>
          <w:color w:val="FF0000"/>
          <w:spacing w:val="8"/>
        </w:rPr>
        <w:t>C</w:t>
      </w:r>
      <w:r>
        <w:rPr>
          <w:rFonts w:ascii="Calibri" w:hAnsi="Calibri" w:eastAsia="Calibri" w:cs="Calibri"/>
          <w:color w:val="FF0000"/>
          <w:spacing w:val="20"/>
          <w:w w:val="101"/>
        </w:rPr>
        <w:t xml:space="preserve"> </w:t>
      </w:r>
      <w:r>
        <w:rPr>
          <w:color w:val="FF0000"/>
          <w:spacing w:val="8"/>
        </w:rPr>
        <w:t>项符合史实。汉武帝在建元三年（公元前</w:t>
      </w:r>
      <w:r>
        <w:rPr>
          <w:color w:val="FF0000"/>
          <w:spacing w:val="-27"/>
        </w:rPr>
        <w:t xml:space="preserve"> </w:t>
      </w:r>
      <w:r>
        <w:rPr>
          <w:rFonts w:ascii="Calibri" w:hAnsi="Calibri" w:eastAsia="Calibri" w:cs="Calibri"/>
          <w:color w:val="FF0000"/>
          <w:spacing w:val="8"/>
        </w:rPr>
        <w:t>138</w:t>
      </w:r>
      <w:r>
        <w:rPr>
          <w:rFonts w:ascii="Calibri" w:hAnsi="Calibri" w:eastAsia="Calibri" w:cs="Calibri"/>
          <w:color w:val="FF0000"/>
          <w:spacing w:val="21"/>
        </w:rPr>
        <w:t xml:space="preserve"> </w:t>
      </w:r>
      <w:r>
        <w:rPr>
          <w:color w:val="FF0000"/>
          <w:spacing w:val="8"/>
        </w:rPr>
        <w:t>年）和元狩四年（公元前</w:t>
      </w:r>
      <w:r>
        <w:rPr>
          <w:color w:val="FF0000"/>
          <w:spacing w:val="-27"/>
        </w:rPr>
        <w:t xml:space="preserve"> </w:t>
      </w:r>
      <w:r>
        <w:rPr>
          <w:rFonts w:ascii="Calibri" w:hAnsi="Calibri" w:eastAsia="Calibri" w:cs="Calibri"/>
          <w:color w:val="FF0000"/>
          <w:spacing w:val="7"/>
        </w:rPr>
        <w:t>119</w:t>
      </w:r>
      <w:r>
        <w:rPr>
          <w:rFonts w:ascii="Calibri" w:hAnsi="Calibri" w:eastAsia="Calibri" w:cs="Calibri"/>
          <w:color w:val="FF0000"/>
          <w:spacing w:val="19"/>
        </w:rPr>
        <w:t xml:space="preserve"> </w:t>
      </w:r>
      <w:r>
        <w:rPr>
          <w:color w:val="FF0000"/>
          <w:spacing w:val="7"/>
        </w:rPr>
        <w:t>年）两</w:t>
      </w:r>
      <w:r>
        <w:rPr>
          <w:color w:val="FF0000"/>
        </w:rPr>
        <w:t xml:space="preserve"> </w:t>
      </w:r>
      <w:r>
        <w:rPr>
          <w:color w:val="FF0000"/>
          <w:spacing w:val="9"/>
        </w:rPr>
        <w:t>次派遣张骞出使西域，其中第二次出使的重要目的就是联络乌孙国，共同对抗匈奴。</w:t>
      </w:r>
    </w:p>
    <w:p w14:paraId="1CD839E7">
      <w:pPr>
        <w:pStyle w:val="2"/>
        <w:spacing w:before="34" w:line="344" w:lineRule="auto"/>
        <w:ind w:left="22" w:right="127" w:firstLine="429"/>
      </w:pPr>
      <w:r>
        <w:rPr>
          <w:rFonts w:ascii="Calibri" w:hAnsi="Calibri" w:eastAsia="Calibri" w:cs="Calibri"/>
          <w:color w:val="FF0000"/>
          <w:spacing w:val="3"/>
        </w:rPr>
        <w:t>D</w:t>
      </w:r>
      <w:r>
        <w:rPr>
          <w:rFonts w:ascii="Calibri" w:hAnsi="Calibri" w:eastAsia="Calibri" w:cs="Calibri"/>
          <w:color w:val="FF0000"/>
          <w:spacing w:val="31"/>
        </w:rPr>
        <w:t xml:space="preserve"> </w:t>
      </w:r>
      <w:r>
        <w:rPr>
          <w:color w:val="FF0000"/>
          <w:spacing w:val="3"/>
        </w:rPr>
        <w:t>项符合史实。元狩五年（公元前</w:t>
      </w:r>
      <w:r>
        <w:rPr>
          <w:color w:val="FF0000"/>
          <w:spacing w:val="-30"/>
        </w:rPr>
        <w:t xml:space="preserve"> </w:t>
      </w:r>
      <w:r>
        <w:rPr>
          <w:rFonts w:ascii="Calibri" w:hAnsi="Calibri" w:eastAsia="Calibri" w:cs="Calibri"/>
          <w:color w:val="FF0000"/>
          <w:spacing w:val="3"/>
        </w:rPr>
        <w:t>118</w:t>
      </w:r>
      <w:r>
        <w:rPr>
          <w:rFonts w:ascii="Calibri" w:hAnsi="Calibri" w:eastAsia="Calibri" w:cs="Calibri"/>
          <w:color w:val="FF0000"/>
          <w:spacing w:val="19"/>
          <w:w w:val="101"/>
        </w:rPr>
        <w:t xml:space="preserve"> </w:t>
      </w:r>
      <w:r>
        <w:rPr>
          <w:color w:val="FF0000"/>
          <w:spacing w:val="3"/>
        </w:rPr>
        <w:t>年）汉武帝推行币制改革，废除旧币，改铸“五</w:t>
      </w:r>
      <w:r>
        <w:rPr>
          <w:color w:val="FF0000"/>
        </w:rPr>
        <w:t xml:space="preserve"> </w:t>
      </w:r>
      <w:r>
        <w:rPr>
          <w:color w:val="FF0000"/>
          <w:spacing w:val="4"/>
        </w:rPr>
        <w:t>铢钱</w:t>
      </w:r>
      <w:r>
        <w:rPr>
          <w:color w:val="FF0000"/>
          <w:spacing w:val="-58"/>
        </w:rPr>
        <w:t xml:space="preserve"> </w:t>
      </w:r>
      <w:r>
        <w:rPr>
          <w:color w:val="FF0000"/>
          <w:spacing w:val="4"/>
        </w:rPr>
        <w:t>”。该钱币形制规范、重量标准，成为汉代主要流通货币。</w:t>
      </w:r>
    </w:p>
    <w:p w14:paraId="4434E50D">
      <w:pPr>
        <w:pStyle w:val="2"/>
        <w:spacing w:before="3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47177E22">
      <w:pPr>
        <w:pStyle w:val="2"/>
        <w:spacing w:before="142" w:line="350" w:lineRule="auto"/>
        <w:ind w:left="20" w:right="129" w:firstLine="431"/>
      </w:pPr>
      <w:r>
        <w:rPr>
          <w:rFonts w:ascii="Calibri" w:hAnsi="Calibri" w:eastAsia="Calibri" w:cs="Calibri"/>
          <w:color w:val="FF0000"/>
          <w:spacing w:val="2"/>
        </w:rPr>
        <w:t>11</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A</w:t>
      </w:r>
      <w:r>
        <w:rPr>
          <w:rFonts w:ascii="Calibri" w:hAnsi="Calibri" w:eastAsia="Calibri" w:cs="Calibri"/>
          <w:color w:val="FF0000"/>
          <w:spacing w:val="-15"/>
        </w:rPr>
        <w:t xml:space="preserve"> </w:t>
      </w:r>
      <w:r>
        <w:rPr>
          <w:color w:val="FF0000"/>
          <w:spacing w:val="2"/>
        </w:rPr>
        <w:t>。解析：</w:t>
      </w:r>
      <w:r>
        <w:rPr>
          <w:rFonts w:ascii="Calibri" w:hAnsi="Calibri" w:eastAsia="Calibri" w:cs="Calibri"/>
          <w:color w:val="FF0000"/>
          <w:spacing w:val="2"/>
        </w:rPr>
        <w:t>A</w:t>
      </w:r>
      <w:r>
        <w:rPr>
          <w:rFonts w:ascii="Calibri" w:hAnsi="Calibri" w:eastAsia="Calibri" w:cs="Calibri"/>
          <w:color w:val="FF0000"/>
          <w:spacing w:val="21"/>
        </w:rPr>
        <w:t xml:space="preserve"> </w:t>
      </w:r>
      <w:r>
        <w:rPr>
          <w:color w:val="FF0000"/>
          <w:spacing w:val="2"/>
        </w:rPr>
        <w:t>项说法正确。“毛遂自荐</w:t>
      </w:r>
      <w:r>
        <w:rPr>
          <w:color w:val="FF0000"/>
          <w:spacing w:val="-72"/>
        </w:rPr>
        <w:t xml:space="preserve"> </w:t>
      </w:r>
      <w:r>
        <w:rPr>
          <w:color w:val="FF0000"/>
          <w:spacing w:val="2"/>
        </w:rPr>
        <w:t>”的典</w:t>
      </w:r>
      <w:r>
        <w:rPr>
          <w:color w:val="FF0000"/>
          <w:spacing w:val="1"/>
        </w:rPr>
        <w:t>故出自《史记</w:t>
      </w:r>
      <w:r>
        <w:rPr>
          <w:color w:val="FF0000"/>
          <w:spacing w:val="-21"/>
        </w:rPr>
        <w:t xml:space="preserve"> </w:t>
      </w:r>
      <w:r>
        <w:rPr>
          <w:color w:val="FF0000"/>
          <w:spacing w:val="1"/>
        </w:rPr>
        <w:t>·平原君虞卿列</w:t>
      </w:r>
      <w:r>
        <w:rPr>
          <w:color w:val="FF0000"/>
        </w:rPr>
        <w:t xml:space="preserve"> </w:t>
      </w:r>
      <w:r>
        <w:rPr>
          <w:color w:val="FF0000"/>
          <w:spacing w:val="5"/>
        </w:rPr>
        <w:t>传》，讲述的是毛遂主动请求跟随平原君（赵胜</w:t>
      </w:r>
      <w:r>
        <w:rPr>
          <w:color w:val="FF0000"/>
          <w:spacing w:val="4"/>
        </w:rPr>
        <w:t>）出使楚国，并成功说服楚王合纵抗秦的故</w:t>
      </w:r>
      <w:r>
        <w:rPr>
          <w:color w:val="FF0000"/>
        </w:rPr>
        <w:t xml:space="preserve"> </w:t>
      </w:r>
      <w:r>
        <w:rPr>
          <w:color w:val="FF0000"/>
          <w:spacing w:val="1"/>
        </w:rPr>
        <w:t>事。</w:t>
      </w:r>
    </w:p>
    <w:p w14:paraId="11DD7E46">
      <w:pPr>
        <w:pStyle w:val="2"/>
        <w:spacing w:before="33" w:line="352" w:lineRule="auto"/>
        <w:ind w:left="22" w:right="31" w:firstLine="428"/>
      </w:pP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项说法错误。“窃符救赵</w:t>
      </w:r>
      <w:r>
        <w:rPr>
          <w:color w:val="FF0000"/>
          <w:spacing w:val="-70"/>
        </w:rPr>
        <w:t xml:space="preserve"> </w:t>
      </w:r>
      <w:r>
        <w:rPr>
          <w:color w:val="FF0000"/>
          <w:spacing w:val="4"/>
        </w:rPr>
        <w:t>”的典故出自《</w:t>
      </w:r>
      <w:r>
        <w:rPr>
          <w:color w:val="FF0000"/>
          <w:spacing w:val="3"/>
        </w:rPr>
        <w:t>史记</w:t>
      </w:r>
      <w:r>
        <w:rPr>
          <w:color w:val="FF0000"/>
          <w:spacing w:val="-18"/>
        </w:rPr>
        <w:t xml:space="preserve"> </w:t>
      </w:r>
      <w:r>
        <w:rPr>
          <w:color w:val="FF0000"/>
          <w:spacing w:val="3"/>
        </w:rPr>
        <w:t>·魏公子列传》。信陵君“窃符救赵</w:t>
      </w:r>
      <w:r>
        <w:rPr>
          <w:color w:val="FF0000"/>
          <w:spacing w:val="-70"/>
        </w:rPr>
        <w:t xml:space="preserve"> </w:t>
      </w:r>
      <w:r>
        <w:rPr>
          <w:color w:val="FF0000"/>
          <w:spacing w:val="3"/>
        </w:rPr>
        <w:t>”</w:t>
      </w:r>
      <w:r>
        <w:rPr>
          <w:color w:val="FF0000"/>
        </w:rPr>
        <w:t xml:space="preserve"> </w:t>
      </w:r>
      <w:r>
        <w:rPr>
          <w:color w:val="FF0000"/>
          <w:spacing w:val="11"/>
        </w:rPr>
        <w:t>是为了救援被秦军围困的赵国，而非抵御齐国。魏安釐王二十</w:t>
      </w:r>
      <w:r>
        <w:rPr>
          <w:color w:val="FF0000"/>
          <w:spacing w:val="10"/>
        </w:rPr>
        <w:t>年（公元前</w:t>
      </w:r>
      <w:r>
        <w:rPr>
          <w:color w:val="FF0000"/>
          <w:spacing w:val="-33"/>
        </w:rPr>
        <w:t xml:space="preserve"> </w:t>
      </w:r>
      <w:r>
        <w:rPr>
          <w:rFonts w:ascii="Calibri" w:hAnsi="Calibri" w:eastAsia="Calibri" w:cs="Calibri"/>
          <w:color w:val="FF0000"/>
          <w:spacing w:val="10"/>
        </w:rPr>
        <w:t>257</w:t>
      </w:r>
      <w:r>
        <w:rPr>
          <w:rFonts w:ascii="Calibri" w:hAnsi="Calibri" w:eastAsia="Calibri" w:cs="Calibri"/>
          <w:color w:val="FF0000"/>
          <w:spacing w:val="22"/>
        </w:rPr>
        <w:t xml:space="preserve"> </w:t>
      </w:r>
      <w:r>
        <w:rPr>
          <w:color w:val="FF0000"/>
          <w:spacing w:val="10"/>
        </w:rPr>
        <w:t>年</w:t>
      </w:r>
      <w:r>
        <w:rPr>
          <w:color w:val="FF0000"/>
          <w:spacing w:val="-32"/>
        </w:rPr>
        <w:t>），</w:t>
      </w:r>
      <w:r>
        <w:rPr>
          <w:color w:val="FF0000"/>
          <w:spacing w:val="10"/>
        </w:rPr>
        <w:t>秦国</w:t>
      </w:r>
      <w:r>
        <w:rPr>
          <w:color w:val="FF0000"/>
        </w:rPr>
        <w:t xml:space="preserve">  </w:t>
      </w:r>
      <w:r>
        <w:rPr>
          <w:color w:val="FF0000"/>
          <w:spacing w:val="10"/>
        </w:rPr>
        <w:t>围困赵国都城邯郸，赵国求救于魏国，魏国惧怕秦国，不敢出</w:t>
      </w:r>
      <w:r>
        <w:rPr>
          <w:color w:val="FF0000"/>
          <w:spacing w:val="9"/>
        </w:rPr>
        <w:t>兵救赵。信陵君通过魏王宠</w:t>
      </w:r>
      <w:r>
        <w:rPr>
          <w:color w:val="FF0000"/>
        </w:rPr>
        <w:t xml:space="preserve">  </w:t>
      </w:r>
      <w:r>
        <w:rPr>
          <w:color w:val="FF0000"/>
          <w:spacing w:val="9"/>
        </w:rPr>
        <w:t>妃如姬的帮助盗取兵符，夺取兵权，率军击败秦军，解邯郸之围。</w:t>
      </w:r>
    </w:p>
    <w:p w14:paraId="4D212B99">
      <w:pPr>
        <w:pStyle w:val="2"/>
        <w:spacing w:before="33" w:line="345" w:lineRule="auto"/>
        <w:ind w:left="22" w:right="132" w:firstLine="421"/>
      </w:pPr>
      <w:r>
        <w:rPr>
          <w:rFonts w:ascii="Calibri" w:hAnsi="Calibri" w:eastAsia="Calibri" w:cs="Calibri"/>
          <w:color w:val="FF0000"/>
          <w:spacing w:val="1"/>
        </w:rPr>
        <w:t>C</w:t>
      </w:r>
      <w:r>
        <w:rPr>
          <w:rFonts w:ascii="Calibri" w:hAnsi="Calibri" w:eastAsia="Calibri" w:cs="Calibri"/>
          <w:color w:val="FF0000"/>
          <w:spacing w:val="34"/>
          <w:w w:val="101"/>
        </w:rPr>
        <w:t xml:space="preserve"> </w:t>
      </w:r>
      <w:r>
        <w:rPr>
          <w:color w:val="FF0000"/>
          <w:spacing w:val="1"/>
        </w:rPr>
        <w:t>项说法错误。“冯谖客孟尝君</w:t>
      </w:r>
      <w:r>
        <w:rPr>
          <w:color w:val="FF0000"/>
          <w:spacing w:val="-68"/>
        </w:rPr>
        <w:t xml:space="preserve"> </w:t>
      </w:r>
      <w:r>
        <w:rPr>
          <w:color w:val="FF0000"/>
          <w:spacing w:val="1"/>
        </w:rPr>
        <w:t>”的故事记载于《战国策 ·齐策》，记叙了冯谖为巩固</w:t>
      </w:r>
      <w:r>
        <w:rPr>
          <w:color w:val="FF0000"/>
        </w:rPr>
        <w:t xml:space="preserve"> </w:t>
      </w:r>
      <w:r>
        <w:rPr>
          <w:color w:val="FF0000"/>
          <w:spacing w:val="9"/>
        </w:rPr>
        <w:t>孟尝君的政治地位而进行的种种政治外交活动。</w:t>
      </w:r>
    </w:p>
    <w:p w14:paraId="5222C0DD">
      <w:pPr>
        <w:pStyle w:val="2"/>
        <w:spacing w:before="34" w:line="350" w:lineRule="auto"/>
        <w:ind w:left="23" w:right="129" w:firstLine="427"/>
      </w:pPr>
      <w:r>
        <w:rPr>
          <w:rFonts w:ascii="Calibri" w:hAnsi="Calibri" w:eastAsia="Calibri" w:cs="Calibri"/>
          <w:color w:val="FF0000"/>
          <w:spacing w:val="4"/>
        </w:rPr>
        <w:t>D</w:t>
      </w:r>
      <w:r>
        <w:rPr>
          <w:rFonts w:ascii="Calibri" w:hAnsi="Calibri" w:eastAsia="Calibri" w:cs="Calibri"/>
          <w:color w:val="FF0000"/>
          <w:spacing w:val="32"/>
          <w:w w:val="101"/>
        </w:rPr>
        <w:t xml:space="preserve"> </w:t>
      </w:r>
      <w:r>
        <w:rPr>
          <w:color w:val="FF0000"/>
          <w:spacing w:val="4"/>
        </w:rPr>
        <w:t>项说法错误。《吕氏春秋》是吕不韦召集门客编撰的杂家著作，成书于战国末期。该</w:t>
      </w:r>
      <w:r>
        <w:rPr>
          <w:color w:val="FF0000"/>
        </w:rPr>
        <w:t xml:space="preserve"> </w:t>
      </w:r>
      <w:r>
        <w:rPr>
          <w:color w:val="FF0000"/>
          <w:spacing w:val="10"/>
        </w:rPr>
        <w:t>书的特点是以道家思想为主线，综合融合儒家、法家、墨家</w:t>
      </w:r>
      <w:r>
        <w:rPr>
          <w:color w:val="FF0000"/>
          <w:spacing w:val="9"/>
        </w:rPr>
        <w:t>、阴阳家等诸子百家学说，形</w:t>
      </w:r>
      <w:r>
        <w:rPr>
          <w:color w:val="FF0000"/>
        </w:rPr>
        <w:t xml:space="preserve"> </w:t>
      </w:r>
      <w:r>
        <w:rPr>
          <w:color w:val="FF0000"/>
          <w:spacing w:val="7"/>
        </w:rPr>
        <w:t>成兼容并包的体系。</w:t>
      </w:r>
    </w:p>
    <w:p w14:paraId="642917A9">
      <w:pPr>
        <w:pStyle w:val="2"/>
        <w:spacing w:before="31"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87DF655">
      <w:pPr>
        <w:spacing w:line="227" w:lineRule="auto"/>
        <w:sectPr>
          <w:footerReference r:id="rId40" w:type="default"/>
          <w:pgSz w:w="11907" w:h="16840"/>
          <w:pgMar w:top="1104" w:right="1786" w:bottom="872" w:left="1786" w:header="1090" w:footer="682" w:gutter="0"/>
          <w:cols w:space="720" w:num="1"/>
        </w:sectPr>
      </w:pPr>
    </w:p>
    <w:p w14:paraId="44390BEC">
      <w:pPr>
        <w:spacing w:line="357" w:lineRule="auto"/>
        <w:rPr>
          <w:rFonts w:ascii="Arial"/>
          <w:sz w:val="21"/>
        </w:rPr>
      </w:pPr>
    </w:p>
    <w:p w14:paraId="38EA453F">
      <w:pPr>
        <w:pStyle w:val="2"/>
        <w:spacing w:before="65" w:line="350" w:lineRule="auto"/>
        <w:ind w:left="22" w:right="77" w:firstLine="429"/>
      </w:pPr>
      <w:r>
        <w:rPr>
          <w:rFonts w:ascii="Calibri" w:hAnsi="Calibri" w:eastAsia="Calibri" w:cs="Calibri"/>
          <w:color w:val="FF0000"/>
          <w:spacing w:val="9"/>
        </w:rPr>
        <w:t>12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1"/>
        </w:rPr>
        <w:t xml:space="preserve"> </w:t>
      </w:r>
      <w:r>
        <w:rPr>
          <w:color w:val="FF0000"/>
          <w:spacing w:val="9"/>
        </w:rPr>
        <w:t>项对应正确。东汉铜釜甑是一种蒸煮食物的炊具，形制结构</w:t>
      </w:r>
      <w:r>
        <w:rPr>
          <w:color w:val="FF0000"/>
        </w:rPr>
        <w:t xml:space="preserve"> </w:t>
      </w:r>
      <w:r>
        <w:rPr>
          <w:color w:val="FF0000"/>
          <w:spacing w:val="6"/>
        </w:rPr>
        <w:t>分为上、下两部分，上部分是甑，下部分则是釜。甑是一种底部镂空的盆形器</w:t>
      </w:r>
      <w:r>
        <w:rPr>
          <w:color w:val="FF0000"/>
          <w:spacing w:val="5"/>
        </w:rPr>
        <w:t>，底小口大，</w:t>
      </w:r>
      <w:r>
        <w:rPr>
          <w:color w:val="FF0000"/>
        </w:rPr>
        <w:t xml:space="preserve"> </w:t>
      </w:r>
      <w:r>
        <w:rPr>
          <w:color w:val="FF0000"/>
          <w:spacing w:val="9"/>
        </w:rPr>
        <w:t>放在鬲或鍑上蒸煮，类似现代的蒸锅。也有无底的甑，通过镂空的箅与鬲相连。</w:t>
      </w:r>
    </w:p>
    <w:p w14:paraId="26E7EC8E">
      <w:pPr>
        <w:pStyle w:val="2"/>
        <w:spacing w:before="32" w:line="344" w:lineRule="auto"/>
        <w:ind w:left="22" w:right="129" w:firstLine="428"/>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项对应正确。凤纹青铜方罍是商周时期的盛酒器，用于祭祀或宴饮，器身常装饰有</w:t>
      </w:r>
      <w:r>
        <w:rPr>
          <w:color w:val="FF0000"/>
        </w:rPr>
        <w:t xml:space="preserve"> </w:t>
      </w:r>
      <w:r>
        <w:rPr>
          <w:color w:val="FF0000"/>
          <w:spacing w:val="9"/>
        </w:rPr>
        <w:t>凤鸟等纹饰，属于青铜礼器，仅限王侯使用，是身份与权力的象征。</w:t>
      </w:r>
    </w:p>
    <w:p w14:paraId="5DCFB11F">
      <w:pPr>
        <w:pStyle w:val="2"/>
        <w:spacing w:before="34" w:line="344" w:lineRule="auto"/>
        <w:ind w:left="28" w:right="129" w:firstLine="415"/>
      </w:pPr>
      <w:r>
        <w:rPr>
          <w:rFonts w:ascii="Calibri" w:hAnsi="Calibri" w:eastAsia="Calibri" w:cs="Calibri"/>
          <w:color w:val="FF0000"/>
          <w:spacing w:val="4"/>
        </w:rPr>
        <w:t>C</w:t>
      </w:r>
      <w:r>
        <w:rPr>
          <w:rFonts w:ascii="Calibri" w:hAnsi="Calibri" w:eastAsia="Calibri" w:cs="Calibri"/>
          <w:color w:val="FF0000"/>
          <w:spacing w:val="29"/>
        </w:rPr>
        <w:t xml:space="preserve"> </w:t>
      </w:r>
      <w:r>
        <w:rPr>
          <w:color w:val="FF0000"/>
          <w:spacing w:val="4"/>
        </w:rPr>
        <w:t>项对应正确。“大晟夷则</w:t>
      </w:r>
      <w:r>
        <w:rPr>
          <w:color w:val="FF0000"/>
          <w:spacing w:val="-73"/>
        </w:rPr>
        <w:t xml:space="preserve"> </w:t>
      </w:r>
      <w:r>
        <w:rPr>
          <w:color w:val="FF0000"/>
          <w:spacing w:val="4"/>
        </w:rPr>
        <w:t>”铜编钟是北宋大晟府制作的乐器，属于宫廷雅乐的重要礼</w:t>
      </w:r>
      <w:r>
        <w:rPr>
          <w:color w:val="FF0000"/>
        </w:rPr>
        <w:t xml:space="preserve"> </w:t>
      </w:r>
      <w:r>
        <w:rPr>
          <w:color w:val="FF0000"/>
          <w:spacing w:val="8"/>
        </w:rPr>
        <w:t>乐器具，用于演奏祭祀或典礼音乐。</w:t>
      </w:r>
    </w:p>
    <w:p w14:paraId="5CE67C7F">
      <w:pPr>
        <w:pStyle w:val="2"/>
        <w:spacing w:before="35" w:line="344" w:lineRule="auto"/>
        <w:ind w:left="21" w:right="61" w:firstLine="430"/>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项对应错误。朱漆戗金人物花卉纹奁是宋代漆器，用于存放梳妆用品</w:t>
      </w:r>
      <w:r>
        <w:rPr>
          <w:color w:val="FF0000"/>
          <w:spacing w:val="9"/>
        </w:rPr>
        <w:t>（如首饰、脂</w:t>
      </w:r>
      <w:r>
        <w:rPr>
          <w:color w:val="FF0000"/>
        </w:rPr>
        <w:t xml:space="preserve"> </w:t>
      </w:r>
      <w:r>
        <w:rPr>
          <w:color w:val="FF0000"/>
          <w:spacing w:val="9"/>
        </w:rPr>
        <w:t>粉等</w:t>
      </w:r>
      <w:r>
        <w:rPr>
          <w:color w:val="FF0000"/>
          <w:spacing w:val="-37"/>
        </w:rPr>
        <w:t>），</w:t>
      </w:r>
      <w:r>
        <w:rPr>
          <w:color w:val="FF0000"/>
          <w:spacing w:val="9"/>
        </w:rPr>
        <w:t>属于妆具，而非屏风。屏风主要用于室内隔</w:t>
      </w:r>
      <w:r>
        <w:rPr>
          <w:color w:val="FF0000"/>
          <w:spacing w:val="8"/>
        </w:rPr>
        <w:t>断或装饰，形制与功能均与妆奁不同。</w:t>
      </w:r>
    </w:p>
    <w:p w14:paraId="3559B4D4">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12B38F75">
      <w:pPr>
        <w:pStyle w:val="2"/>
        <w:spacing w:before="144" w:line="345" w:lineRule="auto"/>
        <w:ind w:left="21" w:right="122" w:firstLine="430"/>
      </w:pPr>
      <w:r>
        <w:rPr>
          <w:rFonts w:ascii="Calibri" w:hAnsi="Calibri" w:eastAsia="Calibri" w:cs="Calibri"/>
          <w:color w:val="FF0000"/>
          <w:spacing w:val="4"/>
        </w:rPr>
        <w:t>13</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C</w:t>
      </w:r>
      <w:r>
        <w:rPr>
          <w:rFonts w:ascii="Calibri" w:hAnsi="Calibri" w:eastAsia="Calibri" w:cs="Calibri"/>
          <w:color w:val="FF0000"/>
          <w:spacing w:val="-14"/>
        </w:rPr>
        <w:t xml:space="preserve"> </w:t>
      </w:r>
      <w:r>
        <w:rPr>
          <w:color w:val="FF0000"/>
          <w:spacing w:val="4"/>
        </w:rPr>
        <w:t>。解析：</w:t>
      </w:r>
      <w:r>
        <w:rPr>
          <w:rFonts w:ascii="Calibri" w:hAnsi="Calibri" w:eastAsia="Calibri" w:cs="Calibri"/>
          <w:color w:val="FF0000"/>
          <w:spacing w:val="4"/>
        </w:rPr>
        <w:t>A</w:t>
      </w:r>
      <w:r>
        <w:rPr>
          <w:rFonts w:ascii="Calibri" w:hAnsi="Calibri" w:eastAsia="Calibri" w:cs="Calibri"/>
          <w:color w:val="FF0000"/>
          <w:spacing w:val="21"/>
        </w:rPr>
        <w:t xml:space="preserve"> </w:t>
      </w:r>
      <w:r>
        <w:rPr>
          <w:color w:val="FF0000"/>
          <w:spacing w:val="4"/>
        </w:rPr>
        <w:t>项对应正确。“一个人可以被毁灭，但不能被打败</w:t>
      </w:r>
      <w:r>
        <w:rPr>
          <w:color w:val="FF0000"/>
          <w:spacing w:val="-70"/>
        </w:rPr>
        <w:t xml:space="preserve"> </w:t>
      </w:r>
      <w:r>
        <w:rPr>
          <w:color w:val="FF0000"/>
          <w:spacing w:val="4"/>
        </w:rPr>
        <w:t>”出自海明</w:t>
      </w:r>
      <w:r>
        <w:rPr>
          <w:color w:val="FF0000"/>
        </w:rPr>
        <w:t xml:space="preserve"> </w:t>
      </w:r>
      <w:r>
        <w:rPr>
          <w:color w:val="FF0000"/>
          <w:spacing w:val="6"/>
        </w:rPr>
        <w:t>威的《老人与海》，是小说中的老渔夫圣地亚哥的经典独白，体现了硬汉精神。</w:t>
      </w:r>
    </w:p>
    <w:p w14:paraId="32B2F8B6">
      <w:pPr>
        <w:pStyle w:val="2"/>
        <w:spacing w:before="30" w:line="227" w:lineRule="auto"/>
        <w:ind w:left="451"/>
      </w:pPr>
      <w:r>
        <w:rPr>
          <w:rFonts w:ascii="Calibri" w:hAnsi="Calibri" w:eastAsia="Calibri" w:cs="Calibri"/>
          <w:color w:val="FF0000"/>
          <w:spacing w:val="3"/>
        </w:rPr>
        <w:t>B</w:t>
      </w:r>
      <w:r>
        <w:rPr>
          <w:rFonts w:ascii="Calibri" w:hAnsi="Calibri" w:eastAsia="Calibri" w:cs="Calibri"/>
          <w:color w:val="FF0000"/>
          <w:spacing w:val="28"/>
          <w:w w:val="101"/>
        </w:rPr>
        <w:t xml:space="preserve"> </w:t>
      </w:r>
      <w:r>
        <w:rPr>
          <w:color w:val="FF0000"/>
          <w:spacing w:val="3"/>
        </w:rPr>
        <w:t>项对应正确。“明月装饰了你的窗子，你装饰了别人的梦</w:t>
      </w:r>
      <w:r>
        <w:rPr>
          <w:color w:val="FF0000"/>
          <w:spacing w:val="-70"/>
        </w:rPr>
        <w:t xml:space="preserve"> </w:t>
      </w:r>
      <w:r>
        <w:rPr>
          <w:color w:val="FF0000"/>
          <w:spacing w:val="3"/>
        </w:rPr>
        <w:t>”出自卞之琳的《断章》。</w:t>
      </w:r>
    </w:p>
    <w:p w14:paraId="79CCC8DE">
      <w:pPr>
        <w:pStyle w:val="2"/>
        <w:spacing w:before="144" w:line="345" w:lineRule="auto"/>
        <w:ind w:left="27" w:right="129" w:firstLine="416"/>
      </w:pPr>
      <w:r>
        <w:rPr>
          <w:rFonts w:ascii="Calibri" w:hAnsi="Calibri" w:eastAsia="Calibri" w:cs="Calibri"/>
          <w:color w:val="FF0000"/>
          <w:spacing w:val="4"/>
        </w:rPr>
        <w:t>C</w:t>
      </w:r>
      <w:r>
        <w:rPr>
          <w:rFonts w:ascii="Calibri" w:hAnsi="Calibri" w:eastAsia="Calibri" w:cs="Calibri"/>
          <w:color w:val="FF0000"/>
          <w:spacing w:val="26"/>
          <w:w w:val="101"/>
        </w:rPr>
        <w:t xml:space="preserve"> </w:t>
      </w:r>
      <w:r>
        <w:rPr>
          <w:color w:val="FF0000"/>
          <w:spacing w:val="4"/>
        </w:rPr>
        <w:t>项对应错误。“真的猛士，敢于直面惨淡的人生，敢于正视淋漓的鲜血</w:t>
      </w:r>
      <w:r>
        <w:rPr>
          <w:color w:val="FF0000"/>
          <w:spacing w:val="-70"/>
        </w:rPr>
        <w:t xml:space="preserve"> </w:t>
      </w:r>
      <w:r>
        <w:rPr>
          <w:color w:val="FF0000"/>
          <w:spacing w:val="4"/>
        </w:rPr>
        <w:t>”出自鲁迅的</w:t>
      </w:r>
      <w:r>
        <w:rPr>
          <w:color w:val="FF0000"/>
        </w:rPr>
        <w:t xml:space="preserve"> </w:t>
      </w:r>
      <w:r>
        <w:rPr>
          <w:color w:val="FF0000"/>
          <w:spacing w:val="-2"/>
        </w:rPr>
        <w:t>《记念刘和珍君》，而非《狂人日记》。</w:t>
      </w:r>
    </w:p>
    <w:p w14:paraId="3DB4FBCD">
      <w:pPr>
        <w:pStyle w:val="2"/>
        <w:spacing w:before="34" w:line="344" w:lineRule="auto"/>
        <w:ind w:left="22" w:right="129" w:firstLine="429"/>
      </w:pPr>
      <w:r>
        <w:rPr>
          <w:rFonts w:ascii="Calibri" w:hAnsi="Calibri" w:eastAsia="Calibri" w:cs="Calibri"/>
          <w:color w:val="FF0000"/>
          <w:spacing w:val="4"/>
        </w:rPr>
        <w:t>D</w:t>
      </w:r>
      <w:r>
        <w:rPr>
          <w:rFonts w:ascii="Calibri" w:hAnsi="Calibri" w:eastAsia="Calibri" w:cs="Calibri"/>
          <w:color w:val="FF0000"/>
          <w:spacing w:val="32"/>
          <w:w w:val="101"/>
        </w:rPr>
        <w:t xml:space="preserve"> </w:t>
      </w:r>
      <w:r>
        <w:rPr>
          <w:color w:val="FF0000"/>
          <w:spacing w:val="4"/>
        </w:rPr>
        <w:t>项对应正确。“人的智力无法理解各种现象的全部原因，但人的心灵却往往想探索它</w:t>
      </w:r>
      <w:r>
        <w:rPr>
          <w:color w:val="FF0000"/>
        </w:rPr>
        <w:t xml:space="preserve"> </w:t>
      </w:r>
      <w:r>
        <w:rPr>
          <w:color w:val="FF0000"/>
          <w:spacing w:val="2"/>
        </w:rPr>
        <w:t>们</w:t>
      </w:r>
      <w:r>
        <w:rPr>
          <w:color w:val="FF0000"/>
          <w:spacing w:val="-61"/>
        </w:rPr>
        <w:t xml:space="preserve"> </w:t>
      </w:r>
      <w:r>
        <w:rPr>
          <w:color w:val="FF0000"/>
          <w:spacing w:val="2"/>
        </w:rPr>
        <w:t>”出自托尔斯泰的《战争与和平》。</w:t>
      </w:r>
    </w:p>
    <w:p w14:paraId="3A30A33A">
      <w:pPr>
        <w:pStyle w:val="2"/>
        <w:spacing w:before="34"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33929B2">
      <w:pPr>
        <w:pStyle w:val="2"/>
        <w:spacing w:before="144" w:line="345" w:lineRule="auto"/>
        <w:ind w:left="28" w:right="124" w:firstLine="423"/>
      </w:pPr>
      <w:r>
        <w:rPr>
          <w:rFonts w:ascii="Calibri" w:hAnsi="Calibri" w:eastAsia="Calibri" w:cs="Calibri"/>
          <w:color w:val="FF0000"/>
          <w:spacing w:val="4"/>
        </w:rPr>
        <w:t>14</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B</w:t>
      </w:r>
      <w:r>
        <w:rPr>
          <w:rFonts w:ascii="Calibri" w:hAnsi="Calibri" w:eastAsia="Calibri" w:cs="Calibri"/>
          <w:color w:val="FF0000"/>
          <w:spacing w:val="-15"/>
        </w:rPr>
        <w:t xml:space="preserve"> </w:t>
      </w:r>
      <w:r>
        <w:rPr>
          <w:color w:val="FF0000"/>
          <w:spacing w:val="4"/>
        </w:rPr>
        <w:t>。解析：</w:t>
      </w:r>
      <w:r>
        <w:rPr>
          <w:rFonts w:ascii="Calibri" w:hAnsi="Calibri" w:eastAsia="Calibri" w:cs="Calibri"/>
          <w:color w:val="FF0000"/>
          <w:spacing w:val="4"/>
        </w:rPr>
        <w:t>A</w:t>
      </w:r>
      <w:r>
        <w:rPr>
          <w:rFonts w:ascii="Calibri" w:hAnsi="Calibri" w:eastAsia="Calibri" w:cs="Calibri"/>
          <w:color w:val="FF0000"/>
          <w:spacing w:val="20"/>
          <w:w w:val="101"/>
        </w:rPr>
        <w:t xml:space="preserve"> </w:t>
      </w:r>
      <w:r>
        <w:rPr>
          <w:color w:val="FF0000"/>
          <w:spacing w:val="4"/>
        </w:rPr>
        <w:t>项对应错误。“千里长河一旦开，亡隋波浪九天来</w:t>
      </w:r>
      <w:r>
        <w:rPr>
          <w:color w:val="FF0000"/>
          <w:spacing w:val="-73"/>
        </w:rPr>
        <w:t xml:space="preserve"> </w:t>
      </w:r>
      <w:r>
        <w:rPr>
          <w:color w:val="FF0000"/>
          <w:spacing w:val="4"/>
        </w:rPr>
        <w:t>”出自唐代</w:t>
      </w:r>
      <w:r>
        <w:rPr>
          <w:color w:val="FF0000"/>
        </w:rPr>
        <w:t xml:space="preserve"> </w:t>
      </w:r>
      <w:r>
        <w:rPr>
          <w:color w:val="FF0000"/>
          <w:spacing w:val="5"/>
        </w:rPr>
        <w:t>胡曾的《咏史诗</w:t>
      </w:r>
      <w:r>
        <w:rPr>
          <w:color w:val="FF0000"/>
          <w:spacing w:val="-20"/>
        </w:rPr>
        <w:t xml:space="preserve"> </w:t>
      </w:r>
      <w:r>
        <w:rPr>
          <w:color w:val="FF0000"/>
          <w:spacing w:val="5"/>
        </w:rPr>
        <w:t>·汴水》，描写的是隋炀帝开凿的</w:t>
      </w:r>
      <w:r>
        <w:rPr>
          <w:color w:val="FF0000"/>
          <w:spacing w:val="4"/>
        </w:rPr>
        <w:t>大运河，而非战国时期修建的郑国渠。</w:t>
      </w:r>
    </w:p>
    <w:p w14:paraId="7E8D692D">
      <w:pPr>
        <w:pStyle w:val="2"/>
        <w:spacing w:before="31" w:line="346" w:lineRule="auto"/>
        <w:ind w:left="24" w:right="131" w:firstLine="426"/>
      </w:pP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项对应正确。“岷江遥从天际来，神功凿破古离堆</w:t>
      </w:r>
      <w:r>
        <w:rPr>
          <w:color w:val="FF0000"/>
          <w:spacing w:val="-70"/>
        </w:rPr>
        <w:t xml:space="preserve"> </w:t>
      </w:r>
      <w:r>
        <w:rPr>
          <w:color w:val="FF0000"/>
          <w:spacing w:val="4"/>
        </w:rPr>
        <w:t>”出自清代黄俞的</w:t>
      </w:r>
      <w:r>
        <w:rPr>
          <w:color w:val="FF0000"/>
          <w:spacing w:val="3"/>
        </w:rPr>
        <w:t>《都江堰》，描</w:t>
      </w:r>
      <w:r>
        <w:rPr>
          <w:color w:val="FF0000"/>
        </w:rPr>
        <w:t xml:space="preserve"> </w:t>
      </w:r>
      <w:r>
        <w:rPr>
          <w:color w:val="FF0000"/>
          <w:spacing w:val="8"/>
        </w:rPr>
        <w:t>绘了都江堰引岷江之水的壮景。</w:t>
      </w:r>
    </w:p>
    <w:p w14:paraId="05144917">
      <w:pPr>
        <w:pStyle w:val="2"/>
        <w:spacing w:before="30" w:line="346" w:lineRule="auto"/>
        <w:ind w:left="23" w:right="183" w:firstLine="420"/>
      </w:pPr>
      <w:r>
        <w:rPr>
          <w:rFonts w:ascii="Calibri" w:hAnsi="Calibri" w:eastAsia="Calibri" w:cs="Calibri"/>
          <w:color w:val="FF0000"/>
          <w:spacing w:val="3"/>
        </w:rPr>
        <w:t>C</w:t>
      </w:r>
      <w:r>
        <w:rPr>
          <w:rFonts w:ascii="Calibri" w:hAnsi="Calibri" w:eastAsia="Calibri" w:cs="Calibri"/>
          <w:color w:val="FF0000"/>
          <w:spacing w:val="20"/>
          <w:w w:val="101"/>
        </w:rPr>
        <w:t xml:space="preserve"> </w:t>
      </w:r>
      <w:r>
        <w:rPr>
          <w:color w:val="FF0000"/>
          <w:spacing w:val="3"/>
        </w:rPr>
        <w:t>项对应错误。“争似卧龙云际阁，不劳跨海即鳌山</w:t>
      </w:r>
      <w:r>
        <w:rPr>
          <w:color w:val="FF0000"/>
          <w:spacing w:val="-68"/>
        </w:rPr>
        <w:t xml:space="preserve"> </w:t>
      </w:r>
      <w:r>
        <w:rPr>
          <w:color w:val="FF0000"/>
          <w:spacing w:val="3"/>
        </w:rPr>
        <w:t>”出自</w:t>
      </w:r>
      <w:r>
        <w:rPr>
          <w:color w:val="FF0000"/>
          <w:spacing w:val="2"/>
        </w:rPr>
        <w:t>宋代喻良能的《蓬莱阁》，</w:t>
      </w:r>
      <w:r>
        <w:rPr>
          <w:color w:val="FF0000"/>
        </w:rPr>
        <w:t xml:space="preserve"> </w:t>
      </w:r>
      <w:r>
        <w:rPr>
          <w:color w:val="FF0000"/>
          <w:spacing w:val="9"/>
        </w:rPr>
        <w:t>描写的是山东蓬莱阁的凌空之势，而非江西滕王阁。</w:t>
      </w:r>
    </w:p>
    <w:p w14:paraId="5E1CFC91">
      <w:pPr>
        <w:pStyle w:val="2"/>
        <w:spacing w:before="31" w:line="346" w:lineRule="auto"/>
        <w:ind w:left="22" w:right="127" w:firstLine="428"/>
      </w:pPr>
      <w:r>
        <w:rPr>
          <w:rFonts w:ascii="Calibri" w:hAnsi="Calibri" w:eastAsia="Calibri" w:cs="Calibri"/>
          <w:color w:val="FF0000"/>
          <w:spacing w:val="-1"/>
        </w:rPr>
        <w:t>D</w:t>
      </w:r>
      <w:r>
        <w:rPr>
          <w:rFonts w:ascii="Calibri" w:hAnsi="Calibri" w:eastAsia="Calibri" w:cs="Calibri"/>
          <w:color w:val="FF0000"/>
          <w:spacing w:val="18"/>
        </w:rPr>
        <w:t xml:space="preserve"> </w:t>
      </w:r>
      <w:r>
        <w:rPr>
          <w:color w:val="FF0000"/>
          <w:spacing w:val="-1"/>
        </w:rPr>
        <w:t>项对应错误。“盘盘焉，囷囷焉，蜂房水</w:t>
      </w:r>
      <w:r>
        <w:rPr>
          <w:color w:val="FF0000"/>
          <w:spacing w:val="-2"/>
        </w:rPr>
        <w:t>涡，矗不知其几千万落</w:t>
      </w:r>
      <w:r>
        <w:rPr>
          <w:color w:val="FF0000"/>
          <w:spacing w:val="-73"/>
        </w:rPr>
        <w:t xml:space="preserve"> </w:t>
      </w:r>
      <w:r>
        <w:rPr>
          <w:color w:val="FF0000"/>
          <w:spacing w:val="-2"/>
        </w:rPr>
        <w:t>”出自唐代杜牧的《阿</w:t>
      </w:r>
      <w:r>
        <w:rPr>
          <w:color w:val="FF0000"/>
        </w:rPr>
        <w:t xml:space="preserve"> </w:t>
      </w:r>
      <w:r>
        <w:rPr>
          <w:color w:val="FF0000"/>
          <w:spacing w:val="6"/>
        </w:rPr>
        <w:t>房宫赋》，描写了秦代阿房宫建筑群绵密恢宏的景象，而非唐代华清宫。</w:t>
      </w:r>
    </w:p>
    <w:p w14:paraId="1F0A9F2A">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3DB97B6">
      <w:pPr>
        <w:pStyle w:val="2"/>
        <w:spacing w:before="147" w:line="349" w:lineRule="auto"/>
        <w:ind w:left="22" w:right="127" w:firstLine="429"/>
      </w:pPr>
      <w:r>
        <w:rPr>
          <w:rFonts w:ascii="Calibri" w:hAnsi="Calibri" w:eastAsia="Calibri" w:cs="Calibri"/>
          <w:color w:val="FF0000"/>
          <w:spacing w:val="9"/>
        </w:rPr>
        <w:t>15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5"/>
        </w:rPr>
        <w:t xml:space="preserve"> </w:t>
      </w:r>
      <w:r>
        <w:rPr>
          <w:color w:val="FF0000"/>
          <w:spacing w:val="9"/>
        </w:rPr>
        <w:t>。解析：①“三张纸糊成世界，一</w:t>
      </w:r>
      <w:r>
        <w:rPr>
          <w:color w:val="FF0000"/>
          <w:spacing w:val="8"/>
        </w:rPr>
        <w:t>盏灯照亮乾坤</w:t>
      </w:r>
      <w:r>
        <w:rPr>
          <w:color w:val="FF0000"/>
          <w:spacing w:val="-67"/>
        </w:rPr>
        <w:t xml:space="preserve"> </w:t>
      </w:r>
      <w:r>
        <w:rPr>
          <w:color w:val="FF0000"/>
          <w:spacing w:val="8"/>
        </w:rPr>
        <w:t>”这句对联描绘的是皮</w:t>
      </w:r>
      <w:r>
        <w:rPr>
          <w:color w:val="FF0000"/>
        </w:rPr>
        <w:t xml:space="preserve"> </w:t>
      </w:r>
      <w:r>
        <w:rPr>
          <w:color w:val="FF0000"/>
          <w:spacing w:val="10"/>
        </w:rPr>
        <w:t>影戏的表演场景。皮影戏是通过在幕后操纵用纸张或皮革制作的</w:t>
      </w:r>
      <w:r>
        <w:rPr>
          <w:color w:val="FF0000"/>
          <w:spacing w:val="9"/>
        </w:rPr>
        <w:t>剪影人物，并借助灯光投</w:t>
      </w:r>
      <w:r>
        <w:rPr>
          <w:color w:val="FF0000"/>
        </w:rPr>
        <w:t xml:space="preserve"> </w:t>
      </w:r>
      <w:r>
        <w:rPr>
          <w:color w:val="FF0000"/>
          <w:spacing w:val="3"/>
        </w:rPr>
        <w:t>射在幕布上表演的。对联中的“纸</w:t>
      </w:r>
      <w:r>
        <w:rPr>
          <w:color w:val="FF0000"/>
          <w:spacing w:val="-64"/>
        </w:rPr>
        <w:t xml:space="preserve"> </w:t>
      </w:r>
      <w:r>
        <w:rPr>
          <w:color w:val="FF0000"/>
          <w:spacing w:val="3"/>
        </w:rPr>
        <w:t>”“灯</w:t>
      </w:r>
      <w:r>
        <w:rPr>
          <w:color w:val="FF0000"/>
          <w:spacing w:val="-72"/>
        </w:rPr>
        <w:t xml:space="preserve"> </w:t>
      </w:r>
      <w:r>
        <w:rPr>
          <w:color w:val="FF0000"/>
          <w:spacing w:val="3"/>
        </w:rPr>
        <w:t>”与其特点相契合。</w:t>
      </w:r>
    </w:p>
    <w:p w14:paraId="3132DEBC">
      <w:pPr>
        <w:pStyle w:val="2"/>
        <w:spacing w:before="32" w:line="350" w:lineRule="auto"/>
        <w:ind w:left="24" w:right="131" w:firstLine="415"/>
      </w:pPr>
      <w:r>
        <w:rPr>
          <w:color w:val="FF0000"/>
          <w:spacing w:val="9"/>
        </w:rPr>
        <w:t>②“泽曰南湖，誉满摇城两千年，腔称水磨，风靡昆山六百春</w:t>
      </w:r>
      <w:r>
        <w:rPr>
          <w:color w:val="FF0000"/>
          <w:spacing w:val="-72"/>
        </w:rPr>
        <w:t xml:space="preserve"> </w:t>
      </w:r>
      <w:r>
        <w:rPr>
          <w:color w:val="FF0000"/>
          <w:spacing w:val="9"/>
        </w:rPr>
        <w:t>”这句对联描述的是昆</w:t>
      </w:r>
      <w:r>
        <w:rPr>
          <w:color w:val="FF0000"/>
        </w:rPr>
        <w:t xml:space="preserve"> </w:t>
      </w:r>
      <w:r>
        <w:rPr>
          <w:color w:val="FF0000"/>
          <w:spacing w:val="9"/>
        </w:rPr>
        <w:t>曲。昆曲起源于江苏昆山，以“水磨腔</w:t>
      </w:r>
      <w:r>
        <w:rPr>
          <w:color w:val="FF0000"/>
          <w:spacing w:val="-72"/>
        </w:rPr>
        <w:t xml:space="preserve"> </w:t>
      </w:r>
      <w:r>
        <w:rPr>
          <w:color w:val="FF0000"/>
          <w:spacing w:val="9"/>
        </w:rPr>
        <w:t>”闻名，至今已有六百多年的历史。对联中的</w:t>
      </w:r>
      <w:r>
        <w:rPr>
          <w:color w:val="FF0000"/>
          <w:spacing w:val="8"/>
        </w:rPr>
        <w:t>“水</w:t>
      </w:r>
      <w:r>
        <w:rPr>
          <w:color w:val="FF0000"/>
        </w:rPr>
        <w:t xml:space="preserve"> </w:t>
      </w:r>
      <w:r>
        <w:rPr>
          <w:color w:val="FF0000"/>
          <w:spacing w:val="-1"/>
        </w:rPr>
        <w:t>磨</w:t>
      </w:r>
      <w:r>
        <w:rPr>
          <w:color w:val="FF0000"/>
          <w:spacing w:val="-68"/>
        </w:rPr>
        <w:t xml:space="preserve"> </w:t>
      </w:r>
      <w:r>
        <w:rPr>
          <w:color w:val="FF0000"/>
          <w:spacing w:val="-1"/>
        </w:rPr>
        <w:t>”“昆山六百春</w:t>
      </w:r>
      <w:r>
        <w:rPr>
          <w:color w:val="FF0000"/>
          <w:spacing w:val="-73"/>
        </w:rPr>
        <w:t xml:space="preserve"> </w:t>
      </w:r>
      <w:r>
        <w:rPr>
          <w:color w:val="FF0000"/>
          <w:spacing w:val="-1"/>
        </w:rPr>
        <w:t>”与其特点相契合。</w:t>
      </w:r>
    </w:p>
    <w:p w14:paraId="086EDF44">
      <w:pPr>
        <w:spacing w:line="350" w:lineRule="auto"/>
        <w:sectPr>
          <w:footerReference r:id="rId41" w:type="default"/>
          <w:pgSz w:w="11907" w:h="16840"/>
          <w:pgMar w:top="1104" w:right="1786" w:bottom="872" w:left="1786" w:header="1090" w:footer="682" w:gutter="0"/>
          <w:cols w:space="720" w:num="1"/>
        </w:sectPr>
      </w:pPr>
    </w:p>
    <w:p w14:paraId="55CBD0DB">
      <w:pPr>
        <w:spacing w:line="358" w:lineRule="auto"/>
        <w:rPr>
          <w:rFonts w:ascii="Arial"/>
          <w:sz w:val="21"/>
        </w:rPr>
      </w:pPr>
    </w:p>
    <w:p w14:paraId="5480BC65">
      <w:pPr>
        <w:pStyle w:val="2"/>
        <w:spacing w:before="65" w:line="317" w:lineRule="auto"/>
        <w:ind w:left="21" w:right="132" w:firstLine="419"/>
      </w:pPr>
      <w:r>
        <w:rPr>
          <w:color w:val="FF0000"/>
          <w:spacing w:val="9"/>
        </w:rPr>
        <w:t>③“暗里有人牵线索，居然见容振衣冠</w:t>
      </w:r>
      <w:r>
        <w:rPr>
          <w:color w:val="FF0000"/>
          <w:spacing w:val="-72"/>
        </w:rPr>
        <w:t xml:space="preserve"> </w:t>
      </w:r>
      <w:r>
        <w:rPr>
          <w:color w:val="FF0000"/>
          <w:spacing w:val="9"/>
        </w:rPr>
        <w:t>”这句对联描绘的是木偶戏的表演场景。木偶</w:t>
      </w:r>
      <w:r>
        <w:rPr>
          <w:color w:val="FF0000"/>
        </w:rPr>
        <w:t xml:space="preserve"> </w:t>
      </w:r>
      <w:r>
        <w:rPr>
          <w:color w:val="FF0000"/>
          <w:spacing w:val="3"/>
        </w:rPr>
        <w:t>戏是由幕后艺人通过操纵线索来控制木偶表演的。对联中的“暗里</w:t>
      </w:r>
      <w:r>
        <w:rPr>
          <w:color w:val="FF0000"/>
          <w:spacing w:val="-70"/>
        </w:rPr>
        <w:t xml:space="preserve"> </w:t>
      </w:r>
      <w:r>
        <w:rPr>
          <w:color w:val="FF0000"/>
          <w:spacing w:val="3"/>
        </w:rPr>
        <w:t>”“牵线</w:t>
      </w:r>
      <w:r>
        <w:rPr>
          <w:color w:val="FF0000"/>
          <w:spacing w:val="-70"/>
        </w:rPr>
        <w:t xml:space="preserve"> </w:t>
      </w:r>
      <w:r>
        <w:rPr>
          <w:color w:val="FF0000"/>
          <w:spacing w:val="3"/>
        </w:rPr>
        <w:t>”与其特点相契</w:t>
      </w:r>
      <w:r>
        <w:rPr>
          <w:color w:val="FF0000"/>
        </w:rPr>
        <w:t xml:space="preserve"> 合。</w:t>
      </w:r>
    </w:p>
    <w:p w14:paraId="6914C83C">
      <w:pPr>
        <w:pStyle w:val="2"/>
        <w:spacing w:before="140" w:line="317" w:lineRule="auto"/>
        <w:ind w:left="22" w:right="129" w:firstLine="417"/>
      </w:pPr>
      <w:r>
        <w:rPr>
          <w:color w:val="FF0000"/>
          <w:spacing w:val="9"/>
        </w:rPr>
        <w:t>④“演戏楼台谈美丑，说书场里论忠奸</w:t>
      </w:r>
      <w:r>
        <w:rPr>
          <w:color w:val="FF0000"/>
          <w:spacing w:val="-72"/>
        </w:rPr>
        <w:t xml:space="preserve"> </w:t>
      </w:r>
      <w:r>
        <w:rPr>
          <w:color w:val="FF0000"/>
          <w:spacing w:val="9"/>
        </w:rPr>
        <w:t>”这句对联描绘的是评书的表演场景。评书以</w:t>
      </w:r>
      <w:r>
        <w:rPr>
          <w:color w:val="FF0000"/>
        </w:rPr>
        <w:t xml:space="preserve"> </w:t>
      </w:r>
      <w:r>
        <w:rPr>
          <w:color w:val="FF0000"/>
          <w:spacing w:val="3"/>
        </w:rPr>
        <w:t>说书人讲述故事、评析人物忠奸善恶为核心。对联中的“说书场</w:t>
      </w:r>
      <w:r>
        <w:rPr>
          <w:color w:val="FF0000"/>
          <w:spacing w:val="-67"/>
        </w:rPr>
        <w:t xml:space="preserve"> </w:t>
      </w:r>
      <w:r>
        <w:rPr>
          <w:color w:val="FF0000"/>
          <w:spacing w:val="3"/>
        </w:rPr>
        <w:t>”“论忠奸</w:t>
      </w:r>
      <w:r>
        <w:rPr>
          <w:color w:val="FF0000"/>
          <w:spacing w:val="-72"/>
        </w:rPr>
        <w:t xml:space="preserve"> </w:t>
      </w:r>
      <w:r>
        <w:rPr>
          <w:color w:val="FF0000"/>
          <w:spacing w:val="3"/>
        </w:rPr>
        <w:t>”与其特点相契</w:t>
      </w:r>
      <w:r>
        <w:rPr>
          <w:color w:val="FF0000"/>
        </w:rPr>
        <w:t xml:space="preserve"> 合。</w:t>
      </w:r>
    </w:p>
    <w:p w14:paraId="7DFFD2FC">
      <w:pPr>
        <w:pStyle w:val="2"/>
        <w:spacing w:before="137" w:line="348" w:lineRule="auto"/>
        <w:ind w:left="22" w:right="131" w:firstLine="422"/>
      </w:pPr>
      <w:r>
        <w:rPr>
          <w:color w:val="FF0000"/>
          <w:spacing w:val="10"/>
        </w:rPr>
        <w:t>综上，对联与演出专场的对应关系为：①皮影戏、②昆</w:t>
      </w:r>
      <w:r>
        <w:rPr>
          <w:color w:val="FF0000"/>
          <w:spacing w:val="9"/>
        </w:rPr>
        <w:t>曲、③木偶戏、④评书。故本</w:t>
      </w:r>
      <w:r>
        <w:rPr>
          <w:color w:val="FF0000"/>
        </w:rPr>
        <w:t xml:space="preserve"> </w:t>
      </w:r>
      <w:r>
        <w:rPr>
          <w:color w:val="FF0000"/>
          <w:spacing w:val="1"/>
        </w:rPr>
        <w:t>题选</w:t>
      </w:r>
      <w:r>
        <w:rPr>
          <w:color w:val="FF0000"/>
          <w:spacing w:val="-36"/>
        </w:rPr>
        <w:t xml:space="preserve"> </w:t>
      </w:r>
      <w:r>
        <w:rPr>
          <w:rFonts w:ascii="Calibri" w:hAnsi="Calibri" w:eastAsia="Calibri" w:cs="Calibri"/>
          <w:color w:val="FF0000"/>
          <w:spacing w:val="1"/>
        </w:rPr>
        <w:t>C</w:t>
      </w:r>
      <w:r>
        <w:rPr>
          <w:color w:val="FF0000"/>
          <w:spacing w:val="1"/>
        </w:rPr>
        <w:t>。</w:t>
      </w:r>
    </w:p>
    <w:p w14:paraId="20B3C7C4">
      <w:pPr>
        <w:pStyle w:val="2"/>
        <w:spacing w:before="28" w:line="346" w:lineRule="auto"/>
        <w:ind w:left="11" w:right="58" w:firstLine="439"/>
        <w:jc w:val="both"/>
      </w:pPr>
      <w:r>
        <w:rPr>
          <w:rFonts w:ascii="Calibri" w:hAnsi="Calibri" w:eastAsia="Calibri" w:cs="Calibri"/>
          <w:color w:val="FF0000"/>
          <w:spacing w:val="-1"/>
        </w:rPr>
        <w:t>16</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D</w:t>
      </w:r>
      <w:r>
        <w:rPr>
          <w:rFonts w:ascii="Calibri" w:hAnsi="Calibri" w:eastAsia="Calibri" w:cs="Calibri"/>
          <w:color w:val="FF0000"/>
          <w:spacing w:val="-16"/>
        </w:rPr>
        <w:t xml:space="preserve"> </w:t>
      </w:r>
      <w:r>
        <w:rPr>
          <w:color w:val="FF0000"/>
          <w:spacing w:val="-1"/>
        </w:rPr>
        <w:t>。解析：</w:t>
      </w:r>
      <w:r>
        <w:rPr>
          <w:rFonts w:ascii="Calibri" w:hAnsi="Calibri" w:eastAsia="Calibri" w:cs="Calibri"/>
          <w:color w:val="FF0000"/>
          <w:spacing w:val="-1"/>
        </w:rPr>
        <w:t>A</w:t>
      </w:r>
      <w:r>
        <w:rPr>
          <w:rFonts w:ascii="Calibri" w:hAnsi="Calibri" w:eastAsia="Calibri" w:cs="Calibri"/>
          <w:color w:val="FF0000"/>
          <w:spacing w:val="24"/>
        </w:rPr>
        <w:t xml:space="preserve"> </w:t>
      </w:r>
      <w:r>
        <w:rPr>
          <w:color w:val="FF0000"/>
          <w:spacing w:val="-1"/>
        </w:rPr>
        <w:t>项：“乐不思蜀</w:t>
      </w:r>
      <w:r>
        <w:rPr>
          <w:color w:val="FF0000"/>
          <w:spacing w:val="-70"/>
        </w:rPr>
        <w:t xml:space="preserve"> </w:t>
      </w:r>
      <w:r>
        <w:rPr>
          <w:color w:val="FF0000"/>
          <w:spacing w:val="-1"/>
        </w:rPr>
        <w:t>”典出《三国志</w:t>
      </w:r>
      <w:r>
        <w:rPr>
          <w:color w:val="FF0000"/>
          <w:spacing w:val="-18"/>
        </w:rPr>
        <w:t xml:space="preserve"> </w:t>
      </w:r>
      <w:r>
        <w:rPr>
          <w:color w:val="FF0000"/>
          <w:spacing w:val="-1"/>
        </w:rPr>
        <w:t>·</w:t>
      </w:r>
      <w:r>
        <w:rPr>
          <w:color w:val="FF0000"/>
          <w:spacing w:val="-83"/>
        </w:rPr>
        <w:t xml:space="preserve"> </w:t>
      </w:r>
      <w:r>
        <w:rPr>
          <w:color w:val="FF0000"/>
          <w:spacing w:val="-1"/>
        </w:rPr>
        <w:t>蜀书</w:t>
      </w:r>
      <w:r>
        <w:rPr>
          <w:color w:val="FF0000"/>
          <w:spacing w:val="-18"/>
        </w:rPr>
        <w:t xml:space="preserve"> </w:t>
      </w:r>
      <w:r>
        <w:rPr>
          <w:color w:val="FF0000"/>
          <w:spacing w:val="-1"/>
        </w:rPr>
        <w:t>·后主传</w:t>
      </w:r>
      <w:r>
        <w:rPr>
          <w:color w:val="FF0000"/>
          <w:spacing w:val="-2"/>
        </w:rPr>
        <w:t>》，说的是三</w:t>
      </w:r>
      <w:r>
        <w:rPr>
          <w:color w:val="FF0000"/>
        </w:rPr>
        <w:t xml:space="preserve"> </w:t>
      </w:r>
      <w:r>
        <w:rPr>
          <w:color w:val="FF0000"/>
          <w:spacing w:val="1"/>
        </w:rPr>
        <w:t>国时期，蜀汉后主刘禅投降后被迁至洛阳，被问及是否思念故国时回答“此间乐</w:t>
      </w:r>
      <w:r>
        <w:rPr>
          <w:color w:val="FF0000"/>
        </w:rPr>
        <w:t>，不思蜀</w:t>
      </w:r>
      <w:r>
        <w:rPr>
          <w:color w:val="FF0000"/>
          <w:spacing w:val="-72"/>
        </w:rPr>
        <w:t xml:space="preserve"> </w:t>
      </w:r>
      <w:r>
        <w:rPr>
          <w:color w:val="FF0000"/>
        </w:rPr>
        <w:t xml:space="preserve">”。 </w:t>
      </w:r>
      <w:r>
        <w:rPr>
          <w:color w:val="FF0000"/>
          <w:spacing w:val="9"/>
        </w:rPr>
        <w:t>“蜀</w:t>
      </w:r>
      <w:r>
        <w:rPr>
          <w:color w:val="FF0000"/>
          <w:spacing w:val="-69"/>
        </w:rPr>
        <w:t xml:space="preserve"> </w:t>
      </w:r>
      <w:r>
        <w:rPr>
          <w:color w:val="FF0000"/>
          <w:spacing w:val="9"/>
        </w:rPr>
        <w:t>”指的是三国时期的蜀汉，其都城为成都（今四川成都</w:t>
      </w:r>
      <w:r>
        <w:rPr>
          <w:color w:val="FF0000"/>
          <w:spacing w:val="-32"/>
        </w:rPr>
        <w:t>），</w:t>
      </w:r>
      <w:r>
        <w:rPr>
          <w:color w:val="FF0000"/>
          <w:spacing w:val="9"/>
        </w:rPr>
        <w:t>成都位于北纬</w:t>
      </w:r>
      <w:r>
        <w:rPr>
          <w:color w:val="FF0000"/>
          <w:spacing w:val="-32"/>
        </w:rPr>
        <w:t xml:space="preserve"> </w:t>
      </w:r>
      <w:r>
        <w:rPr>
          <w:rFonts w:ascii="Calibri" w:hAnsi="Calibri" w:eastAsia="Calibri" w:cs="Calibri"/>
          <w:color w:val="FF0000"/>
          <w:spacing w:val="9"/>
        </w:rPr>
        <w:t>30</w:t>
      </w:r>
      <w:r>
        <w:rPr>
          <w:rFonts w:ascii="Calibri" w:hAnsi="Calibri" w:eastAsia="Calibri" w:cs="Calibri"/>
          <w:color w:val="FF0000"/>
          <w:spacing w:val="-16"/>
        </w:rPr>
        <w:t xml:space="preserve"> </w:t>
      </w:r>
      <w:r>
        <w:rPr>
          <w:color w:val="FF0000"/>
          <w:spacing w:val="9"/>
        </w:rPr>
        <w:t>°</w:t>
      </w:r>
      <w:r>
        <w:rPr>
          <w:rFonts w:ascii="Calibri" w:hAnsi="Calibri" w:eastAsia="Calibri" w:cs="Calibri"/>
          <w:color w:val="FF0000"/>
          <w:spacing w:val="9"/>
        </w:rPr>
        <w:t xml:space="preserve">05 </w:t>
      </w:r>
      <w:r>
        <w:rPr>
          <w:color w:val="FF0000"/>
          <w:spacing w:val="9"/>
        </w:rPr>
        <w:t>′~</w:t>
      </w:r>
      <w:r>
        <w:rPr>
          <w:color w:val="FF0000"/>
        </w:rPr>
        <w:t xml:space="preserve">  </w:t>
      </w:r>
      <w:r>
        <w:rPr>
          <w:rFonts w:ascii="Calibri" w:hAnsi="Calibri" w:eastAsia="Calibri" w:cs="Calibri"/>
          <w:color w:val="FF0000"/>
          <w:spacing w:val="-4"/>
        </w:rPr>
        <w:t>31</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26 </w:t>
      </w:r>
      <w:r>
        <w:rPr>
          <w:color w:val="FF0000"/>
          <w:spacing w:val="-4"/>
        </w:rPr>
        <w:t>′。</w:t>
      </w:r>
    </w:p>
    <w:p w14:paraId="0A04DFA8">
      <w:pPr>
        <w:pStyle w:val="2"/>
        <w:spacing w:before="58" w:line="350" w:lineRule="auto"/>
        <w:ind w:left="22" w:right="129" w:firstLine="429"/>
        <w:jc w:val="both"/>
      </w:pPr>
      <w:r>
        <w:rPr>
          <w:rFonts w:ascii="Calibri" w:hAnsi="Calibri" w:eastAsia="Calibri" w:cs="Calibri"/>
          <w:color w:val="FF0000"/>
          <w:spacing w:val="2"/>
        </w:rPr>
        <w:t>B</w:t>
      </w:r>
      <w:r>
        <w:rPr>
          <w:rFonts w:ascii="Calibri" w:hAnsi="Calibri" w:eastAsia="Calibri" w:cs="Calibri"/>
          <w:color w:val="FF0000"/>
          <w:spacing w:val="21"/>
        </w:rPr>
        <w:t xml:space="preserve"> </w:t>
      </w:r>
      <w:r>
        <w:rPr>
          <w:color w:val="FF0000"/>
          <w:spacing w:val="2"/>
        </w:rPr>
        <w:t>项：“合浦珠还</w:t>
      </w:r>
      <w:r>
        <w:rPr>
          <w:color w:val="FF0000"/>
          <w:spacing w:val="-70"/>
        </w:rPr>
        <w:t xml:space="preserve"> </w:t>
      </w:r>
      <w:r>
        <w:rPr>
          <w:color w:val="FF0000"/>
          <w:spacing w:val="2"/>
        </w:rPr>
        <w:t>”典出《后汉书</w:t>
      </w:r>
      <w:r>
        <w:rPr>
          <w:color w:val="FF0000"/>
          <w:spacing w:val="-18"/>
        </w:rPr>
        <w:t xml:space="preserve"> </w:t>
      </w:r>
      <w:r>
        <w:rPr>
          <w:color w:val="FF0000"/>
          <w:spacing w:val="2"/>
        </w:rPr>
        <w:t>·孟尝传》，说的是东汉时</w:t>
      </w:r>
      <w:r>
        <w:rPr>
          <w:color w:val="FF0000"/>
          <w:spacing w:val="1"/>
        </w:rPr>
        <w:t>期，合浦郡盛产珍珠，因</w:t>
      </w:r>
      <w:r>
        <w:rPr>
          <w:color w:val="FF0000"/>
        </w:rPr>
        <w:t xml:space="preserve"> </w:t>
      </w:r>
      <w:r>
        <w:rPr>
          <w:color w:val="FF0000"/>
          <w:spacing w:val="4"/>
        </w:rPr>
        <w:t>官吏贪婪导致珠蚌迁徙，后孟尝任太守革除弊政，珠蚌复归。“合浦</w:t>
      </w:r>
      <w:r>
        <w:rPr>
          <w:color w:val="FF0000"/>
          <w:spacing w:val="-73"/>
        </w:rPr>
        <w:t xml:space="preserve"> </w:t>
      </w:r>
      <w:r>
        <w:rPr>
          <w:color w:val="FF0000"/>
          <w:spacing w:val="4"/>
        </w:rPr>
        <w:t>”为</w:t>
      </w:r>
      <w:r>
        <w:rPr>
          <w:color w:val="FF0000"/>
          <w:spacing w:val="3"/>
        </w:rPr>
        <w:t>汉代郡名，位于今</w:t>
      </w:r>
      <w:r>
        <w:rPr>
          <w:color w:val="FF0000"/>
        </w:rPr>
        <w:t xml:space="preserve"> </w:t>
      </w:r>
      <w:r>
        <w:rPr>
          <w:color w:val="FF0000"/>
          <w:spacing w:val="7"/>
        </w:rPr>
        <w:t>广西北海市合浦县，地处北纬</w:t>
      </w:r>
      <w:r>
        <w:rPr>
          <w:color w:val="FF0000"/>
          <w:spacing w:val="-36"/>
        </w:rPr>
        <w:t xml:space="preserve"> </w:t>
      </w:r>
      <w:r>
        <w:rPr>
          <w:rFonts w:ascii="Calibri" w:hAnsi="Calibri" w:eastAsia="Calibri" w:cs="Calibri"/>
          <w:color w:val="FF0000"/>
          <w:spacing w:val="7"/>
        </w:rPr>
        <w:t>21</w:t>
      </w:r>
      <w:r>
        <w:rPr>
          <w:rFonts w:ascii="Calibri" w:hAnsi="Calibri" w:eastAsia="Calibri" w:cs="Calibri"/>
          <w:color w:val="FF0000"/>
          <w:spacing w:val="-16"/>
        </w:rPr>
        <w:t xml:space="preserve"> </w:t>
      </w:r>
      <w:r>
        <w:rPr>
          <w:color w:val="FF0000"/>
          <w:spacing w:val="7"/>
        </w:rPr>
        <w:t>°~</w:t>
      </w:r>
      <w:r>
        <w:rPr>
          <w:rFonts w:ascii="Calibri" w:hAnsi="Calibri" w:eastAsia="Calibri" w:cs="Calibri"/>
          <w:color w:val="FF0000"/>
          <w:spacing w:val="7"/>
        </w:rPr>
        <w:t>21</w:t>
      </w:r>
      <w:r>
        <w:rPr>
          <w:rFonts w:ascii="Calibri" w:hAnsi="Calibri" w:eastAsia="Calibri" w:cs="Calibri"/>
          <w:color w:val="FF0000"/>
          <w:spacing w:val="-16"/>
        </w:rPr>
        <w:t xml:space="preserve"> </w:t>
      </w:r>
      <w:r>
        <w:rPr>
          <w:color w:val="FF0000"/>
          <w:spacing w:val="7"/>
        </w:rPr>
        <w:t>°</w:t>
      </w:r>
      <w:r>
        <w:rPr>
          <w:rFonts w:ascii="Calibri" w:hAnsi="Calibri" w:eastAsia="Calibri" w:cs="Calibri"/>
          <w:color w:val="FF0000"/>
          <w:spacing w:val="7"/>
        </w:rPr>
        <w:t xml:space="preserve">55 </w:t>
      </w:r>
      <w:r>
        <w:rPr>
          <w:color w:val="FF0000"/>
          <w:spacing w:val="7"/>
        </w:rPr>
        <w:t>′。</w:t>
      </w:r>
    </w:p>
    <w:p w14:paraId="7DF8EF2B">
      <w:pPr>
        <w:pStyle w:val="2"/>
        <w:spacing w:before="35" w:line="352" w:lineRule="auto"/>
        <w:ind w:left="25" w:right="127" w:firstLine="418"/>
        <w:jc w:val="both"/>
      </w:pPr>
      <w:r>
        <w:rPr>
          <w:rFonts w:ascii="Calibri" w:hAnsi="Calibri" w:eastAsia="Calibri" w:cs="Calibri"/>
          <w:color w:val="FF0000"/>
          <w:spacing w:val="1"/>
        </w:rPr>
        <w:t>C</w:t>
      </w:r>
      <w:r>
        <w:rPr>
          <w:rFonts w:ascii="Calibri" w:hAnsi="Calibri" w:eastAsia="Calibri" w:cs="Calibri"/>
          <w:color w:val="FF0000"/>
          <w:spacing w:val="37"/>
        </w:rPr>
        <w:t xml:space="preserve"> </w:t>
      </w:r>
      <w:r>
        <w:rPr>
          <w:color w:val="FF0000"/>
          <w:spacing w:val="1"/>
        </w:rPr>
        <w:t>项：“黔驴技穷</w:t>
      </w:r>
      <w:r>
        <w:rPr>
          <w:color w:val="FF0000"/>
          <w:spacing w:val="-70"/>
        </w:rPr>
        <w:t xml:space="preserve"> </w:t>
      </w:r>
      <w:r>
        <w:rPr>
          <w:color w:val="FF0000"/>
          <w:spacing w:val="1"/>
        </w:rPr>
        <w:t>”典出柳宗元《三戒 ·黔之驴》，说的是黔本无驴，有好事者运来一</w:t>
      </w:r>
      <w:r>
        <w:rPr>
          <w:color w:val="FF0000"/>
        </w:rPr>
        <w:t xml:space="preserve"> </w:t>
      </w:r>
      <w:r>
        <w:rPr>
          <w:color w:val="FF0000"/>
          <w:spacing w:val="10"/>
        </w:rPr>
        <w:t>头，老虎试探后发现驴只会叫和踢，最终把它吃掉了。后</w:t>
      </w:r>
      <w:r>
        <w:rPr>
          <w:color w:val="FF0000"/>
          <w:spacing w:val="9"/>
        </w:rPr>
        <w:t>来用该成语借指仅有的一点本领</w:t>
      </w:r>
      <w:r>
        <w:rPr>
          <w:color w:val="FF0000"/>
        </w:rPr>
        <w:t xml:space="preserve"> </w:t>
      </w:r>
      <w:r>
        <w:rPr>
          <w:color w:val="FF0000"/>
          <w:spacing w:val="3"/>
        </w:rPr>
        <w:t>也用完了。“黔驴技穷</w:t>
      </w:r>
      <w:r>
        <w:rPr>
          <w:color w:val="FF0000"/>
          <w:spacing w:val="-67"/>
        </w:rPr>
        <w:t xml:space="preserve"> </w:t>
      </w:r>
      <w:r>
        <w:rPr>
          <w:color w:val="FF0000"/>
          <w:spacing w:val="3"/>
        </w:rPr>
        <w:t>”中的“黔</w:t>
      </w:r>
      <w:r>
        <w:rPr>
          <w:color w:val="FF0000"/>
          <w:spacing w:val="-72"/>
        </w:rPr>
        <w:t xml:space="preserve"> </w:t>
      </w:r>
      <w:r>
        <w:rPr>
          <w:color w:val="FF0000"/>
          <w:spacing w:val="3"/>
        </w:rPr>
        <w:t>”指唐代的黔中道，核心区域位于今贵州省，贵州省地处</w:t>
      </w:r>
      <w:r>
        <w:rPr>
          <w:color w:val="FF0000"/>
        </w:rPr>
        <w:t xml:space="preserve"> </w:t>
      </w:r>
      <w:r>
        <w:rPr>
          <w:color w:val="FF0000"/>
          <w:spacing w:val="-4"/>
        </w:rPr>
        <w:t>北纬</w:t>
      </w:r>
      <w:r>
        <w:rPr>
          <w:color w:val="FF0000"/>
          <w:spacing w:val="-25"/>
        </w:rPr>
        <w:t xml:space="preserve"> </w:t>
      </w:r>
      <w:r>
        <w:rPr>
          <w:rFonts w:ascii="Calibri" w:hAnsi="Calibri" w:eastAsia="Calibri" w:cs="Calibri"/>
          <w:color w:val="FF0000"/>
          <w:spacing w:val="-4"/>
        </w:rPr>
        <w:t>24</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37 </w:t>
      </w:r>
      <w:r>
        <w:rPr>
          <w:color w:val="FF0000"/>
          <w:spacing w:val="-4"/>
        </w:rPr>
        <w:t>′～</w:t>
      </w:r>
      <w:r>
        <w:rPr>
          <w:rFonts w:ascii="Calibri" w:hAnsi="Calibri" w:eastAsia="Calibri" w:cs="Calibri"/>
          <w:color w:val="FF0000"/>
          <w:spacing w:val="-4"/>
        </w:rPr>
        <w:t>29</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13 </w:t>
      </w:r>
      <w:r>
        <w:rPr>
          <w:color w:val="FF0000"/>
          <w:spacing w:val="-4"/>
        </w:rPr>
        <w:t>′。</w:t>
      </w:r>
    </w:p>
    <w:p w14:paraId="61C0F95A">
      <w:pPr>
        <w:pStyle w:val="2"/>
        <w:spacing w:before="34" w:line="350" w:lineRule="auto"/>
        <w:ind w:left="22" w:right="129" w:firstLine="428"/>
      </w:pPr>
      <w:r>
        <w:rPr>
          <w:rFonts w:ascii="Calibri" w:hAnsi="Calibri" w:eastAsia="Calibri" w:cs="Calibri"/>
          <w:color w:val="FF0000"/>
          <w:spacing w:val="1"/>
        </w:rPr>
        <w:t>D</w:t>
      </w:r>
      <w:r>
        <w:rPr>
          <w:rFonts w:ascii="Calibri" w:hAnsi="Calibri" w:eastAsia="Calibri" w:cs="Calibri"/>
          <w:color w:val="FF0000"/>
          <w:spacing w:val="34"/>
        </w:rPr>
        <w:t xml:space="preserve"> </w:t>
      </w:r>
      <w:r>
        <w:rPr>
          <w:color w:val="FF0000"/>
          <w:spacing w:val="1"/>
        </w:rPr>
        <w:t>项：“邯郸学步</w:t>
      </w:r>
      <w:r>
        <w:rPr>
          <w:color w:val="FF0000"/>
          <w:spacing w:val="-70"/>
        </w:rPr>
        <w:t xml:space="preserve"> </w:t>
      </w:r>
      <w:r>
        <w:rPr>
          <w:color w:val="FF0000"/>
          <w:spacing w:val="1"/>
        </w:rPr>
        <w:t>”典出《庄子</w:t>
      </w:r>
      <w:r>
        <w:rPr>
          <w:color w:val="FF0000"/>
          <w:spacing w:val="-18"/>
        </w:rPr>
        <w:t xml:space="preserve"> </w:t>
      </w:r>
      <w:r>
        <w:rPr>
          <w:color w:val="FF0000"/>
          <w:spacing w:val="1"/>
        </w:rPr>
        <w:t>·秋水》，说的是燕国少年到赵国都城邯郸学习优雅步</w:t>
      </w:r>
      <w:r>
        <w:rPr>
          <w:color w:val="FF0000"/>
        </w:rPr>
        <w:t xml:space="preserve"> </w:t>
      </w:r>
      <w:r>
        <w:rPr>
          <w:color w:val="FF0000"/>
          <w:spacing w:val="4"/>
        </w:rPr>
        <w:t>姿未成，反而忘记原有走法，爬行而归。“邯郸</w:t>
      </w:r>
      <w:r>
        <w:rPr>
          <w:color w:val="FF0000"/>
          <w:spacing w:val="-73"/>
        </w:rPr>
        <w:t xml:space="preserve"> </w:t>
      </w:r>
      <w:r>
        <w:rPr>
          <w:color w:val="FF0000"/>
          <w:spacing w:val="4"/>
        </w:rPr>
        <w:t>”为战国时期赵国的都</w:t>
      </w:r>
      <w:r>
        <w:rPr>
          <w:color w:val="FF0000"/>
          <w:spacing w:val="3"/>
        </w:rPr>
        <w:t>城，今属河北省邯郸</w:t>
      </w:r>
      <w:r>
        <w:rPr>
          <w:color w:val="FF0000"/>
        </w:rPr>
        <w:t xml:space="preserve"> </w:t>
      </w:r>
      <w:r>
        <w:rPr>
          <w:color w:val="FF0000"/>
          <w:spacing w:val="-1"/>
        </w:rPr>
        <w:t>市，地处北纬</w:t>
      </w:r>
      <w:r>
        <w:rPr>
          <w:color w:val="FF0000"/>
          <w:spacing w:val="-32"/>
        </w:rPr>
        <w:t xml:space="preserve"> </w:t>
      </w:r>
      <w:r>
        <w:rPr>
          <w:rFonts w:ascii="Calibri" w:hAnsi="Calibri" w:eastAsia="Calibri" w:cs="Calibri"/>
          <w:color w:val="FF0000"/>
          <w:spacing w:val="-1"/>
        </w:rPr>
        <w:t>36</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 xml:space="preserve">20 </w:t>
      </w:r>
      <w:r>
        <w:rPr>
          <w:color w:val="FF0000"/>
          <w:spacing w:val="-1"/>
        </w:rPr>
        <w:t>′～</w:t>
      </w:r>
      <w:r>
        <w:rPr>
          <w:rFonts w:ascii="Calibri" w:hAnsi="Calibri" w:eastAsia="Calibri" w:cs="Calibri"/>
          <w:color w:val="FF0000"/>
          <w:spacing w:val="-1"/>
        </w:rPr>
        <w:t>36</w:t>
      </w:r>
      <w:r>
        <w:rPr>
          <w:rFonts w:ascii="Calibri" w:hAnsi="Calibri" w:eastAsia="Calibri" w:cs="Calibri"/>
          <w:color w:val="FF0000"/>
          <w:spacing w:val="-19"/>
        </w:rPr>
        <w:t xml:space="preserve"> </w:t>
      </w:r>
      <w:r>
        <w:rPr>
          <w:color w:val="FF0000"/>
          <w:spacing w:val="-1"/>
        </w:rPr>
        <w:t>°</w:t>
      </w:r>
      <w:r>
        <w:rPr>
          <w:rFonts w:ascii="Calibri" w:hAnsi="Calibri" w:eastAsia="Calibri" w:cs="Calibri"/>
          <w:color w:val="FF0000"/>
          <w:spacing w:val="-1"/>
        </w:rPr>
        <w:t xml:space="preserve">44 </w:t>
      </w:r>
      <w:r>
        <w:rPr>
          <w:color w:val="FF0000"/>
          <w:spacing w:val="-1"/>
        </w:rPr>
        <w:t>′。</w:t>
      </w:r>
    </w:p>
    <w:p w14:paraId="5F744AE5">
      <w:pPr>
        <w:pStyle w:val="2"/>
        <w:spacing w:before="30" w:line="227" w:lineRule="auto"/>
        <w:ind w:left="444"/>
      </w:pPr>
      <w:r>
        <w:rPr>
          <w:color w:val="FF0000"/>
          <w:spacing w:val="7"/>
        </w:rPr>
        <w:t>综上可知，邯郸的纬度最高。故本题选</w:t>
      </w:r>
      <w:r>
        <w:rPr>
          <w:color w:val="FF0000"/>
          <w:spacing w:val="-18"/>
        </w:rPr>
        <w:t xml:space="preserve"> </w:t>
      </w:r>
      <w:r>
        <w:rPr>
          <w:rFonts w:ascii="Calibri" w:hAnsi="Calibri" w:eastAsia="Calibri" w:cs="Calibri"/>
          <w:color w:val="FF0000"/>
          <w:spacing w:val="7"/>
        </w:rPr>
        <w:t>D</w:t>
      </w:r>
      <w:r>
        <w:rPr>
          <w:color w:val="FF0000"/>
          <w:spacing w:val="7"/>
        </w:rPr>
        <w:t>。</w:t>
      </w:r>
    </w:p>
    <w:p w14:paraId="496289EE">
      <w:pPr>
        <w:pStyle w:val="2"/>
        <w:spacing w:before="145" w:line="350" w:lineRule="auto"/>
        <w:ind w:left="22" w:right="129" w:firstLine="429"/>
      </w:pPr>
      <w:r>
        <w:rPr>
          <w:rFonts w:ascii="Calibri" w:hAnsi="Calibri" w:eastAsia="Calibri" w:cs="Calibri"/>
          <w:color w:val="FF0000"/>
          <w:spacing w:val="10"/>
        </w:rPr>
        <w:t>17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A</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w:t>
      </w:r>
      <w:r>
        <w:rPr>
          <w:color w:val="FF0000"/>
          <w:spacing w:val="9"/>
        </w:rPr>
        <w:t>重骑兵的装甲坚固，价格昂贵，能够完全覆盖</w:t>
      </w:r>
      <w:r>
        <w:rPr>
          <w:color w:val="FF0000"/>
        </w:rPr>
        <w:t xml:space="preserve"> </w:t>
      </w:r>
      <w:r>
        <w:rPr>
          <w:color w:val="FF0000"/>
          <w:spacing w:val="10"/>
        </w:rPr>
        <w:t>身体，虽然有防护力强和冲击力大等优势，但因全身装甲在近身</w:t>
      </w:r>
      <w:r>
        <w:rPr>
          <w:color w:val="FF0000"/>
          <w:spacing w:val="9"/>
        </w:rPr>
        <w:t>搏斗中存在机动性受限和</w:t>
      </w:r>
      <w:r>
        <w:rPr>
          <w:color w:val="FF0000"/>
        </w:rPr>
        <w:t xml:space="preserve"> </w:t>
      </w:r>
      <w:r>
        <w:rPr>
          <w:color w:val="FF0000"/>
          <w:spacing w:val="8"/>
        </w:rPr>
        <w:t>体力消耗大等问题，不利于近身搏斗。</w:t>
      </w:r>
    </w:p>
    <w:p w14:paraId="653F0639">
      <w:pPr>
        <w:pStyle w:val="2"/>
        <w:spacing w:before="31" w:line="346"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项说法错误。蒙古铁骑的主要武器是弯刀而非直剑。弯刀更适合骑兵劈砍，且便于</w:t>
      </w:r>
      <w:r>
        <w:rPr>
          <w:color w:val="FF0000"/>
        </w:rPr>
        <w:t xml:space="preserve"> </w:t>
      </w:r>
      <w:r>
        <w:rPr>
          <w:color w:val="FF0000"/>
          <w:spacing w:val="8"/>
        </w:rPr>
        <w:t>在马背上携带和使用。</w:t>
      </w:r>
    </w:p>
    <w:p w14:paraId="1BE6C3FC">
      <w:pPr>
        <w:pStyle w:val="2"/>
        <w:spacing w:before="30" w:line="354" w:lineRule="auto"/>
        <w:ind w:left="21" w:right="53" w:firstLine="422"/>
        <w:jc w:val="both"/>
      </w:pPr>
      <w:r>
        <w:rPr>
          <w:rFonts w:ascii="Calibri" w:hAnsi="Calibri" w:eastAsia="Calibri" w:cs="Calibri"/>
          <w:color w:val="FF0000"/>
          <w:spacing w:val="4"/>
        </w:rPr>
        <w:t>C</w:t>
      </w:r>
      <w:r>
        <w:rPr>
          <w:rFonts w:ascii="Calibri" w:hAnsi="Calibri" w:eastAsia="Calibri" w:cs="Calibri"/>
          <w:color w:val="FF0000"/>
          <w:spacing w:val="27"/>
          <w:w w:val="101"/>
        </w:rPr>
        <w:t xml:space="preserve"> </w:t>
      </w:r>
      <w:r>
        <w:rPr>
          <w:color w:val="FF0000"/>
          <w:spacing w:val="4"/>
        </w:rPr>
        <w:t>项说法错误。中国人民解放军骑兵部队最早成立于土地革命战争时期。</w:t>
      </w:r>
      <w:r>
        <w:rPr>
          <w:rFonts w:ascii="Calibri" w:hAnsi="Calibri" w:eastAsia="Calibri" w:cs="Calibri"/>
          <w:color w:val="FF0000"/>
          <w:spacing w:val="4"/>
        </w:rPr>
        <w:t>1928</w:t>
      </w:r>
      <w:r>
        <w:rPr>
          <w:rFonts w:ascii="Calibri" w:hAnsi="Calibri" w:eastAsia="Calibri" w:cs="Calibri"/>
          <w:color w:val="FF0000"/>
          <w:spacing w:val="19"/>
        </w:rPr>
        <w:t xml:space="preserve"> </w:t>
      </w:r>
      <w:r>
        <w:rPr>
          <w:color w:val="FF0000"/>
          <w:spacing w:val="4"/>
        </w:rPr>
        <w:t>年</w:t>
      </w:r>
      <w:r>
        <w:rPr>
          <w:color w:val="FF0000"/>
          <w:spacing w:val="-43"/>
        </w:rPr>
        <w:t xml:space="preserve"> </w:t>
      </w:r>
      <w:r>
        <w:rPr>
          <w:rFonts w:ascii="Calibri" w:hAnsi="Calibri" w:eastAsia="Calibri" w:cs="Calibri"/>
          <w:color w:val="FF0000"/>
          <w:spacing w:val="4"/>
        </w:rPr>
        <w:t>4</w:t>
      </w:r>
      <w:r>
        <w:rPr>
          <w:rFonts w:ascii="Calibri" w:hAnsi="Calibri" w:eastAsia="Calibri" w:cs="Calibri"/>
          <w:color w:val="FF0000"/>
          <w:spacing w:val="23"/>
          <w:w w:val="101"/>
        </w:rPr>
        <w:t xml:space="preserve"> </w:t>
      </w:r>
      <w:r>
        <w:rPr>
          <w:color w:val="FF0000"/>
          <w:spacing w:val="4"/>
        </w:rPr>
        <w:t>月，</w:t>
      </w:r>
      <w:r>
        <w:rPr>
          <w:color w:val="FF0000"/>
        </w:rPr>
        <w:t xml:space="preserve"> </w:t>
      </w:r>
      <w:r>
        <w:rPr>
          <w:color w:val="FF0000"/>
          <w:spacing w:val="8"/>
        </w:rPr>
        <w:t>我军第一支骑兵部队——西北工农革命军骑兵队正式成立。</w:t>
      </w:r>
      <w:r>
        <w:rPr>
          <w:rFonts w:ascii="Calibri" w:hAnsi="Calibri" w:eastAsia="Calibri" w:cs="Calibri"/>
          <w:color w:val="FF0000"/>
          <w:spacing w:val="7"/>
        </w:rPr>
        <w:t>1933</w:t>
      </w:r>
      <w:r>
        <w:rPr>
          <w:rFonts w:ascii="Calibri" w:hAnsi="Calibri" w:eastAsia="Calibri" w:cs="Calibri"/>
          <w:color w:val="FF0000"/>
          <w:spacing w:val="19"/>
        </w:rPr>
        <w:t xml:space="preserve"> </w:t>
      </w:r>
      <w:r>
        <w:rPr>
          <w:color w:val="FF0000"/>
          <w:spacing w:val="7"/>
        </w:rPr>
        <w:t>年，红军第二十六军组建</w:t>
      </w:r>
      <w:r>
        <w:rPr>
          <w:color w:val="FF0000"/>
        </w:rPr>
        <w:t xml:space="preserve"> </w:t>
      </w:r>
      <w:r>
        <w:rPr>
          <w:color w:val="FF0000"/>
          <w:spacing w:val="3"/>
        </w:rPr>
        <w:t>了骑兵团。</w:t>
      </w:r>
      <w:r>
        <w:rPr>
          <w:rFonts w:ascii="Calibri" w:hAnsi="Calibri" w:eastAsia="Calibri" w:cs="Calibri"/>
          <w:color w:val="FF0000"/>
          <w:spacing w:val="3"/>
        </w:rPr>
        <w:t>1936</w:t>
      </w:r>
      <w:r>
        <w:rPr>
          <w:rFonts w:ascii="Calibri" w:hAnsi="Calibri" w:eastAsia="Calibri" w:cs="Calibri"/>
          <w:color w:val="FF0000"/>
          <w:spacing w:val="24"/>
          <w:w w:val="101"/>
        </w:rPr>
        <w:t xml:space="preserve"> </w:t>
      </w:r>
      <w:r>
        <w:rPr>
          <w:color w:val="FF0000"/>
          <w:spacing w:val="3"/>
        </w:rPr>
        <w:t>年</w:t>
      </w:r>
      <w:r>
        <w:rPr>
          <w:color w:val="FF0000"/>
          <w:spacing w:val="-35"/>
        </w:rPr>
        <w:t xml:space="preserve"> </w:t>
      </w:r>
      <w:r>
        <w:rPr>
          <w:rFonts w:ascii="Calibri" w:hAnsi="Calibri" w:eastAsia="Calibri" w:cs="Calibri"/>
          <w:color w:val="FF0000"/>
          <w:spacing w:val="3"/>
        </w:rPr>
        <w:t>7</w:t>
      </w:r>
      <w:r>
        <w:rPr>
          <w:rFonts w:ascii="Calibri" w:hAnsi="Calibri" w:eastAsia="Calibri" w:cs="Calibri"/>
          <w:color w:val="FF0000"/>
          <w:spacing w:val="20"/>
          <w:w w:val="101"/>
        </w:rPr>
        <w:t xml:space="preserve"> </w:t>
      </w:r>
      <w:r>
        <w:rPr>
          <w:color w:val="FF0000"/>
          <w:spacing w:val="3"/>
        </w:rPr>
        <w:t>月，中央军委将陕甘宁边区的</w:t>
      </w:r>
      <w:r>
        <w:rPr>
          <w:color w:val="FF0000"/>
          <w:spacing w:val="-37"/>
        </w:rPr>
        <w:t xml:space="preserve"> </w:t>
      </w:r>
      <w:r>
        <w:rPr>
          <w:rFonts w:ascii="Calibri" w:hAnsi="Calibri" w:eastAsia="Calibri" w:cs="Calibri"/>
          <w:color w:val="FF0000"/>
          <w:spacing w:val="3"/>
        </w:rPr>
        <w:t>3</w:t>
      </w:r>
      <w:r>
        <w:rPr>
          <w:rFonts w:ascii="Calibri" w:hAnsi="Calibri" w:eastAsia="Calibri" w:cs="Calibri"/>
          <w:color w:val="FF0000"/>
          <w:spacing w:val="15"/>
          <w:w w:val="102"/>
        </w:rPr>
        <w:t xml:space="preserve"> </w:t>
      </w:r>
      <w:r>
        <w:rPr>
          <w:color w:val="FF0000"/>
          <w:spacing w:val="3"/>
        </w:rPr>
        <w:t>个骑兵团组成陕甘宁红军骑兵独立师。</w:t>
      </w:r>
      <w:r>
        <w:rPr>
          <w:color w:val="FF0000"/>
        </w:rPr>
        <w:t xml:space="preserve"> </w:t>
      </w:r>
      <w:r>
        <w:rPr>
          <w:color w:val="FF0000"/>
          <w:spacing w:val="10"/>
        </w:rPr>
        <w:t>解放战争时期是解放军骑兵部队发展的鼎盛时期，至解放战争后期</w:t>
      </w:r>
      <w:r>
        <w:rPr>
          <w:color w:val="FF0000"/>
          <w:spacing w:val="9"/>
        </w:rPr>
        <w:t>，解放军骑兵部队规模</w:t>
      </w:r>
      <w:r>
        <w:rPr>
          <w:color w:val="FF0000"/>
        </w:rPr>
        <w:t xml:space="preserve"> </w:t>
      </w:r>
      <w:r>
        <w:rPr>
          <w:color w:val="FF0000"/>
          <w:spacing w:val="3"/>
        </w:rPr>
        <w:t>高达</w:t>
      </w:r>
      <w:r>
        <w:rPr>
          <w:color w:val="FF0000"/>
          <w:spacing w:val="-25"/>
        </w:rPr>
        <w:t xml:space="preserve"> </w:t>
      </w:r>
      <w:r>
        <w:rPr>
          <w:rFonts w:ascii="Calibri" w:hAnsi="Calibri" w:eastAsia="Calibri" w:cs="Calibri"/>
          <w:color w:val="FF0000"/>
          <w:spacing w:val="3"/>
        </w:rPr>
        <w:t>12</w:t>
      </w:r>
      <w:r>
        <w:rPr>
          <w:rFonts w:ascii="Calibri" w:hAnsi="Calibri" w:eastAsia="Calibri" w:cs="Calibri"/>
          <w:color w:val="FF0000"/>
          <w:spacing w:val="16"/>
        </w:rPr>
        <w:t xml:space="preserve"> </w:t>
      </w:r>
      <w:r>
        <w:rPr>
          <w:color w:val="FF0000"/>
          <w:spacing w:val="3"/>
        </w:rPr>
        <w:t>个骑兵师。</w:t>
      </w:r>
    </w:p>
    <w:p w14:paraId="032418F8">
      <w:pPr>
        <w:spacing w:line="354" w:lineRule="auto"/>
        <w:sectPr>
          <w:footerReference r:id="rId42" w:type="default"/>
          <w:pgSz w:w="11907" w:h="16840"/>
          <w:pgMar w:top="1104" w:right="1786" w:bottom="872" w:left="1786" w:header="1090" w:footer="682" w:gutter="0"/>
          <w:cols w:space="720" w:num="1"/>
        </w:sectPr>
      </w:pPr>
    </w:p>
    <w:p w14:paraId="6EBB477C">
      <w:pPr>
        <w:spacing w:line="358" w:lineRule="auto"/>
        <w:rPr>
          <w:rFonts w:ascii="Arial"/>
          <w:sz w:val="21"/>
        </w:rPr>
      </w:pPr>
    </w:p>
    <w:p w14:paraId="74210BBE">
      <w:pPr>
        <w:pStyle w:val="2"/>
        <w:spacing w:before="65" w:line="350" w:lineRule="auto"/>
        <w:ind w:left="23" w:right="129" w:firstLine="427"/>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项说法错误。战国时期的骑兵仅配备简易鞍垫，并未配备马镫。三国</w:t>
      </w:r>
      <w:r>
        <w:rPr>
          <w:color w:val="FF0000"/>
          <w:spacing w:val="9"/>
        </w:rPr>
        <w:t>时期的丁奉墓</w:t>
      </w:r>
      <w:r>
        <w:rPr>
          <w:color w:val="FF0000"/>
        </w:rPr>
        <w:t xml:space="preserve"> </w:t>
      </w:r>
      <w:r>
        <w:rPr>
          <w:color w:val="FF0000"/>
          <w:spacing w:val="9"/>
        </w:rPr>
        <w:t>（</w:t>
      </w:r>
      <w:r>
        <w:rPr>
          <w:rFonts w:ascii="Calibri" w:hAnsi="Calibri" w:eastAsia="Calibri" w:cs="Calibri"/>
          <w:color w:val="FF0000"/>
          <w:spacing w:val="9"/>
        </w:rPr>
        <w:t>271</w:t>
      </w:r>
      <w:r>
        <w:rPr>
          <w:rFonts w:ascii="Calibri" w:hAnsi="Calibri" w:eastAsia="Calibri" w:cs="Calibri"/>
          <w:color w:val="FF0000"/>
          <w:spacing w:val="29"/>
          <w:w w:val="101"/>
        </w:rPr>
        <w:t xml:space="preserve"> </w:t>
      </w:r>
      <w:r>
        <w:rPr>
          <w:color w:val="FF0000"/>
          <w:spacing w:val="9"/>
        </w:rPr>
        <w:t>年）</w:t>
      </w:r>
      <w:r>
        <w:rPr>
          <w:color w:val="FF0000"/>
          <w:spacing w:val="-59"/>
        </w:rPr>
        <w:t xml:space="preserve"> </w:t>
      </w:r>
      <w:r>
        <w:rPr>
          <w:color w:val="FF0000"/>
          <w:spacing w:val="9"/>
        </w:rPr>
        <w:t>中出土的一件陶骑俑，其马鞍一侧塑出了一件三角形的马镫，成为迄今中国发</w:t>
      </w:r>
      <w:r>
        <w:rPr>
          <w:color w:val="FF0000"/>
        </w:rPr>
        <w:t xml:space="preserve"> </w:t>
      </w:r>
      <w:r>
        <w:rPr>
          <w:color w:val="FF0000"/>
          <w:spacing w:val="9"/>
        </w:rPr>
        <w:t>现的时代最早的单侧马镫。成熟的马镫到南北朝时期才普及。</w:t>
      </w:r>
    </w:p>
    <w:p w14:paraId="4DAC8307">
      <w:pPr>
        <w:pStyle w:val="2"/>
        <w:spacing w:before="33"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D393907">
      <w:pPr>
        <w:pStyle w:val="2"/>
        <w:spacing w:before="144" w:line="349" w:lineRule="auto"/>
        <w:ind w:left="20" w:right="77" w:firstLine="431"/>
      </w:pPr>
      <w:r>
        <w:rPr>
          <w:rFonts w:ascii="Calibri" w:hAnsi="Calibri" w:eastAsia="Calibri" w:cs="Calibri"/>
          <w:color w:val="FF0000"/>
          <w:spacing w:val="10"/>
        </w:rPr>
        <w:t>18</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项说法正确。传感器是遥感系统的</w:t>
      </w:r>
      <w:r>
        <w:rPr>
          <w:color w:val="FF0000"/>
          <w:spacing w:val="9"/>
        </w:rPr>
        <w:t>核心部件，负责接收和记</w:t>
      </w:r>
      <w:r>
        <w:rPr>
          <w:color w:val="FF0000"/>
        </w:rPr>
        <w:t xml:space="preserve"> </w:t>
      </w:r>
      <w:r>
        <w:rPr>
          <w:color w:val="FF0000"/>
          <w:spacing w:val="6"/>
        </w:rPr>
        <w:t>录地表反射或辐射的电磁波信息，其性能直接影响遥感数据的质量。根据工作方式</w:t>
      </w:r>
      <w:r>
        <w:rPr>
          <w:color w:val="FF0000"/>
          <w:spacing w:val="5"/>
        </w:rPr>
        <w:t>的不同，</w:t>
      </w:r>
      <w:r>
        <w:rPr>
          <w:color w:val="FF0000"/>
        </w:rPr>
        <w:t xml:space="preserve"> </w:t>
      </w:r>
      <w:r>
        <w:rPr>
          <w:color w:val="FF0000"/>
          <w:spacing w:val="9"/>
        </w:rPr>
        <w:t>传感器可以分为主动式和被动式两大类。</w:t>
      </w:r>
    </w:p>
    <w:p w14:paraId="475F1FC5">
      <w:pPr>
        <w:pStyle w:val="2"/>
        <w:spacing w:before="34" w:line="350" w:lineRule="auto"/>
        <w:ind w:left="21" w:right="127" w:firstLine="430"/>
        <w:jc w:val="both"/>
      </w:pP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项说法正确。地理信息系统（</w:t>
      </w:r>
      <w:r>
        <w:rPr>
          <w:rFonts w:ascii="Calibri" w:hAnsi="Calibri" w:eastAsia="Calibri" w:cs="Calibri"/>
          <w:color w:val="FF0000"/>
        </w:rPr>
        <w:t>GIS</w:t>
      </w:r>
      <w:r>
        <w:rPr>
          <w:color w:val="FF0000"/>
          <w:spacing w:val="9"/>
        </w:rPr>
        <w:t>）是一种用于捕获、存储、</w:t>
      </w:r>
      <w:r>
        <w:rPr>
          <w:color w:val="FF0000"/>
          <w:spacing w:val="8"/>
        </w:rPr>
        <w:t>操作、分析、管理和展</w:t>
      </w:r>
      <w:r>
        <w:rPr>
          <w:color w:val="FF0000"/>
        </w:rPr>
        <w:t xml:space="preserve"> </w:t>
      </w:r>
      <w:r>
        <w:rPr>
          <w:color w:val="FF0000"/>
          <w:spacing w:val="10"/>
        </w:rPr>
        <w:t>示地理空间数据的强大工具，具有空间分析和路径规划功能，可结</w:t>
      </w:r>
      <w:r>
        <w:rPr>
          <w:color w:val="FF0000"/>
          <w:spacing w:val="9"/>
        </w:rPr>
        <w:t>合道路网络数据计算最</w:t>
      </w:r>
      <w:r>
        <w:rPr>
          <w:color w:val="FF0000"/>
        </w:rPr>
        <w:t xml:space="preserve"> </w:t>
      </w:r>
      <w:r>
        <w:rPr>
          <w:color w:val="FF0000"/>
          <w:spacing w:val="8"/>
        </w:rPr>
        <w:t>优路线，被广泛应用于导航和物流领域。</w:t>
      </w:r>
    </w:p>
    <w:p w14:paraId="050C0219">
      <w:pPr>
        <w:pStyle w:val="2"/>
        <w:spacing w:before="32" w:line="352" w:lineRule="auto"/>
        <w:ind w:left="20" w:right="132" w:firstLine="423"/>
      </w:pPr>
      <w:r>
        <w:rPr>
          <w:rFonts w:ascii="Calibri" w:hAnsi="Calibri" w:eastAsia="Calibri" w:cs="Calibri"/>
          <w:color w:val="FF0000"/>
          <w:spacing w:val="10"/>
        </w:rPr>
        <w:t>C</w:t>
      </w:r>
      <w:r>
        <w:rPr>
          <w:rFonts w:ascii="Calibri" w:hAnsi="Calibri" w:eastAsia="Calibri" w:cs="Calibri"/>
          <w:color w:val="FF0000"/>
          <w:spacing w:val="36"/>
        </w:rPr>
        <w:t xml:space="preserve"> </w:t>
      </w:r>
      <w:r>
        <w:rPr>
          <w:color w:val="FF0000"/>
          <w:spacing w:val="10"/>
        </w:rPr>
        <w:t>项说法错误。遥感技术的特点：①大面积同步观测。②动态反映地面事物的变化。</w:t>
      </w:r>
      <w:r>
        <w:rPr>
          <w:color w:val="FF0000"/>
        </w:rPr>
        <w:t xml:space="preserve"> </w:t>
      </w:r>
      <w:r>
        <w:rPr>
          <w:color w:val="FF0000"/>
          <w:spacing w:val="10"/>
        </w:rPr>
        <w:t>③获取的数据具有综合性。④获取信息的手段多，信息量大。根据不</w:t>
      </w:r>
      <w:r>
        <w:rPr>
          <w:color w:val="FF0000"/>
          <w:spacing w:val="9"/>
        </w:rPr>
        <w:t>同的任务，遥感技术</w:t>
      </w:r>
      <w:r>
        <w:rPr>
          <w:color w:val="FF0000"/>
        </w:rPr>
        <w:t xml:space="preserve"> </w:t>
      </w:r>
      <w:r>
        <w:rPr>
          <w:color w:val="FF0000"/>
          <w:spacing w:val="10"/>
        </w:rPr>
        <w:t>可选用不同波段和遥感仪器来获取信息。利用不同波段对物体不同的</w:t>
      </w:r>
      <w:r>
        <w:rPr>
          <w:color w:val="FF0000"/>
          <w:spacing w:val="9"/>
        </w:rPr>
        <w:t>穿透性，还可获取地</w:t>
      </w:r>
      <w:r>
        <w:rPr>
          <w:color w:val="FF0000"/>
        </w:rPr>
        <w:t xml:space="preserve"> </w:t>
      </w:r>
      <w:r>
        <w:rPr>
          <w:color w:val="FF0000"/>
          <w:spacing w:val="9"/>
        </w:rPr>
        <w:t>面物体内部信息。⑤获取信息受条件限制少。</w:t>
      </w:r>
    </w:p>
    <w:p w14:paraId="53D575F4">
      <w:pPr>
        <w:pStyle w:val="2"/>
        <w:spacing w:before="34" w:line="346" w:lineRule="auto"/>
        <w:ind w:left="22" w:right="129"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项说法正确。在国家森林资源普查中，北斗卫星导航技术结合遥感等</w:t>
      </w:r>
      <w:r>
        <w:rPr>
          <w:color w:val="FF0000"/>
          <w:spacing w:val="9"/>
        </w:rPr>
        <w:t>技术，发挥了</w:t>
      </w:r>
      <w:r>
        <w:rPr>
          <w:color w:val="FF0000"/>
        </w:rPr>
        <w:t xml:space="preserve"> </w:t>
      </w:r>
      <w:r>
        <w:rPr>
          <w:color w:val="FF0000"/>
          <w:spacing w:val="9"/>
        </w:rPr>
        <w:t>重要作用。随着中国林区实行集体林权改革，北斗系统在勘界确权上得到广泛应用。</w:t>
      </w:r>
    </w:p>
    <w:p w14:paraId="264377AB">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2ADA9812">
      <w:pPr>
        <w:pStyle w:val="2"/>
        <w:spacing w:before="145" w:line="350" w:lineRule="auto"/>
        <w:ind w:left="22" w:right="132" w:firstLine="429"/>
      </w:pPr>
      <w:r>
        <w:rPr>
          <w:rFonts w:ascii="Calibri" w:hAnsi="Calibri" w:eastAsia="Calibri" w:cs="Calibri"/>
          <w:color w:val="FF0000"/>
          <w:spacing w:val="9"/>
        </w:rPr>
        <w:t>19</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0"/>
          <w:w w:val="102"/>
        </w:rPr>
        <w:t xml:space="preserve"> </w:t>
      </w:r>
      <w:r>
        <w:rPr>
          <w:color w:val="FF0000"/>
          <w:spacing w:val="9"/>
        </w:rPr>
        <w:t>项说法正确。草木染是利用自然界中的花朵、草叶、果实、</w:t>
      </w:r>
      <w:r>
        <w:rPr>
          <w:color w:val="FF0000"/>
        </w:rPr>
        <w:t xml:space="preserve"> </w:t>
      </w:r>
      <w:r>
        <w:rPr>
          <w:color w:val="FF0000"/>
          <w:spacing w:val="10"/>
        </w:rPr>
        <w:t>树皮、树根等为染料，通过煮、榨等方式提取色素，然后对织物</w:t>
      </w:r>
      <w:r>
        <w:rPr>
          <w:color w:val="FF0000"/>
          <w:spacing w:val="9"/>
        </w:rPr>
        <w:t>进行染色的方法。茜草可</w:t>
      </w:r>
      <w:r>
        <w:rPr>
          <w:color w:val="FF0000"/>
        </w:rPr>
        <w:t xml:space="preserve"> </w:t>
      </w:r>
      <w:r>
        <w:rPr>
          <w:color w:val="FF0000"/>
          <w:spacing w:val="9"/>
        </w:rPr>
        <w:t>染红色，蓝草（如蓼蓝、马蓝）可染蓝色，其他如栀子、苏木等植物也常用于染色。</w:t>
      </w:r>
    </w:p>
    <w:p w14:paraId="0A2CC8EB">
      <w:pPr>
        <w:pStyle w:val="2"/>
        <w:spacing w:before="30" w:line="350" w:lineRule="auto"/>
        <w:ind w:left="22" w:right="129" w:firstLine="429"/>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项说法正确。扎染是将织物在染色时按所需花型扎结，然后浸入染液中，形成特定</w:t>
      </w:r>
      <w:r>
        <w:rPr>
          <w:color w:val="FF0000"/>
        </w:rPr>
        <w:t xml:space="preserve"> </w:t>
      </w:r>
      <w:r>
        <w:rPr>
          <w:color w:val="FF0000"/>
          <w:spacing w:val="10"/>
        </w:rPr>
        <w:t>花纹的一种染色方法，是中国民间传统而独特的手工染色工艺，</w:t>
      </w:r>
      <w:r>
        <w:rPr>
          <w:color w:val="FF0000"/>
          <w:spacing w:val="9"/>
        </w:rPr>
        <w:t>更是国家级非物质文化遗</w:t>
      </w:r>
      <w:r>
        <w:rPr>
          <w:color w:val="FF0000"/>
        </w:rPr>
        <w:t xml:space="preserve"> </w:t>
      </w:r>
      <w:r>
        <w:rPr>
          <w:color w:val="FF0000"/>
          <w:spacing w:val="9"/>
        </w:rPr>
        <w:t>产。扎染一般以棉白布或棉麻混纺白布为原材料。</w:t>
      </w:r>
    </w:p>
    <w:p w14:paraId="67F72544">
      <w:pPr>
        <w:pStyle w:val="2"/>
        <w:spacing w:before="34" w:line="344" w:lineRule="auto"/>
        <w:ind w:left="21" w:right="129" w:firstLine="422"/>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项说法正确。蓝染通常是将靛蓝染料溶解在染液中，通过多次浸染让布料上色，一</w:t>
      </w:r>
      <w:r>
        <w:rPr>
          <w:color w:val="FF0000"/>
        </w:rPr>
        <w:t xml:space="preserve"> </w:t>
      </w:r>
      <w:r>
        <w:rPr>
          <w:color w:val="FF0000"/>
          <w:spacing w:val="8"/>
        </w:rPr>
        <w:t>般不需要经过高温煮染过程。</w:t>
      </w:r>
    </w:p>
    <w:p w14:paraId="04C7C992">
      <w:pPr>
        <w:pStyle w:val="2"/>
        <w:spacing w:before="34" w:line="344" w:lineRule="auto"/>
        <w:ind w:left="23" w:right="75" w:firstLine="427"/>
      </w:pPr>
      <w:r>
        <w:rPr>
          <w:rFonts w:ascii="Calibri" w:hAnsi="Calibri" w:eastAsia="Calibri" w:cs="Calibri"/>
          <w:color w:val="FF0000"/>
          <w:spacing w:val="6"/>
        </w:rPr>
        <w:t>D</w:t>
      </w:r>
      <w:r>
        <w:rPr>
          <w:rFonts w:ascii="Calibri" w:hAnsi="Calibri" w:eastAsia="Calibri" w:cs="Calibri"/>
          <w:color w:val="FF0000"/>
          <w:spacing w:val="18"/>
        </w:rPr>
        <w:t xml:space="preserve"> </w:t>
      </w:r>
      <w:r>
        <w:rPr>
          <w:color w:val="FF0000"/>
          <w:spacing w:val="6"/>
        </w:rPr>
        <w:t>项说法错误。蜡染以蜡为防染剂，用蜡刀蘸蜡在白布或白丝麻织品上</w:t>
      </w:r>
      <w:r>
        <w:rPr>
          <w:color w:val="FF0000"/>
          <w:spacing w:val="5"/>
        </w:rPr>
        <w:t>描绘图案花纹，</w:t>
      </w:r>
      <w:r>
        <w:rPr>
          <w:color w:val="FF0000"/>
        </w:rPr>
        <w:t xml:space="preserve"> </w:t>
      </w:r>
      <w:r>
        <w:rPr>
          <w:color w:val="FF0000"/>
          <w:spacing w:val="9"/>
        </w:rPr>
        <w:t>经过染色后用沸水脱蜡即出现清晰花纹。蜡染的“蜡</w:t>
      </w:r>
      <w:r>
        <w:rPr>
          <w:color w:val="FF0000"/>
          <w:spacing w:val="-72"/>
        </w:rPr>
        <w:t xml:space="preserve"> </w:t>
      </w:r>
      <w:r>
        <w:rPr>
          <w:color w:val="FF0000"/>
          <w:spacing w:val="9"/>
        </w:rPr>
        <w:t>”并非</w:t>
      </w:r>
      <w:r>
        <w:rPr>
          <w:color w:val="FF0000"/>
          <w:spacing w:val="8"/>
        </w:rPr>
        <w:t>染色颜料，而是防染材料。</w:t>
      </w:r>
    </w:p>
    <w:p w14:paraId="65A75A21">
      <w:pPr>
        <w:pStyle w:val="2"/>
        <w:spacing w:before="3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58B5F051">
      <w:pPr>
        <w:pStyle w:val="2"/>
        <w:spacing w:before="142" w:line="346" w:lineRule="auto"/>
        <w:ind w:left="32" w:right="129" w:firstLine="413"/>
      </w:pPr>
      <w:r>
        <w:rPr>
          <w:rFonts w:ascii="Calibri" w:hAnsi="Calibri" w:eastAsia="Calibri" w:cs="Calibri"/>
          <w:color w:val="FF0000"/>
          <w:spacing w:val="10"/>
        </w:rPr>
        <w:t>20</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D</w:t>
      </w:r>
      <w:r>
        <w:rPr>
          <w:rFonts w:ascii="Calibri" w:hAnsi="Calibri" w:eastAsia="Calibri" w:cs="Calibri"/>
          <w:color w:val="FF0000"/>
          <w:spacing w:val="-16"/>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项说法错误。岩溶水，</w:t>
      </w:r>
      <w:r>
        <w:rPr>
          <w:color w:val="FF0000"/>
          <w:spacing w:val="9"/>
        </w:rPr>
        <w:t>又称喀斯特水，是赋存于可溶性岩层</w:t>
      </w:r>
      <w:r>
        <w:rPr>
          <w:color w:val="FF0000"/>
        </w:rPr>
        <w:t xml:space="preserve"> </w:t>
      </w:r>
      <w:r>
        <w:rPr>
          <w:color w:val="FF0000"/>
          <w:spacing w:val="9"/>
        </w:rPr>
        <w:t>（如石灰岩）裂隙或溶洞中的地下水。岩溶水属于地下水范畴，而非地表水。</w:t>
      </w:r>
    </w:p>
    <w:p w14:paraId="4DB152A5">
      <w:pPr>
        <w:pStyle w:val="2"/>
        <w:spacing w:before="31" w:line="346" w:lineRule="auto"/>
        <w:ind w:left="26" w:right="56" w:firstLine="425"/>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项说法错误。地下水水质清、水温稳定、卫生，但硬度</w:t>
      </w:r>
      <w:r>
        <w:rPr>
          <w:color w:val="FF0000"/>
          <w:spacing w:val="6"/>
        </w:rPr>
        <w:t>高、矿化度高，易形成水垢。</w:t>
      </w:r>
      <w:r>
        <w:rPr>
          <w:color w:val="FF0000"/>
        </w:rPr>
        <w:t xml:space="preserve"> </w:t>
      </w:r>
      <w:r>
        <w:rPr>
          <w:color w:val="FF0000"/>
          <w:spacing w:val="8"/>
        </w:rPr>
        <w:t>受气温影响波动显著的一般是地表水。</w:t>
      </w:r>
    </w:p>
    <w:p w14:paraId="40951ABA">
      <w:pPr>
        <w:pStyle w:val="2"/>
        <w:spacing w:before="30" w:line="346" w:lineRule="auto"/>
        <w:ind w:left="27" w:right="164" w:firstLine="416"/>
      </w:pPr>
      <w:r>
        <w:rPr>
          <w:rFonts w:ascii="Calibri" w:hAnsi="Calibri" w:eastAsia="Calibri" w:cs="Calibri"/>
          <w:color w:val="FF0000"/>
          <w:spacing w:val="8"/>
        </w:rPr>
        <w:t>C</w:t>
      </w:r>
      <w:r>
        <w:rPr>
          <w:rFonts w:ascii="Calibri" w:hAnsi="Calibri" w:eastAsia="Calibri" w:cs="Calibri"/>
          <w:color w:val="FF0000"/>
          <w:spacing w:val="35"/>
        </w:rPr>
        <w:t xml:space="preserve"> </w:t>
      </w:r>
      <w:r>
        <w:rPr>
          <w:color w:val="FF0000"/>
          <w:spacing w:val="8"/>
        </w:rPr>
        <w:t>项说法错误。极地冰川是覆盖于两极地区的巨型固态淡水体，</w:t>
      </w:r>
      <w:r>
        <w:rPr>
          <w:color w:val="FF0000"/>
          <w:spacing w:val="-58"/>
        </w:rPr>
        <w:t xml:space="preserve"> </w:t>
      </w:r>
      <w:r>
        <w:rPr>
          <w:color w:val="FF0000"/>
          <w:spacing w:val="8"/>
        </w:rPr>
        <w:t>由积雪经长期压实、</w:t>
      </w:r>
      <w:r>
        <w:rPr>
          <w:color w:val="FF0000"/>
        </w:rPr>
        <w:t xml:space="preserve"> </w:t>
      </w:r>
      <w:r>
        <w:rPr>
          <w:color w:val="FF0000"/>
          <w:spacing w:val="9"/>
        </w:rPr>
        <w:t>结晶形成。这些冰川以固态形式存在于地表，因此属于地表水。</w:t>
      </w:r>
    </w:p>
    <w:p w14:paraId="084067B4">
      <w:pPr>
        <w:spacing w:line="346" w:lineRule="auto"/>
        <w:sectPr>
          <w:footerReference r:id="rId43" w:type="default"/>
          <w:pgSz w:w="11907" w:h="16840"/>
          <w:pgMar w:top="1104" w:right="1786" w:bottom="872" w:left="1786" w:header="1090" w:footer="682" w:gutter="0"/>
          <w:cols w:space="720" w:num="1"/>
        </w:sectPr>
      </w:pPr>
    </w:p>
    <w:p w14:paraId="404293C5">
      <w:pPr>
        <w:spacing w:line="358" w:lineRule="auto"/>
        <w:rPr>
          <w:rFonts w:ascii="Arial"/>
          <w:sz w:val="21"/>
        </w:rPr>
      </w:pPr>
    </w:p>
    <w:p w14:paraId="55E998D4">
      <w:pPr>
        <w:pStyle w:val="2"/>
        <w:spacing w:before="65" w:line="353" w:lineRule="auto"/>
        <w:ind w:left="21" w:right="129" w:firstLine="430"/>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项说法正确。水的硬度主要是由水中的钙离子和镁离子决定的，这两</w:t>
      </w:r>
      <w:r>
        <w:rPr>
          <w:color w:val="FF0000"/>
          <w:spacing w:val="9"/>
        </w:rPr>
        <w:t>种阳离子的浓</w:t>
      </w:r>
      <w:r>
        <w:rPr>
          <w:color w:val="FF0000"/>
        </w:rPr>
        <w:t xml:space="preserve"> </w:t>
      </w:r>
      <w:r>
        <w:rPr>
          <w:color w:val="FF0000"/>
          <w:spacing w:val="9"/>
        </w:rPr>
        <w:t>度越高，水的硬度越大。地下水（如井水）</w:t>
      </w:r>
      <w:r>
        <w:rPr>
          <w:color w:val="FF0000"/>
          <w:spacing w:val="-55"/>
        </w:rPr>
        <w:t xml:space="preserve"> </w:t>
      </w:r>
      <w:r>
        <w:rPr>
          <w:color w:val="FF0000"/>
          <w:spacing w:val="9"/>
        </w:rPr>
        <w:t>由于长时</w:t>
      </w:r>
      <w:r>
        <w:rPr>
          <w:color w:val="FF0000"/>
          <w:spacing w:val="8"/>
        </w:rPr>
        <w:t>间与富含矿物质的岩层接触，往往含</w:t>
      </w:r>
      <w:r>
        <w:rPr>
          <w:color w:val="FF0000"/>
        </w:rPr>
        <w:t xml:space="preserve"> </w:t>
      </w:r>
      <w:r>
        <w:rPr>
          <w:color w:val="FF0000"/>
          <w:spacing w:val="10"/>
        </w:rPr>
        <w:t>有较高浓度的钙镁离子，因此硬度较高；而地表水（如水库水、河</w:t>
      </w:r>
      <w:r>
        <w:rPr>
          <w:color w:val="FF0000"/>
          <w:spacing w:val="9"/>
        </w:rPr>
        <w:t>水）经过地表的自然过</w:t>
      </w:r>
      <w:r>
        <w:rPr>
          <w:color w:val="FF0000"/>
        </w:rPr>
        <w:t xml:space="preserve"> </w:t>
      </w:r>
      <w:r>
        <w:rPr>
          <w:color w:val="FF0000"/>
          <w:spacing w:val="9"/>
        </w:rPr>
        <w:t>滤和稀释，其钙、镁离子浓度通常较低，硬度相对较小。</w:t>
      </w:r>
    </w:p>
    <w:p w14:paraId="75036CEB">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4DD59075">
      <w:pPr>
        <w:pStyle w:val="2"/>
        <w:spacing w:before="142" w:line="357" w:lineRule="auto"/>
        <w:ind w:left="22" w:right="72" w:firstLine="423"/>
      </w:pPr>
      <w:r>
        <w:rPr>
          <w:rFonts w:ascii="Calibri" w:hAnsi="Calibri" w:eastAsia="Calibri" w:cs="Calibri"/>
          <w:color w:val="FF0000"/>
          <w:spacing w:val="5"/>
        </w:rPr>
        <w:t>21</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5"/>
        </w:rPr>
        <w:t xml:space="preserve"> </w:t>
      </w:r>
      <w:r>
        <w:rPr>
          <w:color w:val="FF0000"/>
          <w:spacing w:val="5"/>
        </w:rPr>
        <w:t>。解析：由表同义互换的词语“类似</w:t>
      </w:r>
      <w:r>
        <w:rPr>
          <w:color w:val="FF0000"/>
          <w:spacing w:val="-73"/>
        </w:rPr>
        <w:t xml:space="preserve"> </w:t>
      </w:r>
      <w:r>
        <w:rPr>
          <w:color w:val="FF0000"/>
          <w:spacing w:val="5"/>
        </w:rPr>
        <w:t>”可知，前后文构</w:t>
      </w:r>
      <w:r>
        <w:rPr>
          <w:color w:val="FF0000"/>
          <w:spacing w:val="4"/>
        </w:rPr>
        <w:t>成解释说明关系，</w:t>
      </w:r>
      <w:r>
        <w:rPr>
          <w:color w:val="FF0000"/>
        </w:rPr>
        <w:t xml:space="preserve"> </w:t>
      </w:r>
      <w:r>
        <w:rPr>
          <w:color w:val="FF0000"/>
          <w:spacing w:val="9"/>
        </w:rPr>
        <w:t>所填词语应与“轻舟已过万重山</w:t>
      </w:r>
      <w:r>
        <w:rPr>
          <w:color w:val="FF0000"/>
          <w:spacing w:val="-70"/>
        </w:rPr>
        <w:t xml:space="preserve"> </w:t>
      </w:r>
      <w:r>
        <w:rPr>
          <w:color w:val="FF0000"/>
          <w:spacing w:val="9"/>
        </w:rPr>
        <w:t>”意思相近，表达告别旧环境一段时间后，重新看待</w:t>
      </w:r>
      <w:r>
        <w:rPr>
          <w:color w:val="FF0000"/>
          <w:spacing w:val="8"/>
        </w:rPr>
        <w:t>问题</w:t>
      </w:r>
      <w:r>
        <w:rPr>
          <w:color w:val="FF0000"/>
        </w:rPr>
        <w:t xml:space="preserve"> </w:t>
      </w:r>
      <w:r>
        <w:rPr>
          <w:color w:val="FF0000"/>
          <w:spacing w:val="4"/>
        </w:rPr>
        <w:t>时认知出现突破，从而产生茅塞顿开、轻松自在的感觉。</w:t>
      </w:r>
      <w:r>
        <w:rPr>
          <w:rFonts w:ascii="Calibri" w:hAnsi="Calibri" w:eastAsia="Calibri" w:cs="Calibri"/>
          <w:color w:val="FF0000"/>
          <w:spacing w:val="4"/>
        </w:rPr>
        <w:t>A</w:t>
      </w:r>
      <w:r>
        <w:rPr>
          <w:rFonts w:ascii="Calibri" w:hAnsi="Calibri" w:eastAsia="Calibri" w:cs="Calibri"/>
          <w:color w:val="FF0000"/>
          <w:spacing w:val="33"/>
          <w:w w:val="101"/>
        </w:rPr>
        <w:t xml:space="preserve"> </w:t>
      </w:r>
      <w:r>
        <w:rPr>
          <w:color w:val="FF0000"/>
          <w:spacing w:val="4"/>
        </w:rPr>
        <w:t>项，“豁然开朗</w:t>
      </w:r>
      <w:r>
        <w:rPr>
          <w:color w:val="FF0000"/>
          <w:spacing w:val="-73"/>
        </w:rPr>
        <w:t xml:space="preserve"> </w:t>
      </w:r>
      <w:r>
        <w:rPr>
          <w:color w:val="FF0000"/>
          <w:spacing w:val="4"/>
        </w:rPr>
        <w:t>”形容眼前突然</w:t>
      </w:r>
      <w:r>
        <w:rPr>
          <w:color w:val="FF0000"/>
        </w:rPr>
        <w:t xml:space="preserve"> </w:t>
      </w:r>
      <w:r>
        <w:rPr>
          <w:color w:val="FF0000"/>
          <w:spacing w:val="10"/>
        </w:rPr>
        <w:t>展现出开阔明朗的境界，也形容心地顿感通达透彻，一下子明白</w:t>
      </w:r>
      <w:r>
        <w:rPr>
          <w:color w:val="FF0000"/>
          <w:spacing w:val="9"/>
        </w:rPr>
        <w:t>过来。填入符合文意，保</w:t>
      </w:r>
      <w:r>
        <w:rPr>
          <w:color w:val="FF0000"/>
        </w:rPr>
        <w:t xml:space="preserve"> </w:t>
      </w:r>
      <w:r>
        <w:rPr>
          <w:color w:val="FF0000"/>
          <w:spacing w:val="6"/>
        </w:rPr>
        <w:t>留。</w:t>
      </w:r>
      <w:r>
        <w:rPr>
          <w:rFonts w:ascii="Calibri" w:hAnsi="Calibri" w:eastAsia="Calibri" w:cs="Calibri"/>
          <w:color w:val="FF0000"/>
          <w:spacing w:val="6"/>
        </w:rPr>
        <w:t>B</w:t>
      </w:r>
      <w:r>
        <w:rPr>
          <w:rFonts w:ascii="Calibri" w:hAnsi="Calibri" w:eastAsia="Calibri" w:cs="Calibri"/>
          <w:color w:val="FF0000"/>
          <w:spacing w:val="18"/>
        </w:rPr>
        <w:t xml:space="preserve"> </w:t>
      </w:r>
      <w:r>
        <w:rPr>
          <w:color w:val="FF0000"/>
          <w:spacing w:val="6"/>
        </w:rPr>
        <w:t>项，“恍如隔世</w:t>
      </w:r>
      <w:r>
        <w:rPr>
          <w:color w:val="FF0000"/>
          <w:spacing w:val="-73"/>
        </w:rPr>
        <w:t xml:space="preserve"> </w:t>
      </w:r>
      <w:r>
        <w:rPr>
          <w:color w:val="FF0000"/>
          <w:spacing w:val="6"/>
        </w:rPr>
        <w:t>”指好像隔了一世，多形容对时间的变迁、事物的巨大变化的感慨。</w:t>
      </w:r>
      <w:r>
        <w:rPr>
          <w:color w:val="FF0000"/>
        </w:rPr>
        <w:t xml:space="preserve"> </w:t>
      </w:r>
      <w:r>
        <w:rPr>
          <w:color w:val="FF0000"/>
          <w:spacing w:val="12"/>
        </w:rPr>
        <w:t>文段并非感慨世事变迁，而是强调转换视角刷新认知后产生的轻松舒畅的感觉，排除。</w:t>
      </w:r>
      <w:r>
        <w:rPr>
          <w:rFonts w:ascii="Calibri" w:hAnsi="Calibri" w:eastAsia="Calibri" w:cs="Calibri"/>
          <w:color w:val="FF0000"/>
          <w:spacing w:val="12"/>
        </w:rPr>
        <w:t>C</w:t>
      </w:r>
      <w:r>
        <w:rPr>
          <w:rFonts w:ascii="Calibri" w:hAnsi="Calibri" w:eastAsia="Calibri" w:cs="Calibri"/>
          <w:color w:val="FF0000"/>
          <w:spacing w:val="2"/>
        </w:rPr>
        <w:t xml:space="preserve">  </w:t>
      </w:r>
      <w:r>
        <w:rPr>
          <w:color w:val="FF0000"/>
          <w:spacing w:val="5"/>
        </w:rPr>
        <w:t>项，“心旷神怡</w:t>
      </w:r>
      <w:r>
        <w:rPr>
          <w:color w:val="FF0000"/>
          <w:spacing w:val="-61"/>
        </w:rPr>
        <w:t xml:space="preserve"> </w:t>
      </w:r>
      <w:r>
        <w:rPr>
          <w:color w:val="FF0000"/>
          <w:spacing w:val="5"/>
        </w:rPr>
        <w:t>”指心情舒畅，精神愉快。通常用来形容在美好的环境中产生的愉悦感受，</w:t>
      </w:r>
      <w:r>
        <w:rPr>
          <w:color w:val="FF0000"/>
        </w:rPr>
        <w:t xml:space="preserve"> </w:t>
      </w:r>
      <w:r>
        <w:rPr>
          <w:color w:val="FF0000"/>
          <w:spacing w:val="3"/>
        </w:rPr>
        <w:t>与后文“视角转换</w:t>
      </w:r>
      <w:r>
        <w:rPr>
          <w:color w:val="FF0000"/>
          <w:spacing w:val="-70"/>
        </w:rPr>
        <w:t xml:space="preserve"> </w:t>
      </w:r>
      <w:r>
        <w:rPr>
          <w:color w:val="FF0000"/>
          <w:spacing w:val="3"/>
        </w:rPr>
        <w:t>”“刷新认知框架</w:t>
      </w:r>
      <w:r>
        <w:rPr>
          <w:color w:val="FF0000"/>
          <w:spacing w:val="-70"/>
        </w:rPr>
        <w:t xml:space="preserve"> </w:t>
      </w:r>
      <w:r>
        <w:rPr>
          <w:color w:val="FF0000"/>
          <w:spacing w:val="3"/>
        </w:rPr>
        <w:t>”无法呼应</w:t>
      </w:r>
      <w:r>
        <w:rPr>
          <w:color w:val="FF0000"/>
          <w:spacing w:val="2"/>
        </w:rPr>
        <w:t>，排除。</w:t>
      </w:r>
      <w:r>
        <w:rPr>
          <w:rFonts w:ascii="Calibri" w:hAnsi="Calibri" w:eastAsia="Calibri" w:cs="Calibri"/>
          <w:color w:val="FF0000"/>
          <w:spacing w:val="2"/>
        </w:rPr>
        <w:t>D</w:t>
      </w:r>
      <w:r>
        <w:rPr>
          <w:rFonts w:ascii="Calibri" w:hAnsi="Calibri" w:eastAsia="Calibri" w:cs="Calibri"/>
          <w:color w:val="FF0000"/>
          <w:spacing w:val="18"/>
        </w:rPr>
        <w:t xml:space="preserve"> </w:t>
      </w:r>
      <w:r>
        <w:rPr>
          <w:color w:val="FF0000"/>
          <w:spacing w:val="2"/>
        </w:rPr>
        <w:t>项，“耳目一新</w:t>
      </w:r>
      <w:r>
        <w:rPr>
          <w:color w:val="FF0000"/>
          <w:spacing w:val="-68"/>
        </w:rPr>
        <w:t xml:space="preserve"> </w:t>
      </w:r>
      <w:r>
        <w:rPr>
          <w:color w:val="FF0000"/>
          <w:spacing w:val="2"/>
        </w:rPr>
        <w:t>”指听到的看到</w:t>
      </w:r>
      <w:r>
        <w:rPr>
          <w:color w:val="FF0000"/>
        </w:rPr>
        <w:t xml:space="preserve"> </w:t>
      </w:r>
      <w:r>
        <w:rPr>
          <w:color w:val="FF0000"/>
          <w:spacing w:val="10"/>
        </w:rPr>
        <w:t>的都换了样子，感到很新鲜。侧重于外界事物给人的新鲜感觉，</w:t>
      </w:r>
      <w:r>
        <w:rPr>
          <w:color w:val="FF0000"/>
          <w:spacing w:val="9"/>
        </w:rPr>
        <w:t>而不是内心认知和心境的</w:t>
      </w:r>
      <w:r>
        <w:rPr>
          <w:color w:val="FF0000"/>
        </w:rPr>
        <w:t xml:space="preserve"> </w:t>
      </w:r>
      <w:r>
        <w:rPr>
          <w:color w:val="FF0000"/>
          <w:spacing w:val="7"/>
        </w:rPr>
        <w:t>变化，排除。故本题选</w:t>
      </w:r>
      <w:r>
        <w:rPr>
          <w:color w:val="FF0000"/>
          <w:spacing w:val="-36"/>
        </w:rPr>
        <w:t xml:space="preserve"> </w:t>
      </w:r>
      <w:r>
        <w:rPr>
          <w:rFonts w:ascii="Calibri" w:hAnsi="Calibri" w:eastAsia="Calibri" w:cs="Calibri"/>
          <w:color w:val="FF0000"/>
          <w:spacing w:val="7"/>
        </w:rPr>
        <w:t>A</w:t>
      </w:r>
      <w:r>
        <w:rPr>
          <w:color w:val="FF0000"/>
          <w:spacing w:val="7"/>
        </w:rPr>
        <w:t>。</w:t>
      </w:r>
    </w:p>
    <w:p w14:paraId="3ED114A1">
      <w:pPr>
        <w:pStyle w:val="2"/>
        <w:spacing w:before="30" w:line="357" w:lineRule="auto"/>
        <w:ind w:left="21" w:right="19" w:firstLine="424"/>
      </w:pPr>
      <w:r>
        <w:rPr>
          <w:rFonts w:ascii="Calibri" w:hAnsi="Calibri" w:eastAsia="Calibri" w:cs="Calibri"/>
          <w:color w:val="FF0000"/>
          <w:spacing w:val="8"/>
        </w:rPr>
        <w:t>22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5"/>
        </w:rPr>
        <w:t xml:space="preserve"> </w:t>
      </w:r>
      <w:r>
        <w:rPr>
          <w:color w:val="FF0000"/>
          <w:spacing w:val="8"/>
        </w:rPr>
        <w:t>。解析：</w:t>
      </w:r>
      <w:r>
        <w:rPr>
          <w:color w:val="FF0000"/>
          <w:spacing w:val="-53"/>
        </w:rPr>
        <w:t xml:space="preserve"> </w:t>
      </w:r>
      <w:r>
        <w:rPr>
          <w:color w:val="FF0000"/>
          <w:spacing w:val="8"/>
        </w:rPr>
        <w:t>由“在与敌人正面对抗时，打破战场僵局，避免蛮打硬拼的持</w:t>
      </w:r>
      <w:r>
        <w:rPr>
          <w:color w:val="FF0000"/>
        </w:rPr>
        <w:t xml:space="preserve">  </w:t>
      </w:r>
      <w:r>
        <w:rPr>
          <w:color w:val="FF0000"/>
          <w:spacing w:val="9"/>
        </w:rPr>
        <w:t>久消耗，通过绕弯路、走远路，出其不意地打击敌人侧后方的薄弱点</w:t>
      </w:r>
      <w:r>
        <w:rPr>
          <w:color w:val="FF0000"/>
          <w:spacing w:val="-71"/>
        </w:rPr>
        <w:t xml:space="preserve"> </w:t>
      </w:r>
      <w:r>
        <w:rPr>
          <w:color w:val="FF0000"/>
          <w:spacing w:val="9"/>
        </w:rPr>
        <w:t>”可知，所填词语应</w:t>
      </w:r>
      <w:r>
        <w:rPr>
          <w:color w:val="FF0000"/>
        </w:rPr>
        <w:t xml:space="preserve">  </w:t>
      </w:r>
      <w:r>
        <w:rPr>
          <w:color w:val="FF0000"/>
          <w:spacing w:val="4"/>
        </w:rPr>
        <w:t>表达避免正面对抗，打击敌人侧后方薄弱点之意。</w:t>
      </w:r>
      <w:r>
        <w:rPr>
          <w:rFonts w:ascii="Calibri" w:hAnsi="Calibri" w:eastAsia="Calibri" w:cs="Calibri"/>
          <w:color w:val="FF0000"/>
          <w:spacing w:val="4"/>
        </w:rPr>
        <w:t>A</w:t>
      </w:r>
      <w:r>
        <w:rPr>
          <w:rFonts w:ascii="Calibri" w:hAnsi="Calibri" w:eastAsia="Calibri" w:cs="Calibri"/>
          <w:color w:val="FF0000"/>
          <w:spacing w:val="36"/>
          <w:w w:val="101"/>
        </w:rPr>
        <w:t xml:space="preserve"> </w:t>
      </w:r>
      <w:r>
        <w:rPr>
          <w:color w:val="FF0000"/>
          <w:spacing w:val="4"/>
        </w:rPr>
        <w:t>项，“反客为主</w:t>
      </w:r>
      <w:r>
        <w:rPr>
          <w:color w:val="FF0000"/>
          <w:spacing w:val="-72"/>
        </w:rPr>
        <w:t xml:space="preserve"> </w:t>
      </w:r>
      <w:r>
        <w:rPr>
          <w:color w:val="FF0000"/>
          <w:spacing w:val="4"/>
        </w:rPr>
        <w:t>”指客人反过来成为主</w:t>
      </w:r>
      <w:r>
        <w:rPr>
          <w:color w:val="FF0000"/>
        </w:rPr>
        <w:t xml:space="preserve">  </w:t>
      </w:r>
      <w:r>
        <w:rPr>
          <w:color w:val="FF0000"/>
          <w:spacing w:val="11"/>
        </w:rPr>
        <w:t>人，多用来比喻变被动为主动。文段并未体现主客关系的变化，排除。</w:t>
      </w:r>
      <w:r>
        <w:rPr>
          <w:rFonts w:ascii="Calibri" w:hAnsi="Calibri" w:eastAsia="Calibri" w:cs="Calibri"/>
          <w:color w:val="FF0000"/>
          <w:spacing w:val="11"/>
        </w:rPr>
        <w:t>B</w:t>
      </w:r>
      <w:r>
        <w:rPr>
          <w:rFonts w:ascii="Calibri" w:hAnsi="Calibri" w:eastAsia="Calibri" w:cs="Calibri"/>
          <w:color w:val="FF0000"/>
          <w:spacing w:val="18"/>
          <w:w w:val="101"/>
        </w:rPr>
        <w:t xml:space="preserve"> </w:t>
      </w:r>
      <w:r>
        <w:rPr>
          <w:color w:val="FF0000"/>
          <w:spacing w:val="11"/>
        </w:rPr>
        <w:t>项</w:t>
      </w:r>
      <w:r>
        <w:rPr>
          <w:rFonts w:ascii="Calibri" w:hAnsi="Calibri" w:eastAsia="Calibri" w:cs="Calibri"/>
          <w:color w:val="FF0000"/>
          <w:spacing w:val="11"/>
        </w:rPr>
        <w:t>,</w:t>
      </w:r>
      <w:r>
        <w:rPr>
          <w:color w:val="FF0000"/>
          <w:spacing w:val="11"/>
        </w:rPr>
        <w:t>“避实击虚</w:t>
      </w:r>
      <w:r>
        <w:rPr>
          <w:color w:val="FF0000"/>
          <w:spacing w:val="-70"/>
        </w:rPr>
        <w:t xml:space="preserve"> </w:t>
      </w:r>
      <w:r>
        <w:rPr>
          <w:color w:val="FF0000"/>
          <w:spacing w:val="11"/>
        </w:rPr>
        <w:t>”</w:t>
      </w:r>
      <w:r>
        <w:rPr>
          <w:color w:val="FF0000"/>
        </w:rPr>
        <w:t xml:space="preserve"> </w:t>
      </w:r>
      <w:r>
        <w:rPr>
          <w:color w:val="FF0000"/>
          <w:spacing w:val="-1"/>
        </w:rPr>
        <w:t>指避开敌人的主力，找敌人的弱点进攻，比喻谈论或处理问题时回避要害。“避实</w:t>
      </w:r>
      <w:r>
        <w:rPr>
          <w:color w:val="FF0000"/>
          <w:spacing w:val="-72"/>
        </w:rPr>
        <w:t xml:space="preserve"> </w:t>
      </w:r>
      <w:r>
        <w:rPr>
          <w:color w:val="FF0000"/>
          <w:spacing w:val="-1"/>
        </w:rPr>
        <w:t>”对应</w:t>
      </w:r>
      <w:r>
        <w:rPr>
          <w:color w:val="FF0000"/>
          <w:spacing w:val="-2"/>
        </w:rPr>
        <w:t>“在</w:t>
      </w:r>
      <w:r>
        <w:rPr>
          <w:color w:val="FF0000"/>
        </w:rPr>
        <w:t xml:space="preserve">  </w:t>
      </w:r>
      <w:r>
        <w:rPr>
          <w:color w:val="FF0000"/>
          <w:spacing w:val="3"/>
        </w:rPr>
        <w:t>与敌人正面对抗时，打破战场僵局，避免蛮打硬拼的持久消耗</w:t>
      </w:r>
      <w:r>
        <w:rPr>
          <w:color w:val="FF0000"/>
          <w:spacing w:val="-67"/>
        </w:rPr>
        <w:t xml:space="preserve"> </w:t>
      </w:r>
      <w:r>
        <w:rPr>
          <w:color w:val="FF0000"/>
          <w:spacing w:val="3"/>
        </w:rPr>
        <w:t>”，“就虚</w:t>
      </w:r>
      <w:r>
        <w:rPr>
          <w:color w:val="FF0000"/>
          <w:spacing w:val="-73"/>
        </w:rPr>
        <w:t xml:space="preserve"> </w:t>
      </w:r>
      <w:r>
        <w:rPr>
          <w:color w:val="FF0000"/>
          <w:spacing w:val="3"/>
        </w:rPr>
        <w:t>”对应“通过绕弯</w:t>
      </w:r>
      <w:r>
        <w:rPr>
          <w:color w:val="FF0000"/>
        </w:rPr>
        <w:t xml:space="preserve">  </w:t>
      </w:r>
      <w:r>
        <w:rPr>
          <w:color w:val="FF0000"/>
          <w:spacing w:val="4"/>
        </w:rPr>
        <w:t>路、走远路，出其不意地打击敌人侧后方的薄弱点</w:t>
      </w:r>
      <w:r>
        <w:rPr>
          <w:color w:val="FF0000"/>
          <w:spacing w:val="-52"/>
        </w:rPr>
        <w:t xml:space="preserve"> </w:t>
      </w:r>
      <w:r>
        <w:rPr>
          <w:color w:val="FF0000"/>
          <w:spacing w:val="4"/>
        </w:rPr>
        <w:t>”，填入符合语境，保留。</w:t>
      </w:r>
      <w:r>
        <w:rPr>
          <w:rFonts w:ascii="Calibri" w:hAnsi="Calibri" w:eastAsia="Calibri" w:cs="Calibri"/>
          <w:color w:val="FF0000"/>
          <w:spacing w:val="4"/>
        </w:rPr>
        <w:t>C</w:t>
      </w:r>
      <w:r>
        <w:rPr>
          <w:rFonts w:ascii="Calibri" w:hAnsi="Calibri" w:eastAsia="Calibri" w:cs="Calibri"/>
          <w:color w:val="FF0000"/>
          <w:spacing w:val="20"/>
          <w:w w:val="101"/>
        </w:rPr>
        <w:t xml:space="preserve"> </w:t>
      </w:r>
      <w:r>
        <w:rPr>
          <w:color w:val="FF0000"/>
          <w:spacing w:val="4"/>
        </w:rPr>
        <w:t>项，“声东</w:t>
      </w:r>
      <w:r>
        <w:rPr>
          <w:color w:val="FF0000"/>
        </w:rPr>
        <w:t xml:space="preserve">  </w:t>
      </w:r>
      <w:r>
        <w:rPr>
          <w:color w:val="FF0000"/>
          <w:spacing w:val="9"/>
        </w:rPr>
        <w:t>击西</w:t>
      </w:r>
      <w:r>
        <w:rPr>
          <w:color w:val="FF0000"/>
          <w:spacing w:val="-71"/>
        </w:rPr>
        <w:t xml:space="preserve"> </w:t>
      </w:r>
      <w:r>
        <w:rPr>
          <w:color w:val="FF0000"/>
          <w:spacing w:val="9"/>
        </w:rPr>
        <w:t>”指为了迷惑敌人，表面上宣扬要攻打这一边，其实是攻打另一边。迂回穿插思维并</w:t>
      </w:r>
      <w:r>
        <w:rPr>
          <w:color w:val="FF0000"/>
        </w:rPr>
        <w:t xml:space="preserve">  </w:t>
      </w:r>
      <w:r>
        <w:rPr>
          <w:color w:val="FF0000"/>
          <w:spacing w:val="8"/>
        </w:rPr>
        <w:t>未通过制造假象迷惑敌人，排除。</w:t>
      </w:r>
      <w:r>
        <w:rPr>
          <w:rFonts w:ascii="Calibri" w:hAnsi="Calibri" w:eastAsia="Calibri" w:cs="Calibri"/>
          <w:color w:val="FF0000"/>
          <w:spacing w:val="8"/>
        </w:rPr>
        <w:t>D</w:t>
      </w:r>
      <w:r>
        <w:rPr>
          <w:rFonts w:ascii="Calibri" w:hAnsi="Calibri" w:eastAsia="Calibri" w:cs="Calibri"/>
          <w:color w:val="FF0000"/>
          <w:spacing w:val="22"/>
          <w:w w:val="101"/>
        </w:rPr>
        <w:t xml:space="preserve"> </w:t>
      </w:r>
      <w:r>
        <w:rPr>
          <w:color w:val="FF0000"/>
          <w:spacing w:val="8"/>
        </w:rPr>
        <w:t>项，“暗度陈仓</w:t>
      </w:r>
      <w:r>
        <w:rPr>
          <w:color w:val="FF0000"/>
          <w:spacing w:val="-70"/>
        </w:rPr>
        <w:t xml:space="preserve"> </w:t>
      </w:r>
      <w:r>
        <w:rPr>
          <w:color w:val="FF0000"/>
          <w:spacing w:val="8"/>
        </w:rPr>
        <w:t>”指暗中进行某种活</w:t>
      </w:r>
      <w:r>
        <w:rPr>
          <w:color w:val="FF0000"/>
          <w:spacing w:val="7"/>
        </w:rPr>
        <w:t>动</w:t>
      </w:r>
      <w:r>
        <w:rPr>
          <w:rFonts w:ascii="Calibri" w:hAnsi="Calibri" w:eastAsia="Calibri" w:cs="Calibri"/>
          <w:color w:val="FF0000"/>
          <w:spacing w:val="7"/>
        </w:rPr>
        <w:t>,</w:t>
      </w:r>
      <w:r>
        <w:rPr>
          <w:color w:val="FF0000"/>
          <w:spacing w:val="7"/>
        </w:rPr>
        <w:t>未体现出“打</w:t>
      </w:r>
      <w:r>
        <w:rPr>
          <w:color w:val="FF0000"/>
        </w:rPr>
        <w:t xml:space="preserve">  </w:t>
      </w:r>
      <w:r>
        <w:rPr>
          <w:color w:val="FF0000"/>
          <w:spacing w:val="6"/>
        </w:rPr>
        <w:t>击敌人侧后方的薄弱点</w:t>
      </w:r>
      <w:r>
        <w:rPr>
          <w:color w:val="FF0000"/>
          <w:spacing w:val="-53"/>
        </w:rPr>
        <w:t xml:space="preserve"> </w:t>
      </w:r>
      <w:r>
        <w:rPr>
          <w:color w:val="FF0000"/>
          <w:spacing w:val="6"/>
        </w:rPr>
        <w:t>”之意，排除。故本题选</w:t>
      </w:r>
      <w:r>
        <w:rPr>
          <w:color w:val="FF0000"/>
          <w:spacing w:val="-28"/>
        </w:rPr>
        <w:t xml:space="preserve"> </w:t>
      </w:r>
      <w:r>
        <w:rPr>
          <w:rFonts w:ascii="Calibri" w:hAnsi="Calibri" w:eastAsia="Calibri" w:cs="Calibri"/>
          <w:color w:val="FF0000"/>
          <w:spacing w:val="6"/>
        </w:rPr>
        <w:t>B</w:t>
      </w:r>
      <w:r>
        <w:rPr>
          <w:color w:val="FF0000"/>
          <w:spacing w:val="6"/>
        </w:rPr>
        <w:t>。</w:t>
      </w:r>
    </w:p>
    <w:p w14:paraId="5DA6934C">
      <w:pPr>
        <w:pStyle w:val="2"/>
        <w:spacing w:before="31" w:line="355" w:lineRule="auto"/>
        <w:ind w:left="11" w:right="58" w:firstLine="433"/>
      </w:pPr>
      <w:r>
        <w:rPr>
          <w:rFonts w:ascii="Calibri" w:hAnsi="Calibri" w:eastAsia="Calibri" w:cs="Calibri"/>
          <w:color w:val="FF0000"/>
          <w:spacing w:val="8"/>
        </w:rPr>
        <w:t>23</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1"/>
        </w:rPr>
        <w:t xml:space="preserve"> </w:t>
      </w:r>
      <w:r>
        <w:rPr>
          <w:color w:val="FF0000"/>
          <w:spacing w:val="8"/>
        </w:rPr>
        <w:t>。解析：第一空，</w:t>
      </w:r>
      <w:r>
        <w:rPr>
          <w:color w:val="FF0000"/>
          <w:spacing w:val="-55"/>
        </w:rPr>
        <w:t xml:space="preserve"> </w:t>
      </w:r>
      <w:r>
        <w:rPr>
          <w:color w:val="FF0000"/>
          <w:spacing w:val="8"/>
        </w:rPr>
        <w:t>由指代词“这样</w:t>
      </w:r>
      <w:r>
        <w:rPr>
          <w:color w:val="FF0000"/>
          <w:spacing w:val="-70"/>
        </w:rPr>
        <w:t xml:space="preserve"> </w:t>
      </w:r>
      <w:r>
        <w:rPr>
          <w:color w:val="FF0000"/>
          <w:spacing w:val="8"/>
        </w:rPr>
        <w:t>”可知，前后文构成解释说明关系。</w:t>
      </w:r>
      <w:r>
        <w:rPr>
          <w:color w:val="FF0000"/>
        </w:rPr>
        <w:t xml:space="preserve"> </w:t>
      </w:r>
      <w:r>
        <w:rPr>
          <w:color w:val="FF0000"/>
          <w:spacing w:val="9"/>
        </w:rPr>
        <w:t>所填词语应表达判决书“需要针对具体的案情进行详细说理</w:t>
      </w:r>
      <w:r>
        <w:rPr>
          <w:color w:val="FF0000"/>
          <w:spacing w:val="-62"/>
        </w:rPr>
        <w:t xml:space="preserve"> </w:t>
      </w:r>
      <w:r>
        <w:rPr>
          <w:color w:val="FF0000"/>
          <w:spacing w:val="9"/>
        </w:rPr>
        <w:t>”导致的结果，即判决书会因</w:t>
      </w:r>
      <w:r>
        <w:rPr>
          <w:color w:val="FF0000"/>
        </w:rPr>
        <w:t xml:space="preserve"> </w:t>
      </w:r>
      <w:r>
        <w:rPr>
          <w:color w:val="FF0000"/>
          <w:spacing w:val="1"/>
        </w:rPr>
        <w:t>为详细而变得篇幅较长。</w:t>
      </w:r>
      <w:r>
        <w:rPr>
          <w:rFonts w:ascii="Calibri" w:hAnsi="Calibri" w:eastAsia="Calibri" w:cs="Calibri"/>
          <w:color w:val="FF0000"/>
          <w:spacing w:val="1"/>
        </w:rPr>
        <w:t>A</w:t>
      </w:r>
      <w:r>
        <w:rPr>
          <w:rFonts w:ascii="Calibri" w:hAnsi="Calibri" w:eastAsia="Calibri" w:cs="Calibri"/>
          <w:color w:val="FF0000"/>
          <w:spacing w:val="33"/>
          <w:w w:val="101"/>
        </w:rPr>
        <w:t xml:space="preserve"> </w:t>
      </w:r>
      <w:r>
        <w:rPr>
          <w:color w:val="FF0000"/>
          <w:spacing w:val="1"/>
        </w:rPr>
        <w:t>项，“繁复</w:t>
      </w:r>
      <w:r>
        <w:rPr>
          <w:color w:val="FF0000"/>
          <w:spacing w:val="-73"/>
        </w:rPr>
        <w:t xml:space="preserve"> </w:t>
      </w:r>
      <w:r>
        <w:rPr>
          <w:color w:val="FF0000"/>
          <w:spacing w:val="1"/>
        </w:rPr>
        <w:t>”指多而复杂，如手续繁复，不能体现篇幅长，排除。</w:t>
      </w:r>
      <w:r>
        <w:rPr>
          <w:color w:val="FF0000"/>
        </w:rPr>
        <w:t xml:space="preserve"> </w:t>
      </w:r>
      <w:r>
        <w:rPr>
          <w:rFonts w:ascii="Calibri" w:hAnsi="Calibri" w:eastAsia="Calibri" w:cs="Calibri"/>
          <w:color w:val="FF0000"/>
        </w:rPr>
        <w:t>B</w:t>
      </w:r>
      <w:r>
        <w:rPr>
          <w:rFonts w:ascii="Calibri" w:hAnsi="Calibri" w:eastAsia="Calibri" w:cs="Calibri"/>
          <w:color w:val="FF0000"/>
          <w:spacing w:val="19"/>
        </w:rPr>
        <w:t xml:space="preserve"> </w:t>
      </w:r>
      <w:r>
        <w:rPr>
          <w:color w:val="FF0000"/>
        </w:rPr>
        <w:t>项，“深奥</w:t>
      </w:r>
      <w:r>
        <w:rPr>
          <w:color w:val="FF0000"/>
          <w:spacing w:val="-73"/>
        </w:rPr>
        <w:t xml:space="preserve"> </w:t>
      </w:r>
      <w:r>
        <w:rPr>
          <w:color w:val="FF0000"/>
        </w:rPr>
        <w:t>”指（道理、含义）高深不易了解，不符合文意，排除。</w:t>
      </w:r>
      <w:r>
        <w:rPr>
          <w:rFonts w:ascii="Calibri" w:hAnsi="Calibri" w:eastAsia="Calibri" w:cs="Calibri"/>
          <w:color w:val="FF0000"/>
        </w:rPr>
        <w:t>C</w:t>
      </w:r>
      <w:r>
        <w:rPr>
          <w:rFonts w:ascii="Calibri" w:hAnsi="Calibri" w:eastAsia="Calibri" w:cs="Calibri"/>
          <w:color w:val="FF0000"/>
          <w:spacing w:val="18"/>
          <w:w w:val="102"/>
        </w:rPr>
        <w:t xml:space="preserve"> </w:t>
      </w:r>
      <w:r>
        <w:rPr>
          <w:color w:val="FF0000"/>
        </w:rPr>
        <w:t>项，“</w:t>
      </w:r>
      <w:r>
        <w:rPr>
          <w:color w:val="FF0000"/>
          <w:spacing w:val="-1"/>
        </w:rPr>
        <w:t>冗长</w:t>
      </w:r>
      <w:r>
        <w:rPr>
          <w:color w:val="FF0000"/>
          <w:spacing w:val="-73"/>
        </w:rPr>
        <w:t xml:space="preserve"> </w:t>
      </w:r>
      <w:r>
        <w:rPr>
          <w:color w:val="FF0000"/>
          <w:spacing w:val="-1"/>
        </w:rPr>
        <w:t>”指（文</w:t>
      </w:r>
      <w:r>
        <w:rPr>
          <w:color w:val="FF0000"/>
        </w:rPr>
        <w:t xml:space="preserve"> </w:t>
      </w:r>
      <w:r>
        <w:rPr>
          <w:color w:val="FF0000"/>
          <w:spacing w:val="12"/>
        </w:rPr>
        <w:t>章、讲话等）废话多，拉得很长，符合详细说理使判决书篇幅变长的意思，保留。</w:t>
      </w:r>
      <w:r>
        <w:rPr>
          <w:rFonts w:ascii="Calibri" w:hAnsi="Calibri" w:eastAsia="Calibri" w:cs="Calibri"/>
          <w:color w:val="FF0000"/>
          <w:spacing w:val="12"/>
        </w:rPr>
        <w:t>D</w:t>
      </w:r>
      <w:r>
        <w:rPr>
          <w:rFonts w:ascii="Calibri" w:hAnsi="Calibri" w:eastAsia="Calibri" w:cs="Calibri"/>
          <w:color w:val="FF0000"/>
          <w:spacing w:val="26"/>
          <w:w w:val="102"/>
        </w:rPr>
        <w:t xml:space="preserve"> </w:t>
      </w:r>
      <w:r>
        <w:rPr>
          <w:color w:val="FF0000"/>
          <w:spacing w:val="12"/>
        </w:rPr>
        <w:t>项，</w:t>
      </w:r>
      <w:r>
        <w:rPr>
          <w:color w:val="FF0000"/>
        </w:rPr>
        <w:t xml:space="preserve"> </w:t>
      </w:r>
      <w:r>
        <w:rPr>
          <w:color w:val="FF0000"/>
          <w:spacing w:val="9"/>
        </w:rPr>
        <w:t>“琐碎</w:t>
      </w:r>
      <w:r>
        <w:rPr>
          <w:color w:val="FF0000"/>
          <w:spacing w:val="-70"/>
        </w:rPr>
        <w:t xml:space="preserve"> </w:t>
      </w:r>
      <w:r>
        <w:rPr>
          <w:color w:val="FF0000"/>
          <w:spacing w:val="9"/>
        </w:rPr>
        <w:t>”指细小而繁多，侧重于零碎、不完整，与详细说理的语</w:t>
      </w:r>
      <w:r>
        <w:rPr>
          <w:color w:val="FF0000"/>
          <w:spacing w:val="8"/>
        </w:rPr>
        <w:t>境不符，排除。</w:t>
      </w:r>
    </w:p>
    <w:p w14:paraId="658C0F35">
      <w:pPr>
        <w:pStyle w:val="2"/>
        <w:spacing w:before="34" w:line="350" w:lineRule="auto"/>
        <w:ind w:left="23" w:right="131" w:firstLine="417"/>
      </w:pPr>
      <w:r>
        <w:rPr>
          <w:color w:val="FF0000"/>
          <w:spacing w:val="3"/>
        </w:rPr>
        <w:t>验证第二空，“效率</w:t>
      </w:r>
      <w:r>
        <w:rPr>
          <w:color w:val="FF0000"/>
          <w:spacing w:val="-72"/>
        </w:rPr>
        <w:t xml:space="preserve"> </w:t>
      </w:r>
      <w:r>
        <w:rPr>
          <w:color w:val="FF0000"/>
          <w:spacing w:val="3"/>
        </w:rPr>
        <w:t>”指单位时间内完成的工作量。“裁判要旨</w:t>
      </w:r>
      <w:r>
        <w:rPr>
          <w:color w:val="FF0000"/>
          <w:spacing w:val="-73"/>
        </w:rPr>
        <w:t xml:space="preserve"> </w:t>
      </w:r>
      <w:r>
        <w:rPr>
          <w:color w:val="FF0000"/>
          <w:spacing w:val="3"/>
        </w:rPr>
        <w:t>”</w:t>
      </w:r>
      <w:r>
        <w:rPr>
          <w:color w:val="FF0000"/>
          <w:spacing w:val="2"/>
        </w:rPr>
        <w:t>是对判决书关键内容</w:t>
      </w:r>
      <w:r>
        <w:rPr>
          <w:color w:val="FF0000"/>
        </w:rPr>
        <w:t xml:space="preserve"> </w:t>
      </w:r>
      <w:r>
        <w:rPr>
          <w:color w:val="FF0000"/>
          <w:spacing w:val="4"/>
        </w:rPr>
        <w:t>的提炼，在司法判例公布时增加“裁判要旨</w:t>
      </w:r>
      <w:r>
        <w:rPr>
          <w:color w:val="FF0000"/>
          <w:spacing w:val="-72"/>
        </w:rPr>
        <w:t xml:space="preserve"> </w:t>
      </w:r>
      <w:r>
        <w:rPr>
          <w:color w:val="FF0000"/>
          <w:spacing w:val="4"/>
        </w:rPr>
        <w:t>”，能让人们更快速、准</w:t>
      </w:r>
      <w:r>
        <w:rPr>
          <w:color w:val="FF0000"/>
          <w:spacing w:val="3"/>
        </w:rPr>
        <w:t>确地找到所需信息，也</w:t>
      </w:r>
      <w:r>
        <w:rPr>
          <w:color w:val="FF0000"/>
        </w:rPr>
        <w:t xml:space="preserve"> </w:t>
      </w:r>
      <w:r>
        <w:rPr>
          <w:color w:val="FF0000"/>
          <w:spacing w:val="5"/>
        </w:rPr>
        <w:t>就是提高检索的“效率</w:t>
      </w:r>
      <w:r>
        <w:rPr>
          <w:color w:val="FF0000"/>
          <w:spacing w:val="-62"/>
        </w:rPr>
        <w:t xml:space="preserve"> </w:t>
      </w:r>
      <w:r>
        <w:rPr>
          <w:color w:val="FF0000"/>
          <w:spacing w:val="5"/>
        </w:rPr>
        <w:t>”。</w:t>
      </w:r>
    </w:p>
    <w:p w14:paraId="0F83C24D">
      <w:pPr>
        <w:pStyle w:val="2"/>
        <w:spacing w:before="30"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A2CDD7C">
      <w:pPr>
        <w:spacing w:line="227" w:lineRule="auto"/>
        <w:sectPr>
          <w:footerReference r:id="rId44" w:type="default"/>
          <w:pgSz w:w="11907" w:h="16840"/>
          <w:pgMar w:top="1104" w:right="1786" w:bottom="872" w:left="1786" w:header="1090" w:footer="682" w:gutter="0"/>
          <w:cols w:space="720" w:num="1"/>
        </w:sectPr>
      </w:pPr>
    </w:p>
    <w:p w14:paraId="45F9EB3F">
      <w:pPr>
        <w:spacing w:line="357" w:lineRule="auto"/>
        <w:rPr>
          <w:rFonts w:ascii="Arial"/>
          <w:sz w:val="21"/>
        </w:rPr>
      </w:pPr>
    </w:p>
    <w:p w14:paraId="1609CFB1">
      <w:pPr>
        <w:pStyle w:val="2"/>
        <w:spacing w:before="65" w:line="354" w:lineRule="auto"/>
        <w:ind w:left="22" w:right="155" w:firstLine="422"/>
      </w:pPr>
      <w:r>
        <w:rPr>
          <w:rFonts w:ascii="Calibri" w:hAnsi="Calibri" w:eastAsia="Calibri" w:cs="Calibri"/>
          <w:color w:val="FF0000"/>
          <w:spacing w:val="8"/>
        </w:rPr>
        <w:t>24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rPr>
        <w:t xml:space="preserve"> </w:t>
      </w:r>
      <w:r>
        <w:rPr>
          <w:color w:val="FF0000"/>
          <w:spacing w:val="8"/>
        </w:rPr>
        <w:t>。解析：第一空，</w:t>
      </w:r>
      <w:r>
        <w:rPr>
          <w:color w:val="FF0000"/>
          <w:spacing w:val="-56"/>
        </w:rPr>
        <w:t xml:space="preserve"> </w:t>
      </w:r>
      <w:r>
        <w:rPr>
          <w:color w:val="FF0000"/>
          <w:spacing w:val="8"/>
        </w:rPr>
        <w:t>由后文“刺入眼睛光线强弱过度变化会引起瞳孔的扩</w:t>
      </w:r>
      <w:r>
        <w:rPr>
          <w:color w:val="FF0000"/>
        </w:rPr>
        <w:t xml:space="preserve"> </w:t>
      </w:r>
      <w:r>
        <w:rPr>
          <w:color w:val="FF0000"/>
          <w:spacing w:val="9"/>
        </w:rPr>
        <w:t>大或收缩……可能导致近视的加深</w:t>
      </w:r>
      <w:r>
        <w:rPr>
          <w:color w:val="FF0000"/>
          <w:spacing w:val="-73"/>
        </w:rPr>
        <w:t xml:space="preserve"> </w:t>
      </w:r>
      <w:r>
        <w:rPr>
          <w:color w:val="FF0000"/>
          <w:spacing w:val="9"/>
        </w:rPr>
        <w:t>”可知，为保护视力，光线反射入眼时应强弱适中，避</w:t>
      </w:r>
      <w:r>
        <w:rPr>
          <w:color w:val="FF0000"/>
        </w:rPr>
        <w:t xml:space="preserve"> </w:t>
      </w:r>
      <w:r>
        <w:rPr>
          <w:color w:val="FF0000"/>
          <w:spacing w:val="5"/>
        </w:rPr>
        <w:t>免忽强忽弱。</w:t>
      </w:r>
      <w:r>
        <w:rPr>
          <w:rFonts w:ascii="Calibri" w:hAnsi="Calibri" w:eastAsia="Calibri" w:cs="Calibri"/>
          <w:color w:val="FF0000"/>
          <w:spacing w:val="5"/>
        </w:rPr>
        <w:t>A</w:t>
      </w:r>
      <w:r>
        <w:rPr>
          <w:rFonts w:ascii="Calibri" w:hAnsi="Calibri" w:eastAsia="Calibri" w:cs="Calibri"/>
          <w:color w:val="FF0000"/>
          <w:spacing w:val="22"/>
          <w:w w:val="102"/>
        </w:rPr>
        <w:t xml:space="preserve"> </w:t>
      </w:r>
      <w:r>
        <w:rPr>
          <w:color w:val="FF0000"/>
          <w:spacing w:val="5"/>
        </w:rPr>
        <w:t>项“均匀</w:t>
      </w:r>
      <w:r>
        <w:rPr>
          <w:color w:val="FF0000"/>
          <w:spacing w:val="-73"/>
        </w:rPr>
        <w:t xml:space="preserve"> </w:t>
      </w:r>
      <w:r>
        <w:rPr>
          <w:color w:val="FF0000"/>
          <w:spacing w:val="5"/>
        </w:rPr>
        <w:t>”指分布或分配在各部分的数量相同，时间的间隔相等；</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项“柔</w:t>
      </w:r>
      <w:r>
        <w:rPr>
          <w:color w:val="FF0000"/>
        </w:rPr>
        <w:t xml:space="preserve"> </w:t>
      </w:r>
      <w:r>
        <w:rPr>
          <w:color w:val="FF0000"/>
          <w:spacing w:val="4"/>
        </w:rPr>
        <w:t>和</w:t>
      </w:r>
      <w:r>
        <w:rPr>
          <w:color w:val="FF0000"/>
          <w:spacing w:val="-72"/>
        </w:rPr>
        <w:t xml:space="preserve"> </w:t>
      </w:r>
      <w:r>
        <w:rPr>
          <w:color w:val="FF0000"/>
          <w:spacing w:val="4"/>
        </w:rPr>
        <w:t>”指温和而不强烈。二者均符合文意，保留。</w:t>
      </w: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w:t>
      </w:r>
      <w:r>
        <w:rPr>
          <w:color w:val="FF0000"/>
          <w:spacing w:val="-56"/>
        </w:rPr>
        <w:t xml:space="preserve"> </w:t>
      </w:r>
      <w:r>
        <w:rPr>
          <w:color w:val="FF0000"/>
          <w:spacing w:val="4"/>
        </w:rPr>
        <w:t>自然</w:t>
      </w:r>
      <w:r>
        <w:rPr>
          <w:color w:val="FF0000"/>
          <w:spacing w:val="-72"/>
        </w:rPr>
        <w:t xml:space="preserve"> </w:t>
      </w:r>
      <w:r>
        <w:rPr>
          <w:color w:val="FF0000"/>
          <w:spacing w:val="4"/>
        </w:rPr>
        <w:t>”指自由发展，不经人力干</w:t>
      </w:r>
      <w:r>
        <w:rPr>
          <w:color w:val="FF0000"/>
          <w:spacing w:val="3"/>
        </w:rPr>
        <w:t>预；</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0"/>
          <w:w w:val="101"/>
        </w:rPr>
        <w:t xml:space="preserve"> </w:t>
      </w:r>
      <w:r>
        <w:rPr>
          <w:color w:val="FF0000"/>
          <w:spacing w:val="8"/>
        </w:rPr>
        <w:t>项“充足</w:t>
      </w:r>
      <w:r>
        <w:rPr>
          <w:color w:val="FF0000"/>
          <w:spacing w:val="-70"/>
        </w:rPr>
        <w:t xml:space="preserve"> </w:t>
      </w:r>
      <w:r>
        <w:rPr>
          <w:color w:val="FF0000"/>
          <w:spacing w:val="8"/>
        </w:rPr>
        <w:t>”指多到能满足需要。二者均不能表达光线不过度变化之意，排除。</w:t>
      </w:r>
    </w:p>
    <w:p w14:paraId="2E340AAD">
      <w:pPr>
        <w:pStyle w:val="2"/>
        <w:spacing w:before="33" w:line="350" w:lineRule="auto"/>
        <w:ind w:left="17" w:right="203" w:firstLine="424"/>
      </w:pPr>
      <w:r>
        <w:rPr>
          <w:color w:val="FF0000"/>
          <w:spacing w:val="8"/>
        </w:rPr>
        <w:t>第二空，所填词语应符合“精美的纸张</w:t>
      </w:r>
      <w:r>
        <w:rPr>
          <w:color w:val="FF0000"/>
          <w:spacing w:val="-59"/>
        </w:rPr>
        <w:t xml:space="preserve"> </w:t>
      </w:r>
      <w:r>
        <w:rPr>
          <w:color w:val="FF0000"/>
          <w:spacing w:val="8"/>
        </w:rPr>
        <w:t>”的特点，且能引发“反光特别强</w:t>
      </w:r>
      <w:r>
        <w:rPr>
          <w:color w:val="FF0000"/>
          <w:spacing w:val="-70"/>
        </w:rPr>
        <w:t xml:space="preserve"> </w:t>
      </w:r>
      <w:r>
        <w:rPr>
          <w:color w:val="FF0000"/>
          <w:spacing w:val="8"/>
        </w:rPr>
        <w:t>”的结果。</w:t>
      </w:r>
      <w:r>
        <w:rPr>
          <w:color w:val="FF0000"/>
        </w:rPr>
        <w:t xml:space="preserve"> </w:t>
      </w:r>
      <w:r>
        <w:rPr>
          <w:rFonts w:ascii="Calibri" w:hAnsi="Calibri" w:eastAsia="Calibri" w:cs="Calibri"/>
          <w:color w:val="FF0000"/>
          <w:spacing w:val="4"/>
        </w:rPr>
        <w:t>A</w:t>
      </w:r>
      <w:r>
        <w:rPr>
          <w:rFonts w:ascii="Calibri" w:hAnsi="Calibri" w:eastAsia="Calibri" w:cs="Calibri"/>
          <w:color w:val="FF0000"/>
          <w:spacing w:val="18"/>
          <w:w w:val="101"/>
        </w:rPr>
        <w:t xml:space="preserve"> </w:t>
      </w:r>
      <w:r>
        <w:rPr>
          <w:color w:val="FF0000"/>
          <w:spacing w:val="4"/>
        </w:rPr>
        <w:t>项“洁净</w:t>
      </w:r>
      <w:r>
        <w:rPr>
          <w:color w:val="FF0000"/>
          <w:spacing w:val="-73"/>
        </w:rPr>
        <w:t xml:space="preserve"> </w:t>
      </w:r>
      <w:r>
        <w:rPr>
          <w:color w:val="FF0000"/>
          <w:spacing w:val="4"/>
        </w:rPr>
        <w:t>”指干净。不能体现“精美</w:t>
      </w:r>
      <w:r>
        <w:rPr>
          <w:color w:val="FF0000"/>
          <w:spacing w:val="-72"/>
        </w:rPr>
        <w:t xml:space="preserve"> </w:t>
      </w:r>
      <w:r>
        <w:rPr>
          <w:color w:val="FF0000"/>
          <w:spacing w:val="4"/>
        </w:rPr>
        <w:t>”，且不能与“反光特别强</w:t>
      </w:r>
      <w:r>
        <w:rPr>
          <w:color w:val="FF0000"/>
          <w:spacing w:val="-70"/>
        </w:rPr>
        <w:t xml:space="preserve"> </w:t>
      </w:r>
      <w:r>
        <w:rPr>
          <w:color w:val="FF0000"/>
          <w:spacing w:val="4"/>
        </w:rPr>
        <w:t>”呼应，排除。</w:t>
      </w:r>
      <w:r>
        <w:rPr>
          <w:rFonts w:ascii="Calibri" w:hAnsi="Calibri" w:eastAsia="Calibri" w:cs="Calibri"/>
          <w:color w:val="FF0000"/>
          <w:spacing w:val="4"/>
        </w:rPr>
        <w:t>C</w:t>
      </w:r>
      <w:r>
        <w:rPr>
          <w:rFonts w:ascii="Calibri" w:hAnsi="Calibri" w:eastAsia="Calibri" w:cs="Calibri"/>
          <w:color w:val="FF0000"/>
          <w:spacing w:val="18"/>
        </w:rPr>
        <w:t xml:space="preserve"> </w:t>
      </w:r>
      <w:r>
        <w:rPr>
          <w:color w:val="FF0000"/>
          <w:spacing w:val="3"/>
        </w:rPr>
        <w:t>项“光</w:t>
      </w:r>
      <w:r>
        <w:rPr>
          <w:color w:val="FF0000"/>
        </w:rPr>
        <w:t xml:space="preserve"> </w:t>
      </w:r>
      <w:r>
        <w:rPr>
          <w:color w:val="FF0000"/>
          <w:spacing w:val="7"/>
        </w:rPr>
        <w:t>滑</w:t>
      </w:r>
      <w:r>
        <w:rPr>
          <w:color w:val="FF0000"/>
          <w:spacing w:val="-54"/>
        </w:rPr>
        <w:t xml:space="preserve"> </w:t>
      </w:r>
      <w:r>
        <w:rPr>
          <w:color w:val="FF0000"/>
          <w:spacing w:val="7"/>
        </w:rPr>
        <w:t>”指物体表面平滑，不粗糙，填入符合文意。</w:t>
      </w:r>
    </w:p>
    <w:p w14:paraId="75263A8E">
      <w:pPr>
        <w:pStyle w:val="2"/>
        <w:spacing w:before="30"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44E3D99A">
      <w:pPr>
        <w:pStyle w:val="2"/>
        <w:spacing w:before="144" w:line="354" w:lineRule="auto"/>
        <w:ind w:left="22" w:firstLine="423"/>
      </w:pPr>
      <w:r>
        <w:rPr>
          <w:rFonts w:ascii="Calibri" w:hAnsi="Calibri" w:eastAsia="Calibri" w:cs="Calibri"/>
          <w:color w:val="FF0000"/>
          <w:spacing w:val="9"/>
        </w:rPr>
        <w:t>25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5"/>
        </w:rPr>
        <w:t xml:space="preserve"> </w:t>
      </w:r>
      <w:r>
        <w:rPr>
          <w:color w:val="FF0000"/>
          <w:spacing w:val="9"/>
        </w:rPr>
        <w:t>。解析：第一空，此处强调的是文脉对于民族的重要性。</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项“生命线</w:t>
      </w:r>
      <w:r>
        <w:rPr>
          <w:color w:val="FF0000"/>
          <w:spacing w:val="-70"/>
        </w:rPr>
        <w:t xml:space="preserve"> </w:t>
      </w:r>
      <w:r>
        <w:rPr>
          <w:color w:val="FF0000"/>
          <w:spacing w:val="9"/>
        </w:rPr>
        <w:t>”</w:t>
      </w:r>
      <w:r>
        <w:rPr>
          <w:color w:val="FF0000"/>
        </w:rPr>
        <w:t xml:space="preserve"> </w:t>
      </w:r>
      <w:r>
        <w:rPr>
          <w:color w:val="FF0000"/>
          <w:spacing w:val="3"/>
        </w:rPr>
        <w:t>指保证生存和发展的最根本的因素，将“文脉</w:t>
      </w:r>
      <w:r>
        <w:rPr>
          <w:color w:val="FF0000"/>
          <w:spacing w:val="-71"/>
        </w:rPr>
        <w:t xml:space="preserve"> </w:t>
      </w:r>
      <w:r>
        <w:rPr>
          <w:color w:val="FF0000"/>
          <w:spacing w:val="3"/>
        </w:rPr>
        <w:t>”比作“生命线</w:t>
      </w:r>
      <w:r>
        <w:rPr>
          <w:color w:val="FF0000"/>
          <w:spacing w:val="-70"/>
        </w:rPr>
        <w:t xml:space="preserve"> </w:t>
      </w:r>
      <w:r>
        <w:rPr>
          <w:color w:val="FF0000"/>
          <w:spacing w:val="3"/>
        </w:rPr>
        <w:t>”，形象地说明了文脉对于每</w:t>
      </w:r>
      <w:r>
        <w:rPr>
          <w:color w:val="FF0000"/>
        </w:rPr>
        <w:t xml:space="preserve">   </w:t>
      </w:r>
      <w:r>
        <w:rPr>
          <w:color w:val="FF0000"/>
          <w:spacing w:val="10"/>
        </w:rPr>
        <w:t>个民族的重要性，符合语境，保留。</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项“桃花源</w:t>
      </w:r>
      <w:r>
        <w:rPr>
          <w:color w:val="FF0000"/>
          <w:spacing w:val="-73"/>
        </w:rPr>
        <w:t xml:space="preserve"> </w:t>
      </w:r>
      <w:r>
        <w:rPr>
          <w:color w:val="FF0000"/>
          <w:spacing w:val="10"/>
        </w:rPr>
        <w:t>”指不受</w:t>
      </w:r>
      <w:r>
        <w:rPr>
          <w:color w:val="FF0000"/>
          <w:spacing w:val="9"/>
        </w:rPr>
        <w:t>外界影响的地方或幻想中的美</w:t>
      </w:r>
      <w:r>
        <w:rPr>
          <w:color w:val="FF0000"/>
        </w:rPr>
        <w:t xml:space="preserve">   </w:t>
      </w:r>
      <w:r>
        <w:rPr>
          <w:color w:val="FF0000"/>
          <w:spacing w:val="9"/>
        </w:rPr>
        <w:t>好世界，</w:t>
      </w:r>
      <w:r>
        <w:rPr>
          <w:rFonts w:ascii="Calibri" w:hAnsi="Calibri" w:eastAsia="Calibri" w:cs="Calibri"/>
          <w:color w:val="FF0000"/>
          <w:spacing w:val="9"/>
        </w:rPr>
        <w:t>C</w:t>
      </w:r>
      <w:r>
        <w:rPr>
          <w:rFonts w:ascii="Calibri" w:hAnsi="Calibri" w:eastAsia="Calibri" w:cs="Calibri"/>
          <w:color w:val="FF0000"/>
          <w:spacing w:val="28"/>
          <w:w w:val="101"/>
        </w:rPr>
        <w:t xml:space="preserve"> </w:t>
      </w:r>
      <w:r>
        <w:rPr>
          <w:color w:val="FF0000"/>
          <w:spacing w:val="9"/>
        </w:rPr>
        <w:t>项“避风港</w:t>
      </w:r>
      <w:r>
        <w:rPr>
          <w:color w:val="FF0000"/>
          <w:spacing w:val="-70"/>
        </w:rPr>
        <w:t xml:space="preserve"> </w:t>
      </w:r>
      <w:r>
        <w:rPr>
          <w:color w:val="FF0000"/>
          <w:spacing w:val="9"/>
        </w:rPr>
        <w:t>”比喻可以躲避激烈斗争的地方，</w:t>
      </w:r>
      <w:r>
        <w:rPr>
          <w:rFonts w:ascii="Calibri" w:hAnsi="Calibri" w:eastAsia="Calibri" w:cs="Calibri"/>
          <w:color w:val="FF0000"/>
          <w:spacing w:val="9"/>
        </w:rPr>
        <w:t>D</w:t>
      </w:r>
      <w:r>
        <w:rPr>
          <w:rFonts w:ascii="Calibri" w:hAnsi="Calibri" w:eastAsia="Calibri" w:cs="Calibri"/>
          <w:color w:val="FF0000"/>
          <w:spacing w:val="22"/>
          <w:w w:val="101"/>
        </w:rPr>
        <w:t xml:space="preserve"> </w:t>
      </w:r>
      <w:r>
        <w:rPr>
          <w:color w:val="FF0000"/>
          <w:spacing w:val="9"/>
        </w:rPr>
        <w:t>项“象牙塔</w:t>
      </w:r>
      <w:r>
        <w:rPr>
          <w:color w:val="FF0000"/>
          <w:spacing w:val="-70"/>
        </w:rPr>
        <w:t xml:space="preserve"> </w:t>
      </w:r>
      <w:r>
        <w:rPr>
          <w:color w:val="FF0000"/>
          <w:spacing w:val="9"/>
        </w:rPr>
        <w:t>”比喻脱离现实生</w:t>
      </w:r>
      <w:r>
        <w:rPr>
          <w:color w:val="FF0000"/>
        </w:rPr>
        <w:t xml:space="preserve">   </w:t>
      </w:r>
      <w:r>
        <w:rPr>
          <w:color w:val="FF0000"/>
          <w:spacing w:val="9"/>
        </w:rPr>
        <w:t>活的知识分子的小天地，三者均不能体现文脉对民族的重要性，排除。</w:t>
      </w:r>
    </w:p>
    <w:p w14:paraId="648F8F7C">
      <w:pPr>
        <w:pStyle w:val="2"/>
        <w:spacing w:before="31" w:line="346" w:lineRule="auto"/>
        <w:ind w:left="23" w:right="210" w:firstLine="417"/>
      </w:pPr>
      <w:r>
        <w:rPr>
          <w:color w:val="FF0000"/>
          <w:spacing w:val="3"/>
        </w:rPr>
        <w:t>验证第二空，“基石</w:t>
      </w:r>
      <w:r>
        <w:rPr>
          <w:color w:val="FF0000"/>
          <w:spacing w:val="-72"/>
        </w:rPr>
        <w:t xml:space="preserve"> </w:t>
      </w:r>
      <w:r>
        <w:rPr>
          <w:color w:val="FF0000"/>
          <w:spacing w:val="3"/>
        </w:rPr>
        <w:t>”比喻事业的基础或中坚力量。“中华优秀传</w:t>
      </w:r>
      <w:r>
        <w:rPr>
          <w:color w:val="FF0000"/>
          <w:spacing w:val="2"/>
        </w:rPr>
        <w:t>统文化</w:t>
      </w:r>
      <w:r>
        <w:rPr>
          <w:color w:val="FF0000"/>
          <w:spacing w:val="-73"/>
        </w:rPr>
        <w:t xml:space="preserve"> </w:t>
      </w:r>
      <w:r>
        <w:rPr>
          <w:color w:val="FF0000"/>
          <w:spacing w:val="2"/>
        </w:rPr>
        <w:t>”是中华民族</w:t>
      </w:r>
      <w:r>
        <w:rPr>
          <w:color w:val="FF0000"/>
        </w:rPr>
        <w:t xml:space="preserve"> </w:t>
      </w:r>
      <w:r>
        <w:rPr>
          <w:color w:val="FF0000"/>
          <w:spacing w:val="9"/>
        </w:rPr>
        <w:t>文化自信的根基，填入能够体现其不可动摇的基础地位。</w:t>
      </w:r>
    </w:p>
    <w:p w14:paraId="138FDE9E">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6FA4ECF">
      <w:pPr>
        <w:pStyle w:val="2"/>
        <w:spacing w:before="142" w:line="356" w:lineRule="auto"/>
        <w:ind w:left="22" w:right="205" w:firstLine="423"/>
      </w:pPr>
      <w:r>
        <w:rPr>
          <w:rFonts w:ascii="Calibri" w:hAnsi="Calibri" w:eastAsia="Calibri" w:cs="Calibri"/>
          <w:color w:val="FF0000"/>
          <w:spacing w:val="10"/>
        </w:rPr>
        <w:t>26</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。解析：第一空，夜经济可</w:t>
      </w:r>
      <w:r>
        <w:rPr>
          <w:color w:val="FF0000"/>
          <w:spacing w:val="9"/>
        </w:rPr>
        <w:t>体现和反映出城市经济开放度、便利度和活</w:t>
      </w:r>
      <w:r>
        <w:rPr>
          <w:color w:val="FF0000"/>
        </w:rPr>
        <w:t xml:space="preserve"> </w:t>
      </w:r>
      <w:r>
        <w:rPr>
          <w:color w:val="FF0000"/>
          <w:spacing w:val="4"/>
        </w:rPr>
        <w:t>跃度，故所填词语应有“反映、体现</w:t>
      </w:r>
      <w:r>
        <w:rPr>
          <w:color w:val="FF0000"/>
          <w:spacing w:val="-73"/>
        </w:rPr>
        <w:t xml:space="preserve"> </w:t>
      </w:r>
      <w:r>
        <w:rPr>
          <w:color w:val="FF0000"/>
          <w:spacing w:val="4"/>
        </w:rPr>
        <w:t>”之意。</w:t>
      </w:r>
      <w:r>
        <w:rPr>
          <w:rFonts w:ascii="Calibri" w:hAnsi="Calibri" w:eastAsia="Calibri" w:cs="Calibri"/>
          <w:color w:val="FF0000"/>
          <w:spacing w:val="4"/>
        </w:rPr>
        <w:t>A</w:t>
      </w:r>
      <w:r>
        <w:rPr>
          <w:rFonts w:ascii="Calibri" w:hAnsi="Calibri" w:eastAsia="Calibri" w:cs="Calibri"/>
          <w:color w:val="FF0000"/>
          <w:spacing w:val="19"/>
        </w:rPr>
        <w:t xml:space="preserve"> </w:t>
      </w:r>
      <w:r>
        <w:rPr>
          <w:color w:val="FF0000"/>
          <w:spacing w:val="4"/>
        </w:rPr>
        <w:t>项，“风向标</w:t>
      </w:r>
      <w:r>
        <w:rPr>
          <w:color w:val="FF0000"/>
          <w:spacing w:val="-73"/>
        </w:rPr>
        <w:t xml:space="preserve"> </w:t>
      </w:r>
      <w:r>
        <w:rPr>
          <w:color w:val="FF0000"/>
          <w:spacing w:val="4"/>
        </w:rPr>
        <w:t>”指指</w:t>
      </w:r>
      <w:r>
        <w:rPr>
          <w:color w:val="FF0000"/>
          <w:spacing w:val="3"/>
        </w:rPr>
        <w:t>示风向的仪器，比喻事</w:t>
      </w:r>
      <w:r>
        <w:rPr>
          <w:color w:val="FF0000"/>
        </w:rPr>
        <w:t xml:space="preserve"> </w:t>
      </w:r>
      <w:r>
        <w:rPr>
          <w:color w:val="FF0000"/>
          <w:spacing w:val="10"/>
        </w:rPr>
        <w:t>物发展的趋势和方向；</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项“晴雨表</w:t>
      </w:r>
      <w:r>
        <w:rPr>
          <w:color w:val="FF0000"/>
          <w:spacing w:val="-70"/>
        </w:rPr>
        <w:t xml:space="preserve"> </w:t>
      </w:r>
      <w:r>
        <w:rPr>
          <w:color w:val="FF0000"/>
          <w:spacing w:val="10"/>
        </w:rPr>
        <w:t>”指预测天气晴或雨的</w:t>
      </w:r>
      <w:r>
        <w:rPr>
          <w:color w:val="FF0000"/>
          <w:spacing w:val="9"/>
        </w:rPr>
        <w:t>气压表，比喻能敏锐地反映某</w:t>
      </w:r>
      <w:r>
        <w:rPr>
          <w:color w:val="FF0000"/>
        </w:rPr>
        <w:t xml:space="preserve"> </w:t>
      </w:r>
      <w:r>
        <w:rPr>
          <w:color w:val="FF0000"/>
          <w:spacing w:val="10"/>
        </w:rPr>
        <w:t>种变化的事物。二者填入均可描述夜经济对城市</w:t>
      </w:r>
      <w:r>
        <w:rPr>
          <w:color w:val="FF0000"/>
          <w:spacing w:val="9"/>
        </w:rPr>
        <w:t>经济的作用，保留。</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项“指南针</w:t>
      </w:r>
      <w:r>
        <w:rPr>
          <w:color w:val="FF0000"/>
          <w:spacing w:val="-68"/>
        </w:rPr>
        <w:t xml:space="preserve"> </w:t>
      </w:r>
      <w:r>
        <w:rPr>
          <w:color w:val="FF0000"/>
          <w:spacing w:val="9"/>
        </w:rPr>
        <w:t>”比喻</w:t>
      </w:r>
      <w:r>
        <w:rPr>
          <w:color w:val="FF0000"/>
        </w:rPr>
        <w:t xml:space="preserve"> </w:t>
      </w:r>
      <w:r>
        <w:rPr>
          <w:color w:val="FF0000"/>
          <w:spacing w:val="10"/>
        </w:rPr>
        <w:t>辨别正确方向的依据或指导行动的准则，夜经济并不能起到指引</w:t>
      </w:r>
      <w:r>
        <w:rPr>
          <w:color w:val="FF0000"/>
          <w:spacing w:val="9"/>
        </w:rPr>
        <w:t>经济发展方向的作用，排</w:t>
      </w:r>
      <w:r>
        <w:rPr>
          <w:color w:val="FF0000"/>
        </w:rPr>
        <w:t xml:space="preserve"> </w:t>
      </w:r>
      <w:r>
        <w:rPr>
          <w:color w:val="FF0000"/>
          <w:spacing w:val="9"/>
        </w:rPr>
        <w:t>除。</w:t>
      </w:r>
      <w:r>
        <w:rPr>
          <w:rFonts w:ascii="Calibri" w:hAnsi="Calibri" w:eastAsia="Calibri" w:cs="Calibri"/>
          <w:color w:val="FF0000"/>
          <w:spacing w:val="9"/>
        </w:rPr>
        <w:t>D</w:t>
      </w:r>
      <w:r>
        <w:rPr>
          <w:rFonts w:ascii="Calibri" w:hAnsi="Calibri" w:eastAsia="Calibri" w:cs="Calibri"/>
          <w:color w:val="FF0000"/>
          <w:spacing w:val="30"/>
        </w:rPr>
        <w:t xml:space="preserve"> </w:t>
      </w:r>
      <w:r>
        <w:rPr>
          <w:color w:val="FF0000"/>
          <w:spacing w:val="9"/>
        </w:rPr>
        <w:t>项“里程碑</w:t>
      </w:r>
      <w:r>
        <w:rPr>
          <w:color w:val="FF0000"/>
          <w:spacing w:val="-70"/>
        </w:rPr>
        <w:t xml:space="preserve"> </w:t>
      </w:r>
      <w:r>
        <w:rPr>
          <w:color w:val="FF0000"/>
          <w:spacing w:val="9"/>
        </w:rPr>
        <w:t>”比喻在历史发展过程中可以作为标志的大事，夜经济并非可以作为标</w:t>
      </w:r>
      <w:r>
        <w:rPr>
          <w:color w:val="FF0000"/>
        </w:rPr>
        <w:t xml:space="preserve"> </w:t>
      </w:r>
      <w:r>
        <w:rPr>
          <w:color w:val="FF0000"/>
          <w:spacing w:val="7"/>
        </w:rPr>
        <w:t>志的大事，排除。</w:t>
      </w:r>
    </w:p>
    <w:p w14:paraId="4FC3D897">
      <w:pPr>
        <w:pStyle w:val="2"/>
        <w:spacing w:before="30" w:line="353" w:lineRule="auto"/>
        <w:ind w:left="22" w:right="210" w:firstLine="419"/>
      </w:pPr>
      <w:r>
        <w:rPr>
          <w:color w:val="FF0000"/>
          <w:spacing w:val="9"/>
        </w:rPr>
        <w:t>第二空，所填词语应表达夜经济高质量发展对经济发展的作用。</w:t>
      </w:r>
      <w:r>
        <w:rPr>
          <w:rFonts w:ascii="Calibri" w:hAnsi="Calibri" w:eastAsia="Calibri" w:cs="Calibri"/>
          <w:color w:val="FF0000"/>
          <w:spacing w:val="9"/>
        </w:rPr>
        <w:t>A</w:t>
      </w:r>
      <w:r>
        <w:rPr>
          <w:rFonts w:ascii="Calibri" w:hAnsi="Calibri" w:eastAsia="Calibri" w:cs="Calibri"/>
          <w:color w:val="FF0000"/>
          <w:spacing w:val="35"/>
          <w:w w:val="101"/>
        </w:rPr>
        <w:t xml:space="preserve"> </w:t>
      </w:r>
      <w:r>
        <w:rPr>
          <w:color w:val="FF0000"/>
          <w:spacing w:val="9"/>
        </w:rPr>
        <w:t>项“一帆风顺</w:t>
      </w:r>
      <w:r>
        <w:rPr>
          <w:color w:val="FF0000"/>
          <w:spacing w:val="-70"/>
        </w:rPr>
        <w:t xml:space="preserve"> </w:t>
      </w:r>
      <w:r>
        <w:rPr>
          <w:color w:val="FF0000"/>
          <w:spacing w:val="9"/>
        </w:rPr>
        <w:t>”形</w:t>
      </w:r>
      <w:r>
        <w:rPr>
          <w:color w:val="FF0000"/>
        </w:rPr>
        <w:t xml:space="preserve"> </w:t>
      </w:r>
      <w:r>
        <w:rPr>
          <w:color w:val="FF0000"/>
          <w:spacing w:val="10"/>
        </w:rPr>
        <w:t>容非常顺利，毫无波折或挫折。用于形容夜经济高质量发展的作</w:t>
      </w:r>
      <w:r>
        <w:rPr>
          <w:color w:val="FF0000"/>
          <w:spacing w:val="9"/>
        </w:rPr>
        <w:t>用语义程度过重，排除。</w:t>
      </w:r>
      <w:r>
        <w:rPr>
          <w:color w:val="FF0000"/>
        </w:rPr>
        <w:t xml:space="preserve"> </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项“行稳致远</w:t>
      </w:r>
      <w:r>
        <w:rPr>
          <w:color w:val="FF0000"/>
          <w:spacing w:val="-70"/>
        </w:rPr>
        <w:t xml:space="preserve"> </w:t>
      </w:r>
      <w:r>
        <w:rPr>
          <w:color w:val="FF0000"/>
          <w:spacing w:val="10"/>
        </w:rPr>
        <w:t>”意思是走得稳当才能到达远方，可表达</w:t>
      </w:r>
      <w:r>
        <w:rPr>
          <w:color w:val="FF0000"/>
          <w:spacing w:val="9"/>
        </w:rPr>
        <w:t>出夜经济高质量发展能够助力经</w:t>
      </w:r>
      <w:r>
        <w:rPr>
          <w:color w:val="FF0000"/>
        </w:rPr>
        <w:t xml:space="preserve"> </w:t>
      </w:r>
      <w:r>
        <w:rPr>
          <w:color w:val="FF0000"/>
          <w:spacing w:val="8"/>
        </w:rPr>
        <w:t>济航船平稳地前行、实现长远的发展之意。</w:t>
      </w:r>
    </w:p>
    <w:p w14:paraId="00C14213">
      <w:pPr>
        <w:pStyle w:val="2"/>
        <w:spacing w:before="31"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285FC35A">
      <w:pPr>
        <w:pStyle w:val="2"/>
        <w:spacing w:before="145" w:line="352" w:lineRule="auto"/>
        <w:ind w:left="22" w:right="203" w:firstLine="423"/>
      </w:pPr>
      <w:r>
        <w:rPr>
          <w:rFonts w:ascii="Calibri" w:hAnsi="Calibri" w:eastAsia="Calibri" w:cs="Calibri"/>
          <w:color w:val="FF0000"/>
          <w:spacing w:val="3"/>
        </w:rPr>
        <w:t>27</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D</w:t>
      </w:r>
      <w:r>
        <w:rPr>
          <w:rFonts w:ascii="Calibri" w:hAnsi="Calibri" w:eastAsia="Calibri" w:cs="Calibri"/>
          <w:color w:val="FF0000"/>
          <w:spacing w:val="-16"/>
        </w:rPr>
        <w:t xml:space="preserve"> </w:t>
      </w:r>
      <w:r>
        <w:rPr>
          <w:color w:val="FF0000"/>
          <w:spacing w:val="3"/>
        </w:rPr>
        <w:t>。解析：第一空，由“</w:t>
      </w:r>
      <w:r>
        <w:rPr>
          <w:color w:val="FF0000"/>
          <w:spacing w:val="-76"/>
        </w:rPr>
        <w:t xml:space="preserve"> </w:t>
      </w:r>
      <w:r>
        <w:rPr>
          <w:color w:val="FF0000"/>
          <w:spacing w:val="3"/>
        </w:rPr>
        <w:t>因此</w:t>
      </w:r>
      <w:r>
        <w:rPr>
          <w:color w:val="FF0000"/>
          <w:spacing w:val="-72"/>
        </w:rPr>
        <w:t xml:space="preserve"> </w:t>
      </w:r>
      <w:r>
        <w:rPr>
          <w:color w:val="FF0000"/>
          <w:spacing w:val="3"/>
        </w:rPr>
        <w:t>”可知，前后文构成</w:t>
      </w:r>
      <w:r>
        <w:rPr>
          <w:color w:val="FF0000"/>
          <w:spacing w:val="2"/>
        </w:rPr>
        <w:t>解释说明关系。“法律对</w:t>
      </w:r>
      <w:r>
        <w:rPr>
          <w:color w:val="FF0000"/>
        </w:rPr>
        <w:t xml:space="preserve"> </w:t>
      </w:r>
      <w:r>
        <w:rPr>
          <w:color w:val="FF0000"/>
          <w:spacing w:val="8"/>
        </w:rPr>
        <w:t>个人权益的限制，只有……才能进行</w:t>
      </w:r>
      <w:r>
        <w:rPr>
          <w:color w:val="FF0000"/>
          <w:spacing w:val="-72"/>
        </w:rPr>
        <w:t xml:space="preserve"> </w:t>
      </w:r>
      <w:r>
        <w:rPr>
          <w:color w:val="FF0000"/>
          <w:spacing w:val="8"/>
        </w:rPr>
        <w:t>”强调的是刑罚审慎原则，</w:t>
      </w:r>
      <w:r>
        <w:rPr>
          <w:color w:val="FF0000"/>
          <w:spacing w:val="-58"/>
        </w:rPr>
        <w:t xml:space="preserve"> </w:t>
      </w:r>
      <w:r>
        <w:rPr>
          <w:color w:val="FF0000"/>
          <w:spacing w:val="8"/>
        </w:rPr>
        <w:t>由此可知，反对重</w:t>
      </w:r>
      <w:r>
        <w:rPr>
          <w:color w:val="FF0000"/>
          <w:spacing w:val="7"/>
        </w:rPr>
        <w:t>刑配置</w:t>
      </w:r>
      <w:r>
        <w:rPr>
          <w:color w:val="FF0000"/>
        </w:rPr>
        <w:t xml:space="preserve"> </w:t>
      </w:r>
      <w:r>
        <w:rPr>
          <w:color w:val="FF0000"/>
          <w:spacing w:val="10"/>
        </w:rPr>
        <w:t>符合现代刑法立法的内在要求和原则，所填词语应体现反对重刑</w:t>
      </w:r>
      <w:r>
        <w:rPr>
          <w:color w:val="FF0000"/>
          <w:spacing w:val="9"/>
        </w:rPr>
        <w:t>配置对现代刑法立法的必</w:t>
      </w:r>
      <w:r>
        <w:rPr>
          <w:color w:val="FF0000"/>
        </w:rPr>
        <w:t xml:space="preserve"> </w:t>
      </w:r>
      <w:r>
        <w:rPr>
          <w:color w:val="FF0000"/>
          <w:spacing w:val="7"/>
        </w:rPr>
        <w:t>要性或重要性。</w:t>
      </w:r>
      <w:r>
        <w:rPr>
          <w:rFonts w:ascii="Calibri" w:hAnsi="Calibri" w:eastAsia="Calibri" w:cs="Calibri"/>
          <w:color w:val="FF0000"/>
          <w:spacing w:val="7"/>
        </w:rPr>
        <w:t>C</w:t>
      </w:r>
      <w:r>
        <w:rPr>
          <w:rFonts w:ascii="Calibri" w:hAnsi="Calibri" w:eastAsia="Calibri" w:cs="Calibri"/>
          <w:color w:val="FF0000"/>
          <w:spacing w:val="38"/>
          <w:w w:val="101"/>
        </w:rPr>
        <w:t xml:space="preserve"> </w:t>
      </w:r>
      <w:r>
        <w:rPr>
          <w:color w:val="FF0000"/>
          <w:spacing w:val="7"/>
        </w:rPr>
        <w:t>项“</w:t>
      </w:r>
      <w:r>
        <w:rPr>
          <w:color w:val="FF0000"/>
          <w:spacing w:val="-77"/>
        </w:rPr>
        <w:t xml:space="preserve"> </w:t>
      </w:r>
      <w:r>
        <w:rPr>
          <w:color w:val="FF0000"/>
          <w:spacing w:val="7"/>
        </w:rPr>
        <w:t>当务之急</w:t>
      </w:r>
      <w:r>
        <w:rPr>
          <w:color w:val="FF0000"/>
          <w:spacing w:val="-70"/>
        </w:rPr>
        <w:t xml:space="preserve"> </w:t>
      </w:r>
      <w:r>
        <w:rPr>
          <w:color w:val="FF0000"/>
          <w:spacing w:val="7"/>
        </w:rPr>
        <w:t>”指当前急切应办的事，文段未体现紧急性，排除。</w:t>
      </w:r>
    </w:p>
    <w:p w14:paraId="7FF352B4">
      <w:pPr>
        <w:pStyle w:val="2"/>
        <w:spacing w:before="33" w:line="344" w:lineRule="auto"/>
        <w:ind w:left="22" w:right="210" w:firstLine="419"/>
      </w:pPr>
      <w:r>
        <w:rPr>
          <w:color w:val="FF0000"/>
          <w:spacing w:val="10"/>
        </w:rPr>
        <w:t>第二空，由句意可知，后文的“如果立法大幅增加对特定犯</w:t>
      </w:r>
      <w:r>
        <w:rPr>
          <w:color w:val="FF0000"/>
          <w:spacing w:val="9"/>
        </w:rPr>
        <w:t>罪的最高刑……另外的关</w:t>
      </w:r>
      <w:r>
        <w:rPr>
          <w:color w:val="FF0000"/>
        </w:rPr>
        <w:t xml:space="preserve"> </w:t>
      </w:r>
      <w:r>
        <w:rPr>
          <w:color w:val="FF0000"/>
          <w:spacing w:val="9"/>
        </w:rPr>
        <w:t>联犯罪也许会上升</w:t>
      </w:r>
      <w:r>
        <w:rPr>
          <w:color w:val="FF0000"/>
          <w:spacing w:val="-73"/>
        </w:rPr>
        <w:t xml:space="preserve"> </w:t>
      </w:r>
      <w:r>
        <w:rPr>
          <w:color w:val="FF0000"/>
          <w:spacing w:val="9"/>
        </w:rPr>
        <w:t>”是对所填词语的解释说明，所填词语应体现立法与整个社会系统之间</w:t>
      </w:r>
    </w:p>
    <w:p w14:paraId="31E11E3C">
      <w:pPr>
        <w:spacing w:line="344" w:lineRule="auto"/>
        <w:sectPr>
          <w:headerReference r:id="rId45" w:type="default"/>
          <w:footerReference r:id="rId46" w:type="default"/>
          <w:pgSz w:w="11907" w:h="16840"/>
          <w:pgMar w:top="1104" w:right="1707" w:bottom="872" w:left="1786" w:header="1090" w:footer="682" w:gutter="0"/>
          <w:cols w:space="720" w:num="1"/>
        </w:sectPr>
      </w:pPr>
    </w:p>
    <w:p w14:paraId="4ECF382B">
      <w:pPr>
        <w:spacing w:line="359" w:lineRule="auto"/>
        <w:rPr>
          <w:rFonts w:ascii="Arial"/>
          <w:sz w:val="21"/>
        </w:rPr>
      </w:pPr>
    </w:p>
    <w:p w14:paraId="484E6683">
      <w:pPr>
        <w:pStyle w:val="2"/>
        <w:spacing w:before="65" w:line="346" w:lineRule="auto"/>
        <w:ind w:left="22" w:right="124" w:firstLine="17"/>
      </w:pPr>
      <w:r>
        <w:rPr>
          <w:color w:val="FF0000"/>
          <w:spacing w:val="4"/>
        </w:rPr>
        <w:t>的关联性。</w:t>
      </w:r>
      <w:r>
        <w:rPr>
          <w:rFonts w:ascii="Calibri" w:hAnsi="Calibri" w:eastAsia="Calibri" w:cs="Calibri"/>
          <w:color w:val="FF0000"/>
          <w:spacing w:val="4"/>
        </w:rPr>
        <w:t>D</w:t>
      </w:r>
      <w:r>
        <w:rPr>
          <w:rFonts w:ascii="Calibri" w:hAnsi="Calibri" w:eastAsia="Calibri" w:cs="Calibri"/>
          <w:color w:val="FF0000"/>
          <w:spacing w:val="32"/>
        </w:rPr>
        <w:t xml:space="preserve"> </w:t>
      </w:r>
      <w:r>
        <w:rPr>
          <w:color w:val="FF0000"/>
          <w:spacing w:val="4"/>
        </w:rPr>
        <w:t>项“互动性</w:t>
      </w:r>
      <w:r>
        <w:rPr>
          <w:color w:val="FF0000"/>
          <w:spacing w:val="-72"/>
        </w:rPr>
        <w:t xml:space="preserve"> </w:t>
      </w:r>
      <w:r>
        <w:rPr>
          <w:color w:val="FF0000"/>
          <w:spacing w:val="4"/>
        </w:rPr>
        <w:t>”强调事物之间相互作用、相互影响，符合文意，保留。</w:t>
      </w:r>
      <w:r>
        <w:rPr>
          <w:rFonts w:ascii="Calibri" w:hAnsi="Calibri" w:eastAsia="Calibri" w:cs="Calibri"/>
          <w:color w:val="FF0000"/>
          <w:spacing w:val="4"/>
        </w:rPr>
        <w:t>A</w:t>
      </w:r>
      <w:r>
        <w:rPr>
          <w:rFonts w:ascii="Calibri" w:hAnsi="Calibri" w:eastAsia="Calibri" w:cs="Calibri"/>
          <w:color w:val="FF0000"/>
          <w:spacing w:val="20"/>
          <w:w w:val="101"/>
        </w:rPr>
        <w:t xml:space="preserve"> </w:t>
      </w:r>
      <w:r>
        <w:rPr>
          <w:color w:val="FF0000"/>
          <w:spacing w:val="4"/>
        </w:rPr>
        <w:t>项“匹</w:t>
      </w:r>
      <w:r>
        <w:rPr>
          <w:color w:val="FF0000"/>
        </w:rPr>
        <w:t xml:space="preserve"> </w:t>
      </w:r>
      <w:r>
        <w:rPr>
          <w:color w:val="FF0000"/>
          <w:spacing w:val="7"/>
        </w:rPr>
        <w:t>配性</w:t>
      </w:r>
      <w:r>
        <w:rPr>
          <w:color w:val="FF0000"/>
          <w:spacing w:val="-61"/>
        </w:rPr>
        <w:t xml:space="preserve"> </w:t>
      </w:r>
      <w:r>
        <w:rPr>
          <w:color w:val="FF0000"/>
          <w:spacing w:val="7"/>
        </w:rPr>
        <w:t>”指配合、搭配，</w:t>
      </w: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项“协调性</w:t>
      </w:r>
      <w:r>
        <w:rPr>
          <w:color w:val="FF0000"/>
          <w:spacing w:val="-70"/>
        </w:rPr>
        <w:t xml:space="preserve"> </w:t>
      </w:r>
      <w:r>
        <w:rPr>
          <w:color w:val="FF0000"/>
          <w:spacing w:val="7"/>
        </w:rPr>
        <w:t>”指使调配得当，二者均不符合文意，排除。</w:t>
      </w:r>
    </w:p>
    <w:p w14:paraId="585F1BAA">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38CB4564">
      <w:pPr>
        <w:pStyle w:val="2"/>
        <w:spacing w:before="143" w:line="352" w:lineRule="auto"/>
        <w:ind w:left="22" w:right="53" w:firstLine="423"/>
      </w:pPr>
      <w:r>
        <w:rPr>
          <w:rFonts w:ascii="Calibri" w:hAnsi="Calibri" w:eastAsia="Calibri" w:cs="Calibri"/>
          <w:color w:val="FF0000"/>
          <w:spacing w:val="9"/>
        </w:rPr>
        <w:t>28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1"/>
        </w:rPr>
        <w:t xml:space="preserve"> </w:t>
      </w:r>
      <w:r>
        <w:rPr>
          <w:color w:val="FF0000"/>
          <w:spacing w:val="9"/>
        </w:rPr>
        <w:t>。解析：本题可从第二空入手。句子表达的是戏曲中引入了作者的价值</w:t>
      </w:r>
      <w:r>
        <w:rPr>
          <w:color w:val="FF0000"/>
        </w:rPr>
        <w:t xml:space="preserve"> </w:t>
      </w:r>
      <w:r>
        <w:rPr>
          <w:color w:val="FF0000"/>
          <w:spacing w:val="9"/>
        </w:rPr>
        <w:t>观念和价值判断。</w:t>
      </w:r>
      <w:r>
        <w:rPr>
          <w:rFonts w:ascii="Calibri" w:hAnsi="Calibri" w:eastAsia="Calibri" w:cs="Calibri"/>
          <w:color w:val="FF0000"/>
          <w:spacing w:val="9"/>
        </w:rPr>
        <w:t>A</w:t>
      </w:r>
      <w:r>
        <w:rPr>
          <w:rFonts w:ascii="Calibri" w:hAnsi="Calibri" w:eastAsia="Calibri" w:cs="Calibri"/>
          <w:color w:val="FF0000"/>
          <w:spacing w:val="23"/>
          <w:w w:val="101"/>
        </w:rPr>
        <w:t xml:space="preserve"> </w:t>
      </w:r>
      <w:r>
        <w:rPr>
          <w:color w:val="FF0000"/>
          <w:spacing w:val="9"/>
        </w:rPr>
        <w:t>项“渗透</w:t>
      </w:r>
      <w:r>
        <w:rPr>
          <w:color w:val="FF0000"/>
          <w:spacing w:val="-68"/>
        </w:rPr>
        <w:t xml:space="preserve"> </w:t>
      </w:r>
      <w:r>
        <w:rPr>
          <w:color w:val="FF0000"/>
          <w:spacing w:val="9"/>
        </w:rPr>
        <w:t>”比喻一种事物或势力逐渐进入其他方</w:t>
      </w:r>
      <w:r>
        <w:rPr>
          <w:color w:val="FF0000"/>
          <w:spacing w:val="8"/>
        </w:rPr>
        <w:t>面。</w:t>
      </w:r>
      <w:r>
        <w:rPr>
          <w:rFonts w:ascii="Calibri" w:hAnsi="Calibri" w:eastAsia="Calibri" w:cs="Calibri"/>
          <w:color w:val="FF0000"/>
          <w:spacing w:val="8"/>
        </w:rPr>
        <w:t>D</w:t>
      </w:r>
      <w:r>
        <w:rPr>
          <w:rFonts w:ascii="Calibri" w:hAnsi="Calibri" w:eastAsia="Calibri" w:cs="Calibri"/>
          <w:color w:val="FF0000"/>
          <w:spacing w:val="23"/>
        </w:rPr>
        <w:t xml:space="preserve"> </w:t>
      </w:r>
      <w:r>
        <w:rPr>
          <w:color w:val="FF0000"/>
          <w:spacing w:val="8"/>
        </w:rPr>
        <w:t>项“融入</w:t>
      </w:r>
      <w:r>
        <w:rPr>
          <w:color w:val="FF0000"/>
          <w:spacing w:val="-70"/>
        </w:rPr>
        <w:t xml:space="preserve"> </w:t>
      </w:r>
      <w:r>
        <w:rPr>
          <w:color w:val="FF0000"/>
          <w:spacing w:val="8"/>
        </w:rPr>
        <w:t>”指</w:t>
      </w:r>
      <w:r>
        <w:rPr>
          <w:color w:val="FF0000"/>
        </w:rPr>
        <w:t xml:space="preserve"> </w:t>
      </w:r>
      <w:r>
        <w:rPr>
          <w:color w:val="FF0000"/>
          <w:spacing w:val="7"/>
        </w:rPr>
        <w:t>融合、混入。二者均符合语境，保留。</w:t>
      </w:r>
      <w:r>
        <w:rPr>
          <w:rFonts w:ascii="Calibri" w:hAnsi="Calibri" w:eastAsia="Calibri" w:cs="Calibri"/>
          <w:color w:val="FF0000"/>
          <w:spacing w:val="7"/>
        </w:rPr>
        <w:t>B</w:t>
      </w:r>
      <w:r>
        <w:rPr>
          <w:rFonts w:ascii="Calibri" w:hAnsi="Calibri" w:eastAsia="Calibri" w:cs="Calibri"/>
          <w:color w:val="FF0000"/>
          <w:spacing w:val="18"/>
          <w:w w:val="101"/>
        </w:rPr>
        <w:t xml:space="preserve"> </w:t>
      </w:r>
      <w:r>
        <w:rPr>
          <w:color w:val="FF0000"/>
          <w:spacing w:val="7"/>
        </w:rPr>
        <w:t>项“</w:t>
      </w:r>
      <w:r>
        <w:rPr>
          <w:color w:val="FF0000"/>
          <w:spacing w:val="6"/>
        </w:rPr>
        <w:t>凝聚</w:t>
      </w:r>
      <w:r>
        <w:rPr>
          <w:color w:val="FF0000"/>
          <w:spacing w:val="-73"/>
        </w:rPr>
        <w:t xml:space="preserve"> </w:t>
      </w:r>
      <w:r>
        <w:rPr>
          <w:color w:val="FF0000"/>
          <w:spacing w:val="6"/>
        </w:rPr>
        <w:t>”指聚集，积聚。</w:t>
      </w:r>
      <w:r>
        <w:rPr>
          <w:rFonts w:ascii="Calibri" w:hAnsi="Calibri" w:eastAsia="Calibri" w:cs="Calibri"/>
          <w:color w:val="FF0000"/>
          <w:spacing w:val="6"/>
        </w:rPr>
        <w:t>C</w:t>
      </w:r>
      <w:r>
        <w:rPr>
          <w:rFonts w:ascii="Calibri" w:hAnsi="Calibri" w:eastAsia="Calibri" w:cs="Calibri"/>
          <w:color w:val="FF0000"/>
          <w:spacing w:val="18"/>
          <w:w w:val="102"/>
        </w:rPr>
        <w:t xml:space="preserve"> </w:t>
      </w:r>
      <w:r>
        <w:rPr>
          <w:color w:val="FF0000"/>
          <w:spacing w:val="6"/>
        </w:rPr>
        <w:t>项“夹杂</w:t>
      </w:r>
      <w:r>
        <w:rPr>
          <w:color w:val="FF0000"/>
          <w:spacing w:val="-73"/>
        </w:rPr>
        <w:t xml:space="preserve"> </w:t>
      </w:r>
      <w:r>
        <w:rPr>
          <w:color w:val="FF0000"/>
          <w:spacing w:val="6"/>
        </w:rPr>
        <w:t>”指掺杂。</w:t>
      </w:r>
      <w:r>
        <w:rPr>
          <w:color w:val="FF0000"/>
        </w:rPr>
        <w:t xml:space="preserve"> </w:t>
      </w:r>
      <w:r>
        <w:rPr>
          <w:color w:val="FF0000"/>
          <w:spacing w:val="8"/>
        </w:rPr>
        <w:t>二者均不能描述价值观念的引入，排除。</w:t>
      </w:r>
    </w:p>
    <w:p w14:paraId="1762FC27">
      <w:pPr>
        <w:pStyle w:val="2"/>
        <w:spacing w:before="35" w:line="352" w:lineRule="auto"/>
        <w:ind w:left="24" w:right="129" w:firstLine="419"/>
      </w:pPr>
      <w:r>
        <w:rPr>
          <w:color w:val="FF0000"/>
          <w:spacing w:val="9"/>
        </w:rPr>
        <w:t>再看第一空，由句意及顿号可知，所填词语应与“警醒世人</w:t>
      </w:r>
      <w:r>
        <w:rPr>
          <w:color w:val="FF0000"/>
          <w:spacing w:val="-72"/>
        </w:rPr>
        <w:t xml:space="preserve"> </w:t>
      </w:r>
      <w:r>
        <w:rPr>
          <w:color w:val="FF0000"/>
          <w:spacing w:val="9"/>
        </w:rPr>
        <w:t>”含义相近，表达</w:t>
      </w:r>
      <w:r>
        <w:rPr>
          <w:color w:val="FF0000"/>
          <w:spacing w:val="8"/>
        </w:rPr>
        <w:t>戏曲的</w:t>
      </w:r>
      <w:r>
        <w:rPr>
          <w:color w:val="FF0000"/>
        </w:rPr>
        <w:t xml:space="preserve"> </w:t>
      </w:r>
      <w:r>
        <w:rPr>
          <w:color w:val="FF0000"/>
          <w:spacing w:val="9"/>
        </w:rPr>
        <w:t>教化功能。</w:t>
      </w:r>
      <w:r>
        <w:rPr>
          <w:rFonts w:ascii="Calibri" w:hAnsi="Calibri" w:eastAsia="Calibri" w:cs="Calibri"/>
          <w:color w:val="FF0000"/>
          <w:spacing w:val="9"/>
        </w:rPr>
        <w:t>A</w:t>
      </w:r>
      <w:r>
        <w:rPr>
          <w:rFonts w:ascii="Calibri" w:hAnsi="Calibri" w:eastAsia="Calibri" w:cs="Calibri"/>
          <w:color w:val="FF0000"/>
          <w:spacing w:val="35"/>
        </w:rPr>
        <w:t xml:space="preserve"> </w:t>
      </w:r>
      <w:r>
        <w:rPr>
          <w:color w:val="FF0000"/>
          <w:spacing w:val="9"/>
        </w:rPr>
        <w:t>项“借古讽今</w:t>
      </w:r>
      <w:r>
        <w:rPr>
          <w:color w:val="FF0000"/>
          <w:spacing w:val="-70"/>
        </w:rPr>
        <w:t xml:space="preserve"> </w:t>
      </w:r>
      <w:r>
        <w:rPr>
          <w:color w:val="FF0000"/>
          <w:spacing w:val="9"/>
        </w:rPr>
        <w:t>”指假借评论古代某人某事的是非，影射现实。戏曲并不都是</w:t>
      </w:r>
      <w:r>
        <w:rPr>
          <w:color w:val="FF0000"/>
        </w:rPr>
        <w:t xml:space="preserve"> </w:t>
      </w:r>
      <w:r>
        <w:rPr>
          <w:color w:val="FF0000"/>
          <w:spacing w:val="3"/>
        </w:rPr>
        <w:t>古装戏，“借古讽今</w:t>
      </w:r>
      <w:r>
        <w:rPr>
          <w:color w:val="FF0000"/>
          <w:spacing w:val="-57"/>
        </w:rPr>
        <w:t xml:space="preserve"> </w:t>
      </w:r>
      <w:r>
        <w:rPr>
          <w:color w:val="FF0000"/>
          <w:spacing w:val="3"/>
        </w:rPr>
        <w:t>”只是教化的一种形式，排除。</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项“针砭时弊</w:t>
      </w:r>
      <w:r>
        <w:rPr>
          <w:color w:val="FF0000"/>
          <w:spacing w:val="-73"/>
        </w:rPr>
        <w:t xml:space="preserve"> </w:t>
      </w:r>
      <w:r>
        <w:rPr>
          <w:color w:val="FF0000"/>
          <w:spacing w:val="3"/>
        </w:rPr>
        <w:t>”指像医病一样，指出</w:t>
      </w:r>
      <w:r>
        <w:rPr>
          <w:color w:val="FF0000"/>
        </w:rPr>
        <w:t xml:space="preserve"> </w:t>
      </w:r>
      <w:r>
        <w:rPr>
          <w:color w:val="FF0000"/>
          <w:spacing w:val="9"/>
        </w:rPr>
        <w:t>时代和社会问题，又针又砭，求得改正向善，用来描述戏曲的教化功能恰当，保留。</w:t>
      </w:r>
    </w:p>
    <w:p w14:paraId="3168A5FD">
      <w:pPr>
        <w:pStyle w:val="2"/>
        <w:spacing w:before="34" w:line="344" w:lineRule="auto"/>
        <w:ind w:left="22" w:right="127" w:firstLine="419"/>
      </w:pPr>
      <w:r>
        <w:rPr>
          <w:color w:val="FF0000"/>
          <w:spacing w:val="4"/>
        </w:rPr>
        <w:t>验证第三空，“推崇</w:t>
      </w:r>
      <w:r>
        <w:rPr>
          <w:color w:val="FF0000"/>
          <w:spacing w:val="-72"/>
        </w:rPr>
        <w:t xml:space="preserve"> </w:t>
      </w:r>
      <w:r>
        <w:rPr>
          <w:color w:val="FF0000"/>
          <w:spacing w:val="4"/>
        </w:rPr>
        <w:t>”指十分推重，填入能体现黄梅</w:t>
      </w:r>
      <w:r>
        <w:rPr>
          <w:color w:val="FF0000"/>
          <w:spacing w:val="3"/>
        </w:rPr>
        <w:t>戏《六尺巷》对宽容礼让、睦邻友</w:t>
      </w:r>
      <w:r>
        <w:rPr>
          <w:color w:val="FF0000"/>
        </w:rPr>
        <w:t xml:space="preserve"> </w:t>
      </w:r>
      <w:r>
        <w:rPr>
          <w:color w:val="FF0000"/>
          <w:spacing w:val="5"/>
        </w:rPr>
        <w:t>好的倡导。</w:t>
      </w:r>
    </w:p>
    <w:p w14:paraId="49D6299B">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4BEE336C">
      <w:pPr>
        <w:pStyle w:val="2"/>
        <w:spacing w:before="142" w:line="350" w:lineRule="auto"/>
        <w:ind w:left="11" w:right="131" w:firstLine="433"/>
      </w:pPr>
      <w:r>
        <w:rPr>
          <w:rFonts w:ascii="Calibri" w:hAnsi="Calibri" w:eastAsia="Calibri" w:cs="Calibri"/>
          <w:color w:val="FF0000"/>
          <w:spacing w:val="8"/>
        </w:rPr>
        <w:t>29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4"/>
        </w:rPr>
        <w:t xml:space="preserve"> </w:t>
      </w:r>
      <w:r>
        <w:rPr>
          <w:color w:val="FF0000"/>
          <w:spacing w:val="8"/>
        </w:rPr>
        <w:t>。解析：第一空，</w:t>
      </w:r>
      <w:r>
        <w:rPr>
          <w:color w:val="FF0000"/>
          <w:spacing w:val="-58"/>
        </w:rPr>
        <w:t xml:space="preserve"> </w:t>
      </w:r>
      <w:r>
        <w:rPr>
          <w:color w:val="FF0000"/>
          <w:spacing w:val="8"/>
        </w:rPr>
        <w:t>由“薪火代</w:t>
      </w:r>
      <w:r>
        <w:rPr>
          <w:color w:val="FF0000"/>
          <w:spacing w:val="7"/>
        </w:rPr>
        <w:t>代相传</w:t>
      </w:r>
      <w:r>
        <w:rPr>
          <w:color w:val="FF0000"/>
          <w:spacing w:val="-70"/>
        </w:rPr>
        <w:t xml:space="preserve"> </w:t>
      </w:r>
      <w:r>
        <w:rPr>
          <w:color w:val="FF0000"/>
          <w:spacing w:val="7"/>
        </w:rPr>
        <w:t>”可知，所填词语应体现让发展动</w:t>
      </w:r>
      <w:r>
        <w:rPr>
          <w:color w:val="FF0000"/>
        </w:rPr>
        <w:t xml:space="preserve"> </w:t>
      </w:r>
      <w:r>
        <w:rPr>
          <w:color w:val="FF0000"/>
          <w:spacing w:val="10"/>
        </w:rPr>
        <w:t>力持续不断之意。</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项“步步为营</w:t>
      </w:r>
      <w:r>
        <w:rPr>
          <w:color w:val="FF0000"/>
          <w:spacing w:val="-70"/>
        </w:rPr>
        <w:t xml:space="preserve"> </w:t>
      </w:r>
      <w:r>
        <w:rPr>
          <w:color w:val="FF0000"/>
          <w:spacing w:val="10"/>
        </w:rPr>
        <w:t>”形容行动谨慎，防备严密，不符合文意，排除</w:t>
      </w:r>
      <w:r>
        <w:rPr>
          <w:color w:val="FF0000"/>
          <w:spacing w:val="9"/>
        </w:rPr>
        <w:t>。</w:t>
      </w: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w:t>
      </w:r>
      <w:r>
        <w:rPr>
          <w:color w:val="FF0000"/>
        </w:rPr>
        <w:t xml:space="preserve"> </w:t>
      </w:r>
      <w:r>
        <w:rPr>
          <w:color w:val="FF0000"/>
          <w:spacing w:val="9"/>
        </w:rPr>
        <w:t>“欣欣向荣</w:t>
      </w:r>
      <w:r>
        <w:rPr>
          <w:color w:val="FF0000"/>
          <w:spacing w:val="-70"/>
        </w:rPr>
        <w:t xml:space="preserve"> </w:t>
      </w:r>
      <w:r>
        <w:rPr>
          <w:color w:val="FF0000"/>
          <w:spacing w:val="9"/>
        </w:rPr>
        <w:t>”形容草木茂盛，也形容事业蓬勃发展，不能体现出动力的持续不断，</w:t>
      </w:r>
      <w:r>
        <w:rPr>
          <w:color w:val="FF0000"/>
          <w:spacing w:val="8"/>
        </w:rPr>
        <w:t>排除。</w:t>
      </w:r>
    </w:p>
    <w:p w14:paraId="5B8CCD89">
      <w:pPr>
        <w:pStyle w:val="2"/>
        <w:spacing w:before="34" w:line="350" w:lineRule="auto"/>
        <w:ind w:left="23" w:right="131" w:firstLine="420"/>
      </w:pPr>
      <w:r>
        <w:rPr>
          <w:color w:val="FF0000"/>
          <w:spacing w:val="10"/>
        </w:rPr>
        <w:t>再看第三空，所填词语应与“协和万邦</w:t>
      </w:r>
      <w:r>
        <w:rPr>
          <w:color w:val="FF0000"/>
          <w:spacing w:val="-70"/>
        </w:rPr>
        <w:t xml:space="preserve"> </w:t>
      </w:r>
      <w:r>
        <w:rPr>
          <w:color w:val="FF0000"/>
          <w:spacing w:val="10"/>
        </w:rPr>
        <w:t>”类似</w:t>
      </w:r>
      <w:r>
        <w:rPr>
          <w:color w:val="FF0000"/>
          <w:spacing w:val="9"/>
        </w:rPr>
        <w:t>，描述中华文明的外交之道。</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项“亲</w:t>
      </w:r>
      <w:r>
        <w:rPr>
          <w:color w:val="FF0000"/>
        </w:rPr>
        <w:t xml:space="preserve"> </w:t>
      </w:r>
      <w:r>
        <w:rPr>
          <w:color w:val="FF0000"/>
          <w:spacing w:val="9"/>
        </w:rPr>
        <w:t>仁善邻</w:t>
      </w:r>
      <w:r>
        <w:rPr>
          <w:color w:val="FF0000"/>
          <w:spacing w:val="-73"/>
        </w:rPr>
        <w:t xml:space="preserve"> </w:t>
      </w:r>
      <w:r>
        <w:rPr>
          <w:color w:val="FF0000"/>
          <w:spacing w:val="9"/>
        </w:rPr>
        <w:t>”指与邻者亲近，与邻邦友好，填入可体现中国在外交上追求和平友好的理念，保</w:t>
      </w:r>
      <w:r>
        <w:rPr>
          <w:color w:val="FF0000"/>
        </w:rPr>
        <w:t xml:space="preserve"> </w:t>
      </w:r>
      <w:r>
        <w:rPr>
          <w:color w:val="FF0000"/>
          <w:spacing w:val="8"/>
        </w:rPr>
        <w:t>留。</w:t>
      </w:r>
      <w:r>
        <w:rPr>
          <w:rFonts w:ascii="Calibri" w:hAnsi="Calibri" w:eastAsia="Calibri" w:cs="Calibri"/>
          <w:color w:val="FF0000"/>
          <w:spacing w:val="8"/>
        </w:rPr>
        <w:t>C</w:t>
      </w:r>
      <w:r>
        <w:rPr>
          <w:rFonts w:ascii="Calibri" w:hAnsi="Calibri" w:eastAsia="Calibri" w:cs="Calibri"/>
          <w:color w:val="FF0000"/>
          <w:spacing w:val="27"/>
        </w:rPr>
        <w:t xml:space="preserve"> </w:t>
      </w:r>
      <w:r>
        <w:rPr>
          <w:color w:val="FF0000"/>
          <w:spacing w:val="8"/>
        </w:rPr>
        <w:t>项“肝胆相照</w:t>
      </w:r>
      <w:r>
        <w:rPr>
          <w:color w:val="FF0000"/>
          <w:spacing w:val="-70"/>
        </w:rPr>
        <w:t xml:space="preserve"> </w:t>
      </w:r>
      <w:r>
        <w:rPr>
          <w:color w:val="FF0000"/>
          <w:spacing w:val="8"/>
        </w:rPr>
        <w:t>”指以真心相见，多用于朋友之间相处，不能描述外交之道，排除。</w:t>
      </w:r>
    </w:p>
    <w:p w14:paraId="4D98F10C">
      <w:pPr>
        <w:pStyle w:val="2"/>
        <w:spacing w:before="31" w:line="346" w:lineRule="auto"/>
        <w:ind w:left="22" w:right="58" w:firstLine="418"/>
      </w:pPr>
      <w:r>
        <w:rPr>
          <w:color w:val="FF0000"/>
          <w:spacing w:val="4"/>
        </w:rPr>
        <w:t>验证第二空，“凋敝</w:t>
      </w:r>
      <w:r>
        <w:rPr>
          <w:color w:val="FF0000"/>
          <w:spacing w:val="-71"/>
        </w:rPr>
        <w:t xml:space="preserve"> </w:t>
      </w:r>
      <w:r>
        <w:rPr>
          <w:color w:val="FF0000"/>
          <w:spacing w:val="4"/>
        </w:rPr>
        <w:t>”指（生活）困苦</w:t>
      </w:r>
      <w:r>
        <w:rPr>
          <w:color w:val="FF0000"/>
          <w:spacing w:val="-46"/>
          <w:w w:val="87"/>
        </w:rPr>
        <w:t>，（</w:t>
      </w:r>
      <w:r>
        <w:rPr>
          <w:color w:val="FF0000"/>
          <w:spacing w:val="4"/>
        </w:rPr>
        <w:t>事业）衰败，填入能体现一些国家通过战争、</w:t>
      </w:r>
      <w:r>
        <w:rPr>
          <w:color w:val="FF0000"/>
        </w:rPr>
        <w:t xml:space="preserve"> </w:t>
      </w:r>
      <w:r>
        <w:rPr>
          <w:color w:val="FF0000"/>
          <w:spacing w:val="9"/>
        </w:rPr>
        <w:t>殖民、掠夺等方式实现现代化而使其他文明衰败之意，符合语境。</w:t>
      </w:r>
    </w:p>
    <w:p w14:paraId="79DC7777">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1AEC38D2">
      <w:pPr>
        <w:pStyle w:val="2"/>
        <w:spacing w:before="143" w:line="355" w:lineRule="auto"/>
        <w:ind w:left="11" w:right="72" w:firstLine="432"/>
      </w:pPr>
      <w:r>
        <w:rPr>
          <w:rFonts w:ascii="Calibri" w:hAnsi="Calibri" w:eastAsia="Calibri" w:cs="Calibri"/>
          <w:color w:val="FF0000"/>
          <w:spacing w:val="9"/>
        </w:rPr>
        <w:t>30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5"/>
        </w:rPr>
        <w:t xml:space="preserve"> </w:t>
      </w:r>
      <w:r>
        <w:rPr>
          <w:color w:val="FF0000"/>
          <w:spacing w:val="9"/>
        </w:rPr>
        <w:t>。解析：第一空，所填词语应与“重典治乱</w:t>
      </w:r>
      <w:r>
        <w:rPr>
          <w:color w:val="FF0000"/>
          <w:spacing w:val="-73"/>
        </w:rPr>
        <w:t xml:space="preserve"> </w:t>
      </w:r>
      <w:r>
        <w:rPr>
          <w:color w:val="FF0000"/>
          <w:spacing w:val="9"/>
        </w:rPr>
        <w:t>”意思相近，表达用猛药、</w:t>
      </w:r>
      <w:r>
        <w:rPr>
          <w:color w:val="FF0000"/>
        </w:rPr>
        <w:t xml:space="preserve"> </w:t>
      </w:r>
      <w:r>
        <w:rPr>
          <w:color w:val="FF0000"/>
          <w:spacing w:val="10"/>
        </w:rPr>
        <w:t>下重手来治理问题之意。</w:t>
      </w:r>
      <w:r>
        <w:rPr>
          <w:rFonts w:ascii="Calibri" w:hAnsi="Calibri" w:eastAsia="Calibri" w:cs="Calibri"/>
          <w:color w:val="FF0000"/>
          <w:spacing w:val="10"/>
        </w:rPr>
        <w:t>A</w:t>
      </w:r>
      <w:r>
        <w:rPr>
          <w:rFonts w:ascii="Calibri" w:hAnsi="Calibri" w:eastAsia="Calibri" w:cs="Calibri"/>
          <w:color w:val="FF0000"/>
          <w:spacing w:val="20"/>
          <w:w w:val="101"/>
        </w:rPr>
        <w:t xml:space="preserve"> </w:t>
      </w:r>
      <w:r>
        <w:rPr>
          <w:color w:val="FF0000"/>
          <w:spacing w:val="10"/>
        </w:rPr>
        <w:t>项“猛药去疴</w:t>
      </w:r>
      <w:r>
        <w:rPr>
          <w:color w:val="FF0000"/>
          <w:spacing w:val="-70"/>
        </w:rPr>
        <w:t xml:space="preserve"> </w:t>
      </w:r>
      <w:r>
        <w:rPr>
          <w:color w:val="FF0000"/>
          <w:spacing w:val="10"/>
        </w:rPr>
        <w:t>”意为用强效药物治</w:t>
      </w:r>
      <w:r>
        <w:rPr>
          <w:color w:val="FF0000"/>
          <w:spacing w:val="9"/>
        </w:rPr>
        <w:t>疗重病，比喻采取果断措施</w:t>
      </w:r>
      <w:r>
        <w:rPr>
          <w:color w:val="FF0000"/>
        </w:rPr>
        <w:t xml:space="preserve"> </w:t>
      </w:r>
      <w:r>
        <w:rPr>
          <w:color w:val="FF0000"/>
          <w:spacing w:val="6"/>
        </w:rPr>
        <w:t>解决复杂或根深蒂固的问题，符合文意，保留。</w:t>
      </w:r>
      <w:r>
        <w:rPr>
          <w:rFonts w:ascii="Calibri" w:hAnsi="Calibri" w:eastAsia="Calibri" w:cs="Calibri"/>
          <w:color w:val="FF0000"/>
          <w:spacing w:val="6"/>
        </w:rPr>
        <w:t>B</w:t>
      </w:r>
      <w:r>
        <w:rPr>
          <w:rFonts w:ascii="Calibri" w:hAnsi="Calibri" w:eastAsia="Calibri" w:cs="Calibri"/>
          <w:color w:val="FF0000"/>
          <w:spacing w:val="27"/>
          <w:w w:val="101"/>
        </w:rPr>
        <w:t xml:space="preserve"> </w:t>
      </w:r>
      <w:r>
        <w:rPr>
          <w:color w:val="FF0000"/>
          <w:spacing w:val="6"/>
        </w:rPr>
        <w:t>项“惩前毖后</w:t>
      </w:r>
      <w:r>
        <w:rPr>
          <w:color w:val="FF0000"/>
          <w:spacing w:val="-73"/>
        </w:rPr>
        <w:t xml:space="preserve"> </w:t>
      </w:r>
      <w:r>
        <w:rPr>
          <w:color w:val="FF0000"/>
          <w:spacing w:val="6"/>
        </w:rPr>
        <w:t>”指吸取过去失败的教训，</w:t>
      </w:r>
      <w:r>
        <w:rPr>
          <w:color w:val="FF0000"/>
        </w:rPr>
        <w:t xml:space="preserve"> </w:t>
      </w:r>
      <w:r>
        <w:rPr>
          <w:color w:val="FF0000"/>
          <w:spacing w:val="4"/>
        </w:rPr>
        <w:t>以后小心，不致重犯错误，重点在“教训</w:t>
      </w:r>
      <w:r>
        <w:rPr>
          <w:color w:val="FF0000"/>
          <w:spacing w:val="-66"/>
        </w:rPr>
        <w:t xml:space="preserve"> </w:t>
      </w:r>
      <w:r>
        <w:rPr>
          <w:color w:val="FF0000"/>
          <w:spacing w:val="4"/>
        </w:rPr>
        <w:t>”和“预防</w:t>
      </w:r>
      <w:r>
        <w:rPr>
          <w:color w:val="FF0000"/>
          <w:spacing w:val="-72"/>
        </w:rPr>
        <w:t xml:space="preserve"> </w:t>
      </w:r>
      <w:r>
        <w:rPr>
          <w:color w:val="FF0000"/>
          <w:spacing w:val="4"/>
        </w:rPr>
        <w:t>”，不符合文意，排除。</w:t>
      </w:r>
      <w:r>
        <w:rPr>
          <w:rFonts w:ascii="Calibri" w:hAnsi="Calibri" w:eastAsia="Calibri" w:cs="Calibri"/>
          <w:color w:val="FF0000"/>
          <w:spacing w:val="4"/>
        </w:rPr>
        <w:t>C</w:t>
      </w:r>
      <w:r>
        <w:rPr>
          <w:rFonts w:ascii="Calibri" w:hAnsi="Calibri" w:eastAsia="Calibri" w:cs="Calibri"/>
          <w:color w:val="FF0000"/>
          <w:spacing w:val="20"/>
          <w:w w:val="102"/>
        </w:rPr>
        <w:t xml:space="preserve"> </w:t>
      </w:r>
      <w:r>
        <w:rPr>
          <w:color w:val="FF0000"/>
          <w:spacing w:val="4"/>
        </w:rPr>
        <w:t>项“刮骨疗</w:t>
      </w:r>
      <w:r>
        <w:rPr>
          <w:color w:val="FF0000"/>
        </w:rPr>
        <w:t xml:space="preserve"> </w:t>
      </w:r>
      <w:r>
        <w:rPr>
          <w:color w:val="FF0000"/>
          <w:spacing w:val="9"/>
        </w:rPr>
        <w:t>毒</w:t>
      </w:r>
      <w:r>
        <w:rPr>
          <w:color w:val="FF0000"/>
          <w:spacing w:val="-73"/>
        </w:rPr>
        <w:t xml:space="preserve"> </w:t>
      </w:r>
      <w:r>
        <w:rPr>
          <w:color w:val="FF0000"/>
          <w:spacing w:val="9"/>
        </w:rPr>
        <w:t>”比喻为了根除宿弊，不惧风险，不惜代价，侧重治本，与“治标</w:t>
      </w:r>
      <w:r>
        <w:rPr>
          <w:color w:val="FF0000"/>
          <w:spacing w:val="-70"/>
        </w:rPr>
        <w:t xml:space="preserve"> </w:t>
      </w:r>
      <w:r>
        <w:rPr>
          <w:color w:val="FF0000"/>
          <w:spacing w:val="9"/>
        </w:rPr>
        <w:t>”矛盾，</w:t>
      </w:r>
      <w:r>
        <w:rPr>
          <w:color w:val="FF0000"/>
          <w:spacing w:val="8"/>
        </w:rPr>
        <w:t>排除。</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w:t>
      </w:r>
      <w:r>
        <w:rPr>
          <w:color w:val="FF0000"/>
        </w:rPr>
        <w:t xml:space="preserve"> </w:t>
      </w:r>
      <w:r>
        <w:rPr>
          <w:color w:val="FF0000"/>
          <w:spacing w:val="8"/>
        </w:rPr>
        <w:t>“手到病除</w:t>
      </w:r>
      <w:r>
        <w:rPr>
          <w:color w:val="FF0000"/>
          <w:spacing w:val="-67"/>
        </w:rPr>
        <w:t xml:space="preserve"> </w:t>
      </w:r>
      <w:r>
        <w:rPr>
          <w:color w:val="FF0000"/>
          <w:spacing w:val="8"/>
        </w:rPr>
        <w:t>”形容医术高明，与文意无关，排除。</w:t>
      </w:r>
    </w:p>
    <w:p w14:paraId="6433B7E2">
      <w:pPr>
        <w:pStyle w:val="2"/>
        <w:spacing w:before="33" w:line="344" w:lineRule="auto"/>
        <w:ind w:left="23" w:right="129" w:firstLine="417"/>
      </w:pPr>
      <w:r>
        <w:rPr>
          <w:color w:val="FF0000"/>
          <w:spacing w:val="4"/>
        </w:rPr>
        <w:t>验证第二空和第三空，“以身作则</w:t>
      </w:r>
      <w:r>
        <w:rPr>
          <w:color w:val="FF0000"/>
          <w:spacing w:val="-73"/>
        </w:rPr>
        <w:t xml:space="preserve"> </w:t>
      </w:r>
      <w:r>
        <w:rPr>
          <w:color w:val="FF0000"/>
          <w:spacing w:val="4"/>
        </w:rPr>
        <w:t>”指用自己的</w:t>
      </w:r>
      <w:r>
        <w:rPr>
          <w:color w:val="FF0000"/>
          <w:spacing w:val="3"/>
        </w:rPr>
        <w:t>行动做出榜样，用于描述领导干部的表</w:t>
      </w:r>
      <w:r>
        <w:rPr>
          <w:color w:val="FF0000"/>
        </w:rPr>
        <w:t xml:space="preserve"> </w:t>
      </w:r>
      <w:r>
        <w:rPr>
          <w:color w:val="FF0000"/>
          <w:spacing w:val="4"/>
        </w:rPr>
        <w:t>率作用恰当。“营造</w:t>
      </w:r>
      <w:r>
        <w:rPr>
          <w:color w:val="FF0000"/>
          <w:spacing w:val="-70"/>
        </w:rPr>
        <w:t xml:space="preserve"> </w:t>
      </w:r>
      <w:r>
        <w:rPr>
          <w:color w:val="FF0000"/>
          <w:spacing w:val="4"/>
        </w:rPr>
        <w:t>”指经营建筑，有计划、有目的地造，与“</w:t>
      </w:r>
      <w:r>
        <w:rPr>
          <w:color w:val="FF0000"/>
          <w:spacing w:val="-59"/>
        </w:rPr>
        <w:t xml:space="preserve"> </w:t>
      </w:r>
      <w:r>
        <w:rPr>
          <w:color w:val="FF0000"/>
          <w:spacing w:val="4"/>
        </w:rPr>
        <w:t>良好风尚</w:t>
      </w:r>
      <w:r>
        <w:rPr>
          <w:color w:val="FF0000"/>
          <w:spacing w:val="-70"/>
        </w:rPr>
        <w:t xml:space="preserve"> </w:t>
      </w:r>
      <w:r>
        <w:rPr>
          <w:color w:val="FF0000"/>
          <w:spacing w:val="4"/>
        </w:rPr>
        <w:t>”搭配恰当。</w:t>
      </w:r>
    </w:p>
    <w:p w14:paraId="2D977E67">
      <w:pPr>
        <w:pStyle w:val="2"/>
        <w:spacing w:before="35"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F47DC08">
      <w:pPr>
        <w:pStyle w:val="2"/>
        <w:spacing w:before="142" w:line="350" w:lineRule="auto"/>
        <w:ind w:left="22" w:right="129" w:firstLine="421"/>
        <w:jc w:val="both"/>
      </w:pPr>
      <w:r>
        <w:rPr>
          <w:rFonts w:ascii="Calibri" w:hAnsi="Calibri" w:eastAsia="Calibri" w:cs="Calibri"/>
          <w:color w:val="FF0000"/>
          <w:spacing w:val="8"/>
        </w:rPr>
        <w:t>31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2"/>
        </w:rPr>
        <w:t xml:space="preserve"> </w:t>
      </w:r>
      <w:r>
        <w:rPr>
          <w:color w:val="FF0000"/>
          <w:spacing w:val="8"/>
        </w:rPr>
        <w:t>。解析：文段首先指出“月桂</w:t>
      </w:r>
      <w:r>
        <w:rPr>
          <w:color w:val="FF0000"/>
          <w:spacing w:val="-73"/>
        </w:rPr>
        <w:t xml:space="preserve"> </w:t>
      </w:r>
      <w:r>
        <w:rPr>
          <w:color w:val="FF0000"/>
          <w:spacing w:val="8"/>
        </w:rPr>
        <w:t>”神话的产生，学界多有争论；然后说明</w:t>
      </w:r>
      <w:r>
        <w:rPr>
          <w:color w:val="FF0000"/>
        </w:rPr>
        <w:t xml:space="preserve"> </w:t>
      </w:r>
      <w:r>
        <w:rPr>
          <w:color w:val="FF0000"/>
          <w:spacing w:val="9"/>
        </w:rPr>
        <w:t>有学者认为该神话的诞生源自于月桂树；最后具体介绍“月桂</w:t>
      </w:r>
      <w:r>
        <w:rPr>
          <w:color w:val="FF0000"/>
          <w:spacing w:val="-73"/>
        </w:rPr>
        <w:t xml:space="preserve"> </w:t>
      </w:r>
      <w:r>
        <w:rPr>
          <w:color w:val="FF0000"/>
          <w:spacing w:val="9"/>
        </w:rPr>
        <w:t>”神话是怎么跟月桂树关联</w:t>
      </w:r>
      <w:r>
        <w:rPr>
          <w:color w:val="FF0000"/>
        </w:rPr>
        <w:t xml:space="preserve"> </w:t>
      </w:r>
      <w:r>
        <w:rPr>
          <w:color w:val="FF0000"/>
          <w:spacing w:val="8"/>
        </w:rPr>
        <w:t>起来的。</w:t>
      </w:r>
      <w:r>
        <w:rPr>
          <w:color w:val="FF0000"/>
          <w:spacing w:val="-58"/>
        </w:rPr>
        <w:t xml:space="preserve"> </w:t>
      </w:r>
      <w:r>
        <w:rPr>
          <w:color w:val="FF0000"/>
          <w:spacing w:val="8"/>
        </w:rPr>
        <w:t>由此可知，文段主要讨论的是月桂神话的产生与月桂</w:t>
      </w:r>
      <w:r>
        <w:rPr>
          <w:color w:val="FF0000"/>
          <w:spacing w:val="7"/>
        </w:rPr>
        <w:t>树之间的关联，对应</w:t>
      </w:r>
      <w:r>
        <w:rPr>
          <w:color w:val="FF0000"/>
          <w:spacing w:val="-27"/>
        </w:rPr>
        <w:t xml:space="preserve"> </w:t>
      </w:r>
      <w:r>
        <w:rPr>
          <w:rFonts w:ascii="Calibri" w:hAnsi="Calibri" w:eastAsia="Calibri" w:cs="Calibri"/>
          <w:color w:val="FF0000"/>
          <w:spacing w:val="7"/>
        </w:rPr>
        <w:t>D</w:t>
      </w:r>
      <w:r>
        <w:rPr>
          <w:color w:val="FF0000"/>
          <w:spacing w:val="7"/>
        </w:rPr>
        <w:t>。</w:t>
      </w:r>
    </w:p>
    <w:p w14:paraId="2FB38FB4">
      <w:pPr>
        <w:spacing w:line="350" w:lineRule="auto"/>
        <w:sectPr>
          <w:headerReference r:id="rId47" w:type="default"/>
          <w:footerReference r:id="rId48" w:type="default"/>
          <w:pgSz w:w="11907" w:h="16840"/>
          <w:pgMar w:top="1104" w:right="1786" w:bottom="872" w:left="1786" w:header="1090" w:footer="682" w:gutter="0"/>
          <w:cols w:space="720" w:num="1"/>
        </w:sectPr>
      </w:pPr>
    </w:p>
    <w:p w14:paraId="5170E891">
      <w:pPr>
        <w:spacing w:line="359" w:lineRule="auto"/>
        <w:rPr>
          <w:rFonts w:ascii="Arial"/>
          <w:sz w:val="21"/>
        </w:rPr>
      </w:pPr>
    </w:p>
    <w:p w14:paraId="45034E3D">
      <w:pPr>
        <w:pStyle w:val="2"/>
        <w:spacing w:before="65" w:line="346" w:lineRule="auto"/>
        <w:ind w:left="22" w:right="200" w:firstLine="415"/>
      </w:pPr>
      <w:r>
        <w:rPr>
          <w:rFonts w:ascii="Calibri" w:hAnsi="Calibri" w:eastAsia="Calibri" w:cs="Calibri"/>
          <w:color w:val="FF0000"/>
          <w:spacing w:val="1"/>
        </w:rPr>
        <w:t>A</w:t>
      </w:r>
      <w:r>
        <w:rPr>
          <w:rFonts w:ascii="Calibri" w:hAnsi="Calibri" w:eastAsia="Calibri" w:cs="Calibri"/>
          <w:color w:val="FF0000"/>
          <w:spacing w:val="19"/>
        </w:rPr>
        <w:t xml:space="preserve"> </w:t>
      </w:r>
      <w:r>
        <w:rPr>
          <w:color w:val="FF0000"/>
          <w:spacing w:val="1"/>
        </w:rPr>
        <w:t>项未提到“‘月桂</w:t>
      </w:r>
      <w:r>
        <w:rPr>
          <w:color w:val="FF0000"/>
          <w:spacing w:val="-72"/>
        </w:rPr>
        <w:t xml:space="preserve"> </w:t>
      </w:r>
      <w:r>
        <w:rPr>
          <w:color w:val="FF0000"/>
          <w:spacing w:val="1"/>
        </w:rPr>
        <w:t>’神话</w:t>
      </w:r>
      <w:r>
        <w:rPr>
          <w:color w:val="FF0000"/>
          <w:spacing w:val="-72"/>
        </w:rPr>
        <w:t xml:space="preserve"> </w:t>
      </w:r>
      <w:r>
        <w:rPr>
          <w:color w:val="FF0000"/>
          <w:spacing w:val="1"/>
        </w:rPr>
        <w:t>”，与文段核心话题不一致，排除。</w:t>
      </w:r>
      <w:r>
        <w:rPr>
          <w:rFonts w:ascii="Calibri" w:hAnsi="Calibri" w:eastAsia="Calibri" w:cs="Calibri"/>
          <w:color w:val="FF0000"/>
          <w:spacing w:val="1"/>
        </w:rPr>
        <w:t>B</w:t>
      </w:r>
      <w:r>
        <w:rPr>
          <w:rFonts w:ascii="Calibri" w:hAnsi="Calibri" w:eastAsia="Calibri" w:cs="Calibri"/>
          <w:color w:val="FF0000"/>
          <w:spacing w:val="-21"/>
        </w:rPr>
        <w:t xml:space="preserve"> </w:t>
      </w:r>
      <w:r>
        <w:rPr>
          <w:color w:val="FF0000"/>
          <w:spacing w:val="1"/>
        </w:rPr>
        <w:t>、</w:t>
      </w:r>
      <w:r>
        <w:rPr>
          <w:rFonts w:ascii="Calibri" w:hAnsi="Calibri" w:eastAsia="Calibri" w:cs="Calibri"/>
          <w:color w:val="FF0000"/>
        </w:rPr>
        <w:t>C</w:t>
      </w:r>
      <w:r>
        <w:rPr>
          <w:rFonts w:ascii="Calibri" w:hAnsi="Calibri" w:eastAsia="Calibri" w:cs="Calibri"/>
          <w:color w:val="FF0000"/>
          <w:spacing w:val="18"/>
        </w:rPr>
        <w:t xml:space="preserve"> </w:t>
      </w:r>
      <w:r>
        <w:rPr>
          <w:color w:val="FF0000"/>
        </w:rPr>
        <w:t xml:space="preserve">两项未提到“月桂 </w:t>
      </w:r>
      <w:r>
        <w:rPr>
          <w:color w:val="FF0000"/>
          <w:spacing w:val="5"/>
        </w:rPr>
        <w:t>树</w:t>
      </w:r>
      <w:r>
        <w:rPr>
          <w:color w:val="FF0000"/>
          <w:spacing w:val="-63"/>
        </w:rPr>
        <w:t xml:space="preserve"> </w:t>
      </w:r>
      <w:r>
        <w:rPr>
          <w:color w:val="FF0000"/>
          <w:spacing w:val="5"/>
        </w:rPr>
        <w:t>”与“月桂</w:t>
      </w:r>
      <w:r>
        <w:rPr>
          <w:color w:val="FF0000"/>
          <w:spacing w:val="-70"/>
        </w:rPr>
        <w:t xml:space="preserve"> </w:t>
      </w:r>
      <w:r>
        <w:rPr>
          <w:color w:val="FF0000"/>
          <w:spacing w:val="5"/>
        </w:rPr>
        <w:t>”神话产生的关系，排除。</w:t>
      </w:r>
    </w:p>
    <w:p w14:paraId="194E1D68">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50B4113C">
      <w:pPr>
        <w:pStyle w:val="2"/>
        <w:spacing w:before="144" w:line="352" w:lineRule="auto"/>
        <w:ind w:left="11" w:right="148" w:firstLine="432"/>
      </w:pPr>
      <w:r>
        <w:rPr>
          <w:rFonts w:ascii="Calibri" w:hAnsi="Calibri" w:eastAsia="Calibri" w:cs="Calibri"/>
          <w:color w:val="FF0000"/>
          <w:spacing w:val="5"/>
        </w:rPr>
        <w:t>32</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5"/>
        </w:rPr>
        <w:t xml:space="preserve"> </w:t>
      </w:r>
      <w:r>
        <w:rPr>
          <w:color w:val="FF0000"/>
          <w:spacing w:val="5"/>
        </w:rPr>
        <w:t>。解析：文段首先阐述高质量发展的重要性和要求；然后以“</w:t>
      </w:r>
      <w:r>
        <w:rPr>
          <w:color w:val="FF0000"/>
          <w:spacing w:val="4"/>
        </w:rPr>
        <w:t>而</w:t>
      </w:r>
      <w:r>
        <w:rPr>
          <w:color w:val="FF0000"/>
          <w:spacing w:val="-70"/>
        </w:rPr>
        <w:t xml:space="preserve"> </w:t>
      </w:r>
      <w:r>
        <w:rPr>
          <w:color w:val="FF0000"/>
          <w:spacing w:val="4"/>
        </w:rPr>
        <w:t>”转折，</w:t>
      </w:r>
      <w:r>
        <w:rPr>
          <w:color w:val="FF0000"/>
        </w:rPr>
        <w:t xml:space="preserve"> </w:t>
      </w:r>
      <w:r>
        <w:rPr>
          <w:color w:val="FF0000"/>
          <w:spacing w:val="10"/>
        </w:rPr>
        <w:t>强调高质量发展需要以产业链供应链安全稳定作为基本条件和主要支撑；最后通过假设句</w:t>
      </w:r>
      <w:r>
        <w:rPr>
          <w:color w:val="FF0000"/>
        </w:rPr>
        <w:t xml:space="preserve"> </w:t>
      </w:r>
      <w:r>
        <w:rPr>
          <w:color w:val="FF0000"/>
          <w:spacing w:val="9"/>
        </w:rPr>
        <w:t>“如果……就……</w:t>
      </w:r>
      <w:r>
        <w:rPr>
          <w:color w:val="FF0000"/>
          <w:spacing w:val="-62"/>
        </w:rPr>
        <w:t xml:space="preserve"> </w:t>
      </w:r>
      <w:r>
        <w:rPr>
          <w:color w:val="FF0000"/>
          <w:spacing w:val="9"/>
        </w:rPr>
        <w:t>”进一步强调产业链供应链安全稳定的重要性。由此可知，文段意在说</w:t>
      </w:r>
      <w:r>
        <w:rPr>
          <w:color w:val="FF0000"/>
        </w:rPr>
        <w:t xml:space="preserve"> </w:t>
      </w:r>
      <w:r>
        <w:rPr>
          <w:color w:val="FF0000"/>
          <w:spacing w:val="9"/>
        </w:rPr>
        <w:t>明产业链供应链安全稳定对于高质量发展的重</w:t>
      </w:r>
      <w:r>
        <w:rPr>
          <w:color w:val="FF0000"/>
          <w:spacing w:val="8"/>
        </w:rPr>
        <w:t>要性，对应</w:t>
      </w:r>
      <w:r>
        <w:rPr>
          <w:color w:val="FF0000"/>
          <w:spacing w:val="-29"/>
        </w:rPr>
        <w:t xml:space="preserve"> </w:t>
      </w:r>
      <w:r>
        <w:rPr>
          <w:rFonts w:ascii="Calibri" w:hAnsi="Calibri" w:eastAsia="Calibri" w:cs="Calibri"/>
          <w:color w:val="FF0000"/>
          <w:spacing w:val="8"/>
        </w:rPr>
        <w:t>B</w:t>
      </w:r>
      <w:r>
        <w:rPr>
          <w:color w:val="FF0000"/>
          <w:spacing w:val="8"/>
        </w:rPr>
        <w:t>。</w:t>
      </w:r>
    </w:p>
    <w:p w14:paraId="62F11E3D">
      <w:pPr>
        <w:pStyle w:val="2"/>
        <w:spacing w:before="34" w:line="352" w:lineRule="auto"/>
        <w:ind w:left="21" w:right="198" w:firstLine="416"/>
      </w:pP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项对应首句内容，非文段重点，且未提及主题词“产业链供应链</w:t>
      </w:r>
      <w:r>
        <w:rPr>
          <w:color w:val="FF0000"/>
          <w:spacing w:val="-73"/>
        </w:rPr>
        <w:t xml:space="preserve"> </w:t>
      </w:r>
      <w:r>
        <w:rPr>
          <w:color w:val="FF0000"/>
          <w:spacing w:val="5"/>
        </w:rPr>
        <w:t>”，排除。</w:t>
      </w:r>
      <w:r>
        <w:rPr>
          <w:rFonts w:ascii="Calibri" w:hAnsi="Calibri" w:eastAsia="Calibri" w:cs="Calibri"/>
          <w:color w:val="FF0000"/>
          <w:spacing w:val="5"/>
        </w:rPr>
        <w:t>C</w:t>
      </w:r>
      <w:r>
        <w:rPr>
          <w:rFonts w:ascii="Calibri" w:hAnsi="Calibri" w:eastAsia="Calibri" w:cs="Calibri"/>
          <w:color w:val="FF0000"/>
          <w:spacing w:val="19"/>
        </w:rPr>
        <w:t xml:space="preserve"> </w:t>
      </w:r>
      <w:r>
        <w:rPr>
          <w:color w:val="FF0000"/>
          <w:spacing w:val="5"/>
        </w:rPr>
        <w:t>项未提</w:t>
      </w:r>
      <w:r>
        <w:rPr>
          <w:color w:val="FF0000"/>
        </w:rPr>
        <w:t xml:space="preserve"> </w:t>
      </w:r>
      <w:r>
        <w:rPr>
          <w:color w:val="FF0000"/>
          <w:spacing w:val="3"/>
        </w:rPr>
        <w:t>及主题词“高质量发展</w:t>
      </w:r>
      <w:r>
        <w:rPr>
          <w:color w:val="FF0000"/>
          <w:spacing w:val="-68"/>
        </w:rPr>
        <w:t xml:space="preserve"> </w:t>
      </w:r>
      <w:r>
        <w:rPr>
          <w:color w:val="FF0000"/>
          <w:spacing w:val="3"/>
        </w:rPr>
        <w:t>”，且由“我国工业体系及相关产业构成相当完备</w:t>
      </w:r>
      <w:r>
        <w:rPr>
          <w:color w:val="FF0000"/>
          <w:spacing w:val="-72"/>
        </w:rPr>
        <w:t xml:space="preserve"> </w:t>
      </w:r>
      <w:r>
        <w:rPr>
          <w:color w:val="FF0000"/>
          <w:spacing w:val="3"/>
        </w:rPr>
        <w:t>”可知，“完善工</w:t>
      </w:r>
      <w:r>
        <w:rPr>
          <w:color w:val="FF0000"/>
        </w:rPr>
        <w:t xml:space="preserve"> </w:t>
      </w:r>
      <w:r>
        <w:rPr>
          <w:color w:val="FF0000"/>
          <w:spacing w:val="4"/>
        </w:rPr>
        <w:t>业体系</w:t>
      </w:r>
      <w:r>
        <w:rPr>
          <w:color w:val="FF0000"/>
          <w:spacing w:val="-72"/>
        </w:rPr>
        <w:t xml:space="preserve"> </w:t>
      </w:r>
      <w:r>
        <w:rPr>
          <w:color w:val="FF0000"/>
          <w:spacing w:val="4"/>
        </w:rPr>
        <w:t>”非产业链供应链加快升级的成果，排除</w:t>
      </w:r>
      <w:r>
        <w:rPr>
          <w:color w:val="FF0000"/>
          <w:spacing w:val="3"/>
        </w:rPr>
        <w:t>。</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项未提及主题词“高质量发展</w:t>
      </w:r>
      <w:r>
        <w:rPr>
          <w:color w:val="FF0000"/>
          <w:spacing w:val="-70"/>
        </w:rPr>
        <w:t xml:space="preserve"> </w:t>
      </w:r>
      <w:r>
        <w:rPr>
          <w:color w:val="FF0000"/>
          <w:spacing w:val="3"/>
        </w:rPr>
        <w:t>”“产业</w:t>
      </w:r>
      <w:r>
        <w:rPr>
          <w:color w:val="FF0000"/>
        </w:rPr>
        <w:t xml:space="preserve"> </w:t>
      </w:r>
      <w:r>
        <w:rPr>
          <w:color w:val="FF0000"/>
          <w:spacing w:val="-1"/>
        </w:rPr>
        <w:t>链供应链</w:t>
      </w:r>
      <w:r>
        <w:rPr>
          <w:color w:val="FF0000"/>
          <w:spacing w:val="-59"/>
        </w:rPr>
        <w:t xml:space="preserve"> </w:t>
      </w:r>
      <w:r>
        <w:rPr>
          <w:color w:val="FF0000"/>
          <w:spacing w:val="-1"/>
        </w:rPr>
        <w:t>”，与主旨无关，排除。</w:t>
      </w:r>
    </w:p>
    <w:p w14:paraId="2F18ADFF">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5ED4F1B">
      <w:pPr>
        <w:pStyle w:val="2"/>
        <w:spacing w:before="144" w:line="355" w:lineRule="auto"/>
        <w:ind w:left="22" w:right="203" w:firstLine="422"/>
      </w:pPr>
      <w:r>
        <w:rPr>
          <w:rFonts w:ascii="Calibri" w:hAnsi="Calibri" w:eastAsia="Calibri" w:cs="Calibri"/>
          <w:color w:val="FF0000"/>
          <w:spacing w:val="10"/>
        </w:rPr>
        <w:t>33</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。解析：文段首先指出还</w:t>
      </w:r>
      <w:r>
        <w:rPr>
          <w:color w:val="FF0000"/>
          <w:spacing w:val="9"/>
        </w:rPr>
        <w:t>原历史很像完成拼图，原始史料和考古资料都</w:t>
      </w:r>
      <w:r>
        <w:rPr>
          <w:color w:val="FF0000"/>
        </w:rPr>
        <w:t xml:space="preserve"> </w:t>
      </w:r>
      <w:r>
        <w:rPr>
          <w:color w:val="FF0000"/>
          <w:spacing w:val="9"/>
        </w:rPr>
        <w:t>是拼图的碎片，还原近现代历史的碎片有很多；然后以“然而</w:t>
      </w:r>
      <w:r>
        <w:rPr>
          <w:color w:val="FF0000"/>
          <w:spacing w:val="-72"/>
        </w:rPr>
        <w:t xml:space="preserve"> </w:t>
      </w:r>
      <w:r>
        <w:rPr>
          <w:color w:val="FF0000"/>
          <w:spacing w:val="9"/>
        </w:rPr>
        <w:t>”转折说明年代越久远我们</w:t>
      </w:r>
      <w:r>
        <w:rPr>
          <w:color w:val="FF0000"/>
        </w:rPr>
        <w:t xml:space="preserve"> </w:t>
      </w:r>
      <w:r>
        <w:rPr>
          <w:color w:val="FF0000"/>
          <w:spacing w:val="10"/>
        </w:rPr>
        <w:t>得到的拼图碎片越少，且很多碎片并非原始史料记载；最后得出</w:t>
      </w:r>
      <w:r>
        <w:rPr>
          <w:color w:val="FF0000"/>
          <w:spacing w:val="9"/>
        </w:rPr>
        <w:t>结论，即用这些可靠性存</w:t>
      </w:r>
      <w:r>
        <w:rPr>
          <w:color w:val="FF0000"/>
        </w:rPr>
        <w:t xml:space="preserve"> </w:t>
      </w:r>
      <w:r>
        <w:rPr>
          <w:color w:val="FF0000"/>
          <w:spacing w:val="9"/>
        </w:rPr>
        <w:t>疑的碎片还原历史，还原度值得怀疑。</w:t>
      </w:r>
      <w:r>
        <w:rPr>
          <w:color w:val="FF0000"/>
          <w:spacing w:val="-59"/>
        </w:rPr>
        <w:t xml:space="preserve"> </w:t>
      </w:r>
      <w:r>
        <w:rPr>
          <w:color w:val="FF0000"/>
          <w:spacing w:val="9"/>
        </w:rPr>
        <w:t>由此可知，文段为分总结</w:t>
      </w:r>
      <w:r>
        <w:rPr>
          <w:color w:val="FF0000"/>
          <w:spacing w:val="8"/>
        </w:rPr>
        <w:t>构，末句为文段观点句，</w:t>
      </w:r>
      <w:r>
        <w:rPr>
          <w:color w:val="FF0000"/>
        </w:rPr>
        <w:t xml:space="preserve"> </w:t>
      </w:r>
      <w:r>
        <w:rPr>
          <w:color w:val="FF0000"/>
          <w:spacing w:val="10"/>
        </w:rPr>
        <w:t>重点强调的是随着年代的久远，史料匮乏且可靠性降低，这对历</w:t>
      </w:r>
      <w:r>
        <w:rPr>
          <w:color w:val="FF0000"/>
          <w:spacing w:val="9"/>
        </w:rPr>
        <w:t>史还原度产生了限制，对</w:t>
      </w:r>
      <w:r>
        <w:rPr>
          <w:color w:val="FF0000"/>
        </w:rPr>
        <w:t xml:space="preserve"> </w:t>
      </w:r>
      <w:r>
        <w:rPr>
          <w:color w:val="FF0000"/>
          <w:spacing w:val="-4"/>
        </w:rPr>
        <w:t>应</w:t>
      </w:r>
      <w:r>
        <w:rPr>
          <w:color w:val="FF0000"/>
          <w:spacing w:val="-30"/>
        </w:rPr>
        <w:t xml:space="preserve"> </w:t>
      </w: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w:t>
      </w:r>
    </w:p>
    <w:p w14:paraId="679E14FA">
      <w:pPr>
        <w:pStyle w:val="2"/>
        <w:spacing w:before="30" w:line="346" w:lineRule="auto"/>
        <w:ind w:left="22" w:right="203" w:firstLine="414"/>
      </w:pPr>
      <w:r>
        <w:rPr>
          <w:rFonts w:ascii="Calibri" w:hAnsi="Calibri" w:eastAsia="Calibri" w:cs="Calibri"/>
          <w:color w:val="FF0000"/>
          <w:spacing w:val="5"/>
        </w:rPr>
        <w:t>A</w:t>
      </w:r>
      <w:r>
        <w:rPr>
          <w:rFonts w:ascii="Calibri" w:hAnsi="Calibri" w:eastAsia="Calibri" w:cs="Calibri"/>
          <w:color w:val="FF0000"/>
          <w:spacing w:val="29"/>
          <w:w w:val="101"/>
        </w:rPr>
        <w:t xml:space="preserve"> </w:t>
      </w:r>
      <w:r>
        <w:rPr>
          <w:color w:val="FF0000"/>
          <w:spacing w:val="5"/>
        </w:rPr>
        <w:t>项为转折前内容，非文段重点，排除。</w:t>
      </w:r>
      <w:r>
        <w:rPr>
          <w:rFonts w:ascii="Calibri" w:hAnsi="Calibri" w:eastAsia="Calibri" w:cs="Calibri"/>
          <w:color w:val="FF0000"/>
          <w:spacing w:val="5"/>
        </w:rPr>
        <w:t>C</w:t>
      </w:r>
      <w:r>
        <w:rPr>
          <w:rFonts w:ascii="Calibri" w:hAnsi="Calibri" w:eastAsia="Calibri" w:cs="Calibri"/>
          <w:color w:val="FF0000"/>
          <w:spacing w:val="20"/>
          <w:w w:val="102"/>
        </w:rPr>
        <w:t xml:space="preserve"> </w:t>
      </w:r>
      <w:r>
        <w:rPr>
          <w:color w:val="FF0000"/>
          <w:spacing w:val="5"/>
        </w:rPr>
        <w:t>项“首先需要甄别史料的性质</w:t>
      </w:r>
      <w:r>
        <w:rPr>
          <w:color w:val="FF0000"/>
          <w:spacing w:val="-73"/>
        </w:rPr>
        <w:t xml:space="preserve"> </w:t>
      </w:r>
      <w:r>
        <w:rPr>
          <w:color w:val="FF0000"/>
          <w:spacing w:val="5"/>
        </w:rPr>
        <w:t>”、</w:t>
      </w:r>
      <w:r>
        <w:rPr>
          <w:rFonts w:ascii="Calibri" w:hAnsi="Calibri" w:eastAsia="Calibri" w:cs="Calibri"/>
          <w:color w:val="FF0000"/>
          <w:spacing w:val="5"/>
        </w:rPr>
        <w:t>D</w:t>
      </w:r>
      <w:r>
        <w:rPr>
          <w:rFonts w:ascii="Calibri" w:hAnsi="Calibri" w:eastAsia="Calibri" w:cs="Calibri"/>
          <w:color w:val="FF0000"/>
          <w:spacing w:val="18"/>
        </w:rPr>
        <w:t xml:space="preserve"> </w:t>
      </w:r>
      <w:r>
        <w:rPr>
          <w:color w:val="FF0000"/>
          <w:spacing w:val="5"/>
        </w:rPr>
        <w:t>项“要</w:t>
      </w:r>
      <w:r>
        <w:rPr>
          <w:color w:val="FF0000"/>
        </w:rPr>
        <w:t xml:space="preserve"> </w:t>
      </w:r>
      <w:r>
        <w:rPr>
          <w:color w:val="FF0000"/>
          <w:spacing w:val="7"/>
        </w:rPr>
        <w:t>重视第一手资料</w:t>
      </w:r>
      <w:r>
        <w:rPr>
          <w:color w:val="FF0000"/>
          <w:spacing w:val="-56"/>
        </w:rPr>
        <w:t xml:space="preserve"> </w:t>
      </w:r>
      <w:r>
        <w:rPr>
          <w:color w:val="FF0000"/>
          <w:spacing w:val="7"/>
        </w:rPr>
        <w:t>”文段未提及，无中生有，排除。</w:t>
      </w:r>
    </w:p>
    <w:p w14:paraId="5CBE4D23">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1598BF75">
      <w:pPr>
        <w:pStyle w:val="2"/>
        <w:spacing w:before="145" w:line="354" w:lineRule="auto"/>
        <w:ind w:left="22" w:firstLine="421"/>
      </w:pPr>
      <w:r>
        <w:rPr>
          <w:rFonts w:ascii="Calibri" w:hAnsi="Calibri" w:eastAsia="Calibri" w:cs="Calibri"/>
          <w:color w:val="FF0000"/>
          <w:spacing w:val="9"/>
        </w:rPr>
        <w:t>34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。解析：文段首先指出在数字经济发展到平台经济的背景下，平台起到</w:t>
      </w:r>
      <w:r>
        <w:rPr>
          <w:color w:val="FF0000"/>
        </w:rPr>
        <w:t xml:space="preserve">   </w:t>
      </w:r>
      <w:r>
        <w:rPr>
          <w:color w:val="FF0000"/>
          <w:spacing w:val="9"/>
        </w:rPr>
        <w:t>了数字基础设施的功能；然后引出“平台经济垄断</w:t>
      </w:r>
      <w:r>
        <w:rPr>
          <w:color w:val="FF0000"/>
          <w:spacing w:val="-73"/>
        </w:rPr>
        <w:t xml:space="preserve"> </w:t>
      </w:r>
      <w:r>
        <w:rPr>
          <w:color w:val="FF0000"/>
          <w:spacing w:val="9"/>
        </w:rPr>
        <w:t>”的话题，阐述了其超出一般商品服务</w:t>
      </w:r>
      <w:r>
        <w:rPr>
          <w:color w:val="FF0000"/>
        </w:rPr>
        <w:t xml:space="preserve">   </w:t>
      </w:r>
      <w:r>
        <w:rPr>
          <w:color w:val="FF0000"/>
          <w:spacing w:val="10"/>
        </w:rPr>
        <w:t>垄断的危害性。</w:t>
      </w:r>
      <w:r>
        <w:rPr>
          <w:color w:val="FF0000"/>
          <w:spacing w:val="-59"/>
        </w:rPr>
        <w:t xml:space="preserve"> </w:t>
      </w:r>
      <w:r>
        <w:rPr>
          <w:color w:val="FF0000"/>
          <w:spacing w:val="10"/>
        </w:rPr>
        <w:t>由此可知，文段落脚在“平台经济垄断</w:t>
      </w:r>
      <w:r>
        <w:rPr>
          <w:color w:val="FF0000"/>
          <w:spacing w:val="-72"/>
        </w:rPr>
        <w:t xml:space="preserve"> </w:t>
      </w:r>
      <w:r>
        <w:rPr>
          <w:color w:val="FF0000"/>
          <w:spacing w:val="10"/>
        </w:rPr>
        <w:t>”上，依</w:t>
      </w:r>
      <w:r>
        <w:rPr>
          <w:color w:val="FF0000"/>
          <w:spacing w:val="9"/>
        </w:rPr>
        <w:t>据“提出问题</w:t>
      </w:r>
      <w:r>
        <w:rPr>
          <w:rFonts w:ascii="Calibri" w:hAnsi="Calibri" w:eastAsia="Calibri" w:cs="Calibri"/>
          <w:color w:val="FF0000"/>
          <w:spacing w:val="9"/>
        </w:rPr>
        <w:t>+</w:t>
      </w:r>
      <w:r>
        <w:rPr>
          <w:color w:val="FF0000"/>
          <w:spacing w:val="9"/>
        </w:rPr>
        <w:t>解决问题</w:t>
      </w:r>
      <w:r>
        <w:rPr>
          <w:color w:val="FF0000"/>
          <w:spacing w:val="-72"/>
        </w:rPr>
        <w:t xml:space="preserve"> </w:t>
      </w:r>
      <w:r>
        <w:rPr>
          <w:color w:val="FF0000"/>
          <w:spacing w:val="9"/>
        </w:rPr>
        <w:t>”</w:t>
      </w:r>
      <w:r>
        <w:rPr>
          <w:color w:val="FF0000"/>
        </w:rPr>
        <w:t xml:space="preserve"> </w:t>
      </w:r>
      <w:r>
        <w:rPr>
          <w:color w:val="FF0000"/>
          <w:spacing w:val="9"/>
        </w:rPr>
        <w:t>的行文思路，下文最有可能针对“平台经济垄断</w:t>
      </w:r>
      <w:r>
        <w:rPr>
          <w:color w:val="FF0000"/>
          <w:spacing w:val="-70"/>
        </w:rPr>
        <w:t xml:space="preserve"> </w:t>
      </w:r>
      <w:r>
        <w:rPr>
          <w:color w:val="FF0000"/>
          <w:spacing w:val="9"/>
        </w:rPr>
        <w:t>”提出对</w:t>
      </w:r>
      <w:r>
        <w:rPr>
          <w:color w:val="FF0000"/>
          <w:spacing w:val="8"/>
        </w:rPr>
        <w:t>策，</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项“平台经济反垄断</w:t>
      </w:r>
      <w:r>
        <w:rPr>
          <w:color w:val="FF0000"/>
          <w:spacing w:val="-70"/>
        </w:rPr>
        <w:t xml:space="preserve"> </w:t>
      </w:r>
      <w:r>
        <w:rPr>
          <w:color w:val="FF0000"/>
          <w:spacing w:val="8"/>
        </w:rPr>
        <w:t>”与</w:t>
      </w:r>
      <w:r>
        <w:rPr>
          <w:color w:val="FF0000"/>
        </w:rPr>
        <w:t xml:space="preserve">   </w:t>
      </w:r>
      <w:r>
        <w:rPr>
          <w:color w:val="FF0000"/>
          <w:spacing w:val="4"/>
        </w:rPr>
        <w:t>此相符。</w:t>
      </w:r>
    </w:p>
    <w:p w14:paraId="1180C1EC">
      <w:pPr>
        <w:pStyle w:val="2"/>
        <w:spacing w:before="30" w:line="350" w:lineRule="auto"/>
        <w:ind w:left="11" w:right="148" w:firstLine="439"/>
      </w:pPr>
      <w:r>
        <w:rPr>
          <w:rFonts w:ascii="Calibri" w:hAnsi="Calibri" w:eastAsia="Calibri" w:cs="Calibri"/>
          <w:color w:val="FF0000"/>
          <w:spacing w:val="4"/>
        </w:rPr>
        <w:t>B</w:t>
      </w:r>
      <w:r>
        <w:rPr>
          <w:rFonts w:ascii="Calibri" w:hAnsi="Calibri" w:eastAsia="Calibri" w:cs="Calibri"/>
          <w:color w:val="FF0000"/>
          <w:spacing w:val="21"/>
          <w:w w:val="101"/>
        </w:rPr>
        <w:t xml:space="preserve"> </w:t>
      </w:r>
      <w:r>
        <w:rPr>
          <w:color w:val="FF0000"/>
          <w:spacing w:val="4"/>
        </w:rPr>
        <w:t>项关注的是“传统经济垄断</w:t>
      </w:r>
      <w:r>
        <w:rPr>
          <w:color w:val="FF0000"/>
          <w:spacing w:val="-70"/>
        </w:rPr>
        <w:t xml:space="preserve"> </w:t>
      </w:r>
      <w:r>
        <w:rPr>
          <w:color w:val="FF0000"/>
          <w:spacing w:val="4"/>
        </w:rPr>
        <w:t>”，偏离了“平台经济垄断</w:t>
      </w:r>
      <w:r>
        <w:rPr>
          <w:color w:val="FF0000"/>
          <w:spacing w:val="-73"/>
        </w:rPr>
        <w:t xml:space="preserve"> </w:t>
      </w:r>
      <w:r>
        <w:rPr>
          <w:color w:val="FF0000"/>
          <w:spacing w:val="4"/>
        </w:rPr>
        <w:t>”的话题，排除。</w:t>
      </w:r>
      <w:r>
        <w:rPr>
          <w:rFonts w:ascii="Calibri" w:hAnsi="Calibri" w:eastAsia="Calibri" w:cs="Calibri"/>
          <w:color w:val="FF0000"/>
          <w:spacing w:val="4"/>
        </w:rPr>
        <w:t>C</w:t>
      </w:r>
      <w:r>
        <w:rPr>
          <w:rFonts w:ascii="Calibri" w:hAnsi="Calibri" w:eastAsia="Calibri" w:cs="Calibri"/>
          <w:color w:val="FF0000"/>
          <w:spacing w:val="18"/>
          <w:w w:val="102"/>
        </w:rPr>
        <w:t xml:space="preserve"> </w:t>
      </w:r>
      <w:r>
        <w:rPr>
          <w:color w:val="FF0000"/>
          <w:spacing w:val="4"/>
        </w:rPr>
        <w:t>项未提及</w:t>
      </w:r>
      <w:r>
        <w:rPr>
          <w:color w:val="FF0000"/>
        </w:rPr>
        <w:t xml:space="preserve"> </w:t>
      </w:r>
      <w:r>
        <w:rPr>
          <w:color w:val="FF0000"/>
          <w:spacing w:val="5"/>
        </w:rPr>
        <w:t>“垄断</w:t>
      </w:r>
      <w:r>
        <w:rPr>
          <w:color w:val="FF0000"/>
          <w:spacing w:val="-70"/>
        </w:rPr>
        <w:t xml:space="preserve"> </w:t>
      </w:r>
      <w:r>
        <w:rPr>
          <w:color w:val="FF0000"/>
          <w:spacing w:val="5"/>
        </w:rPr>
        <w:t>”这一主题词，排除。</w:t>
      </w:r>
      <w:r>
        <w:rPr>
          <w:rFonts w:ascii="Calibri" w:hAnsi="Calibri" w:eastAsia="Calibri" w:cs="Calibri"/>
          <w:color w:val="FF0000"/>
          <w:spacing w:val="5"/>
        </w:rPr>
        <w:t>D</w:t>
      </w:r>
      <w:r>
        <w:rPr>
          <w:rFonts w:ascii="Calibri" w:hAnsi="Calibri" w:eastAsia="Calibri" w:cs="Calibri"/>
          <w:color w:val="FF0000"/>
          <w:spacing w:val="18"/>
          <w:w w:val="101"/>
        </w:rPr>
        <w:t xml:space="preserve"> </w:t>
      </w:r>
      <w:r>
        <w:rPr>
          <w:color w:val="FF0000"/>
          <w:spacing w:val="5"/>
        </w:rPr>
        <w:t>项，平台企业在数字经济中的“基础功能</w:t>
      </w:r>
      <w:r>
        <w:rPr>
          <w:color w:val="FF0000"/>
          <w:spacing w:val="-70"/>
        </w:rPr>
        <w:t xml:space="preserve"> </w:t>
      </w:r>
      <w:r>
        <w:rPr>
          <w:color w:val="FF0000"/>
          <w:spacing w:val="5"/>
        </w:rPr>
        <w:t>”文中已经谈及，</w:t>
      </w:r>
      <w:r>
        <w:rPr>
          <w:color w:val="FF0000"/>
        </w:rPr>
        <w:t xml:space="preserve"> </w:t>
      </w:r>
      <w:r>
        <w:rPr>
          <w:color w:val="FF0000"/>
          <w:spacing w:val="9"/>
        </w:rPr>
        <w:t>不会出现在下文话题中，排除。</w:t>
      </w:r>
    </w:p>
    <w:p w14:paraId="23205BEB">
      <w:pPr>
        <w:pStyle w:val="2"/>
        <w:spacing w:before="34"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1FFFF200">
      <w:pPr>
        <w:pStyle w:val="2"/>
        <w:spacing w:before="141" w:line="354" w:lineRule="auto"/>
        <w:ind w:left="22" w:right="203" w:firstLine="421"/>
      </w:pPr>
      <w:r>
        <w:rPr>
          <w:rFonts w:ascii="Calibri" w:hAnsi="Calibri" w:eastAsia="Calibri" w:cs="Calibri"/>
          <w:color w:val="FF0000"/>
          <w:spacing w:val="10"/>
        </w:rPr>
        <w:t>35</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6"/>
        </w:rPr>
        <w:t xml:space="preserve"> </w:t>
      </w:r>
      <w:r>
        <w:rPr>
          <w:color w:val="FF0000"/>
          <w:spacing w:val="10"/>
        </w:rPr>
        <w:t>。解析：文段首先指出我国青年</w:t>
      </w:r>
      <w:r>
        <w:rPr>
          <w:color w:val="FF0000"/>
          <w:spacing w:val="9"/>
        </w:rPr>
        <w:t>网民群体中网络暴力倾向的潜在危害值</w:t>
      </w:r>
      <w:r>
        <w:rPr>
          <w:color w:val="FF0000"/>
        </w:rPr>
        <w:t xml:space="preserve"> </w:t>
      </w:r>
      <w:r>
        <w:rPr>
          <w:color w:val="FF0000"/>
          <w:spacing w:val="10"/>
        </w:rPr>
        <w:t>得警惕；然后从三方面具体介绍青年群体网络暴力总体呈现的</w:t>
      </w:r>
      <w:r>
        <w:rPr>
          <w:color w:val="FF0000"/>
          <w:spacing w:val="9"/>
        </w:rPr>
        <w:t>三大趋势；最后通过假设句</w:t>
      </w:r>
      <w:r>
        <w:rPr>
          <w:color w:val="FF0000"/>
        </w:rPr>
        <w:t xml:space="preserve"> </w:t>
      </w:r>
      <w:r>
        <w:rPr>
          <w:color w:val="FF0000"/>
          <w:spacing w:val="10"/>
        </w:rPr>
        <w:t>强调网络暴力如未得到有效治理未来或有扩散趋势。文段末句</w:t>
      </w:r>
      <w:r>
        <w:rPr>
          <w:color w:val="FF0000"/>
          <w:spacing w:val="9"/>
        </w:rPr>
        <w:t>落脚在网络暴力未得到有效</w:t>
      </w:r>
      <w:r>
        <w:rPr>
          <w:color w:val="FF0000"/>
        </w:rPr>
        <w:t xml:space="preserve"> </w:t>
      </w:r>
      <w:r>
        <w:rPr>
          <w:color w:val="FF0000"/>
          <w:spacing w:val="6"/>
        </w:rPr>
        <w:t>治理的危害上，根据“指出危害</w:t>
      </w:r>
      <w:r>
        <w:rPr>
          <w:rFonts w:ascii="Calibri" w:hAnsi="Calibri" w:eastAsia="Calibri" w:cs="Calibri"/>
          <w:color w:val="FF0000"/>
          <w:spacing w:val="6"/>
        </w:rPr>
        <w:t>+</w:t>
      </w:r>
      <w:r>
        <w:rPr>
          <w:color w:val="FF0000"/>
          <w:spacing w:val="6"/>
        </w:rPr>
        <w:t>给出对策</w:t>
      </w:r>
      <w:r>
        <w:rPr>
          <w:color w:val="FF0000"/>
          <w:spacing w:val="-59"/>
        </w:rPr>
        <w:t xml:space="preserve"> </w:t>
      </w:r>
      <w:r>
        <w:rPr>
          <w:color w:val="FF0000"/>
          <w:spacing w:val="6"/>
        </w:rPr>
        <w:t>”的行文逻辑，则下文最可能介绍如何有效治理</w:t>
      </w:r>
      <w:r>
        <w:rPr>
          <w:color w:val="FF0000"/>
        </w:rPr>
        <w:t xml:space="preserve"> </w:t>
      </w:r>
      <w:r>
        <w:rPr>
          <w:color w:val="FF0000"/>
          <w:spacing w:val="6"/>
        </w:rPr>
        <w:t>网络暴力，对应</w:t>
      </w:r>
      <w:r>
        <w:rPr>
          <w:color w:val="FF0000"/>
          <w:spacing w:val="-38"/>
        </w:rPr>
        <w:t xml:space="preserve"> </w:t>
      </w:r>
      <w:r>
        <w:rPr>
          <w:rFonts w:ascii="Calibri" w:hAnsi="Calibri" w:eastAsia="Calibri" w:cs="Calibri"/>
          <w:color w:val="FF0000"/>
          <w:spacing w:val="6"/>
        </w:rPr>
        <w:t>C</w:t>
      </w:r>
      <w:r>
        <w:rPr>
          <w:color w:val="FF0000"/>
          <w:spacing w:val="6"/>
        </w:rPr>
        <w:t>。</w:t>
      </w:r>
    </w:p>
    <w:p w14:paraId="0D883BA0">
      <w:pPr>
        <w:spacing w:line="354" w:lineRule="auto"/>
        <w:sectPr>
          <w:headerReference r:id="rId49" w:type="default"/>
          <w:footerReference r:id="rId50" w:type="default"/>
          <w:pgSz w:w="11907" w:h="16840"/>
          <w:pgMar w:top="1104" w:right="1712" w:bottom="872" w:left="1786" w:header="1090" w:footer="682" w:gutter="0"/>
          <w:cols w:space="720" w:num="1"/>
        </w:sectPr>
      </w:pPr>
    </w:p>
    <w:p w14:paraId="023D26E7">
      <w:pPr>
        <w:spacing w:line="359" w:lineRule="auto"/>
        <w:rPr>
          <w:rFonts w:ascii="Arial"/>
          <w:sz w:val="21"/>
        </w:rPr>
      </w:pPr>
    </w:p>
    <w:p w14:paraId="250F309C">
      <w:pPr>
        <w:pStyle w:val="2"/>
        <w:spacing w:before="65" w:line="346" w:lineRule="auto"/>
        <w:ind w:left="25" w:right="203" w:firstLine="412"/>
      </w:pPr>
      <w:r>
        <w:rPr>
          <w:rFonts w:ascii="Calibri" w:hAnsi="Calibri" w:eastAsia="Calibri" w:cs="Calibri"/>
          <w:color w:val="FF0000"/>
          <w:spacing w:val="7"/>
        </w:rPr>
        <w:t>A</w:t>
      </w:r>
      <w:r>
        <w:rPr>
          <w:rFonts w:ascii="Calibri" w:hAnsi="Calibri" w:eastAsia="Calibri" w:cs="Calibri"/>
          <w:color w:val="FF0000"/>
          <w:spacing w:val="-17"/>
        </w:rPr>
        <w:t xml:space="preserve"> </w:t>
      </w:r>
      <w:r>
        <w:rPr>
          <w:color w:val="FF0000"/>
          <w:spacing w:val="7"/>
        </w:rPr>
        <w:t>、</w:t>
      </w:r>
      <w:r>
        <w:rPr>
          <w:rFonts w:ascii="Calibri" w:hAnsi="Calibri" w:eastAsia="Calibri" w:cs="Calibri"/>
          <w:color w:val="FF0000"/>
          <w:spacing w:val="7"/>
        </w:rPr>
        <w:t>B</w:t>
      </w:r>
      <w:r>
        <w:rPr>
          <w:rFonts w:ascii="Calibri" w:hAnsi="Calibri" w:eastAsia="Calibri" w:cs="Calibri"/>
          <w:color w:val="FF0000"/>
          <w:spacing w:val="16"/>
          <w:w w:val="101"/>
        </w:rPr>
        <w:t xml:space="preserve"> </w:t>
      </w:r>
      <w:r>
        <w:rPr>
          <w:color w:val="FF0000"/>
          <w:spacing w:val="7"/>
        </w:rPr>
        <w:t>两项均与尾句网络暴力治理的话题无关，排除。</w:t>
      </w: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项对应末句转折前的内容，属</w:t>
      </w:r>
      <w:r>
        <w:rPr>
          <w:color w:val="FF0000"/>
        </w:rPr>
        <w:t xml:space="preserve"> </w:t>
      </w:r>
      <w:r>
        <w:rPr>
          <w:color w:val="FF0000"/>
          <w:spacing w:val="7"/>
        </w:rPr>
        <w:t>于前文信息，排除。</w:t>
      </w:r>
    </w:p>
    <w:p w14:paraId="5EE2AB70">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E28B0CB">
      <w:pPr>
        <w:pStyle w:val="2"/>
        <w:spacing w:before="144" w:line="354" w:lineRule="auto"/>
        <w:ind w:left="22" w:right="153" w:firstLine="422"/>
      </w:pPr>
      <w:r>
        <w:rPr>
          <w:rFonts w:ascii="Calibri" w:hAnsi="Calibri" w:eastAsia="Calibri" w:cs="Calibri"/>
          <w:color w:val="FF0000"/>
          <w:spacing w:val="6"/>
        </w:rPr>
        <w:t>36</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4"/>
        </w:rPr>
        <w:t xml:space="preserve"> </w:t>
      </w:r>
      <w:r>
        <w:rPr>
          <w:color w:val="FF0000"/>
          <w:spacing w:val="6"/>
        </w:rPr>
        <w:t>。解析：文段首句指出</w:t>
      </w:r>
      <w:r>
        <w:rPr>
          <w:color w:val="FF0000"/>
          <w:spacing w:val="-30"/>
        </w:rPr>
        <w:t xml:space="preserve"> </w:t>
      </w:r>
      <w:r>
        <w:rPr>
          <w:rFonts w:ascii="Calibri" w:hAnsi="Calibri" w:eastAsia="Calibri" w:cs="Calibri"/>
          <w:color w:val="FF0000"/>
          <w:spacing w:val="6"/>
        </w:rPr>
        <w:t>19</w:t>
      </w:r>
      <w:r>
        <w:rPr>
          <w:rFonts w:ascii="Calibri" w:hAnsi="Calibri" w:eastAsia="Calibri" w:cs="Calibri"/>
          <w:color w:val="FF0000"/>
          <w:spacing w:val="16"/>
        </w:rPr>
        <w:t xml:space="preserve"> </w:t>
      </w:r>
      <w:r>
        <w:rPr>
          <w:color w:val="FF0000"/>
          <w:spacing w:val="6"/>
        </w:rPr>
        <w:t>世纪末天文学家发现火星表面存在纵</w:t>
      </w:r>
      <w:r>
        <w:rPr>
          <w:color w:val="FF0000"/>
          <w:spacing w:val="5"/>
        </w:rPr>
        <w:t>横交错的</w:t>
      </w:r>
      <w:r>
        <w:rPr>
          <w:color w:val="FF0000"/>
        </w:rPr>
        <w:t xml:space="preserve"> </w:t>
      </w:r>
      <w:r>
        <w:rPr>
          <w:color w:val="FF0000"/>
          <w:spacing w:val="10"/>
        </w:rPr>
        <w:t>直线状网络，有人据此猜测火星上有智慧生命建造了运河系统；</w:t>
      </w:r>
      <w:r>
        <w:rPr>
          <w:color w:val="FF0000"/>
          <w:spacing w:val="9"/>
        </w:rPr>
        <w:t>然后说明直到航天时代到</w:t>
      </w:r>
      <w:r>
        <w:rPr>
          <w:color w:val="FF0000"/>
        </w:rPr>
        <w:t xml:space="preserve"> </w:t>
      </w:r>
      <w:r>
        <w:rPr>
          <w:color w:val="FF0000"/>
          <w:spacing w:val="4"/>
        </w:rPr>
        <w:t>来这种猜测才被彻底消除；最后提出火星上没有“运河</w:t>
      </w:r>
      <w:r>
        <w:rPr>
          <w:color w:val="FF0000"/>
          <w:spacing w:val="-72"/>
        </w:rPr>
        <w:t xml:space="preserve"> </w:t>
      </w:r>
      <w:r>
        <w:rPr>
          <w:color w:val="FF0000"/>
          <w:spacing w:val="4"/>
        </w:rPr>
        <w:t>”，但有很多流水的痕</w:t>
      </w:r>
      <w:r>
        <w:rPr>
          <w:color w:val="FF0000"/>
          <w:spacing w:val="3"/>
        </w:rPr>
        <w:t>迹和大量与水</w:t>
      </w:r>
      <w:r>
        <w:rPr>
          <w:color w:val="FF0000"/>
        </w:rPr>
        <w:t xml:space="preserve"> </w:t>
      </w:r>
      <w:r>
        <w:rPr>
          <w:color w:val="FF0000"/>
          <w:spacing w:val="6"/>
        </w:rPr>
        <w:t>作用相关的矿物。文段尾句落脚在火星上发现的流水的痕迹和大量与水作用相</w:t>
      </w:r>
      <w:r>
        <w:rPr>
          <w:color w:val="FF0000"/>
          <w:spacing w:val="5"/>
        </w:rPr>
        <w:t>关的矿物上，</w:t>
      </w:r>
      <w:r>
        <w:rPr>
          <w:color w:val="FF0000"/>
        </w:rPr>
        <w:t xml:space="preserve"> </w:t>
      </w:r>
      <w:r>
        <w:rPr>
          <w:color w:val="FF0000"/>
          <w:spacing w:val="9"/>
        </w:rPr>
        <w:t>根据话题一致原则，下文最可能就火星上是否</w:t>
      </w:r>
      <w:r>
        <w:rPr>
          <w:color w:val="FF0000"/>
          <w:spacing w:val="8"/>
        </w:rPr>
        <w:t>有水的话题展开进一步讨论，对应</w:t>
      </w:r>
      <w:r>
        <w:rPr>
          <w:color w:val="FF0000"/>
          <w:spacing w:val="-30"/>
        </w:rPr>
        <w:t xml:space="preserve"> </w:t>
      </w:r>
      <w:r>
        <w:rPr>
          <w:rFonts w:ascii="Calibri" w:hAnsi="Calibri" w:eastAsia="Calibri" w:cs="Calibri"/>
          <w:color w:val="FF0000"/>
          <w:spacing w:val="8"/>
        </w:rPr>
        <w:t>B</w:t>
      </w:r>
      <w:r>
        <w:rPr>
          <w:rFonts w:ascii="Calibri" w:hAnsi="Calibri" w:eastAsia="Calibri" w:cs="Calibri"/>
          <w:color w:val="FF0000"/>
          <w:spacing w:val="21"/>
        </w:rPr>
        <w:t xml:space="preserve"> </w:t>
      </w:r>
      <w:r>
        <w:rPr>
          <w:color w:val="FF0000"/>
          <w:spacing w:val="8"/>
        </w:rPr>
        <w:t>项。</w:t>
      </w:r>
    </w:p>
    <w:p w14:paraId="203621A6">
      <w:pPr>
        <w:pStyle w:val="2"/>
        <w:spacing w:before="31" w:line="346" w:lineRule="auto"/>
        <w:ind w:left="22" w:right="205" w:firstLine="415"/>
      </w:pPr>
      <w:r>
        <w:rPr>
          <w:rFonts w:ascii="Calibri" w:hAnsi="Calibri" w:eastAsia="Calibri" w:cs="Calibri"/>
          <w:color w:val="FF0000"/>
          <w:spacing w:val="4"/>
        </w:rPr>
        <w:t>A</w:t>
      </w:r>
      <w:r>
        <w:rPr>
          <w:rFonts w:ascii="Calibri" w:hAnsi="Calibri" w:eastAsia="Calibri" w:cs="Calibri"/>
          <w:color w:val="FF0000"/>
          <w:spacing w:val="35"/>
          <w:w w:val="101"/>
        </w:rPr>
        <w:t xml:space="preserve"> </w:t>
      </w:r>
      <w:r>
        <w:rPr>
          <w:color w:val="FF0000"/>
          <w:spacing w:val="4"/>
        </w:rPr>
        <w:t>项“火星河道</w:t>
      </w:r>
      <w:r>
        <w:rPr>
          <w:color w:val="FF0000"/>
          <w:spacing w:val="-70"/>
        </w:rPr>
        <w:t xml:space="preserve"> </w:t>
      </w:r>
      <w:r>
        <w:rPr>
          <w:color w:val="FF0000"/>
          <w:spacing w:val="4"/>
        </w:rPr>
        <w:t>”、</w:t>
      </w:r>
      <w:r>
        <w:rPr>
          <w:rFonts w:ascii="Calibri" w:hAnsi="Calibri" w:eastAsia="Calibri" w:cs="Calibri"/>
          <w:color w:val="FF0000"/>
          <w:spacing w:val="4"/>
        </w:rPr>
        <w:t>C</w:t>
      </w:r>
      <w:r>
        <w:rPr>
          <w:rFonts w:ascii="Calibri" w:hAnsi="Calibri" w:eastAsia="Calibri" w:cs="Calibri"/>
          <w:color w:val="FF0000"/>
          <w:spacing w:val="20"/>
          <w:w w:val="101"/>
        </w:rPr>
        <w:t xml:space="preserve"> </w:t>
      </w:r>
      <w:r>
        <w:rPr>
          <w:color w:val="FF0000"/>
          <w:spacing w:val="4"/>
        </w:rPr>
        <w:t>项“历史进程</w:t>
      </w:r>
      <w:r>
        <w:rPr>
          <w:color w:val="FF0000"/>
          <w:spacing w:val="-73"/>
        </w:rPr>
        <w:t xml:space="preserve"> </w:t>
      </w:r>
      <w:r>
        <w:rPr>
          <w:color w:val="FF0000"/>
          <w:spacing w:val="4"/>
        </w:rPr>
        <w:t>”前文已经提及，接下来不会再论述，排除。</w:t>
      </w:r>
      <w:r>
        <w:rPr>
          <w:rFonts w:ascii="Calibri" w:hAnsi="Calibri" w:eastAsia="Calibri" w:cs="Calibri"/>
          <w:color w:val="FF0000"/>
          <w:spacing w:val="4"/>
        </w:rPr>
        <w:t>D</w:t>
      </w:r>
      <w:r>
        <w:rPr>
          <w:rFonts w:ascii="Calibri" w:hAnsi="Calibri" w:eastAsia="Calibri" w:cs="Calibri"/>
          <w:color w:val="FF0000"/>
          <w:spacing w:val="20"/>
          <w:w w:val="101"/>
        </w:rPr>
        <w:t xml:space="preserve"> </w:t>
      </w:r>
      <w:r>
        <w:rPr>
          <w:color w:val="FF0000"/>
          <w:spacing w:val="4"/>
        </w:rPr>
        <w:t>项</w:t>
      </w:r>
      <w:r>
        <w:rPr>
          <w:color w:val="FF0000"/>
        </w:rPr>
        <w:t xml:space="preserve"> </w:t>
      </w:r>
      <w:r>
        <w:rPr>
          <w:color w:val="FF0000"/>
          <w:spacing w:val="8"/>
        </w:rPr>
        <w:t>偏离了“火星上的水</w:t>
      </w:r>
      <w:r>
        <w:rPr>
          <w:color w:val="FF0000"/>
          <w:spacing w:val="-73"/>
        </w:rPr>
        <w:t xml:space="preserve"> </w:t>
      </w:r>
      <w:r>
        <w:rPr>
          <w:color w:val="FF0000"/>
          <w:spacing w:val="8"/>
        </w:rPr>
        <w:t>”的话题，属于无中生有，排除。</w:t>
      </w:r>
    </w:p>
    <w:p w14:paraId="49A3337F">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668EEA4">
      <w:pPr>
        <w:pStyle w:val="2"/>
        <w:spacing w:before="146" w:line="343" w:lineRule="auto"/>
        <w:ind w:left="22" w:right="200" w:firstLine="422"/>
      </w:pPr>
      <w:r>
        <w:rPr>
          <w:rFonts w:ascii="Calibri" w:hAnsi="Calibri" w:eastAsia="Calibri" w:cs="Calibri"/>
          <w:color w:val="FF0000"/>
        </w:rPr>
        <w:t>37</w:t>
      </w:r>
      <w:r>
        <w:rPr>
          <w:rFonts w:ascii="PMingLiU-ExtB" w:hAnsi="PMingLiU-ExtB" w:eastAsia="PMingLiU-ExtB" w:cs="PMingLiU-ExtB"/>
          <w:color w:val="FF0000"/>
          <w:position w:val="1"/>
        </w:rPr>
        <w:t>.</w:t>
      </w:r>
      <w:r>
        <w:rPr>
          <w:color w:val="FF0000"/>
        </w:rPr>
        <w:t>【答案】</w:t>
      </w:r>
      <w:r>
        <w:rPr>
          <w:rFonts w:ascii="Calibri" w:hAnsi="Calibri" w:eastAsia="Calibri" w:cs="Calibri"/>
          <w:color w:val="FF0000"/>
        </w:rPr>
        <w:t>B</w:t>
      </w:r>
      <w:r>
        <w:rPr>
          <w:color w:val="FF0000"/>
        </w:rPr>
        <w:t>。解析：</w:t>
      </w:r>
      <w:r>
        <w:rPr>
          <w:rFonts w:ascii="Calibri" w:hAnsi="Calibri" w:eastAsia="Calibri" w:cs="Calibri"/>
          <w:color w:val="FF0000"/>
        </w:rPr>
        <w:t>A</w:t>
      </w:r>
      <w:r>
        <w:rPr>
          <w:rFonts w:ascii="Calibri" w:hAnsi="Calibri" w:eastAsia="Calibri" w:cs="Calibri"/>
          <w:color w:val="FF0000"/>
          <w:spacing w:val="18"/>
        </w:rPr>
        <w:t xml:space="preserve"> </w:t>
      </w:r>
      <w:r>
        <w:rPr>
          <w:color w:val="FF0000"/>
        </w:rPr>
        <w:t>项，由“在常见蔬菜中，原产和引入的约各占一半</w:t>
      </w:r>
      <w:r>
        <w:rPr>
          <w:color w:val="FF0000"/>
          <w:spacing w:val="-73"/>
        </w:rPr>
        <w:t xml:space="preserve"> </w:t>
      </w:r>
      <w:r>
        <w:rPr>
          <w:color w:val="FF0000"/>
        </w:rPr>
        <w:t xml:space="preserve">”可知，“原 </w:t>
      </w:r>
      <w:r>
        <w:rPr>
          <w:color w:val="FF0000"/>
          <w:spacing w:val="7"/>
        </w:rPr>
        <w:t>产品种多于外来品种</w:t>
      </w:r>
      <w:r>
        <w:rPr>
          <w:color w:val="FF0000"/>
          <w:spacing w:val="-67"/>
        </w:rPr>
        <w:t xml:space="preserve"> </w:t>
      </w:r>
      <w:r>
        <w:rPr>
          <w:color w:val="FF0000"/>
          <w:spacing w:val="7"/>
        </w:rPr>
        <w:t>”说法错误，排除。</w:t>
      </w:r>
    </w:p>
    <w:p w14:paraId="79D96025">
      <w:pPr>
        <w:pStyle w:val="2"/>
        <w:spacing w:before="34" w:line="344" w:lineRule="auto"/>
        <w:ind w:left="27" w:right="259" w:firstLine="423"/>
      </w:pPr>
      <w:r>
        <w:rPr>
          <w:rFonts w:ascii="Calibri" w:hAnsi="Calibri" w:eastAsia="Calibri" w:cs="Calibri"/>
          <w:color w:val="FF0000"/>
          <w:spacing w:val="4"/>
        </w:rPr>
        <w:t>B</w:t>
      </w:r>
      <w:r>
        <w:rPr>
          <w:rFonts w:ascii="Calibri" w:hAnsi="Calibri" w:eastAsia="Calibri" w:cs="Calibri"/>
          <w:color w:val="FF0000"/>
          <w:spacing w:val="21"/>
          <w:w w:val="101"/>
        </w:rPr>
        <w:t xml:space="preserve"> </w:t>
      </w:r>
      <w:r>
        <w:rPr>
          <w:color w:val="FF0000"/>
          <w:spacing w:val="4"/>
        </w:rPr>
        <w:t>项，</w:t>
      </w:r>
      <w:r>
        <w:rPr>
          <w:color w:val="FF0000"/>
          <w:spacing w:val="-58"/>
        </w:rPr>
        <w:t xml:space="preserve"> </w:t>
      </w:r>
      <w:r>
        <w:rPr>
          <w:color w:val="FF0000"/>
          <w:spacing w:val="4"/>
        </w:rPr>
        <w:t>由“战国时《吕氏春秋</w:t>
      </w:r>
      <w:r>
        <w:rPr>
          <w:color w:val="FF0000"/>
          <w:spacing w:val="-18"/>
        </w:rPr>
        <w:t xml:space="preserve"> </w:t>
      </w:r>
      <w:r>
        <w:rPr>
          <w:color w:val="FF0000"/>
          <w:spacing w:val="4"/>
        </w:rPr>
        <w:t>·本味》</w:t>
      </w:r>
      <w:r>
        <w:rPr>
          <w:color w:val="FF0000"/>
          <w:spacing w:val="-58"/>
        </w:rPr>
        <w:t xml:space="preserve"> </w:t>
      </w:r>
      <w:r>
        <w:rPr>
          <w:color w:val="FF0000"/>
          <w:spacing w:val="4"/>
        </w:rPr>
        <w:t>中记载了</w:t>
      </w:r>
      <w:r>
        <w:rPr>
          <w:color w:val="FF0000"/>
          <w:spacing w:val="3"/>
        </w:rPr>
        <w:t>蔬菜中的优良品种，如‘</w:t>
      </w:r>
      <w:r>
        <w:rPr>
          <w:color w:val="FF0000"/>
          <w:spacing w:val="-75"/>
        </w:rPr>
        <w:t xml:space="preserve"> </w:t>
      </w:r>
      <w:r>
        <w:rPr>
          <w:color w:val="FF0000"/>
          <w:spacing w:val="3"/>
        </w:rPr>
        <w:t>阳华之芸，</w:t>
      </w:r>
      <w:r>
        <w:rPr>
          <w:color w:val="FF0000"/>
        </w:rPr>
        <w:t xml:space="preserve"> </w:t>
      </w:r>
      <w:r>
        <w:rPr>
          <w:color w:val="FF0000"/>
          <w:spacing w:val="5"/>
        </w:rPr>
        <w:t>云梦（即今湖北）之芹，具区（即今太湖）之菁</w:t>
      </w:r>
      <w:r>
        <w:rPr>
          <w:color w:val="FF0000"/>
          <w:spacing w:val="-66"/>
        </w:rPr>
        <w:t xml:space="preserve"> </w:t>
      </w:r>
      <w:r>
        <w:rPr>
          <w:color w:val="FF0000"/>
          <w:spacing w:val="5"/>
        </w:rPr>
        <w:t>’”可知，此项说法正确。</w:t>
      </w:r>
    </w:p>
    <w:p w14:paraId="1A425550">
      <w:pPr>
        <w:pStyle w:val="2"/>
        <w:spacing w:before="35" w:line="350" w:lineRule="auto"/>
        <w:ind w:left="22" w:right="182" w:firstLine="420"/>
      </w:pPr>
      <w:r>
        <w:rPr>
          <w:rFonts w:ascii="Calibri" w:hAnsi="Calibri" w:eastAsia="Calibri" w:cs="Calibri"/>
          <w:color w:val="FF0000"/>
          <w:spacing w:val="6"/>
        </w:rPr>
        <w:t>C</w:t>
      </w:r>
      <w:r>
        <w:rPr>
          <w:rFonts w:ascii="Calibri" w:hAnsi="Calibri" w:eastAsia="Calibri" w:cs="Calibri"/>
          <w:color w:val="FF0000"/>
          <w:spacing w:val="18"/>
          <w:w w:val="101"/>
        </w:rPr>
        <w:t xml:space="preserve"> </w:t>
      </w:r>
      <w:r>
        <w:rPr>
          <w:color w:val="FF0000"/>
          <w:spacing w:val="6"/>
        </w:rPr>
        <w:t>项，由“原产蔬菜最早记载见于《诗经》，已有芸</w:t>
      </w:r>
      <w:r>
        <w:rPr>
          <w:color w:val="FF0000"/>
          <w:spacing w:val="5"/>
        </w:rPr>
        <w:t>、瓜、瓠、韭、葵、葑、荷、芹、</w:t>
      </w:r>
      <w:r>
        <w:rPr>
          <w:color w:val="FF0000"/>
        </w:rPr>
        <w:t xml:space="preserve"> </w:t>
      </w:r>
      <w:r>
        <w:rPr>
          <w:color w:val="FF0000"/>
          <w:spacing w:val="8"/>
        </w:rPr>
        <w:t>薇等，其中芸、瓜、瓠、韭、葵已是人工栽培的了</w:t>
      </w:r>
      <w:r>
        <w:rPr>
          <w:color w:val="FF0000"/>
          <w:spacing w:val="-61"/>
        </w:rPr>
        <w:t xml:space="preserve"> </w:t>
      </w:r>
      <w:r>
        <w:rPr>
          <w:color w:val="FF0000"/>
          <w:spacing w:val="8"/>
        </w:rPr>
        <w:t>”可知，文段未提及“薇</w:t>
      </w:r>
      <w:r>
        <w:rPr>
          <w:color w:val="FF0000"/>
          <w:spacing w:val="-73"/>
        </w:rPr>
        <w:t xml:space="preserve"> </w:t>
      </w:r>
      <w:r>
        <w:rPr>
          <w:color w:val="FF0000"/>
          <w:spacing w:val="8"/>
        </w:rPr>
        <w:t>”是人工栽培</w:t>
      </w:r>
      <w:r>
        <w:rPr>
          <w:color w:val="FF0000"/>
        </w:rPr>
        <w:t xml:space="preserve"> </w:t>
      </w:r>
      <w:r>
        <w:rPr>
          <w:color w:val="FF0000"/>
          <w:spacing w:val="7"/>
        </w:rPr>
        <w:t>的原产蔬菜，排除。</w:t>
      </w:r>
    </w:p>
    <w:p w14:paraId="56319624">
      <w:pPr>
        <w:pStyle w:val="2"/>
        <w:spacing w:before="32" w:line="350" w:lineRule="auto"/>
        <w:ind w:left="22" w:right="240" w:firstLine="429"/>
      </w:pP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项，文段仅提及“</w:t>
      </w:r>
      <w:r>
        <w:rPr>
          <w:rFonts w:ascii="Calibri" w:hAnsi="Calibri" w:eastAsia="Calibri" w:cs="Calibri"/>
          <w:color w:val="FF0000"/>
          <w:spacing w:val="9"/>
        </w:rPr>
        <w:t>6</w:t>
      </w:r>
      <w:r>
        <w:rPr>
          <w:rFonts w:ascii="Calibri" w:hAnsi="Calibri" w:eastAsia="Calibri" w:cs="Calibri"/>
          <w:color w:val="FF0000"/>
          <w:spacing w:val="18"/>
        </w:rPr>
        <w:t xml:space="preserve"> </w:t>
      </w:r>
      <w:r>
        <w:rPr>
          <w:color w:val="FF0000"/>
          <w:spacing w:val="9"/>
        </w:rPr>
        <w:t>世纪成书的《齐民要术》</w:t>
      </w:r>
      <w:r>
        <w:rPr>
          <w:color w:val="FF0000"/>
          <w:spacing w:val="-57"/>
        </w:rPr>
        <w:t xml:space="preserve"> </w:t>
      </w:r>
      <w:r>
        <w:rPr>
          <w:color w:val="FF0000"/>
          <w:spacing w:val="9"/>
        </w:rPr>
        <w:t>中记载的</w:t>
      </w:r>
      <w:r>
        <w:rPr>
          <w:color w:val="FF0000"/>
          <w:spacing w:val="8"/>
        </w:rPr>
        <w:t>黄河流域栽培蔬菜已有崧、</w:t>
      </w:r>
      <w:r>
        <w:rPr>
          <w:color w:val="FF0000"/>
        </w:rPr>
        <w:t xml:space="preserve"> </w:t>
      </w:r>
      <w:r>
        <w:rPr>
          <w:color w:val="FF0000"/>
          <w:spacing w:val="4"/>
        </w:rPr>
        <w:t>茄子、芦菔、葱、苜蓿等</w:t>
      </w:r>
      <w:r>
        <w:rPr>
          <w:color w:val="FF0000"/>
          <w:spacing w:val="-35"/>
        </w:rPr>
        <w:t xml:space="preserve"> </w:t>
      </w:r>
      <w:r>
        <w:rPr>
          <w:rFonts w:ascii="Calibri" w:hAnsi="Calibri" w:eastAsia="Calibri" w:cs="Calibri"/>
          <w:color w:val="FF0000"/>
          <w:spacing w:val="4"/>
        </w:rPr>
        <w:t>31</w:t>
      </w:r>
      <w:r>
        <w:rPr>
          <w:rFonts w:ascii="Calibri" w:hAnsi="Calibri" w:eastAsia="Calibri" w:cs="Calibri"/>
          <w:color w:val="FF0000"/>
          <w:spacing w:val="21"/>
        </w:rPr>
        <w:t xml:space="preserve"> </w:t>
      </w:r>
      <w:r>
        <w:rPr>
          <w:color w:val="FF0000"/>
          <w:spacing w:val="4"/>
        </w:rPr>
        <w:t>种</w:t>
      </w:r>
      <w:r>
        <w:rPr>
          <w:color w:val="FF0000"/>
          <w:spacing w:val="-70"/>
        </w:rPr>
        <w:t xml:space="preserve"> </w:t>
      </w:r>
      <w:r>
        <w:rPr>
          <w:color w:val="FF0000"/>
          <w:spacing w:val="4"/>
        </w:rPr>
        <w:t>”，“黄河流域的蔬菜品种比长江流域多</w:t>
      </w:r>
      <w:r>
        <w:rPr>
          <w:color w:val="FF0000"/>
          <w:spacing w:val="-70"/>
        </w:rPr>
        <w:t xml:space="preserve"> </w:t>
      </w:r>
      <w:r>
        <w:rPr>
          <w:color w:val="FF0000"/>
          <w:spacing w:val="4"/>
        </w:rPr>
        <w:t>”</w:t>
      </w:r>
      <w:r>
        <w:rPr>
          <w:color w:val="FF0000"/>
          <w:spacing w:val="3"/>
        </w:rPr>
        <w:t>属于无中生有，</w:t>
      </w:r>
      <w:r>
        <w:rPr>
          <w:color w:val="FF0000"/>
        </w:rPr>
        <w:t xml:space="preserve"> </w:t>
      </w:r>
      <w:r>
        <w:rPr>
          <w:color w:val="FF0000"/>
          <w:spacing w:val="3"/>
        </w:rPr>
        <w:t>排除。</w:t>
      </w:r>
    </w:p>
    <w:p w14:paraId="3B5CCE08">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FF0FD39">
      <w:pPr>
        <w:pStyle w:val="2"/>
        <w:spacing w:before="142" w:line="350" w:lineRule="auto"/>
        <w:ind w:left="22" w:firstLine="421"/>
      </w:pPr>
      <w:r>
        <w:rPr>
          <w:rFonts w:ascii="Calibri" w:hAnsi="Calibri" w:eastAsia="Calibri" w:cs="Calibri"/>
          <w:color w:val="FF0000"/>
          <w:spacing w:val="8"/>
        </w:rPr>
        <w:t>38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3"/>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w:t>
      </w:r>
      <w:r>
        <w:rPr>
          <w:color w:val="FF0000"/>
          <w:spacing w:val="-56"/>
        </w:rPr>
        <w:t xml:space="preserve"> </w:t>
      </w:r>
      <w:r>
        <w:rPr>
          <w:color w:val="FF0000"/>
          <w:spacing w:val="8"/>
        </w:rPr>
        <w:t>由“全方位记录、保存、展示宿迁大运河水利工程、重</w:t>
      </w:r>
      <w:r>
        <w:rPr>
          <w:color w:val="FF0000"/>
        </w:rPr>
        <w:t xml:space="preserve">   </w:t>
      </w:r>
      <w:r>
        <w:rPr>
          <w:color w:val="FF0000"/>
          <w:spacing w:val="3"/>
        </w:rPr>
        <w:t>要文物、历史故事、民间技艺、传统戏剧等文化景观</w:t>
      </w:r>
      <w:r>
        <w:rPr>
          <w:color w:val="FF0000"/>
          <w:spacing w:val="-67"/>
        </w:rPr>
        <w:t xml:space="preserve"> </w:t>
      </w:r>
      <w:r>
        <w:rPr>
          <w:color w:val="FF0000"/>
          <w:spacing w:val="3"/>
        </w:rPr>
        <w:t>”可知，“非物质文化景观的主要类型</w:t>
      </w:r>
      <w:r>
        <w:rPr>
          <w:color w:val="FF0000"/>
          <w:spacing w:val="-69"/>
        </w:rPr>
        <w:t xml:space="preserve"> </w:t>
      </w:r>
      <w:r>
        <w:rPr>
          <w:color w:val="FF0000"/>
          <w:spacing w:val="3"/>
        </w:rPr>
        <w:t>”</w:t>
      </w:r>
      <w:r>
        <w:rPr>
          <w:color w:val="FF0000"/>
        </w:rPr>
        <w:t xml:space="preserve"> </w:t>
      </w:r>
      <w:r>
        <w:rPr>
          <w:color w:val="FF0000"/>
          <w:spacing w:val="7"/>
        </w:rPr>
        <w:t>文段有提及，排除。</w:t>
      </w:r>
    </w:p>
    <w:p w14:paraId="6FEB397E">
      <w:pPr>
        <w:pStyle w:val="2"/>
        <w:spacing w:before="33" w:line="350" w:lineRule="auto"/>
        <w:ind w:left="20" w:right="205" w:firstLine="431"/>
      </w:pPr>
      <w:r>
        <w:rPr>
          <w:rFonts w:ascii="Calibri" w:hAnsi="Calibri" w:eastAsia="Calibri" w:cs="Calibri"/>
          <w:color w:val="FF0000"/>
          <w:spacing w:val="9"/>
        </w:rPr>
        <w:t>B</w:t>
      </w:r>
      <w:r>
        <w:rPr>
          <w:rFonts w:ascii="Calibri" w:hAnsi="Calibri" w:eastAsia="Calibri" w:cs="Calibri"/>
          <w:color w:val="FF0000"/>
          <w:spacing w:val="23"/>
        </w:rPr>
        <w:t xml:space="preserve"> </w:t>
      </w:r>
      <w:r>
        <w:rPr>
          <w:color w:val="FF0000"/>
          <w:spacing w:val="9"/>
        </w:rPr>
        <w:t>项，</w:t>
      </w:r>
      <w:r>
        <w:rPr>
          <w:color w:val="FF0000"/>
          <w:spacing w:val="-58"/>
        </w:rPr>
        <w:t xml:space="preserve"> </w:t>
      </w:r>
      <w:r>
        <w:rPr>
          <w:color w:val="FF0000"/>
          <w:spacing w:val="9"/>
        </w:rPr>
        <w:t>由“大运河宿迁段在近千年的发展历程中，不但用于运输漕粮和商货，而且促</w:t>
      </w:r>
      <w:r>
        <w:rPr>
          <w:color w:val="FF0000"/>
        </w:rPr>
        <w:t xml:space="preserve"> </w:t>
      </w:r>
      <w:r>
        <w:rPr>
          <w:color w:val="FF0000"/>
          <w:spacing w:val="10"/>
        </w:rPr>
        <w:t>进了沿线城镇的崛起、商业的繁荣与文化的交流，更是留下了丰富的</w:t>
      </w:r>
      <w:r>
        <w:rPr>
          <w:color w:val="FF0000"/>
          <w:spacing w:val="9"/>
        </w:rPr>
        <w:t>物质和非物质运河文</w:t>
      </w:r>
      <w:r>
        <w:rPr>
          <w:color w:val="FF0000"/>
        </w:rPr>
        <w:t xml:space="preserve"> </w:t>
      </w:r>
      <w:r>
        <w:rPr>
          <w:color w:val="FF0000"/>
          <w:spacing w:val="4"/>
        </w:rPr>
        <w:t>化景观</w:t>
      </w:r>
      <w:r>
        <w:rPr>
          <w:color w:val="FF0000"/>
          <w:spacing w:val="-70"/>
        </w:rPr>
        <w:t xml:space="preserve"> </w:t>
      </w:r>
      <w:r>
        <w:rPr>
          <w:color w:val="FF0000"/>
          <w:spacing w:val="4"/>
        </w:rPr>
        <w:t>”可知，“历史上曾经发挥的作用与影响</w:t>
      </w:r>
      <w:r>
        <w:rPr>
          <w:color w:val="FF0000"/>
          <w:spacing w:val="-70"/>
        </w:rPr>
        <w:t xml:space="preserve"> </w:t>
      </w:r>
      <w:r>
        <w:rPr>
          <w:color w:val="FF0000"/>
          <w:spacing w:val="4"/>
        </w:rPr>
        <w:t>”文段有提及，排除。</w:t>
      </w:r>
    </w:p>
    <w:p w14:paraId="564210A6">
      <w:pPr>
        <w:pStyle w:val="2"/>
        <w:spacing w:before="32" w:line="346" w:lineRule="auto"/>
        <w:ind w:left="21" w:right="208" w:firstLine="422"/>
      </w:pPr>
      <w:r>
        <w:rPr>
          <w:rFonts w:ascii="Calibri" w:hAnsi="Calibri" w:eastAsia="Calibri" w:cs="Calibri"/>
          <w:color w:val="FF0000"/>
          <w:spacing w:val="9"/>
        </w:rPr>
        <w:t>C</w:t>
      </w:r>
      <w:r>
        <w:rPr>
          <w:rFonts w:ascii="Calibri" w:hAnsi="Calibri" w:eastAsia="Calibri" w:cs="Calibri"/>
          <w:color w:val="FF0000"/>
          <w:spacing w:val="30"/>
          <w:w w:val="101"/>
        </w:rPr>
        <w:t xml:space="preserve"> </w:t>
      </w:r>
      <w:r>
        <w:rPr>
          <w:color w:val="FF0000"/>
          <w:spacing w:val="9"/>
        </w:rPr>
        <w:t>项，</w:t>
      </w:r>
      <w:r>
        <w:rPr>
          <w:color w:val="FF0000"/>
          <w:spacing w:val="-58"/>
        </w:rPr>
        <w:t xml:space="preserve"> </w:t>
      </w:r>
      <w:r>
        <w:rPr>
          <w:color w:val="FF0000"/>
          <w:spacing w:val="9"/>
        </w:rPr>
        <w:t>由“数字化技术日渐成熟，为运河文化景观保护和传承提供了更多技术层面的</w:t>
      </w:r>
      <w:r>
        <w:rPr>
          <w:color w:val="FF0000"/>
        </w:rPr>
        <w:t xml:space="preserve"> </w:t>
      </w:r>
      <w:r>
        <w:rPr>
          <w:color w:val="FF0000"/>
          <w:spacing w:val="4"/>
        </w:rPr>
        <w:t>选择</w:t>
      </w:r>
      <w:r>
        <w:rPr>
          <w:color w:val="FF0000"/>
          <w:spacing w:val="-70"/>
        </w:rPr>
        <w:t xml:space="preserve"> </w:t>
      </w:r>
      <w:r>
        <w:rPr>
          <w:color w:val="FF0000"/>
          <w:spacing w:val="4"/>
        </w:rPr>
        <w:t>”可知，“用数字技术保护文化景观的优势</w:t>
      </w:r>
      <w:r>
        <w:rPr>
          <w:color w:val="FF0000"/>
          <w:spacing w:val="-70"/>
        </w:rPr>
        <w:t xml:space="preserve"> </w:t>
      </w:r>
      <w:r>
        <w:rPr>
          <w:color w:val="FF0000"/>
          <w:spacing w:val="4"/>
        </w:rPr>
        <w:t>”文段有提及，排除。</w:t>
      </w:r>
    </w:p>
    <w:p w14:paraId="4AE72CE5">
      <w:pPr>
        <w:pStyle w:val="2"/>
        <w:spacing w:before="30" w:line="346" w:lineRule="auto"/>
        <w:ind w:left="23" w:right="208" w:firstLine="427"/>
      </w:pPr>
      <w:r>
        <w:rPr>
          <w:rFonts w:ascii="Calibri" w:hAnsi="Calibri" w:eastAsia="Calibri" w:cs="Calibri"/>
          <w:color w:val="FF0000"/>
          <w:spacing w:val="3"/>
        </w:rPr>
        <w:t>D</w:t>
      </w:r>
      <w:r>
        <w:rPr>
          <w:rFonts w:ascii="Calibri" w:hAnsi="Calibri" w:eastAsia="Calibri" w:cs="Calibri"/>
          <w:color w:val="FF0000"/>
          <w:spacing w:val="35"/>
          <w:w w:val="101"/>
        </w:rPr>
        <w:t xml:space="preserve"> </w:t>
      </w:r>
      <w:r>
        <w:rPr>
          <w:color w:val="FF0000"/>
          <w:spacing w:val="3"/>
        </w:rPr>
        <w:t>项，文段仅提到“先人遗留下来的这些文化景观会面临衰败或流失的威胁</w:t>
      </w:r>
      <w:r>
        <w:rPr>
          <w:color w:val="FF0000"/>
          <w:spacing w:val="-68"/>
        </w:rPr>
        <w:t xml:space="preserve"> </w:t>
      </w:r>
      <w:r>
        <w:rPr>
          <w:color w:val="FF0000"/>
          <w:spacing w:val="3"/>
        </w:rPr>
        <w:t>”，“物质</w:t>
      </w:r>
      <w:r>
        <w:rPr>
          <w:color w:val="FF0000"/>
        </w:rPr>
        <w:t xml:space="preserve"> </w:t>
      </w:r>
      <w:r>
        <w:rPr>
          <w:color w:val="FF0000"/>
          <w:spacing w:val="7"/>
        </w:rPr>
        <w:t>文化景观所面临的具体威胁</w:t>
      </w:r>
      <w:r>
        <w:rPr>
          <w:color w:val="FF0000"/>
          <w:spacing w:val="-59"/>
        </w:rPr>
        <w:t xml:space="preserve"> </w:t>
      </w:r>
      <w:r>
        <w:rPr>
          <w:color w:val="FF0000"/>
          <w:spacing w:val="7"/>
        </w:rPr>
        <w:t>”文段未提及，当选。</w:t>
      </w:r>
    </w:p>
    <w:p w14:paraId="042DA8B7">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2F743122">
      <w:pPr>
        <w:pStyle w:val="2"/>
        <w:spacing w:before="147" w:line="343" w:lineRule="auto"/>
        <w:ind w:left="39" w:right="205" w:firstLine="405"/>
      </w:pPr>
      <w:r>
        <w:rPr>
          <w:rFonts w:ascii="Calibri" w:hAnsi="Calibri" w:eastAsia="Calibri" w:cs="Calibri"/>
          <w:color w:val="FF0000"/>
          <w:spacing w:val="4"/>
        </w:rPr>
        <w:t>39</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D</w:t>
      </w:r>
      <w:r>
        <w:rPr>
          <w:rFonts w:ascii="Calibri" w:hAnsi="Calibri" w:eastAsia="Calibri" w:cs="Calibri"/>
          <w:color w:val="FF0000"/>
          <w:spacing w:val="-16"/>
        </w:rPr>
        <w:t xml:space="preserve"> </w:t>
      </w:r>
      <w:r>
        <w:rPr>
          <w:color w:val="FF0000"/>
          <w:spacing w:val="4"/>
        </w:rPr>
        <w:t>。解析：</w:t>
      </w:r>
      <w:r>
        <w:rPr>
          <w:rFonts w:ascii="Calibri" w:hAnsi="Calibri" w:eastAsia="Calibri" w:cs="Calibri"/>
          <w:color w:val="FF0000"/>
          <w:spacing w:val="4"/>
        </w:rPr>
        <w:t>A</w:t>
      </w:r>
      <w:r>
        <w:rPr>
          <w:rFonts w:ascii="Calibri" w:hAnsi="Calibri" w:eastAsia="Calibri" w:cs="Calibri"/>
          <w:color w:val="FF0000"/>
          <w:spacing w:val="18"/>
          <w:w w:val="101"/>
        </w:rPr>
        <w:t xml:space="preserve"> </w:t>
      </w:r>
      <w:r>
        <w:rPr>
          <w:color w:val="FF0000"/>
          <w:spacing w:val="4"/>
        </w:rPr>
        <w:t>项，由“该项科技考古专项工作目</w:t>
      </w:r>
      <w:r>
        <w:rPr>
          <w:color w:val="FF0000"/>
          <w:spacing w:val="3"/>
        </w:rPr>
        <w:t>前尚在进行中</w:t>
      </w:r>
      <w:r>
        <w:rPr>
          <w:color w:val="FF0000"/>
          <w:spacing w:val="-70"/>
        </w:rPr>
        <w:t xml:space="preserve"> </w:t>
      </w:r>
      <w:r>
        <w:rPr>
          <w:color w:val="FF0000"/>
          <w:spacing w:val="3"/>
        </w:rPr>
        <w:t>”可知，“已</w:t>
      </w:r>
      <w:r>
        <w:rPr>
          <w:color w:val="FF0000"/>
        </w:rPr>
        <w:t xml:space="preserve"> </w:t>
      </w:r>
      <w:r>
        <w:rPr>
          <w:color w:val="FF0000"/>
          <w:spacing w:val="4"/>
        </w:rPr>
        <w:t>圆满收官</w:t>
      </w:r>
      <w:r>
        <w:rPr>
          <w:color w:val="FF0000"/>
          <w:spacing w:val="-61"/>
        </w:rPr>
        <w:t xml:space="preserve"> </w:t>
      </w:r>
      <w:r>
        <w:rPr>
          <w:color w:val="FF0000"/>
          <w:spacing w:val="4"/>
        </w:rPr>
        <w:t>”表述错误，排除。</w:t>
      </w:r>
    </w:p>
    <w:p w14:paraId="69890659">
      <w:pPr>
        <w:spacing w:line="343" w:lineRule="auto"/>
        <w:sectPr>
          <w:headerReference r:id="rId51" w:type="default"/>
          <w:footerReference r:id="rId52" w:type="default"/>
          <w:pgSz w:w="11907" w:h="16840"/>
          <w:pgMar w:top="1104" w:right="1709" w:bottom="872" w:left="1786" w:header="1090" w:footer="682" w:gutter="0"/>
          <w:cols w:space="720" w:num="1"/>
        </w:sectPr>
      </w:pPr>
    </w:p>
    <w:p w14:paraId="5CEC7FEE">
      <w:pPr>
        <w:spacing w:line="359" w:lineRule="auto"/>
        <w:rPr>
          <w:rFonts w:ascii="Arial"/>
          <w:sz w:val="21"/>
        </w:rPr>
      </w:pPr>
    </w:p>
    <w:p w14:paraId="09C6B6F7">
      <w:pPr>
        <w:pStyle w:val="2"/>
        <w:spacing w:before="65" w:line="346" w:lineRule="auto"/>
        <w:ind w:left="22" w:right="205" w:firstLine="429"/>
      </w:pP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项，文段仅提到“</w:t>
      </w:r>
      <w:r>
        <w:rPr>
          <w:color w:val="FF0000"/>
          <w:spacing w:val="-77"/>
        </w:rPr>
        <w:t xml:space="preserve"> </w:t>
      </w:r>
      <w:r>
        <w:rPr>
          <w:color w:val="FF0000"/>
          <w:spacing w:val="10"/>
        </w:rPr>
        <w:t>当时的海鲜食材已经有生产</w:t>
      </w:r>
      <w:r>
        <w:rPr>
          <w:color w:val="FF0000"/>
          <w:spacing w:val="9"/>
        </w:rPr>
        <w:t>于黄海、东海、南海等多个海域的品</w:t>
      </w:r>
      <w:r>
        <w:rPr>
          <w:color w:val="FF0000"/>
        </w:rPr>
        <w:t xml:space="preserve"> </w:t>
      </w:r>
      <w:r>
        <w:rPr>
          <w:color w:val="FF0000"/>
          <w:spacing w:val="-2"/>
        </w:rPr>
        <w:t>类</w:t>
      </w:r>
      <w:r>
        <w:rPr>
          <w:color w:val="FF0000"/>
          <w:spacing w:val="-58"/>
        </w:rPr>
        <w:t xml:space="preserve"> </w:t>
      </w:r>
      <w:r>
        <w:rPr>
          <w:color w:val="FF0000"/>
          <w:spacing w:val="-2"/>
        </w:rPr>
        <w:t>”，“黄海是……主要来源地</w:t>
      </w:r>
      <w:r>
        <w:rPr>
          <w:color w:val="FF0000"/>
          <w:spacing w:val="-73"/>
        </w:rPr>
        <w:t xml:space="preserve"> </w:t>
      </w:r>
      <w:r>
        <w:rPr>
          <w:color w:val="FF0000"/>
          <w:spacing w:val="-2"/>
        </w:rPr>
        <w:t>”属于无中生有，排除。</w:t>
      </w:r>
    </w:p>
    <w:p w14:paraId="30B37640">
      <w:pPr>
        <w:pStyle w:val="2"/>
        <w:spacing w:before="30" w:line="346" w:lineRule="auto"/>
        <w:ind w:left="23" w:right="208" w:firstLine="420"/>
      </w:pPr>
      <w:r>
        <w:rPr>
          <w:rFonts w:ascii="Calibri" w:hAnsi="Calibri" w:eastAsia="Calibri" w:cs="Calibri"/>
          <w:color w:val="FF0000"/>
          <w:spacing w:val="4"/>
        </w:rPr>
        <w:t>C</w:t>
      </w:r>
      <w:r>
        <w:rPr>
          <w:rFonts w:ascii="Calibri" w:hAnsi="Calibri" w:eastAsia="Calibri" w:cs="Calibri"/>
          <w:color w:val="FF0000"/>
          <w:spacing w:val="24"/>
        </w:rPr>
        <w:t xml:space="preserve"> </w:t>
      </w:r>
      <w:r>
        <w:rPr>
          <w:color w:val="FF0000"/>
          <w:spacing w:val="4"/>
        </w:rPr>
        <w:t>项，文段说的是“七百多年前的南宋皇宫餐桌上有着媲美今日的海鲜大餐</w:t>
      </w:r>
      <w:r>
        <w:rPr>
          <w:color w:val="FF0000"/>
          <w:spacing w:val="-70"/>
        </w:rPr>
        <w:t xml:space="preserve"> </w:t>
      </w:r>
      <w:r>
        <w:rPr>
          <w:color w:val="FF0000"/>
          <w:spacing w:val="4"/>
        </w:rPr>
        <w:t>”，“宋代</w:t>
      </w:r>
      <w:r>
        <w:rPr>
          <w:color w:val="FF0000"/>
        </w:rPr>
        <w:t xml:space="preserve"> </w:t>
      </w:r>
      <w:r>
        <w:rPr>
          <w:color w:val="FF0000"/>
          <w:spacing w:val="8"/>
        </w:rPr>
        <w:t>皇宫的海鲜产品种类比现在更加丰富</w:t>
      </w:r>
      <w:r>
        <w:rPr>
          <w:color w:val="FF0000"/>
          <w:spacing w:val="-70"/>
        </w:rPr>
        <w:t xml:space="preserve"> </w:t>
      </w:r>
      <w:r>
        <w:rPr>
          <w:color w:val="FF0000"/>
          <w:spacing w:val="8"/>
        </w:rPr>
        <w:t>”属于偷换概念，排除。</w:t>
      </w:r>
    </w:p>
    <w:p w14:paraId="52E243C9">
      <w:pPr>
        <w:pStyle w:val="2"/>
        <w:spacing w:before="28" w:line="347" w:lineRule="auto"/>
        <w:ind w:left="23" w:firstLine="427"/>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项，由“德寿宫遗址中的海鲜产品考古，为研究南宋皇宫饮食提供了重要实物资料</w:t>
      </w:r>
      <w:r>
        <w:rPr>
          <w:color w:val="FF0000"/>
          <w:spacing w:val="-73"/>
        </w:rPr>
        <w:t xml:space="preserve"> </w:t>
      </w:r>
      <w:r>
        <w:rPr>
          <w:color w:val="FF0000"/>
          <w:spacing w:val="9"/>
        </w:rPr>
        <w:t>”</w:t>
      </w:r>
      <w:r>
        <w:rPr>
          <w:color w:val="FF0000"/>
        </w:rPr>
        <w:t xml:space="preserve"> </w:t>
      </w:r>
      <w:r>
        <w:rPr>
          <w:color w:val="FF0000"/>
          <w:spacing w:val="7"/>
        </w:rPr>
        <w:t>可知，此项表述正确。</w:t>
      </w:r>
    </w:p>
    <w:p w14:paraId="256049D4">
      <w:pPr>
        <w:pStyle w:val="2"/>
        <w:spacing w:before="28"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1FC8E7C">
      <w:pPr>
        <w:pStyle w:val="2"/>
        <w:spacing w:before="144" w:line="352" w:lineRule="auto"/>
        <w:ind w:left="20" w:right="204" w:firstLine="418"/>
      </w:pPr>
      <w:r>
        <w:rPr>
          <w:rFonts w:ascii="Calibri" w:hAnsi="Calibri" w:eastAsia="Calibri" w:cs="Calibri"/>
          <w:color w:val="FF0000"/>
          <w:spacing w:val="9"/>
        </w:rPr>
        <w:t>40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5"/>
        </w:rPr>
        <w:t xml:space="preserve"> </w:t>
      </w:r>
      <w:r>
        <w:rPr>
          <w:color w:val="FF0000"/>
          <w:spacing w:val="9"/>
        </w:rPr>
        <w:t>。解析：文段开篇引出“菠萝过敏症</w:t>
      </w:r>
      <w:r>
        <w:rPr>
          <w:color w:val="FF0000"/>
          <w:spacing w:val="-70"/>
        </w:rPr>
        <w:t xml:space="preserve"> </w:t>
      </w:r>
      <w:r>
        <w:rPr>
          <w:color w:val="FF0000"/>
          <w:spacing w:val="9"/>
        </w:rPr>
        <w:t>”</w:t>
      </w:r>
      <w:r>
        <w:rPr>
          <w:color w:val="FF0000"/>
          <w:spacing w:val="8"/>
        </w:rPr>
        <w:t>的话题；然后对该过敏症的原理</w:t>
      </w:r>
      <w:r>
        <w:rPr>
          <w:color w:val="FF0000"/>
        </w:rPr>
        <w:t xml:space="preserve"> </w:t>
      </w:r>
      <w:r>
        <w:rPr>
          <w:color w:val="FF0000"/>
          <w:spacing w:val="6"/>
        </w:rPr>
        <w:t>进行具体阐述；最后提出解决办法，即用盐水泡菠萝可“解毒</w:t>
      </w:r>
      <w:r>
        <w:rPr>
          <w:color w:val="FF0000"/>
          <w:spacing w:val="-56"/>
        </w:rPr>
        <w:t xml:space="preserve"> </w:t>
      </w:r>
      <w:r>
        <w:rPr>
          <w:color w:val="FF0000"/>
          <w:spacing w:val="6"/>
        </w:rPr>
        <w:t>”。整个文段为“提出问题</w:t>
      </w:r>
      <w:r>
        <w:rPr>
          <w:rFonts w:ascii="Calibri" w:hAnsi="Calibri" w:eastAsia="Calibri" w:cs="Calibri"/>
          <w:color w:val="FF0000"/>
          <w:spacing w:val="6"/>
        </w:rPr>
        <w:t>+</w:t>
      </w:r>
      <w:r>
        <w:rPr>
          <w:rFonts w:ascii="Calibri" w:hAnsi="Calibri" w:eastAsia="Calibri" w:cs="Calibri"/>
          <w:color w:val="FF0000"/>
        </w:rPr>
        <w:t xml:space="preserve"> </w:t>
      </w:r>
      <w:r>
        <w:rPr>
          <w:color w:val="FF0000"/>
          <w:spacing w:val="7"/>
        </w:rPr>
        <w:t>分析问题</w:t>
      </w:r>
      <w:r>
        <w:rPr>
          <w:rFonts w:ascii="Calibri" w:hAnsi="Calibri" w:eastAsia="Calibri" w:cs="Calibri"/>
          <w:color w:val="FF0000"/>
          <w:spacing w:val="7"/>
        </w:rPr>
        <w:t>+</w:t>
      </w:r>
      <w:r>
        <w:rPr>
          <w:color w:val="FF0000"/>
          <w:spacing w:val="7"/>
        </w:rPr>
        <w:t>解决问题</w:t>
      </w:r>
      <w:r>
        <w:rPr>
          <w:color w:val="FF0000"/>
          <w:spacing w:val="-73"/>
        </w:rPr>
        <w:t xml:space="preserve"> </w:t>
      </w:r>
      <w:r>
        <w:rPr>
          <w:color w:val="FF0000"/>
          <w:spacing w:val="7"/>
        </w:rPr>
        <w:t>”的行文脉络，论述的重点是末句给出的对策，</w:t>
      </w:r>
      <w:r>
        <w:rPr>
          <w:rFonts w:ascii="Calibri" w:hAnsi="Calibri" w:eastAsia="Calibri" w:cs="Calibri"/>
          <w:color w:val="FF0000"/>
          <w:spacing w:val="7"/>
        </w:rPr>
        <w:t>A</w:t>
      </w:r>
      <w:r>
        <w:rPr>
          <w:rFonts w:ascii="Calibri" w:hAnsi="Calibri" w:eastAsia="Calibri" w:cs="Calibri"/>
          <w:color w:val="FF0000"/>
          <w:spacing w:val="18"/>
          <w:w w:val="102"/>
        </w:rPr>
        <w:t xml:space="preserve"> </w:t>
      </w:r>
      <w:r>
        <w:rPr>
          <w:color w:val="FF0000"/>
          <w:spacing w:val="7"/>
        </w:rPr>
        <w:t>项契合主</w:t>
      </w:r>
      <w:r>
        <w:rPr>
          <w:color w:val="FF0000"/>
          <w:spacing w:val="6"/>
        </w:rPr>
        <w:t>旨，简洁凝</w:t>
      </w:r>
      <w:r>
        <w:rPr>
          <w:color w:val="FF0000"/>
        </w:rPr>
        <w:t xml:space="preserve"> </w:t>
      </w:r>
      <w:r>
        <w:rPr>
          <w:color w:val="FF0000"/>
          <w:spacing w:val="7"/>
        </w:rPr>
        <w:t>练，作为标题恰当。</w:t>
      </w:r>
    </w:p>
    <w:p w14:paraId="57BC8C6A">
      <w:pPr>
        <w:pStyle w:val="2"/>
        <w:spacing w:before="34" w:line="350" w:lineRule="auto"/>
        <w:ind w:left="26" w:right="205" w:firstLine="425"/>
        <w:jc w:val="both"/>
      </w:pP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项，“量力而食</w:t>
      </w:r>
      <w:r>
        <w:rPr>
          <w:color w:val="FF0000"/>
          <w:spacing w:val="-70"/>
        </w:rPr>
        <w:t xml:space="preserve"> </w:t>
      </w:r>
      <w:r>
        <w:rPr>
          <w:color w:val="FF0000"/>
          <w:spacing w:val="4"/>
        </w:rPr>
        <w:t>”强调的是少食，未提到“放盐</w:t>
      </w:r>
      <w:r>
        <w:rPr>
          <w:color w:val="FF0000"/>
          <w:spacing w:val="-70"/>
        </w:rPr>
        <w:t xml:space="preserve"> </w:t>
      </w:r>
      <w:r>
        <w:rPr>
          <w:color w:val="FF0000"/>
          <w:spacing w:val="4"/>
        </w:rPr>
        <w:t>”这一对策，排</w:t>
      </w:r>
      <w:r>
        <w:rPr>
          <w:color w:val="FF0000"/>
          <w:spacing w:val="3"/>
        </w:rPr>
        <w:t>除。</w:t>
      </w:r>
      <w:r>
        <w:rPr>
          <w:rFonts w:ascii="Calibri" w:hAnsi="Calibri" w:eastAsia="Calibri" w:cs="Calibri"/>
          <w:color w:val="FF0000"/>
          <w:spacing w:val="3"/>
        </w:rPr>
        <w:t>C</w:t>
      </w:r>
      <w:r>
        <w:rPr>
          <w:rFonts w:ascii="Calibri" w:hAnsi="Calibri" w:eastAsia="Calibri" w:cs="Calibri"/>
          <w:color w:val="FF0000"/>
          <w:spacing w:val="22"/>
          <w:w w:val="102"/>
        </w:rPr>
        <w:t xml:space="preserve"> </w:t>
      </w:r>
      <w:r>
        <w:rPr>
          <w:color w:val="FF0000"/>
          <w:spacing w:val="3"/>
        </w:rPr>
        <w:t>项，“禁忌之</w:t>
      </w:r>
      <w:r>
        <w:rPr>
          <w:color w:val="FF0000"/>
        </w:rPr>
        <w:t xml:space="preserve"> </w:t>
      </w:r>
      <w:r>
        <w:rPr>
          <w:color w:val="FF0000"/>
          <w:spacing w:val="3"/>
        </w:rPr>
        <w:t>果</w:t>
      </w:r>
      <w:r>
        <w:rPr>
          <w:color w:val="FF0000"/>
          <w:spacing w:val="-63"/>
        </w:rPr>
        <w:t xml:space="preserve"> </w:t>
      </w:r>
      <w:r>
        <w:rPr>
          <w:color w:val="FF0000"/>
          <w:spacing w:val="3"/>
        </w:rPr>
        <w:t>”意在提醒过敏人群不要吃，而文段旨在说明放盐可“解毒</w:t>
      </w:r>
      <w:r>
        <w:rPr>
          <w:color w:val="FF0000"/>
          <w:spacing w:val="-70"/>
        </w:rPr>
        <w:t xml:space="preserve"> </w:t>
      </w:r>
      <w:r>
        <w:rPr>
          <w:color w:val="FF0000"/>
          <w:spacing w:val="3"/>
        </w:rPr>
        <w:t>”，排除。</w:t>
      </w:r>
      <w:r>
        <w:rPr>
          <w:rFonts w:ascii="Calibri" w:hAnsi="Calibri" w:eastAsia="Calibri" w:cs="Calibri"/>
          <w:color w:val="FF0000"/>
          <w:spacing w:val="3"/>
        </w:rPr>
        <w:t>D</w:t>
      </w:r>
      <w:r>
        <w:rPr>
          <w:rFonts w:ascii="Calibri" w:hAnsi="Calibri" w:eastAsia="Calibri" w:cs="Calibri"/>
          <w:color w:val="FF0000"/>
          <w:spacing w:val="20"/>
        </w:rPr>
        <w:t xml:space="preserve"> </w:t>
      </w:r>
      <w:r>
        <w:rPr>
          <w:color w:val="FF0000"/>
          <w:spacing w:val="3"/>
        </w:rPr>
        <w:t>项，“迷人多汁</w:t>
      </w:r>
      <w:r>
        <w:rPr>
          <w:color w:val="FF0000"/>
        </w:rPr>
        <w:t xml:space="preserve"> </w:t>
      </w:r>
      <w:r>
        <w:rPr>
          <w:color w:val="FF0000"/>
          <w:spacing w:val="9"/>
        </w:rPr>
        <w:t>的热带之宝</w:t>
      </w:r>
      <w:r>
        <w:rPr>
          <w:color w:val="FF0000"/>
          <w:spacing w:val="-72"/>
        </w:rPr>
        <w:t xml:space="preserve"> </w:t>
      </w:r>
      <w:r>
        <w:rPr>
          <w:color w:val="FF0000"/>
          <w:spacing w:val="9"/>
        </w:rPr>
        <w:t>”强调菠萝的美味，而文段旨在说</w:t>
      </w:r>
      <w:r>
        <w:rPr>
          <w:color w:val="FF0000"/>
          <w:spacing w:val="8"/>
        </w:rPr>
        <w:t>明菠萝的易过敏性及解决办法，排除。</w:t>
      </w:r>
    </w:p>
    <w:p w14:paraId="63C7B392">
      <w:pPr>
        <w:pStyle w:val="2"/>
        <w:spacing w:before="31"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E7AC4ED">
      <w:pPr>
        <w:pStyle w:val="2"/>
        <w:spacing w:before="145" w:line="352" w:lineRule="auto"/>
        <w:ind w:left="21" w:right="205" w:firstLine="417"/>
      </w:pPr>
      <w:r>
        <w:rPr>
          <w:rFonts w:ascii="Calibri" w:hAnsi="Calibri" w:eastAsia="Calibri" w:cs="Calibri"/>
          <w:color w:val="FF0000"/>
          <w:spacing w:val="10"/>
        </w:rPr>
        <w:t>41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。解析：横线位于段首，所填句子应起到统</w:t>
      </w:r>
      <w:r>
        <w:rPr>
          <w:color w:val="FF0000"/>
          <w:spacing w:val="9"/>
        </w:rPr>
        <w:t>领全文的作用。文段首先指</w:t>
      </w:r>
      <w:r>
        <w:rPr>
          <w:color w:val="FF0000"/>
        </w:rPr>
        <w:t xml:space="preserve"> </w:t>
      </w:r>
      <w:r>
        <w:rPr>
          <w:color w:val="FF0000"/>
          <w:spacing w:val="10"/>
        </w:rPr>
        <w:t>出中国既是大陆国家，又是海洋国家；横线后说明中国形成的共同体不</w:t>
      </w:r>
      <w:r>
        <w:rPr>
          <w:color w:val="FF0000"/>
          <w:spacing w:val="9"/>
        </w:rPr>
        <w:t>仅包含农业民族，</w:t>
      </w:r>
      <w:r>
        <w:rPr>
          <w:color w:val="FF0000"/>
        </w:rPr>
        <w:t xml:space="preserve"> </w:t>
      </w:r>
      <w:r>
        <w:rPr>
          <w:color w:val="FF0000"/>
          <w:spacing w:val="10"/>
        </w:rPr>
        <w:t>也包含游牧民族、海洋民族；最后详细阐述了中国古代海洋经济的发展</w:t>
      </w:r>
      <w:r>
        <w:rPr>
          <w:color w:val="FF0000"/>
          <w:spacing w:val="9"/>
        </w:rPr>
        <w:t>历程。由此可知，</w:t>
      </w:r>
      <w:r>
        <w:rPr>
          <w:color w:val="FF0000"/>
        </w:rPr>
        <w:t xml:space="preserve"> </w:t>
      </w:r>
      <w:r>
        <w:rPr>
          <w:color w:val="FF0000"/>
          <w:spacing w:val="8"/>
        </w:rPr>
        <w:t>横线处应体现中国发展过程中兼顾大陆和海洋，对应</w:t>
      </w:r>
      <w:r>
        <w:rPr>
          <w:color w:val="FF0000"/>
          <w:spacing w:val="-33"/>
        </w:rPr>
        <w:t xml:space="preserve"> </w:t>
      </w: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w:t>
      </w:r>
    </w:p>
    <w:p w14:paraId="03D0B20F">
      <w:pPr>
        <w:pStyle w:val="2"/>
        <w:spacing w:before="34" w:line="350" w:lineRule="auto"/>
        <w:ind w:left="21" w:right="198" w:firstLine="416"/>
      </w:pPr>
      <w:r>
        <w:rPr>
          <w:rFonts w:ascii="Calibri" w:hAnsi="Calibri" w:eastAsia="Calibri" w:cs="Calibri"/>
          <w:color w:val="FF0000"/>
        </w:rPr>
        <w:t>A</w:t>
      </w:r>
      <w:r>
        <w:rPr>
          <w:rFonts w:ascii="Calibri" w:hAnsi="Calibri" w:eastAsia="Calibri" w:cs="Calibri"/>
          <w:color w:val="FF0000"/>
          <w:spacing w:val="18"/>
          <w:w w:val="101"/>
        </w:rPr>
        <w:t xml:space="preserve"> </w:t>
      </w:r>
      <w:r>
        <w:rPr>
          <w:color w:val="FF0000"/>
        </w:rPr>
        <w:t>项，“以大陆为中心</w:t>
      </w:r>
      <w:r>
        <w:rPr>
          <w:color w:val="FF0000"/>
          <w:spacing w:val="-72"/>
        </w:rPr>
        <w:t xml:space="preserve"> </w:t>
      </w:r>
      <w:r>
        <w:rPr>
          <w:color w:val="FF0000"/>
        </w:rPr>
        <w:t>”与后文对中国古代海洋经济发展的</w:t>
      </w:r>
      <w:r>
        <w:rPr>
          <w:color w:val="FF0000"/>
          <w:spacing w:val="-1"/>
        </w:rPr>
        <w:t>论述相悖，排除。</w:t>
      </w:r>
      <w:r>
        <w:rPr>
          <w:rFonts w:ascii="Calibri" w:hAnsi="Calibri" w:eastAsia="Calibri" w:cs="Calibri"/>
          <w:color w:val="FF0000"/>
          <w:spacing w:val="-1"/>
        </w:rPr>
        <w:t>B</w:t>
      </w:r>
      <w:r>
        <w:rPr>
          <w:rFonts w:ascii="Calibri" w:hAnsi="Calibri" w:eastAsia="Calibri" w:cs="Calibri"/>
          <w:color w:val="FF0000"/>
          <w:spacing w:val="18"/>
          <w:w w:val="101"/>
        </w:rPr>
        <w:t xml:space="preserve"> </w:t>
      </w:r>
      <w:r>
        <w:rPr>
          <w:color w:val="FF0000"/>
          <w:spacing w:val="-1"/>
        </w:rPr>
        <w:t>项，“同</w:t>
      </w:r>
      <w:r>
        <w:rPr>
          <w:color w:val="FF0000"/>
        </w:rPr>
        <w:t xml:space="preserve"> </w:t>
      </w:r>
      <w:r>
        <w:rPr>
          <w:color w:val="FF0000"/>
          <w:spacing w:val="4"/>
        </w:rPr>
        <w:t>样古老</w:t>
      </w:r>
      <w:r>
        <w:rPr>
          <w:color w:val="FF0000"/>
          <w:spacing w:val="-72"/>
        </w:rPr>
        <w:t xml:space="preserve"> </w:t>
      </w:r>
      <w:r>
        <w:rPr>
          <w:color w:val="FF0000"/>
          <w:spacing w:val="4"/>
        </w:rPr>
        <w:t>”文段未提及，且无法推出，排除。</w:t>
      </w:r>
      <w:r>
        <w:rPr>
          <w:rFonts w:ascii="Calibri" w:hAnsi="Calibri" w:eastAsia="Calibri" w:cs="Calibri"/>
          <w:color w:val="FF0000"/>
          <w:spacing w:val="4"/>
        </w:rPr>
        <w:t>D</w:t>
      </w:r>
      <w:r>
        <w:rPr>
          <w:rFonts w:ascii="Calibri" w:hAnsi="Calibri" w:eastAsia="Calibri" w:cs="Calibri"/>
          <w:color w:val="FF0000"/>
          <w:spacing w:val="20"/>
        </w:rPr>
        <w:t xml:space="preserve"> </w:t>
      </w:r>
      <w:r>
        <w:rPr>
          <w:color w:val="FF0000"/>
          <w:spacing w:val="4"/>
        </w:rPr>
        <w:t>项，未涉及“</w:t>
      </w:r>
      <w:r>
        <w:rPr>
          <w:color w:val="FF0000"/>
          <w:spacing w:val="3"/>
        </w:rPr>
        <w:t>大陆</w:t>
      </w:r>
      <w:r>
        <w:rPr>
          <w:color w:val="FF0000"/>
          <w:spacing w:val="-72"/>
        </w:rPr>
        <w:t xml:space="preserve"> </w:t>
      </w:r>
      <w:r>
        <w:rPr>
          <w:color w:val="FF0000"/>
          <w:spacing w:val="3"/>
        </w:rPr>
        <w:t>”的话题，与横线前后“既</w:t>
      </w:r>
      <w:r>
        <w:rPr>
          <w:color w:val="FF0000"/>
        </w:rPr>
        <w:t xml:space="preserve"> </w:t>
      </w:r>
      <w:r>
        <w:rPr>
          <w:color w:val="FF0000"/>
          <w:spacing w:val="4"/>
        </w:rPr>
        <w:t>是……又是……</w:t>
      </w:r>
      <w:r>
        <w:rPr>
          <w:color w:val="FF0000"/>
          <w:spacing w:val="-56"/>
        </w:rPr>
        <w:t xml:space="preserve"> </w:t>
      </w:r>
      <w:r>
        <w:rPr>
          <w:color w:val="FF0000"/>
          <w:spacing w:val="4"/>
        </w:rPr>
        <w:t>”“不只是……也是……</w:t>
      </w:r>
      <w:r>
        <w:rPr>
          <w:color w:val="FF0000"/>
          <w:spacing w:val="-70"/>
        </w:rPr>
        <w:t xml:space="preserve"> </w:t>
      </w:r>
      <w:r>
        <w:rPr>
          <w:color w:val="FF0000"/>
          <w:spacing w:val="4"/>
        </w:rPr>
        <w:t>”强调的两方面衔接不当，排除。</w:t>
      </w:r>
    </w:p>
    <w:p w14:paraId="27297BEC">
      <w:pPr>
        <w:pStyle w:val="2"/>
        <w:spacing w:before="31"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5B3BAFC2">
      <w:pPr>
        <w:pStyle w:val="2"/>
        <w:spacing w:before="144" w:line="354" w:lineRule="auto"/>
        <w:ind w:left="23" w:right="205" w:firstLine="414"/>
      </w:pPr>
      <w:r>
        <w:rPr>
          <w:rFonts w:ascii="Calibri" w:hAnsi="Calibri" w:eastAsia="Calibri" w:cs="Calibri"/>
          <w:color w:val="FF0000"/>
          <w:spacing w:val="10"/>
        </w:rPr>
        <w:t>42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。解析：空缺处位于文段中间，所填句子应</w:t>
      </w:r>
      <w:r>
        <w:rPr>
          <w:color w:val="FF0000"/>
          <w:spacing w:val="9"/>
        </w:rPr>
        <w:t>起到承上启下的作用。前文</w:t>
      </w:r>
      <w:r>
        <w:rPr>
          <w:color w:val="FF0000"/>
        </w:rPr>
        <w:t xml:space="preserve"> </w:t>
      </w:r>
      <w:r>
        <w:rPr>
          <w:color w:val="FF0000"/>
          <w:spacing w:val="10"/>
        </w:rPr>
        <w:t>说的是阅读教学的本质是多重对话，对话的基础是有效参与</w:t>
      </w:r>
      <w:r>
        <w:rPr>
          <w:color w:val="FF0000"/>
          <w:spacing w:val="9"/>
        </w:rPr>
        <w:t>，只有积极主动、有所准备地</w:t>
      </w:r>
      <w:r>
        <w:rPr>
          <w:color w:val="FF0000"/>
        </w:rPr>
        <w:t xml:space="preserve"> </w:t>
      </w:r>
      <w:r>
        <w:rPr>
          <w:color w:val="FF0000"/>
          <w:spacing w:val="8"/>
        </w:rPr>
        <w:t>投入其中，才能保障教学效果。后文强调师生“要事先准备</w:t>
      </w:r>
      <w:r>
        <w:rPr>
          <w:color w:val="FF0000"/>
          <w:spacing w:val="-70"/>
        </w:rPr>
        <w:t xml:space="preserve"> </w:t>
      </w:r>
      <w:r>
        <w:rPr>
          <w:color w:val="FF0000"/>
          <w:spacing w:val="8"/>
        </w:rPr>
        <w:t>”才能发生思想</w:t>
      </w:r>
      <w:r>
        <w:rPr>
          <w:color w:val="FF0000"/>
          <w:spacing w:val="7"/>
        </w:rPr>
        <w:t>碰撞。</w:t>
      </w:r>
      <w:r>
        <w:rPr>
          <w:color w:val="FF0000"/>
          <w:spacing w:val="-58"/>
        </w:rPr>
        <w:t xml:space="preserve"> </w:t>
      </w:r>
      <w:r>
        <w:rPr>
          <w:color w:val="FF0000"/>
          <w:spacing w:val="7"/>
        </w:rPr>
        <w:t>由此可</w:t>
      </w:r>
      <w:r>
        <w:rPr>
          <w:color w:val="FF0000"/>
        </w:rPr>
        <w:t xml:space="preserve"> </w:t>
      </w:r>
      <w:r>
        <w:rPr>
          <w:color w:val="FF0000"/>
          <w:spacing w:val="10"/>
        </w:rPr>
        <w:t>知，空缺处前后文均强调“事先准备</w:t>
      </w:r>
      <w:r>
        <w:rPr>
          <w:color w:val="FF0000"/>
          <w:spacing w:val="-70"/>
        </w:rPr>
        <w:t xml:space="preserve"> </w:t>
      </w:r>
      <w:r>
        <w:rPr>
          <w:color w:val="FF0000"/>
          <w:spacing w:val="10"/>
        </w:rPr>
        <w:t>”对保障阅读教学</w:t>
      </w:r>
      <w:r>
        <w:rPr>
          <w:color w:val="FF0000"/>
          <w:spacing w:val="9"/>
        </w:rPr>
        <w:t>效果的作用。</w:t>
      </w:r>
      <w:r>
        <w:rPr>
          <w:rFonts w:ascii="Calibri" w:hAnsi="Calibri" w:eastAsia="Calibri" w:cs="Calibri"/>
          <w:color w:val="FF0000"/>
          <w:spacing w:val="9"/>
        </w:rPr>
        <w:t>C</w:t>
      </w:r>
      <w:r>
        <w:rPr>
          <w:rFonts w:ascii="Calibri" w:hAnsi="Calibri" w:eastAsia="Calibri" w:cs="Calibri"/>
          <w:color w:val="FF0000"/>
          <w:spacing w:val="21"/>
        </w:rPr>
        <w:t xml:space="preserve"> </w:t>
      </w:r>
      <w:r>
        <w:rPr>
          <w:color w:val="FF0000"/>
          <w:spacing w:val="9"/>
        </w:rPr>
        <w:t>项“教师备课和学</w:t>
      </w:r>
      <w:r>
        <w:rPr>
          <w:color w:val="FF0000"/>
        </w:rPr>
        <w:t xml:space="preserve"> </w:t>
      </w:r>
      <w:r>
        <w:rPr>
          <w:color w:val="FF0000"/>
          <w:spacing w:val="8"/>
        </w:rPr>
        <w:t>生预习</w:t>
      </w:r>
      <w:r>
        <w:rPr>
          <w:color w:val="FF0000"/>
          <w:spacing w:val="-66"/>
        </w:rPr>
        <w:t xml:space="preserve"> </w:t>
      </w:r>
      <w:r>
        <w:rPr>
          <w:color w:val="FF0000"/>
          <w:spacing w:val="8"/>
        </w:rPr>
        <w:t>”属于事先准备的内容，填入与文段话题一致，衔接恰当。</w:t>
      </w:r>
    </w:p>
    <w:p w14:paraId="2CA2BEAD">
      <w:pPr>
        <w:pStyle w:val="2"/>
        <w:spacing w:before="32" w:line="346" w:lineRule="auto"/>
        <w:ind w:left="26" w:right="200" w:firstLine="411"/>
      </w:pPr>
      <w:r>
        <w:rPr>
          <w:rFonts w:ascii="Calibri" w:hAnsi="Calibri" w:eastAsia="Calibri" w:cs="Calibri"/>
          <w:color w:val="FF0000"/>
          <w:spacing w:val="-6"/>
        </w:rPr>
        <w:t>A</w:t>
      </w:r>
      <w:r>
        <w:rPr>
          <w:rFonts w:ascii="Calibri" w:hAnsi="Calibri" w:eastAsia="Calibri" w:cs="Calibri"/>
          <w:color w:val="FF0000"/>
          <w:spacing w:val="19"/>
        </w:rPr>
        <w:t xml:space="preserve"> </w:t>
      </w:r>
      <w:r>
        <w:rPr>
          <w:color w:val="FF0000"/>
          <w:spacing w:val="-6"/>
        </w:rPr>
        <w:t>项“阅读过程充满挑战</w:t>
      </w:r>
      <w:r>
        <w:rPr>
          <w:color w:val="FF0000"/>
          <w:spacing w:val="-70"/>
        </w:rPr>
        <w:t xml:space="preserve"> </w:t>
      </w:r>
      <w:r>
        <w:rPr>
          <w:color w:val="FF0000"/>
          <w:spacing w:val="-6"/>
        </w:rPr>
        <w:t>”、</w:t>
      </w:r>
      <w:r>
        <w:rPr>
          <w:rFonts w:ascii="Calibri" w:hAnsi="Calibri" w:eastAsia="Calibri" w:cs="Calibri"/>
          <w:color w:val="FF0000"/>
          <w:spacing w:val="-6"/>
        </w:rPr>
        <w:t>B</w:t>
      </w:r>
      <w:r>
        <w:rPr>
          <w:rFonts w:ascii="Calibri" w:hAnsi="Calibri" w:eastAsia="Calibri" w:cs="Calibri"/>
          <w:color w:val="FF0000"/>
          <w:spacing w:val="21"/>
        </w:rPr>
        <w:t xml:space="preserve"> </w:t>
      </w:r>
      <w:r>
        <w:rPr>
          <w:color w:val="FF0000"/>
          <w:spacing w:val="-6"/>
        </w:rPr>
        <w:t>项“保障阅读时间</w:t>
      </w:r>
      <w:r>
        <w:rPr>
          <w:color w:val="FF0000"/>
          <w:spacing w:val="-73"/>
        </w:rPr>
        <w:t xml:space="preserve"> </w:t>
      </w:r>
      <w:r>
        <w:rPr>
          <w:color w:val="FF0000"/>
          <w:spacing w:val="-6"/>
        </w:rPr>
        <w:t>”</w:t>
      </w:r>
      <w:r>
        <w:rPr>
          <w:color w:val="FF0000"/>
          <w:spacing w:val="-7"/>
        </w:rPr>
        <w:t>、</w:t>
      </w: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项“明确阅读目标</w:t>
      </w:r>
      <w:r>
        <w:rPr>
          <w:color w:val="FF0000"/>
          <w:spacing w:val="-73"/>
        </w:rPr>
        <w:t xml:space="preserve"> </w:t>
      </w:r>
      <w:r>
        <w:rPr>
          <w:color w:val="FF0000"/>
          <w:spacing w:val="-7"/>
        </w:rPr>
        <w:t>”均未涉及“事</w:t>
      </w:r>
      <w:r>
        <w:rPr>
          <w:color w:val="FF0000"/>
        </w:rPr>
        <w:t xml:space="preserve"> </w:t>
      </w:r>
      <w:r>
        <w:rPr>
          <w:color w:val="FF0000"/>
          <w:spacing w:val="5"/>
        </w:rPr>
        <w:t>先准备</w:t>
      </w:r>
      <w:r>
        <w:rPr>
          <w:color w:val="FF0000"/>
          <w:spacing w:val="-71"/>
        </w:rPr>
        <w:t xml:space="preserve"> </w:t>
      </w:r>
      <w:r>
        <w:rPr>
          <w:color w:val="FF0000"/>
          <w:spacing w:val="5"/>
        </w:rPr>
        <w:t>”的话题，排除。</w:t>
      </w:r>
    </w:p>
    <w:p w14:paraId="1A96DB09">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51CB3590">
      <w:pPr>
        <w:pStyle w:val="2"/>
        <w:spacing w:before="145" w:line="349" w:lineRule="auto"/>
        <w:ind w:left="21" w:right="205" w:firstLine="417"/>
      </w:pPr>
      <w:r>
        <w:rPr>
          <w:rFonts w:ascii="Calibri" w:hAnsi="Calibri" w:eastAsia="Calibri" w:cs="Calibri"/>
          <w:color w:val="FF0000"/>
          <w:spacing w:val="7"/>
        </w:rPr>
        <w:t>43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。解析：观察可知，选项首句分别</w:t>
      </w:r>
      <w:r>
        <w:rPr>
          <w:color w:val="FF0000"/>
          <w:spacing w:val="6"/>
        </w:rPr>
        <w:t>为①</w:t>
      </w:r>
      <w:r>
        <w:rPr>
          <w:color w:val="FF0000"/>
          <w:spacing w:val="-75"/>
        </w:rPr>
        <w:t xml:space="preserve"> </w:t>
      </w:r>
      <w:r>
        <w:rPr>
          <w:color w:val="FF0000"/>
          <w:spacing w:val="6"/>
        </w:rPr>
        <w:t>、③</w:t>
      </w:r>
      <w:r>
        <w:rPr>
          <w:color w:val="FF0000"/>
          <w:spacing w:val="-75"/>
        </w:rPr>
        <w:t xml:space="preserve"> </w:t>
      </w:r>
      <w:r>
        <w:rPr>
          <w:color w:val="FF0000"/>
          <w:spacing w:val="6"/>
        </w:rPr>
        <w:t>、④</w:t>
      </w:r>
      <w:r>
        <w:rPr>
          <w:color w:val="FF0000"/>
          <w:spacing w:val="-75"/>
        </w:rPr>
        <w:t xml:space="preserve"> </w:t>
      </w:r>
      <w:r>
        <w:rPr>
          <w:color w:val="FF0000"/>
          <w:spacing w:val="6"/>
        </w:rPr>
        <w:t>、⑤</w:t>
      </w:r>
      <w:r>
        <w:rPr>
          <w:color w:val="FF0000"/>
          <w:spacing w:val="-69"/>
        </w:rPr>
        <w:t xml:space="preserve"> </w:t>
      </w:r>
      <w:r>
        <w:rPr>
          <w:color w:val="FF0000"/>
          <w:spacing w:val="6"/>
        </w:rPr>
        <w:t>。①提及存世时间</w:t>
      </w:r>
      <w:r>
        <w:rPr>
          <w:color w:val="FF0000"/>
        </w:rPr>
        <w:t xml:space="preserve"> </w:t>
      </w:r>
      <w:r>
        <w:rPr>
          <w:color w:val="FF0000"/>
          <w:spacing w:val="10"/>
        </w:rPr>
        <w:t>短、保存较完好的铜器表面锈蚀较轻，会有膜层；③指出锈化过程</w:t>
      </w:r>
      <w:r>
        <w:rPr>
          <w:color w:val="FF0000"/>
          <w:spacing w:val="9"/>
        </w:rPr>
        <w:t>中多种因素均会对锈蚀</w:t>
      </w:r>
      <w:r>
        <w:rPr>
          <w:color w:val="FF0000"/>
        </w:rPr>
        <w:t xml:space="preserve"> </w:t>
      </w:r>
      <w:r>
        <w:rPr>
          <w:color w:val="FF0000"/>
          <w:spacing w:val="10"/>
        </w:rPr>
        <w:t>程度产生影响；④指出先秦时期青铜器表面锈</w:t>
      </w:r>
      <w:r>
        <w:rPr>
          <w:color w:val="FF0000"/>
          <w:spacing w:val="9"/>
        </w:rPr>
        <w:t>蚀的特点；⑤解释青铜器的铜锈如何产生。</w:t>
      </w:r>
    </w:p>
    <w:p w14:paraId="1211279E">
      <w:pPr>
        <w:spacing w:line="349" w:lineRule="auto"/>
        <w:sectPr>
          <w:footerReference r:id="rId53" w:type="default"/>
          <w:pgSz w:w="11907" w:h="16840"/>
          <w:pgMar w:top="1104" w:right="1709" w:bottom="871" w:left="1786" w:header="1090" w:footer="682" w:gutter="0"/>
          <w:cols w:space="720" w:num="1"/>
        </w:sectPr>
      </w:pPr>
    </w:p>
    <w:p w14:paraId="107454B3">
      <w:pPr>
        <w:spacing w:line="359" w:lineRule="auto"/>
        <w:rPr>
          <w:rFonts w:ascii="Arial"/>
          <w:sz w:val="21"/>
        </w:rPr>
      </w:pPr>
    </w:p>
    <w:p w14:paraId="68E9A3EF">
      <w:pPr>
        <w:pStyle w:val="2"/>
        <w:spacing w:before="65" w:line="346" w:lineRule="auto"/>
        <w:ind w:left="22" w:right="131" w:hanging="1"/>
      </w:pPr>
      <w:r>
        <w:rPr>
          <w:color w:val="FF0000"/>
          <w:spacing w:val="9"/>
        </w:rPr>
        <w:t>对比可知，③属于对青铜器锈化过程具体描述的内容，未提到“青铜器</w:t>
      </w:r>
      <w:r>
        <w:rPr>
          <w:color w:val="FF0000"/>
          <w:spacing w:val="-71"/>
        </w:rPr>
        <w:t xml:space="preserve"> </w:t>
      </w:r>
      <w:r>
        <w:rPr>
          <w:color w:val="FF0000"/>
          <w:spacing w:val="9"/>
        </w:rPr>
        <w:t>”这一话题，不适</w:t>
      </w:r>
      <w:r>
        <w:rPr>
          <w:color w:val="FF0000"/>
        </w:rPr>
        <w:t xml:space="preserve"> </w:t>
      </w:r>
      <w:r>
        <w:rPr>
          <w:color w:val="FF0000"/>
          <w:spacing w:val="5"/>
        </w:rPr>
        <w:t>合作为首句，排除</w:t>
      </w:r>
      <w:r>
        <w:rPr>
          <w:color w:val="FF0000"/>
          <w:spacing w:val="-23"/>
        </w:rPr>
        <w:t xml:space="preserve"> </w:t>
      </w:r>
      <w:r>
        <w:rPr>
          <w:rFonts w:ascii="Calibri" w:hAnsi="Calibri" w:eastAsia="Calibri" w:cs="Calibri"/>
          <w:color w:val="FF0000"/>
          <w:spacing w:val="5"/>
        </w:rPr>
        <w:t>B</w:t>
      </w:r>
      <w:r>
        <w:rPr>
          <w:color w:val="FF0000"/>
          <w:spacing w:val="5"/>
        </w:rPr>
        <w:t>。</w:t>
      </w:r>
    </w:p>
    <w:p w14:paraId="371430CF">
      <w:pPr>
        <w:pStyle w:val="2"/>
        <w:spacing w:before="29" w:line="225" w:lineRule="auto"/>
        <w:ind w:left="440"/>
      </w:pPr>
      <w:r>
        <w:rPr>
          <w:color w:val="FF0000"/>
          <w:spacing w:val="8"/>
        </w:rPr>
        <w:t>②以指代词“这些膜层</w:t>
      </w:r>
      <w:r>
        <w:rPr>
          <w:color w:val="FF0000"/>
          <w:spacing w:val="-63"/>
        </w:rPr>
        <w:t xml:space="preserve"> </w:t>
      </w:r>
      <w:r>
        <w:rPr>
          <w:color w:val="FF0000"/>
          <w:spacing w:val="8"/>
        </w:rPr>
        <w:t>”开头，可知其前句应与“膜层</w:t>
      </w:r>
      <w:r>
        <w:rPr>
          <w:color w:val="FF0000"/>
          <w:spacing w:val="-72"/>
        </w:rPr>
        <w:t xml:space="preserve"> </w:t>
      </w:r>
      <w:r>
        <w:rPr>
          <w:color w:val="FF0000"/>
          <w:spacing w:val="8"/>
        </w:rPr>
        <w:t>”相关，符合这一要求的只有</w:t>
      </w:r>
    </w:p>
    <w:p w14:paraId="1F825F0D">
      <w:pPr>
        <w:pStyle w:val="2"/>
        <w:spacing w:before="146" w:line="225" w:lineRule="auto"/>
        <w:ind w:left="21"/>
      </w:pPr>
      <w:r>
        <w:rPr>
          <w:color w:val="FF0000"/>
        </w:rPr>
        <w:t>①</w:t>
      </w:r>
      <w:r>
        <w:rPr>
          <w:color w:val="FF0000"/>
          <w:spacing w:val="-69"/>
        </w:rPr>
        <w:t xml:space="preserve"> </w:t>
      </w:r>
      <w:r>
        <w:rPr>
          <w:color w:val="FF0000"/>
        </w:rPr>
        <w:t>,</w:t>
      </w:r>
      <w:r>
        <w:rPr>
          <w:color w:val="FF0000"/>
          <w:spacing w:val="84"/>
        </w:rPr>
        <w:t xml:space="preserve"> </w:t>
      </w:r>
      <w:r>
        <w:rPr>
          <w:color w:val="FF0000"/>
        </w:rPr>
        <w:t>由此可知①②捆绑，排除</w:t>
      </w:r>
      <w:r>
        <w:rPr>
          <w:color w:val="FF0000"/>
          <w:spacing w:val="-37"/>
        </w:rPr>
        <w:t xml:space="preserve"> </w:t>
      </w:r>
      <w:r>
        <w:rPr>
          <w:rFonts w:ascii="Calibri" w:hAnsi="Calibri" w:eastAsia="Calibri" w:cs="Calibri"/>
          <w:color w:val="FF0000"/>
        </w:rPr>
        <w:t>C</w:t>
      </w:r>
      <w:r>
        <w:rPr>
          <w:color w:val="FF0000"/>
        </w:rPr>
        <w:t>。</w:t>
      </w:r>
    </w:p>
    <w:p w14:paraId="0C44C6EF">
      <w:pPr>
        <w:pStyle w:val="2"/>
        <w:spacing w:before="145" w:line="315" w:lineRule="auto"/>
        <w:ind w:left="21" w:right="129" w:firstLine="419"/>
      </w:pPr>
      <w:r>
        <w:rPr>
          <w:color w:val="FF0000"/>
          <w:spacing w:val="4"/>
        </w:rPr>
        <w:t>⑥出现关联词“</w:t>
      </w:r>
      <w:r>
        <w:rPr>
          <w:color w:val="FF0000"/>
          <w:spacing w:val="-71"/>
        </w:rPr>
        <w:t xml:space="preserve"> </w:t>
      </w:r>
      <w:r>
        <w:rPr>
          <w:color w:val="FF0000"/>
          <w:spacing w:val="4"/>
        </w:rPr>
        <w:t>因而</w:t>
      </w:r>
      <w:r>
        <w:rPr>
          <w:color w:val="FF0000"/>
          <w:spacing w:val="-70"/>
        </w:rPr>
        <w:t xml:space="preserve"> </w:t>
      </w:r>
      <w:r>
        <w:rPr>
          <w:color w:val="FF0000"/>
          <w:spacing w:val="4"/>
        </w:rPr>
        <w:t>”，应与前句构成因果关系。</w:t>
      </w:r>
      <w:r>
        <w:rPr>
          <w:rFonts w:ascii="Calibri" w:hAnsi="Calibri" w:eastAsia="Calibri" w:cs="Calibri"/>
          <w:color w:val="FF0000"/>
          <w:spacing w:val="4"/>
        </w:rPr>
        <w:t>A</w:t>
      </w:r>
      <w:r>
        <w:rPr>
          <w:rFonts w:ascii="Calibri" w:hAnsi="Calibri" w:eastAsia="Calibri" w:cs="Calibri"/>
          <w:color w:val="FF0000"/>
          <w:spacing w:val="-23"/>
        </w:rPr>
        <w:t xml:space="preserve"> </w:t>
      </w:r>
      <w:r>
        <w:rPr>
          <w:color w:val="FF0000"/>
          <w:spacing w:val="4"/>
        </w:rPr>
        <w:t>、</w:t>
      </w:r>
      <w:r>
        <w:rPr>
          <w:rFonts w:ascii="Calibri" w:hAnsi="Calibri" w:eastAsia="Calibri" w:cs="Calibri"/>
          <w:color w:val="FF0000"/>
          <w:spacing w:val="4"/>
        </w:rPr>
        <w:t>D</w:t>
      </w:r>
      <w:r>
        <w:rPr>
          <w:rFonts w:ascii="Calibri" w:hAnsi="Calibri" w:eastAsia="Calibri" w:cs="Calibri"/>
          <w:color w:val="FF0000"/>
          <w:spacing w:val="18"/>
        </w:rPr>
        <w:t xml:space="preserve"> </w:t>
      </w:r>
      <w:r>
        <w:rPr>
          <w:color w:val="FF0000"/>
          <w:spacing w:val="4"/>
        </w:rPr>
        <w:t>两项⑥前分别为④和③</w:t>
      </w:r>
      <w:r>
        <w:rPr>
          <w:color w:val="FF0000"/>
          <w:spacing w:val="-72"/>
        </w:rPr>
        <w:t xml:space="preserve"> </w:t>
      </w:r>
      <w:r>
        <w:rPr>
          <w:color w:val="FF0000"/>
          <w:spacing w:val="4"/>
        </w:rPr>
        <w:t>。③解</w:t>
      </w:r>
      <w:r>
        <w:rPr>
          <w:color w:val="FF0000"/>
        </w:rPr>
        <w:t xml:space="preserve"> </w:t>
      </w:r>
      <w:r>
        <w:rPr>
          <w:color w:val="FF0000"/>
          <w:spacing w:val="10"/>
        </w:rPr>
        <w:t>释在锈化过程中，多种因素均会对锈蚀程度产生影响，⑥基于③得</w:t>
      </w:r>
      <w:r>
        <w:rPr>
          <w:color w:val="FF0000"/>
          <w:spacing w:val="9"/>
        </w:rPr>
        <w:t>出结论，即因为锈蚀程</w:t>
      </w:r>
      <w:r>
        <w:rPr>
          <w:color w:val="FF0000"/>
        </w:rPr>
        <w:t xml:space="preserve"> </w:t>
      </w:r>
      <w:r>
        <w:rPr>
          <w:color w:val="FF0000"/>
          <w:spacing w:val="9"/>
        </w:rPr>
        <w:t>度不同所以青铜器呈现出不同的颜色，③⑥应捆绑，</w:t>
      </w:r>
      <w:r>
        <w:rPr>
          <w:color w:val="FF0000"/>
          <w:spacing w:val="8"/>
        </w:rPr>
        <w:t>排除</w:t>
      </w:r>
      <w:r>
        <w:rPr>
          <w:color w:val="FF0000"/>
          <w:spacing w:val="-41"/>
        </w:rPr>
        <w:t xml:space="preserve"> </w:t>
      </w:r>
      <w:r>
        <w:rPr>
          <w:rFonts w:ascii="Calibri" w:hAnsi="Calibri" w:eastAsia="Calibri" w:cs="Calibri"/>
          <w:color w:val="FF0000"/>
          <w:spacing w:val="8"/>
        </w:rPr>
        <w:t>A</w:t>
      </w:r>
      <w:r>
        <w:rPr>
          <w:color w:val="FF0000"/>
          <w:spacing w:val="8"/>
        </w:rPr>
        <w:t>。</w:t>
      </w:r>
    </w:p>
    <w:p w14:paraId="05B66681">
      <w:pPr>
        <w:pStyle w:val="2"/>
        <w:spacing w:before="147"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9208852">
      <w:pPr>
        <w:pStyle w:val="2"/>
        <w:spacing w:before="145" w:line="353" w:lineRule="auto"/>
        <w:ind w:left="22" w:right="129" w:firstLine="415"/>
      </w:pPr>
      <w:r>
        <w:rPr>
          <w:rFonts w:ascii="Calibri" w:hAnsi="Calibri" w:eastAsia="Calibri" w:cs="Calibri"/>
          <w:color w:val="FF0000"/>
          <w:spacing w:val="7"/>
        </w:rPr>
        <w:t>44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2"/>
        </w:rPr>
        <w:t xml:space="preserve"> </w:t>
      </w:r>
      <w:r>
        <w:rPr>
          <w:color w:val="FF0000"/>
          <w:spacing w:val="7"/>
        </w:rPr>
        <w:t>。解析：观察可知，选项首句分别为③、④</w:t>
      </w:r>
      <w:r>
        <w:rPr>
          <w:color w:val="FF0000"/>
          <w:spacing w:val="-75"/>
        </w:rPr>
        <w:t xml:space="preserve"> </w:t>
      </w:r>
      <w:r>
        <w:rPr>
          <w:color w:val="FF0000"/>
          <w:spacing w:val="7"/>
        </w:rPr>
        <w:t>、⑤</w:t>
      </w:r>
      <w:r>
        <w:rPr>
          <w:color w:val="FF0000"/>
          <w:spacing w:val="-73"/>
        </w:rPr>
        <w:t xml:space="preserve"> </w:t>
      </w:r>
      <w:r>
        <w:rPr>
          <w:color w:val="FF0000"/>
          <w:spacing w:val="7"/>
        </w:rPr>
        <w:t>、⑥</w:t>
      </w:r>
      <w:r>
        <w:rPr>
          <w:color w:val="FF0000"/>
          <w:spacing w:val="-69"/>
        </w:rPr>
        <w:t xml:space="preserve"> </w:t>
      </w:r>
      <w:r>
        <w:rPr>
          <w:color w:val="FF0000"/>
          <w:spacing w:val="7"/>
        </w:rPr>
        <w:t>。③介绍心理学研</w:t>
      </w:r>
      <w:r>
        <w:rPr>
          <w:color w:val="FF0000"/>
        </w:rPr>
        <w:t xml:space="preserve"> </w:t>
      </w:r>
      <w:r>
        <w:rPr>
          <w:color w:val="FF0000"/>
          <w:spacing w:val="10"/>
        </w:rPr>
        <w:t>究涉及的多样因素；④指出人工智能时代，数据采集将帮助心</w:t>
      </w:r>
      <w:r>
        <w:rPr>
          <w:color w:val="FF0000"/>
          <w:spacing w:val="9"/>
        </w:rPr>
        <w:t>理学研究者剖析数据背后的</w:t>
      </w:r>
      <w:r>
        <w:rPr>
          <w:color w:val="FF0000"/>
        </w:rPr>
        <w:t xml:space="preserve"> </w:t>
      </w:r>
      <w:r>
        <w:rPr>
          <w:color w:val="FF0000"/>
          <w:spacing w:val="10"/>
        </w:rPr>
        <w:t>规律；⑤介绍传统心理学研究依赖的实验范式；⑥介绍不同于</w:t>
      </w:r>
      <w:r>
        <w:rPr>
          <w:color w:val="FF0000"/>
          <w:spacing w:val="9"/>
        </w:rPr>
        <w:t>传统心理学研究方法，人工</w:t>
      </w:r>
      <w:r>
        <w:rPr>
          <w:color w:val="FF0000"/>
        </w:rPr>
        <w:t xml:space="preserve"> </w:t>
      </w:r>
      <w:r>
        <w:rPr>
          <w:color w:val="FF0000"/>
          <w:spacing w:val="10"/>
        </w:rPr>
        <w:t>智能带来新的理论和方向。根据逻辑顺序，应先介绍传统心理</w:t>
      </w:r>
      <w:r>
        <w:rPr>
          <w:color w:val="FF0000"/>
          <w:spacing w:val="9"/>
        </w:rPr>
        <w:t>学研究的局限，再引出人工</w:t>
      </w:r>
      <w:r>
        <w:rPr>
          <w:color w:val="FF0000"/>
        </w:rPr>
        <w:t xml:space="preserve"> </w:t>
      </w:r>
      <w:r>
        <w:rPr>
          <w:color w:val="FF0000"/>
          <w:spacing w:val="8"/>
        </w:rPr>
        <w:t>智能相关的内容，故⑤应在④、⑥之前，④、⑥不宜作为首句，排除</w:t>
      </w:r>
      <w:r>
        <w:rPr>
          <w:color w:val="FF0000"/>
          <w:spacing w:val="-27"/>
        </w:rPr>
        <w:t xml:space="preserve"> </w:t>
      </w:r>
      <w:r>
        <w:rPr>
          <w:rFonts w:ascii="Calibri" w:hAnsi="Calibri" w:eastAsia="Calibri" w:cs="Calibri"/>
          <w:color w:val="FF0000"/>
          <w:spacing w:val="7"/>
        </w:rPr>
        <w:t>B</w:t>
      </w:r>
      <w:r>
        <w:rPr>
          <w:rFonts w:ascii="Calibri" w:hAnsi="Calibri" w:eastAsia="Calibri" w:cs="Calibri"/>
          <w:color w:val="FF0000"/>
          <w:spacing w:val="-23"/>
        </w:rPr>
        <w:t xml:space="preserve"> </w:t>
      </w:r>
      <w:r>
        <w:rPr>
          <w:color w:val="FF0000"/>
          <w:spacing w:val="7"/>
        </w:rPr>
        <w:t>、</w:t>
      </w:r>
      <w:r>
        <w:rPr>
          <w:rFonts w:ascii="Calibri" w:hAnsi="Calibri" w:eastAsia="Calibri" w:cs="Calibri"/>
          <w:color w:val="FF0000"/>
          <w:spacing w:val="7"/>
        </w:rPr>
        <w:t>D</w:t>
      </w:r>
      <w:r>
        <w:rPr>
          <w:color w:val="FF0000"/>
          <w:spacing w:val="7"/>
        </w:rPr>
        <w:t>。</w:t>
      </w:r>
    </w:p>
    <w:p w14:paraId="36133D9D">
      <w:pPr>
        <w:pStyle w:val="2"/>
        <w:spacing w:before="36" w:line="343" w:lineRule="auto"/>
        <w:ind w:left="31" w:right="61" w:firstLine="408"/>
      </w:pPr>
      <w:r>
        <w:rPr>
          <w:color w:val="FF0000"/>
          <w:spacing w:val="9"/>
        </w:rPr>
        <w:t>②以“可以预见</w:t>
      </w:r>
      <w:r>
        <w:rPr>
          <w:color w:val="FF0000"/>
          <w:spacing w:val="-72"/>
        </w:rPr>
        <w:t xml:space="preserve"> </w:t>
      </w:r>
      <w:r>
        <w:rPr>
          <w:color w:val="FF0000"/>
          <w:spacing w:val="9"/>
        </w:rPr>
        <w:t>”开头，展望未来心理学将迎来大爆发；⑥介绍不同于传统心理学研</w:t>
      </w:r>
      <w:r>
        <w:rPr>
          <w:color w:val="FF0000"/>
        </w:rPr>
        <w:t xml:space="preserve"> </w:t>
      </w:r>
      <w:r>
        <w:rPr>
          <w:color w:val="FF0000"/>
          <w:spacing w:val="7"/>
        </w:rPr>
        <w:t>究方法，人工智能带来新的理论和方向。两句对比，②更适合作为</w:t>
      </w:r>
      <w:r>
        <w:rPr>
          <w:color w:val="FF0000"/>
          <w:spacing w:val="6"/>
        </w:rPr>
        <w:t>尾句总结全文，排除</w:t>
      </w:r>
      <w:r>
        <w:rPr>
          <w:color w:val="FF0000"/>
          <w:spacing w:val="-35"/>
        </w:rPr>
        <w:t xml:space="preserve"> </w:t>
      </w:r>
      <w:r>
        <w:rPr>
          <w:rFonts w:ascii="Calibri" w:hAnsi="Calibri" w:eastAsia="Calibri" w:cs="Calibri"/>
          <w:color w:val="FF0000"/>
          <w:spacing w:val="6"/>
        </w:rPr>
        <w:t>C</w:t>
      </w:r>
      <w:r>
        <w:rPr>
          <w:color w:val="FF0000"/>
          <w:spacing w:val="6"/>
        </w:rPr>
        <w:t>。</w:t>
      </w:r>
    </w:p>
    <w:p w14:paraId="3076C793">
      <w:pPr>
        <w:pStyle w:val="2"/>
        <w:spacing w:before="36"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F61CB65">
      <w:pPr>
        <w:pStyle w:val="2"/>
        <w:spacing w:before="142" w:line="347" w:lineRule="auto"/>
        <w:ind w:left="22" w:right="129" w:firstLine="416"/>
        <w:jc w:val="both"/>
      </w:pPr>
      <w:r>
        <w:rPr>
          <w:rFonts w:ascii="Calibri" w:hAnsi="Calibri" w:eastAsia="Calibri" w:cs="Calibri"/>
          <w:color w:val="FF0000"/>
          <w:spacing w:val="7"/>
        </w:rPr>
        <w:t>45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5"/>
        </w:rPr>
        <w:t xml:space="preserve"> </w:t>
      </w:r>
      <w:r>
        <w:rPr>
          <w:color w:val="FF0000"/>
          <w:spacing w:val="7"/>
        </w:rPr>
        <w:t>。解析：观察可知，选项首句分别为①</w:t>
      </w:r>
      <w:r>
        <w:rPr>
          <w:color w:val="FF0000"/>
          <w:spacing w:val="-75"/>
        </w:rPr>
        <w:t xml:space="preserve"> </w:t>
      </w:r>
      <w:r>
        <w:rPr>
          <w:color w:val="FF0000"/>
          <w:spacing w:val="7"/>
        </w:rPr>
        <w:t>、②</w:t>
      </w:r>
      <w:r>
        <w:rPr>
          <w:color w:val="FF0000"/>
          <w:spacing w:val="-75"/>
        </w:rPr>
        <w:t xml:space="preserve"> </w:t>
      </w:r>
      <w:r>
        <w:rPr>
          <w:color w:val="FF0000"/>
          <w:spacing w:val="7"/>
        </w:rPr>
        <w:t>、③</w:t>
      </w:r>
      <w:r>
        <w:rPr>
          <w:color w:val="FF0000"/>
          <w:spacing w:val="-72"/>
        </w:rPr>
        <w:t xml:space="preserve"> </w:t>
      </w:r>
      <w:r>
        <w:rPr>
          <w:color w:val="FF0000"/>
          <w:spacing w:val="7"/>
        </w:rPr>
        <w:t>、④</w:t>
      </w:r>
      <w:r>
        <w:rPr>
          <w:color w:val="FF0000"/>
          <w:spacing w:val="-70"/>
        </w:rPr>
        <w:t xml:space="preserve"> </w:t>
      </w:r>
      <w:r>
        <w:rPr>
          <w:color w:val="FF0000"/>
          <w:spacing w:val="7"/>
        </w:rPr>
        <w:t>。①论述的</w:t>
      </w:r>
      <w:r>
        <w:rPr>
          <w:color w:val="FF0000"/>
          <w:spacing w:val="6"/>
        </w:rPr>
        <w:t>是马推</w:t>
      </w:r>
      <w:r>
        <w:rPr>
          <w:color w:val="FF0000"/>
        </w:rPr>
        <w:t xml:space="preserve"> </w:t>
      </w:r>
      <w:r>
        <w:rPr>
          <w:color w:val="FF0000"/>
          <w:spacing w:val="10"/>
        </w:rPr>
        <w:t>动着中国的历史进程以及自《诗经》形成的马文化带来的影响；</w:t>
      </w:r>
      <w:r>
        <w:rPr>
          <w:color w:val="FF0000"/>
          <w:spacing w:val="9"/>
        </w:rPr>
        <w:t>②说明《诗经》对马的记</w:t>
      </w:r>
      <w:r>
        <w:rPr>
          <w:color w:val="FF0000"/>
        </w:rPr>
        <w:t xml:space="preserve"> </w:t>
      </w:r>
      <w:r>
        <w:rPr>
          <w:color w:val="FF0000"/>
          <w:spacing w:val="10"/>
        </w:rPr>
        <w:t>载尤为丰富；③引出关于马的话题；④列举《诗经》中提及马的</w:t>
      </w:r>
      <w:r>
        <w:rPr>
          <w:color w:val="FF0000"/>
          <w:spacing w:val="9"/>
        </w:rPr>
        <w:t>次数和篇数。按照行文逻</w:t>
      </w:r>
      <w:r>
        <w:rPr>
          <w:color w:val="FF0000"/>
        </w:rPr>
        <w:t xml:space="preserve"> </w:t>
      </w:r>
      <w:r>
        <w:rPr>
          <w:color w:val="FF0000"/>
          <w:spacing w:val="10"/>
        </w:rPr>
        <w:t>辑，应先引出有关马的话题，再讲述《诗经》中有关马的记载，</w:t>
      </w:r>
      <w:r>
        <w:rPr>
          <w:color w:val="FF0000"/>
          <w:spacing w:val="9"/>
        </w:rPr>
        <w:t>故③最适合做首句，锁定</w:t>
      </w:r>
      <w:r>
        <w:rPr>
          <w:color w:val="FF0000"/>
        </w:rPr>
        <w:t xml:space="preserve"> </w:t>
      </w:r>
      <w:r>
        <w:rPr>
          <w:rFonts w:ascii="Calibri" w:hAnsi="Calibri" w:eastAsia="Calibri" w:cs="Calibri"/>
          <w:color w:val="FF0000"/>
          <w:spacing w:val="-2"/>
        </w:rPr>
        <w:t>C</w:t>
      </w:r>
      <w:r>
        <w:rPr>
          <w:color w:val="FF0000"/>
          <w:spacing w:val="-2"/>
        </w:rPr>
        <w:t>。</w:t>
      </w:r>
    </w:p>
    <w:p w14:paraId="61E732D1">
      <w:pPr>
        <w:pStyle w:val="2"/>
        <w:spacing w:before="72" w:line="350" w:lineRule="auto"/>
        <w:ind w:left="22" w:right="124" w:firstLine="418"/>
        <w:jc w:val="both"/>
      </w:pPr>
      <w:r>
        <w:rPr>
          <w:color w:val="FF0000"/>
          <w:spacing w:val="9"/>
        </w:rPr>
        <w:t>验证</w:t>
      </w:r>
      <w:r>
        <w:rPr>
          <w:color w:val="FF0000"/>
          <w:spacing w:val="-36"/>
        </w:rPr>
        <w:t xml:space="preserve"> </w:t>
      </w: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项，③引出马的话题，②指出《诗经》对马的记载非常丰富，④⑥⑤具体描述</w:t>
      </w:r>
      <w:r>
        <w:rPr>
          <w:color w:val="FF0000"/>
        </w:rPr>
        <w:t xml:space="preserve"> </w:t>
      </w:r>
      <w:r>
        <w:rPr>
          <w:color w:val="FF0000"/>
          <w:spacing w:val="10"/>
        </w:rPr>
        <w:t>《诗经》中对马的记载，①总结说明马推动着中国的历史进程</w:t>
      </w:r>
      <w:r>
        <w:rPr>
          <w:color w:val="FF0000"/>
          <w:spacing w:val="9"/>
        </w:rPr>
        <w:t>以及自《诗经》形成的马文</w:t>
      </w:r>
      <w:r>
        <w:rPr>
          <w:color w:val="FF0000"/>
        </w:rPr>
        <w:t xml:space="preserve"> </w:t>
      </w:r>
      <w:r>
        <w:rPr>
          <w:color w:val="FF0000"/>
          <w:spacing w:val="8"/>
        </w:rPr>
        <w:t>化带来的影响，符合行文逻辑。</w:t>
      </w:r>
    </w:p>
    <w:p w14:paraId="2650DE80">
      <w:pPr>
        <w:pStyle w:val="2"/>
        <w:spacing w:before="31"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8755D9F">
      <w:pPr>
        <w:pStyle w:val="2"/>
        <w:spacing w:before="145" w:line="228" w:lineRule="auto"/>
        <w:ind w:left="438"/>
      </w:pPr>
      <w:r>
        <w:rPr>
          <w:rFonts w:ascii="Calibri" w:hAnsi="Calibri" w:eastAsia="Calibri" w:cs="Calibri"/>
          <w:color w:val="FF0000"/>
          <w:spacing w:val="8"/>
        </w:rPr>
        <w:t>46</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3"/>
        </w:rPr>
        <w:t xml:space="preserve"> </w:t>
      </w:r>
      <w:r>
        <w:rPr>
          <w:color w:val="FF0000"/>
          <w:spacing w:val="8"/>
        </w:rPr>
        <w:t>。解析：</w:t>
      </w:r>
      <w:r>
        <w:rPr>
          <w:color w:val="FF0000"/>
          <w:spacing w:val="-52"/>
        </w:rPr>
        <w:t xml:space="preserve"> </w:t>
      </w:r>
      <w:r>
        <w:rPr>
          <w:color w:val="FF0000"/>
          <w:spacing w:val="8"/>
        </w:rPr>
        <w:t>甲胜两场夺冠即甲对乙、丙对甲的两场比赛中甲胜，而乙对丙</w:t>
      </w:r>
    </w:p>
    <w:p w14:paraId="1A53F04E">
      <w:pPr>
        <w:pStyle w:val="2"/>
        <w:spacing w:before="269"/>
        <w:ind w:left="39"/>
      </w:pPr>
      <w:r>
        <w:rPr>
          <w:color w:val="FF0000"/>
          <w:spacing w:val="7"/>
        </w:rPr>
        <w:t>的比赛谁胜不影响甲夺冠，则所求为</w:t>
      </w:r>
      <w:r>
        <w:rPr>
          <w:position w:val="-18"/>
        </w:rPr>
        <w:drawing>
          <wp:inline distT="0" distB="0" distL="0" distR="0">
            <wp:extent cx="901700" cy="3238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3"/>
                    <a:stretch>
                      <a:fillRect/>
                    </a:stretch>
                  </pic:blipFill>
                  <pic:spPr>
                    <a:xfrm>
                      <a:off x="0" y="0"/>
                      <a:ext cx="902019" cy="324238"/>
                    </a:xfrm>
                    <a:prstGeom prst="rect">
                      <a:avLst/>
                    </a:prstGeom>
                  </pic:spPr>
                </pic:pic>
              </a:graphicData>
            </a:graphic>
          </wp:inline>
        </w:drawing>
      </w:r>
      <w:r>
        <w:rPr>
          <w:color w:val="FF0000"/>
          <w:spacing w:val="47"/>
        </w:rPr>
        <w:t xml:space="preserve"> </w:t>
      </w:r>
      <w:r>
        <w:rPr>
          <w:color w:val="FF0000"/>
          <w:spacing w:val="7"/>
        </w:rPr>
        <w:t>故本题选</w:t>
      </w:r>
      <w:r>
        <w:rPr>
          <w:color w:val="FF0000"/>
          <w:spacing w:val="-36"/>
        </w:rPr>
        <w:t xml:space="preserve"> </w:t>
      </w:r>
      <w:r>
        <w:rPr>
          <w:rFonts w:ascii="Calibri" w:hAnsi="Calibri" w:eastAsia="Calibri" w:cs="Calibri"/>
          <w:color w:val="FF0000"/>
          <w:spacing w:val="7"/>
        </w:rPr>
        <w:t>C</w:t>
      </w:r>
      <w:r>
        <w:rPr>
          <w:color w:val="FF0000"/>
          <w:spacing w:val="7"/>
        </w:rPr>
        <w:t>。</w:t>
      </w:r>
    </w:p>
    <w:p w14:paraId="656E481D">
      <w:pPr>
        <w:pStyle w:val="2"/>
        <w:spacing w:before="298" w:line="349" w:lineRule="auto"/>
        <w:ind w:left="23" w:right="49" w:firstLine="414"/>
        <w:jc w:val="both"/>
      </w:pPr>
      <w:r>
        <w:rPr>
          <w:rFonts w:ascii="Calibri" w:hAnsi="Calibri" w:eastAsia="Calibri" w:cs="Calibri"/>
          <w:color w:val="FF0000"/>
          <w:spacing w:val="7"/>
        </w:rPr>
        <w:t>47</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。解析：方法一，由题意可知，去年单件产</w:t>
      </w:r>
      <w:r>
        <w:rPr>
          <w:color w:val="FF0000"/>
          <w:spacing w:val="6"/>
        </w:rPr>
        <w:t>品的利润为</w:t>
      </w:r>
      <w:r>
        <w:rPr>
          <w:color w:val="FF0000"/>
          <w:spacing w:val="-37"/>
        </w:rPr>
        <w:t xml:space="preserve"> </w:t>
      </w:r>
      <w:r>
        <w:rPr>
          <w:rFonts w:ascii="Calibri" w:hAnsi="Calibri" w:eastAsia="Calibri" w:cs="Calibri"/>
          <w:color w:val="FF0000"/>
          <w:spacing w:val="6"/>
        </w:rPr>
        <w:t>50000</w:t>
      </w:r>
      <w:r>
        <w:rPr>
          <w:color w:val="FF0000"/>
          <w:spacing w:val="6"/>
        </w:rPr>
        <w:t>÷</w:t>
      </w:r>
      <w:r>
        <w:rPr>
          <w:rFonts w:ascii="Calibri" w:hAnsi="Calibri" w:eastAsia="Calibri" w:cs="Calibri"/>
          <w:color w:val="FF0000"/>
          <w:spacing w:val="6"/>
        </w:rPr>
        <w:t>5000=10</w:t>
      </w:r>
      <w:r>
        <w:rPr>
          <w:rFonts w:ascii="Calibri" w:hAnsi="Calibri" w:eastAsia="Calibri" w:cs="Calibri"/>
          <w:color w:val="FF0000"/>
        </w:rPr>
        <w:t xml:space="preserve">   </w:t>
      </w:r>
      <w:r>
        <w:rPr>
          <w:color w:val="FF0000"/>
          <w:spacing w:val="4"/>
        </w:rPr>
        <w:t>元，今年单件产品的利润为</w:t>
      </w:r>
      <w:r>
        <w:rPr>
          <w:color w:val="FF0000"/>
          <w:spacing w:val="-29"/>
        </w:rPr>
        <w:t xml:space="preserve"> </w:t>
      </w:r>
      <w:r>
        <w:rPr>
          <w:rFonts w:ascii="Calibri" w:hAnsi="Calibri" w:eastAsia="Calibri" w:cs="Calibri"/>
          <w:color w:val="FF0000"/>
          <w:spacing w:val="4"/>
        </w:rPr>
        <w:t>10</w:t>
      </w:r>
      <w:r>
        <w:rPr>
          <w:color w:val="FF0000"/>
          <w:spacing w:val="4"/>
        </w:rPr>
        <w:t>×（</w:t>
      </w:r>
      <w:r>
        <w:rPr>
          <w:rFonts w:ascii="Calibri" w:hAnsi="Calibri" w:eastAsia="Calibri" w:cs="Calibri"/>
          <w:color w:val="FF0000"/>
          <w:spacing w:val="4"/>
        </w:rPr>
        <w:t>1-20%</w:t>
      </w:r>
      <w:r>
        <w:rPr>
          <w:color w:val="FF0000"/>
          <w:spacing w:val="4"/>
        </w:rPr>
        <w:t>）</w:t>
      </w:r>
      <w:r>
        <w:rPr>
          <w:rFonts w:ascii="Calibri" w:hAnsi="Calibri" w:eastAsia="Calibri" w:cs="Calibri"/>
          <w:color w:val="FF0000"/>
          <w:spacing w:val="4"/>
        </w:rPr>
        <w:t>=8</w:t>
      </w:r>
      <w:r>
        <w:rPr>
          <w:rFonts w:ascii="Calibri" w:hAnsi="Calibri" w:eastAsia="Calibri" w:cs="Calibri"/>
          <w:color w:val="FF0000"/>
          <w:spacing w:val="19"/>
          <w:w w:val="101"/>
        </w:rPr>
        <w:t xml:space="preserve"> </w:t>
      </w:r>
      <w:r>
        <w:rPr>
          <w:color w:val="FF0000"/>
          <w:spacing w:val="4"/>
        </w:rPr>
        <w:t>元</w:t>
      </w:r>
      <w:r>
        <w:rPr>
          <w:color w:val="FF0000"/>
          <w:spacing w:val="3"/>
        </w:rPr>
        <w:t>，则该产品今年出售了</w:t>
      </w:r>
      <w:r>
        <w:rPr>
          <w:color w:val="FF0000"/>
          <w:spacing w:val="-35"/>
        </w:rPr>
        <w:t xml:space="preserve"> </w:t>
      </w:r>
      <w:r>
        <w:rPr>
          <w:rFonts w:ascii="Calibri" w:hAnsi="Calibri" w:eastAsia="Calibri" w:cs="Calibri"/>
          <w:color w:val="FF0000"/>
          <w:spacing w:val="3"/>
        </w:rPr>
        <w:t>50000</w:t>
      </w:r>
      <w:r>
        <w:rPr>
          <w:color w:val="FF0000"/>
          <w:spacing w:val="3"/>
        </w:rPr>
        <w:t>÷</w:t>
      </w:r>
      <w:r>
        <w:rPr>
          <w:rFonts w:ascii="Calibri" w:hAnsi="Calibri" w:eastAsia="Calibri" w:cs="Calibri"/>
          <w:color w:val="FF0000"/>
          <w:spacing w:val="3"/>
        </w:rPr>
        <w:t>8=6250</w:t>
      </w:r>
      <w:r>
        <w:rPr>
          <w:rFonts w:ascii="Calibri" w:hAnsi="Calibri" w:eastAsia="Calibri" w:cs="Calibri"/>
          <w:color w:val="FF0000"/>
          <w:spacing w:val="17"/>
          <w:w w:val="101"/>
        </w:rPr>
        <w:t xml:space="preserve"> </w:t>
      </w:r>
      <w:r>
        <w:rPr>
          <w:color w:val="FF0000"/>
          <w:spacing w:val="3"/>
        </w:rPr>
        <w:t>件。</w:t>
      </w:r>
      <w:r>
        <w:rPr>
          <w:color w:val="FF0000"/>
        </w:rPr>
        <w:t xml:space="preserve"> </w:t>
      </w:r>
      <w:r>
        <w:rPr>
          <w:color w:val="FF0000"/>
          <w:spacing w:val="2"/>
        </w:rPr>
        <w:t>故本题选</w:t>
      </w:r>
      <w:r>
        <w:rPr>
          <w:color w:val="FF0000"/>
          <w:spacing w:val="-25"/>
        </w:rPr>
        <w:t xml:space="preserve"> </w:t>
      </w:r>
      <w:r>
        <w:rPr>
          <w:rFonts w:ascii="Calibri" w:hAnsi="Calibri" w:eastAsia="Calibri" w:cs="Calibri"/>
          <w:color w:val="FF0000"/>
          <w:spacing w:val="2"/>
        </w:rPr>
        <w:t>D</w:t>
      </w:r>
      <w:r>
        <w:rPr>
          <w:color w:val="FF0000"/>
          <w:spacing w:val="2"/>
        </w:rPr>
        <w:t>。</w:t>
      </w:r>
    </w:p>
    <w:p w14:paraId="0325162E">
      <w:pPr>
        <w:pStyle w:val="2"/>
        <w:spacing w:before="34" w:line="344" w:lineRule="auto"/>
        <w:ind w:left="23" w:right="124" w:firstLine="419"/>
      </w:pPr>
      <w:r>
        <w:rPr>
          <w:color w:val="FF0000"/>
          <w:spacing w:val="6"/>
        </w:rPr>
        <w:t>方法二，总利润</w:t>
      </w:r>
      <w:r>
        <w:rPr>
          <w:rFonts w:ascii="Calibri" w:hAnsi="Calibri" w:eastAsia="Calibri" w:cs="Calibri"/>
          <w:color w:val="FF0000"/>
          <w:spacing w:val="6"/>
        </w:rPr>
        <w:t>=</w:t>
      </w:r>
      <w:r>
        <w:rPr>
          <w:color w:val="FF0000"/>
          <w:spacing w:val="6"/>
        </w:rPr>
        <w:t>单件利润×销售数量，今年单件产品利润比去年降低</w:t>
      </w:r>
      <w:r>
        <w:rPr>
          <w:color w:val="FF0000"/>
          <w:spacing w:val="5"/>
        </w:rPr>
        <w:t>了</w:t>
      </w:r>
      <w:r>
        <w:rPr>
          <w:color w:val="FF0000"/>
          <w:spacing w:val="-35"/>
        </w:rPr>
        <w:t xml:space="preserve"> </w:t>
      </w:r>
      <w:r>
        <w:rPr>
          <w:rFonts w:ascii="Calibri" w:hAnsi="Calibri" w:eastAsia="Calibri" w:cs="Calibri"/>
          <w:color w:val="FF0000"/>
          <w:spacing w:val="5"/>
        </w:rPr>
        <w:t>20%</w:t>
      </w:r>
      <w:r>
        <w:rPr>
          <w:rFonts w:ascii="Calibri" w:hAnsi="Calibri" w:eastAsia="Calibri" w:cs="Calibri"/>
          <w:color w:val="FF0000"/>
          <w:spacing w:val="-18"/>
        </w:rPr>
        <w:t xml:space="preserve"> </w:t>
      </w:r>
      <w:r>
        <w:rPr>
          <w:color w:val="FF0000"/>
          <w:spacing w:val="5"/>
        </w:rPr>
        <w:t>，即今年</w:t>
      </w:r>
      <w:r>
        <w:rPr>
          <w:color w:val="FF0000"/>
        </w:rPr>
        <w:t xml:space="preserve"> </w:t>
      </w:r>
      <w:r>
        <w:rPr>
          <w:color w:val="FF0000"/>
          <w:spacing w:val="-1"/>
        </w:rPr>
        <w:t>单件利润 ∶去年单件利润</w:t>
      </w:r>
      <w:r>
        <w:rPr>
          <w:rFonts w:ascii="Calibri" w:hAnsi="Calibri" w:eastAsia="Calibri" w:cs="Calibri"/>
          <w:color w:val="FF0000"/>
          <w:spacing w:val="-1"/>
        </w:rPr>
        <w:t xml:space="preserve">=4  </w:t>
      </w:r>
      <w:r>
        <w:rPr>
          <w:color w:val="FF0000"/>
          <w:spacing w:val="-1"/>
        </w:rPr>
        <w:t>∶</w:t>
      </w:r>
      <w:r>
        <w:rPr>
          <w:rFonts w:ascii="Calibri" w:hAnsi="Calibri" w:eastAsia="Calibri" w:cs="Calibri"/>
          <w:color w:val="FF0000"/>
          <w:spacing w:val="-1"/>
        </w:rPr>
        <w:t>5</w:t>
      </w:r>
      <w:r>
        <w:rPr>
          <w:rFonts w:ascii="Calibri" w:hAnsi="Calibri" w:eastAsia="Calibri" w:cs="Calibri"/>
          <w:color w:val="FF0000"/>
          <w:spacing w:val="-20"/>
        </w:rPr>
        <w:t xml:space="preserve"> </w:t>
      </w:r>
      <w:r>
        <w:rPr>
          <w:color w:val="FF0000"/>
          <w:spacing w:val="-1"/>
        </w:rPr>
        <w:t>，总利润不变，则今年销售数量 ∶去年销售数量</w:t>
      </w:r>
      <w:r>
        <w:rPr>
          <w:rFonts w:ascii="Calibri" w:hAnsi="Calibri" w:eastAsia="Calibri" w:cs="Calibri"/>
          <w:color w:val="FF0000"/>
          <w:spacing w:val="-1"/>
        </w:rPr>
        <w:t xml:space="preserve">=5  </w:t>
      </w:r>
      <w:r>
        <w:rPr>
          <w:color w:val="FF0000"/>
          <w:spacing w:val="-1"/>
        </w:rPr>
        <w:t>∶</w:t>
      </w:r>
      <w:r>
        <w:rPr>
          <w:rFonts w:ascii="Calibri" w:hAnsi="Calibri" w:eastAsia="Calibri" w:cs="Calibri"/>
          <w:color w:val="FF0000"/>
          <w:spacing w:val="-2"/>
        </w:rPr>
        <w:t>4</w:t>
      </w:r>
      <w:r>
        <w:rPr>
          <w:rFonts w:ascii="Calibri" w:hAnsi="Calibri" w:eastAsia="Calibri" w:cs="Calibri"/>
          <w:color w:val="FF0000"/>
          <w:spacing w:val="-20"/>
        </w:rPr>
        <w:t xml:space="preserve"> </w:t>
      </w:r>
      <w:r>
        <w:rPr>
          <w:color w:val="FF0000"/>
          <w:spacing w:val="-2"/>
        </w:rPr>
        <w:t>，今</w:t>
      </w:r>
    </w:p>
    <w:p w14:paraId="484C540B">
      <w:pPr>
        <w:pStyle w:val="2"/>
        <w:spacing w:before="161"/>
        <w:ind w:left="22"/>
      </w:pPr>
      <w:r>
        <w:rPr>
          <w:color w:val="FF0000"/>
          <w:spacing w:val="4"/>
          <w:position w:val="-1"/>
        </w:rPr>
        <w:t>年销售数量为</w:t>
      </w:r>
      <w:r>
        <w:rPr>
          <w:position w:val="-20"/>
        </w:rPr>
        <w:drawing>
          <wp:inline distT="0" distB="0" distL="0" distR="0">
            <wp:extent cx="339725" cy="3238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4"/>
                    <a:stretch>
                      <a:fillRect/>
                    </a:stretch>
                  </pic:blipFill>
                  <pic:spPr>
                    <a:xfrm>
                      <a:off x="0" y="0"/>
                      <a:ext cx="340209" cy="324238"/>
                    </a:xfrm>
                    <a:prstGeom prst="rect">
                      <a:avLst/>
                    </a:prstGeom>
                  </pic:spPr>
                </pic:pic>
              </a:graphicData>
            </a:graphic>
          </wp:inline>
        </w:drawing>
      </w:r>
      <w:r>
        <w:rPr>
          <w:color w:val="FF0000"/>
          <w:spacing w:val="-20"/>
          <w:position w:val="-1"/>
        </w:rPr>
        <w:t xml:space="preserve"> </w:t>
      </w:r>
      <w:r>
        <w:rPr>
          <w:color w:val="FF0000"/>
          <w:spacing w:val="4"/>
          <w:position w:val="-1"/>
        </w:rPr>
        <w:t>×</w:t>
      </w:r>
      <w:r>
        <w:rPr>
          <w:rFonts w:ascii="Calibri" w:hAnsi="Calibri" w:eastAsia="Calibri" w:cs="Calibri"/>
          <w:color w:val="FF0000"/>
          <w:spacing w:val="4"/>
          <w:position w:val="-1"/>
        </w:rPr>
        <w:t>5=6250</w:t>
      </w:r>
      <w:r>
        <w:rPr>
          <w:rFonts w:ascii="Calibri" w:hAnsi="Calibri" w:eastAsia="Calibri" w:cs="Calibri"/>
          <w:color w:val="FF0000"/>
          <w:spacing w:val="20"/>
          <w:position w:val="-1"/>
        </w:rPr>
        <w:t xml:space="preserve"> </w:t>
      </w:r>
      <w:r>
        <w:rPr>
          <w:color w:val="FF0000"/>
          <w:spacing w:val="4"/>
          <w:position w:val="-1"/>
        </w:rPr>
        <w:t>件。故本题选</w:t>
      </w:r>
      <w:r>
        <w:rPr>
          <w:color w:val="FF0000"/>
          <w:spacing w:val="-30"/>
          <w:position w:val="-1"/>
        </w:rPr>
        <w:t xml:space="preserve"> </w:t>
      </w:r>
      <w:r>
        <w:rPr>
          <w:rFonts w:ascii="Calibri" w:hAnsi="Calibri" w:eastAsia="Calibri" w:cs="Calibri"/>
          <w:color w:val="FF0000"/>
          <w:spacing w:val="4"/>
          <w:position w:val="-1"/>
        </w:rPr>
        <w:t>D</w:t>
      </w:r>
      <w:r>
        <w:rPr>
          <w:color w:val="FF0000"/>
          <w:spacing w:val="4"/>
          <w:position w:val="-1"/>
        </w:rPr>
        <w:t>。</w:t>
      </w:r>
    </w:p>
    <w:p w14:paraId="671957F2">
      <w:pPr>
        <w:sectPr>
          <w:headerReference r:id="rId54" w:type="default"/>
          <w:footerReference r:id="rId55" w:type="default"/>
          <w:pgSz w:w="11907" w:h="16840"/>
          <w:pgMar w:top="1104" w:right="1786" w:bottom="872" w:left="1786" w:header="1090" w:footer="682" w:gutter="0"/>
          <w:cols w:space="720" w:num="1"/>
        </w:sectPr>
      </w:pPr>
    </w:p>
    <w:p w14:paraId="4F4D23A2">
      <w:pPr>
        <w:spacing w:line="360" w:lineRule="auto"/>
        <w:rPr>
          <w:rFonts w:ascii="Arial"/>
          <w:sz w:val="21"/>
        </w:rPr>
      </w:pPr>
    </w:p>
    <w:p w14:paraId="3BF64A92">
      <w:pPr>
        <w:pStyle w:val="2"/>
        <w:spacing w:before="65" w:line="352" w:lineRule="auto"/>
        <w:ind w:left="22" w:right="120" w:firstLine="415"/>
        <w:jc w:val="both"/>
      </w:pPr>
      <w:r>
        <w:rPr>
          <w:rFonts w:ascii="Calibri" w:hAnsi="Calibri" w:eastAsia="Calibri" w:cs="Calibri"/>
          <w:color w:val="FF0000"/>
          <w:spacing w:val="7"/>
        </w:rPr>
        <w:t>48</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5"/>
        </w:rPr>
        <w:t xml:space="preserve"> </w:t>
      </w:r>
      <w:r>
        <w:rPr>
          <w:color w:val="FF0000"/>
          <w:spacing w:val="7"/>
        </w:rPr>
        <w:t>。解析：每天最多采摘</w:t>
      </w:r>
      <w:r>
        <w:rPr>
          <w:color w:val="FF0000"/>
          <w:spacing w:val="-27"/>
        </w:rPr>
        <w:t xml:space="preserve"> </w:t>
      </w:r>
      <w:r>
        <w:rPr>
          <w:rFonts w:ascii="Calibri" w:hAnsi="Calibri" w:eastAsia="Calibri" w:cs="Calibri"/>
          <w:color w:val="FF0000"/>
          <w:spacing w:val="7"/>
        </w:rPr>
        <w:t>10</w:t>
      </w:r>
      <w:r>
        <w:rPr>
          <w:rFonts w:ascii="Calibri" w:hAnsi="Calibri" w:eastAsia="Calibri" w:cs="Calibri"/>
          <w:color w:val="FF0000"/>
          <w:spacing w:val="19"/>
          <w:w w:val="101"/>
        </w:rPr>
        <w:t xml:space="preserve"> </w:t>
      </w:r>
      <w:r>
        <w:rPr>
          <w:color w:val="FF0000"/>
          <w:spacing w:val="7"/>
        </w:rPr>
        <w:t>箱，则</w:t>
      </w:r>
      <w:r>
        <w:rPr>
          <w:color w:val="FF0000"/>
          <w:spacing w:val="-35"/>
        </w:rPr>
        <w:t xml:space="preserve"> </w:t>
      </w:r>
      <w:r>
        <w:rPr>
          <w:rFonts w:ascii="Calibri" w:hAnsi="Calibri" w:eastAsia="Calibri" w:cs="Calibri"/>
          <w:color w:val="FF0000"/>
          <w:spacing w:val="7"/>
        </w:rPr>
        <w:t>75</w:t>
      </w:r>
      <w:r>
        <w:rPr>
          <w:rFonts w:ascii="Calibri" w:hAnsi="Calibri" w:eastAsia="Calibri" w:cs="Calibri"/>
          <w:color w:val="FF0000"/>
          <w:spacing w:val="19"/>
          <w:w w:val="102"/>
        </w:rPr>
        <w:t xml:space="preserve"> </w:t>
      </w:r>
      <w:r>
        <w:rPr>
          <w:color w:val="FF0000"/>
          <w:spacing w:val="7"/>
        </w:rPr>
        <w:t>箱的订单最快在第</w:t>
      </w:r>
      <w:r>
        <w:rPr>
          <w:color w:val="FF0000"/>
          <w:spacing w:val="-37"/>
        </w:rPr>
        <w:t xml:space="preserve"> </w:t>
      </w:r>
      <w:r>
        <w:rPr>
          <w:rFonts w:ascii="Calibri" w:hAnsi="Calibri" w:eastAsia="Calibri" w:cs="Calibri"/>
          <w:color w:val="FF0000"/>
          <w:spacing w:val="7"/>
        </w:rPr>
        <w:t>8</w:t>
      </w:r>
      <w:r>
        <w:rPr>
          <w:rFonts w:ascii="Calibri" w:hAnsi="Calibri" w:eastAsia="Calibri" w:cs="Calibri"/>
          <w:color w:val="FF0000"/>
          <w:spacing w:val="22"/>
          <w:w w:val="101"/>
        </w:rPr>
        <w:t xml:space="preserve"> </w:t>
      </w:r>
      <w:r>
        <w:rPr>
          <w:color w:val="FF0000"/>
          <w:spacing w:val="7"/>
        </w:rPr>
        <w:t>天交</w:t>
      </w:r>
      <w:r>
        <w:rPr>
          <w:color w:val="FF0000"/>
          <w:spacing w:val="6"/>
        </w:rPr>
        <w:t>付，要想</w:t>
      </w:r>
      <w:r>
        <w:rPr>
          <w:color w:val="FF0000"/>
        </w:rPr>
        <w:t xml:space="preserve"> </w:t>
      </w:r>
      <w:r>
        <w:rPr>
          <w:color w:val="FF0000"/>
          <w:spacing w:val="9"/>
        </w:rPr>
        <w:t>保存成本最低，则第一天采摘</w:t>
      </w:r>
      <w:r>
        <w:rPr>
          <w:color w:val="FF0000"/>
          <w:spacing w:val="-32"/>
        </w:rPr>
        <w:t xml:space="preserve"> </w:t>
      </w:r>
      <w:r>
        <w:rPr>
          <w:rFonts w:ascii="Calibri" w:hAnsi="Calibri" w:eastAsia="Calibri" w:cs="Calibri"/>
          <w:color w:val="FF0000"/>
          <w:spacing w:val="9"/>
        </w:rPr>
        <w:t>5</w:t>
      </w:r>
      <w:r>
        <w:rPr>
          <w:rFonts w:ascii="Calibri" w:hAnsi="Calibri" w:eastAsia="Calibri" w:cs="Calibri"/>
          <w:color w:val="FF0000"/>
          <w:spacing w:val="19"/>
          <w:w w:val="102"/>
        </w:rPr>
        <w:t xml:space="preserve"> </w:t>
      </w:r>
      <w:r>
        <w:rPr>
          <w:color w:val="FF0000"/>
          <w:spacing w:val="9"/>
        </w:rPr>
        <w:t>箱水果，其余</w:t>
      </w:r>
      <w:r>
        <w:rPr>
          <w:color w:val="FF0000"/>
          <w:spacing w:val="-33"/>
        </w:rPr>
        <w:t xml:space="preserve"> </w:t>
      </w:r>
      <w:r>
        <w:rPr>
          <w:rFonts w:ascii="Calibri" w:hAnsi="Calibri" w:eastAsia="Calibri" w:cs="Calibri"/>
          <w:color w:val="FF0000"/>
          <w:spacing w:val="9"/>
        </w:rPr>
        <w:t>7</w:t>
      </w:r>
      <w:r>
        <w:rPr>
          <w:rFonts w:ascii="Calibri" w:hAnsi="Calibri" w:eastAsia="Calibri" w:cs="Calibri"/>
          <w:color w:val="FF0000"/>
          <w:spacing w:val="22"/>
          <w:w w:val="101"/>
        </w:rPr>
        <w:t xml:space="preserve"> </w:t>
      </w:r>
      <w:r>
        <w:rPr>
          <w:color w:val="FF0000"/>
          <w:spacing w:val="9"/>
        </w:rPr>
        <w:t>天</w:t>
      </w:r>
      <w:r>
        <w:rPr>
          <w:color w:val="FF0000"/>
          <w:spacing w:val="8"/>
        </w:rPr>
        <w:t>每天均采摘</w:t>
      </w:r>
      <w:r>
        <w:rPr>
          <w:color w:val="FF0000"/>
          <w:spacing w:val="-25"/>
        </w:rPr>
        <w:t xml:space="preserve"> </w:t>
      </w:r>
      <w:r>
        <w:rPr>
          <w:rFonts w:ascii="Calibri" w:hAnsi="Calibri" w:eastAsia="Calibri" w:cs="Calibri"/>
          <w:color w:val="FF0000"/>
          <w:spacing w:val="8"/>
        </w:rPr>
        <w:t>10</w:t>
      </w:r>
      <w:r>
        <w:rPr>
          <w:rFonts w:ascii="Calibri" w:hAnsi="Calibri" w:eastAsia="Calibri" w:cs="Calibri"/>
          <w:color w:val="FF0000"/>
          <w:spacing w:val="22"/>
          <w:w w:val="101"/>
        </w:rPr>
        <w:t xml:space="preserve"> </w:t>
      </w:r>
      <w:r>
        <w:rPr>
          <w:color w:val="FF0000"/>
          <w:spacing w:val="8"/>
        </w:rPr>
        <w:t>箱，则前</w:t>
      </w:r>
      <w:r>
        <w:rPr>
          <w:color w:val="FF0000"/>
          <w:spacing w:val="-33"/>
        </w:rPr>
        <w:t xml:space="preserve"> </w:t>
      </w:r>
      <w:r>
        <w:rPr>
          <w:rFonts w:ascii="Calibri" w:hAnsi="Calibri" w:eastAsia="Calibri" w:cs="Calibri"/>
          <w:color w:val="FF0000"/>
          <w:spacing w:val="8"/>
        </w:rPr>
        <w:t>7</w:t>
      </w:r>
      <w:r>
        <w:rPr>
          <w:rFonts w:ascii="Calibri" w:hAnsi="Calibri" w:eastAsia="Calibri" w:cs="Calibri"/>
          <w:color w:val="FF0000"/>
          <w:spacing w:val="22"/>
          <w:w w:val="101"/>
        </w:rPr>
        <w:t xml:space="preserve"> </w:t>
      </w:r>
      <w:r>
        <w:rPr>
          <w:color w:val="FF0000"/>
          <w:spacing w:val="8"/>
        </w:rPr>
        <w:t>天保存成本</w:t>
      </w:r>
      <w:r>
        <w:rPr>
          <w:color w:val="FF0000"/>
        </w:rPr>
        <w:t xml:space="preserve"> </w:t>
      </w:r>
      <w:r>
        <w:rPr>
          <w:color w:val="FF0000"/>
          <w:spacing w:val="9"/>
        </w:rPr>
        <w:t>（第</w:t>
      </w:r>
      <w:r>
        <w:rPr>
          <w:color w:val="FF0000"/>
          <w:spacing w:val="-36"/>
        </w:rPr>
        <w:t xml:space="preserve"> </w:t>
      </w:r>
      <w:r>
        <w:rPr>
          <w:rFonts w:ascii="Calibri" w:hAnsi="Calibri" w:eastAsia="Calibri" w:cs="Calibri"/>
          <w:color w:val="FF0000"/>
          <w:spacing w:val="9"/>
        </w:rPr>
        <w:t>8</w:t>
      </w:r>
      <w:r>
        <w:rPr>
          <w:rFonts w:ascii="Calibri" w:hAnsi="Calibri" w:eastAsia="Calibri" w:cs="Calibri"/>
          <w:color w:val="FF0000"/>
          <w:spacing w:val="24"/>
          <w:w w:val="101"/>
        </w:rPr>
        <w:t xml:space="preserve"> </w:t>
      </w:r>
      <w:r>
        <w:rPr>
          <w:color w:val="FF0000"/>
          <w:spacing w:val="9"/>
        </w:rPr>
        <w:t>天为交付当天不计保存成本）最低为（</w:t>
      </w:r>
      <w:r>
        <w:rPr>
          <w:rFonts w:ascii="Calibri" w:hAnsi="Calibri" w:eastAsia="Calibri" w:cs="Calibri"/>
          <w:color w:val="FF0000"/>
          <w:spacing w:val="9"/>
        </w:rPr>
        <w:t>5</w:t>
      </w:r>
      <w:r>
        <w:rPr>
          <w:color w:val="FF0000"/>
          <w:spacing w:val="9"/>
        </w:rPr>
        <w:t>×</w:t>
      </w:r>
      <w:r>
        <w:rPr>
          <w:rFonts w:ascii="Calibri" w:hAnsi="Calibri" w:eastAsia="Calibri" w:cs="Calibri"/>
          <w:color w:val="FF0000"/>
          <w:spacing w:val="9"/>
        </w:rPr>
        <w:t>7+</w:t>
      </w:r>
      <w:r>
        <w:rPr>
          <w:rFonts w:ascii="Calibri" w:hAnsi="Calibri" w:eastAsia="Calibri" w:cs="Calibri"/>
          <w:color w:val="FF0000"/>
          <w:spacing w:val="8"/>
        </w:rPr>
        <w:t>10</w:t>
      </w:r>
      <w:r>
        <w:rPr>
          <w:color w:val="FF0000"/>
          <w:spacing w:val="8"/>
        </w:rPr>
        <w:t>×</w:t>
      </w:r>
      <w:r>
        <w:rPr>
          <w:rFonts w:ascii="Calibri" w:hAnsi="Calibri" w:eastAsia="Calibri" w:cs="Calibri"/>
          <w:color w:val="FF0000"/>
          <w:spacing w:val="8"/>
        </w:rPr>
        <w:t>6+10</w:t>
      </w:r>
      <w:r>
        <w:rPr>
          <w:color w:val="FF0000"/>
          <w:spacing w:val="8"/>
        </w:rPr>
        <w:t>×</w:t>
      </w:r>
      <w:r>
        <w:rPr>
          <w:rFonts w:ascii="Calibri" w:hAnsi="Calibri" w:eastAsia="Calibri" w:cs="Calibri"/>
          <w:color w:val="FF0000"/>
          <w:spacing w:val="8"/>
        </w:rPr>
        <w:t>5+10</w:t>
      </w:r>
      <w:r>
        <w:rPr>
          <w:color w:val="FF0000"/>
          <w:spacing w:val="8"/>
        </w:rPr>
        <w:t>×</w:t>
      </w:r>
      <w:r>
        <w:rPr>
          <w:rFonts w:ascii="Calibri" w:hAnsi="Calibri" w:eastAsia="Calibri" w:cs="Calibri"/>
          <w:color w:val="FF0000"/>
          <w:spacing w:val="8"/>
        </w:rPr>
        <w:t>4+10</w:t>
      </w:r>
      <w:r>
        <w:rPr>
          <w:color w:val="FF0000"/>
          <w:spacing w:val="8"/>
        </w:rPr>
        <w:t>×</w:t>
      </w:r>
      <w:r>
        <w:rPr>
          <w:rFonts w:ascii="Calibri" w:hAnsi="Calibri" w:eastAsia="Calibri" w:cs="Calibri"/>
          <w:color w:val="FF0000"/>
          <w:spacing w:val="8"/>
        </w:rPr>
        <w:t>3+10</w:t>
      </w:r>
      <w:r>
        <w:rPr>
          <w:color w:val="FF0000"/>
          <w:spacing w:val="8"/>
        </w:rPr>
        <w:t>×</w:t>
      </w:r>
      <w:r>
        <w:rPr>
          <w:rFonts w:ascii="Calibri" w:hAnsi="Calibri" w:eastAsia="Calibri" w:cs="Calibri"/>
          <w:color w:val="FF0000"/>
          <w:spacing w:val="8"/>
        </w:rPr>
        <w:t>2+10</w:t>
      </w:r>
      <w:r>
        <w:rPr>
          <w:rFonts w:ascii="Calibri" w:hAnsi="Calibri" w:eastAsia="Calibri" w:cs="Calibri"/>
          <w:color w:val="FF0000"/>
        </w:rPr>
        <w:t xml:space="preserve"> </w:t>
      </w:r>
      <w:r>
        <w:rPr>
          <w:color w:val="FF0000"/>
          <w:spacing w:val="2"/>
        </w:rPr>
        <w:t>×</w:t>
      </w:r>
      <w:r>
        <w:rPr>
          <w:rFonts w:ascii="Calibri" w:hAnsi="Calibri" w:eastAsia="Calibri" w:cs="Calibri"/>
          <w:color w:val="FF0000"/>
          <w:spacing w:val="2"/>
        </w:rPr>
        <w:t>1</w:t>
      </w:r>
      <w:r>
        <w:rPr>
          <w:color w:val="FF0000"/>
          <w:spacing w:val="2"/>
        </w:rPr>
        <w:t>）</w:t>
      </w:r>
      <w:r>
        <w:rPr>
          <w:color w:val="FF0000"/>
          <w:spacing w:val="-46"/>
        </w:rPr>
        <w:t xml:space="preserve"> </w:t>
      </w:r>
      <w:r>
        <w:rPr>
          <w:color w:val="FF0000"/>
          <w:spacing w:val="2"/>
        </w:rPr>
        <w:t>×</w:t>
      </w:r>
      <w:r>
        <w:rPr>
          <w:rFonts w:ascii="Calibri" w:hAnsi="Calibri" w:eastAsia="Calibri" w:cs="Calibri"/>
          <w:color w:val="FF0000"/>
          <w:spacing w:val="2"/>
        </w:rPr>
        <w:t>10=2450</w:t>
      </w:r>
      <w:r>
        <w:rPr>
          <w:rFonts w:ascii="Calibri" w:hAnsi="Calibri" w:eastAsia="Calibri" w:cs="Calibri"/>
          <w:color w:val="FF0000"/>
          <w:spacing w:val="19"/>
          <w:w w:val="101"/>
        </w:rPr>
        <w:t xml:space="preserve"> </w:t>
      </w:r>
      <w:r>
        <w:rPr>
          <w:color w:val="FF0000"/>
          <w:spacing w:val="2"/>
        </w:rPr>
        <w:t>元。故本题选</w:t>
      </w:r>
      <w:r>
        <w:rPr>
          <w:color w:val="FF0000"/>
          <w:spacing w:val="-28"/>
        </w:rPr>
        <w:t xml:space="preserve"> </w:t>
      </w:r>
      <w:r>
        <w:rPr>
          <w:rFonts w:ascii="Calibri" w:hAnsi="Calibri" w:eastAsia="Calibri" w:cs="Calibri"/>
          <w:color w:val="FF0000"/>
          <w:spacing w:val="2"/>
        </w:rPr>
        <w:t>B</w:t>
      </w:r>
      <w:r>
        <w:rPr>
          <w:color w:val="FF0000"/>
          <w:spacing w:val="2"/>
        </w:rPr>
        <w:t>。</w:t>
      </w:r>
    </w:p>
    <w:p w14:paraId="0385F947">
      <w:pPr>
        <w:pStyle w:val="2"/>
        <w:spacing w:before="32" w:line="349" w:lineRule="auto"/>
        <w:ind w:left="25" w:right="19" w:firstLine="413"/>
        <w:jc w:val="both"/>
      </w:pPr>
      <w:r>
        <w:rPr>
          <w:rFonts w:ascii="Calibri" w:hAnsi="Calibri" w:eastAsia="Calibri" w:cs="Calibri"/>
          <w:color w:val="FF0000"/>
          <w:spacing w:val="2"/>
        </w:rPr>
        <w:t>49</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C</w:t>
      </w:r>
      <w:r>
        <w:rPr>
          <w:color w:val="FF0000"/>
          <w:spacing w:val="2"/>
        </w:rPr>
        <w:t>。解析：方法一，由题意可知，</w:t>
      </w:r>
      <w:r>
        <w:rPr>
          <w:rFonts w:ascii="Calibri" w:hAnsi="Calibri" w:eastAsia="Calibri" w:cs="Calibri"/>
          <w:color w:val="FF0000"/>
          <w:spacing w:val="2"/>
        </w:rPr>
        <w:t>7</w:t>
      </w:r>
      <w:r>
        <w:rPr>
          <w:rFonts w:ascii="Calibri" w:hAnsi="Calibri" w:eastAsia="Calibri" w:cs="Calibri"/>
          <w:color w:val="FF0000"/>
          <w:spacing w:val="33"/>
          <w:w w:val="101"/>
        </w:rPr>
        <w:t xml:space="preserve"> </w:t>
      </w:r>
      <w:r>
        <w:rPr>
          <w:color w:val="FF0000"/>
          <w:spacing w:val="2"/>
        </w:rPr>
        <w:t>天后剩余染料中红色和蓝色数量比为</w:t>
      </w:r>
      <w:r>
        <w:rPr>
          <w:color w:val="FF0000"/>
          <w:spacing w:val="-35"/>
        </w:rPr>
        <w:t xml:space="preserve"> </w:t>
      </w:r>
      <w:r>
        <w:rPr>
          <w:rFonts w:ascii="Calibri" w:hAnsi="Calibri" w:eastAsia="Calibri" w:cs="Calibri"/>
          <w:color w:val="FF0000"/>
          <w:spacing w:val="2"/>
        </w:rPr>
        <w:t>3</w:t>
      </w:r>
      <w:r>
        <w:rPr>
          <w:rFonts w:ascii="Calibri" w:hAnsi="Calibri" w:eastAsia="Calibri" w:cs="Calibri"/>
          <w:color w:val="FF0000"/>
        </w:rPr>
        <w:t xml:space="preserve">  </w:t>
      </w:r>
      <w:r>
        <w:rPr>
          <w:color w:val="FF0000"/>
          <w:spacing w:val="2"/>
        </w:rPr>
        <w:t>∶</w:t>
      </w:r>
      <w:r>
        <w:rPr>
          <w:color w:val="FF0000"/>
        </w:rPr>
        <w:t xml:space="preserve"> </w:t>
      </w:r>
      <w:r>
        <w:rPr>
          <w:rFonts w:ascii="Calibri" w:hAnsi="Calibri" w:eastAsia="Calibri" w:cs="Calibri"/>
          <w:color w:val="FF0000"/>
          <w:spacing w:val="6"/>
        </w:rPr>
        <w:t>1</w:t>
      </w:r>
      <w:r>
        <w:rPr>
          <w:rFonts w:ascii="Calibri" w:hAnsi="Calibri" w:eastAsia="Calibri" w:cs="Calibri"/>
          <w:color w:val="FF0000"/>
          <w:spacing w:val="-14"/>
        </w:rPr>
        <w:t xml:space="preserve"> </w:t>
      </w:r>
      <w:r>
        <w:rPr>
          <w:color w:val="FF0000"/>
          <w:spacing w:val="6"/>
        </w:rPr>
        <w:t>，则剩余染料桶数是</w:t>
      </w:r>
      <w:r>
        <w:rPr>
          <w:color w:val="FF0000"/>
          <w:spacing w:val="-37"/>
        </w:rPr>
        <w:t xml:space="preserve"> </w:t>
      </w:r>
      <w:r>
        <w:rPr>
          <w:rFonts w:ascii="Calibri" w:hAnsi="Calibri" w:eastAsia="Calibri" w:cs="Calibri"/>
          <w:color w:val="FF0000"/>
          <w:spacing w:val="6"/>
        </w:rPr>
        <w:t>4</w:t>
      </w:r>
      <w:r>
        <w:rPr>
          <w:rFonts w:ascii="Calibri" w:hAnsi="Calibri" w:eastAsia="Calibri" w:cs="Calibri"/>
          <w:color w:val="FF0000"/>
          <w:spacing w:val="35"/>
        </w:rPr>
        <w:t xml:space="preserve"> </w:t>
      </w:r>
      <w:r>
        <w:rPr>
          <w:color w:val="FF0000"/>
          <w:spacing w:val="6"/>
        </w:rPr>
        <w:t>的倍数，至少为</w:t>
      </w:r>
      <w:r>
        <w:rPr>
          <w:color w:val="FF0000"/>
          <w:spacing w:val="-38"/>
        </w:rPr>
        <w:t xml:space="preserve"> </w:t>
      </w:r>
      <w:r>
        <w:rPr>
          <w:rFonts w:ascii="Calibri" w:hAnsi="Calibri" w:eastAsia="Calibri" w:cs="Calibri"/>
          <w:color w:val="FF0000"/>
          <w:spacing w:val="6"/>
        </w:rPr>
        <w:t>4</w:t>
      </w:r>
      <w:r>
        <w:rPr>
          <w:rFonts w:ascii="Calibri" w:hAnsi="Calibri" w:eastAsia="Calibri" w:cs="Calibri"/>
          <w:color w:val="FF0000"/>
          <w:spacing w:val="20"/>
        </w:rPr>
        <w:t xml:space="preserve"> </w:t>
      </w:r>
      <w:r>
        <w:rPr>
          <w:color w:val="FF0000"/>
          <w:spacing w:val="6"/>
        </w:rPr>
        <w:t>桶，而前</w:t>
      </w:r>
      <w:r>
        <w:rPr>
          <w:color w:val="FF0000"/>
          <w:spacing w:val="-33"/>
        </w:rPr>
        <w:t xml:space="preserve"> </w:t>
      </w:r>
      <w:r>
        <w:rPr>
          <w:rFonts w:ascii="Calibri" w:hAnsi="Calibri" w:eastAsia="Calibri" w:cs="Calibri"/>
          <w:color w:val="FF0000"/>
          <w:spacing w:val="6"/>
        </w:rPr>
        <w:t>7</w:t>
      </w:r>
      <w:r>
        <w:rPr>
          <w:rFonts w:ascii="Calibri" w:hAnsi="Calibri" w:eastAsia="Calibri" w:cs="Calibri"/>
          <w:color w:val="FF0000"/>
          <w:spacing w:val="22"/>
          <w:w w:val="101"/>
        </w:rPr>
        <w:t xml:space="preserve"> </w:t>
      </w:r>
      <w:r>
        <w:rPr>
          <w:color w:val="FF0000"/>
          <w:spacing w:val="6"/>
        </w:rPr>
        <w:t>天共消耗了</w:t>
      </w:r>
      <w:r>
        <w:rPr>
          <w:color w:val="FF0000"/>
          <w:spacing w:val="-35"/>
        </w:rPr>
        <w:t xml:space="preserve"> </w:t>
      </w:r>
      <w:r>
        <w:rPr>
          <w:rFonts w:ascii="Calibri" w:hAnsi="Calibri" w:eastAsia="Calibri" w:cs="Calibri"/>
          <w:color w:val="FF0000"/>
          <w:spacing w:val="6"/>
        </w:rPr>
        <w:t xml:space="preserve">7 </w:t>
      </w:r>
      <w:r>
        <w:rPr>
          <w:color w:val="FF0000"/>
          <w:spacing w:val="6"/>
        </w:rPr>
        <w:t>×（</w:t>
      </w:r>
      <w:r>
        <w:rPr>
          <w:rFonts w:ascii="Calibri" w:hAnsi="Calibri" w:eastAsia="Calibri" w:cs="Calibri"/>
          <w:color w:val="FF0000"/>
          <w:spacing w:val="6"/>
        </w:rPr>
        <w:t>3+2</w:t>
      </w:r>
      <w:r>
        <w:rPr>
          <w:color w:val="FF0000"/>
          <w:spacing w:val="6"/>
        </w:rPr>
        <w:t>）</w:t>
      </w:r>
      <w:r>
        <w:rPr>
          <w:rFonts w:ascii="Calibri" w:hAnsi="Calibri" w:eastAsia="Calibri" w:cs="Calibri"/>
          <w:color w:val="FF0000"/>
          <w:spacing w:val="6"/>
        </w:rPr>
        <w:t>=35</w:t>
      </w:r>
      <w:r>
        <w:rPr>
          <w:rFonts w:ascii="Calibri" w:hAnsi="Calibri" w:eastAsia="Calibri" w:cs="Calibri"/>
          <w:color w:val="FF0000"/>
          <w:spacing w:val="24"/>
          <w:w w:val="101"/>
        </w:rPr>
        <w:t xml:space="preserve"> </w:t>
      </w:r>
      <w:r>
        <w:rPr>
          <w:color w:val="FF0000"/>
          <w:spacing w:val="6"/>
        </w:rPr>
        <w:t>桶，则</w:t>
      </w:r>
      <w:r>
        <w:rPr>
          <w:color w:val="FF0000"/>
        </w:rPr>
        <w:t xml:space="preserve">  </w:t>
      </w:r>
      <w:r>
        <w:rPr>
          <w:color w:val="FF0000"/>
          <w:spacing w:val="5"/>
        </w:rPr>
        <w:t>该厂共购进至少</w:t>
      </w:r>
      <w:r>
        <w:rPr>
          <w:color w:val="FF0000"/>
          <w:spacing w:val="-25"/>
        </w:rPr>
        <w:t xml:space="preserve"> </w:t>
      </w:r>
      <w:r>
        <w:rPr>
          <w:rFonts w:ascii="Calibri" w:hAnsi="Calibri" w:eastAsia="Calibri" w:cs="Calibri"/>
          <w:color w:val="FF0000"/>
          <w:spacing w:val="5"/>
        </w:rPr>
        <w:t>4+35=39</w:t>
      </w:r>
      <w:r>
        <w:rPr>
          <w:rFonts w:ascii="Calibri" w:hAnsi="Calibri" w:eastAsia="Calibri" w:cs="Calibri"/>
          <w:color w:val="FF0000"/>
          <w:spacing w:val="19"/>
          <w:w w:val="102"/>
        </w:rPr>
        <w:t xml:space="preserve"> </w:t>
      </w:r>
      <w:r>
        <w:rPr>
          <w:color w:val="FF0000"/>
          <w:spacing w:val="5"/>
        </w:rPr>
        <w:t>桶。故本题选</w:t>
      </w:r>
      <w:r>
        <w:rPr>
          <w:color w:val="FF0000"/>
          <w:spacing w:val="-36"/>
        </w:rPr>
        <w:t xml:space="preserve"> </w:t>
      </w:r>
      <w:r>
        <w:rPr>
          <w:rFonts w:ascii="Calibri" w:hAnsi="Calibri" w:eastAsia="Calibri" w:cs="Calibri"/>
          <w:color w:val="FF0000"/>
          <w:spacing w:val="5"/>
        </w:rPr>
        <w:t>C</w:t>
      </w:r>
      <w:r>
        <w:rPr>
          <w:color w:val="FF0000"/>
          <w:spacing w:val="5"/>
        </w:rPr>
        <w:t>。</w:t>
      </w:r>
    </w:p>
    <w:p w14:paraId="76569691">
      <w:pPr>
        <w:pStyle w:val="2"/>
        <w:spacing w:before="35" w:line="343" w:lineRule="auto"/>
        <w:ind w:left="22" w:right="117" w:firstLine="420"/>
        <w:jc w:val="both"/>
      </w:pPr>
      <w:r>
        <w:rPr>
          <w:color w:val="FF0000"/>
          <w:spacing w:val="9"/>
        </w:rPr>
        <w:t>方法二，设该厂共购进</w:t>
      </w:r>
      <w:r>
        <w:rPr>
          <w:color w:val="FF0000"/>
          <w:spacing w:val="-40"/>
        </w:rPr>
        <w:t xml:space="preserve"> </w:t>
      </w:r>
      <w:r>
        <w:rPr>
          <w:rFonts w:ascii="Calibri" w:hAnsi="Calibri" w:eastAsia="Calibri" w:cs="Calibri"/>
          <w:color w:val="FF0000"/>
          <w:spacing w:val="9"/>
        </w:rPr>
        <w:t>x</w:t>
      </w:r>
      <w:r>
        <w:rPr>
          <w:rFonts w:ascii="Calibri" w:hAnsi="Calibri" w:eastAsia="Calibri" w:cs="Calibri"/>
          <w:color w:val="FF0000"/>
          <w:spacing w:val="18"/>
          <w:w w:val="101"/>
        </w:rPr>
        <w:t xml:space="preserve"> </w:t>
      </w:r>
      <w:r>
        <w:rPr>
          <w:color w:val="FF0000"/>
          <w:spacing w:val="9"/>
        </w:rPr>
        <w:t>桶红色染料，</w:t>
      </w:r>
      <w:r>
        <w:rPr>
          <w:rFonts w:ascii="Calibri" w:hAnsi="Calibri" w:eastAsia="Calibri" w:cs="Calibri"/>
          <w:color w:val="FF0000"/>
          <w:spacing w:val="9"/>
        </w:rPr>
        <w:t>y</w:t>
      </w:r>
      <w:r>
        <w:rPr>
          <w:rFonts w:ascii="Calibri" w:hAnsi="Calibri" w:eastAsia="Calibri" w:cs="Calibri"/>
          <w:color w:val="FF0000"/>
          <w:spacing w:val="19"/>
        </w:rPr>
        <w:t xml:space="preserve"> </w:t>
      </w:r>
      <w:r>
        <w:rPr>
          <w:color w:val="FF0000"/>
          <w:spacing w:val="9"/>
        </w:rPr>
        <w:t>桶蓝色染料，则有</w:t>
      </w:r>
      <w:r>
        <w:rPr>
          <w:rFonts w:ascii="Calibri" w:hAnsi="Calibri" w:eastAsia="Calibri" w:cs="Calibri"/>
          <w:color w:val="FF0000"/>
          <w:spacing w:val="9"/>
        </w:rPr>
        <w:t>x-3</w:t>
      </w:r>
      <w:r>
        <w:rPr>
          <w:color w:val="FF0000"/>
          <w:spacing w:val="9"/>
        </w:rPr>
        <w:t>×</w:t>
      </w:r>
      <w:r>
        <w:rPr>
          <w:rFonts w:ascii="Calibri" w:hAnsi="Calibri" w:eastAsia="Calibri" w:cs="Calibri"/>
          <w:color w:val="FF0000"/>
          <w:spacing w:val="9"/>
        </w:rPr>
        <w:t>7=3</w:t>
      </w:r>
      <w:r>
        <w:rPr>
          <w:color w:val="FF0000"/>
          <w:spacing w:val="9"/>
        </w:rPr>
        <w:t>（</w:t>
      </w:r>
      <w:r>
        <w:rPr>
          <w:rFonts w:ascii="Calibri" w:hAnsi="Calibri" w:eastAsia="Calibri" w:cs="Calibri"/>
          <w:color w:val="FF0000"/>
          <w:spacing w:val="9"/>
        </w:rPr>
        <w:t>y-2</w:t>
      </w:r>
      <w:r>
        <w:rPr>
          <w:color w:val="FF0000"/>
          <w:spacing w:val="9"/>
        </w:rPr>
        <w:t>×</w:t>
      </w:r>
      <w:r>
        <w:rPr>
          <w:rFonts w:ascii="Calibri" w:hAnsi="Calibri" w:eastAsia="Calibri" w:cs="Calibri"/>
          <w:color w:val="FF0000"/>
          <w:spacing w:val="9"/>
        </w:rPr>
        <w:t>7</w:t>
      </w:r>
      <w:r>
        <w:rPr>
          <w:color w:val="FF0000"/>
          <w:spacing w:val="-37"/>
        </w:rPr>
        <w:t>），</w:t>
      </w:r>
      <w:r>
        <w:rPr>
          <w:color w:val="FF0000"/>
          <w:spacing w:val="9"/>
        </w:rPr>
        <w:t>整理</w:t>
      </w:r>
      <w:r>
        <w:rPr>
          <w:color w:val="FF0000"/>
        </w:rPr>
        <w:t xml:space="preserve"> </w:t>
      </w:r>
      <w:r>
        <w:rPr>
          <w:color w:val="FF0000"/>
          <w:spacing w:val="6"/>
        </w:rPr>
        <w:t>得</w:t>
      </w:r>
      <w:r>
        <w:rPr>
          <w:color w:val="FF0000"/>
          <w:spacing w:val="-44"/>
        </w:rPr>
        <w:t xml:space="preserve"> </w:t>
      </w:r>
      <w:r>
        <w:rPr>
          <w:rFonts w:ascii="Calibri" w:hAnsi="Calibri" w:eastAsia="Calibri" w:cs="Calibri"/>
          <w:color w:val="FF0000"/>
          <w:spacing w:val="6"/>
        </w:rPr>
        <w:t>x=3y-21</w:t>
      </w:r>
      <w:r>
        <w:rPr>
          <w:rFonts w:ascii="Calibri" w:hAnsi="Calibri" w:eastAsia="Calibri" w:cs="Calibri"/>
          <w:color w:val="FF0000"/>
          <w:spacing w:val="-17"/>
        </w:rPr>
        <w:t xml:space="preserve"> </w:t>
      </w:r>
      <w:r>
        <w:rPr>
          <w:color w:val="FF0000"/>
          <w:spacing w:val="6"/>
        </w:rPr>
        <w:t>，要想共购进的染料数量</w:t>
      </w:r>
      <w:r>
        <w:rPr>
          <w:color w:val="FF0000"/>
          <w:spacing w:val="-41"/>
        </w:rPr>
        <w:t xml:space="preserve"> </w:t>
      </w:r>
      <w:r>
        <w:rPr>
          <w:rFonts w:ascii="Calibri" w:hAnsi="Calibri" w:eastAsia="Calibri" w:cs="Calibri"/>
          <w:color w:val="FF0000"/>
          <w:spacing w:val="6"/>
        </w:rPr>
        <w:t>x+y=4y-21</w:t>
      </w:r>
      <w:r>
        <w:rPr>
          <w:rFonts w:ascii="Calibri" w:hAnsi="Calibri" w:eastAsia="Calibri" w:cs="Calibri"/>
          <w:color w:val="FF0000"/>
          <w:spacing w:val="18"/>
          <w:w w:val="101"/>
        </w:rPr>
        <w:t xml:space="preserve"> </w:t>
      </w:r>
      <w:r>
        <w:rPr>
          <w:color w:val="FF0000"/>
          <w:spacing w:val="6"/>
        </w:rPr>
        <w:t>最小，则</w:t>
      </w:r>
      <w:r>
        <w:rPr>
          <w:color w:val="FF0000"/>
          <w:spacing w:val="-42"/>
        </w:rPr>
        <w:t xml:space="preserve"> </w:t>
      </w:r>
      <w:r>
        <w:rPr>
          <w:rFonts w:ascii="Calibri" w:hAnsi="Calibri" w:eastAsia="Calibri" w:cs="Calibri"/>
          <w:color w:val="FF0000"/>
          <w:spacing w:val="6"/>
        </w:rPr>
        <w:t>y</w:t>
      </w:r>
      <w:r>
        <w:rPr>
          <w:rFonts w:ascii="Calibri" w:hAnsi="Calibri" w:eastAsia="Calibri" w:cs="Calibri"/>
          <w:color w:val="FF0000"/>
          <w:spacing w:val="18"/>
        </w:rPr>
        <w:t xml:space="preserve"> </w:t>
      </w:r>
      <w:r>
        <w:rPr>
          <w:color w:val="FF0000"/>
          <w:spacing w:val="6"/>
        </w:rPr>
        <w:t>取</w:t>
      </w:r>
      <w:r>
        <w:rPr>
          <w:color w:val="FF0000"/>
          <w:spacing w:val="5"/>
        </w:rPr>
        <w:t>最小值。因蓝色染料消耗</w:t>
      </w:r>
      <w:r>
        <w:rPr>
          <w:color w:val="FF0000"/>
          <w:spacing w:val="-38"/>
        </w:rPr>
        <w:t xml:space="preserve"> </w:t>
      </w:r>
      <w:r>
        <w:rPr>
          <w:rFonts w:ascii="Calibri" w:hAnsi="Calibri" w:eastAsia="Calibri" w:cs="Calibri"/>
          <w:color w:val="FF0000"/>
          <w:spacing w:val="5"/>
        </w:rPr>
        <w:t>7</w:t>
      </w:r>
      <w:r>
        <w:rPr>
          <w:rFonts w:ascii="Calibri" w:hAnsi="Calibri" w:eastAsia="Calibri" w:cs="Calibri"/>
          <w:color w:val="FF0000"/>
          <w:spacing w:val="22"/>
          <w:w w:val="101"/>
        </w:rPr>
        <w:t xml:space="preserve"> </w:t>
      </w:r>
      <w:r>
        <w:rPr>
          <w:color w:val="FF0000"/>
          <w:spacing w:val="5"/>
        </w:rPr>
        <w:t>天</w:t>
      </w:r>
      <w:r>
        <w:rPr>
          <w:color w:val="FF0000"/>
        </w:rPr>
        <w:t xml:space="preserve"> </w:t>
      </w:r>
      <w:r>
        <w:rPr>
          <w:color w:val="FF0000"/>
          <w:spacing w:val="7"/>
        </w:rPr>
        <w:t>后仍有剩余，则购进的蓝色染料最小为</w:t>
      </w:r>
      <w:r>
        <w:rPr>
          <w:color w:val="FF0000"/>
          <w:spacing w:val="-19"/>
        </w:rPr>
        <w:t xml:space="preserve"> </w:t>
      </w:r>
      <w:r>
        <w:rPr>
          <w:rFonts w:ascii="Calibri" w:hAnsi="Calibri" w:eastAsia="Calibri" w:cs="Calibri"/>
          <w:color w:val="FF0000"/>
          <w:spacing w:val="7"/>
        </w:rPr>
        <w:t>2</w:t>
      </w:r>
      <w:r>
        <w:rPr>
          <w:color w:val="FF0000"/>
          <w:spacing w:val="7"/>
        </w:rPr>
        <w:t>×</w:t>
      </w:r>
      <w:r>
        <w:rPr>
          <w:rFonts w:ascii="Calibri" w:hAnsi="Calibri" w:eastAsia="Calibri" w:cs="Calibri"/>
          <w:color w:val="FF0000"/>
          <w:spacing w:val="7"/>
        </w:rPr>
        <w:t>7+1=15</w:t>
      </w:r>
      <w:r>
        <w:rPr>
          <w:rFonts w:ascii="Calibri" w:hAnsi="Calibri" w:eastAsia="Calibri" w:cs="Calibri"/>
          <w:color w:val="FF0000"/>
          <w:spacing w:val="19"/>
          <w:w w:val="102"/>
        </w:rPr>
        <w:t xml:space="preserve"> </w:t>
      </w:r>
      <w:r>
        <w:rPr>
          <w:color w:val="FF0000"/>
          <w:spacing w:val="7"/>
        </w:rPr>
        <w:t>桶，所求为</w:t>
      </w:r>
      <w:r>
        <w:rPr>
          <w:color w:val="FF0000"/>
          <w:spacing w:val="-43"/>
        </w:rPr>
        <w:t xml:space="preserve"> </w:t>
      </w:r>
      <w:r>
        <w:rPr>
          <w:rFonts w:ascii="Calibri" w:hAnsi="Calibri" w:eastAsia="Calibri" w:cs="Calibri"/>
          <w:color w:val="FF0000"/>
          <w:spacing w:val="7"/>
        </w:rPr>
        <w:t>4</w:t>
      </w:r>
      <w:r>
        <w:rPr>
          <w:color w:val="FF0000"/>
          <w:spacing w:val="7"/>
        </w:rPr>
        <w:t>×</w:t>
      </w:r>
      <w:r>
        <w:rPr>
          <w:rFonts w:ascii="Calibri" w:hAnsi="Calibri" w:eastAsia="Calibri" w:cs="Calibri"/>
          <w:color w:val="FF0000"/>
          <w:spacing w:val="7"/>
        </w:rPr>
        <w:t>15-21=39</w:t>
      </w:r>
      <w:r>
        <w:rPr>
          <w:rFonts w:ascii="Calibri" w:hAnsi="Calibri" w:eastAsia="Calibri" w:cs="Calibri"/>
          <w:color w:val="FF0000"/>
          <w:spacing w:val="17"/>
          <w:w w:val="101"/>
        </w:rPr>
        <w:t xml:space="preserve"> </w:t>
      </w:r>
      <w:r>
        <w:rPr>
          <w:color w:val="FF0000"/>
          <w:spacing w:val="7"/>
        </w:rPr>
        <w:t>桶。故本题选</w:t>
      </w:r>
      <w:r>
        <w:rPr>
          <w:color w:val="FF0000"/>
        </w:rPr>
        <w:t xml:space="preserve"> </w:t>
      </w:r>
      <w:r>
        <w:rPr>
          <w:rFonts w:ascii="Calibri" w:hAnsi="Calibri" w:eastAsia="Calibri" w:cs="Calibri"/>
          <w:color w:val="FF0000"/>
          <w:spacing w:val="-3"/>
        </w:rPr>
        <w:t>C</w:t>
      </w:r>
      <w:r>
        <w:rPr>
          <w:color w:val="FF0000"/>
          <w:spacing w:val="-3"/>
        </w:rPr>
        <w:t>。</w:t>
      </w:r>
    </w:p>
    <w:p w14:paraId="59DF9914">
      <w:pPr>
        <w:pStyle w:val="2"/>
        <w:spacing w:before="72" w:line="343" w:lineRule="auto"/>
        <w:ind w:left="27" w:right="129" w:firstLine="416"/>
      </w:pPr>
      <w:r>
        <w:rPr>
          <w:rFonts w:ascii="Calibri" w:hAnsi="Calibri" w:eastAsia="Calibri" w:cs="Calibri"/>
          <w:color w:val="FF0000"/>
          <w:spacing w:val="9"/>
        </w:rPr>
        <w:t>50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。解析：三种技能只有一种未掌握即掌握两种技能，仅编程一种技能未</w:t>
      </w:r>
      <w:r>
        <w:rPr>
          <w:color w:val="FF0000"/>
        </w:rPr>
        <w:t xml:space="preserve"> </w:t>
      </w:r>
      <w:r>
        <w:rPr>
          <w:color w:val="FF0000"/>
          <w:spacing w:val="8"/>
        </w:rPr>
        <w:t>掌握即掌握绘图和剪辑两种，根据题意画图如下：</w:t>
      </w:r>
    </w:p>
    <w:p w14:paraId="110E6DFC">
      <w:pPr>
        <w:spacing w:before="45" w:line="3540" w:lineRule="exact"/>
        <w:ind w:firstLine="2053"/>
      </w:pPr>
      <w:r>
        <w:rPr>
          <w:position w:val="-70"/>
        </w:rPr>
        <w:drawing>
          <wp:inline distT="0" distB="0" distL="0" distR="0">
            <wp:extent cx="2889250" cy="22479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5"/>
                    <a:stretch>
                      <a:fillRect/>
                    </a:stretch>
                  </pic:blipFill>
                  <pic:spPr>
                    <a:xfrm>
                      <a:off x="0" y="0"/>
                      <a:ext cx="2889504" cy="2247900"/>
                    </a:xfrm>
                    <a:prstGeom prst="rect">
                      <a:avLst/>
                    </a:prstGeom>
                  </pic:spPr>
                </pic:pic>
              </a:graphicData>
            </a:graphic>
          </wp:inline>
        </w:drawing>
      </w:r>
    </w:p>
    <w:p w14:paraId="0B346C6B">
      <w:pPr>
        <w:spacing w:line="257" w:lineRule="auto"/>
        <w:rPr>
          <w:rFonts w:ascii="Arial"/>
          <w:sz w:val="21"/>
        </w:rPr>
      </w:pPr>
    </w:p>
    <w:p w14:paraId="060EA94B">
      <w:pPr>
        <w:spacing w:line="257" w:lineRule="auto"/>
        <w:rPr>
          <w:rFonts w:ascii="Arial"/>
          <w:sz w:val="21"/>
        </w:rPr>
      </w:pPr>
    </w:p>
    <w:p w14:paraId="2F396C69">
      <w:pPr>
        <w:pStyle w:val="2"/>
        <w:spacing w:before="65" w:line="227" w:lineRule="auto"/>
        <w:ind w:left="442"/>
      </w:pPr>
      <w:r>
        <w:rPr>
          <w:color w:val="FF0000"/>
          <w:spacing w:val="5"/>
        </w:rPr>
        <w:t>所求为</w:t>
      </w:r>
      <w:r>
        <w:rPr>
          <w:color w:val="FF0000"/>
          <w:spacing w:val="-33"/>
        </w:rPr>
        <w:t xml:space="preserve"> </w:t>
      </w:r>
      <w:r>
        <w:rPr>
          <w:rFonts w:ascii="Calibri" w:hAnsi="Calibri" w:eastAsia="Calibri" w:cs="Calibri"/>
          <w:color w:val="FF0000"/>
          <w:spacing w:val="5"/>
        </w:rPr>
        <w:t>60-3-</w:t>
      </w:r>
      <w:r>
        <w:rPr>
          <w:color w:val="FF0000"/>
          <w:spacing w:val="5"/>
        </w:rPr>
        <w:t>（</w:t>
      </w:r>
      <w:r>
        <w:rPr>
          <w:rFonts w:ascii="Calibri" w:hAnsi="Calibri" w:eastAsia="Calibri" w:cs="Calibri"/>
          <w:color w:val="FF0000"/>
          <w:spacing w:val="5"/>
        </w:rPr>
        <w:t>23-7</w:t>
      </w:r>
      <w:r>
        <w:rPr>
          <w:color w:val="FF0000"/>
          <w:spacing w:val="5"/>
        </w:rPr>
        <w:t>）</w:t>
      </w:r>
      <w:r>
        <w:rPr>
          <w:rFonts w:ascii="Calibri" w:hAnsi="Calibri" w:eastAsia="Calibri" w:cs="Calibri"/>
          <w:color w:val="FF0000"/>
          <w:spacing w:val="5"/>
        </w:rPr>
        <w:t>=41</w:t>
      </w:r>
      <w:r>
        <w:rPr>
          <w:rFonts w:ascii="Calibri" w:hAnsi="Calibri" w:eastAsia="Calibri" w:cs="Calibri"/>
          <w:color w:val="FF0000"/>
          <w:spacing w:val="22"/>
          <w:w w:val="101"/>
        </w:rPr>
        <w:t xml:space="preserve"> </w:t>
      </w:r>
      <w:r>
        <w:rPr>
          <w:color w:val="FF0000"/>
          <w:spacing w:val="5"/>
        </w:rPr>
        <w:t>人。故本题选</w:t>
      </w:r>
      <w:r>
        <w:rPr>
          <w:color w:val="FF0000"/>
          <w:spacing w:val="-42"/>
        </w:rPr>
        <w:t xml:space="preserve"> </w:t>
      </w:r>
      <w:r>
        <w:rPr>
          <w:rFonts w:ascii="Calibri" w:hAnsi="Calibri" w:eastAsia="Calibri" w:cs="Calibri"/>
          <w:color w:val="FF0000"/>
          <w:spacing w:val="5"/>
        </w:rPr>
        <w:t>A</w:t>
      </w:r>
      <w:r>
        <w:rPr>
          <w:color w:val="FF0000"/>
          <w:spacing w:val="5"/>
        </w:rPr>
        <w:t>。</w:t>
      </w:r>
    </w:p>
    <w:p w14:paraId="314BE14C">
      <w:pPr>
        <w:pStyle w:val="2"/>
        <w:spacing w:before="238" w:line="167" w:lineRule="auto"/>
        <w:ind w:left="5555"/>
        <w:rPr>
          <w:sz w:val="23"/>
          <w:szCs w:val="23"/>
        </w:rPr>
      </w:pPr>
      <w:r>
        <w:rPr>
          <w:spacing w:val="4"/>
          <w:sz w:val="23"/>
          <w:szCs w:val="23"/>
        </w:rPr>
        <w:t>现期值</w:t>
      </w:r>
    </w:p>
    <w:p w14:paraId="57D17483">
      <w:pPr>
        <w:pStyle w:val="2"/>
        <w:spacing w:line="152" w:lineRule="exact"/>
        <w:ind w:left="444"/>
      </w:pPr>
      <w:r>
        <w:rPr>
          <w:rFonts w:ascii="Calibri" w:hAnsi="Calibri" w:eastAsia="Calibri" w:cs="Calibri"/>
          <w:color w:val="FF0000"/>
          <w:spacing w:val="7"/>
          <w:position w:val="-1"/>
        </w:rPr>
        <w:t>51</w:t>
      </w:r>
      <w:r>
        <w:rPr>
          <w:rFonts w:ascii="PMingLiU-ExtB" w:hAnsi="PMingLiU-ExtB" w:eastAsia="PMingLiU-ExtB" w:cs="PMingLiU-ExtB"/>
          <w:color w:val="FF0000"/>
          <w:spacing w:val="7"/>
        </w:rPr>
        <w:t>.</w:t>
      </w:r>
      <w:r>
        <w:rPr>
          <w:color w:val="FF0000"/>
          <w:spacing w:val="7"/>
          <w:position w:val="-1"/>
        </w:rPr>
        <w:t>【答案】</w:t>
      </w:r>
      <w:r>
        <w:rPr>
          <w:rFonts w:ascii="Calibri" w:hAnsi="Calibri" w:eastAsia="Calibri" w:cs="Calibri"/>
          <w:color w:val="FF0000"/>
          <w:spacing w:val="7"/>
          <w:position w:val="-1"/>
        </w:rPr>
        <w:t>D</w:t>
      </w:r>
      <w:r>
        <w:rPr>
          <w:rFonts w:ascii="Calibri" w:hAnsi="Calibri" w:eastAsia="Calibri" w:cs="Calibri"/>
          <w:color w:val="FF0000"/>
          <w:spacing w:val="-15"/>
          <w:position w:val="-1"/>
        </w:rPr>
        <w:t xml:space="preserve"> </w:t>
      </w:r>
      <w:r>
        <w:rPr>
          <w:color w:val="FF0000"/>
          <w:spacing w:val="7"/>
          <w:position w:val="-1"/>
        </w:rPr>
        <w:t>。解析：根据图形数据，结合“基期值</w:t>
      </w:r>
      <w:r>
        <w:rPr>
          <w:rFonts w:ascii="Calibri" w:hAnsi="Calibri" w:eastAsia="Calibri" w:cs="Calibri"/>
          <w:color w:val="FF0000"/>
          <w:spacing w:val="7"/>
          <w:position w:val="-1"/>
        </w:rPr>
        <w:t>=</w:t>
      </w:r>
      <w:r>
        <w:rPr>
          <w:rFonts w:ascii="Calibri" w:hAnsi="Calibri" w:eastAsia="Calibri" w:cs="Calibri"/>
          <w:color w:val="FF0000"/>
          <w:spacing w:val="-10"/>
          <w:position w:val="-1"/>
        </w:rPr>
        <w:t xml:space="preserve"> </w:t>
      </w:r>
      <w:r>
        <w:rPr>
          <w:rFonts w:ascii="Calibri" w:hAnsi="Calibri" w:eastAsia="Calibri" w:cs="Calibri"/>
          <w:strike/>
          <w:color w:val="FF0000"/>
          <w:spacing w:val="1"/>
          <w:position w:val="-1"/>
        </w:rPr>
        <w:t xml:space="preserve">                      </w:t>
      </w:r>
      <w:r>
        <w:rPr>
          <w:rFonts w:ascii="Calibri" w:hAnsi="Calibri" w:eastAsia="Calibri" w:cs="Calibri"/>
          <w:color w:val="FF0000"/>
          <w:spacing w:val="46"/>
          <w:position w:val="-1"/>
        </w:rPr>
        <w:t xml:space="preserve"> </w:t>
      </w:r>
      <w:r>
        <w:rPr>
          <w:color w:val="FF0000"/>
          <w:spacing w:val="7"/>
          <w:position w:val="-1"/>
        </w:rPr>
        <w:t>”可知，</w:t>
      </w:r>
      <w:r>
        <w:rPr>
          <w:rFonts w:ascii="Calibri" w:hAnsi="Calibri" w:eastAsia="Calibri" w:cs="Calibri"/>
          <w:color w:val="FF0000"/>
          <w:spacing w:val="7"/>
          <w:position w:val="-1"/>
        </w:rPr>
        <w:t>2</w:t>
      </w:r>
      <w:r>
        <w:rPr>
          <w:rFonts w:ascii="Calibri" w:hAnsi="Calibri" w:eastAsia="Calibri" w:cs="Calibri"/>
          <w:color w:val="FF0000"/>
          <w:spacing w:val="6"/>
          <w:position w:val="-1"/>
        </w:rPr>
        <w:t>022</w:t>
      </w:r>
      <w:r>
        <w:rPr>
          <w:rFonts w:ascii="Calibri" w:hAnsi="Calibri" w:eastAsia="Calibri" w:cs="Calibri"/>
          <w:color w:val="FF0000"/>
          <w:spacing w:val="19"/>
          <w:position w:val="-1"/>
        </w:rPr>
        <w:t xml:space="preserve"> </w:t>
      </w:r>
      <w:r>
        <w:rPr>
          <w:color w:val="FF0000"/>
          <w:spacing w:val="6"/>
          <w:position w:val="-1"/>
        </w:rPr>
        <w:t>年第</w:t>
      </w:r>
    </w:p>
    <w:p w14:paraId="564AA856">
      <w:pPr>
        <w:pStyle w:val="2"/>
        <w:spacing w:line="204" w:lineRule="auto"/>
        <w:ind w:left="5410"/>
        <w:rPr>
          <w:sz w:val="23"/>
          <w:szCs w:val="23"/>
        </w:rPr>
      </w:pPr>
      <w:r>
        <w:rPr>
          <w:rFonts w:ascii="Times New Roman" w:hAnsi="Times New Roman" w:eastAsia="Times New Roman" w:cs="Times New Roman"/>
          <w:spacing w:val="10"/>
          <w:sz w:val="23"/>
          <w:szCs w:val="23"/>
        </w:rPr>
        <w:t>1</w:t>
      </w:r>
      <w:r>
        <w:rPr>
          <w:rFonts w:ascii="Arial" w:hAnsi="Arial" w:eastAsia="Arial" w:cs="Arial"/>
          <w:spacing w:val="10"/>
          <w:sz w:val="23"/>
          <w:szCs w:val="23"/>
        </w:rPr>
        <w:t>+</w:t>
      </w:r>
      <w:r>
        <w:rPr>
          <w:spacing w:val="10"/>
          <w:sz w:val="23"/>
          <w:szCs w:val="23"/>
        </w:rPr>
        <w:t>增长率</w:t>
      </w:r>
    </w:p>
    <w:p w14:paraId="4B9A7215">
      <w:pPr>
        <w:spacing w:line="288" w:lineRule="auto"/>
        <w:rPr>
          <w:rFonts w:ascii="Arial"/>
          <w:sz w:val="21"/>
        </w:rPr>
      </w:pPr>
    </w:p>
    <w:p w14:paraId="4BDE234E">
      <w:pPr>
        <w:pStyle w:val="2"/>
        <w:spacing w:before="66"/>
        <w:ind w:left="41"/>
      </w:pPr>
      <w:r>
        <w:rPr>
          <w:color w:val="FF0000"/>
          <w:spacing w:val="19"/>
        </w:rPr>
        <w:t>四季度全国规模以上私营工业企业利润总额为</w:t>
      </w:r>
      <w:r>
        <w:rPr>
          <w:position w:val="-18"/>
        </w:rPr>
        <w:drawing>
          <wp:inline distT="0" distB="0" distL="0" distR="0">
            <wp:extent cx="441325" cy="3282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6"/>
                    <a:stretch>
                      <a:fillRect/>
                    </a:stretch>
                  </pic:blipFill>
                  <pic:spPr>
                    <a:xfrm>
                      <a:off x="0" y="0"/>
                      <a:ext cx="441619" cy="328295"/>
                    </a:xfrm>
                    <a:prstGeom prst="rect">
                      <a:avLst/>
                    </a:prstGeom>
                  </pic:spPr>
                </pic:pic>
              </a:graphicData>
            </a:graphic>
          </wp:inline>
        </w:drawing>
      </w:r>
      <w:r>
        <w:rPr>
          <w:color w:val="FF0000"/>
          <w:spacing w:val="-24"/>
        </w:rPr>
        <w:t xml:space="preserve"> </w:t>
      </w:r>
      <w:r>
        <w:rPr>
          <w:color w:val="FF0000"/>
          <w:spacing w:val="19"/>
        </w:rPr>
        <w:t>百亿元</w:t>
      </w:r>
      <w:r>
        <w:rPr>
          <w:color w:val="FF0000"/>
          <w:spacing w:val="-58"/>
        </w:rPr>
        <w:t xml:space="preserve"> </w:t>
      </w:r>
      <w:r>
        <w:rPr>
          <w:color w:val="FF0000"/>
          <w:spacing w:val="19"/>
        </w:rPr>
        <w:t>，</w:t>
      </w:r>
      <w:r>
        <w:rPr>
          <w:rFonts w:ascii="Calibri" w:hAnsi="Calibri" w:eastAsia="Calibri" w:cs="Calibri"/>
          <w:color w:val="FF0000"/>
          <w:spacing w:val="19"/>
        </w:rPr>
        <w:t>2022</w:t>
      </w:r>
      <w:r>
        <w:rPr>
          <w:rFonts w:ascii="Calibri" w:hAnsi="Calibri" w:eastAsia="Calibri" w:cs="Calibri"/>
          <w:color w:val="FF0000"/>
          <w:spacing w:val="33"/>
        </w:rPr>
        <w:t xml:space="preserve"> </w:t>
      </w:r>
      <w:r>
        <w:rPr>
          <w:color w:val="FF0000"/>
          <w:spacing w:val="19"/>
        </w:rPr>
        <w:t>年第三季度的为</w:t>
      </w:r>
    </w:p>
    <w:p w14:paraId="6E3F6A6B">
      <w:pPr>
        <w:spacing w:line="318" w:lineRule="auto"/>
        <w:rPr>
          <w:rFonts w:ascii="Arial"/>
          <w:sz w:val="21"/>
        </w:rPr>
      </w:pPr>
    </w:p>
    <w:p w14:paraId="7E016D25">
      <w:pPr>
        <w:pStyle w:val="2"/>
        <w:spacing w:before="65" w:line="571" w:lineRule="exact"/>
        <w:ind w:left="47"/>
      </w:pPr>
      <w:r>
        <w:rPr>
          <w:color w:val="FF0000"/>
          <w:position w:val="-6"/>
        </w:rPr>
        <w:drawing>
          <wp:inline distT="0" distB="0" distL="0" distR="0">
            <wp:extent cx="555625" cy="32575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7"/>
                    <a:stretch>
                      <a:fillRect/>
                    </a:stretch>
                  </pic:blipFill>
                  <pic:spPr>
                    <a:xfrm>
                      <a:off x="0" y="0"/>
                      <a:ext cx="555967" cy="326111"/>
                    </a:xfrm>
                    <a:prstGeom prst="rect">
                      <a:avLst/>
                    </a:prstGeom>
                  </pic:spPr>
                </pic:pic>
              </a:graphicData>
            </a:graphic>
          </wp:inline>
        </w:drawing>
      </w:r>
      <w:r>
        <w:rPr>
          <w:color w:val="FF0000"/>
          <w:spacing w:val="10"/>
          <w:position w:val="12"/>
        </w:rPr>
        <w:t xml:space="preserve"> </w:t>
      </w:r>
      <w:r>
        <w:rPr>
          <w:color w:val="FF0000"/>
          <w:spacing w:val="-6"/>
          <w:position w:val="12"/>
        </w:rPr>
        <w:t>百</w:t>
      </w:r>
      <w:r>
        <w:rPr>
          <w:color w:val="FF0000"/>
          <w:spacing w:val="-53"/>
          <w:position w:val="12"/>
        </w:rPr>
        <w:t xml:space="preserve"> </w:t>
      </w:r>
      <w:r>
        <w:rPr>
          <w:color w:val="FF0000"/>
          <w:spacing w:val="-6"/>
          <w:position w:val="12"/>
        </w:rPr>
        <w:t>亿</w:t>
      </w:r>
      <w:r>
        <w:rPr>
          <w:color w:val="FF0000"/>
          <w:spacing w:val="-55"/>
          <w:position w:val="12"/>
        </w:rPr>
        <w:t xml:space="preserve"> </w:t>
      </w:r>
      <w:r>
        <w:rPr>
          <w:color w:val="FF0000"/>
          <w:spacing w:val="-6"/>
          <w:position w:val="12"/>
        </w:rPr>
        <w:t>元</w:t>
      </w:r>
      <w:r>
        <w:rPr>
          <w:color w:val="FF0000"/>
          <w:spacing w:val="-33"/>
          <w:position w:val="12"/>
        </w:rPr>
        <w:t xml:space="preserve"> </w:t>
      </w:r>
      <w:r>
        <w:rPr>
          <w:color w:val="FF0000"/>
          <w:spacing w:val="-6"/>
          <w:position w:val="12"/>
        </w:rPr>
        <w:t>。</w:t>
      </w:r>
      <w:r>
        <w:rPr>
          <w:color w:val="FF0000"/>
          <w:spacing w:val="-47"/>
          <w:position w:val="12"/>
        </w:rPr>
        <w:t xml:space="preserve"> </w:t>
      </w:r>
      <w:r>
        <w:rPr>
          <w:color w:val="FF0000"/>
          <w:spacing w:val="-6"/>
          <w:position w:val="12"/>
        </w:rPr>
        <w:t>根</w:t>
      </w:r>
      <w:r>
        <w:rPr>
          <w:color w:val="FF0000"/>
          <w:spacing w:val="-57"/>
          <w:position w:val="12"/>
        </w:rPr>
        <w:t xml:space="preserve"> </w:t>
      </w:r>
      <w:r>
        <w:rPr>
          <w:color w:val="FF0000"/>
          <w:spacing w:val="-6"/>
          <w:position w:val="12"/>
        </w:rPr>
        <w:t>据</w:t>
      </w:r>
      <w:r>
        <w:rPr>
          <w:color w:val="FF0000"/>
          <w:spacing w:val="-53"/>
          <w:position w:val="12"/>
        </w:rPr>
        <w:t xml:space="preserve"> </w:t>
      </w:r>
      <w:r>
        <w:rPr>
          <w:color w:val="FF0000"/>
          <w:spacing w:val="-6"/>
          <w:position w:val="12"/>
        </w:rPr>
        <w:t>“</w:t>
      </w:r>
      <w:r>
        <w:rPr>
          <w:color w:val="FF0000"/>
          <w:spacing w:val="-55"/>
          <w:position w:val="12"/>
        </w:rPr>
        <w:t xml:space="preserve"> </w:t>
      </w:r>
      <w:r>
        <w:rPr>
          <w:color w:val="FF0000"/>
          <w:spacing w:val="-6"/>
          <w:position w:val="12"/>
        </w:rPr>
        <w:t>增</w:t>
      </w:r>
      <w:r>
        <w:rPr>
          <w:color w:val="FF0000"/>
          <w:spacing w:val="-53"/>
          <w:position w:val="12"/>
        </w:rPr>
        <w:t xml:space="preserve"> </w:t>
      </w:r>
      <w:r>
        <w:rPr>
          <w:color w:val="FF0000"/>
          <w:spacing w:val="-6"/>
          <w:position w:val="12"/>
        </w:rPr>
        <w:t>长</w:t>
      </w:r>
      <w:r>
        <w:rPr>
          <w:color w:val="FF0000"/>
          <w:spacing w:val="-55"/>
          <w:position w:val="12"/>
        </w:rPr>
        <w:t xml:space="preserve"> </w:t>
      </w:r>
      <w:r>
        <w:rPr>
          <w:color w:val="FF0000"/>
          <w:spacing w:val="-6"/>
          <w:position w:val="12"/>
        </w:rPr>
        <w:t>率</w:t>
      </w:r>
      <w:r>
        <w:rPr>
          <w:color w:val="FF0000"/>
          <w:spacing w:val="-52"/>
          <w:position w:val="12"/>
        </w:rPr>
        <w:t xml:space="preserve"> </w:t>
      </w:r>
      <w:r>
        <w:rPr>
          <w:rFonts w:ascii="Calibri" w:hAnsi="Calibri" w:eastAsia="Calibri" w:cs="Calibri"/>
          <w:color w:val="FF0000"/>
          <w:spacing w:val="-6"/>
          <w:position w:val="12"/>
        </w:rPr>
        <w:t xml:space="preserve">=  </w:t>
      </w:r>
      <w:r>
        <w:fldChar w:fldCharType="begin"/>
      </w:r>
      <w:r>
        <w:instrText xml:space="preserve">EQ \* jc3 \* hps23 \o\al(\s\up 9(</w:instrText>
      </w:r>
      <w:r>
        <w:rPr>
          <w:w w:val="101"/>
          <w:position w:val="9"/>
          <w:sz w:val="23"/>
          <w:szCs w:val="23"/>
        </w:rPr>
        <w:instrText xml:space="preserve">现期值</w:instrText>
      </w:r>
      <w:r>
        <w:instrText xml:space="preserve">),</w:instrText>
      </w:r>
      <w:r>
        <w:rPr>
          <w:w w:val="102"/>
          <w:position w:val="-5"/>
          <w:sz w:val="23"/>
          <w:szCs w:val="23"/>
        </w:rPr>
        <w:instrText xml:space="preserve">基期值</w:instrText>
      </w:r>
      <w:r>
        <w:instrText xml:space="preserve">)</w:instrText>
      </w:r>
      <w:r>
        <w:fldChar w:fldCharType="end"/>
      </w:r>
      <w:r>
        <w:rPr>
          <w:spacing w:val="-21"/>
          <w:position w:val="-5"/>
          <w:sz w:val="23"/>
          <w:szCs w:val="23"/>
        </w:rPr>
        <w:t xml:space="preserve"> </w:t>
      </w:r>
      <w:r>
        <w:rPr>
          <w:rFonts w:ascii="Calibri" w:hAnsi="Calibri" w:eastAsia="Calibri" w:cs="Calibri"/>
          <w:color w:val="FF0000"/>
          <w:spacing w:val="-6"/>
          <w:position w:val="12"/>
        </w:rPr>
        <w:t>-1</w:t>
      </w:r>
      <w:r>
        <w:rPr>
          <w:rFonts w:ascii="Calibri" w:hAnsi="Calibri" w:eastAsia="Calibri" w:cs="Calibri"/>
          <w:color w:val="FF0000"/>
          <w:spacing w:val="18"/>
          <w:w w:val="101"/>
          <w:position w:val="12"/>
        </w:rPr>
        <w:t xml:space="preserve"> </w:t>
      </w:r>
      <w:r>
        <w:rPr>
          <w:color w:val="FF0000"/>
          <w:spacing w:val="-6"/>
          <w:position w:val="12"/>
        </w:rPr>
        <w:t>”，</w:t>
      </w:r>
      <w:r>
        <w:rPr>
          <w:color w:val="FF0000"/>
          <w:spacing w:val="-57"/>
          <w:position w:val="12"/>
        </w:rPr>
        <w:t xml:space="preserve"> </w:t>
      </w:r>
      <w:r>
        <w:rPr>
          <w:color w:val="FF0000"/>
          <w:spacing w:val="-6"/>
          <w:position w:val="12"/>
        </w:rPr>
        <w:t>所</w:t>
      </w:r>
      <w:r>
        <w:rPr>
          <w:color w:val="FF0000"/>
          <w:spacing w:val="-54"/>
          <w:position w:val="12"/>
        </w:rPr>
        <w:t xml:space="preserve"> </w:t>
      </w:r>
      <w:r>
        <w:rPr>
          <w:color w:val="FF0000"/>
          <w:spacing w:val="-6"/>
          <w:position w:val="12"/>
        </w:rPr>
        <w:t>求</w:t>
      </w:r>
      <w:r>
        <w:rPr>
          <w:color w:val="FF0000"/>
          <w:spacing w:val="-51"/>
          <w:position w:val="12"/>
        </w:rPr>
        <w:t xml:space="preserve"> </w:t>
      </w:r>
      <w:r>
        <w:rPr>
          <w:color w:val="FF0000"/>
          <w:spacing w:val="-6"/>
          <w:position w:val="12"/>
        </w:rPr>
        <w:t>为</w:t>
      </w:r>
      <w:r>
        <w:rPr>
          <w:color w:val="FF0000"/>
          <w:spacing w:val="-28"/>
          <w:position w:val="12"/>
        </w:rPr>
        <w:t xml:space="preserve"> </w:t>
      </w:r>
      <w:r>
        <w:rPr>
          <w:position w:val="-6"/>
        </w:rPr>
        <w:drawing>
          <wp:inline distT="0" distB="0" distL="0" distR="0">
            <wp:extent cx="1510030" cy="32829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8"/>
                    <a:stretch>
                      <a:fillRect/>
                    </a:stretch>
                  </pic:blipFill>
                  <pic:spPr>
                    <a:xfrm>
                      <a:off x="0" y="0"/>
                      <a:ext cx="1510042" cy="328295"/>
                    </a:xfrm>
                    <a:prstGeom prst="rect">
                      <a:avLst/>
                    </a:prstGeom>
                  </pic:spPr>
                </pic:pic>
              </a:graphicData>
            </a:graphic>
          </wp:inline>
        </w:drawing>
      </w:r>
    </w:p>
    <w:p w14:paraId="214AE3EE">
      <w:pPr>
        <w:pStyle w:val="2"/>
        <w:spacing w:before="271"/>
        <w:ind w:left="48"/>
      </w:pPr>
      <w:r>
        <w:rPr>
          <w:rFonts w:ascii="Calibri" w:hAnsi="Calibri" w:eastAsia="Calibri" w:cs="Calibri"/>
          <w:color w:val="FF0000"/>
          <w:position w:val="-32"/>
        </w:rPr>
        <w:drawing>
          <wp:inline distT="0" distB="0" distL="0" distR="0">
            <wp:extent cx="2922905" cy="5264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9"/>
                    <a:stretch>
                      <a:fillRect/>
                    </a:stretch>
                  </pic:blipFill>
                  <pic:spPr>
                    <a:xfrm>
                      <a:off x="0" y="0"/>
                      <a:ext cx="2923025" cy="526619"/>
                    </a:xfrm>
                    <a:prstGeom prst="rect">
                      <a:avLst/>
                    </a:prstGeom>
                  </pic:spPr>
                </pic:pic>
              </a:graphicData>
            </a:graphic>
          </wp:inline>
        </w:drawing>
      </w:r>
      <w:r>
        <w:rPr>
          <w:rFonts w:ascii="Calibri" w:hAnsi="Calibri" w:eastAsia="Calibri" w:cs="Calibri"/>
          <w:color w:val="FF0000"/>
          <w:spacing w:val="-1"/>
          <w:position w:val="5"/>
        </w:rPr>
        <w:t xml:space="preserve"> </w:t>
      </w:r>
      <w:r>
        <w:rPr>
          <w:rFonts w:ascii="Calibri" w:hAnsi="Calibri" w:eastAsia="Calibri" w:cs="Calibri"/>
          <w:color w:val="FF0000"/>
          <w:spacing w:val="2"/>
          <w:position w:val="5"/>
        </w:rPr>
        <w:t>=89</w:t>
      </w:r>
      <w:r>
        <w:rPr>
          <w:rFonts w:ascii="PMingLiU-ExtB" w:hAnsi="PMingLiU-ExtB" w:eastAsia="PMingLiU-ExtB" w:cs="PMingLiU-ExtB"/>
          <w:color w:val="FF0000"/>
          <w:spacing w:val="2"/>
          <w:position w:val="6"/>
        </w:rPr>
        <w:t>.</w:t>
      </w:r>
      <w:r>
        <w:rPr>
          <w:rFonts w:ascii="Calibri" w:hAnsi="Calibri" w:eastAsia="Calibri" w:cs="Calibri"/>
          <w:color w:val="FF0000"/>
          <w:spacing w:val="2"/>
          <w:position w:val="5"/>
        </w:rPr>
        <w:t>X%</w:t>
      </w:r>
      <w:r>
        <w:rPr>
          <w:rFonts w:ascii="Calibri" w:hAnsi="Calibri" w:eastAsia="Calibri" w:cs="Calibri"/>
          <w:color w:val="FF0000"/>
          <w:spacing w:val="-14"/>
          <w:position w:val="5"/>
        </w:rPr>
        <w:t xml:space="preserve"> </w:t>
      </w:r>
      <w:r>
        <w:rPr>
          <w:color w:val="FF0000"/>
          <w:spacing w:val="2"/>
          <w:position w:val="5"/>
        </w:rPr>
        <w:t>。故本题选</w:t>
      </w:r>
      <w:r>
        <w:rPr>
          <w:color w:val="FF0000"/>
          <w:spacing w:val="-30"/>
          <w:position w:val="5"/>
        </w:rPr>
        <w:t xml:space="preserve"> </w:t>
      </w:r>
      <w:r>
        <w:rPr>
          <w:rFonts w:ascii="Calibri" w:hAnsi="Calibri" w:eastAsia="Calibri" w:cs="Calibri"/>
          <w:color w:val="FF0000"/>
          <w:spacing w:val="2"/>
          <w:position w:val="5"/>
        </w:rPr>
        <w:t>D</w:t>
      </w:r>
      <w:r>
        <w:rPr>
          <w:color w:val="FF0000"/>
          <w:spacing w:val="2"/>
          <w:position w:val="5"/>
        </w:rPr>
        <w:t>。</w:t>
      </w:r>
    </w:p>
    <w:p w14:paraId="45ADD963">
      <w:pPr>
        <w:sectPr>
          <w:footerReference r:id="rId56" w:type="default"/>
          <w:pgSz w:w="11907" w:h="16840"/>
          <w:pgMar w:top="1104" w:right="1786" w:bottom="872" w:left="1786" w:header="1090" w:footer="682" w:gutter="0"/>
          <w:cols w:space="720" w:num="1"/>
        </w:sectPr>
      </w:pPr>
    </w:p>
    <w:p w14:paraId="064BAFE8">
      <w:pPr>
        <w:spacing w:line="357" w:lineRule="auto"/>
        <w:rPr>
          <w:rFonts w:ascii="Arial"/>
          <w:sz w:val="21"/>
        </w:rPr>
      </w:pPr>
    </w:p>
    <w:p w14:paraId="710F3344">
      <w:pPr>
        <w:pStyle w:val="2"/>
        <w:spacing w:before="65" w:line="346" w:lineRule="auto"/>
        <w:ind w:left="23" w:right="127" w:firstLine="420"/>
      </w:pPr>
      <w:r>
        <w:rPr>
          <w:rFonts w:ascii="Calibri" w:hAnsi="Calibri" w:eastAsia="Calibri" w:cs="Calibri"/>
          <w:color w:val="FF0000"/>
          <w:spacing w:val="8"/>
        </w:rPr>
        <w:t>52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。解析：由图形数据可知</w:t>
      </w:r>
      <w:r>
        <w:rPr>
          <w:color w:val="FF0000"/>
          <w:spacing w:val="7"/>
        </w:rPr>
        <w:t>，</w:t>
      </w:r>
      <w:r>
        <w:rPr>
          <w:rFonts w:ascii="Calibri" w:hAnsi="Calibri" w:eastAsia="Calibri" w:cs="Calibri"/>
          <w:color w:val="FF0000"/>
          <w:spacing w:val="7"/>
        </w:rPr>
        <w:t>2023</w:t>
      </w:r>
      <w:r>
        <w:rPr>
          <w:rFonts w:ascii="Calibri" w:hAnsi="Calibri" w:eastAsia="Calibri" w:cs="Calibri"/>
          <w:color w:val="FF0000"/>
          <w:spacing w:val="16"/>
          <w:w w:val="102"/>
        </w:rPr>
        <w:t xml:space="preserve"> </w:t>
      </w:r>
      <w:r>
        <w:rPr>
          <w:color w:val="FF0000"/>
          <w:spacing w:val="7"/>
        </w:rPr>
        <w:t>年下半年全国规模以上私营工业企业利</w:t>
      </w:r>
      <w:r>
        <w:rPr>
          <w:color w:val="FF0000"/>
        </w:rPr>
        <w:t xml:space="preserve"> </w:t>
      </w:r>
      <w:r>
        <w:rPr>
          <w:color w:val="FF0000"/>
          <w:spacing w:val="8"/>
        </w:rPr>
        <w:t>润总额为（</w:t>
      </w:r>
      <w:r>
        <w:rPr>
          <w:rFonts w:ascii="Calibri" w:hAnsi="Calibri" w:eastAsia="Calibri" w:cs="Calibri"/>
          <w:color w:val="FF0000"/>
          <w:spacing w:val="8"/>
        </w:rPr>
        <w:t>57+91</w:t>
      </w:r>
      <w:r>
        <w:rPr>
          <w:color w:val="FF0000"/>
          <w:spacing w:val="8"/>
        </w:rPr>
        <w:t>）百亿元；</w:t>
      </w:r>
      <w:r>
        <w:rPr>
          <w:color w:val="FF0000"/>
          <w:spacing w:val="-36"/>
        </w:rPr>
        <w:t xml:space="preserve"> </w:t>
      </w:r>
      <w:r>
        <w:rPr>
          <w:color w:val="FF0000"/>
          <w:spacing w:val="8"/>
        </w:rPr>
        <w:t>由表格数据可知，</w:t>
      </w:r>
      <w:r>
        <w:rPr>
          <w:rFonts w:ascii="Calibri" w:hAnsi="Calibri" w:eastAsia="Calibri" w:cs="Calibri"/>
          <w:color w:val="FF0000"/>
          <w:spacing w:val="8"/>
        </w:rPr>
        <w:t>2023</w:t>
      </w:r>
      <w:r>
        <w:rPr>
          <w:rFonts w:ascii="Calibri" w:hAnsi="Calibri" w:eastAsia="Calibri" w:cs="Calibri"/>
          <w:color w:val="FF0000"/>
          <w:spacing w:val="19"/>
        </w:rPr>
        <w:t xml:space="preserve"> </w:t>
      </w:r>
      <w:r>
        <w:rPr>
          <w:color w:val="FF0000"/>
          <w:spacing w:val="8"/>
        </w:rPr>
        <w:t>年下半年全国规模以上私营工业企业</w:t>
      </w:r>
    </w:p>
    <w:p w14:paraId="2463E9F2">
      <w:pPr>
        <w:pStyle w:val="2"/>
        <w:spacing w:before="158"/>
        <w:ind w:left="28"/>
      </w:pPr>
      <w:r>
        <w:rPr>
          <w:color w:val="FF0000"/>
          <w:spacing w:val="5"/>
          <w:position w:val="2"/>
        </w:rPr>
        <w:t>营业收入为（</w:t>
      </w:r>
      <w:r>
        <w:rPr>
          <w:rFonts w:ascii="Calibri" w:hAnsi="Calibri" w:eastAsia="Calibri" w:cs="Calibri"/>
          <w:color w:val="FF0000"/>
          <w:spacing w:val="5"/>
          <w:position w:val="2"/>
        </w:rPr>
        <w:t>1197+1394</w:t>
      </w:r>
      <w:r>
        <w:rPr>
          <w:color w:val="FF0000"/>
          <w:spacing w:val="5"/>
          <w:position w:val="2"/>
        </w:rPr>
        <w:t>）百亿元。所求为</w:t>
      </w:r>
      <w:r>
        <w:rPr>
          <w:position w:val="-16"/>
        </w:rPr>
        <w:drawing>
          <wp:inline distT="0" distB="0" distL="0" distR="0">
            <wp:extent cx="1271270" cy="32575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90"/>
                    <a:stretch>
                      <a:fillRect/>
                    </a:stretch>
                  </pic:blipFill>
                  <pic:spPr>
                    <a:xfrm>
                      <a:off x="0" y="0"/>
                      <a:ext cx="1271611" cy="326266"/>
                    </a:xfrm>
                    <a:prstGeom prst="rect">
                      <a:avLst/>
                    </a:prstGeom>
                  </pic:spPr>
                </pic:pic>
              </a:graphicData>
            </a:graphic>
          </wp:inline>
        </w:drawing>
      </w:r>
      <w:r>
        <w:rPr>
          <w:color w:val="FF0000"/>
          <w:spacing w:val="-28"/>
          <w:position w:val="2"/>
        </w:rPr>
        <w:t xml:space="preserve"> </w:t>
      </w:r>
      <w:r>
        <w:rPr>
          <w:rFonts w:ascii="Calibri" w:hAnsi="Calibri" w:eastAsia="Calibri" w:cs="Calibri"/>
          <w:color w:val="FF0000"/>
          <w:spacing w:val="5"/>
          <w:position w:val="2"/>
        </w:rPr>
        <w:t>=5</w:t>
      </w:r>
      <w:r>
        <w:rPr>
          <w:rFonts w:ascii="PMingLiU-ExtB" w:hAnsi="PMingLiU-ExtB" w:eastAsia="PMingLiU-ExtB" w:cs="PMingLiU-ExtB"/>
          <w:color w:val="FF0000"/>
          <w:spacing w:val="5"/>
          <w:position w:val="3"/>
        </w:rPr>
        <w:t>.</w:t>
      </w:r>
      <w:r>
        <w:rPr>
          <w:rFonts w:ascii="Calibri" w:hAnsi="Calibri" w:eastAsia="Calibri" w:cs="Calibri"/>
          <w:color w:val="FF0000"/>
          <w:spacing w:val="5"/>
          <w:position w:val="2"/>
        </w:rPr>
        <w:t>X%</w:t>
      </w:r>
      <w:r>
        <w:rPr>
          <w:rFonts w:ascii="Calibri" w:hAnsi="Calibri" w:eastAsia="Calibri" w:cs="Calibri"/>
          <w:color w:val="FF0000"/>
          <w:spacing w:val="-15"/>
          <w:position w:val="2"/>
        </w:rPr>
        <w:t xml:space="preserve"> </w:t>
      </w:r>
      <w:r>
        <w:rPr>
          <w:color w:val="FF0000"/>
          <w:spacing w:val="5"/>
          <w:position w:val="2"/>
        </w:rPr>
        <w:t>。故本题选</w:t>
      </w:r>
      <w:r>
        <w:rPr>
          <w:color w:val="FF0000"/>
          <w:spacing w:val="-27"/>
          <w:position w:val="2"/>
        </w:rPr>
        <w:t xml:space="preserve"> </w:t>
      </w:r>
      <w:r>
        <w:rPr>
          <w:rFonts w:ascii="Calibri" w:hAnsi="Calibri" w:eastAsia="Calibri" w:cs="Calibri"/>
          <w:color w:val="FF0000"/>
          <w:spacing w:val="5"/>
          <w:position w:val="2"/>
        </w:rPr>
        <w:t>B</w:t>
      </w:r>
      <w:r>
        <w:rPr>
          <w:color w:val="FF0000"/>
          <w:spacing w:val="5"/>
          <w:position w:val="2"/>
        </w:rPr>
        <w:t>。</w:t>
      </w:r>
    </w:p>
    <w:p w14:paraId="5260A82D">
      <w:pPr>
        <w:pStyle w:val="2"/>
        <w:spacing w:before="293" w:line="228" w:lineRule="auto"/>
        <w:ind w:left="444"/>
      </w:pPr>
      <w:r>
        <w:rPr>
          <w:rFonts w:ascii="Calibri" w:hAnsi="Calibri" w:eastAsia="Calibri" w:cs="Calibri"/>
          <w:color w:val="FF0000"/>
          <w:spacing w:val="6"/>
        </w:rPr>
        <w:t>53</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2"/>
        </w:rPr>
        <w:t xml:space="preserve"> </w:t>
      </w:r>
      <w:r>
        <w:rPr>
          <w:color w:val="FF0000"/>
          <w:spacing w:val="6"/>
        </w:rPr>
        <w:t>。解析：</w:t>
      </w:r>
      <w:r>
        <w:rPr>
          <w:color w:val="FF0000"/>
          <w:spacing w:val="-58"/>
        </w:rPr>
        <w:t xml:space="preserve"> </w:t>
      </w:r>
      <w:r>
        <w:rPr>
          <w:color w:val="FF0000"/>
          <w:spacing w:val="6"/>
        </w:rPr>
        <w:t>由表格数据可知，</w:t>
      </w:r>
      <w:r>
        <w:rPr>
          <w:rFonts w:ascii="Calibri" w:hAnsi="Calibri" w:eastAsia="Calibri" w:cs="Calibri"/>
          <w:color w:val="FF0000"/>
          <w:spacing w:val="6"/>
        </w:rPr>
        <w:t>2023</w:t>
      </w:r>
      <w:r>
        <w:rPr>
          <w:rFonts w:ascii="Calibri" w:hAnsi="Calibri" w:eastAsia="Calibri" w:cs="Calibri"/>
          <w:color w:val="FF0000"/>
          <w:spacing w:val="19"/>
          <w:w w:val="101"/>
        </w:rPr>
        <w:t xml:space="preserve"> </w:t>
      </w:r>
      <w:r>
        <w:rPr>
          <w:color w:val="FF0000"/>
          <w:spacing w:val="6"/>
        </w:rPr>
        <w:t>年第一季度和第二季度全国规模以上私</w:t>
      </w:r>
    </w:p>
    <w:p w14:paraId="50F4D0A3">
      <w:pPr>
        <w:pStyle w:val="2"/>
        <w:spacing w:before="269" w:line="551" w:lineRule="auto"/>
        <w:ind w:left="22" w:right="122" w:firstLine="5"/>
      </w:pPr>
      <w:r>
        <w:rPr>
          <w:color w:val="FF0000"/>
          <w:spacing w:val="4"/>
        </w:rPr>
        <w:t>营工业企业期末资产负债率分别为</w:t>
      </w:r>
      <w:r>
        <w:rPr>
          <w:position w:val="-18"/>
        </w:rPr>
        <w:drawing>
          <wp:inline distT="0" distB="0" distL="0" distR="0">
            <wp:extent cx="332740" cy="32575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1"/>
                    <a:stretch>
                      <a:fillRect/>
                    </a:stretch>
                  </pic:blipFill>
                  <pic:spPr>
                    <a:xfrm>
                      <a:off x="0" y="0"/>
                      <a:ext cx="332909" cy="325955"/>
                    </a:xfrm>
                    <a:prstGeom prst="rect">
                      <a:avLst/>
                    </a:prstGeom>
                  </pic:spPr>
                </pic:pic>
              </a:graphicData>
            </a:graphic>
          </wp:inline>
        </w:drawing>
      </w:r>
      <w:r>
        <w:rPr>
          <w:color w:val="FF0000"/>
          <w:spacing w:val="-43"/>
        </w:rPr>
        <w:t xml:space="preserve"> </w:t>
      </w:r>
      <w:r>
        <w:rPr>
          <w:color w:val="FF0000"/>
          <w:spacing w:val="4"/>
        </w:rPr>
        <w:t>、</w:t>
      </w:r>
      <w:r>
        <w:rPr>
          <w:color w:val="FF0000"/>
          <w:spacing w:val="-80"/>
        </w:rPr>
        <w:t xml:space="preserve"> </w:t>
      </w:r>
      <w:r>
        <w:rPr>
          <w:position w:val="-18"/>
        </w:rPr>
        <w:drawing>
          <wp:inline distT="0" distB="0" distL="0" distR="0">
            <wp:extent cx="332740" cy="32575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2"/>
                    <a:stretch>
                      <a:fillRect/>
                    </a:stretch>
                  </pic:blipFill>
                  <pic:spPr>
                    <a:xfrm>
                      <a:off x="0" y="0"/>
                      <a:ext cx="332909" cy="325955"/>
                    </a:xfrm>
                    <a:prstGeom prst="rect">
                      <a:avLst/>
                    </a:prstGeom>
                  </pic:spPr>
                </pic:pic>
              </a:graphicData>
            </a:graphic>
          </wp:inline>
        </w:drawing>
      </w:r>
      <w:r>
        <w:rPr>
          <w:color w:val="FF0000"/>
          <w:spacing w:val="-39"/>
        </w:rPr>
        <w:t xml:space="preserve"> </w:t>
      </w:r>
      <w:r>
        <w:rPr>
          <w:color w:val="FF0000"/>
          <w:spacing w:val="4"/>
        </w:rPr>
        <w:t>，</w:t>
      </w:r>
      <w:r>
        <w:rPr>
          <w:rFonts w:ascii="Calibri" w:hAnsi="Calibri" w:eastAsia="Calibri" w:cs="Calibri"/>
          <w:color w:val="FF0000"/>
          <w:spacing w:val="4"/>
        </w:rPr>
        <w:t>2673</w:t>
      </w:r>
      <w:r>
        <w:rPr>
          <w:rFonts w:ascii="Calibri" w:hAnsi="Calibri" w:eastAsia="Calibri" w:cs="Calibri"/>
          <w:color w:val="FF0000"/>
          <w:spacing w:val="-26"/>
        </w:rPr>
        <w:t xml:space="preserve"> </w:t>
      </w:r>
      <w:r>
        <w:rPr>
          <w:color w:val="FF0000"/>
          <w:spacing w:val="4"/>
        </w:rPr>
        <w:t>→</w:t>
      </w:r>
      <w:r>
        <w:rPr>
          <w:rFonts w:ascii="Calibri" w:hAnsi="Calibri" w:eastAsia="Calibri" w:cs="Calibri"/>
          <w:color w:val="FF0000"/>
          <w:spacing w:val="4"/>
        </w:rPr>
        <w:t>2743</w:t>
      </w:r>
      <w:r>
        <w:rPr>
          <w:rFonts w:ascii="Calibri" w:hAnsi="Calibri" w:eastAsia="Calibri" w:cs="Calibri"/>
          <w:color w:val="FF0000"/>
          <w:spacing w:val="19"/>
        </w:rPr>
        <w:t xml:space="preserve"> </w:t>
      </w:r>
      <w:r>
        <w:rPr>
          <w:color w:val="FF0000"/>
          <w:spacing w:val="4"/>
        </w:rPr>
        <w:t>增长超过</w:t>
      </w:r>
      <w:r>
        <w:rPr>
          <w:color w:val="FF0000"/>
          <w:spacing w:val="-36"/>
        </w:rPr>
        <w:t xml:space="preserve"> </w:t>
      </w:r>
      <w:r>
        <w:rPr>
          <w:rFonts w:ascii="Calibri" w:hAnsi="Calibri" w:eastAsia="Calibri" w:cs="Calibri"/>
          <w:color w:val="FF0000"/>
          <w:spacing w:val="4"/>
        </w:rPr>
        <w:t>2%</w:t>
      </w:r>
      <w:r>
        <w:rPr>
          <w:color w:val="FF0000"/>
          <w:spacing w:val="4"/>
        </w:rPr>
        <w:t>，</w:t>
      </w:r>
      <w:r>
        <w:rPr>
          <w:rFonts w:ascii="Calibri" w:hAnsi="Calibri" w:eastAsia="Calibri" w:cs="Calibri"/>
          <w:color w:val="FF0000"/>
          <w:spacing w:val="4"/>
        </w:rPr>
        <w:t>4488</w:t>
      </w:r>
      <w:r>
        <w:rPr>
          <w:rFonts w:ascii="Calibri" w:hAnsi="Calibri" w:eastAsia="Calibri" w:cs="Calibri"/>
          <w:color w:val="FF0000"/>
          <w:spacing w:val="-26"/>
        </w:rPr>
        <w:t xml:space="preserve"> </w:t>
      </w:r>
      <w:r>
        <w:rPr>
          <w:color w:val="FF0000"/>
          <w:spacing w:val="3"/>
        </w:rPr>
        <w:t>→</w:t>
      </w:r>
      <w:r>
        <w:rPr>
          <w:rFonts w:ascii="Calibri" w:hAnsi="Calibri" w:eastAsia="Calibri" w:cs="Calibri"/>
          <w:color w:val="FF0000"/>
          <w:spacing w:val="3"/>
        </w:rPr>
        <w:t>4545</w:t>
      </w:r>
      <w:r>
        <w:rPr>
          <w:rFonts w:ascii="Calibri" w:hAnsi="Calibri" w:eastAsia="Calibri" w:cs="Calibri"/>
          <w:color w:val="FF0000"/>
        </w:rPr>
        <w:t xml:space="preserve"> </w:t>
      </w:r>
      <w:r>
        <w:rPr>
          <w:color w:val="FF0000"/>
          <w:spacing w:val="7"/>
        </w:rPr>
        <w:t>增长不足</w:t>
      </w:r>
      <w:r>
        <w:rPr>
          <w:color w:val="FF0000"/>
          <w:spacing w:val="-36"/>
        </w:rPr>
        <w:t xml:space="preserve"> </w:t>
      </w:r>
      <w:r>
        <w:rPr>
          <w:rFonts w:ascii="Calibri" w:hAnsi="Calibri" w:eastAsia="Calibri" w:cs="Calibri"/>
          <w:color w:val="FF0000"/>
          <w:spacing w:val="7"/>
        </w:rPr>
        <w:t>2%</w:t>
      </w:r>
      <w:r>
        <w:rPr>
          <w:rFonts w:ascii="Calibri" w:hAnsi="Calibri" w:eastAsia="Calibri" w:cs="Calibri"/>
          <w:color w:val="FF0000"/>
          <w:spacing w:val="-18"/>
        </w:rPr>
        <w:t xml:space="preserve"> </w:t>
      </w:r>
      <w:r>
        <w:rPr>
          <w:color w:val="FF0000"/>
          <w:spacing w:val="7"/>
        </w:rPr>
        <w:t>，则</w:t>
      </w:r>
      <w:r>
        <w:rPr>
          <w:color w:val="FF0000"/>
          <w:spacing w:val="-66"/>
        </w:rPr>
        <w:t xml:space="preserve"> </w:t>
      </w:r>
      <w:r>
        <w:rPr>
          <w:position w:val="-18"/>
        </w:rPr>
        <w:drawing>
          <wp:inline distT="0" distB="0" distL="0" distR="0">
            <wp:extent cx="754380" cy="32575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93"/>
                    <a:stretch>
                      <a:fillRect/>
                    </a:stretch>
                  </pic:blipFill>
                  <pic:spPr>
                    <a:xfrm>
                      <a:off x="0" y="0"/>
                      <a:ext cx="754519" cy="325955"/>
                    </a:xfrm>
                    <a:prstGeom prst="rect">
                      <a:avLst/>
                    </a:prstGeom>
                  </pic:spPr>
                </pic:pic>
              </a:graphicData>
            </a:graphic>
          </wp:inline>
        </w:drawing>
      </w:r>
      <w:r>
        <w:rPr>
          <w:color w:val="FF0000"/>
          <w:spacing w:val="-39"/>
        </w:rPr>
        <w:t xml:space="preserve"> </w:t>
      </w:r>
      <w:r>
        <w:rPr>
          <w:color w:val="FF0000"/>
          <w:spacing w:val="7"/>
        </w:rPr>
        <w:t>，即</w:t>
      </w:r>
      <w:r>
        <w:rPr>
          <w:color w:val="FF0000"/>
          <w:spacing w:val="-36"/>
        </w:rPr>
        <w:t xml:space="preserve"> </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年第二季度全国</w:t>
      </w:r>
      <w:r>
        <w:rPr>
          <w:color w:val="FF0000"/>
          <w:spacing w:val="6"/>
        </w:rPr>
        <w:t>规模以上私营工业企业期末资产</w:t>
      </w:r>
    </w:p>
    <w:p w14:paraId="0B2FD1CA">
      <w:pPr>
        <w:pStyle w:val="2"/>
        <w:spacing w:before="44" w:line="228" w:lineRule="auto"/>
        <w:ind w:left="30"/>
      </w:pPr>
      <w:r>
        <w:rPr>
          <w:color w:val="FF0000"/>
          <w:spacing w:val="8"/>
        </w:rPr>
        <w:t>负债率环比上升。</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年第三季度和第</w:t>
      </w:r>
      <w:r>
        <w:rPr>
          <w:color w:val="FF0000"/>
          <w:spacing w:val="7"/>
        </w:rPr>
        <w:t>四季度全国规模以上私营工业企业期末资产负债率</w:t>
      </w:r>
    </w:p>
    <w:p w14:paraId="1D907439">
      <w:pPr>
        <w:pStyle w:val="2"/>
        <w:spacing w:before="271"/>
        <w:ind w:left="24"/>
      </w:pPr>
      <w:r>
        <w:rPr>
          <w:color w:val="FF0000"/>
          <w:spacing w:val="-5"/>
        </w:rPr>
        <w:t>分别为</w:t>
      </w:r>
      <w:r>
        <w:rPr>
          <w:position w:val="-18"/>
        </w:rPr>
        <w:drawing>
          <wp:inline distT="0" distB="0" distL="0" distR="0">
            <wp:extent cx="327025" cy="32575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94"/>
                    <a:stretch>
                      <a:fillRect/>
                    </a:stretch>
                  </pic:blipFill>
                  <pic:spPr>
                    <a:xfrm>
                      <a:off x="0" y="0"/>
                      <a:ext cx="327037" cy="325955"/>
                    </a:xfrm>
                    <a:prstGeom prst="rect">
                      <a:avLst/>
                    </a:prstGeom>
                  </pic:spPr>
                </pic:pic>
              </a:graphicData>
            </a:graphic>
          </wp:inline>
        </w:drawing>
      </w:r>
      <w:r>
        <w:rPr>
          <w:color w:val="FF0000"/>
          <w:spacing w:val="-57"/>
        </w:rPr>
        <w:t xml:space="preserve"> </w:t>
      </w:r>
      <w:r>
        <w:rPr>
          <w:color w:val="FF0000"/>
          <w:spacing w:val="-5"/>
        </w:rPr>
        <w:t>、</w:t>
      </w:r>
      <w:r>
        <w:rPr>
          <w:position w:val="-18"/>
        </w:rPr>
        <w:drawing>
          <wp:inline distT="0" distB="0" distL="0" distR="0">
            <wp:extent cx="331470" cy="32575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5"/>
                    <a:stretch>
                      <a:fillRect/>
                    </a:stretch>
                  </pic:blipFill>
                  <pic:spPr>
                    <a:xfrm>
                      <a:off x="0" y="0"/>
                      <a:ext cx="331693" cy="326266"/>
                    </a:xfrm>
                    <a:prstGeom prst="rect">
                      <a:avLst/>
                    </a:prstGeom>
                  </pic:spPr>
                </pic:pic>
              </a:graphicData>
            </a:graphic>
          </wp:inline>
        </w:drawing>
      </w:r>
      <w:r>
        <w:rPr>
          <w:color w:val="FF0000"/>
          <w:spacing w:val="-45"/>
        </w:rPr>
        <w:t xml:space="preserve"> </w:t>
      </w:r>
      <w:r>
        <w:rPr>
          <w:color w:val="FF0000"/>
          <w:spacing w:val="-5"/>
        </w:rPr>
        <w:t>，</w:t>
      </w:r>
      <w:r>
        <w:rPr>
          <w:rFonts w:ascii="Calibri" w:hAnsi="Calibri" w:eastAsia="Calibri" w:cs="Calibri"/>
          <w:color w:val="FF0000"/>
          <w:spacing w:val="-5"/>
        </w:rPr>
        <w:t>2802</w:t>
      </w:r>
      <w:r>
        <w:rPr>
          <w:rFonts w:ascii="Calibri" w:hAnsi="Calibri" w:eastAsia="Calibri" w:cs="Calibri"/>
          <w:color w:val="FF0000"/>
          <w:spacing w:val="-28"/>
        </w:rPr>
        <w:t xml:space="preserve"> </w:t>
      </w:r>
      <w:r>
        <w:rPr>
          <w:color w:val="FF0000"/>
          <w:spacing w:val="-5"/>
        </w:rPr>
        <w:t>→</w:t>
      </w:r>
      <w:r>
        <w:rPr>
          <w:rFonts w:ascii="Calibri" w:hAnsi="Calibri" w:eastAsia="Calibri" w:cs="Calibri"/>
          <w:color w:val="FF0000"/>
          <w:spacing w:val="-5"/>
        </w:rPr>
        <w:t xml:space="preserve">2843 </w:t>
      </w:r>
      <w:r>
        <w:rPr>
          <w:color w:val="FF0000"/>
          <w:spacing w:val="-5"/>
        </w:rPr>
        <w:t>增长不足</w:t>
      </w:r>
      <w:r>
        <w:rPr>
          <w:color w:val="FF0000"/>
          <w:spacing w:val="-48"/>
        </w:rPr>
        <w:t xml:space="preserve"> </w:t>
      </w:r>
      <w:r>
        <w:rPr>
          <w:rFonts w:ascii="Calibri" w:hAnsi="Calibri" w:eastAsia="Calibri" w:cs="Calibri"/>
          <w:color w:val="FF0000"/>
          <w:spacing w:val="-5"/>
        </w:rPr>
        <w:t>2%</w:t>
      </w:r>
      <w:r>
        <w:rPr>
          <w:color w:val="FF0000"/>
          <w:spacing w:val="-5"/>
        </w:rPr>
        <w:t>，</w:t>
      </w:r>
      <w:r>
        <w:rPr>
          <w:rFonts w:ascii="Calibri" w:hAnsi="Calibri" w:eastAsia="Calibri" w:cs="Calibri"/>
          <w:color w:val="FF0000"/>
          <w:spacing w:val="-5"/>
        </w:rPr>
        <w:t>4638</w:t>
      </w:r>
      <w:r>
        <w:rPr>
          <w:rFonts w:ascii="Calibri" w:hAnsi="Calibri" w:eastAsia="Calibri" w:cs="Calibri"/>
          <w:color w:val="FF0000"/>
          <w:spacing w:val="-26"/>
        </w:rPr>
        <w:t xml:space="preserve"> </w:t>
      </w:r>
      <w:r>
        <w:rPr>
          <w:color w:val="FF0000"/>
          <w:spacing w:val="-5"/>
        </w:rPr>
        <w:t>→</w:t>
      </w:r>
      <w:r>
        <w:rPr>
          <w:rFonts w:ascii="Calibri" w:hAnsi="Calibri" w:eastAsia="Calibri" w:cs="Calibri"/>
          <w:color w:val="FF0000"/>
          <w:spacing w:val="-5"/>
        </w:rPr>
        <w:t xml:space="preserve">4766 </w:t>
      </w:r>
      <w:r>
        <w:rPr>
          <w:color w:val="FF0000"/>
          <w:spacing w:val="-5"/>
        </w:rPr>
        <w:t>增长超过</w:t>
      </w:r>
      <w:r>
        <w:rPr>
          <w:color w:val="FF0000"/>
          <w:spacing w:val="-50"/>
        </w:rPr>
        <w:t xml:space="preserve"> </w:t>
      </w:r>
      <w:r>
        <w:rPr>
          <w:rFonts w:ascii="Calibri" w:hAnsi="Calibri" w:eastAsia="Calibri" w:cs="Calibri"/>
          <w:color w:val="FF0000"/>
          <w:spacing w:val="-5"/>
        </w:rPr>
        <w:t>2%</w:t>
      </w:r>
      <w:r>
        <w:rPr>
          <w:color w:val="FF0000"/>
          <w:spacing w:val="-5"/>
        </w:rPr>
        <w:t>，则</w:t>
      </w:r>
      <w:r>
        <w:rPr>
          <w:color w:val="FF0000"/>
          <w:spacing w:val="-63"/>
        </w:rPr>
        <w:t xml:space="preserve"> </w:t>
      </w:r>
      <w:r>
        <w:rPr>
          <w:position w:val="-18"/>
        </w:rPr>
        <w:drawing>
          <wp:inline distT="0" distB="0" distL="0" distR="0">
            <wp:extent cx="841375" cy="32575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96"/>
                    <a:stretch>
                      <a:fillRect/>
                    </a:stretch>
                  </pic:blipFill>
                  <pic:spPr>
                    <a:xfrm>
                      <a:off x="0" y="0"/>
                      <a:ext cx="841613" cy="326266"/>
                    </a:xfrm>
                    <a:prstGeom prst="rect">
                      <a:avLst/>
                    </a:prstGeom>
                  </pic:spPr>
                </pic:pic>
              </a:graphicData>
            </a:graphic>
          </wp:inline>
        </w:drawing>
      </w:r>
    </w:p>
    <w:p w14:paraId="4A7111B9">
      <w:pPr>
        <w:pStyle w:val="2"/>
        <w:spacing w:before="293" w:line="227" w:lineRule="auto"/>
        <w:ind w:left="37"/>
      </w:pPr>
      <w:r>
        <w:rPr>
          <w:color w:val="FF0000"/>
          <w:spacing w:val="8"/>
        </w:rPr>
        <w:t>即</w:t>
      </w:r>
      <w:r>
        <w:rPr>
          <w:color w:val="FF0000"/>
          <w:spacing w:val="-36"/>
        </w:rPr>
        <w:t xml:space="preserve"> </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年第四季度全国规模以上私营工业企业期末资产负债率环比下降</w:t>
      </w:r>
      <w:r>
        <w:rPr>
          <w:color w:val="FF0000"/>
          <w:spacing w:val="7"/>
        </w:rPr>
        <w:t>。故本题选</w:t>
      </w:r>
      <w:r>
        <w:rPr>
          <w:color w:val="FF0000"/>
          <w:spacing w:val="-42"/>
        </w:rPr>
        <w:t xml:space="preserve"> </w:t>
      </w:r>
      <w:r>
        <w:rPr>
          <w:rFonts w:ascii="Calibri" w:hAnsi="Calibri" w:eastAsia="Calibri" w:cs="Calibri"/>
          <w:color w:val="FF0000"/>
          <w:spacing w:val="7"/>
        </w:rPr>
        <w:t>A</w:t>
      </w:r>
      <w:r>
        <w:rPr>
          <w:color w:val="FF0000"/>
          <w:spacing w:val="7"/>
        </w:rPr>
        <w:t>。</w:t>
      </w:r>
    </w:p>
    <w:p w14:paraId="03892235">
      <w:pPr>
        <w:pStyle w:val="2"/>
        <w:spacing w:before="145" w:line="228" w:lineRule="auto"/>
        <w:ind w:left="444"/>
      </w:pPr>
      <w:r>
        <w:rPr>
          <w:rFonts w:ascii="Calibri" w:hAnsi="Calibri" w:eastAsia="Calibri" w:cs="Calibri"/>
          <w:color w:val="FF0000"/>
          <w:spacing w:val="7"/>
        </w:rPr>
        <w:t>54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2"/>
        </w:rPr>
        <w:t xml:space="preserve"> </w:t>
      </w:r>
      <w:r>
        <w:rPr>
          <w:color w:val="FF0000"/>
          <w:spacing w:val="7"/>
        </w:rPr>
        <w:t>。解析：</w:t>
      </w:r>
      <w:r>
        <w:rPr>
          <w:color w:val="FF0000"/>
          <w:spacing w:val="-58"/>
        </w:rPr>
        <w:t xml:space="preserve"> </w:t>
      </w:r>
      <w:r>
        <w:rPr>
          <w:color w:val="FF0000"/>
          <w:spacing w:val="7"/>
        </w:rPr>
        <w:t>由图形数据可知，</w:t>
      </w:r>
      <w:r>
        <w:rPr>
          <w:rFonts w:ascii="Calibri" w:hAnsi="Calibri" w:eastAsia="Calibri" w:cs="Calibri"/>
          <w:color w:val="FF0000"/>
          <w:spacing w:val="6"/>
        </w:rPr>
        <w:t>2023</w:t>
      </w:r>
      <w:r>
        <w:rPr>
          <w:rFonts w:ascii="Calibri" w:hAnsi="Calibri" w:eastAsia="Calibri" w:cs="Calibri"/>
          <w:color w:val="FF0000"/>
          <w:spacing w:val="18"/>
          <w:w w:val="101"/>
        </w:rPr>
        <w:t xml:space="preserve"> </w:t>
      </w:r>
      <w:r>
        <w:rPr>
          <w:color w:val="FF0000"/>
          <w:spacing w:val="6"/>
        </w:rPr>
        <w:t>年全年全国规模以上私营工业企业利润</w:t>
      </w:r>
    </w:p>
    <w:p w14:paraId="2981584B">
      <w:pPr>
        <w:pStyle w:val="2"/>
        <w:spacing w:before="233" w:line="572" w:lineRule="exact"/>
        <w:ind w:left="27"/>
      </w:pPr>
      <w:r>
        <w:rPr>
          <w:color w:val="FF0000"/>
          <w:spacing w:val="7"/>
          <w:position w:val="8"/>
        </w:rPr>
        <w:t>总额为</w:t>
      </w:r>
      <w:r>
        <w:rPr>
          <w:color w:val="FF0000"/>
          <w:spacing w:val="-3"/>
          <w:position w:val="8"/>
        </w:rPr>
        <w:t xml:space="preserve"> </w:t>
      </w:r>
      <w:r>
        <w:rPr>
          <w:rFonts w:ascii="Calibri" w:hAnsi="Calibri" w:eastAsia="Calibri" w:cs="Calibri"/>
          <w:color w:val="FF0000"/>
          <w:spacing w:val="7"/>
          <w:position w:val="9"/>
        </w:rPr>
        <w:t>39+48+57+91=235</w:t>
      </w:r>
      <w:r>
        <w:rPr>
          <w:rFonts w:ascii="Calibri" w:hAnsi="Calibri" w:eastAsia="Calibri" w:cs="Calibri"/>
          <w:color w:val="FF0000"/>
          <w:spacing w:val="44"/>
          <w:w w:val="101"/>
          <w:position w:val="9"/>
        </w:rPr>
        <w:t xml:space="preserve"> </w:t>
      </w:r>
      <w:r>
        <w:rPr>
          <w:color w:val="FF0000"/>
          <w:spacing w:val="7"/>
          <w:position w:val="8"/>
        </w:rPr>
        <w:t>百亿元</w:t>
      </w:r>
      <w:r>
        <w:rPr>
          <w:color w:val="FF0000"/>
          <w:spacing w:val="-50"/>
          <w:position w:val="8"/>
        </w:rPr>
        <w:t xml:space="preserve"> </w:t>
      </w:r>
      <w:r>
        <w:rPr>
          <w:color w:val="FF0000"/>
          <w:spacing w:val="7"/>
          <w:position w:val="8"/>
        </w:rPr>
        <w:t>。根据</w:t>
      </w:r>
      <w:r>
        <w:rPr>
          <w:color w:val="FF0000"/>
          <w:spacing w:val="-70"/>
          <w:position w:val="8"/>
        </w:rPr>
        <w:t xml:space="preserve"> </w:t>
      </w:r>
      <w:r>
        <w:rPr>
          <w:color w:val="FF0000"/>
          <w:spacing w:val="7"/>
          <w:position w:val="8"/>
        </w:rPr>
        <w:t>“</w:t>
      </w:r>
      <w:r>
        <w:rPr>
          <w:color w:val="FF0000"/>
          <w:spacing w:val="-45"/>
          <w:position w:val="8"/>
        </w:rPr>
        <w:t xml:space="preserve"> </w:t>
      </w:r>
      <w:r>
        <w:rPr>
          <w:color w:val="FF0000"/>
          <w:spacing w:val="7"/>
          <w:position w:val="8"/>
        </w:rPr>
        <w:t>比重差</w:t>
      </w:r>
      <w:r>
        <w:rPr>
          <w:rFonts w:ascii="Calibri" w:hAnsi="Calibri" w:eastAsia="Calibri" w:cs="Calibri"/>
          <w:color w:val="FF0000"/>
          <w:spacing w:val="7"/>
          <w:position w:val="9"/>
        </w:rPr>
        <w:t xml:space="preserve">= </w:t>
      </w:r>
      <w:r>
        <w:rPr>
          <w:rFonts w:ascii="Calibri" w:hAnsi="Calibri" w:eastAsia="Calibri" w:cs="Calibri"/>
          <w:strike/>
          <w:color w:val="FF0000"/>
          <w:spacing w:val="-20"/>
          <w:position w:val="9"/>
        </w:rPr>
        <w:t xml:space="preserve"> </w:t>
      </w:r>
      <w:r>
        <w:rPr>
          <w:spacing w:val="7"/>
          <w:position w:val="23"/>
          <w:sz w:val="23"/>
          <w:szCs w:val="23"/>
        </w:rPr>
        <w:t>部</w:t>
      </w:r>
      <w:r>
        <w:fldChar w:fldCharType="begin"/>
      </w:r>
      <w:r>
        <w:instrText xml:space="preserve">EQ \* jc3 \* hps23 \o\al(\s\up 7(</w:instrText>
      </w:r>
      <w:r>
        <w:rPr>
          <w:w w:val="104"/>
          <w:position w:val="9"/>
          <w:sz w:val="23"/>
          <w:szCs w:val="23"/>
        </w:rPr>
        <w:instrText xml:space="preserve">分值之</w:instrText>
      </w:r>
      <w:r>
        <w:instrText xml:space="preserve">),</w:instrText>
      </w:r>
      <w:r>
        <w:rPr>
          <w:w w:val="104"/>
          <w:position w:val="-9"/>
          <w:sz w:val="23"/>
          <w:szCs w:val="23"/>
        </w:rPr>
        <w:instrText xml:space="preserve">整体值</w:instrText>
      </w:r>
      <w:r>
        <w:instrText xml:space="preserve">)</w:instrText>
      </w:r>
      <w:r>
        <w:fldChar w:fldCharType="end"/>
      </w:r>
      <w:r>
        <w:rPr>
          <w:spacing w:val="7"/>
          <w:position w:val="23"/>
          <w:sz w:val="23"/>
          <w:szCs w:val="23"/>
        </w:rPr>
        <w:t xml:space="preserve">差 </w:t>
      </w:r>
      <w:r>
        <w:rPr>
          <w:color w:val="FF0000"/>
          <w:spacing w:val="7"/>
          <w:position w:val="8"/>
        </w:rPr>
        <w:t>”，所求为</w:t>
      </w:r>
      <w:r>
        <w:rPr>
          <w:position w:val="-10"/>
        </w:rPr>
        <w:drawing>
          <wp:inline distT="0" distB="0" distL="0" distR="0">
            <wp:extent cx="644525" cy="32575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7"/>
                    <a:stretch>
                      <a:fillRect/>
                    </a:stretch>
                  </pic:blipFill>
                  <pic:spPr>
                    <a:xfrm>
                      <a:off x="0" y="0"/>
                      <a:ext cx="644681" cy="325954"/>
                    </a:xfrm>
                    <a:prstGeom prst="rect">
                      <a:avLst/>
                    </a:prstGeom>
                  </pic:spPr>
                </pic:pic>
              </a:graphicData>
            </a:graphic>
          </wp:inline>
        </w:drawing>
      </w:r>
    </w:p>
    <w:p w14:paraId="45DDFC08">
      <w:pPr>
        <w:spacing w:line="333" w:lineRule="auto"/>
        <w:rPr>
          <w:rFonts w:ascii="Arial"/>
          <w:sz w:val="21"/>
        </w:rPr>
      </w:pPr>
    </w:p>
    <w:p w14:paraId="1B391BA1">
      <w:pPr>
        <w:pStyle w:val="2"/>
        <w:spacing w:before="65"/>
        <w:ind w:left="31"/>
      </w:pPr>
      <w:r>
        <w:rPr>
          <w:rFonts w:ascii="Calibri" w:hAnsi="Calibri" w:eastAsia="Calibri" w:cs="Calibri"/>
          <w:color w:val="FF0000"/>
          <w:spacing w:val="3"/>
          <w:position w:val="1"/>
        </w:rPr>
        <w:t>100=</w:t>
      </w:r>
      <w:r>
        <w:rPr>
          <w:position w:val="-17"/>
        </w:rPr>
        <w:drawing>
          <wp:inline distT="0" distB="0" distL="0" distR="0">
            <wp:extent cx="270510" cy="32575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8"/>
                    <a:stretch>
                      <a:fillRect/>
                    </a:stretch>
                  </pic:blipFill>
                  <pic:spPr>
                    <a:xfrm>
                      <a:off x="0" y="0"/>
                      <a:ext cx="270637" cy="325954"/>
                    </a:xfrm>
                    <a:prstGeom prst="rect">
                      <a:avLst/>
                    </a:prstGeom>
                  </pic:spPr>
                </pic:pic>
              </a:graphicData>
            </a:graphic>
          </wp:inline>
        </w:drawing>
      </w:r>
      <w:r>
        <w:rPr>
          <w:rFonts w:ascii="Calibri" w:hAnsi="Calibri" w:eastAsia="Calibri" w:cs="Calibri"/>
          <w:color w:val="FF0000"/>
          <w:spacing w:val="45"/>
          <w:position w:val="1"/>
        </w:rPr>
        <w:t xml:space="preserve"> </w:t>
      </w:r>
      <w:r>
        <w:rPr>
          <w:color w:val="FF0000"/>
          <w:spacing w:val="3"/>
        </w:rPr>
        <w:t>×</w:t>
      </w:r>
      <w:r>
        <w:rPr>
          <w:rFonts w:ascii="Calibri" w:hAnsi="Calibri" w:eastAsia="Calibri" w:cs="Calibri"/>
          <w:color w:val="FF0000"/>
          <w:spacing w:val="3"/>
        </w:rPr>
        <w:t>100</w:t>
      </w:r>
      <w:r>
        <w:rPr>
          <w:color w:val="FF0000"/>
          <w:spacing w:val="3"/>
        </w:rPr>
        <w:t>≈</w:t>
      </w:r>
      <w:r>
        <w:rPr>
          <w:rFonts w:ascii="Calibri" w:hAnsi="Calibri" w:eastAsia="Calibri" w:cs="Calibri"/>
          <w:color w:val="FF0000"/>
          <w:spacing w:val="3"/>
        </w:rPr>
        <w:t>22</w:t>
      </w:r>
      <w:r>
        <w:rPr>
          <w:rFonts w:ascii="Calibri" w:hAnsi="Calibri" w:eastAsia="Calibri" w:cs="Calibri"/>
          <w:color w:val="FF0000"/>
          <w:spacing w:val="18"/>
        </w:rPr>
        <w:t xml:space="preserve"> </w:t>
      </w:r>
      <w:r>
        <w:rPr>
          <w:color w:val="FF0000"/>
          <w:spacing w:val="3"/>
        </w:rPr>
        <w:t>个百分点。故本题选</w:t>
      </w:r>
      <w:r>
        <w:rPr>
          <w:color w:val="FF0000"/>
          <w:spacing w:val="-38"/>
        </w:rPr>
        <w:t xml:space="preserve"> </w:t>
      </w:r>
      <w:r>
        <w:rPr>
          <w:rFonts w:ascii="Calibri" w:hAnsi="Calibri" w:eastAsia="Calibri" w:cs="Calibri"/>
          <w:color w:val="FF0000"/>
          <w:spacing w:val="3"/>
          <w:position w:val="1"/>
        </w:rPr>
        <w:t>C</w:t>
      </w:r>
      <w:r>
        <w:rPr>
          <w:color w:val="FF0000"/>
          <w:spacing w:val="3"/>
        </w:rPr>
        <w:t>。</w:t>
      </w:r>
    </w:p>
    <w:p w14:paraId="63FFCB49">
      <w:pPr>
        <w:pStyle w:val="2"/>
        <w:spacing w:before="292" w:line="354" w:lineRule="auto"/>
        <w:ind w:left="11" w:right="112" w:firstLine="432"/>
        <w:jc w:val="both"/>
      </w:pPr>
      <w:r>
        <w:rPr>
          <w:rFonts w:ascii="Calibri" w:hAnsi="Calibri" w:eastAsia="Calibri" w:cs="Calibri"/>
          <w:color w:val="FF0000"/>
          <w:spacing w:val="9"/>
        </w:rPr>
        <w:t>55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4"/>
        </w:rPr>
        <w:t xml:space="preserve"> </w:t>
      </w:r>
      <w:r>
        <w:rPr>
          <w:color w:val="FF0000"/>
          <w:spacing w:val="9"/>
        </w:rPr>
        <w:t>。解析：观察题干图形可知，环比增量逐季度提升，且均大于</w:t>
      </w:r>
      <w:r>
        <w:rPr>
          <w:color w:val="FF0000"/>
          <w:spacing w:val="-35"/>
        </w:rPr>
        <w:t xml:space="preserve"> </w:t>
      </w:r>
      <w:r>
        <w:rPr>
          <w:rFonts w:ascii="Calibri" w:hAnsi="Calibri" w:eastAsia="Calibri" w:cs="Calibri"/>
          <w:color w:val="FF0000"/>
          <w:spacing w:val="9"/>
        </w:rPr>
        <w:t>0</w:t>
      </w:r>
      <w:r>
        <w:rPr>
          <w:rFonts w:ascii="Calibri" w:hAnsi="Calibri" w:eastAsia="Calibri" w:cs="Calibri"/>
          <w:color w:val="FF0000"/>
          <w:spacing w:val="-18"/>
        </w:rPr>
        <w:t xml:space="preserve"> </w:t>
      </w:r>
      <w:r>
        <w:rPr>
          <w:color w:val="FF0000"/>
          <w:spacing w:val="9"/>
        </w:rPr>
        <w:t>，结合</w:t>
      </w:r>
      <w:r>
        <w:rPr>
          <w:color w:val="FF0000"/>
        </w:rPr>
        <w:t xml:space="preserve"> </w:t>
      </w:r>
      <w:r>
        <w:rPr>
          <w:color w:val="FF0000"/>
          <w:spacing w:val="8"/>
        </w:rPr>
        <w:t>“增长量</w:t>
      </w:r>
      <w:r>
        <w:rPr>
          <w:rFonts w:ascii="Calibri" w:hAnsi="Calibri" w:eastAsia="Calibri" w:cs="Calibri"/>
          <w:color w:val="FF0000"/>
          <w:spacing w:val="8"/>
        </w:rPr>
        <w:t>=</w:t>
      </w:r>
      <w:r>
        <w:rPr>
          <w:color w:val="FF0000"/>
          <w:spacing w:val="8"/>
        </w:rPr>
        <w:t>现期值</w:t>
      </w:r>
      <w:r>
        <w:rPr>
          <w:rFonts w:ascii="Calibri" w:hAnsi="Calibri" w:eastAsia="Calibri" w:cs="Calibri"/>
          <w:color w:val="FF0000"/>
          <w:spacing w:val="8"/>
        </w:rPr>
        <w:t>-</w:t>
      </w:r>
      <w:r>
        <w:rPr>
          <w:color w:val="FF0000"/>
          <w:spacing w:val="8"/>
        </w:rPr>
        <w:t>基期值</w:t>
      </w:r>
      <w:r>
        <w:rPr>
          <w:color w:val="FF0000"/>
          <w:spacing w:val="-73"/>
        </w:rPr>
        <w:t xml:space="preserve"> </w:t>
      </w:r>
      <w:r>
        <w:rPr>
          <w:color w:val="FF0000"/>
          <w:spacing w:val="8"/>
        </w:rPr>
        <w:t>”计算、判断。</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w:t>
      </w:r>
      <w:r>
        <w:rPr>
          <w:color w:val="FF0000"/>
          <w:spacing w:val="-58"/>
        </w:rPr>
        <w:t xml:space="preserve"> </w:t>
      </w:r>
      <w:r>
        <w:rPr>
          <w:color w:val="FF0000"/>
          <w:spacing w:val="7"/>
        </w:rPr>
        <w:t>由表格最后一列可知，</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w:t>
      </w:r>
      <w:r>
        <w:rPr>
          <w:color w:val="FF0000"/>
        </w:rPr>
        <w:t xml:space="preserve"> </w:t>
      </w:r>
      <w:r>
        <w:rPr>
          <w:rFonts w:ascii="Calibri" w:hAnsi="Calibri" w:eastAsia="Calibri" w:cs="Calibri"/>
          <w:color w:val="FF0000"/>
          <w:spacing w:val="9"/>
        </w:rPr>
        <w:t>2024</w:t>
      </w:r>
      <w:r>
        <w:rPr>
          <w:rFonts w:ascii="Calibri" w:hAnsi="Calibri" w:eastAsia="Calibri" w:cs="Calibri"/>
          <w:color w:val="FF0000"/>
          <w:spacing w:val="27"/>
        </w:rPr>
        <w:t xml:space="preserve"> </w:t>
      </w:r>
      <w:r>
        <w:rPr>
          <w:color w:val="FF0000"/>
          <w:spacing w:val="9"/>
        </w:rPr>
        <w:t>年第一季度全国规模以上私营工业企业期末资产环比增量分别为</w:t>
      </w:r>
      <w:r>
        <w:rPr>
          <w:color w:val="FF0000"/>
          <w:spacing w:val="-40"/>
        </w:rPr>
        <w:t xml:space="preserve"> </w:t>
      </w:r>
      <w:r>
        <w:rPr>
          <w:rFonts w:ascii="Calibri" w:hAnsi="Calibri" w:eastAsia="Calibri" w:cs="Calibri"/>
          <w:color w:val="FF0000"/>
          <w:spacing w:val="9"/>
        </w:rPr>
        <w:t>4545-4488=57</w:t>
      </w:r>
      <w:r>
        <w:rPr>
          <w:rFonts w:ascii="Calibri" w:hAnsi="Calibri" w:eastAsia="Calibri" w:cs="Calibri"/>
          <w:color w:val="FF0000"/>
          <w:spacing w:val="28"/>
        </w:rPr>
        <w:t xml:space="preserve"> </w:t>
      </w:r>
      <w:r>
        <w:rPr>
          <w:color w:val="FF0000"/>
          <w:spacing w:val="9"/>
        </w:rPr>
        <w:t>百亿</w:t>
      </w:r>
      <w:r>
        <w:rPr>
          <w:color w:val="FF0000"/>
        </w:rPr>
        <w:t xml:space="preserve"> </w:t>
      </w:r>
      <w:r>
        <w:rPr>
          <w:color w:val="FF0000"/>
          <w:spacing w:val="5"/>
        </w:rPr>
        <w:t>元、</w:t>
      </w:r>
      <w:r>
        <w:rPr>
          <w:rFonts w:ascii="Calibri" w:hAnsi="Calibri" w:eastAsia="Calibri" w:cs="Calibri"/>
          <w:color w:val="FF0000"/>
          <w:spacing w:val="5"/>
        </w:rPr>
        <w:t>4638-4545=93</w:t>
      </w:r>
      <w:r>
        <w:rPr>
          <w:rFonts w:ascii="Calibri" w:hAnsi="Calibri" w:eastAsia="Calibri" w:cs="Calibri"/>
          <w:color w:val="FF0000"/>
          <w:spacing w:val="25"/>
          <w:w w:val="101"/>
        </w:rPr>
        <w:t xml:space="preserve"> </w:t>
      </w:r>
      <w:r>
        <w:rPr>
          <w:color w:val="FF0000"/>
          <w:spacing w:val="5"/>
        </w:rPr>
        <w:t>百亿元、</w:t>
      </w:r>
      <w:r>
        <w:rPr>
          <w:rFonts w:ascii="Calibri" w:hAnsi="Calibri" w:eastAsia="Calibri" w:cs="Calibri"/>
          <w:color w:val="FF0000"/>
          <w:spacing w:val="5"/>
        </w:rPr>
        <w:t>4766-4638=128</w:t>
      </w:r>
      <w:r>
        <w:rPr>
          <w:rFonts w:ascii="Calibri" w:hAnsi="Calibri" w:eastAsia="Calibri" w:cs="Calibri"/>
          <w:color w:val="FF0000"/>
          <w:spacing w:val="25"/>
        </w:rPr>
        <w:t xml:space="preserve"> </w:t>
      </w:r>
      <w:r>
        <w:rPr>
          <w:color w:val="FF0000"/>
          <w:spacing w:val="5"/>
        </w:rPr>
        <w:t>百亿元、</w:t>
      </w:r>
      <w:r>
        <w:rPr>
          <w:rFonts w:ascii="Calibri" w:hAnsi="Calibri" w:eastAsia="Calibri" w:cs="Calibri"/>
          <w:color w:val="FF0000"/>
          <w:spacing w:val="5"/>
        </w:rPr>
        <w:t>4933</w:t>
      </w:r>
      <w:r>
        <w:rPr>
          <w:rFonts w:ascii="Calibri" w:hAnsi="Calibri" w:eastAsia="Calibri" w:cs="Calibri"/>
          <w:color w:val="FF0000"/>
          <w:spacing w:val="4"/>
        </w:rPr>
        <w:t>-4766=167</w:t>
      </w:r>
      <w:r>
        <w:rPr>
          <w:rFonts w:ascii="Calibri" w:hAnsi="Calibri" w:eastAsia="Calibri" w:cs="Calibri"/>
          <w:color w:val="FF0000"/>
          <w:spacing w:val="25"/>
          <w:w w:val="101"/>
        </w:rPr>
        <w:t xml:space="preserve"> </w:t>
      </w:r>
      <w:r>
        <w:rPr>
          <w:color w:val="FF0000"/>
          <w:spacing w:val="4"/>
        </w:rPr>
        <w:t>百亿元，符合柱状图变</w:t>
      </w:r>
      <w:r>
        <w:rPr>
          <w:color w:val="FF0000"/>
        </w:rPr>
        <w:t xml:space="preserve"> </w:t>
      </w:r>
      <w:r>
        <w:rPr>
          <w:color w:val="FF0000"/>
          <w:spacing w:val="8"/>
        </w:rPr>
        <w:t>化趋势。故本题选</w:t>
      </w:r>
      <w:r>
        <w:rPr>
          <w:color w:val="FF0000"/>
          <w:spacing w:val="-42"/>
        </w:rPr>
        <w:t xml:space="preserve"> </w:t>
      </w:r>
      <w:r>
        <w:rPr>
          <w:rFonts w:ascii="Calibri" w:hAnsi="Calibri" w:eastAsia="Calibri" w:cs="Calibri"/>
          <w:color w:val="FF0000"/>
          <w:spacing w:val="8"/>
        </w:rPr>
        <w:t>A</w:t>
      </w:r>
      <w:r>
        <w:rPr>
          <w:color w:val="FF0000"/>
          <w:spacing w:val="8"/>
        </w:rPr>
        <w:t>。</w:t>
      </w:r>
    </w:p>
    <w:p w14:paraId="444DF84D">
      <w:pPr>
        <w:pStyle w:val="2"/>
        <w:spacing w:before="35" w:line="350" w:lineRule="auto"/>
        <w:ind w:left="21" w:right="119" w:firstLine="420"/>
        <w:jc w:val="both"/>
      </w:pPr>
      <w:r>
        <w:rPr>
          <w:color w:val="FF0000"/>
          <w:spacing w:val="6"/>
        </w:rPr>
        <w:t>验证：</w:t>
      </w:r>
      <w:r>
        <w:rPr>
          <w:rFonts w:ascii="Calibri" w:hAnsi="Calibri" w:eastAsia="Calibri" w:cs="Calibri"/>
          <w:color w:val="FF0000"/>
          <w:spacing w:val="6"/>
        </w:rPr>
        <w:t>B</w:t>
      </w:r>
      <w:r>
        <w:rPr>
          <w:rFonts w:ascii="Calibri" w:hAnsi="Calibri" w:eastAsia="Calibri" w:cs="Calibri"/>
          <w:color w:val="FF0000"/>
          <w:spacing w:val="31"/>
        </w:rPr>
        <w:t xml:space="preserve"> </w:t>
      </w:r>
      <w:r>
        <w:rPr>
          <w:color w:val="FF0000"/>
          <w:spacing w:val="6"/>
        </w:rPr>
        <w:t>项，由表格第三列可知，</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年第二季度—</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年第三季度全国规模以上私</w:t>
      </w:r>
      <w:r>
        <w:rPr>
          <w:color w:val="FF0000"/>
        </w:rPr>
        <w:t xml:space="preserve"> </w:t>
      </w:r>
      <w:r>
        <w:rPr>
          <w:color w:val="FF0000"/>
          <w:spacing w:val="5"/>
        </w:rPr>
        <w:t>营工业企业期末负债环比增量分别为</w:t>
      </w:r>
      <w:r>
        <w:rPr>
          <w:color w:val="FF0000"/>
          <w:spacing w:val="-33"/>
        </w:rPr>
        <w:t xml:space="preserve"> </w:t>
      </w:r>
      <w:r>
        <w:rPr>
          <w:rFonts w:ascii="Calibri" w:hAnsi="Calibri" w:eastAsia="Calibri" w:cs="Calibri"/>
          <w:color w:val="FF0000"/>
          <w:spacing w:val="5"/>
        </w:rPr>
        <w:t>2743-2673=70</w:t>
      </w:r>
      <w:r>
        <w:rPr>
          <w:rFonts w:ascii="Calibri" w:hAnsi="Calibri" w:eastAsia="Calibri" w:cs="Calibri"/>
          <w:color w:val="FF0000"/>
          <w:spacing w:val="25"/>
          <w:w w:val="101"/>
        </w:rPr>
        <w:t xml:space="preserve"> </w:t>
      </w:r>
      <w:r>
        <w:rPr>
          <w:color w:val="FF0000"/>
          <w:spacing w:val="5"/>
        </w:rPr>
        <w:t>百亿元</w:t>
      </w:r>
      <w:r>
        <w:rPr>
          <w:color w:val="FF0000"/>
          <w:spacing w:val="4"/>
        </w:rPr>
        <w:t>、</w:t>
      </w:r>
      <w:r>
        <w:rPr>
          <w:rFonts w:ascii="Calibri" w:hAnsi="Calibri" w:eastAsia="Calibri" w:cs="Calibri"/>
          <w:color w:val="FF0000"/>
          <w:spacing w:val="4"/>
        </w:rPr>
        <w:t>2802-2743=59</w:t>
      </w:r>
      <w:r>
        <w:rPr>
          <w:rFonts w:ascii="Calibri" w:hAnsi="Calibri" w:eastAsia="Calibri" w:cs="Calibri"/>
          <w:color w:val="FF0000"/>
          <w:spacing w:val="25"/>
          <w:w w:val="101"/>
        </w:rPr>
        <w:t xml:space="preserve"> </w:t>
      </w:r>
      <w:r>
        <w:rPr>
          <w:color w:val="FF0000"/>
          <w:spacing w:val="4"/>
        </w:rPr>
        <w:t>百亿元，第三季</w:t>
      </w:r>
      <w:r>
        <w:rPr>
          <w:color w:val="FF0000"/>
        </w:rPr>
        <w:t xml:space="preserve"> </w:t>
      </w:r>
      <w:r>
        <w:rPr>
          <w:color w:val="FF0000"/>
          <w:spacing w:val="9"/>
        </w:rPr>
        <w:t>度较第二季度下降，不符合柱状图变化趋势。</w:t>
      </w:r>
    </w:p>
    <w:p w14:paraId="35FD00F4">
      <w:pPr>
        <w:pStyle w:val="2"/>
        <w:spacing w:before="31" w:line="346" w:lineRule="auto"/>
        <w:ind w:left="44" w:right="127" w:firstLine="398"/>
      </w:pPr>
      <w:r>
        <w:rPr>
          <w:rFonts w:ascii="Calibri" w:hAnsi="Calibri" w:eastAsia="Calibri" w:cs="Calibri"/>
          <w:color w:val="FF0000"/>
          <w:spacing w:val="8"/>
        </w:rPr>
        <w:t>C</w:t>
      </w:r>
      <w:r>
        <w:rPr>
          <w:rFonts w:ascii="Calibri" w:hAnsi="Calibri" w:eastAsia="Calibri" w:cs="Calibri"/>
          <w:color w:val="FF0000"/>
          <w:spacing w:val="29"/>
        </w:rPr>
        <w:t xml:space="preserve"> </w:t>
      </w:r>
      <w:r>
        <w:rPr>
          <w:color w:val="FF0000"/>
          <w:spacing w:val="8"/>
        </w:rPr>
        <w:t>项，由表格第二列可知，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年第一季度全国规模以上私营工业企业营业收入的环</w:t>
      </w:r>
      <w:r>
        <w:rPr>
          <w:color w:val="FF0000"/>
        </w:rPr>
        <w:t xml:space="preserve"> </w:t>
      </w:r>
      <w:r>
        <w:rPr>
          <w:color w:val="FF0000"/>
          <w:spacing w:val="5"/>
        </w:rPr>
        <w:t>比增量</w:t>
      </w:r>
      <w:r>
        <w:rPr>
          <w:rFonts w:ascii="Calibri" w:hAnsi="Calibri" w:eastAsia="Calibri" w:cs="Calibri"/>
          <w:color w:val="FF0000"/>
          <w:spacing w:val="5"/>
        </w:rPr>
        <w:t>&lt;0</w:t>
      </w:r>
      <w:r>
        <w:rPr>
          <w:rFonts w:ascii="Calibri" w:hAnsi="Calibri" w:eastAsia="Calibri" w:cs="Calibri"/>
          <w:color w:val="FF0000"/>
          <w:spacing w:val="-15"/>
        </w:rPr>
        <w:t xml:space="preserve"> </w:t>
      </w:r>
      <w:r>
        <w:rPr>
          <w:color w:val="FF0000"/>
          <w:spacing w:val="5"/>
        </w:rPr>
        <w:t>，不符合柱状图变化趋势。</w:t>
      </w:r>
    </w:p>
    <w:p w14:paraId="08FE7A66">
      <w:pPr>
        <w:pStyle w:val="2"/>
        <w:spacing w:before="31" w:line="346" w:lineRule="auto"/>
        <w:ind w:left="22" w:right="127" w:firstLine="429"/>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项，由条形图可知，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w:t>
      </w:r>
      <w:r>
        <w:rPr>
          <w:color w:val="FF0000"/>
          <w:spacing w:val="7"/>
        </w:rPr>
        <w:t>营工业企业利润总额的环比增</w:t>
      </w:r>
      <w:r>
        <w:rPr>
          <w:color w:val="FF0000"/>
        </w:rPr>
        <w:t xml:space="preserve"> </w:t>
      </w:r>
      <w:r>
        <w:rPr>
          <w:color w:val="FF0000"/>
          <w:spacing w:val="6"/>
        </w:rPr>
        <w:t>量</w:t>
      </w:r>
      <w:r>
        <w:rPr>
          <w:rFonts w:ascii="Calibri" w:hAnsi="Calibri" w:eastAsia="Calibri" w:cs="Calibri"/>
          <w:color w:val="FF0000"/>
          <w:spacing w:val="6"/>
        </w:rPr>
        <w:t>&lt;0</w:t>
      </w:r>
      <w:r>
        <w:rPr>
          <w:rFonts w:ascii="Calibri" w:hAnsi="Calibri" w:eastAsia="Calibri" w:cs="Calibri"/>
          <w:color w:val="FF0000"/>
          <w:spacing w:val="-17"/>
        </w:rPr>
        <w:t xml:space="preserve"> </w:t>
      </w:r>
      <w:r>
        <w:rPr>
          <w:color w:val="FF0000"/>
          <w:spacing w:val="6"/>
        </w:rPr>
        <w:t>，不符合柱状图变化趋势。</w:t>
      </w:r>
    </w:p>
    <w:p w14:paraId="69E0A4F3">
      <w:pPr>
        <w:pStyle w:val="2"/>
        <w:spacing w:before="28" w:line="346" w:lineRule="auto"/>
        <w:ind w:left="22" w:right="120" w:firstLine="421"/>
      </w:pPr>
      <w:r>
        <w:rPr>
          <w:rFonts w:ascii="Calibri" w:hAnsi="Calibri" w:eastAsia="Calibri" w:cs="Calibri"/>
          <w:color w:val="FF0000"/>
          <w:spacing w:val="1"/>
        </w:rPr>
        <w:t>56</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C</w:t>
      </w:r>
      <w:r>
        <w:rPr>
          <w:color w:val="FF0000"/>
          <w:spacing w:val="1"/>
        </w:rPr>
        <w:t>。解析：由材料第一段可知，</w:t>
      </w:r>
      <w:r>
        <w:rPr>
          <w:rFonts w:ascii="Calibri" w:hAnsi="Calibri" w:eastAsia="Calibri" w:cs="Calibri"/>
          <w:color w:val="FF0000"/>
          <w:spacing w:val="1"/>
        </w:rPr>
        <w:t>2023</w:t>
      </w:r>
      <w:r>
        <w:rPr>
          <w:rFonts w:ascii="Calibri" w:hAnsi="Calibri" w:eastAsia="Calibri" w:cs="Calibri"/>
          <w:color w:val="FF0000"/>
          <w:spacing w:val="19"/>
          <w:w w:val="101"/>
        </w:rPr>
        <w:t xml:space="preserve"> </w:t>
      </w:r>
      <w:r>
        <w:rPr>
          <w:color w:val="FF0000"/>
          <w:spacing w:val="1"/>
        </w:rPr>
        <w:t>年全年实现</w:t>
      </w:r>
      <w:r>
        <w:rPr>
          <w:color w:val="FF0000"/>
        </w:rPr>
        <w:t>规模以上工业总产值</w:t>
      </w:r>
      <w:r>
        <w:rPr>
          <w:color w:val="FF0000"/>
          <w:spacing w:val="-43"/>
        </w:rPr>
        <w:t xml:space="preserve"> </w:t>
      </w:r>
      <w:r>
        <w:rPr>
          <w:rFonts w:ascii="Calibri" w:hAnsi="Calibri" w:eastAsia="Calibri" w:cs="Calibri"/>
          <w:color w:val="FF0000"/>
        </w:rPr>
        <w:t>43642</w:t>
      </w:r>
      <w:r>
        <w:rPr>
          <w:rFonts w:ascii="PMingLiU-ExtB" w:hAnsi="PMingLiU-ExtB" w:eastAsia="PMingLiU-ExtB" w:cs="PMingLiU-ExtB"/>
          <w:color w:val="FF0000"/>
          <w:position w:val="1"/>
        </w:rPr>
        <w:t>.</w:t>
      </w:r>
      <w:r>
        <w:rPr>
          <w:rFonts w:ascii="Calibri" w:hAnsi="Calibri" w:eastAsia="Calibri" w:cs="Calibri"/>
          <w:color w:val="FF0000"/>
        </w:rPr>
        <w:t xml:space="preserve">7 </w:t>
      </w:r>
      <w:r>
        <w:rPr>
          <w:color w:val="FF0000"/>
          <w:spacing w:val="2"/>
        </w:rPr>
        <w:t>亿元，比上年增长</w:t>
      </w:r>
      <w:r>
        <w:rPr>
          <w:color w:val="FF0000"/>
          <w:spacing w:val="-33"/>
        </w:rPr>
        <w:t xml:space="preserve"> </w:t>
      </w:r>
      <w:r>
        <w:rPr>
          <w:rFonts w:ascii="Calibri" w:hAnsi="Calibri" w:eastAsia="Calibri" w:cs="Calibri"/>
          <w:color w:val="FF0000"/>
          <w:spacing w:val="2"/>
        </w:rPr>
        <w:t>4</w:t>
      </w:r>
      <w:r>
        <w:rPr>
          <w:rFonts w:ascii="PMingLiU-ExtB" w:hAnsi="PMingLiU-ExtB" w:eastAsia="PMingLiU-ExtB" w:cs="PMingLiU-ExtB"/>
          <w:color w:val="FF0000"/>
          <w:spacing w:val="2"/>
          <w:position w:val="1"/>
        </w:rPr>
        <w:t>.</w:t>
      </w:r>
      <w:r>
        <w:rPr>
          <w:rFonts w:ascii="Calibri" w:hAnsi="Calibri" w:eastAsia="Calibri" w:cs="Calibri"/>
          <w:color w:val="FF0000"/>
          <w:spacing w:val="2"/>
        </w:rPr>
        <w:t>1%</w:t>
      </w:r>
      <w:r>
        <w:rPr>
          <w:color w:val="FF0000"/>
          <w:spacing w:val="2"/>
        </w:rPr>
        <w:t>，其中高新技术产业产值</w:t>
      </w:r>
      <w:r>
        <w:rPr>
          <w:color w:val="FF0000"/>
          <w:spacing w:val="-35"/>
        </w:rPr>
        <w:t xml:space="preserve"> </w:t>
      </w:r>
      <w:r>
        <w:rPr>
          <w:rFonts w:ascii="Calibri" w:hAnsi="Calibri" w:eastAsia="Calibri" w:cs="Calibri"/>
          <w:color w:val="FF0000"/>
          <w:spacing w:val="2"/>
        </w:rPr>
        <w:t>22874</w:t>
      </w:r>
      <w:r>
        <w:rPr>
          <w:rFonts w:ascii="PMingLiU-ExtB" w:hAnsi="PMingLiU-ExtB" w:eastAsia="PMingLiU-ExtB" w:cs="PMingLiU-ExtB"/>
          <w:color w:val="FF0000"/>
          <w:spacing w:val="2"/>
          <w:position w:val="1"/>
        </w:rPr>
        <w:t>.</w:t>
      </w:r>
      <w:r>
        <w:rPr>
          <w:rFonts w:ascii="Calibri" w:hAnsi="Calibri" w:eastAsia="Calibri" w:cs="Calibri"/>
          <w:color w:val="FF0000"/>
          <w:spacing w:val="2"/>
        </w:rPr>
        <w:t>6</w:t>
      </w:r>
      <w:r>
        <w:rPr>
          <w:rFonts w:ascii="Calibri" w:hAnsi="Calibri" w:eastAsia="Calibri" w:cs="Calibri"/>
          <w:color w:val="FF0000"/>
          <w:spacing w:val="16"/>
          <w:w w:val="101"/>
        </w:rPr>
        <w:t xml:space="preserve"> </w:t>
      </w:r>
      <w:r>
        <w:rPr>
          <w:color w:val="FF0000"/>
          <w:spacing w:val="2"/>
        </w:rPr>
        <w:t>亿元，比上年增长</w:t>
      </w:r>
      <w:r>
        <w:rPr>
          <w:color w:val="FF0000"/>
          <w:spacing w:val="-40"/>
        </w:rPr>
        <w:t xml:space="preserve"> </w:t>
      </w:r>
      <w:r>
        <w:rPr>
          <w:rFonts w:ascii="Calibri" w:hAnsi="Calibri" w:eastAsia="Calibri" w:cs="Calibri"/>
          <w:color w:val="FF0000"/>
          <w:spacing w:val="2"/>
        </w:rPr>
        <w:t>4</w:t>
      </w:r>
      <w:r>
        <w:rPr>
          <w:rFonts w:ascii="PMingLiU-ExtB" w:hAnsi="PMingLiU-ExtB" w:eastAsia="PMingLiU-ExtB" w:cs="PMingLiU-ExtB"/>
          <w:color w:val="FF0000"/>
          <w:spacing w:val="2"/>
          <w:position w:val="1"/>
        </w:rPr>
        <w:t>.</w:t>
      </w:r>
      <w:r>
        <w:rPr>
          <w:rFonts w:ascii="Calibri" w:hAnsi="Calibri" w:eastAsia="Calibri" w:cs="Calibri"/>
          <w:color w:val="FF0000"/>
          <w:spacing w:val="2"/>
        </w:rPr>
        <w:t>7%</w:t>
      </w:r>
      <w:r>
        <w:rPr>
          <w:color w:val="FF0000"/>
          <w:spacing w:val="2"/>
        </w:rPr>
        <w:t>。根据“基</w:t>
      </w:r>
    </w:p>
    <w:p w14:paraId="2C14BFF5">
      <w:pPr>
        <w:spacing w:line="346" w:lineRule="auto"/>
        <w:sectPr>
          <w:footerReference r:id="rId57" w:type="default"/>
          <w:pgSz w:w="11907" w:h="16840"/>
          <w:pgMar w:top="1104" w:right="1786" w:bottom="870" w:left="1786" w:header="1090" w:footer="682" w:gutter="0"/>
          <w:cols w:space="720" w:num="1"/>
        </w:sectPr>
      </w:pPr>
    </w:p>
    <w:p w14:paraId="7EFD288C">
      <w:pPr>
        <w:spacing w:line="450" w:lineRule="auto"/>
        <w:rPr>
          <w:rFonts w:ascii="Arial"/>
          <w:sz w:val="21"/>
        </w:rPr>
      </w:pPr>
    </w:p>
    <w:p w14:paraId="04BA5700">
      <w:pPr>
        <w:pStyle w:val="2"/>
        <w:spacing w:before="65" w:line="572" w:lineRule="exact"/>
        <w:ind w:left="24"/>
      </w:pPr>
      <w:r>
        <w:rPr>
          <w:color w:val="FF0000"/>
          <w:spacing w:val="-5"/>
          <w:position w:val="11"/>
        </w:rPr>
        <w:t>期比重</w:t>
      </w:r>
      <w:r>
        <w:rPr>
          <w:rFonts w:ascii="Calibri" w:hAnsi="Calibri" w:eastAsia="Calibri" w:cs="Calibri"/>
          <w:color w:val="FF0000"/>
          <w:spacing w:val="-5"/>
          <w:position w:val="12"/>
        </w:rPr>
        <w:t>=</w:t>
      </w:r>
      <w:r>
        <w:rPr>
          <w:rFonts w:ascii="Calibri" w:hAnsi="Calibri" w:eastAsia="Calibri" w:cs="Calibri"/>
          <w:color w:val="FF0000"/>
          <w:spacing w:val="-3"/>
          <w:position w:val="12"/>
        </w:rPr>
        <w:t xml:space="preserve"> </w:t>
      </w:r>
      <w:r>
        <w:rPr>
          <w:rFonts w:ascii="Calibri" w:hAnsi="Calibri" w:eastAsia="Calibri" w:cs="Calibri"/>
          <w:strike/>
          <w:color w:val="FF0000"/>
          <w:spacing w:val="-20"/>
          <w:position w:val="12"/>
        </w:rPr>
        <w:t xml:space="preserve"> </w:t>
      </w:r>
      <w:r>
        <w:fldChar w:fldCharType="begin"/>
      </w:r>
      <w:r>
        <w:instrText xml:space="preserve">EQ \* jc3 \* hps23 \o\al(\s\up 8(</w:instrText>
      </w:r>
      <w:r>
        <w:rPr>
          <w:w w:val="103"/>
          <w:position w:val="11"/>
          <w:sz w:val="23"/>
          <w:szCs w:val="23"/>
        </w:rPr>
        <w:instrText xml:space="preserve">现期部分值</w:instrText>
      </w:r>
      <w:r>
        <w:instrText xml:space="preserve">),</w:instrText>
      </w:r>
      <w:r>
        <w:rPr>
          <w:w w:val="103"/>
          <w:position w:val="-5"/>
          <w:sz w:val="23"/>
          <w:szCs w:val="23"/>
        </w:rPr>
        <w:instrText xml:space="preserve">现期整体值</w:instrText>
      </w:r>
      <w:r>
        <w:instrText xml:space="preserve">)</w:instrText>
      </w:r>
      <w:r>
        <w:fldChar w:fldCharType="end"/>
      </w:r>
      <w:r>
        <w:rPr>
          <w:spacing w:val="-20"/>
          <w:position w:val="-5"/>
          <w:sz w:val="23"/>
          <w:szCs w:val="23"/>
        </w:rPr>
        <w:t xml:space="preserve"> </w:t>
      </w:r>
      <w:r>
        <w:rPr>
          <w:color w:val="FF0000"/>
          <w:spacing w:val="-5"/>
          <w:position w:val="11"/>
        </w:rPr>
        <w:t>×</w:t>
      </w:r>
      <w:r>
        <w:rPr>
          <w:color w:val="FF0000"/>
          <w:spacing w:val="-61"/>
          <w:position w:val="11"/>
        </w:rPr>
        <w:t xml:space="preserve"> </w:t>
      </w:r>
      <w:r>
        <w:rPr>
          <w:strike/>
          <w:color w:val="FF0000"/>
          <w:spacing w:val="-78"/>
          <w:position w:val="11"/>
        </w:rPr>
        <w:t xml:space="preserve"> </w:t>
      </w:r>
      <w:r>
        <w:fldChar w:fldCharType="begin"/>
      </w:r>
      <w:r>
        <w:instrText xml:space="preserve">EQ \* jc3 \* hps23 \o\al(\s\up 8(</w:instrText>
      </w:r>
      <w:r>
        <w:rPr>
          <w:rFonts w:ascii="Times New Roman" w:hAnsi="Times New Roman" w:eastAsia="Times New Roman" w:cs="Times New Roman"/>
          <w:w w:val="79"/>
          <w:position w:val="11"/>
          <w:sz w:val="23"/>
          <w:szCs w:val="23"/>
        </w:rPr>
        <w:instrText xml:space="preserve">1</w:instrText>
      </w:r>
      <w:r>
        <w:instrText xml:space="preserve">),</w:instrText>
      </w:r>
      <w:r>
        <w:rPr>
          <w:rFonts w:ascii="Times New Roman" w:hAnsi="Times New Roman" w:eastAsia="Times New Roman" w:cs="Times New Roman"/>
          <w:w w:val="79"/>
          <w:position w:val="-5"/>
          <w:sz w:val="23"/>
          <w:szCs w:val="23"/>
        </w:rPr>
        <w:instrText xml:space="preserve">1</w:instrText>
      </w:r>
      <w:r>
        <w:instrText xml:space="preserve">)</w:instrText>
      </w:r>
      <w:r>
        <w:fldChar w:fldCharType="end"/>
      </w:r>
      <w:r>
        <w:rPr>
          <w:position w:val="-5"/>
          <w:sz w:val="23"/>
          <w:szCs w:val="23"/>
        </w:rPr>
        <w:drawing>
          <wp:inline distT="0" distB="0" distL="0" distR="0">
            <wp:extent cx="81915" cy="29019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9"/>
                    <a:stretch>
                      <a:fillRect/>
                    </a:stretch>
                  </pic:blipFill>
                  <pic:spPr>
                    <a:xfrm>
                      <a:off x="0" y="0"/>
                      <a:ext cx="82056" cy="290613"/>
                    </a:xfrm>
                    <a:prstGeom prst="rect">
                      <a:avLst/>
                    </a:prstGeom>
                  </pic:spPr>
                </pic:pic>
              </a:graphicData>
            </a:graphic>
          </wp:inline>
        </w:drawing>
      </w:r>
      <w:r>
        <w:fldChar w:fldCharType="begin"/>
      </w:r>
      <w:r>
        <w:instrText xml:space="preserve">EQ \* jc3 \* hps23 \o\al(\s\up 8(</w:instrText>
      </w:r>
      <w:r>
        <w:rPr>
          <w:w w:val="107"/>
          <w:position w:val="11"/>
          <w:sz w:val="23"/>
          <w:szCs w:val="23"/>
        </w:rPr>
        <w:instrText xml:space="preserve">整体增长率</w:instrText>
      </w:r>
      <w:r>
        <w:instrText xml:space="preserve">),</w:instrText>
      </w:r>
      <w:r>
        <w:rPr>
          <w:w w:val="107"/>
          <w:position w:val="-5"/>
          <w:sz w:val="23"/>
          <w:szCs w:val="23"/>
        </w:rPr>
        <w:instrText xml:space="preserve">部分增长率</w:instrText>
      </w:r>
      <w:r>
        <w:instrText xml:space="preserve">)</w:instrText>
      </w:r>
      <w:r>
        <w:fldChar w:fldCharType="end"/>
      </w:r>
      <w:r>
        <w:rPr>
          <w:spacing w:val="-18"/>
          <w:position w:val="-5"/>
          <w:sz w:val="23"/>
          <w:szCs w:val="23"/>
        </w:rPr>
        <w:t xml:space="preserve"> </w:t>
      </w:r>
      <w:r>
        <w:rPr>
          <w:color w:val="FF0000"/>
          <w:spacing w:val="-5"/>
          <w:position w:val="11"/>
        </w:rPr>
        <w:t>”，所求为</w:t>
      </w:r>
      <w:r>
        <w:rPr>
          <w:position w:val="-7"/>
        </w:rPr>
        <w:drawing>
          <wp:inline distT="0" distB="0" distL="0" distR="0">
            <wp:extent cx="1616710" cy="32829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00"/>
                    <a:stretch>
                      <a:fillRect/>
                    </a:stretch>
                  </pic:blipFill>
                  <pic:spPr>
                    <a:xfrm>
                      <a:off x="0" y="0"/>
                      <a:ext cx="1616842" cy="328451"/>
                    </a:xfrm>
                    <a:prstGeom prst="rect">
                      <a:avLst/>
                    </a:prstGeom>
                  </pic:spPr>
                </pic:pic>
              </a:graphicData>
            </a:graphic>
          </wp:inline>
        </w:drawing>
      </w:r>
      <w:r>
        <w:rPr>
          <w:color w:val="FF0000"/>
          <w:spacing w:val="-22"/>
          <w:position w:val="11"/>
        </w:rPr>
        <w:t xml:space="preserve"> </w:t>
      </w:r>
      <w:r>
        <w:rPr>
          <w:color w:val="FF0000"/>
          <w:spacing w:val="-5"/>
          <w:position w:val="12"/>
        </w:rPr>
        <w:t>≈</w:t>
      </w:r>
      <w:r>
        <w:rPr>
          <w:rFonts w:ascii="Calibri" w:hAnsi="Calibri" w:eastAsia="Calibri" w:cs="Calibri"/>
          <w:color w:val="FF0000"/>
          <w:spacing w:val="-5"/>
          <w:position w:val="12"/>
        </w:rPr>
        <w:t>52%</w:t>
      </w:r>
      <w:r>
        <w:rPr>
          <w:color w:val="FF0000"/>
          <w:spacing w:val="-5"/>
          <w:position w:val="11"/>
        </w:rPr>
        <w:t>。</w:t>
      </w:r>
    </w:p>
    <w:p w14:paraId="6DDEFC23">
      <w:pPr>
        <w:pStyle w:val="2"/>
        <w:spacing w:before="271" w:line="227" w:lineRule="auto"/>
        <w:ind w:left="2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5FFB61F6">
      <w:pPr>
        <w:pStyle w:val="2"/>
        <w:spacing w:before="145" w:line="227" w:lineRule="auto"/>
        <w:ind w:right="25"/>
        <w:jc w:val="right"/>
      </w:pPr>
      <w:r>
        <w:rPr>
          <w:rFonts w:ascii="Calibri" w:hAnsi="Calibri" w:eastAsia="Calibri" w:cs="Calibri"/>
          <w:color w:val="FF0000"/>
          <w:spacing w:val="5"/>
        </w:rPr>
        <w:t>57</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5"/>
        </w:rPr>
        <w:t xml:space="preserve"> </w:t>
      </w:r>
      <w:r>
        <w:rPr>
          <w:color w:val="FF0000"/>
          <w:spacing w:val="5"/>
        </w:rPr>
        <w:t>。解析：由材料第二段可知，</w:t>
      </w:r>
      <w:r>
        <w:rPr>
          <w:rFonts w:ascii="Calibri" w:hAnsi="Calibri" w:eastAsia="Calibri" w:cs="Calibri"/>
          <w:color w:val="FF0000"/>
          <w:spacing w:val="5"/>
        </w:rPr>
        <w:t>2023</w:t>
      </w:r>
      <w:r>
        <w:rPr>
          <w:rFonts w:ascii="Calibri" w:hAnsi="Calibri" w:eastAsia="Calibri" w:cs="Calibri"/>
          <w:color w:val="FF0000"/>
          <w:spacing w:val="19"/>
          <w:w w:val="101"/>
        </w:rPr>
        <w:t xml:space="preserve"> </w:t>
      </w:r>
      <w:r>
        <w:rPr>
          <w:color w:val="FF0000"/>
          <w:spacing w:val="5"/>
        </w:rPr>
        <w:t>年</w:t>
      </w:r>
      <w:r>
        <w:rPr>
          <w:color w:val="FF0000"/>
          <w:spacing w:val="-40"/>
        </w:rPr>
        <w:t xml:space="preserve"> </w:t>
      </w:r>
      <w:r>
        <w:rPr>
          <w:rFonts w:ascii="Calibri" w:hAnsi="Calibri" w:eastAsia="Calibri" w:cs="Calibri"/>
          <w:color w:val="FF0000"/>
          <w:spacing w:val="4"/>
        </w:rPr>
        <w:t>S</w:t>
      </w:r>
      <w:r>
        <w:rPr>
          <w:rFonts w:ascii="Calibri" w:hAnsi="Calibri" w:eastAsia="Calibri" w:cs="Calibri"/>
          <w:color w:val="FF0000"/>
          <w:spacing w:val="21"/>
          <w:w w:val="101"/>
        </w:rPr>
        <w:t xml:space="preserve"> </w:t>
      </w:r>
      <w:r>
        <w:rPr>
          <w:color w:val="FF0000"/>
          <w:spacing w:val="4"/>
        </w:rPr>
        <w:t>市技术合同成交额为</w:t>
      </w:r>
      <w:r>
        <w:rPr>
          <w:color w:val="FF0000"/>
          <w:spacing w:val="-37"/>
        </w:rPr>
        <w:t xml:space="preserve"> </w:t>
      </w:r>
      <w:r>
        <w:rPr>
          <w:rFonts w:ascii="Calibri" w:hAnsi="Calibri" w:eastAsia="Calibri" w:cs="Calibri"/>
          <w:color w:val="FF0000"/>
          <w:spacing w:val="4"/>
        </w:rPr>
        <w:t>868</w:t>
      </w:r>
      <w:r>
        <w:rPr>
          <w:rFonts w:ascii="PMingLiU-ExtB" w:hAnsi="PMingLiU-ExtB" w:eastAsia="PMingLiU-ExtB" w:cs="PMingLiU-ExtB"/>
          <w:color w:val="FF0000"/>
          <w:spacing w:val="4"/>
          <w:position w:val="1"/>
        </w:rPr>
        <w:t>.</w:t>
      </w:r>
      <w:r>
        <w:rPr>
          <w:rFonts w:ascii="Calibri" w:hAnsi="Calibri" w:eastAsia="Calibri" w:cs="Calibri"/>
          <w:color w:val="FF0000"/>
          <w:spacing w:val="4"/>
        </w:rPr>
        <w:t>8</w:t>
      </w:r>
      <w:r>
        <w:rPr>
          <w:rFonts w:ascii="Calibri" w:hAnsi="Calibri" w:eastAsia="Calibri" w:cs="Calibri"/>
          <w:color w:val="FF0000"/>
          <w:spacing w:val="16"/>
          <w:w w:val="102"/>
        </w:rPr>
        <w:t xml:space="preserve"> </w:t>
      </w:r>
      <w:r>
        <w:rPr>
          <w:color w:val="FF0000"/>
          <w:spacing w:val="4"/>
        </w:rPr>
        <w:t>亿元，</w:t>
      </w:r>
    </w:p>
    <w:p w14:paraId="2583EAB2">
      <w:pPr>
        <w:pStyle w:val="2"/>
        <w:spacing w:before="234" w:line="168" w:lineRule="auto"/>
        <w:ind w:left="3493"/>
        <w:rPr>
          <w:rFonts w:ascii="Times New Roman" w:hAnsi="Times New Roman" w:eastAsia="Times New Roman" w:cs="Times New Roman"/>
          <w:sz w:val="24"/>
          <w:szCs w:val="24"/>
        </w:rPr>
      </w:pPr>
      <w:r>
        <w:rPr>
          <w:sz w:val="23"/>
          <w:szCs w:val="23"/>
        </w:rPr>
        <w:t xml:space="preserve">现期值                    </w:t>
      </w:r>
      <w:r>
        <w:rPr>
          <w:rFonts w:ascii="Times New Roman" w:hAnsi="Times New Roman" w:eastAsia="Times New Roman" w:cs="Times New Roman"/>
          <w:sz w:val="24"/>
          <w:szCs w:val="24"/>
        </w:rPr>
        <w:t>868 8</w:t>
      </w:r>
    </w:p>
    <w:p w14:paraId="2608A2B9">
      <w:pPr>
        <w:pStyle w:val="2"/>
        <w:spacing w:line="59" w:lineRule="auto"/>
        <w:ind w:left="44"/>
      </w:pPr>
      <w:r>
        <w:rPr>
          <w:color w:val="FF0000"/>
          <w:spacing w:val="3"/>
        </w:rPr>
        <w:t>比上年增长</w:t>
      </w:r>
      <w:r>
        <w:rPr>
          <w:color w:val="FF0000"/>
          <w:spacing w:val="-30"/>
        </w:rPr>
        <w:t xml:space="preserve"> </w:t>
      </w:r>
      <w:r>
        <w:rPr>
          <w:rFonts w:ascii="Calibri" w:hAnsi="Calibri" w:eastAsia="Calibri" w:cs="Calibri"/>
          <w:color w:val="FF0000"/>
          <w:spacing w:val="3"/>
        </w:rPr>
        <w:t>38</w:t>
      </w:r>
      <w:r>
        <w:rPr>
          <w:rFonts w:ascii="PMingLiU-ExtB" w:hAnsi="PMingLiU-ExtB" w:eastAsia="PMingLiU-ExtB" w:cs="PMingLiU-ExtB"/>
          <w:color w:val="FF0000"/>
          <w:spacing w:val="3"/>
          <w:position w:val="1"/>
        </w:rPr>
        <w:t>.</w:t>
      </w:r>
      <w:r>
        <w:rPr>
          <w:rFonts w:ascii="Calibri" w:hAnsi="Calibri" w:eastAsia="Calibri" w:cs="Calibri"/>
          <w:color w:val="FF0000"/>
          <w:spacing w:val="3"/>
        </w:rPr>
        <w:t>9%</w:t>
      </w:r>
      <w:r>
        <w:rPr>
          <w:rFonts w:ascii="Calibri" w:hAnsi="Calibri" w:eastAsia="Calibri" w:cs="Calibri"/>
          <w:color w:val="FF0000"/>
          <w:spacing w:val="-10"/>
        </w:rPr>
        <w:t xml:space="preserve"> </w:t>
      </w:r>
      <w:r>
        <w:rPr>
          <w:color w:val="FF0000"/>
          <w:spacing w:val="3"/>
        </w:rPr>
        <w:t>。根据“增长量</w:t>
      </w:r>
      <w:r>
        <w:rPr>
          <w:rFonts w:ascii="Calibri" w:hAnsi="Calibri" w:eastAsia="Calibri" w:cs="Calibri"/>
          <w:color w:val="FF0000"/>
          <w:spacing w:val="3"/>
        </w:rPr>
        <w:t xml:space="preserve">= </w:t>
      </w:r>
      <w:r>
        <w:rPr>
          <w:rFonts w:ascii="Calibri" w:hAnsi="Calibri" w:eastAsia="Calibri" w:cs="Calibri"/>
          <w:strike/>
          <w:color w:val="FF0000"/>
          <w:spacing w:val="3"/>
        </w:rPr>
        <w:t xml:space="preserve">         </w:t>
      </w:r>
      <w:r>
        <w:rPr>
          <w:rFonts w:ascii="Calibri" w:hAnsi="Calibri" w:eastAsia="Calibri" w:cs="Calibri"/>
          <w:strike/>
          <w:color w:val="FF0000"/>
          <w:spacing w:val="2"/>
        </w:rPr>
        <w:t xml:space="preserve">             </w:t>
      </w:r>
      <w:r>
        <w:rPr>
          <w:rFonts w:ascii="Calibri" w:hAnsi="Calibri" w:eastAsia="Calibri" w:cs="Calibri"/>
          <w:color w:val="FF0000"/>
          <w:spacing w:val="2"/>
        </w:rPr>
        <w:t xml:space="preserve">  </w:t>
      </w:r>
      <w:r>
        <w:rPr>
          <w:color w:val="FF0000"/>
          <w:spacing w:val="2"/>
        </w:rPr>
        <w:t>×增长率</w:t>
      </w:r>
      <w:r>
        <w:rPr>
          <w:color w:val="FF0000"/>
          <w:spacing w:val="-65"/>
        </w:rPr>
        <w:t xml:space="preserve"> </w:t>
      </w:r>
      <w:r>
        <w:rPr>
          <w:color w:val="FF0000"/>
          <w:spacing w:val="2"/>
        </w:rPr>
        <w:t>”，所求为</w:t>
      </w:r>
      <w:r>
        <w:rPr>
          <w:color w:val="FF0000"/>
          <w:spacing w:val="-58"/>
        </w:rPr>
        <w:t xml:space="preserve"> </w:t>
      </w:r>
      <w:r>
        <w:rPr>
          <w:rFonts w:ascii="Times New Roman" w:hAnsi="Times New Roman" w:eastAsia="Times New Roman" w:cs="Times New Roman"/>
          <w:spacing w:val="2"/>
          <w:position w:val="15"/>
          <w:sz w:val="24"/>
          <w:szCs w:val="24"/>
          <w:u w:val="single" w:color="auto"/>
        </w:rPr>
        <w:t xml:space="preserve">         .     </w:t>
      </w:r>
      <w:r>
        <w:rPr>
          <w:rFonts w:ascii="Times New Roman" w:hAnsi="Times New Roman" w:eastAsia="Times New Roman" w:cs="Times New Roman"/>
          <w:spacing w:val="25"/>
          <w:position w:val="15"/>
          <w:sz w:val="24"/>
          <w:szCs w:val="24"/>
        </w:rPr>
        <w:t xml:space="preserve"> </w:t>
      </w:r>
      <w:r>
        <w:rPr>
          <w:color w:val="FF0000"/>
          <w:spacing w:val="2"/>
        </w:rPr>
        <w:t>×</w:t>
      </w:r>
      <w:r>
        <w:rPr>
          <w:rFonts w:ascii="Calibri" w:hAnsi="Calibri" w:eastAsia="Calibri" w:cs="Calibri"/>
          <w:color w:val="FF0000"/>
          <w:spacing w:val="2"/>
        </w:rPr>
        <w:t>38</w:t>
      </w:r>
      <w:r>
        <w:rPr>
          <w:rFonts w:ascii="PMingLiU-ExtB" w:hAnsi="PMingLiU-ExtB" w:eastAsia="PMingLiU-ExtB" w:cs="PMingLiU-ExtB"/>
          <w:color w:val="FF0000"/>
          <w:spacing w:val="2"/>
          <w:position w:val="1"/>
        </w:rPr>
        <w:t>.</w:t>
      </w:r>
      <w:r>
        <w:rPr>
          <w:rFonts w:ascii="Calibri" w:hAnsi="Calibri" w:eastAsia="Calibri" w:cs="Calibri"/>
          <w:color w:val="FF0000"/>
          <w:spacing w:val="2"/>
        </w:rPr>
        <w:t>9%</w:t>
      </w:r>
      <w:r>
        <w:rPr>
          <w:color w:val="FF0000"/>
          <w:spacing w:val="2"/>
        </w:rPr>
        <w:t>≈</w:t>
      </w:r>
    </w:p>
    <w:p w14:paraId="3661A8FB">
      <w:pPr>
        <w:pStyle w:val="2"/>
        <w:spacing w:line="203" w:lineRule="auto"/>
        <w:ind w:left="3348"/>
        <w:rPr>
          <w:rFonts w:ascii="Times New Roman" w:hAnsi="Times New Roman" w:eastAsia="Times New Roman" w:cs="Times New Roman"/>
          <w:sz w:val="24"/>
          <w:szCs w:val="24"/>
        </w:rPr>
      </w:pPr>
      <w:r>
        <w:rPr>
          <w:rFonts w:ascii="Times New Roman" w:hAnsi="Times New Roman" w:eastAsia="Times New Roman" w:cs="Times New Roman"/>
          <w:spacing w:val="1"/>
          <w:sz w:val="23"/>
          <w:szCs w:val="23"/>
        </w:rPr>
        <w:t>1</w:t>
      </w:r>
      <w:r>
        <w:rPr>
          <w:rFonts w:ascii="Arial" w:hAnsi="Arial" w:eastAsia="Arial" w:cs="Arial"/>
          <w:spacing w:val="1"/>
          <w:sz w:val="23"/>
          <w:szCs w:val="23"/>
        </w:rPr>
        <w:t>+</w:t>
      </w:r>
      <w:r>
        <w:rPr>
          <w:spacing w:val="1"/>
          <w:sz w:val="23"/>
          <w:szCs w:val="23"/>
        </w:rPr>
        <w:t xml:space="preserve">增长率                 </w:t>
      </w:r>
      <w:r>
        <w:rPr>
          <w:rFonts w:ascii="Times New Roman" w:hAnsi="Times New Roman" w:eastAsia="Times New Roman" w:cs="Times New Roman"/>
          <w:spacing w:val="1"/>
          <w:sz w:val="24"/>
          <w:szCs w:val="24"/>
        </w:rPr>
        <w:t>1</w:t>
      </w:r>
      <w:r>
        <w:rPr>
          <w:rFonts w:ascii="Arial" w:hAnsi="Arial" w:eastAsia="Arial" w:cs="Arial"/>
          <w:spacing w:val="1"/>
          <w:sz w:val="24"/>
          <w:szCs w:val="24"/>
        </w:rPr>
        <w:t>+</w:t>
      </w:r>
      <w:r>
        <w:rPr>
          <w:rFonts w:ascii="Arial" w:hAnsi="Arial" w:eastAsia="Arial" w:cs="Arial"/>
          <w:spacing w:val="-20"/>
          <w:sz w:val="24"/>
          <w:szCs w:val="24"/>
        </w:rPr>
        <w:t xml:space="preserve"> </w:t>
      </w:r>
      <w:r>
        <w:rPr>
          <w:rFonts w:ascii="Times New Roman" w:hAnsi="Times New Roman" w:eastAsia="Times New Roman" w:cs="Times New Roman"/>
          <w:spacing w:val="1"/>
          <w:sz w:val="24"/>
          <w:szCs w:val="24"/>
        </w:rPr>
        <w:t>38.9%</w:t>
      </w:r>
    </w:p>
    <w:p w14:paraId="0A03A319">
      <w:pPr>
        <w:pStyle w:val="2"/>
        <w:spacing w:before="278"/>
        <w:ind w:left="47"/>
      </w:pPr>
      <w:r>
        <w:rPr>
          <w:rFonts w:ascii="Calibri" w:hAnsi="Calibri" w:eastAsia="Calibri" w:cs="Calibri"/>
          <w:color w:val="FF0000"/>
          <w:position w:val="-24"/>
        </w:rPr>
        <w:drawing>
          <wp:inline distT="0" distB="0" distL="0" distR="0">
            <wp:extent cx="1102995" cy="37592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1"/>
                    <a:stretch>
                      <a:fillRect/>
                    </a:stretch>
                  </pic:blipFill>
                  <pic:spPr>
                    <a:xfrm>
                      <a:off x="0" y="0"/>
                      <a:ext cx="1103376" cy="376049"/>
                    </a:xfrm>
                    <a:prstGeom prst="rect">
                      <a:avLst/>
                    </a:prstGeom>
                  </pic:spPr>
                </pic:pic>
              </a:graphicData>
            </a:graphic>
          </wp:inline>
        </w:drawing>
      </w:r>
      <w:r>
        <w:rPr>
          <w:rFonts w:ascii="Calibri" w:hAnsi="Calibri" w:eastAsia="Calibri" w:cs="Calibri"/>
          <w:color w:val="FF0000"/>
          <w:spacing w:val="7"/>
          <w:position w:val="-5"/>
        </w:rPr>
        <w:t>=24X</w:t>
      </w:r>
      <w:r>
        <w:rPr>
          <w:rFonts w:ascii="Calibri" w:hAnsi="Calibri" w:eastAsia="Calibri" w:cs="Calibri"/>
          <w:color w:val="FF0000"/>
          <w:spacing w:val="16"/>
          <w:position w:val="-5"/>
        </w:rPr>
        <w:t xml:space="preserve"> </w:t>
      </w:r>
      <w:r>
        <w:rPr>
          <w:color w:val="FF0000"/>
          <w:spacing w:val="7"/>
          <w:position w:val="-5"/>
        </w:rPr>
        <w:t>亿元，最接近</w:t>
      </w:r>
      <w:r>
        <w:rPr>
          <w:color w:val="FF0000"/>
          <w:spacing w:val="-39"/>
          <w:position w:val="-5"/>
        </w:rPr>
        <w:t xml:space="preserve"> </w:t>
      </w:r>
      <w:r>
        <w:rPr>
          <w:rFonts w:ascii="Calibri" w:hAnsi="Calibri" w:eastAsia="Calibri" w:cs="Calibri"/>
          <w:color w:val="FF0000"/>
          <w:spacing w:val="7"/>
          <w:position w:val="-4"/>
        </w:rPr>
        <w:t>A</w:t>
      </w:r>
      <w:r>
        <w:rPr>
          <w:rFonts w:ascii="Calibri" w:hAnsi="Calibri" w:eastAsia="Calibri" w:cs="Calibri"/>
          <w:color w:val="FF0000"/>
          <w:spacing w:val="-18"/>
          <w:position w:val="-4"/>
        </w:rPr>
        <w:t xml:space="preserve"> </w:t>
      </w:r>
      <w:r>
        <w:rPr>
          <w:color w:val="FF0000"/>
          <w:spacing w:val="7"/>
          <w:position w:val="-5"/>
        </w:rPr>
        <w:t>。故本题选</w:t>
      </w:r>
      <w:r>
        <w:rPr>
          <w:color w:val="FF0000"/>
          <w:spacing w:val="-41"/>
          <w:position w:val="-5"/>
        </w:rPr>
        <w:t xml:space="preserve"> </w:t>
      </w:r>
      <w:r>
        <w:rPr>
          <w:rFonts w:ascii="Calibri" w:hAnsi="Calibri" w:eastAsia="Calibri" w:cs="Calibri"/>
          <w:color w:val="FF0000"/>
          <w:spacing w:val="7"/>
          <w:position w:val="-4"/>
        </w:rPr>
        <w:t>A</w:t>
      </w:r>
      <w:r>
        <w:rPr>
          <w:color w:val="FF0000"/>
          <w:spacing w:val="7"/>
          <w:position w:val="-5"/>
        </w:rPr>
        <w:t>。</w:t>
      </w:r>
    </w:p>
    <w:p w14:paraId="61BE8CB5">
      <w:pPr>
        <w:pStyle w:val="2"/>
        <w:spacing w:before="294" w:line="227" w:lineRule="auto"/>
        <w:ind w:left="444"/>
      </w:pPr>
      <w:r>
        <w:rPr>
          <w:rFonts w:ascii="Calibri" w:hAnsi="Calibri" w:eastAsia="Calibri" w:cs="Calibri"/>
          <w:color w:val="FF0000"/>
          <w:spacing w:val="6"/>
        </w:rPr>
        <w:t>58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6"/>
        </w:rPr>
        <w:t xml:space="preserve"> </w:t>
      </w:r>
      <w:r>
        <w:rPr>
          <w:color w:val="FF0000"/>
          <w:spacing w:val="6"/>
        </w:rPr>
        <w:t>。解析：</w:t>
      </w:r>
      <w:r>
        <w:rPr>
          <w:color w:val="FF0000"/>
          <w:spacing w:val="-55"/>
        </w:rPr>
        <w:t xml:space="preserve"> </w:t>
      </w:r>
      <w:r>
        <w:rPr>
          <w:color w:val="FF0000"/>
          <w:spacing w:val="6"/>
        </w:rPr>
        <w:t>由材料第三段可知，</w:t>
      </w:r>
      <w:r>
        <w:rPr>
          <w:rFonts w:ascii="Calibri" w:hAnsi="Calibri" w:eastAsia="Calibri" w:cs="Calibri"/>
          <w:color w:val="FF0000"/>
          <w:spacing w:val="6"/>
        </w:rPr>
        <w:t>2023</w:t>
      </w:r>
      <w:r>
        <w:rPr>
          <w:rFonts w:ascii="Calibri" w:hAnsi="Calibri" w:eastAsia="Calibri" w:cs="Calibri"/>
          <w:color w:val="FF0000"/>
          <w:spacing w:val="19"/>
        </w:rPr>
        <w:t xml:space="preserve"> </w:t>
      </w:r>
      <w:r>
        <w:rPr>
          <w:color w:val="FF0000"/>
          <w:spacing w:val="6"/>
        </w:rPr>
        <w:t>年，</w:t>
      </w:r>
      <w:r>
        <w:rPr>
          <w:rFonts w:ascii="Calibri" w:hAnsi="Calibri" w:eastAsia="Calibri" w:cs="Calibri"/>
          <w:color w:val="FF0000"/>
          <w:spacing w:val="6"/>
        </w:rPr>
        <w:t>S</w:t>
      </w:r>
      <w:r>
        <w:rPr>
          <w:rFonts w:ascii="Calibri" w:hAnsi="Calibri" w:eastAsia="Calibri" w:cs="Calibri"/>
          <w:color w:val="FF0000"/>
          <w:spacing w:val="21"/>
          <w:w w:val="101"/>
        </w:rPr>
        <w:t xml:space="preserve"> </w:t>
      </w:r>
      <w:r>
        <w:rPr>
          <w:color w:val="FF0000"/>
          <w:spacing w:val="6"/>
        </w:rPr>
        <w:t>市新增省级以上企业技术中心</w:t>
      </w:r>
    </w:p>
    <w:p w14:paraId="416DF1DF">
      <w:pPr>
        <w:pStyle w:val="2"/>
        <w:spacing w:before="143" w:line="227" w:lineRule="auto"/>
        <w:ind w:left="25"/>
      </w:pPr>
      <w:r>
        <w:rPr>
          <w:rFonts w:ascii="Calibri" w:hAnsi="Calibri" w:eastAsia="Calibri" w:cs="Calibri"/>
          <w:color w:val="FF0000"/>
          <w:spacing w:val="7"/>
        </w:rPr>
        <w:t>205</w:t>
      </w:r>
      <w:r>
        <w:rPr>
          <w:rFonts w:ascii="Calibri" w:hAnsi="Calibri" w:eastAsia="Calibri" w:cs="Calibri"/>
          <w:color w:val="FF0000"/>
          <w:spacing w:val="20"/>
        </w:rPr>
        <w:t xml:space="preserve"> </w:t>
      </w:r>
      <w:r>
        <w:rPr>
          <w:color w:val="FF0000"/>
          <w:spacing w:val="7"/>
        </w:rPr>
        <w:t>家，累计</w:t>
      </w:r>
      <w:r>
        <w:rPr>
          <w:color w:val="FF0000"/>
          <w:spacing w:val="-27"/>
        </w:rPr>
        <w:t xml:space="preserve"> </w:t>
      </w:r>
      <w:r>
        <w:rPr>
          <w:rFonts w:ascii="Calibri" w:hAnsi="Calibri" w:eastAsia="Calibri" w:cs="Calibri"/>
          <w:color w:val="FF0000"/>
          <w:spacing w:val="7"/>
        </w:rPr>
        <w:t>1111</w:t>
      </w:r>
      <w:r>
        <w:rPr>
          <w:rFonts w:ascii="Calibri" w:hAnsi="Calibri" w:eastAsia="Calibri" w:cs="Calibri"/>
          <w:color w:val="FF0000"/>
          <w:spacing w:val="19"/>
          <w:w w:val="101"/>
        </w:rPr>
        <w:t xml:space="preserve"> </w:t>
      </w:r>
      <w:r>
        <w:rPr>
          <w:color w:val="FF0000"/>
          <w:spacing w:val="7"/>
        </w:rPr>
        <w:t>家；新增省级以上工程技术研究中心</w:t>
      </w:r>
      <w:r>
        <w:rPr>
          <w:color w:val="FF0000"/>
          <w:spacing w:val="-33"/>
        </w:rPr>
        <w:t xml:space="preserve"> </w:t>
      </w:r>
      <w:r>
        <w:rPr>
          <w:rFonts w:ascii="Calibri" w:hAnsi="Calibri" w:eastAsia="Calibri" w:cs="Calibri"/>
          <w:color w:val="FF0000"/>
          <w:spacing w:val="7"/>
        </w:rPr>
        <w:t>201</w:t>
      </w:r>
      <w:r>
        <w:rPr>
          <w:rFonts w:ascii="Calibri" w:hAnsi="Calibri" w:eastAsia="Calibri" w:cs="Calibri"/>
          <w:color w:val="FF0000"/>
          <w:spacing w:val="19"/>
          <w:w w:val="102"/>
        </w:rPr>
        <w:t xml:space="preserve"> </w:t>
      </w:r>
      <w:r>
        <w:rPr>
          <w:color w:val="FF0000"/>
          <w:spacing w:val="6"/>
        </w:rPr>
        <w:t>家，累计</w:t>
      </w:r>
      <w:r>
        <w:rPr>
          <w:color w:val="FF0000"/>
          <w:spacing w:val="-28"/>
        </w:rPr>
        <w:t xml:space="preserve"> </w:t>
      </w:r>
      <w:r>
        <w:rPr>
          <w:rFonts w:ascii="Calibri" w:hAnsi="Calibri" w:eastAsia="Calibri" w:cs="Calibri"/>
          <w:color w:val="FF0000"/>
          <w:spacing w:val="6"/>
        </w:rPr>
        <w:t>1363</w:t>
      </w:r>
      <w:r>
        <w:rPr>
          <w:rFonts w:ascii="Calibri" w:hAnsi="Calibri" w:eastAsia="Calibri" w:cs="Calibri"/>
          <w:color w:val="FF0000"/>
          <w:spacing w:val="20"/>
          <w:w w:val="101"/>
        </w:rPr>
        <w:t xml:space="preserve"> </w:t>
      </w:r>
      <w:r>
        <w:rPr>
          <w:color w:val="FF0000"/>
          <w:spacing w:val="6"/>
        </w:rPr>
        <w:t>家；新增市级</w:t>
      </w:r>
    </w:p>
    <w:p w14:paraId="127F9AFC">
      <w:pPr>
        <w:pStyle w:val="2"/>
        <w:spacing w:before="236" w:line="572" w:lineRule="exact"/>
        <w:ind w:left="22"/>
        <w:rPr>
          <w:rFonts w:ascii="Calibri" w:hAnsi="Calibri" w:eastAsia="Calibri" w:cs="Calibri"/>
        </w:rPr>
      </w:pPr>
      <w:r>
        <w:rPr>
          <w:color w:val="FF0000"/>
          <w:spacing w:val="2"/>
          <w:position w:val="9"/>
        </w:rPr>
        <w:t>新型研发机构</w:t>
      </w:r>
      <w:r>
        <w:rPr>
          <w:color w:val="FF0000"/>
          <w:spacing w:val="-30"/>
          <w:position w:val="9"/>
        </w:rPr>
        <w:t xml:space="preserve"> </w:t>
      </w:r>
      <w:r>
        <w:rPr>
          <w:rFonts w:ascii="Calibri" w:hAnsi="Calibri" w:eastAsia="Calibri" w:cs="Calibri"/>
          <w:color w:val="FF0000"/>
          <w:spacing w:val="2"/>
          <w:position w:val="9"/>
        </w:rPr>
        <w:t>13</w:t>
      </w:r>
      <w:r>
        <w:rPr>
          <w:rFonts w:ascii="Calibri" w:hAnsi="Calibri" w:eastAsia="Calibri" w:cs="Calibri"/>
          <w:color w:val="FF0000"/>
          <w:spacing w:val="20"/>
          <w:w w:val="101"/>
          <w:position w:val="9"/>
        </w:rPr>
        <w:t xml:space="preserve"> </w:t>
      </w:r>
      <w:r>
        <w:rPr>
          <w:color w:val="FF0000"/>
          <w:spacing w:val="2"/>
          <w:position w:val="9"/>
        </w:rPr>
        <w:t>家，累计</w:t>
      </w:r>
      <w:r>
        <w:rPr>
          <w:color w:val="FF0000"/>
          <w:spacing w:val="-39"/>
          <w:position w:val="9"/>
        </w:rPr>
        <w:t xml:space="preserve"> </w:t>
      </w:r>
      <w:r>
        <w:rPr>
          <w:rFonts w:ascii="Calibri" w:hAnsi="Calibri" w:eastAsia="Calibri" w:cs="Calibri"/>
          <w:color w:val="FF0000"/>
          <w:spacing w:val="2"/>
          <w:position w:val="9"/>
        </w:rPr>
        <w:t>91</w:t>
      </w:r>
      <w:r>
        <w:rPr>
          <w:rFonts w:ascii="Calibri" w:hAnsi="Calibri" w:eastAsia="Calibri" w:cs="Calibri"/>
          <w:color w:val="FF0000"/>
          <w:spacing w:val="17"/>
          <w:position w:val="9"/>
        </w:rPr>
        <w:t xml:space="preserve"> </w:t>
      </w:r>
      <w:r>
        <w:rPr>
          <w:color w:val="FF0000"/>
          <w:spacing w:val="2"/>
          <w:position w:val="9"/>
        </w:rPr>
        <w:t>家。根据“</w:t>
      </w:r>
      <w:r>
        <w:rPr>
          <w:color w:val="FF0000"/>
          <w:spacing w:val="-67"/>
          <w:position w:val="9"/>
        </w:rPr>
        <w:t xml:space="preserve"> </w:t>
      </w:r>
      <w:r>
        <w:rPr>
          <w:color w:val="FF0000"/>
          <w:spacing w:val="2"/>
          <w:position w:val="9"/>
        </w:rPr>
        <w:t>比重</w:t>
      </w:r>
      <w:r>
        <w:rPr>
          <w:rFonts w:ascii="Calibri" w:hAnsi="Calibri" w:eastAsia="Calibri" w:cs="Calibri"/>
          <w:color w:val="FF0000"/>
          <w:spacing w:val="2"/>
          <w:position w:val="9"/>
        </w:rPr>
        <w:t>=</w:t>
      </w:r>
      <w:r>
        <w:fldChar w:fldCharType="begin"/>
      </w:r>
      <w:r>
        <w:instrText xml:space="preserve">EQ \* jc3 \* hps23 \o\al(\s\up 7(</w:instrText>
      </w:r>
      <w:r>
        <w:rPr>
          <w:w w:val="110"/>
          <w:position w:val="9"/>
          <w:sz w:val="23"/>
          <w:szCs w:val="23"/>
        </w:rPr>
        <w:instrText xml:space="preserve">部分值</w:instrText>
      </w:r>
      <w:r>
        <w:instrText xml:space="preserve">),</w:instrText>
      </w:r>
      <w:r>
        <w:rPr>
          <w:w w:val="110"/>
          <w:position w:val="-8"/>
          <w:sz w:val="23"/>
          <w:szCs w:val="23"/>
        </w:rPr>
        <w:instrText xml:space="preserve">整体值</w:instrText>
      </w:r>
      <w:r>
        <w:instrText xml:space="preserve">)</w:instrText>
      </w:r>
      <w:r>
        <w:fldChar w:fldCharType="end"/>
      </w:r>
      <w:r>
        <w:rPr>
          <w:spacing w:val="-36"/>
          <w:position w:val="-8"/>
          <w:sz w:val="23"/>
          <w:szCs w:val="23"/>
        </w:rPr>
        <w:t xml:space="preserve"> </w:t>
      </w:r>
      <w:r>
        <w:rPr>
          <w:color w:val="FF0000"/>
          <w:spacing w:val="2"/>
          <w:position w:val="9"/>
        </w:rPr>
        <w:t>”，①省级以上企业技术中心</w:t>
      </w:r>
      <w:r>
        <w:rPr>
          <w:color w:val="FF0000"/>
          <w:spacing w:val="-33"/>
          <w:position w:val="9"/>
        </w:rPr>
        <w:t xml:space="preserve"> </w:t>
      </w:r>
      <w:r>
        <w:rPr>
          <w:rFonts w:ascii="Calibri" w:hAnsi="Calibri" w:eastAsia="Calibri" w:cs="Calibri"/>
          <w:color w:val="FF0000"/>
          <w:spacing w:val="2"/>
          <w:position w:val="9"/>
        </w:rPr>
        <w:t>20</w:t>
      </w:r>
      <w:r>
        <w:rPr>
          <w:rFonts w:ascii="Calibri" w:hAnsi="Calibri" w:eastAsia="Calibri" w:cs="Calibri"/>
          <w:color w:val="FF0000"/>
          <w:spacing w:val="1"/>
          <w:position w:val="9"/>
        </w:rPr>
        <w:t>23</w:t>
      </w:r>
    </w:p>
    <w:p w14:paraId="1A458A47">
      <w:pPr>
        <w:spacing w:line="333" w:lineRule="auto"/>
        <w:rPr>
          <w:rFonts w:ascii="Arial"/>
          <w:sz w:val="21"/>
        </w:rPr>
      </w:pPr>
    </w:p>
    <w:p w14:paraId="0DFB19BD">
      <w:pPr>
        <w:pStyle w:val="2"/>
        <w:spacing w:before="65" w:line="577" w:lineRule="auto"/>
        <w:ind w:left="22" w:right="127"/>
        <w:jc w:val="both"/>
      </w:pPr>
      <w:r>
        <w:rPr>
          <w:color w:val="FF0000"/>
          <w:spacing w:val="10"/>
        </w:rPr>
        <w:t>年新增数量占累计总数量的比重为</w:t>
      </w:r>
      <w:r>
        <w:rPr>
          <w:position w:val="-18"/>
        </w:rPr>
        <w:drawing>
          <wp:inline distT="0" distB="0" distL="0" distR="0">
            <wp:extent cx="958215" cy="32575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2"/>
                    <a:stretch>
                      <a:fillRect/>
                    </a:stretch>
                  </pic:blipFill>
                  <pic:spPr>
                    <a:xfrm>
                      <a:off x="0" y="0"/>
                      <a:ext cx="958680" cy="326266"/>
                    </a:xfrm>
                    <a:prstGeom prst="rect">
                      <a:avLst/>
                    </a:prstGeom>
                  </pic:spPr>
                </pic:pic>
              </a:graphicData>
            </a:graphic>
          </wp:inline>
        </w:drawing>
      </w:r>
      <w:r>
        <w:rPr>
          <w:color w:val="FF0000"/>
          <w:spacing w:val="10"/>
        </w:rPr>
        <w:t>省级以上工程技术研究中心</w:t>
      </w:r>
      <w:r>
        <w:rPr>
          <w:color w:val="FF0000"/>
          <w:spacing w:val="-31"/>
        </w:rPr>
        <w:t xml:space="preserve"> </w:t>
      </w:r>
      <w:r>
        <w:rPr>
          <w:rFonts w:ascii="Calibri" w:hAnsi="Calibri" w:eastAsia="Calibri" w:cs="Calibri"/>
          <w:color w:val="FF0000"/>
          <w:spacing w:val="10"/>
          <w:position w:val="1"/>
        </w:rPr>
        <w:t>2023</w:t>
      </w:r>
      <w:r>
        <w:rPr>
          <w:rFonts w:ascii="Calibri" w:hAnsi="Calibri" w:eastAsia="Calibri" w:cs="Calibri"/>
          <w:color w:val="FF0000"/>
          <w:spacing w:val="21"/>
          <w:w w:val="102"/>
          <w:position w:val="1"/>
        </w:rPr>
        <w:t xml:space="preserve"> </w:t>
      </w:r>
      <w:r>
        <w:rPr>
          <w:color w:val="FF0000"/>
          <w:spacing w:val="10"/>
        </w:rPr>
        <w:t>年新</w:t>
      </w:r>
      <w:r>
        <w:rPr>
          <w:color w:val="FF0000"/>
        </w:rPr>
        <w:t xml:space="preserve"> </w:t>
      </w:r>
      <w:r>
        <w:rPr>
          <w:color w:val="FF0000"/>
          <w:spacing w:val="10"/>
        </w:rPr>
        <w:t>增数量占累计总数量的比重为</w:t>
      </w:r>
      <w:r>
        <w:rPr>
          <w:position w:val="-18"/>
        </w:rPr>
        <w:drawing>
          <wp:inline distT="0" distB="0" distL="0" distR="0">
            <wp:extent cx="972185" cy="32575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03"/>
                    <a:stretch>
                      <a:fillRect/>
                    </a:stretch>
                  </pic:blipFill>
                  <pic:spPr>
                    <a:xfrm>
                      <a:off x="0" y="0"/>
                      <a:ext cx="972399" cy="326266"/>
                    </a:xfrm>
                    <a:prstGeom prst="rect">
                      <a:avLst/>
                    </a:prstGeom>
                  </pic:spPr>
                </pic:pic>
              </a:graphicData>
            </a:graphic>
          </wp:inline>
        </w:drawing>
      </w:r>
      <w:r>
        <w:rPr>
          <w:color w:val="FF0000"/>
          <w:spacing w:val="10"/>
        </w:rPr>
        <w:t>市级新型研发机构</w:t>
      </w:r>
      <w:r>
        <w:rPr>
          <w:color w:val="FF0000"/>
          <w:spacing w:val="-36"/>
        </w:rPr>
        <w:t xml:space="preserve"> </w:t>
      </w:r>
      <w:r>
        <w:rPr>
          <w:rFonts w:ascii="Calibri" w:hAnsi="Calibri" w:eastAsia="Calibri" w:cs="Calibri"/>
          <w:color w:val="FF0000"/>
          <w:spacing w:val="9"/>
          <w:position w:val="1"/>
        </w:rPr>
        <w:t>2023</w:t>
      </w:r>
      <w:r>
        <w:rPr>
          <w:rFonts w:ascii="Calibri" w:hAnsi="Calibri" w:eastAsia="Calibri" w:cs="Calibri"/>
          <w:color w:val="FF0000"/>
          <w:spacing w:val="19"/>
          <w:w w:val="101"/>
          <w:position w:val="1"/>
        </w:rPr>
        <w:t xml:space="preserve"> </w:t>
      </w:r>
      <w:r>
        <w:rPr>
          <w:color w:val="FF0000"/>
          <w:spacing w:val="9"/>
        </w:rPr>
        <w:t>年新增数量占累计</w:t>
      </w:r>
      <w:r>
        <w:rPr>
          <w:color w:val="FF0000"/>
        </w:rPr>
        <w:t xml:space="preserve"> </w:t>
      </w:r>
      <w:r>
        <w:rPr>
          <w:color w:val="FF0000"/>
          <w:spacing w:val="4"/>
        </w:rPr>
        <w:t>总数量的比重为</w:t>
      </w:r>
      <w:r>
        <w:rPr>
          <w:position w:val="-18"/>
        </w:rPr>
        <w:drawing>
          <wp:inline distT="0" distB="0" distL="0" distR="0">
            <wp:extent cx="392430" cy="32575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04"/>
                    <a:stretch>
                      <a:fillRect/>
                    </a:stretch>
                  </pic:blipFill>
                  <pic:spPr>
                    <a:xfrm>
                      <a:off x="0" y="0"/>
                      <a:ext cx="393042" cy="326266"/>
                    </a:xfrm>
                    <a:prstGeom prst="rect">
                      <a:avLst/>
                    </a:prstGeom>
                  </pic:spPr>
                </pic:pic>
              </a:graphicData>
            </a:graphic>
          </wp:inline>
        </w:drawing>
      </w:r>
      <w:r>
        <w:rPr>
          <w:color w:val="FF0000"/>
          <w:spacing w:val="-8"/>
        </w:rPr>
        <w:t xml:space="preserve"> </w:t>
      </w:r>
      <w:r>
        <w:rPr>
          <w:color w:val="FF0000"/>
          <w:spacing w:val="4"/>
        </w:rPr>
        <w:t>，即③</w:t>
      </w:r>
      <w:r>
        <w:rPr>
          <w:rFonts w:ascii="Calibri" w:hAnsi="Calibri" w:eastAsia="Calibri" w:cs="Calibri"/>
          <w:color w:val="FF0000"/>
          <w:spacing w:val="4"/>
        </w:rPr>
        <w:t>&lt;</w:t>
      </w:r>
      <w:r>
        <w:rPr>
          <w:color w:val="FF0000"/>
          <w:spacing w:val="4"/>
        </w:rPr>
        <w:t>②</w:t>
      </w:r>
      <w:r>
        <w:rPr>
          <w:rFonts w:ascii="Calibri" w:hAnsi="Calibri" w:eastAsia="Calibri" w:cs="Calibri"/>
          <w:color w:val="FF0000"/>
          <w:spacing w:val="4"/>
        </w:rPr>
        <w:t>&lt;</w:t>
      </w:r>
      <w:r>
        <w:rPr>
          <w:color w:val="FF0000"/>
          <w:spacing w:val="4"/>
        </w:rPr>
        <w:t>①</w:t>
      </w:r>
      <w:r>
        <w:rPr>
          <w:color w:val="FF0000"/>
          <w:spacing w:val="-72"/>
        </w:rPr>
        <w:t xml:space="preserve"> </w:t>
      </w:r>
      <w:r>
        <w:rPr>
          <w:color w:val="FF0000"/>
          <w:spacing w:val="4"/>
        </w:rPr>
        <w:t>。故本题选</w:t>
      </w:r>
      <w:r>
        <w:rPr>
          <w:color w:val="FF0000"/>
          <w:spacing w:val="-27"/>
        </w:rPr>
        <w:t xml:space="preserve"> </w:t>
      </w:r>
      <w:r>
        <w:rPr>
          <w:rFonts w:ascii="Calibri" w:hAnsi="Calibri" w:eastAsia="Calibri" w:cs="Calibri"/>
          <w:color w:val="FF0000"/>
          <w:spacing w:val="4"/>
        </w:rPr>
        <w:t>D</w:t>
      </w:r>
      <w:r>
        <w:rPr>
          <w:color w:val="FF0000"/>
          <w:spacing w:val="4"/>
        </w:rPr>
        <w:t>。</w:t>
      </w:r>
    </w:p>
    <w:p w14:paraId="6630E2F2">
      <w:pPr>
        <w:pStyle w:val="2"/>
        <w:spacing w:before="42" w:line="346" w:lineRule="auto"/>
        <w:ind w:left="25" w:right="117" w:firstLine="418"/>
      </w:pPr>
      <w:r>
        <w:rPr>
          <w:rFonts w:ascii="Calibri" w:hAnsi="Calibri" w:eastAsia="Calibri" w:cs="Calibri"/>
          <w:color w:val="FF0000"/>
          <w:spacing w:val="7"/>
        </w:rPr>
        <w:t>59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5"/>
        </w:rPr>
        <w:t xml:space="preserve"> </w:t>
      </w:r>
      <w:r>
        <w:rPr>
          <w:color w:val="FF0000"/>
          <w:spacing w:val="7"/>
        </w:rPr>
        <w:t>。解析：</w:t>
      </w:r>
      <w:r>
        <w:rPr>
          <w:color w:val="FF0000"/>
          <w:spacing w:val="-54"/>
        </w:rPr>
        <w:t xml:space="preserve"> </w:t>
      </w:r>
      <w:r>
        <w:rPr>
          <w:color w:val="FF0000"/>
          <w:spacing w:val="7"/>
        </w:rPr>
        <w:t>由材料最后一段可知，</w:t>
      </w:r>
      <w:r>
        <w:rPr>
          <w:rFonts w:ascii="Calibri" w:hAnsi="Calibri" w:eastAsia="Calibri" w:cs="Calibri"/>
          <w:color w:val="FF0000"/>
          <w:spacing w:val="7"/>
        </w:rPr>
        <w:t>2023</w:t>
      </w:r>
      <w:r>
        <w:rPr>
          <w:rFonts w:ascii="Calibri" w:hAnsi="Calibri" w:eastAsia="Calibri" w:cs="Calibri"/>
          <w:color w:val="FF0000"/>
          <w:spacing w:val="19"/>
          <w:w w:val="101"/>
        </w:rPr>
        <w:t xml:space="preserve"> </w:t>
      </w:r>
      <w:r>
        <w:rPr>
          <w:color w:val="FF0000"/>
          <w:spacing w:val="7"/>
        </w:rPr>
        <w:t>年，</w:t>
      </w:r>
      <w:r>
        <w:rPr>
          <w:rFonts w:ascii="Calibri" w:hAnsi="Calibri" w:eastAsia="Calibri" w:cs="Calibri"/>
          <w:color w:val="FF0000"/>
          <w:spacing w:val="7"/>
        </w:rPr>
        <w:t>S</w:t>
      </w:r>
      <w:r>
        <w:rPr>
          <w:rFonts w:ascii="Calibri" w:hAnsi="Calibri" w:eastAsia="Calibri" w:cs="Calibri"/>
          <w:color w:val="FF0000"/>
          <w:spacing w:val="24"/>
        </w:rPr>
        <w:t xml:space="preserve"> </w:t>
      </w:r>
      <w:r>
        <w:rPr>
          <w:color w:val="FF0000"/>
          <w:spacing w:val="7"/>
        </w:rPr>
        <w:t>市年末享受研发</w:t>
      </w:r>
      <w:r>
        <w:rPr>
          <w:color w:val="FF0000"/>
          <w:spacing w:val="6"/>
        </w:rPr>
        <w:t>费加计扣除</w:t>
      </w:r>
      <w:r>
        <w:rPr>
          <w:color w:val="FF0000"/>
        </w:rPr>
        <w:t xml:space="preserve"> 企业达</w:t>
      </w:r>
      <w:r>
        <w:rPr>
          <w:color w:val="FF0000"/>
          <w:spacing w:val="-23"/>
        </w:rPr>
        <w:t xml:space="preserve"> </w:t>
      </w:r>
      <w:r>
        <w:rPr>
          <w:rFonts w:ascii="Calibri" w:hAnsi="Calibri" w:eastAsia="Calibri" w:cs="Calibri"/>
          <w:color w:val="FF0000"/>
        </w:rPr>
        <w:t>2</w:t>
      </w:r>
      <w:r>
        <w:rPr>
          <w:rFonts w:ascii="PMingLiU-ExtB" w:hAnsi="PMingLiU-ExtB" w:eastAsia="PMingLiU-ExtB" w:cs="PMingLiU-ExtB"/>
          <w:color w:val="FF0000"/>
          <w:position w:val="1"/>
        </w:rPr>
        <w:t>.</w:t>
      </w:r>
      <w:r>
        <w:rPr>
          <w:rFonts w:ascii="Calibri" w:hAnsi="Calibri" w:eastAsia="Calibri" w:cs="Calibri"/>
          <w:color w:val="FF0000"/>
        </w:rPr>
        <w:t>2</w:t>
      </w:r>
      <w:r>
        <w:rPr>
          <w:rFonts w:ascii="Calibri" w:hAnsi="Calibri" w:eastAsia="Calibri" w:cs="Calibri"/>
          <w:color w:val="FF0000"/>
          <w:spacing w:val="21"/>
        </w:rPr>
        <w:t xml:space="preserve"> </w:t>
      </w:r>
      <w:r>
        <w:rPr>
          <w:color w:val="FF0000"/>
        </w:rPr>
        <w:t>万家，比上年增长</w:t>
      </w:r>
      <w:r>
        <w:rPr>
          <w:color w:val="FF0000"/>
          <w:spacing w:val="-36"/>
        </w:rPr>
        <w:t xml:space="preserve"> </w:t>
      </w:r>
      <w:r>
        <w:rPr>
          <w:rFonts w:ascii="Calibri" w:hAnsi="Calibri" w:eastAsia="Calibri" w:cs="Calibri"/>
          <w:color w:val="FF0000"/>
        </w:rPr>
        <w:t>25</w:t>
      </w:r>
      <w:r>
        <w:rPr>
          <w:rFonts w:ascii="PMingLiU-ExtB" w:hAnsi="PMingLiU-ExtB" w:eastAsia="PMingLiU-ExtB" w:cs="PMingLiU-ExtB"/>
          <w:color w:val="FF0000"/>
          <w:position w:val="1"/>
        </w:rPr>
        <w:t>.</w:t>
      </w:r>
      <w:r>
        <w:rPr>
          <w:rFonts w:ascii="Calibri" w:hAnsi="Calibri" w:eastAsia="Calibri" w:cs="Calibri"/>
          <w:color w:val="FF0000"/>
        </w:rPr>
        <w:t>2%</w:t>
      </w:r>
      <w:r>
        <w:rPr>
          <w:color w:val="FF0000"/>
        </w:rPr>
        <w:t>；加计扣除额</w:t>
      </w:r>
      <w:r>
        <w:rPr>
          <w:color w:val="FF0000"/>
          <w:spacing w:val="-39"/>
        </w:rPr>
        <w:t xml:space="preserve"> </w:t>
      </w:r>
      <w:r>
        <w:rPr>
          <w:rFonts w:ascii="Calibri" w:hAnsi="Calibri" w:eastAsia="Calibri" w:cs="Calibri"/>
          <w:color w:val="FF0000"/>
        </w:rPr>
        <w:t>926</w:t>
      </w:r>
      <w:r>
        <w:rPr>
          <w:rFonts w:ascii="PMingLiU-ExtB" w:hAnsi="PMingLiU-ExtB" w:eastAsia="PMingLiU-ExtB" w:cs="PMingLiU-ExtB"/>
          <w:color w:val="FF0000"/>
          <w:position w:val="1"/>
        </w:rPr>
        <w:t>.</w:t>
      </w:r>
      <w:r>
        <w:rPr>
          <w:rFonts w:ascii="Calibri" w:hAnsi="Calibri" w:eastAsia="Calibri" w:cs="Calibri"/>
          <w:color w:val="FF0000"/>
        </w:rPr>
        <w:t>08</w:t>
      </w:r>
      <w:r>
        <w:rPr>
          <w:rFonts w:ascii="Calibri" w:hAnsi="Calibri" w:eastAsia="Calibri" w:cs="Calibri"/>
          <w:color w:val="FF0000"/>
          <w:spacing w:val="19"/>
          <w:w w:val="101"/>
        </w:rPr>
        <w:t xml:space="preserve"> </w:t>
      </w:r>
      <w:r>
        <w:rPr>
          <w:color w:val="FF0000"/>
        </w:rPr>
        <w:t>亿元，比上年增长</w:t>
      </w:r>
      <w:r>
        <w:rPr>
          <w:color w:val="FF0000"/>
          <w:spacing w:val="-34"/>
        </w:rPr>
        <w:t xml:space="preserve"> </w:t>
      </w:r>
      <w:r>
        <w:rPr>
          <w:rFonts w:ascii="Calibri" w:hAnsi="Calibri" w:eastAsia="Calibri" w:cs="Calibri"/>
          <w:color w:val="FF0000"/>
        </w:rPr>
        <w:t>69</w:t>
      </w:r>
      <w:r>
        <w:rPr>
          <w:rFonts w:ascii="PMingLiU-ExtB" w:hAnsi="PMingLiU-ExtB" w:eastAsia="PMingLiU-ExtB" w:cs="PMingLiU-ExtB"/>
          <w:color w:val="FF0000"/>
          <w:position w:val="1"/>
        </w:rPr>
        <w:t>.</w:t>
      </w:r>
      <w:r>
        <w:rPr>
          <w:rFonts w:ascii="Calibri" w:hAnsi="Calibri" w:eastAsia="Calibri" w:cs="Calibri"/>
          <w:color w:val="FF0000"/>
        </w:rPr>
        <w:t>5%</w:t>
      </w:r>
      <w:r>
        <w:rPr>
          <w:color w:val="FF0000"/>
        </w:rPr>
        <w:t>。根据“平</w:t>
      </w:r>
    </w:p>
    <w:p w14:paraId="7D51ADA3">
      <w:pPr>
        <w:pStyle w:val="2"/>
        <w:spacing w:before="120" w:line="572" w:lineRule="exact"/>
        <w:ind w:left="22"/>
      </w:pPr>
      <w:r>
        <w:rPr>
          <w:color w:val="FF0000"/>
          <w:spacing w:val="-5"/>
          <w:position w:val="10"/>
        </w:rPr>
        <w:t>均数增长率</w:t>
      </w:r>
      <w:r>
        <w:rPr>
          <w:rFonts w:ascii="Calibri" w:hAnsi="Calibri" w:eastAsia="Calibri" w:cs="Calibri"/>
          <w:color w:val="FF0000"/>
          <w:spacing w:val="-5"/>
          <w:position w:val="10"/>
        </w:rPr>
        <w:t>=</w:t>
      </w:r>
      <w:r>
        <w:rPr>
          <w:rFonts w:ascii="Calibri" w:hAnsi="Calibri" w:eastAsia="Calibri" w:cs="Calibri"/>
          <w:color w:val="FF0000"/>
          <w:spacing w:val="-6"/>
          <w:position w:val="10"/>
        </w:rPr>
        <w:t xml:space="preserve"> </w:t>
      </w:r>
      <w:r>
        <w:rPr>
          <w:rFonts w:ascii="Calibri" w:hAnsi="Calibri" w:eastAsia="Calibri" w:cs="Calibri"/>
          <w:strike/>
          <w:color w:val="FF0000"/>
          <w:spacing w:val="-20"/>
          <w:position w:val="10"/>
        </w:rPr>
        <w:t xml:space="preserve"> </w:t>
      </w:r>
      <w:r>
        <w:rPr>
          <w:spacing w:val="-5"/>
          <w:position w:val="24"/>
          <w:sz w:val="23"/>
          <w:szCs w:val="23"/>
        </w:rPr>
        <w:t>总量</w:t>
      </w:r>
      <w:r>
        <w:fldChar w:fldCharType="begin"/>
      </w:r>
      <w:r>
        <w:instrText xml:space="preserve">EQ \* jc3 \* hps23 \o\al(\s\up 6(</w:instrText>
      </w:r>
      <w:r>
        <w:rPr>
          <w:w w:val="104"/>
          <w:position w:val="11"/>
          <w:sz w:val="23"/>
          <w:szCs w:val="23"/>
        </w:rPr>
        <w:instrText xml:space="preserve">增</w:instrText>
      </w:r>
      <w:r>
        <w:instrText xml:space="preserve">),</w:instrText>
      </w:r>
      <w:r>
        <w:rPr>
          <w:rFonts w:ascii="Times New Roman" w:hAnsi="Times New Roman" w:eastAsia="Times New Roman" w:cs="Times New Roman"/>
          <w:w w:val="156"/>
          <w:position w:val="-8"/>
          <w:sz w:val="23"/>
          <w:szCs w:val="23"/>
        </w:rPr>
        <w:instrText xml:space="preserve">1</w:instrText>
      </w:r>
      <w:r>
        <w:instrText xml:space="preserve">)</w:instrText>
      </w:r>
      <w:r>
        <w:fldChar w:fldCharType="end"/>
      </w:r>
      <w:r>
        <w:rPr>
          <w:position w:val="-11"/>
          <w:sz w:val="23"/>
          <w:szCs w:val="23"/>
        </w:rPr>
        <w:drawing>
          <wp:inline distT="0" distB="0" distL="0" distR="0">
            <wp:extent cx="407035" cy="3625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5"/>
                    <a:stretch>
                      <a:fillRect/>
                    </a:stretch>
                  </pic:blipFill>
                  <pic:spPr>
                    <a:xfrm>
                      <a:off x="0" y="0"/>
                      <a:ext cx="407417" cy="362877"/>
                    </a:xfrm>
                    <a:prstGeom prst="rect">
                      <a:avLst/>
                    </a:prstGeom>
                  </pic:spPr>
                </pic:pic>
              </a:graphicData>
            </a:graphic>
          </wp:inline>
        </w:drawing>
      </w:r>
      <w:r>
        <w:rPr>
          <w:rFonts w:ascii="Arial" w:hAnsi="Arial" w:eastAsia="Arial" w:cs="Arial"/>
          <w:spacing w:val="-5"/>
          <w:position w:val="24"/>
          <w:sz w:val="23"/>
          <w:szCs w:val="23"/>
        </w:rPr>
        <w:t>-</w:t>
      </w:r>
      <w:r>
        <w:fldChar w:fldCharType="begin"/>
      </w:r>
      <w:r>
        <w:instrText xml:space="preserve">EQ \* jc3 \* hps23 \o\al(\s\up 6(</w:instrText>
      </w:r>
      <w:r>
        <w:rPr>
          <w:w w:val="118"/>
          <w:position w:val="11"/>
          <w:sz w:val="23"/>
          <w:szCs w:val="23"/>
        </w:rPr>
        <w:instrText xml:space="preserve">份</w:instrText>
      </w:r>
      <w:r>
        <w:instrText xml:space="preserve">),</w:instrText>
      </w:r>
      <w:r>
        <w:rPr>
          <w:w w:val="85"/>
          <w:position w:val="-8"/>
          <w:sz w:val="23"/>
          <w:szCs w:val="23"/>
        </w:rPr>
        <w:instrText xml:space="preserve">增</w:instrText>
      </w:r>
      <w:r>
        <w:instrText xml:space="preserve">)</w:instrText>
      </w:r>
      <w:r>
        <w:fldChar w:fldCharType="end"/>
      </w:r>
      <w:r>
        <w:fldChar w:fldCharType="begin"/>
      </w:r>
      <w:r>
        <w:instrText xml:space="preserve">EQ \* jc3 \* hps23 \o\al(\s\up 6(</w:instrText>
      </w:r>
      <w:r>
        <w:rPr>
          <w:w w:val="104"/>
          <w:position w:val="11"/>
          <w:sz w:val="23"/>
          <w:szCs w:val="23"/>
        </w:rPr>
        <w:instrText xml:space="preserve">数</w:instrText>
      </w:r>
      <w:r>
        <w:instrText xml:space="preserve">),</w:instrText>
      </w:r>
      <w:r>
        <w:rPr>
          <w:w w:val="71"/>
          <w:position w:val="-8"/>
          <w:sz w:val="23"/>
          <w:szCs w:val="23"/>
        </w:rPr>
        <w:instrText xml:space="preserve">长</w:instrText>
      </w:r>
      <w:r>
        <w:instrText xml:space="preserve">)</w:instrText>
      </w:r>
      <w:r>
        <w:fldChar w:fldCharType="end"/>
      </w:r>
      <w:r>
        <w:fldChar w:fldCharType="begin"/>
      </w:r>
      <w:r>
        <w:instrText xml:space="preserve">EQ \* jc3 \* hps23 \o\al(\s\up 6(</w:instrText>
      </w:r>
      <w:r>
        <w:rPr>
          <w:w w:val="104"/>
          <w:position w:val="11"/>
          <w:sz w:val="23"/>
          <w:szCs w:val="23"/>
        </w:rPr>
        <w:instrText xml:space="preserve">增</w:instrText>
      </w:r>
      <w:r>
        <w:instrText xml:space="preserve">),</w:instrText>
      </w:r>
      <w:r>
        <w:rPr>
          <w:w w:val="71"/>
          <w:position w:val="-8"/>
          <w:sz w:val="23"/>
          <w:szCs w:val="23"/>
        </w:rPr>
        <w:instrText xml:space="preserve">率</w:instrText>
      </w:r>
      <w:r>
        <w:instrText xml:space="preserve">)</w:instrText>
      </w:r>
      <w:r>
        <w:fldChar w:fldCharType="end"/>
      </w:r>
      <w:r>
        <w:rPr>
          <w:spacing w:val="-5"/>
          <w:position w:val="24"/>
          <w:sz w:val="23"/>
          <w:szCs w:val="23"/>
        </w:rPr>
        <w:t>长率</w:t>
      </w:r>
      <w:r>
        <w:rPr>
          <w:spacing w:val="-32"/>
          <w:position w:val="24"/>
          <w:sz w:val="23"/>
          <w:szCs w:val="23"/>
        </w:rPr>
        <w:t xml:space="preserve"> </w:t>
      </w:r>
      <w:r>
        <w:rPr>
          <w:color w:val="FF0000"/>
          <w:spacing w:val="-5"/>
          <w:position w:val="10"/>
        </w:rPr>
        <w:t>”，所求为</w:t>
      </w:r>
      <w:r>
        <w:rPr>
          <w:position w:val="-9"/>
        </w:rPr>
        <w:drawing>
          <wp:inline distT="0" distB="0" distL="0" distR="0">
            <wp:extent cx="1453515" cy="32829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06"/>
                    <a:stretch>
                      <a:fillRect/>
                    </a:stretch>
                  </pic:blipFill>
                  <pic:spPr>
                    <a:xfrm>
                      <a:off x="0" y="0"/>
                      <a:ext cx="1453548" cy="328451"/>
                    </a:xfrm>
                    <a:prstGeom prst="rect">
                      <a:avLst/>
                    </a:prstGeom>
                  </pic:spPr>
                </pic:pic>
              </a:graphicData>
            </a:graphic>
          </wp:inline>
        </w:drawing>
      </w:r>
      <w:r>
        <w:rPr>
          <w:color w:val="FF0000"/>
          <w:spacing w:val="-44"/>
          <w:position w:val="10"/>
        </w:rPr>
        <w:t xml:space="preserve"> </w:t>
      </w:r>
      <w:r>
        <w:rPr>
          <w:rFonts w:ascii="Calibri" w:hAnsi="Calibri" w:eastAsia="Calibri" w:cs="Calibri"/>
          <w:color w:val="FF0000"/>
          <w:spacing w:val="-5"/>
          <w:position w:val="10"/>
        </w:rPr>
        <w:t>=3X%</w:t>
      </w:r>
      <w:r>
        <w:rPr>
          <w:rFonts w:ascii="Calibri" w:hAnsi="Calibri" w:eastAsia="Calibri" w:cs="Calibri"/>
          <w:color w:val="FF0000"/>
          <w:spacing w:val="-15"/>
          <w:position w:val="10"/>
        </w:rPr>
        <w:t xml:space="preserve"> </w:t>
      </w:r>
      <w:r>
        <w:rPr>
          <w:color w:val="FF0000"/>
          <w:spacing w:val="-5"/>
          <w:position w:val="10"/>
        </w:rPr>
        <w:t>，即增</w:t>
      </w:r>
    </w:p>
    <w:p w14:paraId="794406B0">
      <w:pPr>
        <w:pStyle w:val="2"/>
        <w:spacing w:before="271" w:line="227" w:lineRule="auto"/>
        <w:ind w:left="22"/>
      </w:pPr>
      <w:r>
        <w:rPr>
          <w:color w:val="FF0000"/>
          <w:spacing w:val="5"/>
        </w:rPr>
        <w:t>长了</w:t>
      </w:r>
      <w:r>
        <w:rPr>
          <w:color w:val="FF0000"/>
          <w:spacing w:val="-34"/>
        </w:rPr>
        <w:t xml:space="preserve"> </w:t>
      </w:r>
      <w:r>
        <w:rPr>
          <w:rFonts w:ascii="Calibri" w:hAnsi="Calibri" w:eastAsia="Calibri" w:cs="Calibri"/>
          <w:color w:val="FF0000"/>
          <w:spacing w:val="5"/>
        </w:rPr>
        <w:t>30%</w:t>
      </w:r>
      <w:r>
        <w:rPr>
          <w:color w:val="FF0000"/>
          <w:spacing w:val="5"/>
        </w:rPr>
        <w:t>以上。故本题选</w:t>
      </w:r>
      <w:r>
        <w:rPr>
          <w:color w:val="FF0000"/>
          <w:spacing w:val="-30"/>
        </w:rPr>
        <w:t xml:space="preserve"> </w:t>
      </w:r>
      <w:r>
        <w:rPr>
          <w:rFonts w:ascii="Calibri" w:hAnsi="Calibri" w:eastAsia="Calibri" w:cs="Calibri"/>
          <w:color w:val="FF0000"/>
          <w:spacing w:val="5"/>
        </w:rPr>
        <w:t>D</w:t>
      </w:r>
      <w:r>
        <w:rPr>
          <w:color w:val="FF0000"/>
          <w:spacing w:val="5"/>
        </w:rPr>
        <w:t>。</w:t>
      </w:r>
    </w:p>
    <w:p w14:paraId="6902F79E">
      <w:pPr>
        <w:pStyle w:val="2"/>
        <w:spacing w:before="145" w:line="225" w:lineRule="auto"/>
        <w:ind w:left="444"/>
      </w:pPr>
      <w:r>
        <w:rPr>
          <w:rFonts w:ascii="Calibri" w:hAnsi="Calibri" w:eastAsia="Calibri" w:cs="Calibri"/>
          <w:color w:val="FF0000"/>
          <w:spacing w:val="5"/>
        </w:rPr>
        <w:t>60</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D</w:t>
      </w:r>
      <w:r>
        <w:rPr>
          <w:rFonts w:ascii="Calibri" w:hAnsi="Calibri" w:eastAsia="Calibri" w:cs="Calibri"/>
          <w:color w:val="FF0000"/>
          <w:spacing w:val="-16"/>
        </w:rPr>
        <w:t xml:space="preserve"> </w:t>
      </w:r>
      <w:r>
        <w:rPr>
          <w:color w:val="FF0000"/>
          <w:spacing w:val="5"/>
        </w:rPr>
        <w:t>。解析：①</w:t>
      </w:r>
      <w:r>
        <w:rPr>
          <w:color w:val="FF0000"/>
          <w:spacing w:val="-72"/>
        </w:rPr>
        <w:t xml:space="preserve"> </w:t>
      </w:r>
      <w:r>
        <w:rPr>
          <w:color w:val="FF0000"/>
          <w:spacing w:val="5"/>
        </w:rPr>
        <w:t>,</w:t>
      </w:r>
      <w:r>
        <w:rPr>
          <w:color w:val="FF0000"/>
          <w:spacing w:val="86"/>
        </w:rPr>
        <w:t xml:space="preserve"> </w:t>
      </w:r>
      <w:r>
        <w:rPr>
          <w:color w:val="FF0000"/>
          <w:spacing w:val="5"/>
        </w:rPr>
        <w:t>由材料第一段可知，</w:t>
      </w:r>
      <w:r>
        <w:rPr>
          <w:rFonts w:ascii="Calibri" w:hAnsi="Calibri" w:eastAsia="Calibri" w:cs="Calibri"/>
          <w:color w:val="FF0000"/>
          <w:spacing w:val="5"/>
        </w:rPr>
        <w:t>20</w:t>
      </w:r>
      <w:r>
        <w:rPr>
          <w:rFonts w:ascii="Calibri" w:hAnsi="Calibri" w:eastAsia="Calibri" w:cs="Calibri"/>
          <w:color w:val="FF0000"/>
          <w:spacing w:val="4"/>
        </w:rPr>
        <w:t>23</w:t>
      </w:r>
      <w:r>
        <w:rPr>
          <w:rFonts w:ascii="Calibri" w:hAnsi="Calibri" w:eastAsia="Calibri" w:cs="Calibri"/>
          <w:color w:val="FF0000"/>
          <w:spacing w:val="19"/>
          <w:w w:val="101"/>
        </w:rPr>
        <w:t xml:space="preserve"> </w:t>
      </w:r>
      <w:r>
        <w:rPr>
          <w:color w:val="FF0000"/>
          <w:spacing w:val="4"/>
        </w:rPr>
        <w:t>年全市财政性科技投入</w:t>
      </w:r>
      <w:r>
        <w:rPr>
          <w:color w:val="FF0000"/>
          <w:spacing w:val="-34"/>
        </w:rPr>
        <w:t xml:space="preserve"> </w:t>
      </w:r>
      <w:r>
        <w:rPr>
          <w:rFonts w:ascii="Calibri" w:hAnsi="Calibri" w:eastAsia="Calibri" w:cs="Calibri"/>
          <w:color w:val="FF0000"/>
          <w:spacing w:val="4"/>
        </w:rPr>
        <w:t>231</w:t>
      </w:r>
      <w:r>
        <w:rPr>
          <w:rFonts w:ascii="PMingLiU-ExtB" w:hAnsi="PMingLiU-ExtB" w:eastAsia="PMingLiU-ExtB" w:cs="PMingLiU-ExtB"/>
          <w:color w:val="FF0000"/>
          <w:spacing w:val="4"/>
          <w:position w:val="1"/>
        </w:rPr>
        <w:t>.</w:t>
      </w:r>
      <w:r>
        <w:rPr>
          <w:rFonts w:ascii="Calibri" w:hAnsi="Calibri" w:eastAsia="Calibri" w:cs="Calibri"/>
          <w:color w:val="FF0000"/>
          <w:spacing w:val="4"/>
        </w:rPr>
        <w:t>1</w:t>
      </w:r>
      <w:r>
        <w:rPr>
          <w:rFonts w:ascii="Calibri" w:hAnsi="Calibri" w:eastAsia="Calibri" w:cs="Calibri"/>
          <w:color w:val="FF0000"/>
          <w:spacing w:val="17"/>
        </w:rPr>
        <w:t xml:space="preserve"> </w:t>
      </w:r>
      <w:r>
        <w:rPr>
          <w:color w:val="FF0000"/>
          <w:spacing w:val="4"/>
        </w:rPr>
        <w:t>亿</w:t>
      </w:r>
    </w:p>
    <w:p w14:paraId="123CE341">
      <w:pPr>
        <w:pStyle w:val="2"/>
        <w:spacing w:before="247" w:line="575" w:lineRule="exact"/>
        <w:ind w:left="23"/>
      </w:pPr>
      <w:r>
        <w:rPr>
          <w:color w:val="FF0000"/>
          <w:spacing w:val="4"/>
          <w:position w:val="9"/>
        </w:rPr>
        <w:t>元，</w:t>
      </w:r>
      <w:r>
        <w:rPr>
          <w:color w:val="FF0000"/>
          <w:spacing w:val="-47"/>
          <w:position w:val="9"/>
        </w:rPr>
        <w:t xml:space="preserve"> </w:t>
      </w:r>
      <w:r>
        <w:rPr>
          <w:color w:val="FF0000"/>
          <w:spacing w:val="4"/>
          <w:position w:val="9"/>
        </w:rPr>
        <w:t>占一般公共预算支出的比重为</w:t>
      </w:r>
      <w:r>
        <w:rPr>
          <w:color w:val="FF0000"/>
          <w:spacing w:val="-37"/>
          <w:position w:val="9"/>
        </w:rPr>
        <w:t xml:space="preserve"> </w:t>
      </w:r>
      <w:r>
        <w:rPr>
          <w:rFonts w:ascii="Calibri" w:hAnsi="Calibri" w:eastAsia="Calibri" w:cs="Calibri"/>
          <w:color w:val="FF0000"/>
          <w:spacing w:val="4"/>
          <w:position w:val="9"/>
        </w:rPr>
        <w:t>8</w:t>
      </w:r>
      <w:r>
        <w:rPr>
          <w:rFonts w:ascii="PMingLiU-ExtB" w:hAnsi="PMingLiU-ExtB" w:eastAsia="PMingLiU-ExtB" w:cs="PMingLiU-ExtB"/>
          <w:color w:val="FF0000"/>
          <w:spacing w:val="4"/>
          <w:position w:val="9"/>
        </w:rPr>
        <w:t>.</w:t>
      </w:r>
      <w:r>
        <w:rPr>
          <w:rFonts w:ascii="Calibri" w:hAnsi="Calibri" w:eastAsia="Calibri" w:cs="Calibri"/>
          <w:color w:val="FF0000"/>
          <w:spacing w:val="4"/>
          <w:position w:val="9"/>
        </w:rPr>
        <w:t>9%</w:t>
      </w:r>
      <w:r>
        <w:rPr>
          <w:rFonts w:ascii="Calibri" w:hAnsi="Calibri" w:eastAsia="Calibri" w:cs="Calibri"/>
          <w:color w:val="FF0000"/>
          <w:spacing w:val="-17"/>
          <w:position w:val="9"/>
        </w:rPr>
        <w:t xml:space="preserve"> </w:t>
      </w:r>
      <w:r>
        <w:rPr>
          <w:color w:val="FF0000"/>
          <w:spacing w:val="4"/>
          <w:position w:val="9"/>
        </w:rPr>
        <w:t>，根据“整体值</w:t>
      </w:r>
      <w:r>
        <w:rPr>
          <w:rFonts w:ascii="Calibri" w:hAnsi="Calibri" w:eastAsia="Calibri" w:cs="Calibri"/>
          <w:color w:val="FF0000"/>
          <w:spacing w:val="4"/>
          <w:position w:val="9"/>
        </w:rPr>
        <w:t>=</w:t>
      </w:r>
      <w:r>
        <w:fldChar w:fldCharType="begin"/>
      </w:r>
      <w:r>
        <w:instrText xml:space="preserve">EQ \* jc3 \* hps23 \o\al(\s\up 7(</w:instrText>
      </w:r>
      <w:r>
        <w:rPr>
          <w:w w:val="110"/>
          <w:position w:val="9"/>
          <w:sz w:val="23"/>
          <w:szCs w:val="23"/>
        </w:rPr>
        <w:instrText xml:space="preserve">部分值</w:instrText>
      </w:r>
      <w:r>
        <w:instrText xml:space="preserve">),</w:instrText>
      </w:r>
      <w:r>
        <w:rPr>
          <w:w w:val="137"/>
          <w:position w:val="-10"/>
          <w:sz w:val="23"/>
          <w:szCs w:val="23"/>
        </w:rPr>
        <w:instrText xml:space="preserve">比重</w:instrText>
      </w:r>
      <w:r>
        <w:instrText xml:space="preserve">)</w:instrText>
      </w:r>
      <w:r>
        <w:fldChar w:fldCharType="end"/>
      </w:r>
      <w:r>
        <w:rPr>
          <w:spacing w:val="-36"/>
          <w:position w:val="-10"/>
          <w:sz w:val="23"/>
          <w:szCs w:val="23"/>
        </w:rPr>
        <w:t xml:space="preserve"> </w:t>
      </w:r>
      <w:r>
        <w:rPr>
          <w:color w:val="FF0000"/>
          <w:spacing w:val="4"/>
          <w:position w:val="9"/>
        </w:rPr>
        <w:t>”可求出</w:t>
      </w:r>
      <w:r>
        <w:rPr>
          <w:color w:val="FF0000"/>
          <w:spacing w:val="-33"/>
          <w:position w:val="9"/>
        </w:rPr>
        <w:t xml:space="preserve"> </w:t>
      </w:r>
      <w:r>
        <w:rPr>
          <w:rFonts w:ascii="Calibri" w:hAnsi="Calibri" w:eastAsia="Calibri" w:cs="Calibri"/>
          <w:color w:val="FF0000"/>
          <w:spacing w:val="4"/>
          <w:position w:val="9"/>
        </w:rPr>
        <w:t>2023</w:t>
      </w:r>
      <w:r>
        <w:rPr>
          <w:rFonts w:ascii="Calibri" w:hAnsi="Calibri" w:eastAsia="Calibri" w:cs="Calibri"/>
          <w:color w:val="FF0000"/>
          <w:spacing w:val="16"/>
          <w:w w:val="101"/>
          <w:position w:val="9"/>
        </w:rPr>
        <w:t xml:space="preserve"> </w:t>
      </w:r>
      <w:r>
        <w:rPr>
          <w:color w:val="FF0000"/>
          <w:spacing w:val="4"/>
          <w:position w:val="9"/>
        </w:rPr>
        <w:t>年</w:t>
      </w:r>
      <w:r>
        <w:rPr>
          <w:color w:val="FF0000"/>
          <w:spacing w:val="-38"/>
          <w:position w:val="9"/>
        </w:rPr>
        <w:t xml:space="preserve"> </w:t>
      </w:r>
      <w:r>
        <w:rPr>
          <w:rFonts w:ascii="Calibri" w:hAnsi="Calibri" w:eastAsia="Calibri" w:cs="Calibri"/>
          <w:color w:val="FF0000"/>
          <w:spacing w:val="4"/>
          <w:position w:val="9"/>
        </w:rPr>
        <w:t>S</w:t>
      </w:r>
      <w:r>
        <w:rPr>
          <w:rFonts w:ascii="Calibri" w:hAnsi="Calibri" w:eastAsia="Calibri" w:cs="Calibri"/>
          <w:color w:val="FF0000"/>
          <w:spacing w:val="22"/>
          <w:position w:val="9"/>
        </w:rPr>
        <w:t xml:space="preserve"> </w:t>
      </w:r>
      <w:r>
        <w:rPr>
          <w:color w:val="FF0000"/>
          <w:spacing w:val="4"/>
          <w:position w:val="9"/>
        </w:rPr>
        <w:t>市一</w:t>
      </w:r>
    </w:p>
    <w:p w14:paraId="3B9C9D0B">
      <w:pPr>
        <w:pStyle w:val="2"/>
        <w:spacing w:before="259" w:line="348" w:lineRule="auto"/>
        <w:ind w:left="39" w:right="127" w:hanging="18"/>
      </w:pPr>
      <w:r>
        <w:rPr>
          <w:color w:val="FF0000"/>
          <w:spacing w:val="6"/>
        </w:rPr>
        <w:t>般公共预算支出金额，无法求出</w:t>
      </w:r>
      <w:r>
        <w:rPr>
          <w:color w:val="FF0000"/>
          <w:spacing w:val="-36"/>
        </w:rPr>
        <w:t xml:space="preserve"> </w:t>
      </w:r>
      <w:r>
        <w:rPr>
          <w:rFonts w:ascii="Calibri" w:hAnsi="Calibri" w:eastAsia="Calibri" w:cs="Calibri"/>
          <w:color w:val="FF0000"/>
          <w:spacing w:val="6"/>
        </w:rPr>
        <w:t>2022</w:t>
      </w:r>
      <w:r>
        <w:rPr>
          <w:rFonts w:ascii="Calibri" w:hAnsi="Calibri" w:eastAsia="Calibri" w:cs="Calibri"/>
          <w:color w:val="FF0000"/>
          <w:spacing w:val="19"/>
        </w:rPr>
        <w:t xml:space="preserve"> </w:t>
      </w:r>
      <w:r>
        <w:rPr>
          <w:color w:val="FF0000"/>
          <w:spacing w:val="6"/>
        </w:rPr>
        <w:t>年</w:t>
      </w:r>
      <w:r>
        <w:rPr>
          <w:color w:val="FF0000"/>
          <w:spacing w:val="-40"/>
        </w:rPr>
        <w:t xml:space="preserve"> </w:t>
      </w:r>
      <w:r>
        <w:rPr>
          <w:rFonts w:ascii="Calibri" w:hAnsi="Calibri" w:eastAsia="Calibri" w:cs="Calibri"/>
          <w:color w:val="FF0000"/>
          <w:spacing w:val="6"/>
        </w:rPr>
        <w:t>S</w:t>
      </w:r>
      <w:r>
        <w:rPr>
          <w:rFonts w:ascii="Calibri" w:hAnsi="Calibri" w:eastAsia="Calibri" w:cs="Calibri"/>
          <w:color w:val="FF0000"/>
          <w:spacing w:val="21"/>
          <w:w w:val="101"/>
        </w:rPr>
        <w:t xml:space="preserve"> </w:t>
      </w:r>
      <w:r>
        <w:rPr>
          <w:color w:val="FF0000"/>
          <w:spacing w:val="6"/>
        </w:rPr>
        <w:t>市一般公共预算支</w:t>
      </w:r>
      <w:r>
        <w:rPr>
          <w:color w:val="FF0000"/>
          <w:spacing w:val="5"/>
        </w:rPr>
        <w:t>出金额，即①不能从资料中推</w:t>
      </w:r>
      <w:r>
        <w:rPr>
          <w:color w:val="FF0000"/>
        </w:rPr>
        <w:t xml:space="preserve"> </w:t>
      </w:r>
      <w:r>
        <w:rPr>
          <w:color w:val="FF0000"/>
          <w:spacing w:val="-9"/>
        </w:rPr>
        <w:t>出。</w:t>
      </w:r>
    </w:p>
    <w:p w14:paraId="1798082A">
      <w:pPr>
        <w:pStyle w:val="2"/>
        <w:spacing w:before="25" w:line="225" w:lineRule="auto"/>
        <w:ind w:right="27"/>
        <w:jc w:val="right"/>
      </w:pPr>
      <w:r>
        <w:rPr>
          <w:color w:val="FF0000"/>
        </w:rPr>
        <w:t>②</w:t>
      </w:r>
      <w:r>
        <w:rPr>
          <w:color w:val="FF0000"/>
          <w:spacing w:val="-68"/>
        </w:rPr>
        <w:t xml:space="preserve"> </w:t>
      </w:r>
      <w:r>
        <w:rPr>
          <w:color w:val="FF0000"/>
        </w:rPr>
        <w:t>,</w:t>
      </w:r>
      <w:r>
        <w:rPr>
          <w:color w:val="FF0000"/>
          <w:spacing w:val="-19"/>
        </w:rPr>
        <w:t xml:space="preserve"> </w:t>
      </w:r>
      <w:r>
        <w:rPr>
          <w:color w:val="FF0000"/>
        </w:rPr>
        <w:t>由材料第二段可知，</w:t>
      </w:r>
      <w:r>
        <w:rPr>
          <w:rFonts w:ascii="Calibri" w:hAnsi="Calibri" w:eastAsia="Calibri" w:cs="Calibri"/>
          <w:color w:val="FF0000"/>
        </w:rPr>
        <w:t xml:space="preserve">2023 </w:t>
      </w:r>
      <w:r>
        <w:rPr>
          <w:color w:val="FF0000"/>
        </w:rPr>
        <w:t>年年末有效发明专利拥有量</w:t>
      </w:r>
      <w:r>
        <w:rPr>
          <w:color w:val="FF0000"/>
          <w:spacing w:val="-41"/>
        </w:rPr>
        <w:t xml:space="preserve"> </w:t>
      </w:r>
      <w:r>
        <w:rPr>
          <w:rFonts w:ascii="Calibri" w:hAnsi="Calibri" w:eastAsia="Calibri" w:cs="Calibri"/>
          <w:color w:val="FF0000"/>
        </w:rPr>
        <w:t>10</w:t>
      </w:r>
      <w:r>
        <w:rPr>
          <w:rFonts w:ascii="PMingLiU-ExtB" w:hAnsi="PMingLiU-ExtB" w:eastAsia="PMingLiU-ExtB" w:cs="PMingLiU-ExtB"/>
          <w:color w:val="FF0000"/>
          <w:position w:val="1"/>
        </w:rPr>
        <w:t>.</w:t>
      </w:r>
      <w:r>
        <w:rPr>
          <w:rFonts w:ascii="Calibri" w:hAnsi="Calibri" w:eastAsia="Calibri" w:cs="Calibri"/>
          <w:color w:val="FF0000"/>
        </w:rPr>
        <w:t xml:space="preserve">5 </w:t>
      </w:r>
      <w:r>
        <w:rPr>
          <w:color w:val="FF0000"/>
        </w:rPr>
        <w:t>万件，比上年增长</w:t>
      </w:r>
      <w:r>
        <w:rPr>
          <w:color w:val="FF0000"/>
          <w:spacing w:val="-48"/>
        </w:rPr>
        <w:t xml:space="preserve"> </w:t>
      </w:r>
      <w:r>
        <w:rPr>
          <w:rFonts w:ascii="Calibri" w:hAnsi="Calibri" w:eastAsia="Calibri" w:cs="Calibri"/>
          <w:color w:val="FF0000"/>
        </w:rPr>
        <w:t>21</w:t>
      </w:r>
      <w:r>
        <w:rPr>
          <w:rFonts w:ascii="PMingLiU-ExtB" w:hAnsi="PMingLiU-ExtB" w:eastAsia="PMingLiU-ExtB" w:cs="PMingLiU-ExtB"/>
          <w:color w:val="FF0000"/>
          <w:position w:val="1"/>
        </w:rPr>
        <w:t>.</w:t>
      </w:r>
      <w:r>
        <w:rPr>
          <w:rFonts w:ascii="Calibri" w:hAnsi="Calibri" w:eastAsia="Calibri" w:cs="Calibri"/>
          <w:color w:val="FF0000"/>
        </w:rPr>
        <w:t>6%</w:t>
      </w:r>
      <w:r>
        <w:rPr>
          <w:color w:val="FF0000"/>
        </w:rPr>
        <w:t>；</w:t>
      </w:r>
    </w:p>
    <w:p w14:paraId="68703257">
      <w:pPr>
        <w:pStyle w:val="2"/>
        <w:spacing w:before="238" w:line="572" w:lineRule="exact"/>
        <w:ind w:left="27"/>
      </w:pPr>
      <w:r>
        <w:rPr>
          <w:color w:val="FF0000"/>
          <w:spacing w:val="5"/>
          <w:position w:val="12"/>
        </w:rPr>
        <w:t>万人有效发明专利拥有量</w:t>
      </w:r>
      <w:r>
        <w:rPr>
          <w:color w:val="FF0000"/>
          <w:spacing w:val="-36"/>
          <w:position w:val="12"/>
        </w:rPr>
        <w:t xml:space="preserve"> </w:t>
      </w:r>
      <w:r>
        <w:rPr>
          <w:rFonts w:ascii="Calibri" w:hAnsi="Calibri" w:eastAsia="Calibri" w:cs="Calibri"/>
          <w:color w:val="FF0000"/>
          <w:spacing w:val="5"/>
          <w:position w:val="12"/>
        </w:rPr>
        <w:t>80</w:t>
      </w:r>
      <w:r>
        <w:rPr>
          <w:rFonts w:ascii="PMingLiU-ExtB" w:hAnsi="PMingLiU-ExtB" w:eastAsia="PMingLiU-ExtB" w:cs="PMingLiU-ExtB"/>
          <w:color w:val="FF0000"/>
          <w:spacing w:val="5"/>
          <w:position w:val="14"/>
        </w:rPr>
        <w:t>.</w:t>
      </w:r>
      <w:r>
        <w:rPr>
          <w:rFonts w:ascii="Calibri" w:hAnsi="Calibri" w:eastAsia="Calibri" w:cs="Calibri"/>
          <w:color w:val="FF0000"/>
          <w:spacing w:val="5"/>
          <w:position w:val="12"/>
        </w:rPr>
        <w:t>9</w:t>
      </w:r>
      <w:r>
        <w:rPr>
          <w:rFonts w:ascii="Calibri" w:hAnsi="Calibri" w:eastAsia="Calibri" w:cs="Calibri"/>
          <w:color w:val="FF0000"/>
          <w:spacing w:val="17"/>
          <w:w w:val="101"/>
          <w:position w:val="12"/>
        </w:rPr>
        <w:t xml:space="preserve"> </w:t>
      </w:r>
      <w:r>
        <w:rPr>
          <w:color w:val="FF0000"/>
          <w:spacing w:val="5"/>
          <w:position w:val="12"/>
        </w:rPr>
        <w:t>件，</w:t>
      </w:r>
      <w:r>
        <w:rPr>
          <w:color w:val="FF0000"/>
          <w:spacing w:val="-58"/>
          <w:position w:val="12"/>
        </w:rPr>
        <w:t xml:space="preserve"> </w:t>
      </w:r>
      <w:r>
        <w:rPr>
          <w:color w:val="FF0000"/>
          <w:spacing w:val="5"/>
          <w:position w:val="12"/>
        </w:rPr>
        <w:t>比上年</w:t>
      </w:r>
      <w:r>
        <w:rPr>
          <w:color w:val="FF0000"/>
          <w:spacing w:val="4"/>
          <w:position w:val="12"/>
        </w:rPr>
        <w:t>年末增加</w:t>
      </w:r>
      <w:r>
        <w:rPr>
          <w:color w:val="FF0000"/>
          <w:spacing w:val="-28"/>
          <w:position w:val="12"/>
        </w:rPr>
        <w:t xml:space="preserve"> </w:t>
      </w:r>
      <w:r>
        <w:rPr>
          <w:rFonts w:ascii="Calibri" w:hAnsi="Calibri" w:eastAsia="Calibri" w:cs="Calibri"/>
          <w:color w:val="FF0000"/>
          <w:spacing w:val="4"/>
          <w:position w:val="12"/>
        </w:rPr>
        <w:t>14</w:t>
      </w:r>
      <w:r>
        <w:rPr>
          <w:rFonts w:ascii="Calibri" w:hAnsi="Calibri" w:eastAsia="Calibri" w:cs="Calibri"/>
          <w:color w:val="FF0000"/>
          <w:spacing w:val="20"/>
          <w:w w:val="101"/>
          <w:position w:val="12"/>
        </w:rPr>
        <w:t xml:space="preserve"> </w:t>
      </w:r>
      <w:r>
        <w:rPr>
          <w:color w:val="FF0000"/>
          <w:spacing w:val="4"/>
          <w:position w:val="12"/>
        </w:rPr>
        <w:t>件。根据“份数</w:t>
      </w:r>
      <w:r>
        <w:rPr>
          <w:rFonts w:ascii="Calibri" w:hAnsi="Calibri" w:eastAsia="Calibri" w:cs="Calibri"/>
          <w:color w:val="FF0000"/>
          <w:spacing w:val="4"/>
          <w:position w:val="13"/>
        </w:rPr>
        <w:t>=</w:t>
      </w:r>
      <w:r>
        <w:rPr>
          <w:rFonts w:ascii="Calibri" w:hAnsi="Calibri" w:eastAsia="Calibri" w:cs="Calibri"/>
          <w:color w:val="FF0000"/>
          <w:spacing w:val="-10"/>
          <w:position w:val="13"/>
        </w:rPr>
        <w:t xml:space="preserve"> </w:t>
      </w:r>
      <w:r>
        <w:rPr>
          <w:rFonts w:ascii="Calibri" w:hAnsi="Calibri" w:eastAsia="Calibri" w:cs="Calibri"/>
          <w:strike/>
          <w:color w:val="FF0000"/>
          <w:spacing w:val="-20"/>
          <w:position w:val="13"/>
        </w:rPr>
        <w:t xml:space="preserve"> </w:t>
      </w:r>
      <w:r>
        <w:fldChar w:fldCharType="begin"/>
      </w:r>
      <w:r>
        <w:instrText xml:space="preserve">EQ \* jc3 \* hps23 \o\al(\s\up 8(</w:instrText>
      </w:r>
      <w:r>
        <w:rPr>
          <w:w w:val="126"/>
          <w:position w:val="12"/>
          <w:sz w:val="23"/>
          <w:szCs w:val="23"/>
        </w:rPr>
        <w:instrText xml:space="preserve">总量</w:instrText>
      </w:r>
      <w:r>
        <w:instrText xml:space="preserve">),</w:instrText>
      </w:r>
      <w:r>
        <w:rPr>
          <w:w w:val="102"/>
          <w:position w:val="-5"/>
          <w:sz w:val="23"/>
          <w:szCs w:val="23"/>
        </w:rPr>
        <w:instrText xml:space="preserve">平均数</w:instrText>
      </w:r>
      <w:r>
        <w:instrText xml:space="preserve">)</w:instrText>
      </w:r>
      <w:r>
        <w:fldChar w:fldCharType="end"/>
      </w:r>
      <w:r>
        <w:rPr>
          <w:spacing w:val="-34"/>
          <w:position w:val="-5"/>
          <w:sz w:val="23"/>
          <w:szCs w:val="23"/>
        </w:rPr>
        <w:t xml:space="preserve"> </w:t>
      </w:r>
      <w:r>
        <w:rPr>
          <w:color w:val="FF0000"/>
          <w:spacing w:val="4"/>
          <w:position w:val="12"/>
        </w:rPr>
        <w:t>”“基期</w:t>
      </w:r>
    </w:p>
    <w:p w14:paraId="0648445B">
      <w:pPr>
        <w:spacing w:line="572" w:lineRule="exact"/>
        <w:sectPr>
          <w:footerReference r:id="rId58" w:type="default"/>
          <w:pgSz w:w="11907" w:h="16840"/>
          <w:pgMar w:top="1104" w:right="1786" w:bottom="870" w:left="1786" w:header="1090" w:footer="682" w:gutter="0"/>
          <w:cols w:space="720" w:num="1"/>
        </w:sectPr>
      </w:pPr>
    </w:p>
    <w:p w14:paraId="17F1F6C3">
      <w:pPr>
        <w:spacing w:line="441" w:lineRule="auto"/>
        <w:rPr>
          <w:rFonts w:ascii="Arial"/>
          <w:sz w:val="21"/>
        </w:rPr>
      </w:pPr>
    </w:p>
    <w:p w14:paraId="70AD497F">
      <w:pPr>
        <w:pStyle w:val="2"/>
        <w:spacing w:before="74" w:line="168" w:lineRule="auto"/>
        <w:ind w:left="529"/>
        <w:rPr>
          <w:sz w:val="23"/>
          <w:szCs w:val="23"/>
        </w:rPr>
      </w:pPr>
      <w:r>
        <w:rPr>
          <w:spacing w:val="4"/>
          <w:sz w:val="23"/>
          <w:szCs w:val="23"/>
        </w:rPr>
        <w:t>现期值</w:t>
      </w:r>
    </w:p>
    <w:p w14:paraId="4746D193">
      <w:pPr>
        <w:pStyle w:val="2"/>
        <w:spacing w:line="152" w:lineRule="exact"/>
        <w:ind w:left="22"/>
      </w:pPr>
      <w:r>
        <w:rPr>
          <w:color w:val="FF0000"/>
          <w:spacing w:val="3"/>
          <w:position w:val="-1"/>
        </w:rPr>
        <w:t>值</w:t>
      </w:r>
      <w:r>
        <w:rPr>
          <w:rFonts w:ascii="Calibri" w:hAnsi="Calibri" w:eastAsia="Calibri" w:cs="Calibri"/>
          <w:color w:val="FF0000"/>
          <w:spacing w:val="3"/>
          <w:position w:val="-1"/>
        </w:rPr>
        <w:t>=</w:t>
      </w:r>
      <w:r>
        <w:rPr>
          <w:rFonts w:ascii="Calibri" w:hAnsi="Calibri" w:eastAsia="Calibri" w:cs="Calibri"/>
          <w:color w:val="FF0000"/>
          <w:spacing w:val="-11"/>
          <w:position w:val="-1"/>
        </w:rPr>
        <w:t xml:space="preserve"> </w:t>
      </w:r>
      <w:r>
        <w:rPr>
          <w:rFonts w:ascii="Calibri" w:hAnsi="Calibri" w:eastAsia="Calibri" w:cs="Calibri"/>
          <w:strike/>
          <w:color w:val="FF0000"/>
          <w:spacing w:val="1"/>
          <w:position w:val="-1"/>
        </w:rPr>
        <w:t xml:space="preserve">                      </w:t>
      </w:r>
      <w:r>
        <w:rPr>
          <w:rFonts w:ascii="Calibri" w:hAnsi="Calibri" w:eastAsia="Calibri" w:cs="Calibri"/>
          <w:color w:val="FF0000"/>
          <w:spacing w:val="46"/>
          <w:w w:val="101"/>
          <w:position w:val="-1"/>
        </w:rPr>
        <w:t xml:space="preserve"> </w:t>
      </w:r>
      <w:r>
        <w:rPr>
          <w:color w:val="FF0000"/>
          <w:spacing w:val="3"/>
          <w:position w:val="-1"/>
        </w:rPr>
        <w:t>”可求出</w:t>
      </w:r>
      <w:r>
        <w:rPr>
          <w:color w:val="FF0000"/>
          <w:spacing w:val="-33"/>
          <w:position w:val="-1"/>
        </w:rPr>
        <w:t xml:space="preserve"> </w:t>
      </w:r>
      <w:r>
        <w:rPr>
          <w:rFonts w:ascii="Calibri" w:hAnsi="Calibri" w:eastAsia="Calibri" w:cs="Calibri"/>
          <w:color w:val="FF0000"/>
          <w:spacing w:val="3"/>
          <w:position w:val="-1"/>
        </w:rPr>
        <w:t>2022</w:t>
      </w:r>
      <w:r>
        <w:rPr>
          <w:rFonts w:ascii="Calibri" w:hAnsi="Calibri" w:eastAsia="Calibri" w:cs="Calibri"/>
          <w:color w:val="FF0000"/>
          <w:spacing w:val="18"/>
          <w:w w:val="101"/>
          <w:position w:val="-1"/>
        </w:rPr>
        <w:t xml:space="preserve"> </w:t>
      </w:r>
      <w:r>
        <w:rPr>
          <w:color w:val="FF0000"/>
          <w:spacing w:val="3"/>
          <w:position w:val="-1"/>
        </w:rPr>
        <w:t>年和</w:t>
      </w:r>
      <w:r>
        <w:rPr>
          <w:color w:val="FF0000"/>
          <w:spacing w:val="-36"/>
          <w:position w:val="-1"/>
        </w:rPr>
        <w:t xml:space="preserve"> </w:t>
      </w:r>
      <w:r>
        <w:rPr>
          <w:rFonts w:ascii="Calibri" w:hAnsi="Calibri" w:eastAsia="Calibri" w:cs="Calibri"/>
          <w:color w:val="FF0000"/>
          <w:spacing w:val="3"/>
          <w:position w:val="-1"/>
        </w:rPr>
        <w:t>2023</w:t>
      </w:r>
      <w:r>
        <w:rPr>
          <w:rFonts w:ascii="Calibri" w:hAnsi="Calibri" w:eastAsia="Calibri" w:cs="Calibri"/>
          <w:color w:val="FF0000"/>
          <w:spacing w:val="19"/>
          <w:w w:val="101"/>
          <w:position w:val="-1"/>
        </w:rPr>
        <w:t xml:space="preserve"> </w:t>
      </w:r>
      <w:r>
        <w:rPr>
          <w:color w:val="FF0000"/>
          <w:spacing w:val="3"/>
          <w:position w:val="-1"/>
        </w:rPr>
        <w:t>年</w:t>
      </w:r>
      <w:r>
        <w:rPr>
          <w:color w:val="FF0000"/>
          <w:spacing w:val="-38"/>
          <w:position w:val="-1"/>
        </w:rPr>
        <w:t xml:space="preserve"> </w:t>
      </w:r>
      <w:r>
        <w:rPr>
          <w:rFonts w:ascii="Calibri" w:hAnsi="Calibri" w:eastAsia="Calibri" w:cs="Calibri"/>
          <w:color w:val="FF0000"/>
          <w:spacing w:val="3"/>
          <w:position w:val="-1"/>
        </w:rPr>
        <w:t>S</w:t>
      </w:r>
      <w:r>
        <w:rPr>
          <w:rFonts w:ascii="Calibri" w:hAnsi="Calibri" w:eastAsia="Calibri" w:cs="Calibri"/>
          <w:color w:val="FF0000"/>
          <w:spacing w:val="21"/>
          <w:w w:val="101"/>
          <w:position w:val="-1"/>
        </w:rPr>
        <w:t xml:space="preserve"> </w:t>
      </w:r>
      <w:r>
        <w:rPr>
          <w:color w:val="FF0000"/>
          <w:spacing w:val="3"/>
          <w:position w:val="-1"/>
        </w:rPr>
        <w:t>市人口数量，但无法求</w:t>
      </w:r>
      <w:r>
        <w:rPr>
          <w:color w:val="FF0000"/>
          <w:spacing w:val="2"/>
          <w:position w:val="-1"/>
        </w:rPr>
        <w:t>出</w:t>
      </w:r>
      <w:r>
        <w:rPr>
          <w:color w:val="FF0000"/>
          <w:spacing w:val="-36"/>
          <w:position w:val="-1"/>
        </w:rPr>
        <w:t xml:space="preserve"> </w:t>
      </w:r>
      <w:r>
        <w:rPr>
          <w:rFonts w:ascii="Calibri" w:hAnsi="Calibri" w:eastAsia="Calibri" w:cs="Calibri"/>
          <w:color w:val="FF0000"/>
          <w:spacing w:val="2"/>
          <w:position w:val="-1"/>
        </w:rPr>
        <w:t>2022</w:t>
      </w:r>
      <w:r>
        <w:rPr>
          <w:rFonts w:ascii="Calibri" w:hAnsi="Calibri" w:eastAsia="Calibri" w:cs="Calibri"/>
          <w:color w:val="FF0000"/>
          <w:spacing w:val="19"/>
          <w:w w:val="101"/>
          <w:position w:val="-1"/>
        </w:rPr>
        <w:t xml:space="preserve"> </w:t>
      </w:r>
      <w:r>
        <w:rPr>
          <w:color w:val="FF0000"/>
          <w:spacing w:val="2"/>
          <w:position w:val="-1"/>
        </w:rPr>
        <w:t>年</w:t>
      </w:r>
      <w:r>
        <w:rPr>
          <w:color w:val="FF0000"/>
          <w:spacing w:val="-40"/>
          <w:position w:val="-1"/>
        </w:rPr>
        <w:t xml:space="preserve"> </w:t>
      </w:r>
      <w:r>
        <w:rPr>
          <w:rFonts w:ascii="Calibri" w:hAnsi="Calibri" w:eastAsia="Calibri" w:cs="Calibri"/>
          <w:color w:val="FF0000"/>
          <w:spacing w:val="2"/>
          <w:position w:val="-1"/>
        </w:rPr>
        <w:t>S</w:t>
      </w:r>
      <w:r>
        <w:rPr>
          <w:rFonts w:ascii="Calibri" w:hAnsi="Calibri" w:eastAsia="Calibri" w:cs="Calibri"/>
          <w:color w:val="FF0000"/>
          <w:spacing w:val="21"/>
          <w:w w:val="101"/>
          <w:position w:val="-1"/>
        </w:rPr>
        <w:t xml:space="preserve"> </w:t>
      </w:r>
      <w:r>
        <w:rPr>
          <w:color w:val="FF0000"/>
          <w:spacing w:val="2"/>
          <w:position w:val="-1"/>
        </w:rPr>
        <w:t>市人口数</w:t>
      </w:r>
    </w:p>
    <w:p w14:paraId="553BD3A1">
      <w:pPr>
        <w:pStyle w:val="2"/>
        <w:spacing w:line="203" w:lineRule="auto"/>
        <w:ind w:left="384"/>
        <w:rPr>
          <w:sz w:val="23"/>
          <w:szCs w:val="23"/>
        </w:rPr>
      </w:pPr>
      <w:r>
        <w:rPr>
          <w:rFonts w:ascii="Times New Roman" w:hAnsi="Times New Roman" w:eastAsia="Times New Roman" w:cs="Times New Roman"/>
          <w:spacing w:val="10"/>
          <w:sz w:val="23"/>
          <w:szCs w:val="23"/>
        </w:rPr>
        <w:t>1</w:t>
      </w:r>
      <w:r>
        <w:rPr>
          <w:rFonts w:ascii="Arial" w:hAnsi="Arial" w:eastAsia="Arial" w:cs="Arial"/>
          <w:spacing w:val="10"/>
          <w:sz w:val="23"/>
          <w:szCs w:val="23"/>
        </w:rPr>
        <w:t>+</w:t>
      </w:r>
      <w:r>
        <w:rPr>
          <w:spacing w:val="10"/>
          <w:sz w:val="23"/>
          <w:szCs w:val="23"/>
        </w:rPr>
        <w:t>增长率</w:t>
      </w:r>
    </w:p>
    <w:p w14:paraId="7720ADC8">
      <w:pPr>
        <w:pStyle w:val="2"/>
        <w:spacing w:before="228" w:line="346" w:lineRule="auto"/>
        <w:ind w:left="445" w:right="4786" w:hanging="423"/>
      </w:pPr>
      <w:r>
        <w:rPr>
          <w:color w:val="FF0000"/>
          <w:spacing w:val="7"/>
        </w:rPr>
        <w:t>量同比增速，即②不能从资料中推出。</w:t>
      </w:r>
      <w:r>
        <w:rPr>
          <w:color w:val="FF0000"/>
          <w:spacing w:val="5"/>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9665F7E">
      <w:pPr>
        <w:pStyle w:val="2"/>
        <w:spacing w:before="32" w:line="352" w:lineRule="auto"/>
        <w:ind w:left="22" w:right="127" w:firstLine="421"/>
      </w:pPr>
      <w:r>
        <w:rPr>
          <w:rFonts w:ascii="Calibri" w:hAnsi="Calibri" w:eastAsia="Calibri" w:cs="Calibri"/>
          <w:color w:val="FF0000"/>
          <w:spacing w:val="10"/>
        </w:rPr>
        <w:t>61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。解析：题干图形均由若</w:t>
      </w:r>
      <w:r>
        <w:rPr>
          <w:color w:val="FF0000"/>
          <w:spacing w:val="9"/>
        </w:rPr>
        <w:t>干小图形组成，且均含有一个正方形，但正方</w:t>
      </w:r>
      <w:r>
        <w:rPr>
          <w:color w:val="FF0000"/>
        </w:rPr>
        <w:t xml:space="preserve"> </w:t>
      </w:r>
      <w:r>
        <w:rPr>
          <w:color w:val="FF0000"/>
          <w:spacing w:val="10"/>
        </w:rPr>
        <w:t>形的颜色有所不同，可由此入手寻找规律。观察发现，奇数项图形正方形</w:t>
      </w:r>
      <w:r>
        <w:rPr>
          <w:color w:val="FF0000"/>
          <w:spacing w:val="9"/>
        </w:rPr>
        <w:t>的颜色为黑色，</w:t>
      </w:r>
      <w:r>
        <w:rPr>
          <w:color w:val="FF0000"/>
        </w:rPr>
        <w:t xml:space="preserve"> </w:t>
      </w:r>
      <w:r>
        <w:rPr>
          <w:color w:val="FF0000"/>
          <w:spacing w:val="9"/>
        </w:rPr>
        <w:t>偶数项图形正方形的颜色为白色，故问号处图形应该含有一</w:t>
      </w:r>
      <w:r>
        <w:rPr>
          <w:color w:val="FF0000"/>
          <w:spacing w:val="8"/>
        </w:rPr>
        <w:t>个白色的正方形，只有</w:t>
      </w:r>
      <w:r>
        <w:rPr>
          <w:color w:val="FF0000"/>
          <w:spacing w:val="-27"/>
        </w:rPr>
        <w:t xml:space="preserve"> </w:t>
      </w:r>
      <w:r>
        <w:rPr>
          <w:rFonts w:ascii="Calibri" w:hAnsi="Calibri" w:eastAsia="Calibri" w:cs="Calibri"/>
          <w:color w:val="FF0000"/>
          <w:spacing w:val="8"/>
        </w:rPr>
        <w:t>B</w:t>
      </w:r>
      <w:r>
        <w:rPr>
          <w:rFonts w:ascii="Calibri" w:hAnsi="Calibri" w:eastAsia="Calibri" w:cs="Calibri"/>
          <w:color w:val="FF0000"/>
          <w:spacing w:val="18"/>
          <w:w w:val="101"/>
        </w:rPr>
        <w:t xml:space="preserve"> </w:t>
      </w:r>
      <w:r>
        <w:rPr>
          <w:color w:val="FF0000"/>
          <w:spacing w:val="8"/>
        </w:rPr>
        <w:t>项符</w:t>
      </w:r>
      <w:r>
        <w:rPr>
          <w:color w:val="FF0000"/>
        </w:rPr>
        <w:t xml:space="preserve"> </w:t>
      </w:r>
      <w:r>
        <w:rPr>
          <w:color w:val="FF0000"/>
          <w:spacing w:val="4"/>
        </w:rPr>
        <w:t>合。故本题选</w:t>
      </w:r>
      <w:r>
        <w:rPr>
          <w:color w:val="FF0000"/>
          <w:spacing w:val="-25"/>
        </w:rPr>
        <w:t xml:space="preserve"> </w:t>
      </w:r>
      <w:r>
        <w:rPr>
          <w:rFonts w:ascii="Calibri" w:hAnsi="Calibri" w:eastAsia="Calibri" w:cs="Calibri"/>
          <w:color w:val="FF0000"/>
          <w:spacing w:val="4"/>
        </w:rPr>
        <w:t>B</w:t>
      </w:r>
      <w:r>
        <w:rPr>
          <w:color w:val="FF0000"/>
          <w:spacing w:val="4"/>
        </w:rPr>
        <w:t>。</w:t>
      </w:r>
    </w:p>
    <w:p w14:paraId="50872428">
      <w:pPr>
        <w:pStyle w:val="2"/>
        <w:spacing w:before="31" w:line="345" w:lineRule="auto"/>
        <w:ind w:left="25" w:right="129" w:firstLine="419"/>
      </w:pPr>
      <w:r>
        <w:rPr>
          <w:rFonts w:ascii="Calibri" w:hAnsi="Calibri" w:eastAsia="Calibri" w:cs="Calibri"/>
          <w:color w:val="FF0000"/>
          <w:spacing w:val="10"/>
        </w:rPr>
        <w:t>62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。解析：题干图形差异较大，</w:t>
      </w:r>
      <w:r>
        <w:rPr>
          <w:color w:val="FF0000"/>
          <w:spacing w:val="9"/>
        </w:rPr>
        <w:t>且不存在几何规律，考虑数量规律。观察</w:t>
      </w:r>
      <w:r>
        <w:rPr>
          <w:color w:val="FF0000"/>
        </w:rPr>
        <w:t xml:space="preserve"> </w:t>
      </w:r>
      <w:r>
        <w:rPr>
          <w:color w:val="FF0000"/>
          <w:spacing w:val="5"/>
        </w:rPr>
        <w:t>发现，题干图形的笔画数均为</w:t>
      </w:r>
      <w:r>
        <w:rPr>
          <w:color w:val="FF0000"/>
          <w:spacing w:val="-13"/>
        </w:rPr>
        <w:t xml:space="preserve"> </w:t>
      </w:r>
      <w:r>
        <w:rPr>
          <w:rFonts w:ascii="Calibri" w:hAnsi="Calibri" w:eastAsia="Calibri" w:cs="Calibri"/>
          <w:color w:val="FF0000"/>
          <w:spacing w:val="5"/>
        </w:rPr>
        <w:t>1</w:t>
      </w:r>
      <w:r>
        <w:rPr>
          <w:rFonts w:ascii="Calibri" w:hAnsi="Calibri" w:eastAsia="Calibri" w:cs="Calibri"/>
          <w:color w:val="FF0000"/>
          <w:spacing w:val="-20"/>
        </w:rPr>
        <w:t xml:space="preserve"> </w:t>
      </w:r>
      <w:r>
        <w:rPr>
          <w:color w:val="FF0000"/>
          <w:spacing w:val="5"/>
        </w:rPr>
        <w:t>，仅</w:t>
      </w:r>
      <w:r>
        <w:rPr>
          <w:color w:val="FF0000"/>
          <w:spacing w:val="-36"/>
        </w:rPr>
        <w:t xml:space="preserve"> </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项符合。故本题选</w:t>
      </w:r>
      <w:r>
        <w:rPr>
          <w:color w:val="FF0000"/>
          <w:spacing w:val="-35"/>
        </w:rPr>
        <w:t xml:space="preserve"> </w:t>
      </w:r>
      <w:r>
        <w:rPr>
          <w:rFonts w:ascii="Calibri" w:hAnsi="Calibri" w:eastAsia="Calibri" w:cs="Calibri"/>
          <w:color w:val="FF0000"/>
          <w:spacing w:val="5"/>
        </w:rPr>
        <w:t>C</w:t>
      </w:r>
      <w:r>
        <w:rPr>
          <w:color w:val="FF0000"/>
          <w:spacing w:val="5"/>
        </w:rPr>
        <w:t>。</w:t>
      </w:r>
    </w:p>
    <w:p w14:paraId="681A7021">
      <w:pPr>
        <w:pStyle w:val="2"/>
        <w:spacing w:before="32" w:line="352" w:lineRule="auto"/>
        <w:ind w:left="22" w:right="129" w:firstLine="421"/>
      </w:pPr>
      <w:r>
        <w:rPr>
          <w:rFonts w:ascii="Calibri" w:hAnsi="Calibri" w:eastAsia="Calibri" w:cs="Calibri"/>
          <w:color w:val="FF0000"/>
          <w:spacing w:val="10"/>
        </w:rPr>
        <w:t>63</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。解析：题干图形组成元</w:t>
      </w:r>
      <w:r>
        <w:rPr>
          <w:color w:val="FF0000"/>
          <w:spacing w:val="9"/>
        </w:rPr>
        <w:t>素相同，仅黑色小图形的位置不同，考虑位置</w:t>
      </w:r>
      <w:r>
        <w:rPr>
          <w:color w:val="FF0000"/>
        </w:rPr>
        <w:t xml:space="preserve"> </w:t>
      </w:r>
      <w:r>
        <w:rPr>
          <w:color w:val="FF0000"/>
          <w:spacing w:val="11"/>
        </w:rPr>
        <w:t>规律。观察发现，图形①③④中黑色五边形均不与图形外框</w:t>
      </w:r>
      <w:r>
        <w:rPr>
          <w:color w:val="FF0000"/>
          <w:spacing w:val="10"/>
        </w:rPr>
        <w:t>相接，</w:t>
      </w:r>
      <w:r>
        <w:rPr>
          <w:rFonts w:ascii="Calibri" w:hAnsi="Calibri" w:eastAsia="Calibri" w:cs="Calibri"/>
          <w:color w:val="FF0000"/>
          <w:spacing w:val="10"/>
        </w:rPr>
        <w:t>4</w:t>
      </w:r>
      <w:r>
        <w:rPr>
          <w:rFonts w:ascii="Calibri" w:hAnsi="Calibri" w:eastAsia="Calibri" w:cs="Calibri"/>
          <w:color w:val="FF0000"/>
          <w:spacing w:val="18"/>
          <w:w w:val="101"/>
        </w:rPr>
        <w:t xml:space="preserve"> </w:t>
      </w:r>
      <w:r>
        <w:rPr>
          <w:color w:val="FF0000"/>
          <w:spacing w:val="10"/>
        </w:rPr>
        <w:t>个黑色小三角形均与</w:t>
      </w:r>
      <w:r>
        <w:rPr>
          <w:color w:val="FF0000"/>
        </w:rPr>
        <w:t xml:space="preserve"> </w:t>
      </w:r>
      <w:r>
        <w:rPr>
          <w:color w:val="FF0000"/>
          <w:spacing w:val="10"/>
        </w:rPr>
        <w:t>图形外框相接；</w:t>
      </w:r>
      <w:r>
        <w:rPr>
          <w:color w:val="FF0000"/>
          <w:spacing w:val="-56"/>
        </w:rPr>
        <w:t xml:space="preserve"> </w:t>
      </w:r>
      <w:r>
        <w:rPr>
          <w:color w:val="FF0000"/>
          <w:spacing w:val="10"/>
        </w:rPr>
        <w:t>图形②⑤⑥中黑色五边形均与图</w:t>
      </w:r>
      <w:r>
        <w:rPr>
          <w:color w:val="FF0000"/>
          <w:spacing w:val="9"/>
        </w:rPr>
        <w:t>形外框相接，</w:t>
      </w:r>
      <w:r>
        <w:rPr>
          <w:rFonts w:ascii="Calibri" w:hAnsi="Calibri" w:eastAsia="Calibri" w:cs="Calibri"/>
          <w:color w:val="FF0000"/>
          <w:spacing w:val="9"/>
        </w:rPr>
        <w:t>4</w:t>
      </w:r>
      <w:r>
        <w:rPr>
          <w:rFonts w:ascii="Calibri" w:hAnsi="Calibri" w:eastAsia="Calibri" w:cs="Calibri"/>
          <w:color w:val="FF0000"/>
          <w:spacing w:val="18"/>
          <w:w w:val="101"/>
        </w:rPr>
        <w:t xml:space="preserve"> </w:t>
      </w:r>
      <w:r>
        <w:rPr>
          <w:color w:val="FF0000"/>
          <w:spacing w:val="9"/>
        </w:rPr>
        <w:t>个黑色小三角形均不与图</w:t>
      </w:r>
      <w:r>
        <w:rPr>
          <w:color w:val="FF0000"/>
        </w:rPr>
        <w:t xml:space="preserve"> </w:t>
      </w:r>
      <w:r>
        <w:rPr>
          <w:color w:val="FF0000"/>
          <w:spacing w:val="6"/>
        </w:rPr>
        <w:t>形外框相接。故本题选</w:t>
      </w:r>
      <w:r>
        <w:rPr>
          <w:color w:val="FF0000"/>
          <w:spacing w:val="-25"/>
        </w:rPr>
        <w:t xml:space="preserve"> </w:t>
      </w:r>
      <w:r>
        <w:rPr>
          <w:rFonts w:ascii="Calibri" w:hAnsi="Calibri" w:eastAsia="Calibri" w:cs="Calibri"/>
          <w:color w:val="FF0000"/>
          <w:spacing w:val="6"/>
        </w:rPr>
        <w:t>B</w:t>
      </w:r>
      <w:r>
        <w:rPr>
          <w:color w:val="FF0000"/>
          <w:spacing w:val="6"/>
        </w:rPr>
        <w:t>。</w:t>
      </w:r>
    </w:p>
    <w:p w14:paraId="62E8A5B7">
      <w:pPr>
        <w:pStyle w:val="2"/>
        <w:spacing w:before="31" w:line="349" w:lineRule="auto"/>
        <w:ind w:left="20" w:right="56" w:firstLine="424"/>
      </w:pPr>
      <w:r>
        <w:rPr>
          <w:rFonts w:ascii="Calibri" w:hAnsi="Calibri" w:eastAsia="Calibri" w:cs="Calibri"/>
          <w:color w:val="FF0000"/>
          <w:spacing w:val="6"/>
        </w:rPr>
        <w:t>64</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。解析：题干图形均由黑白圆构成，且不存在对称规律，考虑数</w:t>
      </w:r>
      <w:r>
        <w:rPr>
          <w:color w:val="FF0000"/>
          <w:spacing w:val="5"/>
        </w:rPr>
        <w:t>量规律。</w:t>
      </w:r>
      <w:r>
        <w:rPr>
          <w:color w:val="FF0000"/>
        </w:rPr>
        <w:t xml:space="preserve"> </w:t>
      </w:r>
      <w:r>
        <w:rPr>
          <w:color w:val="FF0000"/>
          <w:spacing w:val="10"/>
        </w:rPr>
        <w:t>观察发现，题干图形的黑圆被分成两部分，图形①③④中两部分黑圆</w:t>
      </w:r>
      <w:r>
        <w:rPr>
          <w:color w:val="FF0000"/>
          <w:spacing w:val="9"/>
        </w:rPr>
        <w:t>的数量相同，图形②</w:t>
      </w:r>
      <w:r>
        <w:rPr>
          <w:color w:val="FF0000"/>
        </w:rPr>
        <w:t xml:space="preserve"> </w:t>
      </w:r>
      <w:r>
        <w:rPr>
          <w:color w:val="FF0000"/>
          <w:spacing w:val="6"/>
        </w:rPr>
        <w:t>⑤⑥中两部分黑圆的数量相差</w:t>
      </w:r>
      <w:r>
        <w:rPr>
          <w:color w:val="FF0000"/>
          <w:spacing w:val="-26"/>
        </w:rPr>
        <w:t xml:space="preserve"> </w:t>
      </w:r>
      <w:r>
        <w:rPr>
          <w:rFonts w:ascii="Calibri" w:hAnsi="Calibri" w:eastAsia="Calibri" w:cs="Calibri"/>
          <w:color w:val="FF0000"/>
          <w:spacing w:val="6"/>
        </w:rPr>
        <w:t>2</w:t>
      </w:r>
      <w:r>
        <w:rPr>
          <w:rFonts w:ascii="Calibri" w:hAnsi="Calibri" w:eastAsia="Calibri" w:cs="Calibri"/>
          <w:color w:val="FF0000"/>
          <w:spacing w:val="-17"/>
        </w:rPr>
        <w:t xml:space="preserve"> </w:t>
      </w:r>
      <w:r>
        <w:rPr>
          <w:color w:val="FF0000"/>
          <w:spacing w:val="6"/>
        </w:rPr>
        <w:t>。故本题选</w:t>
      </w:r>
      <w:r>
        <w:rPr>
          <w:color w:val="FF0000"/>
          <w:spacing w:val="-41"/>
        </w:rPr>
        <w:t xml:space="preserve"> </w:t>
      </w:r>
      <w:r>
        <w:rPr>
          <w:rFonts w:ascii="Calibri" w:hAnsi="Calibri" w:eastAsia="Calibri" w:cs="Calibri"/>
          <w:color w:val="FF0000"/>
          <w:spacing w:val="6"/>
        </w:rPr>
        <w:t>A</w:t>
      </w:r>
      <w:r>
        <w:rPr>
          <w:color w:val="FF0000"/>
          <w:spacing w:val="6"/>
        </w:rPr>
        <w:t>。</w:t>
      </w:r>
    </w:p>
    <w:p w14:paraId="76D60EAD">
      <w:pPr>
        <w:pStyle w:val="2"/>
        <w:spacing w:before="34" w:line="354" w:lineRule="auto"/>
        <w:ind w:left="20" w:right="72" w:firstLine="424"/>
      </w:pPr>
      <w:r>
        <w:rPr>
          <w:rFonts w:ascii="Calibri" w:hAnsi="Calibri" w:eastAsia="Calibri" w:cs="Calibri"/>
          <w:color w:val="FF0000"/>
          <w:spacing w:val="6"/>
        </w:rPr>
        <w:t>65</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。解析：题干图形均由黑白</w:t>
      </w:r>
      <w:r>
        <w:rPr>
          <w:color w:val="FF0000"/>
          <w:spacing w:val="5"/>
        </w:rPr>
        <w:t>格组成，且不存在位置、对称以及数量规律，</w:t>
      </w:r>
      <w:r>
        <w:rPr>
          <w:color w:val="FF0000"/>
        </w:rPr>
        <w:t xml:space="preserve"> </w:t>
      </w:r>
      <w:r>
        <w:rPr>
          <w:color w:val="FF0000"/>
          <w:spacing w:val="8"/>
        </w:rPr>
        <w:t>但相邻图形之间有的行相同，有的行不同（黑白互换</w:t>
      </w:r>
      <w:r>
        <w:rPr>
          <w:color w:val="FF0000"/>
          <w:spacing w:val="-32"/>
        </w:rPr>
        <w:t>），</w:t>
      </w:r>
      <w:r>
        <w:rPr>
          <w:color w:val="FF0000"/>
          <w:spacing w:val="8"/>
        </w:rPr>
        <w:t>可由此入手进行分析。观察发现，</w:t>
      </w:r>
      <w:r>
        <w:rPr>
          <w:color w:val="FF0000"/>
        </w:rPr>
        <w:t xml:space="preserve"> </w:t>
      </w:r>
      <w:r>
        <w:rPr>
          <w:color w:val="FF0000"/>
          <w:spacing w:val="10"/>
        </w:rPr>
        <w:t>第一个和第二个图形之间仅第一行不同，第二个和第三个图形之间仅</w:t>
      </w:r>
      <w:r>
        <w:rPr>
          <w:color w:val="FF0000"/>
          <w:spacing w:val="9"/>
        </w:rPr>
        <w:t>第二行不同，第三个</w:t>
      </w:r>
      <w:r>
        <w:rPr>
          <w:color w:val="FF0000"/>
        </w:rPr>
        <w:t xml:space="preserve"> </w:t>
      </w:r>
      <w:r>
        <w:rPr>
          <w:color w:val="FF0000"/>
          <w:spacing w:val="10"/>
        </w:rPr>
        <w:t>和第四个图形之间仅第三行不同，第四个和第五个图形之间仅第四行</w:t>
      </w:r>
      <w:r>
        <w:rPr>
          <w:color w:val="FF0000"/>
          <w:spacing w:val="9"/>
        </w:rPr>
        <w:t>不同。依此规律，则</w:t>
      </w:r>
      <w:r>
        <w:rPr>
          <w:color w:val="FF0000"/>
        </w:rPr>
        <w:t xml:space="preserve"> </w:t>
      </w:r>
      <w:r>
        <w:rPr>
          <w:color w:val="FF0000"/>
          <w:spacing w:val="8"/>
        </w:rPr>
        <w:t>第五个图形和问号处图形应该仅第五行不同，只有</w:t>
      </w:r>
      <w:r>
        <w:rPr>
          <w:color w:val="FF0000"/>
          <w:spacing w:val="-26"/>
        </w:rPr>
        <w:t xml:space="preserve"> </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项符合。故本题选</w:t>
      </w:r>
      <w:r>
        <w:rPr>
          <w:color w:val="FF0000"/>
          <w:spacing w:val="-42"/>
        </w:rPr>
        <w:t xml:space="preserve"> </w:t>
      </w:r>
      <w:r>
        <w:rPr>
          <w:rFonts w:ascii="Calibri" w:hAnsi="Calibri" w:eastAsia="Calibri" w:cs="Calibri"/>
          <w:color w:val="FF0000"/>
          <w:spacing w:val="8"/>
        </w:rPr>
        <w:t>A</w:t>
      </w:r>
      <w:r>
        <w:rPr>
          <w:color w:val="FF0000"/>
          <w:spacing w:val="8"/>
        </w:rPr>
        <w:t>。</w:t>
      </w:r>
    </w:p>
    <w:p w14:paraId="7BEB9D87">
      <w:pPr>
        <w:pStyle w:val="2"/>
        <w:spacing w:before="31" w:line="228" w:lineRule="auto"/>
        <w:ind w:left="444"/>
      </w:pPr>
      <w:r>
        <w:rPr>
          <w:rFonts w:ascii="Calibri" w:hAnsi="Calibri" w:eastAsia="Calibri" w:cs="Calibri"/>
          <w:color w:val="FF0000"/>
          <w:spacing w:val="8"/>
        </w:rPr>
        <w:t>66</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6"/>
        </w:rPr>
        <w:t xml:space="preserve"> </w:t>
      </w:r>
      <w:r>
        <w:rPr>
          <w:color w:val="FF0000"/>
          <w:spacing w:val="8"/>
        </w:rPr>
        <w:t>。解析：资源化原则定义的关键信息：将废弃物用来生产新产</w:t>
      </w:r>
      <w:r>
        <w:rPr>
          <w:color w:val="FF0000"/>
          <w:spacing w:val="7"/>
        </w:rPr>
        <w:t>品。</w:t>
      </w:r>
    </w:p>
    <w:p w14:paraId="5E8053F6">
      <w:pPr>
        <w:pStyle w:val="2"/>
        <w:spacing w:before="142" w:line="345" w:lineRule="auto"/>
        <w:ind w:left="24"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项，将工业废水进行净化处理达标后再排放到河流中，没有生产新产品，不符合定</w:t>
      </w:r>
      <w:r>
        <w:rPr>
          <w:color w:val="FF0000"/>
        </w:rPr>
        <w:t xml:space="preserve"> </w:t>
      </w:r>
      <w:r>
        <w:rPr>
          <w:color w:val="FF0000"/>
          <w:spacing w:val="-1"/>
        </w:rPr>
        <w:t>义。</w:t>
      </w:r>
    </w:p>
    <w:p w14:paraId="4C0D9837">
      <w:pPr>
        <w:pStyle w:val="2"/>
        <w:spacing w:before="33" w:line="228" w:lineRule="auto"/>
        <w:ind w:left="451"/>
      </w:pP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项，将闲置冰箱通过二手交易平台进行销售，没有</w:t>
      </w:r>
      <w:r>
        <w:rPr>
          <w:color w:val="FF0000"/>
          <w:spacing w:val="8"/>
        </w:rPr>
        <w:t>生产新产品，不符合定义。</w:t>
      </w:r>
    </w:p>
    <w:p w14:paraId="6A3952DE">
      <w:pPr>
        <w:pStyle w:val="2"/>
        <w:spacing w:before="142" w:line="227" w:lineRule="auto"/>
        <w:ind w:left="443"/>
      </w:pP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项，将商家所提供的包装袋当作购物袋反复使用，没有生产新产品，不符合定</w:t>
      </w:r>
      <w:r>
        <w:rPr>
          <w:color w:val="FF0000"/>
          <w:spacing w:val="8"/>
        </w:rPr>
        <w:t>义。</w:t>
      </w:r>
    </w:p>
    <w:p w14:paraId="7FCD0C5B">
      <w:pPr>
        <w:pStyle w:val="2"/>
        <w:spacing w:before="144" w:line="345" w:lineRule="auto"/>
        <w:ind w:left="24" w:right="129" w:firstLine="426"/>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w:t>
      </w:r>
      <w:r>
        <w:rPr>
          <w:color w:val="FF0000"/>
          <w:spacing w:val="-60"/>
        </w:rPr>
        <w:t xml:space="preserve"> </w:t>
      </w:r>
      <w:r>
        <w:rPr>
          <w:color w:val="FF0000"/>
          <w:spacing w:val="9"/>
        </w:rPr>
        <w:t>旧床单等是废弃物，将其分类再加工制成再生纤维，即</w:t>
      </w:r>
      <w:r>
        <w:rPr>
          <w:color w:val="FF0000"/>
          <w:spacing w:val="8"/>
        </w:rPr>
        <w:t>生产了新产品，符合定</w:t>
      </w:r>
      <w:r>
        <w:rPr>
          <w:color w:val="FF0000"/>
        </w:rPr>
        <w:t xml:space="preserve"> </w:t>
      </w:r>
      <w:r>
        <w:rPr>
          <w:color w:val="FF0000"/>
          <w:spacing w:val="-1"/>
        </w:rPr>
        <w:t>义。</w:t>
      </w:r>
    </w:p>
    <w:p w14:paraId="7868C0A0">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669E3937">
      <w:pPr>
        <w:pStyle w:val="2"/>
        <w:spacing w:before="143" w:line="345" w:lineRule="auto"/>
        <w:ind w:left="22" w:right="129" w:firstLine="422"/>
      </w:pPr>
      <w:r>
        <w:rPr>
          <w:rFonts w:ascii="Calibri" w:hAnsi="Calibri" w:eastAsia="Calibri" w:cs="Calibri"/>
          <w:color w:val="FF0000"/>
          <w:spacing w:val="10"/>
        </w:rPr>
        <w:t>67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。解析：泛娱乐化定义的</w:t>
      </w:r>
      <w:r>
        <w:rPr>
          <w:color w:val="FF0000"/>
          <w:spacing w:val="9"/>
        </w:rPr>
        <w:t>关键信息：把历史、新闻、体育等进行娱乐化</w:t>
      </w:r>
      <w:r>
        <w:rPr>
          <w:color w:val="FF0000"/>
        </w:rPr>
        <w:t xml:space="preserve"> </w:t>
      </w:r>
      <w:r>
        <w:rPr>
          <w:color w:val="FF0000"/>
          <w:spacing w:val="9"/>
        </w:rPr>
        <w:t>修饰，以突出或增加其娱乐性，人为降低其严肃性、真实性的行为。</w:t>
      </w:r>
    </w:p>
    <w:p w14:paraId="3A6C2446">
      <w:pPr>
        <w:pStyle w:val="2"/>
        <w:spacing w:before="31" w:line="346" w:lineRule="auto"/>
        <w:ind w:left="27" w:right="132" w:firstLine="410"/>
      </w:pP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项，战争题材属于严肃的历史或现实内容</w:t>
      </w:r>
      <w:r>
        <w:rPr>
          <w:color w:val="FF0000"/>
          <w:spacing w:val="9"/>
        </w:rPr>
        <w:t>，通过“指断刺刀</w:t>
      </w:r>
      <w:r>
        <w:rPr>
          <w:color w:val="FF0000"/>
          <w:spacing w:val="-70"/>
        </w:rPr>
        <w:t xml:space="preserve"> </w:t>
      </w:r>
      <w:r>
        <w:rPr>
          <w:color w:val="FF0000"/>
          <w:spacing w:val="9"/>
        </w:rPr>
        <w:t>”等明显违背现实的夸</w:t>
      </w:r>
      <w:r>
        <w:rPr>
          <w:color w:val="FF0000"/>
        </w:rPr>
        <w:t xml:space="preserve"> </w:t>
      </w:r>
      <w:r>
        <w:rPr>
          <w:color w:val="FF0000"/>
          <w:spacing w:val="9"/>
        </w:rPr>
        <w:t>张情节，突出其神勇，降低了历史的真实性和严肃性，符合定义。</w:t>
      </w:r>
    </w:p>
    <w:p w14:paraId="1436DEE8">
      <w:pPr>
        <w:pStyle w:val="2"/>
        <w:spacing w:before="30" w:line="227" w:lineRule="auto"/>
        <w:ind w:right="35"/>
        <w:jc w:val="right"/>
      </w:pPr>
      <w:r>
        <w:rPr>
          <w:rFonts w:ascii="Calibri" w:hAnsi="Calibri" w:eastAsia="Calibri" w:cs="Calibri"/>
          <w:color w:val="FF0000"/>
          <w:spacing w:val="7"/>
        </w:rPr>
        <w:t>B</w:t>
      </w:r>
      <w:r>
        <w:rPr>
          <w:rFonts w:ascii="Calibri" w:hAnsi="Calibri" w:eastAsia="Calibri" w:cs="Calibri"/>
          <w:color w:val="FF0000"/>
          <w:spacing w:val="27"/>
        </w:rPr>
        <w:t xml:space="preserve"> </w:t>
      </w:r>
      <w:r>
        <w:rPr>
          <w:color w:val="FF0000"/>
          <w:spacing w:val="7"/>
        </w:rPr>
        <w:t>项，节目本身定位为娱乐性质，未涉及历史、新闻、体育等内容，不属于泛娱乐化。</w:t>
      </w:r>
    </w:p>
    <w:p w14:paraId="28E05AE4">
      <w:pPr>
        <w:spacing w:line="227" w:lineRule="auto"/>
        <w:sectPr>
          <w:footerReference r:id="rId59" w:type="default"/>
          <w:pgSz w:w="11907" w:h="16840"/>
          <w:pgMar w:top="1104" w:right="1786" w:bottom="872" w:left="1786" w:header="1090" w:footer="682" w:gutter="0"/>
          <w:cols w:space="720" w:num="1"/>
        </w:sectPr>
      </w:pPr>
    </w:p>
    <w:p w14:paraId="2B9FDFF2">
      <w:pPr>
        <w:spacing w:line="358" w:lineRule="auto"/>
        <w:rPr>
          <w:rFonts w:ascii="Arial"/>
          <w:sz w:val="21"/>
        </w:rPr>
      </w:pPr>
    </w:p>
    <w:p w14:paraId="31F6DF11">
      <w:pPr>
        <w:pStyle w:val="2"/>
        <w:spacing w:before="65" w:line="346" w:lineRule="auto"/>
        <w:ind w:left="20" w:right="129" w:firstLine="423"/>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项，高温红色预警关系民生，属于严肃的新闻事件，一些媒体用娱乐化的标题进行</w:t>
      </w:r>
      <w:r>
        <w:rPr>
          <w:color w:val="FF0000"/>
        </w:rPr>
        <w:t xml:space="preserve"> </w:t>
      </w:r>
      <w:r>
        <w:rPr>
          <w:color w:val="FF0000"/>
          <w:spacing w:val="9"/>
        </w:rPr>
        <w:t>报道，降低了新闻的严肃性，符合定义。</w:t>
      </w:r>
    </w:p>
    <w:p w14:paraId="1B2C7D41">
      <w:pPr>
        <w:pStyle w:val="2"/>
        <w:spacing w:before="31" w:line="346" w:lineRule="auto"/>
        <w:ind w:left="22" w:right="129"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项，秦始皇生平属于历史内容，将其他朝代帝王的故事拼凑到秦始皇</w:t>
      </w:r>
      <w:r>
        <w:rPr>
          <w:color w:val="FF0000"/>
          <w:spacing w:val="9"/>
        </w:rPr>
        <w:t>身上，增强了</w:t>
      </w:r>
      <w:r>
        <w:rPr>
          <w:color w:val="FF0000"/>
        </w:rPr>
        <w:t xml:space="preserve"> </w:t>
      </w:r>
      <w:r>
        <w:rPr>
          <w:color w:val="FF0000"/>
          <w:spacing w:val="8"/>
        </w:rPr>
        <w:t>其娱乐性，降低了其真实性，符合定义。</w:t>
      </w:r>
    </w:p>
    <w:p w14:paraId="0EAB7500">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22269D0B">
      <w:pPr>
        <w:pStyle w:val="2"/>
        <w:spacing w:before="146" w:line="343" w:lineRule="auto"/>
        <w:ind w:left="22" w:right="129" w:firstLine="421"/>
      </w:pPr>
      <w:r>
        <w:rPr>
          <w:rFonts w:ascii="Calibri" w:hAnsi="Calibri" w:eastAsia="Calibri" w:cs="Calibri"/>
          <w:color w:val="FF0000"/>
          <w:spacing w:val="9"/>
        </w:rPr>
        <w:t>68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。解析：积极型思维反刍定义的关键信息：个体在经历消极事件后或者</w:t>
      </w:r>
      <w:r>
        <w:rPr>
          <w:color w:val="FF0000"/>
        </w:rPr>
        <w:t xml:space="preserve"> </w:t>
      </w:r>
      <w:r>
        <w:rPr>
          <w:color w:val="FF0000"/>
          <w:spacing w:val="9"/>
        </w:rPr>
        <w:t>面对压力时，有目的地思考并寻找解决问题的方法。</w:t>
      </w:r>
    </w:p>
    <w:p w14:paraId="5E4049E7">
      <w:pPr>
        <w:pStyle w:val="2"/>
        <w:spacing w:before="34" w:line="344" w:lineRule="auto"/>
        <w:ind w:left="41" w:right="75" w:firstLine="395"/>
      </w:pPr>
      <w:r>
        <w:rPr>
          <w:rFonts w:ascii="Calibri" w:hAnsi="Calibri" w:eastAsia="Calibri" w:cs="Calibri"/>
          <w:color w:val="FF0000"/>
          <w:spacing w:val="6"/>
        </w:rPr>
        <w:t>A</w:t>
      </w:r>
      <w:r>
        <w:rPr>
          <w:rFonts w:ascii="Calibri" w:hAnsi="Calibri" w:eastAsia="Calibri" w:cs="Calibri"/>
          <w:color w:val="FF0000"/>
          <w:spacing w:val="32"/>
        </w:rPr>
        <w:t xml:space="preserve"> </w:t>
      </w:r>
      <w:r>
        <w:rPr>
          <w:color w:val="FF0000"/>
          <w:spacing w:val="6"/>
        </w:rPr>
        <w:t>项，小赵评优落选后，比较自身与优秀员工的差距并找到努力方向，通过比较差距，</w:t>
      </w:r>
      <w:r>
        <w:rPr>
          <w:color w:val="FF0000"/>
        </w:rPr>
        <w:t xml:space="preserve"> </w:t>
      </w:r>
      <w:r>
        <w:rPr>
          <w:color w:val="FF0000"/>
          <w:spacing w:val="7"/>
        </w:rPr>
        <w:t>明确改进方向和途径，符合定义。</w:t>
      </w:r>
    </w:p>
    <w:p w14:paraId="15E55112">
      <w:pPr>
        <w:pStyle w:val="2"/>
        <w:spacing w:before="34" w:line="344"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项，小钱毕业前实习积累经验以寻找理想工作，属于主动规划，未涉及经历消极事</w:t>
      </w:r>
      <w:r>
        <w:rPr>
          <w:color w:val="FF0000"/>
        </w:rPr>
        <w:t xml:space="preserve"> </w:t>
      </w:r>
      <w:r>
        <w:rPr>
          <w:color w:val="FF0000"/>
          <w:spacing w:val="8"/>
        </w:rPr>
        <w:t>件或压力，不符合定义。</w:t>
      </w:r>
    </w:p>
    <w:p w14:paraId="07D07BC0">
      <w:pPr>
        <w:pStyle w:val="2"/>
        <w:spacing w:before="35" w:line="344" w:lineRule="auto"/>
        <w:ind w:left="22" w:right="129" w:firstLine="421"/>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项，小孙因错误受处分后认为领导为难自己，反而归咎他人，经历消极事件后未尝</w:t>
      </w:r>
      <w:r>
        <w:rPr>
          <w:color w:val="FF0000"/>
        </w:rPr>
        <w:t xml:space="preserve"> </w:t>
      </w:r>
      <w:r>
        <w:rPr>
          <w:color w:val="FF0000"/>
          <w:spacing w:val="8"/>
        </w:rPr>
        <w:t>试解决问题，不符合定义。</w:t>
      </w:r>
    </w:p>
    <w:p w14:paraId="51ECCECB">
      <w:pPr>
        <w:pStyle w:val="2"/>
        <w:spacing w:before="35" w:line="344"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项，小李认为好友考研失败是因为学习方法不当，小李是旁观者，未</w:t>
      </w:r>
      <w:r>
        <w:rPr>
          <w:color w:val="FF0000"/>
          <w:spacing w:val="9"/>
        </w:rPr>
        <w:t>经历自身消极</w:t>
      </w:r>
      <w:r>
        <w:rPr>
          <w:color w:val="FF0000"/>
        </w:rPr>
        <w:t xml:space="preserve"> </w:t>
      </w:r>
      <w:r>
        <w:rPr>
          <w:color w:val="FF0000"/>
          <w:spacing w:val="7"/>
        </w:rPr>
        <w:t>事件，不符合定义。</w:t>
      </w:r>
    </w:p>
    <w:p w14:paraId="715C1027">
      <w:pPr>
        <w:pStyle w:val="2"/>
        <w:spacing w:before="34"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46FB22F2">
      <w:pPr>
        <w:pStyle w:val="2"/>
        <w:spacing w:before="142" w:line="346" w:lineRule="auto"/>
        <w:ind w:left="31" w:right="129" w:firstLine="413"/>
      </w:pPr>
      <w:r>
        <w:rPr>
          <w:rFonts w:ascii="Calibri" w:hAnsi="Calibri" w:eastAsia="Calibri" w:cs="Calibri"/>
          <w:color w:val="FF0000"/>
          <w:spacing w:val="2"/>
        </w:rPr>
        <w:t>69</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B</w:t>
      </w:r>
      <w:r>
        <w:rPr>
          <w:rFonts w:ascii="Calibri" w:hAnsi="Calibri" w:eastAsia="Calibri" w:cs="Calibri"/>
          <w:color w:val="FF0000"/>
          <w:spacing w:val="-15"/>
        </w:rPr>
        <w:t xml:space="preserve"> </w:t>
      </w:r>
      <w:r>
        <w:rPr>
          <w:color w:val="FF0000"/>
          <w:spacing w:val="2"/>
        </w:rPr>
        <w:t>。解析：兼语省略定义的关键信息：句中“使</w:t>
      </w:r>
      <w:r>
        <w:rPr>
          <w:color w:val="FF0000"/>
          <w:spacing w:val="-70"/>
        </w:rPr>
        <w:t xml:space="preserve"> </w:t>
      </w:r>
      <w:r>
        <w:rPr>
          <w:color w:val="FF0000"/>
          <w:spacing w:val="2"/>
        </w:rPr>
        <w:t>”“命</w:t>
      </w:r>
      <w:r>
        <w:rPr>
          <w:color w:val="FF0000"/>
          <w:spacing w:val="-70"/>
        </w:rPr>
        <w:t xml:space="preserve"> </w:t>
      </w:r>
      <w:r>
        <w:rPr>
          <w:color w:val="FF0000"/>
          <w:spacing w:val="2"/>
        </w:rPr>
        <w:t>”“令</w:t>
      </w:r>
      <w:r>
        <w:rPr>
          <w:color w:val="FF0000"/>
          <w:spacing w:val="-70"/>
        </w:rPr>
        <w:t xml:space="preserve"> </w:t>
      </w:r>
      <w:r>
        <w:rPr>
          <w:color w:val="FF0000"/>
          <w:spacing w:val="2"/>
        </w:rPr>
        <w:t>”这类动词的</w:t>
      </w:r>
      <w:r>
        <w:rPr>
          <w:color w:val="FF0000"/>
        </w:rPr>
        <w:t xml:space="preserve"> </w:t>
      </w:r>
      <w:r>
        <w:rPr>
          <w:color w:val="FF0000"/>
          <w:spacing w:val="9"/>
        </w:rPr>
        <w:t>宾语，常兼作后边一个主谓词组的主语，且在动宾结构的短句中被省略。</w:t>
      </w:r>
    </w:p>
    <w:p w14:paraId="5BCBCFC8">
      <w:pPr>
        <w:pStyle w:val="2"/>
        <w:spacing w:before="30" w:line="294" w:lineRule="auto"/>
        <w:ind w:left="37" w:right="70" w:firstLine="414"/>
      </w:pPr>
      <w:r>
        <w:rPr>
          <w:color w:val="FF0000"/>
          <w:spacing w:val="1"/>
        </w:rPr>
        <w:t>（</w:t>
      </w:r>
      <w:r>
        <w:rPr>
          <w:rFonts w:ascii="Calibri" w:hAnsi="Calibri" w:eastAsia="Calibri" w:cs="Calibri"/>
          <w:color w:val="FF0000"/>
          <w:spacing w:val="1"/>
        </w:rPr>
        <w:t>1</w:t>
      </w:r>
      <w:r>
        <w:rPr>
          <w:color w:val="FF0000"/>
          <w:spacing w:val="1"/>
        </w:rPr>
        <w:t>）的意思是：不如趁此好好款待他，放他回到赵国。其中“使归赵</w:t>
      </w:r>
      <w:r>
        <w:rPr>
          <w:color w:val="FF0000"/>
          <w:spacing w:val="-59"/>
        </w:rPr>
        <w:t xml:space="preserve"> </w:t>
      </w:r>
      <w:r>
        <w:rPr>
          <w:color w:val="FF0000"/>
          <w:spacing w:val="1"/>
        </w:rPr>
        <w:t>”省略了“之</w:t>
      </w:r>
      <w:r>
        <w:rPr>
          <w:color w:val="FF0000"/>
          <w:spacing w:val="-70"/>
        </w:rPr>
        <w:t xml:space="preserve"> </w:t>
      </w:r>
      <w:r>
        <w:rPr>
          <w:color w:val="FF0000"/>
          <w:spacing w:val="1"/>
        </w:rPr>
        <w:t>”，</w:t>
      </w:r>
      <w:r>
        <w:rPr>
          <w:color w:val="FF0000"/>
        </w:rPr>
        <w:t xml:space="preserve"> 即“使（之）归赵</w:t>
      </w:r>
      <w:r>
        <w:rPr>
          <w:color w:val="FF0000"/>
          <w:spacing w:val="-70"/>
        </w:rPr>
        <w:t xml:space="preserve"> </w:t>
      </w:r>
      <w:r>
        <w:rPr>
          <w:color w:val="FF0000"/>
        </w:rPr>
        <w:t>”，“之</w:t>
      </w:r>
      <w:r>
        <w:rPr>
          <w:color w:val="FF0000"/>
          <w:spacing w:val="-72"/>
        </w:rPr>
        <w:t xml:space="preserve"> </w:t>
      </w:r>
      <w:r>
        <w:rPr>
          <w:color w:val="FF0000"/>
        </w:rPr>
        <w:t>”是“使</w:t>
      </w:r>
      <w:r>
        <w:rPr>
          <w:color w:val="FF0000"/>
          <w:spacing w:val="-72"/>
        </w:rPr>
        <w:t xml:space="preserve"> </w:t>
      </w:r>
      <w:r>
        <w:rPr>
          <w:color w:val="FF0000"/>
        </w:rPr>
        <w:t>”的宾语，又是“归赵</w:t>
      </w:r>
      <w:r>
        <w:rPr>
          <w:color w:val="FF0000"/>
          <w:spacing w:val="-70"/>
        </w:rPr>
        <w:t xml:space="preserve"> </w:t>
      </w:r>
      <w:r>
        <w:rPr>
          <w:color w:val="FF0000"/>
        </w:rPr>
        <w:t>”的主语，符合</w:t>
      </w:r>
      <w:r>
        <w:rPr>
          <w:color w:val="FF0000"/>
          <w:spacing w:val="-1"/>
        </w:rPr>
        <w:t>定义。</w:t>
      </w:r>
    </w:p>
    <w:p w14:paraId="3EEAF4DE">
      <w:pPr>
        <w:pStyle w:val="2"/>
        <w:spacing w:before="143" w:line="294" w:lineRule="auto"/>
        <w:ind w:left="11" w:right="127" w:firstLine="440"/>
      </w:pPr>
      <w:r>
        <w:rPr>
          <w:color w:val="FF0000"/>
          <w:spacing w:val="6"/>
        </w:rPr>
        <w:t>（</w:t>
      </w:r>
      <w:r>
        <w:rPr>
          <w:rFonts w:ascii="Calibri" w:hAnsi="Calibri" w:eastAsia="Calibri" w:cs="Calibri"/>
          <w:color w:val="FF0000"/>
          <w:spacing w:val="6"/>
        </w:rPr>
        <w:t>2</w:t>
      </w:r>
      <w:r>
        <w:rPr>
          <w:color w:val="FF0000"/>
          <w:spacing w:val="6"/>
        </w:rPr>
        <w:t>）的意思是：命令骑兵都下马步行，手持短兵器与追兵交战。其中“令</w:t>
      </w:r>
      <w:r>
        <w:rPr>
          <w:color w:val="FF0000"/>
          <w:spacing w:val="-70"/>
        </w:rPr>
        <w:t xml:space="preserve"> </w:t>
      </w:r>
      <w:r>
        <w:rPr>
          <w:color w:val="FF0000"/>
          <w:spacing w:val="5"/>
        </w:rPr>
        <w:t>”的宾语是</w:t>
      </w:r>
      <w:r>
        <w:rPr>
          <w:color w:val="FF0000"/>
        </w:rPr>
        <w:t xml:space="preserve"> </w:t>
      </w:r>
      <w:r>
        <w:rPr>
          <w:color w:val="FF0000"/>
          <w:spacing w:val="1"/>
        </w:rPr>
        <w:t>“骑兵</w:t>
      </w:r>
      <w:r>
        <w:rPr>
          <w:color w:val="FF0000"/>
          <w:spacing w:val="-70"/>
        </w:rPr>
        <w:t xml:space="preserve"> </w:t>
      </w:r>
      <w:r>
        <w:rPr>
          <w:color w:val="FF0000"/>
          <w:spacing w:val="1"/>
        </w:rPr>
        <w:t>”，“骑兵</w:t>
      </w:r>
      <w:r>
        <w:rPr>
          <w:color w:val="FF0000"/>
          <w:spacing w:val="-70"/>
        </w:rPr>
        <w:t xml:space="preserve"> </w:t>
      </w:r>
      <w:r>
        <w:rPr>
          <w:color w:val="FF0000"/>
          <w:spacing w:val="1"/>
        </w:rPr>
        <w:t>”又是“下马步行</w:t>
      </w:r>
      <w:r>
        <w:rPr>
          <w:color w:val="FF0000"/>
          <w:spacing w:val="-70"/>
        </w:rPr>
        <w:t xml:space="preserve"> </w:t>
      </w:r>
      <w:r>
        <w:rPr>
          <w:color w:val="FF0000"/>
          <w:spacing w:val="1"/>
        </w:rPr>
        <w:t>”的主语，宾语并未省略，</w:t>
      </w:r>
      <w:r>
        <w:rPr>
          <w:color w:val="FF0000"/>
        </w:rPr>
        <w:t>不符合定义。</w:t>
      </w:r>
    </w:p>
    <w:p w14:paraId="72051F26">
      <w:pPr>
        <w:pStyle w:val="2"/>
        <w:spacing w:before="142" w:line="316" w:lineRule="auto"/>
        <w:ind w:left="23" w:right="70" w:firstLine="428"/>
      </w:pPr>
      <w:r>
        <w:rPr>
          <w:color w:val="FF0000"/>
          <w:spacing w:val="6"/>
        </w:rPr>
        <w:t>（</w:t>
      </w:r>
      <w:r>
        <w:rPr>
          <w:rFonts w:ascii="Calibri" w:hAnsi="Calibri" w:eastAsia="Calibri" w:cs="Calibri"/>
          <w:color w:val="FF0000"/>
          <w:spacing w:val="6"/>
        </w:rPr>
        <w:t>3</w:t>
      </w:r>
      <w:r>
        <w:rPr>
          <w:color w:val="FF0000"/>
          <w:spacing w:val="6"/>
        </w:rPr>
        <w:t>）的意思是：扶苏因为屡次劝谏，皇上派（他）在外面带兵。其中“使外将兵</w:t>
      </w:r>
      <w:r>
        <w:rPr>
          <w:color w:val="FF0000"/>
          <w:spacing w:val="-73"/>
        </w:rPr>
        <w:t xml:space="preserve"> </w:t>
      </w:r>
      <w:r>
        <w:rPr>
          <w:color w:val="FF0000"/>
          <w:spacing w:val="6"/>
        </w:rPr>
        <w:t>”省</w:t>
      </w:r>
      <w:r>
        <w:rPr>
          <w:color w:val="FF0000"/>
        </w:rPr>
        <w:t xml:space="preserve"> </w:t>
      </w:r>
      <w:r>
        <w:rPr>
          <w:color w:val="FF0000"/>
          <w:spacing w:val="-7"/>
        </w:rPr>
        <w:t>略了“扶苏</w:t>
      </w:r>
      <w:r>
        <w:rPr>
          <w:color w:val="FF0000"/>
          <w:spacing w:val="-73"/>
        </w:rPr>
        <w:t xml:space="preserve"> </w:t>
      </w:r>
      <w:r>
        <w:rPr>
          <w:color w:val="FF0000"/>
          <w:spacing w:val="-7"/>
        </w:rPr>
        <w:t>”，即“上使（扶苏）外将兵</w:t>
      </w:r>
      <w:r>
        <w:rPr>
          <w:color w:val="FF0000"/>
          <w:spacing w:val="-70"/>
        </w:rPr>
        <w:t xml:space="preserve"> </w:t>
      </w:r>
      <w:r>
        <w:rPr>
          <w:color w:val="FF0000"/>
          <w:spacing w:val="-7"/>
        </w:rPr>
        <w:t>”，“扶苏</w:t>
      </w:r>
      <w:r>
        <w:rPr>
          <w:color w:val="FF0000"/>
          <w:spacing w:val="-72"/>
        </w:rPr>
        <w:t xml:space="preserve"> </w:t>
      </w:r>
      <w:r>
        <w:rPr>
          <w:color w:val="FF0000"/>
          <w:spacing w:val="-7"/>
        </w:rPr>
        <w:t>”是“使</w:t>
      </w:r>
      <w:r>
        <w:rPr>
          <w:color w:val="FF0000"/>
          <w:spacing w:val="-70"/>
        </w:rPr>
        <w:t xml:space="preserve"> </w:t>
      </w:r>
      <w:r>
        <w:rPr>
          <w:color w:val="FF0000"/>
          <w:spacing w:val="-7"/>
        </w:rPr>
        <w:t>”的宾语，又</w:t>
      </w:r>
      <w:r>
        <w:rPr>
          <w:color w:val="FF0000"/>
          <w:spacing w:val="-8"/>
        </w:rPr>
        <w:t>是“将兵</w:t>
      </w:r>
      <w:r>
        <w:rPr>
          <w:color w:val="FF0000"/>
          <w:spacing w:val="-73"/>
        </w:rPr>
        <w:t xml:space="preserve"> </w:t>
      </w:r>
      <w:r>
        <w:rPr>
          <w:color w:val="FF0000"/>
          <w:spacing w:val="-8"/>
        </w:rPr>
        <w:t>”的主语，</w:t>
      </w:r>
      <w:r>
        <w:rPr>
          <w:color w:val="FF0000"/>
        </w:rPr>
        <w:t xml:space="preserve"> </w:t>
      </w:r>
      <w:r>
        <w:rPr>
          <w:color w:val="FF0000"/>
          <w:spacing w:val="5"/>
        </w:rPr>
        <w:t>符合定义。</w:t>
      </w:r>
    </w:p>
    <w:p w14:paraId="53D6DBA8">
      <w:pPr>
        <w:pStyle w:val="2"/>
        <w:spacing w:before="144" w:line="293" w:lineRule="auto"/>
        <w:ind w:left="21" w:right="124" w:firstLine="430"/>
      </w:pPr>
      <w:r>
        <w:rPr>
          <w:color w:val="FF0000"/>
          <w:spacing w:val="6"/>
        </w:rPr>
        <w:t>（</w:t>
      </w:r>
      <w:r>
        <w:rPr>
          <w:rFonts w:ascii="Calibri" w:hAnsi="Calibri" w:eastAsia="Calibri" w:cs="Calibri"/>
          <w:color w:val="FF0000"/>
          <w:spacing w:val="6"/>
        </w:rPr>
        <w:t>4</w:t>
      </w:r>
      <w:r>
        <w:rPr>
          <w:color w:val="FF0000"/>
          <w:spacing w:val="6"/>
        </w:rPr>
        <w:t>）的意思是：大王叫屈平制订法令，大家没有不知道的。其中“使</w:t>
      </w:r>
      <w:r>
        <w:rPr>
          <w:color w:val="FF0000"/>
          <w:spacing w:val="-70"/>
        </w:rPr>
        <w:t xml:space="preserve"> </w:t>
      </w:r>
      <w:r>
        <w:rPr>
          <w:color w:val="FF0000"/>
          <w:spacing w:val="6"/>
        </w:rPr>
        <w:t>”的宾语</w:t>
      </w:r>
      <w:r>
        <w:rPr>
          <w:color w:val="FF0000"/>
          <w:spacing w:val="5"/>
        </w:rPr>
        <w:t>是“屈</w:t>
      </w:r>
      <w:r>
        <w:rPr>
          <w:color w:val="FF0000"/>
        </w:rPr>
        <w:t xml:space="preserve"> </w:t>
      </w:r>
      <w:r>
        <w:rPr>
          <w:color w:val="FF0000"/>
          <w:spacing w:val="-1"/>
        </w:rPr>
        <w:t>平</w:t>
      </w:r>
      <w:r>
        <w:rPr>
          <w:color w:val="FF0000"/>
          <w:spacing w:val="-61"/>
        </w:rPr>
        <w:t xml:space="preserve"> </w:t>
      </w:r>
      <w:r>
        <w:rPr>
          <w:color w:val="FF0000"/>
          <w:spacing w:val="-1"/>
        </w:rPr>
        <w:t>”，“屈平</w:t>
      </w:r>
      <w:r>
        <w:rPr>
          <w:color w:val="FF0000"/>
          <w:spacing w:val="-70"/>
        </w:rPr>
        <w:t xml:space="preserve"> </w:t>
      </w:r>
      <w:r>
        <w:rPr>
          <w:color w:val="FF0000"/>
          <w:spacing w:val="-1"/>
        </w:rPr>
        <w:t>”又是“为令</w:t>
      </w:r>
      <w:r>
        <w:rPr>
          <w:color w:val="FF0000"/>
          <w:spacing w:val="-70"/>
        </w:rPr>
        <w:t xml:space="preserve"> </w:t>
      </w:r>
      <w:r>
        <w:rPr>
          <w:color w:val="FF0000"/>
          <w:spacing w:val="-1"/>
        </w:rPr>
        <w:t>”的主语，宾语并未省略，不符合定义。</w:t>
      </w:r>
    </w:p>
    <w:p w14:paraId="5A8BA536">
      <w:pPr>
        <w:pStyle w:val="2"/>
        <w:spacing w:before="145" w:line="344" w:lineRule="auto"/>
        <w:ind w:left="444" w:right="4575"/>
      </w:pPr>
      <w:r>
        <w:rPr>
          <w:color w:val="FF0000"/>
          <w:spacing w:val="1"/>
        </w:rPr>
        <w:t>综上，属于兼语省略的是（</w:t>
      </w:r>
      <w:r>
        <w:rPr>
          <w:rFonts w:ascii="Calibri" w:hAnsi="Calibri" w:eastAsia="Calibri" w:cs="Calibri"/>
          <w:color w:val="FF0000"/>
          <w:spacing w:val="1"/>
        </w:rPr>
        <w:t>1</w:t>
      </w:r>
      <w:r>
        <w:rPr>
          <w:color w:val="FF0000"/>
          <w:spacing w:val="-53"/>
        </w:rPr>
        <w:t>）（</w:t>
      </w:r>
      <w:r>
        <w:rPr>
          <w:rFonts w:ascii="Calibri" w:hAnsi="Calibri" w:eastAsia="Calibri" w:cs="Calibri"/>
          <w:color w:val="FF0000"/>
          <w:spacing w:val="1"/>
        </w:rPr>
        <w:t>3</w:t>
      </w:r>
      <w:r>
        <w:rPr>
          <w:color w:val="FF0000"/>
          <w:spacing w:val="1"/>
        </w:rPr>
        <w:t>）。</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4AFE0A7D">
      <w:pPr>
        <w:pStyle w:val="2"/>
        <w:spacing w:before="36" w:line="352" w:lineRule="auto"/>
        <w:ind w:left="21" w:right="129" w:firstLine="422"/>
        <w:jc w:val="both"/>
      </w:pPr>
      <w:r>
        <w:rPr>
          <w:rFonts w:ascii="Calibri" w:hAnsi="Calibri" w:eastAsia="Calibri" w:cs="Calibri"/>
          <w:color w:val="FF0000"/>
          <w:spacing w:val="9"/>
        </w:rPr>
        <w:t>70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。解析：实证分析定义的关键信息：在观察事实的基础上，研究经济现</w:t>
      </w:r>
      <w:r>
        <w:rPr>
          <w:color w:val="FF0000"/>
        </w:rPr>
        <w:t xml:space="preserve"> </w:t>
      </w:r>
      <w:r>
        <w:rPr>
          <w:color w:val="FF0000"/>
          <w:spacing w:val="10"/>
        </w:rPr>
        <w:t>象及其相互之间的客观规律，对有关现象将来会出现的情况做出预</w:t>
      </w:r>
      <w:r>
        <w:rPr>
          <w:color w:val="FF0000"/>
          <w:spacing w:val="9"/>
        </w:rPr>
        <w:t>测。规范分析定义的关</w:t>
      </w:r>
      <w:r>
        <w:rPr>
          <w:color w:val="FF0000"/>
        </w:rPr>
        <w:t xml:space="preserve"> </w:t>
      </w:r>
      <w:r>
        <w:rPr>
          <w:color w:val="FF0000"/>
          <w:spacing w:val="9"/>
        </w:rPr>
        <w:t>键信息：</w:t>
      </w:r>
      <w:r>
        <w:rPr>
          <w:color w:val="FF0000"/>
          <w:spacing w:val="-57"/>
        </w:rPr>
        <w:t xml:space="preserve"> </w:t>
      </w:r>
      <w:r>
        <w:rPr>
          <w:color w:val="FF0000"/>
          <w:spacing w:val="9"/>
        </w:rPr>
        <w:t>以一定的价值判断为出发点，提出行为标准，探</w:t>
      </w:r>
      <w:r>
        <w:rPr>
          <w:color w:val="FF0000"/>
          <w:spacing w:val="8"/>
        </w:rPr>
        <w:t>讨和研究怎样才能符合这些标准</w:t>
      </w:r>
      <w:r>
        <w:rPr>
          <w:color w:val="FF0000"/>
        </w:rPr>
        <w:t xml:space="preserve"> </w:t>
      </w:r>
      <w:r>
        <w:rPr>
          <w:color w:val="FF0000"/>
          <w:spacing w:val="7"/>
        </w:rPr>
        <w:t>的理论和政策。</w:t>
      </w:r>
    </w:p>
    <w:p w14:paraId="250092FB">
      <w:pPr>
        <w:pStyle w:val="2"/>
        <w:spacing w:before="31" w:line="345" w:lineRule="auto"/>
        <w:ind w:left="25"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项，研究的是经济制度变迁的案例，案例是已经发生的事实，不涉及价值判断，属</w:t>
      </w:r>
      <w:r>
        <w:rPr>
          <w:color w:val="FF0000"/>
        </w:rPr>
        <w:t xml:space="preserve"> </w:t>
      </w:r>
      <w:r>
        <w:rPr>
          <w:color w:val="FF0000"/>
          <w:spacing w:val="6"/>
        </w:rPr>
        <w:t>于实证分析。</w:t>
      </w:r>
    </w:p>
    <w:p w14:paraId="7BD589A3">
      <w:pPr>
        <w:spacing w:line="345" w:lineRule="auto"/>
        <w:sectPr>
          <w:footerReference r:id="rId60" w:type="default"/>
          <w:pgSz w:w="11907" w:h="16840"/>
          <w:pgMar w:top="1104" w:right="1786" w:bottom="870" w:left="1786" w:header="1090" w:footer="682" w:gutter="0"/>
          <w:cols w:space="720" w:num="1"/>
        </w:sectPr>
      </w:pPr>
    </w:p>
    <w:p w14:paraId="489CC325">
      <w:pPr>
        <w:spacing w:line="358" w:lineRule="auto"/>
        <w:rPr>
          <w:rFonts w:ascii="Arial"/>
          <w:sz w:val="21"/>
        </w:rPr>
      </w:pPr>
    </w:p>
    <w:p w14:paraId="77306604">
      <w:pPr>
        <w:pStyle w:val="2"/>
        <w:spacing w:before="65" w:line="347" w:lineRule="auto"/>
        <w:ind w:left="25" w:right="129" w:firstLine="426"/>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项，研究的是企业的社会责任准则，需以价值判断为基础探讨企业的社会责任，属</w:t>
      </w:r>
      <w:r>
        <w:rPr>
          <w:color w:val="FF0000"/>
        </w:rPr>
        <w:t xml:space="preserve"> </w:t>
      </w:r>
      <w:r>
        <w:rPr>
          <w:color w:val="FF0000"/>
          <w:spacing w:val="6"/>
        </w:rPr>
        <w:t>于规范分析。</w:t>
      </w:r>
    </w:p>
    <w:p w14:paraId="5F6BC679">
      <w:pPr>
        <w:pStyle w:val="2"/>
        <w:spacing w:before="28" w:line="347" w:lineRule="auto"/>
        <w:ind w:left="23" w:right="181" w:firstLine="420"/>
      </w:pPr>
      <w:r>
        <w:rPr>
          <w:rFonts w:ascii="Calibri" w:hAnsi="Calibri" w:eastAsia="Calibri" w:cs="Calibri"/>
          <w:color w:val="FF0000"/>
          <w:spacing w:val="9"/>
        </w:rPr>
        <w:t>C</w:t>
      </w:r>
      <w:r>
        <w:rPr>
          <w:rFonts w:ascii="Calibri" w:hAnsi="Calibri" w:eastAsia="Calibri" w:cs="Calibri"/>
          <w:color w:val="FF0000"/>
          <w:spacing w:val="24"/>
        </w:rPr>
        <w:t xml:space="preserve"> </w:t>
      </w:r>
      <w:r>
        <w:rPr>
          <w:color w:val="FF0000"/>
          <w:spacing w:val="9"/>
        </w:rPr>
        <w:t>项，研究的是企业垄断行为的规制，一般会涉及以公平、效率等价值判断为基础，</w:t>
      </w:r>
      <w:r>
        <w:rPr>
          <w:color w:val="FF0000"/>
        </w:rPr>
        <w:t xml:space="preserve"> </w:t>
      </w:r>
      <w:r>
        <w:rPr>
          <w:color w:val="FF0000"/>
          <w:spacing w:val="6"/>
        </w:rPr>
        <w:t>属于规范分析。</w:t>
      </w:r>
    </w:p>
    <w:p w14:paraId="0B5535AF">
      <w:pPr>
        <w:pStyle w:val="2"/>
        <w:spacing w:before="28" w:line="347" w:lineRule="auto"/>
        <w:ind w:left="23" w:right="75" w:firstLine="427"/>
      </w:pPr>
      <w:r>
        <w:rPr>
          <w:rFonts w:ascii="Calibri" w:hAnsi="Calibri" w:eastAsia="Calibri" w:cs="Calibri"/>
          <w:color w:val="FF0000"/>
          <w:spacing w:val="6"/>
        </w:rPr>
        <w:t>D</w:t>
      </w:r>
      <w:r>
        <w:rPr>
          <w:rFonts w:ascii="Calibri" w:hAnsi="Calibri" w:eastAsia="Calibri" w:cs="Calibri"/>
          <w:color w:val="FF0000"/>
          <w:spacing w:val="18"/>
        </w:rPr>
        <w:t xml:space="preserve"> </w:t>
      </w:r>
      <w:r>
        <w:rPr>
          <w:color w:val="FF0000"/>
          <w:spacing w:val="6"/>
        </w:rPr>
        <w:t>项，研究的是低收入群体社保政策，涉及资源分配的公平性，需以价</w:t>
      </w:r>
      <w:r>
        <w:rPr>
          <w:color w:val="FF0000"/>
          <w:spacing w:val="5"/>
        </w:rPr>
        <w:t>值判断为基础，</w:t>
      </w:r>
      <w:r>
        <w:rPr>
          <w:color w:val="FF0000"/>
        </w:rPr>
        <w:t xml:space="preserve"> </w:t>
      </w:r>
      <w:r>
        <w:rPr>
          <w:color w:val="FF0000"/>
          <w:spacing w:val="6"/>
        </w:rPr>
        <w:t>属于规范分析。</w:t>
      </w:r>
    </w:p>
    <w:p w14:paraId="4626C337">
      <w:pPr>
        <w:pStyle w:val="2"/>
        <w:spacing w:before="28"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68AB15B">
      <w:pPr>
        <w:pStyle w:val="2"/>
        <w:spacing w:before="144" w:line="350" w:lineRule="auto"/>
        <w:ind w:left="22" w:right="129" w:firstLine="421"/>
      </w:pPr>
      <w:r>
        <w:rPr>
          <w:rFonts w:ascii="Calibri" w:hAnsi="Calibri" w:eastAsia="Calibri" w:cs="Calibri"/>
          <w:color w:val="FF0000"/>
          <w:spacing w:val="9"/>
        </w:rPr>
        <w:t>71</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。解析：冲突型决策的定义要点：①利益相反且对抗竞争的各方；②为</w:t>
      </w:r>
      <w:r>
        <w:rPr>
          <w:color w:val="FF0000"/>
        </w:rPr>
        <w:t xml:space="preserve"> </w:t>
      </w:r>
      <w:r>
        <w:rPr>
          <w:color w:val="FF0000"/>
          <w:spacing w:val="10"/>
        </w:rPr>
        <w:t>使自己处于有利地位所做的决策；③各方都按一定规则行动，并</w:t>
      </w:r>
      <w:r>
        <w:rPr>
          <w:color w:val="FF0000"/>
          <w:spacing w:val="9"/>
        </w:rPr>
        <w:t>根据他方所采用的策略和</w:t>
      </w:r>
      <w:r>
        <w:rPr>
          <w:color w:val="FF0000"/>
        </w:rPr>
        <w:t xml:space="preserve"> </w:t>
      </w:r>
      <w:r>
        <w:rPr>
          <w:color w:val="FF0000"/>
          <w:spacing w:val="8"/>
        </w:rPr>
        <w:t>手段来决定自己应对的方法。</w:t>
      </w:r>
    </w:p>
    <w:p w14:paraId="543C856C">
      <w:pPr>
        <w:pStyle w:val="2"/>
        <w:spacing w:before="31" w:line="345" w:lineRule="auto"/>
        <w:ind w:left="451" w:right="205" w:hanging="14"/>
      </w:pPr>
      <w:r>
        <w:rPr>
          <w:rFonts w:ascii="Calibri" w:hAnsi="Calibri" w:eastAsia="Calibri" w:cs="Calibri"/>
          <w:color w:val="FF0000"/>
          <w:spacing w:val="8"/>
        </w:rPr>
        <w:t>A</w:t>
      </w:r>
      <w:r>
        <w:rPr>
          <w:rFonts w:ascii="Calibri" w:hAnsi="Calibri" w:eastAsia="Calibri" w:cs="Calibri"/>
          <w:color w:val="FF0000"/>
          <w:spacing w:val="34"/>
        </w:rPr>
        <w:t xml:space="preserve"> </w:t>
      </w:r>
      <w:r>
        <w:rPr>
          <w:color w:val="FF0000"/>
          <w:spacing w:val="8"/>
        </w:rPr>
        <w:t>项，举重选手会根据其他选手的试举结果调整自己下一次试举的重量，符合定义。</w:t>
      </w:r>
      <w:r>
        <w:rPr>
          <w:color w:val="FF0000"/>
        </w:rPr>
        <w:t xml:space="preserve"> </w:t>
      </w:r>
      <w:r>
        <w:rPr>
          <w:rFonts w:ascii="Calibri" w:hAnsi="Calibri" w:eastAsia="Calibri" w:cs="Calibri"/>
          <w:color w:val="FF0000"/>
          <w:spacing w:val="9"/>
        </w:rPr>
        <w:t>B</w:t>
      </w:r>
      <w:r>
        <w:rPr>
          <w:rFonts w:ascii="Calibri" w:hAnsi="Calibri" w:eastAsia="Calibri" w:cs="Calibri"/>
          <w:color w:val="FF0000"/>
          <w:spacing w:val="19"/>
        </w:rPr>
        <w:t xml:space="preserve"> </w:t>
      </w:r>
      <w:r>
        <w:rPr>
          <w:color w:val="FF0000"/>
          <w:spacing w:val="9"/>
        </w:rPr>
        <w:t>项，竞标双方为了中标均在标书中直接给出了接近成本的</w:t>
      </w:r>
      <w:r>
        <w:rPr>
          <w:color w:val="FF0000"/>
          <w:spacing w:val="8"/>
        </w:rPr>
        <w:t>报价，不符合要点③。</w:t>
      </w:r>
    </w:p>
    <w:p w14:paraId="56B69631">
      <w:pPr>
        <w:pStyle w:val="2"/>
        <w:spacing w:before="32" w:line="225" w:lineRule="auto"/>
        <w:ind w:left="443"/>
      </w:pPr>
      <w:r>
        <w:rPr>
          <w:rFonts w:ascii="Calibri" w:hAnsi="Calibri" w:eastAsia="Calibri" w:cs="Calibri"/>
          <w:color w:val="FF0000"/>
          <w:spacing w:val="9"/>
        </w:rPr>
        <w:t>C</w:t>
      </w:r>
      <w:r>
        <w:rPr>
          <w:rFonts w:ascii="Calibri" w:hAnsi="Calibri" w:eastAsia="Calibri" w:cs="Calibri"/>
          <w:color w:val="FF0000"/>
          <w:spacing w:val="18"/>
          <w:w w:val="101"/>
        </w:rPr>
        <w:t xml:space="preserve"> </w:t>
      </w:r>
      <w:r>
        <w:rPr>
          <w:color w:val="FF0000"/>
          <w:spacing w:val="9"/>
        </w:rPr>
        <w:t>项，小张和小李是同学，而非利益相反且处于对抗竞争的双方，不符合要点</w:t>
      </w:r>
      <w:r>
        <w:rPr>
          <w:color w:val="FF0000"/>
          <w:spacing w:val="8"/>
        </w:rPr>
        <w:t>①。</w:t>
      </w:r>
    </w:p>
    <w:p w14:paraId="47409E61">
      <w:pPr>
        <w:pStyle w:val="2"/>
        <w:spacing w:before="146" w:line="344" w:lineRule="auto"/>
        <w:ind w:left="445" w:right="1455" w:firstLine="6"/>
      </w:pP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项，母亲和儿子非利益相反且处于对抗竞争的双方</w:t>
      </w:r>
      <w:r>
        <w:rPr>
          <w:color w:val="FF0000"/>
          <w:spacing w:val="7"/>
        </w:rPr>
        <w:t>，不符合要点①。</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C0D3138">
      <w:pPr>
        <w:pStyle w:val="2"/>
        <w:spacing w:before="34" w:line="350" w:lineRule="auto"/>
        <w:ind w:left="22" w:right="129" w:firstLine="421"/>
        <w:jc w:val="both"/>
      </w:pPr>
      <w:r>
        <w:rPr>
          <w:rFonts w:ascii="Calibri" w:hAnsi="Calibri" w:eastAsia="Calibri" w:cs="Calibri"/>
          <w:color w:val="FF0000"/>
          <w:spacing w:val="10"/>
        </w:rPr>
        <w:t>72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。解析：形态学标记的定义要点</w:t>
      </w:r>
      <w:r>
        <w:rPr>
          <w:color w:val="FF0000"/>
          <w:spacing w:val="9"/>
        </w:rPr>
        <w:t>：①通过肉眼观察或利用仪器测量动植</w:t>
      </w:r>
      <w:r>
        <w:rPr>
          <w:color w:val="FF0000"/>
        </w:rPr>
        <w:t xml:space="preserve"> </w:t>
      </w:r>
      <w:r>
        <w:rPr>
          <w:color w:val="FF0000"/>
          <w:spacing w:val="10"/>
        </w:rPr>
        <w:t>物的外部特征；②以形态性状、生理性状及生态地理分布等特征</w:t>
      </w:r>
      <w:r>
        <w:rPr>
          <w:color w:val="FF0000"/>
          <w:spacing w:val="9"/>
        </w:rPr>
        <w:t>作为遗传标记，来研究物</w:t>
      </w:r>
      <w:r>
        <w:rPr>
          <w:color w:val="FF0000"/>
        </w:rPr>
        <w:t xml:space="preserve"> </w:t>
      </w:r>
      <w:r>
        <w:rPr>
          <w:color w:val="FF0000"/>
          <w:spacing w:val="8"/>
        </w:rPr>
        <w:t>种间的关系、分类和鉴定。</w:t>
      </w:r>
    </w:p>
    <w:p w14:paraId="19D515D1">
      <w:pPr>
        <w:pStyle w:val="2"/>
        <w:spacing w:before="31" w:line="345" w:lineRule="auto"/>
        <w:ind w:left="451" w:right="1390" w:hanging="14"/>
      </w:pP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项，动物癌细胞</w:t>
      </w:r>
      <w:r>
        <w:rPr>
          <w:color w:val="FF0000"/>
          <w:spacing w:val="-28"/>
        </w:rPr>
        <w:t xml:space="preserve"> </w:t>
      </w:r>
      <w:r>
        <w:rPr>
          <w:rFonts w:ascii="Calibri" w:hAnsi="Calibri" w:eastAsia="Calibri" w:cs="Calibri"/>
          <w:color w:val="FF0000"/>
        </w:rPr>
        <w:t>DNA</w:t>
      </w:r>
      <w:r>
        <w:rPr>
          <w:rFonts w:ascii="Calibri" w:hAnsi="Calibri" w:eastAsia="Calibri" w:cs="Calibri"/>
          <w:color w:val="FF0000"/>
          <w:spacing w:val="17"/>
        </w:rPr>
        <w:t xml:space="preserve"> </w:t>
      </w:r>
      <w:r>
        <w:rPr>
          <w:color w:val="FF0000"/>
          <w:spacing w:val="8"/>
        </w:rPr>
        <w:t>序列不属于动植物的外部特征</w:t>
      </w:r>
      <w:r>
        <w:rPr>
          <w:color w:val="FF0000"/>
          <w:spacing w:val="7"/>
        </w:rPr>
        <w:t>，不符合要点①。</w:t>
      </w:r>
      <w:r>
        <w:rPr>
          <w:color w:val="FF0000"/>
        </w:rPr>
        <w:t xml:space="preserve"> </w:t>
      </w:r>
      <w:r>
        <w:rPr>
          <w:rFonts w:ascii="Calibri" w:hAnsi="Calibri" w:eastAsia="Calibri" w:cs="Calibri"/>
          <w:color w:val="FF0000"/>
          <w:spacing w:val="8"/>
        </w:rPr>
        <w:t>B</w:t>
      </w:r>
      <w:r>
        <w:rPr>
          <w:rFonts w:ascii="Calibri" w:hAnsi="Calibri" w:eastAsia="Calibri" w:cs="Calibri"/>
          <w:color w:val="FF0000"/>
          <w:spacing w:val="33"/>
        </w:rPr>
        <w:t xml:space="preserve"> </w:t>
      </w:r>
      <w:r>
        <w:rPr>
          <w:color w:val="FF0000"/>
          <w:spacing w:val="8"/>
        </w:rPr>
        <w:t>项，动物体内血清蛋白不属于动植物的外部特征，不符合要点①。</w:t>
      </w:r>
    </w:p>
    <w:p w14:paraId="14A74D36">
      <w:pPr>
        <w:pStyle w:val="2"/>
        <w:spacing w:before="33" w:line="345" w:lineRule="auto"/>
        <w:ind w:left="450" w:right="635" w:hanging="7"/>
      </w:pPr>
      <w:r>
        <w:rPr>
          <w:rFonts w:ascii="Calibri" w:hAnsi="Calibri" w:eastAsia="Calibri" w:cs="Calibri"/>
          <w:color w:val="FF0000"/>
          <w:spacing w:val="8"/>
        </w:rPr>
        <w:t>C</w:t>
      </w:r>
      <w:r>
        <w:rPr>
          <w:rFonts w:ascii="Calibri" w:hAnsi="Calibri" w:eastAsia="Calibri" w:cs="Calibri"/>
          <w:color w:val="FF0000"/>
          <w:spacing w:val="23"/>
        </w:rPr>
        <w:t xml:space="preserve"> </w:t>
      </w:r>
      <w:r>
        <w:rPr>
          <w:color w:val="FF0000"/>
          <w:spacing w:val="8"/>
        </w:rPr>
        <w:t>项，通过标记株高、穗长、粒色等外部特征，研究植物亲缘关系，符合定义。</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5"/>
        </w:rPr>
        <w:t xml:space="preserve"> </w:t>
      </w:r>
      <w:r>
        <w:rPr>
          <w:color w:val="FF0000"/>
          <w:spacing w:val="8"/>
        </w:rPr>
        <w:t>项，等位基因不属于动植物的外部特征，不符合要点①。</w:t>
      </w:r>
    </w:p>
    <w:p w14:paraId="0FD643B3">
      <w:pPr>
        <w:pStyle w:val="2"/>
        <w:spacing w:before="32"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5DD883C2">
      <w:pPr>
        <w:pStyle w:val="2"/>
        <w:spacing w:before="146" w:line="343" w:lineRule="auto"/>
        <w:ind w:left="26" w:right="75" w:firstLine="417"/>
      </w:pPr>
      <w:r>
        <w:rPr>
          <w:rFonts w:ascii="Calibri" w:hAnsi="Calibri" w:eastAsia="Calibri" w:cs="Calibri"/>
          <w:color w:val="FF0000"/>
          <w:spacing w:val="5"/>
        </w:rPr>
        <w:t>73</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D</w:t>
      </w:r>
      <w:r>
        <w:rPr>
          <w:rFonts w:ascii="Calibri" w:hAnsi="Calibri" w:eastAsia="Calibri" w:cs="Calibri"/>
          <w:color w:val="FF0000"/>
          <w:spacing w:val="-4"/>
        </w:rPr>
        <w:t xml:space="preserve"> </w:t>
      </w:r>
      <w:r>
        <w:rPr>
          <w:color w:val="FF0000"/>
          <w:spacing w:val="5"/>
        </w:rPr>
        <w:t>。解析：回向统联定义的关键信息：后段统摄前段，当前段不止一段时，</w:t>
      </w:r>
      <w:r>
        <w:rPr>
          <w:color w:val="FF0000"/>
        </w:rPr>
        <w:t xml:space="preserve"> </w:t>
      </w:r>
      <w:r>
        <w:rPr>
          <w:color w:val="FF0000"/>
          <w:spacing w:val="8"/>
        </w:rPr>
        <w:t>先行各段都是末段所指的具体内容。</w:t>
      </w:r>
    </w:p>
    <w:p w14:paraId="625CBB44">
      <w:pPr>
        <w:pStyle w:val="2"/>
        <w:spacing w:before="35" w:line="344" w:lineRule="auto"/>
        <w:ind w:left="25" w:right="129" w:firstLine="412"/>
      </w:pPr>
      <w:r>
        <w:rPr>
          <w:rFonts w:ascii="Calibri" w:hAnsi="Calibri" w:eastAsia="Calibri" w:cs="Calibri"/>
          <w:color w:val="FF0000"/>
          <w:spacing w:val="3"/>
        </w:rPr>
        <w:t>A</w:t>
      </w:r>
      <w:r>
        <w:rPr>
          <w:rFonts w:ascii="Calibri" w:hAnsi="Calibri" w:eastAsia="Calibri" w:cs="Calibri"/>
          <w:color w:val="FF0000"/>
          <w:spacing w:val="18"/>
          <w:w w:val="101"/>
        </w:rPr>
        <w:t xml:space="preserve"> </w:t>
      </w:r>
      <w:r>
        <w:rPr>
          <w:color w:val="FF0000"/>
          <w:spacing w:val="3"/>
        </w:rPr>
        <w:t>项，后面两个分句“他欺骗了我</w:t>
      </w:r>
      <w:r>
        <w:rPr>
          <w:color w:val="FF0000"/>
          <w:spacing w:val="-70"/>
        </w:rPr>
        <w:t xml:space="preserve"> </w:t>
      </w:r>
      <w:r>
        <w:rPr>
          <w:color w:val="FF0000"/>
          <w:spacing w:val="3"/>
        </w:rPr>
        <w:t>”“他是一个卑鄙小人</w:t>
      </w:r>
      <w:r>
        <w:rPr>
          <w:color w:val="FF0000"/>
          <w:spacing w:val="-73"/>
        </w:rPr>
        <w:t xml:space="preserve"> </w:t>
      </w:r>
      <w:r>
        <w:rPr>
          <w:color w:val="FF0000"/>
          <w:spacing w:val="3"/>
        </w:rPr>
        <w:t>”</w:t>
      </w:r>
      <w:r>
        <w:rPr>
          <w:color w:val="FF0000"/>
          <w:spacing w:val="2"/>
        </w:rPr>
        <w:t>均是“他说</w:t>
      </w:r>
      <w:r>
        <w:rPr>
          <w:color w:val="FF0000"/>
          <w:spacing w:val="-72"/>
        </w:rPr>
        <w:t xml:space="preserve"> </w:t>
      </w:r>
      <w:r>
        <w:rPr>
          <w:color w:val="FF0000"/>
          <w:spacing w:val="2"/>
        </w:rPr>
        <w:t>”的内容，不属</w:t>
      </w:r>
      <w:r>
        <w:rPr>
          <w:color w:val="FF0000"/>
        </w:rPr>
        <w:t xml:space="preserve"> </w:t>
      </w:r>
      <w:r>
        <w:rPr>
          <w:color w:val="FF0000"/>
          <w:spacing w:val="8"/>
        </w:rPr>
        <w:t>于后段统摄前段，不符合定义。</w:t>
      </w:r>
    </w:p>
    <w:p w14:paraId="0A640C98">
      <w:pPr>
        <w:pStyle w:val="2"/>
        <w:spacing w:before="33" w:line="228" w:lineRule="auto"/>
        <w:ind w:left="451"/>
      </w:pPr>
      <w:r>
        <w:rPr>
          <w:rFonts w:ascii="Calibri" w:hAnsi="Calibri" w:eastAsia="Calibri" w:cs="Calibri"/>
          <w:color w:val="FF0000"/>
          <w:spacing w:val="8"/>
        </w:rPr>
        <w:t>B</w:t>
      </w:r>
      <w:r>
        <w:rPr>
          <w:rFonts w:ascii="Calibri" w:hAnsi="Calibri" w:eastAsia="Calibri" w:cs="Calibri"/>
          <w:color w:val="FF0000"/>
          <w:spacing w:val="33"/>
          <w:w w:val="101"/>
        </w:rPr>
        <w:t xml:space="preserve"> </w:t>
      </w:r>
      <w:r>
        <w:rPr>
          <w:color w:val="FF0000"/>
          <w:spacing w:val="8"/>
        </w:rPr>
        <w:t>项，三个分句之间是并列关系，不属于后段统摄前段，不符合定义。</w:t>
      </w:r>
    </w:p>
    <w:p w14:paraId="4E83F174">
      <w:pPr>
        <w:pStyle w:val="2"/>
        <w:spacing w:before="144" w:line="346" w:lineRule="auto"/>
        <w:ind w:left="26" w:right="131" w:firstLine="417"/>
      </w:pPr>
      <w:r>
        <w:rPr>
          <w:rFonts w:ascii="Calibri" w:hAnsi="Calibri" w:eastAsia="Calibri" w:cs="Calibri"/>
          <w:color w:val="FF0000"/>
          <w:spacing w:val="9"/>
        </w:rPr>
        <w:t>C</w:t>
      </w:r>
      <w:r>
        <w:rPr>
          <w:rFonts w:ascii="Calibri" w:hAnsi="Calibri" w:eastAsia="Calibri" w:cs="Calibri"/>
          <w:color w:val="FF0000"/>
          <w:spacing w:val="20"/>
          <w:w w:val="101"/>
        </w:rPr>
        <w:t xml:space="preserve"> </w:t>
      </w:r>
      <w:r>
        <w:rPr>
          <w:color w:val="FF0000"/>
          <w:spacing w:val="9"/>
        </w:rPr>
        <w:t>项，后面一个分句“十分钟以后去他诊室</w:t>
      </w:r>
      <w:r>
        <w:rPr>
          <w:color w:val="FF0000"/>
          <w:spacing w:val="-68"/>
        </w:rPr>
        <w:t xml:space="preserve"> </w:t>
      </w:r>
      <w:r>
        <w:rPr>
          <w:color w:val="FF0000"/>
          <w:spacing w:val="9"/>
        </w:rPr>
        <w:t>”是前面一个分句</w:t>
      </w:r>
      <w:r>
        <w:rPr>
          <w:color w:val="FF0000"/>
          <w:spacing w:val="8"/>
        </w:rPr>
        <w:t>“医生让我通知你</w:t>
      </w:r>
      <w:r>
        <w:rPr>
          <w:color w:val="FF0000"/>
          <w:spacing w:val="-70"/>
        </w:rPr>
        <w:t xml:space="preserve"> </w:t>
      </w:r>
      <w:r>
        <w:rPr>
          <w:color w:val="FF0000"/>
          <w:spacing w:val="8"/>
        </w:rPr>
        <w:t>”的</w:t>
      </w:r>
      <w:r>
        <w:rPr>
          <w:color w:val="FF0000"/>
        </w:rPr>
        <w:t xml:space="preserve"> </w:t>
      </w:r>
      <w:r>
        <w:rPr>
          <w:color w:val="FF0000"/>
          <w:spacing w:val="8"/>
        </w:rPr>
        <w:t>具体内容，不属于后段统摄前段，不符合定义。</w:t>
      </w:r>
    </w:p>
    <w:p w14:paraId="3A36AB54">
      <w:pPr>
        <w:pStyle w:val="2"/>
        <w:spacing w:before="30" w:line="346" w:lineRule="auto"/>
        <w:ind w:left="24" w:right="127" w:firstLine="426"/>
      </w:pPr>
      <w:r>
        <w:rPr>
          <w:rFonts w:ascii="Calibri" w:hAnsi="Calibri" w:eastAsia="Calibri" w:cs="Calibri"/>
          <w:color w:val="FF0000"/>
          <w:spacing w:val="2"/>
        </w:rPr>
        <w:t>D</w:t>
      </w:r>
      <w:r>
        <w:rPr>
          <w:rFonts w:ascii="Calibri" w:hAnsi="Calibri" w:eastAsia="Calibri" w:cs="Calibri"/>
          <w:color w:val="FF0000"/>
          <w:spacing w:val="28"/>
        </w:rPr>
        <w:t xml:space="preserve"> </w:t>
      </w:r>
      <w:r>
        <w:rPr>
          <w:color w:val="FF0000"/>
          <w:spacing w:val="2"/>
        </w:rPr>
        <w:t>项，前面两个分句“你被批评了</w:t>
      </w:r>
      <w:r>
        <w:rPr>
          <w:color w:val="FF0000"/>
          <w:spacing w:val="-73"/>
        </w:rPr>
        <w:t xml:space="preserve"> </w:t>
      </w:r>
      <w:r>
        <w:rPr>
          <w:color w:val="FF0000"/>
          <w:spacing w:val="2"/>
        </w:rPr>
        <w:t>”“你心里难受</w:t>
      </w:r>
      <w:r>
        <w:rPr>
          <w:color w:val="FF0000"/>
          <w:spacing w:val="-72"/>
        </w:rPr>
        <w:t xml:space="preserve"> </w:t>
      </w:r>
      <w:r>
        <w:rPr>
          <w:color w:val="FF0000"/>
          <w:spacing w:val="2"/>
        </w:rPr>
        <w:t>”均是第三个分句“我是知道的</w:t>
      </w:r>
      <w:r>
        <w:rPr>
          <w:color w:val="FF0000"/>
          <w:spacing w:val="-73"/>
        </w:rPr>
        <w:t xml:space="preserve"> </w:t>
      </w:r>
      <w:r>
        <w:rPr>
          <w:color w:val="FF0000"/>
          <w:spacing w:val="2"/>
        </w:rPr>
        <w:t>”所</w:t>
      </w:r>
      <w:r>
        <w:rPr>
          <w:color w:val="FF0000"/>
        </w:rPr>
        <w:t xml:space="preserve"> </w:t>
      </w:r>
      <w:r>
        <w:rPr>
          <w:color w:val="FF0000"/>
          <w:spacing w:val="8"/>
        </w:rPr>
        <w:t>指的具体内容，符合定义。</w:t>
      </w:r>
    </w:p>
    <w:p w14:paraId="53EDC305">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BB32F34">
      <w:pPr>
        <w:pStyle w:val="2"/>
        <w:spacing w:before="146" w:line="225" w:lineRule="auto"/>
        <w:ind w:left="443"/>
      </w:pPr>
      <w:r>
        <w:rPr>
          <w:rFonts w:ascii="Calibri" w:hAnsi="Calibri" w:eastAsia="Calibri" w:cs="Calibri"/>
          <w:color w:val="FF0000"/>
          <w:spacing w:val="9"/>
        </w:rPr>
        <w:t>74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4"/>
        </w:rPr>
        <w:t xml:space="preserve"> </w:t>
      </w:r>
      <w:r>
        <w:rPr>
          <w:color w:val="FF0000"/>
          <w:spacing w:val="9"/>
        </w:rPr>
        <w:t>。解析：虚假二难的定义要点：①两个并非彼此矛盾的概念或者事项；</w:t>
      </w:r>
    </w:p>
    <w:p w14:paraId="2A2844DB">
      <w:pPr>
        <w:pStyle w:val="2"/>
        <w:spacing w:before="143" w:line="225" w:lineRule="auto"/>
        <w:ind w:left="20"/>
      </w:pPr>
      <w:r>
        <w:rPr>
          <w:color w:val="FF0000"/>
          <w:spacing w:val="9"/>
        </w:rPr>
        <w:t>②人为地对立起来；③让人们在两者之中做出选择。</w:t>
      </w:r>
    </w:p>
    <w:p w14:paraId="49EFB563">
      <w:pPr>
        <w:spacing w:line="225" w:lineRule="auto"/>
        <w:sectPr>
          <w:footerReference r:id="rId61" w:type="default"/>
          <w:pgSz w:w="11907" w:h="16840"/>
          <w:pgMar w:top="1104" w:right="1786" w:bottom="872" w:left="1786" w:header="1090" w:footer="682" w:gutter="0"/>
          <w:cols w:space="720" w:num="1"/>
        </w:sectPr>
      </w:pPr>
    </w:p>
    <w:p w14:paraId="2BDCF380">
      <w:pPr>
        <w:spacing w:line="359" w:lineRule="auto"/>
        <w:rPr>
          <w:rFonts w:ascii="Arial"/>
          <w:sz w:val="21"/>
        </w:rPr>
      </w:pPr>
    </w:p>
    <w:p w14:paraId="310DDEFD">
      <w:pPr>
        <w:pStyle w:val="2"/>
        <w:spacing w:before="65" w:line="346" w:lineRule="auto"/>
        <w:ind w:left="23" w:right="72" w:firstLine="413"/>
      </w:pP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项，将并非矛盾的“朋友可靠</w:t>
      </w:r>
      <w:r>
        <w:rPr>
          <w:color w:val="FF0000"/>
          <w:spacing w:val="-73"/>
        </w:rPr>
        <w:t xml:space="preserve"> </w:t>
      </w:r>
      <w:r>
        <w:rPr>
          <w:color w:val="FF0000"/>
          <w:spacing w:val="5"/>
        </w:rPr>
        <w:t>”与“亲戚可靠</w:t>
      </w:r>
      <w:r>
        <w:rPr>
          <w:color w:val="FF0000"/>
          <w:spacing w:val="-73"/>
        </w:rPr>
        <w:t xml:space="preserve"> </w:t>
      </w:r>
      <w:r>
        <w:rPr>
          <w:color w:val="FF0000"/>
          <w:spacing w:val="5"/>
        </w:rPr>
        <w:t>”对立，让人们在两者之中做出选择，</w:t>
      </w:r>
      <w:r>
        <w:rPr>
          <w:color w:val="FF0000"/>
        </w:rPr>
        <w:t xml:space="preserve"> </w:t>
      </w:r>
      <w:r>
        <w:rPr>
          <w:color w:val="FF0000"/>
          <w:spacing w:val="5"/>
        </w:rPr>
        <w:t>符合定义。</w:t>
      </w:r>
    </w:p>
    <w:p w14:paraId="3199AD65">
      <w:pPr>
        <w:pStyle w:val="2"/>
        <w:spacing w:before="28" w:line="347" w:lineRule="auto"/>
        <w:ind w:left="22" w:right="132" w:firstLine="428"/>
      </w:pP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项，将并非矛盾的“加碘盐</w:t>
      </w:r>
      <w:r>
        <w:rPr>
          <w:color w:val="FF0000"/>
          <w:spacing w:val="-70"/>
        </w:rPr>
        <w:t xml:space="preserve"> </w:t>
      </w:r>
      <w:r>
        <w:rPr>
          <w:color w:val="FF0000"/>
          <w:spacing w:val="9"/>
        </w:rPr>
        <w:t>”与“低碘盐</w:t>
      </w:r>
      <w:r>
        <w:rPr>
          <w:color w:val="FF0000"/>
          <w:spacing w:val="-70"/>
        </w:rPr>
        <w:t xml:space="preserve"> </w:t>
      </w:r>
      <w:r>
        <w:rPr>
          <w:color w:val="FF0000"/>
          <w:spacing w:val="8"/>
        </w:rPr>
        <w:t>”对立，让人们在两者之中做出选择，符</w:t>
      </w:r>
      <w:r>
        <w:rPr>
          <w:color w:val="FF0000"/>
        </w:rPr>
        <w:t xml:space="preserve"> </w:t>
      </w:r>
      <w:r>
        <w:rPr>
          <w:color w:val="FF0000"/>
          <w:spacing w:val="4"/>
        </w:rPr>
        <w:t>合定义。</w:t>
      </w:r>
    </w:p>
    <w:p w14:paraId="7C277867">
      <w:pPr>
        <w:pStyle w:val="2"/>
        <w:spacing w:before="29" w:line="225" w:lineRule="auto"/>
        <w:ind w:left="443"/>
      </w:pPr>
      <w:r>
        <w:rPr>
          <w:rFonts w:ascii="Calibri" w:hAnsi="Calibri" w:eastAsia="Calibri" w:cs="Calibri"/>
          <w:color w:val="FF0000"/>
          <w:spacing w:val="4"/>
        </w:rPr>
        <w:t>C</w:t>
      </w:r>
      <w:r>
        <w:rPr>
          <w:rFonts w:ascii="Calibri" w:hAnsi="Calibri" w:eastAsia="Calibri" w:cs="Calibri"/>
          <w:color w:val="FF0000"/>
          <w:spacing w:val="31"/>
        </w:rPr>
        <w:t xml:space="preserve"> </w:t>
      </w:r>
      <w:r>
        <w:rPr>
          <w:color w:val="FF0000"/>
          <w:spacing w:val="4"/>
        </w:rPr>
        <w:t>项，“高枕必无忧</w:t>
      </w:r>
      <w:r>
        <w:rPr>
          <w:color w:val="FF0000"/>
          <w:spacing w:val="-70"/>
        </w:rPr>
        <w:t xml:space="preserve"> </w:t>
      </w:r>
      <w:r>
        <w:rPr>
          <w:color w:val="FF0000"/>
          <w:spacing w:val="4"/>
        </w:rPr>
        <w:t>”与“高枕未必无忧</w:t>
      </w:r>
      <w:r>
        <w:rPr>
          <w:color w:val="FF0000"/>
          <w:spacing w:val="-70"/>
        </w:rPr>
        <w:t xml:space="preserve"> </w:t>
      </w:r>
      <w:r>
        <w:rPr>
          <w:color w:val="FF0000"/>
          <w:spacing w:val="4"/>
        </w:rPr>
        <w:t>”是逻辑上的矛盾关系，不符合要点①。</w:t>
      </w:r>
    </w:p>
    <w:p w14:paraId="0A184973">
      <w:pPr>
        <w:pStyle w:val="2"/>
        <w:spacing w:before="146" w:line="345" w:lineRule="auto"/>
        <w:ind w:left="24" w:right="132" w:firstLine="426"/>
      </w:pPr>
      <w:r>
        <w:rPr>
          <w:rFonts w:ascii="Calibri" w:hAnsi="Calibri" w:eastAsia="Calibri" w:cs="Calibri"/>
          <w:color w:val="FF0000"/>
          <w:spacing w:val="8"/>
        </w:rPr>
        <w:t>D</w:t>
      </w:r>
      <w:r>
        <w:rPr>
          <w:rFonts w:ascii="Calibri" w:hAnsi="Calibri" w:eastAsia="Calibri" w:cs="Calibri"/>
          <w:color w:val="FF0000"/>
          <w:spacing w:val="30"/>
          <w:w w:val="101"/>
        </w:rPr>
        <w:t xml:space="preserve"> </w:t>
      </w:r>
      <w:r>
        <w:rPr>
          <w:color w:val="FF0000"/>
          <w:spacing w:val="8"/>
        </w:rPr>
        <w:t>项，将并非矛盾的“武力</w:t>
      </w:r>
      <w:r>
        <w:rPr>
          <w:color w:val="FF0000"/>
          <w:spacing w:val="-73"/>
        </w:rPr>
        <w:t xml:space="preserve"> </w:t>
      </w:r>
      <w:r>
        <w:rPr>
          <w:color w:val="FF0000"/>
          <w:spacing w:val="8"/>
        </w:rPr>
        <w:t>”与“正义</w:t>
      </w:r>
      <w:r>
        <w:rPr>
          <w:color w:val="FF0000"/>
          <w:spacing w:val="-72"/>
        </w:rPr>
        <w:t xml:space="preserve"> </w:t>
      </w:r>
      <w:r>
        <w:rPr>
          <w:color w:val="FF0000"/>
          <w:spacing w:val="8"/>
        </w:rPr>
        <w:t>”对立，让人们在两者之中做出选择，符合定</w:t>
      </w:r>
      <w:r>
        <w:rPr>
          <w:color w:val="FF0000"/>
        </w:rPr>
        <w:t xml:space="preserve"> </w:t>
      </w:r>
      <w:r>
        <w:rPr>
          <w:color w:val="FF0000"/>
          <w:spacing w:val="-1"/>
        </w:rPr>
        <w:t>义。</w:t>
      </w:r>
    </w:p>
    <w:p w14:paraId="325DA3C7">
      <w:pPr>
        <w:pStyle w:val="2"/>
        <w:spacing w:before="33"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107E9D5">
      <w:pPr>
        <w:pStyle w:val="2"/>
        <w:spacing w:before="141" w:line="347" w:lineRule="auto"/>
        <w:ind w:left="22" w:right="77" w:firstLine="421"/>
      </w:pPr>
      <w:r>
        <w:rPr>
          <w:rFonts w:ascii="Calibri" w:hAnsi="Calibri" w:eastAsia="Calibri" w:cs="Calibri"/>
          <w:color w:val="FF0000"/>
          <w:spacing w:val="10"/>
        </w:rPr>
        <w:t>75</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。解析：条件联系定义的关</w:t>
      </w:r>
      <w:r>
        <w:rPr>
          <w:color w:val="FF0000"/>
          <w:spacing w:val="9"/>
        </w:rPr>
        <w:t>键信息：一事物情况的存在与否对另一事物</w:t>
      </w:r>
      <w:r>
        <w:rPr>
          <w:color w:val="FF0000"/>
        </w:rPr>
        <w:t xml:space="preserve"> </w:t>
      </w:r>
      <w:r>
        <w:rPr>
          <w:color w:val="FF0000"/>
          <w:spacing w:val="2"/>
        </w:rPr>
        <w:t>情况的存在与否的制约或依赖关系。</w:t>
      </w:r>
      <w:r>
        <w:rPr>
          <w:rFonts w:ascii="Calibri" w:hAnsi="Calibri" w:eastAsia="Calibri" w:cs="Calibri"/>
          <w:color w:val="FF0000"/>
          <w:spacing w:val="2"/>
        </w:rPr>
        <w:t>p</w:t>
      </w:r>
      <w:r>
        <w:rPr>
          <w:rFonts w:ascii="Calibri" w:hAnsi="Calibri" w:eastAsia="Calibri" w:cs="Calibri"/>
          <w:color w:val="FF0000"/>
          <w:spacing w:val="19"/>
        </w:rPr>
        <w:t xml:space="preserve"> </w:t>
      </w:r>
      <w:r>
        <w:rPr>
          <w:color w:val="FF0000"/>
          <w:spacing w:val="2"/>
        </w:rPr>
        <w:t>为</w:t>
      </w:r>
      <w:r>
        <w:rPr>
          <w:color w:val="FF0000"/>
          <w:spacing w:val="-35"/>
        </w:rPr>
        <w:t xml:space="preserve"> </w:t>
      </w:r>
      <w:r>
        <w:rPr>
          <w:rFonts w:ascii="Calibri" w:hAnsi="Calibri" w:eastAsia="Calibri" w:cs="Calibri"/>
          <w:color w:val="FF0000"/>
          <w:spacing w:val="2"/>
        </w:rPr>
        <w:t>q</w:t>
      </w:r>
      <w:r>
        <w:rPr>
          <w:rFonts w:ascii="Calibri" w:hAnsi="Calibri" w:eastAsia="Calibri" w:cs="Calibri"/>
          <w:color w:val="FF0000"/>
          <w:spacing w:val="33"/>
          <w:w w:val="101"/>
        </w:rPr>
        <w:t xml:space="preserve"> </w:t>
      </w:r>
      <w:r>
        <w:rPr>
          <w:color w:val="FF0000"/>
          <w:spacing w:val="2"/>
        </w:rPr>
        <w:t>的充分条件指当有事物情况</w:t>
      </w:r>
      <w:r>
        <w:rPr>
          <w:color w:val="FF0000"/>
          <w:spacing w:val="-32"/>
        </w:rPr>
        <w:t xml:space="preserve"> </w:t>
      </w:r>
      <w:r>
        <w:rPr>
          <w:rFonts w:ascii="Calibri" w:hAnsi="Calibri" w:eastAsia="Calibri" w:cs="Calibri"/>
          <w:color w:val="FF0000"/>
          <w:spacing w:val="1"/>
        </w:rPr>
        <w:t>p</w:t>
      </w:r>
      <w:r>
        <w:rPr>
          <w:color w:val="FF0000"/>
          <w:spacing w:val="1"/>
        </w:rPr>
        <w:t>，就有事物情况</w:t>
      </w:r>
      <w:r>
        <w:rPr>
          <w:color w:val="FF0000"/>
          <w:spacing w:val="-35"/>
        </w:rPr>
        <w:t xml:space="preserve"> </w:t>
      </w:r>
      <w:r>
        <w:rPr>
          <w:rFonts w:ascii="Calibri" w:hAnsi="Calibri" w:eastAsia="Calibri" w:cs="Calibri"/>
          <w:color w:val="FF0000"/>
          <w:spacing w:val="1"/>
        </w:rPr>
        <w:t>q</w:t>
      </w:r>
      <w:r>
        <w:rPr>
          <w:color w:val="FF0000"/>
          <w:spacing w:val="1"/>
        </w:rPr>
        <w:t>；</w:t>
      </w:r>
      <w:r>
        <w:rPr>
          <w:color w:val="FF0000"/>
        </w:rPr>
        <w:t xml:space="preserve"> </w:t>
      </w:r>
      <w:r>
        <w:rPr>
          <w:rFonts w:ascii="Calibri" w:hAnsi="Calibri" w:eastAsia="Calibri" w:cs="Calibri"/>
          <w:color w:val="FF0000"/>
          <w:spacing w:val="5"/>
        </w:rPr>
        <w:t>p</w:t>
      </w:r>
      <w:r>
        <w:rPr>
          <w:rFonts w:ascii="Calibri" w:hAnsi="Calibri" w:eastAsia="Calibri" w:cs="Calibri"/>
          <w:color w:val="FF0000"/>
          <w:spacing w:val="17"/>
        </w:rPr>
        <w:t xml:space="preserve"> </w:t>
      </w:r>
      <w:r>
        <w:rPr>
          <w:color w:val="FF0000"/>
          <w:spacing w:val="5"/>
        </w:rPr>
        <w:t>为</w:t>
      </w:r>
      <w:r>
        <w:rPr>
          <w:color w:val="FF0000"/>
          <w:spacing w:val="-35"/>
        </w:rPr>
        <w:t xml:space="preserve"> </w:t>
      </w:r>
      <w:r>
        <w:rPr>
          <w:rFonts w:ascii="Calibri" w:hAnsi="Calibri" w:eastAsia="Calibri" w:cs="Calibri"/>
          <w:color w:val="FF0000"/>
          <w:spacing w:val="5"/>
        </w:rPr>
        <w:t>q</w:t>
      </w:r>
      <w:r>
        <w:rPr>
          <w:rFonts w:ascii="Calibri" w:hAnsi="Calibri" w:eastAsia="Calibri" w:cs="Calibri"/>
          <w:color w:val="FF0000"/>
          <w:spacing w:val="33"/>
          <w:w w:val="101"/>
        </w:rPr>
        <w:t xml:space="preserve"> </w:t>
      </w:r>
      <w:r>
        <w:rPr>
          <w:color w:val="FF0000"/>
          <w:spacing w:val="5"/>
        </w:rPr>
        <w:t>的必要条件指当没有事物情况</w:t>
      </w:r>
      <w:r>
        <w:rPr>
          <w:color w:val="FF0000"/>
          <w:spacing w:val="-32"/>
        </w:rPr>
        <w:t xml:space="preserve"> </w:t>
      </w:r>
      <w:r>
        <w:rPr>
          <w:rFonts w:ascii="Calibri" w:hAnsi="Calibri" w:eastAsia="Calibri" w:cs="Calibri"/>
          <w:color w:val="FF0000"/>
          <w:spacing w:val="5"/>
        </w:rPr>
        <w:t>p</w:t>
      </w:r>
      <w:r>
        <w:rPr>
          <w:rFonts w:ascii="Calibri" w:hAnsi="Calibri" w:eastAsia="Calibri" w:cs="Calibri"/>
          <w:color w:val="FF0000"/>
          <w:spacing w:val="-19"/>
        </w:rPr>
        <w:t xml:space="preserve"> </w:t>
      </w:r>
      <w:r>
        <w:rPr>
          <w:color w:val="FF0000"/>
          <w:spacing w:val="5"/>
        </w:rPr>
        <w:t>，就</w:t>
      </w:r>
      <w:r>
        <w:rPr>
          <w:color w:val="FF0000"/>
          <w:spacing w:val="4"/>
        </w:rPr>
        <w:t>没有事物情况</w:t>
      </w:r>
      <w:r>
        <w:rPr>
          <w:color w:val="FF0000"/>
          <w:spacing w:val="-35"/>
        </w:rPr>
        <w:t xml:space="preserve"> </w:t>
      </w:r>
      <w:r>
        <w:rPr>
          <w:rFonts w:ascii="Calibri" w:hAnsi="Calibri" w:eastAsia="Calibri" w:cs="Calibri"/>
          <w:color w:val="FF0000"/>
          <w:spacing w:val="4"/>
        </w:rPr>
        <w:t>q</w:t>
      </w:r>
      <w:r>
        <w:rPr>
          <w:color w:val="FF0000"/>
          <w:spacing w:val="4"/>
        </w:rPr>
        <w:t>。</w:t>
      </w:r>
    </w:p>
    <w:p w14:paraId="2FA28151">
      <w:pPr>
        <w:pStyle w:val="2"/>
        <w:spacing w:before="44" w:line="344" w:lineRule="auto"/>
        <w:ind w:left="25" w:right="32" w:firstLine="419"/>
      </w:pPr>
      <w:r>
        <w:rPr>
          <w:color w:val="FF0000"/>
          <w:spacing w:val="4"/>
        </w:rPr>
        <w:t>分析（</w:t>
      </w:r>
      <w:r>
        <w:rPr>
          <w:rFonts w:ascii="Calibri" w:hAnsi="Calibri" w:eastAsia="Calibri" w:cs="Calibri"/>
          <w:color w:val="FF0000"/>
          <w:spacing w:val="4"/>
        </w:rPr>
        <w:t>1</w:t>
      </w:r>
      <w:r>
        <w:rPr>
          <w:color w:val="FF0000"/>
          <w:spacing w:val="-47"/>
          <w:w w:val="85"/>
        </w:rPr>
        <w:t>）（</w:t>
      </w:r>
      <w:r>
        <w:rPr>
          <w:rFonts w:ascii="Calibri" w:hAnsi="Calibri" w:eastAsia="Calibri" w:cs="Calibri"/>
          <w:color w:val="FF0000"/>
          <w:spacing w:val="4"/>
        </w:rPr>
        <w:t>2</w:t>
      </w:r>
      <w:r>
        <w:rPr>
          <w:color w:val="FF0000"/>
          <w:spacing w:val="4"/>
        </w:rPr>
        <w:t>）的关系。当</w:t>
      </w:r>
      <w:r>
        <w:rPr>
          <w:color w:val="FF0000"/>
          <w:spacing w:val="-30"/>
        </w:rPr>
        <w:t xml:space="preserve"> </w:t>
      </w:r>
      <w:r>
        <w:rPr>
          <w:rFonts w:ascii="Calibri" w:hAnsi="Calibri" w:eastAsia="Calibri" w:cs="Calibri"/>
          <w:color w:val="FF0000"/>
          <w:spacing w:val="4"/>
        </w:rPr>
        <w:t>a</w:t>
      </w:r>
      <w:r>
        <w:rPr>
          <w:rFonts w:ascii="Calibri" w:hAnsi="Calibri" w:eastAsia="Calibri" w:cs="Calibri"/>
          <w:color w:val="FF0000"/>
          <w:spacing w:val="24"/>
          <w:w w:val="101"/>
        </w:rPr>
        <w:t xml:space="preserve"> </w:t>
      </w:r>
      <w:r>
        <w:rPr>
          <w:color w:val="FF0000"/>
          <w:spacing w:val="4"/>
        </w:rPr>
        <w:t>能被</w:t>
      </w:r>
      <w:r>
        <w:rPr>
          <w:color w:val="FF0000"/>
          <w:spacing w:val="-36"/>
        </w:rPr>
        <w:t xml:space="preserve"> </w:t>
      </w:r>
      <w:r>
        <w:rPr>
          <w:rFonts w:ascii="Calibri" w:hAnsi="Calibri" w:eastAsia="Calibri" w:cs="Calibri"/>
          <w:color w:val="FF0000"/>
          <w:spacing w:val="4"/>
        </w:rPr>
        <w:t>21</w:t>
      </w:r>
      <w:r>
        <w:rPr>
          <w:rFonts w:ascii="Calibri" w:hAnsi="Calibri" w:eastAsia="Calibri" w:cs="Calibri"/>
          <w:color w:val="FF0000"/>
          <w:spacing w:val="16"/>
          <w:w w:val="102"/>
        </w:rPr>
        <w:t xml:space="preserve"> </w:t>
      </w:r>
      <w:r>
        <w:rPr>
          <w:color w:val="FF0000"/>
          <w:spacing w:val="4"/>
        </w:rPr>
        <w:t>整除，则</w:t>
      </w:r>
      <w:r>
        <w:rPr>
          <w:color w:val="FF0000"/>
          <w:spacing w:val="-38"/>
        </w:rPr>
        <w:t xml:space="preserve"> </w:t>
      </w:r>
      <w:r>
        <w:rPr>
          <w:rFonts w:ascii="Calibri" w:hAnsi="Calibri" w:eastAsia="Calibri" w:cs="Calibri"/>
          <w:color w:val="FF0000"/>
          <w:spacing w:val="4"/>
        </w:rPr>
        <w:t>a</w:t>
      </w:r>
      <w:r>
        <w:rPr>
          <w:rFonts w:ascii="Calibri" w:hAnsi="Calibri" w:eastAsia="Calibri" w:cs="Calibri"/>
          <w:color w:val="FF0000"/>
          <w:spacing w:val="19"/>
          <w:w w:val="101"/>
        </w:rPr>
        <w:t xml:space="preserve"> </w:t>
      </w:r>
      <w:r>
        <w:rPr>
          <w:color w:val="FF0000"/>
          <w:spacing w:val="4"/>
        </w:rPr>
        <w:t>一定能被</w:t>
      </w:r>
      <w:r>
        <w:rPr>
          <w:color w:val="FF0000"/>
          <w:spacing w:val="-38"/>
        </w:rPr>
        <w:t xml:space="preserve"> </w:t>
      </w:r>
      <w:r>
        <w:rPr>
          <w:rFonts w:ascii="Calibri" w:hAnsi="Calibri" w:eastAsia="Calibri" w:cs="Calibri"/>
          <w:color w:val="FF0000"/>
          <w:spacing w:val="4"/>
        </w:rPr>
        <w:t>7</w:t>
      </w:r>
      <w:r>
        <w:rPr>
          <w:rFonts w:ascii="Calibri" w:hAnsi="Calibri" w:eastAsia="Calibri" w:cs="Calibri"/>
          <w:color w:val="FF0000"/>
          <w:spacing w:val="19"/>
          <w:w w:val="101"/>
        </w:rPr>
        <w:t xml:space="preserve"> </w:t>
      </w:r>
      <w:r>
        <w:rPr>
          <w:color w:val="FF0000"/>
          <w:spacing w:val="4"/>
        </w:rPr>
        <w:t>整除，即</w:t>
      </w:r>
      <w:r>
        <w:rPr>
          <w:color w:val="FF0000"/>
          <w:spacing w:val="3"/>
        </w:rPr>
        <w:t>当（</w:t>
      </w:r>
      <w:r>
        <w:rPr>
          <w:rFonts w:ascii="Calibri" w:hAnsi="Calibri" w:eastAsia="Calibri" w:cs="Calibri"/>
          <w:color w:val="FF0000"/>
          <w:spacing w:val="3"/>
        </w:rPr>
        <w:t>1</w:t>
      </w:r>
      <w:r>
        <w:rPr>
          <w:color w:val="FF0000"/>
          <w:spacing w:val="3"/>
        </w:rPr>
        <w:t>）成立</w:t>
      </w:r>
      <w:r>
        <w:rPr>
          <w:color w:val="FF0000"/>
          <w:spacing w:val="-47"/>
          <w:w w:val="85"/>
        </w:rPr>
        <w:t>，（</w:t>
      </w:r>
      <w:r>
        <w:rPr>
          <w:rFonts w:ascii="Calibri" w:hAnsi="Calibri" w:eastAsia="Calibri" w:cs="Calibri"/>
          <w:color w:val="FF0000"/>
          <w:spacing w:val="3"/>
        </w:rPr>
        <w:t>2</w:t>
      </w:r>
      <w:r>
        <w:rPr>
          <w:color w:val="FF0000"/>
          <w:spacing w:val="3"/>
        </w:rPr>
        <w:t>）</w:t>
      </w:r>
      <w:r>
        <w:rPr>
          <w:color w:val="FF0000"/>
        </w:rPr>
        <w:t xml:space="preserve"> </w:t>
      </w:r>
      <w:r>
        <w:rPr>
          <w:color w:val="FF0000"/>
          <w:spacing w:val="8"/>
        </w:rPr>
        <w:t>一定成立，故（</w:t>
      </w:r>
      <w:r>
        <w:rPr>
          <w:rFonts w:ascii="Calibri" w:hAnsi="Calibri" w:eastAsia="Calibri" w:cs="Calibri"/>
          <w:color w:val="FF0000"/>
          <w:spacing w:val="8"/>
        </w:rPr>
        <w:t>1</w:t>
      </w:r>
      <w:r>
        <w:rPr>
          <w:color w:val="FF0000"/>
          <w:spacing w:val="8"/>
        </w:rPr>
        <w:t>）是（</w:t>
      </w:r>
      <w:r>
        <w:rPr>
          <w:rFonts w:ascii="Calibri" w:hAnsi="Calibri" w:eastAsia="Calibri" w:cs="Calibri"/>
          <w:color w:val="FF0000"/>
          <w:spacing w:val="8"/>
        </w:rPr>
        <w:t>2</w:t>
      </w:r>
      <w:r>
        <w:rPr>
          <w:color w:val="FF0000"/>
          <w:spacing w:val="8"/>
        </w:rPr>
        <w:t>）的充分条件。</w:t>
      </w:r>
    </w:p>
    <w:p w14:paraId="3AB6E5EC">
      <w:pPr>
        <w:pStyle w:val="2"/>
        <w:spacing w:before="34" w:line="344" w:lineRule="auto"/>
        <w:ind w:left="37" w:right="67" w:firstLine="407"/>
      </w:pPr>
      <w:r>
        <w:rPr>
          <w:color w:val="FF0000"/>
          <w:spacing w:val="5"/>
        </w:rPr>
        <w:t>分析（</w:t>
      </w:r>
      <w:r>
        <w:rPr>
          <w:rFonts w:ascii="Calibri" w:hAnsi="Calibri" w:eastAsia="Calibri" w:cs="Calibri"/>
          <w:color w:val="FF0000"/>
          <w:spacing w:val="5"/>
        </w:rPr>
        <w:t>3</w:t>
      </w:r>
      <w:r>
        <w:rPr>
          <w:color w:val="FF0000"/>
          <w:spacing w:val="-58"/>
        </w:rPr>
        <w:t>）（</w:t>
      </w:r>
      <w:r>
        <w:rPr>
          <w:rFonts w:ascii="Calibri" w:hAnsi="Calibri" w:eastAsia="Calibri" w:cs="Calibri"/>
          <w:color w:val="FF0000"/>
          <w:spacing w:val="5"/>
        </w:rPr>
        <w:t>4</w:t>
      </w:r>
      <w:r>
        <w:rPr>
          <w:color w:val="FF0000"/>
          <w:spacing w:val="5"/>
        </w:rPr>
        <w:t>）的关系。当</w:t>
      </w:r>
      <w:r>
        <w:rPr>
          <w:color w:val="FF0000"/>
          <w:spacing w:val="-32"/>
        </w:rPr>
        <w:t xml:space="preserve"> </w:t>
      </w:r>
      <w:r>
        <w:rPr>
          <w:rFonts w:ascii="Calibri" w:hAnsi="Calibri" w:eastAsia="Calibri" w:cs="Calibri"/>
          <w:color w:val="FF0000"/>
          <w:spacing w:val="5"/>
        </w:rPr>
        <w:t>b</w:t>
      </w:r>
      <w:r>
        <w:rPr>
          <w:rFonts w:ascii="Calibri" w:hAnsi="Calibri" w:eastAsia="Calibri" w:cs="Calibri"/>
          <w:color w:val="FF0000"/>
          <w:spacing w:val="19"/>
        </w:rPr>
        <w:t xml:space="preserve"> </w:t>
      </w:r>
      <w:r>
        <w:rPr>
          <w:color w:val="FF0000"/>
          <w:spacing w:val="5"/>
        </w:rPr>
        <w:t>各个数位上的数之和不是</w:t>
      </w:r>
      <w:r>
        <w:rPr>
          <w:color w:val="FF0000"/>
          <w:spacing w:val="-35"/>
        </w:rPr>
        <w:t xml:space="preserve"> </w:t>
      </w:r>
      <w:r>
        <w:rPr>
          <w:rFonts w:ascii="Calibri" w:hAnsi="Calibri" w:eastAsia="Calibri" w:cs="Calibri"/>
          <w:color w:val="FF0000"/>
          <w:spacing w:val="5"/>
        </w:rPr>
        <w:t>3</w:t>
      </w:r>
      <w:r>
        <w:rPr>
          <w:rFonts w:ascii="Calibri" w:hAnsi="Calibri" w:eastAsia="Calibri" w:cs="Calibri"/>
          <w:color w:val="FF0000"/>
          <w:spacing w:val="33"/>
          <w:w w:val="101"/>
        </w:rPr>
        <w:t xml:space="preserve"> </w:t>
      </w:r>
      <w:r>
        <w:rPr>
          <w:color w:val="FF0000"/>
          <w:spacing w:val="5"/>
        </w:rPr>
        <w:t>的倍数，则</w:t>
      </w:r>
      <w:r>
        <w:rPr>
          <w:color w:val="FF0000"/>
          <w:spacing w:val="-32"/>
        </w:rPr>
        <w:t xml:space="preserve"> </w:t>
      </w:r>
      <w:r>
        <w:rPr>
          <w:rFonts w:ascii="Calibri" w:hAnsi="Calibri" w:eastAsia="Calibri" w:cs="Calibri"/>
          <w:color w:val="FF0000"/>
          <w:spacing w:val="5"/>
        </w:rPr>
        <w:t>b</w:t>
      </w:r>
      <w:r>
        <w:rPr>
          <w:rFonts w:ascii="Calibri" w:hAnsi="Calibri" w:eastAsia="Calibri" w:cs="Calibri"/>
          <w:color w:val="FF0000"/>
          <w:spacing w:val="20"/>
        </w:rPr>
        <w:t xml:space="preserve"> </w:t>
      </w:r>
      <w:r>
        <w:rPr>
          <w:color w:val="FF0000"/>
          <w:spacing w:val="5"/>
        </w:rPr>
        <w:t>不能被</w:t>
      </w:r>
      <w:r>
        <w:rPr>
          <w:color w:val="FF0000"/>
          <w:spacing w:val="-34"/>
        </w:rPr>
        <w:t xml:space="preserve"> </w:t>
      </w:r>
      <w:r>
        <w:rPr>
          <w:rFonts w:ascii="Calibri" w:hAnsi="Calibri" w:eastAsia="Calibri" w:cs="Calibri"/>
          <w:color w:val="FF0000"/>
          <w:spacing w:val="5"/>
        </w:rPr>
        <w:t>6</w:t>
      </w:r>
      <w:r>
        <w:rPr>
          <w:rFonts w:ascii="Calibri" w:hAnsi="Calibri" w:eastAsia="Calibri" w:cs="Calibri"/>
          <w:color w:val="FF0000"/>
          <w:spacing w:val="16"/>
          <w:w w:val="101"/>
        </w:rPr>
        <w:t xml:space="preserve"> </w:t>
      </w:r>
      <w:r>
        <w:rPr>
          <w:color w:val="FF0000"/>
          <w:spacing w:val="5"/>
        </w:rPr>
        <w:t>整除，</w:t>
      </w:r>
      <w:r>
        <w:rPr>
          <w:color w:val="FF0000"/>
        </w:rPr>
        <w:t xml:space="preserve"> </w:t>
      </w:r>
      <w:r>
        <w:rPr>
          <w:color w:val="FF0000"/>
          <w:spacing w:val="8"/>
        </w:rPr>
        <w:t>即当（</w:t>
      </w:r>
      <w:r>
        <w:rPr>
          <w:rFonts w:ascii="Calibri" w:hAnsi="Calibri" w:eastAsia="Calibri" w:cs="Calibri"/>
          <w:color w:val="FF0000"/>
          <w:spacing w:val="8"/>
        </w:rPr>
        <w:t>3</w:t>
      </w:r>
      <w:r>
        <w:rPr>
          <w:color w:val="FF0000"/>
          <w:spacing w:val="8"/>
        </w:rPr>
        <w:t>）不成立，则（</w:t>
      </w:r>
      <w:r>
        <w:rPr>
          <w:rFonts w:ascii="Calibri" w:hAnsi="Calibri" w:eastAsia="Calibri" w:cs="Calibri"/>
          <w:color w:val="FF0000"/>
          <w:spacing w:val="8"/>
        </w:rPr>
        <w:t>4</w:t>
      </w:r>
      <w:r>
        <w:rPr>
          <w:color w:val="FF0000"/>
          <w:spacing w:val="8"/>
        </w:rPr>
        <w:t>）一定不成立，故（</w:t>
      </w:r>
      <w:r>
        <w:rPr>
          <w:rFonts w:ascii="Calibri" w:hAnsi="Calibri" w:eastAsia="Calibri" w:cs="Calibri"/>
          <w:color w:val="FF0000"/>
          <w:spacing w:val="8"/>
        </w:rPr>
        <w:t>3</w:t>
      </w:r>
      <w:r>
        <w:rPr>
          <w:color w:val="FF0000"/>
          <w:spacing w:val="8"/>
        </w:rPr>
        <w:t>）是（</w:t>
      </w:r>
      <w:r>
        <w:rPr>
          <w:rFonts w:ascii="Calibri" w:hAnsi="Calibri" w:eastAsia="Calibri" w:cs="Calibri"/>
          <w:color w:val="FF0000"/>
          <w:spacing w:val="8"/>
        </w:rPr>
        <w:t>4</w:t>
      </w:r>
      <w:r>
        <w:rPr>
          <w:color w:val="FF0000"/>
          <w:spacing w:val="8"/>
        </w:rPr>
        <w:t>）的必要条件。</w:t>
      </w:r>
    </w:p>
    <w:p w14:paraId="21C7569F">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7D30659A">
      <w:pPr>
        <w:pStyle w:val="2"/>
        <w:spacing w:before="143" w:line="228" w:lineRule="auto"/>
        <w:ind w:left="443"/>
      </w:pPr>
      <w:r>
        <w:rPr>
          <w:rFonts w:ascii="Calibri" w:hAnsi="Calibri" w:eastAsia="Calibri" w:cs="Calibri"/>
          <w:color w:val="FF0000"/>
          <w:spacing w:val="7"/>
        </w:rPr>
        <w:t>76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2"/>
        </w:rPr>
        <w:t xml:space="preserve"> </w:t>
      </w:r>
      <w:r>
        <w:rPr>
          <w:color w:val="FF0000"/>
          <w:spacing w:val="7"/>
        </w:rPr>
        <w:t>。解析：实习是实践的一种形式，二者为包含关系。</w:t>
      </w:r>
    </w:p>
    <w:p w14:paraId="1D134E42">
      <w:pPr>
        <w:pStyle w:val="2"/>
        <w:spacing w:before="143" w:line="227" w:lineRule="auto"/>
        <w:ind w:left="437"/>
      </w:pPr>
      <w:r>
        <w:rPr>
          <w:rFonts w:ascii="Calibri" w:hAnsi="Calibri" w:eastAsia="Calibri" w:cs="Calibri"/>
          <w:color w:val="FF0000"/>
          <w:spacing w:val="9"/>
        </w:rPr>
        <w:t>A</w:t>
      </w:r>
      <w:r>
        <w:rPr>
          <w:rFonts w:ascii="Calibri" w:hAnsi="Calibri" w:eastAsia="Calibri" w:cs="Calibri"/>
          <w:color w:val="FF0000"/>
          <w:spacing w:val="18"/>
          <w:w w:val="102"/>
        </w:rPr>
        <w:t xml:space="preserve"> </w:t>
      </w:r>
      <w:r>
        <w:rPr>
          <w:color w:val="FF0000"/>
          <w:spacing w:val="9"/>
        </w:rPr>
        <w:t>项，远足是运动的一种形式，二者为包含关系，与题干关</w:t>
      </w:r>
      <w:r>
        <w:rPr>
          <w:color w:val="FF0000"/>
          <w:spacing w:val="8"/>
        </w:rPr>
        <w:t>系一致。</w:t>
      </w:r>
    </w:p>
    <w:p w14:paraId="51D5B07D">
      <w:pPr>
        <w:pStyle w:val="2"/>
        <w:spacing w:before="143" w:line="346" w:lineRule="auto"/>
        <w:ind w:left="443" w:right="1261" w:firstLine="7"/>
      </w:pPr>
      <w:r>
        <w:rPr>
          <w:rFonts w:ascii="Calibri" w:hAnsi="Calibri" w:eastAsia="Calibri" w:cs="Calibri"/>
          <w:color w:val="FF0000"/>
          <w:spacing w:val="8"/>
        </w:rPr>
        <w:t>B</w:t>
      </w:r>
      <w:r>
        <w:rPr>
          <w:rFonts w:ascii="Calibri" w:hAnsi="Calibri" w:eastAsia="Calibri" w:cs="Calibri"/>
          <w:color w:val="FF0000"/>
          <w:spacing w:val="19"/>
        </w:rPr>
        <w:t xml:space="preserve"> </w:t>
      </w:r>
      <w:r>
        <w:rPr>
          <w:color w:val="FF0000"/>
          <w:spacing w:val="8"/>
        </w:rPr>
        <w:t>项，废旧电池才是垃圾，电池和垃圾为交叉关系，与</w:t>
      </w:r>
      <w:r>
        <w:rPr>
          <w:color w:val="FF0000"/>
          <w:spacing w:val="7"/>
        </w:rPr>
        <w:t>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25"/>
        </w:rPr>
        <w:t xml:space="preserve"> </w:t>
      </w:r>
      <w:r>
        <w:rPr>
          <w:color w:val="FF0000"/>
          <w:spacing w:val="8"/>
        </w:rPr>
        <w:t>项，餐饮是提供餐食的行业，与题干关系不一致。</w:t>
      </w:r>
    </w:p>
    <w:p w14:paraId="38526EA0">
      <w:pPr>
        <w:pStyle w:val="2"/>
        <w:spacing w:before="30" w:line="346" w:lineRule="auto"/>
        <w:ind w:left="445" w:right="3558" w:firstLine="6"/>
      </w:pPr>
      <w:r>
        <w:rPr>
          <w:rFonts w:ascii="Calibri" w:hAnsi="Calibri" w:eastAsia="Calibri" w:cs="Calibri"/>
          <w:color w:val="FF0000"/>
          <w:spacing w:val="6"/>
        </w:rPr>
        <w:t>D</w:t>
      </w:r>
      <w:r>
        <w:rPr>
          <w:rFonts w:ascii="Calibri" w:hAnsi="Calibri" w:eastAsia="Calibri" w:cs="Calibri"/>
          <w:color w:val="FF0000"/>
          <w:spacing w:val="30"/>
        </w:rPr>
        <w:t xml:space="preserve"> </w:t>
      </w:r>
      <w:r>
        <w:rPr>
          <w:color w:val="FF0000"/>
          <w:spacing w:val="6"/>
        </w:rPr>
        <w:t>项，思想是思考的结果，与题干关系不一致。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F5EB360">
      <w:pPr>
        <w:pStyle w:val="2"/>
        <w:spacing w:before="30" w:line="346" w:lineRule="auto"/>
        <w:ind w:left="30" w:right="129" w:firstLine="413"/>
      </w:pPr>
      <w:r>
        <w:rPr>
          <w:rFonts w:ascii="Calibri" w:hAnsi="Calibri" w:eastAsia="Calibri" w:cs="Calibri"/>
          <w:color w:val="FF0000"/>
          <w:spacing w:val="10"/>
        </w:rPr>
        <w:t>77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。解析：对讲机和测温计都</w:t>
      </w:r>
      <w:r>
        <w:rPr>
          <w:color w:val="FF0000"/>
          <w:spacing w:val="9"/>
        </w:rPr>
        <w:t>属于工具，二者为全异关系，且都是根据功</w:t>
      </w:r>
      <w:r>
        <w:rPr>
          <w:color w:val="FF0000"/>
        </w:rPr>
        <w:t xml:space="preserve"> </w:t>
      </w:r>
      <w:r>
        <w:rPr>
          <w:color w:val="FF0000"/>
          <w:spacing w:val="4"/>
        </w:rPr>
        <w:t>能命名的。</w:t>
      </w:r>
    </w:p>
    <w:p w14:paraId="4FC21384">
      <w:pPr>
        <w:pStyle w:val="2"/>
        <w:spacing w:before="29" w:line="227" w:lineRule="auto"/>
        <w:ind w:left="437"/>
      </w:pPr>
      <w:r>
        <w:rPr>
          <w:rFonts w:ascii="Calibri" w:hAnsi="Calibri" w:eastAsia="Calibri" w:cs="Calibri"/>
          <w:color w:val="FF0000"/>
          <w:spacing w:val="9"/>
        </w:rPr>
        <w:t>A</w:t>
      </w:r>
      <w:r>
        <w:rPr>
          <w:rFonts w:ascii="Calibri" w:hAnsi="Calibri" w:eastAsia="Calibri" w:cs="Calibri"/>
          <w:color w:val="FF0000"/>
          <w:spacing w:val="18"/>
          <w:w w:val="102"/>
        </w:rPr>
        <w:t xml:space="preserve"> </w:t>
      </w:r>
      <w:r>
        <w:rPr>
          <w:color w:val="FF0000"/>
          <w:spacing w:val="9"/>
        </w:rPr>
        <w:t>项，礼品袋是一种包装袋，二者为包含关系，与题干关系</w:t>
      </w:r>
      <w:r>
        <w:rPr>
          <w:color w:val="FF0000"/>
          <w:spacing w:val="8"/>
        </w:rPr>
        <w:t>不一致。</w:t>
      </w:r>
    </w:p>
    <w:p w14:paraId="1F70CE18">
      <w:pPr>
        <w:pStyle w:val="2"/>
        <w:spacing w:before="145" w:line="344"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项，散热器和碎纸机都属于工具，二者是全异关系，且都是根据功能命名的，与题</w:t>
      </w:r>
      <w:r>
        <w:rPr>
          <w:color w:val="FF0000"/>
        </w:rPr>
        <w:t xml:space="preserve"> </w:t>
      </w:r>
      <w:r>
        <w:rPr>
          <w:color w:val="FF0000"/>
          <w:spacing w:val="6"/>
        </w:rPr>
        <w:t>干关系一致。</w:t>
      </w:r>
    </w:p>
    <w:p w14:paraId="70A4DBEC">
      <w:pPr>
        <w:pStyle w:val="2"/>
        <w:spacing w:before="35" w:line="344" w:lineRule="auto"/>
        <w:ind w:left="22" w:right="129"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项，刹车片和汽油泵都是汽车的组成部分，二者为全异关系，但汽油是汽油泵的工</w:t>
      </w:r>
      <w:r>
        <w:rPr>
          <w:color w:val="FF0000"/>
        </w:rPr>
        <w:t xml:space="preserve"> </w:t>
      </w:r>
      <w:r>
        <w:rPr>
          <w:color w:val="FF0000"/>
          <w:spacing w:val="8"/>
        </w:rPr>
        <w:t>作对象，而不是功能，与题干关系不一致。</w:t>
      </w:r>
    </w:p>
    <w:p w14:paraId="2E7C42A9">
      <w:pPr>
        <w:pStyle w:val="2"/>
        <w:spacing w:before="34" w:line="344" w:lineRule="auto"/>
        <w:ind w:left="27" w:right="181" w:firstLine="424"/>
      </w:pPr>
      <w:r>
        <w:rPr>
          <w:rFonts w:ascii="Calibri" w:hAnsi="Calibri" w:eastAsia="Calibri" w:cs="Calibri"/>
          <w:color w:val="FF0000"/>
          <w:spacing w:val="8"/>
        </w:rPr>
        <w:t>D</w:t>
      </w:r>
      <w:r>
        <w:rPr>
          <w:rFonts w:ascii="Calibri" w:hAnsi="Calibri" w:eastAsia="Calibri" w:cs="Calibri"/>
          <w:color w:val="FF0000"/>
          <w:spacing w:val="37"/>
        </w:rPr>
        <w:t xml:space="preserve"> </w:t>
      </w:r>
      <w:r>
        <w:rPr>
          <w:color w:val="FF0000"/>
          <w:spacing w:val="8"/>
        </w:rPr>
        <w:t>项，打火机和高压锅都属于工具，二者是全异关系，但高压是高压锅的烹饪原理，</w:t>
      </w:r>
      <w:r>
        <w:rPr>
          <w:color w:val="FF0000"/>
        </w:rPr>
        <w:t xml:space="preserve"> </w:t>
      </w:r>
      <w:r>
        <w:rPr>
          <w:color w:val="FF0000"/>
          <w:spacing w:val="8"/>
        </w:rPr>
        <w:t>并不是功能，与题干关系不一致。</w:t>
      </w:r>
    </w:p>
    <w:p w14:paraId="28D46CED">
      <w:pPr>
        <w:pStyle w:val="2"/>
        <w:spacing w:before="3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15036814">
      <w:pPr>
        <w:pStyle w:val="2"/>
        <w:spacing w:before="143" w:line="346" w:lineRule="auto"/>
        <w:ind w:left="22" w:right="129" w:firstLine="421"/>
      </w:pPr>
      <w:r>
        <w:rPr>
          <w:rFonts w:ascii="Calibri" w:hAnsi="Calibri" w:eastAsia="Calibri" w:cs="Calibri"/>
          <w:color w:val="FF0000"/>
          <w:spacing w:val="10"/>
        </w:rPr>
        <w:t>78</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。解析：不由自主指由不得</w:t>
      </w:r>
      <w:r>
        <w:rPr>
          <w:color w:val="FF0000"/>
          <w:spacing w:val="9"/>
        </w:rPr>
        <w:t>自己做主，无法控制住自己；情不自禁指控</w:t>
      </w:r>
      <w:r>
        <w:rPr>
          <w:color w:val="FF0000"/>
        </w:rPr>
        <w:t xml:space="preserve"> </w:t>
      </w:r>
      <w:r>
        <w:rPr>
          <w:color w:val="FF0000"/>
          <w:spacing w:val="8"/>
        </w:rPr>
        <w:t>制不住自己的感情。二者为近义关系。</w:t>
      </w:r>
    </w:p>
    <w:p w14:paraId="6A4EFDAF">
      <w:pPr>
        <w:spacing w:line="346" w:lineRule="auto"/>
        <w:sectPr>
          <w:footerReference r:id="rId62" w:type="default"/>
          <w:pgSz w:w="11907" w:h="16840"/>
          <w:pgMar w:top="1104" w:right="1786" w:bottom="872" w:left="1786" w:header="1090" w:footer="682" w:gutter="0"/>
          <w:cols w:space="720" w:num="1"/>
        </w:sectPr>
      </w:pPr>
    </w:p>
    <w:p w14:paraId="49556402">
      <w:pPr>
        <w:spacing w:line="358" w:lineRule="auto"/>
        <w:rPr>
          <w:rFonts w:ascii="Arial"/>
          <w:sz w:val="21"/>
        </w:rPr>
      </w:pPr>
    </w:p>
    <w:p w14:paraId="0E0BFBAB">
      <w:pPr>
        <w:pStyle w:val="2"/>
        <w:spacing w:before="65" w:line="346" w:lineRule="auto"/>
        <w:ind w:left="44" w:right="132" w:firstLine="39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项，别有洞天多形容风景优雅，引人入胜；峰回路转形容山峰迂回，道路曲折，也</w:t>
      </w:r>
      <w:r>
        <w:rPr>
          <w:color w:val="FF0000"/>
        </w:rPr>
        <w:t xml:space="preserve"> </w:t>
      </w:r>
      <w:r>
        <w:rPr>
          <w:color w:val="FF0000"/>
          <w:spacing w:val="9"/>
        </w:rPr>
        <w:t>比喻事情经过挫折失败后出现新的转机。二者不是近义关系，与</w:t>
      </w:r>
      <w:r>
        <w:rPr>
          <w:color w:val="FF0000"/>
          <w:spacing w:val="8"/>
        </w:rPr>
        <w:t>题干关系不一致。</w:t>
      </w:r>
    </w:p>
    <w:p w14:paraId="73515054">
      <w:pPr>
        <w:pStyle w:val="2"/>
        <w:spacing w:before="30" w:line="346" w:lineRule="auto"/>
        <w:ind w:left="56" w:right="129" w:firstLine="395"/>
      </w:pPr>
      <w:r>
        <w:rPr>
          <w:rFonts w:ascii="Calibri" w:hAnsi="Calibri" w:eastAsia="Calibri" w:cs="Calibri"/>
          <w:color w:val="FF0000"/>
          <w:spacing w:val="9"/>
        </w:rPr>
        <w:t>B</w:t>
      </w:r>
      <w:r>
        <w:rPr>
          <w:rFonts w:ascii="Calibri" w:hAnsi="Calibri" w:eastAsia="Calibri" w:cs="Calibri"/>
          <w:color w:val="FF0000"/>
          <w:spacing w:val="22"/>
          <w:w w:val="101"/>
        </w:rPr>
        <w:t xml:space="preserve"> </w:t>
      </w:r>
      <w:r>
        <w:rPr>
          <w:color w:val="FF0000"/>
          <w:spacing w:val="9"/>
        </w:rPr>
        <w:t>项，近水楼台比喻由于地处近便或者条件优越而获得优先的机会；</w:t>
      </w:r>
      <w:r>
        <w:rPr>
          <w:color w:val="FF0000"/>
          <w:spacing w:val="-58"/>
        </w:rPr>
        <w:t xml:space="preserve"> </w:t>
      </w:r>
      <w:r>
        <w:rPr>
          <w:color w:val="FF0000"/>
          <w:spacing w:val="9"/>
        </w:rPr>
        <w:t>向阳花木比喻因</w:t>
      </w:r>
      <w:r>
        <w:rPr>
          <w:color w:val="FF0000"/>
        </w:rPr>
        <w:t xml:space="preserve"> </w:t>
      </w:r>
      <w:r>
        <w:rPr>
          <w:color w:val="FF0000"/>
          <w:spacing w:val="8"/>
        </w:rPr>
        <w:t>占有方便的条件而获得利益或照顾。二者为近义关系，与题干关系一致。</w:t>
      </w:r>
    </w:p>
    <w:p w14:paraId="2C4CD8B8">
      <w:pPr>
        <w:pStyle w:val="2"/>
        <w:spacing w:before="30" w:line="346" w:lineRule="auto"/>
        <w:ind w:left="25" w:right="129" w:firstLine="418"/>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项，瓜田李下泛指容易招致嫌疑的场合；指鹿为马比喻颠倒黑白，混淆是非。二者</w:t>
      </w:r>
      <w:r>
        <w:rPr>
          <w:color w:val="FF0000"/>
        </w:rPr>
        <w:t xml:space="preserve"> </w:t>
      </w:r>
      <w:r>
        <w:rPr>
          <w:color w:val="FF0000"/>
          <w:spacing w:val="8"/>
        </w:rPr>
        <w:t>不是近义关系，与题干关系不一致。</w:t>
      </w:r>
    </w:p>
    <w:p w14:paraId="55C3B51D">
      <w:pPr>
        <w:pStyle w:val="2"/>
        <w:spacing w:before="30" w:line="346" w:lineRule="auto"/>
        <w:ind w:left="25" w:right="58" w:firstLine="426"/>
      </w:pPr>
      <w:r>
        <w:rPr>
          <w:rFonts w:ascii="Calibri" w:hAnsi="Calibri" w:eastAsia="Calibri" w:cs="Calibri"/>
          <w:color w:val="FF0000"/>
          <w:spacing w:val="6"/>
        </w:rPr>
        <w:t>D</w:t>
      </w:r>
      <w:r>
        <w:rPr>
          <w:rFonts w:ascii="Calibri" w:hAnsi="Calibri" w:eastAsia="Calibri" w:cs="Calibri"/>
          <w:color w:val="FF0000"/>
          <w:spacing w:val="27"/>
        </w:rPr>
        <w:t xml:space="preserve"> </w:t>
      </w:r>
      <w:r>
        <w:rPr>
          <w:color w:val="FF0000"/>
          <w:spacing w:val="6"/>
        </w:rPr>
        <w:t>项，徒劳无功指白费力气，没有一点成效；水到渠成比喻条件成熟，事情自然成功。</w:t>
      </w:r>
      <w:r>
        <w:rPr>
          <w:color w:val="FF0000"/>
        </w:rPr>
        <w:t xml:space="preserve"> </w:t>
      </w:r>
      <w:r>
        <w:rPr>
          <w:color w:val="FF0000"/>
          <w:spacing w:val="8"/>
        </w:rPr>
        <w:t>二者是反义关系，与题干关系不一致。</w:t>
      </w:r>
    </w:p>
    <w:p w14:paraId="3DCBBD2E">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4A0FAABD">
      <w:pPr>
        <w:pStyle w:val="2"/>
        <w:spacing w:before="144" w:line="350" w:lineRule="auto"/>
        <w:ind w:left="22" w:right="129" w:firstLine="421"/>
      </w:pPr>
      <w:r>
        <w:rPr>
          <w:rFonts w:ascii="Calibri" w:hAnsi="Calibri" w:eastAsia="Calibri" w:cs="Calibri"/>
          <w:color w:val="FF0000"/>
          <w:spacing w:val="10"/>
        </w:rPr>
        <w:t>79</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。解析：题干意思是：死后并不</w:t>
      </w:r>
      <w:r>
        <w:rPr>
          <w:color w:val="FF0000"/>
          <w:spacing w:val="9"/>
        </w:rPr>
        <w:t>一定要埋葬在自己的故乡，因为祖国到</w:t>
      </w:r>
      <w:r>
        <w:rPr>
          <w:color w:val="FF0000"/>
        </w:rPr>
        <w:t xml:space="preserve"> </w:t>
      </w:r>
      <w:r>
        <w:rPr>
          <w:color w:val="FF0000"/>
          <w:spacing w:val="4"/>
        </w:rPr>
        <w:t>处都是秀丽的山河，都可以作为安息的地方。因为“人生何处不青山</w:t>
      </w:r>
      <w:r>
        <w:rPr>
          <w:color w:val="FF0000"/>
          <w:spacing w:val="-73"/>
        </w:rPr>
        <w:t xml:space="preserve"> </w:t>
      </w:r>
      <w:r>
        <w:rPr>
          <w:color w:val="FF0000"/>
          <w:spacing w:val="4"/>
        </w:rPr>
        <w:t>”</w:t>
      </w:r>
      <w:r>
        <w:rPr>
          <w:color w:val="FF0000"/>
          <w:spacing w:val="3"/>
        </w:rPr>
        <w:t>，所以“埋骨何须桑</w:t>
      </w:r>
      <w:r>
        <w:rPr>
          <w:color w:val="FF0000"/>
        </w:rPr>
        <w:t xml:space="preserve"> </w:t>
      </w:r>
      <w:r>
        <w:rPr>
          <w:color w:val="FF0000"/>
          <w:spacing w:val="-3"/>
        </w:rPr>
        <w:t>梓地</w:t>
      </w:r>
      <w:r>
        <w:rPr>
          <w:color w:val="FF0000"/>
          <w:spacing w:val="-70"/>
        </w:rPr>
        <w:t xml:space="preserve"> </w:t>
      </w:r>
      <w:r>
        <w:rPr>
          <w:color w:val="FF0000"/>
          <w:spacing w:val="-3"/>
        </w:rPr>
        <w:t>”，二者为因果关系。</w:t>
      </w:r>
    </w:p>
    <w:p w14:paraId="2BE8A796">
      <w:pPr>
        <w:pStyle w:val="2"/>
        <w:spacing w:before="31" w:line="346" w:lineRule="auto"/>
        <w:ind w:left="21" w:right="132" w:firstLine="416"/>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项，意思是：历经无数的磨难和打击身骨仍然坚劲，任凭你刮东西南北风。二者不</w:t>
      </w:r>
      <w:r>
        <w:rPr>
          <w:color w:val="FF0000"/>
        </w:rPr>
        <w:t xml:space="preserve"> </w:t>
      </w:r>
      <w:r>
        <w:rPr>
          <w:color w:val="FF0000"/>
          <w:spacing w:val="8"/>
        </w:rPr>
        <w:t>存在因果关系，与题干关系不一致。</w:t>
      </w:r>
    </w:p>
    <w:p w14:paraId="70499ADA">
      <w:pPr>
        <w:pStyle w:val="2"/>
        <w:spacing w:before="30" w:line="346" w:lineRule="auto"/>
        <w:ind w:left="27" w:right="129" w:firstLine="423"/>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项，意思是：绵延不断的五岭在红军看来只不过是微波细浪在起伏；气势雄伟的乌</w:t>
      </w:r>
      <w:r>
        <w:rPr>
          <w:color w:val="FF0000"/>
        </w:rPr>
        <w:t xml:space="preserve"> </w:t>
      </w:r>
      <w:r>
        <w:rPr>
          <w:color w:val="FF0000"/>
          <w:spacing w:val="9"/>
        </w:rPr>
        <w:t>蒙山在红军眼里也不过是一颗泥丸。二者为并列结构，与题干关系不一致。</w:t>
      </w:r>
    </w:p>
    <w:p w14:paraId="46434B2F">
      <w:pPr>
        <w:pStyle w:val="2"/>
        <w:spacing w:before="30" w:line="350" w:lineRule="auto"/>
        <w:ind w:left="22" w:right="75" w:firstLine="421"/>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项，意思是：我僵直地躺在偏僻荒凉的村庄里，却并不自怨自怜，因为心中仍然想</w:t>
      </w:r>
      <w:r>
        <w:rPr>
          <w:color w:val="FF0000"/>
        </w:rPr>
        <w:t xml:space="preserve"> </w:t>
      </w:r>
      <w:r>
        <w:rPr>
          <w:color w:val="FF0000"/>
          <w:spacing w:val="-1"/>
        </w:rPr>
        <w:t>着替国家守卫边疆。因为“</w:t>
      </w:r>
      <w:r>
        <w:rPr>
          <w:color w:val="FF0000"/>
          <w:spacing w:val="-68"/>
        </w:rPr>
        <w:t xml:space="preserve"> </w:t>
      </w:r>
      <w:r>
        <w:rPr>
          <w:color w:val="FF0000"/>
          <w:spacing w:val="-1"/>
        </w:rPr>
        <w:t>尚思为国戍轮台</w:t>
      </w:r>
      <w:r>
        <w:rPr>
          <w:color w:val="FF0000"/>
          <w:spacing w:val="-70"/>
        </w:rPr>
        <w:t xml:space="preserve"> </w:t>
      </w:r>
      <w:r>
        <w:rPr>
          <w:color w:val="FF0000"/>
          <w:spacing w:val="-1"/>
        </w:rPr>
        <w:t>”，所以“僵卧孤村不</w:t>
      </w:r>
      <w:r>
        <w:rPr>
          <w:color w:val="FF0000"/>
          <w:spacing w:val="-2"/>
        </w:rPr>
        <w:t>自哀</w:t>
      </w:r>
      <w:r>
        <w:rPr>
          <w:color w:val="FF0000"/>
          <w:spacing w:val="-73"/>
        </w:rPr>
        <w:t xml:space="preserve"> </w:t>
      </w:r>
      <w:r>
        <w:rPr>
          <w:color w:val="FF0000"/>
          <w:spacing w:val="-2"/>
        </w:rPr>
        <w:t>”，二者为因果关系，</w:t>
      </w:r>
      <w:r>
        <w:rPr>
          <w:color w:val="FF0000"/>
        </w:rPr>
        <w:t xml:space="preserve"> </w:t>
      </w:r>
      <w:r>
        <w:rPr>
          <w:color w:val="FF0000"/>
          <w:spacing w:val="7"/>
        </w:rPr>
        <w:t>与题干关系一致。</w:t>
      </w:r>
    </w:p>
    <w:p w14:paraId="7B9E532C">
      <w:pPr>
        <w:pStyle w:val="2"/>
        <w:spacing w:before="33" w:line="344" w:lineRule="auto"/>
        <w:ind w:left="23" w:right="129" w:firstLine="427"/>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项，意思是：枝头的柳絮被风吹得日渐稀疏，可天地之间到处都有青</w:t>
      </w:r>
      <w:r>
        <w:rPr>
          <w:color w:val="FF0000"/>
          <w:spacing w:val="9"/>
        </w:rPr>
        <w:t>翠的芳草。二</w:t>
      </w:r>
      <w:r>
        <w:rPr>
          <w:color w:val="FF0000"/>
        </w:rPr>
        <w:t xml:space="preserve"> </w:t>
      </w:r>
      <w:r>
        <w:rPr>
          <w:color w:val="FF0000"/>
          <w:spacing w:val="8"/>
        </w:rPr>
        <w:t>者不存在因果关系，与题干关系不一致。</w:t>
      </w:r>
    </w:p>
    <w:p w14:paraId="7B87CADA">
      <w:pPr>
        <w:pStyle w:val="2"/>
        <w:spacing w:before="35"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8F829D9">
      <w:pPr>
        <w:pStyle w:val="2"/>
        <w:spacing w:before="143" w:line="346" w:lineRule="auto"/>
        <w:ind w:left="26" w:right="129" w:firstLine="416"/>
      </w:pPr>
      <w:r>
        <w:rPr>
          <w:rFonts w:ascii="Calibri" w:hAnsi="Calibri" w:eastAsia="Calibri" w:cs="Calibri"/>
          <w:color w:val="FF0000"/>
          <w:spacing w:val="9"/>
        </w:rPr>
        <w:t>80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8"/>
        </w:rPr>
        <w:t xml:space="preserve"> </w:t>
      </w:r>
      <w:r>
        <w:rPr>
          <w:color w:val="FF0000"/>
          <w:spacing w:val="9"/>
        </w:rPr>
        <w:t>。解析：渔船是渔民的工具，渔场是渔民的工作地点，三者为职业、工</w:t>
      </w:r>
      <w:r>
        <w:rPr>
          <w:color w:val="FF0000"/>
        </w:rPr>
        <w:t xml:space="preserve"> </w:t>
      </w:r>
      <w:r>
        <w:rPr>
          <w:color w:val="FF0000"/>
          <w:spacing w:val="7"/>
        </w:rPr>
        <w:t>具和地点对应关系。</w:t>
      </w:r>
    </w:p>
    <w:p w14:paraId="73600E39">
      <w:pPr>
        <w:pStyle w:val="2"/>
        <w:spacing w:before="29" w:line="227" w:lineRule="auto"/>
        <w:ind w:left="437"/>
      </w:pPr>
      <w:r>
        <w:rPr>
          <w:rFonts w:ascii="Calibri" w:hAnsi="Calibri" w:eastAsia="Calibri" w:cs="Calibri"/>
          <w:color w:val="FF0000"/>
          <w:spacing w:val="9"/>
        </w:rPr>
        <w:t>A</w:t>
      </w:r>
      <w:r>
        <w:rPr>
          <w:rFonts w:ascii="Calibri" w:hAnsi="Calibri" w:eastAsia="Calibri" w:cs="Calibri"/>
          <w:color w:val="FF0000"/>
          <w:spacing w:val="19"/>
        </w:rPr>
        <w:t xml:space="preserve"> </w:t>
      </w:r>
      <w:r>
        <w:rPr>
          <w:color w:val="FF0000"/>
          <w:spacing w:val="9"/>
        </w:rPr>
        <w:t>项，工厂和工地都是工人的工作地点，与题干</w:t>
      </w:r>
      <w:r>
        <w:rPr>
          <w:color w:val="FF0000"/>
          <w:spacing w:val="8"/>
        </w:rPr>
        <w:t>关系不一致。</w:t>
      </w:r>
    </w:p>
    <w:p w14:paraId="2CDF5652">
      <w:pPr>
        <w:pStyle w:val="2"/>
        <w:spacing w:before="145" w:line="344" w:lineRule="auto"/>
        <w:ind w:left="443" w:right="1892" w:firstLine="7"/>
      </w:pPr>
      <w:r>
        <w:rPr>
          <w:rFonts w:ascii="Calibri" w:hAnsi="Calibri" w:eastAsia="Calibri" w:cs="Calibri"/>
          <w:color w:val="FF0000"/>
          <w:spacing w:val="7"/>
        </w:rPr>
        <w:t>B</w:t>
      </w:r>
      <w:r>
        <w:rPr>
          <w:rFonts w:ascii="Calibri" w:hAnsi="Calibri" w:eastAsia="Calibri" w:cs="Calibri"/>
          <w:color w:val="FF0000"/>
          <w:spacing w:val="32"/>
          <w:w w:val="101"/>
        </w:rPr>
        <w:t xml:space="preserve"> </w:t>
      </w:r>
      <w:r>
        <w:rPr>
          <w:color w:val="FF0000"/>
          <w:spacing w:val="7"/>
        </w:rPr>
        <w:t>项，歌曲是歌手演唱的对象，而并非工具，与题干关系不一致。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18"/>
        </w:rPr>
        <w:t xml:space="preserve"> </w:t>
      </w:r>
      <w:r>
        <w:rPr>
          <w:color w:val="FF0000"/>
          <w:spacing w:val="8"/>
        </w:rPr>
        <w:t>项，护理是护士的工作内容，而并非工具，与题</w:t>
      </w:r>
      <w:r>
        <w:rPr>
          <w:color w:val="FF0000"/>
          <w:spacing w:val="7"/>
        </w:rPr>
        <w:t>干关系不一致。</w:t>
      </w:r>
    </w:p>
    <w:p w14:paraId="0586DD11">
      <w:pPr>
        <w:pStyle w:val="2"/>
        <w:spacing w:before="35" w:line="344" w:lineRule="auto"/>
        <w:ind w:left="26" w:right="129" w:firstLine="425"/>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项，车床是车工的工具，车间是车工的工作地点，三者为职业、工具</w:t>
      </w:r>
      <w:r>
        <w:rPr>
          <w:color w:val="FF0000"/>
          <w:spacing w:val="9"/>
        </w:rPr>
        <w:t>和地点对应关</w:t>
      </w:r>
      <w:r>
        <w:rPr>
          <w:color w:val="FF0000"/>
        </w:rPr>
        <w:t xml:space="preserve"> </w:t>
      </w:r>
      <w:r>
        <w:rPr>
          <w:color w:val="FF0000"/>
          <w:spacing w:val="7"/>
        </w:rPr>
        <w:t>系，与题干关系一致。</w:t>
      </w:r>
    </w:p>
    <w:p w14:paraId="61ACEB3C">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569AE3FD">
      <w:pPr>
        <w:pStyle w:val="2"/>
        <w:spacing w:before="143" w:line="228" w:lineRule="auto"/>
        <w:ind w:left="442"/>
      </w:pPr>
      <w:r>
        <w:rPr>
          <w:rFonts w:ascii="Calibri" w:hAnsi="Calibri" w:eastAsia="Calibri" w:cs="Calibri"/>
          <w:color w:val="FF0000"/>
          <w:spacing w:val="8"/>
        </w:rPr>
        <w:t>81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6"/>
        </w:rPr>
        <w:t xml:space="preserve"> </w:t>
      </w:r>
      <w:r>
        <w:rPr>
          <w:color w:val="FF0000"/>
          <w:spacing w:val="8"/>
        </w:rPr>
        <w:t>。解析：直拳、勾拳和摆拳是不同的击拳方式，三者为全异关系。</w:t>
      </w:r>
    </w:p>
    <w:p w14:paraId="1CA35692">
      <w:pPr>
        <w:pStyle w:val="2"/>
        <w:spacing w:before="143" w:line="350" w:lineRule="auto"/>
        <w:ind w:left="20" w:right="132" w:firstLine="417"/>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项，合唱和对唱是两种不同的声乐演唱形式，二者为全异关系，弹唱是表演者同时</w:t>
      </w:r>
      <w:r>
        <w:rPr>
          <w:color w:val="FF0000"/>
        </w:rPr>
        <w:t xml:space="preserve"> </w:t>
      </w:r>
      <w:r>
        <w:rPr>
          <w:color w:val="FF0000"/>
          <w:spacing w:val="10"/>
        </w:rPr>
        <w:t>进行乐器演奏和歌唱，其形式灵活，可独奏或多人合作，故弹唱与合</w:t>
      </w:r>
      <w:r>
        <w:rPr>
          <w:color w:val="FF0000"/>
          <w:spacing w:val="9"/>
        </w:rPr>
        <w:t>唱和对唱分别构成交</w:t>
      </w:r>
      <w:r>
        <w:rPr>
          <w:color w:val="FF0000"/>
        </w:rPr>
        <w:t xml:space="preserve"> </w:t>
      </w:r>
      <w:r>
        <w:rPr>
          <w:color w:val="FF0000"/>
          <w:spacing w:val="8"/>
        </w:rPr>
        <w:t>叉关系，与题干关系不一致。</w:t>
      </w:r>
    </w:p>
    <w:p w14:paraId="11FBE562">
      <w:pPr>
        <w:spacing w:line="350" w:lineRule="auto"/>
        <w:sectPr>
          <w:footerReference r:id="rId63" w:type="default"/>
          <w:pgSz w:w="11907" w:h="16840"/>
          <w:pgMar w:top="1104" w:right="1786" w:bottom="872" w:left="1786" w:header="1090" w:footer="682" w:gutter="0"/>
          <w:cols w:space="720" w:num="1"/>
        </w:sectPr>
      </w:pPr>
    </w:p>
    <w:p w14:paraId="3D600567">
      <w:pPr>
        <w:spacing w:line="358" w:lineRule="auto"/>
        <w:rPr>
          <w:rFonts w:ascii="Arial"/>
          <w:sz w:val="21"/>
        </w:rPr>
      </w:pPr>
    </w:p>
    <w:p w14:paraId="5CF63EFD">
      <w:pPr>
        <w:pStyle w:val="2"/>
        <w:spacing w:before="65" w:line="346" w:lineRule="auto"/>
        <w:ind w:left="21" w:right="75" w:firstLine="430"/>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项，演说是指公开表明自己的观点；劝说是劝人做某种事情或对某种事情表示同意，</w:t>
      </w:r>
      <w:r>
        <w:rPr>
          <w:color w:val="FF0000"/>
        </w:rPr>
        <w:t xml:space="preserve"> </w:t>
      </w:r>
      <w:r>
        <w:rPr>
          <w:color w:val="FF0000"/>
          <w:spacing w:val="9"/>
        </w:rPr>
        <w:t>劝说可以是演说，也可以不是演说，二者为交叉关系，与题干关系不一致。</w:t>
      </w:r>
    </w:p>
    <w:p w14:paraId="7889008E">
      <w:pPr>
        <w:pStyle w:val="2"/>
        <w:spacing w:before="30" w:line="227" w:lineRule="auto"/>
        <w:ind w:left="443"/>
      </w:pP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项，仰视、俯视和平视是不同的观察角度，三者为全异关系，与题干</w:t>
      </w:r>
      <w:r>
        <w:rPr>
          <w:color w:val="FF0000"/>
          <w:spacing w:val="8"/>
        </w:rPr>
        <w:t>关系一致。</w:t>
      </w:r>
    </w:p>
    <w:p w14:paraId="3D62C157">
      <w:pPr>
        <w:pStyle w:val="2"/>
        <w:spacing w:before="145" w:line="344" w:lineRule="auto"/>
        <w:ind w:left="445" w:right="826" w:firstLine="6"/>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项，狂想和空想是近义关系，冥想与二者无明显关系，与题干关系不</w:t>
      </w:r>
      <w:r>
        <w:rPr>
          <w:color w:val="FF0000"/>
          <w:spacing w:val="7"/>
        </w:rPr>
        <w:t>一致。</w:t>
      </w:r>
      <w:r>
        <w:rPr>
          <w:color w:val="FF0000"/>
        </w:rPr>
        <w:t xml:space="preserve"> </w:t>
      </w: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A5CC278">
      <w:pPr>
        <w:pStyle w:val="2"/>
        <w:spacing w:before="34" w:line="344" w:lineRule="auto"/>
        <w:ind w:left="31" w:right="129" w:firstLine="411"/>
      </w:pPr>
      <w:r>
        <w:rPr>
          <w:rFonts w:ascii="Calibri" w:hAnsi="Calibri" w:eastAsia="Calibri" w:cs="Calibri"/>
          <w:color w:val="FF0000"/>
          <w:spacing w:val="9"/>
        </w:rPr>
        <w:t>82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
        </w:rPr>
        <w:t xml:space="preserve"> </w:t>
      </w:r>
      <w:r>
        <w:rPr>
          <w:color w:val="FF0000"/>
          <w:spacing w:val="9"/>
        </w:rPr>
        <w:t>。解析：二维码是一种图形，二者为包含关系；二维码可以用于传递信</w:t>
      </w:r>
      <w:r>
        <w:rPr>
          <w:color w:val="FF0000"/>
        </w:rPr>
        <w:t xml:space="preserve"> </w:t>
      </w:r>
      <w:r>
        <w:rPr>
          <w:color w:val="FF0000"/>
          <w:spacing w:val="7"/>
        </w:rPr>
        <w:t>息，二者为事物功能关系。</w:t>
      </w:r>
    </w:p>
    <w:p w14:paraId="17A7EDCA">
      <w:pPr>
        <w:pStyle w:val="2"/>
        <w:spacing w:before="33" w:line="344" w:lineRule="auto"/>
        <w:ind w:left="25"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项，银行卡是一种磁卡，二者为包含关系；银行卡可以用于支付款项，二者为事物</w:t>
      </w:r>
      <w:r>
        <w:rPr>
          <w:color w:val="FF0000"/>
        </w:rPr>
        <w:t xml:space="preserve"> </w:t>
      </w:r>
      <w:r>
        <w:rPr>
          <w:color w:val="FF0000"/>
          <w:spacing w:val="8"/>
        </w:rPr>
        <w:t>功能关系。与题干关系一致。</w:t>
      </w:r>
    </w:p>
    <w:p w14:paraId="2FB9A919">
      <w:pPr>
        <w:pStyle w:val="2"/>
        <w:spacing w:before="34" w:line="344" w:lineRule="auto"/>
        <w:ind w:left="443" w:right="2101" w:firstLine="7"/>
      </w:pPr>
      <w:r>
        <w:rPr>
          <w:rFonts w:ascii="Calibri" w:hAnsi="Calibri" w:eastAsia="Calibri" w:cs="Calibri"/>
          <w:color w:val="FF0000"/>
          <w:spacing w:val="7"/>
        </w:rPr>
        <w:t>B</w:t>
      </w:r>
      <w:r>
        <w:rPr>
          <w:rFonts w:ascii="Calibri" w:hAnsi="Calibri" w:eastAsia="Calibri" w:cs="Calibri"/>
          <w:color w:val="FF0000"/>
          <w:spacing w:val="31"/>
        </w:rPr>
        <w:t xml:space="preserve"> </w:t>
      </w:r>
      <w:r>
        <w:rPr>
          <w:color w:val="FF0000"/>
          <w:spacing w:val="7"/>
        </w:rPr>
        <w:t>项，飞沫是肺结核病菌传播的一种途径，与题干关系不一致。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22"/>
        </w:rPr>
        <w:t xml:space="preserve"> </w:t>
      </w:r>
      <w:r>
        <w:rPr>
          <w:color w:val="FF0000"/>
          <w:spacing w:val="8"/>
        </w:rPr>
        <w:t>项，依据乐谱弹奏电子琴，与题干关系不一致。</w:t>
      </w:r>
    </w:p>
    <w:p w14:paraId="6D92C6FB">
      <w:pPr>
        <w:pStyle w:val="2"/>
        <w:spacing w:before="34" w:line="344" w:lineRule="auto"/>
        <w:ind w:left="445" w:right="2086" w:firstLine="6"/>
      </w:pPr>
      <w:r>
        <w:rPr>
          <w:rFonts w:ascii="Calibri" w:hAnsi="Calibri" w:eastAsia="Calibri" w:cs="Calibri"/>
          <w:color w:val="FF0000"/>
          <w:spacing w:val="7"/>
        </w:rPr>
        <w:t>D</w:t>
      </w:r>
      <w:r>
        <w:rPr>
          <w:rFonts w:ascii="Calibri" w:hAnsi="Calibri" w:eastAsia="Calibri" w:cs="Calibri"/>
          <w:color w:val="FF0000"/>
          <w:spacing w:val="31"/>
        </w:rPr>
        <w:t xml:space="preserve"> </w:t>
      </w:r>
      <w:r>
        <w:rPr>
          <w:color w:val="FF0000"/>
          <w:spacing w:val="7"/>
        </w:rPr>
        <w:t>项，充电宝连通电路后可提供电流充电，与题干关系不一致。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68DE4DB7">
      <w:pPr>
        <w:pStyle w:val="2"/>
        <w:spacing w:before="35" w:line="344" w:lineRule="auto"/>
        <w:ind w:left="24" w:right="129" w:firstLine="417"/>
      </w:pPr>
      <w:r>
        <w:rPr>
          <w:rFonts w:ascii="Calibri" w:hAnsi="Calibri" w:eastAsia="Calibri" w:cs="Calibri"/>
          <w:color w:val="FF0000"/>
          <w:spacing w:val="9"/>
        </w:rPr>
        <w:t>83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
        </w:rPr>
        <w:t xml:space="preserve"> </w:t>
      </w:r>
      <w:r>
        <w:rPr>
          <w:color w:val="FF0000"/>
          <w:spacing w:val="9"/>
        </w:rPr>
        <w:t>。解析：党员是党小组的组成部分，党小组是党支部的组成部分，均为</w:t>
      </w:r>
      <w:r>
        <w:rPr>
          <w:color w:val="FF0000"/>
        </w:rPr>
        <w:t xml:space="preserve"> </w:t>
      </w:r>
      <w:r>
        <w:rPr>
          <w:color w:val="FF0000"/>
          <w:spacing w:val="5"/>
        </w:rPr>
        <w:t>组成关系。</w:t>
      </w:r>
    </w:p>
    <w:p w14:paraId="481F6241">
      <w:pPr>
        <w:pStyle w:val="2"/>
        <w:spacing w:before="33" w:line="344" w:lineRule="auto"/>
        <w:ind w:left="26" w:right="183" w:firstLine="411"/>
      </w:pPr>
      <w:r>
        <w:rPr>
          <w:rFonts w:ascii="Calibri" w:hAnsi="Calibri" w:eastAsia="Calibri" w:cs="Calibri"/>
          <w:color w:val="FF0000"/>
          <w:spacing w:val="9"/>
        </w:rPr>
        <w:t>A</w:t>
      </w:r>
      <w:r>
        <w:rPr>
          <w:rFonts w:ascii="Calibri" w:hAnsi="Calibri" w:eastAsia="Calibri" w:cs="Calibri"/>
          <w:color w:val="FF0000"/>
          <w:spacing w:val="20"/>
          <w:w w:val="102"/>
        </w:rPr>
        <w:t xml:space="preserve"> </w:t>
      </w:r>
      <w:r>
        <w:rPr>
          <w:color w:val="FF0000"/>
          <w:spacing w:val="9"/>
        </w:rPr>
        <w:t>项，火车是铁路枢纽的组成部分，铁路枢纽是铁路网的组成部分，均为组成关</w:t>
      </w:r>
      <w:r>
        <w:rPr>
          <w:color w:val="FF0000"/>
          <w:spacing w:val="8"/>
        </w:rPr>
        <w:t>系，</w:t>
      </w:r>
      <w:r>
        <w:rPr>
          <w:color w:val="FF0000"/>
        </w:rPr>
        <w:t xml:space="preserve"> </w:t>
      </w:r>
      <w:r>
        <w:rPr>
          <w:color w:val="FF0000"/>
          <w:spacing w:val="7"/>
        </w:rPr>
        <w:t>与题干关系一致。</w:t>
      </w:r>
    </w:p>
    <w:p w14:paraId="33BC378E">
      <w:pPr>
        <w:pStyle w:val="2"/>
        <w:spacing w:before="35" w:line="344" w:lineRule="auto"/>
        <w:ind w:left="25" w:right="129" w:firstLine="426"/>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项，生物是食物链的组成部分，食物链是生态系统的组成部分，但词项顺序与题干</w:t>
      </w:r>
      <w:r>
        <w:rPr>
          <w:color w:val="FF0000"/>
        </w:rPr>
        <w:t xml:space="preserve"> </w:t>
      </w:r>
      <w:r>
        <w:rPr>
          <w:color w:val="FF0000"/>
          <w:spacing w:val="8"/>
        </w:rPr>
        <w:t>不同，与题干关系不一致。</w:t>
      </w:r>
    </w:p>
    <w:p w14:paraId="6C35B479">
      <w:pPr>
        <w:pStyle w:val="2"/>
        <w:spacing w:before="35" w:line="227" w:lineRule="auto"/>
        <w:ind w:left="443"/>
      </w:pPr>
      <w:r>
        <w:rPr>
          <w:rFonts w:ascii="Calibri" w:hAnsi="Calibri" w:eastAsia="Calibri" w:cs="Calibri"/>
          <w:color w:val="FF0000"/>
          <w:spacing w:val="8"/>
        </w:rPr>
        <w:t>C</w:t>
      </w:r>
      <w:r>
        <w:rPr>
          <w:rFonts w:ascii="Calibri" w:hAnsi="Calibri" w:eastAsia="Calibri" w:cs="Calibri"/>
          <w:color w:val="FF0000"/>
          <w:spacing w:val="30"/>
        </w:rPr>
        <w:t xml:space="preserve"> </w:t>
      </w:r>
      <w:r>
        <w:rPr>
          <w:color w:val="FF0000"/>
          <w:spacing w:val="8"/>
        </w:rPr>
        <w:t>项，银行不是监管体系的组成部分，与题干关系不一致。</w:t>
      </w:r>
    </w:p>
    <w:p w14:paraId="1E6CC858">
      <w:pPr>
        <w:pStyle w:val="2"/>
        <w:spacing w:before="143" w:line="346" w:lineRule="auto"/>
        <w:ind w:left="445" w:right="1246" w:firstLine="6"/>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项，初中教育是一种义务教育，二者为包含关系，与题</w:t>
      </w:r>
      <w:r>
        <w:rPr>
          <w:color w:val="FF0000"/>
          <w:spacing w:val="7"/>
        </w:rPr>
        <w:t>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22A90D28">
      <w:pPr>
        <w:pStyle w:val="2"/>
        <w:spacing w:before="29" w:line="228" w:lineRule="auto"/>
        <w:ind w:left="442"/>
      </w:pPr>
      <w:r>
        <w:rPr>
          <w:rFonts w:ascii="Calibri" w:hAnsi="Calibri" w:eastAsia="Calibri" w:cs="Calibri"/>
          <w:color w:val="FF0000"/>
          <w:spacing w:val="7"/>
        </w:rPr>
        <w:t>84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2"/>
        </w:rPr>
        <w:t xml:space="preserve"> </w:t>
      </w:r>
      <w:r>
        <w:rPr>
          <w:color w:val="FF0000"/>
          <w:spacing w:val="7"/>
        </w:rPr>
        <w:t>。解析：重视研发和保护专利都有助于鼓励创新。</w:t>
      </w:r>
    </w:p>
    <w:p w14:paraId="4852E235">
      <w:pPr>
        <w:pStyle w:val="2"/>
        <w:spacing w:before="142" w:line="345" w:lineRule="auto"/>
        <w:ind w:left="25"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项，合理运动和健康饮食有助于增肌塑形，但词项顺序与题干不同，与题干关系不</w:t>
      </w:r>
      <w:r>
        <w:rPr>
          <w:color w:val="FF0000"/>
        </w:rPr>
        <w:t xml:space="preserve"> </w:t>
      </w:r>
      <w:r>
        <w:rPr>
          <w:color w:val="FF0000"/>
          <w:spacing w:val="2"/>
        </w:rPr>
        <w:t>一致。</w:t>
      </w:r>
    </w:p>
    <w:p w14:paraId="184F6F47">
      <w:pPr>
        <w:pStyle w:val="2"/>
        <w:spacing w:before="34" w:line="227" w:lineRule="auto"/>
        <w:ind w:left="451"/>
      </w:pPr>
      <w:r>
        <w:rPr>
          <w:rFonts w:ascii="Calibri" w:hAnsi="Calibri" w:eastAsia="Calibri" w:cs="Calibri"/>
          <w:color w:val="FF0000"/>
          <w:spacing w:val="8"/>
        </w:rPr>
        <w:t>B</w:t>
      </w:r>
      <w:r>
        <w:rPr>
          <w:rFonts w:ascii="Calibri" w:hAnsi="Calibri" w:eastAsia="Calibri" w:cs="Calibri"/>
          <w:color w:val="FF0000"/>
          <w:spacing w:val="29"/>
          <w:w w:val="101"/>
        </w:rPr>
        <w:t xml:space="preserve"> </w:t>
      </w:r>
      <w:r>
        <w:rPr>
          <w:color w:val="FF0000"/>
          <w:spacing w:val="8"/>
        </w:rPr>
        <w:t>项，增加光照、疏松土壤均有助于驱虫祛害，与题干关系一致。</w:t>
      </w:r>
    </w:p>
    <w:p w14:paraId="7F0E4350">
      <w:pPr>
        <w:pStyle w:val="2"/>
        <w:spacing w:before="142" w:line="347" w:lineRule="auto"/>
        <w:ind w:left="25" w:right="129" w:firstLine="418"/>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项，降水增加可能会导致冻土融化，冻土融化可能会导致道路坍塌，与题干关系不</w:t>
      </w:r>
      <w:r>
        <w:rPr>
          <w:color w:val="FF0000"/>
        </w:rPr>
        <w:t xml:space="preserve"> </w:t>
      </w:r>
      <w:r>
        <w:rPr>
          <w:color w:val="FF0000"/>
          <w:spacing w:val="2"/>
        </w:rPr>
        <w:t>一致。</w:t>
      </w:r>
    </w:p>
    <w:p w14:paraId="113BDD26">
      <w:pPr>
        <w:pStyle w:val="2"/>
        <w:spacing w:before="29" w:line="227" w:lineRule="auto"/>
        <w:ind w:left="451"/>
      </w:pPr>
      <w:r>
        <w:rPr>
          <w:rFonts w:ascii="Calibri" w:hAnsi="Calibri" w:eastAsia="Calibri" w:cs="Calibri"/>
          <w:color w:val="FF0000"/>
          <w:spacing w:val="8"/>
        </w:rPr>
        <w:t>D</w:t>
      </w:r>
      <w:r>
        <w:rPr>
          <w:rFonts w:ascii="Calibri" w:hAnsi="Calibri" w:eastAsia="Calibri" w:cs="Calibri"/>
          <w:color w:val="FF0000"/>
          <w:spacing w:val="29"/>
          <w:w w:val="102"/>
        </w:rPr>
        <w:t xml:space="preserve"> </w:t>
      </w:r>
      <w:r>
        <w:rPr>
          <w:color w:val="FF0000"/>
          <w:spacing w:val="8"/>
        </w:rPr>
        <w:t>项，扩大内需和增加出口均有助于推动发展，与题干关系一致。</w:t>
      </w:r>
    </w:p>
    <w:p w14:paraId="397C703B">
      <w:pPr>
        <w:pStyle w:val="2"/>
        <w:spacing w:before="145" w:line="344" w:lineRule="auto"/>
        <w:ind w:left="24" w:right="178" w:firstLine="440"/>
      </w:pPr>
      <w:r>
        <w:rPr>
          <w:color w:val="FF0000"/>
          <w:spacing w:val="5"/>
        </w:rPr>
        <w:t>比较</w:t>
      </w:r>
      <w:r>
        <w:rPr>
          <w:color w:val="FF0000"/>
          <w:spacing w:val="-19"/>
        </w:rPr>
        <w:t xml:space="preserve"> </w:t>
      </w:r>
      <w:r>
        <w:rPr>
          <w:rFonts w:ascii="Calibri" w:hAnsi="Calibri" w:eastAsia="Calibri" w:cs="Calibri"/>
          <w:color w:val="FF0000"/>
          <w:spacing w:val="5"/>
        </w:rPr>
        <w:t>B</w:t>
      </w:r>
      <w:r>
        <w:rPr>
          <w:rFonts w:ascii="Calibri" w:hAnsi="Calibri" w:eastAsia="Calibri" w:cs="Calibri"/>
          <w:color w:val="FF0000"/>
          <w:spacing w:val="-21"/>
        </w:rPr>
        <w:t xml:space="preserve"> </w:t>
      </w:r>
      <w:r>
        <w:rPr>
          <w:color w:val="FF0000"/>
          <w:spacing w:val="5"/>
        </w:rPr>
        <w:t>、</w:t>
      </w:r>
      <w:r>
        <w:rPr>
          <w:rFonts w:ascii="Calibri" w:hAnsi="Calibri" w:eastAsia="Calibri" w:cs="Calibri"/>
          <w:color w:val="FF0000"/>
          <w:spacing w:val="5"/>
        </w:rPr>
        <w:t>D</w:t>
      </w:r>
      <w:r>
        <w:rPr>
          <w:rFonts w:ascii="Calibri" w:hAnsi="Calibri" w:eastAsia="Calibri" w:cs="Calibri"/>
          <w:color w:val="FF0000"/>
          <w:spacing w:val="20"/>
          <w:w w:val="101"/>
        </w:rPr>
        <w:t xml:space="preserve"> </w:t>
      </w:r>
      <w:r>
        <w:rPr>
          <w:color w:val="FF0000"/>
          <w:spacing w:val="5"/>
        </w:rPr>
        <w:t>两项，题干的“鼓励创新</w:t>
      </w:r>
      <w:r>
        <w:rPr>
          <w:color w:val="FF0000"/>
          <w:spacing w:val="-70"/>
        </w:rPr>
        <w:t xml:space="preserve"> </w:t>
      </w:r>
      <w:r>
        <w:rPr>
          <w:color w:val="FF0000"/>
          <w:spacing w:val="5"/>
        </w:rPr>
        <w:t>”和</w:t>
      </w:r>
      <w:r>
        <w:rPr>
          <w:color w:val="FF0000"/>
          <w:spacing w:val="-25"/>
        </w:rPr>
        <w:t xml:space="preserve"> </w:t>
      </w:r>
      <w:r>
        <w:rPr>
          <w:rFonts w:ascii="Calibri" w:hAnsi="Calibri" w:eastAsia="Calibri" w:cs="Calibri"/>
          <w:color w:val="FF0000"/>
          <w:spacing w:val="5"/>
        </w:rPr>
        <w:t>D</w:t>
      </w:r>
      <w:r>
        <w:rPr>
          <w:rFonts w:ascii="Calibri" w:hAnsi="Calibri" w:eastAsia="Calibri" w:cs="Calibri"/>
          <w:color w:val="FF0000"/>
          <w:spacing w:val="20"/>
        </w:rPr>
        <w:t xml:space="preserve"> </w:t>
      </w:r>
      <w:r>
        <w:rPr>
          <w:color w:val="FF0000"/>
          <w:spacing w:val="5"/>
        </w:rPr>
        <w:t>项的“推动发展</w:t>
      </w:r>
      <w:r>
        <w:rPr>
          <w:color w:val="FF0000"/>
          <w:spacing w:val="-68"/>
        </w:rPr>
        <w:t xml:space="preserve"> </w:t>
      </w:r>
      <w:r>
        <w:rPr>
          <w:color w:val="FF0000"/>
          <w:spacing w:val="5"/>
        </w:rPr>
        <w:t>”均是动宾结构，</w:t>
      </w:r>
      <w:r>
        <w:rPr>
          <w:rFonts w:ascii="Calibri" w:hAnsi="Calibri" w:eastAsia="Calibri" w:cs="Calibri"/>
          <w:color w:val="FF0000"/>
          <w:spacing w:val="5"/>
        </w:rPr>
        <w:t>B</w:t>
      </w:r>
      <w:r>
        <w:rPr>
          <w:rFonts w:ascii="Calibri" w:hAnsi="Calibri" w:eastAsia="Calibri" w:cs="Calibri"/>
          <w:color w:val="FF0000"/>
          <w:spacing w:val="23"/>
          <w:w w:val="101"/>
        </w:rPr>
        <w:t xml:space="preserve"> </w:t>
      </w:r>
      <w:r>
        <w:rPr>
          <w:color w:val="FF0000"/>
          <w:spacing w:val="5"/>
        </w:rPr>
        <w:t>项，</w:t>
      </w:r>
      <w:r>
        <w:rPr>
          <w:color w:val="FF0000"/>
        </w:rPr>
        <w:t xml:space="preserve"> </w:t>
      </w:r>
      <w:r>
        <w:rPr>
          <w:color w:val="FF0000"/>
          <w:spacing w:val="7"/>
        </w:rPr>
        <w:t>驱虫祛害是并列结构，因此</w:t>
      </w:r>
      <w:r>
        <w:rPr>
          <w:color w:val="FF0000"/>
          <w:spacing w:val="-23"/>
        </w:rPr>
        <w:t xml:space="preserve"> </w:t>
      </w:r>
      <w:r>
        <w:rPr>
          <w:rFonts w:ascii="Calibri" w:hAnsi="Calibri" w:eastAsia="Calibri" w:cs="Calibri"/>
          <w:color w:val="FF0000"/>
          <w:spacing w:val="7"/>
        </w:rPr>
        <w:t>D</w:t>
      </w:r>
      <w:r>
        <w:rPr>
          <w:rFonts w:ascii="Calibri" w:hAnsi="Calibri" w:eastAsia="Calibri" w:cs="Calibri"/>
          <w:color w:val="FF0000"/>
          <w:spacing w:val="18"/>
          <w:w w:val="101"/>
        </w:rPr>
        <w:t xml:space="preserve"> </w:t>
      </w:r>
      <w:r>
        <w:rPr>
          <w:color w:val="FF0000"/>
          <w:spacing w:val="7"/>
        </w:rPr>
        <w:t>项与题干关系更相似。故本题选</w:t>
      </w:r>
      <w:r>
        <w:rPr>
          <w:color w:val="FF0000"/>
          <w:spacing w:val="-28"/>
        </w:rPr>
        <w:t xml:space="preserve"> </w:t>
      </w:r>
      <w:r>
        <w:rPr>
          <w:rFonts w:ascii="Calibri" w:hAnsi="Calibri" w:eastAsia="Calibri" w:cs="Calibri"/>
          <w:color w:val="FF0000"/>
          <w:spacing w:val="7"/>
        </w:rPr>
        <w:t>D</w:t>
      </w:r>
      <w:r>
        <w:rPr>
          <w:color w:val="FF0000"/>
          <w:spacing w:val="7"/>
        </w:rPr>
        <w:t>。</w:t>
      </w:r>
    </w:p>
    <w:p w14:paraId="15AF8BB3">
      <w:pPr>
        <w:pStyle w:val="2"/>
        <w:spacing w:before="35" w:line="227" w:lineRule="auto"/>
        <w:ind w:left="442"/>
      </w:pPr>
      <w:r>
        <w:rPr>
          <w:rFonts w:ascii="Calibri" w:hAnsi="Calibri" w:eastAsia="Calibri" w:cs="Calibri"/>
          <w:color w:val="FF0000"/>
          <w:spacing w:val="8"/>
        </w:rPr>
        <w:t>85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1"/>
        </w:rPr>
        <w:t xml:space="preserve"> </w:t>
      </w:r>
      <w:r>
        <w:rPr>
          <w:color w:val="FF0000"/>
          <w:spacing w:val="8"/>
        </w:rPr>
        <w:t>。解析：先议案提出，再审议通过，最后公布生效，三者为顺承关系。</w:t>
      </w:r>
    </w:p>
    <w:p w14:paraId="57D42B10">
      <w:pPr>
        <w:pStyle w:val="2"/>
        <w:spacing w:before="141" w:line="346" w:lineRule="auto"/>
        <w:ind w:left="22" w:right="132" w:firstLine="415"/>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项，先危险预警，再紧急避让，但安全驾驶与前两者没有必然的时间先后关系，与</w:t>
      </w:r>
      <w:r>
        <w:rPr>
          <w:color w:val="FF0000"/>
        </w:rPr>
        <w:t xml:space="preserve"> </w:t>
      </w:r>
      <w:r>
        <w:rPr>
          <w:color w:val="FF0000"/>
          <w:spacing w:val="7"/>
        </w:rPr>
        <w:t>题干关系不一致。</w:t>
      </w:r>
    </w:p>
    <w:p w14:paraId="5E77F4D8">
      <w:pPr>
        <w:pStyle w:val="2"/>
        <w:spacing w:before="30" w:line="227" w:lineRule="auto"/>
        <w:ind w:right="35"/>
        <w:jc w:val="right"/>
      </w:pPr>
      <w:r>
        <w:rPr>
          <w:rFonts w:ascii="Calibri" w:hAnsi="Calibri" w:eastAsia="Calibri" w:cs="Calibri"/>
          <w:color w:val="FF0000"/>
          <w:spacing w:val="7"/>
        </w:rPr>
        <w:t>B</w:t>
      </w:r>
      <w:r>
        <w:rPr>
          <w:rFonts w:ascii="Calibri" w:hAnsi="Calibri" w:eastAsia="Calibri" w:cs="Calibri"/>
          <w:color w:val="FF0000"/>
          <w:spacing w:val="27"/>
        </w:rPr>
        <w:t xml:space="preserve"> </w:t>
      </w:r>
      <w:r>
        <w:rPr>
          <w:color w:val="FF0000"/>
          <w:spacing w:val="7"/>
        </w:rPr>
        <w:t>项，先按需采购，再产品验收，最后登记入库，三者为顺承关系，与题干关系一致。</w:t>
      </w:r>
    </w:p>
    <w:p w14:paraId="4FC3886F">
      <w:pPr>
        <w:spacing w:line="227" w:lineRule="auto"/>
        <w:sectPr>
          <w:footerReference r:id="rId64" w:type="default"/>
          <w:pgSz w:w="11907" w:h="16840"/>
          <w:pgMar w:top="1104" w:right="1786" w:bottom="871" w:left="1786" w:header="1090" w:footer="682" w:gutter="0"/>
          <w:cols w:space="720" w:num="1"/>
        </w:sectPr>
      </w:pPr>
    </w:p>
    <w:p w14:paraId="32CC3014">
      <w:pPr>
        <w:spacing w:line="358" w:lineRule="auto"/>
        <w:rPr>
          <w:rFonts w:ascii="Arial"/>
          <w:sz w:val="21"/>
        </w:rPr>
      </w:pPr>
    </w:p>
    <w:p w14:paraId="0B6DA0D0">
      <w:pPr>
        <w:pStyle w:val="2"/>
        <w:spacing w:before="65" w:line="227" w:lineRule="auto"/>
        <w:ind w:left="443"/>
      </w:pP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项，执法检查和责令整改是市场监管的两个环节，与</w:t>
      </w:r>
      <w:r>
        <w:rPr>
          <w:color w:val="FF0000"/>
          <w:spacing w:val="8"/>
        </w:rPr>
        <w:t>题干关系不一致。</w:t>
      </w:r>
    </w:p>
    <w:p w14:paraId="46784017">
      <w:pPr>
        <w:pStyle w:val="2"/>
        <w:spacing w:before="144" w:line="345"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项，先设计量表，再问卷调查，最后收集数据，但词项顺序颠倒，与</w:t>
      </w:r>
      <w:r>
        <w:rPr>
          <w:color w:val="FF0000"/>
          <w:spacing w:val="9"/>
        </w:rPr>
        <w:t>题干关系不一</w:t>
      </w:r>
      <w:r>
        <w:rPr>
          <w:color w:val="FF0000"/>
        </w:rPr>
        <w:t xml:space="preserve"> 致。</w:t>
      </w:r>
    </w:p>
    <w:p w14:paraId="624D9C5B">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C339A70">
      <w:pPr>
        <w:pStyle w:val="2"/>
        <w:spacing w:before="143" w:line="329" w:lineRule="auto"/>
        <w:ind w:left="20" w:right="129" w:firstLine="421"/>
      </w:pPr>
      <w:r>
        <w:rPr>
          <w:rFonts w:ascii="Calibri" w:hAnsi="Calibri" w:eastAsia="Calibri" w:cs="Calibri"/>
          <w:color w:val="FF0000"/>
          <w:spacing w:val="9"/>
        </w:rPr>
        <w:t>86</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8"/>
        </w:rPr>
        <w:t xml:space="preserve"> </w:t>
      </w:r>
      <w:r>
        <w:rPr>
          <w:color w:val="FF0000"/>
          <w:spacing w:val="9"/>
        </w:rPr>
        <w:t>。解析：题干推理关系：①主题教育取得实实在在的成效</w:t>
      </w:r>
      <w:r>
        <w:rPr>
          <w:rFonts w:ascii="Cambria Math" w:hAnsi="Cambria Math" w:eastAsia="Cambria Math" w:cs="Cambria Math"/>
          <w:color w:val="FF0000"/>
          <w:spacing w:val="9"/>
          <w:sz w:val="24"/>
          <w:szCs w:val="24"/>
        </w:rPr>
        <w:t>⇒</w:t>
      </w:r>
      <w:r>
        <w:rPr>
          <w:color w:val="FF0000"/>
          <w:spacing w:val="9"/>
        </w:rPr>
        <w:t>在主题教育</w:t>
      </w:r>
      <w:r>
        <w:rPr>
          <w:color w:val="FF0000"/>
        </w:rPr>
        <w:t xml:space="preserve"> </w:t>
      </w:r>
      <w:r>
        <w:rPr>
          <w:color w:val="FF0000"/>
          <w:spacing w:val="9"/>
        </w:rPr>
        <w:t>中推动树立和践行正确的政绩观；②树立和践行正确的政绩观</w:t>
      </w:r>
      <w:r>
        <w:rPr>
          <w:rFonts w:ascii="Cambria Math" w:hAnsi="Cambria Math" w:eastAsia="Cambria Math" w:cs="Cambria Math"/>
          <w:color w:val="FF0000"/>
          <w:spacing w:val="9"/>
          <w:sz w:val="24"/>
          <w:szCs w:val="24"/>
        </w:rPr>
        <w:t>⇒</w:t>
      </w:r>
      <w:r>
        <w:rPr>
          <w:color w:val="FF0000"/>
          <w:spacing w:val="9"/>
        </w:rPr>
        <w:t>党员干部保证党性坚强；</w:t>
      </w:r>
      <w:r>
        <w:rPr>
          <w:color w:val="FF0000"/>
          <w:spacing w:val="11"/>
        </w:rPr>
        <w:t xml:space="preserve"> </w:t>
      </w:r>
      <w:r>
        <w:rPr>
          <w:color w:val="FF0000"/>
          <w:spacing w:val="10"/>
        </w:rPr>
        <w:t>③在日常工作中做出科学的决策、正确的选择</w:t>
      </w:r>
      <w:r>
        <w:rPr>
          <w:rFonts w:ascii="Cambria Math" w:hAnsi="Cambria Math" w:eastAsia="Cambria Math" w:cs="Cambria Math"/>
          <w:color w:val="FF0000"/>
          <w:spacing w:val="10"/>
          <w:sz w:val="24"/>
          <w:szCs w:val="24"/>
        </w:rPr>
        <w:t>⇒</w:t>
      </w:r>
      <w:r>
        <w:rPr>
          <w:color w:val="FF0000"/>
          <w:spacing w:val="10"/>
        </w:rPr>
        <w:t>深</w:t>
      </w:r>
      <w:r>
        <w:rPr>
          <w:color w:val="FF0000"/>
          <w:spacing w:val="9"/>
        </w:rPr>
        <w:t>刻领会正确政绩观的丰富内涵和实践要</w:t>
      </w:r>
      <w:r>
        <w:rPr>
          <w:color w:val="FF0000"/>
        </w:rPr>
        <w:t xml:space="preserve"> </w:t>
      </w:r>
      <w:r>
        <w:rPr>
          <w:color w:val="FF0000"/>
          <w:spacing w:val="9"/>
        </w:rPr>
        <w:t>求且进一步增强树立和践行正确政绩观的思想自觉、政治自觉、行动自觉。</w:t>
      </w:r>
    </w:p>
    <w:p w14:paraId="41F0E2E8">
      <w:pPr>
        <w:pStyle w:val="2"/>
        <w:spacing w:before="29" w:line="330" w:lineRule="auto"/>
        <w:ind w:left="20" w:right="129" w:firstLine="417"/>
      </w:pPr>
      <w:r>
        <w:rPr>
          <w:rFonts w:ascii="Calibri" w:hAnsi="Calibri" w:eastAsia="Calibri" w:cs="Calibri"/>
          <w:color w:val="FF0000"/>
          <w:spacing w:val="10"/>
        </w:rPr>
        <w:t>A</w:t>
      </w:r>
      <w:r>
        <w:rPr>
          <w:rFonts w:ascii="Calibri" w:hAnsi="Calibri" w:eastAsia="Calibri" w:cs="Calibri"/>
          <w:color w:val="FF0000"/>
          <w:spacing w:val="27"/>
          <w:w w:val="102"/>
        </w:rPr>
        <w:t xml:space="preserve"> </w:t>
      </w:r>
      <w:r>
        <w:rPr>
          <w:color w:val="FF0000"/>
          <w:spacing w:val="10"/>
        </w:rPr>
        <w:t>项，推理关系：党员干部不能保证党性坚强</w:t>
      </w:r>
      <w:r>
        <w:rPr>
          <w:rFonts w:ascii="Cambria Math" w:hAnsi="Cambria Math" w:eastAsia="Cambria Math" w:cs="Cambria Math"/>
          <w:color w:val="FF0000"/>
          <w:spacing w:val="10"/>
          <w:sz w:val="24"/>
          <w:szCs w:val="24"/>
        </w:rPr>
        <w:t>⇒</w:t>
      </w:r>
      <w:r>
        <w:rPr>
          <w:color w:val="FF0000"/>
          <w:spacing w:val="10"/>
        </w:rPr>
        <w:t>无法树立和践行正确的政绩观，否定</w:t>
      </w:r>
      <w:r>
        <w:rPr>
          <w:color w:val="FF0000"/>
        </w:rPr>
        <w:t xml:space="preserve"> </w:t>
      </w:r>
      <w:r>
        <w:rPr>
          <w:color w:val="FF0000"/>
          <w:spacing w:val="8"/>
        </w:rPr>
        <w:t>②的后件，可以推出否定的前件，正确。</w:t>
      </w:r>
    </w:p>
    <w:p w14:paraId="316AD062">
      <w:pPr>
        <w:pStyle w:val="2"/>
        <w:spacing w:before="30" w:line="330"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0"/>
          <w:w w:val="102"/>
        </w:rPr>
        <w:t xml:space="preserve"> </w:t>
      </w:r>
      <w:r>
        <w:rPr>
          <w:color w:val="FF0000"/>
          <w:spacing w:val="10"/>
        </w:rPr>
        <w:t>项，推理关系：在主题教育中推动树立和践行正确的政绩观</w:t>
      </w:r>
      <w:r>
        <w:rPr>
          <w:rFonts w:ascii="Cambria Math" w:hAnsi="Cambria Math" w:eastAsia="Cambria Math" w:cs="Cambria Math"/>
          <w:color w:val="FF0000"/>
          <w:spacing w:val="10"/>
          <w:sz w:val="24"/>
          <w:szCs w:val="24"/>
        </w:rPr>
        <w:t>⇒</w:t>
      </w:r>
      <w:r>
        <w:rPr>
          <w:color w:val="FF0000"/>
          <w:spacing w:val="10"/>
        </w:rPr>
        <w:t>主题教育取得实实在</w:t>
      </w:r>
      <w:r>
        <w:rPr>
          <w:color w:val="FF0000"/>
        </w:rPr>
        <w:t xml:space="preserve"> </w:t>
      </w:r>
      <w:r>
        <w:rPr>
          <w:color w:val="FF0000"/>
          <w:spacing w:val="9"/>
        </w:rPr>
        <w:t>在的成效，肯定①的后件不能进行有效推理，无法推出肯定的前件，排除。</w:t>
      </w:r>
    </w:p>
    <w:p w14:paraId="333A0007">
      <w:pPr>
        <w:pStyle w:val="2"/>
        <w:spacing w:before="31" w:line="330" w:lineRule="auto"/>
        <w:ind w:left="26" w:right="129" w:firstLine="417"/>
      </w:pPr>
      <w:r>
        <w:rPr>
          <w:rFonts w:ascii="Calibri" w:hAnsi="Calibri" w:eastAsia="Calibri" w:cs="Calibri"/>
          <w:color w:val="FF0000"/>
          <w:spacing w:val="10"/>
        </w:rPr>
        <w:t>C</w:t>
      </w:r>
      <w:r>
        <w:rPr>
          <w:rFonts w:ascii="Calibri" w:hAnsi="Calibri" w:eastAsia="Calibri" w:cs="Calibri"/>
          <w:color w:val="FF0000"/>
          <w:spacing w:val="30"/>
          <w:w w:val="101"/>
        </w:rPr>
        <w:t xml:space="preserve"> </w:t>
      </w:r>
      <w:r>
        <w:rPr>
          <w:color w:val="FF0000"/>
          <w:spacing w:val="10"/>
        </w:rPr>
        <w:t>项，推理关系：深刻领会正确政绩观的丰富内涵和实践要求</w:t>
      </w:r>
      <w:r>
        <w:rPr>
          <w:rFonts w:ascii="Cambria Math" w:hAnsi="Cambria Math" w:eastAsia="Cambria Math" w:cs="Cambria Math"/>
          <w:color w:val="FF0000"/>
          <w:spacing w:val="10"/>
          <w:sz w:val="24"/>
          <w:szCs w:val="24"/>
        </w:rPr>
        <w:t>⇒</w:t>
      </w:r>
      <w:r>
        <w:rPr>
          <w:color w:val="FF0000"/>
          <w:spacing w:val="10"/>
        </w:rPr>
        <w:t>在日常工作中做出科</w:t>
      </w:r>
      <w:r>
        <w:rPr>
          <w:color w:val="FF0000"/>
        </w:rPr>
        <w:t xml:space="preserve"> </w:t>
      </w:r>
      <w:r>
        <w:rPr>
          <w:color w:val="FF0000"/>
          <w:spacing w:val="9"/>
        </w:rPr>
        <w:t>学的决策、正确的选择，肯定③的后件不能进行有效推理，无法推出肯定的前件，排除。</w:t>
      </w:r>
    </w:p>
    <w:p w14:paraId="682B0DD6">
      <w:pPr>
        <w:pStyle w:val="2"/>
        <w:spacing w:before="33" w:line="339" w:lineRule="auto"/>
        <w:ind w:left="22" w:right="129" w:firstLine="429"/>
      </w:pPr>
      <w:r>
        <w:rPr>
          <w:rFonts w:ascii="Calibri" w:hAnsi="Calibri" w:eastAsia="Calibri" w:cs="Calibri"/>
          <w:color w:val="FF0000"/>
          <w:spacing w:val="9"/>
        </w:rPr>
        <w:t>D</w:t>
      </w:r>
      <w:r>
        <w:rPr>
          <w:rFonts w:ascii="Calibri" w:hAnsi="Calibri" w:eastAsia="Calibri" w:cs="Calibri"/>
          <w:color w:val="FF0000"/>
          <w:spacing w:val="28"/>
        </w:rPr>
        <w:t xml:space="preserve"> </w:t>
      </w:r>
      <w:r>
        <w:rPr>
          <w:color w:val="FF0000"/>
          <w:spacing w:val="9"/>
        </w:rPr>
        <w:t>项，推理关系：不能在日常工作中做出科学的决策、正确的选择</w:t>
      </w:r>
      <w:r>
        <w:rPr>
          <w:rFonts w:ascii="Cambria Math" w:hAnsi="Cambria Math" w:eastAsia="Cambria Math" w:cs="Cambria Math"/>
          <w:color w:val="FF0000"/>
          <w:spacing w:val="9"/>
          <w:sz w:val="24"/>
          <w:szCs w:val="24"/>
        </w:rPr>
        <w:t>⇒</w:t>
      </w:r>
      <w:r>
        <w:rPr>
          <w:rFonts w:ascii="Cambria Math" w:hAnsi="Cambria Math" w:eastAsia="Cambria Math" w:cs="Cambria Math"/>
          <w:color w:val="FF0000"/>
          <w:spacing w:val="-38"/>
          <w:sz w:val="24"/>
          <w:szCs w:val="24"/>
        </w:rPr>
        <w:t xml:space="preserve"> </w:t>
      </w:r>
      <w:r>
        <w:rPr>
          <w:color w:val="FF0000"/>
          <w:spacing w:val="9"/>
        </w:rPr>
        <w:t>不能进一步增强</w:t>
      </w:r>
      <w:r>
        <w:rPr>
          <w:color w:val="FF0000"/>
        </w:rPr>
        <w:t xml:space="preserve"> </w:t>
      </w:r>
      <w:r>
        <w:rPr>
          <w:color w:val="FF0000"/>
          <w:spacing w:val="10"/>
        </w:rPr>
        <w:t>树立和践行正确的政绩观的思想自觉、政治自觉、行动自觉，否</w:t>
      </w:r>
      <w:r>
        <w:rPr>
          <w:color w:val="FF0000"/>
          <w:spacing w:val="9"/>
        </w:rPr>
        <w:t>定③的前件不能进行有效</w:t>
      </w:r>
      <w:r>
        <w:rPr>
          <w:color w:val="FF0000"/>
        </w:rPr>
        <w:t xml:space="preserve"> </w:t>
      </w:r>
      <w:r>
        <w:rPr>
          <w:color w:val="FF0000"/>
          <w:spacing w:val="8"/>
        </w:rPr>
        <w:t>推理，无法推出否定的后件，排除。</w:t>
      </w:r>
    </w:p>
    <w:p w14:paraId="76632D4A">
      <w:pPr>
        <w:pStyle w:val="2"/>
        <w:spacing w:before="33"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D7F96E4">
      <w:pPr>
        <w:pStyle w:val="2"/>
        <w:spacing w:before="144" w:line="354" w:lineRule="auto"/>
        <w:ind w:left="23" w:right="61" w:firstLine="418"/>
      </w:pPr>
      <w:r>
        <w:rPr>
          <w:rFonts w:ascii="Calibri" w:hAnsi="Calibri" w:eastAsia="Calibri" w:cs="Calibri"/>
          <w:color w:val="FF0000"/>
          <w:spacing w:val="10"/>
        </w:rPr>
        <w:t>87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。解析：题干结论：一座城市具有发</w:t>
      </w:r>
      <w:r>
        <w:rPr>
          <w:color w:val="FF0000"/>
          <w:spacing w:val="9"/>
        </w:rPr>
        <w:t>展动力，优越的区域位置并非必不</w:t>
      </w:r>
      <w:r>
        <w:rPr>
          <w:color w:val="FF0000"/>
        </w:rPr>
        <w:t xml:space="preserve"> </w:t>
      </w:r>
      <w:r>
        <w:rPr>
          <w:color w:val="FF0000"/>
          <w:spacing w:val="6"/>
        </w:rPr>
        <w:t>可少的条件。题干论据：很多创新城市虽然不具有优越的区域位置，但在基础经济、产业、</w:t>
      </w:r>
      <w:r>
        <w:rPr>
          <w:color w:val="FF0000"/>
          <w:spacing w:val="8"/>
        </w:rPr>
        <w:t xml:space="preserve"> </w:t>
      </w:r>
      <w:r>
        <w:rPr>
          <w:color w:val="FF0000"/>
          <w:spacing w:val="10"/>
        </w:rPr>
        <w:t>人口等方面各具优势。题干论据说的是“创新城市在基础经济</w:t>
      </w:r>
      <w:r>
        <w:rPr>
          <w:color w:val="FF0000"/>
          <w:spacing w:val="9"/>
        </w:rPr>
        <w:t>、产业、人口等方面各具优</w:t>
      </w:r>
      <w:r>
        <w:rPr>
          <w:color w:val="FF0000"/>
        </w:rPr>
        <w:t xml:space="preserve"> </w:t>
      </w:r>
      <w:r>
        <w:rPr>
          <w:color w:val="FF0000"/>
          <w:spacing w:val="3"/>
        </w:rPr>
        <w:t>势</w:t>
      </w:r>
      <w:r>
        <w:rPr>
          <w:color w:val="FF0000"/>
          <w:spacing w:val="-70"/>
        </w:rPr>
        <w:t xml:space="preserve"> </w:t>
      </w:r>
      <w:r>
        <w:rPr>
          <w:color w:val="FF0000"/>
          <w:spacing w:val="3"/>
        </w:rPr>
        <w:t>”，结论说的是“具有发展动力</w:t>
      </w:r>
      <w:r>
        <w:rPr>
          <w:color w:val="FF0000"/>
          <w:spacing w:val="-73"/>
        </w:rPr>
        <w:t xml:space="preserve"> </w:t>
      </w:r>
      <w:r>
        <w:rPr>
          <w:color w:val="FF0000"/>
          <w:spacing w:val="3"/>
        </w:rPr>
        <w:t>”，二者之间存在跳跃，补充的前提要在二者之间建立联</w:t>
      </w:r>
      <w:r>
        <w:rPr>
          <w:color w:val="FF0000"/>
        </w:rPr>
        <w:t xml:space="preserve"> </w:t>
      </w:r>
      <w:r>
        <w:rPr>
          <w:color w:val="FF0000"/>
          <w:spacing w:val="-1"/>
        </w:rPr>
        <w:t>系。</w:t>
      </w:r>
    </w:p>
    <w:p w14:paraId="0F3FA947">
      <w:pPr>
        <w:pStyle w:val="2"/>
        <w:spacing w:before="31" w:line="344" w:lineRule="auto"/>
        <w:ind w:left="23" w:right="132" w:firstLine="413"/>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项，说的是区域位置优越与创新城市的关系，与优越的区域位置是不是城市具有发</w:t>
      </w:r>
      <w:r>
        <w:rPr>
          <w:color w:val="FF0000"/>
        </w:rPr>
        <w:t xml:space="preserve"> </w:t>
      </w:r>
      <w:r>
        <w:rPr>
          <w:color w:val="FF0000"/>
          <w:spacing w:val="9"/>
        </w:rPr>
        <w:t>展动力的必不可少的条件无关，不是需要补充的前提。</w:t>
      </w:r>
    </w:p>
    <w:p w14:paraId="08CB29F5">
      <w:pPr>
        <w:pStyle w:val="2"/>
        <w:spacing w:before="35" w:line="344"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项，说的是优越区域位置与发展动力的关系，与基础经济、产业、人口等方面各具</w:t>
      </w:r>
      <w:r>
        <w:rPr>
          <w:color w:val="FF0000"/>
        </w:rPr>
        <w:t xml:space="preserve"> </w:t>
      </w:r>
      <w:r>
        <w:rPr>
          <w:color w:val="FF0000"/>
          <w:spacing w:val="9"/>
        </w:rPr>
        <w:t>优势的创新城市无关，不能在论据和结论之间建立联系，不是需要补充的前提。</w:t>
      </w:r>
    </w:p>
    <w:p w14:paraId="302A5140">
      <w:pPr>
        <w:pStyle w:val="2"/>
        <w:spacing w:before="36" w:line="350" w:lineRule="auto"/>
        <w:ind w:left="21" w:right="129" w:firstLine="422"/>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项，指出在基础经济、产业、人口等方面各具优势的创新城市也有发展动力，因此</w:t>
      </w:r>
      <w:r>
        <w:rPr>
          <w:color w:val="FF0000"/>
        </w:rPr>
        <w:t xml:space="preserve"> </w:t>
      </w:r>
      <w:r>
        <w:rPr>
          <w:color w:val="FF0000"/>
          <w:spacing w:val="10"/>
        </w:rPr>
        <w:t>优越的区域位置并非城市具有发展动力必不可少的条件，在论据和结论</w:t>
      </w:r>
      <w:r>
        <w:rPr>
          <w:color w:val="FF0000"/>
          <w:spacing w:val="9"/>
        </w:rPr>
        <w:t>之间建立了联系，</w:t>
      </w:r>
      <w:r>
        <w:rPr>
          <w:color w:val="FF0000"/>
        </w:rPr>
        <w:t xml:space="preserve"> </w:t>
      </w:r>
      <w:r>
        <w:rPr>
          <w:color w:val="FF0000"/>
          <w:spacing w:val="7"/>
        </w:rPr>
        <w:t>是需要补充的前提。</w:t>
      </w:r>
    </w:p>
    <w:p w14:paraId="719DE873">
      <w:pPr>
        <w:pStyle w:val="2"/>
        <w:spacing w:before="31" w:line="346" w:lineRule="auto"/>
        <w:ind w:left="23" w:right="129" w:firstLine="427"/>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项，指出一些在基础经济、产业、人口等方面有优势的城市没能找到</w:t>
      </w:r>
      <w:r>
        <w:rPr>
          <w:color w:val="FF0000"/>
          <w:spacing w:val="9"/>
        </w:rPr>
        <w:t>独特的经济发</w:t>
      </w:r>
      <w:r>
        <w:rPr>
          <w:color w:val="FF0000"/>
        </w:rPr>
        <w:t xml:space="preserve"> </w:t>
      </w:r>
      <w:r>
        <w:rPr>
          <w:color w:val="FF0000"/>
          <w:spacing w:val="9"/>
        </w:rPr>
        <w:t>展方式，与发展动力无关，不能在论据和结论之间建立联系，不是需要补充的前提。</w:t>
      </w:r>
    </w:p>
    <w:p w14:paraId="2F23BBC0">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367692E">
      <w:pPr>
        <w:spacing w:line="227" w:lineRule="auto"/>
        <w:sectPr>
          <w:footerReference r:id="rId65" w:type="default"/>
          <w:pgSz w:w="11907" w:h="16840"/>
          <w:pgMar w:top="1104" w:right="1786" w:bottom="872" w:left="1786" w:header="1090" w:footer="682" w:gutter="0"/>
          <w:cols w:space="720" w:num="1"/>
        </w:sectPr>
      </w:pPr>
    </w:p>
    <w:p w14:paraId="6337852D">
      <w:pPr>
        <w:spacing w:line="359" w:lineRule="auto"/>
        <w:rPr>
          <w:rFonts w:ascii="Arial"/>
          <w:sz w:val="21"/>
        </w:rPr>
      </w:pPr>
    </w:p>
    <w:p w14:paraId="7F2506BA">
      <w:pPr>
        <w:pStyle w:val="2"/>
        <w:spacing w:before="65" w:line="353" w:lineRule="auto"/>
        <w:ind w:left="22" w:right="508" w:firstLine="420"/>
        <w:jc w:val="both"/>
      </w:pPr>
      <w:r>
        <w:rPr>
          <w:rFonts w:ascii="Calibri" w:hAnsi="Calibri" w:eastAsia="Calibri" w:cs="Calibri"/>
          <w:color w:val="FF0000"/>
          <w:spacing w:val="6"/>
        </w:rPr>
        <w:t>88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4"/>
        </w:rPr>
        <w:t xml:space="preserve"> </w:t>
      </w:r>
      <w:r>
        <w:rPr>
          <w:color w:val="FF0000"/>
          <w:spacing w:val="6"/>
        </w:rPr>
        <w:t>。解析：题干推测：火龙出水仅仅停留在设计和想</w:t>
      </w:r>
      <w:r>
        <w:rPr>
          <w:color w:val="FF0000"/>
          <w:spacing w:val="5"/>
        </w:rPr>
        <w:t>象的阶段。题干论据：</w:t>
      </w:r>
      <w:r>
        <w:rPr>
          <w:color w:val="FF0000"/>
        </w:rPr>
        <w:t xml:space="preserve"> </w:t>
      </w:r>
      <w:r>
        <w:rPr>
          <w:color w:val="FF0000"/>
          <w:spacing w:val="10"/>
        </w:rPr>
        <w:t>有学者按照古籍资料对该装置进行了复原。根据实验数据发现，</w:t>
      </w:r>
      <w:r>
        <w:rPr>
          <w:color w:val="FF0000"/>
          <w:spacing w:val="9"/>
        </w:rPr>
        <w:t>火龙出水的稳定性难以保</w:t>
      </w:r>
      <w:r>
        <w:rPr>
          <w:color w:val="FF0000"/>
        </w:rPr>
        <w:t xml:space="preserve"> 证。</w:t>
      </w:r>
    </w:p>
    <w:p w14:paraId="1F2CD5BE">
      <w:pPr>
        <w:pStyle w:val="2"/>
        <w:spacing w:before="21" w:line="344" w:lineRule="auto"/>
        <w:ind w:left="23" w:right="569" w:firstLine="413"/>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项，指出复原模型提供动力的装置和古籍记载的动力装置不一致，因此不能由实验</w:t>
      </w:r>
      <w:r>
        <w:rPr>
          <w:color w:val="FF0000"/>
        </w:rPr>
        <w:t xml:space="preserve"> </w:t>
      </w:r>
      <w:r>
        <w:rPr>
          <w:color w:val="FF0000"/>
          <w:spacing w:val="8"/>
        </w:rPr>
        <w:t>数据得出结论，不能支持上述推测。</w:t>
      </w:r>
    </w:p>
    <w:p w14:paraId="404135AC">
      <w:pPr>
        <w:pStyle w:val="2"/>
        <w:spacing w:before="34" w:line="344" w:lineRule="auto"/>
        <w:ind w:left="20" w:right="566" w:firstLine="431"/>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项，指出明代史料中没有任何使用火龙出水装置的记载，那么火龙出水确实可能仅</w:t>
      </w:r>
      <w:r>
        <w:rPr>
          <w:color w:val="FF0000"/>
        </w:rPr>
        <w:t xml:space="preserve"> </w:t>
      </w:r>
      <w:r>
        <w:rPr>
          <w:color w:val="FF0000"/>
          <w:spacing w:val="9"/>
        </w:rPr>
        <w:t>仅停留在设计和想象的阶段，能支持上述推测。</w:t>
      </w:r>
    </w:p>
    <w:p w14:paraId="5CD99FFF">
      <w:pPr>
        <w:pStyle w:val="2"/>
        <w:spacing w:before="34" w:line="344" w:lineRule="auto"/>
        <w:ind w:left="23" w:right="566"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项，指出根据目前的古籍资料难以判断火龙出水是否属于成熟武器，也就无法说明</w:t>
      </w:r>
      <w:r>
        <w:rPr>
          <w:color w:val="FF0000"/>
        </w:rPr>
        <w:t xml:space="preserve"> </w:t>
      </w:r>
      <w:r>
        <w:rPr>
          <w:color w:val="FF0000"/>
          <w:spacing w:val="9"/>
        </w:rPr>
        <w:t>火龙出水是否仅仅停留在设计和想象的阶段，不能支持上述推测。</w:t>
      </w:r>
    </w:p>
    <w:p w14:paraId="7BE69C43">
      <w:pPr>
        <w:pStyle w:val="2"/>
        <w:spacing w:before="35" w:line="344" w:lineRule="auto"/>
        <w:ind w:left="22" w:right="566"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项，说的是《武备志》所记载的各类火箭的类型，与火龙出水是否仅</w:t>
      </w:r>
      <w:r>
        <w:rPr>
          <w:color w:val="FF0000"/>
          <w:spacing w:val="9"/>
        </w:rPr>
        <w:t>仅停留在设计</w:t>
      </w:r>
      <w:r>
        <w:rPr>
          <w:color w:val="FF0000"/>
        </w:rPr>
        <w:t xml:space="preserve"> </w:t>
      </w:r>
      <w:r>
        <w:rPr>
          <w:color w:val="FF0000"/>
          <w:spacing w:val="8"/>
        </w:rPr>
        <w:t>和想象的阶段无关，不能支持上述推测。</w:t>
      </w:r>
    </w:p>
    <w:p w14:paraId="36AC5903">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782F9316">
      <w:pPr>
        <w:pStyle w:val="2"/>
        <w:spacing w:before="142" w:line="350" w:lineRule="auto"/>
        <w:ind w:left="20" w:right="566" w:firstLine="421"/>
      </w:pPr>
      <w:r>
        <w:rPr>
          <w:rFonts w:ascii="Calibri" w:hAnsi="Calibri" w:eastAsia="Calibri" w:cs="Calibri"/>
          <w:color w:val="FF0000"/>
          <w:spacing w:val="9"/>
        </w:rPr>
        <w:t>89</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rPr>
        <w:t xml:space="preserve"> </w:t>
      </w:r>
      <w:r>
        <w:rPr>
          <w:color w:val="FF0000"/>
          <w:spacing w:val="9"/>
        </w:rPr>
        <w:t>。解析：专家的观点：治理交通拥堵的根本办法是靠经济手段来调节—</w:t>
      </w:r>
      <w:r>
        <w:rPr>
          <w:color w:val="FF0000"/>
        </w:rPr>
        <w:t xml:space="preserve"> </w:t>
      </w:r>
      <w:r>
        <w:rPr>
          <w:color w:val="FF0000"/>
          <w:spacing w:val="10"/>
        </w:rPr>
        <w:t>—提高拥有和使用汽车的税费。论据：要想治理交通拥堵，一定要从</w:t>
      </w:r>
      <w:r>
        <w:rPr>
          <w:color w:val="FF0000"/>
          <w:spacing w:val="9"/>
        </w:rPr>
        <w:t>控制汽车总量、消减</w:t>
      </w:r>
      <w:r>
        <w:rPr>
          <w:color w:val="FF0000"/>
        </w:rPr>
        <w:t xml:space="preserve"> </w:t>
      </w:r>
      <w:r>
        <w:rPr>
          <w:color w:val="FF0000"/>
          <w:spacing w:val="7"/>
        </w:rPr>
        <w:t>存量上努力。</w:t>
      </w:r>
    </w:p>
    <w:p w14:paraId="58BC09F9">
      <w:pPr>
        <w:pStyle w:val="2"/>
        <w:spacing w:before="32" w:line="345" w:lineRule="auto"/>
        <w:ind w:left="39" w:right="569" w:firstLine="398"/>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项，指出解决城市交通拥堵的根本之道是提高公共交通服务水平，直接否定了专家</w:t>
      </w:r>
      <w:r>
        <w:rPr>
          <w:color w:val="FF0000"/>
        </w:rPr>
        <w:t xml:space="preserve"> 的观点。</w:t>
      </w:r>
    </w:p>
    <w:p w14:paraId="542A304B">
      <w:pPr>
        <w:pStyle w:val="2"/>
        <w:spacing w:before="34" w:line="346" w:lineRule="auto"/>
        <w:ind w:left="32" w:right="566" w:firstLine="418"/>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项，说的是交通拥堵的原因，与交通拥堵的根本解决办法无关，不能质疑专家的观</w:t>
      </w:r>
      <w:r>
        <w:rPr>
          <w:color w:val="FF0000"/>
        </w:rPr>
        <w:t xml:space="preserve"> </w:t>
      </w:r>
      <w:r>
        <w:rPr>
          <w:color w:val="FF0000"/>
          <w:spacing w:val="-5"/>
        </w:rPr>
        <w:t>点。</w:t>
      </w:r>
    </w:p>
    <w:p w14:paraId="6A1BE3B6">
      <w:pPr>
        <w:pStyle w:val="2"/>
        <w:spacing w:before="29" w:line="345" w:lineRule="auto"/>
        <w:ind w:left="22" w:right="566"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项，指出单双号限行政策在一定程度上缓解了交通拥堵压力，但并不能说明专家的</w:t>
      </w:r>
      <w:r>
        <w:rPr>
          <w:color w:val="FF0000"/>
        </w:rPr>
        <w:t xml:space="preserve"> </w:t>
      </w:r>
      <w:r>
        <w:rPr>
          <w:color w:val="FF0000"/>
          <w:spacing w:val="8"/>
        </w:rPr>
        <w:t>方法不可行，不能质疑专家的观点。</w:t>
      </w:r>
    </w:p>
    <w:p w14:paraId="51535674">
      <w:pPr>
        <w:pStyle w:val="2"/>
        <w:spacing w:before="32" w:line="345" w:lineRule="auto"/>
        <w:ind w:left="22" w:right="566"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项，说的是该市的汽车保有量的增长情况，与交通拥堵的根本解决办</w:t>
      </w:r>
      <w:r>
        <w:rPr>
          <w:color w:val="FF0000"/>
          <w:spacing w:val="9"/>
        </w:rPr>
        <w:t>法无关，不能</w:t>
      </w:r>
      <w:r>
        <w:rPr>
          <w:color w:val="FF0000"/>
        </w:rPr>
        <w:t xml:space="preserve"> </w:t>
      </w:r>
      <w:r>
        <w:rPr>
          <w:color w:val="FF0000"/>
          <w:spacing w:val="7"/>
        </w:rPr>
        <w:t>质疑专家的观点。</w:t>
      </w:r>
    </w:p>
    <w:p w14:paraId="391F1B8A">
      <w:pPr>
        <w:pStyle w:val="2"/>
        <w:spacing w:before="34"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87C43E0">
      <w:pPr>
        <w:pStyle w:val="2"/>
        <w:spacing w:before="142" w:line="345" w:lineRule="auto"/>
        <w:ind w:left="22" w:right="566" w:firstLine="419"/>
      </w:pPr>
      <w:r>
        <w:rPr>
          <w:rFonts w:ascii="Calibri" w:hAnsi="Calibri" w:eastAsia="Calibri" w:cs="Calibri"/>
          <w:color w:val="FF0000"/>
          <w:spacing w:val="9"/>
        </w:rPr>
        <w:t>90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B</w:t>
      </w:r>
      <w:r>
        <w:rPr>
          <w:rFonts w:ascii="Calibri" w:hAnsi="Calibri" w:eastAsia="Calibri" w:cs="Calibri"/>
          <w:color w:val="FF0000"/>
          <w:spacing w:val="-15"/>
        </w:rPr>
        <w:t xml:space="preserve"> </w:t>
      </w:r>
      <w:r>
        <w:rPr>
          <w:color w:val="FF0000"/>
          <w:spacing w:val="9"/>
        </w:rPr>
        <w:t>。解析：题干条件整理为：①任意</w:t>
      </w:r>
      <w:r>
        <w:rPr>
          <w:color w:val="FF0000"/>
          <w:spacing w:val="8"/>
        </w:rPr>
        <w:t>两人均只有</w:t>
      </w:r>
      <w:r>
        <w:rPr>
          <w:color w:val="FF0000"/>
          <w:spacing w:val="-27"/>
        </w:rPr>
        <w:t xml:space="preserve"> </w:t>
      </w:r>
      <w:r>
        <w:rPr>
          <w:rFonts w:ascii="Calibri" w:hAnsi="Calibri" w:eastAsia="Calibri" w:cs="Calibri"/>
          <w:color w:val="FF0000"/>
          <w:spacing w:val="8"/>
        </w:rPr>
        <w:t>1</w:t>
      </w:r>
      <w:r>
        <w:rPr>
          <w:rFonts w:ascii="Calibri" w:hAnsi="Calibri" w:eastAsia="Calibri" w:cs="Calibri"/>
          <w:color w:val="FF0000"/>
          <w:spacing w:val="18"/>
          <w:w w:val="101"/>
        </w:rPr>
        <w:t xml:space="preserve"> </w:t>
      </w:r>
      <w:r>
        <w:rPr>
          <w:color w:val="FF0000"/>
          <w:spacing w:val="8"/>
        </w:rPr>
        <w:t>题同时答错；②每题均</w:t>
      </w:r>
      <w:r>
        <w:rPr>
          <w:color w:val="FF0000"/>
        </w:rPr>
        <w:t xml:space="preserve"> </w:t>
      </w:r>
      <w:r>
        <w:rPr>
          <w:color w:val="FF0000"/>
          <w:spacing w:val="6"/>
        </w:rPr>
        <w:t>有人答对；③第</w:t>
      </w:r>
      <w:r>
        <w:rPr>
          <w:color w:val="FF0000"/>
          <w:spacing w:val="-25"/>
        </w:rPr>
        <w:t xml:space="preserve"> </w:t>
      </w:r>
      <w:r>
        <w:rPr>
          <w:rFonts w:ascii="Calibri" w:hAnsi="Calibri" w:eastAsia="Calibri" w:cs="Calibri"/>
          <w:color w:val="FF0000"/>
          <w:spacing w:val="6"/>
        </w:rPr>
        <w:t>4</w:t>
      </w:r>
      <w:r>
        <w:rPr>
          <w:rFonts w:ascii="Calibri" w:hAnsi="Calibri" w:eastAsia="Calibri" w:cs="Calibri"/>
          <w:color w:val="FF0000"/>
          <w:spacing w:val="16"/>
        </w:rPr>
        <w:t xml:space="preserve"> </w:t>
      </w:r>
      <w:r>
        <w:rPr>
          <w:color w:val="FF0000"/>
          <w:spacing w:val="6"/>
        </w:rPr>
        <w:t>题仅陈答错；④第</w:t>
      </w:r>
      <w:r>
        <w:rPr>
          <w:color w:val="FF0000"/>
          <w:spacing w:val="-37"/>
        </w:rPr>
        <w:t xml:space="preserve"> </w:t>
      </w:r>
      <w:r>
        <w:rPr>
          <w:rFonts w:ascii="Calibri" w:hAnsi="Calibri" w:eastAsia="Calibri" w:cs="Calibri"/>
          <w:color w:val="FF0000"/>
          <w:spacing w:val="6"/>
        </w:rPr>
        <w:t>6</w:t>
      </w:r>
      <w:r>
        <w:rPr>
          <w:rFonts w:ascii="Calibri" w:hAnsi="Calibri" w:eastAsia="Calibri" w:cs="Calibri"/>
          <w:color w:val="FF0000"/>
          <w:spacing w:val="16"/>
        </w:rPr>
        <w:t xml:space="preserve"> </w:t>
      </w:r>
      <w:r>
        <w:rPr>
          <w:color w:val="FF0000"/>
          <w:spacing w:val="6"/>
        </w:rPr>
        <w:t>题仅丁答对；⑤王仅答对第</w:t>
      </w:r>
      <w:r>
        <w:rPr>
          <w:color w:val="FF0000"/>
          <w:spacing w:val="-36"/>
        </w:rPr>
        <w:t xml:space="preserve"> </w:t>
      </w:r>
      <w:r>
        <w:rPr>
          <w:rFonts w:ascii="Calibri" w:hAnsi="Calibri" w:eastAsia="Calibri" w:cs="Calibri"/>
          <w:color w:val="FF0000"/>
          <w:spacing w:val="6"/>
        </w:rPr>
        <w:t>2</w:t>
      </w:r>
      <w:r>
        <w:rPr>
          <w:rFonts w:ascii="Calibri" w:hAnsi="Calibri" w:eastAsia="Calibri" w:cs="Calibri"/>
          <w:color w:val="FF0000"/>
          <w:spacing w:val="-20"/>
        </w:rPr>
        <w:t xml:space="preserve"> </w:t>
      </w:r>
      <w:r>
        <w:rPr>
          <w:color w:val="FF0000"/>
          <w:spacing w:val="6"/>
        </w:rPr>
        <w:t>、</w:t>
      </w:r>
      <w:r>
        <w:rPr>
          <w:rFonts w:ascii="Calibri" w:hAnsi="Calibri" w:eastAsia="Calibri" w:cs="Calibri"/>
          <w:color w:val="FF0000"/>
          <w:spacing w:val="6"/>
        </w:rPr>
        <w:t>4</w:t>
      </w:r>
      <w:r>
        <w:rPr>
          <w:rFonts w:ascii="Calibri" w:hAnsi="Calibri" w:eastAsia="Calibri" w:cs="Calibri"/>
          <w:color w:val="FF0000"/>
          <w:spacing w:val="16"/>
          <w:w w:val="101"/>
        </w:rPr>
        <w:t xml:space="preserve"> </w:t>
      </w:r>
      <w:r>
        <w:rPr>
          <w:color w:val="FF0000"/>
          <w:spacing w:val="6"/>
        </w:rPr>
        <w:t>两题。</w:t>
      </w:r>
    </w:p>
    <w:p w14:paraId="56446500">
      <w:pPr>
        <w:pStyle w:val="2"/>
        <w:spacing w:before="32" w:line="347" w:lineRule="auto"/>
        <w:ind w:left="28" w:right="561" w:firstLine="413"/>
      </w:pPr>
      <w:r>
        <w:rPr>
          <w:color w:val="FF0000"/>
          <w:spacing w:val="7"/>
        </w:rPr>
        <w:t>根据④可知，陈和王第</w:t>
      </w:r>
      <w:r>
        <w:rPr>
          <w:color w:val="FF0000"/>
          <w:spacing w:val="-37"/>
        </w:rPr>
        <w:t xml:space="preserve"> </w:t>
      </w:r>
      <w:r>
        <w:rPr>
          <w:rFonts w:ascii="Calibri" w:hAnsi="Calibri" w:eastAsia="Calibri" w:cs="Calibri"/>
          <w:color w:val="FF0000"/>
          <w:spacing w:val="7"/>
        </w:rPr>
        <w:t>6</w:t>
      </w:r>
      <w:r>
        <w:rPr>
          <w:rFonts w:ascii="Calibri" w:hAnsi="Calibri" w:eastAsia="Calibri" w:cs="Calibri"/>
          <w:color w:val="FF0000"/>
          <w:spacing w:val="16"/>
          <w:w w:val="101"/>
        </w:rPr>
        <w:t xml:space="preserve"> </w:t>
      </w:r>
      <w:r>
        <w:rPr>
          <w:color w:val="FF0000"/>
          <w:spacing w:val="7"/>
        </w:rPr>
        <w:t>题均答错，结合①可知，陈第</w:t>
      </w:r>
      <w:r>
        <w:rPr>
          <w:color w:val="FF0000"/>
          <w:spacing w:val="-32"/>
        </w:rPr>
        <w:t xml:space="preserve"> </w:t>
      </w:r>
      <w:r>
        <w:rPr>
          <w:rFonts w:ascii="Calibri" w:hAnsi="Calibri" w:eastAsia="Calibri" w:cs="Calibri"/>
          <w:color w:val="FF0000"/>
          <w:spacing w:val="7"/>
        </w:rPr>
        <w:t>1</w:t>
      </w:r>
      <w:r>
        <w:rPr>
          <w:rFonts w:ascii="Calibri" w:hAnsi="Calibri" w:eastAsia="Calibri" w:cs="Calibri"/>
          <w:color w:val="FF0000"/>
          <w:spacing w:val="-21"/>
        </w:rPr>
        <w:t xml:space="preserve"> </w:t>
      </w:r>
      <w:r>
        <w:rPr>
          <w:color w:val="FF0000"/>
          <w:spacing w:val="7"/>
        </w:rPr>
        <w:t>、</w:t>
      </w:r>
      <w:r>
        <w:rPr>
          <w:rFonts w:ascii="Calibri" w:hAnsi="Calibri" w:eastAsia="Calibri" w:cs="Calibri"/>
          <w:color w:val="FF0000"/>
          <w:spacing w:val="7"/>
        </w:rPr>
        <w:t>3</w:t>
      </w:r>
      <w:r>
        <w:rPr>
          <w:rFonts w:ascii="Calibri" w:hAnsi="Calibri" w:eastAsia="Calibri" w:cs="Calibri"/>
          <w:color w:val="FF0000"/>
          <w:spacing w:val="-20"/>
        </w:rPr>
        <w:t xml:space="preserve"> </w:t>
      </w:r>
      <w:r>
        <w:rPr>
          <w:color w:val="FF0000"/>
          <w:spacing w:val="7"/>
        </w:rPr>
        <w:t>、</w:t>
      </w:r>
      <w:r>
        <w:rPr>
          <w:rFonts w:ascii="Calibri" w:hAnsi="Calibri" w:eastAsia="Calibri" w:cs="Calibri"/>
          <w:color w:val="FF0000"/>
          <w:spacing w:val="7"/>
        </w:rPr>
        <w:t>5</w:t>
      </w:r>
      <w:r>
        <w:rPr>
          <w:rFonts w:ascii="Calibri" w:hAnsi="Calibri" w:eastAsia="Calibri" w:cs="Calibri"/>
          <w:color w:val="FF0000"/>
          <w:spacing w:val="16"/>
        </w:rPr>
        <w:t xml:space="preserve"> </w:t>
      </w:r>
      <w:r>
        <w:rPr>
          <w:color w:val="FF0000"/>
          <w:spacing w:val="7"/>
        </w:rPr>
        <w:t>题</w:t>
      </w:r>
      <w:r>
        <w:rPr>
          <w:color w:val="FF0000"/>
          <w:spacing w:val="6"/>
        </w:rPr>
        <w:t>均答对，可列表如</w:t>
      </w:r>
      <w:r>
        <w:rPr>
          <w:color w:val="FF0000"/>
        </w:rPr>
        <w:t xml:space="preserve"> </w:t>
      </w:r>
      <w:r>
        <w:rPr>
          <w:color w:val="FF0000"/>
          <w:spacing w:val="-3"/>
        </w:rPr>
        <w:t>下：</w:t>
      </w:r>
    </w:p>
    <w:p w14:paraId="0A705C57">
      <w:pPr>
        <w:spacing w:before="89" w:line="1567" w:lineRule="exact"/>
        <w:ind w:firstLine="465"/>
      </w:pPr>
      <w:r>
        <w:rPr>
          <w:position w:val="-31"/>
        </w:rPr>
        <w:drawing>
          <wp:inline distT="0" distB="0" distL="0" distR="0">
            <wp:extent cx="5274310" cy="99504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7"/>
                    <a:stretch>
                      <a:fillRect/>
                    </a:stretch>
                  </pic:blipFill>
                  <pic:spPr>
                    <a:xfrm>
                      <a:off x="0" y="0"/>
                      <a:ext cx="5274564" cy="995172"/>
                    </a:xfrm>
                    <a:prstGeom prst="rect">
                      <a:avLst/>
                    </a:prstGeom>
                  </pic:spPr>
                </pic:pic>
              </a:graphicData>
            </a:graphic>
          </wp:inline>
        </w:drawing>
      </w:r>
    </w:p>
    <w:p w14:paraId="74BE5920">
      <w:pPr>
        <w:pStyle w:val="2"/>
        <w:spacing w:before="244" w:line="225" w:lineRule="auto"/>
        <w:ind w:left="467"/>
      </w:pPr>
      <w:r>
        <w:rPr>
          <w:color w:val="FF0000"/>
          <w:spacing w:val="7"/>
        </w:rPr>
        <w:t>由上表结合①可知，第二题陈和丁均答错。故本题选</w:t>
      </w:r>
      <w:r>
        <w:rPr>
          <w:color w:val="FF0000"/>
          <w:spacing w:val="-24"/>
        </w:rPr>
        <w:t xml:space="preserve"> </w:t>
      </w:r>
      <w:r>
        <w:rPr>
          <w:rFonts w:ascii="Calibri" w:hAnsi="Calibri" w:eastAsia="Calibri" w:cs="Calibri"/>
          <w:color w:val="FF0000"/>
          <w:spacing w:val="7"/>
        </w:rPr>
        <w:t>B</w:t>
      </w:r>
      <w:r>
        <w:rPr>
          <w:color w:val="FF0000"/>
          <w:spacing w:val="7"/>
        </w:rPr>
        <w:t>。</w:t>
      </w:r>
    </w:p>
    <w:p w14:paraId="04B9D45C">
      <w:pPr>
        <w:pStyle w:val="2"/>
        <w:spacing w:before="148" w:line="343" w:lineRule="auto"/>
        <w:ind w:left="27" w:right="566" w:firstLine="414"/>
      </w:pPr>
      <w:r>
        <w:rPr>
          <w:rFonts w:ascii="Calibri" w:hAnsi="Calibri" w:eastAsia="Calibri" w:cs="Calibri"/>
          <w:color w:val="FF0000"/>
          <w:spacing w:val="10"/>
        </w:rPr>
        <w:t>91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2"/>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rPr>
        <w:t xml:space="preserve"> </w:t>
      </w:r>
      <w:r>
        <w:rPr>
          <w:color w:val="FF0000"/>
          <w:spacing w:val="10"/>
        </w:rPr>
        <w:t>项，题干仅说明实验组两个班级的平均成绩均提高，无</w:t>
      </w:r>
      <w:r>
        <w:rPr>
          <w:color w:val="FF0000"/>
          <w:spacing w:val="9"/>
        </w:rPr>
        <w:t>法得</w:t>
      </w:r>
      <w:r>
        <w:rPr>
          <w:color w:val="FF0000"/>
        </w:rPr>
        <w:t xml:space="preserve"> </w:t>
      </w:r>
      <w:r>
        <w:rPr>
          <w:color w:val="FF0000"/>
          <w:spacing w:val="8"/>
        </w:rPr>
        <w:t>到每位同学成绩均提高了，该项不能推出。</w:t>
      </w:r>
    </w:p>
    <w:p w14:paraId="2E11A896">
      <w:pPr>
        <w:spacing w:line="343" w:lineRule="auto"/>
        <w:sectPr>
          <w:headerReference r:id="rId66" w:type="default"/>
          <w:footerReference r:id="rId67" w:type="default"/>
          <w:pgSz w:w="11907" w:h="16840"/>
          <w:pgMar w:top="1104" w:right="1349" w:bottom="872" w:left="1786" w:header="1090" w:footer="682" w:gutter="0"/>
          <w:cols w:space="720" w:num="1"/>
        </w:sectPr>
      </w:pPr>
    </w:p>
    <w:p w14:paraId="2EE8C66A">
      <w:pPr>
        <w:spacing w:line="359" w:lineRule="auto"/>
        <w:rPr>
          <w:rFonts w:ascii="Arial"/>
          <w:sz w:val="21"/>
        </w:rPr>
      </w:pPr>
    </w:p>
    <w:p w14:paraId="08F6E5B0">
      <w:pPr>
        <w:pStyle w:val="2"/>
        <w:spacing w:before="65" w:line="346" w:lineRule="auto"/>
        <w:ind w:left="23" w:right="129" w:firstLine="427"/>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项，题干仅说明实验组和对照组平均成绩提高的分数，并未给出实验前各个班级的</w:t>
      </w:r>
      <w:r>
        <w:rPr>
          <w:color w:val="FF0000"/>
        </w:rPr>
        <w:t xml:space="preserve"> </w:t>
      </w:r>
      <w:r>
        <w:rPr>
          <w:color w:val="FF0000"/>
          <w:spacing w:val="9"/>
        </w:rPr>
        <w:t>成绩，因此无法计算两组学生的总成绩，该项不能推出。</w:t>
      </w:r>
    </w:p>
    <w:p w14:paraId="1E93A36B">
      <w:pPr>
        <w:pStyle w:val="2"/>
        <w:spacing w:before="29" w:line="350" w:lineRule="auto"/>
        <w:ind w:left="22" w:right="127" w:firstLine="421"/>
      </w:pPr>
      <w:r>
        <w:rPr>
          <w:rFonts w:ascii="Calibri" w:hAnsi="Calibri" w:eastAsia="Calibri" w:cs="Calibri"/>
          <w:color w:val="FF0000"/>
          <w:spacing w:val="8"/>
        </w:rPr>
        <w:t>C</w:t>
      </w:r>
      <w:r>
        <w:rPr>
          <w:rFonts w:ascii="Calibri" w:hAnsi="Calibri" w:eastAsia="Calibri" w:cs="Calibri"/>
          <w:color w:val="FF0000"/>
          <w:spacing w:val="18"/>
        </w:rPr>
        <w:t xml:space="preserve"> </w:t>
      </w:r>
      <w:r>
        <w:rPr>
          <w:color w:val="FF0000"/>
          <w:spacing w:val="8"/>
        </w:rPr>
        <w:t>项，甲班和乙班的平均成绩提高了</w:t>
      </w:r>
      <w:r>
        <w:rPr>
          <w:rFonts w:ascii="Calibri" w:hAnsi="Calibri" w:eastAsia="Calibri" w:cs="Calibri"/>
          <w:color w:val="FF0000"/>
          <w:spacing w:val="8"/>
        </w:rPr>
        <w:t>9</w:t>
      </w:r>
      <w:r>
        <w:rPr>
          <w:rFonts w:ascii="Calibri" w:hAnsi="Calibri" w:eastAsia="Calibri" w:cs="Calibri"/>
          <w:color w:val="FF0000"/>
          <w:spacing w:val="18"/>
        </w:rPr>
        <w:t xml:space="preserve"> </w:t>
      </w:r>
      <w:r>
        <w:rPr>
          <w:color w:val="FF0000"/>
          <w:spacing w:val="8"/>
        </w:rPr>
        <w:t>分，其中</w:t>
      </w:r>
      <w:r>
        <w:rPr>
          <w:color w:val="FF0000"/>
          <w:spacing w:val="7"/>
        </w:rPr>
        <w:t>，甲班平均成绩提高了</w:t>
      </w:r>
      <w:r>
        <w:rPr>
          <w:color w:val="FF0000"/>
          <w:spacing w:val="-27"/>
        </w:rPr>
        <w:t xml:space="preserve"> </w:t>
      </w:r>
      <w:r>
        <w:rPr>
          <w:rFonts w:ascii="Calibri" w:hAnsi="Calibri" w:eastAsia="Calibri" w:cs="Calibri"/>
          <w:color w:val="FF0000"/>
          <w:spacing w:val="7"/>
        </w:rPr>
        <w:t>13</w:t>
      </w:r>
      <w:r>
        <w:rPr>
          <w:rFonts w:ascii="Calibri" w:hAnsi="Calibri" w:eastAsia="Calibri" w:cs="Calibri"/>
          <w:color w:val="FF0000"/>
          <w:spacing w:val="20"/>
          <w:w w:val="101"/>
        </w:rPr>
        <w:t xml:space="preserve"> </w:t>
      </w:r>
      <w:r>
        <w:rPr>
          <w:color w:val="FF0000"/>
          <w:spacing w:val="7"/>
        </w:rPr>
        <w:t>分，乙班平</w:t>
      </w:r>
      <w:r>
        <w:rPr>
          <w:color w:val="FF0000"/>
        </w:rPr>
        <w:t xml:space="preserve"> </w:t>
      </w:r>
      <w:r>
        <w:rPr>
          <w:color w:val="FF0000"/>
          <w:spacing w:val="7"/>
        </w:rPr>
        <w:t>均成绩提高了</w:t>
      </w:r>
      <w:r>
        <w:rPr>
          <w:color w:val="FF0000"/>
          <w:spacing w:val="-26"/>
        </w:rPr>
        <w:t xml:space="preserve"> </w:t>
      </w:r>
      <w:r>
        <w:rPr>
          <w:rFonts w:ascii="Calibri" w:hAnsi="Calibri" w:eastAsia="Calibri" w:cs="Calibri"/>
          <w:color w:val="FF0000"/>
          <w:spacing w:val="7"/>
        </w:rPr>
        <w:t>7</w:t>
      </w:r>
      <w:r>
        <w:rPr>
          <w:rFonts w:ascii="Calibri" w:hAnsi="Calibri" w:eastAsia="Calibri" w:cs="Calibri"/>
          <w:color w:val="FF0000"/>
          <w:spacing w:val="25"/>
          <w:w w:val="101"/>
        </w:rPr>
        <w:t xml:space="preserve"> </w:t>
      </w:r>
      <w:r>
        <w:rPr>
          <w:color w:val="FF0000"/>
          <w:spacing w:val="7"/>
        </w:rPr>
        <w:t>分，假设甲班学生人数为</w:t>
      </w:r>
      <w:r>
        <w:rPr>
          <w:color w:val="FF0000"/>
          <w:spacing w:val="-34"/>
        </w:rPr>
        <w:t xml:space="preserve"> </w:t>
      </w:r>
      <w:r>
        <w:rPr>
          <w:rFonts w:ascii="Calibri" w:hAnsi="Calibri" w:eastAsia="Calibri" w:cs="Calibri"/>
          <w:color w:val="FF0000"/>
          <w:spacing w:val="7"/>
        </w:rPr>
        <w:t>a</w:t>
      </w:r>
      <w:r>
        <w:rPr>
          <w:rFonts w:ascii="Calibri" w:hAnsi="Calibri" w:eastAsia="Calibri" w:cs="Calibri"/>
          <w:color w:val="FF0000"/>
          <w:spacing w:val="-12"/>
        </w:rPr>
        <w:t xml:space="preserve"> </w:t>
      </w:r>
      <w:r>
        <w:rPr>
          <w:color w:val="FF0000"/>
          <w:spacing w:val="7"/>
        </w:rPr>
        <w:t>，</w:t>
      </w:r>
      <w:r>
        <w:rPr>
          <w:color w:val="FF0000"/>
          <w:spacing w:val="-57"/>
        </w:rPr>
        <w:t xml:space="preserve"> </w:t>
      </w:r>
      <w:r>
        <w:rPr>
          <w:color w:val="FF0000"/>
          <w:spacing w:val="7"/>
        </w:rPr>
        <w:t>乙班学生人数为</w:t>
      </w:r>
      <w:r>
        <w:rPr>
          <w:color w:val="FF0000"/>
          <w:spacing w:val="-25"/>
        </w:rPr>
        <w:t xml:space="preserve"> </w:t>
      </w:r>
      <w:r>
        <w:rPr>
          <w:rFonts w:ascii="Calibri" w:hAnsi="Calibri" w:eastAsia="Calibri" w:cs="Calibri"/>
          <w:color w:val="FF0000"/>
          <w:spacing w:val="7"/>
        </w:rPr>
        <w:t>b</w:t>
      </w:r>
      <w:r>
        <w:rPr>
          <w:rFonts w:ascii="Calibri" w:hAnsi="Calibri" w:eastAsia="Calibri" w:cs="Calibri"/>
          <w:color w:val="FF0000"/>
          <w:spacing w:val="-14"/>
        </w:rPr>
        <w:t xml:space="preserve"> </w:t>
      </w:r>
      <w:r>
        <w:rPr>
          <w:color w:val="FF0000"/>
          <w:spacing w:val="7"/>
        </w:rPr>
        <w:t>，</w:t>
      </w:r>
      <w:r>
        <w:rPr>
          <w:color w:val="FF0000"/>
          <w:spacing w:val="-53"/>
        </w:rPr>
        <w:t xml:space="preserve"> </w:t>
      </w:r>
      <w:r>
        <w:rPr>
          <w:color w:val="FF0000"/>
          <w:spacing w:val="7"/>
        </w:rPr>
        <w:t>由题干可得（</w:t>
      </w:r>
      <w:r>
        <w:rPr>
          <w:rFonts w:ascii="Calibri" w:hAnsi="Calibri" w:eastAsia="Calibri" w:cs="Calibri"/>
          <w:color w:val="FF0000"/>
          <w:spacing w:val="7"/>
        </w:rPr>
        <w:t>a+b</w:t>
      </w:r>
      <w:r>
        <w:rPr>
          <w:color w:val="FF0000"/>
          <w:spacing w:val="7"/>
        </w:rPr>
        <w:t>）</w:t>
      </w:r>
      <w:r>
        <w:rPr>
          <w:color w:val="FF0000"/>
          <w:spacing w:val="-39"/>
        </w:rPr>
        <w:t xml:space="preserve"> </w:t>
      </w:r>
      <w:r>
        <w:rPr>
          <w:color w:val="FF0000"/>
          <w:spacing w:val="7"/>
        </w:rPr>
        <w:t>×</w:t>
      </w:r>
      <w:r>
        <w:rPr>
          <w:color w:val="FF0000"/>
        </w:rPr>
        <w:t xml:space="preserve"> </w:t>
      </w:r>
      <w:r>
        <w:rPr>
          <w:rFonts w:ascii="Calibri" w:hAnsi="Calibri" w:eastAsia="Calibri" w:cs="Calibri"/>
          <w:color w:val="FF0000"/>
          <w:spacing w:val="6"/>
        </w:rPr>
        <w:t>9=13a+7b</w:t>
      </w:r>
      <w:r>
        <w:rPr>
          <w:rFonts w:ascii="Calibri" w:hAnsi="Calibri" w:eastAsia="Calibri" w:cs="Calibri"/>
          <w:color w:val="FF0000"/>
          <w:spacing w:val="-9"/>
        </w:rPr>
        <w:t xml:space="preserve"> </w:t>
      </w:r>
      <w:r>
        <w:rPr>
          <w:color w:val="FF0000"/>
          <w:spacing w:val="6"/>
        </w:rPr>
        <w:t>，化简可得</w:t>
      </w:r>
      <w:r>
        <w:rPr>
          <w:color w:val="FF0000"/>
          <w:spacing w:val="-33"/>
        </w:rPr>
        <w:t xml:space="preserve"> </w:t>
      </w:r>
      <w:r>
        <w:rPr>
          <w:rFonts w:ascii="Calibri" w:hAnsi="Calibri" w:eastAsia="Calibri" w:cs="Calibri"/>
          <w:color w:val="FF0000"/>
          <w:spacing w:val="6"/>
        </w:rPr>
        <w:t>2a=b</w:t>
      </w:r>
      <w:r>
        <w:rPr>
          <w:rFonts w:ascii="Calibri" w:hAnsi="Calibri" w:eastAsia="Calibri" w:cs="Calibri"/>
          <w:color w:val="FF0000"/>
          <w:spacing w:val="-19"/>
        </w:rPr>
        <w:t xml:space="preserve"> </w:t>
      </w:r>
      <w:r>
        <w:rPr>
          <w:color w:val="FF0000"/>
          <w:spacing w:val="6"/>
        </w:rPr>
        <w:t>，因此乙班学生人数一定多于甲班，该项能够推出。</w:t>
      </w:r>
    </w:p>
    <w:p w14:paraId="08B6556D">
      <w:pPr>
        <w:pStyle w:val="2"/>
        <w:spacing w:before="34" w:line="344" w:lineRule="auto"/>
        <w:ind w:left="24" w:right="129" w:firstLine="426"/>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项，题干仅说明实验组学生整体平均成绩提高更多，但无法得出英语</w:t>
      </w:r>
      <w:r>
        <w:rPr>
          <w:color w:val="FF0000"/>
          <w:spacing w:val="9"/>
        </w:rPr>
        <w:t>成绩提高幅度</w:t>
      </w:r>
      <w:r>
        <w:rPr>
          <w:color w:val="FF0000"/>
        </w:rPr>
        <w:t xml:space="preserve"> </w:t>
      </w:r>
      <w:r>
        <w:rPr>
          <w:color w:val="FF0000"/>
          <w:spacing w:val="8"/>
        </w:rPr>
        <w:t>最大的学生在实验组，该项不能推出。</w:t>
      </w:r>
    </w:p>
    <w:p w14:paraId="729F4F99">
      <w:pPr>
        <w:pStyle w:val="2"/>
        <w:spacing w:before="34"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15A75F6">
      <w:pPr>
        <w:pStyle w:val="2"/>
        <w:spacing w:before="141" w:line="353" w:lineRule="auto"/>
        <w:ind w:left="21" w:right="124" w:firstLine="421"/>
      </w:pPr>
      <w:r>
        <w:rPr>
          <w:rFonts w:ascii="Calibri" w:hAnsi="Calibri" w:eastAsia="Calibri" w:cs="Calibri"/>
          <w:color w:val="FF0000"/>
          <w:spacing w:val="9"/>
        </w:rPr>
        <w:t>92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
        </w:rPr>
        <w:t xml:space="preserve"> </w:t>
      </w:r>
      <w:r>
        <w:rPr>
          <w:color w:val="FF0000"/>
          <w:spacing w:val="9"/>
        </w:rPr>
        <w:t>。解析：题干结论：该教学方法改革有助于提高学生的英语成绩。题干</w:t>
      </w:r>
      <w:r>
        <w:rPr>
          <w:color w:val="FF0000"/>
        </w:rPr>
        <w:t xml:space="preserve"> </w:t>
      </w:r>
      <w:r>
        <w:rPr>
          <w:color w:val="FF0000"/>
          <w:spacing w:val="8"/>
        </w:rPr>
        <w:t>论据：期末测试后发现，实验组中甲班和乙班学生的平均成绩提高了</w:t>
      </w:r>
      <w:r>
        <w:rPr>
          <w:color w:val="FF0000"/>
          <w:spacing w:val="-36"/>
        </w:rPr>
        <w:t xml:space="preserve"> </w:t>
      </w:r>
      <w:r>
        <w:rPr>
          <w:rFonts w:ascii="Calibri" w:hAnsi="Calibri" w:eastAsia="Calibri" w:cs="Calibri"/>
          <w:color w:val="FF0000"/>
          <w:spacing w:val="8"/>
        </w:rPr>
        <w:t>9</w:t>
      </w:r>
      <w:r>
        <w:rPr>
          <w:rFonts w:ascii="Calibri" w:hAnsi="Calibri" w:eastAsia="Calibri" w:cs="Calibri"/>
          <w:color w:val="FF0000"/>
          <w:spacing w:val="21"/>
        </w:rPr>
        <w:t xml:space="preserve"> </w:t>
      </w:r>
      <w:r>
        <w:rPr>
          <w:color w:val="FF0000"/>
          <w:spacing w:val="8"/>
        </w:rPr>
        <w:t>分，其中，</w:t>
      </w:r>
      <w:r>
        <w:rPr>
          <w:color w:val="FF0000"/>
          <w:spacing w:val="-56"/>
        </w:rPr>
        <w:t xml:space="preserve"> </w:t>
      </w:r>
      <w:r>
        <w:rPr>
          <w:color w:val="FF0000"/>
          <w:spacing w:val="8"/>
        </w:rPr>
        <w:t>甲班平</w:t>
      </w:r>
      <w:r>
        <w:rPr>
          <w:color w:val="FF0000"/>
        </w:rPr>
        <w:t xml:space="preserve"> </w:t>
      </w:r>
      <w:r>
        <w:rPr>
          <w:color w:val="FF0000"/>
          <w:spacing w:val="10"/>
        </w:rPr>
        <w:t>均成绩提高了</w:t>
      </w:r>
      <w:r>
        <w:rPr>
          <w:color w:val="FF0000"/>
          <w:spacing w:val="-25"/>
        </w:rPr>
        <w:t xml:space="preserve"> </w:t>
      </w:r>
      <w:r>
        <w:rPr>
          <w:rFonts w:ascii="Calibri" w:hAnsi="Calibri" w:eastAsia="Calibri" w:cs="Calibri"/>
          <w:color w:val="FF0000"/>
          <w:spacing w:val="10"/>
        </w:rPr>
        <w:t>13</w:t>
      </w:r>
      <w:r>
        <w:rPr>
          <w:rFonts w:ascii="Calibri" w:hAnsi="Calibri" w:eastAsia="Calibri" w:cs="Calibri"/>
          <w:color w:val="FF0000"/>
          <w:spacing w:val="20"/>
          <w:w w:val="102"/>
        </w:rPr>
        <w:t xml:space="preserve"> </w:t>
      </w:r>
      <w:r>
        <w:rPr>
          <w:color w:val="FF0000"/>
          <w:spacing w:val="10"/>
        </w:rPr>
        <w:t>分，乙班平均成绩提高了</w:t>
      </w:r>
      <w:r>
        <w:rPr>
          <w:color w:val="FF0000"/>
          <w:spacing w:val="-33"/>
        </w:rPr>
        <w:t xml:space="preserve"> </w:t>
      </w:r>
      <w:r>
        <w:rPr>
          <w:rFonts w:ascii="Calibri" w:hAnsi="Calibri" w:eastAsia="Calibri" w:cs="Calibri"/>
          <w:color w:val="FF0000"/>
          <w:spacing w:val="10"/>
        </w:rPr>
        <w:t>7</w:t>
      </w:r>
      <w:r>
        <w:rPr>
          <w:rFonts w:ascii="Calibri" w:hAnsi="Calibri" w:eastAsia="Calibri" w:cs="Calibri"/>
          <w:color w:val="FF0000"/>
          <w:spacing w:val="21"/>
        </w:rPr>
        <w:t xml:space="preserve"> </w:t>
      </w:r>
      <w:r>
        <w:rPr>
          <w:color w:val="FF0000"/>
          <w:spacing w:val="10"/>
        </w:rPr>
        <w:t>分</w:t>
      </w:r>
      <w:r>
        <w:rPr>
          <w:color w:val="FF0000"/>
          <w:spacing w:val="9"/>
        </w:rPr>
        <w:t>。对照组中丙班平均成绩提高了</w:t>
      </w:r>
      <w:r>
        <w:rPr>
          <w:color w:val="FF0000"/>
          <w:spacing w:val="-35"/>
        </w:rPr>
        <w:t xml:space="preserve"> </w:t>
      </w:r>
      <w:r>
        <w:rPr>
          <w:rFonts w:ascii="Calibri" w:hAnsi="Calibri" w:eastAsia="Calibri" w:cs="Calibri"/>
          <w:color w:val="FF0000"/>
          <w:spacing w:val="9"/>
        </w:rPr>
        <w:t>3</w:t>
      </w:r>
      <w:r>
        <w:rPr>
          <w:rFonts w:ascii="Calibri" w:hAnsi="Calibri" w:eastAsia="Calibri" w:cs="Calibri"/>
          <w:color w:val="FF0000"/>
          <w:spacing w:val="23"/>
        </w:rPr>
        <w:t xml:space="preserve"> </w:t>
      </w:r>
      <w:r>
        <w:rPr>
          <w:color w:val="FF0000"/>
          <w:spacing w:val="9"/>
        </w:rPr>
        <w:t>分，丁</w:t>
      </w:r>
      <w:r>
        <w:rPr>
          <w:color w:val="FF0000"/>
        </w:rPr>
        <w:t xml:space="preserve"> </w:t>
      </w:r>
      <w:r>
        <w:rPr>
          <w:color w:val="FF0000"/>
          <w:spacing w:val="5"/>
        </w:rPr>
        <w:t>班平均成绩提高了</w:t>
      </w:r>
      <w:r>
        <w:rPr>
          <w:color w:val="FF0000"/>
          <w:spacing w:val="-28"/>
        </w:rPr>
        <w:t xml:space="preserve"> </w:t>
      </w:r>
      <w:r>
        <w:rPr>
          <w:rFonts w:ascii="Calibri" w:hAnsi="Calibri" w:eastAsia="Calibri" w:cs="Calibri"/>
          <w:color w:val="FF0000"/>
          <w:spacing w:val="5"/>
        </w:rPr>
        <w:t>1</w:t>
      </w:r>
      <w:r>
        <w:rPr>
          <w:rFonts w:ascii="Calibri" w:hAnsi="Calibri" w:eastAsia="Calibri" w:cs="Calibri"/>
          <w:color w:val="FF0000"/>
          <w:spacing w:val="18"/>
        </w:rPr>
        <w:t xml:space="preserve"> </w:t>
      </w:r>
      <w:r>
        <w:rPr>
          <w:color w:val="FF0000"/>
          <w:spacing w:val="5"/>
        </w:rPr>
        <w:t>分。</w:t>
      </w:r>
    </w:p>
    <w:p w14:paraId="799A7FF3">
      <w:pPr>
        <w:pStyle w:val="2"/>
        <w:spacing w:before="30" w:line="346" w:lineRule="auto"/>
        <w:ind w:left="22" w:right="132" w:firstLine="414"/>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项，指出对照组学生的英语基础比实验组差，说明实验组的学生成绩提升得多是另</w:t>
      </w:r>
      <w:r>
        <w:rPr>
          <w:color w:val="FF0000"/>
        </w:rPr>
        <w:t xml:space="preserve"> </w:t>
      </w:r>
      <w:r>
        <w:rPr>
          <w:color w:val="FF0000"/>
          <w:spacing w:val="9"/>
        </w:rPr>
        <w:t>有他因，即比对照组的英语基础好，而不是因为该教学方法有利，能削弱题干结论。</w:t>
      </w:r>
    </w:p>
    <w:p w14:paraId="7FA12128">
      <w:pPr>
        <w:pStyle w:val="2"/>
        <w:spacing w:before="30" w:line="346" w:lineRule="auto"/>
        <w:ind w:left="25" w:right="129" w:firstLine="426"/>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项，指出实验组学生的专业课总学时少于对照组，专业课总学时与英语成绩的关系</w:t>
      </w:r>
      <w:r>
        <w:rPr>
          <w:color w:val="FF0000"/>
        </w:rPr>
        <w:t xml:space="preserve"> </w:t>
      </w:r>
      <w:r>
        <w:rPr>
          <w:color w:val="FF0000"/>
          <w:spacing w:val="8"/>
        </w:rPr>
        <w:t>不明确，不能削弱题干结论。</w:t>
      </w:r>
    </w:p>
    <w:p w14:paraId="097C555D">
      <w:pPr>
        <w:pStyle w:val="2"/>
        <w:spacing w:before="30" w:line="346" w:lineRule="auto"/>
        <w:ind w:left="21" w:right="129" w:firstLine="422"/>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项，指出对照组学生的期中英语成绩与实验组相近，说明两组学生在实验前英语水</w:t>
      </w:r>
      <w:r>
        <w:rPr>
          <w:color w:val="FF0000"/>
        </w:rPr>
        <w:t xml:space="preserve"> </w:t>
      </w:r>
      <w:r>
        <w:rPr>
          <w:color w:val="FF0000"/>
          <w:spacing w:val="9"/>
        </w:rPr>
        <w:t>平相近，排除了其他因素对实验结果的干扰，加强了题干结论。</w:t>
      </w:r>
    </w:p>
    <w:p w14:paraId="64ACEB11">
      <w:pPr>
        <w:pStyle w:val="2"/>
        <w:spacing w:before="31" w:line="346" w:lineRule="auto"/>
        <w:ind w:left="25" w:right="75" w:firstLine="426"/>
      </w:pPr>
      <w:r>
        <w:rPr>
          <w:rFonts w:ascii="Calibri" w:hAnsi="Calibri" w:eastAsia="Calibri" w:cs="Calibri"/>
          <w:color w:val="FF0000"/>
          <w:spacing w:val="6"/>
        </w:rPr>
        <w:t>D</w:t>
      </w:r>
      <w:r>
        <w:rPr>
          <w:rFonts w:ascii="Calibri" w:hAnsi="Calibri" w:eastAsia="Calibri" w:cs="Calibri"/>
          <w:color w:val="FF0000"/>
          <w:spacing w:val="18"/>
        </w:rPr>
        <w:t xml:space="preserve"> </w:t>
      </w:r>
      <w:r>
        <w:rPr>
          <w:color w:val="FF0000"/>
          <w:spacing w:val="6"/>
        </w:rPr>
        <w:t>项，指出有些实验组学生的期末英语测试成绩下降，部分学生的情况</w:t>
      </w:r>
      <w:r>
        <w:rPr>
          <w:color w:val="FF0000"/>
          <w:spacing w:val="5"/>
        </w:rPr>
        <w:t>不具有代表性，</w:t>
      </w:r>
      <w:r>
        <w:rPr>
          <w:color w:val="FF0000"/>
        </w:rPr>
        <w:t xml:space="preserve"> </w:t>
      </w:r>
      <w:r>
        <w:rPr>
          <w:color w:val="FF0000"/>
          <w:spacing w:val="8"/>
        </w:rPr>
        <w:t>不能说明改革方法的成效，不能削弱题干结论。</w:t>
      </w:r>
    </w:p>
    <w:p w14:paraId="7187EFA8">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A8BBA97">
      <w:pPr>
        <w:pStyle w:val="2"/>
        <w:spacing w:before="143" w:line="352" w:lineRule="auto"/>
        <w:ind w:left="24" w:right="127" w:firstLine="417"/>
      </w:pPr>
      <w:r>
        <w:rPr>
          <w:rFonts w:ascii="Calibri" w:hAnsi="Calibri" w:eastAsia="Calibri" w:cs="Calibri"/>
          <w:color w:val="FF0000"/>
          <w:spacing w:val="7"/>
        </w:rPr>
        <w:t>93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8"/>
        </w:rPr>
        <w:t xml:space="preserve"> </w:t>
      </w:r>
      <w:r>
        <w:rPr>
          <w:color w:val="FF0000"/>
          <w:spacing w:val="7"/>
        </w:rPr>
        <w:t>。解析：①处的论据：利用</w:t>
      </w:r>
      <w:r>
        <w:rPr>
          <w:color w:val="FF0000"/>
          <w:spacing w:val="-44"/>
        </w:rPr>
        <w:t xml:space="preserve"> </w:t>
      </w:r>
      <w:r>
        <w:rPr>
          <w:rFonts w:ascii="Calibri" w:hAnsi="Calibri" w:eastAsia="Calibri" w:cs="Calibri"/>
          <w:color w:val="FF0000"/>
        </w:rPr>
        <w:t>AI</w:t>
      </w:r>
      <w:r>
        <w:rPr>
          <w:rFonts w:ascii="Calibri" w:hAnsi="Calibri" w:eastAsia="Calibri" w:cs="Calibri"/>
          <w:color w:val="FF0000"/>
          <w:spacing w:val="21"/>
        </w:rPr>
        <w:t xml:space="preserve"> </w:t>
      </w:r>
      <w:r>
        <w:rPr>
          <w:color w:val="FF0000"/>
          <w:spacing w:val="7"/>
        </w:rPr>
        <w:t>生成美术图片，无论是西方的超写实，还</w:t>
      </w:r>
      <w:r>
        <w:rPr>
          <w:color w:val="FF0000"/>
        </w:rPr>
        <w:t xml:space="preserve"> </w:t>
      </w:r>
      <w:r>
        <w:rPr>
          <w:color w:val="FF0000"/>
          <w:spacing w:val="9"/>
        </w:rPr>
        <w:t>是中国的水墨风，都可以轻松完成。同时，通过实</w:t>
      </w:r>
      <w:r>
        <w:rPr>
          <w:color w:val="FF0000"/>
          <w:spacing w:val="8"/>
        </w:rPr>
        <w:t>际测试，</w:t>
      </w:r>
      <w:r>
        <w:rPr>
          <w:rFonts w:ascii="Calibri" w:hAnsi="Calibri" w:eastAsia="Calibri" w:cs="Calibri"/>
          <w:color w:val="FF0000"/>
        </w:rPr>
        <w:t>AIGC</w:t>
      </w:r>
      <w:r>
        <w:rPr>
          <w:rFonts w:ascii="Calibri" w:hAnsi="Calibri" w:eastAsia="Calibri" w:cs="Calibri"/>
          <w:color w:val="FF0000"/>
          <w:spacing w:val="17"/>
          <w:w w:val="101"/>
        </w:rPr>
        <w:t xml:space="preserve"> </w:t>
      </w:r>
      <w:r>
        <w:rPr>
          <w:color w:val="FF0000"/>
          <w:spacing w:val="8"/>
        </w:rPr>
        <w:t>创作的动画剧本在经过人</w:t>
      </w:r>
      <w:r>
        <w:rPr>
          <w:color w:val="FF0000"/>
        </w:rPr>
        <w:t xml:space="preserve"> </w:t>
      </w:r>
      <w:r>
        <w:rPr>
          <w:color w:val="FF0000"/>
          <w:spacing w:val="9"/>
        </w:rPr>
        <w:t>工润色修改后可以达到专业文学编剧的水平。结论</w:t>
      </w:r>
      <w:r>
        <w:rPr>
          <w:color w:val="FF0000"/>
          <w:spacing w:val="8"/>
        </w:rPr>
        <w:t>：对于动画产业来说，</w:t>
      </w:r>
      <w:r>
        <w:rPr>
          <w:rFonts w:ascii="Calibri" w:hAnsi="Calibri" w:eastAsia="Calibri" w:cs="Calibri"/>
          <w:color w:val="FF0000"/>
        </w:rPr>
        <w:t>AIGC</w:t>
      </w:r>
      <w:r>
        <w:rPr>
          <w:rFonts w:ascii="Calibri" w:hAnsi="Calibri" w:eastAsia="Calibri" w:cs="Calibri"/>
          <w:color w:val="FF0000"/>
          <w:spacing w:val="17"/>
          <w:w w:val="101"/>
        </w:rPr>
        <w:t xml:space="preserve"> </w:t>
      </w:r>
      <w:r>
        <w:rPr>
          <w:color w:val="FF0000"/>
          <w:spacing w:val="8"/>
        </w:rPr>
        <w:t>创造了极大</w:t>
      </w:r>
      <w:r>
        <w:rPr>
          <w:color w:val="FF0000"/>
        </w:rPr>
        <w:t xml:space="preserve"> </w:t>
      </w:r>
      <w:r>
        <w:rPr>
          <w:color w:val="FF0000"/>
          <w:spacing w:val="6"/>
        </w:rPr>
        <w:t>的经济价值。</w:t>
      </w:r>
    </w:p>
    <w:p w14:paraId="16F5AC66">
      <w:pPr>
        <w:pStyle w:val="2"/>
        <w:spacing w:before="35" w:line="226" w:lineRule="auto"/>
        <w:ind w:left="437"/>
      </w:pPr>
      <w:r>
        <w:rPr>
          <w:rFonts w:ascii="Calibri" w:hAnsi="Calibri" w:eastAsia="Calibri" w:cs="Calibri"/>
          <w:color w:val="FF0000"/>
          <w:spacing w:val="9"/>
        </w:rPr>
        <w:t>A</w:t>
      </w:r>
      <w:r>
        <w:rPr>
          <w:rFonts w:ascii="Calibri" w:hAnsi="Calibri" w:eastAsia="Calibri" w:cs="Calibri"/>
          <w:color w:val="FF0000"/>
          <w:spacing w:val="19"/>
        </w:rPr>
        <w:t xml:space="preserve"> </w:t>
      </w:r>
      <w:r>
        <w:rPr>
          <w:color w:val="FF0000"/>
          <w:spacing w:val="9"/>
        </w:rPr>
        <w:t>项，题干论证中并没有由部分推及整体，不属于以偏概全，评价不正确。</w:t>
      </w:r>
    </w:p>
    <w:p w14:paraId="0E31EC7A">
      <w:pPr>
        <w:pStyle w:val="2"/>
        <w:spacing w:before="143" w:line="346" w:lineRule="auto"/>
        <w:ind w:left="24" w:right="129" w:firstLine="426"/>
      </w:pPr>
      <w:r>
        <w:rPr>
          <w:rFonts w:ascii="Calibri" w:hAnsi="Calibri" w:eastAsia="Calibri" w:cs="Calibri"/>
          <w:color w:val="FF0000"/>
          <w:spacing w:val="8"/>
        </w:rPr>
        <w:t>B</w:t>
      </w:r>
      <w:r>
        <w:rPr>
          <w:rFonts w:ascii="Calibri" w:hAnsi="Calibri" w:eastAsia="Calibri" w:cs="Calibri"/>
          <w:color w:val="FF0000"/>
          <w:spacing w:val="20"/>
          <w:w w:val="101"/>
        </w:rPr>
        <w:t xml:space="preserve"> </w:t>
      </w:r>
      <w:r>
        <w:rPr>
          <w:color w:val="FF0000"/>
          <w:spacing w:val="8"/>
        </w:rPr>
        <w:t>项，题干由</w:t>
      </w:r>
      <w:r>
        <w:rPr>
          <w:color w:val="FF0000"/>
          <w:spacing w:val="-42"/>
        </w:rPr>
        <w:t xml:space="preserve"> </w:t>
      </w:r>
      <w:r>
        <w:rPr>
          <w:rFonts w:ascii="Calibri" w:hAnsi="Calibri" w:eastAsia="Calibri" w:cs="Calibri"/>
          <w:color w:val="FF0000"/>
        </w:rPr>
        <w:t>AI</w:t>
      </w:r>
      <w:r>
        <w:rPr>
          <w:rFonts w:ascii="Calibri" w:hAnsi="Calibri" w:eastAsia="Calibri" w:cs="Calibri"/>
          <w:color w:val="FF0000"/>
          <w:spacing w:val="20"/>
          <w:w w:val="102"/>
        </w:rPr>
        <w:t xml:space="preserve"> </w:t>
      </w:r>
      <w:r>
        <w:rPr>
          <w:color w:val="FF0000"/>
          <w:spacing w:val="8"/>
        </w:rPr>
        <w:t>具有生成美术图片和创作动画剧本的能力，断定其为动画产业创造了</w:t>
      </w:r>
      <w:r>
        <w:rPr>
          <w:color w:val="FF0000"/>
        </w:rPr>
        <w:t xml:space="preserve"> </w:t>
      </w:r>
      <w:r>
        <w:rPr>
          <w:color w:val="FF0000"/>
          <w:spacing w:val="9"/>
        </w:rPr>
        <w:t>极大的经济价值，不存在将原因和结果颠倒，不属于因果倒置，评价不正确。</w:t>
      </w:r>
    </w:p>
    <w:p w14:paraId="6A851E4C">
      <w:pPr>
        <w:pStyle w:val="2"/>
        <w:spacing w:before="32" w:line="225" w:lineRule="auto"/>
        <w:ind w:left="443"/>
      </w:pP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项，①处的论据仅陈述了</w:t>
      </w:r>
      <w:r>
        <w:rPr>
          <w:color w:val="FF0000"/>
          <w:spacing w:val="-44"/>
        </w:rPr>
        <w:t xml:space="preserve"> </w:t>
      </w:r>
      <w:r>
        <w:rPr>
          <w:rFonts w:ascii="Calibri" w:hAnsi="Calibri" w:eastAsia="Calibri" w:cs="Calibri"/>
          <w:color w:val="FF0000"/>
        </w:rPr>
        <w:t>AI</w:t>
      </w:r>
      <w:r>
        <w:rPr>
          <w:rFonts w:ascii="Calibri" w:hAnsi="Calibri" w:eastAsia="Calibri" w:cs="Calibri"/>
          <w:color w:val="FF0000"/>
          <w:spacing w:val="36"/>
        </w:rPr>
        <w:t xml:space="preserve"> </w:t>
      </w:r>
      <w:r>
        <w:rPr>
          <w:color w:val="FF0000"/>
          <w:spacing w:val="8"/>
        </w:rPr>
        <w:t>的</w:t>
      </w:r>
      <w:bookmarkStart w:id="0" w:name="_GoBack"/>
      <w:bookmarkEnd w:id="0"/>
      <w:r>
        <w:rPr>
          <w:color w:val="FF0000"/>
          <w:spacing w:val="8"/>
        </w:rPr>
        <w:t>能力，并未列举具体事例，评价不正</w:t>
      </w:r>
      <w:r>
        <w:rPr>
          <w:color w:val="FF0000"/>
          <w:spacing w:val="7"/>
        </w:rPr>
        <w:t>确。</w:t>
      </w:r>
    </w:p>
    <w:p w14:paraId="3B2F3C11">
      <w:pPr>
        <w:pStyle w:val="2"/>
        <w:spacing w:before="148" w:line="349" w:lineRule="auto"/>
        <w:ind w:left="22" w:right="127" w:firstLine="429"/>
      </w:pPr>
      <w:r>
        <w:rPr>
          <w:rFonts w:ascii="Calibri" w:hAnsi="Calibri" w:eastAsia="Calibri" w:cs="Calibri"/>
          <w:color w:val="FF0000"/>
          <w:spacing w:val="10"/>
        </w:rPr>
        <w:t>D</w:t>
      </w:r>
      <w:r>
        <w:rPr>
          <w:rFonts w:ascii="Calibri" w:hAnsi="Calibri" w:eastAsia="Calibri" w:cs="Calibri"/>
          <w:color w:val="FF0000"/>
          <w:spacing w:val="28"/>
          <w:w w:val="102"/>
        </w:rPr>
        <w:t xml:space="preserve"> </w:t>
      </w:r>
      <w:r>
        <w:rPr>
          <w:color w:val="FF0000"/>
          <w:spacing w:val="10"/>
        </w:rPr>
        <w:t>项，题干由</w:t>
      </w:r>
      <w:r>
        <w:rPr>
          <w:color w:val="FF0000"/>
          <w:spacing w:val="-39"/>
        </w:rPr>
        <w:t xml:space="preserve"> </w:t>
      </w:r>
      <w:r>
        <w:rPr>
          <w:rFonts w:ascii="Calibri" w:hAnsi="Calibri" w:eastAsia="Calibri" w:cs="Calibri"/>
          <w:color w:val="FF0000"/>
        </w:rPr>
        <w:t>AI</w:t>
      </w:r>
      <w:r>
        <w:rPr>
          <w:rFonts w:ascii="Calibri" w:hAnsi="Calibri" w:eastAsia="Calibri" w:cs="Calibri"/>
          <w:color w:val="FF0000"/>
          <w:spacing w:val="22"/>
          <w:w w:val="101"/>
        </w:rPr>
        <w:t xml:space="preserve"> </w:t>
      </w:r>
      <w:r>
        <w:rPr>
          <w:color w:val="FF0000"/>
          <w:spacing w:val="10"/>
        </w:rPr>
        <w:t>具有生成美术图片和创作动画剧本的能力，得出</w:t>
      </w:r>
      <w:r>
        <w:rPr>
          <w:color w:val="FF0000"/>
          <w:spacing w:val="-39"/>
        </w:rPr>
        <w:t xml:space="preserve"> </w:t>
      </w:r>
      <w:r>
        <w:rPr>
          <w:rFonts w:ascii="Calibri" w:hAnsi="Calibri" w:eastAsia="Calibri" w:cs="Calibri"/>
          <w:color w:val="FF0000"/>
        </w:rPr>
        <w:t>AIGC</w:t>
      </w:r>
      <w:r>
        <w:rPr>
          <w:rFonts w:ascii="Calibri" w:hAnsi="Calibri" w:eastAsia="Calibri" w:cs="Calibri"/>
          <w:color w:val="FF0000"/>
          <w:spacing w:val="28"/>
        </w:rPr>
        <w:t xml:space="preserve"> </w:t>
      </w:r>
      <w:r>
        <w:rPr>
          <w:color w:val="FF0000"/>
          <w:spacing w:val="10"/>
        </w:rPr>
        <w:t>能为动画产业</w:t>
      </w:r>
      <w:r>
        <w:rPr>
          <w:color w:val="FF0000"/>
        </w:rPr>
        <w:t xml:space="preserve"> </w:t>
      </w:r>
      <w:r>
        <w:rPr>
          <w:color w:val="FF0000"/>
          <w:spacing w:val="10"/>
        </w:rPr>
        <w:t>创造经济价值。能够生成美术图片和创作剧本并不意味着一定能</w:t>
      </w:r>
      <w:r>
        <w:rPr>
          <w:color w:val="FF0000"/>
          <w:spacing w:val="9"/>
        </w:rPr>
        <w:t>够创造经济价值，二者之</w:t>
      </w:r>
      <w:r>
        <w:rPr>
          <w:color w:val="FF0000"/>
        </w:rPr>
        <w:t xml:space="preserve"> </w:t>
      </w:r>
      <w:r>
        <w:rPr>
          <w:color w:val="FF0000"/>
          <w:spacing w:val="9"/>
        </w:rPr>
        <w:t>间无必然联系，因此①处的论证前提不足以支持结论，评价正确。</w:t>
      </w:r>
    </w:p>
    <w:p w14:paraId="20F6B849">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4E622FCA">
      <w:pPr>
        <w:pStyle w:val="2"/>
        <w:spacing w:before="146" w:line="343" w:lineRule="auto"/>
        <w:ind w:left="23" w:right="124" w:firstLine="418"/>
      </w:pPr>
      <w:r>
        <w:rPr>
          <w:rFonts w:ascii="Calibri" w:hAnsi="Calibri" w:eastAsia="Calibri" w:cs="Calibri"/>
          <w:color w:val="FF0000"/>
          <w:spacing w:val="9"/>
        </w:rPr>
        <w:t>94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。解析：②处分析人士的观点</w:t>
      </w:r>
      <w:r>
        <w:rPr>
          <w:color w:val="FF0000"/>
          <w:spacing w:val="8"/>
        </w:rPr>
        <w:t>：</w:t>
      </w:r>
      <w:r>
        <w:rPr>
          <w:rFonts w:ascii="Calibri" w:hAnsi="Calibri" w:eastAsia="Calibri" w:cs="Calibri"/>
          <w:color w:val="FF0000"/>
        </w:rPr>
        <w:t>AIGC</w:t>
      </w:r>
      <w:r>
        <w:rPr>
          <w:rFonts w:ascii="Calibri" w:hAnsi="Calibri" w:eastAsia="Calibri" w:cs="Calibri"/>
          <w:color w:val="FF0000"/>
          <w:spacing w:val="21"/>
          <w:w w:val="102"/>
        </w:rPr>
        <w:t xml:space="preserve"> </w:t>
      </w:r>
      <w:r>
        <w:rPr>
          <w:color w:val="FF0000"/>
          <w:spacing w:val="8"/>
        </w:rPr>
        <w:t>生成的动画产品质量堪忧是由新技</w:t>
      </w:r>
      <w:r>
        <w:rPr>
          <w:color w:val="FF0000"/>
        </w:rPr>
        <w:t xml:space="preserve"> </w:t>
      </w:r>
      <w:r>
        <w:rPr>
          <w:color w:val="FF0000"/>
          <w:spacing w:val="9"/>
        </w:rPr>
        <w:t>术驱动下产生的过度投机行为导致的。论据：完全使</w:t>
      </w:r>
      <w:r>
        <w:rPr>
          <w:color w:val="FF0000"/>
          <w:spacing w:val="8"/>
        </w:rPr>
        <w:t>用</w:t>
      </w:r>
      <w:r>
        <w:rPr>
          <w:rFonts w:ascii="Calibri" w:hAnsi="Calibri" w:eastAsia="Calibri" w:cs="Calibri"/>
          <w:color w:val="FF0000"/>
        </w:rPr>
        <w:t>AIGC</w:t>
      </w:r>
      <w:r>
        <w:rPr>
          <w:rFonts w:ascii="Calibri" w:hAnsi="Calibri" w:eastAsia="Calibri" w:cs="Calibri"/>
          <w:color w:val="FF0000"/>
          <w:spacing w:val="19"/>
          <w:w w:val="101"/>
        </w:rPr>
        <w:t xml:space="preserve"> </w:t>
      </w:r>
      <w:r>
        <w:rPr>
          <w:color w:val="FF0000"/>
          <w:spacing w:val="8"/>
        </w:rPr>
        <w:t>生成的动画产品没有成体系的</w:t>
      </w:r>
    </w:p>
    <w:p w14:paraId="0CEA7959">
      <w:pPr>
        <w:spacing w:line="343" w:lineRule="auto"/>
        <w:sectPr>
          <w:headerReference r:id="rId68" w:type="default"/>
          <w:footerReference r:id="rId69" w:type="default"/>
          <w:pgSz w:w="11907" w:h="16840"/>
          <w:pgMar w:top="1104" w:right="1786" w:bottom="870" w:left="1786" w:header="1090" w:footer="682" w:gutter="0"/>
          <w:cols w:space="720" w:num="1"/>
        </w:sectPr>
      </w:pPr>
    </w:p>
    <w:p w14:paraId="40AE61A7">
      <w:pPr>
        <w:spacing w:line="359" w:lineRule="auto"/>
        <w:rPr>
          <w:rFonts w:ascii="Arial"/>
          <w:sz w:val="21"/>
        </w:rPr>
      </w:pPr>
    </w:p>
    <w:p w14:paraId="2EE98869">
      <w:pPr>
        <w:pStyle w:val="2"/>
        <w:spacing w:before="65" w:line="346" w:lineRule="auto"/>
        <w:ind w:left="22" w:right="131" w:firstLine="5"/>
      </w:pPr>
      <w:r>
        <w:rPr>
          <w:color w:val="FF0000"/>
          <w:spacing w:val="4"/>
        </w:rPr>
        <w:t>艺术创作风格，只是机械地拼凑。题干观点说的是“过度投机</w:t>
      </w:r>
      <w:r>
        <w:rPr>
          <w:color w:val="FF0000"/>
          <w:spacing w:val="3"/>
        </w:rPr>
        <w:t>行为</w:t>
      </w:r>
      <w:r>
        <w:rPr>
          <w:color w:val="FF0000"/>
          <w:spacing w:val="-73"/>
        </w:rPr>
        <w:t xml:space="preserve"> </w:t>
      </w:r>
      <w:r>
        <w:rPr>
          <w:color w:val="FF0000"/>
          <w:spacing w:val="3"/>
        </w:rPr>
        <w:t>”，论据说的是“机械地</w:t>
      </w:r>
      <w:r>
        <w:rPr>
          <w:color w:val="FF0000"/>
        </w:rPr>
        <w:t xml:space="preserve"> </w:t>
      </w:r>
      <w:r>
        <w:rPr>
          <w:color w:val="FF0000"/>
          <w:spacing w:val="5"/>
        </w:rPr>
        <w:t>拼凑</w:t>
      </w:r>
      <w:r>
        <w:rPr>
          <w:color w:val="FF0000"/>
          <w:spacing w:val="-66"/>
        </w:rPr>
        <w:t xml:space="preserve"> </w:t>
      </w:r>
      <w:r>
        <w:rPr>
          <w:color w:val="FF0000"/>
          <w:spacing w:val="5"/>
        </w:rPr>
        <w:t>”，二者之间存在跳跃，需要补充的前提要能在二者之间建立联系。</w:t>
      </w:r>
    </w:p>
    <w:p w14:paraId="2FC9E541">
      <w:pPr>
        <w:pStyle w:val="2"/>
        <w:spacing w:before="29" w:line="346" w:lineRule="auto"/>
        <w:ind w:left="21" w:right="129" w:firstLine="416"/>
      </w:pPr>
      <w:r>
        <w:rPr>
          <w:rFonts w:ascii="Calibri" w:hAnsi="Calibri" w:eastAsia="Calibri" w:cs="Calibri"/>
          <w:color w:val="FF0000"/>
          <w:spacing w:val="7"/>
        </w:rPr>
        <w:t>A</w:t>
      </w:r>
      <w:r>
        <w:rPr>
          <w:rFonts w:ascii="Calibri" w:hAnsi="Calibri" w:eastAsia="Calibri" w:cs="Calibri"/>
          <w:color w:val="FF0000"/>
          <w:spacing w:val="36"/>
          <w:w w:val="101"/>
        </w:rPr>
        <w:t xml:space="preserve"> </w:t>
      </w:r>
      <w:r>
        <w:rPr>
          <w:color w:val="FF0000"/>
          <w:spacing w:val="7"/>
        </w:rPr>
        <w:t>项，说的是</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7"/>
        </w:rPr>
        <w:t>生成的动画产品只能是机械拼凑的原因，与新技术驱动下产生的过</w:t>
      </w:r>
      <w:r>
        <w:rPr>
          <w:color w:val="FF0000"/>
        </w:rPr>
        <w:t xml:space="preserve"> </w:t>
      </w:r>
      <w:r>
        <w:rPr>
          <w:color w:val="FF0000"/>
          <w:spacing w:val="8"/>
        </w:rPr>
        <w:t>度投机行为无关，不是需要补充的前提。</w:t>
      </w:r>
    </w:p>
    <w:p w14:paraId="3DCC6983">
      <w:pPr>
        <w:pStyle w:val="2"/>
        <w:spacing w:before="31" w:line="346" w:lineRule="auto"/>
        <w:ind w:left="22" w:right="124" w:firstLine="429"/>
      </w:pPr>
      <w:r>
        <w:rPr>
          <w:rFonts w:ascii="Calibri" w:hAnsi="Calibri" w:eastAsia="Calibri" w:cs="Calibri"/>
          <w:color w:val="FF0000"/>
          <w:spacing w:val="10"/>
        </w:rPr>
        <w:t>B</w:t>
      </w:r>
      <w:r>
        <w:rPr>
          <w:rFonts w:ascii="Calibri" w:hAnsi="Calibri" w:eastAsia="Calibri" w:cs="Calibri"/>
          <w:color w:val="FF0000"/>
          <w:spacing w:val="36"/>
        </w:rPr>
        <w:t xml:space="preserve"> </w:t>
      </w:r>
      <w:r>
        <w:rPr>
          <w:color w:val="FF0000"/>
          <w:spacing w:val="10"/>
        </w:rPr>
        <w:t>项，说的是当前</w:t>
      </w:r>
      <w:r>
        <w:rPr>
          <w:color w:val="FF0000"/>
          <w:spacing w:val="-42"/>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10"/>
        </w:rPr>
        <w:t>动画产业过度投机行为产生的根本原因，与</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10"/>
        </w:rPr>
        <w:t>生成的动画</w:t>
      </w:r>
      <w:r>
        <w:rPr>
          <w:color w:val="FF0000"/>
        </w:rPr>
        <w:t xml:space="preserve"> </w:t>
      </w:r>
      <w:r>
        <w:rPr>
          <w:color w:val="FF0000"/>
          <w:spacing w:val="9"/>
        </w:rPr>
        <w:t>产品质量堪忧的原因无关，不是需要补充的前提。</w:t>
      </w:r>
    </w:p>
    <w:p w14:paraId="4D446731">
      <w:pPr>
        <w:pStyle w:val="2"/>
        <w:spacing w:before="30" w:line="346" w:lineRule="auto"/>
        <w:ind w:left="22" w:right="129" w:firstLine="420"/>
      </w:pP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项，指出新技术驱动下产生的过度投机行为使得通过</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17"/>
        </w:rPr>
        <w:t xml:space="preserve"> </w:t>
      </w:r>
      <w:r>
        <w:rPr>
          <w:color w:val="FF0000"/>
          <w:spacing w:val="8"/>
        </w:rPr>
        <w:t>机械拼凑</w:t>
      </w:r>
      <w:r>
        <w:rPr>
          <w:color w:val="FF0000"/>
          <w:spacing w:val="7"/>
        </w:rPr>
        <w:t>的动画产品大行</w:t>
      </w:r>
      <w:r>
        <w:rPr>
          <w:color w:val="FF0000"/>
        </w:rPr>
        <w:t xml:space="preserve"> </w:t>
      </w:r>
      <w:r>
        <w:rPr>
          <w:color w:val="FF0000"/>
          <w:spacing w:val="9"/>
        </w:rPr>
        <w:t>其道，在论据和观点之间建立了联系，是需要补充的前提。</w:t>
      </w:r>
    </w:p>
    <w:p w14:paraId="42F98EDF">
      <w:pPr>
        <w:pStyle w:val="2"/>
        <w:spacing w:before="28" w:line="347" w:lineRule="auto"/>
        <w:ind w:left="25" w:right="127" w:firstLine="426"/>
      </w:pP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项，说的是过度投机行为的危害，与</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7"/>
        </w:rPr>
        <w:t>生成的动画产品质量堪忧的原因无关，不</w:t>
      </w:r>
      <w:r>
        <w:rPr>
          <w:color w:val="FF0000"/>
        </w:rPr>
        <w:t xml:space="preserve"> </w:t>
      </w:r>
      <w:r>
        <w:rPr>
          <w:color w:val="FF0000"/>
          <w:spacing w:val="7"/>
        </w:rPr>
        <w:t>是需要补充的前提。</w:t>
      </w:r>
    </w:p>
    <w:p w14:paraId="553E1D32">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38B8046">
      <w:pPr>
        <w:pStyle w:val="2"/>
        <w:spacing w:before="145" w:line="343" w:lineRule="auto"/>
        <w:ind w:left="39" w:right="127" w:firstLine="403"/>
      </w:pPr>
      <w:r>
        <w:rPr>
          <w:rFonts w:ascii="Calibri" w:hAnsi="Calibri" w:eastAsia="Calibri" w:cs="Calibri"/>
          <w:color w:val="FF0000"/>
          <w:spacing w:val="6"/>
        </w:rPr>
        <w:t>95</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13"/>
        </w:rPr>
        <w:t xml:space="preserve"> </w:t>
      </w:r>
      <w:r>
        <w:rPr>
          <w:color w:val="FF0000"/>
          <w:spacing w:val="6"/>
        </w:rPr>
        <w:t>。解析：③处论据：为了遏止过度投机行为就阻止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7"/>
        </w:rPr>
        <w:t xml:space="preserve"> </w:t>
      </w:r>
      <w:r>
        <w:rPr>
          <w:color w:val="FF0000"/>
          <w:spacing w:val="6"/>
        </w:rPr>
        <w:t>的发展是不合理</w:t>
      </w:r>
      <w:r>
        <w:rPr>
          <w:color w:val="FF0000"/>
        </w:rPr>
        <w:t xml:space="preserve"> </w:t>
      </w:r>
      <w:r>
        <w:rPr>
          <w:color w:val="FF0000"/>
          <w:spacing w:val="8"/>
        </w:rPr>
        <w:t>的。论断：我们不能为了遏止过度投机行为就阻止</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34"/>
          <w:w w:val="101"/>
        </w:rPr>
        <w:t xml:space="preserve"> </w:t>
      </w:r>
      <w:r>
        <w:rPr>
          <w:color w:val="FF0000"/>
          <w:spacing w:val="8"/>
        </w:rPr>
        <w:t>的发展。</w:t>
      </w:r>
    </w:p>
    <w:p w14:paraId="3D1A3AFC">
      <w:pPr>
        <w:pStyle w:val="2"/>
        <w:spacing w:before="34" w:line="344" w:lineRule="auto"/>
        <w:ind w:left="23" w:right="127" w:firstLine="413"/>
      </w:pPr>
      <w:r>
        <w:rPr>
          <w:rFonts w:ascii="Calibri" w:hAnsi="Calibri" w:eastAsia="Calibri" w:cs="Calibri"/>
          <w:color w:val="FF0000"/>
          <w:spacing w:val="7"/>
        </w:rPr>
        <w:t>A</w:t>
      </w:r>
      <w:r>
        <w:rPr>
          <w:rFonts w:ascii="Calibri" w:hAnsi="Calibri" w:eastAsia="Calibri" w:cs="Calibri"/>
          <w:color w:val="FF0000"/>
          <w:spacing w:val="26"/>
        </w:rPr>
        <w:t xml:space="preserve"> </w:t>
      </w:r>
      <w:r>
        <w:rPr>
          <w:color w:val="FF0000"/>
          <w:spacing w:val="7"/>
        </w:rPr>
        <w:t>项，过度投机行为对动画产业的发展危害大小与是否阻止</w:t>
      </w:r>
      <w:r>
        <w:rPr>
          <w:color w:val="FF0000"/>
          <w:spacing w:val="-42"/>
        </w:rPr>
        <w:t xml:space="preserve"> </w:t>
      </w:r>
      <w:r>
        <w:rPr>
          <w:rFonts w:ascii="Calibri" w:hAnsi="Calibri" w:eastAsia="Calibri" w:cs="Calibri"/>
          <w:color w:val="FF0000"/>
        </w:rPr>
        <w:t>AIGC</w:t>
      </w:r>
      <w:r>
        <w:rPr>
          <w:rFonts w:ascii="Calibri" w:hAnsi="Calibri" w:eastAsia="Calibri" w:cs="Calibri"/>
          <w:color w:val="FF0000"/>
          <w:spacing w:val="35"/>
        </w:rPr>
        <w:t xml:space="preserve"> </w:t>
      </w:r>
      <w:r>
        <w:rPr>
          <w:color w:val="FF0000"/>
          <w:spacing w:val="7"/>
        </w:rPr>
        <w:t>的发展无关，对③处</w:t>
      </w:r>
      <w:r>
        <w:rPr>
          <w:color w:val="FF0000"/>
        </w:rPr>
        <w:t xml:space="preserve"> </w:t>
      </w:r>
      <w:r>
        <w:rPr>
          <w:color w:val="FF0000"/>
          <w:spacing w:val="7"/>
        </w:rPr>
        <w:t>论断评价不重要。</w:t>
      </w:r>
    </w:p>
    <w:p w14:paraId="6CF87EC5">
      <w:pPr>
        <w:pStyle w:val="2"/>
        <w:spacing w:before="35" w:line="344" w:lineRule="auto"/>
        <w:ind w:left="21" w:right="127" w:firstLine="430"/>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项，过度投机行为占所有投机行为的比重与是否阻止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7"/>
        </w:rPr>
        <w:t xml:space="preserve"> </w:t>
      </w:r>
      <w:r>
        <w:rPr>
          <w:color w:val="FF0000"/>
          <w:spacing w:val="7"/>
        </w:rPr>
        <w:t>的发展无关，对③处论断</w:t>
      </w:r>
      <w:r>
        <w:rPr>
          <w:color w:val="FF0000"/>
        </w:rPr>
        <w:t xml:space="preserve"> </w:t>
      </w:r>
      <w:r>
        <w:rPr>
          <w:color w:val="FF0000"/>
          <w:spacing w:val="6"/>
        </w:rPr>
        <w:t>评价不重要。</w:t>
      </w:r>
    </w:p>
    <w:p w14:paraId="3B4B24B6">
      <w:pPr>
        <w:pStyle w:val="2"/>
        <w:spacing w:before="34" w:line="344" w:lineRule="auto"/>
        <w:ind w:left="26" w:right="124" w:firstLine="417"/>
      </w:pPr>
      <w:r>
        <w:rPr>
          <w:rFonts w:ascii="Calibri" w:hAnsi="Calibri" w:eastAsia="Calibri" w:cs="Calibri"/>
          <w:color w:val="FF0000"/>
          <w:spacing w:val="7"/>
        </w:rPr>
        <w:t>C</w:t>
      </w:r>
      <w:r>
        <w:rPr>
          <w:rFonts w:ascii="Calibri" w:hAnsi="Calibri" w:eastAsia="Calibri" w:cs="Calibri"/>
          <w:color w:val="FF0000"/>
          <w:spacing w:val="33"/>
          <w:w w:val="101"/>
        </w:rPr>
        <w:t xml:space="preserve"> </w:t>
      </w:r>
      <w:r>
        <w:rPr>
          <w:color w:val="FF0000"/>
          <w:spacing w:val="7"/>
        </w:rPr>
        <w:t>项，是否还有其他原因导致动画产品质量堪忧，与是否阻止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4"/>
          <w:w w:val="102"/>
        </w:rPr>
        <w:t xml:space="preserve"> </w:t>
      </w:r>
      <w:r>
        <w:rPr>
          <w:color w:val="FF0000"/>
          <w:spacing w:val="7"/>
        </w:rPr>
        <w:t>的发展无关，对③</w:t>
      </w:r>
      <w:r>
        <w:rPr>
          <w:color w:val="FF0000"/>
        </w:rPr>
        <w:t xml:space="preserve"> </w:t>
      </w:r>
      <w:r>
        <w:rPr>
          <w:color w:val="FF0000"/>
          <w:spacing w:val="7"/>
        </w:rPr>
        <w:t>处论断评价不重要。</w:t>
      </w:r>
    </w:p>
    <w:p w14:paraId="4BAC8EEA">
      <w:pPr>
        <w:pStyle w:val="2"/>
        <w:spacing w:before="35" w:line="350" w:lineRule="auto"/>
        <w:ind w:left="21" w:right="124" w:firstLine="430"/>
      </w:pPr>
      <w:r>
        <w:rPr>
          <w:rFonts w:ascii="Calibri" w:hAnsi="Calibri" w:eastAsia="Calibri" w:cs="Calibri"/>
          <w:color w:val="FF0000"/>
          <w:spacing w:val="7"/>
        </w:rPr>
        <w:t>D</w:t>
      </w:r>
      <w:r>
        <w:rPr>
          <w:rFonts w:ascii="Calibri" w:hAnsi="Calibri" w:eastAsia="Calibri" w:cs="Calibri"/>
          <w:color w:val="FF0000"/>
          <w:spacing w:val="25"/>
        </w:rPr>
        <w:t xml:space="preserve"> </w:t>
      </w:r>
      <w:r>
        <w:rPr>
          <w:color w:val="FF0000"/>
          <w:spacing w:val="7"/>
        </w:rPr>
        <w:t>项，如果为了遏止过度投机行为而阻止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19"/>
        </w:rPr>
        <w:t xml:space="preserve"> </w:t>
      </w:r>
      <w:r>
        <w:rPr>
          <w:color w:val="FF0000"/>
          <w:spacing w:val="7"/>
        </w:rPr>
        <w:t>会产生更加不利的影响，说明不能为了</w:t>
      </w:r>
      <w:r>
        <w:rPr>
          <w:color w:val="FF0000"/>
        </w:rPr>
        <w:t xml:space="preserve"> </w:t>
      </w:r>
      <w:r>
        <w:rPr>
          <w:color w:val="FF0000"/>
          <w:spacing w:val="7"/>
        </w:rPr>
        <w:t>遏止过度投机行为就阻止</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34"/>
        </w:rPr>
        <w:t xml:space="preserve"> </w:t>
      </w:r>
      <w:r>
        <w:rPr>
          <w:color w:val="FF0000"/>
          <w:spacing w:val="7"/>
        </w:rPr>
        <w:t>的发展，则支持③处论断成立；反</w:t>
      </w:r>
      <w:r>
        <w:rPr>
          <w:color w:val="FF0000"/>
          <w:spacing w:val="6"/>
        </w:rPr>
        <w:t>之，则论断不成立。对③</w:t>
      </w:r>
      <w:r>
        <w:rPr>
          <w:color w:val="FF0000"/>
        </w:rPr>
        <w:t xml:space="preserve"> </w:t>
      </w:r>
      <w:r>
        <w:rPr>
          <w:color w:val="FF0000"/>
          <w:spacing w:val="7"/>
        </w:rPr>
        <w:t>处论断评价最重要。</w:t>
      </w:r>
    </w:p>
    <w:p w14:paraId="57E887FF">
      <w:pPr>
        <w:pStyle w:val="2"/>
        <w:spacing w:before="32"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1F4C1649">
      <w:pPr>
        <w:pStyle w:val="2"/>
        <w:spacing w:before="145" w:line="352" w:lineRule="auto"/>
        <w:ind w:left="22" w:right="61" w:firstLine="420"/>
      </w:pPr>
      <w:r>
        <w:rPr>
          <w:rFonts w:ascii="Calibri" w:hAnsi="Calibri" w:eastAsia="Calibri" w:cs="Calibri"/>
          <w:color w:val="FF0000"/>
          <w:spacing w:val="10"/>
        </w:rPr>
        <w:t>96</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。解析：题干文段为转折结构</w:t>
      </w:r>
      <w:r>
        <w:rPr>
          <w:color w:val="FF0000"/>
          <w:spacing w:val="9"/>
        </w:rPr>
        <w:t>：转折前指出身体在数万年间是非人工性</w:t>
      </w:r>
      <w:r>
        <w:rPr>
          <w:color w:val="FF0000"/>
        </w:rPr>
        <w:t xml:space="preserve"> </w:t>
      </w:r>
      <w:r>
        <w:rPr>
          <w:color w:val="FF0000"/>
          <w:spacing w:val="10"/>
        </w:rPr>
        <w:t>的，文化建构身体的各种观念不可撼动；转折后提出问题——如</w:t>
      </w:r>
      <w:r>
        <w:rPr>
          <w:color w:val="FF0000"/>
          <w:spacing w:val="9"/>
        </w:rPr>
        <w:t>果身体的确定性消失，人</w:t>
      </w:r>
      <w:r>
        <w:rPr>
          <w:color w:val="FF0000"/>
        </w:rPr>
        <w:t xml:space="preserve"> </w:t>
      </w:r>
      <w:r>
        <w:rPr>
          <w:color w:val="FF0000"/>
          <w:spacing w:val="6"/>
        </w:rPr>
        <w:t>们以数字面孔交流会如何呢？故该段之前应介绍身体的确定性，该段之后应谈论数字编辑、</w:t>
      </w:r>
      <w:r>
        <w:rPr>
          <w:color w:val="FF0000"/>
          <w:spacing w:val="10"/>
        </w:rPr>
        <w:t xml:space="preserve"> </w:t>
      </w:r>
      <w:r>
        <w:rPr>
          <w:color w:val="FF0000"/>
          <w:spacing w:val="8"/>
        </w:rPr>
        <w:t>改写身体后使得身份不再确定的内容。</w:t>
      </w:r>
    </w:p>
    <w:p w14:paraId="0A182AC4">
      <w:pPr>
        <w:pStyle w:val="2"/>
        <w:spacing w:before="34" w:line="350" w:lineRule="auto"/>
        <w:ind w:left="21" w:right="127" w:firstLine="416"/>
        <w:jc w:val="both"/>
      </w:pPr>
      <w:r>
        <w:rPr>
          <w:rFonts w:ascii="Calibri" w:hAnsi="Calibri" w:eastAsia="Calibri" w:cs="Calibri"/>
          <w:color w:val="FF0000"/>
          <w:spacing w:val="4"/>
        </w:rPr>
        <w:t>A</w:t>
      </w:r>
      <w:r>
        <w:rPr>
          <w:rFonts w:ascii="Calibri" w:hAnsi="Calibri" w:eastAsia="Calibri" w:cs="Calibri"/>
          <w:color w:val="FF0000"/>
          <w:spacing w:val="28"/>
          <w:w w:val="101"/>
        </w:rPr>
        <w:t xml:space="preserve"> </w:t>
      </w:r>
      <w:r>
        <w:rPr>
          <w:color w:val="FF0000"/>
          <w:spacing w:val="4"/>
        </w:rPr>
        <w:t>项，①段指出计算机软件正塑造着这个时代的新“身体</w:t>
      </w:r>
      <w:r>
        <w:rPr>
          <w:color w:val="FF0000"/>
          <w:spacing w:val="-73"/>
        </w:rPr>
        <w:t xml:space="preserve"> </w:t>
      </w:r>
      <w:r>
        <w:rPr>
          <w:color w:val="FF0000"/>
          <w:spacing w:val="4"/>
        </w:rPr>
        <w:t>”，由此引出“真实的脸还重</w:t>
      </w:r>
      <w:r>
        <w:rPr>
          <w:color w:val="FF0000"/>
        </w:rPr>
        <w:t xml:space="preserve"> </w:t>
      </w:r>
      <w:r>
        <w:rPr>
          <w:color w:val="FF0000"/>
          <w:spacing w:val="9"/>
        </w:rPr>
        <w:t>要吗？虚拟的数字面容意味着什么？</w:t>
      </w:r>
      <w:r>
        <w:rPr>
          <w:color w:val="FF0000"/>
          <w:spacing w:val="-61"/>
        </w:rPr>
        <w:t xml:space="preserve"> </w:t>
      </w:r>
      <w:r>
        <w:rPr>
          <w:color w:val="FF0000"/>
          <w:spacing w:val="9"/>
        </w:rPr>
        <w:t>”之问，未提及身体的确定性</w:t>
      </w:r>
      <w:r>
        <w:rPr>
          <w:color w:val="FF0000"/>
          <w:spacing w:val="8"/>
        </w:rPr>
        <w:t>，题干置于①段之前衔</w:t>
      </w:r>
      <w:r>
        <w:rPr>
          <w:color w:val="FF0000"/>
        </w:rPr>
        <w:t xml:space="preserve"> </w:t>
      </w:r>
      <w:r>
        <w:rPr>
          <w:color w:val="FF0000"/>
          <w:spacing w:val="7"/>
        </w:rPr>
        <w:t>接不当，排除。</w:t>
      </w:r>
    </w:p>
    <w:p w14:paraId="56F450FF">
      <w:pPr>
        <w:pStyle w:val="2"/>
        <w:spacing w:before="33" w:line="352" w:lineRule="auto"/>
        <w:ind w:left="22" w:right="31" w:firstLine="429"/>
        <w:jc w:val="both"/>
      </w:pPr>
      <w:r>
        <w:rPr>
          <w:rFonts w:ascii="Calibri" w:hAnsi="Calibri" w:eastAsia="Calibri" w:cs="Calibri"/>
          <w:color w:val="FF0000"/>
          <w:spacing w:val="4"/>
        </w:rPr>
        <w:t>B</w:t>
      </w:r>
      <w:r>
        <w:rPr>
          <w:rFonts w:ascii="Calibri" w:hAnsi="Calibri" w:eastAsia="Calibri" w:cs="Calibri"/>
          <w:color w:val="FF0000"/>
          <w:spacing w:val="19"/>
        </w:rPr>
        <w:t xml:space="preserve"> </w:t>
      </w:r>
      <w:r>
        <w:rPr>
          <w:color w:val="FF0000"/>
          <w:spacing w:val="4"/>
        </w:rPr>
        <w:t>项，②段介绍人类学家莫斯的“身体技术说</w:t>
      </w:r>
      <w:r>
        <w:rPr>
          <w:color w:val="FF0000"/>
          <w:spacing w:val="-70"/>
        </w:rPr>
        <w:t xml:space="preserve"> </w:t>
      </w:r>
      <w:r>
        <w:rPr>
          <w:color w:val="FF0000"/>
          <w:spacing w:val="4"/>
        </w:rPr>
        <w:t>”，他认为身体是被文化所塑造的，是人</w:t>
      </w:r>
      <w:r>
        <w:rPr>
          <w:color w:val="FF0000"/>
        </w:rPr>
        <w:t xml:space="preserve">  </w:t>
      </w:r>
      <w:r>
        <w:rPr>
          <w:color w:val="FF0000"/>
          <w:spacing w:val="10"/>
        </w:rPr>
        <w:t>们成为不同个体的证据，人们据此彼此定位，对应题干转折前内</w:t>
      </w:r>
      <w:r>
        <w:rPr>
          <w:color w:val="FF0000"/>
          <w:spacing w:val="9"/>
        </w:rPr>
        <w:t>容；③段指出人们在互联</w:t>
      </w:r>
      <w:r>
        <w:rPr>
          <w:color w:val="FF0000"/>
        </w:rPr>
        <w:t xml:space="preserve">  </w:t>
      </w:r>
      <w:r>
        <w:rPr>
          <w:color w:val="FF0000"/>
          <w:spacing w:val="4"/>
        </w:rPr>
        <w:t>网上可以用虚拟的面孔进行不同身份的扮演，“终端身份</w:t>
      </w:r>
      <w:r>
        <w:rPr>
          <w:color w:val="FF0000"/>
          <w:spacing w:val="-72"/>
        </w:rPr>
        <w:t xml:space="preserve"> </w:t>
      </w:r>
      <w:r>
        <w:rPr>
          <w:color w:val="FF0000"/>
          <w:spacing w:val="4"/>
        </w:rPr>
        <w:t>”的概念开始出现，</w:t>
      </w:r>
      <w:r>
        <w:rPr>
          <w:color w:val="FF0000"/>
          <w:spacing w:val="3"/>
        </w:rPr>
        <w:t>终端身份的选</w:t>
      </w:r>
      <w:r>
        <w:rPr>
          <w:color w:val="FF0000"/>
        </w:rPr>
        <w:t xml:space="preserve">  </w:t>
      </w:r>
      <w:r>
        <w:rPr>
          <w:color w:val="FF0000"/>
          <w:spacing w:val="12"/>
        </w:rPr>
        <w:t>择也被视为最真实的人格表现，这是对题干转折后问</w:t>
      </w:r>
      <w:r>
        <w:rPr>
          <w:color w:val="FF0000"/>
          <w:spacing w:val="11"/>
        </w:rPr>
        <w:t>题的回答，且③开头的“这种情形</w:t>
      </w:r>
      <w:r>
        <w:rPr>
          <w:color w:val="FF0000"/>
          <w:spacing w:val="-73"/>
        </w:rPr>
        <w:t xml:space="preserve"> </w:t>
      </w:r>
      <w:r>
        <w:rPr>
          <w:color w:val="FF0000"/>
          <w:spacing w:val="11"/>
        </w:rPr>
        <w:t>”</w:t>
      </w:r>
    </w:p>
    <w:p w14:paraId="2D285719">
      <w:pPr>
        <w:spacing w:line="352" w:lineRule="auto"/>
        <w:sectPr>
          <w:footerReference r:id="rId70" w:type="default"/>
          <w:pgSz w:w="11907" w:h="16840"/>
          <w:pgMar w:top="1104" w:right="1786" w:bottom="870" w:left="1786" w:header="1090" w:footer="682" w:gutter="0"/>
          <w:cols w:space="720" w:num="1"/>
        </w:sectPr>
      </w:pPr>
    </w:p>
    <w:p w14:paraId="73BE48EE">
      <w:pPr>
        <w:spacing w:line="359" w:lineRule="auto"/>
        <w:rPr>
          <w:rFonts w:ascii="Arial"/>
          <w:sz w:val="21"/>
        </w:rPr>
      </w:pPr>
    </w:p>
    <w:p w14:paraId="5A2C9CA9">
      <w:pPr>
        <w:pStyle w:val="2"/>
        <w:spacing w:before="65" w:line="345" w:lineRule="auto"/>
        <w:ind w:left="38" w:right="132" w:hanging="14"/>
      </w:pPr>
      <w:r>
        <w:rPr>
          <w:color w:val="FF0000"/>
          <w:spacing w:val="4"/>
        </w:rPr>
        <w:t>指代的是题干转折后的“身体的确定性消失</w:t>
      </w:r>
      <w:r>
        <w:rPr>
          <w:color w:val="FF0000"/>
          <w:spacing w:val="-72"/>
        </w:rPr>
        <w:t xml:space="preserve"> </w:t>
      </w:r>
      <w:r>
        <w:rPr>
          <w:color w:val="FF0000"/>
          <w:spacing w:val="4"/>
        </w:rPr>
        <w:t>”“我们以数字面孔交</w:t>
      </w:r>
      <w:r>
        <w:rPr>
          <w:color w:val="FF0000"/>
          <w:spacing w:val="3"/>
        </w:rPr>
        <w:t>流，不断编辑和改写自己</w:t>
      </w:r>
      <w:r>
        <w:rPr>
          <w:color w:val="FF0000"/>
        </w:rPr>
        <w:t xml:space="preserve"> </w:t>
      </w:r>
      <w:r>
        <w:rPr>
          <w:color w:val="FF0000"/>
          <w:spacing w:val="1"/>
        </w:rPr>
        <w:t>的身份</w:t>
      </w:r>
      <w:r>
        <w:rPr>
          <w:color w:val="FF0000"/>
          <w:spacing w:val="-56"/>
        </w:rPr>
        <w:t xml:space="preserve"> </w:t>
      </w:r>
      <w:r>
        <w:rPr>
          <w:color w:val="FF0000"/>
          <w:spacing w:val="1"/>
        </w:rPr>
        <w:t>”，故题干文字置于②③之间衔接恰当。</w:t>
      </w:r>
    </w:p>
    <w:p w14:paraId="4FD8AEE1">
      <w:pPr>
        <w:pStyle w:val="2"/>
        <w:spacing w:before="32" w:line="350" w:lineRule="auto"/>
        <w:ind w:left="24" w:right="131" w:firstLine="419"/>
        <w:jc w:val="both"/>
      </w:pPr>
      <w:r>
        <w:rPr>
          <w:rFonts w:ascii="Calibri" w:hAnsi="Calibri" w:eastAsia="Calibri" w:cs="Calibri"/>
          <w:color w:val="FF0000"/>
          <w:spacing w:val="10"/>
        </w:rPr>
        <w:t>C</w:t>
      </w:r>
      <w:r>
        <w:rPr>
          <w:rFonts w:ascii="Calibri" w:hAnsi="Calibri" w:eastAsia="Calibri" w:cs="Calibri"/>
          <w:color w:val="FF0000"/>
          <w:spacing w:val="21"/>
        </w:rPr>
        <w:t xml:space="preserve"> </w:t>
      </w:r>
      <w:r>
        <w:rPr>
          <w:color w:val="FF0000"/>
          <w:spacing w:val="10"/>
        </w:rPr>
        <w:t>项，③段引出“终端身份</w:t>
      </w:r>
      <w:r>
        <w:rPr>
          <w:color w:val="FF0000"/>
          <w:spacing w:val="-70"/>
        </w:rPr>
        <w:t xml:space="preserve"> </w:t>
      </w:r>
      <w:r>
        <w:rPr>
          <w:color w:val="FF0000"/>
          <w:spacing w:val="10"/>
        </w:rPr>
        <w:t>”的概念，并指出人们</w:t>
      </w:r>
      <w:r>
        <w:rPr>
          <w:color w:val="FF0000"/>
          <w:spacing w:val="9"/>
        </w:rPr>
        <w:t>可以自由创作主体角色。④段通过</w:t>
      </w:r>
      <w:r>
        <w:rPr>
          <w:color w:val="FF0000"/>
        </w:rPr>
        <w:t xml:space="preserve"> </w:t>
      </w:r>
      <w:r>
        <w:rPr>
          <w:color w:val="FF0000"/>
          <w:spacing w:val="10"/>
        </w:rPr>
        <w:t>真人秀节目举例说明人们在虚拟身份中的表现。均未提及身</w:t>
      </w:r>
      <w:r>
        <w:rPr>
          <w:color w:val="FF0000"/>
          <w:spacing w:val="9"/>
        </w:rPr>
        <w:t>体的确定性，题干置于③④之</w:t>
      </w:r>
      <w:r>
        <w:rPr>
          <w:color w:val="FF0000"/>
        </w:rPr>
        <w:t xml:space="preserve"> </w:t>
      </w:r>
      <w:r>
        <w:rPr>
          <w:color w:val="FF0000"/>
          <w:spacing w:val="7"/>
        </w:rPr>
        <w:t>间衔接突兀，排除。</w:t>
      </w:r>
    </w:p>
    <w:p w14:paraId="4D7563EA">
      <w:pPr>
        <w:pStyle w:val="2"/>
        <w:spacing w:before="33" w:line="343" w:lineRule="auto"/>
        <w:ind w:left="22" w:right="131" w:firstLine="429"/>
      </w:pPr>
      <w:r>
        <w:rPr>
          <w:rFonts w:ascii="Calibri" w:hAnsi="Calibri" w:eastAsia="Calibri" w:cs="Calibri"/>
          <w:color w:val="FF0000"/>
          <w:spacing w:val="9"/>
        </w:rPr>
        <w:t>D</w:t>
      </w:r>
      <w:r>
        <w:rPr>
          <w:rFonts w:ascii="Calibri" w:hAnsi="Calibri" w:eastAsia="Calibri" w:cs="Calibri"/>
          <w:color w:val="FF0000"/>
          <w:spacing w:val="20"/>
          <w:w w:val="102"/>
        </w:rPr>
        <w:t xml:space="preserve"> </w:t>
      </w:r>
      <w:r>
        <w:rPr>
          <w:color w:val="FF0000"/>
          <w:spacing w:val="9"/>
        </w:rPr>
        <w:t>项，⑥段提出“人类面容全面消失的年代真的是完美的吗</w:t>
      </w:r>
      <w:r>
        <w:rPr>
          <w:color w:val="FF0000"/>
          <w:spacing w:val="-70"/>
        </w:rPr>
        <w:t xml:space="preserve"> </w:t>
      </w:r>
      <w:r>
        <w:rPr>
          <w:color w:val="FF0000"/>
          <w:spacing w:val="9"/>
        </w:rPr>
        <w:t>”的疑问，⑦段是对</w:t>
      </w:r>
      <w:r>
        <w:rPr>
          <w:color w:val="FF0000"/>
          <w:spacing w:val="8"/>
        </w:rPr>
        <w:t>此问</w:t>
      </w:r>
      <w:r>
        <w:rPr>
          <w:color w:val="FF0000"/>
        </w:rPr>
        <w:t xml:space="preserve"> </w:t>
      </w:r>
      <w:r>
        <w:rPr>
          <w:color w:val="FF0000"/>
          <w:spacing w:val="9"/>
        </w:rPr>
        <w:t>题的回答，⑥⑦衔接紧密，不应再插入其他内容，题干置于⑥⑦之间衔接不当，排除。</w:t>
      </w:r>
    </w:p>
    <w:p w14:paraId="3FA6BB7E">
      <w:pPr>
        <w:pStyle w:val="2"/>
        <w:spacing w:before="36"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CD685A2">
      <w:pPr>
        <w:pStyle w:val="2"/>
        <w:spacing w:before="141" w:line="354" w:lineRule="auto"/>
        <w:ind w:left="21" w:right="31" w:firstLine="421"/>
      </w:pPr>
      <w:r>
        <w:rPr>
          <w:rFonts w:ascii="Calibri" w:hAnsi="Calibri" w:eastAsia="Calibri" w:cs="Calibri"/>
          <w:color w:val="FF0000"/>
          <w:spacing w:val="8"/>
        </w:rPr>
        <w:t>97</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6"/>
        </w:rPr>
        <w:t xml:space="preserve"> </w:t>
      </w:r>
      <w:r>
        <w:rPr>
          <w:color w:val="FF0000"/>
          <w:spacing w:val="8"/>
        </w:rPr>
        <w:t>。解析：④段举了“</w:t>
      </w:r>
      <w:r>
        <w:rPr>
          <w:color w:val="FF0000"/>
          <w:spacing w:val="-69"/>
        </w:rPr>
        <w:t xml:space="preserve"> </w:t>
      </w:r>
      <w:r>
        <w:rPr>
          <w:color w:val="FF0000"/>
          <w:spacing w:val="8"/>
        </w:rPr>
        <w:t>国外真人秀节目</w:t>
      </w:r>
      <w:r>
        <w:rPr>
          <w:color w:val="FF0000"/>
          <w:spacing w:val="-70"/>
        </w:rPr>
        <w:t xml:space="preserve"> </w:t>
      </w:r>
      <w:r>
        <w:rPr>
          <w:color w:val="FF0000"/>
          <w:spacing w:val="8"/>
        </w:rPr>
        <w:t>”</w:t>
      </w:r>
      <w:r>
        <w:rPr>
          <w:color w:val="FF0000"/>
          <w:spacing w:val="7"/>
        </w:rPr>
        <w:t>的例子，说的是选手通过社交软</w:t>
      </w:r>
      <w:r>
        <w:rPr>
          <w:color w:val="FF0000"/>
        </w:rPr>
        <w:t xml:space="preserve">  </w:t>
      </w:r>
      <w:r>
        <w:rPr>
          <w:color w:val="FF0000"/>
          <w:spacing w:val="11"/>
        </w:rPr>
        <w:t>件沟通展现自己，而最受欢迎的一位“漂亮女性</w:t>
      </w:r>
      <w:r>
        <w:rPr>
          <w:color w:val="FF0000"/>
          <w:spacing w:val="-73"/>
        </w:rPr>
        <w:t xml:space="preserve"> </w:t>
      </w:r>
      <w:r>
        <w:rPr>
          <w:color w:val="FF0000"/>
          <w:spacing w:val="11"/>
        </w:rPr>
        <w:t>”却是由男选手扮演的。⑤</w:t>
      </w:r>
      <w:r>
        <w:rPr>
          <w:color w:val="FF0000"/>
          <w:spacing w:val="10"/>
        </w:rPr>
        <w:t>段通过“这</w:t>
      </w:r>
      <w:r>
        <w:rPr>
          <w:color w:val="FF0000"/>
          <w:spacing w:val="-70"/>
        </w:rPr>
        <w:t xml:space="preserve"> </w:t>
      </w:r>
      <w:r>
        <w:rPr>
          <w:color w:val="FF0000"/>
          <w:spacing w:val="10"/>
        </w:rPr>
        <w:t>”</w:t>
      </w:r>
      <w:r>
        <w:rPr>
          <w:color w:val="FF0000"/>
        </w:rPr>
        <w:t xml:space="preserve"> </w:t>
      </w:r>
      <w:r>
        <w:rPr>
          <w:color w:val="FF0000"/>
          <w:spacing w:val="8"/>
        </w:rPr>
        <w:t>指代上文，并进一步说明“</w:t>
      </w:r>
      <w:r>
        <w:rPr>
          <w:color w:val="FF0000"/>
          <w:spacing w:val="-60"/>
        </w:rPr>
        <w:t xml:space="preserve"> </w:t>
      </w:r>
      <w:r>
        <w:rPr>
          <w:color w:val="FF0000"/>
          <w:spacing w:val="8"/>
        </w:rPr>
        <w:t>电子人</w:t>
      </w:r>
      <w:r>
        <w:rPr>
          <w:color w:val="FF0000"/>
          <w:spacing w:val="-72"/>
        </w:rPr>
        <w:t xml:space="preserve"> </w:t>
      </w:r>
      <w:r>
        <w:rPr>
          <w:color w:val="FF0000"/>
          <w:spacing w:val="8"/>
        </w:rPr>
        <w:t>”摧毁了所有现代社会所熟知的确定之物，设想一个没</w:t>
      </w:r>
      <w:r>
        <w:rPr>
          <w:color w:val="FF0000"/>
        </w:rPr>
        <w:t xml:space="preserve">  </w:t>
      </w:r>
      <w:r>
        <w:rPr>
          <w:color w:val="FF0000"/>
          <w:spacing w:val="10"/>
        </w:rPr>
        <w:t>有性别、种族、年龄、具体面容的场景，而人们渴望进入这种不被</w:t>
      </w:r>
      <w:r>
        <w:rPr>
          <w:color w:val="FF0000"/>
          <w:spacing w:val="9"/>
        </w:rPr>
        <w:t>差异束缚的世界。故该</w:t>
      </w:r>
      <w:r>
        <w:rPr>
          <w:color w:val="FF0000"/>
        </w:rPr>
        <w:t xml:space="preserve">  </w:t>
      </w:r>
      <w:r>
        <w:rPr>
          <w:color w:val="FF0000"/>
          <w:spacing w:val="7"/>
        </w:rPr>
        <w:t>例子意在说明数据化能够让人们超越身体的束缚，</w:t>
      </w:r>
      <w:r>
        <w:rPr>
          <w:color w:val="FF0000"/>
          <w:spacing w:val="-49"/>
        </w:rPr>
        <w:t xml:space="preserve"> </w:t>
      </w:r>
      <w:r>
        <w:rPr>
          <w:color w:val="FF0000"/>
          <w:spacing w:val="7"/>
        </w:rPr>
        <w:t>自由创造身份，对</w:t>
      </w:r>
      <w:r>
        <w:rPr>
          <w:color w:val="FF0000"/>
          <w:spacing w:val="6"/>
        </w:rPr>
        <w:t>应</w:t>
      </w:r>
      <w:r>
        <w:rPr>
          <w:color w:val="FF0000"/>
          <w:spacing w:val="-29"/>
        </w:rPr>
        <w:t xml:space="preserve"> </w:t>
      </w:r>
      <w:r>
        <w:rPr>
          <w:rFonts w:ascii="Calibri" w:hAnsi="Calibri" w:eastAsia="Calibri" w:cs="Calibri"/>
          <w:color w:val="FF0000"/>
          <w:spacing w:val="6"/>
        </w:rPr>
        <w:t>D</w:t>
      </w:r>
      <w:r>
        <w:rPr>
          <w:rFonts w:ascii="Calibri" w:hAnsi="Calibri" w:eastAsia="Calibri" w:cs="Calibri"/>
          <w:color w:val="FF0000"/>
          <w:spacing w:val="20"/>
        </w:rPr>
        <w:t xml:space="preserve"> </w:t>
      </w:r>
      <w:r>
        <w:rPr>
          <w:color w:val="FF0000"/>
          <w:spacing w:val="6"/>
        </w:rPr>
        <w:t>项。</w:t>
      </w:r>
    </w:p>
    <w:p w14:paraId="08B9CEED">
      <w:pPr>
        <w:pStyle w:val="2"/>
        <w:spacing w:before="34" w:line="354" w:lineRule="auto"/>
        <w:ind w:left="20" w:right="75" w:firstLine="417"/>
      </w:pPr>
      <w:r>
        <w:rPr>
          <w:rFonts w:ascii="Calibri" w:hAnsi="Calibri" w:eastAsia="Calibri" w:cs="Calibri"/>
          <w:color w:val="FF0000"/>
          <w:spacing w:val="7"/>
        </w:rPr>
        <w:t>A</w:t>
      </w:r>
      <w:r>
        <w:rPr>
          <w:rFonts w:ascii="Calibri" w:hAnsi="Calibri" w:eastAsia="Calibri" w:cs="Calibri"/>
          <w:color w:val="FF0000"/>
          <w:spacing w:val="21"/>
          <w:w w:val="102"/>
        </w:rPr>
        <w:t xml:space="preserve"> </w:t>
      </w:r>
      <w:r>
        <w:rPr>
          <w:color w:val="FF0000"/>
          <w:spacing w:val="7"/>
        </w:rPr>
        <w:t>项，④段国外真人秀的例子不能解释互联网用户人格角色的主要特征，排除。</w:t>
      </w:r>
      <w:r>
        <w:rPr>
          <w:rFonts w:ascii="Calibri" w:hAnsi="Calibri" w:eastAsia="Calibri" w:cs="Calibri"/>
          <w:color w:val="FF0000"/>
          <w:spacing w:val="7"/>
        </w:rPr>
        <w:t>B</w:t>
      </w:r>
      <w:r>
        <w:rPr>
          <w:rFonts w:ascii="Calibri" w:hAnsi="Calibri" w:eastAsia="Calibri" w:cs="Calibri"/>
          <w:color w:val="FF0000"/>
          <w:spacing w:val="18"/>
          <w:w w:val="101"/>
        </w:rPr>
        <w:t xml:space="preserve"> </w:t>
      </w:r>
      <w:r>
        <w:rPr>
          <w:color w:val="FF0000"/>
          <w:spacing w:val="7"/>
        </w:rPr>
        <w:t>项，</w:t>
      </w:r>
      <w:r>
        <w:rPr>
          <w:color w:val="FF0000"/>
        </w:rPr>
        <w:t xml:space="preserve"> </w:t>
      </w:r>
      <w:r>
        <w:rPr>
          <w:color w:val="FF0000"/>
          <w:spacing w:val="9"/>
        </w:rPr>
        <w:t>⑤段由④段例子提出的问题是“</w:t>
      </w:r>
      <w:r>
        <w:rPr>
          <w:color w:val="FF0000"/>
          <w:spacing w:val="-70"/>
        </w:rPr>
        <w:t xml:space="preserve"> </w:t>
      </w:r>
      <w:r>
        <w:rPr>
          <w:color w:val="FF0000"/>
          <w:spacing w:val="9"/>
        </w:rPr>
        <w:t>当身体的界限不再存在、面孔可以随意更换，我们有机会</w:t>
      </w:r>
      <w:r>
        <w:rPr>
          <w:color w:val="FF0000"/>
        </w:rPr>
        <w:t xml:space="preserve"> </w:t>
      </w:r>
      <w:r>
        <w:rPr>
          <w:color w:val="FF0000"/>
          <w:spacing w:val="4"/>
        </w:rPr>
        <w:t>去寻找更完美的自己？</w:t>
      </w:r>
      <w:r>
        <w:rPr>
          <w:color w:val="FF0000"/>
          <w:spacing w:val="-59"/>
        </w:rPr>
        <w:t xml:space="preserve"> </w:t>
      </w:r>
      <w:r>
        <w:rPr>
          <w:color w:val="FF0000"/>
          <w:spacing w:val="4"/>
        </w:rPr>
        <w:t>”，而非“探索个体角色‘</w:t>
      </w:r>
      <w:r>
        <w:rPr>
          <w:color w:val="FF0000"/>
          <w:spacing w:val="3"/>
        </w:rPr>
        <w:t>真实</w:t>
      </w:r>
      <w:r>
        <w:rPr>
          <w:color w:val="FF0000"/>
          <w:spacing w:val="-69"/>
        </w:rPr>
        <w:t xml:space="preserve"> </w:t>
      </w:r>
      <w:r>
        <w:rPr>
          <w:color w:val="FF0000"/>
          <w:spacing w:val="3"/>
        </w:rPr>
        <w:t>’和‘虚假</w:t>
      </w:r>
      <w:r>
        <w:rPr>
          <w:color w:val="FF0000"/>
          <w:spacing w:val="-66"/>
        </w:rPr>
        <w:t xml:space="preserve"> </w:t>
      </w:r>
      <w:r>
        <w:rPr>
          <w:color w:val="FF0000"/>
          <w:spacing w:val="3"/>
        </w:rPr>
        <w:t>’间的界限</w:t>
      </w:r>
      <w:r>
        <w:rPr>
          <w:color w:val="FF0000"/>
          <w:spacing w:val="-70"/>
        </w:rPr>
        <w:t xml:space="preserve"> </w:t>
      </w:r>
      <w:r>
        <w:rPr>
          <w:color w:val="FF0000"/>
          <w:spacing w:val="3"/>
        </w:rPr>
        <w:t>”，排除。</w:t>
      </w:r>
      <w:r>
        <w:rPr>
          <w:rFonts w:ascii="Calibri" w:hAnsi="Calibri" w:eastAsia="Calibri" w:cs="Calibri"/>
          <w:color w:val="FF0000"/>
          <w:spacing w:val="3"/>
        </w:rPr>
        <w:t>C</w:t>
      </w:r>
      <w:r>
        <w:rPr>
          <w:rFonts w:ascii="Calibri" w:hAnsi="Calibri" w:eastAsia="Calibri" w:cs="Calibri"/>
          <w:color w:val="FF0000"/>
        </w:rPr>
        <w:t xml:space="preserve">  </w:t>
      </w:r>
      <w:r>
        <w:rPr>
          <w:color w:val="FF0000"/>
          <w:spacing w:val="3"/>
        </w:rPr>
        <w:t>项，“批判</w:t>
      </w:r>
      <w:r>
        <w:rPr>
          <w:color w:val="FF0000"/>
          <w:spacing w:val="-67"/>
        </w:rPr>
        <w:t xml:space="preserve"> </w:t>
      </w:r>
      <w:r>
        <w:rPr>
          <w:color w:val="FF0000"/>
          <w:spacing w:val="3"/>
        </w:rPr>
        <w:t>”与⑤段“可能改变社会中弱势群体的生存困境</w:t>
      </w:r>
      <w:r>
        <w:rPr>
          <w:color w:val="FF0000"/>
          <w:spacing w:val="-72"/>
        </w:rPr>
        <w:t xml:space="preserve"> </w:t>
      </w:r>
      <w:r>
        <w:rPr>
          <w:color w:val="FF0000"/>
          <w:spacing w:val="3"/>
        </w:rPr>
        <w:t>”“创造以差异、多元为基础的</w:t>
      </w:r>
      <w:r>
        <w:rPr>
          <w:color w:val="FF0000"/>
        </w:rPr>
        <w:t xml:space="preserve"> </w:t>
      </w:r>
      <w:r>
        <w:rPr>
          <w:color w:val="FF0000"/>
          <w:spacing w:val="8"/>
        </w:rPr>
        <w:t>自由世界，而人们渴望进入这种不被差异束缚的世界</w:t>
      </w:r>
      <w:r>
        <w:rPr>
          <w:color w:val="FF0000"/>
          <w:spacing w:val="-54"/>
        </w:rPr>
        <w:t xml:space="preserve"> </w:t>
      </w:r>
      <w:r>
        <w:rPr>
          <w:color w:val="FF0000"/>
          <w:spacing w:val="8"/>
        </w:rPr>
        <w:t>”的倾向不符，排除。</w:t>
      </w:r>
    </w:p>
    <w:p w14:paraId="7CEEA668">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1A344E99">
      <w:pPr>
        <w:pStyle w:val="2"/>
        <w:spacing w:before="145" w:line="350" w:lineRule="auto"/>
        <w:ind w:left="22" w:right="129" w:firstLine="420"/>
        <w:jc w:val="both"/>
      </w:pPr>
      <w:r>
        <w:rPr>
          <w:rFonts w:ascii="Calibri" w:hAnsi="Calibri" w:eastAsia="Calibri" w:cs="Calibri"/>
          <w:color w:val="FF0000"/>
          <w:spacing w:val="9"/>
        </w:rPr>
        <w:t>98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3"/>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3"/>
          <w:w w:val="101"/>
        </w:rPr>
        <w:t xml:space="preserve"> </w:t>
      </w:r>
      <w:r>
        <w:rPr>
          <w:color w:val="FF0000"/>
          <w:spacing w:val="9"/>
        </w:rPr>
        <w:t>项，</w:t>
      </w:r>
      <w:r>
        <w:rPr>
          <w:color w:val="FF0000"/>
          <w:spacing w:val="-56"/>
        </w:rPr>
        <w:t xml:space="preserve"> </w:t>
      </w:r>
      <w:r>
        <w:rPr>
          <w:color w:val="FF0000"/>
          <w:spacing w:val="9"/>
        </w:rPr>
        <w:t>由⑤段“其实，许</w:t>
      </w:r>
      <w:r>
        <w:rPr>
          <w:color w:val="FF0000"/>
          <w:spacing w:val="8"/>
        </w:rPr>
        <w:t>多哲学家、科学家和科幻小说家都已</w:t>
      </w:r>
      <w:r>
        <w:rPr>
          <w:color w:val="FF0000"/>
        </w:rPr>
        <w:t xml:space="preserve"> </w:t>
      </w:r>
      <w:r>
        <w:rPr>
          <w:color w:val="FF0000"/>
          <w:spacing w:val="10"/>
        </w:rPr>
        <w:t>经设想过这种超人类主义的未来——主体彻底摆脱自然的掌控，</w:t>
      </w:r>
      <w:r>
        <w:rPr>
          <w:color w:val="FF0000"/>
          <w:spacing w:val="9"/>
        </w:rPr>
        <w:t>完全的意识数据化，抛却</w:t>
      </w:r>
      <w:r>
        <w:rPr>
          <w:color w:val="FF0000"/>
        </w:rPr>
        <w:t xml:space="preserve"> </w:t>
      </w:r>
      <w:r>
        <w:rPr>
          <w:color w:val="FF0000"/>
          <w:spacing w:val="3"/>
        </w:rPr>
        <w:t>沉重的肉身，迎来一个新天地</w:t>
      </w:r>
      <w:r>
        <w:rPr>
          <w:color w:val="FF0000"/>
          <w:spacing w:val="-54"/>
        </w:rPr>
        <w:t xml:space="preserve"> </w:t>
      </w:r>
      <w:r>
        <w:rPr>
          <w:color w:val="FF0000"/>
          <w:spacing w:val="3"/>
        </w:rPr>
        <w:t>”可知，“持正面态度</w:t>
      </w:r>
      <w:r>
        <w:rPr>
          <w:color w:val="FF0000"/>
          <w:spacing w:val="-70"/>
        </w:rPr>
        <w:t xml:space="preserve"> </w:t>
      </w:r>
      <w:r>
        <w:rPr>
          <w:color w:val="FF0000"/>
          <w:spacing w:val="3"/>
        </w:rPr>
        <w:t>”表述正确。</w:t>
      </w:r>
    </w:p>
    <w:p w14:paraId="1055B996">
      <w:pPr>
        <w:pStyle w:val="2"/>
        <w:spacing w:before="31" w:line="346" w:lineRule="auto"/>
        <w:ind w:left="23" w:right="124" w:firstLine="427"/>
      </w:pPr>
      <w:r>
        <w:rPr>
          <w:rFonts w:ascii="Calibri" w:hAnsi="Calibri" w:eastAsia="Calibri" w:cs="Calibri"/>
          <w:color w:val="FF0000"/>
          <w:spacing w:val="3"/>
        </w:rPr>
        <w:t>B</w:t>
      </w:r>
      <w:r>
        <w:rPr>
          <w:rFonts w:ascii="Calibri" w:hAnsi="Calibri" w:eastAsia="Calibri" w:cs="Calibri"/>
          <w:color w:val="FF0000"/>
          <w:spacing w:val="33"/>
          <w:w w:val="101"/>
        </w:rPr>
        <w:t xml:space="preserve"> </w:t>
      </w:r>
      <w:r>
        <w:rPr>
          <w:color w:val="FF0000"/>
          <w:spacing w:val="3"/>
        </w:rPr>
        <w:t>项，④段说的是“最受欢迎的一位‘漂亮女性</w:t>
      </w:r>
      <w:r>
        <w:rPr>
          <w:color w:val="FF0000"/>
          <w:spacing w:val="-72"/>
        </w:rPr>
        <w:t xml:space="preserve"> </w:t>
      </w:r>
      <w:r>
        <w:rPr>
          <w:color w:val="FF0000"/>
          <w:spacing w:val="3"/>
        </w:rPr>
        <w:t>’是由男选手扮演的</w:t>
      </w:r>
      <w:r>
        <w:rPr>
          <w:color w:val="FF0000"/>
          <w:spacing w:val="-72"/>
        </w:rPr>
        <w:t xml:space="preserve"> </w:t>
      </w:r>
      <w:r>
        <w:rPr>
          <w:color w:val="FF0000"/>
          <w:spacing w:val="3"/>
        </w:rPr>
        <w:t>”，由此不能推出</w:t>
      </w:r>
      <w:r>
        <w:rPr>
          <w:color w:val="FF0000"/>
        </w:rPr>
        <w:t xml:space="preserve"> </w:t>
      </w:r>
      <w:r>
        <w:rPr>
          <w:color w:val="FF0000"/>
          <w:spacing w:val="8"/>
        </w:rPr>
        <w:t>现实交往中女性比男性更受欢迎，排除。</w:t>
      </w:r>
    </w:p>
    <w:p w14:paraId="34C43BDF">
      <w:pPr>
        <w:pStyle w:val="2"/>
        <w:spacing w:before="30" w:line="350" w:lineRule="auto"/>
        <w:ind w:left="21" w:right="131" w:firstLine="422"/>
        <w:jc w:val="both"/>
      </w:pPr>
      <w:r>
        <w:rPr>
          <w:rFonts w:ascii="Calibri" w:hAnsi="Calibri" w:eastAsia="Calibri" w:cs="Calibri"/>
          <w:color w:val="FF0000"/>
          <w:spacing w:val="9"/>
        </w:rPr>
        <w:t>C</w:t>
      </w:r>
      <w:r>
        <w:rPr>
          <w:rFonts w:ascii="Calibri" w:hAnsi="Calibri" w:eastAsia="Calibri" w:cs="Calibri"/>
          <w:color w:val="FF0000"/>
          <w:spacing w:val="31"/>
        </w:rPr>
        <w:t xml:space="preserve"> </w:t>
      </w:r>
      <w:r>
        <w:rPr>
          <w:color w:val="FF0000"/>
          <w:spacing w:val="9"/>
        </w:rPr>
        <w:t>项，</w:t>
      </w:r>
      <w:r>
        <w:rPr>
          <w:color w:val="FF0000"/>
          <w:spacing w:val="-58"/>
        </w:rPr>
        <w:t xml:space="preserve"> </w:t>
      </w:r>
      <w:r>
        <w:rPr>
          <w:color w:val="FF0000"/>
          <w:spacing w:val="9"/>
        </w:rPr>
        <w:t>由②段“身体是人的最初的和最天然的技术对象，同时也是人的技术手段……</w:t>
      </w:r>
      <w:r>
        <w:rPr>
          <w:color w:val="FF0000"/>
        </w:rPr>
        <w:t xml:space="preserve"> </w:t>
      </w:r>
      <w:r>
        <w:rPr>
          <w:color w:val="FF0000"/>
          <w:spacing w:val="10"/>
        </w:rPr>
        <w:t>身体是被文化所塑造的，人的每一种行为都与其所处的文化背景直</w:t>
      </w:r>
      <w:r>
        <w:rPr>
          <w:color w:val="FF0000"/>
          <w:spacing w:val="9"/>
        </w:rPr>
        <w:t>接相关，是社会文化加</w:t>
      </w:r>
      <w:r>
        <w:rPr>
          <w:color w:val="FF0000"/>
        </w:rPr>
        <w:t xml:space="preserve"> </w:t>
      </w:r>
      <w:r>
        <w:rPr>
          <w:color w:val="FF0000"/>
          <w:spacing w:val="4"/>
        </w:rPr>
        <w:t>诸个体的表现</w:t>
      </w:r>
      <w:r>
        <w:rPr>
          <w:color w:val="FF0000"/>
          <w:spacing w:val="-51"/>
        </w:rPr>
        <w:t xml:space="preserve"> </w:t>
      </w:r>
      <w:r>
        <w:rPr>
          <w:color w:val="FF0000"/>
          <w:spacing w:val="4"/>
        </w:rPr>
        <w:t>”可知，身体被文化所塑造，“不应被改造</w:t>
      </w:r>
      <w:r>
        <w:rPr>
          <w:color w:val="FF0000"/>
          <w:spacing w:val="-70"/>
        </w:rPr>
        <w:t xml:space="preserve"> </w:t>
      </w:r>
      <w:r>
        <w:rPr>
          <w:color w:val="FF0000"/>
          <w:spacing w:val="4"/>
        </w:rPr>
        <w:t>”表述错误，排除。</w:t>
      </w:r>
    </w:p>
    <w:p w14:paraId="1D57541F">
      <w:pPr>
        <w:pStyle w:val="2"/>
        <w:spacing w:before="33" w:line="349" w:lineRule="auto"/>
        <w:ind w:left="22" w:right="127" w:firstLine="429"/>
        <w:jc w:val="both"/>
      </w:pPr>
      <w:r>
        <w:rPr>
          <w:rFonts w:ascii="Calibri" w:hAnsi="Calibri" w:eastAsia="Calibri" w:cs="Calibri"/>
          <w:color w:val="FF0000"/>
          <w:spacing w:val="9"/>
        </w:rPr>
        <w:t>D</w:t>
      </w:r>
      <w:r>
        <w:rPr>
          <w:rFonts w:ascii="Calibri" w:hAnsi="Calibri" w:eastAsia="Calibri" w:cs="Calibri"/>
          <w:color w:val="FF0000"/>
          <w:spacing w:val="21"/>
        </w:rPr>
        <w:t xml:space="preserve"> </w:t>
      </w:r>
      <w:r>
        <w:rPr>
          <w:color w:val="FF0000"/>
          <w:spacing w:val="9"/>
        </w:rPr>
        <w:t>项，</w:t>
      </w:r>
      <w:r>
        <w:rPr>
          <w:color w:val="FF0000"/>
          <w:spacing w:val="-58"/>
        </w:rPr>
        <w:t xml:space="preserve"> </w:t>
      </w:r>
      <w:r>
        <w:rPr>
          <w:color w:val="FF0000"/>
          <w:spacing w:val="9"/>
        </w:rPr>
        <w:t>由②段“莫斯认为，身体是被文化所塑造的，人的</w:t>
      </w:r>
      <w:r>
        <w:rPr>
          <w:color w:val="FF0000"/>
          <w:spacing w:val="8"/>
        </w:rPr>
        <w:t>每一种行为都与其所处的文</w:t>
      </w:r>
      <w:r>
        <w:rPr>
          <w:color w:val="FF0000"/>
        </w:rPr>
        <w:t xml:space="preserve"> </w:t>
      </w:r>
      <w:r>
        <w:rPr>
          <w:color w:val="FF0000"/>
          <w:spacing w:val="4"/>
        </w:rPr>
        <w:t>化背景直接相关，是社会文化加诸个体的表现</w:t>
      </w:r>
      <w:r>
        <w:rPr>
          <w:color w:val="FF0000"/>
          <w:spacing w:val="-70"/>
        </w:rPr>
        <w:t xml:space="preserve"> </w:t>
      </w:r>
      <w:r>
        <w:rPr>
          <w:color w:val="FF0000"/>
          <w:spacing w:val="4"/>
        </w:rPr>
        <w:t>”可知，“文化、经</w:t>
      </w:r>
      <w:r>
        <w:rPr>
          <w:color w:val="FF0000"/>
          <w:spacing w:val="3"/>
        </w:rPr>
        <w:t>济背景可通过特殊符号加</w:t>
      </w:r>
      <w:r>
        <w:rPr>
          <w:color w:val="FF0000"/>
        </w:rPr>
        <w:t xml:space="preserve"> </w:t>
      </w:r>
      <w:r>
        <w:rPr>
          <w:color w:val="FF0000"/>
          <w:spacing w:val="7"/>
        </w:rPr>
        <w:t>之于身体并表现出来</w:t>
      </w:r>
      <w:r>
        <w:rPr>
          <w:color w:val="FF0000"/>
          <w:spacing w:val="-73"/>
        </w:rPr>
        <w:t xml:space="preserve"> </w:t>
      </w:r>
      <w:r>
        <w:rPr>
          <w:color w:val="FF0000"/>
          <w:spacing w:val="7"/>
        </w:rPr>
        <w:t>”是莫斯的观点。⑤段哈拉维的观点是“超越自然躯体，由数字</w:t>
      </w:r>
      <w:r>
        <w:rPr>
          <w:rFonts w:ascii="Calibri" w:hAnsi="Calibri" w:eastAsia="Calibri" w:cs="Calibri"/>
          <w:color w:val="FF0000"/>
          <w:spacing w:val="7"/>
        </w:rPr>
        <w:t>/</w:t>
      </w:r>
      <w:r>
        <w:rPr>
          <w:color w:val="FF0000"/>
          <w:spacing w:val="7"/>
        </w:rPr>
        <w:t>机械</w:t>
      </w:r>
      <w:r>
        <w:rPr>
          <w:color w:val="FF0000"/>
        </w:rPr>
        <w:t xml:space="preserve"> </w:t>
      </w:r>
      <w:r>
        <w:rPr>
          <w:color w:val="FF0000"/>
          <w:spacing w:val="8"/>
        </w:rPr>
        <w:t>组成的‘</w:t>
      </w:r>
      <w:r>
        <w:rPr>
          <w:color w:val="FF0000"/>
          <w:spacing w:val="-61"/>
        </w:rPr>
        <w:t xml:space="preserve"> </w:t>
      </w:r>
      <w:r>
        <w:rPr>
          <w:color w:val="FF0000"/>
          <w:spacing w:val="8"/>
        </w:rPr>
        <w:t>电子人</w:t>
      </w:r>
      <w:r>
        <w:rPr>
          <w:color w:val="FF0000"/>
          <w:spacing w:val="-72"/>
        </w:rPr>
        <w:t xml:space="preserve"> </w:t>
      </w:r>
      <w:r>
        <w:rPr>
          <w:color w:val="FF0000"/>
          <w:spacing w:val="8"/>
        </w:rPr>
        <w:t>’不仅能够构建一个多元的、界限模糊的社会，更可能改变社会中弱势群</w:t>
      </w:r>
      <w:r>
        <w:rPr>
          <w:color w:val="FF0000"/>
        </w:rPr>
        <w:t xml:space="preserve"> </w:t>
      </w:r>
      <w:r>
        <w:rPr>
          <w:color w:val="FF0000"/>
          <w:spacing w:val="1"/>
        </w:rPr>
        <w:t>体的生存困境</w:t>
      </w:r>
      <w:r>
        <w:rPr>
          <w:color w:val="FF0000"/>
          <w:spacing w:val="-64"/>
        </w:rPr>
        <w:t xml:space="preserve"> </w:t>
      </w:r>
      <w:r>
        <w:rPr>
          <w:color w:val="FF0000"/>
          <w:spacing w:val="1"/>
        </w:rPr>
        <w:t>”，此项概念变化，排除。</w:t>
      </w:r>
    </w:p>
    <w:p w14:paraId="6A23F0CE">
      <w:pPr>
        <w:pStyle w:val="2"/>
        <w:spacing w:before="59"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43750FD6">
      <w:pPr>
        <w:spacing w:line="227" w:lineRule="auto"/>
        <w:sectPr>
          <w:footerReference r:id="rId71" w:type="default"/>
          <w:pgSz w:w="11907" w:h="16840"/>
          <w:pgMar w:top="1104" w:right="1786" w:bottom="872" w:left="1786" w:header="1090" w:footer="682" w:gutter="0"/>
          <w:cols w:space="720" w:num="1"/>
        </w:sectPr>
      </w:pPr>
    </w:p>
    <w:p w14:paraId="6851EBD6">
      <w:pPr>
        <w:spacing w:line="359" w:lineRule="auto"/>
        <w:rPr>
          <w:rFonts w:ascii="Arial"/>
          <w:sz w:val="21"/>
        </w:rPr>
      </w:pPr>
    </w:p>
    <w:p w14:paraId="2DB7C99E">
      <w:pPr>
        <w:pStyle w:val="2"/>
        <w:spacing w:before="65" w:line="225" w:lineRule="auto"/>
        <w:ind w:left="442"/>
      </w:pPr>
      <w:r>
        <w:rPr>
          <w:rFonts w:ascii="Calibri" w:hAnsi="Calibri" w:eastAsia="Calibri" w:cs="Calibri"/>
          <w:color w:val="FF0000"/>
          <w:spacing w:val="8"/>
        </w:rPr>
        <w:t>99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11"/>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3"/>
          <w:w w:val="101"/>
        </w:rPr>
        <w:t xml:space="preserve"> </w:t>
      </w:r>
      <w:r>
        <w:rPr>
          <w:color w:val="FF0000"/>
          <w:spacing w:val="8"/>
        </w:rPr>
        <w:t>项，</w:t>
      </w:r>
      <w:r>
        <w:rPr>
          <w:color w:val="FF0000"/>
          <w:spacing w:val="-56"/>
        </w:rPr>
        <w:t xml:space="preserve"> </w:t>
      </w:r>
      <w:r>
        <w:rPr>
          <w:color w:val="FF0000"/>
          <w:spacing w:val="8"/>
        </w:rPr>
        <w:t>由⑦段“</w:t>
      </w:r>
      <w:r>
        <w:rPr>
          <w:color w:val="FF0000"/>
          <w:spacing w:val="-76"/>
        </w:rPr>
        <w:t xml:space="preserve"> </w:t>
      </w:r>
      <w:r>
        <w:rPr>
          <w:color w:val="FF0000"/>
          <w:spacing w:val="8"/>
        </w:rPr>
        <w:t>当数字技术制造出可以模拟生命的面孔时，如</w:t>
      </w:r>
    </w:p>
    <w:p w14:paraId="129EC555">
      <w:pPr>
        <w:pStyle w:val="2"/>
        <w:spacing w:before="145" w:line="344" w:lineRule="auto"/>
        <w:ind w:left="23" w:firstLine="1"/>
      </w:pPr>
      <w:r>
        <w:rPr>
          <w:color w:val="FF0000"/>
          <w:spacing w:val="11"/>
        </w:rPr>
        <w:t>何定义人类的身份成了新的难题……我们无法确定在纯粹数字时代存活的到底是不是人类</w:t>
      </w:r>
      <w:r>
        <w:rPr>
          <w:color w:val="FF0000"/>
          <w:spacing w:val="-55"/>
        </w:rPr>
        <w:t xml:space="preserve"> </w:t>
      </w:r>
      <w:r>
        <w:rPr>
          <w:color w:val="FF0000"/>
          <w:spacing w:val="11"/>
        </w:rPr>
        <w:t>”</w:t>
      </w:r>
      <w:r>
        <w:rPr>
          <w:color w:val="FF0000"/>
        </w:rPr>
        <w:t xml:space="preserve"> </w:t>
      </w:r>
      <w:r>
        <w:rPr>
          <w:color w:val="FF0000"/>
          <w:spacing w:val="8"/>
        </w:rPr>
        <w:t>可知，此项符合作者观点，保留。</w:t>
      </w:r>
    </w:p>
    <w:p w14:paraId="40C88E64">
      <w:pPr>
        <w:pStyle w:val="2"/>
        <w:spacing w:before="34" w:line="344" w:lineRule="auto"/>
        <w:ind w:left="27" w:right="249" w:firstLine="423"/>
      </w:pPr>
      <w:r>
        <w:rPr>
          <w:rFonts w:ascii="Calibri" w:hAnsi="Calibri" w:eastAsia="Calibri" w:cs="Calibri"/>
          <w:color w:val="FF0000"/>
          <w:spacing w:val="5"/>
        </w:rPr>
        <w:t>B</w:t>
      </w:r>
      <w:r>
        <w:rPr>
          <w:rFonts w:ascii="Calibri" w:hAnsi="Calibri" w:eastAsia="Calibri" w:cs="Calibri"/>
          <w:color w:val="FF0000"/>
          <w:spacing w:val="34"/>
          <w:w w:val="101"/>
        </w:rPr>
        <w:t xml:space="preserve"> </w:t>
      </w:r>
      <w:r>
        <w:rPr>
          <w:color w:val="FF0000"/>
          <w:spacing w:val="5"/>
        </w:rPr>
        <w:t>项，⑧段说的是“随着‘标志性面容</w:t>
      </w:r>
      <w:r>
        <w:rPr>
          <w:color w:val="FF0000"/>
          <w:spacing w:val="-69"/>
        </w:rPr>
        <w:t xml:space="preserve"> </w:t>
      </w:r>
      <w:r>
        <w:rPr>
          <w:color w:val="FF0000"/>
          <w:spacing w:val="5"/>
        </w:rPr>
        <w:t>’被复制到更多人脸上，这副面容获得了永生，</w:t>
      </w:r>
      <w:r>
        <w:rPr>
          <w:color w:val="FF0000"/>
        </w:rPr>
        <w:t xml:space="preserve"> </w:t>
      </w:r>
      <w:r>
        <w:rPr>
          <w:color w:val="FF0000"/>
          <w:spacing w:val="9"/>
        </w:rPr>
        <w:t>身体却逐渐失去了它的特征。这时的身体既不是内在生命的反映，也不存在独一无二性，</w:t>
      </w:r>
    </w:p>
    <w:p w14:paraId="2CB9231E">
      <w:pPr>
        <w:pStyle w:val="2"/>
        <w:spacing w:before="34" w:line="344" w:lineRule="auto"/>
        <w:ind w:left="23" w:right="103" w:firstLine="2"/>
      </w:pPr>
      <w:r>
        <w:rPr>
          <w:color w:val="FF0000"/>
          <w:spacing w:val="8"/>
        </w:rPr>
        <w:t>它以无限复制的方式克服了死亡，也因此失去了美感</w:t>
      </w:r>
      <w:r>
        <w:rPr>
          <w:color w:val="FF0000"/>
          <w:spacing w:val="-69"/>
        </w:rPr>
        <w:t xml:space="preserve"> </w:t>
      </w:r>
      <w:r>
        <w:rPr>
          <w:color w:val="FF0000"/>
          <w:spacing w:val="8"/>
        </w:rPr>
        <w:t>”，即文段阐述的是“可编辑的面孔</w:t>
      </w:r>
      <w:r>
        <w:rPr>
          <w:color w:val="FF0000"/>
          <w:spacing w:val="-70"/>
        </w:rPr>
        <w:t xml:space="preserve"> </w:t>
      </w:r>
      <w:r>
        <w:rPr>
          <w:color w:val="FF0000"/>
          <w:spacing w:val="8"/>
        </w:rPr>
        <w:t>”</w:t>
      </w:r>
      <w:r>
        <w:rPr>
          <w:color w:val="FF0000"/>
        </w:rPr>
        <w:t xml:space="preserve"> </w:t>
      </w:r>
      <w:r>
        <w:rPr>
          <w:color w:val="FF0000"/>
          <w:spacing w:val="5"/>
        </w:rPr>
        <w:t>可能带来的弊端，而非“改造身体</w:t>
      </w:r>
      <w:r>
        <w:rPr>
          <w:color w:val="FF0000"/>
          <w:spacing w:val="-58"/>
        </w:rPr>
        <w:t xml:space="preserve"> </w:t>
      </w:r>
      <w:r>
        <w:rPr>
          <w:color w:val="FF0000"/>
          <w:spacing w:val="5"/>
        </w:rPr>
        <w:t>”的弊端，且“美的唯一性的丧失</w:t>
      </w:r>
      <w:r>
        <w:rPr>
          <w:color w:val="FF0000"/>
          <w:spacing w:val="-70"/>
        </w:rPr>
        <w:t xml:space="preserve"> </w:t>
      </w:r>
      <w:r>
        <w:rPr>
          <w:color w:val="FF0000"/>
          <w:spacing w:val="5"/>
        </w:rPr>
        <w:t>”表述不准确，排除。</w:t>
      </w:r>
    </w:p>
    <w:p w14:paraId="01AD6B5A">
      <w:pPr>
        <w:pStyle w:val="2"/>
        <w:spacing w:before="34" w:line="227" w:lineRule="auto"/>
        <w:ind w:left="443"/>
      </w:pP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项，文章未提到改造数字面容使人际交流不再坦诚的内容，无中生有</w:t>
      </w:r>
      <w:r>
        <w:rPr>
          <w:color w:val="FF0000"/>
          <w:spacing w:val="8"/>
        </w:rPr>
        <w:t>，排除。</w:t>
      </w:r>
    </w:p>
    <w:p w14:paraId="6EEBFC28">
      <w:pPr>
        <w:pStyle w:val="2"/>
        <w:spacing w:before="144" w:line="349" w:lineRule="auto"/>
        <w:ind w:left="22" w:right="306" w:firstLine="429"/>
      </w:pP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w:t>
      </w:r>
      <w:r>
        <w:rPr>
          <w:color w:val="FF0000"/>
          <w:spacing w:val="-58"/>
        </w:rPr>
        <w:t xml:space="preserve"> </w:t>
      </w:r>
      <w:r>
        <w:rPr>
          <w:color w:val="FF0000"/>
          <w:spacing w:val="9"/>
        </w:rPr>
        <w:t>由⑤段“哈拉维认为，超越自然躯体……而人们渴望</w:t>
      </w:r>
      <w:r>
        <w:rPr>
          <w:color w:val="FF0000"/>
          <w:spacing w:val="8"/>
        </w:rPr>
        <w:t>进入这种不被差异束缚的</w:t>
      </w:r>
      <w:r>
        <w:rPr>
          <w:color w:val="FF0000"/>
        </w:rPr>
        <w:t xml:space="preserve"> </w:t>
      </w:r>
      <w:r>
        <w:rPr>
          <w:color w:val="FF0000"/>
          <w:spacing w:val="9"/>
        </w:rPr>
        <w:t>世界</w:t>
      </w:r>
      <w:r>
        <w:rPr>
          <w:color w:val="FF0000"/>
          <w:spacing w:val="-72"/>
        </w:rPr>
        <w:t xml:space="preserve"> </w:t>
      </w:r>
      <w:r>
        <w:rPr>
          <w:color w:val="FF0000"/>
          <w:spacing w:val="9"/>
        </w:rPr>
        <w:t>”可知，此项为哈拉维的观点，而非作者观点。再结合⑥段转折后的提问及⑦⑧段内</w:t>
      </w:r>
      <w:r>
        <w:rPr>
          <w:color w:val="FF0000"/>
        </w:rPr>
        <w:t xml:space="preserve"> </w:t>
      </w:r>
      <w:r>
        <w:rPr>
          <w:color w:val="FF0000"/>
          <w:spacing w:val="9"/>
        </w:rPr>
        <w:t>容可知，抛弃肉身会带来一系列问题，⑥⑦⑧段更符合作者观点，排除。</w:t>
      </w:r>
    </w:p>
    <w:p w14:paraId="7DA23369">
      <w:pPr>
        <w:pStyle w:val="2"/>
        <w:spacing w:before="36"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4374504">
      <w:pPr>
        <w:pStyle w:val="2"/>
        <w:spacing w:before="142" w:line="355" w:lineRule="auto"/>
        <w:ind w:left="21" w:right="238" w:firstLine="430"/>
      </w:pPr>
      <w:r>
        <w:rPr>
          <w:rFonts w:ascii="Calibri" w:hAnsi="Calibri" w:eastAsia="Calibri" w:cs="Calibri"/>
          <w:color w:val="FF0000"/>
          <w:spacing w:val="6"/>
        </w:rPr>
        <w:t>100</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5"/>
        </w:rPr>
        <w:t xml:space="preserve"> </w:t>
      </w:r>
      <w:r>
        <w:rPr>
          <w:color w:val="FF0000"/>
          <w:spacing w:val="6"/>
        </w:rPr>
        <w:t>。解析：文章①段指出计算机软件正塑造着数字身体，由此引出“真实</w:t>
      </w:r>
      <w:r>
        <w:rPr>
          <w:color w:val="FF0000"/>
        </w:rPr>
        <w:t xml:space="preserve"> </w:t>
      </w:r>
      <w:r>
        <w:rPr>
          <w:color w:val="FF0000"/>
          <w:spacing w:val="9"/>
        </w:rPr>
        <w:t>的脸还重要吗？虚拟的数字面容意味着什么？</w:t>
      </w:r>
      <w:r>
        <w:rPr>
          <w:color w:val="FF0000"/>
          <w:spacing w:val="-61"/>
        </w:rPr>
        <w:t xml:space="preserve"> </w:t>
      </w:r>
      <w:r>
        <w:rPr>
          <w:color w:val="FF0000"/>
          <w:spacing w:val="9"/>
        </w:rPr>
        <w:t>”之问。②③段介绍</w:t>
      </w:r>
      <w:r>
        <w:rPr>
          <w:color w:val="FF0000"/>
          <w:spacing w:val="8"/>
        </w:rPr>
        <w:t>人类学家莫斯的“身体</w:t>
      </w:r>
      <w:r>
        <w:rPr>
          <w:color w:val="FF0000"/>
        </w:rPr>
        <w:t xml:space="preserve"> </w:t>
      </w:r>
      <w:r>
        <w:rPr>
          <w:color w:val="FF0000"/>
          <w:spacing w:val="3"/>
        </w:rPr>
        <w:t>技术说</w:t>
      </w:r>
      <w:r>
        <w:rPr>
          <w:color w:val="FF0000"/>
          <w:spacing w:val="-73"/>
        </w:rPr>
        <w:t xml:space="preserve"> </w:t>
      </w:r>
      <w:r>
        <w:rPr>
          <w:color w:val="FF0000"/>
          <w:spacing w:val="3"/>
        </w:rPr>
        <w:t>”，引出“终端身份</w:t>
      </w:r>
      <w:r>
        <w:rPr>
          <w:color w:val="FF0000"/>
          <w:spacing w:val="-72"/>
        </w:rPr>
        <w:t xml:space="preserve"> </w:t>
      </w:r>
      <w:r>
        <w:rPr>
          <w:color w:val="FF0000"/>
          <w:spacing w:val="3"/>
        </w:rPr>
        <w:t>”的概念。④⑤段</w:t>
      </w:r>
      <w:r>
        <w:rPr>
          <w:color w:val="FF0000"/>
          <w:spacing w:val="2"/>
        </w:rPr>
        <w:t>通过真人秀节目举例说明“终端身份</w:t>
      </w:r>
      <w:r>
        <w:rPr>
          <w:color w:val="FF0000"/>
          <w:spacing w:val="-70"/>
        </w:rPr>
        <w:t xml:space="preserve"> </w:t>
      </w:r>
      <w:r>
        <w:rPr>
          <w:color w:val="FF0000"/>
          <w:spacing w:val="2"/>
        </w:rPr>
        <w:t>”数据化</w:t>
      </w:r>
      <w:r>
        <w:rPr>
          <w:color w:val="FF0000"/>
        </w:rPr>
        <w:t xml:space="preserve"> </w:t>
      </w:r>
      <w:r>
        <w:rPr>
          <w:color w:val="FF0000"/>
          <w:spacing w:val="10"/>
        </w:rPr>
        <w:t>对超越身体束缚的意义。⑥⑦⑧段提出“但人类面容在数字洪流中</w:t>
      </w:r>
      <w:r>
        <w:rPr>
          <w:color w:val="FF0000"/>
          <w:spacing w:val="9"/>
        </w:rPr>
        <w:t>全面消失的年代真的是</w:t>
      </w:r>
      <w:r>
        <w:rPr>
          <w:color w:val="FF0000"/>
        </w:rPr>
        <w:t xml:space="preserve"> </w:t>
      </w:r>
      <w:r>
        <w:rPr>
          <w:color w:val="FF0000"/>
          <w:spacing w:val="9"/>
        </w:rPr>
        <w:t>完美的吗？</w:t>
      </w:r>
      <w:r>
        <w:rPr>
          <w:color w:val="FF0000"/>
          <w:spacing w:val="-64"/>
        </w:rPr>
        <w:t xml:space="preserve"> </w:t>
      </w:r>
      <w:r>
        <w:rPr>
          <w:color w:val="FF0000"/>
          <w:spacing w:val="9"/>
        </w:rPr>
        <w:t>”之问，并给出答案，即在未来的虚拟世界中，如何定义人类</w:t>
      </w:r>
      <w:r>
        <w:rPr>
          <w:color w:val="FF0000"/>
          <w:spacing w:val="8"/>
        </w:rPr>
        <w:t>的身份成了新的</w:t>
      </w:r>
      <w:r>
        <w:rPr>
          <w:color w:val="FF0000"/>
        </w:rPr>
        <w:t xml:space="preserve"> </w:t>
      </w:r>
      <w:r>
        <w:rPr>
          <w:color w:val="FF0000"/>
          <w:spacing w:val="-2"/>
        </w:rPr>
        <w:t>难题。由此可知，“终端身份</w:t>
      </w:r>
      <w:r>
        <w:rPr>
          <w:color w:val="FF0000"/>
          <w:spacing w:val="-70"/>
        </w:rPr>
        <w:t xml:space="preserve"> </w:t>
      </w:r>
      <w:r>
        <w:rPr>
          <w:color w:val="FF0000"/>
          <w:spacing w:val="-2"/>
        </w:rPr>
        <w:t>”“虚拟世界</w:t>
      </w:r>
      <w:r>
        <w:rPr>
          <w:color w:val="FF0000"/>
          <w:spacing w:val="-70"/>
        </w:rPr>
        <w:t xml:space="preserve"> </w:t>
      </w:r>
      <w:r>
        <w:rPr>
          <w:color w:val="FF0000"/>
          <w:spacing w:val="-2"/>
        </w:rPr>
        <w:t>”“互联网</w:t>
      </w:r>
      <w:r>
        <w:rPr>
          <w:color w:val="FF0000"/>
          <w:spacing w:val="-72"/>
        </w:rPr>
        <w:t xml:space="preserve"> </w:t>
      </w:r>
      <w:r>
        <w:rPr>
          <w:color w:val="FF0000"/>
          <w:spacing w:val="-2"/>
        </w:rPr>
        <w:t>”</w:t>
      </w:r>
      <w:r>
        <w:rPr>
          <w:color w:val="FF0000"/>
          <w:spacing w:val="-3"/>
        </w:rPr>
        <w:t>作为文章关键词最恰当，对应</w:t>
      </w:r>
      <w:r>
        <w:rPr>
          <w:color w:val="FF0000"/>
          <w:spacing w:val="-27"/>
        </w:rPr>
        <w:t xml:space="preserve"> </w:t>
      </w:r>
      <w:r>
        <w:rPr>
          <w:rFonts w:ascii="Calibri" w:hAnsi="Calibri" w:eastAsia="Calibri" w:cs="Calibri"/>
          <w:color w:val="FF0000"/>
          <w:spacing w:val="-3"/>
        </w:rPr>
        <w:t>D</w:t>
      </w:r>
      <w:r>
        <w:rPr>
          <w:rFonts w:ascii="Calibri" w:hAnsi="Calibri" w:eastAsia="Calibri" w:cs="Calibri"/>
          <w:color w:val="FF0000"/>
          <w:spacing w:val="20"/>
        </w:rPr>
        <w:t xml:space="preserve"> </w:t>
      </w:r>
      <w:r>
        <w:rPr>
          <w:color w:val="FF0000"/>
          <w:spacing w:val="-3"/>
        </w:rPr>
        <w:t>项。</w:t>
      </w:r>
    </w:p>
    <w:p w14:paraId="59758A7D">
      <w:pPr>
        <w:pStyle w:val="2"/>
        <w:spacing w:before="31" w:line="353" w:lineRule="auto"/>
        <w:ind w:left="29" w:right="306" w:firstLine="408"/>
      </w:pPr>
      <w:r>
        <w:rPr>
          <w:rFonts w:ascii="Calibri" w:hAnsi="Calibri" w:eastAsia="Calibri" w:cs="Calibri"/>
          <w:color w:val="FF0000"/>
        </w:rPr>
        <w:t>A</w:t>
      </w:r>
      <w:r>
        <w:rPr>
          <w:rFonts w:ascii="Calibri" w:hAnsi="Calibri" w:eastAsia="Calibri" w:cs="Calibri"/>
          <w:color w:val="FF0000"/>
          <w:spacing w:val="18"/>
          <w:w w:val="101"/>
        </w:rPr>
        <w:t xml:space="preserve"> </w:t>
      </w:r>
      <w:r>
        <w:rPr>
          <w:color w:val="FF0000"/>
        </w:rPr>
        <w:t>项，“真人秀</w:t>
      </w:r>
      <w:r>
        <w:rPr>
          <w:color w:val="FF0000"/>
          <w:spacing w:val="-70"/>
        </w:rPr>
        <w:t xml:space="preserve"> </w:t>
      </w:r>
      <w:r>
        <w:rPr>
          <w:color w:val="FF0000"/>
        </w:rPr>
        <w:t>”是④段举例内容，非文章关键词，排</w:t>
      </w:r>
      <w:r>
        <w:rPr>
          <w:color w:val="FF0000"/>
          <w:spacing w:val="-1"/>
        </w:rPr>
        <w:t>除。</w:t>
      </w:r>
      <w:r>
        <w:rPr>
          <w:rFonts w:ascii="Calibri" w:hAnsi="Calibri" w:eastAsia="Calibri" w:cs="Calibri"/>
          <w:color w:val="FF0000"/>
          <w:spacing w:val="-1"/>
        </w:rPr>
        <w:t>B</w:t>
      </w:r>
      <w:r>
        <w:rPr>
          <w:rFonts w:ascii="Calibri" w:hAnsi="Calibri" w:eastAsia="Calibri" w:cs="Calibri"/>
          <w:color w:val="FF0000"/>
          <w:spacing w:val="18"/>
          <w:w w:val="101"/>
        </w:rPr>
        <w:t xml:space="preserve"> </w:t>
      </w:r>
      <w:r>
        <w:rPr>
          <w:color w:val="FF0000"/>
          <w:spacing w:val="-1"/>
        </w:rPr>
        <w:t>项，文章仅在⑤段提到“许</w:t>
      </w:r>
      <w:r>
        <w:rPr>
          <w:color w:val="FF0000"/>
        </w:rPr>
        <w:t xml:space="preserve"> </w:t>
      </w:r>
      <w:r>
        <w:rPr>
          <w:color w:val="FF0000"/>
          <w:spacing w:val="3"/>
        </w:rPr>
        <w:t>多哲学家、科学家和科幻小说家都已经设想过这种超人类主义的未来</w:t>
      </w:r>
      <w:r>
        <w:rPr>
          <w:color w:val="FF0000"/>
          <w:spacing w:val="-73"/>
        </w:rPr>
        <w:t xml:space="preserve"> </w:t>
      </w:r>
      <w:r>
        <w:rPr>
          <w:color w:val="FF0000"/>
          <w:spacing w:val="3"/>
        </w:rPr>
        <w:t>”，“科幻小说</w:t>
      </w:r>
      <w:r>
        <w:rPr>
          <w:color w:val="FF0000"/>
          <w:spacing w:val="-72"/>
        </w:rPr>
        <w:t xml:space="preserve"> </w:t>
      </w:r>
      <w:r>
        <w:rPr>
          <w:color w:val="FF0000"/>
          <w:spacing w:val="2"/>
        </w:rPr>
        <w:t>”非文</w:t>
      </w:r>
      <w:r>
        <w:rPr>
          <w:color w:val="FF0000"/>
        </w:rPr>
        <w:t xml:space="preserve"> </w:t>
      </w:r>
      <w:r>
        <w:rPr>
          <w:color w:val="FF0000"/>
          <w:spacing w:val="10"/>
        </w:rPr>
        <w:t>章关键词，排除。</w:t>
      </w:r>
      <w:r>
        <w:rPr>
          <w:rFonts w:ascii="Calibri" w:hAnsi="Calibri" w:eastAsia="Calibri" w:cs="Calibri"/>
          <w:color w:val="FF0000"/>
          <w:spacing w:val="10"/>
        </w:rPr>
        <w:t>C</w:t>
      </w:r>
      <w:r>
        <w:rPr>
          <w:rFonts w:ascii="Calibri" w:hAnsi="Calibri" w:eastAsia="Calibri" w:cs="Calibri"/>
          <w:color w:val="FF0000"/>
          <w:spacing w:val="30"/>
          <w:w w:val="101"/>
        </w:rPr>
        <w:t xml:space="preserve"> </w:t>
      </w:r>
      <w:r>
        <w:rPr>
          <w:color w:val="FF0000"/>
          <w:spacing w:val="10"/>
        </w:rPr>
        <w:t>项，文章仅在⑧段提到“在社交平台中，我们常看到很多技术处理过</w:t>
      </w:r>
      <w:r>
        <w:rPr>
          <w:color w:val="FF0000"/>
        </w:rPr>
        <w:t xml:space="preserve"> </w:t>
      </w:r>
      <w:r>
        <w:rPr>
          <w:color w:val="FF0000"/>
          <w:spacing w:val="-2"/>
        </w:rPr>
        <w:t>的面孔非常相似</w:t>
      </w:r>
      <w:r>
        <w:rPr>
          <w:color w:val="FF0000"/>
          <w:spacing w:val="-68"/>
        </w:rPr>
        <w:t xml:space="preserve"> </w:t>
      </w:r>
      <w:r>
        <w:rPr>
          <w:color w:val="FF0000"/>
          <w:spacing w:val="-2"/>
        </w:rPr>
        <w:t>”，“社交平台</w:t>
      </w:r>
      <w:r>
        <w:rPr>
          <w:color w:val="FF0000"/>
          <w:spacing w:val="-70"/>
        </w:rPr>
        <w:t xml:space="preserve"> </w:t>
      </w:r>
      <w:r>
        <w:rPr>
          <w:color w:val="FF0000"/>
          <w:spacing w:val="-2"/>
        </w:rPr>
        <w:t>”非文章关键词，排除。</w:t>
      </w:r>
    </w:p>
    <w:p w14:paraId="6F8948F9">
      <w:pPr>
        <w:pStyle w:val="2"/>
        <w:spacing w:before="31"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sectPr>
      <w:headerReference r:id="rId72" w:type="default"/>
      <w:footerReference r:id="rId73" w:type="default"/>
      <w:pgSz w:w="11907" w:h="16840"/>
      <w:pgMar w:top="1104" w:right="1609" w:bottom="870" w:left="1786" w:header="1090"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F226A">
    <w:pPr>
      <w:spacing w:line="175" w:lineRule="auto"/>
      <w:ind w:left="4130"/>
      <w:rPr>
        <w:rFonts w:ascii="Calibri" w:hAnsi="Calibri" w:eastAsia="Calibri" w:cs="Calibri"/>
        <w:sz w:val="20"/>
        <w:szCs w:val="20"/>
      </w:rPr>
    </w:pPr>
    <w:r>
      <w:rPr>
        <w:rFonts w:ascii="Calibri" w:hAnsi="Calibri" w:eastAsia="Calibri" w:cs="Calibri"/>
        <w:sz w:val="20"/>
        <w:szCs w:val="2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32118">
    <w:pPr>
      <w:spacing w:line="176" w:lineRule="auto"/>
      <w:ind w:left="4124"/>
      <w:rPr>
        <w:rFonts w:ascii="Calibri" w:hAnsi="Calibri" w:eastAsia="Calibri" w:cs="Calibri"/>
        <w:sz w:val="20"/>
        <w:szCs w:val="20"/>
      </w:rPr>
    </w:pPr>
    <w:r>
      <w:rPr>
        <w:rFonts w:ascii="Calibri" w:hAnsi="Calibri" w:eastAsia="Calibri" w:cs="Calibri"/>
        <w:sz w:val="20"/>
        <w:szCs w:val="20"/>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0A1F">
    <w:pPr>
      <w:spacing w:line="176" w:lineRule="auto"/>
      <w:ind w:left="4123"/>
      <w:rPr>
        <w:rFonts w:ascii="Calibri" w:hAnsi="Calibri" w:eastAsia="Calibri" w:cs="Calibri"/>
        <w:sz w:val="20"/>
        <w:szCs w:val="20"/>
      </w:rPr>
    </w:pPr>
    <w:r>
      <w:rPr>
        <w:rFonts w:ascii="Calibri" w:hAnsi="Calibri" w:eastAsia="Calibri" w:cs="Calibri"/>
        <w:sz w:val="20"/>
        <w:szCs w:val="20"/>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B346A">
    <w:pPr>
      <w:spacing w:line="175" w:lineRule="auto"/>
      <w:ind w:left="4117"/>
      <w:rPr>
        <w:rFonts w:ascii="Calibri" w:hAnsi="Calibri" w:eastAsia="Calibri" w:cs="Calibri"/>
        <w:sz w:val="20"/>
        <w:szCs w:val="20"/>
      </w:rPr>
    </w:pPr>
    <w:r>
      <w:rPr>
        <w:rFonts w:ascii="Calibri" w:hAnsi="Calibri" w:eastAsia="Calibri" w:cs="Calibri"/>
        <w:sz w:val="20"/>
        <w:szCs w:val="20"/>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DA786">
    <w:pPr>
      <w:spacing w:line="174" w:lineRule="auto"/>
      <w:ind w:left="4123"/>
      <w:rPr>
        <w:rFonts w:ascii="Calibri" w:hAnsi="Calibri" w:eastAsia="Calibri" w:cs="Calibri"/>
        <w:sz w:val="20"/>
        <w:szCs w:val="20"/>
      </w:rPr>
    </w:pPr>
    <w:r>
      <w:rPr>
        <w:rFonts w:ascii="Calibri" w:hAnsi="Calibri" w:eastAsia="Calibri" w:cs="Calibri"/>
        <w:sz w:val="20"/>
        <w:szCs w:val="20"/>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6AF0B">
    <w:pPr>
      <w:spacing w:line="176" w:lineRule="auto"/>
      <w:ind w:left="4123"/>
      <w:rPr>
        <w:rFonts w:ascii="Calibri" w:hAnsi="Calibri" w:eastAsia="Calibri" w:cs="Calibri"/>
        <w:sz w:val="20"/>
        <w:szCs w:val="20"/>
      </w:rPr>
    </w:pPr>
    <w:r>
      <w:rPr>
        <w:rFonts w:ascii="Calibri" w:hAnsi="Calibri" w:eastAsia="Calibri" w:cs="Calibri"/>
        <w:sz w:val="20"/>
        <w:szCs w:val="20"/>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839E">
    <w:pPr>
      <w:spacing w:line="174" w:lineRule="auto"/>
      <w:ind w:left="4123"/>
      <w:rPr>
        <w:rFonts w:ascii="Calibri" w:hAnsi="Calibri" w:eastAsia="Calibri" w:cs="Calibri"/>
        <w:sz w:val="20"/>
        <w:szCs w:val="20"/>
      </w:rPr>
    </w:pPr>
    <w:r>
      <w:rPr>
        <w:rFonts w:ascii="Calibri" w:hAnsi="Calibri" w:eastAsia="Calibri" w:cs="Calibri"/>
        <w:sz w:val="20"/>
        <w:szCs w:val="20"/>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52697">
    <w:pPr>
      <w:spacing w:line="176" w:lineRule="auto"/>
      <w:ind w:left="4121"/>
      <w:rPr>
        <w:rFonts w:ascii="Calibri" w:hAnsi="Calibri" w:eastAsia="Calibri" w:cs="Calibri"/>
        <w:sz w:val="20"/>
        <w:szCs w:val="20"/>
      </w:rPr>
    </w:pPr>
    <w:r>
      <w:rPr>
        <w:rFonts w:ascii="Calibri" w:hAnsi="Calibri" w:eastAsia="Calibri" w:cs="Calibri"/>
        <w:sz w:val="20"/>
        <w:szCs w:val="20"/>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BD71B">
    <w:pPr>
      <w:spacing w:line="176" w:lineRule="auto"/>
      <w:ind w:left="4121"/>
      <w:rPr>
        <w:rFonts w:ascii="Calibri" w:hAnsi="Calibri" w:eastAsia="Calibri" w:cs="Calibri"/>
        <w:sz w:val="20"/>
        <w:szCs w:val="20"/>
      </w:rPr>
    </w:pPr>
    <w:r>
      <w:rPr>
        <w:rFonts w:ascii="Calibri" w:hAnsi="Calibri" w:eastAsia="Calibri" w:cs="Calibri"/>
        <w:sz w:val="20"/>
        <w:szCs w:val="20"/>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5C88C">
    <w:pPr>
      <w:spacing w:line="176" w:lineRule="auto"/>
      <w:ind w:left="4078"/>
      <w:rPr>
        <w:rFonts w:ascii="Calibri" w:hAnsi="Calibri" w:eastAsia="Calibri" w:cs="Calibri"/>
        <w:sz w:val="20"/>
        <w:szCs w:val="20"/>
      </w:rPr>
    </w:pPr>
    <w:r>
      <w:rPr>
        <w:rFonts w:ascii="Calibri" w:hAnsi="Calibri" w:eastAsia="Calibri" w:cs="Calibri"/>
        <w:spacing w:val="-5"/>
        <w:sz w:val="20"/>
        <w:szCs w:val="20"/>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70F8A">
    <w:pPr>
      <w:spacing w:line="175" w:lineRule="auto"/>
      <w:ind w:left="4078"/>
      <w:rPr>
        <w:rFonts w:ascii="Calibri" w:hAnsi="Calibri" w:eastAsia="Calibri" w:cs="Calibri"/>
        <w:sz w:val="20"/>
        <w:szCs w:val="20"/>
      </w:rPr>
    </w:pPr>
    <w:r>
      <w:rPr>
        <w:rFonts w:ascii="Calibri" w:hAnsi="Calibri" w:eastAsia="Calibri" w:cs="Calibri"/>
        <w:spacing w:val="-5"/>
        <w:sz w:val="20"/>
        <w:szCs w:val="20"/>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AF3E5">
    <w:pPr>
      <w:spacing w:line="176" w:lineRule="auto"/>
      <w:ind w:left="4078"/>
      <w:rPr>
        <w:rFonts w:ascii="Calibri" w:hAnsi="Calibri" w:eastAsia="Calibri" w:cs="Calibri"/>
        <w:sz w:val="20"/>
        <w:szCs w:val="20"/>
      </w:rPr>
    </w:pPr>
    <w:r>
      <w:rPr>
        <w:rFonts w:ascii="Calibri" w:hAnsi="Calibri" w:eastAsia="Calibri" w:cs="Calibri"/>
        <w:spacing w:val="-5"/>
        <w:sz w:val="20"/>
        <w:szCs w:val="20"/>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54C1F">
    <w:pPr>
      <w:spacing w:line="176" w:lineRule="auto"/>
      <w:ind w:left="4078"/>
      <w:rPr>
        <w:rFonts w:ascii="Calibri" w:hAnsi="Calibri" w:eastAsia="Calibri" w:cs="Calibri"/>
        <w:sz w:val="20"/>
        <w:szCs w:val="20"/>
      </w:rPr>
    </w:pPr>
    <w:r>
      <w:rPr>
        <w:rFonts w:ascii="Calibri" w:hAnsi="Calibri" w:eastAsia="Calibri" w:cs="Calibri"/>
        <w:spacing w:val="-5"/>
        <w:sz w:val="20"/>
        <w:szCs w:val="20"/>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3F5E8">
    <w:pPr>
      <w:spacing w:line="175" w:lineRule="auto"/>
      <w:ind w:left="4078"/>
      <w:rPr>
        <w:rFonts w:ascii="Calibri" w:hAnsi="Calibri" w:eastAsia="Calibri" w:cs="Calibri"/>
        <w:sz w:val="20"/>
        <w:szCs w:val="20"/>
      </w:rPr>
    </w:pPr>
    <w:r>
      <w:rPr>
        <w:rFonts w:ascii="Calibri" w:hAnsi="Calibri" w:eastAsia="Calibri" w:cs="Calibri"/>
        <w:spacing w:val="-5"/>
        <w:sz w:val="20"/>
        <w:szCs w:val="20"/>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DE6D1">
    <w:pPr>
      <w:spacing w:line="175" w:lineRule="auto"/>
      <w:ind w:left="4078"/>
      <w:rPr>
        <w:rFonts w:ascii="Calibri" w:hAnsi="Calibri" w:eastAsia="Calibri" w:cs="Calibri"/>
        <w:sz w:val="20"/>
        <w:szCs w:val="20"/>
      </w:rPr>
    </w:pPr>
    <w:r>
      <w:rPr>
        <w:rFonts w:ascii="Calibri" w:hAnsi="Calibri" w:eastAsia="Calibri" w:cs="Calibri"/>
        <w:spacing w:val="-5"/>
        <w:sz w:val="20"/>
        <w:szCs w:val="20"/>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71F8A">
    <w:pPr>
      <w:spacing w:line="176" w:lineRule="auto"/>
      <w:ind w:left="4078"/>
      <w:rPr>
        <w:rFonts w:ascii="Calibri" w:hAnsi="Calibri" w:eastAsia="Calibri" w:cs="Calibri"/>
        <w:sz w:val="20"/>
        <w:szCs w:val="20"/>
      </w:rPr>
    </w:pPr>
    <w:r>
      <w:rPr>
        <w:rFonts w:ascii="Calibri" w:hAnsi="Calibri" w:eastAsia="Calibri" w:cs="Calibri"/>
        <w:spacing w:val="-5"/>
        <w:sz w:val="20"/>
        <w:szCs w:val="20"/>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A3FCC">
    <w:pPr>
      <w:spacing w:line="175" w:lineRule="auto"/>
      <w:ind w:left="4078"/>
      <w:rPr>
        <w:rFonts w:ascii="Calibri" w:hAnsi="Calibri" w:eastAsia="Calibri" w:cs="Calibri"/>
        <w:sz w:val="20"/>
        <w:szCs w:val="20"/>
      </w:rPr>
    </w:pPr>
    <w:r>
      <w:rPr>
        <w:rFonts w:ascii="Calibri" w:hAnsi="Calibri" w:eastAsia="Calibri" w:cs="Calibri"/>
        <w:spacing w:val="-5"/>
        <w:sz w:val="20"/>
        <w:szCs w:val="20"/>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4C87C">
    <w:pPr>
      <w:spacing w:line="176" w:lineRule="auto"/>
      <w:ind w:left="4078"/>
      <w:rPr>
        <w:rFonts w:ascii="Calibri" w:hAnsi="Calibri" w:eastAsia="Calibri" w:cs="Calibri"/>
        <w:sz w:val="20"/>
        <w:szCs w:val="20"/>
      </w:rPr>
    </w:pPr>
    <w:r>
      <w:rPr>
        <w:rFonts w:ascii="Calibri" w:hAnsi="Calibri" w:eastAsia="Calibri" w:cs="Calibri"/>
        <w:spacing w:val="-5"/>
        <w:sz w:val="20"/>
        <w:szCs w:val="20"/>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D6EFF">
    <w:pPr>
      <w:spacing w:line="176" w:lineRule="auto"/>
      <w:ind w:left="4078"/>
      <w:rPr>
        <w:rFonts w:ascii="Calibri" w:hAnsi="Calibri" w:eastAsia="Calibri" w:cs="Calibri"/>
        <w:sz w:val="20"/>
        <w:szCs w:val="20"/>
      </w:rPr>
    </w:pPr>
    <w:r>
      <w:rPr>
        <w:rFonts w:ascii="Calibri" w:hAnsi="Calibri" w:eastAsia="Calibri" w:cs="Calibri"/>
        <w:spacing w:val="-5"/>
        <w:sz w:val="20"/>
        <w:szCs w:val="20"/>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D38BE">
    <w:pPr>
      <w:spacing w:line="176" w:lineRule="auto"/>
      <w:ind w:left="4072"/>
      <w:rPr>
        <w:rFonts w:ascii="Calibri" w:hAnsi="Calibri" w:eastAsia="Calibri" w:cs="Calibri"/>
        <w:sz w:val="20"/>
        <w:szCs w:val="20"/>
      </w:rPr>
    </w:pPr>
    <w:r>
      <w:rPr>
        <w:rFonts w:ascii="Calibri" w:hAnsi="Calibri" w:eastAsia="Calibri" w:cs="Calibri"/>
        <w:spacing w:val="-2"/>
        <w:sz w:val="20"/>
        <w:szCs w:val="20"/>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875D7">
    <w:pPr>
      <w:spacing w:line="176" w:lineRule="auto"/>
      <w:ind w:left="4072"/>
      <w:rPr>
        <w:rFonts w:ascii="Calibri" w:hAnsi="Calibri" w:eastAsia="Calibri" w:cs="Calibri"/>
        <w:sz w:val="20"/>
        <w:szCs w:val="20"/>
      </w:rPr>
    </w:pPr>
    <w:r>
      <w:rPr>
        <w:rFonts w:ascii="Calibri" w:hAnsi="Calibri" w:eastAsia="Calibri" w:cs="Calibri"/>
        <w:spacing w:val="-2"/>
        <w:sz w:val="20"/>
        <w:szCs w:val="20"/>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432A8">
    <w:pPr>
      <w:spacing w:line="176" w:lineRule="auto"/>
      <w:ind w:left="4072"/>
      <w:rPr>
        <w:rFonts w:ascii="Calibri" w:hAnsi="Calibri" w:eastAsia="Calibri" w:cs="Calibri"/>
        <w:sz w:val="20"/>
        <w:szCs w:val="20"/>
      </w:rPr>
    </w:pPr>
    <w:r>
      <w:rPr>
        <w:rFonts w:ascii="Calibri" w:hAnsi="Calibri" w:eastAsia="Calibri" w:cs="Calibri"/>
        <w:spacing w:val="-2"/>
        <w:sz w:val="20"/>
        <w:szCs w:val="20"/>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7FEAD">
    <w:pPr>
      <w:spacing w:line="176" w:lineRule="auto"/>
      <w:ind w:left="4072"/>
      <w:rPr>
        <w:rFonts w:ascii="Calibri" w:hAnsi="Calibri" w:eastAsia="Calibri" w:cs="Calibri"/>
        <w:sz w:val="20"/>
        <w:szCs w:val="20"/>
      </w:rPr>
    </w:pPr>
    <w:r>
      <w:rPr>
        <w:rFonts w:ascii="Calibri" w:hAnsi="Calibri" w:eastAsia="Calibri" w:cs="Calibri"/>
        <w:spacing w:val="-2"/>
        <w:sz w:val="20"/>
        <w:szCs w:val="20"/>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E0138">
    <w:pPr>
      <w:spacing w:line="176" w:lineRule="auto"/>
      <w:ind w:left="4072"/>
      <w:rPr>
        <w:rFonts w:ascii="Calibri" w:hAnsi="Calibri" w:eastAsia="Calibri" w:cs="Calibri"/>
        <w:sz w:val="20"/>
        <w:szCs w:val="20"/>
      </w:rPr>
    </w:pPr>
    <w:r>
      <w:rPr>
        <w:rFonts w:ascii="Calibri" w:hAnsi="Calibri" w:eastAsia="Calibri" w:cs="Calibri"/>
        <w:spacing w:val="-2"/>
        <w:sz w:val="20"/>
        <w:szCs w:val="20"/>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432C4">
    <w:pPr>
      <w:spacing w:line="176" w:lineRule="auto"/>
      <w:ind w:left="4072"/>
      <w:rPr>
        <w:rFonts w:ascii="Calibri" w:hAnsi="Calibri" w:eastAsia="Calibri" w:cs="Calibri"/>
        <w:sz w:val="20"/>
        <w:szCs w:val="20"/>
      </w:rPr>
    </w:pPr>
    <w:r>
      <w:rPr>
        <w:rFonts w:ascii="Calibri" w:hAnsi="Calibri" w:eastAsia="Calibri" w:cs="Calibri"/>
        <w:spacing w:val="-2"/>
        <w:sz w:val="20"/>
        <w:szCs w:val="20"/>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0696E">
    <w:pPr>
      <w:spacing w:line="176" w:lineRule="auto"/>
      <w:ind w:left="4072"/>
      <w:rPr>
        <w:rFonts w:ascii="Calibri" w:hAnsi="Calibri" w:eastAsia="Calibri" w:cs="Calibri"/>
        <w:sz w:val="20"/>
        <w:szCs w:val="20"/>
      </w:rPr>
    </w:pPr>
    <w:r>
      <w:rPr>
        <w:rFonts w:ascii="Calibri" w:hAnsi="Calibri" w:eastAsia="Calibri" w:cs="Calibri"/>
        <w:spacing w:val="-2"/>
        <w:sz w:val="20"/>
        <w:szCs w:val="20"/>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9E64F">
    <w:pPr>
      <w:spacing w:line="176" w:lineRule="auto"/>
      <w:ind w:left="4072"/>
      <w:rPr>
        <w:rFonts w:ascii="Calibri" w:hAnsi="Calibri" w:eastAsia="Calibri" w:cs="Calibri"/>
        <w:sz w:val="20"/>
        <w:szCs w:val="20"/>
      </w:rPr>
    </w:pPr>
    <w:r>
      <w:rPr>
        <w:rFonts w:ascii="Calibri" w:hAnsi="Calibri" w:eastAsia="Calibri" w:cs="Calibri"/>
        <w:spacing w:val="-2"/>
        <w:sz w:val="20"/>
        <w:szCs w:val="20"/>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4B4F">
    <w:pPr>
      <w:spacing w:line="176" w:lineRule="auto"/>
      <w:ind w:left="4072"/>
      <w:rPr>
        <w:rFonts w:ascii="Calibri" w:hAnsi="Calibri" w:eastAsia="Calibri" w:cs="Calibri"/>
        <w:sz w:val="20"/>
        <w:szCs w:val="20"/>
      </w:rPr>
    </w:pPr>
    <w:r>
      <w:rPr>
        <w:rFonts w:ascii="Calibri" w:hAnsi="Calibri" w:eastAsia="Calibri" w:cs="Calibri"/>
        <w:spacing w:val="-2"/>
        <w:sz w:val="20"/>
        <w:szCs w:val="20"/>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FE1F5">
    <w:pPr>
      <w:spacing w:line="176" w:lineRule="auto"/>
      <w:ind w:left="4072"/>
      <w:rPr>
        <w:rFonts w:ascii="Calibri" w:hAnsi="Calibri" w:eastAsia="Calibri" w:cs="Calibri"/>
        <w:sz w:val="20"/>
        <w:szCs w:val="20"/>
      </w:rPr>
    </w:pPr>
    <w:r>
      <w:rPr>
        <w:rFonts w:ascii="Calibri" w:hAnsi="Calibri" w:eastAsia="Calibri" w:cs="Calibri"/>
        <w:spacing w:val="-2"/>
        <w:sz w:val="20"/>
        <w:szCs w:val="20"/>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2677A">
    <w:pPr>
      <w:spacing w:line="176" w:lineRule="auto"/>
      <w:ind w:left="4070"/>
      <w:rPr>
        <w:rFonts w:ascii="Calibri" w:hAnsi="Calibri" w:eastAsia="Calibri" w:cs="Calibri"/>
        <w:sz w:val="20"/>
        <w:szCs w:val="20"/>
      </w:rPr>
    </w:pPr>
    <w:r>
      <w:rPr>
        <w:rFonts w:ascii="Calibri" w:hAnsi="Calibri" w:eastAsia="Calibri" w:cs="Calibri"/>
        <w:spacing w:val="-1"/>
        <w:sz w:val="20"/>
        <w:szCs w:val="20"/>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0E3D4">
    <w:pPr>
      <w:spacing w:line="176" w:lineRule="auto"/>
      <w:ind w:left="4070"/>
      <w:rPr>
        <w:rFonts w:ascii="Calibri" w:hAnsi="Calibri" w:eastAsia="Calibri" w:cs="Calibri"/>
        <w:sz w:val="20"/>
        <w:szCs w:val="20"/>
      </w:rPr>
    </w:pPr>
    <w:r>
      <w:rPr>
        <w:rFonts w:ascii="Calibri" w:hAnsi="Calibri" w:eastAsia="Calibri" w:cs="Calibri"/>
        <w:spacing w:val="-1"/>
        <w:sz w:val="20"/>
        <w:szCs w:val="20"/>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18EAB">
    <w:pPr>
      <w:spacing w:line="176" w:lineRule="auto"/>
      <w:ind w:left="4070"/>
      <w:rPr>
        <w:rFonts w:ascii="Calibri" w:hAnsi="Calibri" w:eastAsia="Calibri" w:cs="Calibri"/>
        <w:sz w:val="20"/>
        <w:szCs w:val="20"/>
      </w:rPr>
    </w:pPr>
    <w:r>
      <w:rPr>
        <w:rFonts w:ascii="Calibri" w:hAnsi="Calibri" w:eastAsia="Calibri" w:cs="Calibri"/>
        <w:spacing w:val="-1"/>
        <w:sz w:val="20"/>
        <w:szCs w:val="20"/>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89D92">
    <w:pPr>
      <w:spacing w:line="176" w:lineRule="auto"/>
      <w:ind w:left="4070"/>
      <w:rPr>
        <w:rFonts w:ascii="Calibri" w:hAnsi="Calibri" w:eastAsia="Calibri" w:cs="Calibri"/>
        <w:sz w:val="20"/>
        <w:szCs w:val="20"/>
      </w:rPr>
    </w:pPr>
    <w:r>
      <w:rPr>
        <w:rFonts w:ascii="Calibri" w:hAnsi="Calibri" w:eastAsia="Calibri" w:cs="Calibri"/>
        <w:spacing w:val="-1"/>
        <w:sz w:val="20"/>
        <w:szCs w:val="20"/>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B53B2">
    <w:pPr>
      <w:spacing w:line="176" w:lineRule="auto"/>
      <w:ind w:left="4070"/>
      <w:rPr>
        <w:rFonts w:ascii="Calibri" w:hAnsi="Calibri" w:eastAsia="Calibri" w:cs="Calibri"/>
        <w:sz w:val="20"/>
        <w:szCs w:val="20"/>
      </w:rPr>
    </w:pPr>
    <w:r>
      <w:rPr>
        <w:rFonts w:ascii="Calibri" w:hAnsi="Calibri" w:eastAsia="Calibri" w:cs="Calibri"/>
        <w:spacing w:val="-1"/>
        <w:sz w:val="20"/>
        <w:szCs w:val="20"/>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368E4">
    <w:pPr>
      <w:spacing w:line="176" w:lineRule="auto"/>
      <w:ind w:left="4070"/>
      <w:rPr>
        <w:rFonts w:ascii="Calibri" w:hAnsi="Calibri" w:eastAsia="Calibri" w:cs="Calibri"/>
        <w:sz w:val="20"/>
        <w:szCs w:val="20"/>
      </w:rPr>
    </w:pPr>
    <w:r>
      <w:rPr>
        <w:rFonts w:ascii="Calibri" w:hAnsi="Calibri" w:eastAsia="Calibri" w:cs="Calibri"/>
        <w:spacing w:val="-1"/>
        <w:sz w:val="20"/>
        <w:szCs w:val="20"/>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E1313">
    <w:pPr>
      <w:spacing w:line="176" w:lineRule="auto"/>
      <w:ind w:left="4070"/>
      <w:rPr>
        <w:rFonts w:ascii="Calibri" w:hAnsi="Calibri" w:eastAsia="Calibri" w:cs="Calibri"/>
        <w:sz w:val="20"/>
        <w:szCs w:val="20"/>
      </w:rPr>
    </w:pPr>
    <w:r>
      <w:rPr>
        <w:rFonts w:ascii="Calibri" w:hAnsi="Calibri" w:eastAsia="Calibri" w:cs="Calibri"/>
        <w:spacing w:val="-1"/>
        <w:sz w:val="20"/>
        <w:szCs w:val="20"/>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6D175">
    <w:pPr>
      <w:spacing w:line="176" w:lineRule="auto"/>
      <w:ind w:left="4070"/>
      <w:rPr>
        <w:rFonts w:ascii="Calibri" w:hAnsi="Calibri" w:eastAsia="Calibri" w:cs="Calibri"/>
        <w:sz w:val="20"/>
        <w:szCs w:val="20"/>
      </w:rPr>
    </w:pPr>
    <w:r>
      <w:rPr>
        <w:rFonts w:ascii="Calibri" w:hAnsi="Calibri" w:eastAsia="Calibri" w:cs="Calibri"/>
        <w:spacing w:val="-1"/>
        <w:sz w:val="20"/>
        <w:szCs w:val="20"/>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64D33">
    <w:pPr>
      <w:spacing w:line="176" w:lineRule="auto"/>
      <w:ind w:left="4070"/>
      <w:rPr>
        <w:rFonts w:ascii="Calibri" w:hAnsi="Calibri" w:eastAsia="Calibri" w:cs="Calibri"/>
        <w:sz w:val="20"/>
        <w:szCs w:val="20"/>
      </w:rPr>
    </w:pPr>
    <w:r>
      <w:rPr>
        <w:rFonts w:ascii="Calibri" w:hAnsi="Calibri" w:eastAsia="Calibri" w:cs="Calibri"/>
        <w:spacing w:val="-1"/>
        <w:sz w:val="20"/>
        <w:szCs w:val="20"/>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96090">
    <w:pPr>
      <w:spacing w:line="176" w:lineRule="auto"/>
      <w:ind w:left="4070"/>
      <w:rPr>
        <w:rFonts w:ascii="Calibri" w:hAnsi="Calibri" w:eastAsia="Calibri" w:cs="Calibri"/>
        <w:sz w:val="20"/>
        <w:szCs w:val="20"/>
      </w:rPr>
    </w:pPr>
    <w:r>
      <w:rPr>
        <w:rFonts w:ascii="Calibri" w:hAnsi="Calibri" w:eastAsia="Calibri" w:cs="Calibri"/>
        <w:spacing w:val="-1"/>
        <w:sz w:val="20"/>
        <w:szCs w:val="20"/>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62C9B">
    <w:pPr>
      <w:spacing w:line="176" w:lineRule="auto"/>
      <w:ind w:left="4065"/>
      <w:rPr>
        <w:rFonts w:ascii="Calibri" w:hAnsi="Calibri" w:eastAsia="Calibri" w:cs="Calibri"/>
        <w:sz w:val="20"/>
        <w:szCs w:val="20"/>
      </w:rPr>
    </w:pPr>
    <w:r>
      <w:rPr>
        <w:rFonts w:ascii="Calibri" w:hAnsi="Calibri" w:eastAsia="Calibri" w:cs="Calibri"/>
        <w:spacing w:val="1"/>
        <w:sz w:val="20"/>
        <w:szCs w:val="20"/>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1E465">
    <w:pPr>
      <w:spacing w:line="175" w:lineRule="auto"/>
      <w:ind w:left="4065"/>
      <w:rPr>
        <w:rFonts w:ascii="Calibri" w:hAnsi="Calibri" w:eastAsia="Calibri" w:cs="Calibri"/>
        <w:sz w:val="20"/>
        <w:szCs w:val="20"/>
      </w:rPr>
    </w:pPr>
    <w:r>
      <w:rPr>
        <w:rFonts w:ascii="Calibri" w:hAnsi="Calibri" w:eastAsia="Calibri" w:cs="Calibri"/>
        <w:spacing w:val="1"/>
        <w:sz w:val="20"/>
        <w:szCs w:val="20"/>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D4A3">
    <w:pPr>
      <w:spacing w:line="176" w:lineRule="auto"/>
      <w:ind w:left="4065"/>
      <w:rPr>
        <w:rFonts w:ascii="Calibri" w:hAnsi="Calibri" w:eastAsia="Calibri" w:cs="Calibri"/>
        <w:sz w:val="20"/>
        <w:szCs w:val="20"/>
      </w:rPr>
    </w:pPr>
    <w:r>
      <w:rPr>
        <w:rFonts w:ascii="Calibri" w:hAnsi="Calibri" w:eastAsia="Calibri" w:cs="Calibri"/>
        <w:spacing w:val="1"/>
        <w:sz w:val="20"/>
        <w:szCs w:val="20"/>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49BF2">
    <w:pPr>
      <w:spacing w:line="176" w:lineRule="auto"/>
      <w:ind w:left="4065"/>
      <w:rPr>
        <w:rFonts w:ascii="Calibri" w:hAnsi="Calibri" w:eastAsia="Calibri" w:cs="Calibri"/>
        <w:sz w:val="20"/>
        <w:szCs w:val="20"/>
      </w:rPr>
    </w:pPr>
    <w:r>
      <w:rPr>
        <w:rFonts w:ascii="Calibri" w:hAnsi="Calibri" w:eastAsia="Calibri" w:cs="Calibri"/>
        <w:spacing w:val="1"/>
        <w:sz w:val="20"/>
        <w:szCs w:val="20"/>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097D0">
    <w:pPr>
      <w:spacing w:line="175" w:lineRule="auto"/>
      <w:ind w:left="4065"/>
      <w:rPr>
        <w:rFonts w:ascii="Calibri" w:hAnsi="Calibri" w:eastAsia="Calibri" w:cs="Calibri"/>
        <w:sz w:val="20"/>
        <w:szCs w:val="20"/>
      </w:rPr>
    </w:pPr>
    <w:r>
      <w:rPr>
        <w:rFonts w:ascii="Calibri" w:hAnsi="Calibri" w:eastAsia="Calibri" w:cs="Calibri"/>
        <w:spacing w:val="1"/>
        <w:sz w:val="20"/>
        <w:szCs w:val="20"/>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25316">
    <w:pPr>
      <w:spacing w:line="175" w:lineRule="auto"/>
      <w:ind w:left="4065"/>
      <w:rPr>
        <w:rFonts w:ascii="Calibri" w:hAnsi="Calibri" w:eastAsia="Calibri" w:cs="Calibri"/>
        <w:sz w:val="20"/>
        <w:szCs w:val="20"/>
      </w:rPr>
    </w:pPr>
    <w:r>
      <w:rPr>
        <w:rFonts w:ascii="Calibri" w:hAnsi="Calibri" w:eastAsia="Calibri" w:cs="Calibri"/>
        <w:spacing w:val="1"/>
        <w:sz w:val="20"/>
        <w:szCs w:val="20"/>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A300">
    <w:pPr>
      <w:spacing w:line="176" w:lineRule="auto"/>
      <w:ind w:left="4065"/>
      <w:rPr>
        <w:rFonts w:ascii="Calibri" w:hAnsi="Calibri" w:eastAsia="Calibri" w:cs="Calibri"/>
        <w:sz w:val="20"/>
        <w:szCs w:val="20"/>
      </w:rPr>
    </w:pPr>
    <w:r>
      <w:rPr>
        <w:rFonts w:ascii="Calibri" w:hAnsi="Calibri" w:eastAsia="Calibri" w:cs="Calibri"/>
        <w:spacing w:val="1"/>
        <w:sz w:val="20"/>
        <w:szCs w:val="20"/>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D6BE4">
    <w:pPr>
      <w:spacing w:line="175" w:lineRule="auto"/>
      <w:ind w:left="4065"/>
      <w:rPr>
        <w:rFonts w:ascii="Calibri" w:hAnsi="Calibri" w:eastAsia="Calibri" w:cs="Calibri"/>
        <w:sz w:val="20"/>
        <w:szCs w:val="20"/>
      </w:rPr>
    </w:pPr>
    <w:r>
      <w:rPr>
        <w:rFonts w:ascii="Calibri" w:hAnsi="Calibri" w:eastAsia="Calibri" w:cs="Calibri"/>
        <w:spacing w:val="1"/>
        <w:sz w:val="20"/>
        <w:szCs w:val="20"/>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8A93D">
    <w:pPr>
      <w:spacing w:line="176" w:lineRule="auto"/>
      <w:ind w:left="4065"/>
      <w:rPr>
        <w:rFonts w:ascii="Calibri" w:hAnsi="Calibri" w:eastAsia="Calibri" w:cs="Calibri"/>
        <w:sz w:val="20"/>
        <w:szCs w:val="20"/>
      </w:rPr>
    </w:pPr>
    <w:r>
      <w:rPr>
        <w:rFonts w:ascii="Calibri" w:hAnsi="Calibri" w:eastAsia="Calibri" w:cs="Calibri"/>
        <w:spacing w:val="1"/>
        <w:sz w:val="20"/>
        <w:szCs w:val="20"/>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1FFAD">
    <w:pPr>
      <w:spacing w:line="176" w:lineRule="auto"/>
      <w:ind w:left="4065"/>
      <w:rPr>
        <w:rFonts w:ascii="Calibri" w:hAnsi="Calibri" w:eastAsia="Calibri" w:cs="Calibri"/>
        <w:sz w:val="20"/>
        <w:szCs w:val="20"/>
      </w:rPr>
    </w:pPr>
    <w:r>
      <w:rPr>
        <w:rFonts w:ascii="Calibri" w:hAnsi="Calibri" w:eastAsia="Calibri" w:cs="Calibri"/>
        <w:spacing w:val="1"/>
        <w:sz w:val="20"/>
        <w:szCs w:val="20"/>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15761">
    <w:pPr>
      <w:spacing w:line="176" w:lineRule="auto"/>
      <w:ind w:left="4070"/>
      <w:rPr>
        <w:rFonts w:ascii="Calibri" w:hAnsi="Calibri" w:eastAsia="Calibri" w:cs="Calibri"/>
        <w:sz w:val="20"/>
        <w:szCs w:val="20"/>
      </w:rPr>
    </w:pPr>
    <w:r>
      <w:rPr>
        <w:rFonts w:ascii="Calibri" w:hAnsi="Calibri" w:eastAsia="Calibri" w:cs="Calibri"/>
        <w:spacing w:val="-1"/>
        <w:sz w:val="20"/>
        <w:szCs w:val="20"/>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7802">
    <w:pPr>
      <w:spacing w:line="175" w:lineRule="auto"/>
      <w:ind w:left="4070"/>
      <w:rPr>
        <w:rFonts w:ascii="Calibri" w:hAnsi="Calibri" w:eastAsia="Calibri" w:cs="Calibri"/>
        <w:sz w:val="20"/>
        <w:szCs w:val="20"/>
      </w:rPr>
    </w:pPr>
    <w:r>
      <w:rPr>
        <w:rFonts w:ascii="Calibri" w:hAnsi="Calibri" w:eastAsia="Calibri" w:cs="Calibri"/>
        <w:spacing w:val="-1"/>
        <w:sz w:val="20"/>
        <w:szCs w:val="20"/>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426D2">
    <w:pPr>
      <w:spacing w:line="176" w:lineRule="auto"/>
      <w:ind w:left="4070"/>
      <w:rPr>
        <w:rFonts w:ascii="Calibri" w:hAnsi="Calibri" w:eastAsia="Calibri" w:cs="Calibri"/>
        <w:sz w:val="20"/>
        <w:szCs w:val="20"/>
      </w:rPr>
    </w:pPr>
    <w:r>
      <w:rPr>
        <w:rFonts w:ascii="Calibri" w:hAnsi="Calibri" w:eastAsia="Calibri" w:cs="Calibri"/>
        <w:spacing w:val="-1"/>
        <w:sz w:val="20"/>
        <w:szCs w:val="20"/>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097AA">
    <w:pPr>
      <w:spacing w:line="176" w:lineRule="auto"/>
      <w:ind w:left="4070"/>
      <w:rPr>
        <w:rFonts w:ascii="Calibri" w:hAnsi="Calibri" w:eastAsia="Calibri" w:cs="Calibri"/>
        <w:sz w:val="20"/>
        <w:szCs w:val="20"/>
      </w:rPr>
    </w:pPr>
    <w:r>
      <w:rPr>
        <w:rFonts w:ascii="Calibri" w:hAnsi="Calibri" w:eastAsia="Calibri" w:cs="Calibri"/>
        <w:spacing w:val="-1"/>
        <w:sz w:val="20"/>
        <w:szCs w:val="20"/>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7FC6F">
    <w:pPr>
      <w:spacing w:line="175" w:lineRule="auto"/>
      <w:ind w:left="4070"/>
      <w:rPr>
        <w:rFonts w:ascii="Calibri" w:hAnsi="Calibri" w:eastAsia="Calibri" w:cs="Calibri"/>
        <w:sz w:val="20"/>
        <w:szCs w:val="20"/>
      </w:rPr>
    </w:pPr>
    <w:r>
      <w:rPr>
        <w:rFonts w:ascii="Calibri" w:hAnsi="Calibri" w:eastAsia="Calibri" w:cs="Calibri"/>
        <w:spacing w:val="-1"/>
        <w:sz w:val="20"/>
        <w:szCs w:val="20"/>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3E12">
    <w:pPr>
      <w:spacing w:line="174" w:lineRule="auto"/>
      <w:ind w:left="4070"/>
      <w:rPr>
        <w:rFonts w:ascii="Calibri" w:hAnsi="Calibri" w:eastAsia="Calibri" w:cs="Calibri"/>
        <w:sz w:val="20"/>
        <w:szCs w:val="20"/>
      </w:rPr>
    </w:pPr>
    <w:r>
      <w:rPr>
        <w:rFonts w:ascii="Calibri" w:hAnsi="Calibri" w:eastAsia="Calibri" w:cs="Calibri"/>
        <w:spacing w:val="-1"/>
        <w:sz w:val="20"/>
        <w:szCs w:val="20"/>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7B011">
    <w:pPr>
      <w:spacing w:line="176" w:lineRule="auto"/>
      <w:ind w:left="4070"/>
      <w:rPr>
        <w:rFonts w:ascii="Calibri" w:hAnsi="Calibri" w:eastAsia="Calibri" w:cs="Calibri"/>
        <w:sz w:val="20"/>
        <w:szCs w:val="20"/>
      </w:rPr>
    </w:pPr>
    <w:r>
      <w:rPr>
        <w:rFonts w:ascii="Calibri" w:hAnsi="Calibri" w:eastAsia="Calibri" w:cs="Calibri"/>
        <w:spacing w:val="-1"/>
        <w:sz w:val="20"/>
        <w:szCs w:val="20"/>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8A0A6">
    <w:pPr>
      <w:spacing w:line="174" w:lineRule="auto"/>
      <w:ind w:left="4070"/>
      <w:rPr>
        <w:rFonts w:ascii="Calibri" w:hAnsi="Calibri" w:eastAsia="Calibri" w:cs="Calibri"/>
        <w:sz w:val="20"/>
        <w:szCs w:val="20"/>
      </w:rPr>
    </w:pPr>
    <w:r>
      <w:rPr>
        <w:rFonts w:ascii="Calibri" w:hAnsi="Calibri" w:eastAsia="Calibri" w:cs="Calibri"/>
        <w:spacing w:val="-1"/>
        <w:sz w:val="20"/>
        <w:szCs w:val="20"/>
      </w:rPr>
      <w:t>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0B69">
    <w:pPr>
      <w:spacing w:line="46" w:lineRule="auto"/>
      <w:rPr>
        <w:rFonts w:ascii="Arial"/>
        <w:sz w:val="2"/>
      </w:rPr>
    </w:pPr>
    <w:r>
      <w:pict>
        <v:shape id="_x0000_s2049" o:spid="_x0000_s2049"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04CB">
    <w:pPr>
      <w:spacing w:line="46" w:lineRule="auto"/>
      <w:rPr>
        <w:rFonts w:ascii="Arial"/>
        <w:sz w:val="2"/>
      </w:rPr>
    </w:pPr>
    <w:r>
      <w:pict>
        <v:shape id="_x0000_s2051" o:spid="_x0000_s2051" style="position:absolute;left:0pt;margin-left:90pt;margin-top:54.5pt;height:0.75pt;width:415.35pt;mso-position-horizontal-relative:page;mso-position-vertical-relative:page;z-index:251661312;mso-width-relative:page;mso-height-relative:page;" fillcolor="#000000" filled="t" stroked="f" coordsize="8307,15" o:allowincell="f" path="m0,0l8306,0,8306,14,0,14,0,0xe">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9B7DC">
    <w:pPr>
      <w:spacing w:line="46" w:lineRule="auto"/>
      <w:rPr>
        <w:rFonts w:ascii="Arial"/>
        <w:sz w:val="2"/>
      </w:rPr>
    </w:pPr>
    <w:r>
      <w:pict>
        <v:shape id="_x0000_s2053" o:spid="_x0000_s2053" style="position:absolute;left:0pt;margin-left:90pt;margin-top:54.5pt;height:0.75pt;width:415.35pt;mso-position-horizontal-relative:page;mso-position-vertical-relative:page;z-index:251662336;mso-width-relative:page;mso-height-relative:page;" fillcolor="#000000" filled="t" stroked="f" coordsize="8307,15" o:allowincell="f" path="m0,0l8306,0,8306,14,0,14,0,0xe">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D8FBD">
    <w:pPr>
      <w:spacing w:line="46" w:lineRule="auto"/>
      <w:rPr>
        <w:rFonts w:ascii="Arial"/>
        <w:sz w:val="2"/>
      </w:rPr>
    </w:pPr>
    <w:r>
      <w:pict>
        <v:shape id="_x0000_s2055" o:spid="_x0000_s2055"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33E49">
    <w:pPr>
      <w:spacing w:line="46" w:lineRule="auto"/>
      <w:rPr>
        <w:rFonts w:ascii="Arial"/>
        <w:sz w:val="2"/>
      </w:rPr>
    </w:pPr>
    <w:r>
      <w:pict>
        <v:shape id="_x0000_s2057" o:spid="_x0000_s2057" style="position:absolute;left:0pt;margin-left:90pt;margin-top:54.5pt;height:0.75pt;width:415.35pt;mso-position-horizontal-relative:page;mso-position-vertical-relative:page;z-index:251663360;mso-width-relative:page;mso-height-relative:page;" fillcolor="#000000" filled="t" stroked="f" coordsize="8307,15" o:allowincell="f" path="m0,0l8306,0,8306,14,0,14,0,0xe">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FB36C">
    <w:pPr>
      <w:spacing w:line="46" w:lineRule="auto"/>
      <w:rPr>
        <w:rFonts w:ascii="Arial"/>
        <w:sz w:val="2"/>
      </w:rPr>
    </w:pPr>
    <w:r>
      <w:pict>
        <v:shape id="_x0000_s2059" o:spid="_x0000_s2059"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E9D04">
    <w:pPr>
      <w:spacing w:line="46" w:lineRule="auto"/>
      <w:rPr>
        <w:rFonts w:ascii="Arial"/>
        <w:sz w:val="2"/>
      </w:rPr>
    </w:pPr>
    <w:r>
      <w:pict>
        <v:shape id="_x0000_s2061" o:spid="_x0000_s2061" style="position:absolute;left:0pt;margin-left:90pt;margin-top:54.5pt;height:0.75pt;width:415.35pt;mso-position-horizontal-relative:page;mso-position-vertical-relative:page;z-index:251661312;mso-width-relative:page;mso-height-relative:page;" fillcolor="#000000" filled="t" stroked="f" coordsize="8307,15" o:allowincell="f" path="m0,0l8306,0,8306,14,0,14,0,0xe">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1989">
    <w:pPr>
      <w:spacing w:line="46" w:lineRule="auto"/>
      <w:rPr>
        <w:rFonts w:ascii="Arial"/>
        <w:sz w:val="2"/>
      </w:rPr>
    </w:pPr>
    <w:r>
      <w:pict>
        <v:shape id="_x0000_s2063" o:spid="_x0000_s2063" style="position:absolute;left:0pt;margin-left:90pt;margin-top:54.5pt;height:0.75pt;width:415.35pt;mso-position-horizontal-relative:page;mso-position-vertical-relative:page;z-index:251664384;mso-width-relative:page;mso-height-relative:page;" fillcolor="#000000" filled="t" stroked="f" coordsize="8307,15" o:allowincell="f" path="m0,0l8306,0,8306,14,0,14,0,0xe">
          <v:fill on="t" focussize="0,0"/>
          <v:stroke on="f"/>
          <v:imagedata o:title=""/>
          <o:lock v:ext="edi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A179A">
    <w:pPr>
      <w:spacing w:line="46" w:lineRule="auto"/>
      <w:rPr>
        <w:rFonts w:ascii="Arial"/>
        <w:sz w:val="2"/>
      </w:rPr>
    </w:pPr>
    <w:r>
      <w:pict>
        <v:shape id="_x0000_s2065" o:spid="_x0000_s2065"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91A53">
    <w:pPr>
      <w:spacing w:line="46" w:lineRule="auto"/>
      <w:rPr>
        <w:rFonts w:ascii="Arial"/>
        <w:sz w:val="2"/>
      </w:rPr>
    </w:pPr>
    <w:r>
      <w:pict>
        <v:shape id="_x0000_s2067" o:spid="_x0000_s2067" style="position:absolute;left:0pt;margin-left:90pt;margin-top:54.5pt;height:0.75pt;width:415.35pt;mso-position-horizontal-relative:page;mso-position-vertical-relative:page;z-index:251665408;mso-width-relative:page;mso-height-relative:page;" fillcolor="#000000" filled="t" stroked="f" coordsize="8307,15" o:allowincell="f" path="m0,0l8306,0,8306,14,0,14,0,0xe">
          <v:fill on="t" focussize="0,0"/>
          <v:stroke on="f"/>
          <v:imagedata o:title=""/>
          <o:lock v:ext="edi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8DEB9">
    <w:pPr>
      <w:spacing w:line="46" w:lineRule="auto"/>
      <w:rPr>
        <w:rFonts w:ascii="Arial"/>
        <w:sz w:val="2"/>
      </w:rPr>
    </w:pPr>
    <w:r>
      <w:pict>
        <v:shape id="_x0000_s2069" o:spid="_x0000_s2069"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94D62">
    <w:pPr>
      <w:spacing w:line="46" w:lineRule="auto"/>
      <w:rPr>
        <w:rFonts w:ascii="Arial"/>
        <w:sz w:val="2"/>
      </w:rPr>
    </w:pPr>
    <w:r>
      <w:pict>
        <v:shape id="_x0000_s2071" o:spid="_x0000_s2071" style="position:absolute;left:0pt;margin-left:90pt;margin-top:54.5pt;height:0.75pt;width:415.35pt;mso-position-horizontal-relative:page;mso-position-vertical-relative:page;z-index:251666432;mso-width-relative:page;mso-height-relative:page;" fillcolor="#000000" filled="t" stroked="f" coordsize="8307,15" o:allowincell="f" path="m0,0l8306,0,8306,14,0,14,0,0xe">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30D7A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25.png"/><Relationship Id="rId98" Type="http://schemas.openxmlformats.org/officeDocument/2006/relationships/image" Target="media/image24.png"/><Relationship Id="rId97" Type="http://schemas.openxmlformats.org/officeDocument/2006/relationships/image" Target="media/image23.png"/><Relationship Id="rId96" Type="http://schemas.openxmlformats.org/officeDocument/2006/relationships/image" Target="media/image22.png"/><Relationship Id="rId95" Type="http://schemas.openxmlformats.org/officeDocument/2006/relationships/image" Target="media/image21.png"/><Relationship Id="rId94" Type="http://schemas.openxmlformats.org/officeDocument/2006/relationships/image" Target="media/image20.png"/><Relationship Id="rId93" Type="http://schemas.openxmlformats.org/officeDocument/2006/relationships/image" Target="media/image19.png"/><Relationship Id="rId92" Type="http://schemas.openxmlformats.org/officeDocument/2006/relationships/image" Target="media/image18.png"/><Relationship Id="rId91" Type="http://schemas.openxmlformats.org/officeDocument/2006/relationships/image" Target="media/image17.png"/><Relationship Id="rId90" Type="http://schemas.openxmlformats.org/officeDocument/2006/relationships/image" Target="media/image16.png"/><Relationship Id="rId9" Type="http://schemas.openxmlformats.org/officeDocument/2006/relationships/footer" Target="footer4.xml"/><Relationship Id="rId89" Type="http://schemas.openxmlformats.org/officeDocument/2006/relationships/image" Target="media/image15.png"/><Relationship Id="rId88" Type="http://schemas.openxmlformats.org/officeDocument/2006/relationships/image" Target="media/image14.png"/><Relationship Id="rId87" Type="http://schemas.openxmlformats.org/officeDocument/2006/relationships/image" Target="media/image13.png"/><Relationship Id="rId86" Type="http://schemas.openxmlformats.org/officeDocument/2006/relationships/image" Target="media/image12.png"/><Relationship Id="rId85" Type="http://schemas.openxmlformats.org/officeDocument/2006/relationships/image" Target="media/image11.jpeg"/><Relationship Id="rId84" Type="http://schemas.openxmlformats.org/officeDocument/2006/relationships/image" Target="media/image10.png"/><Relationship Id="rId83" Type="http://schemas.openxmlformats.org/officeDocument/2006/relationships/image" Target="media/image9.png"/><Relationship Id="rId82" Type="http://schemas.openxmlformats.org/officeDocument/2006/relationships/image" Target="media/image8.jpeg"/><Relationship Id="rId81" Type="http://schemas.openxmlformats.org/officeDocument/2006/relationships/image" Target="media/image7.jpeg"/><Relationship Id="rId80" Type="http://schemas.openxmlformats.org/officeDocument/2006/relationships/image" Target="media/image6.jpeg"/><Relationship Id="rId8" Type="http://schemas.openxmlformats.org/officeDocument/2006/relationships/footer" Target="footer3.xml"/><Relationship Id="rId79" Type="http://schemas.openxmlformats.org/officeDocument/2006/relationships/image" Target="media/image5.jpeg"/><Relationship Id="rId78" Type="http://schemas.openxmlformats.org/officeDocument/2006/relationships/image" Target="media/image4.jpeg"/><Relationship Id="rId77" Type="http://schemas.openxmlformats.org/officeDocument/2006/relationships/image" Target="media/image3.jpeg"/><Relationship Id="rId76" Type="http://schemas.openxmlformats.org/officeDocument/2006/relationships/image" Target="media/image2.jpeg"/><Relationship Id="rId75" Type="http://schemas.openxmlformats.org/officeDocument/2006/relationships/image" Target="media/image1.jpeg"/><Relationship Id="rId74" Type="http://schemas.openxmlformats.org/officeDocument/2006/relationships/theme" Target="theme/theme1.xml"/><Relationship Id="rId73" Type="http://schemas.openxmlformats.org/officeDocument/2006/relationships/footer" Target="footer57.xml"/><Relationship Id="rId72" Type="http://schemas.openxmlformats.org/officeDocument/2006/relationships/header" Target="header12.xml"/><Relationship Id="rId71" Type="http://schemas.openxmlformats.org/officeDocument/2006/relationships/footer" Target="footer56.xml"/><Relationship Id="rId70" Type="http://schemas.openxmlformats.org/officeDocument/2006/relationships/footer" Target="footer55.xml"/><Relationship Id="rId7" Type="http://schemas.openxmlformats.org/officeDocument/2006/relationships/footer" Target="footer2.xml"/><Relationship Id="rId69" Type="http://schemas.openxmlformats.org/officeDocument/2006/relationships/footer" Target="footer54.xml"/><Relationship Id="rId68" Type="http://schemas.openxmlformats.org/officeDocument/2006/relationships/header" Target="header11.xml"/><Relationship Id="rId67" Type="http://schemas.openxmlformats.org/officeDocument/2006/relationships/footer" Target="footer53.xml"/><Relationship Id="rId66" Type="http://schemas.openxmlformats.org/officeDocument/2006/relationships/header" Target="header10.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footer" Target="footer47.xml"/><Relationship Id="rId6" Type="http://schemas.openxmlformats.org/officeDocument/2006/relationships/footer" Target="footer1.xml"/><Relationship Id="rId59" Type="http://schemas.openxmlformats.org/officeDocument/2006/relationships/footer" Target="footer46.xml"/><Relationship Id="rId58" Type="http://schemas.openxmlformats.org/officeDocument/2006/relationships/footer" Target="footer45.xml"/><Relationship Id="rId57" Type="http://schemas.openxmlformats.org/officeDocument/2006/relationships/footer" Target="footer44.xml"/><Relationship Id="rId56" Type="http://schemas.openxmlformats.org/officeDocument/2006/relationships/footer" Target="footer43.xml"/><Relationship Id="rId55" Type="http://schemas.openxmlformats.org/officeDocument/2006/relationships/footer" Target="footer42.xml"/><Relationship Id="rId54" Type="http://schemas.openxmlformats.org/officeDocument/2006/relationships/header" Target="header9.xml"/><Relationship Id="rId53" Type="http://schemas.openxmlformats.org/officeDocument/2006/relationships/footer" Target="footer41.xml"/><Relationship Id="rId52" Type="http://schemas.openxmlformats.org/officeDocument/2006/relationships/footer" Target="footer40.xml"/><Relationship Id="rId51" Type="http://schemas.openxmlformats.org/officeDocument/2006/relationships/header" Target="header8.xml"/><Relationship Id="rId50" Type="http://schemas.openxmlformats.org/officeDocument/2006/relationships/footer" Target="footer39.xml"/><Relationship Id="rId5" Type="http://schemas.openxmlformats.org/officeDocument/2006/relationships/header" Target="header1.xml"/><Relationship Id="rId49" Type="http://schemas.openxmlformats.org/officeDocument/2006/relationships/header" Target="header7.xml"/><Relationship Id="rId48" Type="http://schemas.openxmlformats.org/officeDocument/2006/relationships/footer" Target="footer38.xml"/><Relationship Id="rId47" Type="http://schemas.openxmlformats.org/officeDocument/2006/relationships/header" Target="header6.xml"/><Relationship Id="rId46" Type="http://schemas.openxmlformats.org/officeDocument/2006/relationships/footer" Target="footer37.xml"/><Relationship Id="rId45" Type="http://schemas.openxmlformats.org/officeDocument/2006/relationships/header" Target="header5.xml"/><Relationship Id="rId44" Type="http://schemas.openxmlformats.org/officeDocument/2006/relationships/footer" Target="footer36.xml"/><Relationship Id="rId43" Type="http://schemas.openxmlformats.org/officeDocument/2006/relationships/footer" Target="footer35.xml"/><Relationship Id="rId42" Type="http://schemas.openxmlformats.org/officeDocument/2006/relationships/footer" Target="footer34.xml"/><Relationship Id="rId41" Type="http://schemas.openxmlformats.org/officeDocument/2006/relationships/footer" Target="footer33.xml"/><Relationship Id="rId40" Type="http://schemas.openxmlformats.org/officeDocument/2006/relationships/footer" Target="footer32.xml"/><Relationship Id="rId4" Type="http://schemas.openxmlformats.org/officeDocument/2006/relationships/endnotes" Target="endnotes.xml"/><Relationship Id="rId39" Type="http://schemas.openxmlformats.org/officeDocument/2006/relationships/footer" Target="footer31.xml"/><Relationship Id="rId38" Type="http://schemas.openxmlformats.org/officeDocument/2006/relationships/footer" Target="footer30.xml"/><Relationship Id="rId37" Type="http://schemas.openxmlformats.org/officeDocument/2006/relationships/footer" Target="footer29.xml"/><Relationship Id="rId36" Type="http://schemas.openxmlformats.org/officeDocument/2006/relationships/footer" Target="footer28.xml"/><Relationship Id="rId35" Type="http://schemas.openxmlformats.org/officeDocument/2006/relationships/footer" Target="footer27.xml"/><Relationship Id="rId34" Type="http://schemas.openxmlformats.org/officeDocument/2006/relationships/header" Target="header4.xml"/><Relationship Id="rId33" Type="http://schemas.openxmlformats.org/officeDocument/2006/relationships/footer" Target="footer26.xml"/><Relationship Id="rId32" Type="http://schemas.openxmlformats.org/officeDocument/2006/relationships/header" Target="header3.xml"/><Relationship Id="rId31" Type="http://schemas.openxmlformats.org/officeDocument/2006/relationships/footer" Target="footer25.xml"/><Relationship Id="rId30" Type="http://schemas.openxmlformats.org/officeDocument/2006/relationships/header" Target="header2.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9" Type="http://schemas.openxmlformats.org/officeDocument/2006/relationships/fontTable" Target="fontTable.xml"/><Relationship Id="rId108" Type="http://schemas.openxmlformats.org/officeDocument/2006/relationships/customXml" Target="../customXml/item1.xml"/><Relationship Id="rId107" Type="http://schemas.openxmlformats.org/officeDocument/2006/relationships/image" Target="media/image33.jpeg"/><Relationship Id="rId106" Type="http://schemas.openxmlformats.org/officeDocument/2006/relationships/image" Target="media/image32.png"/><Relationship Id="rId105" Type="http://schemas.openxmlformats.org/officeDocument/2006/relationships/image" Target="media/image31.png"/><Relationship Id="rId104" Type="http://schemas.openxmlformats.org/officeDocument/2006/relationships/image" Target="media/image30.png"/><Relationship Id="rId103" Type="http://schemas.openxmlformats.org/officeDocument/2006/relationships/image" Target="media/image29.png"/><Relationship Id="rId102" Type="http://schemas.openxmlformats.org/officeDocument/2006/relationships/image" Target="media/image28.png"/><Relationship Id="rId101" Type="http://schemas.openxmlformats.org/officeDocument/2006/relationships/image" Target="media/image27.png"/><Relationship Id="rId100" Type="http://schemas.openxmlformats.org/officeDocument/2006/relationships/image" Target="media/image26.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3"/>
    <customShpInfo spid="_x0000_s2065"/>
    <customShpInfo spid="_x0000_s2067"/>
    <customShpInfo spid="_x0000_s2069"/>
    <customShpInfo spid="_x0000_s207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57</Pages>
  <Words>24465</Words>
  <Characters>25611</Characters>
  <TotalTime>25</TotalTime>
  <ScaleCrop>false</ScaleCrop>
  <LinksUpToDate>false</LinksUpToDate>
  <CharactersWithSpaces>27196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2025-06-06T10:55:00Z</dcterms:created>
  <dc:creator>Sky123.Org</dc:creator>
  <cp:lastModifiedBy>桑桑</cp:lastModifiedBy>
  <dcterms:modified xsi:type="dcterms:W3CDTF">2025-07-22T09:08:16Z</dcterms:modified>
  <dc:title>一 根据所给图表，回答下列问题。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2025-07-21T19:36:52Z</vt:filetime>
  </property>
  <property fmtid="{D5CDD505-2E9C-101B-9397-08002B2CF9AE}" pid="4" name="KSOTemplateDocerSaveRecord">
    <vt:lpwstr>eyJoZGlkIjoiYzg3MDM0ZWQ4YjU1N2M3YWUwMzk3ZjZkYThmOGJjZTMiLCJ1c2VySWQiOiIyNDkyNDYyNDQifQ==</vt:lpwstr>
  </property>
  <property fmtid="{D5CDD505-2E9C-101B-9397-08002B2CF9AE}" pid="5" name="KSOProductBuildVer">
    <vt:lpwstr>2052-12.1.0.21915</vt:lpwstr>
  </property>
  <property fmtid="{D5CDD505-2E9C-101B-9397-08002B2CF9AE}" pid="6" name="ICV">
    <vt:lpwstr>474AEC0962A04F7F9371753D5232394E_12</vt:lpwstr>
  </property>
</Properties>
</file>