
<file path=[Content_Types].xml><?xml version="1.0" encoding="utf-8"?>
<Types xmlns="http://schemas.openxmlformats.org/package/2006/content-types">
  <Default Extension="xml" ContentType="application/xml"/>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宋体" w:cs="Times New Roman"/>
          <w:snapToGrid w:val="0"/>
          <w:color w:val="000000"/>
          <w:kern w:val="0"/>
          <w:sz w:val="22"/>
          <w:szCs w:val="22"/>
        </w:rPr>
        <w:id w:val="147477063"/>
        <w15:color w:val="DBDBDB"/>
        <w:docPartObj>
          <w:docPartGallery w:val="Table of Contents"/>
          <w:docPartUnique/>
        </w:docPartObj>
      </w:sdtPr>
      <w:sdtEndPr>
        <w:rPr>
          <w:rFonts w:hint="default" w:ascii="Times New Roman" w:hAnsi="Times New Roman" w:eastAsia="宋体" w:cs="Times New Roman"/>
          <w:b/>
          <w:snapToGrid w:val="0"/>
          <w:color w:val="000000"/>
          <w:kern w:val="0"/>
          <w:sz w:val="22"/>
          <w:szCs w:val="22"/>
        </w:rPr>
      </w:sdtEndPr>
      <w:sdtContent>
        <w:p w14:paraId="548DAFD2">
          <w:pPr>
            <w:keepNext w:val="0"/>
            <w:keepLines w:val="0"/>
            <w:pageBreakBefore w:val="0"/>
            <w:widowControl/>
            <w:kinsoku w:val="0"/>
            <w:wordWrap/>
            <w:overflowPunct/>
            <w:topLinePunct w:val="0"/>
            <w:autoSpaceDE w:val="0"/>
            <w:autoSpaceDN w:val="0"/>
            <w:bidi w:val="0"/>
            <w:adjustRightInd w:val="0"/>
            <w:snapToGrid w:val="0"/>
            <w:spacing w:before="0" w:beforeLines="0" w:after="0" w:afterLines="0" w:line="360" w:lineRule="auto"/>
            <w:ind w:left="0" w:leftChars="0" w:right="0" w:rightChars="0" w:firstLine="440" w:firstLineChars="200"/>
            <w:jc w:val="center"/>
            <w:textAlignment w:val="baseline"/>
            <w:outlineLvl w:val="9"/>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目录</w:t>
          </w:r>
        </w:p>
        <w:p w14:paraId="0379E3E0">
          <w:pPr>
            <w:pStyle w:val="16"/>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 w:val="22"/>
              <w:szCs w:val="22"/>
            </w:rPr>
            <w:fldChar w:fldCharType="begin"/>
          </w:r>
          <w:r>
            <w:rPr>
              <w:rFonts w:hint="default" w:ascii="Times New Roman" w:hAnsi="Times New Roman" w:eastAsia="宋体" w:cs="Times New Roman"/>
              <w:sz w:val="22"/>
              <w:szCs w:val="22"/>
            </w:rPr>
            <w:instrText xml:space="preserve">TOC \o "1-2" \h \u </w:instrText>
          </w:r>
          <w:r>
            <w:rPr>
              <w:rFonts w:hint="default" w:ascii="Times New Roman" w:hAnsi="Times New Roman" w:eastAsia="宋体" w:cs="Times New Roman"/>
              <w:sz w:val="22"/>
              <w:szCs w:val="22"/>
            </w:rPr>
            <w:fldChar w:fldCharType="separate"/>
          </w: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_Toc1073 </w:instrText>
          </w:r>
          <w:r>
            <w:rPr>
              <w:rFonts w:hint="default" w:ascii="Times New Roman" w:hAnsi="Times New Roman" w:eastAsia="宋体" w:cs="Times New Roman"/>
              <w:szCs w:val="22"/>
            </w:rPr>
            <w:fldChar w:fldCharType="separate"/>
          </w:r>
          <w:r>
            <w:rPr>
              <w:rFonts w:hint="default" w:ascii="宋体" w:hAnsi="宋体" w:eastAsia="宋体" w:cs="宋体"/>
              <w:snapToGrid/>
              <w:kern w:val="44"/>
              <w:szCs w:val="22"/>
              <w:lang w:val="en-US" w:eastAsia="zh-CN" w:bidi="ar-SA"/>
            </w:rPr>
            <w:t>第一章  图形推理</w:t>
          </w:r>
          <w:r>
            <w:tab/>
          </w:r>
          <w:r>
            <w:fldChar w:fldCharType="begin"/>
          </w:r>
          <w:r>
            <w:instrText xml:space="preserve"> PAGEREF _Toc1073 \h </w:instrText>
          </w:r>
          <w:r>
            <w:fldChar w:fldCharType="separate"/>
          </w:r>
          <w:r>
            <w:t>2</w:t>
          </w:r>
          <w:r>
            <w:fldChar w:fldCharType="end"/>
          </w:r>
          <w:r>
            <w:rPr>
              <w:rFonts w:hint="default" w:ascii="Times New Roman" w:hAnsi="Times New Roman" w:eastAsia="宋体" w:cs="Times New Roman"/>
              <w:szCs w:val="22"/>
            </w:rPr>
            <w:fldChar w:fldCharType="end"/>
          </w:r>
        </w:p>
        <w:p w14:paraId="4F527790">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_Toc18713 </w:instrText>
          </w:r>
          <w:r>
            <w:rPr>
              <w:rFonts w:hint="default" w:ascii="Times New Roman" w:hAnsi="Times New Roman" w:eastAsia="宋体" w:cs="Times New Roman"/>
              <w:szCs w:val="22"/>
            </w:rPr>
            <w:fldChar w:fldCharType="separate"/>
          </w:r>
          <w:r>
            <w:rPr>
              <w:rFonts w:hint="default" w:ascii="宋体" w:hAnsi="宋体" w:eastAsia="宋体" w:cs="宋体"/>
              <w:snapToGrid/>
              <w:kern w:val="2"/>
              <w:szCs w:val="22"/>
              <w:lang w:val="en-US" w:eastAsia="zh-CN" w:bidi="ar-SA"/>
            </w:rPr>
            <w:t>第一节  位置规律</w:t>
          </w:r>
          <w:r>
            <w:tab/>
          </w:r>
          <w:r>
            <w:fldChar w:fldCharType="begin"/>
          </w:r>
          <w:r>
            <w:instrText xml:space="preserve"> PAGEREF _Toc18713 \h </w:instrText>
          </w:r>
          <w:r>
            <w:fldChar w:fldCharType="separate"/>
          </w:r>
          <w:r>
            <w:t>2</w:t>
          </w:r>
          <w:r>
            <w:fldChar w:fldCharType="end"/>
          </w:r>
          <w:r>
            <w:rPr>
              <w:rFonts w:hint="default" w:ascii="Times New Roman" w:hAnsi="Times New Roman" w:eastAsia="宋体" w:cs="Times New Roman"/>
              <w:szCs w:val="22"/>
            </w:rPr>
            <w:fldChar w:fldCharType="end"/>
          </w:r>
        </w:p>
        <w:p w14:paraId="031AD4CC">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_Toc30615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第二节  样式规律</w:t>
          </w:r>
          <w:r>
            <w:tab/>
          </w:r>
          <w:r>
            <w:fldChar w:fldCharType="begin"/>
          </w:r>
          <w:r>
            <w:instrText xml:space="preserve"> PAGEREF _Toc30615 \h </w:instrText>
          </w:r>
          <w:r>
            <w:fldChar w:fldCharType="separate"/>
          </w:r>
          <w:r>
            <w:t>8</w:t>
          </w:r>
          <w:r>
            <w:fldChar w:fldCharType="end"/>
          </w:r>
          <w:r>
            <w:rPr>
              <w:rFonts w:hint="default" w:ascii="Times New Roman" w:hAnsi="Times New Roman" w:eastAsia="宋体" w:cs="Times New Roman"/>
              <w:szCs w:val="22"/>
            </w:rPr>
            <w:fldChar w:fldCharType="end"/>
          </w:r>
        </w:p>
        <w:p w14:paraId="484023DD">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_Toc2860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第三节  属性规律</w:t>
          </w:r>
          <w:r>
            <w:tab/>
          </w:r>
          <w:r>
            <w:fldChar w:fldCharType="begin"/>
          </w:r>
          <w:r>
            <w:instrText xml:space="preserve"> PAGEREF _Toc2860 \h </w:instrText>
          </w:r>
          <w:r>
            <w:fldChar w:fldCharType="separate"/>
          </w:r>
          <w:r>
            <w:t>13</w:t>
          </w:r>
          <w:r>
            <w:fldChar w:fldCharType="end"/>
          </w:r>
          <w:r>
            <w:rPr>
              <w:rFonts w:hint="default" w:ascii="Times New Roman" w:hAnsi="Times New Roman" w:eastAsia="宋体" w:cs="Times New Roman"/>
              <w:szCs w:val="22"/>
            </w:rPr>
            <w:fldChar w:fldCharType="end"/>
          </w:r>
        </w:p>
        <w:p w14:paraId="0F6269D4">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_Toc28465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第四节  数量规律</w:t>
          </w:r>
          <w:r>
            <w:tab/>
          </w:r>
          <w:r>
            <w:fldChar w:fldCharType="begin"/>
          </w:r>
          <w:r>
            <w:instrText xml:space="preserve"> PAGEREF _Toc28465 \h </w:instrText>
          </w:r>
          <w:r>
            <w:fldChar w:fldCharType="separate"/>
          </w:r>
          <w:r>
            <w:t>19</w:t>
          </w:r>
          <w:r>
            <w:fldChar w:fldCharType="end"/>
          </w:r>
          <w:r>
            <w:rPr>
              <w:rFonts w:hint="default" w:ascii="Times New Roman" w:hAnsi="Times New Roman" w:eastAsia="宋体" w:cs="Times New Roman"/>
              <w:szCs w:val="22"/>
            </w:rPr>
            <w:fldChar w:fldCharType="end"/>
          </w:r>
        </w:p>
        <w:p w14:paraId="2B211039">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_Toc13059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第五节  图形</w:t>
          </w:r>
          <w:r>
            <w:rPr>
              <w:rFonts w:hint="eastAsia" w:ascii="Times New Roman" w:hAnsi="Times New Roman" w:eastAsia="宋体" w:cs="Times New Roman"/>
              <w:bCs w:val="0"/>
              <w:snapToGrid/>
              <w:kern w:val="2"/>
              <w:szCs w:val="31"/>
              <w:lang w:val="en-US" w:eastAsia="zh-CN" w:bidi="ar-SA"/>
            </w:rPr>
            <w:t>间</w:t>
          </w:r>
          <w:r>
            <w:rPr>
              <w:rFonts w:hint="default" w:ascii="Times New Roman" w:hAnsi="Times New Roman" w:eastAsia="宋体" w:cs="Times New Roman"/>
              <w:bCs w:val="0"/>
              <w:snapToGrid/>
              <w:kern w:val="2"/>
              <w:szCs w:val="31"/>
              <w:lang w:val="en-US" w:eastAsia="zh-CN" w:bidi="ar-SA"/>
            </w:rPr>
            <w:t>关系</w:t>
          </w:r>
          <w:r>
            <w:tab/>
          </w:r>
          <w:r>
            <w:fldChar w:fldCharType="begin"/>
          </w:r>
          <w:r>
            <w:instrText xml:space="preserve"> PAGEREF _Toc13059 \h </w:instrText>
          </w:r>
          <w:r>
            <w:fldChar w:fldCharType="separate"/>
          </w:r>
          <w:r>
            <w:t>31</w:t>
          </w:r>
          <w:r>
            <w:fldChar w:fldCharType="end"/>
          </w:r>
          <w:r>
            <w:rPr>
              <w:rFonts w:hint="default" w:ascii="Times New Roman" w:hAnsi="Times New Roman" w:eastAsia="宋体" w:cs="Times New Roman"/>
              <w:szCs w:val="22"/>
            </w:rPr>
            <w:fldChar w:fldCharType="end"/>
          </w:r>
        </w:p>
        <w:p w14:paraId="72BD9141">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_Toc29534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w:t>
          </w:r>
          <w:r>
            <w:rPr>
              <w:rFonts w:hint="eastAsia" w:ascii="Times New Roman" w:hAnsi="Times New Roman" w:eastAsia="宋体" w:cs="Times New Roman"/>
              <w:bCs w:val="0"/>
              <w:snapToGrid/>
              <w:kern w:val="2"/>
              <w:szCs w:val="31"/>
              <w:lang w:val="en-US" w:eastAsia="zh-CN" w:bidi="ar-SA"/>
            </w:rPr>
            <w:t>六</w:t>
          </w:r>
          <w:r>
            <w:rPr>
              <w:rFonts w:hint="default" w:ascii="Times New Roman" w:hAnsi="Times New Roman" w:eastAsia="宋体" w:cs="Times New Roman"/>
              <w:bCs w:val="0"/>
              <w:snapToGrid/>
              <w:kern w:val="2"/>
              <w:szCs w:val="31"/>
              <w:lang w:val="en-US" w:eastAsia="zh-CN" w:bidi="ar-SA"/>
            </w:rPr>
            <w:t>节  立体图形</w:t>
          </w:r>
          <w:r>
            <w:tab/>
          </w:r>
          <w:r>
            <w:fldChar w:fldCharType="begin"/>
          </w:r>
          <w:r>
            <w:instrText xml:space="preserve"> PAGEREF _Toc29534 \h </w:instrText>
          </w:r>
          <w:r>
            <w:fldChar w:fldCharType="separate"/>
          </w:r>
          <w:r>
            <w:t>35</w:t>
          </w:r>
          <w:r>
            <w:fldChar w:fldCharType="end"/>
          </w:r>
          <w:r>
            <w:rPr>
              <w:rFonts w:hint="default" w:ascii="Times New Roman" w:hAnsi="Times New Roman" w:eastAsia="宋体" w:cs="Times New Roman"/>
              <w:szCs w:val="22"/>
            </w:rPr>
            <w:fldChar w:fldCharType="end"/>
          </w:r>
        </w:p>
        <w:p w14:paraId="2CCC18B3">
          <w:pPr>
            <w:pStyle w:val="16"/>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_Toc15501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snapToGrid/>
              <w:kern w:val="44"/>
              <w:szCs w:val="43"/>
              <w:lang w:val="en-US" w:eastAsia="zh-CN" w:bidi="ar-SA"/>
            </w:rPr>
            <w:t>第二章  逻辑判断</w:t>
          </w:r>
          <w:r>
            <w:tab/>
          </w:r>
          <w:r>
            <w:fldChar w:fldCharType="begin"/>
          </w:r>
          <w:r>
            <w:instrText xml:space="preserve"> PAGEREF _Toc15501 \h </w:instrText>
          </w:r>
          <w:r>
            <w:fldChar w:fldCharType="separate"/>
          </w:r>
          <w:r>
            <w:t>44</w:t>
          </w:r>
          <w:r>
            <w:fldChar w:fldCharType="end"/>
          </w:r>
          <w:r>
            <w:rPr>
              <w:rFonts w:hint="default" w:ascii="Times New Roman" w:hAnsi="Times New Roman" w:eastAsia="宋体" w:cs="Times New Roman"/>
              <w:szCs w:val="22"/>
            </w:rPr>
            <w:fldChar w:fldCharType="end"/>
          </w:r>
        </w:p>
        <w:p w14:paraId="170B281A">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_Toc31021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第一节  翻译推理</w:t>
          </w:r>
          <w:r>
            <w:tab/>
          </w:r>
          <w:r>
            <w:fldChar w:fldCharType="begin"/>
          </w:r>
          <w:r>
            <w:instrText xml:space="preserve"> PAGEREF _Toc31021 \h </w:instrText>
          </w:r>
          <w:r>
            <w:fldChar w:fldCharType="separate"/>
          </w:r>
          <w:r>
            <w:t>44</w:t>
          </w:r>
          <w:r>
            <w:fldChar w:fldCharType="end"/>
          </w:r>
          <w:r>
            <w:rPr>
              <w:rFonts w:hint="default" w:ascii="Times New Roman" w:hAnsi="Times New Roman" w:eastAsia="宋体" w:cs="Times New Roman"/>
              <w:szCs w:val="22"/>
            </w:rPr>
            <w:fldChar w:fldCharType="end"/>
          </w:r>
        </w:p>
        <w:p w14:paraId="734C8088">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_Toc5623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第二节  集合推理</w:t>
          </w:r>
          <w:r>
            <w:tab/>
          </w:r>
          <w:r>
            <w:fldChar w:fldCharType="begin"/>
          </w:r>
          <w:r>
            <w:instrText xml:space="preserve"> PAGEREF _Toc5623 \h </w:instrText>
          </w:r>
          <w:r>
            <w:fldChar w:fldCharType="separate"/>
          </w:r>
          <w:r>
            <w:t>50</w:t>
          </w:r>
          <w:r>
            <w:fldChar w:fldCharType="end"/>
          </w:r>
          <w:r>
            <w:rPr>
              <w:rFonts w:hint="default" w:ascii="Times New Roman" w:hAnsi="Times New Roman" w:eastAsia="宋体" w:cs="Times New Roman"/>
              <w:szCs w:val="22"/>
            </w:rPr>
            <w:fldChar w:fldCharType="end"/>
          </w:r>
        </w:p>
        <w:p w14:paraId="47877366">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_Toc13837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第三节  组合排列</w:t>
          </w:r>
          <w:r>
            <w:tab/>
          </w:r>
          <w:r>
            <w:fldChar w:fldCharType="begin"/>
          </w:r>
          <w:r>
            <w:instrText xml:space="preserve"> PAGEREF _Toc13837 \h </w:instrText>
          </w:r>
          <w:r>
            <w:fldChar w:fldCharType="separate"/>
          </w:r>
          <w:r>
            <w:t>53</w:t>
          </w:r>
          <w:r>
            <w:fldChar w:fldCharType="end"/>
          </w:r>
          <w:r>
            <w:rPr>
              <w:rFonts w:hint="default" w:ascii="Times New Roman" w:hAnsi="Times New Roman" w:eastAsia="宋体" w:cs="Times New Roman"/>
              <w:szCs w:val="22"/>
            </w:rPr>
            <w:fldChar w:fldCharType="end"/>
          </w:r>
        </w:p>
        <w:p w14:paraId="1FF489F0">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_Toc26394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第四节  真假推理</w:t>
          </w:r>
          <w:r>
            <w:tab/>
          </w:r>
          <w:r>
            <w:fldChar w:fldCharType="begin"/>
          </w:r>
          <w:r>
            <w:instrText xml:space="preserve"> PAGEREF _Toc26394 \h </w:instrText>
          </w:r>
          <w:r>
            <w:fldChar w:fldCharType="separate"/>
          </w:r>
          <w:r>
            <w:t>61</w:t>
          </w:r>
          <w:r>
            <w:fldChar w:fldCharType="end"/>
          </w:r>
          <w:r>
            <w:rPr>
              <w:rFonts w:hint="default" w:ascii="Times New Roman" w:hAnsi="Times New Roman" w:eastAsia="宋体" w:cs="Times New Roman"/>
              <w:szCs w:val="22"/>
            </w:rPr>
            <w:fldChar w:fldCharType="end"/>
          </w:r>
        </w:p>
        <w:p w14:paraId="6E056660">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_Toc500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第五节  逻辑论证</w:t>
          </w:r>
          <w:r>
            <w:tab/>
          </w:r>
          <w:r>
            <w:fldChar w:fldCharType="begin"/>
          </w:r>
          <w:r>
            <w:instrText xml:space="preserve"> PAGEREF _Toc500 \h </w:instrText>
          </w:r>
          <w:r>
            <w:fldChar w:fldCharType="separate"/>
          </w:r>
          <w:r>
            <w:t>66</w:t>
          </w:r>
          <w:r>
            <w:fldChar w:fldCharType="end"/>
          </w:r>
          <w:r>
            <w:rPr>
              <w:rFonts w:hint="default" w:ascii="Times New Roman" w:hAnsi="Times New Roman" w:eastAsia="宋体" w:cs="Times New Roman"/>
              <w:szCs w:val="22"/>
            </w:rPr>
            <w:fldChar w:fldCharType="end"/>
          </w:r>
        </w:p>
        <w:p w14:paraId="056927B6">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_Toc16789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第六节  原因解释</w:t>
          </w:r>
          <w:r>
            <w:tab/>
          </w:r>
          <w:r>
            <w:fldChar w:fldCharType="begin"/>
          </w:r>
          <w:r>
            <w:instrText xml:space="preserve"> PAGEREF _Toc16789 \h </w:instrText>
          </w:r>
          <w:r>
            <w:fldChar w:fldCharType="separate"/>
          </w:r>
          <w:r>
            <w:t>89</w:t>
          </w:r>
          <w:r>
            <w:fldChar w:fldCharType="end"/>
          </w:r>
          <w:r>
            <w:rPr>
              <w:rFonts w:hint="default" w:ascii="Times New Roman" w:hAnsi="Times New Roman" w:eastAsia="宋体" w:cs="Times New Roman"/>
              <w:szCs w:val="22"/>
            </w:rPr>
            <w:fldChar w:fldCharType="end"/>
          </w:r>
        </w:p>
        <w:p w14:paraId="62451EDD">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_Toc17305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第七节  日常结论</w:t>
          </w:r>
          <w:r>
            <w:tab/>
          </w:r>
          <w:r>
            <w:fldChar w:fldCharType="begin"/>
          </w:r>
          <w:r>
            <w:instrText xml:space="preserve"> PAGEREF _Toc17305 \h </w:instrText>
          </w:r>
          <w:r>
            <w:fldChar w:fldCharType="separate"/>
          </w:r>
          <w:r>
            <w:t>91</w:t>
          </w:r>
          <w:r>
            <w:fldChar w:fldCharType="end"/>
          </w:r>
          <w:r>
            <w:rPr>
              <w:rFonts w:hint="default" w:ascii="Times New Roman" w:hAnsi="Times New Roman" w:eastAsia="宋体" w:cs="Times New Roman"/>
              <w:szCs w:val="22"/>
            </w:rPr>
            <w:fldChar w:fldCharType="end"/>
          </w:r>
        </w:p>
        <w:p w14:paraId="35AB4E3D">
          <w:pPr>
            <w:pStyle w:val="16"/>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_Toc26246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snapToGrid/>
              <w:kern w:val="44"/>
              <w:szCs w:val="43"/>
              <w:lang w:val="en-US" w:eastAsia="zh-CN" w:bidi="ar-SA"/>
            </w:rPr>
            <w:t>第三章  类比推理</w:t>
          </w:r>
          <w:r>
            <w:tab/>
          </w:r>
          <w:r>
            <w:fldChar w:fldCharType="begin"/>
          </w:r>
          <w:r>
            <w:instrText xml:space="preserve"> PAGEREF _Toc26246 \h </w:instrText>
          </w:r>
          <w:r>
            <w:fldChar w:fldCharType="separate"/>
          </w:r>
          <w:r>
            <w:t>94</w:t>
          </w:r>
          <w:r>
            <w:fldChar w:fldCharType="end"/>
          </w:r>
          <w:r>
            <w:rPr>
              <w:rFonts w:hint="default" w:ascii="Times New Roman" w:hAnsi="Times New Roman" w:eastAsia="宋体" w:cs="Times New Roman"/>
              <w:szCs w:val="22"/>
            </w:rPr>
            <w:fldChar w:fldCharType="end"/>
          </w:r>
        </w:p>
        <w:p w14:paraId="50E05E54">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_Toc32705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第一节  命题形式</w:t>
          </w:r>
          <w:r>
            <w:tab/>
          </w:r>
          <w:r>
            <w:fldChar w:fldCharType="begin"/>
          </w:r>
          <w:r>
            <w:instrText xml:space="preserve"> PAGEREF _Toc32705 \h </w:instrText>
          </w:r>
          <w:r>
            <w:fldChar w:fldCharType="separate"/>
          </w:r>
          <w:r>
            <w:t>94</w:t>
          </w:r>
          <w:r>
            <w:fldChar w:fldCharType="end"/>
          </w:r>
          <w:r>
            <w:rPr>
              <w:rFonts w:hint="default" w:ascii="Times New Roman" w:hAnsi="Times New Roman" w:eastAsia="宋体" w:cs="Times New Roman"/>
              <w:szCs w:val="22"/>
            </w:rPr>
            <w:fldChar w:fldCharType="end"/>
          </w:r>
        </w:p>
        <w:p w14:paraId="0C1419F4">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_Toc30526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第二节  常见词项间关系</w:t>
          </w:r>
          <w:r>
            <w:tab/>
          </w:r>
          <w:r>
            <w:fldChar w:fldCharType="begin"/>
          </w:r>
          <w:r>
            <w:instrText xml:space="preserve"> PAGEREF _Toc30526 \h </w:instrText>
          </w:r>
          <w:r>
            <w:fldChar w:fldCharType="separate"/>
          </w:r>
          <w:r>
            <w:t>95</w:t>
          </w:r>
          <w:r>
            <w:fldChar w:fldCharType="end"/>
          </w:r>
          <w:r>
            <w:rPr>
              <w:rFonts w:hint="default" w:ascii="Times New Roman" w:hAnsi="Times New Roman" w:eastAsia="宋体" w:cs="Times New Roman"/>
              <w:szCs w:val="22"/>
            </w:rPr>
            <w:fldChar w:fldCharType="end"/>
          </w:r>
        </w:p>
        <w:p w14:paraId="66D4747E">
          <w:pPr>
            <w:pStyle w:val="16"/>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_Toc11178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snapToGrid/>
              <w:kern w:val="44"/>
              <w:szCs w:val="43"/>
              <w:lang w:val="en-US" w:eastAsia="zh-CN" w:bidi="ar-SA"/>
            </w:rPr>
            <w:t>第四章  定义判断</w:t>
          </w:r>
          <w:r>
            <w:tab/>
          </w:r>
          <w:r>
            <w:fldChar w:fldCharType="begin"/>
          </w:r>
          <w:r>
            <w:instrText xml:space="preserve"> PAGEREF _Toc11178 \h </w:instrText>
          </w:r>
          <w:r>
            <w:fldChar w:fldCharType="separate"/>
          </w:r>
          <w:r>
            <w:t>109</w:t>
          </w:r>
          <w:r>
            <w:fldChar w:fldCharType="end"/>
          </w:r>
          <w:r>
            <w:rPr>
              <w:rFonts w:hint="default" w:ascii="Times New Roman" w:hAnsi="Times New Roman" w:eastAsia="宋体" w:cs="Times New Roman"/>
              <w:szCs w:val="22"/>
            </w:rPr>
            <w:fldChar w:fldCharType="end"/>
          </w:r>
        </w:p>
        <w:p w14:paraId="33077FF0">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_Toc20584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第一节  单定义</w:t>
          </w:r>
          <w:r>
            <w:tab/>
          </w:r>
          <w:r>
            <w:fldChar w:fldCharType="begin"/>
          </w:r>
          <w:r>
            <w:instrText xml:space="preserve"> PAGEREF _Toc20584 \h </w:instrText>
          </w:r>
          <w:r>
            <w:fldChar w:fldCharType="separate"/>
          </w:r>
          <w:r>
            <w:t>109</w:t>
          </w:r>
          <w:r>
            <w:fldChar w:fldCharType="end"/>
          </w:r>
          <w:r>
            <w:rPr>
              <w:rFonts w:hint="default" w:ascii="Times New Roman" w:hAnsi="Times New Roman" w:eastAsia="宋体" w:cs="Times New Roman"/>
              <w:szCs w:val="22"/>
            </w:rPr>
            <w:fldChar w:fldCharType="end"/>
          </w:r>
        </w:p>
        <w:p w14:paraId="13FB3DE5">
          <w:pPr>
            <w:pStyle w:val="17"/>
            <w:keepNext w:val="0"/>
            <w:keepLines w:val="0"/>
            <w:pageBreakBefore w:val="0"/>
            <w:widowControl/>
            <w:tabs>
              <w:tab w:val="right" w:leader="dot" w:pos="7029"/>
            </w:tabs>
            <w:kinsoku w:val="0"/>
            <w:wordWrap/>
            <w:overflowPunct/>
            <w:topLinePunct w:val="0"/>
            <w:autoSpaceDE w:val="0"/>
            <w:autoSpaceDN w:val="0"/>
            <w:bidi w:val="0"/>
            <w:adjustRightInd w:val="0"/>
            <w:snapToGrid w:val="0"/>
            <w:spacing w:line="360" w:lineRule="auto"/>
            <w:textAlignment w:val="baseline"/>
          </w:pPr>
          <w:r>
            <w:rPr>
              <w:rFonts w:hint="default" w:ascii="Times New Roman" w:hAnsi="Times New Roman" w:eastAsia="宋体" w:cs="Times New Roman"/>
              <w:szCs w:val="22"/>
            </w:rPr>
            <w:fldChar w:fldCharType="begin"/>
          </w:r>
          <w:r>
            <w:rPr>
              <w:rFonts w:hint="default" w:ascii="Times New Roman" w:hAnsi="Times New Roman" w:eastAsia="宋体" w:cs="Times New Roman"/>
              <w:szCs w:val="22"/>
            </w:rPr>
            <w:instrText xml:space="preserve"> HYPERLINK \l _Toc9242 </w:instrText>
          </w:r>
          <w:r>
            <w:rPr>
              <w:rFonts w:hint="default" w:ascii="Times New Roman" w:hAnsi="Times New Roman" w:eastAsia="宋体" w:cs="Times New Roman"/>
              <w:szCs w:val="22"/>
            </w:rPr>
            <w:fldChar w:fldCharType="separate"/>
          </w:r>
          <w:r>
            <w:rPr>
              <w:rFonts w:hint="default" w:ascii="Times New Roman" w:hAnsi="Times New Roman" w:eastAsia="宋体" w:cs="Times New Roman"/>
              <w:bCs w:val="0"/>
              <w:snapToGrid/>
              <w:kern w:val="2"/>
              <w:szCs w:val="31"/>
              <w:lang w:val="en-US" w:eastAsia="zh-CN" w:bidi="ar-SA"/>
            </w:rPr>
            <w:t>第二节  多定义</w:t>
          </w:r>
          <w:r>
            <w:tab/>
          </w:r>
          <w:r>
            <w:fldChar w:fldCharType="begin"/>
          </w:r>
          <w:r>
            <w:instrText xml:space="preserve"> PAGEREF _Toc9242 \h </w:instrText>
          </w:r>
          <w:r>
            <w:fldChar w:fldCharType="separate"/>
          </w:r>
          <w:r>
            <w:t>116</w:t>
          </w:r>
          <w:r>
            <w:fldChar w:fldCharType="end"/>
          </w:r>
          <w:r>
            <w:rPr>
              <w:rFonts w:hint="default" w:ascii="Times New Roman" w:hAnsi="Times New Roman" w:eastAsia="宋体" w:cs="Times New Roman"/>
              <w:szCs w:val="22"/>
            </w:rPr>
            <w:fldChar w:fldCharType="end"/>
          </w:r>
        </w:p>
        <w:p w14:paraId="48B37C79">
          <w:pPr>
            <w:keepNext w:val="0"/>
            <w:keepLines w:val="0"/>
            <w:pageBreakBefore w:val="0"/>
            <w:widowControl/>
            <w:kinsoku w:val="0"/>
            <w:wordWrap/>
            <w:overflowPunct/>
            <w:topLinePunct w:val="0"/>
            <w:autoSpaceDE w:val="0"/>
            <w:autoSpaceDN w:val="0"/>
            <w:bidi w:val="0"/>
            <w:adjustRightInd w:val="0"/>
            <w:snapToGrid w:val="0"/>
            <w:spacing w:line="360" w:lineRule="auto"/>
            <w:ind w:firstLine="0" w:firstLineChars="0"/>
            <w:textAlignment w:val="baseline"/>
            <w:outlineLvl w:val="9"/>
            <w:rPr>
              <w:rFonts w:hint="default" w:ascii="Times New Roman" w:hAnsi="Times New Roman" w:eastAsia="宋体" w:cs="Times New Roman"/>
              <w:b/>
              <w:sz w:val="22"/>
              <w:szCs w:val="22"/>
            </w:rPr>
          </w:pPr>
          <w:r>
            <w:rPr>
              <w:rFonts w:hint="default" w:ascii="Times New Roman" w:hAnsi="Times New Roman" w:eastAsia="宋体" w:cs="Times New Roman"/>
              <w:szCs w:val="22"/>
            </w:rPr>
            <w:fldChar w:fldCharType="end"/>
          </w:r>
        </w:p>
      </w:sdtContent>
    </w:sdt>
    <w:p w14:paraId="5536818E">
      <w:pPr>
        <w:pageBreakBefore w:val="0"/>
        <w:wordWrap/>
        <w:overflowPunct/>
        <w:bidi w:val="0"/>
        <w:spacing w:line="360" w:lineRule="auto"/>
        <w:outlineLvl w:val="9"/>
        <w:rPr>
          <w:rFonts w:hint="default" w:ascii="Times New Roman" w:hAnsi="Times New Roman" w:eastAsia="宋体" w:cs="Times New Roman"/>
          <w:b/>
          <w:snapToGrid/>
          <w:kern w:val="44"/>
          <w:sz w:val="22"/>
          <w:szCs w:val="22"/>
          <w:lang w:val="en-US" w:eastAsia="zh-CN" w:bidi="ar-SA"/>
        </w:rPr>
      </w:pPr>
      <w:r>
        <w:rPr>
          <w:rFonts w:hint="default" w:ascii="Times New Roman" w:hAnsi="Times New Roman" w:eastAsia="宋体" w:cs="Times New Roman"/>
          <w:b/>
          <w:snapToGrid/>
          <w:kern w:val="44"/>
          <w:sz w:val="22"/>
          <w:szCs w:val="22"/>
          <w:lang w:val="en-US" w:eastAsia="zh-CN" w:bidi="ar-SA"/>
        </w:rPr>
        <w:br w:type="page"/>
      </w:r>
    </w:p>
    <w:p w14:paraId="74878D6E">
      <w:pPr>
        <w:pStyle w:val="2"/>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ind w:left="0" w:leftChars="0" w:firstLine="0" w:firstLineChars="0"/>
        <w:jc w:val="center"/>
        <w:textAlignment w:val="center"/>
        <w:rPr>
          <w:rFonts w:hint="default" w:ascii="宋体" w:hAnsi="宋体" w:eastAsia="宋体" w:cs="宋体"/>
          <w:b/>
          <w:snapToGrid/>
          <w:kern w:val="44"/>
          <w:sz w:val="43"/>
          <w:szCs w:val="22"/>
          <w:lang w:val="en-US" w:eastAsia="zh-CN" w:bidi="ar-SA"/>
        </w:rPr>
      </w:pPr>
      <w:bookmarkStart w:id="0" w:name="_Toc30574"/>
      <w:bookmarkStart w:id="1" w:name="_Toc1073"/>
      <w:bookmarkStart w:id="2" w:name="_Toc30827"/>
      <w:r>
        <w:rPr>
          <w:rFonts w:hint="default" w:ascii="宋体" w:hAnsi="宋体" w:eastAsia="宋体" w:cs="宋体"/>
          <w:b/>
          <w:snapToGrid/>
          <w:kern w:val="44"/>
          <w:sz w:val="43"/>
          <w:szCs w:val="22"/>
          <w:lang w:val="en-US" w:eastAsia="zh-CN" w:bidi="ar-SA"/>
        </w:rPr>
        <w:t>第一章  图形推理</w:t>
      </w:r>
      <w:bookmarkEnd w:id="0"/>
      <w:bookmarkEnd w:id="1"/>
      <w:bookmarkEnd w:id="2"/>
    </w:p>
    <w:p w14:paraId="5E1F4C2D">
      <w:pPr>
        <w:pStyle w:val="3"/>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ind w:left="0" w:leftChars="0" w:firstLine="0" w:firstLineChars="0"/>
        <w:jc w:val="center"/>
        <w:textAlignment w:val="center"/>
        <w:rPr>
          <w:rFonts w:hint="default" w:ascii="宋体" w:hAnsi="宋体" w:eastAsia="宋体" w:cs="宋体"/>
          <w:b/>
          <w:snapToGrid/>
          <w:kern w:val="2"/>
          <w:sz w:val="31"/>
          <w:szCs w:val="22"/>
          <w:lang w:val="en-US" w:eastAsia="zh-CN" w:bidi="ar-SA"/>
        </w:rPr>
      </w:pPr>
      <w:bookmarkStart w:id="3" w:name="_Toc1660"/>
      <w:bookmarkStart w:id="4" w:name="_Toc27647"/>
      <w:bookmarkStart w:id="5" w:name="_Toc11531"/>
      <w:bookmarkStart w:id="6" w:name="_Toc18713"/>
      <w:bookmarkStart w:id="7" w:name="_Toc32553"/>
      <w:bookmarkStart w:id="8" w:name="_Toc23028"/>
      <w:r>
        <w:rPr>
          <w:rFonts w:hint="default" w:ascii="宋体" w:hAnsi="宋体" w:eastAsia="宋体" w:cs="宋体"/>
          <w:b/>
          <w:snapToGrid/>
          <w:kern w:val="2"/>
          <w:sz w:val="31"/>
          <w:szCs w:val="22"/>
          <w:lang w:val="en-US" w:eastAsia="zh-CN" w:bidi="ar-SA"/>
        </w:rPr>
        <w:t>第一节  位置规律</w:t>
      </w:r>
      <w:bookmarkEnd w:id="3"/>
      <w:bookmarkEnd w:id="4"/>
      <w:bookmarkEnd w:id="5"/>
      <w:bookmarkEnd w:id="6"/>
      <w:bookmarkEnd w:id="7"/>
      <w:bookmarkEnd w:id="8"/>
      <w:bookmarkStart w:id="9" w:name="_Toc19432"/>
      <w:bookmarkStart w:id="10" w:name="_Toc6"/>
    </w:p>
    <w:p w14:paraId="60FA33AA">
      <w:pPr>
        <w:pageBreakBefore w:val="0"/>
        <w:widowControl w:val="0"/>
        <w:kinsoku/>
        <w:wordWrap/>
        <w:overflowPunct/>
        <w:topLinePunct w:val="0"/>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一、移动</w:t>
      </w:r>
      <w:bookmarkEnd w:id="9"/>
      <w:bookmarkEnd w:id="10"/>
    </w:p>
    <w:p w14:paraId="3A1F74D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23740" cy="1787525"/>
                <wp:effectExtent l="4445" t="4445" r="5715" b="17780"/>
                <wp:docPr id="248" name="流程图: 可选过程 248"/>
                <wp:cNvGraphicFramePr/>
                <a:graphic xmlns:a="http://schemas.openxmlformats.org/drawingml/2006/main">
                  <a:graphicData uri="http://schemas.microsoft.com/office/word/2010/wordprocessingShape">
                    <wps:wsp>
                      <wps:cNvSpPr/>
                      <wps:spPr>
                        <a:xfrm>
                          <a:off x="0" y="0"/>
                          <a:ext cx="4523740" cy="178752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D1364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w:t>
                            </w:r>
                            <w:r>
                              <w:rPr>
                                <w:rFonts w:hint="default" w:ascii="宋体" w:hAnsi="宋体" w:cs="宋体"/>
                                <w:b w:val="0"/>
                                <w:bCs w:val="0"/>
                                <w:color w:val="000000"/>
                                <w:sz w:val="24"/>
                                <w:szCs w:val="24"/>
                                <w:lang w:val="en-US" w:eastAsia="zh-CN"/>
                              </w:rPr>
                              <w:t>元素组成相同，内部小图形位置发生变化时，可考虑</w:t>
                            </w:r>
                            <w:r>
                              <w:rPr>
                                <w:rFonts w:hint="eastAsia" w:ascii="宋体" w:hAnsi="宋体" w:cs="宋体"/>
                                <w:b w:val="0"/>
                                <w:bCs w:val="0"/>
                                <w:color w:val="000000"/>
                                <w:sz w:val="24"/>
                                <w:szCs w:val="24"/>
                                <w:lang w:val="en-US" w:eastAsia="zh-CN"/>
                              </w:rPr>
                              <w:t>移动</w:t>
                            </w:r>
                          </w:p>
                          <w:p w14:paraId="5164E3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2.</w:t>
                            </w:r>
                            <w:r>
                              <w:rPr>
                                <w:rFonts w:hint="eastAsia" w:ascii="宋体" w:hAnsi="宋体" w:cs="宋体"/>
                                <w:b w:val="0"/>
                                <w:bCs w:val="0"/>
                                <w:color w:val="000000"/>
                                <w:sz w:val="24"/>
                                <w:szCs w:val="24"/>
                                <w:lang w:val="en-US" w:eastAsia="zh-CN"/>
                              </w:rPr>
                              <w:t>考点</w:t>
                            </w:r>
                            <w:r>
                              <w:rPr>
                                <w:rFonts w:hint="default" w:ascii="宋体" w:hAnsi="宋体" w:cs="宋体"/>
                                <w:b w:val="0"/>
                                <w:bCs w:val="0"/>
                                <w:color w:val="000000"/>
                                <w:sz w:val="24"/>
                                <w:szCs w:val="24"/>
                                <w:lang w:val="en-US" w:eastAsia="zh-CN"/>
                              </w:rPr>
                              <w:t>：</w:t>
                            </w:r>
                          </w:p>
                          <w:p w14:paraId="17D5A36D">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（1）方向：上下、左右、</w:t>
                            </w:r>
                            <w:r>
                              <w:rPr>
                                <w:rFonts w:hint="eastAsia" w:ascii="宋体" w:hAnsi="宋体" w:cs="宋体"/>
                                <w:b w:val="0"/>
                                <w:bCs w:val="0"/>
                                <w:color w:val="000000"/>
                                <w:sz w:val="24"/>
                                <w:szCs w:val="24"/>
                                <w:lang w:val="en-US" w:eastAsia="zh-CN"/>
                              </w:rPr>
                              <w:t>转圈（</w:t>
                            </w:r>
                            <w:r>
                              <w:rPr>
                                <w:rFonts w:hint="default" w:ascii="宋体" w:hAnsi="宋体" w:cs="宋体"/>
                                <w:b w:val="0"/>
                                <w:bCs w:val="0"/>
                                <w:color w:val="000000"/>
                                <w:sz w:val="24"/>
                                <w:szCs w:val="24"/>
                                <w:lang w:val="en-US" w:eastAsia="zh-CN"/>
                              </w:rPr>
                              <w:t>顺 / 逆时针</w:t>
                            </w:r>
                            <w:r>
                              <w:rPr>
                                <w:rFonts w:hint="eastAsia" w:ascii="宋体" w:hAnsi="宋体" w:cs="宋体"/>
                                <w:b w:val="0"/>
                                <w:bCs w:val="0"/>
                                <w:color w:val="000000"/>
                                <w:sz w:val="24"/>
                                <w:szCs w:val="24"/>
                                <w:lang w:val="en-US" w:eastAsia="zh-CN"/>
                              </w:rPr>
                              <w:t>）、对角线</w:t>
                            </w:r>
                          </w:p>
                          <w:p w14:paraId="3F9581B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（2）步数：恒定、递增</w:t>
                            </w:r>
                          </w:p>
                          <w:p w14:paraId="15C5D5A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（3）折返方向：穿墙、撞墙</w:t>
                            </w:r>
                          </w:p>
                        </w:txbxContent>
                      </wps:txbx>
                      <wps:bodyPr upright="1"/>
                    </wps:wsp>
                  </a:graphicData>
                </a:graphic>
              </wp:inline>
            </w:drawing>
          </mc:Choice>
          <mc:Fallback>
            <w:pict>
              <v:shape id="_x0000_s1026" o:spid="_x0000_s1026" o:spt="176" type="#_x0000_t176" style="height:140.75pt;width:356.2pt;" fillcolor="#FFFFFF" filled="t" stroked="t" coordsize="21600,21600" o:gfxdata="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GxPANUAAAAFAQAADwAAAAAAAAABACAAAAAiAAAAZHJzL2Rvd25yZXYueG1sUEsBAhQAFAAA&#10;AAgAh07iQGT/8ZMrAgAAVAQAAA4AAAAAAAAAAQAgAAAAJAEAAGRycy9lMm9Eb2MueG1sUEsFBgAA&#10;AAAGAAYAWQEAAMEFAAAAAA==&#10;">
                <v:fill on="t" focussize="0,0"/>
                <v:stroke color="#000000" joinstyle="miter"/>
                <v:imagedata o:title=""/>
                <o:lock v:ext="edit" aspectratio="f"/>
                <v:textbox>
                  <w:txbxContent>
                    <w:p w14:paraId="2D13646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w:t>
                      </w:r>
                      <w:r>
                        <w:rPr>
                          <w:rFonts w:hint="default" w:ascii="宋体" w:hAnsi="宋体" w:cs="宋体"/>
                          <w:b w:val="0"/>
                          <w:bCs w:val="0"/>
                          <w:color w:val="000000"/>
                          <w:sz w:val="24"/>
                          <w:szCs w:val="24"/>
                          <w:lang w:val="en-US" w:eastAsia="zh-CN"/>
                        </w:rPr>
                        <w:t>元素组成相同，内部小图形位置发生变化时，可考虑</w:t>
                      </w:r>
                      <w:r>
                        <w:rPr>
                          <w:rFonts w:hint="eastAsia" w:ascii="宋体" w:hAnsi="宋体" w:cs="宋体"/>
                          <w:b w:val="0"/>
                          <w:bCs w:val="0"/>
                          <w:color w:val="000000"/>
                          <w:sz w:val="24"/>
                          <w:szCs w:val="24"/>
                          <w:lang w:val="en-US" w:eastAsia="zh-CN"/>
                        </w:rPr>
                        <w:t>移动</w:t>
                      </w:r>
                    </w:p>
                    <w:p w14:paraId="5164E3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2.</w:t>
                      </w:r>
                      <w:r>
                        <w:rPr>
                          <w:rFonts w:hint="eastAsia" w:ascii="宋体" w:hAnsi="宋体" w:cs="宋体"/>
                          <w:b w:val="0"/>
                          <w:bCs w:val="0"/>
                          <w:color w:val="000000"/>
                          <w:sz w:val="24"/>
                          <w:szCs w:val="24"/>
                          <w:lang w:val="en-US" w:eastAsia="zh-CN"/>
                        </w:rPr>
                        <w:t>考点</w:t>
                      </w:r>
                      <w:r>
                        <w:rPr>
                          <w:rFonts w:hint="default" w:ascii="宋体" w:hAnsi="宋体" w:cs="宋体"/>
                          <w:b w:val="0"/>
                          <w:bCs w:val="0"/>
                          <w:color w:val="000000"/>
                          <w:sz w:val="24"/>
                          <w:szCs w:val="24"/>
                          <w:lang w:val="en-US" w:eastAsia="zh-CN"/>
                        </w:rPr>
                        <w:t>：</w:t>
                      </w:r>
                    </w:p>
                    <w:p w14:paraId="17D5A36D">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（1）方向：上下、左右、</w:t>
                      </w:r>
                      <w:r>
                        <w:rPr>
                          <w:rFonts w:hint="eastAsia" w:ascii="宋体" w:hAnsi="宋体" w:cs="宋体"/>
                          <w:b w:val="0"/>
                          <w:bCs w:val="0"/>
                          <w:color w:val="000000"/>
                          <w:sz w:val="24"/>
                          <w:szCs w:val="24"/>
                          <w:lang w:val="en-US" w:eastAsia="zh-CN"/>
                        </w:rPr>
                        <w:t>转圈（</w:t>
                      </w:r>
                      <w:r>
                        <w:rPr>
                          <w:rFonts w:hint="default" w:ascii="宋体" w:hAnsi="宋体" w:cs="宋体"/>
                          <w:b w:val="0"/>
                          <w:bCs w:val="0"/>
                          <w:color w:val="000000"/>
                          <w:sz w:val="24"/>
                          <w:szCs w:val="24"/>
                          <w:lang w:val="en-US" w:eastAsia="zh-CN"/>
                        </w:rPr>
                        <w:t>顺 / 逆时针</w:t>
                      </w:r>
                      <w:r>
                        <w:rPr>
                          <w:rFonts w:hint="eastAsia" w:ascii="宋体" w:hAnsi="宋体" w:cs="宋体"/>
                          <w:b w:val="0"/>
                          <w:bCs w:val="0"/>
                          <w:color w:val="000000"/>
                          <w:sz w:val="24"/>
                          <w:szCs w:val="24"/>
                          <w:lang w:val="en-US" w:eastAsia="zh-CN"/>
                        </w:rPr>
                        <w:t>）、对角线</w:t>
                      </w:r>
                    </w:p>
                    <w:p w14:paraId="3F9581BA">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（2）步数：恒定、递增</w:t>
                      </w:r>
                    </w:p>
                    <w:p w14:paraId="15C5D5A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（3）折返方向：穿墙、撞墙</w:t>
                      </w:r>
                    </w:p>
                  </w:txbxContent>
                </v:textbox>
                <w10:wrap type="none"/>
                <w10:anchorlock/>
              </v:shape>
            </w:pict>
          </mc:Fallback>
        </mc:AlternateContent>
      </w:r>
    </w:p>
    <w:p w14:paraId="7E7CF50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124A1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0094BA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17495" cy="1219835"/>
            <wp:effectExtent l="0" t="0" r="1905" b="889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2817495" cy="1219835"/>
                    </a:xfrm>
                    <a:prstGeom prst="rect">
                      <a:avLst/>
                    </a:prstGeom>
                  </pic:spPr>
                </pic:pic>
              </a:graphicData>
            </a:graphic>
          </wp:inline>
        </w:drawing>
      </w:r>
    </w:p>
    <w:p w14:paraId="54482D9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039203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2.从所给四个选项中，选择最合适的一个，使之呈现一定的规律性：</w:t>
      </w:r>
    </w:p>
    <w:p w14:paraId="209C47B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425700" cy="1318260"/>
            <wp:effectExtent l="0" t="0" r="3175" b="5715"/>
            <wp:docPr id="4" name="图片 3"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2-3"/>
                    <pic:cNvPicPr>
                      <a:picLocks noChangeAspect="1"/>
                    </pic:cNvPicPr>
                  </pic:nvPicPr>
                  <pic:blipFill>
                    <a:blip r:embed="rId8"/>
                    <a:srcRect t="1189" r="866" b="882"/>
                    <a:stretch>
                      <a:fillRect/>
                    </a:stretch>
                  </pic:blipFill>
                  <pic:spPr>
                    <a:xfrm>
                      <a:off x="0" y="0"/>
                      <a:ext cx="2425700" cy="1318260"/>
                    </a:xfrm>
                    <a:prstGeom prst="rect">
                      <a:avLst/>
                    </a:prstGeom>
                    <a:ln>
                      <a:noFill/>
                    </a:ln>
                  </pic:spPr>
                </pic:pic>
              </a:graphicData>
            </a:graphic>
          </wp:inline>
        </w:drawing>
      </w:r>
    </w:p>
    <w:p w14:paraId="798C85C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598E9A1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662555" cy="1419225"/>
            <wp:effectExtent l="0" t="0" r="4445" b="0"/>
            <wp:docPr id="2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2"/>
                    <pic:cNvPicPr>
                      <a:picLocks noChangeAspect="1"/>
                    </pic:cNvPicPr>
                  </pic:nvPicPr>
                  <pic:blipFill>
                    <a:blip r:embed="rId9"/>
                    <a:stretch>
                      <a:fillRect/>
                    </a:stretch>
                  </pic:blipFill>
                  <pic:spPr>
                    <a:xfrm>
                      <a:off x="0" y="0"/>
                      <a:ext cx="2662555" cy="1419225"/>
                    </a:xfrm>
                    <a:prstGeom prst="rect">
                      <a:avLst/>
                    </a:prstGeom>
                    <a:noFill/>
                    <a:ln>
                      <a:noFill/>
                    </a:ln>
                  </pic:spPr>
                </pic:pic>
              </a:graphicData>
            </a:graphic>
          </wp:inline>
        </w:drawing>
      </w:r>
    </w:p>
    <w:p w14:paraId="2281F1B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DCBC14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本题包含两套图形和可供选择的四个图形。这两套图形具有某种相似性，也存在某种差异。要求你从四个选项中选择最适合取代问号的一个。正确的答案应不仅使两套图形表现出最大的相似性，而且使第二套图形也表现出自己的特征。（  ）</w:t>
      </w:r>
    </w:p>
    <w:p w14:paraId="03F6188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90520" cy="1061085"/>
            <wp:effectExtent l="0" t="0" r="5080" b="5715"/>
            <wp:docPr id="2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3"/>
                    <pic:cNvPicPr>
                      <a:picLocks noChangeAspect="1"/>
                    </pic:cNvPicPr>
                  </pic:nvPicPr>
                  <pic:blipFill>
                    <a:blip r:embed="rId10"/>
                    <a:stretch>
                      <a:fillRect/>
                    </a:stretch>
                  </pic:blipFill>
                  <pic:spPr>
                    <a:xfrm>
                      <a:off x="0" y="0"/>
                      <a:ext cx="2890520" cy="1061085"/>
                    </a:xfrm>
                    <a:prstGeom prst="rect">
                      <a:avLst/>
                    </a:prstGeom>
                    <a:noFill/>
                    <a:ln>
                      <a:noFill/>
                    </a:ln>
                  </pic:spPr>
                </pic:pic>
              </a:graphicData>
            </a:graphic>
          </wp:inline>
        </w:drawing>
      </w:r>
    </w:p>
    <w:p w14:paraId="5374206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 xml:space="preserve">             A</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 xml:space="preserve">        B</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 xml:space="preserve">      C</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 xml:space="preserve">    D</w:t>
      </w:r>
    </w:p>
    <w:p w14:paraId="0E1F453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BC3F8E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5.从所给的四个选项中，选择最合适的一个填入问号处，使之呈现一定的规律性。</w:t>
      </w:r>
    </w:p>
    <w:p w14:paraId="08823AF3">
      <w:pPr>
        <w:pageBreakBefore w:val="0"/>
        <w:wordWrap/>
        <w:overflowPunct/>
        <w:bidi w:val="0"/>
        <w:spacing w:line="360" w:lineRule="auto"/>
        <w:ind w:firstLine="440" w:firstLineChars="200"/>
        <w:jc w:val="center"/>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color w:val="0000FF"/>
          <w:sz w:val="22"/>
          <w:szCs w:val="22"/>
          <w:lang w:val="en-US" w:eastAsia="zh-CN"/>
        </w:rPr>
        <w:drawing>
          <wp:inline distT="0" distB="0" distL="114300" distR="114300">
            <wp:extent cx="2985135" cy="1478280"/>
            <wp:effectExtent l="0" t="0" r="5715" b="762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1"/>
                    <a:stretch>
                      <a:fillRect/>
                    </a:stretch>
                  </pic:blipFill>
                  <pic:spPr>
                    <a:xfrm>
                      <a:off x="0" y="0"/>
                      <a:ext cx="2985135" cy="1478280"/>
                    </a:xfrm>
                    <a:prstGeom prst="rect">
                      <a:avLst/>
                    </a:prstGeom>
                  </pic:spPr>
                </pic:pic>
              </a:graphicData>
            </a:graphic>
          </wp:inline>
        </w:drawing>
      </w:r>
    </w:p>
    <w:p w14:paraId="0F6DCAA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6.从所给的四个选项中，选择最合适的一个填入问号处，使之呈现一定的规律性。</w:t>
      </w:r>
    </w:p>
    <w:p w14:paraId="0D991C7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sz w:val="22"/>
          <w:szCs w:val="22"/>
        </w:rPr>
      </w:pPr>
      <w:r>
        <w:rPr>
          <w:rFonts w:hint="default" w:ascii="Times New Roman" w:hAnsi="Times New Roman" w:eastAsia="宋体" w:cs="Times New Roman"/>
          <w:sz w:val="22"/>
          <w:szCs w:val="22"/>
        </w:rPr>
        <w:drawing>
          <wp:inline distT="0" distB="0" distL="114300" distR="114300">
            <wp:extent cx="3136265" cy="1439545"/>
            <wp:effectExtent l="0" t="0" r="698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3136265" cy="1439545"/>
                    </a:xfrm>
                    <a:prstGeom prst="rect">
                      <a:avLst/>
                    </a:prstGeom>
                    <a:noFill/>
                    <a:ln>
                      <a:noFill/>
                    </a:ln>
                  </pic:spPr>
                </pic:pic>
              </a:graphicData>
            </a:graphic>
          </wp:inline>
        </w:drawing>
      </w:r>
      <w:bookmarkStart w:id="11" w:name="_Toc7853"/>
      <w:bookmarkStart w:id="12" w:name="_Toc18297"/>
    </w:p>
    <w:p w14:paraId="489336E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sz w:val="22"/>
          <w:szCs w:val="22"/>
          <w:lang w:val="en-US" w:eastAsia="zh-CN"/>
        </w:rPr>
      </w:pPr>
    </w:p>
    <w:p w14:paraId="4D1C786F">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二、旋转与翻转</w:t>
      </w:r>
      <w:bookmarkEnd w:id="11"/>
      <w:bookmarkEnd w:id="12"/>
    </w:p>
    <w:p w14:paraId="12F5D65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（一）旋转</w:t>
      </w:r>
    </w:p>
    <w:p w14:paraId="12050FA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62475" cy="1415415"/>
                <wp:effectExtent l="4445" t="5080" r="5080" b="8255"/>
                <wp:docPr id="43" name="流程图: 可选过程 43"/>
                <wp:cNvGraphicFramePr/>
                <a:graphic xmlns:a="http://schemas.openxmlformats.org/drawingml/2006/main">
                  <a:graphicData uri="http://schemas.microsoft.com/office/word/2010/wordprocessingShape">
                    <wps:wsp>
                      <wps:cNvSpPr/>
                      <wps:spPr>
                        <a:xfrm>
                          <a:off x="0" y="0"/>
                          <a:ext cx="4562475" cy="141541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5F82EC2">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eastAsia" w:ascii="宋体" w:hAnsi="宋体" w:eastAsia="宋体" w:cs="宋体"/>
                                <w:color w:val="auto"/>
                                <w:spacing w:val="0"/>
                                <w:position w:val="0"/>
                                <w:sz w:val="24"/>
                                <w:szCs w:val="24"/>
                                <w:u w:val="none"/>
                                <w:lang w:val="en-US" w:eastAsia="zh-CN"/>
                              </w:rPr>
                              <w:t>1.图形特征：</w:t>
                            </w:r>
                            <w:r>
                              <w:rPr>
                                <w:rFonts w:hint="default" w:ascii="宋体" w:hAnsi="宋体" w:eastAsia="宋体" w:cs="宋体"/>
                                <w:color w:val="auto"/>
                                <w:spacing w:val="0"/>
                                <w:position w:val="0"/>
                                <w:sz w:val="24"/>
                                <w:szCs w:val="24"/>
                                <w:u w:val="none"/>
                                <w:lang w:val="en-US" w:eastAsia="zh-CN"/>
                              </w:rPr>
                              <w:t>元素组成相同，只有角度不同时，可考虑旋转</w:t>
                            </w:r>
                          </w:p>
                          <w:p w14:paraId="528C03FA">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eastAsia" w:ascii="宋体" w:hAnsi="宋体" w:eastAsia="宋体" w:cs="宋体"/>
                                <w:color w:val="auto"/>
                                <w:spacing w:val="0"/>
                                <w:position w:val="0"/>
                                <w:sz w:val="24"/>
                                <w:szCs w:val="24"/>
                                <w:u w:val="none"/>
                                <w:lang w:val="en-US" w:eastAsia="zh-CN"/>
                              </w:rPr>
                              <w:t>2.考点</w:t>
                            </w:r>
                            <w:r>
                              <w:rPr>
                                <w:rFonts w:hint="default" w:ascii="宋体" w:hAnsi="宋体" w:eastAsia="宋体" w:cs="宋体"/>
                                <w:color w:val="auto"/>
                                <w:spacing w:val="0"/>
                                <w:position w:val="0"/>
                                <w:sz w:val="24"/>
                                <w:szCs w:val="24"/>
                                <w:u w:val="none"/>
                                <w:lang w:val="en-US" w:eastAsia="zh-CN"/>
                              </w:rPr>
                              <w:t>：</w:t>
                            </w:r>
                          </w:p>
                          <w:p w14:paraId="5D319192">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default" w:ascii="宋体" w:hAnsi="宋体" w:eastAsia="宋体" w:cs="宋体"/>
                                <w:color w:val="auto"/>
                                <w:spacing w:val="0"/>
                                <w:position w:val="0"/>
                                <w:sz w:val="24"/>
                                <w:szCs w:val="24"/>
                                <w:u w:val="none"/>
                                <w:lang w:val="en-US" w:eastAsia="zh-CN"/>
                              </w:rPr>
                              <w:t>（1）方向：顺/逆时针</w:t>
                            </w:r>
                          </w:p>
                          <w:p w14:paraId="05D3166B">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default" w:ascii="宋体" w:hAnsi="宋体" w:eastAsia="宋体" w:cs="宋体"/>
                                <w:color w:val="auto"/>
                                <w:spacing w:val="0"/>
                                <w:position w:val="0"/>
                                <w:sz w:val="24"/>
                                <w:szCs w:val="24"/>
                                <w:u w:val="none"/>
                                <w:lang w:val="en-US" w:eastAsia="zh-CN"/>
                              </w:rPr>
                              <w:t>（2）常见角度：45°、60°、90°、180°等</w:t>
                            </w:r>
                          </w:p>
                        </w:txbxContent>
                      </wps:txbx>
                      <wps:bodyPr upright="1"/>
                    </wps:wsp>
                  </a:graphicData>
                </a:graphic>
              </wp:inline>
            </w:drawing>
          </mc:Choice>
          <mc:Fallback>
            <w:pict>
              <v:shape id="_x0000_s1026" o:spid="_x0000_s1026" o:spt="176" type="#_x0000_t176" style="height:111.45pt;width:359.25pt;" fillcolor="#FFFFFF" filled="t" stroked="t" coordsize="21600,21600" o:gfxdata="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2zf+fUAAAABQEAAA8AAAAAAAAAAQAgAAAAIgAAAGRycy9kb3ducmV2LnhtbFBLAQIUABQAAAAI&#10;AIdO4kBkAByMKgIAAFIEAAAOAAAAAAAAAAEAIAAAACMBAABkcnMvZTJvRG9jLnhtbFBLBQYAAAAA&#10;BgAGAFkBAAC/BQAAAAA=&#10;">
                <v:fill on="t" focussize="0,0"/>
                <v:stroke color="#000000" joinstyle="miter"/>
                <v:imagedata o:title=""/>
                <o:lock v:ext="edit" aspectratio="f"/>
                <v:textbox>
                  <w:txbxContent>
                    <w:p w14:paraId="65F82EC2">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eastAsia" w:ascii="宋体" w:hAnsi="宋体" w:eastAsia="宋体" w:cs="宋体"/>
                          <w:color w:val="auto"/>
                          <w:spacing w:val="0"/>
                          <w:position w:val="0"/>
                          <w:sz w:val="24"/>
                          <w:szCs w:val="24"/>
                          <w:u w:val="none"/>
                          <w:lang w:val="en-US" w:eastAsia="zh-CN"/>
                        </w:rPr>
                        <w:t>1.图形特征：</w:t>
                      </w:r>
                      <w:r>
                        <w:rPr>
                          <w:rFonts w:hint="default" w:ascii="宋体" w:hAnsi="宋体" w:eastAsia="宋体" w:cs="宋体"/>
                          <w:color w:val="auto"/>
                          <w:spacing w:val="0"/>
                          <w:position w:val="0"/>
                          <w:sz w:val="24"/>
                          <w:szCs w:val="24"/>
                          <w:u w:val="none"/>
                          <w:lang w:val="en-US" w:eastAsia="zh-CN"/>
                        </w:rPr>
                        <w:t>元素组成相同，只有角度不同时，可考虑旋转</w:t>
                      </w:r>
                    </w:p>
                    <w:p w14:paraId="528C03FA">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eastAsia" w:ascii="宋体" w:hAnsi="宋体" w:eastAsia="宋体" w:cs="宋体"/>
                          <w:color w:val="auto"/>
                          <w:spacing w:val="0"/>
                          <w:position w:val="0"/>
                          <w:sz w:val="24"/>
                          <w:szCs w:val="24"/>
                          <w:u w:val="none"/>
                          <w:lang w:val="en-US" w:eastAsia="zh-CN"/>
                        </w:rPr>
                        <w:t>2.考点</w:t>
                      </w:r>
                      <w:r>
                        <w:rPr>
                          <w:rFonts w:hint="default" w:ascii="宋体" w:hAnsi="宋体" w:eastAsia="宋体" w:cs="宋体"/>
                          <w:color w:val="auto"/>
                          <w:spacing w:val="0"/>
                          <w:position w:val="0"/>
                          <w:sz w:val="24"/>
                          <w:szCs w:val="24"/>
                          <w:u w:val="none"/>
                          <w:lang w:val="en-US" w:eastAsia="zh-CN"/>
                        </w:rPr>
                        <w:t>：</w:t>
                      </w:r>
                    </w:p>
                    <w:p w14:paraId="5D319192">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default" w:ascii="宋体" w:hAnsi="宋体" w:eastAsia="宋体" w:cs="宋体"/>
                          <w:color w:val="auto"/>
                          <w:spacing w:val="0"/>
                          <w:position w:val="0"/>
                          <w:sz w:val="24"/>
                          <w:szCs w:val="24"/>
                          <w:u w:val="none"/>
                          <w:lang w:val="en-US" w:eastAsia="zh-CN"/>
                        </w:rPr>
                        <w:t>（1）方向：顺/逆时针</w:t>
                      </w:r>
                    </w:p>
                    <w:p w14:paraId="05D3166B">
                      <w:pPr>
                        <w:keepNext w:val="0"/>
                        <w:keepLines w:val="0"/>
                        <w:pageBreakBefore w:val="0"/>
                        <w:widowControl w:val="0"/>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jc w:val="both"/>
                        <w:textAlignment w:val="auto"/>
                        <w:outlineLvl w:val="9"/>
                        <w:rPr>
                          <w:rFonts w:hint="default" w:ascii="宋体" w:hAnsi="宋体" w:eastAsia="宋体" w:cs="宋体"/>
                          <w:color w:val="auto"/>
                          <w:spacing w:val="0"/>
                          <w:position w:val="0"/>
                          <w:sz w:val="24"/>
                          <w:szCs w:val="24"/>
                          <w:u w:val="none"/>
                          <w:lang w:val="en-US" w:eastAsia="zh-CN"/>
                        </w:rPr>
                      </w:pPr>
                      <w:r>
                        <w:rPr>
                          <w:rFonts w:hint="default" w:ascii="宋体" w:hAnsi="宋体" w:eastAsia="宋体" w:cs="宋体"/>
                          <w:color w:val="auto"/>
                          <w:spacing w:val="0"/>
                          <w:position w:val="0"/>
                          <w:sz w:val="24"/>
                          <w:szCs w:val="24"/>
                          <w:u w:val="none"/>
                          <w:lang w:val="en-US" w:eastAsia="zh-CN"/>
                        </w:rPr>
                        <w:t>（2）常见角度：45°、60°、90°、180°等</w:t>
                      </w:r>
                    </w:p>
                  </w:txbxContent>
                </v:textbox>
                <w10:wrap type="none"/>
                <w10:anchorlock/>
              </v:shape>
            </w:pict>
          </mc:Fallback>
        </mc:AlternateContent>
      </w:r>
    </w:p>
    <w:p w14:paraId="388B90F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D37A6E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1AFEC13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056255" cy="1430020"/>
            <wp:effectExtent l="0" t="0" r="1270" b="8255"/>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pic:cNvPicPr>
                      <a:picLocks noChangeAspect="1"/>
                    </pic:cNvPicPr>
                  </pic:nvPicPr>
                  <pic:blipFill>
                    <a:blip r:embed="rId13"/>
                    <a:stretch>
                      <a:fillRect/>
                    </a:stretch>
                  </pic:blipFill>
                  <pic:spPr>
                    <a:xfrm>
                      <a:off x="0" y="0"/>
                      <a:ext cx="3056255" cy="1430020"/>
                    </a:xfrm>
                    <a:prstGeom prst="rect">
                      <a:avLst/>
                    </a:prstGeom>
                    <a:noFill/>
                    <a:ln>
                      <a:noFill/>
                    </a:ln>
                  </pic:spPr>
                </pic:pic>
              </a:graphicData>
            </a:graphic>
          </wp:inline>
        </w:drawing>
      </w:r>
    </w:p>
    <w:p w14:paraId="7BDEA07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1F9CCE2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97225" cy="1431925"/>
            <wp:effectExtent l="0" t="0" r="3175" b="6350"/>
            <wp:docPr id="2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17"/>
                    <pic:cNvPicPr>
                      <a:picLocks noChangeAspect="1"/>
                    </pic:cNvPicPr>
                  </pic:nvPicPr>
                  <pic:blipFill>
                    <a:blip r:embed="rId14"/>
                    <a:stretch>
                      <a:fillRect/>
                    </a:stretch>
                  </pic:blipFill>
                  <pic:spPr>
                    <a:xfrm>
                      <a:off x="0" y="0"/>
                      <a:ext cx="3197225" cy="1431925"/>
                    </a:xfrm>
                    <a:prstGeom prst="rect">
                      <a:avLst/>
                    </a:prstGeom>
                    <a:noFill/>
                    <a:ln>
                      <a:noFill/>
                    </a:ln>
                  </pic:spPr>
                </pic:pic>
              </a:graphicData>
            </a:graphic>
          </wp:inline>
        </w:drawing>
      </w:r>
    </w:p>
    <w:p w14:paraId="1420918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2132A8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3.下列选项中，符合所给图形变化规律的是：</w:t>
      </w:r>
    </w:p>
    <w:p w14:paraId="6D9FBA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187746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24200" cy="1294765"/>
            <wp:effectExtent l="0" t="0" r="0" b="635"/>
            <wp:docPr id="45"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descr="IMG_256"/>
                    <pic:cNvPicPr>
                      <a:picLocks noChangeAspect="1"/>
                    </pic:cNvPicPr>
                  </pic:nvPicPr>
                  <pic:blipFill>
                    <a:blip r:embed="rId15"/>
                    <a:stretch>
                      <a:fillRect/>
                    </a:stretch>
                  </pic:blipFill>
                  <pic:spPr>
                    <a:xfrm>
                      <a:off x="0" y="0"/>
                      <a:ext cx="3124200" cy="1294765"/>
                    </a:xfrm>
                    <a:prstGeom prst="rect">
                      <a:avLst/>
                    </a:prstGeom>
                    <a:noFill/>
                    <a:ln w="9525">
                      <a:noFill/>
                    </a:ln>
                  </pic:spPr>
                </pic:pic>
              </a:graphicData>
            </a:graphic>
          </wp:inline>
        </w:drawing>
      </w:r>
    </w:p>
    <w:p w14:paraId="1EC2F8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16A22A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434B05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64840" cy="1184910"/>
            <wp:effectExtent l="0" t="0" r="6985" b="5715"/>
            <wp:docPr id="2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9"/>
                    <pic:cNvPicPr>
                      <a:picLocks noChangeAspect="1"/>
                    </pic:cNvPicPr>
                  </pic:nvPicPr>
                  <pic:blipFill>
                    <a:blip r:embed="rId16"/>
                    <a:stretch>
                      <a:fillRect/>
                    </a:stretch>
                  </pic:blipFill>
                  <pic:spPr>
                    <a:xfrm>
                      <a:off x="0" y="0"/>
                      <a:ext cx="3164840" cy="1184910"/>
                    </a:xfrm>
                    <a:prstGeom prst="rect">
                      <a:avLst/>
                    </a:prstGeom>
                    <a:noFill/>
                    <a:ln>
                      <a:noFill/>
                    </a:ln>
                  </pic:spPr>
                </pic:pic>
              </a:graphicData>
            </a:graphic>
          </wp:inline>
        </w:drawing>
      </w:r>
    </w:p>
    <w:p w14:paraId="579A7640">
      <w:pPr>
        <w:pageBreakBefore w:val="0"/>
        <w:widowControl w:val="0"/>
        <w:kinsoku/>
        <w:wordWrap/>
        <w:overflowPunct/>
        <w:autoSpaceDE/>
        <w:autoSpaceDN/>
        <w:bidi w:val="0"/>
        <w:adjustRightInd/>
        <w:snapToGrid/>
        <w:spacing w:beforeLines="0" w:beforeAutospacing="0" w:afterLines="0" w:afterAutospacing="0" w:line="360" w:lineRule="auto"/>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471A30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B6C772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D0B30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（二）翻转</w:t>
      </w:r>
    </w:p>
    <w:p w14:paraId="5254590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495800" cy="1358265"/>
                <wp:effectExtent l="4445" t="4445" r="14605" b="8890"/>
                <wp:docPr id="199" name="流程图: 可选过程 199"/>
                <wp:cNvGraphicFramePr/>
                <a:graphic xmlns:a="http://schemas.openxmlformats.org/drawingml/2006/main">
                  <a:graphicData uri="http://schemas.microsoft.com/office/word/2010/wordprocessingShape">
                    <wps:wsp>
                      <wps:cNvSpPr/>
                      <wps:spPr>
                        <a:xfrm>
                          <a:off x="0" y="0"/>
                          <a:ext cx="4495800" cy="135826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FB77C0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1.图形特征：</w:t>
                            </w:r>
                            <w:r>
                              <w:rPr>
                                <w:rFonts w:hint="default"/>
                                <w:sz w:val="24"/>
                                <w:szCs w:val="24"/>
                                <w:lang w:val="en-US" w:eastAsia="zh-CN"/>
                              </w:rPr>
                              <w:t>元素组成相同，存在对称关系时，可考虑翻转</w:t>
                            </w:r>
                          </w:p>
                          <w:p w14:paraId="28BE1F9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2.考点</w:t>
                            </w:r>
                            <w:r>
                              <w:rPr>
                                <w:rFonts w:hint="default"/>
                                <w:sz w:val="24"/>
                                <w:szCs w:val="24"/>
                                <w:lang w:val="en-US" w:eastAsia="zh-CN"/>
                              </w:rPr>
                              <w:t>：</w:t>
                            </w:r>
                          </w:p>
                          <w:p w14:paraId="5081071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（1）左右翻转：两图沿竖轴对称</w:t>
                            </w:r>
                          </w:p>
                          <w:p w14:paraId="3EED7B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（2）上下翻转：两图沿横轴对称</w:t>
                            </w:r>
                          </w:p>
                        </w:txbxContent>
                      </wps:txbx>
                      <wps:bodyPr upright="1"/>
                    </wps:wsp>
                  </a:graphicData>
                </a:graphic>
              </wp:inline>
            </w:drawing>
          </mc:Choice>
          <mc:Fallback>
            <w:pict>
              <v:shape id="_x0000_s1026" o:spid="_x0000_s1026" o:spt="176" type="#_x0000_t176" style="height:106.95pt;width:354pt;" fillcolor="#FFFFFF" filled="t" stroked="t" coordsize="21600,21600" o:gfxdata="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ngBMLUAAAABQEAAA8AAAAAAAAAAQAgAAAAIgAAAGRycy9kb3ducmV2LnhtbFBLAQIUABQA&#10;AAAIAIdO4kAEruvWLQIAAFQEAAAOAAAAAAAAAAEAIAAAACMBAABkcnMvZTJvRG9jLnhtbFBLBQYA&#10;AAAABgAGAFkBAADCBQAAAAA=&#10;">
                <v:fill on="t" focussize="0,0"/>
                <v:stroke color="#000000" joinstyle="miter"/>
                <v:imagedata o:title=""/>
                <o:lock v:ext="edit" aspectratio="f"/>
                <v:textbox>
                  <w:txbxContent>
                    <w:p w14:paraId="2FB77C0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1.图形特征：</w:t>
                      </w:r>
                      <w:r>
                        <w:rPr>
                          <w:rFonts w:hint="default"/>
                          <w:sz w:val="24"/>
                          <w:szCs w:val="24"/>
                          <w:lang w:val="en-US" w:eastAsia="zh-CN"/>
                        </w:rPr>
                        <w:t>元素组成相同，存在对称关系时，可考虑翻转</w:t>
                      </w:r>
                    </w:p>
                    <w:p w14:paraId="28BE1F9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2.考点</w:t>
                      </w:r>
                      <w:r>
                        <w:rPr>
                          <w:rFonts w:hint="default"/>
                          <w:sz w:val="24"/>
                          <w:szCs w:val="24"/>
                          <w:lang w:val="en-US" w:eastAsia="zh-CN"/>
                        </w:rPr>
                        <w:t>：</w:t>
                      </w:r>
                    </w:p>
                    <w:p w14:paraId="5081071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（1）左右翻转：两图沿竖轴对称</w:t>
                      </w:r>
                    </w:p>
                    <w:p w14:paraId="3EED7B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default"/>
                          <w:sz w:val="24"/>
                          <w:szCs w:val="24"/>
                          <w:lang w:val="en-US" w:eastAsia="zh-CN"/>
                        </w:rPr>
                        <w:t>（2）上下翻转：两图沿横轴对称</w:t>
                      </w:r>
                    </w:p>
                  </w:txbxContent>
                </v:textbox>
                <w10:wrap type="none"/>
                <w10:anchorlock/>
              </v:shape>
            </w:pict>
          </mc:Fallback>
        </mc:AlternateContent>
      </w:r>
    </w:p>
    <w:p w14:paraId="46C010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4C4BC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7830E7C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71190" cy="1201420"/>
            <wp:effectExtent l="0" t="0" r="635" b="8255"/>
            <wp:docPr id="20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3"/>
                    <pic:cNvPicPr>
                      <a:picLocks noChangeAspect="1"/>
                    </pic:cNvPicPr>
                  </pic:nvPicPr>
                  <pic:blipFill>
                    <a:blip r:embed="rId17"/>
                    <a:stretch>
                      <a:fillRect/>
                    </a:stretch>
                  </pic:blipFill>
                  <pic:spPr>
                    <a:xfrm>
                      <a:off x="0" y="0"/>
                      <a:ext cx="3171190" cy="1201420"/>
                    </a:xfrm>
                    <a:prstGeom prst="rect">
                      <a:avLst/>
                    </a:prstGeom>
                    <a:noFill/>
                    <a:ln>
                      <a:noFill/>
                    </a:ln>
                  </pic:spPr>
                </pic:pic>
              </a:graphicData>
            </a:graphic>
          </wp:inline>
        </w:drawing>
      </w:r>
    </w:p>
    <w:p w14:paraId="0A45C2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0CF204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7BCD18C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8625" cy="1197610"/>
            <wp:effectExtent l="0" t="0" r="3175" b="2540"/>
            <wp:docPr id="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4"/>
                    <pic:cNvPicPr>
                      <a:picLocks noChangeAspect="1"/>
                    </pic:cNvPicPr>
                  </pic:nvPicPr>
                  <pic:blipFill>
                    <a:blip r:embed="rId18"/>
                    <a:stretch>
                      <a:fillRect/>
                    </a:stretch>
                  </pic:blipFill>
                  <pic:spPr>
                    <a:xfrm>
                      <a:off x="0" y="0"/>
                      <a:ext cx="2968625" cy="1197610"/>
                    </a:xfrm>
                    <a:prstGeom prst="rect">
                      <a:avLst/>
                    </a:prstGeom>
                    <a:noFill/>
                    <a:ln>
                      <a:noFill/>
                    </a:ln>
                  </pic:spPr>
                </pic:pic>
              </a:graphicData>
            </a:graphic>
          </wp:inline>
        </w:drawing>
      </w:r>
    </w:p>
    <w:p w14:paraId="520D821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89E2CD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2069816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88310" cy="1107440"/>
            <wp:effectExtent l="0" t="0" r="2540" b="6985"/>
            <wp:docPr id="2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5"/>
                    <pic:cNvPicPr>
                      <a:picLocks noChangeAspect="1"/>
                    </pic:cNvPicPr>
                  </pic:nvPicPr>
                  <pic:blipFill>
                    <a:blip r:embed="rId19"/>
                    <a:stretch>
                      <a:fillRect/>
                    </a:stretch>
                  </pic:blipFill>
                  <pic:spPr>
                    <a:xfrm>
                      <a:off x="0" y="0"/>
                      <a:ext cx="2988310" cy="1107440"/>
                    </a:xfrm>
                    <a:prstGeom prst="rect">
                      <a:avLst/>
                    </a:prstGeom>
                    <a:noFill/>
                    <a:ln>
                      <a:noFill/>
                    </a:ln>
                  </pic:spPr>
                </pic:pic>
              </a:graphicData>
            </a:graphic>
          </wp:inline>
        </w:drawing>
      </w:r>
    </w:p>
    <w:p w14:paraId="669954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A8007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247DD5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13" w:name="_Toc20835"/>
      <w:bookmarkStart w:id="14" w:name="_Toc14413"/>
    </w:p>
    <w:bookmarkEnd w:id="13"/>
    <w:bookmarkEnd w:id="14"/>
    <w:p w14:paraId="0210B0EF">
      <w:pPr>
        <w:pageBreakBefore w:val="0"/>
        <w:wordWrap/>
        <w:overflowPunct/>
        <w:bidi w:val="0"/>
        <w:spacing w:line="360" w:lineRule="auto"/>
        <w:outlineLvl w:val="9"/>
        <w:rPr>
          <w:rFonts w:hint="default" w:ascii="Times New Roman" w:hAnsi="Times New Roman" w:eastAsia="宋体" w:cs="Times New Roman"/>
          <w:b/>
          <w:snapToGrid/>
          <w:kern w:val="2"/>
          <w:sz w:val="22"/>
          <w:szCs w:val="22"/>
          <w:lang w:val="en-US" w:eastAsia="zh-CN" w:bidi="ar-SA"/>
        </w:rPr>
      </w:pPr>
      <w:r>
        <w:rPr>
          <w:rFonts w:hint="default" w:ascii="Times New Roman" w:hAnsi="Times New Roman" w:eastAsia="宋体" w:cs="Times New Roman"/>
          <w:b/>
          <w:snapToGrid/>
          <w:kern w:val="2"/>
          <w:sz w:val="22"/>
          <w:szCs w:val="22"/>
          <w:lang w:val="en-US" w:eastAsia="zh-CN" w:bidi="ar-SA"/>
        </w:rPr>
        <w:br w:type="page"/>
      </w:r>
    </w:p>
    <w:p w14:paraId="7CAC9722">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5" w:name="_Toc30615"/>
      <w:bookmarkStart w:id="16" w:name="_Toc3400"/>
      <w:r>
        <w:rPr>
          <w:rFonts w:hint="default" w:ascii="Times New Roman" w:hAnsi="Times New Roman" w:eastAsia="宋体" w:cs="Times New Roman"/>
          <w:b/>
          <w:bCs w:val="0"/>
          <w:snapToGrid/>
          <w:kern w:val="2"/>
          <w:sz w:val="31"/>
          <w:szCs w:val="31"/>
          <w:lang w:val="en-US" w:eastAsia="zh-CN" w:bidi="ar-SA"/>
        </w:rPr>
        <w:t>第二节  样式规律</w:t>
      </w:r>
      <w:bookmarkEnd w:id="15"/>
      <w:bookmarkEnd w:id="16"/>
    </w:p>
    <w:p w14:paraId="7CD2B405">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一、加减求异</w:t>
      </w:r>
    </w:p>
    <w:p w14:paraId="38DF5C9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692150</wp:posOffset>
                </wp:positionH>
                <wp:positionV relativeFrom="paragraph">
                  <wp:posOffset>813435</wp:posOffset>
                </wp:positionV>
                <wp:extent cx="75565" cy="1262380"/>
                <wp:effectExtent l="50800" t="6350" r="635" b="13970"/>
                <wp:wrapNone/>
                <wp:docPr id="48" name="左大括号 48"/>
                <wp:cNvGraphicFramePr/>
                <a:graphic xmlns:a="http://schemas.openxmlformats.org/drawingml/2006/main">
                  <a:graphicData uri="http://schemas.microsoft.com/office/word/2010/wordprocessingShape">
                    <wps:wsp>
                      <wps:cNvSpPr/>
                      <wps:spPr>
                        <a:xfrm>
                          <a:off x="1835150" y="6680835"/>
                          <a:ext cx="75565" cy="1262380"/>
                        </a:xfrm>
                        <a:prstGeom prst="lef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7" type="#_x0000_t87" style="position:absolute;left:0pt;margin-left:54.5pt;margin-top:64.05pt;height:99.4pt;width:5.95pt;z-index:251661312;mso-width-relative:page;mso-height-relative:page;" filled="f" stroked="t" coordsize="21600,21600" o:gfxdata="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EazZAAAACwEAAA8AAAAAAAAAAQAgAAAAIgAAAGRycy9kb3ducmV2LnhtbFBL&#10;AQIUABQAAAAIAIdO4kCcWg9w9QEAAMYDAAAOAAAAAAAAAAEAIAAAACgBAABkcnMvZTJvRG9jLnht&#10;bFBLBQYAAAAABgAGAFkBAACPBQAAAAA=&#10;" adj="107,10800">
                <v:fill on="f" focussize="0,0"/>
                <v:stroke weight="1pt" color="#000000 [3213]" miterlimit="8" joinstyle="miter"/>
                <v:imagedata o:title=""/>
                <o:lock v:ext="edit" aspectratio="f"/>
              </v:shape>
            </w:pict>
          </mc:Fallback>
        </mc:AlternateContent>
      </w: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810125" cy="2227580"/>
                <wp:effectExtent l="4445" t="4445" r="5080" b="15875"/>
                <wp:docPr id="204" name="流程图: 可选过程 204"/>
                <wp:cNvGraphicFramePr/>
                <a:graphic xmlns:a="http://schemas.openxmlformats.org/drawingml/2006/main">
                  <a:graphicData uri="http://schemas.microsoft.com/office/word/2010/wordprocessingShape">
                    <wps:wsp>
                      <wps:cNvSpPr/>
                      <wps:spPr>
                        <a:xfrm>
                          <a:off x="0" y="0"/>
                          <a:ext cx="4810125" cy="222758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78EF8AF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1.图形特征：</w:t>
                            </w:r>
                            <w:r>
                              <w:rPr>
                                <w:rFonts w:hint="default"/>
                                <w:sz w:val="24"/>
                                <w:szCs w:val="24"/>
                                <w:lang w:val="en-US" w:eastAsia="zh-CN"/>
                              </w:rPr>
                              <w:t>元素组成</w:t>
                            </w:r>
                            <w:r>
                              <w:rPr>
                                <w:rFonts w:hint="eastAsia"/>
                                <w:sz w:val="24"/>
                                <w:szCs w:val="24"/>
                                <w:lang w:val="en-US" w:eastAsia="zh-CN"/>
                              </w:rPr>
                              <w:t>相似（相同线条重复出现）</w:t>
                            </w:r>
                            <w:r>
                              <w:rPr>
                                <w:rFonts w:hint="default"/>
                                <w:sz w:val="24"/>
                                <w:szCs w:val="24"/>
                                <w:lang w:val="en-US" w:eastAsia="zh-CN"/>
                              </w:rPr>
                              <w:t>，可考虑</w:t>
                            </w:r>
                            <w:r>
                              <w:rPr>
                                <w:rFonts w:hint="eastAsia"/>
                                <w:sz w:val="24"/>
                                <w:szCs w:val="24"/>
                                <w:lang w:val="en-US" w:eastAsia="zh-CN"/>
                              </w:rPr>
                              <w:t>叠加</w:t>
                            </w:r>
                          </w:p>
                          <w:p w14:paraId="3358B46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2.考点： </w:t>
                            </w:r>
                          </w:p>
                          <w:p w14:paraId="17D064CA">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直接加减</w:t>
                            </w:r>
                          </w:p>
                          <w:p w14:paraId="2DBCBCE8">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去同存异</w:t>
                            </w:r>
                          </w:p>
                          <w:p w14:paraId="1FF601B5">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去异存同</w:t>
                            </w:r>
                          </w:p>
                          <w:p w14:paraId="34E6FA9D">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sz w:val="24"/>
                                <w:szCs w:val="24"/>
                                <w:lang w:val="en-US" w:eastAsia="zh-CN"/>
                              </w:rPr>
                            </w:pPr>
                            <w:r>
                              <w:rPr>
                                <w:rFonts w:hint="eastAsia"/>
                                <w:sz w:val="24"/>
                                <w:szCs w:val="24"/>
                                <w:lang w:val="en-US" w:eastAsia="zh-CN"/>
                              </w:rPr>
                              <w:t>黑白运算</w:t>
                            </w:r>
                          </w:p>
                          <w:p w14:paraId="09D0D643">
                            <w:pPr>
                              <w:pStyle w:val="13"/>
                              <w:rPr>
                                <w:rFonts w:hint="eastAsia" w:ascii="宋体" w:hAnsi="宋体" w:eastAsia="宋体" w:cs="宋体"/>
                                <w:b/>
                                <w:bCs/>
                                <w:sz w:val="24"/>
                                <w:szCs w:val="24"/>
                                <w:lang w:val="en-US" w:eastAsia="zh-CN"/>
                              </w:rPr>
                            </w:pPr>
                          </w:p>
                        </w:txbxContent>
                      </wps:txbx>
                      <wps:bodyPr upright="1"/>
                    </wps:wsp>
                  </a:graphicData>
                </a:graphic>
              </wp:inline>
            </w:drawing>
          </mc:Choice>
          <mc:Fallback>
            <w:pict>
              <v:shape id="_x0000_s1026" o:spid="_x0000_s1026" o:spt="176" type="#_x0000_t176" style="height:175.4pt;width:378.75pt;" fillcolor="#FFFFFF" filled="t" stroked="t" coordsize="21600,21600" o:gfxdata="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7npSnVAAAABQEAAA8AAAAAAAAAAQAgAAAAIgAAAGRycy9kb3ducmV2LnhtbFBLAQIUABQA&#10;AAAIAIdO4kA9Mxg1LAIAAFQEAAAOAAAAAAAAAAEAIAAAACQBAABkcnMvZTJvRG9jLnhtbFBLBQYA&#10;AAAABgAGAFkBAADCBQAAAAA=&#10;">
                <v:fill on="t" focussize="0,0"/>
                <v:stroke color="#000000" joinstyle="miter"/>
                <v:imagedata o:title=""/>
                <o:lock v:ext="edit" aspectratio="f"/>
                <v:textbox>
                  <w:txbxContent>
                    <w:p w14:paraId="78EF8AF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lang w:val="en-US" w:eastAsia="zh-CN"/>
                        </w:rPr>
                      </w:pPr>
                      <w:r>
                        <w:rPr>
                          <w:rFonts w:hint="eastAsia"/>
                          <w:sz w:val="24"/>
                          <w:szCs w:val="24"/>
                          <w:lang w:val="en-US" w:eastAsia="zh-CN"/>
                        </w:rPr>
                        <w:t>1.图形特征：</w:t>
                      </w:r>
                      <w:r>
                        <w:rPr>
                          <w:rFonts w:hint="default"/>
                          <w:sz w:val="24"/>
                          <w:szCs w:val="24"/>
                          <w:lang w:val="en-US" w:eastAsia="zh-CN"/>
                        </w:rPr>
                        <w:t>元素组成</w:t>
                      </w:r>
                      <w:r>
                        <w:rPr>
                          <w:rFonts w:hint="eastAsia"/>
                          <w:sz w:val="24"/>
                          <w:szCs w:val="24"/>
                          <w:lang w:val="en-US" w:eastAsia="zh-CN"/>
                        </w:rPr>
                        <w:t>相似（相同线条重复出现）</w:t>
                      </w:r>
                      <w:r>
                        <w:rPr>
                          <w:rFonts w:hint="default"/>
                          <w:sz w:val="24"/>
                          <w:szCs w:val="24"/>
                          <w:lang w:val="en-US" w:eastAsia="zh-CN"/>
                        </w:rPr>
                        <w:t>，可考虑</w:t>
                      </w:r>
                      <w:r>
                        <w:rPr>
                          <w:rFonts w:hint="eastAsia"/>
                          <w:sz w:val="24"/>
                          <w:szCs w:val="24"/>
                          <w:lang w:val="en-US" w:eastAsia="zh-CN"/>
                        </w:rPr>
                        <w:t>叠加</w:t>
                      </w:r>
                    </w:p>
                    <w:p w14:paraId="3358B46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2.考点： </w:t>
                      </w:r>
                    </w:p>
                    <w:p w14:paraId="17D064CA">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直接加减</w:t>
                      </w:r>
                    </w:p>
                    <w:p w14:paraId="2DBCBCE8">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去同存异</w:t>
                      </w:r>
                    </w:p>
                    <w:p w14:paraId="1FF601B5">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eastAsia"/>
                          <w:sz w:val="24"/>
                          <w:szCs w:val="24"/>
                          <w:lang w:val="en-US" w:eastAsia="zh-CN"/>
                        </w:rPr>
                      </w:pPr>
                      <w:r>
                        <w:rPr>
                          <w:rFonts w:hint="eastAsia"/>
                          <w:sz w:val="24"/>
                          <w:szCs w:val="24"/>
                          <w:lang w:val="en-US" w:eastAsia="zh-CN"/>
                        </w:rPr>
                        <w:t>去异存同</w:t>
                      </w:r>
                    </w:p>
                    <w:p w14:paraId="34E6FA9D">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sz w:val="24"/>
                          <w:szCs w:val="24"/>
                          <w:lang w:val="en-US" w:eastAsia="zh-CN"/>
                        </w:rPr>
                      </w:pPr>
                      <w:r>
                        <w:rPr>
                          <w:rFonts w:hint="eastAsia"/>
                          <w:sz w:val="24"/>
                          <w:szCs w:val="24"/>
                          <w:lang w:val="en-US" w:eastAsia="zh-CN"/>
                        </w:rPr>
                        <w:t>黑白运算</w:t>
                      </w:r>
                    </w:p>
                    <w:p w14:paraId="09D0D643">
                      <w:pPr>
                        <w:pStyle w:val="13"/>
                        <w:rPr>
                          <w:rFonts w:hint="eastAsia" w:ascii="宋体" w:hAnsi="宋体" w:eastAsia="宋体" w:cs="宋体"/>
                          <w:b/>
                          <w:bCs/>
                          <w:sz w:val="24"/>
                          <w:szCs w:val="24"/>
                          <w:lang w:val="en-US" w:eastAsia="zh-CN"/>
                        </w:rPr>
                      </w:pPr>
                    </w:p>
                  </w:txbxContent>
                </v:textbox>
                <w10:wrap type="none"/>
                <w10:anchorlock/>
              </v:shape>
            </w:pict>
          </mc:Fallback>
        </mc:AlternateContent>
      </w:r>
    </w:p>
    <w:p w14:paraId="4B4C51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E283B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3C3EE20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"https://fb.fbstatic.cn/api/tarzan/images/15b9b1151880ca3.png?width=700"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530985" cy="1515745"/>
            <wp:effectExtent l="0" t="0" r="2540" b="8255"/>
            <wp:docPr id="23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8" descr="IMG_256"/>
                    <pic:cNvPicPr>
                      <a:picLocks noChangeAspect="1"/>
                    </pic:cNvPicPr>
                  </pic:nvPicPr>
                  <pic:blipFill>
                    <a:blip r:embed="rId20"/>
                    <a:srcRect l="11805" r="11767" b="31658"/>
                    <a:stretch>
                      <a:fillRect/>
                    </a:stretch>
                  </pic:blipFill>
                  <pic:spPr>
                    <a:xfrm>
                      <a:off x="0" y="0"/>
                      <a:ext cx="1530985" cy="151574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41C583C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"https://fb.fbstatic.cn/api/tarzan/images/15b9b1151880ca3.png?width=700"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374265" cy="822325"/>
            <wp:effectExtent l="0" t="0" r="6985" b="6350"/>
            <wp:docPr id="43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28" descr="IMG_256"/>
                    <pic:cNvPicPr>
                      <a:picLocks noChangeAspect="1"/>
                    </pic:cNvPicPr>
                  </pic:nvPicPr>
                  <pic:blipFill>
                    <a:blip r:embed="rId20"/>
                    <a:srcRect t="68752"/>
                    <a:stretch>
                      <a:fillRect/>
                    </a:stretch>
                  </pic:blipFill>
                  <pic:spPr>
                    <a:xfrm>
                      <a:off x="0" y="0"/>
                      <a:ext cx="2374265" cy="82232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459A36F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FA64B5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B5548A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6BD70DB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672715" cy="1076960"/>
            <wp:effectExtent l="0" t="0" r="3810" b="8890"/>
            <wp:docPr id="20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9"/>
                    <pic:cNvPicPr>
                      <a:picLocks noChangeAspect="1"/>
                    </pic:cNvPicPr>
                  </pic:nvPicPr>
                  <pic:blipFill>
                    <a:blip r:embed="rId21"/>
                    <a:stretch>
                      <a:fillRect/>
                    </a:stretch>
                  </pic:blipFill>
                  <pic:spPr>
                    <a:xfrm>
                      <a:off x="0" y="0"/>
                      <a:ext cx="2672715" cy="1076960"/>
                    </a:xfrm>
                    <a:prstGeom prst="rect">
                      <a:avLst/>
                    </a:prstGeom>
                    <a:noFill/>
                    <a:ln>
                      <a:noFill/>
                    </a:ln>
                  </pic:spPr>
                </pic:pic>
              </a:graphicData>
            </a:graphic>
          </wp:inline>
        </w:drawing>
      </w:r>
    </w:p>
    <w:p w14:paraId="7D86D01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A634B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7AC252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27655" cy="1125220"/>
            <wp:effectExtent l="0" t="0" r="1270" b="8255"/>
            <wp:docPr id="23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30"/>
                    <pic:cNvPicPr>
                      <a:picLocks noChangeAspect="1"/>
                    </pic:cNvPicPr>
                  </pic:nvPicPr>
                  <pic:blipFill>
                    <a:blip r:embed="rId22"/>
                    <a:stretch>
                      <a:fillRect/>
                    </a:stretch>
                  </pic:blipFill>
                  <pic:spPr>
                    <a:xfrm>
                      <a:off x="0" y="0"/>
                      <a:ext cx="2827655" cy="1125220"/>
                    </a:xfrm>
                    <a:prstGeom prst="rect">
                      <a:avLst/>
                    </a:prstGeom>
                    <a:noFill/>
                    <a:ln>
                      <a:noFill/>
                    </a:ln>
                  </pic:spPr>
                </pic:pic>
              </a:graphicData>
            </a:graphic>
          </wp:inline>
        </w:drawing>
      </w:r>
    </w:p>
    <w:p w14:paraId="544A22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0292F0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56F8787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"https://fb.fbstatic.cn/api/tarzan/images/185922d5709de9f.png?width=700"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501140" cy="1512570"/>
            <wp:effectExtent l="0" t="0" r="3810" b="1905"/>
            <wp:docPr id="240"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1" descr="IMG_256"/>
                    <pic:cNvPicPr>
                      <a:picLocks noChangeAspect="1"/>
                    </pic:cNvPicPr>
                  </pic:nvPicPr>
                  <pic:blipFill>
                    <a:blip r:embed="rId23"/>
                    <a:srcRect l="11313" r="12874" b="35012"/>
                    <a:stretch>
                      <a:fillRect/>
                    </a:stretch>
                  </pic:blipFill>
                  <pic:spPr>
                    <a:xfrm>
                      <a:off x="0" y="0"/>
                      <a:ext cx="1501140" cy="151257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03A71A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"https://fb.fbstatic.cn/api/tarzan/images/185922d5709de9f.png?width=700"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161540" cy="871220"/>
            <wp:effectExtent l="0" t="0" r="635" b="5080"/>
            <wp:docPr id="435"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31" descr="IMG_256"/>
                    <pic:cNvPicPr>
                      <a:picLocks noChangeAspect="1"/>
                    </pic:cNvPicPr>
                  </pic:nvPicPr>
                  <pic:blipFill>
                    <a:blip r:embed="rId23"/>
                    <a:srcRect t="65679"/>
                    <a:stretch>
                      <a:fillRect/>
                    </a:stretch>
                  </pic:blipFill>
                  <pic:spPr>
                    <a:xfrm>
                      <a:off x="0" y="0"/>
                      <a:ext cx="2161540" cy="87122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18BC344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6F91F1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5.从所给的四个选项中，选择最合适的一个填入问号处，使之呈现一定的规律性。</w:t>
      </w:r>
    </w:p>
    <w:p w14:paraId="264E1E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056890" cy="1336040"/>
            <wp:effectExtent l="0" t="0" r="635" b="698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056890" cy="1336040"/>
                    </a:xfrm>
                    <a:prstGeom prst="rect">
                      <a:avLst/>
                    </a:prstGeom>
                    <a:noFill/>
                    <a:ln>
                      <a:noFill/>
                    </a:ln>
                  </pic:spPr>
                </pic:pic>
              </a:graphicData>
            </a:graphic>
          </wp:inline>
        </w:drawing>
      </w:r>
    </w:p>
    <w:p w14:paraId="035D7D4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446E5C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6.从所给的四个选项中，选择最合适的一个填入问号处，使之呈现一定的规律性：</w:t>
      </w:r>
    </w:p>
    <w:p w14:paraId="72FDB4F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369310" cy="1371600"/>
            <wp:effectExtent l="0" t="0" r="254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5"/>
                    <a:stretch>
                      <a:fillRect/>
                    </a:stretch>
                  </pic:blipFill>
                  <pic:spPr>
                    <a:xfrm>
                      <a:off x="0" y="0"/>
                      <a:ext cx="3369310" cy="1371600"/>
                    </a:xfrm>
                    <a:prstGeom prst="rect">
                      <a:avLst/>
                    </a:prstGeom>
                  </pic:spPr>
                </pic:pic>
              </a:graphicData>
            </a:graphic>
          </wp:inline>
        </w:drawing>
      </w:r>
    </w:p>
    <w:p w14:paraId="681522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1313E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7.从所给的四个选项中，选择最合适的一个填入问号处，使之呈现一定的规律性。</w:t>
      </w:r>
    </w:p>
    <w:p w14:paraId="44C5256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"https://fb.fbstatic.cn/api/tarzan/images/16e9c96085a3799.png?width=700"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325880" cy="1308100"/>
            <wp:effectExtent l="0" t="0" r="7620" b="6350"/>
            <wp:docPr id="50"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4" descr="IMG_256"/>
                    <pic:cNvPicPr>
                      <a:picLocks noChangeAspect="1"/>
                    </pic:cNvPicPr>
                  </pic:nvPicPr>
                  <pic:blipFill>
                    <a:blip r:embed="rId26"/>
                    <a:srcRect l="11086" r="10975" b="34201"/>
                    <a:stretch>
                      <a:fillRect/>
                    </a:stretch>
                  </pic:blipFill>
                  <pic:spPr>
                    <a:xfrm>
                      <a:off x="0" y="0"/>
                      <a:ext cx="1325880" cy="130810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68C1FD4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"https://fb.fbstatic.cn/api/tarzan/images/16e9c96085a3799.png?width=700"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018665" cy="757555"/>
            <wp:effectExtent l="0" t="0" r="635" b="4445"/>
            <wp:docPr id="436"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34" descr="IMG_256"/>
                    <pic:cNvPicPr>
                      <a:picLocks noChangeAspect="1"/>
                    </pic:cNvPicPr>
                  </pic:nvPicPr>
                  <pic:blipFill>
                    <a:blip r:embed="rId26"/>
                    <a:srcRect t="67831"/>
                    <a:stretch>
                      <a:fillRect/>
                    </a:stretch>
                  </pic:blipFill>
                  <pic:spPr>
                    <a:xfrm>
                      <a:off x="0" y="0"/>
                      <a:ext cx="2018665" cy="75755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0C70B84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9ADBBF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8.从所给的四个选项中，选择最合适的一个填入问号处，使之呈现一定的规律性。</w:t>
      </w:r>
    </w:p>
    <w:p w14:paraId="28C910A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"https://fb.fbstatic.cn/api/tarzan/images/17d6f2db2b75730.png?width=700"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682750" cy="1624330"/>
            <wp:effectExtent l="0" t="0" r="3175" b="4445"/>
            <wp:docPr id="28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35" descr="IMG_256"/>
                    <pic:cNvPicPr>
                      <a:picLocks noChangeAspect="1"/>
                    </pic:cNvPicPr>
                  </pic:nvPicPr>
                  <pic:blipFill>
                    <a:blip r:embed="rId27"/>
                    <a:srcRect l="11545" r="11545" b="35393"/>
                    <a:stretch>
                      <a:fillRect/>
                    </a:stretch>
                  </pic:blipFill>
                  <pic:spPr>
                    <a:xfrm>
                      <a:off x="0" y="0"/>
                      <a:ext cx="1682750" cy="162433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31D0F98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17" w:name="_Toc19694"/>
      <w:bookmarkStart w:id="18" w:name="_Toc24683"/>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"https://fb.fbstatic.cn/api/tarzan/images/17d6f2db2b75730.png?width=700"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174875" cy="796925"/>
            <wp:effectExtent l="0" t="0" r="6350" b="3175"/>
            <wp:docPr id="437"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35" descr="IMG_256"/>
                    <pic:cNvPicPr>
                      <a:picLocks noChangeAspect="1"/>
                    </pic:cNvPicPr>
                  </pic:nvPicPr>
                  <pic:blipFill>
                    <a:blip r:embed="rId27"/>
                    <a:srcRect t="68088"/>
                    <a:stretch>
                      <a:fillRect/>
                    </a:stretch>
                  </pic:blipFill>
                  <pic:spPr>
                    <a:xfrm>
                      <a:off x="0" y="0"/>
                      <a:ext cx="2174875" cy="79692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46CD99B4">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二、元素遍历</w:t>
      </w:r>
      <w:bookmarkEnd w:id="17"/>
      <w:bookmarkEnd w:id="18"/>
    </w:p>
    <w:p w14:paraId="5758011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619625" cy="1024890"/>
                <wp:effectExtent l="4445" t="4445" r="5080" b="18415"/>
                <wp:docPr id="289" name="流程图: 可选过程 289"/>
                <wp:cNvGraphicFramePr/>
                <a:graphic xmlns:a="http://schemas.openxmlformats.org/drawingml/2006/main">
                  <a:graphicData uri="http://schemas.microsoft.com/office/word/2010/wordprocessingShape">
                    <wps:wsp>
                      <wps:cNvSpPr/>
                      <wps:spPr>
                        <a:xfrm>
                          <a:off x="0" y="0"/>
                          <a:ext cx="4619625" cy="102489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0DD72D81">
                            <w:pPr>
                              <w:keepNext w:val="0"/>
                              <w:keepLines w:val="0"/>
                              <w:pageBreakBefore w:val="0"/>
                              <w:widowControl w:val="0"/>
                              <w:numPr>
                                <w:ilvl w:val="0"/>
                                <w:numId w:val="0"/>
                              </w:numPr>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textAlignment w:val="auto"/>
                              <w:outlineLvl w:val="9"/>
                              <w:rPr>
                                <w:rFonts w:hint="default" w:ascii="宋体" w:hAnsi="宋体" w:eastAsia="宋体" w:cs="宋体"/>
                                <w:b w:val="0"/>
                                <w:bCs w:val="0"/>
                                <w:color w:val="auto"/>
                                <w:spacing w:val="0"/>
                                <w:position w:val="0"/>
                                <w:sz w:val="24"/>
                                <w:szCs w:val="24"/>
                                <w:u w:val="none"/>
                                <w:lang w:val="en-US" w:eastAsia="zh-CN"/>
                              </w:rPr>
                            </w:pPr>
                            <w:r>
                              <w:rPr>
                                <w:rFonts w:hint="eastAsia" w:ascii="宋体" w:hAnsi="宋体" w:eastAsia="宋体" w:cs="宋体"/>
                                <w:b w:val="0"/>
                                <w:bCs w:val="0"/>
                                <w:color w:val="auto"/>
                                <w:spacing w:val="0"/>
                                <w:position w:val="0"/>
                                <w:sz w:val="24"/>
                                <w:szCs w:val="24"/>
                                <w:u w:val="none"/>
                                <w:lang w:val="en-US" w:eastAsia="zh-CN"/>
                              </w:rPr>
                              <w:t>1.图形特征：</w:t>
                            </w:r>
                            <w:r>
                              <w:rPr>
                                <w:rFonts w:hint="default" w:ascii="宋体" w:hAnsi="宋体" w:eastAsia="宋体" w:cs="宋体"/>
                                <w:b w:val="0"/>
                                <w:bCs w:val="0"/>
                                <w:color w:val="auto"/>
                                <w:spacing w:val="0"/>
                                <w:position w:val="0"/>
                                <w:sz w:val="24"/>
                                <w:szCs w:val="24"/>
                                <w:u w:val="none"/>
                                <w:lang w:val="en-US" w:eastAsia="zh-CN"/>
                              </w:rPr>
                              <w:t>元素组成</w:t>
                            </w:r>
                            <w:r>
                              <w:rPr>
                                <w:rFonts w:hint="eastAsia" w:ascii="宋体" w:hAnsi="宋体" w:eastAsia="宋体" w:cs="宋体"/>
                                <w:b w:val="0"/>
                                <w:bCs w:val="0"/>
                                <w:color w:val="auto"/>
                                <w:spacing w:val="0"/>
                                <w:position w:val="0"/>
                                <w:sz w:val="24"/>
                                <w:szCs w:val="24"/>
                                <w:u w:val="none"/>
                                <w:lang w:val="en-US" w:eastAsia="zh-CN"/>
                              </w:rPr>
                              <w:t>相似（相同元素重复出现）</w:t>
                            </w:r>
                            <w:r>
                              <w:rPr>
                                <w:rFonts w:hint="default" w:ascii="宋体" w:hAnsi="宋体" w:eastAsia="宋体" w:cs="宋体"/>
                                <w:b w:val="0"/>
                                <w:bCs w:val="0"/>
                                <w:color w:val="auto"/>
                                <w:spacing w:val="0"/>
                                <w:position w:val="0"/>
                                <w:sz w:val="24"/>
                                <w:szCs w:val="24"/>
                                <w:u w:val="none"/>
                                <w:lang w:val="en-US" w:eastAsia="zh-CN"/>
                              </w:rPr>
                              <w:t>，可考虑</w:t>
                            </w:r>
                            <w:r>
                              <w:rPr>
                                <w:rFonts w:hint="eastAsia" w:ascii="宋体" w:hAnsi="宋体" w:eastAsia="宋体" w:cs="宋体"/>
                                <w:b w:val="0"/>
                                <w:bCs w:val="0"/>
                                <w:color w:val="auto"/>
                                <w:spacing w:val="0"/>
                                <w:position w:val="0"/>
                                <w:sz w:val="24"/>
                                <w:szCs w:val="24"/>
                                <w:u w:val="none"/>
                                <w:lang w:val="en-US" w:eastAsia="zh-CN"/>
                              </w:rPr>
                              <w:t>遍历</w:t>
                            </w:r>
                          </w:p>
                          <w:p w14:paraId="3C8B791B">
                            <w:pPr>
                              <w:keepNext w:val="0"/>
                              <w:keepLines w:val="0"/>
                              <w:pageBreakBefore w:val="0"/>
                              <w:widowControl w:val="0"/>
                              <w:numPr>
                                <w:ilvl w:val="0"/>
                                <w:numId w:val="0"/>
                              </w:numPr>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textAlignment w:val="auto"/>
                              <w:outlineLvl w:val="9"/>
                              <w:rPr>
                                <w:rFonts w:hint="default" w:ascii="宋体" w:hAnsi="宋体" w:eastAsia="宋体" w:cs="宋体"/>
                                <w:b w:val="0"/>
                                <w:bCs w:val="0"/>
                                <w:color w:val="auto"/>
                                <w:spacing w:val="0"/>
                                <w:position w:val="0"/>
                                <w:sz w:val="24"/>
                                <w:szCs w:val="24"/>
                                <w:u w:val="none"/>
                                <w:lang w:val="en-US" w:eastAsia="zh-CN"/>
                              </w:rPr>
                            </w:pPr>
                            <w:r>
                              <w:rPr>
                                <w:rFonts w:hint="eastAsia" w:ascii="宋体" w:hAnsi="宋体" w:eastAsia="宋体" w:cs="宋体"/>
                                <w:b w:val="0"/>
                                <w:bCs w:val="0"/>
                                <w:color w:val="auto"/>
                                <w:spacing w:val="0"/>
                                <w:position w:val="0"/>
                                <w:sz w:val="24"/>
                                <w:szCs w:val="24"/>
                                <w:u w:val="none"/>
                                <w:lang w:val="en-US" w:eastAsia="zh-CN"/>
                              </w:rPr>
                              <w:t>2.考点：形状遍历、图案遍历</w:t>
                            </w:r>
                          </w:p>
                        </w:txbxContent>
                      </wps:txbx>
                      <wps:bodyPr upright="1"/>
                    </wps:wsp>
                  </a:graphicData>
                </a:graphic>
              </wp:inline>
            </w:drawing>
          </mc:Choice>
          <mc:Fallback>
            <w:pict>
              <v:shape id="_x0000_s1026" o:spid="_x0000_s1026" o:spt="176" type="#_x0000_t176" style="height:80.7pt;width:363.75pt;" fillcolor="#FFFFFF" filled="t" stroked="t" coordsize="21600,21600" o:gfxdata="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QuZ0zUAAAABQEAAA8AAAAAAAAAAQAgAAAAIgAAAGRycy9kb3ducmV2LnhtbFBLAQIUABQA&#10;AAAIAIdO4kDtOBMvLQIAAFQEAAAOAAAAAAAAAAEAIAAAACMBAABkcnMvZTJvRG9jLnhtbFBLBQYA&#10;AAAABgAGAFkBAADCBQAAAAA=&#10;">
                <v:fill on="t" focussize="0,0"/>
                <v:stroke color="#000000" joinstyle="miter"/>
                <v:imagedata o:title=""/>
                <o:lock v:ext="edit" aspectratio="f"/>
                <v:textbox>
                  <w:txbxContent>
                    <w:p w14:paraId="0DD72D81">
                      <w:pPr>
                        <w:keepNext w:val="0"/>
                        <w:keepLines w:val="0"/>
                        <w:pageBreakBefore w:val="0"/>
                        <w:widowControl w:val="0"/>
                        <w:numPr>
                          <w:ilvl w:val="0"/>
                          <w:numId w:val="0"/>
                        </w:numPr>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textAlignment w:val="auto"/>
                        <w:outlineLvl w:val="9"/>
                        <w:rPr>
                          <w:rFonts w:hint="default" w:ascii="宋体" w:hAnsi="宋体" w:eastAsia="宋体" w:cs="宋体"/>
                          <w:b w:val="0"/>
                          <w:bCs w:val="0"/>
                          <w:color w:val="auto"/>
                          <w:spacing w:val="0"/>
                          <w:position w:val="0"/>
                          <w:sz w:val="24"/>
                          <w:szCs w:val="24"/>
                          <w:u w:val="none"/>
                          <w:lang w:val="en-US" w:eastAsia="zh-CN"/>
                        </w:rPr>
                      </w:pPr>
                      <w:r>
                        <w:rPr>
                          <w:rFonts w:hint="eastAsia" w:ascii="宋体" w:hAnsi="宋体" w:eastAsia="宋体" w:cs="宋体"/>
                          <w:b w:val="0"/>
                          <w:bCs w:val="0"/>
                          <w:color w:val="auto"/>
                          <w:spacing w:val="0"/>
                          <w:position w:val="0"/>
                          <w:sz w:val="24"/>
                          <w:szCs w:val="24"/>
                          <w:u w:val="none"/>
                          <w:lang w:val="en-US" w:eastAsia="zh-CN"/>
                        </w:rPr>
                        <w:t>1.图形特征：</w:t>
                      </w:r>
                      <w:r>
                        <w:rPr>
                          <w:rFonts w:hint="default" w:ascii="宋体" w:hAnsi="宋体" w:eastAsia="宋体" w:cs="宋体"/>
                          <w:b w:val="0"/>
                          <w:bCs w:val="0"/>
                          <w:color w:val="auto"/>
                          <w:spacing w:val="0"/>
                          <w:position w:val="0"/>
                          <w:sz w:val="24"/>
                          <w:szCs w:val="24"/>
                          <w:u w:val="none"/>
                          <w:lang w:val="en-US" w:eastAsia="zh-CN"/>
                        </w:rPr>
                        <w:t>元素组成</w:t>
                      </w:r>
                      <w:r>
                        <w:rPr>
                          <w:rFonts w:hint="eastAsia" w:ascii="宋体" w:hAnsi="宋体" w:eastAsia="宋体" w:cs="宋体"/>
                          <w:b w:val="0"/>
                          <w:bCs w:val="0"/>
                          <w:color w:val="auto"/>
                          <w:spacing w:val="0"/>
                          <w:position w:val="0"/>
                          <w:sz w:val="24"/>
                          <w:szCs w:val="24"/>
                          <w:u w:val="none"/>
                          <w:lang w:val="en-US" w:eastAsia="zh-CN"/>
                        </w:rPr>
                        <w:t>相似（相同元素重复出现）</w:t>
                      </w:r>
                      <w:r>
                        <w:rPr>
                          <w:rFonts w:hint="default" w:ascii="宋体" w:hAnsi="宋体" w:eastAsia="宋体" w:cs="宋体"/>
                          <w:b w:val="0"/>
                          <w:bCs w:val="0"/>
                          <w:color w:val="auto"/>
                          <w:spacing w:val="0"/>
                          <w:position w:val="0"/>
                          <w:sz w:val="24"/>
                          <w:szCs w:val="24"/>
                          <w:u w:val="none"/>
                          <w:lang w:val="en-US" w:eastAsia="zh-CN"/>
                        </w:rPr>
                        <w:t>，可考虑</w:t>
                      </w:r>
                      <w:r>
                        <w:rPr>
                          <w:rFonts w:hint="eastAsia" w:ascii="宋体" w:hAnsi="宋体" w:eastAsia="宋体" w:cs="宋体"/>
                          <w:b w:val="0"/>
                          <w:bCs w:val="0"/>
                          <w:color w:val="auto"/>
                          <w:spacing w:val="0"/>
                          <w:position w:val="0"/>
                          <w:sz w:val="24"/>
                          <w:szCs w:val="24"/>
                          <w:u w:val="none"/>
                          <w:lang w:val="en-US" w:eastAsia="zh-CN"/>
                        </w:rPr>
                        <w:t>遍历</w:t>
                      </w:r>
                    </w:p>
                    <w:p w14:paraId="3C8B791B">
                      <w:pPr>
                        <w:keepNext w:val="0"/>
                        <w:keepLines w:val="0"/>
                        <w:pageBreakBefore w:val="0"/>
                        <w:widowControl w:val="0"/>
                        <w:numPr>
                          <w:ilvl w:val="0"/>
                          <w:numId w:val="0"/>
                        </w:numPr>
                        <w:tabs>
                          <w:tab w:val="left" w:pos="2520"/>
                          <w:tab w:val="left" w:pos="4620"/>
                          <w:tab w:val="left" w:pos="5460"/>
                          <w:tab w:val="left" w:pos="6720"/>
                        </w:tabs>
                        <w:kinsoku/>
                        <w:wordWrap/>
                        <w:overflowPunct/>
                        <w:topLinePunct w:val="0"/>
                        <w:autoSpaceDE/>
                        <w:autoSpaceDN/>
                        <w:bidi w:val="0"/>
                        <w:adjustRightInd/>
                        <w:snapToGrid w:val="0"/>
                        <w:spacing w:line="360" w:lineRule="atLeast"/>
                        <w:ind w:left="0" w:leftChars="0" w:firstLine="480" w:firstLineChars="200"/>
                        <w:textAlignment w:val="auto"/>
                        <w:outlineLvl w:val="9"/>
                        <w:rPr>
                          <w:rFonts w:hint="default" w:ascii="宋体" w:hAnsi="宋体" w:eastAsia="宋体" w:cs="宋体"/>
                          <w:b w:val="0"/>
                          <w:bCs w:val="0"/>
                          <w:color w:val="auto"/>
                          <w:spacing w:val="0"/>
                          <w:position w:val="0"/>
                          <w:sz w:val="24"/>
                          <w:szCs w:val="24"/>
                          <w:u w:val="none"/>
                          <w:lang w:val="en-US" w:eastAsia="zh-CN"/>
                        </w:rPr>
                      </w:pPr>
                      <w:r>
                        <w:rPr>
                          <w:rFonts w:hint="eastAsia" w:ascii="宋体" w:hAnsi="宋体" w:eastAsia="宋体" w:cs="宋体"/>
                          <w:b w:val="0"/>
                          <w:bCs w:val="0"/>
                          <w:color w:val="auto"/>
                          <w:spacing w:val="0"/>
                          <w:position w:val="0"/>
                          <w:sz w:val="24"/>
                          <w:szCs w:val="24"/>
                          <w:u w:val="none"/>
                          <w:lang w:val="en-US" w:eastAsia="zh-CN"/>
                        </w:rPr>
                        <w:t>2.考点：形状遍历、图案遍历</w:t>
                      </w:r>
                    </w:p>
                  </w:txbxContent>
                </v:textbox>
                <w10:wrap type="none"/>
                <w10:anchorlock/>
              </v:shape>
            </w:pict>
          </mc:Fallback>
        </mc:AlternateContent>
      </w:r>
    </w:p>
    <w:p w14:paraId="7B5C9F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6A32A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1D5F1E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"https://fb.fbstatic.cn/api/tarzan/images/181463500673803.png?width=700"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00070" cy="1336675"/>
            <wp:effectExtent l="0" t="0" r="5080" b="6350"/>
            <wp:docPr id="261"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36" descr="IMG_256"/>
                    <pic:cNvPicPr>
                      <a:picLocks noChangeAspect="1"/>
                    </pic:cNvPicPr>
                  </pic:nvPicPr>
                  <pic:blipFill>
                    <a:blip r:embed="rId28"/>
                    <a:stretch>
                      <a:fillRect/>
                    </a:stretch>
                  </pic:blipFill>
                  <pic:spPr>
                    <a:xfrm>
                      <a:off x="0" y="0"/>
                      <a:ext cx="3100070" cy="133667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18DAAC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4CB5146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8625" cy="1292860"/>
            <wp:effectExtent l="0" t="0" r="3175" b="2540"/>
            <wp:docPr id="28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37"/>
                    <pic:cNvPicPr>
                      <a:picLocks noChangeAspect="1"/>
                    </pic:cNvPicPr>
                  </pic:nvPicPr>
                  <pic:blipFill>
                    <a:blip r:embed="rId29"/>
                    <a:stretch>
                      <a:fillRect/>
                    </a:stretch>
                  </pic:blipFill>
                  <pic:spPr>
                    <a:xfrm>
                      <a:off x="0" y="0"/>
                      <a:ext cx="2968625" cy="1292860"/>
                    </a:xfrm>
                    <a:prstGeom prst="rect">
                      <a:avLst/>
                    </a:prstGeom>
                    <a:noFill/>
                    <a:ln>
                      <a:noFill/>
                    </a:ln>
                  </pic:spPr>
                </pic:pic>
              </a:graphicData>
            </a:graphic>
          </wp:inline>
        </w:drawing>
      </w:r>
    </w:p>
    <w:p w14:paraId="461A689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EFAF5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16CCBF6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398520" cy="1376045"/>
            <wp:effectExtent l="0" t="0" r="1905" b="5080"/>
            <wp:docPr id="31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80"/>
                    <pic:cNvPicPr>
                      <a:picLocks noChangeAspect="1"/>
                    </pic:cNvPicPr>
                  </pic:nvPicPr>
                  <pic:blipFill>
                    <a:blip r:embed="rId30"/>
                    <a:stretch>
                      <a:fillRect/>
                    </a:stretch>
                  </pic:blipFill>
                  <pic:spPr>
                    <a:xfrm>
                      <a:off x="0" y="0"/>
                      <a:ext cx="3398520" cy="1376045"/>
                    </a:xfrm>
                    <a:prstGeom prst="rect">
                      <a:avLst/>
                    </a:prstGeom>
                    <a:noFill/>
                    <a:ln>
                      <a:noFill/>
                    </a:ln>
                  </pic:spPr>
                </pic:pic>
              </a:graphicData>
            </a:graphic>
          </wp:inline>
        </w:drawing>
      </w:r>
    </w:p>
    <w:p w14:paraId="49F89252">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textAlignment w:val="auto"/>
        <w:outlineLvl w:val="9"/>
        <w:rPr>
          <w:rFonts w:hint="default" w:ascii="Times New Roman" w:hAnsi="Times New Roman" w:eastAsia="宋体" w:cs="Times New Roman"/>
          <w:b/>
          <w:snapToGrid/>
          <w:kern w:val="2"/>
          <w:sz w:val="22"/>
          <w:szCs w:val="22"/>
          <w:lang w:val="en-US" w:eastAsia="zh-CN" w:bidi="ar-SA"/>
        </w:rPr>
      </w:pPr>
      <w:bookmarkStart w:id="19" w:name="_Toc8251"/>
      <w:bookmarkStart w:id="20" w:name="_Toc18612"/>
      <w:bookmarkStart w:id="21" w:name="_Toc19419"/>
      <w:r>
        <w:rPr>
          <w:rFonts w:hint="default" w:ascii="Times New Roman" w:hAnsi="Times New Roman" w:eastAsia="宋体" w:cs="Times New Roman"/>
          <w:b/>
          <w:snapToGrid/>
          <w:kern w:val="2"/>
          <w:sz w:val="22"/>
          <w:szCs w:val="22"/>
          <w:lang w:val="en-US" w:eastAsia="zh-CN" w:bidi="ar-SA"/>
        </w:rPr>
        <w:br w:type="page"/>
      </w:r>
    </w:p>
    <w:p w14:paraId="03C1F5E7">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22" w:name="_Toc2860"/>
      <w:bookmarkStart w:id="23" w:name="_Toc5240"/>
      <w:r>
        <w:rPr>
          <w:rFonts w:hint="default" w:ascii="Times New Roman" w:hAnsi="Times New Roman" w:eastAsia="宋体" w:cs="Times New Roman"/>
          <w:b/>
          <w:bCs w:val="0"/>
          <w:snapToGrid/>
          <w:kern w:val="2"/>
          <w:sz w:val="31"/>
          <w:szCs w:val="31"/>
          <w:lang w:val="en-US" w:eastAsia="zh-CN" w:bidi="ar-SA"/>
        </w:rPr>
        <w:t>第三节  属性规律</w:t>
      </w:r>
      <w:bookmarkEnd w:id="19"/>
      <w:bookmarkEnd w:id="20"/>
      <w:bookmarkEnd w:id="21"/>
      <w:bookmarkEnd w:id="22"/>
      <w:bookmarkEnd w:id="23"/>
      <w:bookmarkStart w:id="24" w:name="_Toc4538"/>
      <w:bookmarkStart w:id="25" w:name="_Toc15516"/>
    </w:p>
    <w:p w14:paraId="76A2DE64">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一、对称性</w:t>
      </w:r>
      <w:bookmarkEnd w:id="24"/>
      <w:bookmarkEnd w:id="25"/>
    </w:p>
    <w:p w14:paraId="52D1FF3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638040" cy="5406390"/>
                <wp:effectExtent l="4445" t="4445" r="5715" b="18415"/>
                <wp:docPr id="282" name="流程图: 可选过程 282"/>
                <wp:cNvGraphicFramePr/>
                <a:graphic xmlns:a="http://schemas.openxmlformats.org/drawingml/2006/main">
                  <a:graphicData uri="http://schemas.microsoft.com/office/word/2010/wordprocessingShape">
                    <wps:wsp>
                      <wps:cNvSpPr/>
                      <wps:spPr>
                        <a:xfrm>
                          <a:off x="0" y="0"/>
                          <a:ext cx="4638040" cy="540639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3CAEACB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1.图形特征：</w:t>
                            </w:r>
                          </w:p>
                          <w:p w14:paraId="70EB207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宏观——元素组成不同，优先考虑属性</w:t>
                            </w:r>
                          </w:p>
                          <w:p w14:paraId="0706AE2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微观——等腰元素、N/S/Z、风车类、平行四边形等特征图</w:t>
                            </w:r>
                          </w:p>
                          <w:p w14:paraId="2F442E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sz w:val="24"/>
                                <w:szCs w:val="24"/>
                                <w:lang w:val="en-US" w:eastAsia="zh-CN"/>
                              </w:rPr>
                              <w:t>2.考点：</w:t>
                            </w:r>
                          </w:p>
                          <w:p w14:paraId="39E5A3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轴对称：图形沿着某一直线进行折叠可以使得两部分完全重合；</w:t>
                            </w:r>
                          </w:p>
                          <w:p w14:paraId="035A49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中心对称：把一个图形绕着某一点旋转180°，所呈现的“样貌”与旋转之前完全相同；</w:t>
                            </w:r>
                          </w:p>
                          <w:p w14:paraId="601032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lang w:val="en-US" w:eastAsia="zh-CN"/>
                              </w:rPr>
                            </w:pPr>
                            <w:r>
                              <w:rPr>
                                <w:rFonts w:hint="eastAsia" w:ascii="宋体" w:hAnsi="宋体" w:eastAsia="宋体" w:cs="宋体"/>
                                <w:b w:val="0"/>
                                <w:bCs w:val="0"/>
                                <w:color w:val="000000"/>
                                <w:sz w:val="24"/>
                                <w:szCs w:val="24"/>
                                <w:lang w:val="en-US" w:eastAsia="zh-CN"/>
                              </w:rPr>
                              <w:t>轴对称且中心对称：有两条互相垂直的对称轴。</w:t>
                            </w:r>
                          </w:p>
                          <w:p w14:paraId="5B5B82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①对称性质：对称与非对称；中心对称；轴对称；中心+轴对称</w:t>
                            </w:r>
                          </w:p>
                          <w:p w14:paraId="0386D7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②对称轴方向</w:t>
                            </w:r>
                          </w:p>
                          <w:p w14:paraId="01A5A3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③对称轴数量</w:t>
                            </w:r>
                          </w:p>
                          <w:p w14:paraId="030BAC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④轴-图关系：轴贯穿面数量；轴与线条垂直/重合/平行；轴贯穿图交点</w:t>
                            </w:r>
                          </w:p>
                          <w:p w14:paraId="7F1616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⑤轴-轴关系：平行；相交（垂直）</w:t>
                            </w:r>
                          </w:p>
                        </w:txbxContent>
                      </wps:txbx>
                      <wps:bodyPr upright="1"/>
                    </wps:wsp>
                  </a:graphicData>
                </a:graphic>
              </wp:inline>
            </w:drawing>
          </mc:Choice>
          <mc:Fallback>
            <w:pict>
              <v:shape id="_x0000_s1026" o:spid="_x0000_s1026" o:spt="176" type="#_x0000_t176" style="height:425.7pt;width:365.2pt;" fillcolor="#FFFFFF" filled="t" stroked="t" coordsize="21600,21600" o:gfxdata="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5oVbWAAAABQEAAA8AAAAAAAAAAQAgAAAAIgAAAGRycy9kb3ducmV2LnhtbFBLAQIU&#10;ABQAAAAIAIdO4kD9ufK7LgIAAFQEAAAOAAAAAAAAAAEAIAAAACUBAABkcnMvZTJvRG9jLnhtbFBL&#10;BQYAAAAABgAGAFkBAADFBQAAAAA=&#10;">
                <v:fill on="t" focussize="0,0"/>
                <v:stroke color="#000000" joinstyle="miter"/>
                <v:imagedata o:title=""/>
                <o:lock v:ext="edit" aspectratio="f"/>
                <v:textbox>
                  <w:txbxContent>
                    <w:p w14:paraId="3CAEACB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1.图形特征：</w:t>
                      </w:r>
                    </w:p>
                    <w:p w14:paraId="70EB207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宏观——元素组成不同，优先考虑属性</w:t>
                      </w:r>
                    </w:p>
                    <w:p w14:paraId="0706AE2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微观——等腰元素、N/S/Z、风车类、平行四边形等特征图</w:t>
                      </w:r>
                    </w:p>
                    <w:p w14:paraId="2F442E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sz w:val="24"/>
                          <w:szCs w:val="24"/>
                          <w:lang w:val="en-US" w:eastAsia="zh-CN"/>
                        </w:rPr>
                        <w:t>2.考点：</w:t>
                      </w:r>
                    </w:p>
                    <w:p w14:paraId="39E5A3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轴对称：图形沿着某一直线进行折叠可以使得两部分完全重合；</w:t>
                      </w:r>
                    </w:p>
                    <w:p w14:paraId="035A497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中心对称：把一个图形绕着某一点旋转180°，所呈现的“样貌”与旋转之前完全相同；</w:t>
                      </w:r>
                    </w:p>
                    <w:p w14:paraId="6010329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lang w:val="en-US" w:eastAsia="zh-CN"/>
                        </w:rPr>
                      </w:pPr>
                      <w:r>
                        <w:rPr>
                          <w:rFonts w:hint="eastAsia" w:ascii="宋体" w:hAnsi="宋体" w:eastAsia="宋体" w:cs="宋体"/>
                          <w:b w:val="0"/>
                          <w:bCs w:val="0"/>
                          <w:color w:val="000000"/>
                          <w:sz w:val="24"/>
                          <w:szCs w:val="24"/>
                          <w:lang w:val="en-US" w:eastAsia="zh-CN"/>
                        </w:rPr>
                        <w:t>轴对称且中心对称：有两条互相垂直的对称轴。</w:t>
                      </w:r>
                    </w:p>
                    <w:p w14:paraId="5B5B82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①对称性质：对称与非对称；中心对称；轴对称；中心+轴对称</w:t>
                      </w:r>
                    </w:p>
                    <w:p w14:paraId="0386D7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②对称轴方向</w:t>
                      </w:r>
                    </w:p>
                    <w:p w14:paraId="01A5A37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③对称轴数量</w:t>
                      </w:r>
                    </w:p>
                    <w:p w14:paraId="030BAC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④轴-图关系：轴贯穿面数量；轴与线条垂直/重合/平行；轴贯穿图交点</w:t>
                      </w:r>
                    </w:p>
                    <w:p w14:paraId="7F1616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⑤轴-轴关系：平行；相交（垂直）</w:t>
                      </w:r>
                    </w:p>
                  </w:txbxContent>
                </v:textbox>
                <w10:wrap type="none"/>
                <w10:anchorlock/>
              </v:shape>
            </w:pict>
          </mc:Fallback>
        </mc:AlternateContent>
      </w:r>
    </w:p>
    <w:p w14:paraId="5A2F515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ADDA25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101D24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19C1A6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26" w:name="OLE_LINK2"/>
      <w:r>
        <w:rPr>
          <w:rFonts w:hint="default" w:ascii="Times New Roman" w:hAnsi="Times New Roman" w:eastAsia="宋体" w:cs="Times New Roman"/>
          <w:b w:val="0"/>
          <w:bCs w:val="0"/>
          <w:snapToGrid/>
          <w:kern w:val="2"/>
          <w:sz w:val="22"/>
          <w:szCs w:val="22"/>
          <w:lang w:val="en-US" w:eastAsia="zh-CN" w:bidi="ar-SA"/>
        </w:rPr>
        <w:t>1.把下面的六个图形分为两类，使每一类图形都有各自的共同特征或规律，分类正确的一项是：</w:t>
      </w:r>
    </w:p>
    <w:bookmarkEnd w:id="26"/>
    <w:p w14:paraId="3971311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"https://fb.fenbike.cn/api/tarzan/images/149193524f16ea4.png?width=700"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012315" cy="1734185"/>
            <wp:effectExtent l="0" t="0" r="6985" b="8890"/>
            <wp:docPr id="27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39" descr="IMG_256"/>
                    <pic:cNvPicPr>
                      <a:picLocks noChangeAspect="1"/>
                    </pic:cNvPicPr>
                  </pic:nvPicPr>
                  <pic:blipFill>
                    <a:blip r:embed="rId31"/>
                    <a:stretch>
                      <a:fillRect/>
                    </a:stretch>
                  </pic:blipFill>
                  <pic:spPr>
                    <a:xfrm>
                      <a:off x="0" y="0"/>
                      <a:ext cx="2012315" cy="173418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3E160FC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27" w:name="OLE_LINK3"/>
      <w:r>
        <w:rPr>
          <w:rFonts w:hint="default" w:ascii="Times New Roman" w:hAnsi="Times New Roman" w:eastAsia="宋体" w:cs="Times New Roman"/>
          <w:b w:val="0"/>
          <w:bCs w:val="0"/>
          <w:snapToGrid/>
          <w:kern w:val="2"/>
          <w:sz w:val="22"/>
          <w:szCs w:val="22"/>
          <w:lang w:val="en-US" w:eastAsia="zh-CN" w:bidi="ar-SA"/>
        </w:rPr>
        <w:t>A.①③④，②⑤⑥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B.①③⑤，②④⑥</w:t>
      </w:r>
    </w:p>
    <w:p w14:paraId="6E3FBC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C.①②⑥，③④⑤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D.①④⑥，②③⑤</w:t>
      </w:r>
    </w:p>
    <w:bookmarkEnd w:id="27"/>
    <w:p w14:paraId="3D54941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6B6B2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2.把下面的六个图形分为两类，使每一类图形都有各自的共同特征或规律，分类正确的一项是：</w:t>
      </w:r>
    </w:p>
    <w:p w14:paraId="484627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304540" cy="977265"/>
            <wp:effectExtent l="0" t="0" r="635"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3304540" cy="977265"/>
                    </a:xfrm>
                    <a:prstGeom prst="rect">
                      <a:avLst/>
                    </a:prstGeom>
                  </pic:spPr>
                </pic:pic>
              </a:graphicData>
            </a:graphic>
          </wp:inline>
        </w:drawing>
      </w:r>
    </w:p>
    <w:p w14:paraId="27AFFF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FD09F7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0FFDEF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2574925" cy="1558290"/>
            <wp:effectExtent l="0" t="0" r="6350" b="381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3"/>
                    <a:stretch>
                      <a:fillRect/>
                    </a:stretch>
                  </pic:blipFill>
                  <pic:spPr>
                    <a:xfrm>
                      <a:off x="0" y="0"/>
                      <a:ext cx="2574925" cy="1558290"/>
                    </a:xfrm>
                    <a:prstGeom prst="rect">
                      <a:avLst/>
                    </a:prstGeom>
                  </pic:spPr>
                </pic:pic>
              </a:graphicData>
            </a:graphic>
          </wp:inline>
        </w:drawing>
      </w:r>
    </w:p>
    <w:p w14:paraId="0CDAD77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BE3787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7FC6D66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"https://fb.fbstatic.cn/api/tarzan/images/17d663253dbb972.png?width=700"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37815" cy="1410970"/>
            <wp:effectExtent l="0" t="0" r="635" b="8255"/>
            <wp:docPr id="263"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42" descr="IMG_256"/>
                    <pic:cNvPicPr>
                      <a:picLocks noChangeAspect="1"/>
                    </pic:cNvPicPr>
                  </pic:nvPicPr>
                  <pic:blipFill>
                    <a:blip r:embed="rId34"/>
                    <a:stretch>
                      <a:fillRect/>
                    </a:stretch>
                  </pic:blipFill>
                  <pic:spPr>
                    <a:xfrm>
                      <a:off x="0" y="0"/>
                      <a:ext cx="2837815" cy="141097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292932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D490B1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5.从所给的四个选项中，选择最合适的一个填入问号处，使之呈现一定的规律性。</w:t>
      </w:r>
    </w:p>
    <w:p w14:paraId="356352D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730500" cy="1228725"/>
            <wp:effectExtent l="0" t="0" r="3175" b="0"/>
            <wp:docPr id="27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43"/>
                    <pic:cNvPicPr>
                      <a:picLocks noChangeAspect="1"/>
                    </pic:cNvPicPr>
                  </pic:nvPicPr>
                  <pic:blipFill>
                    <a:blip r:embed="rId35"/>
                    <a:stretch>
                      <a:fillRect/>
                    </a:stretch>
                  </pic:blipFill>
                  <pic:spPr>
                    <a:xfrm>
                      <a:off x="0" y="0"/>
                      <a:ext cx="2730500" cy="1228725"/>
                    </a:xfrm>
                    <a:prstGeom prst="rect">
                      <a:avLst/>
                    </a:prstGeom>
                    <a:noFill/>
                    <a:ln>
                      <a:noFill/>
                    </a:ln>
                  </pic:spPr>
                </pic:pic>
              </a:graphicData>
            </a:graphic>
          </wp:inline>
        </w:drawing>
      </w:r>
    </w:p>
    <w:p w14:paraId="2402415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C3FC92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6.从所给的四个选项中，选择最合适的一个填入问号处，使之呈现一定的规律性。</w:t>
      </w:r>
    </w:p>
    <w:p w14:paraId="2DEBBFC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9895" cy="1280795"/>
            <wp:effectExtent l="0" t="0" r="1905" b="5080"/>
            <wp:docPr id="5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descr="IMG_256"/>
                    <pic:cNvPicPr>
                      <a:picLocks noChangeAspect="1"/>
                    </pic:cNvPicPr>
                  </pic:nvPicPr>
                  <pic:blipFill>
                    <a:blip r:embed="rId36"/>
                    <a:stretch>
                      <a:fillRect/>
                    </a:stretch>
                  </pic:blipFill>
                  <pic:spPr>
                    <a:xfrm>
                      <a:off x="0" y="0"/>
                      <a:ext cx="2969895" cy="1280795"/>
                    </a:xfrm>
                    <a:prstGeom prst="rect">
                      <a:avLst/>
                    </a:prstGeom>
                    <a:noFill/>
                    <a:ln w="9525">
                      <a:noFill/>
                    </a:ln>
                  </pic:spPr>
                </pic:pic>
              </a:graphicData>
            </a:graphic>
          </wp:inline>
        </w:drawing>
      </w:r>
    </w:p>
    <w:p w14:paraId="71CD2BE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79F2E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7.从所给的四个选项中，选择最合适的一个填入问号处，使之呈现一定的规律性。</w:t>
      </w:r>
    </w:p>
    <w:p w14:paraId="7E5920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43530" cy="1078865"/>
            <wp:effectExtent l="0" t="0" r="4445" b="6985"/>
            <wp:docPr id="28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45"/>
                    <pic:cNvPicPr>
                      <a:picLocks noChangeAspect="1"/>
                    </pic:cNvPicPr>
                  </pic:nvPicPr>
                  <pic:blipFill>
                    <a:blip r:embed="rId37"/>
                    <a:stretch>
                      <a:fillRect/>
                    </a:stretch>
                  </pic:blipFill>
                  <pic:spPr>
                    <a:xfrm>
                      <a:off x="0" y="0"/>
                      <a:ext cx="2843530" cy="1078865"/>
                    </a:xfrm>
                    <a:prstGeom prst="rect">
                      <a:avLst/>
                    </a:prstGeom>
                    <a:noFill/>
                    <a:ln>
                      <a:noFill/>
                    </a:ln>
                  </pic:spPr>
                </pic:pic>
              </a:graphicData>
            </a:graphic>
          </wp:inline>
        </w:drawing>
      </w:r>
    </w:p>
    <w:p w14:paraId="0862F19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CDFF7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28" w:name="OLE_LINK4"/>
      <w:r>
        <w:rPr>
          <w:rFonts w:hint="default" w:ascii="Times New Roman" w:hAnsi="Times New Roman" w:eastAsia="宋体" w:cs="Times New Roman"/>
          <w:b w:val="0"/>
          <w:bCs w:val="0"/>
          <w:snapToGrid/>
          <w:kern w:val="2"/>
          <w:sz w:val="22"/>
          <w:szCs w:val="22"/>
          <w:lang w:val="en-US" w:eastAsia="zh-CN" w:bidi="ar-SA"/>
        </w:rPr>
        <w:t>8.把下面的六个图形分为两类，使每一类图形都有各自的共同特征或规律，分类正确的一项是：</w:t>
      </w:r>
      <w:bookmarkEnd w:id="28"/>
    </w:p>
    <w:p w14:paraId="677110B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 xml:space="preserve">        </w:t>
      </w:r>
      <w:r>
        <w:rPr>
          <w:rFonts w:hint="default" w:ascii="Times New Roman" w:hAnsi="Times New Roman" w:eastAsia="宋体" w:cs="Times New Roman"/>
          <w:sz w:val="22"/>
          <w:szCs w:val="22"/>
        </w:rPr>
        <w:drawing>
          <wp:inline distT="0" distB="0" distL="114300" distR="114300">
            <wp:extent cx="3136900" cy="920750"/>
            <wp:effectExtent l="0" t="0" r="6350" b="317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8"/>
                    <a:stretch>
                      <a:fillRect/>
                    </a:stretch>
                  </pic:blipFill>
                  <pic:spPr>
                    <a:xfrm>
                      <a:off x="0" y="0"/>
                      <a:ext cx="3136900" cy="920750"/>
                    </a:xfrm>
                    <a:prstGeom prst="rect">
                      <a:avLst/>
                    </a:prstGeom>
                  </pic:spPr>
                </pic:pic>
              </a:graphicData>
            </a:graphic>
          </wp:inline>
        </w:drawing>
      </w:r>
    </w:p>
    <w:p w14:paraId="719644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325FD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29" w:name="OLE_LINK5"/>
      <w:r>
        <w:rPr>
          <w:rFonts w:hint="default" w:ascii="Times New Roman" w:hAnsi="Times New Roman" w:eastAsia="宋体" w:cs="Times New Roman"/>
          <w:b w:val="0"/>
          <w:bCs w:val="0"/>
          <w:snapToGrid/>
          <w:kern w:val="2"/>
          <w:sz w:val="22"/>
          <w:szCs w:val="22"/>
          <w:lang w:val="en-US" w:eastAsia="zh-CN" w:bidi="ar-SA"/>
        </w:rPr>
        <w:t>9.把下面的六个图形分为两类，使每一类图形都有各自的共同特征或规律，分类正确的一项是：</w:t>
      </w:r>
    </w:p>
    <w:bookmarkEnd w:id="29"/>
    <w:p w14:paraId="574ABB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"https://fb.fbstatic.cn/api/tarzan/images/1859208d15dc8c6.png?width=700"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747520" cy="1346835"/>
            <wp:effectExtent l="0" t="0" r="5080" b="5715"/>
            <wp:docPr id="266"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47" descr="IMG_256"/>
                    <pic:cNvPicPr>
                      <a:picLocks noChangeAspect="1"/>
                    </pic:cNvPicPr>
                  </pic:nvPicPr>
                  <pic:blipFill>
                    <a:blip r:embed="rId39"/>
                    <a:stretch>
                      <a:fillRect/>
                    </a:stretch>
                  </pic:blipFill>
                  <pic:spPr>
                    <a:xfrm>
                      <a:off x="0" y="0"/>
                      <a:ext cx="1747520" cy="134683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0CC8E8D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30" w:name="OLE_LINK6"/>
      <w:r>
        <w:rPr>
          <w:rFonts w:hint="default" w:ascii="Times New Roman" w:hAnsi="Times New Roman" w:eastAsia="宋体" w:cs="Times New Roman"/>
          <w:b w:val="0"/>
          <w:bCs w:val="0"/>
          <w:snapToGrid/>
          <w:kern w:val="2"/>
          <w:sz w:val="22"/>
          <w:szCs w:val="22"/>
          <w:lang w:val="en-US" w:eastAsia="zh-CN" w:bidi="ar-SA"/>
        </w:rPr>
        <w:t>A.①③⑥，②④⑤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B.①③⑤，②④⑥</w:t>
      </w:r>
    </w:p>
    <w:p w14:paraId="10E2E51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C.①②⑥，③④⑤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D.①⑤⑥，②③④</w:t>
      </w:r>
    </w:p>
    <w:bookmarkEnd w:id="30"/>
    <w:p w14:paraId="7A594A8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080A55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10.把下面的六个图形分为两类，使每一类图形都有各自的共同特征或规律，分类正确的一项是：</w:t>
      </w:r>
    </w:p>
    <w:p w14:paraId="566ED5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31" w:name="_Toc11912"/>
      <w:bookmarkStart w:id="32" w:name="_Toc888"/>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"https://fb.fbstatic.cn/api/tarzan/images/17d6643ef622fe6.png?width=700"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987550" cy="1661795"/>
            <wp:effectExtent l="0" t="0" r="3175" b="5080"/>
            <wp:docPr id="264"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48" descr="IMG_256"/>
                    <pic:cNvPicPr>
                      <a:picLocks noChangeAspect="1"/>
                    </pic:cNvPicPr>
                  </pic:nvPicPr>
                  <pic:blipFill>
                    <a:blip r:embed="rId40"/>
                    <a:stretch>
                      <a:fillRect/>
                    </a:stretch>
                  </pic:blipFill>
                  <pic:spPr>
                    <a:xfrm>
                      <a:off x="0" y="0"/>
                      <a:ext cx="1987550" cy="166179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01CC741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A.①②⑤，③④⑥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B.①③④，②⑤⑥</w:t>
      </w:r>
    </w:p>
    <w:p w14:paraId="4F271B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C.①⑤⑥，②③④</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D.①②④，③⑤⑥</w:t>
      </w:r>
    </w:p>
    <w:p w14:paraId="1F3504E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A878918">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二、直曲性</w:t>
      </w:r>
      <w:bookmarkEnd w:id="31"/>
      <w:bookmarkEnd w:id="32"/>
      <w:r>
        <w:rPr>
          <w:rFonts w:hint="eastAsia" w:ascii="Times New Roman" w:hAnsi="Times New Roman" w:eastAsia="宋体" w:cs="Times New Roman"/>
          <w:b/>
          <w:bCs w:val="0"/>
          <w:snapToGrid/>
          <w:kern w:val="2"/>
          <w:sz w:val="28"/>
          <w:szCs w:val="28"/>
          <w:lang w:val="en-US" w:eastAsia="zh-CN" w:bidi="ar-SA"/>
        </w:rPr>
        <w:t>+开闭性</w:t>
      </w:r>
    </w:p>
    <w:p w14:paraId="0B9DB47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163762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023870" cy="1100455"/>
            <wp:effectExtent l="0" t="0" r="5080" b="4445"/>
            <wp:docPr id="26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49"/>
                    <pic:cNvPicPr>
                      <a:picLocks noChangeAspect="1"/>
                    </pic:cNvPicPr>
                  </pic:nvPicPr>
                  <pic:blipFill>
                    <a:blip r:embed="rId41"/>
                    <a:srcRect b="5500"/>
                    <a:stretch>
                      <a:fillRect/>
                    </a:stretch>
                  </pic:blipFill>
                  <pic:spPr>
                    <a:xfrm>
                      <a:off x="0" y="0"/>
                      <a:ext cx="3023870" cy="1100455"/>
                    </a:xfrm>
                    <a:prstGeom prst="rect">
                      <a:avLst/>
                    </a:prstGeom>
                    <a:noFill/>
                    <a:ln>
                      <a:noFill/>
                    </a:ln>
                  </pic:spPr>
                </pic:pic>
              </a:graphicData>
            </a:graphic>
          </wp:inline>
        </w:drawing>
      </w:r>
    </w:p>
    <w:p w14:paraId="492501E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7DAFC8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2.把下面的六个图形分为两类，使每一类图形都有各自的共同特征或规律，分类正确的一项是：</w:t>
      </w:r>
    </w:p>
    <w:p w14:paraId="671807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582670" cy="908050"/>
            <wp:effectExtent l="0" t="0" r="8255" b="635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2"/>
                    <a:stretch>
                      <a:fillRect/>
                    </a:stretch>
                  </pic:blipFill>
                  <pic:spPr>
                    <a:xfrm>
                      <a:off x="0" y="0"/>
                      <a:ext cx="3582670" cy="908050"/>
                    </a:xfrm>
                    <a:prstGeom prst="rect">
                      <a:avLst/>
                    </a:prstGeom>
                  </pic:spPr>
                </pic:pic>
              </a:graphicData>
            </a:graphic>
          </wp:inline>
        </w:drawing>
      </w:r>
    </w:p>
    <w:p w14:paraId="3AE5469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772F8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33" w:name="OLE_LINK7"/>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bookmarkEnd w:id="33"/>
    <w:p w14:paraId="791D5C6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179445" cy="1203960"/>
            <wp:effectExtent l="0" t="0" r="1905" b="5715"/>
            <wp:docPr id="26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52"/>
                    <pic:cNvPicPr>
                      <a:picLocks noChangeAspect="1"/>
                    </pic:cNvPicPr>
                  </pic:nvPicPr>
                  <pic:blipFill>
                    <a:blip r:embed="rId43"/>
                    <a:stretch>
                      <a:fillRect/>
                    </a:stretch>
                  </pic:blipFill>
                  <pic:spPr>
                    <a:xfrm>
                      <a:off x="0" y="0"/>
                      <a:ext cx="3179445" cy="1203960"/>
                    </a:xfrm>
                    <a:prstGeom prst="rect">
                      <a:avLst/>
                    </a:prstGeom>
                    <a:noFill/>
                    <a:ln>
                      <a:noFill/>
                    </a:ln>
                  </pic:spPr>
                </pic:pic>
              </a:graphicData>
            </a:graphic>
          </wp:inline>
        </w:drawing>
      </w:r>
    </w:p>
    <w:p w14:paraId="35A63A68">
      <w:pPr>
        <w:pageBreakBefore w:val="0"/>
        <w:widowControl w:val="0"/>
        <w:kinsoku/>
        <w:wordWrap/>
        <w:overflowPunct/>
        <w:autoSpaceDE/>
        <w:autoSpaceDN/>
        <w:bidi w:val="0"/>
        <w:adjustRightInd/>
        <w:snapToGrid/>
        <w:spacing w:beforeLines="0" w:beforeAutospacing="0" w:afterLines="0" w:afterAutospacing="0" w:line="360" w:lineRule="auto"/>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BDC34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54EFF59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23540" cy="1202690"/>
            <wp:effectExtent l="0" t="0" r="635" b="6985"/>
            <wp:docPr id="28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53"/>
                    <pic:cNvPicPr>
                      <a:picLocks noChangeAspect="1"/>
                    </pic:cNvPicPr>
                  </pic:nvPicPr>
                  <pic:blipFill>
                    <a:blip r:embed="rId44"/>
                    <a:stretch>
                      <a:fillRect/>
                    </a:stretch>
                  </pic:blipFill>
                  <pic:spPr>
                    <a:xfrm>
                      <a:off x="0" y="0"/>
                      <a:ext cx="2923540" cy="1202690"/>
                    </a:xfrm>
                    <a:prstGeom prst="rect">
                      <a:avLst/>
                    </a:prstGeom>
                    <a:noFill/>
                    <a:ln>
                      <a:noFill/>
                    </a:ln>
                  </pic:spPr>
                </pic:pic>
              </a:graphicData>
            </a:graphic>
          </wp:inline>
        </w:drawing>
      </w:r>
      <w:bookmarkStart w:id="34" w:name="_Toc575"/>
      <w:bookmarkStart w:id="35" w:name="_Toc13321"/>
    </w:p>
    <w:bookmarkEnd w:id="34"/>
    <w:bookmarkEnd w:id="35"/>
    <w:p w14:paraId="506A7BB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36" w:name="_Toc18318"/>
      <w:bookmarkStart w:id="37" w:name="_Toc21160"/>
    </w:p>
    <w:p w14:paraId="718EB93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5.</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p w14:paraId="2DC0C660">
      <w:pPr>
        <w:pageBreakBefore w:val="0"/>
        <w:wordWrap/>
        <w:overflowPunct/>
        <w:bidi w:val="0"/>
        <w:spacing w:line="360" w:lineRule="auto"/>
        <w:jc w:val="center"/>
        <w:outlineLvl w:val="9"/>
        <w:rPr>
          <w:rFonts w:hint="default" w:ascii="Times New Roman" w:hAnsi="Times New Roman" w:eastAsia="宋体" w:cs="Times New Roman"/>
          <w:b/>
          <w:snapToGrid/>
          <w:kern w:val="2"/>
          <w:sz w:val="22"/>
          <w:szCs w:val="22"/>
          <w:lang w:val="en-US" w:eastAsia="zh-CN" w:bidi="ar-SA"/>
        </w:rPr>
      </w:pPr>
      <w:bookmarkStart w:id="38" w:name="_Toc23257"/>
      <w:bookmarkStart w:id="39" w:name="_Toc2124"/>
      <w:r>
        <w:drawing>
          <wp:inline distT="0" distB="0" distL="114300" distR="114300">
            <wp:extent cx="2883535" cy="956945"/>
            <wp:effectExtent l="0" t="0" r="2540" b="508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5"/>
                    <a:stretch>
                      <a:fillRect/>
                    </a:stretch>
                  </pic:blipFill>
                  <pic:spPr>
                    <a:xfrm>
                      <a:off x="0" y="0"/>
                      <a:ext cx="2883535" cy="956945"/>
                    </a:xfrm>
                    <a:prstGeom prst="rect">
                      <a:avLst/>
                    </a:prstGeom>
                  </pic:spPr>
                </pic:pic>
              </a:graphicData>
            </a:graphic>
          </wp:inline>
        </w:drawing>
      </w:r>
      <w:r>
        <w:rPr>
          <w:rFonts w:hint="default" w:ascii="Times New Roman" w:hAnsi="Times New Roman" w:eastAsia="宋体" w:cs="Times New Roman"/>
          <w:b/>
          <w:snapToGrid/>
          <w:kern w:val="2"/>
          <w:sz w:val="22"/>
          <w:szCs w:val="22"/>
          <w:lang w:val="en-US" w:eastAsia="zh-CN" w:bidi="ar-SA"/>
        </w:rPr>
        <w:br w:type="page"/>
      </w:r>
    </w:p>
    <w:p w14:paraId="56EB39ED">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40" w:name="_Toc6964"/>
      <w:bookmarkStart w:id="41" w:name="_Toc28465"/>
      <w:r>
        <w:rPr>
          <w:rFonts w:hint="default" w:ascii="Times New Roman" w:hAnsi="Times New Roman" w:eastAsia="宋体" w:cs="Times New Roman"/>
          <w:b/>
          <w:bCs w:val="0"/>
          <w:snapToGrid/>
          <w:kern w:val="2"/>
          <w:sz w:val="31"/>
          <w:szCs w:val="31"/>
          <w:lang w:val="en-US" w:eastAsia="zh-CN" w:bidi="ar-SA"/>
        </w:rPr>
        <w:t>第四节  数量规律</w:t>
      </w:r>
      <w:bookmarkEnd w:id="36"/>
      <w:bookmarkEnd w:id="37"/>
      <w:bookmarkEnd w:id="38"/>
      <w:bookmarkEnd w:id="39"/>
      <w:bookmarkEnd w:id="40"/>
      <w:bookmarkEnd w:id="41"/>
    </w:p>
    <w:p w14:paraId="39BF573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42" w:name="_Toc22640"/>
      <w:bookmarkStart w:id="43" w:name="_Toc13962"/>
    </w:p>
    <w:p w14:paraId="07C702E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71365" cy="1774190"/>
                <wp:effectExtent l="4445" t="4445" r="15240" b="12065"/>
                <wp:docPr id="54" name="流程图: 可选过程 54"/>
                <wp:cNvGraphicFramePr/>
                <a:graphic xmlns:a="http://schemas.openxmlformats.org/drawingml/2006/main">
                  <a:graphicData uri="http://schemas.microsoft.com/office/word/2010/wordprocessingShape">
                    <wps:wsp>
                      <wps:cNvSpPr/>
                      <wps:spPr>
                        <a:xfrm>
                          <a:off x="0" y="0"/>
                          <a:ext cx="4571365" cy="177419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20DA4F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w:t>
                            </w:r>
                          </w:p>
                          <w:p w14:paraId="73FEE060">
                            <w:pPr>
                              <w:keepNext w:val="0"/>
                              <w:keepLines w:val="0"/>
                              <w:pageBreakBefore w:val="0"/>
                              <w:widowControl w:val="0"/>
                              <w:kinsoku/>
                              <w:wordWrap/>
                              <w:overflowPunct/>
                              <w:topLinePunct w:val="0"/>
                              <w:autoSpaceDE/>
                              <w:autoSpaceDN/>
                              <w:bidi w:val="0"/>
                              <w:adjustRightInd/>
                              <w:snapToGrid/>
                              <w:spacing w:line="360" w:lineRule="auto"/>
                              <w:ind w:firstLine="1200" w:firstLineChars="500"/>
                              <w:jc w:val="both"/>
                              <w:textAlignment w:val="auto"/>
                              <w:rPr>
                                <w:rFonts w:hint="default"/>
                                <w:sz w:val="24"/>
                                <w:szCs w:val="24"/>
                                <w:lang w:val="en-US" w:eastAsia="zh-CN"/>
                              </w:rPr>
                            </w:pPr>
                            <w:r>
                              <w:rPr>
                                <w:rFonts w:hint="eastAsia"/>
                                <w:sz w:val="24"/>
                                <w:szCs w:val="24"/>
                                <w:lang w:val="en-US" w:eastAsia="zh-CN"/>
                              </w:rPr>
                              <w:t>宏观——</w:t>
                            </w:r>
                            <w:r>
                              <w:rPr>
                                <w:rFonts w:hint="default"/>
                                <w:sz w:val="24"/>
                                <w:szCs w:val="24"/>
                                <w:lang w:val="en-US" w:eastAsia="zh-CN"/>
                              </w:rPr>
                              <w:t>元素组成</w:t>
                            </w:r>
                            <w:r>
                              <w:rPr>
                                <w:rFonts w:hint="eastAsia"/>
                                <w:sz w:val="24"/>
                                <w:szCs w:val="24"/>
                                <w:lang w:val="en-US" w:eastAsia="zh-CN"/>
                              </w:rPr>
                              <w:t>不同，优先考虑属性、再考虑数量</w:t>
                            </w:r>
                          </w:p>
                          <w:p w14:paraId="509DD627">
                            <w:pPr>
                              <w:pStyle w:val="13"/>
                              <w:ind w:firstLine="1200" w:firstLineChars="500"/>
                              <w:rPr>
                                <w:rFonts w:hint="default"/>
                                <w:sz w:val="24"/>
                                <w:szCs w:val="24"/>
                                <w:u w:val="none"/>
                                <w:lang w:val="en-US" w:eastAsia="zh-CN"/>
                              </w:rPr>
                            </w:pPr>
                            <w:r>
                              <w:rPr>
                                <w:rFonts w:hint="eastAsia"/>
                                <w:sz w:val="24"/>
                                <w:szCs w:val="24"/>
                                <w:u w:val="none"/>
                                <w:lang w:val="en-US" w:eastAsia="zh-CN"/>
                              </w:rPr>
                              <w:t>微观——（具体考点具体介绍）</w:t>
                            </w:r>
                          </w:p>
                          <w:p w14:paraId="1EBDB7D3">
                            <w:pPr>
                              <w:pStyle w:val="13"/>
                              <w:rPr>
                                <w:rFonts w:hint="eastAsia"/>
                                <w:sz w:val="24"/>
                                <w:szCs w:val="24"/>
                                <w:lang w:val="en-US" w:eastAsia="zh-CN"/>
                              </w:rPr>
                            </w:pPr>
                          </w:p>
                          <w:p w14:paraId="2D49068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w:t>
                            </w:r>
                            <w:r>
                              <w:rPr>
                                <w:rFonts w:hint="default" w:ascii="宋体" w:hAnsi="宋体" w:cs="宋体"/>
                                <w:b w:val="0"/>
                                <w:bCs w:val="0"/>
                                <w:color w:val="000000"/>
                                <w:sz w:val="24"/>
                                <w:szCs w:val="24"/>
                                <w:lang w:val="en-US" w:eastAsia="zh-CN"/>
                              </w:rPr>
                              <w:t>.</w:t>
                            </w:r>
                            <w:r>
                              <w:rPr>
                                <w:rFonts w:hint="eastAsia" w:ascii="宋体" w:hAnsi="宋体" w:cs="宋体"/>
                                <w:b w:val="0"/>
                                <w:bCs w:val="0"/>
                                <w:color w:val="000000"/>
                                <w:sz w:val="24"/>
                                <w:szCs w:val="24"/>
                                <w:lang w:val="en-US" w:eastAsia="zh-CN"/>
                              </w:rPr>
                              <w:t>考点：面、点、线、素、角</w:t>
                            </w:r>
                          </w:p>
                        </w:txbxContent>
                      </wps:txbx>
                      <wps:bodyPr upright="1"/>
                    </wps:wsp>
                  </a:graphicData>
                </a:graphic>
              </wp:inline>
            </w:drawing>
          </mc:Choice>
          <mc:Fallback>
            <w:pict>
              <v:shape id="_x0000_s1026" o:spid="_x0000_s1026" o:spt="176" type="#_x0000_t176" style="height:139.7pt;width:359.95pt;" fillcolor="#FFFFFF" filled="t" stroked="t" coordsize="21600,21600" o:gfxdata="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6egfUAAAABQEAAA8AAAAAAAAAAQAgAAAAIgAAAGRycy9kb3ducmV2LnhtbFBLAQIUABQA&#10;AAAIAIdO4kDflw8eLQIAAFIEAAAOAAAAAAAAAAEAIAAAACMBAABkcnMvZTJvRG9jLnhtbFBLBQYA&#10;AAAABgAGAFkBAADCBQAAAAA=&#10;">
                <v:fill on="t" focussize="0,0"/>
                <v:stroke color="#000000" joinstyle="miter"/>
                <v:imagedata o:title=""/>
                <o:lock v:ext="edit" aspectratio="f"/>
                <v:textbox>
                  <w:txbxContent>
                    <w:p w14:paraId="20DA4F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w:t>
                      </w:r>
                    </w:p>
                    <w:p w14:paraId="73FEE060">
                      <w:pPr>
                        <w:keepNext w:val="0"/>
                        <w:keepLines w:val="0"/>
                        <w:pageBreakBefore w:val="0"/>
                        <w:widowControl w:val="0"/>
                        <w:kinsoku/>
                        <w:wordWrap/>
                        <w:overflowPunct/>
                        <w:topLinePunct w:val="0"/>
                        <w:autoSpaceDE/>
                        <w:autoSpaceDN/>
                        <w:bidi w:val="0"/>
                        <w:adjustRightInd/>
                        <w:snapToGrid/>
                        <w:spacing w:line="360" w:lineRule="auto"/>
                        <w:ind w:firstLine="1200" w:firstLineChars="500"/>
                        <w:jc w:val="both"/>
                        <w:textAlignment w:val="auto"/>
                        <w:rPr>
                          <w:rFonts w:hint="default"/>
                          <w:sz w:val="24"/>
                          <w:szCs w:val="24"/>
                          <w:lang w:val="en-US" w:eastAsia="zh-CN"/>
                        </w:rPr>
                      </w:pPr>
                      <w:r>
                        <w:rPr>
                          <w:rFonts w:hint="eastAsia"/>
                          <w:sz w:val="24"/>
                          <w:szCs w:val="24"/>
                          <w:lang w:val="en-US" w:eastAsia="zh-CN"/>
                        </w:rPr>
                        <w:t>宏观——</w:t>
                      </w:r>
                      <w:r>
                        <w:rPr>
                          <w:rFonts w:hint="default"/>
                          <w:sz w:val="24"/>
                          <w:szCs w:val="24"/>
                          <w:lang w:val="en-US" w:eastAsia="zh-CN"/>
                        </w:rPr>
                        <w:t>元素组成</w:t>
                      </w:r>
                      <w:r>
                        <w:rPr>
                          <w:rFonts w:hint="eastAsia"/>
                          <w:sz w:val="24"/>
                          <w:szCs w:val="24"/>
                          <w:lang w:val="en-US" w:eastAsia="zh-CN"/>
                        </w:rPr>
                        <w:t>不同，优先考虑属性、再考虑数量</w:t>
                      </w:r>
                    </w:p>
                    <w:p w14:paraId="509DD627">
                      <w:pPr>
                        <w:pStyle w:val="13"/>
                        <w:ind w:firstLine="1200" w:firstLineChars="500"/>
                        <w:rPr>
                          <w:rFonts w:hint="default"/>
                          <w:sz w:val="24"/>
                          <w:szCs w:val="24"/>
                          <w:u w:val="none"/>
                          <w:lang w:val="en-US" w:eastAsia="zh-CN"/>
                        </w:rPr>
                      </w:pPr>
                      <w:r>
                        <w:rPr>
                          <w:rFonts w:hint="eastAsia"/>
                          <w:sz w:val="24"/>
                          <w:szCs w:val="24"/>
                          <w:u w:val="none"/>
                          <w:lang w:val="en-US" w:eastAsia="zh-CN"/>
                        </w:rPr>
                        <w:t>微观——（具体考点具体介绍）</w:t>
                      </w:r>
                    </w:p>
                    <w:p w14:paraId="1EBDB7D3">
                      <w:pPr>
                        <w:pStyle w:val="13"/>
                        <w:rPr>
                          <w:rFonts w:hint="eastAsia"/>
                          <w:sz w:val="24"/>
                          <w:szCs w:val="24"/>
                          <w:lang w:val="en-US" w:eastAsia="zh-CN"/>
                        </w:rPr>
                      </w:pPr>
                    </w:p>
                    <w:p w14:paraId="2D49068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w:t>
                      </w:r>
                      <w:r>
                        <w:rPr>
                          <w:rFonts w:hint="default" w:ascii="宋体" w:hAnsi="宋体" w:cs="宋体"/>
                          <w:b w:val="0"/>
                          <w:bCs w:val="0"/>
                          <w:color w:val="000000"/>
                          <w:sz w:val="24"/>
                          <w:szCs w:val="24"/>
                          <w:lang w:val="en-US" w:eastAsia="zh-CN"/>
                        </w:rPr>
                        <w:t>.</w:t>
                      </w:r>
                      <w:r>
                        <w:rPr>
                          <w:rFonts w:hint="eastAsia" w:ascii="宋体" w:hAnsi="宋体" w:cs="宋体"/>
                          <w:b w:val="0"/>
                          <w:bCs w:val="0"/>
                          <w:color w:val="000000"/>
                          <w:sz w:val="24"/>
                          <w:szCs w:val="24"/>
                          <w:lang w:val="en-US" w:eastAsia="zh-CN"/>
                        </w:rPr>
                        <w:t>考点：面、点、线、素、角</w:t>
                      </w:r>
                    </w:p>
                  </w:txbxContent>
                </v:textbox>
                <w10:wrap type="none"/>
                <w10:anchorlock/>
              </v:shape>
            </w:pict>
          </mc:Fallback>
        </mc:AlternateContent>
      </w:r>
    </w:p>
    <w:p w14:paraId="7AE68136">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一、面</w:t>
      </w:r>
      <w:bookmarkEnd w:id="42"/>
      <w:bookmarkEnd w:id="43"/>
    </w:p>
    <w:p w14:paraId="60C90BE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04690" cy="1101725"/>
                <wp:effectExtent l="4445" t="4445" r="5715" b="17780"/>
                <wp:docPr id="276" name="流程图: 可选过程 276"/>
                <wp:cNvGraphicFramePr/>
                <a:graphic xmlns:a="http://schemas.openxmlformats.org/drawingml/2006/main">
                  <a:graphicData uri="http://schemas.microsoft.com/office/word/2010/wordprocessingShape">
                    <wps:wsp>
                      <wps:cNvSpPr/>
                      <wps:spPr>
                        <a:xfrm>
                          <a:off x="0" y="0"/>
                          <a:ext cx="4504690" cy="110172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407D46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图形特征：分割面明显、生活化图形、粗线条图形；</w:t>
                            </w:r>
                          </w:p>
                          <w:p w14:paraId="36B9100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2.考点：常规考点+细化考点</w:t>
                            </w:r>
                          </w:p>
                        </w:txbxContent>
                      </wps:txbx>
                      <wps:bodyPr upright="1"/>
                    </wps:wsp>
                  </a:graphicData>
                </a:graphic>
              </wp:inline>
            </w:drawing>
          </mc:Choice>
          <mc:Fallback>
            <w:pict>
              <v:shape id="_x0000_s1026" o:spid="_x0000_s1026" o:spt="176" type="#_x0000_t176" style="height:86.75pt;width:354.7pt;" fillcolor="#FFFFFF" filled="t" stroked="t" coordsize="21600,21600" o:gfxdata="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h1WIjVAAAABQEAAA8AAAAAAAAAAQAgAAAAIgAAAGRycy9kb3ducmV2LnhtbFBLAQIUABQA&#10;AAAIAIdO4kDTNgPiLAIAAFQEAAAOAAAAAAAAAAEAIAAAACQBAABkcnMvZTJvRG9jLnhtbFBLBQYA&#10;AAAABgAGAFkBAADCBQAAAAA=&#10;">
                <v:fill on="t" focussize="0,0"/>
                <v:stroke color="#000000" joinstyle="miter"/>
                <v:imagedata o:title=""/>
                <o:lock v:ext="edit" aspectratio="f"/>
                <v:textbox>
                  <w:txbxContent>
                    <w:p w14:paraId="407D46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default" w:ascii="宋体" w:hAnsi="宋体" w:cs="宋体"/>
                          <w:b w:val="0"/>
                          <w:bCs w:val="0"/>
                          <w:color w:val="000000"/>
                          <w:sz w:val="24"/>
                          <w:szCs w:val="24"/>
                          <w:lang w:val="en-US" w:eastAsia="zh-CN"/>
                        </w:rPr>
                        <w:t>1.</w:t>
                      </w:r>
                      <w:r>
                        <w:rPr>
                          <w:rFonts w:hint="eastAsia" w:ascii="宋体" w:hAnsi="宋体" w:cs="宋体"/>
                          <w:b w:val="0"/>
                          <w:bCs w:val="0"/>
                          <w:color w:val="000000"/>
                          <w:sz w:val="24"/>
                          <w:szCs w:val="24"/>
                          <w:lang w:val="en-US" w:eastAsia="zh-CN"/>
                        </w:rPr>
                        <w:t>图形特征：分割面明显、生活化图形、粗线条图形；</w:t>
                      </w:r>
                    </w:p>
                    <w:p w14:paraId="36B9100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2.考点：常规考点+细化考点</w:t>
                      </w:r>
                    </w:p>
                  </w:txbxContent>
                </v:textbox>
                <w10:wrap type="none"/>
                <w10:anchorlock/>
              </v:shape>
            </w:pict>
          </mc:Fallback>
        </mc:AlternateContent>
      </w:r>
    </w:p>
    <w:p w14:paraId="54CEAD8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726B8E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"https://fb.fbstatic.cn/api/tarzan/images/167d9c433eda7a8.png?width=700"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524125" cy="1311910"/>
            <wp:effectExtent l="0" t="0" r="0" b="2540"/>
            <wp:docPr id="277"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60" descr="IMG_256"/>
                    <pic:cNvPicPr>
                      <a:picLocks noChangeAspect="1"/>
                    </pic:cNvPicPr>
                  </pic:nvPicPr>
                  <pic:blipFill>
                    <a:blip r:embed="rId46"/>
                    <a:stretch>
                      <a:fillRect/>
                    </a:stretch>
                  </pic:blipFill>
                  <pic:spPr>
                    <a:xfrm>
                      <a:off x="0" y="0"/>
                      <a:ext cx="2524125" cy="131191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2E4030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A27050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8A26F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392461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2</w:t>
      </w:r>
      <w:r>
        <w:rPr>
          <w:rFonts w:hint="default" w:ascii="Times New Roman" w:hAnsi="Times New Roman" w:eastAsia="宋体" w:cs="Times New Roman"/>
          <w:b w:val="0"/>
          <w:bCs w:val="0"/>
          <w:snapToGrid/>
          <w:kern w:val="2"/>
          <w:sz w:val="22"/>
          <w:szCs w:val="22"/>
          <w:lang w:val="en-US" w:eastAsia="zh-CN" w:bidi="ar-SA"/>
        </w:rPr>
        <w:t>.请从四个选项中选出最恰当的一项填在问号处，使图形呈现一定的规律性。</w:t>
      </w:r>
    </w:p>
    <w:p w14:paraId="7A15D5A9">
      <w:pPr>
        <w:pageBreakBefore w:val="0"/>
        <w:widowControl w:val="0"/>
        <w:kinsoku/>
        <w:wordWrap/>
        <w:overflowPunct/>
        <w:autoSpaceDE/>
        <w:autoSpaceDN/>
        <w:bidi w:val="0"/>
        <w:adjustRightInd/>
        <w:snapToGrid/>
        <w:spacing w:beforeLines="0" w:beforeAutospacing="0" w:afterLines="0" w:afterAutospacing="0" w:line="360" w:lineRule="auto"/>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023235" cy="986155"/>
            <wp:effectExtent l="0" t="0" r="5715" b="444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47"/>
                    <a:stretch>
                      <a:fillRect/>
                    </a:stretch>
                  </pic:blipFill>
                  <pic:spPr>
                    <a:xfrm>
                      <a:off x="0" y="0"/>
                      <a:ext cx="3023235" cy="986155"/>
                    </a:xfrm>
                    <a:prstGeom prst="rect">
                      <a:avLst/>
                    </a:prstGeom>
                  </pic:spPr>
                </pic:pic>
              </a:graphicData>
            </a:graphic>
          </wp:inline>
        </w:drawing>
      </w:r>
    </w:p>
    <w:p w14:paraId="63B80A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12AA6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3</w:t>
      </w:r>
      <w:r>
        <w:rPr>
          <w:rFonts w:hint="default" w:ascii="Times New Roman" w:hAnsi="Times New Roman" w:eastAsia="宋体" w:cs="Times New Roman"/>
          <w:b w:val="0"/>
          <w:bCs w:val="0"/>
          <w:snapToGrid/>
          <w:kern w:val="2"/>
          <w:sz w:val="22"/>
          <w:szCs w:val="22"/>
          <w:lang w:val="en-US" w:eastAsia="zh-CN" w:bidi="ar-SA"/>
        </w:rPr>
        <w:t>.从所给的四个选项中，去掉一个图形，使剩下的图形呈现一定的规律性。（  ）</w:t>
      </w:r>
    </w:p>
    <w:p w14:paraId="4856086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101975" cy="713740"/>
            <wp:effectExtent l="0" t="0" r="3175" b="6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8"/>
                    <a:stretch>
                      <a:fillRect/>
                    </a:stretch>
                  </pic:blipFill>
                  <pic:spPr>
                    <a:xfrm>
                      <a:off x="0" y="0"/>
                      <a:ext cx="3101975" cy="713740"/>
                    </a:xfrm>
                    <a:prstGeom prst="rect">
                      <a:avLst/>
                    </a:prstGeom>
                  </pic:spPr>
                </pic:pic>
              </a:graphicData>
            </a:graphic>
          </wp:inline>
        </w:drawing>
      </w:r>
    </w:p>
    <w:p w14:paraId="30E7A9C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5DB56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4</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p w14:paraId="1426276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1005" cy="1345565"/>
            <wp:effectExtent l="0" t="0" r="1270" b="6985"/>
            <wp:docPr id="29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63"/>
                    <pic:cNvPicPr>
                      <a:picLocks noChangeAspect="1"/>
                    </pic:cNvPicPr>
                  </pic:nvPicPr>
                  <pic:blipFill>
                    <a:blip r:embed="rId49"/>
                    <a:stretch>
                      <a:fillRect/>
                    </a:stretch>
                  </pic:blipFill>
                  <pic:spPr>
                    <a:xfrm>
                      <a:off x="0" y="0"/>
                      <a:ext cx="2961005" cy="1345565"/>
                    </a:xfrm>
                    <a:prstGeom prst="rect">
                      <a:avLst/>
                    </a:prstGeom>
                    <a:noFill/>
                    <a:ln>
                      <a:noFill/>
                    </a:ln>
                  </pic:spPr>
                </pic:pic>
              </a:graphicData>
            </a:graphic>
          </wp:inline>
        </w:drawing>
      </w:r>
    </w:p>
    <w:p w14:paraId="7586AF2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BB21D2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5</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p w14:paraId="00F2DF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08935" cy="1347470"/>
            <wp:effectExtent l="0" t="0" r="5715" b="5080"/>
            <wp:docPr id="5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descr="IMG_256"/>
                    <pic:cNvPicPr>
                      <a:picLocks noChangeAspect="1"/>
                    </pic:cNvPicPr>
                  </pic:nvPicPr>
                  <pic:blipFill>
                    <a:blip r:embed="rId50"/>
                    <a:stretch>
                      <a:fillRect/>
                    </a:stretch>
                  </pic:blipFill>
                  <pic:spPr>
                    <a:xfrm>
                      <a:off x="0" y="0"/>
                      <a:ext cx="2908935" cy="1347470"/>
                    </a:xfrm>
                    <a:prstGeom prst="rect">
                      <a:avLst/>
                    </a:prstGeom>
                    <a:noFill/>
                    <a:ln w="9525">
                      <a:noFill/>
                    </a:ln>
                  </pic:spPr>
                </pic:pic>
              </a:graphicData>
            </a:graphic>
          </wp:inline>
        </w:drawing>
      </w:r>
    </w:p>
    <w:p w14:paraId="1429C12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bookmarkStart w:id="44" w:name="_Toc12607"/>
      <w:bookmarkStart w:id="45" w:name="_Toc14548"/>
    </w:p>
    <w:p w14:paraId="1755F2A5">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二、线</w:t>
      </w:r>
      <w:bookmarkEnd w:id="44"/>
      <w:bookmarkEnd w:id="45"/>
    </w:p>
    <w:p w14:paraId="543380C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71365" cy="3809365"/>
                <wp:effectExtent l="4445" t="4445" r="15240" b="15240"/>
                <wp:docPr id="299" name="流程图: 可选过程 299"/>
                <wp:cNvGraphicFramePr/>
                <a:graphic xmlns:a="http://schemas.openxmlformats.org/drawingml/2006/main">
                  <a:graphicData uri="http://schemas.microsoft.com/office/word/2010/wordprocessingShape">
                    <wps:wsp>
                      <wps:cNvSpPr/>
                      <wps:spPr>
                        <a:xfrm>
                          <a:off x="0" y="0"/>
                          <a:ext cx="4571365" cy="380936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A42D0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1.图形特征：单一线条、多边形</w:t>
                            </w:r>
                          </w:p>
                          <w:p w14:paraId="472949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2.考点：常规考点+细化考点</w:t>
                            </w:r>
                          </w:p>
                          <w:p w14:paraId="5D898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sz w:val="24"/>
                                <w:szCs w:val="24"/>
                                <w:lang w:val="en-US" w:eastAsia="zh-CN"/>
                              </w:rPr>
                              <w:t>3.特殊线——笔画数：一笔画和多笔画</w:t>
                            </w:r>
                          </w:p>
                          <w:p w14:paraId="194491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（1）一笔画：一个图形可以从某一点开始不重复不间断地画出</w:t>
                            </w:r>
                          </w:p>
                          <w:p w14:paraId="3C9FEF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（2）判断方法：①数奇点：由点出发，发射出奇数条线的点即为奇点</w:t>
                            </w:r>
                          </w:p>
                          <w:p w14:paraId="488A36C4">
                            <w:pPr>
                              <w:keepNext w:val="0"/>
                              <w:keepLines w:val="0"/>
                              <w:pageBreakBefore w:val="0"/>
                              <w:widowControl w:val="0"/>
                              <w:kinsoku/>
                              <w:wordWrap/>
                              <w:overflowPunct/>
                              <w:topLinePunct w:val="0"/>
                              <w:autoSpaceDE/>
                              <w:autoSpaceDN/>
                              <w:bidi w:val="0"/>
                              <w:adjustRightInd/>
                              <w:snapToGrid/>
                              <w:spacing w:line="360" w:lineRule="auto"/>
                              <w:ind w:firstLine="1680" w:firstLineChars="700"/>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 xml:space="preserve"> ②奇点数“0”或者“2”个时为一笔画</w:t>
                            </w:r>
                          </w:p>
                          <w:p w14:paraId="7528DA9D">
                            <w:pPr>
                              <w:pStyle w:val="13"/>
                              <w:rPr>
                                <w:rFonts w:hint="eastAsia" w:ascii="宋体" w:hAnsi="宋体" w:eastAsia="宋体" w:cs="宋体"/>
                                <w:u w:val="none"/>
                                <w:lang w:val="en-US" w:eastAsia="zh-CN"/>
                              </w:rPr>
                            </w:pPr>
                            <w:r>
                              <w:rPr>
                                <w:rFonts w:hint="eastAsia" w:ascii="宋体" w:hAnsi="宋体" w:eastAsia="宋体" w:cs="宋体"/>
                                <w:b w:val="0"/>
                                <w:bCs w:val="0"/>
                                <w:color w:val="000000"/>
                                <w:sz w:val="24"/>
                                <w:szCs w:val="24"/>
                                <w:u w:val="none"/>
                                <w:lang w:val="en-US" w:eastAsia="zh-CN"/>
                              </w:rPr>
                              <w:t xml:space="preserve">               （注意：端点为奇点；不同部分图形分开数奇点）</w:t>
                            </w:r>
                          </w:p>
                          <w:p w14:paraId="622AB05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（3）特征：出头端点、五角星、田字日字图、圆相交相切图、乱糟糟相交面</w:t>
                            </w:r>
                          </w:p>
                        </w:txbxContent>
                      </wps:txbx>
                      <wps:bodyPr upright="1"/>
                    </wps:wsp>
                  </a:graphicData>
                </a:graphic>
              </wp:inline>
            </w:drawing>
          </mc:Choice>
          <mc:Fallback>
            <w:pict>
              <v:shape id="_x0000_s1026" o:spid="_x0000_s1026" o:spt="176" type="#_x0000_t176" style="height:299.95pt;width:359.95pt;" fillcolor="#FFFFFF" filled="t" stroked="t" coordsize="21600,21600" o:gfxdata="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YWEeG1AAAAAUBAAAPAAAAAAAAAAEAIAAAACIAAABkcnMvZG93bnJldi54bWxQSwECFAAUAAAA&#10;CACHTuJABV+8IisCAABUBAAADgAAAAAAAAABACAAAAAjAQAAZHJzL2Uyb0RvYy54bWxQSwUGAAAA&#10;AAYABgBZAQAAwAUAAAAA&#10;">
                <v:fill on="t" focussize="0,0"/>
                <v:stroke color="#000000" joinstyle="miter"/>
                <v:imagedata o:title=""/>
                <o:lock v:ext="edit" aspectratio="f"/>
                <v:textbox>
                  <w:txbxContent>
                    <w:p w14:paraId="6A42D0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1.图形特征：单一线条、多边形</w:t>
                      </w:r>
                    </w:p>
                    <w:p w14:paraId="472949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2.考点：常规考点+细化考点</w:t>
                      </w:r>
                    </w:p>
                    <w:p w14:paraId="5D898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sz w:val="24"/>
                          <w:szCs w:val="24"/>
                          <w:lang w:val="en-US" w:eastAsia="zh-CN"/>
                        </w:rPr>
                        <w:t>3.特殊线——笔画数：一笔画和多笔画</w:t>
                      </w:r>
                    </w:p>
                    <w:p w14:paraId="1944915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（1）一笔画：一个图形可以从某一点开始不重复不间断地画出</w:t>
                      </w:r>
                    </w:p>
                    <w:p w14:paraId="3C9FEF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（2）判断方法：①数奇点：由点出发，发射出奇数条线的点即为奇点</w:t>
                      </w:r>
                    </w:p>
                    <w:p w14:paraId="488A36C4">
                      <w:pPr>
                        <w:keepNext w:val="0"/>
                        <w:keepLines w:val="0"/>
                        <w:pageBreakBefore w:val="0"/>
                        <w:widowControl w:val="0"/>
                        <w:kinsoku/>
                        <w:wordWrap/>
                        <w:overflowPunct/>
                        <w:topLinePunct w:val="0"/>
                        <w:autoSpaceDE/>
                        <w:autoSpaceDN/>
                        <w:bidi w:val="0"/>
                        <w:adjustRightInd/>
                        <w:snapToGrid/>
                        <w:spacing w:line="360" w:lineRule="auto"/>
                        <w:ind w:firstLine="1680" w:firstLineChars="700"/>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 xml:space="preserve"> ②奇点数“0”或者“2”个时为一笔画</w:t>
                      </w:r>
                    </w:p>
                    <w:p w14:paraId="7528DA9D">
                      <w:pPr>
                        <w:pStyle w:val="13"/>
                        <w:rPr>
                          <w:rFonts w:hint="eastAsia" w:ascii="宋体" w:hAnsi="宋体" w:eastAsia="宋体" w:cs="宋体"/>
                          <w:u w:val="none"/>
                          <w:lang w:val="en-US" w:eastAsia="zh-CN"/>
                        </w:rPr>
                      </w:pPr>
                      <w:r>
                        <w:rPr>
                          <w:rFonts w:hint="eastAsia" w:ascii="宋体" w:hAnsi="宋体" w:eastAsia="宋体" w:cs="宋体"/>
                          <w:b w:val="0"/>
                          <w:bCs w:val="0"/>
                          <w:color w:val="000000"/>
                          <w:sz w:val="24"/>
                          <w:szCs w:val="24"/>
                          <w:u w:val="none"/>
                          <w:lang w:val="en-US" w:eastAsia="zh-CN"/>
                        </w:rPr>
                        <w:t xml:space="preserve">               （注意：端点为奇点；不同部分图形分开数奇点）</w:t>
                      </w:r>
                    </w:p>
                    <w:p w14:paraId="622AB05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color w:val="000000"/>
                          <w:sz w:val="24"/>
                          <w:szCs w:val="24"/>
                          <w:u w:val="none"/>
                          <w:lang w:val="en-US" w:eastAsia="zh-CN"/>
                        </w:rPr>
                      </w:pPr>
                      <w:r>
                        <w:rPr>
                          <w:rFonts w:hint="eastAsia" w:ascii="宋体" w:hAnsi="宋体" w:eastAsia="宋体" w:cs="宋体"/>
                          <w:b w:val="0"/>
                          <w:bCs w:val="0"/>
                          <w:color w:val="000000"/>
                          <w:sz w:val="24"/>
                          <w:szCs w:val="24"/>
                          <w:u w:val="none"/>
                          <w:lang w:val="en-US" w:eastAsia="zh-CN"/>
                        </w:rPr>
                        <w:t>（3）特征：出头端点、五角星、田字日字图、圆相交相切图、乱糟糟相交面</w:t>
                      </w:r>
                    </w:p>
                  </w:txbxContent>
                </v:textbox>
                <w10:wrap type="none"/>
                <w10:anchorlock/>
              </v:shape>
            </w:pict>
          </mc:Fallback>
        </mc:AlternateContent>
      </w:r>
    </w:p>
    <w:p w14:paraId="5ED471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F5F8C2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4654F4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1</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p w14:paraId="104EBD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51785" cy="1104265"/>
            <wp:effectExtent l="0" t="0" r="5715" b="635"/>
            <wp:docPr id="29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65"/>
                    <pic:cNvPicPr>
                      <a:picLocks noChangeAspect="1"/>
                    </pic:cNvPicPr>
                  </pic:nvPicPr>
                  <pic:blipFill>
                    <a:blip r:embed="rId51"/>
                    <a:stretch>
                      <a:fillRect/>
                    </a:stretch>
                  </pic:blipFill>
                  <pic:spPr>
                    <a:xfrm>
                      <a:off x="0" y="0"/>
                      <a:ext cx="2851785" cy="1104265"/>
                    </a:xfrm>
                    <a:prstGeom prst="rect">
                      <a:avLst/>
                    </a:prstGeom>
                    <a:noFill/>
                    <a:ln>
                      <a:noFill/>
                    </a:ln>
                  </pic:spPr>
                </pic:pic>
              </a:graphicData>
            </a:graphic>
          </wp:inline>
        </w:drawing>
      </w:r>
    </w:p>
    <w:p w14:paraId="0A5854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ED4A5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2</w:t>
      </w:r>
      <w:r>
        <w:rPr>
          <w:rFonts w:hint="default" w:ascii="Times New Roman" w:hAnsi="Times New Roman" w:eastAsia="宋体" w:cs="Times New Roman"/>
          <w:b w:val="0"/>
          <w:bCs w:val="0"/>
          <w:snapToGrid/>
          <w:kern w:val="2"/>
          <w:sz w:val="22"/>
          <w:szCs w:val="22"/>
          <w:lang w:val="en-US" w:eastAsia="zh-CN" w:bidi="ar-SA"/>
        </w:rPr>
        <w:t>.把下面的六个图形分为两类，使每一类图形都有各自的共同特征或规律，分类正确的一项是：</w:t>
      </w:r>
    </w:p>
    <w:p w14:paraId="4643F3FE">
      <w:pPr>
        <w:pageBreakBefore w:val="0"/>
        <w:widowControl w:val="0"/>
        <w:kinsoku/>
        <w:wordWrap/>
        <w:overflowPunct/>
        <w:autoSpaceDE/>
        <w:autoSpaceDN/>
        <w:bidi w:val="0"/>
        <w:adjustRightInd/>
        <w:snapToGrid/>
        <w:spacing w:beforeLines="0" w:beforeAutospacing="0" w:afterLines="0" w:afterAutospacing="0" w:line="360" w:lineRule="auto"/>
        <w:ind w:firstLine="42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drawing>
          <wp:inline distT="0" distB="0" distL="114300" distR="114300">
            <wp:extent cx="2637790" cy="1889760"/>
            <wp:effectExtent l="0" t="0" r="63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2"/>
                    <a:stretch>
                      <a:fillRect/>
                    </a:stretch>
                  </pic:blipFill>
                  <pic:spPr>
                    <a:xfrm>
                      <a:off x="0" y="0"/>
                      <a:ext cx="2637790" cy="1889760"/>
                    </a:xfrm>
                    <a:prstGeom prst="rect">
                      <a:avLst/>
                    </a:prstGeom>
                    <a:noFill/>
                    <a:ln>
                      <a:noFill/>
                    </a:ln>
                  </pic:spPr>
                </pic:pic>
              </a:graphicData>
            </a:graphic>
          </wp:inline>
        </w:drawing>
      </w:r>
    </w:p>
    <w:p w14:paraId="400865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57658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46" w:name="OLE_LINK8"/>
      <w:r>
        <w:rPr>
          <w:rFonts w:hint="eastAsia" w:ascii="Times New Roman" w:hAnsi="Times New Roman" w:eastAsia="宋体" w:cs="Times New Roman"/>
          <w:b w:val="0"/>
          <w:bCs w:val="0"/>
          <w:snapToGrid/>
          <w:kern w:val="2"/>
          <w:sz w:val="22"/>
          <w:szCs w:val="22"/>
          <w:lang w:val="en-US" w:eastAsia="zh-CN" w:bidi="ar-SA"/>
        </w:rPr>
        <w:t>3</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bookmarkEnd w:id="46"/>
    <w:p w14:paraId="3B989692">
      <w:pPr>
        <w:pageBreakBefore w:val="0"/>
        <w:widowControl w:val="0"/>
        <w:kinsoku/>
        <w:wordWrap/>
        <w:overflowPunct/>
        <w:autoSpaceDE/>
        <w:autoSpaceDN/>
        <w:bidi w:val="0"/>
        <w:adjustRightInd/>
        <w:snapToGrid/>
        <w:spacing w:beforeLines="0" w:beforeAutospacing="0" w:afterLines="0" w:afterAutospacing="0" w:line="360" w:lineRule="auto"/>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i w:val="0"/>
          <w:iCs w:val="0"/>
          <w:caps w:val="0"/>
          <w:spacing w:val="0"/>
          <w:sz w:val="22"/>
          <w:szCs w:val="22"/>
          <w:shd w:val="clear" w:fill="FFFFFF"/>
        </w:rPr>
        <w:drawing>
          <wp:inline distT="0" distB="0" distL="114300" distR="114300">
            <wp:extent cx="2707005" cy="1271905"/>
            <wp:effectExtent l="0" t="0" r="7620" b="4445"/>
            <wp:docPr id="2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72"/>
                    <pic:cNvPicPr>
                      <a:picLocks noChangeAspect="1"/>
                    </pic:cNvPicPr>
                  </pic:nvPicPr>
                  <pic:blipFill>
                    <a:blip r:embed="rId53"/>
                    <a:stretch>
                      <a:fillRect/>
                    </a:stretch>
                  </pic:blipFill>
                  <pic:spPr>
                    <a:xfrm>
                      <a:off x="0" y="0"/>
                      <a:ext cx="2707005" cy="1271905"/>
                    </a:xfrm>
                    <a:prstGeom prst="rect">
                      <a:avLst/>
                    </a:prstGeom>
                    <a:noFill/>
                    <a:ln w="9525">
                      <a:noFill/>
                    </a:ln>
                  </pic:spPr>
                </pic:pic>
              </a:graphicData>
            </a:graphic>
          </wp:inline>
        </w:drawing>
      </w:r>
    </w:p>
    <w:p w14:paraId="505F258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488F43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4</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p w14:paraId="3683C6EF">
      <w:pPr>
        <w:pageBreakBefore w:val="0"/>
        <w:widowControl w:val="0"/>
        <w:kinsoku/>
        <w:wordWrap/>
        <w:overflowPunct/>
        <w:autoSpaceDE/>
        <w:autoSpaceDN/>
        <w:bidi w:val="0"/>
        <w:adjustRightInd/>
        <w:snapToGrid/>
        <w:spacing w:beforeLines="0" w:beforeAutospacing="0" w:afterLines="0" w:afterAutospacing="0" w:line="360" w:lineRule="auto"/>
        <w:jc w:val="center"/>
        <w:textAlignment w:val="auto"/>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417320" cy="1351915"/>
            <wp:effectExtent l="0" t="0" r="1905" b="635"/>
            <wp:docPr id="31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74"/>
                    <pic:cNvPicPr>
                      <a:picLocks noChangeAspect="1"/>
                    </pic:cNvPicPr>
                  </pic:nvPicPr>
                  <pic:blipFill>
                    <a:blip r:embed="rId54"/>
                    <a:srcRect l="9797" r="9600" b="34625"/>
                    <a:stretch>
                      <a:fillRect/>
                    </a:stretch>
                  </pic:blipFill>
                  <pic:spPr>
                    <a:xfrm>
                      <a:off x="0" y="0"/>
                      <a:ext cx="1417320" cy="135191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t xml:space="preserve">                              </w:t>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915795" cy="715645"/>
            <wp:effectExtent l="0" t="0" r="8255" b="8255"/>
            <wp:docPr id="44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74"/>
                    <pic:cNvPicPr>
                      <a:picLocks noChangeAspect="1"/>
                    </pic:cNvPicPr>
                  </pic:nvPicPr>
                  <pic:blipFill>
                    <a:blip r:embed="rId54"/>
                    <a:srcRect t="68219"/>
                    <a:stretch>
                      <a:fillRect/>
                    </a:stretch>
                  </pic:blipFill>
                  <pic:spPr>
                    <a:xfrm>
                      <a:off x="0" y="0"/>
                      <a:ext cx="1915795" cy="715645"/>
                    </a:xfrm>
                    <a:prstGeom prst="rect">
                      <a:avLst/>
                    </a:prstGeom>
                    <a:noFill/>
                    <a:ln>
                      <a:noFill/>
                    </a:ln>
                  </pic:spPr>
                </pic:pic>
              </a:graphicData>
            </a:graphic>
          </wp:inline>
        </w:drawing>
      </w:r>
      <w:r>
        <w:rPr>
          <w:rFonts w:hint="default" w:ascii="Times New Roman" w:hAnsi="Times New Roman" w:eastAsia="宋体" w:cs="Times New Roman"/>
          <w:sz w:val="22"/>
          <w:szCs w:val="22"/>
          <w:lang w:val="en-US" w:eastAsia="zh-CN"/>
        </w:rPr>
        <w:t xml:space="preserve">                                   </w:t>
      </w:r>
    </w:p>
    <w:p w14:paraId="52E5CB1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39CCDC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47" w:name="OLE_LINK9"/>
      <w:r>
        <w:rPr>
          <w:rFonts w:hint="eastAsia" w:ascii="Times New Roman" w:hAnsi="Times New Roman" w:eastAsia="宋体" w:cs="Times New Roman"/>
          <w:b w:val="0"/>
          <w:bCs w:val="0"/>
          <w:snapToGrid/>
          <w:kern w:val="2"/>
          <w:sz w:val="22"/>
          <w:szCs w:val="22"/>
          <w:lang w:val="en-US" w:eastAsia="zh-CN" w:bidi="ar-SA"/>
        </w:rPr>
        <w:t>5</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bookmarkEnd w:id="47"/>
    <w:p w14:paraId="78B2564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i w:val="0"/>
          <w:iCs w:val="0"/>
          <w:caps w:val="0"/>
          <w:spacing w:val="0"/>
          <w:sz w:val="22"/>
          <w:szCs w:val="22"/>
          <w:shd w:val="clear" w:fill="FFFFFF"/>
        </w:rPr>
        <w:drawing>
          <wp:inline distT="0" distB="0" distL="114300" distR="114300">
            <wp:extent cx="2390775" cy="1192530"/>
            <wp:effectExtent l="0" t="0" r="0" b="7620"/>
            <wp:docPr id="2371" name="图片 1200"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 name="图片 1200" descr="IMG_318"/>
                    <pic:cNvPicPr>
                      <a:picLocks noChangeAspect="1"/>
                    </pic:cNvPicPr>
                  </pic:nvPicPr>
                  <pic:blipFill>
                    <a:blip r:embed="rId55"/>
                    <a:stretch>
                      <a:fillRect/>
                    </a:stretch>
                  </pic:blipFill>
                  <pic:spPr>
                    <a:xfrm>
                      <a:off x="0" y="0"/>
                      <a:ext cx="2390775" cy="1192530"/>
                    </a:xfrm>
                    <a:prstGeom prst="rect">
                      <a:avLst/>
                    </a:prstGeom>
                    <a:noFill/>
                    <a:ln w="9525">
                      <a:noFill/>
                    </a:ln>
                  </pic:spPr>
                </pic:pic>
              </a:graphicData>
            </a:graphic>
          </wp:inline>
        </w:drawing>
      </w:r>
    </w:p>
    <w:p w14:paraId="3E753BD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4D83B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6</w:t>
      </w:r>
      <w:r>
        <w:rPr>
          <w:rFonts w:hint="default" w:ascii="Times New Roman" w:hAnsi="Times New Roman" w:eastAsia="宋体" w:cs="Times New Roman"/>
          <w:b w:val="0"/>
          <w:bCs w:val="0"/>
          <w:snapToGrid/>
          <w:kern w:val="2"/>
          <w:sz w:val="22"/>
          <w:szCs w:val="22"/>
          <w:lang w:val="en-US" w:eastAsia="zh-CN" w:bidi="ar-SA"/>
        </w:rPr>
        <w:t>.</w:t>
      </w:r>
      <w:bookmarkStart w:id="48" w:name="OLE_LINK1"/>
      <w:r>
        <w:rPr>
          <w:rFonts w:hint="default" w:ascii="Times New Roman" w:hAnsi="Times New Roman" w:eastAsia="宋体" w:cs="Times New Roman"/>
          <w:b w:val="0"/>
          <w:bCs w:val="0"/>
          <w:snapToGrid/>
          <w:kern w:val="2"/>
          <w:sz w:val="22"/>
          <w:szCs w:val="22"/>
          <w:lang w:val="en-US" w:eastAsia="zh-CN" w:bidi="ar-SA"/>
        </w:rPr>
        <w:t>把下面的六个图形分为两类，使每一类图形都有各自的共同特征或规律，分类正确的一项是：</w:t>
      </w:r>
    </w:p>
    <w:bookmarkEnd w:id="48"/>
    <w:p w14:paraId="4B97A74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051685" cy="1725930"/>
            <wp:effectExtent l="0" t="0" r="5715" b="7620"/>
            <wp:docPr id="30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67"/>
                    <pic:cNvPicPr>
                      <a:picLocks noChangeAspect="1"/>
                    </pic:cNvPicPr>
                  </pic:nvPicPr>
                  <pic:blipFill>
                    <a:blip r:embed="rId56"/>
                    <a:srcRect r="4977"/>
                    <a:stretch>
                      <a:fillRect/>
                    </a:stretch>
                  </pic:blipFill>
                  <pic:spPr>
                    <a:xfrm>
                      <a:off x="0" y="0"/>
                      <a:ext cx="2051685" cy="1725930"/>
                    </a:xfrm>
                    <a:prstGeom prst="rect">
                      <a:avLst/>
                    </a:prstGeom>
                    <a:noFill/>
                    <a:ln>
                      <a:noFill/>
                    </a:ln>
                  </pic:spPr>
                </pic:pic>
              </a:graphicData>
            </a:graphic>
          </wp:inline>
        </w:drawing>
      </w:r>
    </w:p>
    <w:p w14:paraId="520415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49" w:name="OLE_LINK10"/>
      <w:r>
        <w:rPr>
          <w:rFonts w:hint="default" w:ascii="Times New Roman" w:hAnsi="Times New Roman" w:eastAsia="宋体" w:cs="Times New Roman"/>
          <w:b w:val="0"/>
          <w:bCs w:val="0"/>
          <w:snapToGrid/>
          <w:kern w:val="2"/>
          <w:sz w:val="22"/>
          <w:szCs w:val="22"/>
          <w:lang w:val="en-US" w:eastAsia="zh-CN" w:bidi="ar-SA"/>
        </w:rPr>
        <w:t>A.①②⑤，③④⑥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B.①②③，④⑤⑥</w:t>
      </w:r>
    </w:p>
    <w:p w14:paraId="29CB7AA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C.①③⑥，②④⑤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D.①④⑤，②③⑥</w:t>
      </w:r>
    </w:p>
    <w:bookmarkEnd w:id="49"/>
    <w:p w14:paraId="65D5A95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77335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0" w:name="OLE_LINK12"/>
      <w:r>
        <w:rPr>
          <w:rFonts w:hint="eastAsia" w:ascii="Times New Roman" w:hAnsi="Times New Roman" w:eastAsia="宋体" w:cs="Times New Roman"/>
          <w:b w:val="0"/>
          <w:bCs w:val="0"/>
          <w:snapToGrid/>
          <w:kern w:val="2"/>
          <w:sz w:val="22"/>
          <w:szCs w:val="22"/>
          <w:lang w:val="en-US" w:eastAsia="zh-CN" w:bidi="ar-SA"/>
        </w:rPr>
        <w:t>7</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w:t>
      </w:r>
    </w:p>
    <w:bookmarkEnd w:id="50"/>
    <w:p w14:paraId="3114BD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1" w:name="OLE_LINK11"/>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"https://fb.fbstatic.cn/api/tarzan/images/16e9c975fb40b80.png?width=700"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752725" cy="1274445"/>
            <wp:effectExtent l="0" t="0" r="0" b="1905"/>
            <wp:docPr id="321"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68" descr="IMG_256"/>
                    <pic:cNvPicPr>
                      <a:picLocks noChangeAspect="1"/>
                    </pic:cNvPicPr>
                  </pic:nvPicPr>
                  <pic:blipFill>
                    <a:blip r:embed="rId57"/>
                    <a:stretch>
                      <a:fillRect/>
                    </a:stretch>
                  </pic:blipFill>
                  <pic:spPr>
                    <a:xfrm>
                      <a:off x="0" y="0"/>
                      <a:ext cx="2752725" cy="127444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51"/>
    </w:p>
    <w:p w14:paraId="08CA90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856AD5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2" w:name="OLE_LINK13"/>
      <w:r>
        <w:rPr>
          <w:rFonts w:hint="eastAsia" w:ascii="Times New Roman" w:hAnsi="Times New Roman" w:eastAsia="宋体" w:cs="Times New Roman"/>
          <w:b w:val="0"/>
          <w:bCs w:val="0"/>
          <w:snapToGrid/>
          <w:kern w:val="2"/>
          <w:sz w:val="22"/>
          <w:szCs w:val="22"/>
          <w:lang w:val="en-US" w:eastAsia="zh-CN" w:bidi="ar-SA"/>
        </w:rPr>
        <w:t>8</w:t>
      </w:r>
      <w:r>
        <w:rPr>
          <w:rFonts w:hint="default" w:ascii="Times New Roman" w:hAnsi="Times New Roman" w:eastAsia="宋体" w:cs="Times New Roman"/>
          <w:b w:val="0"/>
          <w:bCs w:val="0"/>
          <w:snapToGrid/>
          <w:kern w:val="2"/>
          <w:sz w:val="22"/>
          <w:szCs w:val="22"/>
          <w:lang w:val="en-US" w:eastAsia="zh-CN" w:bidi="ar-SA"/>
        </w:rPr>
        <w:t>.从所给的四个选项中，选择最合适的一个填入问号处，使之呈现一定的规律性（  ）</w:t>
      </w:r>
    </w:p>
    <w:bookmarkEnd w:id="52"/>
    <w:p w14:paraId="236FEB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50515" cy="1233805"/>
            <wp:effectExtent l="0" t="0" r="6985" b="4445"/>
            <wp:docPr id="5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descr="IMG_256"/>
                    <pic:cNvPicPr>
                      <a:picLocks noChangeAspect="1"/>
                    </pic:cNvPicPr>
                  </pic:nvPicPr>
                  <pic:blipFill>
                    <a:blip r:embed="rId58"/>
                    <a:srcRect l="5761" t="10231" r="5642" b="5925"/>
                    <a:stretch>
                      <a:fillRect/>
                    </a:stretch>
                  </pic:blipFill>
                  <pic:spPr>
                    <a:xfrm>
                      <a:off x="0" y="0"/>
                      <a:ext cx="2850515" cy="1233805"/>
                    </a:xfrm>
                    <a:prstGeom prst="rect">
                      <a:avLst/>
                    </a:prstGeom>
                    <a:noFill/>
                    <a:ln w="9525">
                      <a:noFill/>
                    </a:ln>
                  </pic:spPr>
                </pic:pic>
              </a:graphicData>
            </a:graphic>
          </wp:inline>
        </w:drawing>
      </w:r>
    </w:p>
    <w:p w14:paraId="3F21FF54">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bookmarkStart w:id="53" w:name="_Toc11929"/>
      <w:bookmarkStart w:id="54" w:name="_Toc2915"/>
      <w:r>
        <w:rPr>
          <w:rFonts w:hint="default" w:ascii="Times New Roman" w:hAnsi="Times New Roman" w:eastAsia="宋体" w:cs="Times New Roman"/>
          <w:b/>
          <w:bCs w:val="0"/>
          <w:snapToGrid/>
          <w:kern w:val="2"/>
          <w:sz w:val="28"/>
          <w:szCs w:val="28"/>
          <w:lang w:val="en-US" w:eastAsia="zh-CN" w:bidi="ar-SA"/>
        </w:rPr>
        <w:t>三、点</w:t>
      </w:r>
      <w:bookmarkEnd w:id="53"/>
      <w:bookmarkEnd w:id="54"/>
    </w:p>
    <w:p w14:paraId="78B2DFD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333240" cy="951230"/>
                <wp:effectExtent l="4445" t="5080" r="5715" b="5715"/>
                <wp:docPr id="304" name="流程图: 可选过程 304"/>
                <wp:cNvGraphicFramePr/>
                <a:graphic xmlns:a="http://schemas.openxmlformats.org/drawingml/2006/main">
                  <a:graphicData uri="http://schemas.microsoft.com/office/word/2010/wordprocessingShape">
                    <wps:wsp>
                      <wps:cNvSpPr/>
                      <wps:spPr>
                        <a:xfrm>
                          <a:off x="0" y="0"/>
                          <a:ext cx="4333240" cy="95123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79B3CA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1.图形特征：乱糟糟线条相交、相切较多</w:t>
                            </w:r>
                          </w:p>
                          <w:p w14:paraId="32576D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2.考点：常规+细化考点</w:t>
                            </w:r>
                          </w:p>
                        </w:txbxContent>
                      </wps:txbx>
                      <wps:bodyPr upright="1"/>
                    </wps:wsp>
                  </a:graphicData>
                </a:graphic>
              </wp:inline>
            </w:drawing>
          </mc:Choice>
          <mc:Fallback>
            <w:pict>
              <v:shape id="_x0000_s1026" o:spid="_x0000_s1026" o:spt="176" type="#_x0000_t176" style="height:74.9pt;width:341.2pt;" fillcolor="#FFFFFF" filled="t" stroked="t" coordsize="21600,21600" o:gfxdata="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Enz2u1AAAAAUBAAAPAAAAAAAAAAEAIAAAACIAAABkcnMvZG93bnJldi54bWxQSwECFAAUAAAA&#10;CACHTuJAmVCciCsCAABTBAAADgAAAAAAAAABACAAAAAjAQAAZHJzL2Uyb0RvYy54bWxQSwUGAAAA&#10;AAYABgBZAQAAwAUAAAAA&#10;">
                <v:fill on="t" focussize="0,0"/>
                <v:stroke color="#000000" joinstyle="miter"/>
                <v:imagedata o:title=""/>
                <o:lock v:ext="edit" aspectratio="f"/>
                <v:textbox>
                  <w:txbxContent>
                    <w:p w14:paraId="79B3CA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1.图形特征：乱糟糟线条相交、相切较多</w:t>
                      </w:r>
                    </w:p>
                    <w:p w14:paraId="32576DF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2.考点：常规+细化考点</w:t>
                      </w:r>
                    </w:p>
                  </w:txbxContent>
                </v:textbox>
                <w10:wrap type="none"/>
                <w10:anchorlock/>
              </v:shape>
            </w:pict>
          </mc:Fallback>
        </mc:AlternateContent>
      </w:r>
    </w:p>
    <w:p w14:paraId="36016C7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A86FA8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7CA2919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305050" cy="905510"/>
            <wp:effectExtent l="0" t="0" r="0" b="8890"/>
            <wp:docPr id="30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70"/>
                    <pic:cNvPicPr>
                      <a:picLocks noChangeAspect="1"/>
                    </pic:cNvPicPr>
                  </pic:nvPicPr>
                  <pic:blipFill>
                    <a:blip r:embed="rId59"/>
                    <a:stretch>
                      <a:fillRect/>
                    </a:stretch>
                  </pic:blipFill>
                  <pic:spPr>
                    <a:xfrm>
                      <a:off x="0" y="0"/>
                      <a:ext cx="2305050" cy="905510"/>
                    </a:xfrm>
                    <a:prstGeom prst="rect">
                      <a:avLst/>
                    </a:prstGeom>
                    <a:noFill/>
                    <a:ln>
                      <a:noFill/>
                    </a:ln>
                  </pic:spPr>
                </pic:pic>
              </a:graphicData>
            </a:graphic>
          </wp:inline>
        </w:drawing>
      </w:r>
    </w:p>
    <w:p w14:paraId="7AF899A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5" w:name="OLE_LINK14"/>
    </w:p>
    <w:p w14:paraId="77357B0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2.把下面的六个图形分为两类，使每一类图形都有各自的共同特征或规律，分类正确的一项是：</w:t>
      </w:r>
    </w:p>
    <w:bookmarkEnd w:id="55"/>
    <w:p w14:paraId="674DF52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"https://fb.fbstatic.cn/api/tarzan/images/17d66380a1b2b2b.png?width=700"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876425" cy="1585595"/>
            <wp:effectExtent l="0" t="0" r="0" b="5080"/>
            <wp:docPr id="294"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71" descr="IMG_256"/>
                    <pic:cNvPicPr>
                      <a:picLocks noChangeAspect="1"/>
                    </pic:cNvPicPr>
                  </pic:nvPicPr>
                  <pic:blipFill>
                    <a:blip r:embed="rId60"/>
                    <a:stretch>
                      <a:fillRect/>
                    </a:stretch>
                  </pic:blipFill>
                  <pic:spPr>
                    <a:xfrm>
                      <a:off x="0" y="0"/>
                      <a:ext cx="1876425" cy="158559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53FFE0C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6" w:name="OLE_LINK15"/>
      <w:r>
        <w:rPr>
          <w:rFonts w:hint="default" w:ascii="Times New Roman" w:hAnsi="Times New Roman" w:eastAsia="宋体" w:cs="Times New Roman"/>
          <w:b w:val="0"/>
          <w:bCs w:val="0"/>
          <w:snapToGrid/>
          <w:kern w:val="2"/>
          <w:sz w:val="22"/>
          <w:szCs w:val="22"/>
          <w:lang w:val="en-US" w:eastAsia="zh-CN" w:bidi="ar-SA"/>
        </w:rPr>
        <w:t>A.①②④，③⑤⑥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B.①③⑤，②④⑥</w:t>
      </w:r>
    </w:p>
    <w:p w14:paraId="445049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C.①④⑤，②③⑥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D.①②⑥，③④⑤</w:t>
      </w:r>
    </w:p>
    <w:bookmarkEnd w:id="56"/>
    <w:p w14:paraId="268A14D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0E5EA9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3.把下面的六个图形分为两类，使每一类图形都有各自的共同特征或规律，分类正确的一项是：</w:t>
      </w:r>
    </w:p>
    <w:p w14:paraId="5DA52D7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7" w:name="OLE_LINK16"/>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"https://fb.fbstatic.cn/api/tarzan/images/15257e7c76e659e.png?width=700"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887855" cy="1614170"/>
            <wp:effectExtent l="0" t="0" r="7620" b="5080"/>
            <wp:docPr id="295"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72" descr="IMG_256"/>
                    <pic:cNvPicPr>
                      <a:picLocks noChangeAspect="1"/>
                    </pic:cNvPicPr>
                  </pic:nvPicPr>
                  <pic:blipFill>
                    <a:blip r:embed="rId61"/>
                    <a:stretch>
                      <a:fillRect/>
                    </a:stretch>
                  </pic:blipFill>
                  <pic:spPr>
                    <a:xfrm>
                      <a:off x="0" y="0"/>
                      <a:ext cx="1887855" cy="161417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57"/>
    </w:p>
    <w:p w14:paraId="543545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58" w:name="OLE_LINK17"/>
      <w:r>
        <w:rPr>
          <w:rFonts w:hint="default" w:ascii="Times New Roman" w:hAnsi="Times New Roman" w:eastAsia="宋体" w:cs="Times New Roman"/>
          <w:b w:val="0"/>
          <w:bCs w:val="0"/>
          <w:snapToGrid/>
          <w:kern w:val="2"/>
          <w:sz w:val="22"/>
          <w:szCs w:val="22"/>
          <w:lang w:val="en-US" w:eastAsia="zh-CN" w:bidi="ar-SA"/>
        </w:rPr>
        <w:t>A.①②④，③⑤⑥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B.①②⑤，③④⑥</w:t>
      </w:r>
    </w:p>
    <w:p w14:paraId="423E8DC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C.①③④，②⑤⑥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D.①③⑥，②④⑤</w:t>
      </w:r>
    </w:p>
    <w:bookmarkEnd w:id="58"/>
    <w:p w14:paraId="06F0994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0" w:firstLineChars="200"/>
        <w:jc w:val="left"/>
        <w:textAlignment w:val="center"/>
        <w:outlineLvl w:val="9"/>
        <w:rPr>
          <w:rFonts w:hint="default" w:ascii="Times New Roman" w:hAnsi="Times New Roman" w:eastAsia="宋体" w:cs="Times New Roman"/>
          <w:b w:val="0"/>
          <w:bCs w:val="0"/>
          <w:snapToGrid/>
          <w:kern w:val="2"/>
          <w:sz w:val="22"/>
          <w:szCs w:val="22"/>
          <w:lang w:val="en-US" w:eastAsia="zh-CN" w:bidi="ar-SA"/>
        </w:rPr>
      </w:pPr>
    </w:p>
    <w:p w14:paraId="10671D1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0" w:firstLineChars="200"/>
        <w:jc w:val="left"/>
        <w:textAlignment w:val="center"/>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535B04F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"https://fb.fbstatic.cn/api/tarzan/images/16acf22be8f9b07.jpg?width=700"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424305" cy="1440180"/>
            <wp:effectExtent l="0" t="0" r="4445" b="7620"/>
            <wp:docPr id="300"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73" descr="IMG_256"/>
                    <pic:cNvPicPr>
                      <a:picLocks noChangeAspect="1"/>
                    </pic:cNvPicPr>
                  </pic:nvPicPr>
                  <pic:blipFill>
                    <a:blip r:embed="rId62"/>
                    <a:srcRect l="22960" t="6532" r="19101" b="33483"/>
                    <a:stretch>
                      <a:fillRect/>
                    </a:stretch>
                  </pic:blipFill>
                  <pic:spPr>
                    <a:xfrm>
                      <a:off x="0" y="0"/>
                      <a:ext cx="1424305" cy="144018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r>
        <w:rPr>
          <w:rFonts w:hint="default" w:ascii="Times New Roman" w:hAnsi="Times New Roman" w:eastAsia="宋体" w:cs="Times New Roman"/>
          <w:b w:val="0"/>
          <w:bCs w:val="0"/>
          <w:snapToGrid/>
          <w:kern w:val="2"/>
          <w:sz w:val="22"/>
          <w:szCs w:val="22"/>
          <w:lang w:val="en-US" w:eastAsia="zh-CN" w:bidi="ar-SA"/>
        </w:rPr>
        <w:t xml:space="preserve">     </w:t>
      </w:r>
      <w:bookmarkStart w:id="59" w:name="OLE_LINK18"/>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"https://fb.fbstatic.cn/api/tarzan/images/16acf22be8f9b07.jpg?width=700"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450465" cy="666750"/>
            <wp:effectExtent l="0" t="0" r="6985" b="0"/>
            <wp:docPr id="439"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73" descr="IMG_256"/>
                    <pic:cNvPicPr>
                      <a:picLocks noChangeAspect="1"/>
                    </pic:cNvPicPr>
                  </pic:nvPicPr>
                  <pic:blipFill>
                    <a:blip r:embed="rId62"/>
                    <a:srcRect t="68443" b="3679"/>
                    <a:stretch>
                      <a:fillRect/>
                    </a:stretch>
                  </pic:blipFill>
                  <pic:spPr>
                    <a:xfrm>
                      <a:off x="0" y="0"/>
                      <a:ext cx="2450465" cy="66675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59"/>
    </w:p>
    <w:p w14:paraId="227C46F2">
      <w:pPr>
        <w:pageBreakBefore w:val="0"/>
        <w:wordWrap/>
        <w:overflowPunct/>
        <w:bidi w:val="0"/>
        <w:spacing w:line="360" w:lineRule="auto"/>
        <w:outlineLvl w:val="9"/>
        <w:rPr>
          <w:rFonts w:hint="default" w:ascii="Times New Roman" w:hAnsi="Times New Roman" w:eastAsia="宋体" w:cs="Times New Roman"/>
          <w:b/>
          <w:bCs/>
          <w:color w:val="auto"/>
          <w:kern w:val="0"/>
          <w:sz w:val="22"/>
          <w:szCs w:val="22"/>
          <w:highlight w:val="none"/>
          <w:lang w:val="en-US" w:eastAsia="zh-CN" w:bidi="ar"/>
        </w:rPr>
      </w:pPr>
      <w:bookmarkStart w:id="60" w:name="_Toc31347"/>
      <w:bookmarkStart w:id="61" w:name="_Toc1039"/>
      <w:r>
        <w:rPr>
          <w:rFonts w:hint="default" w:ascii="Times New Roman" w:hAnsi="Times New Roman" w:eastAsia="宋体" w:cs="Times New Roman"/>
          <w:b/>
          <w:bCs/>
          <w:color w:val="auto"/>
          <w:kern w:val="0"/>
          <w:sz w:val="22"/>
          <w:szCs w:val="22"/>
          <w:highlight w:val="none"/>
          <w:lang w:val="en-US" w:eastAsia="zh-CN" w:bidi="ar"/>
        </w:rPr>
        <w:br w:type="page"/>
      </w:r>
    </w:p>
    <w:p w14:paraId="1B434497">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四、角</w:t>
      </w:r>
    </w:p>
    <w:p w14:paraId="3A8D4D9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385945" cy="1056640"/>
                <wp:effectExtent l="4445" t="4445" r="10160" b="5715"/>
                <wp:docPr id="59" name="流程图: 可选过程 59"/>
                <wp:cNvGraphicFramePr/>
                <a:graphic xmlns:a="http://schemas.openxmlformats.org/drawingml/2006/main">
                  <a:graphicData uri="http://schemas.microsoft.com/office/word/2010/wordprocessingShape">
                    <wps:wsp>
                      <wps:cNvSpPr/>
                      <wps:spPr>
                        <a:xfrm>
                          <a:off x="0" y="0"/>
                          <a:ext cx="4385945" cy="105664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63F51CF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1.图形特征：直角三角形、直角梯形、十、明显缺口等</w:t>
                            </w:r>
                          </w:p>
                          <w:p w14:paraId="4367B9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2.考点：直角、锐角、所有角</w:t>
                            </w:r>
                          </w:p>
                          <w:p w14:paraId="43D450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C0C0C"/>
                                <w:sz w:val="24"/>
                                <w:szCs w:val="24"/>
                                <w:lang w:val="en-US" w:eastAsia="zh-CN"/>
                              </w:rPr>
                            </w:pPr>
                          </w:p>
                        </w:txbxContent>
                      </wps:txbx>
                      <wps:bodyPr upright="1"/>
                    </wps:wsp>
                  </a:graphicData>
                </a:graphic>
              </wp:inline>
            </w:drawing>
          </mc:Choice>
          <mc:Fallback>
            <w:pict>
              <v:shape id="_x0000_s1026" o:spid="_x0000_s1026" o:spt="176" type="#_x0000_t176" style="height:83.2pt;width:345.35pt;" fillcolor="#FFFFFF" filled="t" stroked="t" coordsize="21600,21600" o:gfxdata="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KgeLtQAAAAFAQAADwAAAAAAAAABACAAAAAiAAAAZHJzL2Rvd25yZXYueG1sUEsBAhQAFAAA&#10;AAgAh07iQH3UyiYsAgAAUgQAAA4AAAAAAAAAAQAgAAAAIwEAAGRycy9lMm9Eb2MueG1sUEsFBgAA&#10;AAAGAAYAWQEAAMEFAAAAAA==&#10;">
                <v:fill on="t" focussize="0,0"/>
                <v:stroke color="#000000" joinstyle="miter"/>
                <v:imagedata o:title=""/>
                <o:lock v:ext="edit" aspectratio="f"/>
                <v:textbox>
                  <w:txbxContent>
                    <w:p w14:paraId="63F51CF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1.图形特征：直角三角形、直角梯形、十、明显缺口等</w:t>
                      </w:r>
                    </w:p>
                    <w:p w14:paraId="4367B91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auto"/>
                          <w:sz w:val="24"/>
                          <w:szCs w:val="24"/>
                          <w:lang w:val="en-US" w:eastAsia="zh-CN"/>
                        </w:rPr>
                      </w:pPr>
                      <w:r>
                        <w:rPr>
                          <w:rFonts w:hint="eastAsia" w:ascii="宋体" w:hAnsi="宋体" w:cs="宋体"/>
                          <w:b w:val="0"/>
                          <w:bCs w:val="0"/>
                          <w:color w:val="auto"/>
                          <w:sz w:val="24"/>
                          <w:szCs w:val="24"/>
                          <w:lang w:val="en-US" w:eastAsia="zh-CN"/>
                        </w:rPr>
                        <w:t>2.考点：直角、锐角、所有角</w:t>
                      </w:r>
                    </w:p>
                    <w:p w14:paraId="43D4507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C0C0C"/>
                          <w:sz w:val="24"/>
                          <w:szCs w:val="24"/>
                          <w:lang w:val="en-US" w:eastAsia="zh-CN"/>
                        </w:rPr>
                      </w:pPr>
                    </w:p>
                  </w:txbxContent>
                </v:textbox>
                <w10:wrap type="none"/>
                <w10:anchorlock/>
              </v:shape>
            </w:pict>
          </mc:Fallback>
        </mc:AlternateContent>
      </w:r>
    </w:p>
    <w:p w14:paraId="7C09FBB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5BA684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0" w:firstLineChars="200"/>
        <w:jc w:val="left"/>
        <w:textAlignment w:val="center"/>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3BDF2A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15285" cy="1134110"/>
            <wp:effectExtent l="0" t="0" r="8890" b="8890"/>
            <wp:docPr id="298"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75"/>
                    <pic:cNvPicPr>
                      <a:picLocks noChangeAspect="1"/>
                    </pic:cNvPicPr>
                  </pic:nvPicPr>
                  <pic:blipFill>
                    <a:blip r:embed="rId63"/>
                    <a:stretch>
                      <a:fillRect/>
                    </a:stretch>
                  </pic:blipFill>
                  <pic:spPr>
                    <a:xfrm>
                      <a:off x="0" y="0"/>
                      <a:ext cx="2915285" cy="1134110"/>
                    </a:xfrm>
                    <a:prstGeom prst="rect">
                      <a:avLst/>
                    </a:prstGeom>
                    <a:noFill/>
                    <a:ln>
                      <a:noFill/>
                    </a:ln>
                  </pic:spPr>
                </pic:pic>
              </a:graphicData>
            </a:graphic>
          </wp:inline>
        </w:drawing>
      </w:r>
    </w:p>
    <w:p w14:paraId="6487BC2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F4754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64BDF66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"https://fb.fbstatic.cn/api/tarzan/images/181f1b0fd26d1a9.png?width=700"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641600" cy="1240155"/>
            <wp:effectExtent l="0" t="0" r="6350" b="7620"/>
            <wp:docPr id="307"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76" descr="IMG_256"/>
                    <pic:cNvPicPr>
                      <a:picLocks noChangeAspect="1"/>
                    </pic:cNvPicPr>
                  </pic:nvPicPr>
                  <pic:blipFill>
                    <a:blip r:embed="rId64"/>
                    <a:stretch>
                      <a:fillRect/>
                    </a:stretch>
                  </pic:blipFill>
                  <pic:spPr>
                    <a:xfrm>
                      <a:off x="0" y="0"/>
                      <a:ext cx="2641600" cy="124015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2889770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F998A6A">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t>五、元素</w:t>
      </w:r>
      <w:bookmarkEnd w:id="60"/>
      <w:bookmarkEnd w:id="61"/>
    </w:p>
    <w:p w14:paraId="0C05334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248150" cy="876300"/>
                <wp:effectExtent l="4445" t="4445" r="14605" b="14605"/>
                <wp:docPr id="320" name="流程图: 可选过程 320"/>
                <wp:cNvGraphicFramePr/>
                <a:graphic xmlns:a="http://schemas.openxmlformats.org/drawingml/2006/main">
                  <a:graphicData uri="http://schemas.microsoft.com/office/word/2010/wordprocessingShape">
                    <wps:wsp>
                      <wps:cNvSpPr/>
                      <wps:spPr>
                        <a:xfrm>
                          <a:off x="0" y="0"/>
                          <a:ext cx="4248150" cy="87630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2E0716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1.图形特征：题干均是单个独立小元素</w:t>
                            </w:r>
                          </w:p>
                          <w:p w14:paraId="560A95B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2.考点：个数、种类、运算、部分数</w:t>
                            </w:r>
                          </w:p>
                          <w:p w14:paraId="51D2E85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C0C0C"/>
                                <w:sz w:val="24"/>
                                <w:szCs w:val="24"/>
                                <w:lang w:val="en-US" w:eastAsia="zh-CN"/>
                              </w:rPr>
                            </w:pPr>
                          </w:p>
                        </w:txbxContent>
                      </wps:txbx>
                      <wps:bodyPr upright="1"/>
                    </wps:wsp>
                  </a:graphicData>
                </a:graphic>
              </wp:inline>
            </w:drawing>
          </mc:Choice>
          <mc:Fallback>
            <w:pict>
              <v:shape id="_x0000_s1026" o:spid="_x0000_s1026" o:spt="176" type="#_x0000_t176" style="height:69pt;width:334.5pt;" fillcolor="#FFFFFF" filled="t" stroked="t" coordsize="21600,21600" o:gfxdata="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DErF9MAAAAFAQAADwAAAAAAAAABACAAAAAiAAAAZHJzL2Rvd25yZXYueG1sUEsBAhQAFAAA&#10;AAgAh07iQDuJ45otAgAAUwQAAA4AAAAAAAAAAQAgAAAAIgEAAGRycy9lMm9Eb2MueG1sUEsFBgAA&#10;AAAGAAYAWQEAAMEFAAAAAA==&#10;">
                <v:fill on="t" focussize="0,0"/>
                <v:stroke color="#000000" joinstyle="miter"/>
                <v:imagedata o:title=""/>
                <o:lock v:ext="edit" aspectratio="f"/>
                <v:textbox>
                  <w:txbxContent>
                    <w:p w14:paraId="52E0716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1.图形特征：题干均是单个独立小元素</w:t>
                      </w:r>
                    </w:p>
                    <w:p w14:paraId="560A95B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2.考点：个数、种类、运算、部分数</w:t>
                      </w:r>
                    </w:p>
                    <w:p w14:paraId="51D2E85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cs="宋体"/>
                          <w:b w:val="0"/>
                          <w:bCs w:val="0"/>
                          <w:color w:val="0C0C0C"/>
                          <w:sz w:val="24"/>
                          <w:szCs w:val="24"/>
                          <w:lang w:val="en-US" w:eastAsia="zh-CN"/>
                        </w:rPr>
                      </w:pPr>
                    </w:p>
                  </w:txbxContent>
                </v:textbox>
                <w10:wrap type="none"/>
                <w10:anchorlock/>
              </v:shape>
            </w:pict>
          </mc:Fallback>
        </mc:AlternateContent>
      </w:r>
    </w:p>
    <w:p w14:paraId="44D2F32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A5364F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6F0D45E6">
      <w:pPr>
        <w:pageBreakBefore w:val="0"/>
        <w:widowControl w:val="0"/>
        <w:kinsoku/>
        <w:wordWrap/>
        <w:overflowPunct/>
        <w:autoSpaceDE/>
        <w:autoSpaceDN/>
        <w:bidi w:val="0"/>
        <w:adjustRightInd/>
        <w:snapToGrid/>
        <w:spacing w:beforeLines="0" w:beforeAutospacing="0" w:afterLines="0" w:afterAutospacing="0" w:line="360" w:lineRule="auto"/>
        <w:ind w:firstLine="42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drawing>
          <wp:inline distT="0" distB="0" distL="114300" distR="114300">
            <wp:extent cx="2842895" cy="1547495"/>
            <wp:effectExtent l="0" t="0" r="5080" b="508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65"/>
                    <a:stretch>
                      <a:fillRect/>
                    </a:stretch>
                  </pic:blipFill>
                  <pic:spPr>
                    <a:xfrm>
                      <a:off x="0" y="0"/>
                      <a:ext cx="2842895" cy="1547495"/>
                    </a:xfrm>
                    <a:prstGeom prst="rect">
                      <a:avLst/>
                    </a:prstGeom>
                  </pic:spPr>
                </pic:pic>
              </a:graphicData>
            </a:graphic>
          </wp:inline>
        </w:drawing>
      </w:r>
    </w:p>
    <w:p w14:paraId="0D2C495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3BEBE6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2.请从四个选项中选出最恰当的一项填在问号处，使图形呈现一定的规律性：   </w:t>
      </w:r>
    </w:p>
    <w:p w14:paraId="4511DB1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397760" cy="1310640"/>
            <wp:effectExtent l="0" t="0" r="2540" b="3810"/>
            <wp:docPr id="2370" name="图片 1201"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 name="图片 1201" descr="IMG_319"/>
                    <pic:cNvPicPr>
                      <a:picLocks noChangeAspect="1"/>
                    </pic:cNvPicPr>
                  </pic:nvPicPr>
                  <pic:blipFill>
                    <a:blip r:embed="rId66"/>
                    <a:stretch>
                      <a:fillRect/>
                    </a:stretch>
                  </pic:blipFill>
                  <pic:spPr>
                    <a:xfrm>
                      <a:off x="0" y="0"/>
                      <a:ext cx="2397760" cy="1310640"/>
                    </a:xfrm>
                    <a:prstGeom prst="rect">
                      <a:avLst/>
                    </a:prstGeom>
                    <a:noFill/>
                    <a:ln w="9525">
                      <a:noFill/>
                    </a:ln>
                  </pic:spPr>
                </pic:pic>
              </a:graphicData>
            </a:graphic>
          </wp:inline>
        </w:drawing>
      </w:r>
    </w:p>
    <w:p w14:paraId="52697D7A">
      <w:pPr>
        <w:pageBreakBefore w:val="0"/>
        <w:widowControl w:val="0"/>
        <w:kinsoku/>
        <w:wordWrap/>
        <w:overflowPunct/>
        <w:autoSpaceDE/>
        <w:autoSpaceDN/>
        <w:bidi w:val="0"/>
        <w:adjustRightInd/>
        <w:snapToGrid/>
        <w:spacing w:beforeLines="0" w:beforeAutospacing="0" w:afterLines="0" w:afterAutospacing="0" w:line="360" w:lineRule="auto"/>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A5D6F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702251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i w:val="0"/>
          <w:iCs w:val="0"/>
          <w:caps w:val="0"/>
          <w:spacing w:val="0"/>
          <w:sz w:val="22"/>
          <w:szCs w:val="22"/>
          <w:shd w:val="clear" w:fill="FFFFFF"/>
        </w:rPr>
      </w:pPr>
      <w:r>
        <w:rPr>
          <w:rFonts w:hint="default" w:ascii="Times New Roman" w:hAnsi="Times New Roman" w:eastAsia="宋体" w:cs="Times New Roman"/>
          <w:i w:val="0"/>
          <w:iCs w:val="0"/>
          <w:caps w:val="0"/>
          <w:spacing w:val="0"/>
          <w:sz w:val="22"/>
          <w:szCs w:val="22"/>
          <w:shd w:val="clear" w:fill="FFFFFF"/>
        </w:rPr>
        <w:drawing>
          <wp:inline distT="0" distB="0" distL="114300" distR="114300">
            <wp:extent cx="2266315" cy="1344930"/>
            <wp:effectExtent l="0" t="0" r="635" b="7620"/>
            <wp:docPr id="115" name="图片 101"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1" descr="IMG_303"/>
                    <pic:cNvPicPr>
                      <a:picLocks noChangeAspect="1"/>
                    </pic:cNvPicPr>
                  </pic:nvPicPr>
                  <pic:blipFill>
                    <a:blip r:embed="rId67"/>
                    <a:stretch>
                      <a:fillRect/>
                    </a:stretch>
                  </pic:blipFill>
                  <pic:spPr>
                    <a:xfrm>
                      <a:off x="0" y="0"/>
                      <a:ext cx="2266315" cy="1344930"/>
                    </a:xfrm>
                    <a:prstGeom prst="rect">
                      <a:avLst/>
                    </a:prstGeom>
                    <a:noFill/>
                    <a:ln w="9525">
                      <a:noFill/>
                    </a:ln>
                  </pic:spPr>
                </pic:pic>
              </a:graphicData>
            </a:graphic>
          </wp:inline>
        </w:drawing>
      </w:r>
    </w:p>
    <w:p w14:paraId="05B5627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3F2B62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4.从所给的四个选项中，选择最合适的一个填入问号处，使之呈现一定的规律性：</w:t>
      </w:r>
    </w:p>
    <w:p w14:paraId="156294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689225" cy="1195705"/>
            <wp:effectExtent l="0" t="0" r="6350" b="4445"/>
            <wp:docPr id="309" name="图片 8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85" descr="IMG_256"/>
                    <pic:cNvPicPr>
                      <a:picLocks noChangeAspect="1"/>
                    </pic:cNvPicPr>
                  </pic:nvPicPr>
                  <pic:blipFill>
                    <a:blip r:embed="rId68"/>
                    <a:srcRect t="2888" b="842"/>
                    <a:stretch>
                      <a:fillRect/>
                    </a:stretch>
                  </pic:blipFill>
                  <pic:spPr>
                    <a:xfrm>
                      <a:off x="0" y="0"/>
                      <a:ext cx="2689225" cy="1195705"/>
                    </a:xfrm>
                    <a:prstGeom prst="rect">
                      <a:avLst/>
                    </a:prstGeom>
                    <a:noFill/>
                    <a:ln>
                      <a:noFill/>
                    </a:ln>
                  </pic:spPr>
                </pic:pic>
              </a:graphicData>
            </a:graphic>
          </wp:inline>
        </w:drawing>
      </w:r>
    </w:p>
    <w:p w14:paraId="39221B7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A0498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5.从所给的四个选项中，选择最合适的一个填入问号处，使之呈现一定的规律性：</w:t>
      </w:r>
    </w:p>
    <w:p w14:paraId="72A7171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62" w:name="OLE_LINK19"/>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"https://p4.itc.cn/images01/20210826/c30bd5a9bf0e43828d239d654226d840.png"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764790" cy="1145540"/>
            <wp:effectExtent l="0" t="0" r="6985" b="6985"/>
            <wp:docPr id="313"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82" descr="IMG_256"/>
                    <pic:cNvPicPr>
                      <a:picLocks noChangeAspect="1"/>
                    </pic:cNvPicPr>
                  </pic:nvPicPr>
                  <pic:blipFill>
                    <a:blip r:embed="rId69"/>
                    <a:stretch>
                      <a:fillRect/>
                    </a:stretch>
                  </pic:blipFill>
                  <pic:spPr>
                    <a:xfrm>
                      <a:off x="0" y="0"/>
                      <a:ext cx="2764790" cy="114554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62"/>
    </w:p>
    <w:p w14:paraId="3AAFBF8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FC65B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63" w:name="OLE_LINK20"/>
      <w:r>
        <w:rPr>
          <w:rFonts w:hint="default" w:ascii="Times New Roman" w:hAnsi="Times New Roman" w:eastAsia="宋体" w:cs="Times New Roman"/>
          <w:b w:val="0"/>
          <w:bCs w:val="0"/>
          <w:snapToGrid/>
          <w:kern w:val="2"/>
          <w:sz w:val="22"/>
          <w:szCs w:val="22"/>
          <w:lang w:val="en-US" w:eastAsia="zh-CN" w:bidi="ar-SA"/>
        </w:rPr>
        <w:t>6.从所给的四个选项中，选择最合适的一个填入问号处，使之呈现一定的规律性。</w:t>
      </w:r>
    </w:p>
    <w:bookmarkEnd w:id="63"/>
    <w:p w14:paraId="014D44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587625" cy="1178560"/>
            <wp:effectExtent l="0" t="0" r="3175" b="2540"/>
            <wp:docPr id="33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91"/>
                    <pic:cNvPicPr>
                      <a:picLocks noChangeAspect="1"/>
                    </pic:cNvPicPr>
                  </pic:nvPicPr>
                  <pic:blipFill>
                    <a:blip r:embed="rId70"/>
                    <a:stretch>
                      <a:fillRect/>
                    </a:stretch>
                  </pic:blipFill>
                  <pic:spPr>
                    <a:xfrm>
                      <a:off x="0" y="0"/>
                      <a:ext cx="2587625" cy="1178560"/>
                    </a:xfrm>
                    <a:prstGeom prst="rect">
                      <a:avLst/>
                    </a:prstGeom>
                    <a:noFill/>
                    <a:ln>
                      <a:noFill/>
                    </a:ln>
                  </pic:spPr>
                </pic:pic>
              </a:graphicData>
            </a:graphic>
          </wp:inline>
        </w:drawing>
      </w:r>
    </w:p>
    <w:p w14:paraId="10E0C6CD">
      <w:pPr>
        <w:pageBreakBefore w:val="0"/>
        <w:widowControl w:val="0"/>
        <w:kinsoku/>
        <w:wordWrap/>
        <w:overflowPunct/>
        <w:autoSpaceDE/>
        <w:autoSpaceDN/>
        <w:bidi w:val="0"/>
        <w:adjustRightInd/>
        <w:snapToGrid/>
        <w:spacing w:beforeLines="0" w:beforeAutospacing="0" w:afterLines="0" w:afterAutospacing="0" w:line="360" w:lineRule="auto"/>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2AA567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64" w:name="OLE_LINK21"/>
      <w:r>
        <w:rPr>
          <w:rFonts w:hint="default" w:ascii="Times New Roman" w:hAnsi="Times New Roman" w:eastAsia="宋体" w:cs="Times New Roman"/>
          <w:b w:val="0"/>
          <w:bCs w:val="0"/>
          <w:snapToGrid/>
          <w:kern w:val="2"/>
          <w:sz w:val="22"/>
          <w:szCs w:val="22"/>
          <w:lang w:val="en-US" w:eastAsia="zh-CN" w:bidi="ar-SA"/>
        </w:rPr>
        <w:t>7.把下面的六个图形分为两类，使每一类图形都有各自的共同特征或规律，分类正确的一项是：</w:t>
      </w:r>
    </w:p>
    <w:bookmarkEnd w:id="64"/>
    <w:p w14:paraId="4663AF4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65" w:name="OLE_LINK22"/>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"https://fb.fenbike.cn/api/tarzan/images/18591a3721eca7f.png?width=700"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360295" cy="1845310"/>
            <wp:effectExtent l="0" t="0" r="1905" b="2540"/>
            <wp:docPr id="323"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92" descr="IMG_256"/>
                    <pic:cNvPicPr>
                      <a:picLocks noChangeAspect="1"/>
                    </pic:cNvPicPr>
                  </pic:nvPicPr>
                  <pic:blipFill>
                    <a:blip r:embed="rId71"/>
                    <a:stretch>
                      <a:fillRect/>
                    </a:stretch>
                  </pic:blipFill>
                  <pic:spPr>
                    <a:xfrm>
                      <a:off x="0" y="0"/>
                      <a:ext cx="2360295" cy="184531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65"/>
    </w:p>
    <w:p w14:paraId="7414620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66" w:name="OLE_LINK23"/>
      <w:r>
        <w:rPr>
          <w:rFonts w:hint="default" w:ascii="Times New Roman" w:hAnsi="Times New Roman" w:eastAsia="宋体" w:cs="Times New Roman"/>
          <w:b w:val="0"/>
          <w:bCs w:val="0"/>
          <w:snapToGrid/>
          <w:kern w:val="2"/>
          <w:sz w:val="22"/>
          <w:szCs w:val="22"/>
          <w:lang w:val="en-US" w:eastAsia="zh-CN" w:bidi="ar-SA"/>
        </w:rPr>
        <w:t>A.①⑤⑥，②③④</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B.①④⑥，②③⑤</w:t>
      </w:r>
    </w:p>
    <w:p w14:paraId="5A555B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C.①②⑥，③④⑤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D.①③④，②⑤⑥</w:t>
      </w:r>
    </w:p>
    <w:bookmarkEnd w:id="66"/>
    <w:p w14:paraId="15FB170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772B7B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8.把下面的六个图形分为两类，使每一类图形都有各自的共同特征或规律，分类正确的一项是：</w:t>
      </w:r>
    </w:p>
    <w:p w14:paraId="4A08DB0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4242435" cy="1157605"/>
            <wp:effectExtent l="0" t="0" r="5715" b="4445"/>
            <wp:docPr id="35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93"/>
                    <pic:cNvPicPr>
                      <a:picLocks noChangeAspect="1"/>
                    </pic:cNvPicPr>
                  </pic:nvPicPr>
                  <pic:blipFill>
                    <a:blip r:embed="rId72"/>
                    <a:stretch>
                      <a:fillRect/>
                    </a:stretch>
                  </pic:blipFill>
                  <pic:spPr>
                    <a:xfrm>
                      <a:off x="0" y="0"/>
                      <a:ext cx="4242435" cy="1157605"/>
                    </a:xfrm>
                    <a:prstGeom prst="rect">
                      <a:avLst/>
                    </a:prstGeom>
                    <a:noFill/>
                    <a:ln>
                      <a:noFill/>
                    </a:ln>
                  </pic:spPr>
                </pic:pic>
              </a:graphicData>
            </a:graphic>
          </wp:inline>
        </w:drawing>
      </w:r>
    </w:p>
    <w:p w14:paraId="3DE2765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55D654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5D6D324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67" w:name="_Toc10988"/>
      <w:bookmarkStart w:id="68" w:name="_Toc15271"/>
    </w:p>
    <w:p w14:paraId="52C9B85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br w:type="page"/>
      </w:r>
    </w:p>
    <w:p w14:paraId="730DA714">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69" w:name="_Toc14231"/>
      <w:bookmarkStart w:id="70" w:name="_Toc23786"/>
      <w:bookmarkStart w:id="71" w:name="_Toc20002"/>
      <w:bookmarkStart w:id="72" w:name="_Toc13059"/>
      <w:r>
        <w:rPr>
          <w:rFonts w:hint="default" w:ascii="Times New Roman" w:hAnsi="Times New Roman" w:eastAsia="宋体" w:cs="Times New Roman"/>
          <w:b/>
          <w:bCs w:val="0"/>
          <w:snapToGrid/>
          <w:kern w:val="2"/>
          <w:sz w:val="31"/>
          <w:szCs w:val="31"/>
          <w:lang w:val="en-US" w:eastAsia="zh-CN" w:bidi="ar-SA"/>
        </w:rPr>
        <w:t>第五节  图形</w:t>
      </w:r>
      <w:r>
        <w:rPr>
          <w:rFonts w:hint="eastAsia" w:ascii="Times New Roman" w:hAnsi="Times New Roman" w:eastAsia="宋体" w:cs="Times New Roman"/>
          <w:b/>
          <w:bCs w:val="0"/>
          <w:snapToGrid/>
          <w:kern w:val="2"/>
          <w:sz w:val="31"/>
          <w:szCs w:val="31"/>
          <w:lang w:val="en-US" w:eastAsia="zh-CN" w:bidi="ar-SA"/>
        </w:rPr>
        <w:t>间</w:t>
      </w:r>
      <w:r>
        <w:rPr>
          <w:rFonts w:hint="default" w:ascii="Times New Roman" w:hAnsi="Times New Roman" w:eastAsia="宋体" w:cs="Times New Roman"/>
          <w:b/>
          <w:bCs w:val="0"/>
          <w:snapToGrid/>
          <w:kern w:val="2"/>
          <w:sz w:val="31"/>
          <w:szCs w:val="31"/>
          <w:lang w:val="en-US" w:eastAsia="zh-CN" w:bidi="ar-SA"/>
        </w:rPr>
        <w:t>关系</w:t>
      </w:r>
      <w:bookmarkEnd w:id="67"/>
      <w:bookmarkEnd w:id="68"/>
      <w:bookmarkEnd w:id="69"/>
      <w:bookmarkEnd w:id="70"/>
      <w:bookmarkEnd w:id="71"/>
      <w:bookmarkEnd w:id="72"/>
    </w:p>
    <w:p w14:paraId="778CF57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14E1D5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638040" cy="3134995"/>
                <wp:effectExtent l="4445" t="4445" r="5715" b="22860"/>
                <wp:docPr id="331" name="流程图: 可选过程 331"/>
                <wp:cNvGraphicFramePr/>
                <a:graphic xmlns:a="http://schemas.openxmlformats.org/drawingml/2006/main">
                  <a:graphicData uri="http://schemas.microsoft.com/office/word/2010/wordprocessingShape">
                    <wps:wsp>
                      <wps:cNvSpPr/>
                      <wps:spPr>
                        <a:xfrm>
                          <a:off x="0" y="0"/>
                          <a:ext cx="4638040" cy="3134995"/>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D459D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1.包含：①内外要素比较；②N层包含</w:t>
                            </w:r>
                          </w:p>
                          <w:p w14:paraId="6546BBFC">
                            <w:pPr>
                              <w:pStyle w:val="13"/>
                              <w:rPr>
                                <w:rFonts w:hint="eastAsia"/>
                                <w:u w:val="none"/>
                                <w:lang w:val="en-US" w:eastAsia="zh-CN"/>
                              </w:rPr>
                            </w:pPr>
                          </w:p>
                          <w:p w14:paraId="44E5B138">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2.相交：</w:t>
                            </w:r>
                            <w:r>
                              <w:rPr>
                                <w:rFonts w:hint="eastAsia" w:ascii="宋体" w:hAnsi="宋体" w:eastAsia="宋体" w:cs="宋体"/>
                                <w:sz w:val="24"/>
                                <w:szCs w:val="24"/>
                                <w:u w:val="none"/>
                                <w:lang w:val="en-US" w:eastAsia="zh-CN"/>
                              </w:rPr>
                              <w:t>①</w:t>
                            </w:r>
                            <w:r>
                              <w:rPr>
                                <w:rFonts w:hint="eastAsia" w:hAnsi="宋体" w:eastAsia="宋体" w:cs="宋体"/>
                                <w:sz w:val="24"/>
                                <w:szCs w:val="24"/>
                                <w:u w:val="none"/>
                                <w:lang w:val="en-US" w:eastAsia="zh-CN"/>
                              </w:rPr>
                              <w:t>前后结构；</w:t>
                            </w:r>
                            <w:r>
                              <w:rPr>
                                <w:rFonts w:hint="eastAsia" w:ascii="宋体" w:hAnsi="宋体" w:eastAsia="宋体" w:cs="宋体"/>
                                <w:sz w:val="24"/>
                                <w:szCs w:val="24"/>
                                <w:u w:val="none"/>
                                <w:lang w:val="en-US" w:eastAsia="zh-CN"/>
                              </w:rPr>
                              <w:t>②</w:t>
                            </w:r>
                            <w:r>
                              <w:rPr>
                                <w:rFonts w:hint="eastAsia" w:hAnsi="宋体" w:eastAsia="宋体" w:cs="宋体"/>
                                <w:sz w:val="24"/>
                                <w:szCs w:val="24"/>
                                <w:u w:val="none"/>
                                <w:lang w:val="en-US" w:eastAsia="zh-CN"/>
                              </w:rPr>
                              <w:t>交集要素特征</w:t>
                            </w:r>
                          </w:p>
                          <w:p w14:paraId="1EB8270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eastAsia="宋体" w:cs="宋体"/>
                                <w:sz w:val="24"/>
                                <w:szCs w:val="24"/>
                                <w:u w:val="none"/>
                                <w:lang w:val="en-US" w:eastAsia="zh-CN"/>
                              </w:rPr>
                            </w:pPr>
                          </w:p>
                          <w:p w14:paraId="7E41A4CF">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3.相离：上下、左右、对角线结构</w:t>
                            </w:r>
                          </w:p>
                          <w:p w14:paraId="46F43C8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 xml:space="preserve">       </w:t>
                            </w:r>
                          </w:p>
                          <w:p w14:paraId="4E61F9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4.接触关系：点接触、边接触</w:t>
                            </w:r>
                          </w:p>
                          <w:p w14:paraId="6903AD6B">
                            <w:pPr>
                              <w:pStyle w:val="13"/>
                              <w:rPr>
                                <w:rFonts w:hint="default"/>
                                <w:u w:val="none"/>
                                <w:lang w:val="en-US" w:eastAsia="zh-CN"/>
                              </w:rPr>
                            </w:pPr>
                          </w:p>
                          <w:p w14:paraId="689C29BA">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eastAsia="宋体" w:cs="宋体"/>
                                <w:sz w:val="24"/>
                                <w:szCs w:val="24"/>
                                <w:u w:val="none"/>
                                <w:lang w:val="en-US" w:eastAsia="zh-CN"/>
                              </w:rPr>
                            </w:pPr>
                            <w:r>
                              <w:rPr>
                                <w:rFonts w:hint="eastAsia" w:hAnsi="宋体" w:eastAsia="宋体" w:cs="宋体"/>
                                <w:sz w:val="24"/>
                                <w:szCs w:val="24"/>
                                <w:u w:val="none"/>
                                <w:lang w:val="en-US" w:eastAsia="zh-CN"/>
                              </w:rPr>
                              <w:t>5.特征元素位置</w:t>
                            </w:r>
                          </w:p>
                        </w:txbxContent>
                      </wps:txbx>
                      <wps:bodyPr upright="1"/>
                    </wps:wsp>
                  </a:graphicData>
                </a:graphic>
              </wp:inline>
            </w:drawing>
          </mc:Choice>
          <mc:Fallback>
            <w:pict>
              <v:shape id="_x0000_s1026" o:spid="_x0000_s1026" o:spt="176" type="#_x0000_t176" style="height:246.85pt;width:365.2pt;" fillcolor="#FFFFFF" filled="t" stroked="t" coordsize="21600,21600" o:gfxdata="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7HQ7dUAAAAFAQAADwAAAAAAAAABACAAAAAiAAAAZHJzL2Rvd25yZXYueG1sUEsBAhQAFAAA&#10;AAgAh07iQNhNxZQrAgAAVAQAAA4AAAAAAAAAAQAgAAAAJAEAAGRycy9lMm9Eb2MueG1sUEsFBgAA&#10;AAAGAAYAWQEAAMEFAAAAAA==&#10;">
                <v:fill on="t" focussize="0,0"/>
                <v:stroke color="#000000" joinstyle="miter"/>
                <v:imagedata o:title=""/>
                <o:lock v:ext="edit" aspectratio="f"/>
                <v:textbox>
                  <w:txbxContent>
                    <w:p w14:paraId="5D459D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1.包含：①内外要素比较；②N层包含</w:t>
                      </w:r>
                    </w:p>
                    <w:p w14:paraId="6546BBFC">
                      <w:pPr>
                        <w:pStyle w:val="13"/>
                        <w:rPr>
                          <w:rFonts w:hint="eastAsia"/>
                          <w:u w:val="none"/>
                          <w:lang w:val="en-US" w:eastAsia="zh-CN"/>
                        </w:rPr>
                      </w:pPr>
                    </w:p>
                    <w:p w14:paraId="44E5B138">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2.相交：</w:t>
                      </w:r>
                      <w:r>
                        <w:rPr>
                          <w:rFonts w:hint="eastAsia" w:ascii="宋体" w:hAnsi="宋体" w:eastAsia="宋体" w:cs="宋体"/>
                          <w:sz w:val="24"/>
                          <w:szCs w:val="24"/>
                          <w:u w:val="none"/>
                          <w:lang w:val="en-US" w:eastAsia="zh-CN"/>
                        </w:rPr>
                        <w:t>①</w:t>
                      </w:r>
                      <w:r>
                        <w:rPr>
                          <w:rFonts w:hint="eastAsia" w:hAnsi="宋体" w:eastAsia="宋体" w:cs="宋体"/>
                          <w:sz w:val="24"/>
                          <w:szCs w:val="24"/>
                          <w:u w:val="none"/>
                          <w:lang w:val="en-US" w:eastAsia="zh-CN"/>
                        </w:rPr>
                        <w:t>前后结构；</w:t>
                      </w:r>
                      <w:r>
                        <w:rPr>
                          <w:rFonts w:hint="eastAsia" w:ascii="宋体" w:hAnsi="宋体" w:eastAsia="宋体" w:cs="宋体"/>
                          <w:sz w:val="24"/>
                          <w:szCs w:val="24"/>
                          <w:u w:val="none"/>
                          <w:lang w:val="en-US" w:eastAsia="zh-CN"/>
                        </w:rPr>
                        <w:t>②</w:t>
                      </w:r>
                      <w:r>
                        <w:rPr>
                          <w:rFonts w:hint="eastAsia" w:hAnsi="宋体" w:eastAsia="宋体" w:cs="宋体"/>
                          <w:sz w:val="24"/>
                          <w:szCs w:val="24"/>
                          <w:u w:val="none"/>
                          <w:lang w:val="en-US" w:eastAsia="zh-CN"/>
                        </w:rPr>
                        <w:t>交集要素特征</w:t>
                      </w:r>
                    </w:p>
                    <w:p w14:paraId="1EB8270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eastAsia="宋体" w:cs="宋体"/>
                          <w:sz w:val="24"/>
                          <w:szCs w:val="24"/>
                          <w:u w:val="none"/>
                          <w:lang w:val="en-US" w:eastAsia="zh-CN"/>
                        </w:rPr>
                      </w:pPr>
                    </w:p>
                    <w:p w14:paraId="7E41A4CF">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3.相离：上下、左右、对角线结构</w:t>
                      </w:r>
                    </w:p>
                    <w:p w14:paraId="46F43C8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宋体" w:eastAsia="宋体" w:cs="宋体"/>
                          <w:sz w:val="24"/>
                          <w:szCs w:val="24"/>
                          <w:u w:val="none"/>
                          <w:lang w:val="en-US" w:eastAsia="zh-CN"/>
                        </w:rPr>
                      </w:pPr>
                      <w:r>
                        <w:rPr>
                          <w:rFonts w:hint="eastAsia" w:hAnsi="宋体" w:eastAsia="宋体" w:cs="宋体"/>
                          <w:sz w:val="24"/>
                          <w:szCs w:val="24"/>
                          <w:u w:val="none"/>
                          <w:lang w:val="en-US" w:eastAsia="zh-CN"/>
                        </w:rPr>
                        <w:t xml:space="preserve">       </w:t>
                      </w:r>
                    </w:p>
                    <w:p w14:paraId="4E61F9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4.接触关系：点接触、边接触</w:t>
                      </w:r>
                    </w:p>
                    <w:p w14:paraId="6903AD6B">
                      <w:pPr>
                        <w:pStyle w:val="13"/>
                        <w:rPr>
                          <w:rFonts w:hint="default"/>
                          <w:u w:val="none"/>
                          <w:lang w:val="en-US" w:eastAsia="zh-CN"/>
                        </w:rPr>
                      </w:pPr>
                    </w:p>
                    <w:p w14:paraId="689C29BA">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宋体" w:eastAsia="宋体" w:cs="宋体"/>
                          <w:sz w:val="24"/>
                          <w:szCs w:val="24"/>
                          <w:u w:val="none"/>
                          <w:lang w:val="en-US" w:eastAsia="zh-CN"/>
                        </w:rPr>
                      </w:pPr>
                      <w:r>
                        <w:rPr>
                          <w:rFonts w:hint="eastAsia" w:hAnsi="宋体" w:eastAsia="宋体" w:cs="宋体"/>
                          <w:sz w:val="24"/>
                          <w:szCs w:val="24"/>
                          <w:u w:val="none"/>
                          <w:lang w:val="en-US" w:eastAsia="zh-CN"/>
                        </w:rPr>
                        <w:t>5.特征元素位置</w:t>
                      </w:r>
                    </w:p>
                  </w:txbxContent>
                </v:textbox>
                <w10:wrap type="none"/>
                <w10:anchorlock/>
              </v:shape>
            </w:pict>
          </mc:Fallback>
        </mc:AlternateContent>
      </w:r>
    </w:p>
    <w:p w14:paraId="355DF60F">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1.把下面的六个图形分为两类，使每一类图形都有各自的共同特征或规律，分类正确的一项是：</w:t>
      </w:r>
    </w:p>
    <w:p w14:paraId="79877B5D">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3" w:name="OLE_LINK24"/>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"https://fb.fbstatic.cn/api/tarzan/images/15257e901b430cc.png?width=700"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1892300" cy="1629410"/>
            <wp:effectExtent l="0" t="0" r="3175" b="8890"/>
            <wp:docPr id="346"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88" descr="IMG_256"/>
                    <pic:cNvPicPr>
                      <a:picLocks noChangeAspect="1"/>
                    </pic:cNvPicPr>
                  </pic:nvPicPr>
                  <pic:blipFill>
                    <a:blip r:embed="rId73"/>
                    <a:stretch>
                      <a:fillRect/>
                    </a:stretch>
                  </pic:blipFill>
                  <pic:spPr>
                    <a:xfrm>
                      <a:off x="0" y="0"/>
                      <a:ext cx="1892300" cy="1629410"/>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bookmarkEnd w:id="73"/>
    </w:p>
    <w:p w14:paraId="246D31F6">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4" w:name="OLE_LINK25"/>
      <w:r>
        <w:rPr>
          <w:rFonts w:hint="default" w:ascii="Times New Roman" w:hAnsi="Times New Roman" w:eastAsia="宋体" w:cs="Times New Roman"/>
          <w:snapToGrid/>
          <w:kern w:val="2"/>
          <w:sz w:val="22"/>
          <w:szCs w:val="22"/>
          <w:u w:val="none"/>
          <w:lang w:val="en-US" w:eastAsia="zh-CN" w:bidi="ar-SA"/>
        </w:rPr>
        <w:t>A.①②④，③⑤⑥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B.①③⑥，②④⑤</w:t>
      </w:r>
    </w:p>
    <w:p w14:paraId="5077CADB">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C.①③⑤，②④⑥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D.①⑤⑥，②③④</w:t>
      </w:r>
    </w:p>
    <w:bookmarkEnd w:id="74"/>
    <w:p w14:paraId="5999D180">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66269E08">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2FFF62E9">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2.从所给的四个选项中，选择最合适的一个填入问号处，使之呈现一定的规律性：</w:t>
      </w:r>
    </w:p>
    <w:p w14:paraId="73207AA6">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5" w:name="OLE_LINK26"/>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"https://fb.fenbike.cn/api/tarzan/images/14919340f190431.png?width=700"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2757170" cy="1292225"/>
            <wp:effectExtent l="0" t="0" r="5080" b="3175"/>
            <wp:docPr id="347" name="图片 8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89" descr="IMG_256"/>
                    <pic:cNvPicPr>
                      <a:picLocks noChangeAspect="1"/>
                    </pic:cNvPicPr>
                  </pic:nvPicPr>
                  <pic:blipFill>
                    <a:blip r:embed="rId74"/>
                    <a:stretch>
                      <a:fillRect/>
                    </a:stretch>
                  </pic:blipFill>
                  <pic:spPr>
                    <a:xfrm>
                      <a:off x="0" y="0"/>
                      <a:ext cx="2757170" cy="1292225"/>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bookmarkEnd w:id="75"/>
    </w:p>
    <w:p w14:paraId="584D53AD">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46F75CA1">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3.从所给的四个选项中，选择最合适的一个填入问号处，使之呈现一定的规律性：</w:t>
      </w:r>
    </w:p>
    <w:p w14:paraId="225892F6">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"https://fb.fbstatic.cn/api/tarzan/images/186451fa8693ca2.png?width=700"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2785110" cy="1209675"/>
            <wp:effectExtent l="0" t="0" r="5715" b="0"/>
            <wp:docPr id="341"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90" descr="IMG_256"/>
                    <pic:cNvPicPr>
                      <a:picLocks noChangeAspect="1"/>
                    </pic:cNvPicPr>
                  </pic:nvPicPr>
                  <pic:blipFill>
                    <a:blip r:embed="rId75"/>
                    <a:stretch>
                      <a:fillRect/>
                    </a:stretch>
                  </pic:blipFill>
                  <pic:spPr>
                    <a:xfrm>
                      <a:off x="0" y="0"/>
                      <a:ext cx="2785110" cy="1209675"/>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p>
    <w:p w14:paraId="68C7709D">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306EC2D3">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4.从所给的四个选项中，选择最合适的一个填入问号处，使之呈现一定的规律性。（  ）</w:t>
      </w:r>
    </w:p>
    <w:p w14:paraId="3FBC4B43">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2668431A">
      <w:pPr>
        <w:pStyle w:val="13"/>
        <w:pageBreakBefore w:val="0"/>
        <w:widowControl w:val="0"/>
        <w:kinsoku/>
        <w:wordWrap/>
        <w:overflowPunct/>
        <w:autoSpaceDE/>
        <w:autoSpaceDN/>
        <w:bidi w:val="0"/>
        <w:adjustRightInd/>
        <w:snapToGrid/>
        <w:spacing w:line="360" w:lineRule="auto"/>
        <w:ind w:firstLine="48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drawing>
          <wp:inline distT="0" distB="0" distL="114300" distR="114300">
            <wp:extent cx="2724785" cy="1137285"/>
            <wp:effectExtent l="0" t="0" r="8890" b="571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76"/>
                    <a:stretch>
                      <a:fillRect/>
                    </a:stretch>
                  </pic:blipFill>
                  <pic:spPr>
                    <a:xfrm>
                      <a:off x="0" y="0"/>
                      <a:ext cx="2724785" cy="1137285"/>
                    </a:xfrm>
                    <a:prstGeom prst="rect">
                      <a:avLst/>
                    </a:prstGeom>
                  </pic:spPr>
                </pic:pic>
              </a:graphicData>
            </a:graphic>
          </wp:inline>
        </w:drawing>
      </w:r>
    </w:p>
    <w:p w14:paraId="74F91653">
      <w:pPr>
        <w:pStyle w:val="13"/>
        <w:pageBreakBefore w:val="0"/>
        <w:widowControl w:val="0"/>
        <w:kinsoku/>
        <w:wordWrap/>
        <w:overflowPunct/>
        <w:autoSpaceDE/>
        <w:autoSpaceDN/>
        <w:bidi w:val="0"/>
        <w:adjustRightInd/>
        <w:snapToGrid/>
        <w:spacing w:line="360" w:lineRule="auto"/>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br w:type="page"/>
      </w:r>
    </w:p>
    <w:p w14:paraId="78A3F440">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5.把下面的六个图形分为两类，使每一类图形都有各自的共同特征或规律，分类正确的一项是：</w:t>
      </w:r>
    </w:p>
    <w:p w14:paraId="09C561D2">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"https://fb.fbstatic.cn/api/tarzan/images/1603ea3793cf320.png?width=700"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2959100" cy="733425"/>
            <wp:effectExtent l="0" t="0" r="3175" b="0"/>
            <wp:docPr id="349" name="图片 9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96" descr="IMG_256"/>
                    <pic:cNvPicPr>
                      <a:picLocks noChangeAspect="1"/>
                    </pic:cNvPicPr>
                  </pic:nvPicPr>
                  <pic:blipFill>
                    <a:blip r:embed="rId77"/>
                    <a:stretch>
                      <a:fillRect/>
                    </a:stretch>
                  </pic:blipFill>
                  <pic:spPr>
                    <a:xfrm flipV="1">
                      <a:off x="0" y="0"/>
                      <a:ext cx="2959100" cy="733425"/>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p>
    <w:p w14:paraId="57CADFB8">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6" w:name="OLE_LINK27"/>
      <w:r>
        <w:rPr>
          <w:rFonts w:hint="default" w:ascii="Times New Roman" w:hAnsi="Times New Roman" w:eastAsia="宋体" w:cs="Times New Roman"/>
          <w:snapToGrid/>
          <w:kern w:val="2"/>
          <w:sz w:val="22"/>
          <w:szCs w:val="22"/>
          <w:u w:val="none"/>
          <w:lang w:val="en-US" w:eastAsia="zh-CN" w:bidi="ar-SA"/>
        </w:rPr>
        <w:t>A.①②⑥，③④⑤</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B.①③④，②⑤⑥</w:t>
      </w:r>
    </w:p>
    <w:p w14:paraId="302D2056">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C.①④⑤，②③⑥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D.①④⑥，②③⑤</w:t>
      </w:r>
      <w:bookmarkEnd w:id="76"/>
    </w:p>
    <w:p w14:paraId="0530FA42">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03E5E252">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6.从所给的四个选项中，选择最合适的一个填入问号处，使之呈现一定的规律性：</w:t>
      </w:r>
    </w:p>
    <w:p w14:paraId="3FE36E96">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"https://fb.fbstatic.cn/api/tarzan/images/176816042fe6db9.png?width=700"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2847340" cy="1334135"/>
            <wp:effectExtent l="0" t="0" r="635" b="8890"/>
            <wp:docPr id="332"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97" descr="IMG_256"/>
                    <pic:cNvPicPr>
                      <a:picLocks noChangeAspect="1"/>
                    </pic:cNvPicPr>
                  </pic:nvPicPr>
                  <pic:blipFill>
                    <a:blip r:embed="rId78"/>
                    <a:stretch>
                      <a:fillRect/>
                    </a:stretch>
                  </pic:blipFill>
                  <pic:spPr>
                    <a:xfrm>
                      <a:off x="0" y="0"/>
                      <a:ext cx="2847340" cy="1334135"/>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p>
    <w:p w14:paraId="1537D42E">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2FE216EF">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7.把下面的六个图形分为两类，使每一类图形都有各自的共同特征或规律，分类正确的一项是：</w:t>
      </w:r>
    </w:p>
    <w:p w14:paraId="7449CC80">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"https://fb.fbstatic.cn/api/tarzan/images/17366be8bb54a76.png?width=700"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1721485" cy="1289050"/>
            <wp:effectExtent l="0" t="0" r="2540" b="6350"/>
            <wp:docPr id="351"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98" descr="IMG_256"/>
                    <pic:cNvPicPr>
                      <a:picLocks noChangeAspect="1"/>
                    </pic:cNvPicPr>
                  </pic:nvPicPr>
                  <pic:blipFill>
                    <a:blip r:embed="rId79"/>
                    <a:srcRect t="5333" b="9147"/>
                    <a:stretch>
                      <a:fillRect/>
                    </a:stretch>
                  </pic:blipFill>
                  <pic:spPr>
                    <a:xfrm>
                      <a:off x="0" y="0"/>
                      <a:ext cx="1721485" cy="1289050"/>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p>
    <w:p w14:paraId="14D1D37C">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A.①②⑤，③④⑥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B.①③⑥，②④⑤</w:t>
      </w:r>
    </w:p>
    <w:p w14:paraId="3C2FA845">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C.①③④，②⑤⑥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D.①②④，③⑤⑥</w:t>
      </w:r>
    </w:p>
    <w:p w14:paraId="3ADB2EF8">
      <w:pPr>
        <w:pStyle w:val="13"/>
        <w:pageBreakBefore w:val="0"/>
        <w:widowControl w:val="0"/>
        <w:kinsoku/>
        <w:wordWrap/>
        <w:overflowPunct/>
        <w:autoSpaceDE/>
        <w:autoSpaceDN/>
        <w:bidi w:val="0"/>
        <w:adjustRightInd/>
        <w:snapToGrid/>
        <w:spacing w:line="360" w:lineRule="auto"/>
        <w:textAlignment w:val="auto"/>
        <w:outlineLvl w:val="9"/>
        <w:rPr>
          <w:rFonts w:hint="default" w:ascii="Times New Roman" w:hAnsi="Times New Roman" w:eastAsia="宋体" w:cs="Times New Roman"/>
          <w:snapToGrid/>
          <w:kern w:val="2"/>
          <w:sz w:val="22"/>
          <w:szCs w:val="22"/>
          <w:u w:val="none"/>
          <w:lang w:val="en-US" w:eastAsia="zh-CN" w:bidi="ar-SA"/>
        </w:rPr>
      </w:pPr>
    </w:p>
    <w:p w14:paraId="22A7D534">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8.把下面的六个图形分为两类，使每一类图形都有各自的共同特征或规律，分类正确的一项是：</w:t>
      </w:r>
    </w:p>
    <w:p w14:paraId="4F6304FC">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7" w:name="OLE_LINK28"/>
      <w:r>
        <w:rPr>
          <w:rFonts w:hint="default" w:ascii="Times New Roman" w:hAnsi="Times New Roman" w:eastAsia="宋体" w:cs="Times New Roman"/>
          <w:snapToGrid/>
          <w:kern w:val="2"/>
          <w:sz w:val="22"/>
          <w:szCs w:val="22"/>
          <w:u w:val="none"/>
          <w:lang w:val="en-US" w:eastAsia="zh-CN" w:bidi="ar-SA"/>
        </w:rPr>
        <w:fldChar w:fldCharType="begin"/>
      </w:r>
      <w:r>
        <w:rPr>
          <w:rFonts w:hint="default" w:ascii="Times New Roman" w:hAnsi="Times New Roman" w:eastAsia="宋体" w:cs="Times New Roman"/>
          <w:snapToGrid/>
          <w:kern w:val="2"/>
          <w:sz w:val="22"/>
          <w:szCs w:val="22"/>
          <w:u w:val="none"/>
          <w:lang w:val="en-US" w:eastAsia="zh-CN" w:bidi="ar-SA"/>
        </w:rPr>
        <w:instrText xml:space="preserve">INCLUDEPICTURE \d "https://fb.fbstatic.cn/api/tarzan/images/162e8ed3682e817.png?width=700" \* MERGEFORMATINET </w:instrText>
      </w:r>
      <w:r>
        <w:rPr>
          <w:rFonts w:hint="default" w:ascii="Times New Roman" w:hAnsi="Times New Roman" w:eastAsia="宋体" w:cs="Times New Roman"/>
          <w:snapToGrid/>
          <w:kern w:val="2"/>
          <w:sz w:val="22"/>
          <w:szCs w:val="22"/>
          <w:u w:val="none"/>
          <w:lang w:val="en-US" w:eastAsia="zh-CN" w:bidi="ar-SA"/>
        </w:rPr>
        <w:fldChar w:fldCharType="separate"/>
      </w:r>
      <w:r>
        <w:rPr>
          <w:rFonts w:hint="default" w:ascii="Times New Roman" w:hAnsi="Times New Roman" w:eastAsia="宋体" w:cs="Times New Roman"/>
          <w:snapToGrid/>
          <w:kern w:val="2"/>
          <w:sz w:val="22"/>
          <w:szCs w:val="22"/>
          <w:u w:val="none"/>
          <w:lang w:val="en-US" w:eastAsia="zh-CN" w:bidi="ar-SA"/>
        </w:rPr>
        <w:drawing>
          <wp:inline distT="0" distB="0" distL="114300" distR="114300">
            <wp:extent cx="3088640" cy="828040"/>
            <wp:effectExtent l="0" t="0" r="6985" b="635"/>
            <wp:docPr id="334" name="图片 9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99" descr="IMG_256"/>
                    <pic:cNvPicPr>
                      <a:picLocks noChangeAspect="1"/>
                    </pic:cNvPicPr>
                  </pic:nvPicPr>
                  <pic:blipFill>
                    <a:blip r:embed="rId80"/>
                    <a:srcRect l="10064" t="18780" r="10778" b="18587"/>
                    <a:stretch>
                      <a:fillRect/>
                    </a:stretch>
                  </pic:blipFill>
                  <pic:spPr>
                    <a:xfrm>
                      <a:off x="0" y="0"/>
                      <a:ext cx="3088640" cy="828040"/>
                    </a:xfrm>
                    <a:prstGeom prst="rect">
                      <a:avLst/>
                    </a:prstGeom>
                    <a:noFill/>
                    <a:ln>
                      <a:noFill/>
                    </a:ln>
                  </pic:spPr>
                </pic:pic>
              </a:graphicData>
            </a:graphic>
          </wp:inline>
        </w:drawing>
      </w:r>
      <w:r>
        <w:rPr>
          <w:rFonts w:hint="default" w:ascii="Times New Roman" w:hAnsi="Times New Roman" w:eastAsia="宋体" w:cs="Times New Roman"/>
          <w:snapToGrid/>
          <w:kern w:val="2"/>
          <w:sz w:val="22"/>
          <w:szCs w:val="22"/>
          <w:u w:val="none"/>
          <w:lang w:val="en-US" w:eastAsia="zh-CN" w:bidi="ar-SA"/>
        </w:rPr>
        <w:fldChar w:fldCharType="end"/>
      </w:r>
      <w:bookmarkEnd w:id="77"/>
    </w:p>
    <w:p w14:paraId="7064C3A2">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bookmarkStart w:id="78" w:name="OLE_LINK29"/>
      <w:r>
        <w:rPr>
          <w:rFonts w:hint="default" w:ascii="Times New Roman" w:hAnsi="Times New Roman" w:eastAsia="宋体" w:cs="Times New Roman"/>
          <w:snapToGrid/>
          <w:kern w:val="2"/>
          <w:sz w:val="22"/>
          <w:szCs w:val="22"/>
          <w:u w:val="none"/>
          <w:lang w:val="en-US" w:eastAsia="zh-CN" w:bidi="ar-SA"/>
        </w:rPr>
        <w:t>A.①②④，③⑤⑥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B.①④⑤，②③⑥</w:t>
      </w:r>
    </w:p>
    <w:p w14:paraId="505FE6BF">
      <w:pPr>
        <w:pStyle w:val="13"/>
        <w:pageBreakBefore w:val="0"/>
        <w:widowControl w:val="0"/>
        <w:kinsoku/>
        <w:wordWrap/>
        <w:overflowPunct/>
        <w:autoSpaceDE/>
        <w:autoSpaceDN/>
        <w:bidi w:val="0"/>
        <w:adjustRightInd/>
        <w:snapToGrid/>
        <w:spacing w:line="360" w:lineRule="auto"/>
        <w:ind w:firstLine="440" w:firstLineChars="200"/>
        <w:jc w:val="center"/>
        <w:textAlignment w:val="auto"/>
        <w:outlineLvl w:val="9"/>
        <w:rPr>
          <w:rFonts w:hint="default" w:ascii="Times New Roman" w:hAnsi="Times New Roman" w:eastAsia="宋体" w:cs="Times New Roman"/>
          <w:snapToGrid/>
          <w:kern w:val="2"/>
          <w:sz w:val="22"/>
          <w:szCs w:val="22"/>
          <w:u w:val="none"/>
          <w:lang w:val="en-US" w:eastAsia="zh-CN" w:bidi="ar-SA"/>
        </w:rPr>
      </w:pPr>
      <w:r>
        <w:rPr>
          <w:rFonts w:hint="default" w:ascii="Times New Roman" w:hAnsi="Times New Roman" w:eastAsia="宋体" w:cs="Times New Roman"/>
          <w:snapToGrid/>
          <w:kern w:val="2"/>
          <w:sz w:val="22"/>
          <w:szCs w:val="22"/>
          <w:u w:val="none"/>
          <w:lang w:val="en-US" w:eastAsia="zh-CN" w:bidi="ar-SA"/>
        </w:rPr>
        <w:t>C.①③④，②⑤⑥</w:t>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ab/>
      </w:r>
      <w:r>
        <w:rPr>
          <w:rFonts w:hint="default" w:ascii="Times New Roman" w:hAnsi="Times New Roman" w:eastAsia="宋体" w:cs="Times New Roman"/>
          <w:snapToGrid/>
          <w:kern w:val="2"/>
          <w:sz w:val="22"/>
          <w:szCs w:val="22"/>
          <w:u w:val="none"/>
          <w:lang w:val="en-US" w:eastAsia="zh-CN" w:bidi="ar-SA"/>
        </w:rPr>
        <w:t>D.①③⑥，②④⑤</w:t>
      </w:r>
    </w:p>
    <w:bookmarkEnd w:id="78"/>
    <w:p w14:paraId="4C18C87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532AFC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F3C7A87">
      <w:pPr>
        <w:pageBreakBefore w:val="0"/>
        <w:wordWrap/>
        <w:overflowPunct/>
        <w:bidi w:val="0"/>
        <w:spacing w:line="360" w:lineRule="auto"/>
        <w:outlineLvl w:val="9"/>
        <w:rPr>
          <w:rFonts w:hint="default" w:ascii="Times New Roman" w:hAnsi="Times New Roman" w:eastAsia="宋体" w:cs="Times New Roman"/>
          <w:b/>
          <w:snapToGrid/>
          <w:kern w:val="2"/>
          <w:sz w:val="22"/>
          <w:szCs w:val="22"/>
          <w:lang w:val="en-US" w:eastAsia="zh-CN" w:bidi="ar-SA"/>
        </w:rPr>
      </w:pPr>
      <w:bookmarkStart w:id="79" w:name="_Toc18695"/>
      <w:bookmarkStart w:id="80" w:name="_Toc19734"/>
      <w:bookmarkStart w:id="81" w:name="_Toc6181"/>
      <w:bookmarkStart w:id="82" w:name="_Toc9353"/>
      <w:r>
        <w:rPr>
          <w:rFonts w:hint="default" w:ascii="Times New Roman" w:hAnsi="Times New Roman" w:eastAsia="宋体" w:cs="Times New Roman"/>
          <w:b/>
          <w:snapToGrid/>
          <w:kern w:val="2"/>
          <w:sz w:val="22"/>
          <w:szCs w:val="22"/>
          <w:lang w:val="en-US" w:eastAsia="zh-CN" w:bidi="ar-SA"/>
        </w:rPr>
        <w:br w:type="page"/>
      </w:r>
    </w:p>
    <w:bookmarkEnd w:id="79"/>
    <w:bookmarkEnd w:id="80"/>
    <w:bookmarkEnd w:id="81"/>
    <w:bookmarkEnd w:id="82"/>
    <w:p w14:paraId="7A0B5940">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83" w:name="_Toc15334"/>
      <w:bookmarkStart w:id="84" w:name="_Toc27686"/>
      <w:bookmarkStart w:id="85" w:name="_Toc6290"/>
      <w:bookmarkStart w:id="86" w:name="_Toc5932"/>
      <w:bookmarkStart w:id="87" w:name="_Toc16597"/>
      <w:bookmarkStart w:id="88" w:name="_Toc29534"/>
      <w:r>
        <w:rPr>
          <w:rFonts w:hint="default" w:ascii="Times New Roman" w:hAnsi="Times New Roman" w:eastAsia="宋体" w:cs="Times New Roman"/>
          <w:b/>
          <w:bCs w:val="0"/>
          <w:snapToGrid/>
          <w:kern w:val="2"/>
          <w:sz w:val="31"/>
          <w:szCs w:val="31"/>
          <w:lang w:val="en-US" w:eastAsia="zh-CN" w:bidi="ar-SA"/>
        </w:rPr>
        <w:t>第</w:t>
      </w:r>
      <w:r>
        <w:rPr>
          <w:rFonts w:hint="eastAsia" w:ascii="Times New Roman" w:hAnsi="Times New Roman" w:eastAsia="宋体" w:cs="Times New Roman"/>
          <w:b/>
          <w:bCs w:val="0"/>
          <w:snapToGrid/>
          <w:kern w:val="2"/>
          <w:sz w:val="31"/>
          <w:szCs w:val="31"/>
          <w:lang w:val="en-US" w:eastAsia="zh-CN" w:bidi="ar-SA"/>
        </w:rPr>
        <w:t>六</w:t>
      </w:r>
      <w:r>
        <w:rPr>
          <w:rFonts w:hint="default" w:ascii="Times New Roman" w:hAnsi="Times New Roman" w:eastAsia="宋体" w:cs="Times New Roman"/>
          <w:b/>
          <w:bCs w:val="0"/>
          <w:snapToGrid/>
          <w:kern w:val="2"/>
          <w:sz w:val="31"/>
          <w:szCs w:val="31"/>
          <w:lang w:val="en-US" w:eastAsia="zh-CN" w:bidi="ar-SA"/>
        </w:rPr>
        <w:t>节  立体图形</w:t>
      </w:r>
      <w:bookmarkEnd w:id="83"/>
      <w:bookmarkEnd w:id="84"/>
      <w:bookmarkEnd w:id="85"/>
      <w:bookmarkEnd w:id="86"/>
      <w:bookmarkEnd w:id="87"/>
      <w:bookmarkEnd w:id="88"/>
    </w:p>
    <w:p w14:paraId="194C7A42">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val="0"/>
          <w:bCs w:val="0"/>
          <w:snapToGrid/>
          <w:kern w:val="2"/>
          <w:sz w:val="22"/>
          <w:szCs w:val="22"/>
          <w:lang w:val="en-US" w:eastAsia="zh-CN" w:bidi="ar-SA"/>
        </w:rPr>
      </w:pPr>
      <w:bookmarkStart w:id="89" w:name="_Toc16650"/>
      <w:bookmarkStart w:id="90" w:name="_Toc21529"/>
      <w:r>
        <w:rPr>
          <w:rFonts w:hint="default" w:ascii="Times New Roman" w:hAnsi="Times New Roman" w:eastAsia="宋体" w:cs="Times New Roman"/>
          <w:b/>
          <w:bCs w:val="0"/>
          <w:snapToGrid/>
          <w:kern w:val="2"/>
          <w:sz w:val="28"/>
          <w:szCs w:val="28"/>
          <w:lang w:val="en-US" w:eastAsia="zh-CN" w:bidi="ar-SA"/>
        </w:rPr>
        <w:t>一、六面体</w:t>
      </w:r>
      <w:bookmarkEnd w:id="89"/>
      <w:bookmarkEnd w:id="90"/>
    </w:p>
    <w:p w14:paraId="5CC91E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1</w:t>
      </w:r>
      <w:r>
        <w:rPr>
          <w:rFonts w:hint="default" w:ascii="Times New Roman" w:hAnsi="Times New Roman" w:eastAsia="宋体" w:cs="Times New Roman"/>
          <w:b w:val="0"/>
          <w:bCs w:val="0"/>
          <w:snapToGrid/>
          <w:kern w:val="2"/>
          <w:sz w:val="22"/>
          <w:szCs w:val="22"/>
          <w:lang w:val="en-US" w:eastAsia="zh-CN" w:bidi="ar-SA"/>
        </w:rPr>
        <w:t>.相对面排除法</w:t>
      </w:r>
    </w:p>
    <w:p w14:paraId="64B1A3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34335" cy="1047750"/>
            <wp:effectExtent l="0" t="0" r="8890" b="0"/>
            <wp:docPr id="35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125"/>
                    <pic:cNvPicPr>
                      <a:picLocks noChangeAspect="1"/>
                    </pic:cNvPicPr>
                  </pic:nvPicPr>
                  <pic:blipFill>
                    <a:blip r:embed="rId81"/>
                    <a:stretch>
                      <a:fillRect/>
                    </a:stretch>
                  </pic:blipFill>
                  <pic:spPr>
                    <a:xfrm>
                      <a:off x="0" y="0"/>
                      <a:ext cx="2934335" cy="1047750"/>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159635" cy="854075"/>
            <wp:effectExtent l="0" t="0" r="2540" b="3175"/>
            <wp:docPr id="36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126"/>
                    <pic:cNvPicPr>
                      <a:picLocks noChangeAspect="1"/>
                    </pic:cNvPicPr>
                  </pic:nvPicPr>
                  <pic:blipFill>
                    <a:blip r:embed="rId82"/>
                    <a:stretch>
                      <a:fillRect/>
                    </a:stretch>
                  </pic:blipFill>
                  <pic:spPr>
                    <a:xfrm>
                      <a:off x="0" y="0"/>
                      <a:ext cx="2159635" cy="854075"/>
                    </a:xfrm>
                    <a:prstGeom prst="rect">
                      <a:avLst/>
                    </a:prstGeom>
                    <a:noFill/>
                    <a:ln>
                      <a:noFill/>
                    </a:ln>
                  </pic:spPr>
                </pic:pic>
              </a:graphicData>
            </a:graphic>
          </wp:inline>
        </w:drawing>
      </w:r>
    </w:p>
    <w:p w14:paraId="38A5EF7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2</w:t>
      </w:r>
      <w:r>
        <w:rPr>
          <w:rFonts w:hint="default" w:ascii="Times New Roman" w:hAnsi="Times New Roman" w:eastAsia="宋体" w:cs="Times New Roman"/>
          <w:b w:val="0"/>
          <w:bCs w:val="0"/>
          <w:snapToGrid/>
          <w:kern w:val="2"/>
          <w:sz w:val="22"/>
          <w:szCs w:val="22"/>
          <w:lang w:val="en-US" w:eastAsia="zh-CN" w:bidi="ar-SA"/>
        </w:rPr>
        <w:t>.观察相邻面/公共边/公共点</w:t>
      </w:r>
    </w:p>
    <w:p w14:paraId="51ADF0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FEDCC69">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0195C6E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1.左边给定的是纸盒的外表面，下列哪项能由它折叠而成？（  ）</w:t>
      </w:r>
    </w:p>
    <w:p w14:paraId="3B8717A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04F3FC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42895" cy="718820"/>
            <wp:effectExtent l="0" t="0" r="0" b="0"/>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83">
                      <a:clrChange>
                        <a:clrFrom>
                          <a:srgbClr val="FFFFFF"/>
                        </a:clrFrom>
                        <a:clrTo>
                          <a:srgbClr val="FFFFFF">
                            <a:alpha val="0"/>
                          </a:srgbClr>
                        </a:clrTo>
                      </a:clrChange>
                    </a:blip>
                    <a:srcRect l="5021" t="14819" r="4159" b="54368"/>
                    <a:stretch>
                      <a:fillRect/>
                    </a:stretch>
                  </pic:blipFill>
                  <pic:spPr>
                    <a:xfrm>
                      <a:off x="0" y="0"/>
                      <a:ext cx="2842895" cy="718820"/>
                    </a:xfrm>
                    <a:prstGeom prst="rect">
                      <a:avLst/>
                    </a:prstGeom>
                  </pic:spPr>
                </pic:pic>
              </a:graphicData>
            </a:graphic>
          </wp:inline>
        </w:drawing>
      </w:r>
    </w:p>
    <w:p w14:paraId="169BB1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621EB3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2.左边给定的是纸盒的外表面，下列哪项能由它折叠而成？（  ）</w:t>
      </w:r>
    </w:p>
    <w:p w14:paraId="19C84C1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A6F55E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8625" cy="769620"/>
            <wp:effectExtent l="0" t="0" r="3175" b="190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84"/>
                    <a:srcRect l="1001" r="2538"/>
                    <a:stretch>
                      <a:fillRect/>
                    </a:stretch>
                  </pic:blipFill>
                  <pic:spPr>
                    <a:xfrm>
                      <a:off x="0" y="0"/>
                      <a:ext cx="2968625" cy="769620"/>
                    </a:xfrm>
                    <a:prstGeom prst="rect">
                      <a:avLst/>
                    </a:prstGeom>
                  </pic:spPr>
                </pic:pic>
              </a:graphicData>
            </a:graphic>
          </wp:inline>
        </w:drawing>
      </w:r>
    </w:p>
    <w:p w14:paraId="214685C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9835A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3.左边给定的是纸盒的外表面，下列哪项能由它折叠而成？（  ）</w:t>
      </w:r>
    </w:p>
    <w:p w14:paraId="4973CFC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085465" cy="795655"/>
            <wp:effectExtent l="0" t="0" r="635" b="4445"/>
            <wp:docPr id="77"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descr="\"/>
                    <pic:cNvPicPr>
                      <a:picLocks noChangeAspect="1"/>
                    </pic:cNvPicPr>
                  </pic:nvPicPr>
                  <pic:blipFill>
                    <a:blip r:embed="rId85">
                      <a:extLst>
                        <a:ext uri="{28A0092B-C50C-407E-A947-70E740481C1C}">
                          <a14:useLocalDpi xmlns:a14="http://schemas.microsoft.com/office/drawing/2010/main" val="0"/>
                        </a:ext>
                      </a:extLst>
                    </a:blip>
                    <a:srcRect t="18381" b="7636"/>
                    <a:stretch>
                      <a:fillRect/>
                    </a:stretch>
                  </pic:blipFill>
                  <pic:spPr>
                    <a:xfrm>
                      <a:off x="0" y="0"/>
                      <a:ext cx="3085465" cy="795655"/>
                    </a:xfrm>
                    <a:prstGeom prst="rect">
                      <a:avLst/>
                    </a:prstGeom>
                    <a:noFill/>
                    <a:ln>
                      <a:noFill/>
                    </a:ln>
                  </pic:spPr>
                </pic:pic>
              </a:graphicData>
            </a:graphic>
          </wp:inline>
        </w:drawing>
      </w:r>
    </w:p>
    <w:p w14:paraId="3F52161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FD3C1A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4.左边给定的是纸盒的外表面，下列哪项能由它折叠而成？</w:t>
      </w:r>
    </w:p>
    <w:p w14:paraId="6CE6C3B9">
      <w:pPr>
        <w:pageBreakBefore w:val="0"/>
        <w:wordWrap/>
        <w:overflowPunct/>
        <w:bidi w:val="0"/>
        <w:spacing w:line="360" w:lineRule="auto"/>
        <w:ind w:firstLine="440" w:firstLineChars="200"/>
        <w:outlineLvl w:val="9"/>
        <w:rPr>
          <w:rFonts w:hint="default" w:ascii="Times New Roman" w:hAnsi="Times New Roman" w:eastAsia="宋体" w:cs="Times New Roman"/>
          <w:sz w:val="22"/>
          <w:szCs w:val="22"/>
          <w:lang w:val="en-US" w:eastAsia="zh-CN"/>
        </w:rPr>
      </w:pPr>
    </w:p>
    <w:p w14:paraId="23EAC94D">
      <w:pPr>
        <w:pageBreakBefore w:val="0"/>
        <w:wordWrap/>
        <w:overflowPunct/>
        <w:bidi w:val="0"/>
        <w:spacing w:line="360" w:lineRule="auto"/>
        <w:ind w:firstLine="440" w:firstLineChars="200"/>
        <w:jc w:val="center"/>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drawing>
          <wp:inline distT="0" distB="0" distL="114300" distR="114300">
            <wp:extent cx="3127375" cy="652780"/>
            <wp:effectExtent l="0" t="0" r="6350" b="4445"/>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86"/>
                    <a:stretch>
                      <a:fillRect/>
                    </a:stretch>
                  </pic:blipFill>
                  <pic:spPr>
                    <a:xfrm>
                      <a:off x="0" y="0"/>
                      <a:ext cx="3127375" cy="652780"/>
                    </a:xfrm>
                    <a:prstGeom prst="rect">
                      <a:avLst/>
                    </a:prstGeom>
                  </pic:spPr>
                </pic:pic>
              </a:graphicData>
            </a:graphic>
          </wp:inline>
        </w:drawing>
      </w:r>
    </w:p>
    <w:p w14:paraId="20A47B5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5.左边给定的是一个立方体，右边哪一项可能是它的外表面展开图？</w:t>
      </w:r>
    </w:p>
    <w:p w14:paraId="17B270B6">
      <w:pPr>
        <w:jc w:val="center"/>
      </w:pPr>
      <w:bookmarkStart w:id="91" w:name="_Toc10465"/>
      <w:bookmarkStart w:id="92" w:name="_Toc12677"/>
    </w:p>
    <w:p w14:paraId="030F9B9E">
      <w:pPr>
        <w:jc w:val="center"/>
        <w:rPr>
          <w:rFonts w:hint="default" w:ascii="Times New Roman" w:hAnsi="Times New Roman" w:eastAsia="宋体" w:cs="Times New Roman"/>
          <w:b/>
          <w:bCs w:val="0"/>
          <w:snapToGrid/>
          <w:kern w:val="2"/>
          <w:sz w:val="28"/>
          <w:szCs w:val="28"/>
          <w:lang w:val="en-US" w:eastAsia="zh-CN" w:bidi="ar-SA"/>
        </w:rPr>
      </w:pPr>
      <w:r>
        <w:drawing>
          <wp:inline distT="0" distB="0" distL="114300" distR="114300">
            <wp:extent cx="3313430" cy="869315"/>
            <wp:effectExtent l="0" t="0" r="1270" b="698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87"/>
                    <a:stretch>
                      <a:fillRect/>
                    </a:stretch>
                  </pic:blipFill>
                  <pic:spPr>
                    <a:xfrm>
                      <a:off x="0" y="0"/>
                      <a:ext cx="3313430" cy="869315"/>
                    </a:xfrm>
                    <a:prstGeom prst="rect">
                      <a:avLst/>
                    </a:prstGeom>
                    <a:noFill/>
                    <a:ln>
                      <a:noFill/>
                    </a:ln>
                  </pic:spPr>
                </pic:pic>
              </a:graphicData>
            </a:graphic>
          </wp:inline>
        </w:drawing>
      </w:r>
      <w:r>
        <w:rPr>
          <w:rFonts w:hint="default" w:ascii="Times New Roman" w:hAnsi="Times New Roman" w:eastAsia="宋体" w:cs="Times New Roman"/>
          <w:b/>
          <w:bCs w:val="0"/>
          <w:snapToGrid/>
          <w:kern w:val="2"/>
          <w:sz w:val="28"/>
          <w:szCs w:val="28"/>
          <w:lang w:val="en-US" w:eastAsia="zh-CN" w:bidi="ar-SA"/>
        </w:rPr>
        <w:br w:type="page"/>
      </w:r>
    </w:p>
    <w:bookmarkEnd w:id="91"/>
    <w:bookmarkEnd w:id="92"/>
    <w:p w14:paraId="25D91637">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bookmarkStart w:id="93" w:name="_Toc13841"/>
      <w:bookmarkStart w:id="94" w:name="_Toc32461"/>
      <w:r>
        <w:rPr>
          <w:rFonts w:hint="eastAsia" w:ascii="Times New Roman" w:hAnsi="Times New Roman" w:eastAsia="宋体" w:cs="Times New Roman"/>
          <w:b/>
          <w:bCs w:val="0"/>
          <w:snapToGrid/>
          <w:kern w:val="2"/>
          <w:sz w:val="28"/>
          <w:szCs w:val="28"/>
          <w:lang w:val="en-US" w:eastAsia="zh-CN" w:bidi="ar-SA"/>
        </w:rPr>
        <w:t>二</w:t>
      </w:r>
      <w:r>
        <w:rPr>
          <w:rFonts w:hint="default" w:ascii="Times New Roman" w:hAnsi="Times New Roman" w:eastAsia="宋体" w:cs="Times New Roman"/>
          <w:b/>
          <w:bCs w:val="0"/>
          <w:snapToGrid/>
          <w:kern w:val="2"/>
          <w:sz w:val="28"/>
          <w:szCs w:val="28"/>
          <w:lang w:val="en-US" w:eastAsia="zh-CN" w:bidi="ar-SA"/>
        </w:rPr>
        <w:t>、三视图</w:t>
      </w:r>
      <w:bookmarkEnd w:id="93"/>
      <w:bookmarkEnd w:id="94"/>
    </w:p>
    <w:p w14:paraId="7131AF4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【示例】</w:t>
      </w:r>
    </w:p>
    <w:p w14:paraId="73E264A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drawing>
          <wp:inline distT="0" distB="0" distL="114300" distR="114300">
            <wp:extent cx="2278380" cy="864235"/>
            <wp:effectExtent l="0" t="0" r="7620" b="2540"/>
            <wp:docPr id="393"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50"/>
                    <pic:cNvPicPr>
                      <a:picLocks noChangeAspect="1"/>
                    </pic:cNvPicPr>
                  </pic:nvPicPr>
                  <pic:blipFill>
                    <a:blip r:embed="rId88"/>
                    <a:stretch>
                      <a:fillRect/>
                    </a:stretch>
                  </pic:blipFill>
                  <pic:spPr>
                    <a:xfrm>
                      <a:off x="0" y="0"/>
                      <a:ext cx="2278380" cy="864235"/>
                    </a:xfrm>
                    <a:prstGeom prst="rect">
                      <a:avLst/>
                    </a:prstGeom>
                    <a:noFill/>
                    <a:ln>
                      <a:noFill/>
                    </a:ln>
                  </pic:spPr>
                </pic:pic>
              </a:graphicData>
            </a:graphic>
          </wp:inline>
        </w:drawing>
      </w:r>
    </w:p>
    <w:p w14:paraId="4BF47A8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53E28A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52950" cy="5307330"/>
                <wp:effectExtent l="4445" t="4445" r="14605" b="22225"/>
                <wp:docPr id="409" name="流程图: 可选过程 409"/>
                <wp:cNvGraphicFramePr/>
                <a:graphic xmlns:a="http://schemas.openxmlformats.org/drawingml/2006/main">
                  <a:graphicData uri="http://schemas.microsoft.com/office/word/2010/wordprocessingShape">
                    <wps:wsp>
                      <wps:cNvSpPr/>
                      <wps:spPr>
                        <a:xfrm>
                          <a:off x="0" y="0"/>
                          <a:ext cx="4552950" cy="5307330"/>
                        </a:xfrm>
                        <a:prstGeom prst="flowChartAlternateProcess">
                          <a:avLst/>
                        </a:prstGeom>
                        <a:solidFill>
                          <a:srgbClr val="FFFFFF"/>
                        </a:solidFill>
                        <a:ln w="9525" cap="flat" cmpd="sng">
                          <a:solidFill>
                            <a:srgbClr val="000000"/>
                          </a:solidFill>
                          <a:prstDash val="solid"/>
                          <a:miter/>
                          <a:headEnd type="none" w="med" len="med"/>
                          <a:tailEnd type="none" w="med" len="med"/>
                        </a:ln>
                      </wps:spPr>
                      <wps:txbx>
                        <w:txbxContent>
                          <w:p w14:paraId="5715826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eastAsia="zh-CN"/>
                              </w:rPr>
                              <w:t>（</w:t>
                            </w:r>
                            <w:r>
                              <w:rPr>
                                <w:rFonts w:hint="eastAsia"/>
                                <w:sz w:val="24"/>
                                <w:szCs w:val="24"/>
                                <w:lang w:val="en-US" w:eastAsia="zh-CN"/>
                              </w:rPr>
                              <w:t>一</w:t>
                            </w:r>
                            <w:r>
                              <w:rPr>
                                <w:rFonts w:hint="eastAsia"/>
                                <w:sz w:val="24"/>
                                <w:szCs w:val="24"/>
                                <w:lang w:eastAsia="zh-CN"/>
                              </w:rPr>
                              <w:t>）</w:t>
                            </w:r>
                            <w:r>
                              <w:rPr>
                                <w:rFonts w:hint="eastAsia"/>
                                <w:sz w:val="24"/>
                                <w:szCs w:val="24"/>
                                <w:lang w:val="en-US" w:eastAsia="zh-CN"/>
                              </w:rPr>
                              <w:t>分类</w:t>
                            </w:r>
                          </w:p>
                          <w:p w14:paraId="595688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能够正确反映物体长宽高尺寸的正投影工程图（主视图、俯视图、左视图三个基本视图）为三视图。</w:t>
                            </w:r>
                          </w:p>
                          <w:p w14:paraId="217FCD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1.主视图</w:t>
                            </w:r>
                          </w:p>
                          <w:p w14:paraId="7EED80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从物体的前面向后面所看到的视图称为主视图——能反映物体前面的形状。</w:t>
                            </w:r>
                          </w:p>
                          <w:p w14:paraId="173114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2.俯视图</w:t>
                            </w:r>
                          </w:p>
                          <w:p w14:paraId="7F95C0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由物体上方向下做正投影得到的视图。</w:t>
                            </w:r>
                          </w:p>
                          <w:p w14:paraId="5DACC9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3.左视图</w:t>
                            </w:r>
                          </w:p>
                          <w:p w14:paraId="2BD62A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由物体左边向右做正投影得到的视图。</w:t>
                            </w:r>
                          </w:p>
                          <w:p w14:paraId="1241C1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（二）三视图的画图原则</w:t>
                            </w:r>
                          </w:p>
                          <w:p w14:paraId="2BDDD8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先明确图形组成部分：一般先实（实形体）后空（挖去的形体）；先大（大形体）后小（小形体）；先画轮廓，后画细节</w:t>
                            </w:r>
                          </w:p>
                          <w:p w14:paraId="2F54AF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注意：可见轮廓线用实线画出，不可见轮廓线用虚线画出。</w:t>
                            </w:r>
                          </w:p>
                        </w:txbxContent>
                      </wps:txbx>
                      <wps:bodyPr upright="1"/>
                    </wps:wsp>
                  </a:graphicData>
                </a:graphic>
              </wp:inline>
            </w:drawing>
          </mc:Choice>
          <mc:Fallback>
            <w:pict>
              <v:shape id="_x0000_s1026" o:spid="_x0000_s1026" o:spt="176" type="#_x0000_t176" style="height:417.9pt;width:358.5pt;" fillcolor="#FFFFFF" filled="t" stroked="t" coordsize="21600,21600" o:gfxdata="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uPMiC1AAAAAUBAAAPAAAAAAAAAAEAIAAAACIAAABkcnMvZG93bnJldi54bWxQSwECFAAU&#10;AAAACACHTuJA4TAGbC4CAABUBAAADgAAAAAAAAABACAAAAAjAQAAZHJzL2Uyb0RvYy54bWxQSwUG&#10;AAAAAAYABgBZAQAAwwUAAAAA&#10;">
                <v:fill on="t" focussize="0,0"/>
                <v:stroke color="#000000" joinstyle="miter"/>
                <v:imagedata o:title=""/>
                <o:lock v:ext="edit" aspectratio="f"/>
                <v:textbox>
                  <w:txbxContent>
                    <w:p w14:paraId="5715826B">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sz w:val="24"/>
                          <w:szCs w:val="24"/>
                          <w:lang w:val="en-US" w:eastAsia="zh-CN"/>
                        </w:rPr>
                      </w:pPr>
                      <w:r>
                        <w:rPr>
                          <w:rFonts w:hint="eastAsia"/>
                          <w:sz w:val="24"/>
                          <w:szCs w:val="24"/>
                          <w:lang w:eastAsia="zh-CN"/>
                        </w:rPr>
                        <w:t>（</w:t>
                      </w:r>
                      <w:r>
                        <w:rPr>
                          <w:rFonts w:hint="eastAsia"/>
                          <w:sz w:val="24"/>
                          <w:szCs w:val="24"/>
                          <w:lang w:val="en-US" w:eastAsia="zh-CN"/>
                        </w:rPr>
                        <w:t>一</w:t>
                      </w:r>
                      <w:r>
                        <w:rPr>
                          <w:rFonts w:hint="eastAsia"/>
                          <w:sz w:val="24"/>
                          <w:szCs w:val="24"/>
                          <w:lang w:eastAsia="zh-CN"/>
                        </w:rPr>
                        <w:t>）</w:t>
                      </w:r>
                      <w:r>
                        <w:rPr>
                          <w:rFonts w:hint="eastAsia"/>
                          <w:sz w:val="24"/>
                          <w:szCs w:val="24"/>
                          <w:lang w:val="en-US" w:eastAsia="zh-CN"/>
                        </w:rPr>
                        <w:t>分类</w:t>
                      </w:r>
                    </w:p>
                    <w:p w14:paraId="595688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能够正确反映物体长宽高尺寸的正投影工程图（主视图、俯视图、左视图三个基本视图）为三视图。</w:t>
                      </w:r>
                    </w:p>
                    <w:p w14:paraId="217FCDE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1.主视图</w:t>
                      </w:r>
                    </w:p>
                    <w:p w14:paraId="7EED80E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从物体的前面向后面所看到的视图称为主视图——能反映物体前面的形状。</w:t>
                      </w:r>
                    </w:p>
                    <w:p w14:paraId="173114F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2.俯视图</w:t>
                      </w:r>
                    </w:p>
                    <w:p w14:paraId="7F95C07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由物体上方向下做正投影得到的视图。</w:t>
                      </w:r>
                    </w:p>
                    <w:p w14:paraId="5DACC9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3.左视图</w:t>
                      </w:r>
                    </w:p>
                    <w:p w14:paraId="2BD62A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由物体左边向右做正投影得到的视图。</w:t>
                      </w:r>
                    </w:p>
                    <w:p w14:paraId="1241C1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（二）三视图的画图原则</w:t>
                      </w:r>
                    </w:p>
                    <w:p w14:paraId="2BDDD87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先明确图形组成部分：一般先实（实形体）后空（挖去的形体）；先大（大形体）后小（小形体）；先画轮廓，后画细节</w:t>
                      </w:r>
                    </w:p>
                    <w:p w14:paraId="2F54AF1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注意：可见轮廓线用实线画出，不可见轮廓线用虚线画出。</w:t>
                      </w:r>
                    </w:p>
                  </w:txbxContent>
                </v:textbox>
                <w10:wrap type="none"/>
                <w10:anchorlock/>
              </v:shape>
            </w:pict>
          </mc:Fallback>
        </mc:AlternateContent>
      </w:r>
    </w:p>
    <w:p w14:paraId="18DD83F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006E5A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1.从所给的四个选项中，选择最合适的一个填入问号处，使之呈现一定的规律性。</w:t>
      </w:r>
    </w:p>
    <w:p w14:paraId="0B03B0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48940" cy="1191260"/>
            <wp:effectExtent l="0" t="0" r="3810" b="8890"/>
            <wp:docPr id="402"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153"/>
                    <pic:cNvPicPr>
                      <a:picLocks noChangeAspect="1"/>
                    </pic:cNvPicPr>
                  </pic:nvPicPr>
                  <pic:blipFill>
                    <a:blip r:embed="rId89"/>
                    <a:stretch>
                      <a:fillRect/>
                    </a:stretch>
                  </pic:blipFill>
                  <pic:spPr>
                    <a:xfrm>
                      <a:off x="0" y="0"/>
                      <a:ext cx="2948940" cy="1191260"/>
                    </a:xfrm>
                    <a:prstGeom prst="rect">
                      <a:avLst/>
                    </a:prstGeom>
                    <a:noFill/>
                    <a:ln>
                      <a:noFill/>
                    </a:ln>
                  </pic:spPr>
                </pic:pic>
              </a:graphicData>
            </a:graphic>
          </wp:inline>
        </w:drawing>
      </w:r>
    </w:p>
    <w:p w14:paraId="421B5F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35D13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2.从所给的四个选项中，选择最合适的一个填入问号处，使之呈现一定的规律性。</w:t>
      </w:r>
    </w:p>
    <w:p w14:paraId="5B58BC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046095" cy="1200150"/>
            <wp:effectExtent l="0" t="0" r="1905" b="0"/>
            <wp:docPr id="39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154"/>
                    <pic:cNvPicPr>
                      <a:picLocks noChangeAspect="1"/>
                    </pic:cNvPicPr>
                  </pic:nvPicPr>
                  <pic:blipFill>
                    <a:blip r:embed="rId90"/>
                    <a:stretch>
                      <a:fillRect/>
                    </a:stretch>
                  </pic:blipFill>
                  <pic:spPr>
                    <a:xfrm>
                      <a:off x="0" y="0"/>
                      <a:ext cx="3046095" cy="1200150"/>
                    </a:xfrm>
                    <a:prstGeom prst="rect">
                      <a:avLst/>
                    </a:prstGeom>
                    <a:noFill/>
                    <a:ln>
                      <a:noFill/>
                    </a:ln>
                  </pic:spPr>
                </pic:pic>
              </a:graphicData>
            </a:graphic>
          </wp:inline>
        </w:drawing>
      </w:r>
    </w:p>
    <w:p w14:paraId="45E0E09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246165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3.从所给的四个选项中，选择最合适的一个填入问号处，使之呈现一定的规律性。</w:t>
      </w:r>
    </w:p>
    <w:p w14:paraId="1A7F733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"https://fb.fbstatic.cn/api/tarzan/images/17df5eaea5ee22f.jpg?width=700"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356360" cy="1316355"/>
            <wp:effectExtent l="0" t="0" r="5715" b="7620"/>
            <wp:docPr id="387" name="图片 1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155" descr="IMG_256"/>
                    <pic:cNvPicPr>
                      <a:picLocks noChangeAspect="1"/>
                    </pic:cNvPicPr>
                  </pic:nvPicPr>
                  <pic:blipFill>
                    <a:blip r:embed="rId91"/>
                    <a:srcRect l="11743" r="10987" b="33904"/>
                    <a:stretch>
                      <a:fillRect/>
                    </a:stretch>
                  </pic:blipFill>
                  <pic:spPr>
                    <a:xfrm>
                      <a:off x="0" y="0"/>
                      <a:ext cx="1356360" cy="131635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4BC19C2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95" w:name="OLE_LINK30"/>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"https://fb.fbstatic.cn/api/tarzan/images/17df5eaea5ee22f.jpg?width=700"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1891030" cy="699135"/>
            <wp:effectExtent l="0" t="0" r="4445" b="5715"/>
            <wp:docPr id="441" name="图片 1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155" descr="IMG_256"/>
                    <pic:cNvPicPr>
                      <a:picLocks noChangeAspect="1"/>
                    </pic:cNvPicPr>
                  </pic:nvPicPr>
                  <pic:blipFill>
                    <a:blip r:embed="rId91"/>
                    <a:srcRect t="67372"/>
                    <a:stretch>
                      <a:fillRect/>
                    </a:stretch>
                  </pic:blipFill>
                  <pic:spPr>
                    <a:xfrm>
                      <a:off x="0" y="0"/>
                      <a:ext cx="1891030" cy="69913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bookmarkEnd w:id="95"/>
    </w:p>
    <w:p w14:paraId="0926C2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E912A9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4.左图是由5个黑色小正方体和10个白色小正方体组成的立体图形，右边四个选项中有一项不是该立体图形的视图，请把它找出来。</w:t>
      </w:r>
    </w:p>
    <w:p w14:paraId="1C8027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sz w:val="22"/>
          <w:szCs w:val="22"/>
        </w:rPr>
      </w:pPr>
    </w:p>
    <w:p w14:paraId="19B6F9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z w:val="22"/>
          <w:szCs w:val="22"/>
        </w:rPr>
        <w:drawing>
          <wp:inline distT="0" distB="0" distL="114300" distR="114300">
            <wp:extent cx="3167380" cy="844550"/>
            <wp:effectExtent l="0" t="0" r="4445" b="3175"/>
            <wp:docPr id="6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 descr="IMG_256"/>
                    <pic:cNvPicPr>
                      <a:picLocks noChangeAspect="1"/>
                    </pic:cNvPicPr>
                  </pic:nvPicPr>
                  <pic:blipFill>
                    <a:blip r:embed="rId92"/>
                    <a:stretch>
                      <a:fillRect/>
                    </a:stretch>
                  </pic:blipFill>
                  <pic:spPr>
                    <a:xfrm>
                      <a:off x="0" y="0"/>
                      <a:ext cx="3167380" cy="844550"/>
                    </a:xfrm>
                    <a:prstGeom prst="rect">
                      <a:avLst/>
                    </a:prstGeom>
                    <a:noFill/>
                    <a:ln w="9525">
                      <a:noFill/>
                    </a:ln>
                  </pic:spPr>
                </pic:pic>
              </a:graphicData>
            </a:graphic>
          </wp:inline>
        </w:drawing>
      </w:r>
    </w:p>
    <w:p w14:paraId="6DAB522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bookmarkStart w:id="96" w:name="_Toc25274"/>
      <w:bookmarkStart w:id="97" w:name="_Toc2175"/>
    </w:p>
    <w:p w14:paraId="39A6D33C">
      <w:pPr>
        <w:rPr>
          <w:rFonts w:hint="default" w:ascii="Times New Roman" w:hAnsi="Times New Roman" w:eastAsia="宋体" w:cs="Times New Roman"/>
          <w:b/>
          <w:bCs w:val="0"/>
          <w:snapToGrid/>
          <w:kern w:val="2"/>
          <w:sz w:val="28"/>
          <w:szCs w:val="28"/>
          <w:lang w:val="en-US" w:eastAsia="zh-CN" w:bidi="ar-SA"/>
        </w:rPr>
      </w:pPr>
      <w:r>
        <w:rPr>
          <w:rFonts w:hint="default" w:ascii="Times New Roman" w:hAnsi="Times New Roman" w:eastAsia="宋体" w:cs="Times New Roman"/>
          <w:b/>
          <w:bCs w:val="0"/>
          <w:snapToGrid/>
          <w:kern w:val="2"/>
          <w:sz w:val="28"/>
          <w:szCs w:val="28"/>
          <w:lang w:val="en-US" w:eastAsia="zh-CN" w:bidi="ar-SA"/>
        </w:rPr>
        <w:br w:type="page"/>
      </w:r>
    </w:p>
    <w:p w14:paraId="06298BE4">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t>三</w:t>
      </w:r>
      <w:r>
        <w:rPr>
          <w:rFonts w:hint="default" w:ascii="Times New Roman" w:hAnsi="Times New Roman" w:eastAsia="宋体" w:cs="Times New Roman"/>
          <w:b/>
          <w:bCs w:val="0"/>
          <w:snapToGrid/>
          <w:kern w:val="2"/>
          <w:sz w:val="28"/>
          <w:szCs w:val="28"/>
          <w:lang w:val="en-US" w:eastAsia="zh-CN" w:bidi="ar-SA"/>
        </w:rPr>
        <w:t>、截面图</w:t>
      </w:r>
      <w:bookmarkEnd w:id="96"/>
      <w:bookmarkEnd w:id="97"/>
    </w:p>
    <w:p w14:paraId="48A0EFD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drawing>
          <wp:inline distT="0" distB="0" distL="114300" distR="114300">
            <wp:extent cx="4333240" cy="1099820"/>
            <wp:effectExtent l="0" t="0" r="10160" b="5080"/>
            <wp:docPr id="403"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156"/>
                    <pic:cNvPicPr>
                      <a:picLocks noChangeAspect="1"/>
                    </pic:cNvPicPr>
                  </pic:nvPicPr>
                  <pic:blipFill>
                    <a:blip r:embed="rId93"/>
                    <a:stretch>
                      <a:fillRect/>
                    </a:stretch>
                  </pic:blipFill>
                  <pic:spPr>
                    <a:xfrm>
                      <a:off x="0" y="0"/>
                      <a:ext cx="4333240" cy="1099820"/>
                    </a:xfrm>
                    <a:prstGeom prst="rect">
                      <a:avLst/>
                    </a:prstGeom>
                    <a:noFill/>
                    <a:ln>
                      <a:noFill/>
                    </a:ln>
                  </pic:spPr>
                </pic:pic>
              </a:graphicData>
            </a:graphic>
          </wp:inline>
        </w:drawing>
      </w:r>
    </w:p>
    <w:p w14:paraId="6A7CAA5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both"/>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FD8C94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DCB753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1.左边是立方体，请问右边所给图形哪些是立方体的截面？</w:t>
      </w:r>
    </w:p>
    <w:p w14:paraId="51EF5A9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897630" cy="576580"/>
            <wp:effectExtent l="0" t="0" r="7620" b="13970"/>
            <wp:docPr id="41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157"/>
                    <pic:cNvPicPr>
                      <a:picLocks noChangeAspect="1"/>
                    </pic:cNvPicPr>
                  </pic:nvPicPr>
                  <pic:blipFill>
                    <a:blip r:embed="rId94"/>
                    <a:stretch>
                      <a:fillRect/>
                    </a:stretch>
                  </pic:blipFill>
                  <pic:spPr>
                    <a:xfrm>
                      <a:off x="0" y="0"/>
                      <a:ext cx="3897630" cy="576580"/>
                    </a:xfrm>
                    <a:prstGeom prst="rect">
                      <a:avLst/>
                    </a:prstGeom>
                    <a:noFill/>
                    <a:ln>
                      <a:noFill/>
                    </a:ln>
                  </pic:spPr>
                </pic:pic>
              </a:graphicData>
            </a:graphic>
          </wp:inline>
        </w:drawing>
      </w:r>
    </w:p>
    <w:p w14:paraId="026A0ED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D936BF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2.左边是圆柱体，请问右边所给图形哪些是圆柱体的截面？</w:t>
      </w:r>
    </w:p>
    <w:p w14:paraId="423BF0F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972560" cy="670560"/>
            <wp:effectExtent l="0" t="0" r="8890" b="15240"/>
            <wp:docPr id="40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158"/>
                    <pic:cNvPicPr>
                      <a:picLocks noChangeAspect="1"/>
                    </pic:cNvPicPr>
                  </pic:nvPicPr>
                  <pic:blipFill>
                    <a:blip r:embed="rId95"/>
                    <a:stretch>
                      <a:fillRect/>
                    </a:stretch>
                  </pic:blipFill>
                  <pic:spPr>
                    <a:xfrm>
                      <a:off x="0" y="0"/>
                      <a:ext cx="3972560" cy="670560"/>
                    </a:xfrm>
                    <a:prstGeom prst="rect">
                      <a:avLst/>
                    </a:prstGeom>
                    <a:noFill/>
                    <a:ln>
                      <a:noFill/>
                    </a:ln>
                  </pic:spPr>
                </pic:pic>
              </a:graphicData>
            </a:graphic>
          </wp:inline>
        </w:drawing>
      </w:r>
    </w:p>
    <w:p w14:paraId="4962559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C67C0B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3.左边是圆锥体，请问右边所给图形哪些是圆锥体的截面？</w:t>
      </w:r>
    </w:p>
    <w:p w14:paraId="45923EB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4021455" cy="565150"/>
            <wp:effectExtent l="0" t="0" r="17145" b="6350"/>
            <wp:docPr id="412"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159"/>
                    <pic:cNvPicPr>
                      <a:picLocks noChangeAspect="1"/>
                    </pic:cNvPicPr>
                  </pic:nvPicPr>
                  <pic:blipFill>
                    <a:blip r:embed="rId96"/>
                    <a:stretch>
                      <a:fillRect/>
                    </a:stretch>
                  </pic:blipFill>
                  <pic:spPr>
                    <a:xfrm>
                      <a:off x="0" y="0"/>
                      <a:ext cx="4021455" cy="565150"/>
                    </a:xfrm>
                    <a:prstGeom prst="rect">
                      <a:avLst/>
                    </a:prstGeom>
                    <a:noFill/>
                    <a:ln>
                      <a:noFill/>
                    </a:ln>
                  </pic:spPr>
                </pic:pic>
              </a:graphicData>
            </a:graphic>
          </wp:inline>
        </w:drawing>
      </w:r>
    </w:p>
    <w:p w14:paraId="1216154E">
      <w:pPr>
        <w:pageBreakBefore w:val="0"/>
        <w:widowControl w:val="0"/>
        <w:kinsoku/>
        <w:wordWrap/>
        <w:overflowPunct/>
        <w:autoSpaceDE/>
        <w:autoSpaceDN/>
        <w:bidi w:val="0"/>
        <w:adjustRightInd/>
        <w:snapToGrid/>
        <w:spacing w:beforeLines="0" w:beforeAutospacing="0" w:afterLines="0" w:afterAutospacing="0" w:line="360" w:lineRule="auto"/>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D76316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4.左边是圆台，请问右边所给图形哪些是圆台的截面？</w:t>
      </w:r>
    </w:p>
    <w:p w14:paraId="66C2004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4085590" cy="686435"/>
            <wp:effectExtent l="0" t="0" r="10160" b="18415"/>
            <wp:docPr id="413"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160"/>
                    <pic:cNvPicPr>
                      <a:picLocks noChangeAspect="1"/>
                    </pic:cNvPicPr>
                  </pic:nvPicPr>
                  <pic:blipFill>
                    <a:blip r:embed="rId97"/>
                    <a:stretch>
                      <a:fillRect/>
                    </a:stretch>
                  </pic:blipFill>
                  <pic:spPr>
                    <a:xfrm>
                      <a:off x="0" y="0"/>
                      <a:ext cx="4085590" cy="686435"/>
                    </a:xfrm>
                    <a:prstGeom prst="rect">
                      <a:avLst/>
                    </a:prstGeom>
                    <a:noFill/>
                    <a:ln>
                      <a:noFill/>
                    </a:ln>
                  </pic:spPr>
                </pic:pic>
              </a:graphicData>
            </a:graphic>
          </wp:inline>
        </w:drawing>
      </w:r>
    </w:p>
    <w:p w14:paraId="4FBE52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56BE56D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515BF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1.如图所示，立方体上叠加圆柱体再打通一个圆柱孔，然后从任意面剖开，下面哪一项不可能是该立体的截面？</w:t>
      </w:r>
    </w:p>
    <w:p w14:paraId="2EB9E5C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0E234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43530" cy="761365"/>
            <wp:effectExtent l="0" t="0" r="4445" b="635"/>
            <wp:docPr id="415"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163"/>
                    <pic:cNvPicPr>
                      <a:picLocks noChangeAspect="1"/>
                    </pic:cNvPicPr>
                  </pic:nvPicPr>
                  <pic:blipFill>
                    <a:blip r:embed="rId98"/>
                    <a:stretch>
                      <a:fillRect/>
                    </a:stretch>
                  </pic:blipFill>
                  <pic:spPr>
                    <a:xfrm>
                      <a:off x="0" y="0"/>
                      <a:ext cx="2843530" cy="761365"/>
                    </a:xfrm>
                    <a:prstGeom prst="rect">
                      <a:avLst/>
                    </a:prstGeom>
                    <a:noFill/>
                    <a:ln>
                      <a:noFill/>
                    </a:ln>
                  </pic:spPr>
                </pic:pic>
              </a:graphicData>
            </a:graphic>
          </wp:inline>
        </w:drawing>
      </w:r>
    </w:p>
    <w:p w14:paraId="3CFA215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146FE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2.左图为给定的立体图形，从任意角度剖开，右边哪一项可能是它的截面图？</w:t>
      </w:r>
    </w:p>
    <w:p w14:paraId="26EAAF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3089910" cy="793750"/>
            <wp:effectExtent l="0" t="0" r="5715" b="6350"/>
            <wp:docPr id="41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164"/>
                    <pic:cNvPicPr>
                      <a:picLocks noChangeAspect="1"/>
                    </pic:cNvPicPr>
                  </pic:nvPicPr>
                  <pic:blipFill>
                    <a:blip r:embed="rId99"/>
                    <a:stretch>
                      <a:fillRect/>
                    </a:stretch>
                  </pic:blipFill>
                  <pic:spPr>
                    <a:xfrm>
                      <a:off x="0" y="0"/>
                      <a:ext cx="3089910" cy="793750"/>
                    </a:xfrm>
                    <a:prstGeom prst="rect">
                      <a:avLst/>
                    </a:prstGeom>
                    <a:noFill/>
                    <a:ln>
                      <a:noFill/>
                    </a:ln>
                  </pic:spPr>
                </pic:pic>
              </a:graphicData>
            </a:graphic>
          </wp:inline>
        </w:drawing>
      </w:r>
    </w:p>
    <w:p w14:paraId="3B432D9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94103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3.左图是给定的立体图形，将其从任一面剖开，下面哪一项不可能是该立体图形的截面？</w:t>
      </w:r>
    </w:p>
    <w:p w14:paraId="6D214A3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7B61C3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96565" cy="823595"/>
            <wp:effectExtent l="0" t="0" r="3810" b="5080"/>
            <wp:docPr id="417"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165"/>
                    <pic:cNvPicPr>
                      <a:picLocks noChangeAspect="1"/>
                    </pic:cNvPicPr>
                  </pic:nvPicPr>
                  <pic:blipFill>
                    <a:blip r:embed="rId100"/>
                    <a:stretch>
                      <a:fillRect/>
                    </a:stretch>
                  </pic:blipFill>
                  <pic:spPr>
                    <a:xfrm>
                      <a:off x="0" y="0"/>
                      <a:ext cx="2996565" cy="823595"/>
                    </a:xfrm>
                    <a:prstGeom prst="rect">
                      <a:avLst/>
                    </a:prstGeom>
                    <a:noFill/>
                    <a:ln>
                      <a:noFill/>
                    </a:ln>
                  </pic:spPr>
                </pic:pic>
              </a:graphicData>
            </a:graphic>
          </wp:inline>
        </w:drawing>
      </w:r>
    </w:p>
    <w:p w14:paraId="3651B94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8571E4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4.左图为给定的立体图形，从任意角度剖开，右边哪一项不可能是它的截面图？</w:t>
      </w:r>
    </w:p>
    <w:p w14:paraId="1D1E559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00045" cy="775970"/>
            <wp:effectExtent l="0" t="0" r="5080" b="5080"/>
            <wp:docPr id="394"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166"/>
                    <pic:cNvPicPr>
                      <a:picLocks noChangeAspect="1"/>
                    </pic:cNvPicPr>
                  </pic:nvPicPr>
                  <pic:blipFill>
                    <a:blip r:embed="rId101"/>
                    <a:stretch>
                      <a:fillRect/>
                    </a:stretch>
                  </pic:blipFill>
                  <pic:spPr>
                    <a:xfrm>
                      <a:off x="0" y="0"/>
                      <a:ext cx="2900045" cy="775970"/>
                    </a:xfrm>
                    <a:prstGeom prst="rect">
                      <a:avLst/>
                    </a:prstGeom>
                    <a:noFill/>
                    <a:ln>
                      <a:noFill/>
                    </a:ln>
                  </pic:spPr>
                </pic:pic>
              </a:graphicData>
            </a:graphic>
          </wp:inline>
        </w:drawing>
      </w:r>
    </w:p>
    <w:p w14:paraId="087CD90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7DF5C8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5.下图是给定的立体图形（大圆柱内的虚线部分为挖空部分），将其从任一面剖开，下面哪一项不可能是该立体图形的截面？</w:t>
      </w:r>
    </w:p>
    <w:p w14:paraId="64A09A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B43B29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fldChar w:fldCharType="begin"/>
      </w:r>
      <w:r>
        <w:rPr>
          <w:rFonts w:hint="default" w:ascii="Times New Roman" w:hAnsi="Times New Roman" w:eastAsia="宋体" w:cs="Times New Roman"/>
          <w:b w:val="0"/>
          <w:bCs w:val="0"/>
          <w:snapToGrid/>
          <w:kern w:val="2"/>
          <w:sz w:val="22"/>
          <w:szCs w:val="22"/>
          <w:lang w:val="en-US" w:eastAsia="zh-CN" w:bidi="ar-SA"/>
        </w:rPr>
        <w:instrText xml:space="preserve">INCLUDEPICTURE \d "https://fb.fbstatic.cn/api/tarzan/images/1860c4800d7ab68.png?width=700" \* MERGEFORMATINET </w:instrText>
      </w:r>
      <w:r>
        <w:rPr>
          <w:rFonts w:hint="default" w:ascii="Times New Roman" w:hAnsi="Times New Roman" w:eastAsia="宋体" w:cs="Times New Roman"/>
          <w:b w:val="0"/>
          <w:bCs w:val="0"/>
          <w:snapToGrid/>
          <w:kern w:val="2"/>
          <w:sz w:val="22"/>
          <w:szCs w:val="22"/>
          <w:lang w:val="en-US" w:eastAsia="zh-CN" w:bidi="ar-SA"/>
        </w:rPr>
        <w:fldChar w:fldCharType="separate"/>
      </w: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876550" cy="1155065"/>
            <wp:effectExtent l="0" t="0" r="0" b="6985"/>
            <wp:docPr id="397" name="图片 1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167" descr="IMG_256"/>
                    <pic:cNvPicPr>
                      <a:picLocks noChangeAspect="1"/>
                    </pic:cNvPicPr>
                  </pic:nvPicPr>
                  <pic:blipFill>
                    <a:blip r:embed="rId102"/>
                    <a:stretch>
                      <a:fillRect/>
                    </a:stretch>
                  </pic:blipFill>
                  <pic:spPr>
                    <a:xfrm>
                      <a:off x="0" y="0"/>
                      <a:ext cx="2876550" cy="1155065"/>
                    </a:xfrm>
                    <a:prstGeom prst="rect">
                      <a:avLst/>
                    </a:prstGeom>
                    <a:noFill/>
                    <a:ln>
                      <a:noFill/>
                    </a:ln>
                  </pic:spPr>
                </pic:pic>
              </a:graphicData>
            </a:graphic>
          </wp:inline>
        </w:drawing>
      </w:r>
      <w:r>
        <w:rPr>
          <w:rFonts w:hint="default" w:ascii="Times New Roman" w:hAnsi="Times New Roman" w:eastAsia="宋体" w:cs="Times New Roman"/>
          <w:b w:val="0"/>
          <w:bCs w:val="0"/>
          <w:snapToGrid/>
          <w:kern w:val="2"/>
          <w:sz w:val="22"/>
          <w:szCs w:val="22"/>
          <w:lang w:val="en-US" w:eastAsia="zh-CN" w:bidi="ar-SA"/>
        </w:rPr>
        <w:fldChar w:fldCharType="end"/>
      </w:r>
    </w:p>
    <w:p w14:paraId="0EC0871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FE0912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98" w:name="_Toc19107"/>
      <w:bookmarkStart w:id="99" w:name="_Toc11456"/>
    </w:p>
    <w:p w14:paraId="12549D3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eastAsia" w:ascii="Times New Roman" w:hAnsi="Times New Roman" w:eastAsia="宋体" w:cs="Times New Roman"/>
          <w:b w:val="0"/>
          <w:bCs w:val="0"/>
          <w:snapToGrid/>
          <w:kern w:val="2"/>
          <w:sz w:val="22"/>
          <w:szCs w:val="22"/>
          <w:lang w:val="en-US" w:eastAsia="zh-CN" w:bidi="ar-SA"/>
        </w:rPr>
        <w:t>6</w:t>
      </w:r>
      <w:r>
        <w:rPr>
          <w:rFonts w:hint="default" w:ascii="Times New Roman" w:hAnsi="Times New Roman" w:eastAsia="宋体" w:cs="Times New Roman"/>
          <w:b w:val="0"/>
          <w:bCs w:val="0"/>
          <w:snapToGrid/>
          <w:kern w:val="2"/>
          <w:sz w:val="22"/>
          <w:szCs w:val="22"/>
          <w:lang w:val="en-US" w:eastAsia="zh-CN" w:bidi="ar-SA"/>
        </w:rPr>
        <w:t>.左图给定的多面体是由16个白色正方体和3个灰色正方体组合而成，将其从任一面剖开，以下哪项不可能是该多面体的截面？</w:t>
      </w:r>
    </w:p>
    <w:p w14:paraId="20C55E26">
      <w:pPr>
        <w:pageBreakBefore w:val="0"/>
        <w:tabs>
          <w:tab w:val="left" w:pos="742"/>
        </w:tabs>
        <w:wordWrap/>
        <w:overflowPunct/>
        <w:bidi w:val="0"/>
        <w:spacing w:line="360" w:lineRule="auto"/>
        <w:jc w:val="center"/>
        <w:outlineLvl w:val="9"/>
        <w:rPr>
          <w:rFonts w:hint="default" w:ascii="Times New Roman" w:hAnsi="Times New Roman" w:eastAsia="宋体" w:cs="Times New Roman"/>
          <w:sz w:val="22"/>
          <w:szCs w:val="22"/>
        </w:rPr>
      </w:pPr>
    </w:p>
    <w:p w14:paraId="2D43DC03">
      <w:pPr>
        <w:pageBreakBefore w:val="0"/>
        <w:tabs>
          <w:tab w:val="left" w:pos="742"/>
        </w:tabs>
        <w:wordWrap/>
        <w:overflowPunct/>
        <w:bidi w:val="0"/>
        <w:spacing w:line="360" w:lineRule="auto"/>
        <w:jc w:val="center"/>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drawing>
          <wp:inline distT="0" distB="0" distL="114300" distR="114300">
            <wp:extent cx="3411855" cy="875665"/>
            <wp:effectExtent l="0" t="0" r="7620" b="635"/>
            <wp:docPr id="2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IMG_256"/>
                    <pic:cNvPicPr>
                      <a:picLocks noChangeAspect="1"/>
                    </pic:cNvPicPr>
                  </pic:nvPicPr>
                  <pic:blipFill>
                    <a:blip r:embed="rId103"/>
                    <a:stretch>
                      <a:fillRect/>
                    </a:stretch>
                  </pic:blipFill>
                  <pic:spPr>
                    <a:xfrm>
                      <a:off x="0" y="0"/>
                      <a:ext cx="3411855" cy="875665"/>
                    </a:xfrm>
                    <a:prstGeom prst="rect">
                      <a:avLst/>
                    </a:prstGeom>
                    <a:noFill/>
                    <a:ln w="9525">
                      <a:noFill/>
                    </a:ln>
                  </pic:spPr>
                </pic:pic>
              </a:graphicData>
            </a:graphic>
          </wp:inline>
        </w:drawing>
      </w:r>
    </w:p>
    <w:p w14:paraId="1C6D5905">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p>
    <w:p w14:paraId="4407B081">
      <w:pPr>
        <w:rPr>
          <w:rFonts w:hint="eastAsia" w:ascii="Times New Roman" w:hAnsi="Times New Roman" w:eastAsia="宋体" w:cs="Times New Roman"/>
          <w:b/>
          <w:bCs w:val="0"/>
          <w:snapToGrid/>
          <w:kern w:val="2"/>
          <w:sz w:val="28"/>
          <w:szCs w:val="28"/>
          <w:lang w:val="en-US" w:eastAsia="zh-CN" w:bidi="ar-SA"/>
        </w:rPr>
      </w:pPr>
      <w:r>
        <w:rPr>
          <w:rFonts w:hint="eastAsia" w:ascii="Times New Roman" w:hAnsi="Times New Roman" w:eastAsia="宋体" w:cs="Times New Roman"/>
          <w:b/>
          <w:bCs w:val="0"/>
          <w:snapToGrid/>
          <w:kern w:val="2"/>
          <w:sz w:val="28"/>
          <w:szCs w:val="28"/>
          <w:lang w:val="en-US" w:eastAsia="zh-CN" w:bidi="ar-SA"/>
        </w:rPr>
        <w:br w:type="page"/>
      </w:r>
    </w:p>
    <w:p w14:paraId="3880042F">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562" w:firstLineChars="200"/>
        <w:jc w:val="left"/>
        <w:textAlignment w:val="auto"/>
        <w:outlineLvl w:val="2"/>
        <w:rPr>
          <w:rFonts w:hint="default" w:ascii="Times New Roman" w:hAnsi="Times New Roman" w:eastAsia="宋体" w:cs="Times New Roman"/>
          <w:color w:val="auto"/>
          <w:kern w:val="0"/>
          <w:sz w:val="22"/>
          <w:szCs w:val="22"/>
          <w:highlight w:val="none"/>
          <w:lang w:val="en-US" w:eastAsia="zh-CN" w:bidi="ar"/>
        </w:rPr>
      </w:pPr>
      <w:r>
        <w:rPr>
          <w:rFonts w:hint="eastAsia" w:ascii="Times New Roman" w:hAnsi="Times New Roman" w:eastAsia="宋体" w:cs="Times New Roman"/>
          <w:b/>
          <w:bCs w:val="0"/>
          <w:snapToGrid/>
          <w:kern w:val="2"/>
          <w:sz w:val="28"/>
          <w:szCs w:val="28"/>
          <w:lang w:val="en-US" w:eastAsia="zh-CN" w:bidi="ar-SA"/>
        </w:rPr>
        <w:t>四</w:t>
      </w:r>
      <w:r>
        <w:rPr>
          <w:rFonts w:hint="default" w:ascii="Times New Roman" w:hAnsi="Times New Roman" w:eastAsia="宋体" w:cs="Times New Roman"/>
          <w:b/>
          <w:bCs w:val="0"/>
          <w:snapToGrid/>
          <w:kern w:val="2"/>
          <w:sz w:val="28"/>
          <w:szCs w:val="28"/>
          <w:lang w:val="en-US" w:eastAsia="zh-CN" w:bidi="ar-SA"/>
        </w:rPr>
        <w:t>、立体拼合</w:t>
      </w:r>
    </w:p>
    <w:bookmarkEnd w:id="98"/>
    <w:bookmarkEnd w:id="99"/>
    <w:p w14:paraId="7E4CFF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bookmarkStart w:id="100" w:name="_Toc30240"/>
      <w:bookmarkStart w:id="101" w:name="_Toc16763"/>
      <w:r>
        <w:rPr>
          <w:rFonts w:hint="default" w:ascii="Times New Roman" w:hAnsi="Times New Roman" w:eastAsia="宋体" w:cs="Times New Roman"/>
          <w:b w:val="0"/>
          <w:bCs w:val="0"/>
          <w:snapToGrid/>
          <w:kern w:val="2"/>
          <w:sz w:val="22"/>
          <w:szCs w:val="22"/>
          <w:lang w:val="en-US" w:eastAsia="zh-CN" w:bidi="ar-SA"/>
        </w:rPr>
        <w:t>1、下列选项中，能组合成一个 3×3×3 立方体方块的是：</w:t>
      </w:r>
    </w:p>
    <w:p w14:paraId="721D26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961640" cy="1040130"/>
            <wp:effectExtent l="0" t="0" r="635" b="762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04"/>
                    <a:stretch>
                      <a:fillRect/>
                    </a:stretch>
                  </pic:blipFill>
                  <pic:spPr>
                    <a:xfrm>
                      <a:off x="0" y="0"/>
                      <a:ext cx="2961640" cy="1040130"/>
                    </a:xfrm>
                    <a:prstGeom prst="rect">
                      <a:avLst/>
                    </a:prstGeom>
                  </pic:spPr>
                </pic:pic>
              </a:graphicData>
            </a:graphic>
          </wp:inline>
        </w:drawing>
      </w:r>
    </w:p>
    <w:p w14:paraId="04EE9C2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6FA3CD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2、下图最左边的立体图形由 12 个白色和 3 个灰色的小正方体组成缺失的立体图形最有可能是:</w:t>
      </w:r>
    </w:p>
    <w:p w14:paraId="0E1AD0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670810" cy="1151890"/>
            <wp:effectExtent l="0" t="0" r="5715" b="63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05"/>
                    <a:stretch>
                      <a:fillRect/>
                    </a:stretch>
                  </pic:blipFill>
                  <pic:spPr>
                    <a:xfrm>
                      <a:off x="0" y="0"/>
                      <a:ext cx="2670810" cy="1151890"/>
                    </a:xfrm>
                    <a:prstGeom prst="rect">
                      <a:avLst/>
                    </a:prstGeom>
                  </pic:spPr>
                </pic:pic>
              </a:graphicData>
            </a:graphic>
          </wp:inline>
        </w:drawing>
      </w:r>
    </w:p>
    <w:p w14:paraId="5E76C50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324520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3.左边的立体图形是由①、②和③组成的，下列哪项可以填入问号处？</w:t>
      </w:r>
    </w:p>
    <w:p w14:paraId="0318C51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jc w:val="center"/>
        <w:textAlignment w:val="auto"/>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b w:val="0"/>
          <w:bCs w:val="0"/>
          <w:snapToGrid/>
          <w:kern w:val="2"/>
          <w:sz w:val="22"/>
          <w:szCs w:val="22"/>
          <w:lang w:val="en-US" w:eastAsia="zh-CN" w:bidi="ar-SA"/>
        </w:rPr>
        <w:drawing>
          <wp:inline distT="0" distB="0" distL="114300" distR="114300">
            <wp:extent cx="2582545" cy="1294130"/>
            <wp:effectExtent l="0" t="0" r="8255" b="127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06"/>
                    <a:stretch>
                      <a:fillRect/>
                    </a:stretch>
                  </pic:blipFill>
                  <pic:spPr>
                    <a:xfrm>
                      <a:off x="0" y="0"/>
                      <a:ext cx="2582545" cy="1294130"/>
                    </a:xfrm>
                    <a:prstGeom prst="rect">
                      <a:avLst/>
                    </a:prstGeom>
                  </pic:spPr>
                </pic:pic>
              </a:graphicData>
            </a:graphic>
          </wp:inline>
        </w:drawing>
      </w:r>
    </w:p>
    <w:p w14:paraId="2352AC16">
      <w:pPr>
        <w:pageBreakBefore w:val="0"/>
        <w:wordWrap/>
        <w:overflowPunct/>
        <w:bidi w:val="0"/>
        <w:spacing w:line="360" w:lineRule="auto"/>
        <w:outlineLvl w:val="9"/>
        <w:rPr>
          <w:rFonts w:hint="default" w:ascii="Times New Roman" w:hAnsi="Times New Roman" w:eastAsia="宋体" w:cs="Times New Roman"/>
          <w:b/>
          <w:snapToGrid/>
          <w:kern w:val="44"/>
          <w:sz w:val="22"/>
          <w:szCs w:val="22"/>
          <w:lang w:val="en-US" w:eastAsia="zh-CN" w:bidi="ar-SA"/>
        </w:rPr>
      </w:pPr>
      <w:bookmarkStart w:id="102" w:name="_Toc30374"/>
      <w:bookmarkStart w:id="103" w:name="_Toc25619"/>
      <w:bookmarkStart w:id="104" w:name="_Toc16658"/>
      <w:r>
        <w:rPr>
          <w:rFonts w:hint="default" w:ascii="Times New Roman" w:hAnsi="Times New Roman" w:eastAsia="宋体" w:cs="Times New Roman"/>
          <w:b/>
          <w:snapToGrid/>
          <w:kern w:val="44"/>
          <w:sz w:val="22"/>
          <w:szCs w:val="22"/>
          <w:lang w:val="en-US" w:eastAsia="zh-CN" w:bidi="ar-SA"/>
        </w:rPr>
        <w:br w:type="page"/>
      </w:r>
    </w:p>
    <w:bookmarkEnd w:id="100"/>
    <w:bookmarkEnd w:id="101"/>
    <w:bookmarkEnd w:id="102"/>
    <w:bookmarkEnd w:id="103"/>
    <w:bookmarkEnd w:id="104"/>
    <w:p w14:paraId="63D782DA">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default" w:ascii="Times New Roman" w:hAnsi="Times New Roman" w:eastAsia="宋体" w:cs="Times New Roman"/>
          <w:b/>
          <w:snapToGrid/>
          <w:kern w:val="44"/>
          <w:sz w:val="43"/>
          <w:szCs w:val="43"/>
          <w:lang w:val="en-US" w:eastAsia="zh-CN" w:bidi="ar-SA"/>
        </w:rPr>
      </w:pPr>
      <w:bookmarkStart w:id="105" w:name="_Toc15501"/>
      <w:bookmarkStart w:id="106" w:name="_Toc29693"/>
      <w:bookmarkStart w:id="167" w:name="_GoBack"/>
      <w:bookmarkEnd w:id="167"/>
      <w:r>
        <w:rPr>
          <w:rFonts w:hint="default" w:ascii="Times New Roman" w:hAnsi="Times New Roman" w:eastAsia="宋体" w:cs="Times New Roman"/>
          <w:b/>
          <w:snapToGrid/>
          <w:kern w:val="44"/>
          <w:sz w:val="43"/>
          <w:szCs w:val="43"/>
          <w:lang w:val="en-US" w:eastAsia="zh-CN" w:bidi="ar-SA"/>
        </w:rPr>
        <w:t>第二章  逻辑判断</w:t>
      </w:r>
      <w:bookmarkEnd w:id="105"/>
      <w:bookmarkEnd w:id="106"/>
    </w:p>
    <w:p w14:paraId="03DC17B7">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07" w:name="_Toc32361"/>
      <w:bookmarkStart w:id="108" w:name="_Toc6176"/>
      <w:bookmarkStart w:id="109" w:name="_Toc3071"/>
      <w:bookmarkStart w:id="110" w:name="_Toc15874"/>
      <w:bookmarkStart w:id="111" w:name="_Toc32555"/>
      <w:bookmarkStart w:id="112" w:name="_Toc19883"/>
      <w:bookmarkStart w:id="113" w:name="_Toc31021"/>
      <w:r>
        <w:rPr>
          <w:rFonts w:hint="default" w:ascii="Times New Roman" w:hAnsi="Times New Roman" w:eastAsia="宋体" w:cs="Times New Roman"/>
          <w:b/>
          <w:bCs w:val="0"/>
          <w:snapToGrid/>
          <w:kern w:val="2"/>
          <w:sz w:val="31"/>
          <w:szCs w:val="31"/>
          <w:lang w:val="en-US" w:eastAsia="zh-CN" w:bidi="ar-SA"/>
        </w:rPr>
        <w:t>第一节  翻译推理</w:t>
      </w:r>
      <w:bookmarkEnd w:id="107"/>
      <w:bookmarkEnd w:id="108"/>
      <w:bookmarkEnd w:id="109"/>
      <w:bookmarkEnd w:id="110"/>
      <w:bookmarkEnd w:id="111"/>
      <w:bookmarkEnd w:id="112"/>
      <w:bookmarkEnd w:id="113"/>
    </w:p>
    <w:p w14:paraId="05EBC44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b/>
          <w:bCs/>
          <w:color w:val="auto"/>
          <w:kern w:val="0"/>
          <w:sz w:val="22"/>
          <w:szCs w:val="22"/>
          <w:highlight w:val="none"/>
          <w:lang w:val="en-US" w:eastAsia="zh-CN" w:bidi="ar"/>
        </w:rPr>
      </w:pPr>
      <w:bookmarkStart w:id="114" w:name="_Toc13195"/>
      <w:bookmarkStart w:id="115" w:name="_Toc8316"/>
      <w:bookmarkStart w:id="116" w:name="_Toc14701"/>
      <w:bookmarkStart w:id="117" w:name="_Toc9258"/>
      <w:bookmarkStart w:id="118" w:name="_Toc12444"/>
      <w:r>
        <w:drawing>
          <wp:inline distT="0" distB="0" distL="114300" distR="114300">
            <wp:extent cx="4462780" cy="3493770"/>
            <wp:effectExtent l="0" t="0" r="444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07"/>
                    <a:stretch>
                      <a:fillRect/>
                    </a:stretch>
                  </pic:blipFill>
                  <pic:spPr>
                    <a:xfrm>
                      <a:off x="0" y="0"/>
                      <a:ext cx="4462780" cy="3493770"/>
                    </a:xfrm>
                    <a:prstGeom prst="rect">
                      <a:avLst/>
                    </a:prstGeom>
                    <a:noFill/>
                    <a:ln>
                      <a:noFill/>
                    </a:ln>
                  </pic:spPr>
                </pic:pic>
              </a:graphicData>
            </a:graphic>
          </wp:inline>
        </w:drawing>
      </w:r>
    </w:p>
    <w:bookmarkEnd w:id="114"/>
    <w:bookmarkEnd w:id="115"/>
    <w:bookmarkEnd w:id="116"/>
    <w:bookmarkEnd w:id="117"/>
    <w:bookmarkEnd w:id="118"/>
    <w:p w14:paraId="3CB643FA">
      <w:pPr>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br w:type="page"/>
      </w:r>
    </w:p>
    <w:p w14:paraId="5587B0B9">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一、翻译规则</w:t>
      </w:r>
    </w:p>
    <w:p w14:paraId="319AFD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 “前推后” ：如果 /若/ 就 / 都 / 一定</w:t>
      </w:r>
    </w:p>
    <w:p w14:paraId="57D7F40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 “后推前” ：只有...才...、不...不...、除非...否则不...、谁必不可少谁放在箭头后</w:t>
      </w:r>
    </w:p>
    <w:p w14:paraId="6596A74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 “…且…”关系 ：和、既...又…、不仅…而且…、...但是...</w:t>
      </w:r>
    </w:p>
    <w:p w14:paraId="74AB88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 “…或… ”关系：或者、或者...或者...、A和B至少一个</w:t>
      </w:r>
    </w:p>
    <w:p w14:paraId="30C8F69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  “要么要么”:二者必居其一</w:t>
      </w:r>
    </w:p>
    <w:p w14:paraId="7F816009">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p>
    <w:p w14:paraId="665A04B0">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二、推理规则</w:t>
      </w:r>
    </w:p>
    <w:p w14:paraId="02D0756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 “逆否等价”：A → B 等价于 —B → —A（肯后、否前不必然）</w:t>
      </w:r>
    </w:p>
    <w:p w14:paraId="443A82D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 A 或 B，推理规则： 否一推一</w:t>
      </w:r>
    </w:p>
    <w:p w14:paraId="12D11EE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 摩根定律：—（A且B）＝ —A 或 —B</w:t>
      </w:r>
    </w:p>
    <w:p w14:paraId="7AC42BD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            — （A或B）＝ —A 且 —B</w:t>
      </w:r>
    </w:p>
    <w:p w14:paraId="5715ADF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3001E6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7E4D08B">
      <w:pPr>
        <w:pageBreakBefore w:val="0"/>
        <w:wordWrap/>
        <w:overflowPunct/>
        <w:bidi w:val="0"/>
        <w:spacing w:line="360" w:lineRule="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504ED8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1.互联网技术如果运用得好就会改善人民的生活生产环境。</w:t>
      </w:r>
    </w:p>
    <w:p w14:paraId="26C1C42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如果以上为真，下列一定成立的是：</w:t>
      </w:r>
    </w:p>
    <w:p w14:paraId="12C821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A.互联网技术如果运用得不好，一定会破坏人民的生活生产环境</w:t>
      </w:r>
    </w:p>
    <w:p w14:paraId="1C2F4D7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B.如果人民的生活生产环境改善了，一定是因为互联网技术运用得好</w:t>
      </w:r>
    </w:p>
    <w:p w14:paraId="0341B19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C.互联网技术如果没有改善人民的生活生产环境，一定是因为运用得不好</w:t>
      </w:r>
    </w:p>
    <w:p w14:paraId="58E8639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D.互联网技术运用得好与坏直接决定了人民生活生产环境的改善或恶化</w:t>
      </w:r>
    </w:p>
    <w:p w14:paraId="37A987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9BEFF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2.在北太平洋海岸某处河口，每年秋天都会出现三文鱼洄游的壮观场面。这周围也常出现一种以三文鱼为猎物的海雕。观察者们发现了这样一个规律：如果这种海雕增加，那么可以知道三文鱼洄游数量增加了。</w:t>
      </w:r>
    </w:p>
    <w:p w14:paraId="259DC9F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据此，可以推出以下哪项：</w:t>
      </w:r>
    </w:p>
    <w:p w14:paraId="03E20D4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A.如果海雕减少了，那么可以知道三文鱼洄游数量减少了</w:t>
      </w:r>
    </w:p>
    <w:p w14:paraId="4D54503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B.三文鱼洄游数量增加了，就能观察到更多海雕</w:t>
      </w:r>
    </w:p>
    <w:p w14:paraId="0C6093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C.如果三文鱼洄游数量减少了，就可以判断海雕数量也减少了</w:t>
      </w:r>
    </w:p>
    <w:p w14:paraId="6CF084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D.三文鱼和海雕有平衡的种群数量增减关系</w:t>
      </w:r>
    </w:p>
    <w:p w14:paraId="0B759B6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84D3F5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3.老师教导学生：“只有努力学习，才能取得进步。”以下解释与老师原意不符的一项是：</w:t>
      </w:r>
    </w:p>
    <w:p w14:paraId="667277E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A.如果不努力学习，就不能取得进步</w:t>
      </w:r>
    </w:p>
    <w:p w14:paraId="34C8C61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B.除非努力学习，否则不能取得进步</w:t>
      </w:r>
    </w:p>
    <w:p w14:paraId="622881A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C.只要努力学习，就能取得进步</w:t>
      </w:r>
    </w:p>
    <w:p w14:paraId="784191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D.如果取得进步了，那就是努力学习了</w:t>
      </w:r>
    </w:p>
    <w:p w14:paraId="338309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561C8B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4.一种汽车要畅销，必须领导时尚潮流；一种汽车，只有把握流行趋势，才能领导时尚潮流；而一个汽车设计师如果没有良好的观察力，他设计的汽车就不可能把握流行趋势。</w:t>
      </w:r>
    </w:p>
    <w:p w14:paraId="0903EA1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以下哪项结论可以从题干的断定中推出：</w:t>
      </w:r>
    </w:p>
    <w:p w14:paraId="1DCC143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Ⅰ.一个畅销汽车的设计师，不可能没有良好的观察力</w:t>
      </w:r>
    </w:p>
    <w:p w14:paraId="709CDF5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Ⅱ.一种没有把握流行趋势的汽车，不可能畅销</w:t>
      </w:r>
    </w:p>
    <w:p w14:paraId="3176AF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Ⅲ.一种没有领导时尚潮流的汽车的设计师，一定没有良好的观察力</w:t>
      </w:r>
    </w:p>
    <w:p w14:paraId="0FD924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A.只有Ⅱ</w:t>
      </w:r>
    </w:p>
    <w:p w14:paraId="463228E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B.只有Ⅰ和Ⅲ</w:t>
      </w:r>
    </w:p>
    <w:p w14:paraId="2AEF9F6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C.只有Ⅰ和Ⅱ</w:t>
      </w:r>
    </w:p>
    <w:p w14:paraId="6007530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D.Ⅰ、Ⅱ、和Ⅲ</w:t>
      </w:r>
    </w:p>
    <w:p w14:paraId="4720CE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A773B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5.为全面建成小康社会，必须全面深化改革开放。只有依靠全面的法制保障，才能确保有效实施改革开放。如果没有党的全面建设从而确保党的坚强领导，是不可能实现有效的依法治国的。</w:t>
      </w:r>
    </w:p>
    <w:p w14:paraId="66A95AF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由此可以推理得出：</w:t>
      </w:r>
    </w:p>
    <w:p w14:paraId="700291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A.要想加强党的建设，必须深化改革开放</w:t>
      </w:r>
    </w:p>
    <w:p w14:paraId="70E769B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B.没有党的全面建设，不可能实现小康社会</w:t>
      </w:r>
    </w:p>
    <w:p w14:paraId="62C4FEA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C.落实了全面依法治国，就能建成小康社会</w:t>
      </w:r>
    </w:p>
    <w:p w14:paraId="7DCA6D4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D.不能全面改革开放，即是没有全面加强党的建设</w:t>
      </w:r>
    </w:p>
    <w:p w14:paraId="3B577F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3CB8CA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6.某公司的人力资源部最近发了一则通知：除非你在调休之前提交申请，否则按旷工处理。</w:t>
      </w:r>
    </w:p>
    <w:p w14:paraId="1B41E84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以下哪项判断的含义与上述通知不同：</w:t>
      </w:r>
    </w:p>
    <w:p w14:paraId="5B22705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A.只有在调休之前提交申请才不会按旷工处理</w:t>
      </w:r>
    </w:p>
    <w:p w14:paraId="51E5C42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B.如果在调休之前提交申请，就不会按旷工处理</w:t>
      </w:r>
    </w:p>
    <w:p w14:paraId="17D331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C.如果没有按旷工处理，那么在调休之前就提交了申请</w:t>
      </w:r>
    </w:p>
    <w:p w14:paraId="66E6FD5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D.如果没有在调休之前提交申请，那么就按旷工处理</w:t>
      </w:r>
    </w:p>
    <w:p w14:paraId="07F653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32B9C3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7.可降解塑料制品，要么价格高，要么物理特性差。</w:t>
      </w:r>
    </w:p>
    <w:p w14:paraId="040AAA2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如果上述为真，可以推出（  ）</w:t>
      </w:r>
    </w:p>
    <w:p w14:paraId="24FA8E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A.可降解塑料制品价格高</w:t>
      </w:r>
    </w:p>
    <w:p w14:paraId="36B83E7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B.可降解塑料制品物理特性差</w:t>
      </w:r>
    </w:p>
    <w:p w14:paraId="4D80473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C.可降解塑料制品价格高且物理特性差</w:t>
      </w:r>
    </w:p>
    <w:p w14:paraId="776B81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D.可降解塑料制品如果价格高，则物理特性不差</w:t>
      </w:r>
    </w:p>
    <w:p w14:paraId="7243581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8A30C8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8.张老师和李老师是某高校管理学院的教师，该学院的所有教职工都是运动爱好者。他们或者喜欢游泳，或者喜欢跑步。张老师喜欢游泳，李老师不喜欢跑步。</w:t>
      </w:r>
    </w:p>
    <w:p w14:paraId="467D5C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如果以上论述为真，下列哪项必然为真：</w:t>
      </w:r>
    </w:p>
    <w:p w14:paraId="127735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Ⅰ.李老师喜欢游泳</w:t>
      </w:r>
    </w:p>
    <w:p w14:paraId="2001151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Ⅱ.张老师不喜欢跑步</w:t>
      </w:r>
    </w:p>
    <w:p w14:paraId="32E6A6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Ⅲ.管理学院的教职工不喜欢游泳的人喜欢跑步</w:t>
      </w:r>
    </w:p>
    <w:p w14:paraId="087B3DF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Ⅳ.管理学院的教职工一半喜欢游泳，一半喜欢跑步</w:t>
      </w:r>
    </w:p>
    <w:p w14:paraId="33C2C6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A.仅Ⅰ</w:t>
      </w:r>
      <w:r>
        <w:rPr>
          <w:rFonts w:hint="default"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B.仅Ⅰ、Ⅱ</w:t>
      </w:r>
    </w:p>
    <w:p w14:paraId="4D2F3C3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C.仅Ⅰ、Ⅲ</w:t>
      </w:r>
      <w:r>
        <w:rPr>
          <w:rFonts w:hint="default"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D.仅Ⅱ、Ⅲ、Ⅳ</w:t>
      </w:r>
    </w:p>
    <w:p w14:paraId="6F5430C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5570C9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9.或者被告是有罪的，或者他是疯子；如果他有罪，则他应当被处死；如果他是疯子，则他应该永远接受住院，如果证据不够有力，则被告不应该被处死。</w:t>
      </w:r>
    </w:p>
    <w:p w14:paraId="253B003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现知，证据不够有力，那么根据已知条件可以推知：</w:t>
      </w:r>
    </w:p>
    <w:p w14:paraId="615641C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A.被告应该被处死</w:t>
      </w:r>
    </w:p>
    <w:p w14:paraId="6A6626A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B.被告是有罪的</w:t>
      </w:r>
    </w:p>
    <w:p w14:paraId="7FE72B0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C.被告应该永远接受住院治疗</w:t>
      </w:r>
    </w:p>
    <w:p w14:paraId="55B60B6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D.被告既无罪又不是疯子</w:t>
      </w:r>
    </w:p>
    <w:p w14:paraId="17D09C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84899D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10.只要做到依法治国并且真正以人为本，就能彻底解决拖欠民工工资问题。根据2014年春节期间的一项调查显示，有些地方拖欠民工工资现象仍旧存在。由此可见：</w:t>
      </w:r>
    </w:p>
    <w:p w14:paraId="24D6A8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A.有些地方没有以人为本</w:t>
      </w:r>
    </w:p>
    <w:p w14:paraId="12C645B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B.有些地方以人为本</w:t>
      </w:r>
    </w:p>
    <w:p w14:paraId="42E9C5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C.有些地方既没有依法治国，也没有以人为本</w:t>
      </w:r>
    </w:p>
    <w:p w14:paraId="23B9DA7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D.有些地方或者没有依法治国，或者没有以人为本</w:t>
      </w:r>
    </w:p>
    <w:p w14:paraId="63DFC8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7F4198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11.花店有百合、玫瑰、剑兰、康乃馨、勿忘我、马蹄莲等6个品种的鲜花，不同品种鲜花的搭配遵循如下原则：</w:t>
      </w:r>
    </w:p>
    <w:p w14:paraId="06EAC7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（1）没有玫瑰，就没有百合；</w:t>
      </w:r>
    </w:p>
    <w:p w14:paraId="2252615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（2）玫瑰和康乃馨不能一起搭配；</w:t>
      </w:r>
    </w:p>
    <w:p w14:paraId="243FDD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（3）只要有剑兰就一定有康乃馨，意为“健康”；</w:t>
      </w:r>
    </w:p>
    <w:p w14:paraId="7E8B6E5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（4）如果没有马蹄莲和勿忘我，就一定有康乃馨。                                                  </w:t>
      </w:r>
    </w:p>
    <w:p w14:paraId="68C98C7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如果选择百合作为主花，再从其余5个品种中至少选择一种来搭配成组合花束，则下列说法正确的是：</w:t>
      </w:r>
    </w:p>
    <w:p w14:paraId="7B2FF49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A.只能选择玫瑰搭配</w:t>
      </w:r>
    </w:p>
    <w:p w14:paraId="19FCD6F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B.可以选择剑兰搭配</w:t>
      </w:r>
    </w:p>
    <w:p w14:paraId="74D28B7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C.如果选勿忘我，就不能选马蹄莲</w:t>
      </w:r>
    </w:p>
    <w:p w14:paraId="11B5D5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D.如果不选马蹄莲，就一定会选勿忘我</w:t>
      </w:r>
    </w:p>
    <w:p w14:paraId="3F35DD4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A070D0A">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19" w:name="_Toc5623"/>
      <w:r>
        <w:rPr>
          <w:rFonts w:hint="default" w:ascii="Times New Roman" w:hAnsi="Times New Roman" w:eastAsia="宋体" w:cs="Times New Roman"/>
          <w:b/>
          <w:bCs w:val="0"/>
          <w:snapToGrid/>
          <w:kern w:val="2"/>
          <w:sz w:val="31"/>
          <w:szCs w:val="31"/>
          <w:lang w:val="en-US" w:eastAsia="zh-CN" w:bidi="ar-SA"/>
        </w:rPr>
        <w:t>第二节  集合推理</w:t>
      </w:r>
      <w:bookmarkEnd w:id="119"/>
    </w:p>
    <w:p w14:paraId="6618C201">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一、四组翻译</w:t>
      </w:r>
    </w:p>
    <w:p w14:paraId="781AF48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所有A都是B：A → B</w:t>
      </w:r>
    </w:p>
    <w:p w14:paraId="3FE0AD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所有A都不是B：A → 非 B </w:t>
      </w:r>
    </w:p>
    <w:p w14:paraId="44082D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有的A是B：有的 A → B</w:t>
      </w:r>
    </w:p>
    <w:p w14:paraId="1D699EF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有的A不是B：有的 A → 非 B</w:t>
      </w:r>
    </w:p>
    <w:p w14:paraId="093F38FF">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p>
    <w:p w14:paraId="4DCF526F">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二、三组换位</w:t>
      </w:r>
    </w:p>
    <w:p w14:paraId="6E3BD7C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所有A都是B → 有的B是A</w:t>
      </w:r>
    </w:p>
    <w:p w14:paraId="29612C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所有A都不是B  ← →  所有B都不是A</w:t>
      </w:r>
    </w:p>
    <w:p w14:paraId="4451264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有的A是B  ← →   有的B是A</w:t>
      </w:r>
    </w:p>
    <w:p w14:paraId="6CFAC5A4">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p>
    <w:p w14:paraId="7CA59121">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三、两组推理</w:t>
      </w:r>
    </w:p>
    <w:p w14:paraId="11B1B2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所有A都是B → 某个A是B → 有的A是B</w:t>
      </w:r>
    </w:p>
    <w:p w14:paraId="40D7E9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所有A都不是B → 某个A不是B → 有的A不是B</w:t>
      </w:r>
    </w:p>
    <w:p w14:paraId="0C7A243D">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p>
    <w:p w14:paraId="71E22469">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四、一个递推</w:t>
      </w:r>
    </w:p>
    <w:p w14:paraId="21AC1FB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有的A→B，B→C    →   有的A→C</w:t>
      </w:r>
    </w:p>
    <w:p w14:paraId="66BC1905">
      <w:pPr>
        <w:pageBreakBefore w:val="0"/>
        <w:wordWrap/>
        <w:overflowPunct/>
        <w:bidi w:val="0"/>
        <w:spacing w:line="360" w:lineRule="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2203E39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为丰富员工业余生活，某企业每年划出一笔固定经费用作员工的旅游福利。该企业的部分员工自发成立了一个驴友协会，驴友协会中的一些人是该企业的技术骨干。最近，该企业的部分领导准备把这笔经费挪作他用，这一想法得到了企业管理层所有成员的同意，但驴友协会的成员都不同意企业管理层的这一决定。</w:t>
      </w:r>
    </w:p>
    <w:p w14:paraId="199A7D6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根据以上陈述，可以得出以下哪项？</w:t>
      </w:r>
    </w:p>
    <w:p w14:paraId="173F66E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A.有些技术骨干不是管理层成员</w:t>
      </w:r>
    </w:p>
    <w:p w14:paraId="1A3C71A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B.管理层成员都不是技术骨干</w:t>
      </w:r>
    </w:p>
    <w:p w14:paraId="7D46562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C.驴友协会的成员都是技术骨干</w:t>
      </w:r>
    </w:p>
    <w:p w14:paraId="4085F46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D.有些管理层成员是技术骨干</w:t>
      </w:r>
    </w:p>
    <w:p w14:paraId="6AD3B9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3B1E5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2.所有刑事侦查专业的大四学生毕业后都当警察了，有的警察是党员，刑事侦查专业的大四学生都不是警察。 </w:t>
      </w:r>
    </w:p>
    <w:p w14:paraId="515056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由此可以推出的是：</w:t>
      </w:r>
    </w:p>
    <w:p w14:paraId="275F546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A. 有的党员是刑事侦查专业的大学毕业生 </w:t>
      </w:r>
    </w:p>
    <w:p w14:paraId="7828020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B. 有的党员不是刑事侦查专业的大四学生 </w:t>
      </w:r>
    </w:p>
    <w:p w14:paraId="109D91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C. 有的刑事侦查专业的大四学生是党员 </w:t>
      </w:r>
    </w:p>
    <w:p w14:paraId="1A6862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有的刑事侦查专业的大四学生不是党员</w:t>
      </w:r>
    </w:p>
    <w:p w14:paraId="7B77496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7EDF52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3.在美国，X研究院的所有院士都反对人类食用转基因食品，而专门生产转基因玉米的Y公司，其所有领导层人员都认为转基因食品是安全的，提倡人们放心食用。一些大学教授兼任Y公司的领导。</w:t>
      </w:r>
    </w:p>
    <w:p w14:paraId="7EB9ED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假设以上陈述为真，则以下哪项也一定为真？</w:t>
      </w:r>
    </w:p>
    <w:p w14:paraId="2EEB169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A.有些大学教授是美国X研究院的院士</w:t>
      </w:r>
    </w:p>
    <w:p w14:paraId="72BC5F3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B.有些研究院院士支持人类食用转基因食品</w:t>
      </w:r>
    </w:p>
    <w:p w14:paraId="1A29A27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C.一些大学教授支持人们食用转基因食品</w:t>
      </w:r>
    </w:p>
    <w:p w14:paraId="598F4BA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D.有些大学教授不支持人们食用转基因食品</w:t>
      </w:r>
      <w:r>
        <w:rPr>
          <w:rFonts w:hint="default" w:ascii="Times New Roman" w:hAnsi="Times New Roman" w:eastAsia="宋体" w:cs="Times New Roman"/>
          <w:b w:val="0"/>
          <w:bCs w:val="0"/>
          <w:snapToGrid/>
          <w:kern w:val="2"/>
          <w:sz w:val="22"/>
          <w:szCs w:val="22"/>
          <w:lang w:val="en-US" w:eastAsia="zh-CN" w:bidi="ar-SA"/>
        </w:rPr>
        <w:tab/>
      </w:r>
    </w:p>
    <w:p w14:paraId="04D4291C">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6A47C9E9">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56A2C618">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bookmarkStart w:id="120" w:name="_Toc11749"/>
      <w:r>
        <w:rPr>
          <w:rFonts w:hint="default" w:ascii="Times New Roman" w:hAnsi="Times New Roman" w:eastAsia="宋体" w:cs="Times New Roman"/>
          <w:sz w:val="22"/>
          <w:szCs w:val="22"/>
          <w:lang w:val="en-US" w:eastAsia="zh-CN"/>
        </w:rPr>
        <w:br w:type="page"/>
      </w:r>
    </w:p>
    <w:p w14:paraId="715F36D9">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21" w:name="_Toc13837"/>
      <w:r>
        <w:rPr>
          <w:rFonts w:hint="default" w:ascii="Times New Roman" w:hAnsi="Times New Roman" w:eastAsia="宋体" w:cs="Times New Roman"/>
          <w:b/>
          <w:bCs w:val="0"/>
          <w:snapToGrid/>
          <w:kern w:val="2"/>
          <w:sz w:val="31"/>
          <w:szCs w:val="31"/>
          <w:lang w:val="en-US" w:eastAsia="zh-CN" w:bidi="ar-SA"/>
        </w:rPr>
        <w:t>第三节  组合排列</w:t>
      </w:r>
      <w:bookmarkEnd w:id="120"/>
      <w:bookmarkEnd w:id="121"/>
    </w:p>
    <w:p w14:paraId="21C0E872">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一、找突破口</w:t>
      </w:r>
    </w:p>
    <w:p w14:paraId="226F927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223385" cy="824865"/>
                <wp:effectExtent l="20955" t="20955" r="80010" b="87630"/>
                <wp:docPr id="203" name="流程图: 可选过程 203"/>
                <wp:cNvGraphicFramePr/>
                <a:graphic xmlns:a="http://schemas.openxmlformats.org/drawingml/2006/main">
                  <a:graphicData uri="http://schemas.microsoft.com/office/word/2010/wordprocessingShape">
                    <wps:wsp>
                      <wps:cNvSpPr/>
                      <wps:spPr>
                        <a:xfrm>
                          <a:off x="0" y="0"/>
                          <a:ext cx="4223385" cy="824865"/>
                        </a:xfrm>
                        <a:prstGeom prst="flowChartAlternateProcess">
                          <a:avLst/>
                        </a:prstGeom>
                        <a:solidFill>
                          <a:srgbClr val="FFFFFF"/>
                        </a:solidFill>
                        <a:ln w="9525" cap="flat" cmpd="sng">
                          <a:solidFill>
                            <a:srgbClr val="000000"/>
                          </a:solidFill>
                          <a:prstDash val="solid"/>
                          <a:miter/>
                          <a:headEnd type="none" w="med" len="med"/>
                          <a:tailEnd type="none" w="med" len="med"/>
                        </a:ln>
                        <a:effectLst>
                          <a:outerShdw blurRad="50800" dist="38100" dir="2700000" algn="tl" rotWithShape="0">
                            <a:prstClr val="black">
                              <a:alpha val="40000"/>
                            </a:prstClr>
                          </a:outerShdw>
                        </a:effectLst>
                      </wps:spPr>
                      <wps:txbx>
                        <w:txbxContent>
                          <w:p w14:paraId="225B0F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1.确定信息</w:t>
                            </w:r>
                          </w:p>
                          <w:p w14:paraId="65658A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ascii="宋体" w:hAnsi="宋体" w:cs="宋体"/>
                                <w:sz w:val="24"/>
                                <w:szCs w:val="24"/>
                                <w:lang w:val="en-US" w:eastAsia="zh-CN"/>
                              </w:rPr>
                              <w:t>2.最大信息</w:t>
                            </w:r>
                          </w:p>
                        </w:txbxContent>
                      </wps:txbx>
                      <wps:bodyPr upright="1"/>
                    </wps:wsp>
                  </a:graphicData>
                </a:graphic>
              </wp:inline>
            </w:drawing>
          </mc:Choice>
          <mc:Fallback>
            <w:pict>
              <v:shape id="_x0000_s1026" o:spid="_x0000_s1026" o:spt="176" type="#_x0000_t176" style="height:64.95pt;width:332.55pt;" fillcolor="#FFFFFF" filled="t" stroked="t" coordsize="21600,21600" o:gfxdata="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ajuCH1gAAAAUBAAAPAAAAAAAAAAEAIAAA&#10;ACIAAABkcnMvZG93bnJldi54bWxQSwECFAAUAAAACACHTuJAjtKs64ACAAAIBQAADgAAAAAAAAAB&#10;ACAAAAAlAQAAZHJzL2Uyb0RvYy54bWxQSwUGAAAAAAYABgBZAQAAFwYAAAAA&#10;">
                <v:fill on="t" focussize="0,0"/>
                <v:stroke color="#000000" joinstyle="miter"/>
                <v:imagedata o:title=""/>
                <o:lock v:ext="edit" aspectratio="f"/>
                <v:shadow on="t" color="#000000" opacity="26214f" offset="2.12133858267717pt,2.12133858267717pt" origin="-32768f,-32768f" matrix="65536f,0f,0f,65536f"/>
                <v:textbox>
                  <w:txbxContent>
                    <w:p w14:paraId="225B0FF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1.确定信息</w:t>
                      </w:r>
                    </w:p>
                    <w:p w14:paraId="65658A9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ascii="宋体" w:hAnsi="宋体" w:cs="宋体"/>
                          <w:sz w:val="24"/>
                          <w:szCs w:val="24"/>
                          <w:lang w:val="en-US" w:eastAsia="zh-CN"/>
                        </w:rPr>
                        <w:t>2.最大信息</w:t>
                      </w:r>
                    </w:p>
                  </w:txbxContent>
                </v:textbox>
                <w10:wrap type="none"/>
                <w10:anchorlock/>
              </v:shape>
            </w:pict>
          </mc:Fallback>
        </mc:AlternateContent>
      </w:r>
    </w:p>
    <w:p w14:paraId="36FE0DF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77A576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梅兰竹菊是张老汉的四个女儿。有一次，某客人问起四姐妹的年龄，得到不同的回答。梅说：“兰比竹小。”兰说：“我比梅小。”竹说：“兰不是三姐。”菊说：“我是大姐。”憨厚的张老汉在旁补充道：“大女儿和三女儿撒谎呢，二女儿和小女儿说得对。”</w:t>
      </w:r>
    </w:p>
    <w:p w14:paraId="7B1C69B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据此，按年龄从大到小的顺序，可以判断四姐妹依次为：</w:t>
      </w:r>
    </w:p>
    <w:p w14:paraId="611AE74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A.梅兰竹菊</w:t>
      </w:r>
      <w:r>
        <w:rPr>
          <w:rFonts w:hint="default" w:ascii="Times New Roman" w:hAnsi="Times New Roman" w:eastAsia="宋体" w:cs="Times New Roman"/>
          <w:color w:val="auto"/>
          <w:kern w:val="0"/>
          <w:sz w:val="22"/>
          <w:szCs w:val="22"/>
          <w:highlight w:val="none"/>
          <w:lang w:val="en-US" w:eastAsia="zh-CN" w:bidi="ar"/>
        </w:rPr>
        <w:tab/>
      </w:r>
      <w:r>
        <w:rPr>
          <w:rFonts w:hint="eastAsia"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B.梅兰菊竹</w:t>
      </w:r>
      <w:r>
        <w:rPr>
          <w:rFonts w:hint="default" w:ascii="Times New Roman" w:hAnsi="Times New Roman" w:eastAsia="宋体" w:cs="Times New Roman"/>
          <w:color w:val="auto"/>
          <w:kern w:val="0"/>
          <w:sz w:val="22"/>
          <w:szCs w:val="22"/>
          <w:highlight w:val="none"/>
          <w:lang w:val="en-US" w:eastAsia="zh-CN" w:bidi="ar"/>
        </w:rPr>
        <w:tab/>
      </w:r>
    </w:p>
    <w:p w14:paraId="2D3F1C7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C.兰菊梅竹</w:t>
      </w:r>
      <w:r>
        <w:rPr>
          <w:rFonts w:hint="default" w:ascii="Times New Roman" w:hAnsi="Times New Roman" w:eastAsia="宋体" w:cs="Times New Roman"/>
          <w:color w:val="auto"/>
          <w:kern w:val="0"/>
          <w:sz w:val="22"/>
          <w:szCs w:val="22"/>
          <w:highlight w:val="none"/>
          <w:lang w:val="en-US" w:eastAsia="zh-CN" w:bidi="ar"/>
        </w:rPr>
        <w:tab/>
      </w:r>
      <w:r>
        <w:rPr>
          <w:rFonts w:hint="eastAsia"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D.菊兰梅竹</w:t>
      </w:r>
    </w:p>
    <w:p w14:paraId="3B54091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A1AF6A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五位同学对毕业去向进行讨论。小张说：“小王去了百度，小李去了顺丰。”小王说：“小李去了阿里，小赵去了浦发。”小李说：“小赵去了顺丰，小周去了浦发。”小赵说：“小周去了腾讯，小李去了阿里。”小周说：“小张去了阿里，小李去了腾讯。”</w:t>
      </w:r>
    </w:p>
    <w:p w14:paraId="4793B77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已知每个人所去的单位不同，而且每个人的去向都有人说对。那么，每个人的毕业去向为：</w:t>
      </w:r>
    </w:p>
    <w:p w14:paraId="2E61542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A.小李去了阿里，小赵去了百度，小张去了腾讯，小王去了顺丰，小周去了浦发</w:t>
      </w:r>
    </w:p>
    <w:p w14:paraId="51D6BE4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B.小周去了阿里，小王去了百度，小赵去了腾讯，小张去了顺丰，小李去了浦发</w:t>
      </w:r>
    </w:p>
    <w:p w14:paraId="1CC72FB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C.小张去了阿里，小王去了百度，小李去了腾讯，小赵去了顺丰，小周去了浦发</w:t>
      </w:r>
    </w:p>
    <w:p w14:paraId="410BDF0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D.小赵去了阿里，小李去了百度，小周去了腾讯，小张去了顺丰，小王去了浦发</w:t>
      </w:r>
    </w:p>
    <w:p w14:paraId="6142B1A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3222ED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3.老鼠在猫的左边，狗在老鼠右边，老鼠正上方有只黄鹂，狗的正上方有只喜鹊，下列位置关系正确的是：</w:t>
      </w:r>
    </w:p>
    <w:p w14:paraId="71AE2D2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A.狗的左边是猫</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34F9B9F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B.狗的右边是猫</w:t>
      </w:r>
    </w:p>
    <w:p w14:paraId="7C6F144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C.黄鹂的右边是喜鹊</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4830FB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D.黄鹂的左边是喜鹊</w:t>
      </w:r>
    </w:p>
    <w:p w14:paraId="6D1BC3A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286236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4.A、B、C、D四个女生住在同一个宿舍，她们当中有一个人在洗水果，一个人在画画，一个人在上网，一个人在复习功课。其中：</w:t>
      </w:r>
    </w:p>
    <w:p w14:paraId="63B28D8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（1）A不在洗水果，也不在复习功课</w:t>
      </w:r>
    </w:p>
    <w:p w14:paraId="5D1A9EB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（2）B不在上网，也不在洗水果</w:t>
      </w:r>
    </w:p>
    <w:p w14:paraId="5E57025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（3）如果A不在上网，那么D不在洗水果</w:t>
      </w:r>
    </w:p>
    <w:p w14:paraId="5822B61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（4）C不在复习功课，也不在洗水果</w:t>
      </w:r>
    </w:p>
    <w:p w14:paraId="3F1208E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（5）D不在复习功课，也不在上网</w:t>
      </w:r>
    </w:p>
    <w:p w14:paraId="3C83481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下列说法正确的是：</w:t>
      </w:r>
    </w:p>
    <w:p w14:paraId="6F9F9A4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A.B在复习功课，C在画画</w:t>
      </w:r>
    </w:p>
    <w:p w14:paraId="4E9630F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B.C在洗水果，D在复习功课</w:t>
      </w:r>
    </w:p>
    <w:p w14:paraId="335FFDF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C.A在上网，B在画画</w:t>
      </w:r>
    </w:p>
    <w:p w14:paraId="2547080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D.A在复习功课，D在画画</w:t>
      </w:r>
    </w:p>
    <w:p w14:paraId="617B605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9679B2A">
      <w:pPr>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br w:type="page"/>
      </w:r>
    </w:p>
    <w:p w14:paraId="5430DEA3">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二、常用方法</w:t>
      </w:r>
    </w:p>
    <w:p w14:paraId="31D20F5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b/>
          <w:bCs/>
          <w:color w:val="auto"/>
          <w:kern w:val="0"/>
          <w:sz w:val="22"/>
          <w:szCs w:val="22"/>
          <w:highlight w:val="none"/>
          <w:lang w:val="en-US" w:eastAsia="zh-CN" w:bidi="ar"/>
        </w:rPr>
        <w:t>（一）代入排除法</w:t>
      </w:r>
    </w:p>
    <w:p w14:paraId="0D2BA9A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09770" cy="1071245"/>
                <wp:effectExtent l="20955" t="20955" r="79375" b="88900"/>
                <wp:docPr id="179" name="流程图: 可选过程 179"/>
                <wp:cNvGraphicFramePr/>
                <a:graphic xmlns:a="http://schemas.openxmlformats.org/drawingml/2006/main">
                  <a:graphicData uri="http://schemas.microsoft.com/office/word/2010/wordprocessingShape">
                    <wps:wsp>
                      <wps:cNvSpPr/>
                      <wps:spPr>
                        <a:xfrm>
                          <a:off x="0" y="0"/>
                          <a:ext cx="4509770" cy="1071245"/>
                        </a:xfrm>
                        <a:prstGeom prst="flowChartAlternateProcess">
                          <a:avLst/>
                        </a:prstGeom>
                        <a:solidFill>
                          <a:srgbClr val="FFFFFF"/>
                        </a:solidFill>
                        <a:ln w="9525" cap="flat" cmpd="sng">
                          <a:solidFill>
                            <a:srgbClr val="000000"/>
                          </a:solidFill>
                          <a:prstDash val="solid"/>
                          <a:miter/>
                          <a:headEnd type="none" w="med" len="med"/>
                          <a:tailEnd type="none" w="med" len="med"/>
                        </a:ln>
                        <a:effectLst>
                          <a:outerShdw blurRad="50800" dist="38100" dir="2700000" algn="tl" rotWithShape="0">
                            <a:prstClr val="black">
                              <a:alpha val="40000"/>
                            </a:prstClr>
                          </a:outerShdw>
                        </a:effectLst>
                      </wps:spPr>
                      <wps:txbx>
                        <w:txbxContent>
                          <w:p w14:paraId="744540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1.含义：代入法：将选项代入题干进行验证的方法。</w:t>
                            </w:r>
                          </w:p>
                          <w:p w14:paraId="7D8231AA">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排除法：通过排除不符合题意的选项来得到正确选项</w:t>
                            </w:r>
                          </w:p>
                          <w:p w14:paraId="0595A9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rPr>
                              <w:t>适用</w:t>
                            </w:r>
                            <w:r>
                              <w:rPr>
                                <w:rFonts w:hint="eastAsia" w:ascii="宋体" w:hAnsi="宋体" w:cs="宋体"/>
                                <w:sz w:val="24"/>
                                <w:szCs w:val="24"/>
                                <w:lang w:val="en-US" w:eastAsia="zh-CN"/>
                              </w:rPr>
                              <w:t>的</w:t>
                            </w:r>
                            <w:r>
                              <w:rPr>
                                <w:rFonts w:hint="eastAsia" w:ascii="宋体" w:hAnsi="宋体" w:eastAsia="宋体" w:cs="宋体"/>
                                <w:sz w:val="24"/>
                                <w:szCs w:val="24"/>
                              </w:rPr>
                              <w:t>题目特点</w:t>
                            </w:r>
                            <w:r>
                              <w:rPr>
                                <w:rFonts w:hint="eastAsia" w:ascii="宋体" w:hAnsi="宋体" w:cs="宋体"/>
                                <w:sz w:val="24"/>
                                <w:szCs w:val="24"/>
                                <w:lang w:eastAsia="zh-CN"/>
                              </w:rPr>
                              <w:t>：</w:t>
                            </w:r>
                            <w:r>
                              <w:rPr>
                                <w:rFonts w:hint="eastAsia" w:ascii="宋体" w:hAnsi="宋体" w:cs="宋体"/>
                                <w:sz w:val="24"/>
                                <w:szCs w:val="24"/>
                                <w:lang w:val="en-US" w:eastAsia="zh-CN"/>
                              </w:rPr>
                              <w:t>选项相对全面且确定；问法为可能或不可能</w:t>
                            </w:r>
                          </w:p>
                        </w:txbxContent>
                      </wps:txbx>
                      <wps:bodyPr upright="1"/>
                    </wps:wsp>
                  </a:graphicData>
                </a:graphic>
              </wp:inline>
            </w:drawing>
          </mc:Choice>
          <mc:Fallback>
            <w:pict>
              <v:shape id="_x0000_s1026" o:spid="_x0000_s1026" o:spt="176" type="#_x0000_t176" style="height:84.35pt;width:355.1pt;" fillcolor="#FFFFFF" filled="t" stroked="t" coordsize="21600,21600" o:gfxdata="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ilpx6dUAAAAFAQAADwAAAAAAAAABACAA&#10;AAAiAAAAZHJzL2Rvd25yZXYueG1sUEsBAhQAFAAAAAgAh07iQLLcOfKCAgAACQUAAA4AAAAAAAAA&#10;AQAgAAAAJAEAAGRycy9lMm9Eb2MueG1sUEsFBgAAAAAGAAYAWQEAABgGAAAAAA==&#10;">
                <v:fill on="t" focussize="0,0"/>
                <v:stroke color="#000000" joinstyle="miter"/>
                <v:imagedata o:title=""/>
                <o:lock v:ext="edit" aspectratio="f"/>
                <v:shadow on="t" color="#000000" opacity="26214f" offset="2.12133858267717pt,2.12133858267717pt" origin="-32768f,-32768f" matrix="65536f,0f,0f,65536f"/>
                <v:textbox>
                  <w:txbxContent>
                    <w:p w14:paraId="744540A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1.含义：代入法：将选项代入题干进行验证的方法。</w:t>
                      </w:r>
                    </w:p>
                    <w:p w14:paraId="7D8231AA">
                      <w:pPr>
                        <w:keepNext w:val="0"/>
                        <w:keepLines w:val="0"/>
                        <w:pageBreakBefore w:val="0"/>
                        <w:widowControl w:val="0"/>
                        <w:kinsoku/>
                        <w:wordWrap/>
                        <w:overflowPunct/>
                        <w:topLinePunct w:val="0"/>
                        <w:autoSpaceDE/>
                        <w:autoSpaceDN/>
                        <w:bidi w:val="0"/>
                        <w:adjustRightInd/>
                        <w:snapToGrid/>
                        <w:spacing w:line="360" w:lineRule="auto"/>
                        <w:ind w:firstLine="960" w:firstLineChars="4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排除法：通过排除不符合题意的选项来得到正确选项</w:t>
                      </w:r>
                    </w:p>
                    <w:p w14:paraId="0595A9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rPr>
                        <w:t>适用</w:t>
                      </w:r>
                      <w:r>
                        <w:rPr>
                          <w:rFonts w:hint="eastAsia" w:ascii="宋体" w:hAnsi="宋体" w:cs="宋体"/>
                          <w:sz w:val="24"/>
                          <w:szCs w:val="24"/>
                          <w:lang w:val="en-US" w:eastAsia="zh-CN"/>
                        </w:rPr>
                        <w:t>的</w:t>
                      </w:r>
                      <w:r>
                        <w:rPr>
                          <w:rFonts w:hint="eastAsia" w:ascii="宋体" w:hAnsi="宋体" w:eastAsia="宋体" w:cs="宋体"/>
                          <w:sz w:val="24"/>
                          <w:szCs w:val="24"/>
                        </w:rPr>
                        <w:t>题目特点</w:t>
                      </w:r>
                      <w:r>
                        <w:rPr>
                          <w:rFonts w:hint="eastAsia" w:ascii="宋体" w:hAnsi="宋体" w:cs="宋体"/>
                          <w:sz w:val="24"/>
                          <w:szCs w:val="24"/>
                          <w:lang w:eastAsia="zh-CN"/>
                        </w:rPr>
                        <w:t>：</w:t>
                      </w:r>
                      <w:r>
                        <w:rPr>
                          <w:rFonts w:hint="eastAsia" w:ascii="宋体" w:hAnsi="宋体" w:cs="宋体"/>
                          <w:sz w:val="24"/>
                          <w:szCs w:val="24"/>
                          <w:lang w:val="en-US" w:eastAsia="zh-CN"/>
                        </w:rPr>
                        <w:t>选项相对全面且确定；问法为可能或不可能</w:t>
                      </w:r>
                    </w:p>
                  </w:txbxContent>
                </v:textbox>
                <w10:wrap type="none"/>
                <w10:anchorlock/>
              </v:shape>
            </w:pict>
          </mc:Fallback>
        </mc:AlternateContent>
      </w:r>
    </w:p>
    <w:p w14:paraId="6E17FA9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DFB6AA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1.某部门新录用甲、乙、丙三名工作人员，他们各自的籍贯为江苏、安徽、浙江中的某个省。张红、李梅和王芹对他们的籍贯有如下猜测：</w:t>
      </w:r>
    </w:p>
    <w:p w14:paraId="5E3E539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张红：甲是浙江人，乙是安徽人，丙也是浙江人；</w:t>
      </w:r>
    </w:p>
    <w:p w14:paraId="5463513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李梅：甲是浙江人，乙是江苏人，丙不是江苏人；</w:t>
      </w:r>
    </w:p>
    <w:p w14:paraId="7BF4D52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王芹：甲是江苏人，乙是浙江人，丙也是江苏人。</w:t>
      </w:r>
    </w:p>
    <w:p w14:paraId="19A0B0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已知，对甲、乙、丙的籍贯，上述三人均猜对1个，猜错2个。</w:t>
      </w:r>
    </w:p>
    <w:p w14:paraId="0EF0B9E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根据以上信息，以下哪项是可能的？</w:t>
      </w:r>
    </w:p>
    <w:p w14:paraId="7A4E651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A.甲是江苏人，乙是安徽人，丙是浙江人</w:t>
      </w:r>
    </w:p>
    <w:p w14:paraId="607E968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B.甲是浙江人，乙是江苏人，丙是江苏人</w:t>
      </w:r>
    </w:p>
    <w:p w14:paraId="63CB21C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C.甲是安徽人，乙是浙江人，丙是江苏人</w:t>
      </w:r>
    </w:p>
    <w:p w14:paraId="0A38402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D.甲是江苏人，乙是安徽人，丙是安徽人</w:t>
      </w:r>
    </w:p>
    <w:p w14:paraId="079CF28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B4EA60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2.有三户人家，每家都有一个孩子，他们是：小花（女）、小芳（女）、小明（男）。孩子的爸爸是刘生、马峰、王强；妈妈是朱凤、陈静、郑婷。对于这三家人，已知：</w:t>
      </w:r>
    </w:p>
    <w:p w14:paraId="364C3F0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（1）王强和郑婷不是一家人；</w:t>
      </w:r>
    </w:p>
    <w:p w14:paraId="3D323BD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（2）马峰的女儿不是小芳；</w:t>
      </w:r>
    </w:p>
    <w:p w14:paraId="47539AA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（3）刘生家和陈静家的孩子都参加了女子舞蹈培训班。</w:t>
      </w:r>
    </w:p>
    <w:p w14:paraId="45A7BA5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根据以上条件，可以推出：</w:t>
      </w:r>
    </w:p>
    <w:p w14:paraId="4C83607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A.刘生、朱凤和小花是一家</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73A9C76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B.王强、陈静和小芳是一家</w:t>
      </w:r>
    </w:p>
    <w:p w14:paraId="55A3548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C.刘生、郑婷和小芳是一家</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40A9EAC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D.王强、郑婷和小明是一家</w:t>
      </w:r>
    </w:p>
    <w:p w14:paraId="1EBAA61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9511D0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b/>
          <w:bCs/>
          <w:color w:val="auto"/>
          <w:kern w:val="0"/>
          <w:sz w:val="22"/>
          <w:szCs w:val="22"/>
          <w:highlight w:val="none"/>
          <w:lang w:val="en-US" w:eastAsia="zh-CN" w:bidi="ar"/>
        </w:rPr>
        <w:t>（二）假设法</w:t>
      </w:r>
    </w:p>
    <w:p w14:paraId="4AC7B2D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636135" cy="1522730"/>
                <wp:effectExtent l="20955" t="20955" r="86360" b="75565"/>
                <wp:docPr id="186" name="流程图: 可选过程 186"/>
                <wp:cNvGraphicFramePr/>
                <a:graphic xmlns:a="http://schemas.openxmlformats.org/drawingml/2006/main">
                  <a:graphicData uri="http://schemas.microsoft.com/office/word/2010/wordprocessingShape">
                    <wps:wsp>
                      <wps:cNvSpPr/>
                      <wps:spPr>
                        <a:xfrm>
                          <a:off x="0" y="0"/>
                          <a:ext cx="4636135" cy="1522730"/>
                        </a:xfrm>
                        <a:prstGeom prst="flowChartAlternateProcess">
                          <a:avLst/>
                        </a:prstGeom>
                        <a:solidFill>
                          <a:srgbClr val="FFFFFF"/>
                        </a:solidFill>
                        <a:ln w="9525" cap="flat" cmpd="sng">
                          <a:solidFill>
                            <a:srgbClr val="000000"/>
                          </a:solidFill>
                          <a:prstDash val="solid"/>
                          <a:miter/>
                          <a:headEnd type="none" w="med" len="med"/>
                          <a:tailEnd type="none" w="med" len="med"/>
                        </a:ln>
                        <a:effectLst>
                          <a:outerShdw blurRad="50800" dist="38100" dir="2700000" algn="tl" rotWithShape="0">
                            <a:prstClr val="black">
                              <a:alpha val="40000"/>
                            </a:prstClr>
                          </a:outerShdw>
                        </a:effectLst>
                      </wps:spPr>
                      <wps:txbx>
                        <w:txbxContent>
                          <w:p w14:paraId="432763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1.含义：假设某个条件正确，根据假设来进一步推导的方法。如果假设不能推导出矛盾，则假设正确；反之，则假设错误。</w:t>
                            </w:r>
                          </w:p>
                          <w:p w14:paraId="37D429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rPr>
                              <w:t>适用题目</w:t>
                            </w:r>
                            <w:r>
                              <w:rPr>
                                <w:rFonts w:hint="eastAsia" w:ascii="宋体" w:hAnsi="宋体" w:cs="宋体"/>
                                <w:sz w:val="24"/>
                                <w:szCs w:val="24"/>
                                <w:lang w:val="en-US" w:eastAsia="zh-CN"/>
                              </w:rPr>
                              <w:t>的</w:t>
                            </w:r>
                            <w:r>
                              <w:rPr>
                                <w:rFonts w:hint="eastAsia" w:ascii="宋体" w:hAnsi="宋体" w:eastAsia="宋体" w:cs="宋体"/>
                                <w:sz w:val="24"/>
                                <w:szCs w:val="24"/>
                              </w:rPr>
                              <w:t>特点</w:t>
                            </w:r>
                            <w:r>
                              <w:rPr>
                                <w:rFonts w:hint="eastAsia" w:ascii="宋体" w:hAnsi="宋体" w:cs="宋体"/>
                                <w:sz w:val="24"/>
                                <w:szCs w:val="24"/>
                                <w:lang w:eastAsia="zh-CN"/>
                              </w:rPr>
                              <w:t>：</w:t>
                            </w:r>
                            <w:r>
                              <w:rPr>
                                <w:rFonts w:hint="eastAsia" w:ascii="宋体" w:hAnsi="宋体" w:cs="宋体"/>
                                <w:sz w:val="24"/>
                                <w:szCs w:val="24"/>
                                <w:lang w:val="en-US" w:eastAsia="zh-CN"/>
                              </w:rPr>
                              <w:t>当题干条件存在多种不确定的情况，不能直接推理的题目，可针对这几种情况进行假设。</w:t>
                            </w:r>
                          </w:p>
                        </w:txbxContent>
                      </wps:txbx>
                      <wps:bodyPr upright="1"/>
                    </wps:wsp>
                  </a:graphicData>
                </a:graphic>
              </wp:inline>
            </w:drawing>
          </mc:Choice>
          <mc:Fallback>
            <w:pict>
              <v:shape id="_x0000_s1026" o:spid="_x0000_s1026" o:spt="176" type="#_x0000_t176" style="height:119.9pt;width:365.05pt;" fillcolor="#FFFFFF" filled="t" stroked="t" coordsize="21600,21600" o:gfxdata="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AczQHXAAAABQEAAA8AAAAAAAAA&#10;AQAgAAAAIgAAAGRycy9kb3ducmV2LnhtbFBLAQIUABQAAAAIAIdO4kDPdrPShAIAAAkFAAAOAAAA&#10;AAAAAAEAIAAAACYBAABkcnMvZTJvRG9jLnhtbFBLBQYAAAAABgAGAFkBAAAcBgAAAAA=&#10;">
                <v:fill on="t" focussize="0,0"/>
                <v:stroke color="#000000" joinstyle="miter"/>
                <v:imagedata o:title=""/>
                <o:lock v:ext="edit" aspectratio="f"/>
                <v:shadow on="t" color="#000000" opacity="26214f" offset="2.12133858267717pt,2.12133858267717pt" origin="-32768f,-32768f" matrix="65536f,0f,0f,65536f"/>
                <v:textbox>
                  <w:txbxContent>
                    <w:p w14:paraId="4327636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1.含义：假设某个条件正确，根据假设来进一步推导的方法。如果假设不能推导出矛盾，则假设正确；反之，则假设错误。</w:t>
                      </w:r>
                    </w:p>
                    <w:p w14:paraId="37D4297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sz w:val="24"/>
                          <w:szCs w:val="24"/>
                        </w:rPr>
                        <w:t>适用题目</w:t>
                      </w:r>
                      <w:r>
                        <w:rPr>
                          <w:rFonts w:hint="eastAsia" w:ascii="宋体" w:hAnsi="宋体" w:cs="宋体"/>
                          <w:sz w:val="24"/>
                          <w:szCs w:val="24"/>
                          <w:lang w:val="en-US" w:eastAsia="zh-CN"/>
                        </w:rPr>
                        <w:t>的</w:t>
                      </w:r>
                      <w:r>
                        <w:rPr>
                          <w:rFonts w:hint="eastAsia" w:ascii="宋体" w:hAnsi="宋体" w:eastAsia="宋体" w:cs="宋体"/>
                          <w:sz w:val="24"/>
                          <w:szCs w:val="24"/>
                        </w:rPr>
                        <w:t>特点</w:t>
                      </w:r>
                      <w:r>
                        <w:rPr>
                          <w:rFonts w:hint="eastAsia" w:ascii="宋体" w:hAnsi="宋体" w:cs="宋体"/>
                          <w:sz w:val="24"/>
                          <w:szCs w:val="24"/>
                          <w:lang w:eastAsia="zh-CN"/>
                        </w:rPr>
                        <w:t>：</w:t>
                      </w:r>
                      <w:r>
                        <w:rPr>
                          <w:rFonts w:hint="eastAsia" w:ascii="宋体" w:hAnsi="宋体" w:cs="宋体"/>
                          <w:sz w:val="24"/>
                          <w:szCs w:val="24"/>
                          <w:lang w:val="en-US" w:eastAsia="zh-CN"/>
                        </w:rPr>
                        <w:t>当题干条件存在多种不确定的情况，不能直接推理的题目，可针对这几种情况进行假设。</w:t>
                      </w:r>
                    </w:p>
                  </w:txbxContent>
                </v:textbox>
                <w10:wrap type="none"/>
                <w10:anchorlock/>
              </v:shape>
            </w:pict>
          </mc:Fallback>
        </mc:AlternateContent>
      </w:r>
    </w:p>
    <w:p w14:paraId="5A3E84B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03CA41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有三只盒子，每只盒子里面装了两只球，分别是黑黑、白白、黑白。每只盒子都贴上了标明内容的标签，但所有的标签都贴错了。要求：打开一只盒子，但只能取出一个球来，看过之后把所有的标签都纠正过来。</w:t>
      </w:r>
    </w:p>
    <w:p w14:paraId="1FEEB4E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可以打开的盒子是：</w:t>
      </w:r>
    </w:p>
    <w:p w14:paraId="4C85096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A.黑黑</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17FB66E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B.白白</w:t>
      </w:r>
    </w:p>
    <w:p w14:paraId="3C0EDAE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C.黑白</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09AE451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D.打开哪个盒子都不行</w:t>
      </w:r>
    </w:p>
    <w:p w14:paraId="4E3562E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58771CA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2.甲、乙、丙、丁、戊参加海岛图片识记比赛，在答题环节，五人的答案如下：</w:t>
      </w:r>
    </w:p>
    <w:p w14:paraId="2FCF248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甲：“4号图是巴厘岛，5号图是塞舌尔。”</w:t>
      </w:r>
    </w:p>
    <w:p w14:paraId="7A0AC78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乙：“2号图是塞班岛，5号图是塔希提岛。”</w:t>
      </w:r>
    </w:p>
    <w:p w14:paraId="40560A8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丙：“4号图是帕劳，2号图是塞舌尔。”</w:t>
      </w:r>
    </w:p>
    <w:p w14:paraId="2BCB872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丁：“3号图是巴厘岛，4号图是塞班岛。”</w:t>
      </w:r>
    </w:p>
    <w:p w14:paraId="088BF2C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戊：“5号图是塞舌尔，1号图是巴厘岛。”</w:t>
      </w:r>
    </w:p>
    <w:p w14:paraId="4A8E0C4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已知每人只答对一半，则巴厘岛、塞舌尔、塔希提岛、塞班岛、帕劳对应的图片序号依次是（  ）。</w:t>
      </w:r>
    </w:p>
    <w:p w14:paraId="51A29BE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A.2，5，1，3，4</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72051B0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B.4，1，3，5，2</w:t>
      </w:r>
    </w:p>
    <w:p w14:paraId="67A4E81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C.4，2，3，5，1</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462E6AA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D.3，5，1，2，4</w:t>
      </w:r>
    </w:p>
    <w:p w14:paraId="722A399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54D871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b/>
          <w:bCs/>
          <w:color w:val="auto"/>
          <w:kern w:val="0"/>
          <w:sz w:val="22"/>
          <w:szCs w:val="22"/>
          <w:highlight w:val="none"/>
          <w:lang w:val="en-US" w:eastAsia="zh-CN" w:bidi="ar"/>
        </w:rPr>
        <w:t>（三）图表法</w:t>
      </w:r>
    </w:p>
    <w:p w14:paraId="1266C0E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28185" cy="1816100"/>
                <wp:effectExtent l="20955" t="20955" r="80010" b="86995"/>
                <wp:docPr id="181" name="流程图: 可选过程 181"/>
                <wp:cNvGraphicFramePr/>
                <a:graphic xmlns:a="http://schemas.openxmlformats.org/drawingml/2006/main">
                  <a:graphicData uri="http://schemas.microsoft.com/office/word/2010/wordprocessingShape">
                    <wps:wsp>
                      <wps:cNvSpPr/>
                      <wps:spPr>
                        <a:xfrm>
                          <a:off x="0" y="0"/>
                          <a:ext cx="4528185" cy="1816100"/>
                        </a:xfrm>
                        <a:prstGeom prst="flowChartAlternateProcess">
                          <a:avLst/>
                        </a:prstGeom>
                        <a:solidFill>
                          <a:srgbClr val="FFFFFF"/>
                        </a:solidFill>
                        <a:ln w="9525" cap="flat" cmpd="sng">
                          <a:solidFill>
                            <a:srgbClr val="000000"/>
                          </a:solidFill>
                          <a:prstDash val="solid"/>
                          <a:miter/>
                          <a:headEnd type="none" w="med" len="med"/>
                          <a:tailEnd type="none" w="med" len="med"/>
                        </a:ln>
                        <a:effectLst>
                          <a:outerShdw blurRad="50800" dist="38100" dir="2700000" algn="tl" rotWithShape="0">
                            <a:prstClr val="black">
                              <a:alpha val="40000"/>
                            </a:prstClr>
                          </a:outerShdw>
                        </a:effectLst>
                      </wps:spPr>
                      <wps:txbx>
                        <w:txbxContent>
                          <w:p w14:paraId="251740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图表法是通过表格或图将元素之间的关系表示出来的方法。主要适用于对题干元素进行排序匹配，找出其对应关系的题目。</w:t>
                            </w:r>
                          </w:p>
                          <w:p w14:paraId="318412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1.列表法：当题干涉及两类相关的元素时</w:t>
                            </w:r>
                          </w:p>
                          <w:p w14:paraId="7B472E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2.画图法：当题干条件有位置关系时</w:t>
                            </w:r>
                          </w:p>
                        </w:txbxContent>
                      </wps:txbx>
                      <wps:bodyPr upright="1"/>
                    </wps:wsp>
                  </a:graphicData>
                </a:graphic>
              </wp:inline>
            </w:drawing>
          </mc:Choice>
          <mc:Fallback>
            <w:pict>
              <v:shape id="_x0000_s1026" o:spid="_x0000_s1026" o:spt="176" type="#_x0000_t176" style="height:143pt;width:356.55pt;" fillcolor="#FFFFFF" filled="t" stroked="t" coordsize="21600,21600" o:gfxdata="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1X1vfWAAAABQEAAA8AAAAAAAAAAQAg&#10;AAAAIgAAAGRycy9kb3ducmV2LnhtbFBLAQIUABQAAAAIAIdO4kAkMpQ5ggIAAAkFAAAOAAAAAAAA&#10;AAEAIAAAACUBAABkcnMvZTJvRG9jLnhtbFBLBQYAAAAABgAGAFkBAAAZBgAAAAA=&#10;">
                <v:fill on="t" focussize="0,0"/>
                <v:stroke color="#000000" joinstyle="miter"/>
                <v:imagedata o:title=""/>
                <o:lock v:ext="edit" aspectratio="f"/>
                <v:shadow on="t" color="#000000" opacity="26214f" offset="2.12133858267717pt,2.12133858267717pt" origin="-32768f,-32768f" matrix="65536f,0f,0f,65536f"/>
                <v:textbox>
                  <w:txbxContent>
                    <w:p w14:paraId="2517400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cs="宋体"/>
                          <w:sz w:val="24"/>
                          <w:szCs w:val="24"/>
                          <w:lang w:val="en-US" w:eastAsia="zh-CN"/>
                        </w:rPr>
                      </w:pPr>
                      <w:r>
                        <w:rPr>
                          <w:rFonts w:hint="eastAsia" w:ascii="宋体" w:hAnsi="宋体" w:cs="宋体"/>
                          <w:sz w:val="24"/>
                          <w:szCs w:val="24"/>
                          <w:lang w:val="en-US" w:eastAsia="zh-CN"/>
                        </w:rPr>
                        <w:t>图表法是通过表格或图将元素之间的关系表示出来的方法。主要适用于对题干元素进行排序匹配，找出其对应关系的题目。</w:t>
                      </w:r>
                    </w:p>
                    <w:p w14:paraId="3184128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1.列表法：当题干涉及两类相关的元素时</w:t>
                      </w:r>
                    </w:p>
                    <w:p w14:paraId="7B472E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cs="宋体"/>
                          <w:sz w:val="24"/>
                          <w:szCs w:val="24"/>
                          <w:lang w:val="en-US" w:eastAsia="zh-CN"/>
                        </w:rPr>
                      </w:pPr>
                      <w:r>
                        <w:rPr>
                          <w:rFonts w:hint="eastAsia" w:ascii="宋体" w:hAnsi="宋体" w:cs="宋体"/>
                          <w:sz w:val="24"/>
                          <w:szCs w:val="24"/>
                          <w:lang w:val="en-US" w:eastAsia="zh-CN"/>
                        </w:rPr>
                        <w:t>2.画图法：当题干条件有位置关系时</w:t>
                      </w:r>
                    </w:p>
                  </w:txbxContent>
                </v:textbox>
                <w10:wrap type="none"/>
                <w10:anchorlock/>
              </v:shape>
            </w:pict>
          </mc:Fallback>
        </mc:AlternateContent>
      </w:r>
    </w:p>
    <w:p w14:paraId="12315CB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5300ADD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由于业务量增加，某服务中心计划增加登记、咨询、报送、投诉和综合5个业务窗口，拟安排的5名工作人员所熟悉的业务各有不同：小丽作为新人，只熟悉登记业务；小马熟悉登记和咨询业务；小高熟悉报送和投诉业务；老王除了综合和投诉，其他业务都很熟悉；老董所有业务都很精通。最终，5名工作人员被分别安排到5个窗口负责各自熟悉的业务。</w:t>
      </w:r>
    </w:p>
    <w:p w14:paraId="6858EB0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关于人员安排，以下说法正确的是：</w:t>
      </w:r>
    </w:p>
    <w:p w14:paraId="0262C68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A.老董不负责综合业务窗口</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6E68AFE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B.小高负责报送业务窗口</w:t>
      </w:r>
    </w:p>
    <w:p w14:paraId="3B3A8C6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C.小马不负责咨询业务窗口</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6BE3707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D.老王负责报送业务窗口</w:t>
      </w:r>
    </w:p>
    <w:p w14:paraId="6F400EC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1FED1A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2.一个旅行者要去火车站，早上从旅馆出发，到达一个十字路口。十字路口分别通向东南西北四个方向，四个方向上分别有饭店、旅馆、书店和火车站。书店在饭店的东北方，饭店在火车站的西北方。</w:t>
      </w:r>
    </w:p>
    <w:p w14:paraId="6A538D5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该旅行者要去火车站，应当往哪个方向走？</w:t>
      </w:r>
    </w:p>
    <w:p w14:paraId="0B42532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A.东</w:t>
      </w:r>
      <w:r>
        <w:rPr>
          <w:rFonts w:hint="default" w:ascii="Times New Roman" w:hAnsi="Times New Roman" w:eastAsia="宋体" w:cs="Times New Roman"/>
          <w:color w:val="auto"/>
          <w:kern w:val="0"/>
          <w:sz w:val="22"/>
          <w:szCs w:val="22"/>
          <w:highlight w:val="none"/>
          <w:lang w:val="en-US" w:eastAsia="zh-CN" w:bidi="ar"/>
        </w:rPr>
        <w:tab/>
      </w:r>
    </w:p>
    <w:p w14:paraId="2844802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B.南</w:t>
      </w:r>
      <w:r>
        <w:rPr>
          <w:rFonts w:hint="default" w:ascii="Times New Roman" w:hAnsi="Times New Roman" w:eastAsia="宋体" w:cs="Times New Roman"/>
          <w:color w:val="auto"/>
          <w:kern w:val="0"/>
          <w:sz w:val="22"/>
          <w:szCs w:val="22"/>
          <w:highlight w:val="none"/>
          <w:lang w:val="en-US" w:eastAsia="zh-CN" w:bidi="ar"/>
        </w:rPr>
        <w:tab/>
      </w:r>
    </w:p>
    <w:p w14:paraId="0F13BBC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C.西</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552D504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D.北</w:t>
      </w:r>
    </w:p>
    <w:p w14:paraId="5D4DDA4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ACC8FE1">
      <w:pPr>
        <w:pageBreakBefore w:val="0"/>
        <w:wordWrap/>
        <w:overflowPunct/>
        <w:bidi w:val="0"/>
        <w:spacing w:line="360" w:lineRule="auto"/>
        <w:outlineLvl w:val="9"/>
        <w:rPr>
          <w:rFonts w:hint="default" w:ascii="Times New Roman" w:hAnsi="Times New Roman" w:eastAsia="宋体" w:cs="Times New Roman"/>
          <w:color w:val="auto"/>
          <w:kern w:val="0"/>
          <w:sz w:val="22"/>
          <w:szCs w:val="22"/>
          <w:highlight w:val="none"/>
          <w:lang w:val="en-US" w:eastAsia="zh-CN" w:bidi="ar"/>
        </w:rPr>
      </w:pPr>
    </w:p>
    <w:p w14:paraId="743900FD">
      <w:pPr>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br w:type="page"/>
      </w:r>
    </w:p>
    <w:p w14:paraId="4F352B6D">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三、材料题</w:t>
      </w:r>
    </w:p>
    <w:p w14:paraId="15EC188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（一）</w:t>
      </w:r>
    </w:p>
    <w:p w14:paraId="399CB93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1-2题基于以下题干：</w:t>
      </w:r>
    </w:p>
    <w:p w14:paraId="00DFC5D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某单位工会成立职工业余兴趣活动小组，分台球、乒乓球、羽毛球、登山四个小组。已知该单位的甲、乙、丙、丁、戊、己、庚等7人每人各参加其中的两个小组，每个小组最少有其中的两人参加。最多有其中的5人参加。另外，还知道：</w:t>
      </w:r>
    </w:p>
    <w:p w14:paraId="4AD3023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①丁与戊的参加情况完全相同；</w:t>
      </w:r>
    </w:p>
    <w:p w14:paraId="63C36B7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②己与庚的参加情况完全相同；</w:t>
      </w:r>
    </w:p>
    <w:p w14:paraId="4A8FD0D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③如果甲参加台球组，则丁也会参加台球组；</w:t>
      </w:r>
    </w:p>
    <w:p w14:paraId="7C1650C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④只有乙和丙参加乒乓球组。</w:t>
      </w:r>
    </w:p>
    <w:p w14:paraId="71ED5B7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DB8F9D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1.如果登山组只有己和庚参加，则可以得出以下哪项？</w:t>
      </w:r>
    </w:p>
    <w:p w14:paraId="70FC1A0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A.甲参加台球组，羽毛球组</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2B52909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B.乙参加台球组，羽毛球组</w:t>
      </w:r>
    </w:p>
    <w:p w14:paraId="72DCFDB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C.己参加台球组，登山组</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0AC2DF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D.庚参加羽毛球组，登山组</w:t>
      </w:r>
    </w:p>
    <w:p w14:paraId="6D4C66E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0A6EF5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2.如果乙与丁都没有参加台球组，则可以得出以下哪项？</w:t>
      </w:r>
    </w:p>
    <w:p w14:paraId="3995EF5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A.如果己参加台球组、则丙参加登山组</w:t>
      </w:r>
    </w:p>
    <w:p w14:paraId="5A8293A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B.如果庚参加台球组，则戊参加台球组</w:t>
      </w:r>
    </w:p>
    <w:p w14:paraId="023A3C7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C.如果甲参加羽毛球组，则庚参加登山组</w:t>
      </w:r>
    </w:p>
    <w:p w14:paraId="204D497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D.如果乙参加羽毛球组，则己参加登山组</w:t>
      </w:r>
    </w:p>
    <w:p w14:paraId="611558A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DCB4D2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（二）</w:t>
      </w:r>
    </w:p>
    <w:p w14:paraId="54F2943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1-2题基于以下题干：</w:t>
      </w:r>
    </w:p>
    <w:p w14:paraId="0049DD6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某餐馆菜单上有芹菜肉丝、清蒸鲈鱼、毛豆仔鸡、糖醋排骨4道菜。甲、乙、丙、丁各点了其中的2道，没有一道菜四人都点，也没有一道菜四人都不点。已知：</w:t>
      </w:r>
    </w:p>
    <w:p w14:paraId="2727BD7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（1）只有甲点清蒸鲈鱼，丁才点芹菜肉丝；</w:t>
      </w:r>
    </w:p>
    <w:p w14:paraId="5E00192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（2）如果丙点清蒸鲈鱼，则乙和丁也点清蒸鲈鱼；</w:t>
      </w:r>
    </w:p>
    <w:p w14:paraId="4FE7B9E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（3）如果乙在芹菜肉丝和清蒸鲈鱼中至少点一道，则乙也点毛豆仔鸡；</w:t>
      </w:r>
    </w:p>
    <w:p w14:paraId="62CD19A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（4）如果丙在芹菜肉丝和毛豆仔鸡中至少点一道，则丙也点清蒸鲈鱼。</w:t>
      </w:r>
    </w:p>
    <w:p w14:paraId="4F6B647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2A1FC1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1.根据以上陈述，可以推出以下哪项？</w:t>
      </w:r>
    </w:p>
    <w:p w14:paraId="117F77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A.甲在芹菜肉丝和毛豆仔鸡中至少点一道</w:t>
      </w:r>
    </w:p>
    <w:p w14:paraId="223FB26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B.乙在芹菜肉丝和糖醋排骨中至少点一道</w:t>
      </w:r>
    </w:p>
    <w:p w14:paraId="1AC663C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C.丙在毛豆仔鸡和糖醋排骨中至少点一道</w:t>
      </w:r>
    </w:p>
    <w:p w14:paraId="654C673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D.丁在芹菜肉丝和毛豆仔鸡中至少点一道</w:t>
      </w:r>
    </w:p>
    <w:p w14:paraId="4541019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64950B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 xml:space="preserve">2.如果任意两人点的菜都不完全相同，则可以推出以下哪项？ </w:t>
      </w:r>
    </w:p>
    <w:p w14:paraId="555CAE2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A.甲点芹菜肉丝和毛豆仔鸡</w:t>
      </w:r>
    </w:p>
    <w:p w14:paraId="6B8DCF7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B.乙点毛豆仔鸡和糖醋排骨</w:t>
      </w:r>
    </w:p>
    <w:p w14:paraId="29BE9C5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C.丙点清蒸鲈鱼和芹菜肉丝</w:t>
      </w:r>
    </w:p>
    <w:p w14:paraId="49E9C96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D.丁点糖醋排骨和毛豆仔鸡</w:t>
      </w:r>
    </w:p>
    <w:p w14:paraId="188A035E">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04158006">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bookmarkStart w:id="122" w:name="_Toc2461"/>
      <w:r>
        <w:rPr>
          <w:rFonts w:hint="default" w:ascii="Times New Roman" w:hAnsi="Times New Roman" w:eastAsia="宋体" w:cs="Times New Roman"/>
          <w:sz w:val="22"/>
          <w:szCs w:val="22"/>
          <w:lang w:val="en-US" w:eastAsia="zh-CN"/>
        </w:rPr>
        <w:br w:type="page"/>
      </w:r>
    </w:p>
    <w:p w14:paraId="57955514">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23" w:name="_Toc26394"/>
      <w:r>
        <w:rPr>
          <w:rFonts w:hint="default" w:ascii="Times New Roman" w:hAnsi="Times New Roman" w:eastAsia="宋体" w:cs="Times New Roman"/>
          <w:b/>
          <w:bCs w:val="0"/>
          <w:snapToGrid/>
          <w:kern w:val="2"/>
          <w:sz w:val="31"/>
          <w:szCs w:val="31"/>
          <w:lang w:val="en-US" w:eastAsia="zh-CN" w:bidi="ar-SA"/>
        </w:rPr>
        <w:t>第四节  真假推理</w:t>
      </w:r>
      <w:bookmarkEnd w:id="122"/>
      <w:bookmarkEnd w:id="123"/>
    </w:p>
    <w:p w14:paraId="795646ED">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一、矛盾关系</w:t>
      </w:r>
    </w:p>
    <w:p w14:paraId="240B16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1、特性：一真一假</w:t>
      </w:r>
    </w:p>
    <w:p w14:paraId="1080EC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2、形式： A 与 — A</w:t>
      </w:r>
    </w:p>
    <w:p w14:paraId="4C4A4E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          所有A都是B 、有的A不是B</w:t>
      </w:r>
    </w:p>
    <w:p w14:paraId="2E1F8A9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          所有A都不是B、有的A是B</w:t>
      </w:r>
    </w:p>
    <w:p w14:paraId="0B72696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          A→B   和   A且—B</w:t>
      </w:r>
    </w:p>
    <w:p w14:paraId="51DB180A">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p>
    <w:p w14:paraId="4CDA246D">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二、反对关系</w:t>
      </w:r>
    </w:p>
    <w:p w14:paraId="2A7A1B5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1、特性：必一真/必一假</w:t>
      </w:r>
    </w:p>
    <w:p w14:paraId="6A2C9E2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2、形式：有的A是B    和  有的A不是B  （必一真）  </w:t>
      </w:r>
    </w:p>
    <w:p w14:paraId="32ADF24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xml:space="preserve">   所有A都是B   和   所有A都不是B（必一假）</w:t>
      </w:r>
    </w:p>
    <w:p w14:paraId="36FBB631">
      <w:pPr>
        <w:pageBreakBefore w:val="0"/>
        <w:wordWrap/>
        <w:overflowPunct/>
        <w:bidi w:val="0"/>
        <w:spacing w:line="360" w:lineRule="auto"/>
        <w:ind w:firstLine="440" w:firstLineChars="200"/>
        <w:outlineLvl w:val="9"/>
        <w:rPr>
          <w:rFonts w:hint="default" w:ascii="Times New Roman" w:hAnsi="Times New Roman" w:eastAsia="宋体" w:cs="Times New Roman"/>
          <w:sz w:val="22"/>
          <w:szCs w:val="22"/>
          <w:lang w:val="en-US" w:eastAsia="zh-CN"/>
        </w:rPr>
      </w:pPr>
    </w:p>
    <w:p w14:paraId="51619706">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br w:type="page"/>
      </w:r>
    </w:p>
    <w:p w14:paraId="1B16E73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1.甲、乙、丙、丁四位物理学家，其中有一位发现了新粒子，当记者询问时，他们分别这样回答：</w:t>
      </w:r>
    </w:p>
    <w:p w14:paraId="08F4BA8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甲：新粒子不是我发现的。</w:t>
      </w:r>
    </w:p>
    <w:p w14:paraId="52211D5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乙：新粒子是丁发现的。</w:t>
      </w:r>
    </w:p>
    <w:p w14:paraId="72902F6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丙：新粒子是乙发现的。</w:t>
      </w:r>
    </w:p>
    <w:p w14:paraId="4C30AF6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丁：新粒子不是我发现的。</w:t>
      </w:r>
    </w:p>
    <w:p w14:paraId="2323FDE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四位物理学家中只有一位说了真话，由此可知新粒子发现者是：</w:t>
      </w:r>
    </w:p>
    <w:p w14:paraId="3F8ED30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 乙</w:t>
      </w:r>
      <w:r>
        <w:rPr>
          <w:rFonts w:hint="default" w:ascii="Times New Roman" w:hAnsi="Times New Roman" w:eastAsia="宋体" w:cs="Times New Roman"/>
          <w:color w:val="auto"/>
          <w:kern w:val="0"/>
          <w:sz w:val="22"/>
          <w:szCs w:val="22"/>
          <w:highlight w:val="none"/>
          <w:lang w:val="en-US" w:eastAsia="zh-CN" w:bidi="ar"/>
        </w:rPr>
        <w:tab/>
      </w:r>
      <w:r>
        <w:rPr>
          <w:rFonts w:hint="eastAsia"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B. 丙</w:t>
      </w:r>
    </w:p>
    <w:p w14:paraId="5401AAA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 丁</w:t>
      </w:r>
      <w:r>
        <w:rPr>
          <w:rFonts w:hint="eastAsia" w:ascii="Times New Roman" w:hAnsi="Times New Roman" w:eastAsia="宋体" w:cs="Times New Roman"/>
          <w:color w:val="auto"/>
          <w:kern w:val="0"/>
          <w:sz w:val="22"/>
          <w:szCs w:val="22"/>
          <w:highlight w:val="none"/>
          <w:lang w:val="en-US" w:eastAsia="zh-CN" w:bidi="ar"/>
        </w:rPr>
        <w:tab/>
      </w:r>
      <w:r>
        <w:rPr>
          <w:rFonts w:hint="eastAsia"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D. 甲</w:t>
      </w:r>
    </w:p>
    <w:p w14:paraId="4FAD49C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A6E53B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2.桌子上有 4 个杯子，每个杯子上写着一句话，</w:t>
      </w:r>
    </w:p>
    <w:p w14:paraId="190FEE8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第一个杯子：“所有的杯子中都有啤酒”；</w:t>
      </w:r>
    </w:p>
    <w:p w14:paraId="7E617A2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第二个杯子：“本杯中有可乐”；</w:t>
      </w:r>
    </w:p>
    <w:p w14:paraId="393515A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第三个杯子：“本杯中没有咖啡”；</w:t>
      </w:r>
    </w:p>
    <w:p w14:paraId="0BBFE2A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第四个杯子：“有些杯子中没有啤酒”。</w:t>
      </w:r>
    </w:p>
    <w:p w14:paraId="7AFF67C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上述四句话中只有一句是真话，那么（</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）为真。</w:t>
      </w:r>
    </w:p>
    <w:p w14:paraId="56C7E9F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A.所有的杯子中都有啤酒</w:t>
      </w:r>
      <w:r>
        <w:rPr>
          <w:rFonts w:hint="default" w:ascii="Times New Roman" w:hAnsi="Times New Roman" w:eastAsia="宋体" w:cs="Times New Roman"/>
          <w:color w:val="auto"/>
          <w:kern w:val="0"/>
          <w:sz w:val="22"/>
          <w:szCs w:val="22"/>
          <w:highlight w:val="none"/>
          <w:lang w:val="en-US" w:eastAsia="zh-CN" w:bidi="ar"/>
        </w:rPr>
        <w:tab/>
      </w:r>
    </w:p>
    <w:p w14:paraId="33FBF2A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B.所有的杯子中都没有可乐</w:t>
      </w:r>
    </w:p>
    <w:p w14:paraId="435E066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C.第三个杯子中有咖啡</w:t>
      </w:r>
      <w:r>
        <w:rPr>
          <w:rFonts w:hint="default" w:ascii="Times New Roman" w:hAnsi="Times New Roman" w:eastAsia="宋体" w:cs="Times New Roman"/>
          <w:color w:val="auto"/>
          <w:kern w:val="0"/>
          <w:sz w:val="22"/>
          <w:szCs w:val="22"/>
          <w:highlight w:val="none"/>
          <w:lang w:val="en-US" w:eastAsia="zh-CN" w:bidi="ar"/>
        </w:rPr>
        <w:tab/>
      </w:r>
    </w:p>
    <w:p w14:paraId="4CD64E5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D.第二个杯子中有可乐</w:t>
      </w:r>
    </w:p>
    <w:p w14:paraId="580BB2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EF65D7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3.某公司因业务急剧增长，计划从基层优秀员工中挑选1人或2人培养成为领导干部，经过民主推荐和自荐，人选集中在小何和小易两人身上， 大家提出以下猜测：</w:t>
      </w:r>
    </w:p>
    <w:p w14:paraId="68A77DB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①小何会被选上；</w:t>
      </w:r>
    </w:p>
    <w:p w14:paraId="480FAD8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②如果小何被选上，那么小易就不会被选上；</w:t>
      </w:r>
    </w:p>
    <w:p w14:paraId="203A56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③只有小何被选上，小易才会被选上；</w:t>
      </w:r>
    </w:p>
    <w:p w14:paraId="0DAE4EB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④小何和小易都会被选上。</w:t>
      </w:r>
    </w:p>
    <w:p w14:paraId="08AE4C0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事后得知，这四种猜测中只有一种正确，据此可以推出：</w:t>
      </w:r>
    </w:p>
    <w:p w14:paraId="6BB23DF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A.两人都会被选上</w:t>
      </w:r>
      <w:r>
        <w:rPr>
          <w:rFonts w:hint="default" w:ascii="Times New Roman" w:hAnsi="Times New Roman" w:eastAsia="宋体" w:cs="Times New Roman"/>
          <w:color w:val="auto"/>
          <w:kern w:val="0"/>
          <w:sz w:val="22"/>
          <w:szCs w:val="22"/>
          <w:highlight w:val="none"/>
          <w:lang w:val="en-US" w:eastAsia="zh-CN" w:bidi="ar"/>
        </w:rPr>
        <w:tab/>
      </w:r>
    </w:p>
    <w:p w14:paraId="666A73C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B.小易会被选上，而小何不会</w:t>
      </w:r>
    </w:p>
    <w:p w14:paraId="3A48482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C.小何会被选上，而小易不会</w:t>
      </w:r>
    </w:p>
    <w:p w14:paraId="1495B5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D.两人都不会被选上</w:t>
      </w:r>
      <w:r>
        <w:rPr>
          <w:rFonts w:hint="default" w:ascii="Times New Roman" w:hAnsi="Times New Roman" w:eastAsia="宋体" w:cs="Times New Roman"/>
          <w:color w:val="auto"/>
          <w:kern w:val="0"/>
          <w:sz w:val="22"/>
          <w:szCs w:val="22"/>
          <w:highlight w:val="none"/>
          <w:lang w:val="en-US" w:eastAsia="zh-CN" w:bidi="ar"/>
        </w:rPr>
        <w:tab/>
      </w:r>
      <w:r>
        <w:rPr>
          <w:rFonts w:hint="default" w:ascii="Times New Roman" w:hAnsi="Times New Roman" w:eastAsia="宋体" w:cs="Times New Roman"/>
          <w:color w:val="auto"/>
          <w:kern w:val="0"/>
          <w:sz w:val="22"/>
          <w:szCs w:val="22"/>
          <w:highlight w:val="none"/>
          <w:lang w:val="en-US" w:eastAsia="zh-CN" w:bidi="ar"/>
        </w:rPr>
        <w:tab/>
      </w:r>
    </w:p>
    <w:p w14:paraId="21DF409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1057E4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4.甲、乙、丙是住在同一城市但分住不同小区的好友。在一次聚会时，他们三人都谈到电梯安全问题：</w:t>
      </w:r>
    </w:p>
    <w:p w14:paraId="3A55160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甲：我们城市所有楼宇里的电梯都必然进行了定期检修；</w:t>
      </w:r>
    </w:p>
    <w:p w14:paraId="44C7984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乙：我们小区有些高楼里的电梯可能并没有进行定期检修；</w:t>
      </w:r>
    </w:p>
    <w:p w14:paraId="07604C9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丙：如果实行电梯定期检修制度，就能确保电梯运行安全。</w:t>
      </w:r>
    </w:p>
    <w:p w14:paraId="5F7A960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现在知道，上述三人中只有一人说对了，据此，可以推出：</w:t>
      </w:r>
    </w:p>
    <w:p w14:paraId="6F1C008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A.三人所在的城市所有楼宇里的电梯都必然进行了定期检修</w:t>
      </w:r>
    </w:p>
    <w:p w14:paraId="6B2DD9A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B.乙所在小区有些高楼里的电梯可能并没有进行定期检修</w:t>
      </w:r>
    </w:p>
    <w:p w14:paraId="16AA78BA">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C.即使实行电梯定期检修制度，也不能确保电梯运行安全</w:t>
      </w:r>
    </w:p>
    <w:p w14:paraId="7B4E40C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D.如果不能确保电梯运行安全，就不实行电梯定期检修制度</w:t>
      </w:r>
    </w:p>
    <w:p w14:paraId="088CB45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EF9D0F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5.某校管理学院会计班有38名同学，关于这38名同学，甲乙丙三人有如下讨论：</w:t>
      </w:r>
    </w:p>
    <w:p w14:paraId="56FEC59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甲说：“有些同学是河北人。”</w:t>
      </w:r>
    </w:p>
    <w:p w14:paraId="16567C2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乙说：“葛强不是河北人。”</w:t>
      </w:r>
    </w:p>
    <w:p w14:paraId="53CDC5B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丙说：“有些同学不是河北人。”</w:t>
      </w:r>
    </w:p>
    <w:p w14:paraId="5A3962A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事实上，甲乙丙三人的话只有一句为真。</w:t>
      </w:r>
    </w:p>
    <w:p w14:paraId="5751DEB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以下哪个选项为真？</w:t>
      </w:r>
    </w:p>
    <w:p w14:paraId="27DB30A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 38名同学都不是河北人</w:t>
      </w:r>
    </w:p>
    <w:p w14:paraId="6FF67C6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 有些同学不是河北人</w:t>
      </w:r>
    </w:p>
    <w:p w14:paraId="3029CB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 葛强不是河北人</w:t>
      </w:r>
    </w:p>
    <w:p w14:paraId="779FEAD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 38名同学都是河北人</w:t>
      </w:r>
    </w:p>
    <w:p w14:paraId="1E3EC0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9B1A48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6.有的县市适合发展生态经济，有的县市不适合发展生态经济，G县不适合发展生态经济。</w:t>
      </w:r>
    </w:p>
    <w:p w14:paraId="4C70A18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如果上面只有一句为真，那么下列哪句话为假：</w:t>
      </w:r>
    </w:p>
    <w:p w14:paraId="5880349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A.所有县市都不适合发展生态经济</w:t>
      </w:r>
    </w:p>
    <w:p w14:paraId="66C272D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B.所有县市都适合发展生态经济</w:t>
      </w:r>
    </w:p>
    <w:p w14:paraId="01C8D72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C.并非有县市不适合发展生态经济</w:t>
      </w:r>
    </w:p>
    <w:p w14:paraId="0BDCB82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D.G市适合发展生态经济</w:t>
      </w:r>
    </w:p>
    <w:p w14:paraId="38FB978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89ADB4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7.某仓库失窃，四个保管员因涉嫌而被传讯。四人的供述如下：</w:t>
      </w:r>
    </w:p>
    <w:p w14:paraId="4D3AA6E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甲：我们四人都没有作案。</w:t>
      </w:r>
    </w:p>
    <w:p w14:paraId="49B84AD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乙：我们中有人作案。</w:t>
      </w:r>
    </w:p>
    <w:p w14:paraId="34A1A97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丙：乙和丁至少有一人没有作案。</w:t>
      </w:r>
    </w:p>
    <w:p w14:paraId="0717BC3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丁：我没有作案。</w:t>
      </w:r>
    </w:p>
    <w:p w14:paraId="45289BA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如果四人中有两人说的是真话，有两人说的是假话，则以下哪项断定成立：</w:t>
      </w:r>
    </w:p>
    <w:p w14:paraId="4D7E7BA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A.说真话的是甲和丙</w:t>
      </w:r>
    </w:p>
    <w:p w14:paraId="34E105D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B.说真话的是甲和丁</w:t>
      </w:r>
    </w:p>
    <w:p w14:paraId="404436D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C.说真话的是乙和丙</w:t>
      </w:r>
    </w:p>
    <w:p w14:paraId="53810D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D.说真话的是乙和丁</w:t>
      </w:r>
    </w:p>
    <w:p w14:paraId="0B33A50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A2FC82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8.甲、乙、丙、丁、戊、己6人争夺一场比赛的冠军。张明、王刚和李伟对这场比赛的结果进行了预判：</w:t>
      </w:r>
    </w:p>
    <w:p w14:paraId="3A7DDBF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张明：冠军不是甲，就是乙；</w:t>
      </w:r>
    </w:p>
    <w:p w14:paraId="500A72C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王刚：冠军或者是丙，或者是丁；</w:t>
      </w:r>
    </w:p>
    <w:p w14:paraId="60062B1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李伟：丙、戊、己绝不可能是冠军。</w:t>
      </w:r>
    </w:p>
    <w:p w14:paraId="5A5B1BD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事后得知，只有一人的预判是正确的。</w:t>
      </w:r>
    </w:p>
    <w:p w14:paraId="36ABFB3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根据以上陈述，可以推出冠军是：</w:t>
      </w:r>
    </w:p>
    <w:p w14:paraId="713530A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A.甲</w:t>
      </w:r>
    </w:p>
    <w:p w14:paraId="302AFA6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B.乙</w:t>
      </w:r>
    </w:p>
    <w:p w14:paraId="196BC9D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C.丙</w:t>
      </w:r>
    </w:p>
    <w:p w14:paraId="16AEE42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D.丁</w:t>
      </w:r>
      <w:r>
        <w:rPr>
          <w:rFonts w:hint="default" w:ascii="Times New Roman" w:hAnsi="Times New Roman" w:eastAsia="宋体" w:cs="Times New Roman"/>
          <w:color w:val="auto"/>
          <w:kern w:val="0"/>
          <w:sz w:val="22"/>
          <w:szCs w:val="22"/>
          <w:highlight w:val="none"/>
          <w:lang w:val="en-US" w:eastAsia="zh-CN" w:bidi="ar"/>
        </w:rPr>
        <w:tab/>
      </w:r>
    </w:p>
    <w:p w14:paraId="57989C9F">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6484205D">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bookmarkStart w:id="124" w:name="_Toc4607"/>
      <w:r>
        <w:rPr>
          <w:rFonts w:hint="default" w:ascii="Times New Roman" w:hAnsi="Times New Roman" w:eastAsia="宋体" w:cs="Times New Roman"/>
          <w:sz w:val="22"/>
          <w:szCs w:val="22"/>
          <w:lang w:val="en-US" w:eastAsia="zh-CN"/>
        </w:rPr>
        <w:br w:type="page"/>
      </w:r>
    </w:p>
    <w:p w14:paraId="0D6A21F6">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25" w:name="_Toc500"/>
      <w:r>
        <w:rPr>
          <w:rFonts w:hint="default" w:ascii="Times New Roman" w:hAnsi="Times New Roman" w:eastAsia="宋体" w:cs="Times New Roman"/>
          <w:b/>
          <w:bCs w:val="0"/>
          <w:snapToGrid/>
          <w:kern w:val="2"/>
          <w:sz w:val="31"/>
          <w:szCs w:val="31"/>
          <w:lang w:val="en-US" w:eastAsia="zh-CN" w:bidi="ar-SA"/>
        </w:rPr>
        <w:t>第五节  逻辑论证</w:t>
      </w:r>
      <w:bookmarkEnd w:id="124"/>
      <w:bookmarkEnd w:id="125"/>
    </w:p>
    <w:p w14:paraId="73A93ECF">
      <w:pPr>
        <w:pageBreakBefore w:val="0"/>
        <w:tabs>
          <w:tab w:val="left" w:pos="1042"/>
        </w:tabs>
        <w:wordWrap/>
        <w:overflowPunct/>
        <w:bidi w:val="0"/>
        <w:spacing w:line="360" w:lineRule="auto"/>
        <w:jc w:val="left"/>
        <w:outlineLvl w:val="9"/>
        <w:rPr>
          <w:rFonts w:hint="default" w:ascii="Times New Roman" w:hAnsi="Times New Roman" w:eastAsia="宋体" w:cs="Times New Roman"/>
          <w:sz w:val="22"/>
          <w:szCs w:val="22"/>
          <w:lang w:val="en-US" w:eastAsia="zh-CN"/>
        </w:rPr>
      </w:pPr>
    </w:p>
    <w:p w14:paraId="211539AC">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一、削弱型</w:t>
      </w:r>
    </w:p>
    <w:p w14:paraId="6B5C150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1、题型特征</w:t>
      </w:r>
    </w:p>
    <w:p w14:paraId="3BAEEBB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如果以下各项为真，最能质疑/反驳/削弱/反对上述论断的是？</w:t>
      </w:r>
    </w:p>
    <w:p w14:paraId="6D60F91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如果以下各项为真，最不能质疑上述论断的是？</w:t>
      </w:r>
    </w:p>
    <w:p w14:paraId="47AA071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EAA857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2、削弱方法</w:t>
      </w:r>
    </w:p>
    <w:p w14:paraId="57D6984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 xml:space="preserve">   削弱论点、拆桥、削弱论据、因果论证</w:t>
      </w:r>
    </w:p>
    <w:p w14:paraId="6321E0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E6BBD78">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65D8C65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1.中国人有将水烧开再喝的习惯，家家户户都备有开水壶。但是并非所有烧开的水都是对身体有益的。有研究表明：饮用水不能反复烧开，否则容易致癌。</w:t>
      </w:r>
    </w:p>
    <w:p w14:paraId="624A5B6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以下哪项如果为真，最能削弱上述研究结论？</w:t>
      </w:r>
    </w:p>
    <w:p w14:paraId="75F9EA9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A.将饮用水烧开的目的是溶解水中的钙、镁等离子，破坏其络合物结构以降低水的硬度</w:t>
      </w:r>
    </w:p>
    <w:p w14:paraId="53BE420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B.水本身在加热情况下，分子结构并不会变化，所以可以反复加热</w:t>
      </w:r>
    </w:p>
    <w:p w14:paraId="5F11E30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C.饮用水中硝酸盐能致癌，烧开或过滤水均不能去除，而烧水会浓缩硝酸盐</w:t>
      </w:r>
    </w:p>
    <w:p w14:paraId="0A4718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D.虽然饮用水反复烧开可能增加水中的亚硝酸盐浓度，但不会达到致癌量</w:t>
      </w:r>
    </w:p>
    <w:p w14:paraId="5A3B651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266B0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某市今年进入夏天以来，不少市民发现蚊子越来越多，简直无法控制。之所以出现这种情况，有医学专家认为，由于该市今年气温比去年同期要高，而高温的天气有利于蚊子的生长，这就使得今年的蚊子比往年多。</w:t>
      </w:r>
    </w:p>
    <w:p w14:paraId="7115755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下列选项中，最能削弱该专家观点的是：</w:t>
      </w:r>
    </w:p>
    <w:p w14:paraId="0652E2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A.该市前年同期气温更高，但是蚊子不多</w:t>
      </w:r>
    </w:p>
    <w:p w14:paraId="238F10B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B.也有部分市民觉得今年的蚊子不那么多</w:t>
      </w:r>
    </w:p>
    <w:p w14:paraId="39B6FAD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C.邻近某市今年温度不高，但蚊子也很多</w:t>
      </w:r>
    </w:p>
    <w:p w14:paraId="73FBCD2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D.蚊子的繁殖与蚊子所处环境的卫生有关</w:t>
      </w:r>
    </w:p>
    <w:p w14:paraId="42D6DC2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3E650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3.一项研究表明，螨虫不能饮水，它们通过从空气中吸收水分来保持身体的含水量，故螨虫只能生活在潮湿的环境下，对螨虫过敏的人搬到干燥地区就可以避免这一问题。</w:t>
      </w:r>
    </w:p>
    <w:p w14:paraId="393F7E9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以下哪项如果为真，最能削弱这一结论？</w:t>
      </w:r>
    </w:p>
    <w:p w14:paraId="248587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 经常使用高效微粒空气过滤器净化空气可有效抑制螨虫</w:t>
      </w:r>
    </w:p>
    <w:p w14:paraId="0BD2665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 调查发现在我国西部山区的大部分地方室内螨虫极少</w:t>
      </w:r>
    </w:p>
    <w:p w14:paraId="4A4A4C4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 从潮湿地区搬到干旱地区的床垫、毯子等也会滋生螨虫</w:t>
      </w:r>
    </w:p>
    <w:p w14:paraId="310F2FA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螨虫的分泌物、排泄物以及螨虫的尸体，都会使人过敏</w:t>
      </w:r>
    </w:p>
    <w:p w14:paraId="614873A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4F2EB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长期以来，人们认为恶劣的环境阻止了亚马逊地区的繁荣发展，这一固有观念一直盘踞在人们头脑之中，考古工作也裹足不前。近期在亚马逊各处的最新考古工作却证明，这一巨大的热带雨林其实是文明发源的热土。</w:t>
      </w:r>
    </w:p>
    <w:p w14:paraId="329BEAA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以下哪项如果为真，最能削弱上述考古发现证明的观点？</w:t>
      </w:r>
    </w:p>
    <w:p w14:paraId="448837B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A.亚马逊地区的地面布满可能引起荨麻疹或更严重疾病的生物</w:t>
      </w:r>
    </w:p>
    <w:p w14:paraId="3D185D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B.超过83个亚马逊特有的植物品种在亚马逊地区得到了不同程度的人工培育</w:t>
      </w:r>
    </w:p>
    <w:p w14:paraId="2AA4A3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C.1542年西班牙探险队登上亚马逊土地，发现原本认为荒无人烟的岛屿事实上民居的数量多到超出想象</w:t>
      </w:r>
    </w:p>
    <w:p w14:paraId="5B2C45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D.在有人类活动的亚马逊地区，人类遗留的垃圾逐年堆积，孕育出肥沃的亚马逊 黑土，与周边贫瘠的酸性土地形成鲜明的对比</w:t>
      </w:r>
    </w:p>
    <w:p w14:paraId="384CDE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41231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5.近年来，我国海外代购业务量快速增长，代购者通常从海外购买产品，通过各种渠道避开关税，再卖给内地的顾客，从中牟利。有人认为，这大大影响了政府的税收收入。</w:t>
      </w:r>
    </w:p>
    <w:p w14:paraId="07D36B5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如果以下选项为真，最能削弱上述观点的是：</w:t>
      </w:r>
    </w:p>
    <w:p w14:paraId="13B8A2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A.海外代购满足了国内部分对于品质生活的追求，提升了人民的生活水平</w:t>
      </w:r>
    </w:p>
    <w:p w14:paraId="3E9B57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B.很多国内企业以此为契机进行产业升级，使企业获得良好收益也增加了政府的税收收入</w:t>
      </w:r>
    </w:p>
    <w:p w14:paraId="77F7BC5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C.某些海外代购产品质量和价格，与国内同类产品并无太大差别</w:t>
      </w:r>
    </w:p>
    <w:p w14:paraId="23726D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D.海外代购消费占我国消费总量并不大</w:t>
      </w:r>
    </w:p>
    <w:p w14:paraId="771B7E8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D9AA1D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6.有关研究表明，手机比电脑更伤人，因为手机屏幕小，玩手机时注意力更投入，目不转睛，因此更伤眼。使用电脑时，人们的肢体还能活动活动，可是“手机控”往往很少活动，这对身心健康更加不利。</w:t>
      </w:r>
    </w:p>
    <w:p w14:paraId="602F6D2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如果以下各项为真，最能削弱上述判断的是：</w:t>
      </w:r>
    </w:p>
    <w:p w14:paraId="5B6453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 电脑在使用过程中，显示屏会发出电磁、电离辐射</w:t>
      </w:r>
    </w:p>
    <w:p w14:paraId="53D927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 科学研究表明使用手机与脑瘤和癌症的发病率无关</w:t>
      </w:r>
    </w:p>
    <w:p w14:paraId="22ADAC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 电脑背景光比手机更容易引起使用者视力下降和头痛</w:t>
      </w:r>
    </w:p>
    <w:p w14:paraId="760840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长期使用电脑人群容易患鼠标手、颈椎病等“电脑病”</w:t>
      </w:r>
    </w:p>
    <w:p w14:paraId="66D0B8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574CE1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7.《中国大学生传统文化素质调查报告》显示：看过全部四大名著的人只有百分之二十，大多数的人只看过其中一部分。由此可见，中国大学生的传统文化素质极低。</w:t>
      </w:r>
    </w:p>
    <w:p w14:paraId="54EBA5C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以下哪项最能削弱上述结论？</w:t>
      </w:r>
    </w:p>
    <w:p w14:paraId="3843B4F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 四大名著是中国传统文化的典型代表</w:t>
      </w:r>
    </w:p>
    <w:p w14:paraId="1943F6D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 是否读过四大名著并非衡量传统文化素质高低的唯一标准</w:t>
      </w:r>
    </w:p>
    <w:p w14:paraId="46B076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 传统文化素质高的大学生都读过四大名著</w:t>
      </w:r>
    </w:p>
    <w:p w14:paraId="3A6175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看过根据四大名著改编的电视剧也相当于读了四大名著</w:t>
      </w:r>
    </w:p>
    <w:p w14:paraId="1856F6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AB632D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8.经济基础决定上层建筑，一国的经济越强，国民的幸福感就越强。</w:t>
      </w:r>
    </w:p>
    <w:p w14:paraId="01C7C71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以下各项如果都为真，最能削弱上述推论的是：</w:t>
      </w:r>
    </w:p>
    <w:p w14:paraId="62CA8C2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A.一国的经济总量大，但并不意味着每个国民的经济占有量大</w:t>
      </w:r>
    </w:p>
    <w:p w14:paraId="1B0CCC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B.国民的幸福感主要取决于政治、文化等上层建筑</w:t>
      </w:r>
    </w:p>
    <w:p w14:paraId="0366C13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C.经济强则百姓富</w:t>
      </w:r>
    </w:p>
    <w:p w14:paraId="0B2B545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D.经济越强则国家在世界上的地位越高，国民的荣誉感越强</w:t>
      </w:r>
    </w:p>
    <w:p w14:paraId="2E8537D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14EA3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9.人体某些细胞可以把身体产生的废物残渣“吃掉”，这种现象称作“细胞吞噬”。“细胞吞噬”可以消除掉可能致癌的基因突变细胞。某日本科学家研究发现酿酒的酵母细胞也具有细胞吞噬功能。此消息一出，很多酿酒厂商打出 了“喝酒抗癌”的广告词。</w:t>
      </w:r>
    </w:p>
    <w:p w14:paraId="4D08AD1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以下哪项如果为真，最能质疑“喝酒抗癌”的广告词？</w:t>
      </w:r>
    </w:p>
    <w:p w14:paraId="2C72181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 大量饮酒的人多种癌症发生的几率比不喝酒的人高很多</w:t>
      </w:r>
    </w:p>
    <w:p w14:paraId="28DDD1E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 酿酒酵母细胞只能“吃掉”自己产生的废物，对人体无用</w:t>
      </w:r>
    </w:p>
    <w:p w14:paraId="0A30F07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 酿酒厂商的广告带有夸大宣传的成分，可信度较弱</w:t>
      </w:r>
    </w:p>
    <w:p w14:paraId="275E5B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少量饮用粮食发酵而成的白酒可以通血脉、散湿气</w:t>
      </w:r>
    </w:p>
    <w:p w14:paraId="39DE144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5C82A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10.某区从8月份以来启动“文明交通志愿者”活动，每天组织近300名文明交通志愿者到早晚高峰路段上岗，引导行人不闯红灯，文明出行。活动开展3个多月以来，行人闯红灯的老大难问题得到了有效整治，行人交通违章行为有了明显下降，可见，“文明交通志愿者”活动，可以有效治理交通违章，改善交通环境。市公安局决定在全市范围内推广该活动。</w:t>
      </w:r>
    </w:p>
    <w:p w14:paraId="54E864E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以下各项如果为真，最能削弱上述论证的是：</w:t>
      </w:r>
    </w:p>
    <w:p w14:paraId="181891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A.行人并非自愿遵守交通法规，一旦没有了志愿者监督，违章行为还会上升</w:t>
      </w:r>
    </w:p>
    <w:p w14:paraId="62D35C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B.“文明交通志愿者”活动增加了交通执法的成本，数百人的人力动员没有可持续性</w:t>
      </w:r>
    </w:p>
    <w:p w14:paraId="208649D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C.行人违章在交通违章中所占比例很低，交通环境改善的重点在于机动车的遵章守法</w:t>
      </w:r>
    </w:p>
    <w:p w14:paraId="057D5AA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8月以来，行人违章引发的交通伤亡事故仅8起，与去年同期相比数量明显下降</w:t>
      </w:r>
    </w:p>
    <w:p w14:paraId="2DB7DC1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D0643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11.小王决定用贷款购买一处房产。他认为，如果使用某银行提供的短期贷款可以无须支付首付，同时利息也较低，两年内的月利率不超过   0.6%， 另外，在过去的两年里，房价一直在上涨，所以这处房产一定会升值。</w:t>
      </w:r>
    </w:p>
    <w:p w14:paraId="770A59B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以下哪项如果为真，最能质疑小王的决定：</w:t>
      </w:r>
    </w:p>
    <w:p w14:paraId="39FFF3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A.这种短期贷款的低息是暂时的，在两年之后其月利率将攀升到0.9%</w:t>
      </w:r>
    </w:p>
    <w:p w14:paraId="41B894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B.房地产行业在未来可能会持续走低，房价也可能随之大幅下降</w:t>
      </w:r>
    </w:p>
    <w:p w14:paraId="7A021A0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C.贷款买房后，小王每个月的还款金额高于目前租房的租金</w:t>
      </w:r>
    </w:p>
    <w:p w14:paraId="0FA1430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D.小王目前的住处距离单位只有 10 分钟的路程</w:t>
      </w:r>
    </w:p>
    <w:p w14:paraId="02E095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78AF5F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12.熔岩管道形成于火山喷发边缘的岩浆冷却过程，在熔岩周围形成一个坚硬外壳。当火山喷射的岩浆逐渐冷却，坚硬的火山管道变空，形成一种巨大的隧道结构。有科学家发现月球表面下也存在这种“熔岩管道”，其内部中空，可供居住，因此他们认为这些“管道”可作为未来的人类月球基地，抵御月球恶劣的气候状况。</w:t>
      </w:r>
    </w:p>
    <w:p w14:paraId="14E9868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以下哪项如果为真，不能削弱上述结论：</w:t>
      </w:r>
    </w:p>
    <w:p w14:paraId="7897232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A.火山管道普遍存在于地球，一般其内部需要数十万年才能逐渐冷却下来，目前在月球尚未发现已冷却的“管道”</w:t>
      </w:r>
    </w:p>
    <w:p w14:paraId="63E1FDA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B.月球的大气层较稀薄，不具备地球厚密大气层形成的保护层，因此太阳辐射将直接影响月球表面存在的任何物体</w:t>
      </w:r>
    </w:p>
    <w:p w14:paraId="68767AD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C.迄今发现的月球“熔岩管道”是通过月球管道探测器拍摄的，其稳定性只能通过计算机模拟来测试，无法实测</w:t>
      </w:r>
    </w:p>
    <w:p w14:paraId="208555D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　D.一般来说，熔岩管道宽度在1公里以上会相对稳定。据测算，绝大多数月球熔岩管道宽度尚不足1公里</w:t>
      </w:r>
    </w:p>
    <w:p w14:paraId="2C38DD7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F69333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13.某研究人员通过对100名管理者和100名非管理者进行心理分析后发现，管理者在遇到重大突发事件时往往表现得更加冷静。该研究人员由此认为，遇事冷静的人更容易成为管理者。</w:t>
      </w:r>
    </w:p>
    <w:p w14:paraId="11DC4C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以下各项如果为真，最能反驳该研究人员观点的是：</w:t>
      </w:r>
    </w:p>
    <w:p w14:paraId="20B0236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A.非管理者遇到重大突发事件往往表现不够冷静</w:t>
      </w:r>
    </w:p>
    <w:p w14:paraId="6F1217B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B.许多人成为管理者之后学会了遇事要更加冷静</w:t>
      </w:r>
    </w:p>
    <w:p w14:paraId="1A4705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C.不能冷静处理重大突发事件的管理者将遭淘汰</w:t>
      </w:r>
    </w:p>
    <w:p w14:paraId="3C5748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D.遇事不够冷静的人往往伴有其他人格上的缺陷</w:t>
      </w:r>
    </w:p>
    <w:p w14:paraId="7F91495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258999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14.有人认为，改革开放以来，我国城镇化水平大幅提升， 城镇人口由 1978 年的 1.72 亿增加到了 2011 年的近 7 亿，城镇化率由 1978 年的17.92% 上升到 2011 年的 51.27%。城镇化快速发展的同时，也是我国经济飞速增长的时期，因此城镇化的发展是我国经济增长的原因。</w:t>
      </w:r>
    </w:p>
    <w:p w14:paraId="23E88DB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以下哪项如果为真，最能削弱这一论证：</w:t>
      </w:r>
    </w:p>
    <w:p w14:paraId="64E9317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A.实际上，我国经济增长带来了城镇人口的增多和城镇化率的提高</w:t>
      </w:r>
    </w:p>
    <w:p w14:paraId="036BED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B.我国农村的生产方式、生活方式在逐步与城市接轨，逐渐实现城乡一体化</w:t>
      </w:r>
    </w:p>
    <w:p w14:paraId="62110DD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C.相较于东南沿海地区，我国西部地区城镇化水平低，因此经济相对欠发达</w:t>
      </w:r>
    </w:p>
    <w:p w14:paraId="1C15ABD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D.改革开放以来的城镇化进程，为我国经济长期高速增长提供了丰富的人力资源</w:t>
      </w:r>
    </w:p>
    <w:p w14:paraId="169564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19268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15.未剥皮的文玩核桃价格从两年前的20元/斤涨到了今天的120元/斤，可见文玩核桃的种植者们正在哄抬物价，相关部门应出台措施规范市场，控制因炒作所致的价格上升。</w:t>
      </w:r>
    </w:p>
    <w:p w14:paraId="3955166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以下哪项如果为真，最能削弱上述结论：</w:t>
      </w:r>
    </w:p>
    <w:p w14:paraId="5D3B96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A.由于病虫害和过度采摘，文玩核桃的产量较前两年明显减少</w:t>
      </w:r>
    </w:p>
    <w:p w14:paraId="6D7B6EE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B.文玩核桃的产区距离城市主要消费地较远，运输费用高</w:t>
      </w:r>
    </w:p>
    <w:p w14:paraId="37AA504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C.由于价格的上升，更多人进入到文玩核桃种植业，希望获利</w:t>
      </w:r>
    </w:p>
    <w:p w14:paraId="515665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D.近两年来文玩核桃市场已经形成了一个相对固定的买家群体</w:t>
      </w:r>
    </w:p>
    <w:p w14:paraId="4036ECD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FBAE26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16.一项研究发现，每天都进行锻炼的人患慢性疾病的概率比不经常锻炼的对照人群低 35% 左右，而将每周锻炼时间集中在周末的人群患有慢性疾病的概率比对照人群低 30%，两者差异不大。研究人员据此认为，集中在周末锻炼同样能显著降低患慢性疾病的风险。</w:t>
      </w:r>
    </w:p>
    <w:p w14:paraId="2223E83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以下哪项如果为真，最能质疑研究人员的观点：</w:t>
      </w:r>
    </w:p>
    <w:p w14:paraId="3E45193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A.集中在周末锻炼的人群多是年富力强的上班族</w:t>
      </w:r>
    </w:p>
    <w:p w14:paraId="47B0C38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B.常锻炼的人群与不常锻炼的人群平均寿命相当</w:t>
      </w:r>
    </w:p>
    <w:p w14:paraId="23448B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C.集中在周末锻炼容易因运动量大、休息不足患急性疾病</w:t>
      </w:r>
    </w:p>
    <w:p w14:paraId="469C83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D.每天都锻炼的人比集中在周末锻炼的人作息更有规律</w:t>
      </w:r>
    </w:p>
    <w:p w14:paraId="5B81A1B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D4F50B5">
      <w:pPr>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br w:type="page"/>
      </w:r>
    </w:p>
    <w:p w14:paraId="13A573BC">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二、加强型</w:t>
      </w:r>
    </w:p>
    <w:p w14:paraId="28BD97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1、题型特征：</w:t>
      </w:r>
    </w:p>
    <w:p w14:paraId="1D07DE1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如果以下各项为真，最能加强/支持/赞同/证明上述论断的是？</w:t>
      </w:r>
    </w:p>
    <w:p w14:paraId="154F630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以下哪项为真，是上述论断成立的前提/假设/必要条件</w:t>
      </w:r>
    </w:p>
    <w:p w14:paraId="4830FE9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如果以下各项为真，最不能加强上述论断的是？</w:t>
      </w:r>
    </w:p>
    <w:p w14:paraId="39B7B82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05684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2、加强方式：</w:t>
      </w:r>
    </w:p>
    <w:p w14:paraId="6F48C43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搭桥、补充论据</w:t>
      </w:r>
    </w:p>
    <w:p w14:paraId="5209E74F">
      <w:pPr>
        <w:pageBreakBefore w:val="0"/>
        <w:wordWrap/>
        <w:overflowPunct/>
        <w:bidi w:val="0"/>
        <w:spacing w:line="360" w:lineRule="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0388367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1.一项新的研究表明，存在于舌头上的能检测甜味的蛋白质，也存在于肠道。研究人员据此推测，肠道同样能尝出糖果的味道。这项研究的负责人说：“其实，肠道与舌头品尝甜味的方式是一样的。”</w:t>
      </w:r>
    </w:p>
    <w:p w14:paraId="3D71D79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根据以上事实，下列哪个选项最能支持上述推测：</w:t>
      </w:r>
    </w:p>
    <w:p w14:paraId="77B9E65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A.只要有了这种检测甜味的蛋白质的物质，就能尝到甜味</w:t>
      </w:r>
    </w:p>
    <w:p w14:paraId="38A013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B.除了甜味，肠道还能尝到酸味</w:t>
      </w:r>
    </w:p>
    <w:p w14:paraId="61D986B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C.除了肠道，还有其他器官能够尝到甜味</w:t>
      </w:r>
    </w:p>
    <w:p w14:paraId="3C28ABD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D.味觉可以通过其他器官表达出来</w:t>
      </w:r>
    </w:p>
    <w:p w14:paraId="66DF2D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5D4F5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2.近日，某国宇航局的火星车在对火星进行探索时，发现了类似丹麦海岸上的圆形鹅卵石。研究者认为这将是第一个能够证明火星上曾出现水  流的证据，这一发现也进一步支持了“火星曾出现适居环境”这一理论。</w:t>
      </w:r>
    </w:p>
    <w:p w14:paraId="69B3A21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要得到上述结论，最需要补充的前提条件是：</w:t>
      </w:r>
    </w:p>
    <w:p w14:paraId="07607F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A.只有被水冲刷才会形成圆形鹅卵石</w:t>
      </w:r>
    </w:p>
    <w:p w14:paraId="7385B13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B.这些鹅卵石已有 20 多亿年历史，可能是在火星形成 20 亿年后出现的</w:t>
      </w:r>
    </w:p>
    <w:p w14:paraId="1519033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C.从火星车挖掘的鹅卵石粉末样本进行分析，发现火星在远古时期的环境状况是适宜微生物生存的</w:t>
      </w:r>
    </w:p>
    <w:p w14:paraId="4BDB62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D.火星车在登陆区附近发现了一个冲积扇，冲积扇可能因为水流的沉积物而形成</w:t>
      </w:r>
    </w:p>
    <w:p w14:paraId="043F6B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D8349F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某媒体在综合报道了今年诺贝尔各奖项获得者的消息后，做出了如下评论：本土科学家屠呦呦获诺贝尔医学奖，这是中国人的骄傲，但是到目前为止还没有中国人获得诺贝尔经济学奖，看来中国在社会科学方面的研究与世界先进水平相比还有较大的差距。</w:t>
      </w:r>
    </w:p>
    <w:p w14:paraId="06FB274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以上评论所得出的结论最可能把以下哪项断定作为隐含前提：</w:t>
      </w:r>
    </w:p>
    <w:p w14:paraId="70D52D4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A.中国在医学等理科研究领域与世界先进水平差距较小</w:t>
      </w:r>
    </w:p>
    <w:p w14:paraId="4FCF13A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B.一个国家在某个领域中是否达到世界先进水平主要看它获得了多少国际奖项</w:t>
      </w:r>
    </w:p>
    <w:p w14:paraId="6BD00B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C.诺贝尔奖项是衡量一个国家某个学科发展水平的重要标志</w:t>
      </w:r>
    </w:p>
    <w:p w14:paraId="389C0E1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D.诺贝尔奖的评比在原则上对各国人是公平的，但实际很难做到</w:t>
      </w:r>
    </w:p>
    <w:p w14:paraId="191F50D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A3B8ED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4.曹操又称魏武王，河南安阳西高穴大墓中出土了刻有“魏武王格虎大戟”的石碑以及刻有“魏武王常用魏项石”的石枕等随葬品。所以，西高穴大墓就是曹操墓。</w:t>
      </w:r>
    </w:p>
    <w:p w14:paraId="697BBC8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下列哪项为真，最能加强上述推断？</w:t>
      </w:r>
    </w:p>
    <w:p w14:paraId="6A8BD59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A.随葬品是证明墓穴墓主身份的重要证据</w:t>
      </w:r>
    </w:p>
    <w:p w14:paraId="4823FBF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B.如果在墓穴中没有发现刻有“魏武王”之类字样的随葬品，就不能证明该墓穴 是曹操墓</w:t>
      </w:r>
    </w:p>
    <w:p w14:paraId="78708AA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C.只有在墓穴中发现刻有“魏武王”之类的字样的随葬品，才能证明该墓穴是曹 操墓</w:t>
      </w:r>
    </w:p>
    <w:p w14:paraId="4692AA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D.只要在墓穴中发现刻有“魏武王”之类字样的随葬品，那么该墓穴就是曹操墓</w:t>
      </w:r>
    </w:p>
    <w:p w14:paraId="69D68DD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183B0F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尽管甲、乙两套检测系统所依据的原理不同，但都能检测出所有的产品缺陷，而它们也都会错误地淘汰5%的无瑕疵产品。由于错误淘汰的成本很高，所以通过同时安装两套系统，而不是其中的一套或另一套，并且只淘汰两套系统都认为有瑕疵的产品就可以省钱。</w:t>
      </w:r>
    </w:p>
    <w:p w14:paraId="099B7F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以上论述需要下面哪一项假设？</w:t>
      </w:r>
    </w:p>
    <w:p w14:paraId="24DC863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A.接受一个次品所造成的损失比淘汰一个无瑕疵产品所造成的损失大</w:t>
      </w:r>
    </w:p>
    <w:p w14:paraId="3A2E0DF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B.甲系统错误淘汰的5%无瑕疵的产品与乙系统错误淘汰的无瑕疵产品不完全相同</w:t>
      </w:r>
    </w:p>
    <w:p w14:paraId="16A1DAE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C.除了甲、乙两套系统，其他的检测疵点的方法都需要把产品全部拆开</w:t>
      </w:r>
    </w:p>
    <w:p w14:paraId="2A7B65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D.无论采用哪一系统，第二次检测只需要对第一次没被淘汰的产品进行检测</w:t>
      </w:r>
    </w:p>
    <w:p w14:paraId="46B6E8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16B89E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以前有人说，纯净水是酸性的，喝多了会让体质变酸，而酸性体质是百病之源。而研究证明，“酸碱体质”说简直是21世纪最大的健康谣言，无论是弱酸性还是弱碱性的水，到了胃里都是酸性的（胃酸的功劳），到了肠里都是弱碱性的。因此，我们可以预测，纯净水的销量会大大增加。</w:t>
      </w:r>
    </w:p>
    <w:p w14:paraId="2E7A6D1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文中最后的预测基于以下哪项假设？</w:t>
      </w:r>
    </w:p>
    <w:p w14:paraId="4E3CE9A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A.尽管有些人知道纯净水是酸性的，仍坚持饮用</w:t>
      </w:r>
    </w:p>
    <w:p w14:paraId="6F9EBA6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B.人们从来也不相信纯净水喝多了会变成酸性体质</w:t>
      </w:r>
    </w:p>
    <w:p w14:paraId="291C591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C.现在许多人不喝纯净水是因为不知道酸性体质是百病之源</w:t>
      </w:r>
    </w:p>
    <w:p w14:paraId="055D354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D.现在许多人不喝纯净水是因为他们认为喝多了纯净水会变成酸性体质”</w:t>
      </w:r>
    </w:p>
    <w:p w14:paraId="27C7081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C9C1A3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7.热食可以增进食欲，促进胃肠道的蠕动和增加胃肠消化液的分泌，同时有利于食物的消化和吸收。但是医学专家指出，热食不等于“烫食”，长期食用“烫食”易患食管疾病。</w:t>
      </w:r>
    </w:p>
    <w:p w14:paraId="6F9D426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以下哪项如果为真，最能支持上述结论：</w:t>
      </w:r>
    </w:p>
    <w:p w14:paraId="4332A0A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A.食管黏膜疾病的病因还与食物过干过硬、吞咽过快等因素有关</w:t>
      </w:r>
    </w:p>
    <w:p w14:paraId="2166A4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B.长期食用“烫食”会使口腔黏膜增厚</w:t>
      </w:r>
    </w:p>
    <w:p w14:paraId="3D5E6F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C.食管炎有时伴有间变细胞，这是癌前病变之一</w:t>
      </w:r>
    </w:p>
    <w:p w14:paraId="37D1606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D.在接触烫食时，食管黏膜会有轻度灼伤，长此以往会发生病变</w:t>
      </w:r>
    </w:p>
    <w:p w14:paraId="738E52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06F92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8.电子烟主要是由电池加热蒸发装置和装着烟液的烟管组成。烟液中含有一定量尼古丁，但没有香烟中的焦油、悬浮微粒等其他有害成分。有研究显示，使用电子烟的戒烟者最终成功戒烟的比例比不用的人低 28%。因此，电子烟对戒烟并没有什么效果。</w:t>
      </w:r>
    </w:p>
    <w:p w14:paraId="150D8AB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以下哪项为真，最能支持上述结论？</w:t>
      </w:r>
    </w:p>
    <w:p w14:paraId="53E55FB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 很多原本不抽烟的人因为好奇而尝试电子烟，之后反而更容易抽烟</w:t>
      </w:r>
    </w:p>
    <w:p w14:paraId="5434F2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 对戒烟者来说，电子烟只是减少了香烟的使用，并没有减轻对尼古丁的依赖</w:t>
      </w:r>
    </w:p>
    <w:p w14:paraId="25DE70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 戒烟者使用电子烟在禁烟的场合也能“吞云吐雾”，降低了尽快戒烟的压力</w:t>
      </w:r>
    </w:p>
    <w:p w14:paraId="285D07B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 市面上多数电子烟由于生产企业通常不注明尼古丁液成分，存在健康风险</w:t>
      </w:r>
    </w:p>
    <w:p w14:paraId="59D275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85AFA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9.曾几何时，在外界看来，坐在办公室里吹着空调、对着电脑，这样的工作才称得上是体面的工作，然而最近，不少人却开始“逃离”写字楼，从事起了体力劳动、对于这种“逃离”写字楼的现象，一些人表达了自己的观点。</w:t>
      </w:r>
    </w:p>
    <w:p w14:paraId="460A6DC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小张：人们之所以如此，是因为写字楼里有很多形式化的会议，各种周报、月报、年报，还有复杂的人际关系、让人避之不及的精神内耗，这些写字楼里巨大的工作压力是人们选择“逃离”的原因。</w:t>
      </w:r>
    </w:p>
    <w:p w14:paraId="6C7CC9C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小王：我不知道如何从数据上定义“不少人”，但我相信这是一个值得关注的现象。仅以我身边的朋友来说，有一位辞职离开了大厂，现在啥也没干；另一位曾是媒体人，辞职后躲进了山里，悠然自得，如此来看，这样“逃离”后一无所成的人并不是少数。</w:t>
      </w:r>
    </w:p>
    <w:p w14:paraId="5C9CFA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小李：“逃离”写字楼并不会让人真正摆脱脑力劳动的烦恼，只会让人更加焦虑，一项调查显示，“逃离”写字楼3个月内是最幸福的时候，但3个月后，很多人因为没事做或经济原因陷入焦虑。</w:t>
      </w:r>
    </w:p>
    <w:p w14:paraId="0991F83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小赵：我不同意小李的观点。在这个价值多元的社会，有从办公室到咖啡屋快乐打工的人，也有从车间来到写字楼的人，世上生存方式千千万，总有一款适合你。无论是选择体力劳动还是脑力劳动，都是一种人生的选择。</w:t>
      </w:r>
    </w:p>
    <w:p w14:paraId="19EA195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1B20AA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a.以下哪项如果为真，最能削弱小张的观点？（ ）</w:t>
      </w:r>
    </w:p>
    <w:p w14:paraId="7F9BD5A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A“逃离”不是缓解工作压力的唯一方式，更不是最好的方式</w:t>
      </w:r>
    </w:p>
    <w:p w14:paraId="1CCC09B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B在快节奏的今天，工作压力大是各类劳动者在职场普遍面临的问题</w:t>
      </w:r>
    </w:p>
    <w:p w14:paraId="1C0C593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C“逃离”写字楼的人，更多是在具备一定经济条件下主动规划未来生活</w:t>
      </w:r>
    </w:p>
    <w:p w14:paraId="20A5513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D有很多人选择“逃离”体力工作，进入写字楼从事自己理想的脑力工作</w:t>
      </w:r>
    </w:p>
    <w:p w14:paraId="3C13B7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9F1555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b.对于小王的言论，评价正确的是（ ）。</w:t>
      </w:r>
    </w:p>
    <w:p w14:paraId="6568D7E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A将是否应该“逃离”写字楼这一论题，歪曲成“逃离”写字楼后是否一无所成这一论题</w:t>
      </w:r>
    </w:p>
    <w:p w14:paraId="2ACBD9E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B在证据不足、缺乏严谨论证的情况下，仅凭一些个人经验或者偶然性的例子、就匆忙得出结论</w:t>
      </w:r>
    </w:p>
    <w:p w14:paraId="594BE5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C对于他人的批评并非基于对问题的论证，而是基于其个人背景、身份或与所讨论的论点无关的其他特征</w:t>
      </w:r>
    </w:p>
    <w:p w14:paraId="188126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D将“身边的朋友”和其他“逃离”者进行不恰当的类比，认为其他“逃离”者具有的属性，“身边的朋友”也具有</w:t>
      </w:r>
    </w:p>
    <w:p w14:paraId="0D3BF45E">
      <w:pPr>
        <w:pageBreakBefore w:val="0"/>
        <w:wordWrap/>
        <w:overflowPunct/>
        <w:bidi w:val="0"/>
        <w:spacing w:line="360" w:lineRule="auto"/>
        <w:jc w:val="both"/>
        <w:outlineLvl w:val="9"/>
        <w:rPr>
          <w:rFonts w:hint="default" w:ascii="Times New Roman" w:hAnsi="Times New Roman" w:eastAsia="宋体" w:cs="Times New Roman"/>
          <w:sz w:val="22"/>
          <w:szCs w:val="22"/>
          <w:lang w:val="en-US" w:eastAsia="zh-CN"/>
        </w:rPr>
      </w:pPr>
    </w:p>
    <w:p w14:paraId="239D4B76">
      <w:pPr>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br w:type="page"/>
      </w:r>
    </w:p>
    <w:p w14:paraId="0BC83E16">
      <w:pPr>
        <w:pageBreakBefore w:val="0"/>
        <w:wordWrap/>
        <w:overflowPunct/>
        <w:bidi w:val="0"/>
        <w:spacing w:line="360" w:lineRule="auto"/>
        <w:ind w:firstLine="562" w:firstLineChars="200"/>
        <w:jc w:val="both"/>
        <w:outlineLvl w:val="2"/>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bCs w:val="0"/>
          <w:sz w:val="28"/>
          <w:szCs w:val="28"/>
          <w:lang w:val="en-US" w:eastAsia="zh-CN"/>
        </w:rPr>
        <w:t>三、论证评价</w:t>
      </w:r>
    </w:p>
    <w:p w14:paraId="3ABD598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b w:val="0"/>
          <w:bCs w:val="0"/>
          <w:snapToGrid/>
          <w:kern w:val="2"/>
          <w:sz w:val="22"/>
          <w:szCs w:val="22"/>
          <w:lang w:val="en-US" w:eastAsia="zh-CN" w:bidi="ar-SA"/>
        </w:rPr>
        <w:t>题干中已进行了一个完整的论述，要对其论证的可靠性、正确性、恰当性等进行评价或者对题干中的论证方式、论证意图和目的等进行说明。</w:t>
      </w:r>
    </w:p>
    <w:p w14:paraId="25860327">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（一）相似结构型</w:t>
      </w:r>
    </w:p>
    <w:p w14:paraId="59AA328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1.问法形式</w:t>
      </w:r>
    </w:p>
    <w:p w14:paraId="5A2AD7B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【示例】以下哪项的逻辑结构/论证方式/表述方法/逻辑错误与题干相同/一致/最为类似/不同？</w:t>
      </w:r>
    </w:p>
    <w:p w14:paraId="11C3AA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【示例】下列最能说明上述推理不成立的是：</w:t>
      </w:r>
    </w:p>
    <w:p w14:paraId="6F1B4B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B26B64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2.解题方法</w:t>
      </w:r>
    </w:p>
    <w:p w14:paraId="4AB5915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提炼题干的推理形式或概括题干的论证过程；对比选项</w:t>
      </w:r>
    </w:p>
    <w:p w14:paraId="51340DF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7A22D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【能力训练】</w:t>
      </w:r>
    </w:p>
    <w:p w14:paraId="70F08DC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请回答下列问题。</w:t>
      </w:r>
    </w:p>
    <w:p w14:paraId="7F6B62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【例1】如果小明是学生会成员，他一定是大二的学生。小明是大一的新生，所以他不是学生会成员。</w:t>
      </w:r>
    </w:p>
    <w:p w14:paraId="5841EE9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推理结构：________________________________________________________</w:t>
      </w:r>
    </w:p>
    <w:p w14:paraId="4854B38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8FD10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【例2】我碰到得到一个荷兰人是骗子，所以荷兰人都是骗子。</w:t>
      </w:r>
    </w:p>
    <w:p w14:paraId="54FB930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推理结构：______________________________________________________</w:t>
      </w:r>
    </w:p>
    <w:p w14:paraId="2CCC80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504417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【例3】司马光夫人：我要去看花灯。司马光：家中这么多灯，何必出去看？</w:t>
      </w:r>
    </w:p>
    <w:p w14:paraId="6435BFA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推理结构：______________________________________________________</w:t>
      </w:r>
    </w:p>
    <w:p w14:paraId="36BDBA1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10605A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【例4】人类是由类人猿进化而来的，小明是人类，所以小明是由类人猿进化而来的。</w:t>
      </w:r>
    </w:p>
    <w:p w14:paraId="025997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推理结构：______________________________________________________</w:t>
      </w:r>
    </w:p>
    <w:p w14:paraId="3697A6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879BB2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1DC72F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1.所有的艺术家都懂音乐，有些懂音乐的写诗歌，你不写诗歌，所以你不是艺术家。</w:t>
      </w:r>
    </w:p>
    <w:p w14:paraId="154300A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以下哪项的推理结构与上述推理的形式最为类似？</w:t>
      </w:r>
    </w:p>
    <w:p w14:paraId="498E530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A.所有的羊都吃草，有些吃草的吃田螺，牛不吃田螺，所以牛不是羊</w:t>
      </w:r>
    </w:p>
    <w:p w14:paraId="650D37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B.所有工业设计专业的学生都会画图，有些会画图的爱好书法，小明不会画图，所以小明不是工业设计的学生</w:t>
      </w:r>
    </w:p>
    <w:p w14:paraId="0FBB6C5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C.所有的教授都承担过国家级课题，有些承担国家级课题的是名教授，老范是普通教授，所以老范没承担过国家级课题</w:t>
      </w:r>
    </w:p>
    <w:p w14:paraId="1364B3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D.所有的女士都爱美，有些爱美的还喜欢健身，小丽不喜欢健身，所以小丽不是爱美的女士</w:t>
      </w:r>
    </w:p>
    <w:p w14:paraId="6C3CDF1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864093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2.人的认识能力是无限的，张某是人，因此，张某的认识能力是无限的。以下哪项的逻辑错误与上述推理的错误最为相似(  )</w:t>
      </w:r>
    </w:p>
    <w:p w14:paraId="1D9D688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A.人是宇宙间最宝贵的，我是人，因此，我是宇宙间最宝贵的</w:t>
      </w:r>
    </w:p>
    <w:p w14:paraId="3C2975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B.人贵有自知之明，你没有自知之明，因此你不是人</w:t>
      </w:r>
    </w:p>
    <w:p w14:paraId="7312E75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C.干部应起带头作用，我不是干部，所以我不应起带头作用</w:t>
      </w:r>
    </w:p>
    <w:p w14:paraId="3CB0D48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D.干部应为人民服务，我是干部，所以，我应为人民服务</w:t>
      </w:r>
    </w:p>
    <w:p w14:paraId="6DF5AD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B6854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3.只有不间断地练习曲目，才能在音乐比赛中获奖。小李没有在音乐比赛中获奖，那么他一定没有不间断地练习曲目。</w:t>
      </w:r>
    </w:p>
    <w:p w14:paraId="1A8A782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以下选项的逻辑结构与题干最为相似的是（  ）。</w:t>
      </w:r>
    </w:p>
    <w:p w14:paraId="618A9DA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A.降低生产成本是实现利润上涨的必要条件。某企业今年的利润没有上涨，因此一定没有降低生产成本</w:t>
      </w:r>
    </w:p>
    <w:p w14:paraId="40E248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B.除非自身业务能力过硬，否则无法成为优秀的销售员。小张是优秀的销售员，因此他一定有过硬的业务能力</w:t>
      </w:r>
    </w:p>
    <w:p w14:paraId="68F60D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C.如果要最大程度减少碳排放，那么就要践行低碳出行的绿色理念。某国并不认可低碳出行，所以无法减少碳排放</w:t>
      </w:r>
    </w:p>
    <w:p w14:paraId="00ACCBF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D.如果汽车价格大幅度下降，汽车的销量就会迅速上升，当前汽车的销量没有迅速上升，因此汽车价格一定没有下降</w:t>
      </w:r>
    </w:p>
    <w:p w14:paraId="6EE2541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792D6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4.在全球范围内，所有的大城市的生活成本都比较高，上海是一座大城市，因此上海的生活成本比较高。</w:t>
      </w:r>
    </w:p>
    <w:p w14:paraId="4613A6C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以下哪项与上述论证方式不一样(  )</w:t>
      </w:r>
    </w:p>
    <w:p w14:paraId="4FC3EB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A.要进入法院工作必须要通过国家司法考试，小王在法院工作，因此小王已经通过了国家司法考试</w:t>
      </w:r>
    </w:p>
    <w:p w14:paraId="2B1EF65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B.某高校的硕士研究生只要通过毕业论文答辩就能获得硕士学位，小张今年获得了硕士学位，因此他通过了毕业论文答辩</w:t>
      </w:r>
    </w:p>
    <w:p w14:paraId="1CAB3DC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C.纵观世界历史，每一位杰出的国家领导人无不有着坚强的意志，华盛顿是一位杰出的国家领导人，因此他拥有着坚强的意志</w:t>
      </w:r>
    </w:p>
    <w:p w14:paraId="640E24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D.城镇职工养老保险只要按规定缴费满15年就能在退休后按月领取养老金，李先生已按规定缴满20年的养老保险，因此他在退休后能按月领取养老金</w:t>
      </w:r>
    </w:p>
    <w:p w14:paraId="70EF07F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3A14A4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5.某刑事人类学家在对260名杀人犯的外貌进行了考察后，发现他们具有一些共同的生理特征，于是得出“杀人犯具有广颚、颧骨突出，头发黑而短的特征”的结论。</w:t>
      </w:r>
    </w:p>
    <w:p w14:paraId="5F83543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以下哪项与上述推理方式相同：</w:t>
      </w:r>
    </w:p>
    <w:p w14:paraId="44A38CA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A.24～28之间没有质数</w:t>
      </w:r>
    </w:p>
    <w:p w14:paraId="032955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B.八月十五云遮月，正月十五雪打灯</w:t>
      </w:r>
    </w:p>
    <w:p w14:paraId="578975B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C.植物种子经超声波处理后可增产，所以玉米种子经超声波处理后也可增产</w:t>
      </w:r>
    </w:p>
    <w:p w14:paraId="725B41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D.某高校在对全校学生进行调查后，得出“我校同学学习态度普遍较好”的结论</w:t>
      </w:r>
    </w:p>
    <w:p w14:paraId="108AD1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0D732E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6.江海之所以能为百谷王者，以其善下之，故能为百谷王。是以圣人欲上民，必以言下之；欲先民，必以身后之。</w:t>
      </w:r>
    </w:p>
    <w:p w14:paraId="090943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  ）项与以上论证方法最为相似。</w:t>
      </w:r>
    </w:p>
    <w:p w14:paraId="0A65611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A.名不正，则言不顺；言不顺，则事不成。事不成，则礼乐不兴；礼乐不兴，则刑罚不中；刑罚不中，则民无所措手足。故君子名之必可言也，言之必可行也</w:t>
      </w:r>
    </w:p>
    <w:p w14:paraId="597F57F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B.春风朝煦，萧艾蒙其温；秋霜宵坠，芝蕙被其凉。是以威以齐物为肃，德以普济为弘</w:t>
      </w:r>
    </w:p>
    <w:p w14:paraId="24B43DD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C.木受绳则直，金就砺则利，君子博学而日参省乎己，则知明而行无过矣</w:t>
      </w:r>
    </w:p>
    <w:p w14:paraId="76E23F7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D.假舆马者，非利足也，而致千里；假舟楫者，非能水也，而绝江河。君子性非异也，善假于物也</w:t>
      </w:r>
    </w:p>
    <w:p w14:paraId="35ACC54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03514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7.对夏天的虫子无法谈论冬天的冰，因为它根本活不到冬天，自然不知道冬天的冰是什么样的。同样的道理，大学生刚毕业，如果不锻炼两年，怎能做好销售工作呢？</w:t>
      </w:r>
    </w:p>
    <w:p w14:paraId="129AA71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下列选项与题干所犯的论证错误最相似的是：</w:t>
      </w:r>
    </w:p>
    <w:p w14:paraId="13989D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A.对于是否批准这几家公司贷款的议题，我完全同意你的看法，但还有一点小异议</w:t>
      </w:r>
    </w:p>
    <w:p w14:paraId="62600A2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B.人脑用多了会受到损害。因为人脑是物质的，机器用久了会磨损，人脑也不例外</w:t>
      </w:r>
    </w:p>
    <w:p w14:paraId="045BA48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C.小王的话是不会错的，因为他是听他爸爸说的，他爸爸是一位治学严谨、受人尊敬、造诣很深的数学家</w:t>
      </w:r>
    </w:p>
    <w:p w14:paraId="6FA77DA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D.人是能够认识世界的，因为人有认识世界的能力。而人之所以有认识世界的能力，就是因为人能认识世界</w:t>
      </w:r>
    </w:p>
    <w:p w14:paraId="6DA94E9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C62CA7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8.考勤主管：“你为什么迟到，不知道上班有时间规定吗？”</w:t>
      </w:r>
    </w:p>
    <w:p w14:paraId="2B42F3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工作人员：“我这是第一次迟到，我以前从来没有迟到过。”</w:t>
      </w:r>
    </w:p>
    <w:p w14:paraId="340CF59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  ）出现的逻辑错误与题干最为类似。</w:t>
      </w:r>
    </w:p>
    <w:p w14:paraId="19F316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A.甲：“今天天气真好，可以一起去游玩吗？”</w:t>
      </w:r>
    </w:p>
    <w:p w14:paraId="20E2373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乙：“今天的天气这么好，不适合游玩。”</w:t>
      </w:r>
    </w:p>
    <w:p w14:paraId="63856AF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B.警官：“这个东西是你偷的吧？”</w:t>
      </w:r>
    </w:p>
    <w:p w14:paraId="5A361A6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嫌疑人：“我发誓我没有偷过任何东西。”</w:t>
      </w:r>
    </w:p>
    <w:p w14:paraId="3683F50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C.妈妈：“你不是喜欢吃鱼吗？为什么不多吃点？”</w:t>
      </w:r>
    </w:p>
    <w:p w14:paraId="7E5A8C5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孩子：“我今天心情特别好，从来没有这么好过。”</w:t>
      </w:r>
    </w:p>
    <w:p w14:paraId="4233627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D.丙：“昨天那个人讲得太好了，不是吗？”</w:t>
      </w:r>
    </w:p>
    <w:p w14:paraId="706540B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丁：“是的，而且那个人还很友好。”</w:t>
      </w:r>
    </w:p>
    <w:p w14:paraId="259B6A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4C93B9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9.顾客：老板，你这盘鱼香肉丝里怎么没有鱼啊？</w:t>
      </w:r>
    </w:p>
    <w:p w14:paraId="0171BB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老板：这有什么奇怪的!难道老婆饼里有老婆吗？</w:t>
      </w:r>
    </w:p>
    <w:p w14:paraId="65B2910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以下哪项的对话方式与上述最为相似或相同？</w:t>
      </w:r>
    </w:p>
    <w:p w14:paraId="0DEEFDC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A.老师：小明，你为什么没有做我昨天布置的家庭作业啊?</w:t>
      </w:r>
    </w:p>
    <w:p w14:paraId="6F9810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小明：对不起，老师！难道我没有回家也要做家庭作业吗?</w:t>
      </w:r>
    </w:p>
    <w:p w14:paraId="7E8ACA7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B.妻：亲，你的钱包里怎么没有钱啊？</w:t>
      </w:r>
    </w:p>
    <w:p w14:paraId="1A0970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夫：这没什么不正常！难道茶叶罐里总是有茶叶吗？</w:t>
      </w:r>
    </w:p>
    <w:p w14:paraId="37CE3D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C.孩子：妈妈，棉花糖里怎么没有棉花啊？</w:t>
      </w:r>
    </w:p>
    <w:p w14:paraId="501D05C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妈妈：这很正常！难道你用的英雄墨水里藏了一个英雄吗？</w:t>
      </w:r>
    </w:p>
    <w:p w14:paraId="4B6C8C4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D.顾客：小妹，你卖的珍珠奶茶里怎么没有珍珠？</w:t>
      </w:r>
    </w:p>
    <w:p w14:paraId="4B0817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售货员：这有什么稀奇！夫妻肺片里也没有夫妻啊！</w:t>
      </w:r>
    </w:p>
    <w:p w14:paraId="2FC8BB6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4A469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10.阅读传统教科书比使用电子书进行学习效果好，因为教材形式展现材料比电子版更有利于学习。</w:t>
      </w:r>
    </w:p>
    <w:p w14:paraId="393D52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与题干所犯逻辑错误相似的是：</w:t>
      </w:r>
    </w:p>
    <w:p w14:paraId="1E2F3F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A.读这本书能够让你提高分数，因为能让考试表现更好</w:t>
      </w:r>
    </w:p>
    <w:p w14:paraId="7A2151C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B.我考试前一天晚上不睡觉了，因为我同学考试前一天没睡觉考的很好</w:t>
      </w:r>
    </w:p>
    <w:p w14:paraId="56C4001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C.我们班同学大多数都爱运动，所以运动有助于健康，我也爱运动</w:t>
      </w:r>
    </w:p>
    <w:p w14:paraId="536BAAD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D.高血压一定会导致情绪不稳，因为有高血压的人都情绪不稳</w:t>
      </w:r>
    </w:p>
    <w:p w14:paraId="261C263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D80D0F6">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（二）分析缺陷型</w:t>
      </w:r>
    </w:p>
    <w:p w14:paraId="31B7A41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1.问法形式</w:t>
      </w:r>
    </w:p>
    <w:p w14:paraId="4A73B0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【示例】以下选项最能指出/说明上述论证缺陷/漏洞/逻辑错误的是：</w:t>
      </w:r>
    </w:p>
    <w:p w14:paraId="3AC45CF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【示例】下列最不能说明上述论证缺陷的是：</w:t>
      </w:r>
    </w:p>
    <w:p w14:paraId="6C64B9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2.解题方法</w:t>
      </w:r>
    </w:p>
    <w:p w14:paraId="64087CF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结合削弱、加强型的知识分析，判断题干论证存在的漏洞。</w:t>
      </w:r>
    </w:p>
    <w:p w14:paraId="2AF8796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181629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1.某全国连锁餐饮企业在北方部分城市新推出了一款糕点，销量与口碑极佳，因此该公司管理层认为， 如果在南方地区推出该产品一定也能受到顾客的喜爱。</w:t>
      </w:r>
    </w:p>
    <w:p w14:paraId="42BBD18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下列选项最能指出上述论证缺陷的是：</w:t>
      </w:r>
    </w:p>
    <w:p w14:paraId="26E7F0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A.默认了该款产品在北方市场的销量与口碑信息可以用于预测南方市场</w:t>
      </w:r>
    </w:p>
    <w:p w14:paraId="625FD0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B.忽视了国内的其它餐饮企业也可能会推出同款糕点</w:t>
      </w:r>
    </w:p>
    <w:p w14:paraId="3AC469E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C.默认了该连锁餐饮企业在南方地区开设有分店</w:t>
      </w:r>
    </w:p>
    <w:p w14:paraId="26AF91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D.忽视了许多南方城市有自己的特色糕点</w:t>
      </w:r>
    </w:p>
    <w:p w14:paraId="2587451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FC5C8B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某地区自上世纪70年代开始，引入栽种欧美黑杨，用于造纸。这些欧美黑杨适应当地气候环境，生长速度快，种植面积迅速扩大。然而近年来，当地生态环境问题日趋严重。因此有人认为，可以通过砍掉这些欧美黑杨来修复该地区生态环境。</w:t>
      </w:r>
    </w:p>
    <w:p w14:paraId="20B48F7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以下选项最能指出上述论述缺陷的是（  ）。</w:t>
      </w:r>
    </w:p>
    <w:p w14:paraId="159F616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A.假设了有其他的作物可以替代欧美黑杨的经济价值</w:t>
      </w:r>
    </w:p>
    <w:p w14:paraId="7B3572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B.忽视了该地区引入栽种的其他外来植物也会影响生态环境</w:t>
      </w:r>
    </w:p>
    <w:p w14:paraId="318368A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C.假设了该地区引入的欧美黑杨栽种面积远超当地树种面积</w:t>
      </w:r>
    </w:p>
    <w:p w14:paraId="0D0E631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D.默认了欧美黑杨种植面积扩大和生态环境问题间存在因果关系</w:t>
      </w:r>
    </w:p>
    <w:p w14:paraId="307F6B6A">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p>
    <w:p w14:paraId="771728C8">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（三）问题设计型</w:t>
      </w:r>
    </w:p>
    <w:p w14:paraId="57D494F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1.问法形式</w:t>
      </w:r>
    </w:p>
    <w:p w14:paraId="21B448D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【示例】为了评价上述论证的正确性，回答以下哪个问题最为重要？</w:t>
      </w:r>
    </w:p>
    <w:p w14:paraId="3E9F76F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【示例】与上述论证最为相关的一个问题是：</w:t>
      </w:r>
    </w:p>
    <w:p w14:paraId="1BB1E26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【示例】为了验证上述调查结果的准确性，以下哪项是最需要考虑的？</w:t>
      </w:r>
    </w:p>
    <w:p w14:paraId="74B0F4F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F8242B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2.解题方法</w:t>
      </w:r>
    </w:p>
    <w:p w14:paraId="3E468EE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本质考查削弱、加强，对问题的不同回答影响论证成立的可能性则需要考虑，不影响则不需要考虑。</w:t>
      </w:r>
    </w:p>
    <w:p w14:paraId="2A23CFE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B1F40F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一种流行的看法是人们可以通过动物的异常行为来预测地震。实际上，这种看法是基于主观类比，不一定能揭示客观联系。一条狗在地震前行为异常，这自然会给它的主人留下深刻印象。但事实上，这个世界上的任何一刻，都有狗行为异常。</w:t>
      </w:r>
    </w:p>
    <w:p w14:paraId="6F752C9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为了评价上述论证，回答以下哪个问题最不重要：</w:t>
      </w:r>
    </w:p>
    <w:p w14:paraId="788E3AA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A.被认为是地震前兆的动物异常行为，在平时是否也出现过</w:t>
      </w:r>
    </w:p>
    <w:p w14:paraId="4644884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B.两种不同类型的动物，在地震前的异常行为是否类似</w:t>
      </w:r>
    </w:p>
    <w:p w14:paraId="4196C00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C.地震前有异常行为的动物在整个动物中所占的比例是多少</w:t>
      </w:r>
    </w:p>
    <w:p w14:paraId="69BEB48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D.在地震前有异常行为的动物中，此种异常行为未被注意的比例是多少</w:t>
      </w:r>
    </w:p>
    <w:p w14:paraId="246699C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85641E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2054F1B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回答以下哪个问题最有助于评价上述研究人员所作出的推断？</w:t>
      </w:r>
    </w:p>
    <w:p w14:paraId="7204914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A.成年小白鼠去除生物钟基因后出现的心血管情况改善是否会延长小白鼠的寿命</w:t>
      </w:r>
    </w:p>
    <w:p w14:paraId="4D2B8C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B.成年小白鼠去除生物钟基因之后的休息时间是否与未去除之前的休息时间相同</w:t>
      </w:r>
    </w:p>
    <w:p w14:paraId="7A85E3E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C.成年小白鼠去除生物钟基因后的寿命和心血管健康状况能否代表整体健康状况</w:t>
      </w:r>
    </w:p>
    <w:p w14:paraId="58A69E3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D.成年小白鼠去除生物钟基因之后的生活质量是否会影响小白鼠的整体健康状况</w:t>
      </w:r>
    </w:p>
    <w:p w14:paraId="3757640E">
      <w:pPr>
        <w:pageBreakBefore w:val="0"/>
        <w:numPr>
          <w:ilvl w:val="0"/>
          <w:numId w:val="0"/>
        </w:numPr>
        <w:wordWrap/>
        <w:overflowPunct/>
        <w:bidi w:val="0"/>
        <w:spacing w:line="360" w:lineRule="auto"/>
        <w:outlineLvl w:val="9"/>
        <w:rPr>
          <w:rFonts w:hint="default" w:ascii="Times New Roman" w:hAnsi="Times New Roman" w:eastAsia="宋体" w:cs="Times New Roman"/>
          <w:sz w:val="22"/>
          <w:szCs w:val="22"/>
          <w:lang w:val="en-US" w:eastAsia="zh-CN"/>
        </w:rPr>
      </w:pPr>
    </w:p>
    <w:p w14:paraId="3664305C">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bookmarkStart w:id="126" w:name="_Toc10665"/>
      <w:r>
        <w:rPr>
          <w:rFonts w:hint="default" w:ascii="Times New Roman" w:hAnsi="Times New Roman" w:eastAsia="宋体" w:cs="Times New Roman"/>
          <w:sz w:val="22"/>
          <w:szCs w:val="22"/>
          <w:lang w:val="en-US" w:eastAsia="zh-CN"/>
        </w:rPr>
        <w:br w:type="page"/>
      </w:r>
    </w:p>
    <w:bookmarkEnd w:id="126"/>
    <w:p w14:paraId="1022A58D">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27" w:name="_Toc16789"/>
      <w:r>
        <w:rPr>
          <w:rFonts w:hint="default" w:ascii="Times New Roman" w:hAnsi="Times New Roman" w:eastAsia="宋体" w:cs="Times New Roman"/>
          <w:b/>
          <w:bCs w:val="0"/>
          <w:snapToGrid/>
          <w:kern w:val="2"/>
          <w:sz w:val="31"/>
          <w:szCs w:val="31"/>
          <w:lang w:val="en-US" w:eastAsia="zh-CN" w:bidi="ar-SA"/>
        </w:rPr>
        <w:t>第六节  原因解释</w:t>
      </w:r>
      <w:bookmarkEnd w:id="127"/>
    </w:p>
    <w:p w14:paraId="6D854830">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2E51334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1.某市今年婴儿出生率比去年增长了8%，但6岁以下的幼儿所占总人口比例却下降了3%。</w:t>
      </w:r>
    </w:p>
    <w:p w14:paraId="2033023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以下哪项能够解释上述现象：</w:t>
      </w:r>
    </w:p>
    <w:p w14:paraId="71752E2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A.某市今年总人口数量有所减少</w:t>
      </w:r>
    </w:p>
    <w:p w14:paraId="77E4641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B.除6岁以下的幼儿外，其余人口所占总人数比例有所上升</w:t>
      </w:r>
    </w:p>
    <w:p w14:paraId="18D87EB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C.老龄人口所占比重持续增加</w:t>
      </w:r>
    </w:p>
    <w:p w14:paraId="65C18BF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D.1岁以内婴儿死亡率有所提高</w:t>
      </w:r>
    </w:p>
    <w:p w14:paraId="1E927EB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AE5521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春节期间，铁路系统在某两个城市之间增加了临时客车，以作为这些线路客运的补充。原来的车次要乘坐12个小时，临时客车要比原来的车次多乘坐1个小时，但是在刚实施的一段时间内，原车次的乘客拥堵现象仍未得到缓解。</w:t>
      </w:r>
    </w:p>
    <w:p w14:paraId="7A343BD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那么最有说服力的原因是：</w:t>
      </w:r>
    </w:p>
    <w:p w14:paraId="37A999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A.临时客车的乘坐时间太长</w:t>
      </w:r>
    </w:p>
    <w:p w14:paraId="39FA3F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B.大多数人总喜欢乘坐固定的客车车次</w:t>
      </w:r>
    </w:p>
    <w:p w14:paraId="07FF4B0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C.一段时间内人们对新增的临时客车的停车站和运行时间都还不清楚</w:t>
      </w:r>
    </w:p>
    <w:p w14:paraId="79B34D7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D.原车次比临时客车票价便宜的多</w:t>
      </w:r>
    </w:p>
    <w:p w14:paraId="6F564A6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9E451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3.某项税收政策规定对出售的每桶食用油征税两块钱。税务记录显示，尽管人口数量保持稳定且税法执行有力，食用油的税收额在此税收政策生效的前两年中还是显著下降了。</w:t>
      </w:r>
    </w:p>
    <w:p w14:paraId="51F3036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下列哪项为真，最有助于解释食用油的税收额下降：</w:t>
      </w:r>
    </w:p>
    <w:p w14:paraId="40715E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A.很少家庭在加税后开始生产他们自己的食用油</w:t>
      </w:r>
    </w:p>
    <w:p w14:paraId="408142C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B.商人在税法实施后开始用比以前更大的桶售油</w:t>
      </w:r>
    </w:p>
    <w:p w14:paraId="2A7180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C.在食用油税实行后的两年，政府开始在许多其他基本商品上征税</w:t>
      </w:r>
    </w:p>
    <w:p w14:paraId="7A4FC59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D.食用油传统上被用做结婚礼物，此税收政策实施后，用食用油做礼物增多了</w:t>
      </w:r>
    </w:p>
    <w:p w14:paraId="77EFF1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275B1E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所有的幼儿园都面临同一个问题：就是对于那些在幼儿园放学之后不能及时来接孩子的家长，幼儿园老师除了等待别无他法，因此许多幼儿园都向晚接孩子的家长收取费用。然而，有调查显示，收取费用后晚接孩子的家长数量并未因此减少，反而增加了。</w:t>
      </w:r>
    </w:p>
    <w:p w14:paraId="6C27A9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以下哪项如果为真，最能解释上述调查结果?</w:t>
      </w:r>
    </w:p>
    <w:p w14:paraId="26C0B25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A.收费标准太低，对原本经常晚来接孩子的家长没有太大的约束力</w:t>
      </w:r>
    </w:p>
    <w:p w14:paraId="2AB6058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B.有个别家长对收费行为不满，有时会故意以晚接孩子的行为来抗议</w:t>
      </w:r>
    </w:p>
    <w:p w14:paraId="5FA252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C.有些家长因工作忙碌，常常不能及时来接孩子</w:t>
      </w:r>
    </w:p>
    <w:p w14:paraId="635D5E8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D.收费后，更多的家长认为即使晚来接孩子也不必愧疚，只要付费即可</w:t>
      </w:r>
    </w:p>
    <w:p w14:paraId="5FBE086C">
      <w:pPr>
        <w:pageBreakBefore w:val="0"/>
        <w:wordWrap/>
        <w:overflowPunct/>
        <w:bidi w:val="0"/>
        <w:spacing w:line="360" w:lineRule="auto"/>
        <w:outlineLvl w:val="9"/>
        <w:rPr>
          <w:rFonts w:hint="default" w:ascii="Times New Roman" w:hAnsi="Times New Roman" w:eastAsia="宋体" w:cs="Times New Roman"/>
          <w:sz w:val="22"/>
          <w:szCs w:val="22"/>
          <w:lang w:val="en-US" w:eastAsia="zh-CN"/>
        </w:rPr>
      </w:pPr>
    </w:p>
    <w:p w14:paraId="0A651DBD">
      <w:pPr>
        <w:rPr>
          <w:rFonts w:hint="default" w:ascii="Times New Roman" w:hAnsi="Times New Roman" w:eastAsia="宋体" w:cs="Times New Roman"/>
          <w:b/>
          <w:bCs w:val="0"/>
          <w:snapToGrid/>
          <w:kern w:val="2"/>
          <w:sz w:val="31"/>
          <w:szCs w:val="31"/>
          <w:lang w:val="en-US" w:eastAsia="zh-CN" w:bidi="ar-SA"/>
        </w:rPr>
      </w:pPr>
      <w:bookmarkStart w:id="128" w:name="_Toc1512"/>
      <w:r>
        <w:rPr>
          <w:rFonts w:hint="default" w:ascii="Times New Roman" w:hAnsi="Times New Roman" w:eastAsia="宋体" w:cs="Times New Roman"/>
          <w:b/>
          <w:bCs w:val="0"/>
          <w:snapToGrid/>
          <w:kern w:val="2"/>
          <w:sz w:val="31"/>
          <w:szCs w:val="31"/>
          <w:lang w:val="en-US" w:eastAsia="zh-CN" w:bidi="ar-SA"/>
        </w:rPr>
        <w:br w:type="page"/>
      </w:r>
    </w:p>
    <w:p w14:paraId="7120EEA0">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29" w:name="_Toc17305"/>
      <w:r>
        <w:rPr>
          <w:rFonts w:hint="default" w:ascii="Times New Roman" w:hAnsi="Times New Roman" w:eastAsia="宋体" w:cs="Times New Roman"/>
          <w:b/>
          <w:bCs w:val="0"/>
          <w:snapToGrid/>
          <w:kern w:val="2"/>
          <w:sz w:val="31"/>
          <w:szCs w:val="31"/>
          <w:lang w:val="en-US" w:eastAsia="zh-CN" w:bidi="ar-SA"/>
        </w:rPr>
        <w:t>第七节  日常结论</w:t>
      </w:r>
      <w:bookmarkEnd w:id="128"/>
      <w:bookmarkEnd w:id="129"/>
    </w:p>
    <w:p w14:paraId="2AD135E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1.每个人都有自主的时刻，也许转瞬即逝。但是一个成功者能在相当长的时间内继续这种自主性。他偶尔也会让步，甚至失败；但即使往后退却，他仍能坚守着对自己最基本的信念。</w:t>
      </w:r>
    </w:p>
    <w:p w14:paraId="7C6051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由此可以推出：</w:t>
      </w:r>
    </w:p>
    <w:p w14:paraId="6A8E460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A.失败者从来都不会自主</w:t>
      </w:r>
    </w:p>
    <w:p w14:paraId="5344372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B.成功者并非是从未失败过的人</w:t>
      </w:r>
    </w:p>
    <w:p w14:paraId="39DC6DC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C.凡真正失败过的人都能获得成功</w:t>
      </w:r>
    </w:p>
    <w:p w14:paraId="33738A6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D.成功者永远都不会失去自主性</w:t>
      </w:r>
    </w:p>
    <w:p w14:paraId="5B678E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4A0843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尽管幼儿园老师反复叮咛，我的孩子总难以养成临睡前刷牙的习惯。我做出样子，希望他能够模仿；我给他讲道理，临睡前刷牙甚至比清晨更重要，但总难以奏效。后来，我在临睡前给他讲一个故事，并要求他听故事前去刷牙。几周后，每天晚上临睡前，只要我一拿起故事书，他就会立即去刷牙。</w:t>
      </w:r>
    </w:p>
    <w:p w14:paraId="6630F92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从这段文字可以推出：</w:t>
      </w:r>
    </w:p>
    <w:p w14:paraId="05DFCFF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A.喜欢听故事是幼儿的天性，家长应学会用这一点对孩子进行有益的诱导</w:t>
      </w:r>
    </w:p>
    <w:p w14:paraId="479377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B.家长在教育幼儿方面比幼儿园老师更有效，是因为他们对孩子更具有爱心</w:t>
      </w:r>
    </w:p>
    <w:p w14:paraId="7AEA4AE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C.榜样比说教对幼儿更有效</w:t>
      </w:r>
    </w:p>
    <w:p w14:paraId="62B5767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D.孩子的习惯是靠重复某个行为养成的，即使他并不理解这一行为的意义</w:t>
      </w:r>
    </w:p>
    <w:p w14:paraId="2D29830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3529CF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3.在防治癌症方面，橙汁有多种潜在的积极作用，尤其由于它富含橙皮素和柚苷素等类黄酮抗氧化剂。研究证据已经表明，橙汁可以减少儿童  患白血病的风险，并有助于预防乳腺癌、肝癌和结肠癌。根据研究结果，橙汁的生物  效应在很大程度上受到其成分的影响，而其成分的变化又依赖于气候、土壤、水果成  熟度以及采摘后的储存方法等条件。</w:t>
      </w:r>
    </w:p>
    <w:p w14:paraId="5452DF6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由此可以推出：</w:t>
      </w:r>
    </w:p>
    <w:p w14:paraId="7CC7346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A.并非所有的橙汁都有相同的防癌功效</w:t>
      </w:r>
    </w:p>
    <w:p w14:paraId="48EBE70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B.过度饮用橙汁会给身体健康造成不良影响</w:t>
      </w:r>
    </w:p>
    <w:p w14:paraId="13FD0E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C.相对于健康儿童而言，白血病患儿的橙汁饮用量较小</w:t>
      </w:r>
    </w:p>
    <w:p w14:paraId="695434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D.生长于良好的气候土壤条件下，成熟并避光保存的橙汁最有功效</w:t>
      </w:r>
    </w:p>
    <w:p w14:paraId="3D6730A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6CAFAD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4.目前，H 国 PM2.5 设定的目标值为颗粒物平均浓度小于75 微克/立方米。然而，这一数值与 PM2.5 的国际标准相比，还相差甚远。世界卫生组织设定的安全的 PM2.5 标准值为颗粒物平均浓度小于 10 微克/立方米。年均浓度达到 35 微克/立方米时，人患病并致死的几率将大大增加。即便如此，要达到小于 75 微克/立方米的目标，H 国 80% 的城市还有不小的难度。</w:t>
      </w:r>
    </w:p>
    <w:p w14:paraId="608CF23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下列结论除了哪项，均可根据上述内容得出：</w:t>
      </w:r>
    </w:p>
    <w:p w14:paraId="478A823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A.H 国的 PM2.5 污染比较严重</w:t>
      </w:r>
    </w:p>
    <w:p w14:paraId="02F4214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B.H  国的空气质量逐步好转</w:t>
      </w:r>
    </w:p>
    <w:p w14:paraId="5ACA6D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C.要达到世界卫生组织的标准，H国还有很长的路要走</w:t>
      </w:r>
    </w:p>
    <w:p w14:paraId="48AB743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D.H 国的 PM2.5 目标值标准设得过低</w:t>
      </w:r>
    </w:p>
    <w:p w14:paraId="593265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C3896E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5.中国自 1994年始，全国人代会提案组每年都会收到一份要求为安乐死立法的提案。然而，法律实现的是大多数人的意志，安乐死是否符合  大多数人的意志，眼下尚无科学性的调查结果；而且法律付诸实践，就有极大的强迫性，一旦安乐死立法，它就像横在病人面前的一把双面刃，用得好，就可以真正解除  病人的痛苦；用得不好，就可能成为剥夺病人选择生命权利的借口。</w:t>
      </w:r>
    </w:p>
    <w:p w14:paraId="75412D6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由此可以推出：</w:t>
      </w:r>
    </w:p>
    <w:p w14:paraId="4E1C290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A.中国在 1994 年之前，没有人提出要为安乐死立法</w:t>
      </w:r>
    </w:p>
    <w:p w14:paraId="5FC9DCE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B.赞成安乐死的人大部分都是病人</w:t>
      </w:r>
    </w:p>
    <w:p w14:paraId="429E02B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C.有时候法律也可能会被人利用来做不义之事</w:t>
      </w:r>
    </w:p>
    <w:p w14:paraId="2DBDB18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b w:val="0"/>
          <w:bCs w:val="0"/>
          <w:snapToGrid/>
          <w:kern w:val="2"/>
          <w:sz w:val="22"/>
          <w:szCs w:val="22"/>
          <w:lang w:val="en-US" w:eastAsia="zh-CN" w:bidi="ar-SA"/>
        </w:rPr>
        <w:t>D.只要有调查表明大多数国民赞同安乐死，实施安乐死就是合法行为</w:t>
      </w:r>
      <w:bookmarkStart w:id="130" w:name="_Toc6741"/>
      <w:bookmarkStart w:id="131" w:name="_Toc13797"/>
      <w:bookmarkStart w:id="132" w:name="_Toc13063"/>
    </w:p>
    <w:bookmarkEnd w:id="130"/>
    <w:bookmarkEnd w:id="131"/>
    <w:bookmarkEnd w:id="132"/>
    <w:p w14:paraId="543EF05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8D1D1B7">
      <w:pPr>
        <w:keepNext w:val="0"/>
        <w:keepLines w:val="0"/>
        <w:pageBreakBefore w:val="0"/>
        <w:wordWrap/>
        <w:overflowPunct/>
        <w:bidi w:val="0"/>
        <w:adjustRightInd w:val="0"/>
        <w:spacing w:line="360" w:lineRule="auto"/>
        <w:textAlignment w:val="center"/>
        <w:outlineLvl w:val="9"/>
        <w:rPr>
          <w:rFonts w:hint="default" w:ascii="Times New Roman" w:hAnsi="Times New Roman" w:eastAsia="宋体" w:cs="Times New Roman"/>
          <w:color w:val="auto"/>
          <w:kern w:val="0"/>
          <w:sz w:val="22"/>
          <w:szCs w:val="22"/>
          <w:highlight w:val="none"/>
          <w:lang w:val="en-US" w:eastAsia="zh-CN" w:bidi="ar"/>
        </w:rPr>
      </w:pPr>
      <w:bookmarkStart w:id="133" w:name="_Toc3260"/>
      <w:bookmarkStart w:id="134" w:name="_Toc15083"/>
      <w:bookmarkStart w:id="135" w:name="_Toc27820"/>
      <w:r>
        <w:rPr>
          <w:rFonts w:hint="default" w:ascii="Times New Roman" w:hAnsi="Times New Roman" w:eastAsia="宋体" w:cs="Times New Roman"/>
          <w:color w:val="auto"/>
          <w:kern w:val="0"/>
          <w:sz w:val="22"/>
          <w:szCs w:val="22"/>
          <w:highlight w:val="none"/>
          <w:lang w:val="en-US" w:eastAsia="zh-CN" w:bidi="ar"/>
        </w:rPr>
        <w:br w:type="page"/>
      </w:r>
      <w:bookmarkEnd w:id="133"/>
      <w:bookmarkEnd w:id="134"/>
      <w:bookmarkEnd w:id="135"/>
    </w:p>
    <w:p w14:paraId="3737EC08">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default" w:ascii="Times New Roman" w:hAnsi="Times New Roman" w:eastAsia="宋体" w:cs="Times New Roman"/>
          <w:b/>
          <w:snapToGrid/>
          <w:kern w:val="44"/>
          <w:sz w:val="43"/>
          <w:szCs w:val="43"/>
          <w:lang w:val="en-US" w:eastAsia="zh-CN" w:bidi="ar-SA"/>
        </w:rPr>
      </w:pPr>
      <w:bookmarkStart w:id="136" w:name="_Toc26246"/>
      <w:bookmarkStart w:id="137" w:name="_Toc2772"/>
      <w:bookmarkStart w:id="138" w:name="_Toc13809"/>
      <w:bookmarkStart w:id="139" w:name="_Toc17602"/>
      <w:r>
        <w:rPr>
          <w:rFonts w:hint="default" w:ascii="Times New Roman" w:hAnsi="Times New Roman" w:eastAsia="宋体" w:cs="Times New Roman"/>
          <w:b/>
          <w:snapToGrid/>
          <w:kern w:val="44"/>
          <w:sz w:val="43"/>
          <w:szCs w:val="43"/>
          <w:lang w:val="en-US" w:eastAsia="zh-CN" w:bidi="ar-SA"/>
        </w:rPr>
        <w:t>第三章  类比推理</w:t>
      </w:r>
      <w:bookmarkEnd w:id="136"/>
      <w:bookmarkEnd w:id="137"/>
      <w:bookmarkEnd w:id="138"/>
      <w:bookmarkEnd w:id="139"/>
    </w:p>
    <w:p w14:paraId="32E212A3">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40" w:name="_Toc22092"/>
      <w:bookmarkStart w:id="141" w:name="_Toc7020"/>
      <w:bookmarkStart w:id="142" w:name="_Toc32705"/>
      <w:bookmarkStart w:id="143" w:name="_Toc24984"/>
      <w:r>
        <w:rPr>
          <w:rFonts w:hint="default" w:ascii="Times New Roman" w:hAnsi="Times New Roman" w:eastAsia="宋体" w:cs="Times New Roman"/>
          <w:b/>
          <w:bCs w:val="0"/>
          <w:snapToGrid/>
          <w:kern w:val="2"/>
          <w:sz w:val="31"/>
          <w:szCs w:val="31"/>
          <w:lang w:val="en-US" w:eastAsia="zh-CN" w:bidi="ar-SA"/>
        </w:rPr>
        <w:t xml:space="preserve">第一节  </w:t>
      </w:r>
      <w:bookmarkEnd w:id="140"/>
      <w:r>
        <w:rPr>
          <w:rFonts w:hint="default" w:ascii="Times New Roman" w:hAnsi="Times New Roman" w:eastAsia="宋体" w:cs="Times New Roman"/>
          <w:b/>
          <w:bCs w:val="0"/>
          <w:snapToGrid/>
          <w:kern w:val="2"/>
          <w:sz w:val="31"/>
          <w:szCs w:val="31"/>
          <w:lang w:val="en-US" w:eastAsia="zh-CN" w:bidi="ar-SA"/>
        </w:rPr>
        <w:t>命题形式</w:t>
      </w:r>
      <w:bookmarkEnd w:id="141"/>
      <w:bookmarkEnd w:id="142"/>
      <w:bookmarkEnd w:id="143"/>
    </w:p>
    <w:p w14:paraId="5B0B23D6">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两项式</w:t>
      </w:r>
    </w:p>
    <w:p w14:paraId="45BDBAD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1.珍珠：珍珠婚</w:t>
      </w:r>
    </w:p>
    <w:p w14:paraId="39E6EAC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A.蘑菇：蘑菇云</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B.母亲：母亲河</w:t>
      </w:r>
    </w:p>
    <w:p w14:paraId="08E79E4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C.面包：面包树</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D.槐花：槐花蜜</w:t>
      </w:r>
    </w:p>
    <w:p w14:paraId="74D01405">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p>
    <w:p w14:paraId="66F2208B">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三项式</w:t>
      </w:r>
    </w:p>
    <w:p w14:paraId="3CE59CD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2.特征提取：模式匹配：语音识别</w:t>
      </w:r>
    </w:p>
    <w:p w14:paraId="138207A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A.接诊病人：网上挂号：健康宣教</w:t>
      </w:r>
    </w:p>
    <w:p w14:paraId="3C4DD3D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B.提交资料：资格审核：报名成功</w:t>
      </w:r>
    </w:p>
    <w:p w14:paraId="0FF9F5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C.询问证人：勘验现场：接到报警</w:t>
      </w:r>
    </w:p>
    <w:p w14:paraId="0A3D227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D.海事损害：请求赔偿：租赁船只</w:t>
      </w:r>
    </w:p>
    <w:p w14:paraId="235A63E9">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p>
    <w:p w14:paraId="2874E7D9">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括号式</w:t>
      </w:r>
    </w:p>
    <w:p w14:paraId="3F5A23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  ）对于 吉祥 相当于 狼烟 对于（  ）</w:t>
      </w:r>
    </w:p>
    <w:p w14:paraId="2CAFD00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A.和平  战争</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B.麒麟  信号</w:t>
      </w:r>
      <w:r>
        <w:rPr>
          <w:rFonts w:hint="default" w:ascii="Times New Roman" w:hAnsi="Times New Roman" w:eastAsia="宋体" w:cs="Times New Roman"/>
          <w:b w:val="0"/>
          <w:bCs w:val="0"/>
          <w:snapToGrid/>
          <w:kern w:val="2"/>
          <w:sz w:val="22"/>
          <w:szCs w:val="22"/>
          <w:lang w:val="en-US" w:eastAsia="zh-CN" w:bidi="ar-SA"/>
        </w:rPr>
        <w:tab/>
      </w:r>
    </w:p>
    <w:p w14:paraId="7962A81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C.盛世  烽火</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D.凤凰  入侵</w:t>
      </w:r>
    </w:p>
    <w:p w14:paraId="75BB663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D3FB74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FE41B3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br w:type="page"/>
      </w:r>
    </w:p>
    <w:p w14:paraId="2FA56038">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44" w:name="_Toc30526"/>
      <w:bookmarkStart w:id="145" w:name="_Toc14739"/>
      <w:bookmarkStart w:id="146" w:name="_Toc8974"/>
      <w:bookmarkStart w:id="147" w:name="_Toc11689"/>
      <w:r>
        <w:rPr>
          <w:rFonts w:hint="default" w:ascii="Times New Roman" w:hAnsi="Times New Roman" w:eastAsia="宋体" w:cs="Times New Roman"/>
          <w:b/>
          <w:bCs w:val="0"/>
          <w:snapToGrid/>
          <w:kern w:val="2"/>
          <w:sz w:val="31"/>
          <w:szCs w:val="31"/>
          <w:lang w:val="en-US" w:eastAsia="zh-CN" w:bidi="ar-SA"/>
        </w:rPr>
        <w:t>第二节  常见词项间关系</w:t>
      </w:r>
      <w:bookmarkEnd w:id="144"/>
      <w:bookmarkEnd w:id="145"/>
      <w:bookmarkEnd w:id="146"/>
      <w:bookmarkEnd w:id="147"/>
    </w:p>
    <w:p w14:paraId="51705630">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bookmarkStart w:id="148" w:name="_Toc3315"/>
      <w:bookmarkStart w:id="149" w:name="_Toc9410"/>
      <w:bookmarkStart w:id="150" w:name="_Toc1529"/>
      <w:r>
        <w:rPr>
          <w:rFonts w:hint="default" w:ascii="Times New Roman" w:hAnsi="Times New Roman" w:eastAsia="宋体" w:cs="Times New Roman"/>
          <w:b/>
          <w:bCs w:val="0"/>
          <w:sz w:val="28"/>
          <w:szCs w:val="28"/>
          <w:lang w:val="en-US" w:eastAsia="zh-CN"/>
        </w:rPr>
        <w:t>一、  逻辑关系</w:t>
      </w:r>
      <w:bookmarkEnd w:id="148"/>
      <w:bookmarkEnd w:id="149"/>
      <w:bookmarkEnd w:id="150"/>
    </w:p>
    <w:p w14:paraId="4CBBF16B">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（一）全同关系</w:t>
      </w:r>
    </w:p>
    <w:p w14:paraId="7ED6513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393565" cy="798830"/>
                <wp:effectExtent l="4445" t="4445" r="40640" b="34925"/>
                <wp:docPr id="467" name="任意多边形 467"/>
                <wp:cNvGraphicFramePr/>
                <a:graphic xmlns:a="http://schemas.openxmlformats.org/drawingml/2006/main">
                  <a:graphicData uri="http://schemas.microsoft.com/office/word/2010/wordprocessingShape">
                    <wps:wsp>
                      <wps:cNvSpPr/>
                      <wps:spPr>
                        <a:xfrm>
                          <a:off x="0" y="0"/>
                          <a:ext cx="4393565" cy="798830"/>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0C7ACC54">
                            <w:pPr>
                              <w:rPr>
                                <w:rFonts w:hint="eastAsia"/>
                                <w:sz w:val="24"/>
                                <w:szCs w:val="24"/>
                                <w:lang w:val="en-US" w:eastAsia="zh-CN"/>
                              </w:rPr>
                            </w:pPr>
                          </w:p>
                          <w:p w14:paraId="489A32A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全同关系指一组词指代的是同一概念，即同一事物的不同称谓</w:t>
                            </w:r>
                          </w:p>
                          <w:p w14:paraId="452BCEE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u w:val="none"/>
                                <w:lang w:val="en-US" w:eastAsia="zh-CN"/>
                              </w:rPr>
                            </w:pPr>
                            <w:r>
                              <w:rPr>
                                <w:rFonts w:hint="eastAsia" w:ascii="宋体" w:hAnsi="宋体" w:cs="宋体"/>
                                <w:sz w:val="24"/>
                                <w:szCs w:val="24"/>
                                <w:u w:val="none"/>
                                <w:lang w:val="en-US" w:eastAsia="zh-CN"/>
                              </w:rPr>
                              <w:t xml:space="preserve">  </w:t>
                            </w:r>
                          </w:p>
                          <w:p w14:paraId="355EE52F">
                            <w:pPr>
                              <w:ind w:left="0" w:leftChars="0" w:firstLine="0" w:firstLineChars="0"/>
                              <w:rPr>
                                <w:rFonts w:hint="eastAsia" w:ascii="楷体" w:hAnsi="楷体" w:eastAsia="楷体" w:cs="楷体"/>
                                <w:sz w:val="24"/>
                                <w:szCs w:val="24"/>
                              </w:rPr>
                            </w:pPr>
                          </w:p>
                        </w:txbxContent>
                      </wps:txbx>
                      <wps:bodyPr upright="1"/>
                    </wps:wsp>
                  </a:graphicData>
                </a:graphic>
              </wp:inline>
            </w:drawing>
          </mc:Choice>
          <mc:Fallback>
            <w:pict>
              <v:shape id="_x0000_s1026" o:spid="_x0000_s1026" o:spt="100" style="height:62.9pt;width:345.95pt;" fillcolor="#FFFFFF" filled="t" stroked="t" coordsize="1828800,1828800" o:gfxdata="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AIs+Nr1AAAAAUBAAAPAAAAAAAAAAEAIAAAACIAAABk&#10;cnMvZG93bnJldi54bWxQSwECFAAUAAAACACHTuJAsDnbepkDAAAOCQAADgAAAAAAAAABACAAAAAj&#10;AQAAZHJzL2Uyb0RvYy54bWxQSwUGAAAAAAYABgBZAQAALgc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0C7ACC54">
                      <w:pPr>
                        <w:rPr>
                          <w:rFonts w:hint="eastAsia"/>
                          <w:sz w:val="24"/>
                          <w:szCs w:val="24"/>
                          <w:lang w:val="en-US" w:eastAsia="zh-CN"/>
                        </w:rPr>
                      </w:pPr>
                    </w:p>
                    <w:p w14:paraId="489A32AD">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全同关系指一组词指代的是同一概念，即同一事物的不同称谓</w:t>
                      </w:r>
                    </w:p>
                    <w:p w14:paraId="452BCEE3">
                      <w:pPr>
                        <w:pStyle w:val="13"/>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u w:val="none"/>
                          <w:lang w:val="en-US" w:eastAsia="zh-CN"/>
                        </w:rPr>
                      </w:pPr>
                      <w:r>
                        <w:rPr>
                          <w:rFonts w:hint="eastAsia" w:ascii="宋体" w:hAnsi="宋体" w:cs="宋体"/>
                          <w:sz w:val="24"/>
                          <w:szCs w:val="24"/>
                          <w:u w:val="none"/>
                          <w:lang w:val="en-US" w:eastAsia="zh-CN"/>
                        </w:rPr>
                        <w:t xml:space="preserve">  </w:t>
                      </w:r>
                    </w:p>
                    <w:p w14:paraId="355EE52F">
                      <w:pPr>
                        <w:ind w:left="0" w:leftChars="0" w:firstLine="0" w:firstLineChars="0"/>
                        <w:rPr>
                          <w:rFonts w:hint="eastAsia" w:ascii="楷体" w:hAnsi="楷体" w:eastAsia="楷体" w:cs="楷体"/>
                          <w:sz w:val="24"/>
                          <w:szCs w:val="24"/>
                        </w:rPr>
                      </w:pPr>
                    </w:p>
                  </w:txbxContent>
                </v:textbox>
                <w10:wrap type="none"/>
                <w10:anchorlock/>
              </v:shape>
            </w:pict>
          </mc:Fallback>
        </mc:AlternateContent>
      </w:r>
    </w:p>
    <w:p w14:paraId="2FF13FE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E3C273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1.春夏秋冬：四季</w:t>
      </w:r>
    </w:p>
    <w:p w14:paraId="5748436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A.喜怒哀乐：情绪</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B.赤橙黄绿：颜色</w:t>
      </w:r>
    </w:p>
    <w:p w14:paraId="3985894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C.早中晚：一天</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D.东南西北：四方</w:t>
      </w:r>
    </w:p>
    <w:p w14:paraId="7712D32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BB9658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2.伛偻 对于（  ）相当于（  ）对于 国家</w:t>
      </w:r>
    </w:p>
    <w:p w14:paraId="252D207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A.老翁  祖国</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B.老朽  国度</w:t>
      </w:r>
      <w:r>
        <w:rPr>
          <w:rFonts w:hint="default" w:ascii="Times New Roman" w:hAnsi="Times New Roman" w:eastAsia="宋体" w:cs="Times New Roman"/>
          <w:b w:val="0"/>
          <w:bCs w:val="0"/>
          <w:snapToGrid/>
          <w:kern w:val="2"/>
          <w:sz w:val="22"/>
          <w:szCs w:val="22"/>
          <w:lang w:val="en-US" w:eastAsia="zh-CN" w:bidi="ar-SA"/>
        </w:rPr>
        <w:tab/>
      </w:r>
    </w:p>
    <w:p w14:paraId="754E8FB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C.老人  社稷</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D.黄发  家园</w:t>
      </w:r>
    </w:p>
    <w:p w14:paraId="6DDA7532">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3C1DE1C">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（二）全异关系</w:t>
      </w:r>
    </w:p>
    <w:p w14:paraId="43ADCBF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601210" cy="2094865"/>
                <wp:effectExtent l="4445" t="4445" r="42545" b="34290"/>
                <wp:docPr id="468" name="任意多边形 468"/>
                <wp:cNvGraphicFramePr/>
                <a:graphic xmlns:a="http://schemas.openxmlformats.org/drawingml/2006/main">
                  <a:graphicData uri="http://schemas.microsoft.com/office/word/2010/wordprocessingShape">
                    <wps:wsp>
                      <wps:cNvSpPr/>
                      <wps:spPr>
                        <a:xfrm>
                          <a:off x="0" y="0"/>
                          <a:ext cx="4601210" cy="2094865"/>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1DCEE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2215C2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1.并列关系：相同标准下划分出的两类对象</w:t>
                            </w:r>
                          </w:p>
                          <w:p w14:paraId="19D5A2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矛盾关系：两种情况是对立的，非此即彼，没有第三种情况存在。</w:t>
                            </w:r>
                          </w:p>
                          <w:p w14:paraId="4677A51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反对关系：两种情况是对立的，但是还可能存在第三种情况。</w:t>
                            </w:r>
                          </w:p>
                          <w:p w14:paraId="37B6350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无关系：完全不相关的两类词汇</w:t>
                            </w:r>
                          </w:p>
                          <w:p w14:paraId="6CAFA6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二级辨析：人工/自然；命名方式；时间先后；递增递减等</w:t>
                            </w:r>
                          </w:p>
                          <w:p w14:paraId="715112A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164.95pt;width:362.3pt;" fillcolor="#FFFFFF" filled="t" stroked="t" coordsize="1828800,1828800" o:gfxdata="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vbSYDtUAAAAFAQAADwAAAAAAAAABACAAAAAi&#10;AAAAZHJzL2Rvd25yZXYueG1sUEsBAhQAFAAAAAgAh07iQOxuTuecAwAADwkAAA4AAAAAAAAAAQAg&#10;AAAAJAEAAGRycy9lMm9Eb2MueG1sUEsFBgAAAAAGAAYAWQEAADIHA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1DCEE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14:paraId="2215C2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1.并列关系：相同标准下划分出的两类对象</w:t>
                      </w:r>
                    </w:p>
                    <w:p w14:paraId="19D5A2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矛盾关系：两种情况是对立的，非此即彼，没有第三种情况存在。</w:t>
                      </w:r>
                    </w:p>
                    <w:p w14:paraId="4677A51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反对关系：两种情况是对立的，但是还可能存在第三种情况。</w:t>
                      </w:r>
                    </w:p>
                    <w:p w14:paraId="37B6350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无关系：完全不相关的两类词汇</w:t>
                      </w:r>
                    </w:p>
                    <w:p w14:paraId="6CAFA6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二级辨析：人工/自然；命名方式；时间先后；递增递减等</w:t>
                      </w:r>
                    </w:p>
                    <w:p w14:paraId="715112A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v:textbox>
                <w10:wrap type="none"/>
                <w10:anchorlock/>
              </v:shape>
            </w:pict>
          </mc:Fallback>
        </mc:AlternateContent>
      </w:r>
    </w:p>
    <w:p w14:paraId="5A6372D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1.动：静</w:t>
      </w:r>
    </w:p>
    <w:p w14:paraId="372133A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A.东：西</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B.曲：直</w:t>
      </w:r>
      <w:r>
        <w:rPr>
          <w:rFonts w:hint="default" w:ascii="Times New Roman" w:hAnsi="Times New Roman" w:eastAsia="宋体" w:cs="Times New Roman"/>
          <w:b w:val="0"/>
          <w:bCs w:val="0"/>
          <w:snapToGrid/>
          <w:kern w:val="2"/>
          <w:sz w:val="22"/>
          <w:szCs w:val="22"/>
          <w:lang w:val="en-US" w:eastAsia="zh-CN" w:bidi="ar-SA"/>
        </w:rPr>
        <w:tab/>
      </w:r>
    </w:p>
    <w:p w14:paraId="26A3404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C.黑：白</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D.贫：富</w:t>
      </w:r>
    </w:p>
    <w:p w14:paraId="272AE5A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AC6C53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2.呼吸系统：生殖系统</w:t>
      </w:r>
    </w:p>
    <w:p w14:paraId="0766788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A.生产计划：年度计划</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B.观赏花卉：药用花卉</w:t>
      </w:r>
    </w:p>
    <w:p w14:paraId="2FDFB97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C.水面舰艇：巡洋舰艇</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D.简牍公文：纸质公文</w:t>
      </w:r>
    </w:p>
    <w:p w14:paraId="3F61E7E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AD7CCB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3.蛋∶卤蛋∶松花蛋</w:t>
      </w:r>
    </w:p>
    <w:p w14:paraId="52714BF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A.豆∶红豆∶四季豆</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B.油∶牛油∶植物油</w:t>
      </w:r>
    </w:p>
    <w:p w14:paraId="4C2EA35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C.瓜∶丝瓜∶白兰瓜</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D.茶∶白茶∶乌龙茶</w:t>
      </w:r>
    </w:p>
    <w:p w14:paraId="1FAF9F6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FC3233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4.书信∶短信∶微信</w:t>
      </w:r>
    </w:p>
    <w:p w14:paraId="1D64C3E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A.电灯∶电视∶电脑</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B.扇子∶电风扇∶空调</w:t>
      </w:r>
    </w:p>
    <w:p w14:paraId="5CA0D11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C.凉菜∶热菜∶主食</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D.传呼机∶电话∶手机</w:t>
      </w:r>
    </w:p>
    <w:p w14:paraId="1B45642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50390E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5.马蹄莲∶蟹爪兰</w:t>
      </w:r>
    </w:p>
    <w:p w14:paraId="788F37B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A.牵牛花∶美人蕉</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B.卷心菜∶夜来香</w:t>
      </w:r>
    </w:p>
    <w:p w14:paraId="5BB3A8F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C.灯笼椒∶金针菇</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D.佛手柑∶含羞草</w:t>
      </w:r>
    </w:p>
    <w:p w14:paraId="363ADC7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6.标清∶高清∶超清</w:t>
      </w:r>
    </w:p>
    <w:p w14:paraId="5251A85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A.亚音速∶音速∶超音速</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B.厅级∶市级∶省级</w:t>
      </w:r>
    </w:p>
    <w:p w14:paraId="2E820C6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C.迁怒∶愤怒∶暴怒</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D.幽静∶寂静∶安静</w:t>
      </w:r>
    </w:p>
    <w:p w14:paraId="4ECD0A1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96FCE6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7.实数：木耳</w:t>
      </w:r>
    </w:p>
    <w:p w14:paraId="2C746B9E">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A.长江：河流</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B.硕士：法官</w:t>
      </w:r>
      <w:r>
        <w:rPr>
          <w:rFonts w:hint="default" w:ascii="Times New Roman" w:hAnsi="Times New Roman" w:eastAsia="宋体" w:cs="Times New Roman"/>
          <w:b w:val="0"/>
          <w:bCs w:val="0"/>
          <w:snapToGrid/>
          <w:kern w:val="2"/>
          <w:sz w:val="22"/>
          <w:szCs w:val="22"/>
          <w:lang w:val="en-US" w:eastAsia="zh-CN" w:bidi="ar-SA"/>
        </w:rPr>
        <w:tab/>
      </w:r>
    </w:p>
    <w:p w14:paraId="3A577D2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C.黄山：牛顿</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D.燕雀：鸿鹄</w:t>
      </w:r>
    </w:p>
    <w:p w14:paraId="0228E75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3F28CD19">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（三）包含关系</w:t>
      </w:r>
    </w:p>
    <w:p w14:paraId="19FB5D6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295775" cy="2011045"/>
                <wp:effectExtent l="4445" t="4445" r="43180" b="41910"/>
                <wp:docPr id="469" name="任意多边形 469"/>
                <wp:cNvGraphicFramePr/>
                <a:graphic xmlns:a="http://schemas.openxmlformats.org/drawingml/2006/main">
                  <a:graphicData uri="http://schemas.microsoft.com/office/word/2010/wordprocessingShape">
                    <wps:wsp>
                      <wps:cNvSpPr/>
                      <wps:spPr>
                        <a:xfrm>
                          <a:off x="0" y="0"/>
                          <a:ext cx="4295775" cy="2011045"/>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7398FB7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0A7270B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1.种属关系：外延较大的属概念对于外延较小的种概念的关系</w:t>
                            </w:r>
                          </w:p>
                          <w:p w14:paraId="774C3EA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2.组成关系：事物的整体及其组成部分的关系</w:t>
                            </w:r>
                          </w:p>
                          <w:p w14:paraId="57AFE4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二级辨析</w:t>
                            </w:r>
                            <w:r>
                              <w:rPr>
                                <w:rFonts w:hint="eastAsia" w:ascii="宋体" w:hAnsi="宋体" w:eastAsia="宋体" w:cs="宋体"/>
                                <w:sz w:val="24"/>
                                <w:szCs w:val="24"/>
                              </w:rPr>
                              <w:t>：</w:t>
                            </w:r>
                          </w:p>
                          <w:p w14:paraId="3F5F6C7B">
                            <w:pPr>
                              <w:pStyle w:val="1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种属关系——特指/泛指；反向的种属</w:t>
                            </w:r>
                          </w:p>
                          <w:p w14:paraId="09F22573">
                            <w:pPr>
                              <w:rPr>
                                <w:rFonts w:hint="default"/>
                                <w:lang w:val="en-US" w:eastAsia="zh-CN"/>
                              </w:rPr>
                            </w:pPr>
                            <w:r>
                              <w:rPr>
                                <w:rFonts w:hint="eastAsia" w:ascii="宋体" w:hAnsi="宋体" w:eastAsia="宋体" w:cs="宋体"/>
                                <w:sz w:val="24"/>
                                <w:szCs w:val="24"/>
                                <w:lang w:val="en-US" w:eastAsia="zh-CN"/>
                              </w:rPr>
                              <w:t xml:space="preserve">       组成关系——里面/外边；主要/次要</w:t>
                            </w:r>
                          </w:p>
                          <w:p w14:paraId="571ECC11">
                            <w:pPr>
                              <w:pStyle w:val="19"/>
                              <w:rPr>
                                <w:rFonts w:hint="eastAsia"/>
                              </w:rPr>
                            </w:pPr>
                          </w:p>
                          <w:p w14:paraId="31584978">
                            <w:pPr>
                              <w:rPr>
                                <w:rFonts w:hint="eastAsia"/>
                              </w:rPr>
                            </w:pPr>
                          </w:p>
                          <w:p w14:paraId="397F0730">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158.35pt;width:338.25pt;" fillcolor="#FFFFFF" filled="t" stroked="t" coordsize="1828800,1828800" o:gfxdata="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H9isZrUAAAABQEAAA8AAAAAAAAAAQAgAAAA&#10;IgAAAGRycy9kb3ducmV2LnhtbFBLAQIUABQAAAAIAIdO4kCfSPnNngMAAA8JAAAOAAAAAAAAAAEA&#10;IAAAACMBAABkcnMvZTJvRG9jLnhtbFBLBQYAAAAABgAGAFkBAAAzBw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7398FB7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0A7270B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1.种属关系：外延较大的属概念对于外延较小的种概念的关系</w:t>
                      </w:r>
                    </w:p>
                    <w:p w14:paraId="774C3EA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2.组成关系：事物的整体及其组成部分的关系</w:t>
                      </w:r>
                    </w:p>
                    <w:p w14:paraId="57AFE48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w:t>
                      </w:r>
                      <w:r>
                        <w:rPr>
                          <w:rFonts w:hint="eastAsia" w:ascii="宋体" w:hAnsi="宋体" w:eastAsia="宋体" w:cs="宋体"/>
                          <w:sz w:val="24"/>
                          <w:szCs w:val="24"/>
                          <w:lang w:val="en-US" w:eastAsia="zh-CN"/>
                        </w:rPr>
                        <w:t>二级辨析</w:t>
                      </w:r>
                      <w:r>
                        <w:rPr>
                          <w:rFonts w:hint="eastAsia" w:ascii="宋体" w:hAnsi="宋体" w:eastAsia="宋体" w:cs="宋体"/>
                          <w:sz w:val="24"/>
                          <w:szCs w:val="24"/>
                        </w:rPr>
                        <w:t>：</w:t>
                      </w:r>
                    </w:p>
                    <w:p w14:paraId="3F5F6C7B">
                      <w:pPr>
                        <w:pStyle w:val="1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种属关系——特指/泛指；反向的种属</w:t>
                      </w:r>
                    </w:p>
                    <w:p w14:paraId="09F22573">
                      <w:pPr>
                        <w:rPr>
                          <w:rFonts w:hint="default"/>
                          <w:lang w:val="en-US" w:eastAsia="zh-CN"/>
                        </w:rPr>
                      </w:pPr>
                      <w:r>
                        <w:rPr>
                          <w:rFonts w:hint="eastAsia" w:ascii="宋体" w:hAnsi="宋体" w:eastAsia="宋体" w:cs="宋体"/>
                          <w:sz w:val="24"/>
                          <w:szCs w:val="24"/>
                          <w:lang w:val="en-US" w:eastAsia="zh-CN"/>
                        </w:rPr>
                        <w:t xml:space="preserve">       组成关系——里面/外边；主要/次要</w:t>
                      </w:r>
                    </w:p>
                    <w:p w14:paraId="571ECC11">
                      <w:pPr>
                        <w:pStyle w:val="19"/>
                        <w:rPr>
                          <w:rFonts w:hint="eastAsia"/>
                        </w:rPr>
                      </w:pPr>
                    </w:p>
                    <w:p w14:paraId="31584978">
                      <w:pPr>
                        <w:rPr>
                          <w:rFonts w:hint="eastAsia"/>
                        </w:rPr>
                      </w:pPr>
                    </w:p>
                    <w:p w14:paraId="397F0730">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p>
                  </w:txbxContent>
                </v:textbox>
                <w10:wrap type="none"/>
                <w10:anchorlock/>
              </v:shape>
            </w:pict>
          </mc:Fallback>
        </mc:AlternateContent>
      </w:r>
    </w:p>
    <w:p w14:paraId="40F5C69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2C3229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1.本科：学历</w:t>
      </w:r>
    </w:p>
    <w:p w14:paraId="3459BAB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A.品德：教育</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B.家庭：婚姻</w:t>
      </w:r>
      <w:r>
        <w:rPr>
          <w:rFonts w:hint="default" w:ascii="Times New Roman" w:hAnsi="Times New Roman" w:eastAsia="宋体" w:cs="Times New Roman"/>
          <w:b w:val="0"/>
          <w:bCs w:val="0"/>
          <w:snapToGrid/>
          <w:kern w:val="2"/>
          <w:sz w:val="22"/>
          <w:szCs w:val="22"/>
          <w:lang w:val="en-US" w:eastAsia="zh-CN" w:bidi="ar-SA"/>
        </w:rPr>
        <w:tab/>
      </w:r>
    </w:p>
    <w:p w14:paraId="39886C0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C.校长：职务</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D.恋人：爱情</w:t>
      </w:r>
    </w:p>
    <w:p w14:paraId="2842F3F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EC87CC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2.北极星∶恒星</w:t>
      </w:r>
    </w:p>
    <w:p w14:paraId="42B0092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A.钱学森∶科学家</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B.偶数∶整数</w:t>
      </w:r>
      <w:r>
        <w:rPr>
          <w:rFonts w:hint="default" w:ascii="Times New Roman" w:hAnsi="Times New Roman" w:eastAsia="宋体" w:cs="Times New Roman"/>
          <w:b w:val="0"/>
          <w:bCs w:val="0"/>
          <w:snapToGrid/>
          <w:kern w:val="2"/>
          <w:sz w:val="22"/>
          <w:szCs w:val="22"/>
          <w:lang w:val="en-US" w:eastAsia="zh-CN" w:bidi="ar-SA"/>
        </w:rPr>
        <w:tab/>
      </w:r>
    </w:p>
    <w:p w14:paraId="79E2FBA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C.青花瓷∶瓷器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D.护士∶职业</w:t>
      </w:r>
    </w:p>
    <w:p w14:paraId="54B4072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3.人文科学：物理</w:t>
      </w:r>
    </w:p>
    <w:p w14:paraId="05303B8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A.工业：重工业</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B.薄荷糖：牛奶糖</w:t>
      </w:r>
    </w:p>
    <w:p w14:paraId="04E0CF1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C.茶叶：红茶</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D.北方人：湖北人</w:t>
      </w:r>
    </w:p>
    <w:p w14:paraId="4168932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6EB255E">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4.易拉罐：拉环</w:t>
      </w:r>
    </w:p>
    <w:p w14:paraId="130937A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A.金库：黄金</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B.燃气灶：点火器</w:t>
      </w:r>
    </w:p>
    <w:p w14:paraId="4233F33E">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C.台历：农历</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D.拦水坝：河流</w:t>
      </w:r>
    </w:p>
    <w:p w14:paraId="25D1381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766E95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  ）对于 汽车 相当于（  ）对于 人体</w:t>
      </w:r>
    </w:p>
    <w:p w14:paraId="6669309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A.发动机：心脏</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B.车轮：关节</w:t>
      </w:r>
      <w:r>
        <w:rPr>
          <w:rFonts w:hint="default" w:ascii="Times New Roman" w:hAnsi="Times New Roman" w:eastAsia="宋体" w:cs="Times New Roman"/>
          <w:b w:val="0"/>
          <w:bCs w:val="0"/>
          <w:snapToGrid/>
          <w:kern w:val="2"/>
          <w:sz w:val="22"/>
          <w:szCs w:val="22"/>
          <w:lang w:val="en-US" w:eastAsia="zh-CN" w:bidi="ar-SA"/>
        </w:rPr>
        <w:tab/>
      </w:r>
    </w:p>
    <w:p w14:paraId="71260FA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C.汽油：肌肉</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D.方向盘：眼睛</w:t>
      </w:r>
    </w:p>
    <w:p w14:paraId="27F05627">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7481978">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（四）交叉关系</w:t>
      </w:r>
    </w:p>
    <w:p w14:paraId="5E564FC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457700" cy="812800"/>
                <wp:effectExtent l="4445" t="4445" r="33655" b="40005"/>
                <wp:docPr id="470" name="任意多边形 470"/>
                <wp:cNvGraphicFramePr/>
                <a:graphic xmlns:a="http://schemas.openxmlformats.org/drawingml/2006/main">
                  <a:graphicData uri="http://schemas.microsoft.com/office/word/2010/wordprocessingShape">
                    <wps:wsp>
                      <wps:cNvSpPr/>
                      <wps:spPr>
                        <a:xfrm>
                          <a:off x="0" y="0"/>
                          <a:ext cx="4457700" cy="812800"/>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43C174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1.两个词语所代表的集合有相同的部分，也有不同的部分。</w:t>
                            </w:r>
                          </w:p>
                          <w:p w14:paraId="147B8074">
                            <w:pPr>
                              <w:pStyle w:val="19"/>
                              <w:ind w:left="0" w:leftChars="0" w:firstLine="0" w:firstLineChars="0"/>
                              <w:rPr>
                                <w:rFonts w:hint="default"/>
                                <w:lang w:val="en-US" w:eastAsia="zh-CN"/>
                              </w:rPr>
                            </w:pPr>
                            <w:r>
                              <w:rPr>
                                <w:rFonts w:hint="eastAsia"/>
                                <w:lang w:val="en-US" w:eastAsia="zh-CN"/>
                              </w:rPr>
                              <w:t xml:space="preserve">    </w:t>
                            </w:r>
                            <w:r>
                              <w:rPr>
                                <w:rFonts w:hint="eastAsia" w:ascii="宋体" w:hAnsi="宋体" w:eastAsia="Arial" w:cs="宋体"/>
                                <w:snapToGrid w:val="0"/>
                                <w:color w:val="000000"/>
                                <w:kern w:val="0"/>
                                <w:sz w:val="24"/>
                                <w:szCs w:val="24"/>
                                <w:lang w:val="en-US" w:eastAsia="zh-CN"/>
                              </w:rPr>
                              <w:t xml:space="preserve"> 2</w:t>
                            </w:r>
                            <w:r>
                              <w:rPr>
                                <w:rFonts w:hint="eastAsia" w:ascii="宋体" w:hAnsi="宋体" w:cs="宋体"/>
                                <w:snapToGrid w:val="0"/>
                                <w:color w:val="000000"/>
                                <w:kern w:val="0"/>
                                <w:sz w:val="24"/>
                                <w:szCs w:val="24"/>
                                <w:lang w:val="en-US" w:eastAsia="zh-CN"/>
                              </w:rPr>
                              <w:t>.二级辨析：命名方式</w:t>
                            </w:r>
                          </w:p>
                          <w:p w14:paraId="296F9C21">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64pt;width:351pt;" fillcolor="#FFFFFF" filled="t" stroked="t" coordsize="1828800,1828800" o:gfxdata="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43C174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1.两个词语所代表的集合有相同的部分，也有不同的部分。</w:t>
                      </w:r>
                    </w:p>
                    <w:p w14:paraId="147B8074">
                      <w:pPr>
                        <w:pStyle w:val="19"/>
                        <w:ind w:left="0" w:leftChars="0" w:firstLine="0" w:firstLineChars="0"/>
                        <w:rPr>
                          <w:rFonts w:hint="default"/>
                          <w:lang w:val="en-US" w:eastAsia="zh-CN"/>
                        </w:rPr>
                      </w:pPr>
                      <w:r>
                        <w:rPr>
                          <w:rFonts w:hint="eastAsia"/>
                          <w:lang w:val="en-US" w:eastAsia="zh-CN"/>
                        </w:rPr>
                        <w:t xml:space="preserve">    </w:t>
                      </w:r>
                      <w:r>
                        <w:rPr>
                          <w:rFonts w:hint="eastAsia" w:ascii="宋体" w:hAnsi="宋体" w:eastAsia="Arial" w:cs="宋体"/>
                          <w:snapToGrid w:val="0"/>
                          <w:color w:val="000000"/>
                          <w:kern w:val="0"/>
                          <w:sz w:val="24"/>
                          <w:szCs w:val="24"/>
                          <w:lang w:val="en-US" w:eastAsia="zh-CN"/>
                        </w:rPr>
                        <w:t xml:space="preserve"> 2</w:t>
                      </w:r>
                      <w:r>
                        <w:rPr>
                          <w:rFonts w:hint="eastAsia" w:ascii="宋体" w:hAnsi="宋体" w:cs="宋体"/>
                          <w:snapToGrid w:val="0"/>
                          <w:color w:val="000000"/>
                          <w:kern w:val="0"/>
                          <w:sz w:val="24"/>
                          <w:szCs w:val="24"/>
                          <w:lang w:val="en-US" w:eastAsia="zh-CN"/>
                        </w:rPr>
                        <w:t>.二级辨析：命名方式</w:t>
                      </w:r>
                    </w:p>
                    <w:p w14:paraId="296F9C21">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p>
                  </w:txbxContent>
                </v:textbox>
                <w10:wrap type="none"/>
                <w10:anchorlock/>
              </v:shape>
            </w:pict>
          </mc:Fallback>
        </mc:AlternateContent>
      </w:r>
    </w:p>
    <w:p w14:paraId="0835A6D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1.专家：官员</w:t>
      </w:r>
    </w:p>
    <w:p w14:paraId="0555A5C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A.菜农：农民</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B.朝阳：落日</w:t>
      </w:r>
      <w:r>
        <w:rPr>
          <w:rFonts w:hint="default" w:ascii="Times New Roman" w:hAnsi="Times New Roman" w:eastAsia="宋体" w:cs="Times New Roman"/>
          <w:b w:val="0"/>
          <w:bCs w:val="0"/>
          <w:snapToGrid/>
          <w:kern w:val="2"/>
          <w:sz w:val="22"/>
          <w:szCs w:val="22"/>
          <w:lang w:val="en-US" w:eastAsia="zh-CN" w:bidi="ar-SA"/>
        </w:rPr>
        <w:tab/>
      </w:r>
    </w:p>
    <w:p w14:paraId="7403C47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C.少年：歌手</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D.青山：绿水</w:t>
      </w:r>
    </w:p>
    <w:p w14:paraId="560F1C4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729BF0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2.全身麻醉：注射麻醉</w:t>
      </w:r>
    </w:p>
    <w:p w14:paraId="09BE9AD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A.物理消毒：加热消毒</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B.抽样调查：问卷调查</w:t>
      </w:r>
    </w:p>
    <w:p w14:paraId="750CFFF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C.网络存储：单机存储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D.胸式呼吸：腹式呼吸</w:t>
      </w:r>
    </w:p>
    <w:p w14:paraId="535B1B1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2DDA4A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3.电动汽车：电动车：汽车</w:t>
      </w:r>
    </w:p>
    <w:p w14:paraId="38DFC41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A.航天飞机：宇宙飞船：飞行器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B.军医：医生：军人</w:t>
      </w:r>
    </w:p>
    <w:p w14:paraId="645B21E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C.研究生：研究：学生</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D.法官：法律：官员</w:t>
      </w:r>
    </w:p>
    <w:p w14:paraId="2A66AA6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146A48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4.团扇：羽毛扇：舞蹈扇</w:t>
      </w:r>
    </w:p>
    <w:p w14:paraId="699049E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A.宣纸：餐巾纸：铜版纸</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B.圈椅：实木椅：办公椅</w:t>
      </w:r>
    </w:p>
    <w:p w14:paraId="1ECB61E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C.排球：羽毛球：乒乓球</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D.墨镜：老花镜：显微镜</w:t>
      </w:r>
    </w:p>
    <w:p w14:paraId="64F1B2B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4FCA8D57">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（五）对应关系</w:t>
      </w:r>
    </w:p>
    <w:p w14:paraId="1CF7B14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34A9BA02">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1、因果关系</w:t>
      </w:r>
    </w:p>
    <w:p w14:paraId="1337A59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495165" cy="1396365"/>
                <wp:effectExtent l="5080" t="4445" r="33655" b="46990"/>
                <wp:docPr id="471" name="任意多边形 471"/>
                <wp:cNvGraphicFramePr/>
                <a:graphic xmlns:a="http://schemas.openxmlformats.org/drawingml/2006/main">
                  <a:graphicData uri="http://schemas.microsoft.com/office/word/2010/wordprocessingShape">
                    <wps:wsp>
                      <wps:cNvSpPr/>
                      <wps:spPr>
                        <a:xfrm>
                          <a:off x="0" y="0"/>
                          <a:ext cx="4495165" cy="1396365"/>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0CBDC2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类比推理中的因果关系指两个词语之间存在引起和被引起的关系。</w:t>
                            </w:r>
                          </w:p>
                          <w:p w14:paraId="17CA4A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eastAsia="宋体" w:cs="Times New Roman"/>
                                <w:sz w:val="24"/>
                                <w:szCs w:val="24"/>
                                <w:lang w:val="en-US" w:eastAsia="zh-CN"/>
                              </w:rPr>
                            </w:pPr>
                            <w:r>
                              <w:rPr>
                                <w:rFonts w:hint="eastAsia" w:ascii="宋体" w:hAnsi="宋体" w:eastAsia="宋体" w:cs="宋体"/>
                                <w:sz w:val="24"/>
                                <w:szCs w:val="24"/>
                                <w:lang w:val="en-US" w:eastAsia="zh-CN"/>
                              </w:rPr>
                              <w:t>2.二级辨析：人为/自然的原因；积极/消极的结果；必然/或然的结果</w:t>
                            </w:r>
                            <w:r>
                              <w:rPr>
                                <w:rFonts w:hint="eastAsia" w:ascii="宋体" w:hAnsi="宋体" w:eastAsia="宋体" w:cs="宋体"/>
                                <w:sz w:val="24"/>
                                <w:szCs w:val="24"/>
                              </w:rPr>
                              <w:t>。</w:t>
                            </w:r>
                          </w:p>
                        </w:txbxContent>
                      </wps:txbx>
                      <wps:bodyPr wrap="square" upright="1"/>
                    </wps:wsp>
                  </a:graphicData>
                </a:graphic>
              </wp:inline>
            </w:drawing>
          </mc:Choice>
          <mc:Fallback>
            <w:pict>
              <v:shape id="_x0000_s1026" o:spid="_x0000_s1026" o:spt="100" style="height:109.95pt;width:353.95pt;" fillcolor="#FFFFFF" filled="t" stroked="t" coordsize="1828800,1828800" o:gfxdata="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FnkwbbUAAAABQEAAA8AAAAA&#10;AAAAAQAgAAAAIgAAAGRycy9kb3ducmV2LnhtbFBLAQIUABQAAAAIAIdO4kAdxpKkpwMAAB0JAAAO&#10;AAAAAAAAAAEAIAAAACMBAABkcnMvZTJvRG9jLnhtbFBLBQYAAAAABgAGAFkBAAA8Bw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0CBDC2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类比推理中的因果关系指两个词语之间存在引起和被引起的关系。</w:t>
                      </w:r>
                    </w:p>
                    <w:p w14:paraId="17CA4A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eastAsia="宋体" w:cs="Times New Roman"/>
                          <w:sz w:val="24"/>
                          <w:szCs w:val="24"/>
                          <w:lang w:val="en-US" w:eastAsia="zh-CN"/>
                        </w:rPr>
                      </w:pPr>
                      <w:r>
                        <w:rPr>
                          <w:rFonts w:hint="eastAsia" w:ascii="宋体" w:hAnsi="宋体" w:eastAsia="宋体" w:cs="宋体"/>
                          <w:sz w:val="24"/>
                          <w:szCs w:val="24"/>
                          <w:lang w:val="en-US" w:eastAsia="zh-CN"/>
                        </w:rPr>
                        <w:t>2.二级辨析：人为/自然的原因；积极/消极的结果；必然/或然的结果</w:t>
                      </w:r>
                      <w:r>
                        <w:rPr>
                          <w:rFonts w:hint="eastAsia" w:ascii="宋体" w:hAnsi="宋体" w:eastAsia="宋体" w:cs="宋体"/>
                          <w:sz w:val="24"/>
                          <w:szCs w:val="24"/>
                        </w:rPr>
                        <w:t>。</w:t>
                      </w:r>
                    </w:p>
                  </w:txbxContent>
                </v:textbox>
                <w10:wrap type="none"/>
                <w10:anchorlock/>
              </v:shape>
            </w:pict>
          </mc:Fallback>
        </mc:AlternateContent>
      </w:r>
    </w:p>
    <w:p w14:paraId="7FD69A91">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1859B6B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1.贸易摩擦：出口下滑</w:t>
      </w:r>
    </w:p>
    <w:p w14:paraId="4D25FD9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A.醉酒驾驶：例行检查</w:t>
      </w:r>
      <w:r>
        <w:rPr>
          <w:rFonts w:hint="eastAsia"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B.行政处罚：违规生产</w:t>
      </w:r>
    </w:p>
    <w:p w14:paraId="3B637A6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C.商业垄断：市场失灵</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D.职务犯罪：谋取私利</w:t>
      </w:r>
    </w:p>
    <w:p w14:paraId="13C28A7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DB04EC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2.摩擦物体：产生热量</w:t>
      </w:r>
    </w:p>
    <w:p w14:paraId="61D0611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A.春天播种：秋天收获</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B.认识错误：改正缺点</w:t>
      </w:r>
    </w:p>
    <w:p w14:paraId="22F43FF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C.刻苦勤奋：成绩优秀</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D.嗜烟酗酒：损害健康</w:t>
      </w:r>
    </w:p>
    <w:p w14:paraId="0A75A96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3.排放尾气∶酸雨∶土壤酸化</w:t>
      </w:r>
    </w:p>
    <w:p w14:paraId="0F1F7E6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A.高温∶炎热∶防暑降温</w:t>
      </w:r>
    </w:p>
    <w:p w14:paraId="549C48E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B.强降雨∶洪涝∶房屋倒塌</w:t>
      </w:r>
    </w:p>
    <w:p w14:paraId="545A0BD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C.酗酒∶冲动∶打架斗殴</w:t>
      </w:r>
    </w:p>
    <w:p w14:paraId="742EBD1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D.砍伐树木∶水土流失∶河床淤塞</w:t>
      </w:r>
    </w:p>
    <w:p w14:paraId="0D3CAA69">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3B0575CD">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65B5F92B">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2、顺承关系</w:t>
      </w:r>
    </w:p>
    <w:p w14:paraId="043CC664">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580890" cy="1210945"/>
                <wp:effectExtent l="4445" t="5080" r="43815" b="41275"/>
                <wp:docPr id="472" name="任意多边形 472"/>
                <wp:cNvGraphicFramePr/>
                <a:graphic xmlns:a="http://schemas.openxmlformats.org/drawingml/2006/main">
                  <a:graphicData uri="http://schemas.microsoft.com/office/word/2010/wordprocessingShape">
                    <wps:wsp>
                      <wps:cNvSpPr/>
                      <wps:spPr>
                        <a:xfrm>
                          <a:off x="0" y="0"/>
                          <a:ext cx="4580890" cy="1210945"/>
                        </a:xfrm>
                        <a:custGeom>
                          <a:avLst/>
                          <a:gdLst>
                            <a:gd name="txL" fmla="*/ 0 w 1828800"/>
                            <a:gd name="txT" fmla="*/ 0 h 1828800"/>
                            <a:gd name="txR" fmla="*/ 1828800 w 1828800"/>
                            <a:gd name="txB" fmla="*/ 1828800 h 1828800"/>
                          </a:gdLst>
                          <a:ahLst/>
                          <a:cxnLst>
                            <a:cxn ang="0">
                              <a:pos x="1828800" y="914400"/>
                            </a:cxn>
                            <a:cxn ang="5373952">
                              <a:pos x="914400" y="1828800"/>
                            </a:cxn>
                            <a:cxn ang="10747904">
                              <a:pos x="0" y="914400"/>
                            </a:cxn>
                            <a:cxn ang="16187392">
                              <a:pos x="914400" y="0"/>
                            </a:cxn>
                          </a:cxnLst>
                          <a:rect l="txL" t="txT" r="txR" b="txB"/>
                          <a:pathLst>
                            <a:path w="1828800" h="1828800">
                              <a:moveTo>
                                <a:pt x="304806" y="0"/>
                              </a:moveTo>
                              <a:lnTo>
                                <a:pt x="1828800" y="0"/>
                              </a:lnTo>
                              <a:lnTo>
                                <a:pt x="1828800" y="0"/>
                              </a:lnTo>
                              <a:lnTo>
                                <a:pt x="1828800" y="1523993"/>
                              </a:lnTo>
                              <a:cubicBezTo>
                                <a:pt x="1828800" y="1692333"/>
                                <a:pt x="1692334" y="1828799"/>
                                <a:pt x="152399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7C594C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按时间、空间或逻辑事理上的顺序说出连续动作或相关的情况</w:t>
                            </w:r>
                            <w:r>
                              <w:rPr>
                                <w:rFonts w:hint="eastAsia" w:ascii="宋体" w:hAnsi="宋体" w:cs="宋体"/>
                                <w:sz w:val="24"/>
                                <w:szCs w:val="24"/>
                                <w:lang w:eastAsia="zh-CN"/>
                              </w:rPr>
                              <w:t>。</w:t>
                            </w:r>
                            <w:r>
                              <w:rPr>
                                <w:rFonts w:hint="eastAsia" w:ascii="宋体" w:hAnsi="宋体" w:cs="宋体"/>
                                <w:sz w:val="24"/>
                                <w:szCs w:val="24"/>
                                <w:lang w:val="en-US" w:eastAsia="zh-CN"/>
                              </w:rPr>
                              <w:t>几个动作或事件相继发生，有先后顺序，一般不能变换次序。</w:t>
                            </w:r>
                          </w:p>
                          <w:p w14:paraId="0E513EB2">
                            <w:pPr>
                              <w:pStyle w:val="13"/>
                              <w:ind w:firstLine="240" w:firstLineChars="100"/>
                              <w:rPr>
                                <w:rFonts w:hint="default" w:eastAsia="宋体"/>
                                <w:u w:val="none"/>
                                <w:lang w:val="en-US" w:eastAsia="zh-CN"/>
                              </w:rPr>
                            </w:pPr>
                            <w:r>
                              <w:rPr>
                                <w:rFonts w:hint="eastAsia" w:hAnsi="宋体" w:eastAsia="宋体" w:cs="宋体"/>
                                <w:sz w:val="24"/>
                                <w:szCs w:val="24"/>
                                <w:u w:val="none"/>
                                <w:lang w:val="en-US" w:eastAsia="zh-CN"/>
                              </w:rPr>
                              <w:t>2</w:t>
                            </w:r>
                            <w:r>
                              <w:rPr>
                                <w:rFonts w:hint="eastAsia" w:ascii="宋体" w:hAnsi="宋体" w:eastAsia="宋体" w:cs="宋体"/>
                                <w:sz w:val="24"/>
                                <w:szCs w:val="24"/>
                                <w:u w:val="none"/>
                                <w:lang w:val="en-US" w:eastAsia="zh-CN"/>
                              </w:rPr>
                              <w:t>.</w:t>
                            </w:r>
                            <w:r>
                              <w:rPr>
                                <w:rFonts w:hint="eastAsia" w:hAnsi="宋体" w:eastAsia="宋体" w:cs="宋体"/>
                                <w:sz w:val="24"/>
                                <w:szCs w:val="24"/>
                                <w:u w:val="none"/>
                                <w:lang w:val="en-US" w:eastAsia="zh-CN"/>
                              </w:rPr>
                              <w:t>二级辨析：主体是否一致</w:t>
                            </w:r>
                          </w:p>
                        </w:txbxContent>
                      </wps:txbx>
                      <wps:bodyPr wrap="square" upright="1"/>
                    </wps:wsp>
                  </a:graphicData>
                </a:graphic>
              </wp:inline>
            </w:drawing>
          </mc:Choice>
          <mc:Fallback>
            <w:pict>
              <v:shape id="_x0000_s1026" o:spid="_x0000_s1026" o:spt="100" style="height:95.35pt;width:360.7pt;" fillcolor="#FFFFFF" filled="t" stroked="t" coordsize="1828800,1828800" o:gfxdata="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AVM5yXUAAAABQEAAA8AAAAA&#10;AAAAAQAgAAAAIgAAAGRycy9kb3ducmV2LnhtbFBLAQIUABQAAAAIAIdO4kAnKoFHpwMAAB0JAAAO&#10;AAAAAAAAAAEAIAAAACMBAABkcnMvZTJvRG9jLnhtbFBLBQYAAAAABgAGAFkBAAA8BwAAAAA=&#10;" path="m304806,0l1828800,0,1828800,0,1828800,1523993c1828800,1692333,1692334,1828799,1523994,1828799l0,1828800,0,1828800,0,304806c0,136466,136466,0,304806,0xe">
                <v:path textboxrect="0,0,1828800,1828800" o:connectlocs="1828800,914400;914400,1828800;0,914400;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7C594C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240" w:firstLineChars="1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按时间、空间或逻辑事理上的顺序说出连续动作或相关的情况</w:t>
                      </w:r>
                      <w:r>
                        <w:rPr>
                          <w:rFonts w:hint="eastAsia" w:ascii="宋体" w:hAnsi="宋体" w:cs="宋体"/>
                          <w:sz w:val="24"/>
                          <w:szCs w:val="24"/>
                          <w:lang w:eastAsia="zh-CN"/>
                        </w:rPr>
                        <w:t>。</w:t>
                      </w:r>
                      <w:r>
                        <w:rPr>
                          <w:rFonts w:hint="eastAsia" w:ascii="宋体" w:hAnsi="宋体" w:cs="宋体"/>
                          <w:sz w:val="24"/>
                          <w:szCs w:val="24"/>
                          <w:lang w:val="en-US" w:eastAsia="zh-CN"/>
                        </w:rPr>
                        <w:t>几个动作或事件相继发生，有先后顺序，一般不能变换次序。</w:t>
                      </w:r>
                    </w:p>
                    <w:p w14:paraId="0E513EB2">
                      <w:pPr>
                        <w:pStyle w:val="13"/>
                        <w:ind w:firstLine="240" w:firstLineChars="100"/>
                        <w:rPr>
                          <w:rFonts w:hint="default" w:eastAsia="宋体"/>
                          <w:u w:val="none"/>
                          <w:lang w:val="en-US" w:eastAsia="zh-CN"/>
                        </w:rPr>
                      </w:pPr>
                      <w:r>
                        <w:rPr>
                          <w:rFonts w:hint="eastAsia" w:hAnsi="宋体" w:eastAsia="宋体" w:cs="宋体"/>
                          <w:sz w:val="24"/>
                          <w:szCs w:val="24"/>
                          <w:u w:val="none"/>
                          <w:lang w:val="en-US" w:eastAsia="zh-CN"/>
                        </w:rPr>
                        <w:t>2</w:t>
                      </w:r>
                      <w:r>
                        <w:rPr>
                          <w:rFonts w:hint="eastAsia" w:ascii="宋体" w:hAnsi="宋体" w:eastAsia="宋体" w:cs="宋体"/>
                          <w:sz w:val="24"/>
                          <w:szCs w:val="24"/>
                          <w:u w:val="none"/>
                          <w:lang w:val="en-US" w:eastAsia="zh-CN"/>
                        </w:rPr>
                        <w:t>.</w:t>
                      </w:r>
                      <w:r>
                        <w:rPr>
                          <w:rFonts w:hint="eastAsia" w:hAnsi="宋体" w:eastAsia="宋体" w:cs="宋体"/>
                          <w:sz w:val="24"/>
                          <w:szCs w:val="24"/>
                          <w:u w:val="none"/>
                          <w:lang w:val="en-US" w:eastAsia="zh-CN"/>
                        </w:rPr>
                        <w:t>二级辨析：主体是否一致</w:t>
                      </w:r>
                    </w:p>
                  </w:txbxContent>
                </v:textbox>
                <w10:wrap type="none"/>
                <w10:anchorlock/>
              </v:shape>
            </w:pict>
          </mc:Fallback>
        </mc:AlternateContent>
      </w:r>
    </w:p>
    <w:p w14:paraId="7664071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B154EF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1.预习：上课：复习</w:t>
      </w:r>
    </w:p>
    <w:p w14:paraId="0B911EC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A.高考：考试：大学</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B.调研：设计：生产</w:t>
      </w:r>
    </w:p>
    <w:p w14:paraId="42620BC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C.痊愈：挂号：出院</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D.笔试：面试：报名</w:t>
      </w:r>
    </w:p>
    <w:p w14:paraId="4178858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F265F6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2.新月：满月：残月</w:t>
      </w:r>
    </w:p>
    <w:p w14:paraId="4E8BA04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A.生产：销售：消费</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B.含苞：怒放：凋零</w:t>
      </w:r>
    </w:p>
    <w:p w14:paraId="0E35D91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C.早晨：中午：夜晚</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D.春困：秋乏：冬眠</w:t>
      </w:r>
    </w:p>
    <w:p w14:paraId="3A9DBBD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2C477F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3.提起公诉：宣告判决：收押罪犯</w:t>
      </w:r>
    </w:p>
    <w:p w14:paraId="42829F2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A.撰写教案：课堂教学：解答疑问</w:t>
      </w:r>
    </w:p>
    <w:p w14:paraId="7F7C2BE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B.手机点餐：外卖送餐：五星好评</w:t>
      </w:r>
    </w:p>
    <w:p w14:paraId="65816B5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C.违章行驶：交警处罚：行人受伤</w:t>
      </w:r>
    </w:p>
    <w:p w14:paraId="6D75C8B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D.方案设计：建筑施工：竣工验收</w:t>
      </w:r>
    </w:p>
    <w:p w14:paraId="069477CC">
      <w:pPr>
        <w:pStyle w:val="13"/>
        <w:pageBreakBefore w:val="0"/>
        <w:wordWrap/>
        <w:overflowPunct/>
        <w:bidi w:val="0"/>
        <w:spacing w:line="360" w:lineRule="auto"/>
        <w:outlineLvl w:val="9"/>
        <w:rPr>
          <w:rFonts w:hint="default" w:ascii="Times New Roman" w:hAnsi="Times New Roman" w:eastAsia="宋体" w:cs="Times New Roman"/>
          <w:color w:val="auto"/>
          <w:kern w:val="0"/>
          <w:sz w:val="22"/>
          <w:szCs w:val="22"/>
          <w:highlight w:val="none"/>
          <w:lang w:val="en-US" w:eastAsia="zh-CN" w:bidi="ar"/>
        </w:rPr>
      </w:pPr>
    </w:p>
    <w:p w14:paraId="6F70B3A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3、条件关系</w:t>
      </w:r>
    </w:p>
    <w:p w14:paraId="351BCB8E">
      <w:pPr>
        <w:pStyle w:val="13"/>
        <w:pageBreakBefore w:val="0"/>
        <w:wordWrap/>
        <w:overflowPunct/>
        <w:bidi w:val="0"/>
        <w:spacing w:line="360" w:lineRule="auto"/>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t xml:space="preserve">         </w:t>
      </w: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358640" cy="1828800"/>
                <wp:effectExtent l="20955" t="20955" r="78105" b="74295"/>
                <wp:docPr id="473" name="文本框 473"/>
                <wp:cNvGraphicFramePr/>
                <a:graphic xmlns:a="http://schemas.openxmlformats.org/drawingml/2006/main">
                  <a:graphicData uri="http://schemas.microsoft.com/office/word/2010/wordprocessingShape">
                    <wps:wsp>
                      <wps:cNvSpPr txBox="1"/>
                      <wps:spPr>
                        <a:xfrm>
                          <a:off x="0" y="0"/>
                          <a:ext cx="4358640" cy="1828800"/>
                        </a:xfrm>
                        <a:prstGeom prst="round2DiagRect">
                          <a:avLst/>
                        </a:prstGeom>
                        <a:solidFill>
                          <a:srgbClr val="FFFFFF"/>
                        </a:solidFill>
                        <a:ln w="6350">
                          <a:solidFill>
                            <a:prstClr val="black"/>
                          </a:solidFill>
                        </a:ln>
                        <a:effectLst>
                          <a:outerShdw blurRad="50800" dist="38100" dir="2700000" algn="tl" rotWithShape="0">
                            <a:prstClr val="black">
                              <a:alpha val="40000"/>
                            </a:prstClr>
                          </a:outerShdw>
                        </a:effectLst>
                      </wps:spPr>
                      <wps:txbx>
                        <w:txbxContent>
                          <w:p w14:paraId="0AF394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eastAsia="宋体" w:cs="Times New Roman"/>
                                <w:sz w:val="24"/>
                                <w:szCs w:val="24"/>
                              </w:rPr>
                            </w:pPr>
                            <w:r>
                              <w:rPr>
                                <w:rFonts w:hint="eastAsia" w:eastAsia="宋体" w:cs="Times New Roman"/>
                                <w:sz w:val="24"/>
                                <w:szCs w:val="24"/>
                              </w:rPr>
                              <w:t>主要包含充分条件和必要条件两种</w:t>
                            </w:r>
                          </w:p>
                          <w:p w14:paraId="47D33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1440" w:firstLineChars="600"/>
                              <w:textAlignment w:val="auto"/>
                              <w:rPr>
                                <w:rFonts w:hint="default" w:eastAsia="宋体" w:cs="Times New Roman"/>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inline>
            </w:drawing>
          </mc:Choice>
          <mc:Fallback>
            <w:pict>
              <v:shape id="_x0000_s1026" o:spid="_x0000_s1026" style="height:144pt;width:343.2pt;" fillcolor="#FFFFFF" filled="t" stroked="t" coordsize="4358640,1828800" o:gfxdata="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YwI9W1gAAAAUBAAAPAAAAAAAAAAEAIAAA&#10;ACIAAABkcnMvZG93bnJldi54bWxQSwECFAAUAAAACACHTuJA+HJ/07kCAAB7BQAADgAAAAAAAAAB&#10;ACAAAAAlAQAAZHJzL2Uyb0RvYy54bWxQSwUGAAAAAAYABgBZAQAAUAYAAAAA&#10;" path="m304806,0l4358640,0,4358640,0,4358640,1523993c4358640,1692333,4222174,1828799,4053834,1828799l0,1828800,0,1828800,0,304806c0,136466,136466,0,304806,0xe">
                <v:path textboxrect="0,0,4358640,1828800" o:connectlocs="4358640,914400;2179320,1828800;0,914400;2179320,0" o:connectangles="0,82,164,247"/>
                <v:fill on="t" focussize="0,0"/>
                <v:stroke weight="0.5pt" color="#000000" joinstyle="round"/>
                <v:imagedata o:title=""/>
                <o:lock v:ext="edit" aspectratio="f"/>
                <v:shadow on="t" color="#000000" opacity="26214f" offset="2.12133858267717pt,2.12133858267717pt" origin="-32768f,-32768f" matrix="65536f,0f,0f,65536f"/>
                <v:textbox style="mso-fit-shape-to-text:t;">
                  <w:txbxContent>
                    <w:p w14:paraId="0AF394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eastAsia="宋体" w:cs="Times New Roman"/>
                          <w:sz w:val="24"/>
                          <w:szCs w:val="24"/>
                        </w:rPr>
                      </w:pPr>
                      <w:r>
                        <w:rPr>
                          <w:rFonts w:hint="eastAsia" w:eastAsia="宋体" w:cs="Times New Roman"/>
                          <w:sz w:val="24"/>
                          <w:szCs w:val="24"/>
                        </w:rPr>
                        <w:t>主要包含充分条件和必要条件两种</w:t>
                      </w:r>
                    </w:p>
                    <w:p w14:paraId="47D33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1440" w:firstLineChars="600"/>
                        <w:textAlignment w:val="auto"/>
                        <w:rPr>
                          <w:rFonts w:hint="default" w:eastAsia="宋体" w:cs="Times New Roman"/>
                          <w:sz w:val="24"/>
                          <w:szCs w:val="24"/>
                          <w:lang w:val="en-US" w:eastAsia="zh-CN"/>
                        </w:rPr>
                      </w:pPr>
                    </w:p>
                  </w:txbxContent>
                </v:textbox>
                <w10:wrap type="none"/>
                <w10:anchorlock/>
              </v:shape>
            </w:pict>
          </mc:Fallback>
        </mc:AlternateContent>
      </w:r>
    </w:p>
    <w:p w14:paraId="063E018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both"/>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28A7E23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1.微信交流：上网</w:t>
      </w:r>
    </w:p>
    <w:p w14:paraId="7C086B3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A.锻炼身体：跳舞</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B.增长知识：学习</w:t>
      </w:r>
    </w:p>
    <w:p w14:paraId="4962E6D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C.法庭审判：实验</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D.旅游度假：自驾</w:t>
      </w:r>
    </w:p>
    <w:p w14:paraId="55F8CCC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E7832B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2.众人拾柴：火焰高</w:t>
      </w:r>
    </w:p>
    <w:p w14:paraId="761CB7D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A.多行不义：必自毙</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B.打破砂锅：问到底</w:t>
      </w:r>
    </w:p>
    <w:p w14:paraId="57186B2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C.敬酒不吃：吃罚酒</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D.四海之内：皆兄弟</w:t>
      </w:r>
    </w:p>
    <w:p w14:paraId="3E8A163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66CFA78">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3BB2E707">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4、加工关系</w:t>
      </w:r>
    </w:p>
    <w:p w14:paraId="4D79367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3914140" cy="2080260"/>
                <wp:effectExtent l="4445" t="4445" r="43815" b="48895"/>
                <wp:docPr id="2" name="任意多边形 2"/>
                <wp:cNvGraphicFramePr/>
                <a:graphic xmlns:a="http://schemas.openxmlformats.org/drawingml/2006/main">
                  <a:graphicData uri="http://schemas.microsoft.com/office/word/2010/wordprocessingShape">
                    <wps:wsp>
                      <wps:cNvSpPr/>
                      <wps:spPr>
                        <a:xfrm>
                          <a:off x="0" y="0"/>
                          <a:ext cx="3914140" cy="2080260"/>
                        </a:xfrm>
                        <a:custGeom>
                          <a:avLst/>
                          <a:gdLst>
                            <a:gd name="txL" fmla="*/ 0 w 5075555"/>
                            <a:gd name="txT" fmla="*/ 0 h 1828800"/>
                            <a:gd name="txR" fmla="*/ 5075555 w 5075555"/>
                            <a:gd name="txB" fmla="*/ 1828800 h 1828800"/>
                          </a:gdLst>
                          <a:ahLst/>
                          <a:cxnLst>
                            <a:cxn ang="0">
                              <a:pos x="5075555" y="914400"/>
                            </a:cxn>
                            <a:cxn ang="5373952">
                              <a:pos x="2537777" y="1828800"/>
                            </a:cxn>
                            <a:cxn ang="10747904">
                              <a:pos x="0" y="914400"/>
                            </a:cxn>
                            <a:cxn ang="16187392">
                              <a:pos x="2537777" y="0"/>
                            </a:cxn>
                          </a:cxnLst>
                          <a:rect l="txL" t="txT" r="txR" b="txB"/>
                          <a:pathLst>
                            <a:path w="5075555" h="1828800">
                              <a:moveTo>
                                <a:pt x="304806" y="0"/>
                              </a:moveTo>
                              <a:lnTo>
                                <a:pt x="5075555" y="0"/>
                              </a:lnTo>
                              <a:lnTo>
                                <a:pt x="5075555" y="0"/>
                              </a:lnTo>
                              <a:lnTo>
                                <a:pt x="5075555" y="1523993"/>
                              </a:lnTo>
                              <a:cubicBezTo>
                                <a:pt x="5075555" y="1692333"/>
                                <a:pt x="4939089" y="1828799"/>
                                <a:pt x="4770749"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54FEB24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1.事物与制成事物的关系。</w:t>
                            </w:r>
                          </w:p>
                          <w:p w14:paraId="235874A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2.二级辨析：</w:t>
                            </w:r>
                          </w:p>
                          <w:p w14:paraId="54A87A6B">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1"/>
                                <w:szCs w:val="21"/>
                                <w:u w:val="none"/>
                              </w:rPr>
                            </w:pPr>
                            <w:r>
                              <w:rPr>
                                <w:rFonts w:hint="eastAsia" w:ascii="宋体" w:hAnsi="宋体" w:eastAsia="宋体" w:cs="宋体"/>
                                <w:sz w:val="24"/>
                                <w:szCs w:val="24"/>
                                <w:lang w:val="en-US" w:eastAsia="zh-CN"/>
                              </w:rPr>
                              <w:t>（1）加工工艺：</w:t>
                            </w:r>
                            <w:r>
                              <w:rPr>
                                <w:rFonts w:hint="eastAsia" w:ascii="宋体" w:hAnsi="宋体" w:eastAsia="宋体" w:cs="宋体"/>
                                <w:sz w:val="24"/>
                                <w:szCs w:val="24"/>
                              </w:rPr>
                              <w:t>物理、化学变化</w:t>
                            </w:r>
                          </w:p>
                          <w:p w14:paraId="7EA3D212">
                            <w:pPr>
                              <w:keepNext w:val="0"/>
                              <w:keepLines w:val="0"/>
                              <w:pageBreakBefore w:val="0"/>
                              <w:widowControl w:val="0"/>
                              <w:kinsoku/>
                              <w:wordWrap/>
                              <w:overflowPunct/>
                              <w:topLinePunct w:val="0"/>
                              <w:autoSpaceDE/>
                              <w:autoSpaceDN/>
                              <w:bidi w:val="0"/>
                              <w:adjustRightInd/>
                              <w:snapToGrid/>
                              <w:spacing w:line="360" w:lineRule="auto"/>
                              <w:ind w:left="0" w:leftChars="0" w:firstLine="720" w:firstLineChars="300"/>
                              <w:textAlignment w:val="auto"/>
                              <w:rPr>
                                <w:rFonts w:hint="default" w:ascii="宋体" w:hAnsi="宋体" w:eastAsia="宋体" w:cs="宋体"/>
                                <w:sz w:val="24"/>
                                <w:szCs w:val="24"/>
                                <w:u w:val="none"/>
                                <w:lang w:val="en-US" w:eastAsia="zh-CN"/>
                              </w:rPr>
                            </w:pPr>
                            <w:r>
                              <w:rPr>
                                <w:rFonts w:hint="eastAsia" w:ascii="宋体" w:hAnsi="宋体" w:eastAsia="宋体" w:cs="宋体"/>
                                <w:sz w:val="24"/>
                                <w:szCs w:val="24"/>
                                <w:u w:val="none"/>
                              </w:rPr>
                              <w:t>（2）</w:t>
                            </w:r>
                            <w:r>
                              <w:rPr>
                                <w:rFonts w:hint="eastAsia" w:ascii="宋体" w:hAnsi="宋体" w:eastAsia="宋体" w:cs="宋体"/>
                                <w:sz w:val="24"/>
                                <w:szCs w:val="24"/>
                                <w:u w:val="none"/>
                                <w:lang w:val="en-US" w:eastAsia="zh-CN"/>
                              </w:rPr>
                              <w:t>唯一原料/部分原料</w:t>
                            </w:r>
                            <w:r>
                              <w:rPr>
                                <w:rFonts w:hint="eastAsia" w:ascii="宋体" w:hAnsi="宋体" w:eastAsia="宋体" w:cs="宋体"/>
                                <w:sz w:val="24"/>
                                <w:szCs w:val="24"/>
                                <w:u w:val="none"/>
                              </w:rPr>
                              <w:t xml:space="preserve"> </w:t>
                            </w:r>
                            <w:r>
                              <w:rPr>
                                <w:rFonts w:hint="eastAsia" w:ascii="宋体" w:hAnsi="宋体" w:eastAsia="宋体" w:cs="宋体"/>
                                <w:sz w:val="24"/>
                                <w:szCs w:val="24"/>
                                <w:u w:val="none"/>
                                <w:lang w:val="en-US" w:eastAsia="zh-CN"/>
                              </w:rPr>
                              <w:t xml:space="preserve">    </w:t>
                            </w:r>
                          </w:p>
                          <w:p w14:paraId="6EAE157F">
                            <w:pPr>
                              <w:pStyle w:val="13"/>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hAnsi="宋体" w:cs="宋体"/>
                                <w:sz w:val="24"/>
                                <w:szCs w:val="24"/>
                                <w:u w:val="none"/>
                                <w:lang w:val="en-US" w:eastAsia="zh-CN"/>
                              </w:rPr>
                            </w:pPr>
                            <w:r>
                              <w:rPr>
                                <w:rFonts w:hint="eastAsia" w:ascii="宋体" w:hAnsi="宋体" w:eastAsia="宋体" w:cs="宋体"/>
                                <w:sz w:val="24"/>
                                <w:szCs w:val="24"/>
                                <w:u w:val="none"/>
                              </w:rPr>
                              <w:t xml:space="preserve">（3）原材料必然/或然 </w:t>
                            </w:r>
                            <w:r>
                              <w:rPr>
                                <w:rFonts w:hint="eastAsia" w:ascii="宋体" w:hAnsi="宋体" w:eastAsia="宋体" w:cs="宋体"/>
                                <w:sz w:val="24"/>
                                <w:szCs w:val="24"/>
                                <w:u w:val="none"/>
                                <w:lang w:val="en-US" w:eastAsia="zh-CN"/>
                              </w:rPr>
                              <w:t xml:space="preserve"> </w:t>
                            </w:r>
                            <w:r>
                              <w:rPr>
                                <w:rFonts w:hint="eastAsia" w:ascii="宋体" w:hAnsi="宋体" w:cs="宋体"/>
                                <w:sz w:val="24"/>
                                <w:szCs w:val="24"/>
                                <w:u w:val="none"/>
                                <w:lang w:val="en-US" w:eastAsia="zh-CN"/>
                              </w:rPr>
                              <w:t xml:space="preserve">   </w:t>
                            </w:r>
                            <w:r>
                              <w:rPr>
                                <w:rFonts w:hint="eastAsia" w:hAnsi="宋体" w:cs="宋体"/>
                                <w:sz w:val="24"/>
                                <w:szCs w:val="24"/>
                                <w:u w:val="none"/>
                                <w:lang w:val="en-US" w:eastAsia="zh-CN"/>
                              </w:rPr>
                              <w:t xml:space="preserve"> </w:t>
                            </w:r>
                          </w:p>
                          <w:p w14:paraId="1485F0B1">
                            <w:pPr>
                              <w:pStyle w:val="13"/>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default" w:ascii="宋体" w:hAnsi="宋体" w:eastAsia="宋体" w:cs="宋体"/>
                                <w:sz w:val="24"/>
                                <w:szCs w:val="24"/>
                                <w:u w:val="none"/>
                                <w:lang w:val="en-US" w:eastAsia="zh-CN"/>
                              </w:rPr>
                            </w:pPr>
                            <w:r>
                              <w:rPr>
                                <w:rFonts w:hint="eastAsia" w:hAnsi="宋体" w:eastAsia="宋体" w:cs="宋体"/>
                                <w:sz w:val="24"/>
                                <w:szCs w:val="24"/>
                                <w:u w:val="none"/>
                                <w:lang w:val="en-US" w:eastAsia="zh-CN"/>
                              </w:rPr>
                              <w:t xml:space="preserve">（4）人工原材料/天然原材料 </w:t>
                            </w:r>
                          </w:p>
                        </w:txbxContent>
                      </wps:txbx>
                      <wps:bodyPr upright="1"/>
                    </wps:wsp>
                  </a:graphicData>
                </a:graphic>
              </wp:inline>
            </w:drawing>
          </mc:Choice>
          <mc:Fallback>
            <w:pict>
              <v:shape id="_x0000_s1026" o:spid="_x0000_s1026" o:spt="100" style="height:163.8pt;width:308.2pt;" fillcolor="#FFFFFF" filled="t" stroked="t" coordsize="5075555,1828800" o:gfxdata="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EJmvLPWAAAABQEAAA8AAAAA&#10;AAAAAQAgAAAAIgAAAGRycy9kb3ducmV2LnhtbFBLAQIUABQAAAAIAIdO4kD9hp51pQMAAA0JAAAO&#10;AAAAAAAAAAEAIAAAACUBAABkcnMvZTJvRG9jLnhtbFBLBQYAAAAABgAGAFkBAAA8BwAAAAA=&#10;" path="m304806,0l5075555,0,5075555,0,5075555,1523993c5075555,1692333,4939089,1828799,4770749,1828799l0,1828800,0,1828800,0,304806c0,136466,136466,0,304806,0xe">
                <v:path textboxrect="0,0,5075555,1828800" o:connectlocs="5075555,914400;2537777,1828800;0,914400;2537777,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54FEB24F">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1.事物与制成事物的关系。</w:t>
                      </w:r>
                    </w:p>
                    <w:p w14:paraId="235874A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2.二级辨析：</w:t>
                      </w:r>
                    </w:p>
                    <w:p w14:paraId="54A87A6B">
                      <w:pPr>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ascii="宋体" w:hAnsi="宋体" w:eastAsia="宋体" w:cs="宋体"/>
                          <w:sz w:val="21"/>
                          <w:szCs w:val="21"/>
                          <w:u w:val="none"/>
                        </w:rPr>
                      </w:pPr>
                      <w:r>
                        <w:rPr>
                          <w:rFonts w:hint="eastAsia" w:ascii="宋体" w:hAnsi="宋体" w:eastAsia="宋体" w:cs="宋体"/>
                          <w:sz w:val="24"/>
                          <w:szCs w:val="24"/>
                          <w:lang w:val="en-US" w:eastAsia="zh-CN"/>
                        </w:rPr>
                        <w:t>（1）加工工艺：</w:t>
                      </w:r>
                      <w:r>
                        <w:rPr>
                          <w:rFonts w:hint="eastAsia" w:ascii="宋体" w:hAnsi="宋体" w:eastAsia="宋体" w:cs="宋体"/>
                          <w:sz w:val="24"/>
                          <w:szCs w:val="24"/>
                        </w:rPr>
                        <w:t>物理、化学变化</w:t>
                      </w:r>
                    </w:p>
                    <w:p w14:paraId="7EA3D212">
                      <w:pPr>
                        <w:keepNext w:val="0"/>
                        <w:keepLines w:val="0"/>
                        <w:pageBreakBefore w:val="0"/>
                        <w:widowControl w:val="0"/>
                        <w:kinsoku/>
                        <w:wordWrap/>
                        <w:overflowPunct/>
                        <w:topLinePunct w:val="0"/>
                        <w:autoSpaceDE/>
                        <w:autoSpaceDN/>
                        <w:bidi w:val="0"/>
                        <w:adjustRightInd/>
                        <w:snapToGrid/>
                        <w:spacing w:line="360" w:lineRule="auto"/>
                        <w:ind w:left="0" w:leftChars="0" w:firstLine="720" w:firstLineChars="300"/>
                        <w:textAlignment w:val="auto"/>
                        <w:rPr>
                          <w:rFonts w:hint="default" w:ascii="宋体" w:hAnsi="宋体" w:eastAsia="宋体" w:cs="宋体"/>
                          <w:sz w:val="24"/>
                          <w:szCs w:val="24"/>
                          <w:u w:val="none"/>
                          <w:lang w:val="en-US" w:eastAsia="zh-CN"/>
                        </w:rPr>
                      </w:pPr>
                      <w:r>
                        <w:rPr>
                          <w:rFonts w:hint="eastAsia" w:ascii="宋体" w:hAnsi="宋体" w:eastAsia="宋体" w:cs="宋体"/>
                          <w:sz w:val="24"/>
                          <w:szCs w:val="24"/>
                          <w:u w:val="none"/>
                        </w:rPr>
                        <w:t>（2）</w:t>
                      </w:r>
                      <w:r>
                        <w:rPr>
                          <w:rFonts w:hint="eastAsia" w:ascii="宋体" w:hAnsi="宋体" w:eastAsia="宋体" w:cs="宋体"/>
                          <w:sz w:val="24"/>
                          <w:szCs w:val="24"/>
                          <w:u w:val="none"/>
                          <w:lang w:val="en-US" w:eastAsia="zh-CN"/>
                        </w:rPr>
                        <w:t>唯一原料/部分原料</w:t>
                      </w:r>
                      <w:r>
                        <w:rPr>
                          <w:rFonts w:hint="eastAsia" w:ascii="宋体" w:hAnsi="宋体" w:eastAsia="宋体" w:cs="宋体"/>
                          <w:sz w:val="24"/>
                          <w:szCs w:val="24"/>
                          <w:u w:val="none"/>
                        </w:rPr>
                        <w:t xml:space="preserve"> </w:t>
                      </w:r>
                      <w:r>
                        <w:rPr>
                          <w:rFonts w:hint="eastAsia" w:ascii="宋体" w:hAnsi="宋体" w:eastAsia="宋体" w:cs="宋体"/>
                          <w:sz w:val="24"/>
                          <w:szCs w:val="24"/>
                          <w:u w:val="none"/>
                          <w:lang w:val="en-US" w:eastAsia="zh-CN"/>
                        </w:rPr>
                        <w:t xml:space="preserve">    </w:t>
                      </w:r>
                    </w:p>
                    <w:p w14:paraId="6EAE157F">
                      <w:pPr>
                        <w:pStyle w:val="13"/>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eastAsia" w:hAnsi="宋体" w:cs="宋体"/>
                          <w:sz w:val="24"/>
                          <w:szCs w:val="24"/>
                          <w:u w:val="none"/>
                          <w:lang w:val="en-US" w:eastAsia="zh-CN"/>
                        </w:rPr>
                      </w:pPr>
                      <w:r>
                        <w:rPr>
                          <w:rFonts w:hint="eastAsia" w:ascii="宋体" w:hAnsi="宋体" w:eastAsia="宋体" w:cs="宋体"/>
                          <w:sz w:val="24"/>
                          <w:szCs w:val="24"/>
                          <w:u w:val="none"/>
                        </w:rPr>
                        <w:t xml:space="preserve">（3）原材料必然/或然 </w:t>
                      </w:r>
                      <w:r>
                        <w:rPr>
                          <w:rFonts w:hint="eastAsia" w:ascii="宋体" w:hAnsi="宋体" w:eastAsia="宋体" w:cs="宋体"/>
                          <w:sz w:val="24"/>
                          <w:szCs w:val="24"/>
                          <w:u w:val="none"/>
                          <w:lang w:val="en-US" w:eastAsia="zh-CN"/>
                        </w:rPr>
                        <w:t xml:space="preserve"> </w:t>
                      </w:r>
                      <w:r>
                        <w:rPr>
                          <w:rFonts w:hint="eastAsia" w:ascii="宋体" w:hAnsi="宋体" w:cs="宋体"/>
                          <w:sz w:val="24"/>
                          <w:szCs w:val="24"/>
                          <w:u w:val="none"/>
                          <w:lang w:val="en-US" w:eastAsia="zh-CN"/>
                        </w:rPr>
                        <w:t xml:space="preserve">   </w:t>
                      </w:r>
                      <w:r>
                        <w:rPr>
                          <w:rFonts w:hint="eastAsia" w:hAnsi="宋体" w:cs="宋体"/>
                          <w:sz w:val="24"/>
                          <w:szCs w:val="24"/>
                          <w:u w:val="none"/>
                          <w:lang w:val="en-US" w:eastAsia="zh-CN"/>
                        </w:rPr>
                        <w:t xml:space="preserve"> </w:t>
                      </w:r>
                    </w:p>
                    <w:p w14:paraId="1485F0B1">
                      <w:pPr>
                        <w:pStyle w:val="13"/>
                        <w:keepNext w:val="0"/>
                        <w:keepLines w:val="0"/>
                        <w:pageBreakBefore w:val="0"/>
                        <w:widowControl w:val="0"/>
                        <w:kinsoku/>
                        <w:wordWrap/>
                        <w:overflowPunct/>
                        <w:topLinePunct w:val="0"/>
                        <w:autoSpaceDE/>
                        <w:autoSpaceDN/>
                        <w:bidi w:val="0"/>
                        <w:adjustRightInd/>
                        <w:snapToGrid/>
                        <w:spacing w:line="360" w:lineRule="auto"/>
                        <w:ind w:firstLine="720" w:firstLineChars="300"/>
                        <w:textAlignment w:val="auto"/>
                        <w:rPr>
                          <w:rFonts w:hint="default" w:ascii="宋体" w:hAnsi="宋体" w:eastAsia="宋体" w:cs="宋体"/>
                          <w:sz w:val="24"/>
                          <w:szCs w:val="24"/>
                          <w:u w:val="none"/>
                          <w:lang w:val="en-US" w:eastAsia="zh-CN"/>
                        </w:rPr>
                      </w:pPr>
                      <w:r>
                        <w:rPr>
                          <w:rFonts w:hint="eastAsia" w:hAnsi="宋体" w:eastAsia="宋体" w:cs="宋体"/>
                          <w:sz w:val="24"/>
                          <w:szCs w:val="24"/>
                          <w:u w:val="none"/>
                          <w:lang w:val="en-US" w:eastAsia="zh-CN"/>
                        </w:rPr>
                        <w:t xml:space="preserve">（4）人工原材料/天然原材料 </w:t>
                      </w:r>
                    </w:p>
                  </w:txbxContent>
                </v:textbox>
                <w10:wrap type="none"/>
                <w10:anchorlock/>
              </v:shape>
            </w:pict>
          </mc:Fallback>
        </mc:AlternateContent>
      </w:r>
    </w:p>
    <w:p w14:paraId="365A2DA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1F45B2F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  ）对于 口罩 相当于 竹子 对于（  ）</w:t>
      </w:r>
    </w:p>
    <w:p w14:paraId="3B7EBAA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A.耳挂  竹炭</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B.无纺布  斗笠</w:t>
      </w:r>
    </w:p>
    <w:p w14:paraId="215B3A0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C.卫生用品  竹叶</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D.医用口罩  箭竹</w:t>
      </w:r>
    </w:p>
    <w:p w14:paraId="0F98FDF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258775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2.玉石：雕琢：玉器</w:t>
      </w:r>
    </w:p>
    <w:p w14:paraId="0964F6A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A.蚕丝：织造：丝绸</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B.粮食：酿造：美酒</w:t>
      </w:r>
    </w:p>
    <w:p w14:paraId="49678D2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C.生铁：冶炼：钢材</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D.蚊香：点燃：烟雾</w:t>
      </w:r>
    </w:p>
    <w:p w14:paraId="11E4A24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4C8A19E">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3.火药：鞭炮：二踢脚</w:t>
      </w:r>
    </w:p>
    <w:p w14:paraId="480473E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A.乌铁：刀具：三棱刀</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B.红砖：建筑：四合院</w:t>
      </w:r>
    </w:p>
    <w:p w14:paraId="34EAC43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C.清水：白酒：五粮液</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D.杉木：乐器：六弦琴</w:t>
      </w:r>
    </w:p>
    <w:p w14:paraId="29FF6479">
      <w:pPr>
        <w:pStyle w:val="13"/>
        <w:pageBreakBefore w:val="0"/>
        <w:wordWrap/>
        <w:overflowPunct/>
        <w:bidi w:val="0"/>
        <w:spacing w:line="360" w:lineRule="auto"/>
        <w:outlineLvl w:val="9"/>
        <w:rPr>
          <w:rFonts w:hint="default" w:ascii="Times New Roman" w:hAnsi="Times New Roman" w:eastAsia="宋体" w:cs="Times New Roman"/>
          <w:color w:val="auto"/>
          <w:sz w:val="22"/>
          <w:szCs w:val="22"/>
          <w:lang w:val="en-US" w:eastAsia="zh-CN"/>
        </w:rPr>
      </w:pPr>
    </w:p>
    <w:p w14:paraId="5DA992AE">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4F6830E0">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5、功能关系</w:t>
      </w:r>
    </w:p>
    <w:p w14:paraId="096A5DE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3857625" cy="887730"/>
                <wp:effectExtent l="4445" t="4445" r="43180" b="41275"/>
                <wp:docPr id="1" name="任意多边形 1"/>
                <wp:cNvGraphicFramePr/>
                <a:graphic xmlns:a="http://schemas.openxmlformats.org/drawingml/2006/main">
                  <a:graphicData uri="http://schemas.microsoft.com/office/word/2010/wordprocessingShape">
                    <wps:wsp>
                      <wps:cNvSpPr/>
                      <wps:spPr>
                        <a:xfrm>
                          <a:off x="0" y="0"/>
                          <a:ext cx="3857625" cy="887730"/>
                        </a:xfrm>
                        <a:custGeom>
                          <a:avLst/>
                          <a:gdLst>
                            <a:gd name="txL" fmla="*/ 0 w 5093970"/>
                            <a:gd name="txT" fmla="*/ 0 h 1828800"/>
                            <a:gd name="txR" fmla="*/ 5093970 w 5093970"/>
                            <a:gd name="txB" fmla="*/ 1828800 h 1828800"/>
                          </a:gdLst>
                          <a:ahLst/>
                          <a:cxnLst>
                            <a:cxn ang="0">
                              <a:pos x="5093970" y="914400"/>
                            </a:cxn>
                            <a:cxn ang="5373952">
                              <a:pos x="2546985" y="1828800"/>
                            </a:cxn>
                            <a:cxn ang="10747904">
                              <a:pos x="0" y="914400"/>
                            </a:cxn>
                            <a:cxn ang="16187392">
                              <a:pos x="2546985" y="0"/>
                            </a:cxn>
                          </a:cxnLst>
                          <a:rect l="txL" t="txT" r="txR" b="txB"/>
                          <a:pathLst>
                            <a:path w="5093970" h="1828800">
                              <a:moveTo>
                                <a:pt x="304806" y="0"/>
                              </a:moveTo>
                              <a:lnTo>
                                <a:pt x="5093970" y="0"/>
                              </a:lnTo>
                              <a:lnTo>
                                <a:pt x="5093970" y="0"/>
                              </a:lnTo>
                              <a:lnTo>
                                <a:pt x="5093970" y="1523993"/>
                              </a:lnTo>
                              <a:cubicBezTo>
                                <a:pt x="5093970" y="1692333"/>
                                <a:pt x="4957504" y="1828799"/>
                                <a:pt x="478916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7DF52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词项间具有事物与其功能、用途之间的关系</w:t>
                            </w:r>
                          </w:p>
                          <w:p w14:paraId="015E99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2.二级辨析：主次功能</w:t>
                            </w:r>
                          </w:p>
                        </w:txbxContent>
                      </wps:txbx>
                      <wps:bodyPr upright="1"/>
                    </wps:wsp>
                  </a:graphicData>
                </a:graphic>
              </wp:inline>
            </w:drawing>
          </mc:Choice>
          <mc:Fallback>
            <w:pict>
              <v:shape id="_x0000_s1026" o:spid="_x0000_s1026" o:spt="100" style="height:69.9pt;width:303.75pt;" fillcolor="#FFFFFF" filled="t" stroked="t" coordsize="5093970,1828800" o:gfxdata="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ukFscdUAAAAFAQAADwAAAAAA&#10;AAABACAAAAAiAAAAZHJzL2Rvd25yZXYueG1sUEsBAhQAFAAAAAgAh07iQG/77o6lAwAADAkAAA4A&#10;AAAAAAAAAQAgAAAAJAEAAGRycy9lMm9Eb2MueG1sUEsFBgAAAAAGAAYAWQEAADsHAAAAAA==&#10;" path="m304806,0l5093970,0,5093970,0,5093970,1523993c5093970,1692333,4957504,1828799,4789164,1828799l0,1828800,0,1828800,0,304806c0,136466,136466,0,304806,0xe">
                <v:path textboxrect="0,0,5093970,1828800" o:connectlocs="5093970,914400;2546985,1828800;0,914400;2546985,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7DF52E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词项间具有事物与其功能、用途之间的关系</w:t>
                      </w:r>
                    </w:p>
                    <w:p w14:paraId="015E99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    2.二级辨析：主次功能</w:t>
                      </w:r>
                    </w:p>
                  </w:txbxContent>
                </v:textbox>
                <w10:wrap type="none"/>
                <w10:anchorlock/>
              </v:shape>
            </w:pict>
          </mc:Fallback>
        </mc:AlternateContent>
      </w:r>
    </w:p>
    <w:p w14:paraId="1CBBA978">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6E26EEA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1.冷冻：冰箱：冷藏</w:t>
      </w:r>
    </w:p>
    <w:p w14:paraId="7BCD410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A.存储：电脑：上网</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B.制冷：空调：制热</w:t>
      </w:r>
    </w:p>
    <w:p w14:paraId="7825691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C.电话：手机：拍照</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D.照明：电灯：取暖</w:t>
      </w:r>
    </w:p>
    <w:p w14:paraId="64D63E0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3A36B6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2.白醋：消毒</w:t>
      </w:r>
    </w:p>
    <w:p w14:paraId="7A71E10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A.热水器：加热</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B.汽油：去渍</w:t>
      </w:r>
      <w:r>
        <w:rPr>
          <w:rFonts w:hint="default" w:ascii="Times New Roman" w:hAnsi="Times New Roman" w:eastAsia="宋体" w:cs="Times New Roman"/>
          <w:b w:val="0"/>
          <w:bCs w:val="0"/>
          <w:snapToGrid/>
          <w:kern w:val="2"/>
          <w:sz w:val="22"/>
          <w:szCs w:val="22"/>
          <w:lang w:val="en-US" w:eastAsia="zh-CN" w:bidi="ar-SA"/>
        </w:rPr>
        <w:tab/>
      </w:r>
    </w:p>
    <w:p w14:paraId="5225F4D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C.白糖：调味</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D.人参：滋补</w:t>
      </w:r>
    </w:p>
    <w:p w14:paraId="3D87619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208132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3.防火墙：隔离网</w:t>
      </w:r>
    </w:p>
    <w:p w14:paraId="5647D1E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A.暖气片：电热毯</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B.手表：罗盘</w:t>
      </w:r>
    </w:p>
    <w:p w14:paraId="333CC9D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C.存储器：计算器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D.孔明灯：节能灯</w:t>
      </w:r>
    </w:p>
    <w:p w14:paraId="5619439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2DF676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4.螺丝：螺母</w:t>
      </w:r>
    </w:p>
    <w:p w14:paraId="181F43F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A.门板：门框</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B.天台：地板</w:t>
      </w:r>
      <w:r>
        <w:rPr>
          <w:rFonts w:hint="default" w:ascii="Times New Roman" w:hAnsi="Times New Roman" w:eastAsia="宋体" w:cs="Times New Roman"/>
          <w:b w:val="0"/>
          <w:bCs w:val="0"/>
          <w:snapToGrid/>
          <w:kern w:val="2"/>
          <w:sz w:val="22"/>
          <w:szCs w:val="22"/>
          <w:lang w:val="en-US" w:eastAsia="zh-CN" w:bidi="ar-SA"/>
        </w:rPr>
        <w:tab/>
      </w:r>
    </w:p>
    <w:p w14:paraId="6D6F27A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C.时针：齿轮</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D.水泥：沙浆</w:t>
      </w:r>
    </w:p>
    <w:p w14:paraId="6C95A00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F8E198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6、地点关系</w:t>
      </w:r>
    </w:p>
    <w:p w14:paraId="0C1AE66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03DFB7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1.轮船：海洋</w:t>
      </w:r>
    </w:p>
    <w:p w14:paraId="3E72064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A.彩笔：绘画</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B.音色：音乐</w:t>
      </w:r>
      <w:r>
        <w:rPr>
          <w:rFonts w:hint="default" w:ascii="Times New Roman" w:hAnsi="Times New Roman" w:eastAsia="宋体" w:cs="Times New Roman"/>
          <w:b w:val="0"/>
          <w:bCs w:val="0"/>
          <w:snapToGrid/>
          <w:kern w:val="2"/>
          <w:sz w:val="22"/>
          <w:szCs w:val="22"/>
          <w:lang w:val="en-US" w:eastAsia="zh-CN" w:bidi="ar-SA"/>
        </w:rPr>
        <w:tab/>
      </w:r>
    </w:p>
    <w:p w14:paraId="038A4C2E">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C.火车：交通</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D.飞机：天空</w:t>
      </w:r>
    </w:p>
    <w:p w14:paraId="119188D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7、职业关系</w:t>
      </w:r>
    </w:p>
    <w:p w14:paraId="719B8F1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23F7CB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1.饭店：厨师：菜肴</w:t>
      </w:r>
    </w:p>
    <w:p w14:paraId="3632E74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A.监狱：狱警：囚犯</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B.工厂：工人：产品</w:t>
      </w:r>
    </w:p>
    <w:p w14:paraId="5F9C5E5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C.舞台：演员：道具</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D.学校：教师：学生</w:t>
      </w:r>
    </w:p>
    <w:p w14:paraId="636E440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15F017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2.医院 之于 （  ） 相当于 学校 之于 （  ）</w:t>
      </w:r>
    </w:p>
    <w:p w14:paraId="750ACEE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A.诊治，教学</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B.实验，手术</w:t>
      </w:r>
      <w:r>
        <w:rPr>
          <w:rFonts w:hint="default" w:ascii="Times New Roman" w:hAnsi="Times New Roman" w:eastAsia="宋体" w:cs="Times New Roman"/>
          <w:b w:val="0"/>
          <w:bCs w:val="0"/>
          <w:snapToGrid/>
          <w:kern w:val="2"/>
          <w:sz w:val="22"/>
          <w:szCs w:val="22"/>
          <w:lang w:val="en-US" w:eastAsia="zh-CN" w:bidi="ar-SA"/>
        </w:rPr>
        <w:tab/>
      </w:r>
    </w:p>
    <w:p w14:paraId="6B26B5A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C.医生，学生</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D.查房，课程</w:t>
      </w:r>
    </w:p>
    <w:p w14:paraId="7B4E530D">
      <w:pPr>
        <w:pStyle w:val="43"/>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outlineLvl w:val="9"/>
        <w:rPr>
          <w:rFonts w:hint="default" w:ascii="Times New Roman" w:hAnsi="Times New Roman" w:eastAsia="宋体" w:cs="Times New Roman"/>
          <w:color w:val="auto"/>
          <w:spacing w:val="0"/>
          <w:kern w:val="0"/>
          <w:sz w:val="22"/>
          <w:szCs w:val="22"/>
          <w:lang w:val="en-US" w:eastAsia="zh-CN"/>
        </w:rPr>
      </w:pPr>
    </w:p>
    <w:p w14:paraId="3FA1867B">
      <w:pPr>
        <w:pStyle w:val="43"/>
        <w:keepNext w:val="0"/>
        <w:keepLines w:val="0"/>
        <w:pageBreakBefore w:val="0"/>
        <w:widowControl w:val="0"/>
        <w:kinsoku/>
        <w:wordWrap/>
        <w:overflowPunct/>
        <w:topLinePunct w:val="0"/>
        <w:autoSpaceDE/>
        <w:autoSpaceDN/>
        <w:bidi w:val="0"/>
        <w:adjustRightInd w:val="0"/>
        <w:snapToGrid/>
        <w:spacing w:line="360" w:lineRule="auto"/>
        <w:ind w:left="0" w:leftChars="0" w:right="0" w:firstLine="440" w:firstLineChars="200"/>
        <w:textAlignment w:val="center"/>
        <w:outlineLvl w:val="9"/>
        <w:rPr>
          <w:rFonts w:hint="default" w:ascii="Times New Roman" w:hAnsi="Times New Roman" w:eastAsia="宋体" w:cs="Times New Roman"/>
          <w:color w:val="auto"/>
          <w:spacing w:val="0"/>
          <w:kern w:val="0"/>
          <w:sz w:val="22"/>
          <w:szCs w:val="22"/>
          <w:lang w:val="en-US" w:eastAsia="zh-CN"/>
        </w:rPr>
      </w:pPr>
    </w:p>
    <w:p w14:paraId="13ED12A0">
      <w:pPr>
        <w:pageBreakBefore w:val="0"/>
        <w:widowControl w:val="0"/>
        <w:kinsoku/>
        <w:wordWrap/>
        <w:overflowPunct/>
        <w:autoSpaceDE/>
        <w:autoSpaceDN/>
        <w:bidi w:val="0"/>
        <w:adjustRightInd/>
        <w:snapToGrid/>
        <w:spacing w:beforeLines="0" w:beforeAutospacing="0" w:afterLines="0" w:afterAutospacing="0" w:line="360" w:lineRule="auto"/>
        <w:ind w:firstLine="442" w:firstLineChars="200"/>
        <w:textAlignment w:val="auto"/>
        <w:outlineLvl w:val="9"/>
        <w:rPr>
          <w:rFonts w:hint="default" w:ascii="Times New Roman" w:hAnsi="Times New Roman" w:eastAsia="宋体" w:cs="Times New Roman"/>
          <w:b/>
          <w:bCs/>
          <w:snapToGrid/>
          <w:kern w:val="2"/>
          <w:sz w:val="22"/>
          <w:szCs w:val="22"/>
          <w:lang w:val="en-US" w:eastAsia="zh-CN" w:bidi="ar-SA"/>
        </w:rPr>
      </w:pPr>
      <w:r>
        <w:rPr>
          <w:rFonts w:hint="default" w:ascii="Times New Roman" w:hAnsi="Times New Roman" w:eastAsia="宋体" w:cs="Times New Roman"/>
          <w:b/>
          <w:bCs/>
          <w:snapToGrid/>
          <w:kern w:val="2"/>
          <w:sz w:val="22"/>
          <w:szCs w:val="22"/>
          <w:lang w:val="en-US" w:eastAsia="zh-CN" w:bidi="ar-SA"/>
        </w:rPr>
        <w:t>8、属性关系</w:t>
      </w:r>
    </w:p>
    <w:p w14:paraId="3F36E05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3867150" cy="955675"/>
                <wp:effectExtent l="20955" t="20955" r="74295" b="90170"/>
                <wp:docPr id="3" name="文本框 3"/>
                <wp:cNvGraphicFramePr/>
                <a:graphic xmlns:a="http://schemas.openxmlformats.org/drawingml/2006/main">
                  <a:graphicData uri="http://schemas.microsoft.com/office/word/2010/wordprocessingShape">
                    <wps:wsp>
                      <wps:cNvSpPr txBox="1"/>
                      <wps:spPr>
                        <a:xfrm>
                          <a:off x="0" y="0"/>
                          <a:ext cx="3867150" cy="955675"/>
                        </a:xfrm>
                        <a:prstGeom prst="round2DiagRect">
                          <a:avLst/>
                        </a:prstGeom>
                        <a:solidFill>
                          <a:srgbClr val="FFFFFF"/>
                        </a:solidFill>
                        <a:ln w="6350">
                          <a:solidFill>
                            <a:prstClr val="black"/>
                          </a:solidFill>
                        </a:ln>
                        <a:effectLst>
                          <a:outerShdw blurRad="50800" dist="38100" dir="2700000" algn="tl" rotWithShape="0">
                            <a:prstClr val="black">
                              <a:alpha val="40000"/>
                            </a:prstClr>
                          </a:outerShdw>
                        </a:effectLst>
                      </wps:spPr>
                      <wps:txbx>
                        <w:txbxContent>
                          <w:p w14:paraId="3E0E127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事物的性质与事物之间关系的统称</w:t>
                            </w:r>
                          </w:p>
                          <w:p w14:paraId="563262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楷体" w:hAnsi="楷体" w:eastAsia="宋体" w:cs="楷体"/>
                                <w:lang w:val="en-US" w:eastAsia="zh-CN"/>
                              </w:rPr>
                            </w:pPr>
                            <w:r>
                              <w:rPr>
                                <w:rFonts w:hint="eastAsia" w:ascii="宋体" w:hAnsi="宋体" w:eastAsia="宋体" w:cs="宋体"/>
                                <w:sz w:val="24"/>
                                <w:szCs w:val="24"/>
                                <w:lang w:val="en-US" w:eastAsia="zh-CN"/>
                              </w:rPr>
                              <w:t>2.二级辨析：必然属性/或然属性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style="height:75.25pt;width:304.5pt;" fillcolor="#FFFFFF" filled="t" stroked="t" coordsize="3867150,955675" o:gfxdata="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sk1pa9QAAAAFAQAADwAAAAAAAAABACAAAAAiAAAAZHJz&#10;L2Rvd25yZXYueG1sUEsBAhQAFAAAAAgAh07iQCXdoCSzAgAAdgUAAA4AAAAAAAAAAQAgAAAAIwEA&#10;AGRycy9lMm9Eb2MueG1sUEsFBgAAAAAGAAYAWQEAAEgGAAAAAA==&#10;" path="m159282,0l3867150,0,3867150,0,3867150,796392c3867150,884361,3795837,955674,3707868,955674l0,955675,0,955675,0,159282c0,71313,71313,0,159282,0xe">
                <v:path textboxrect="0,0,3867150,955675" o:connectlocs="3867150,477837;1933575,955675;0,477837;1933575,0" o:connectangles="0,82,164,247"/>
                <v:fill on="t" focussize="0,0"/>
                <v:stroke weight="0.5pt" color="#000000" joinstyle="round"/>
                <v:imagedata o:title=""/>
                <o:lock v:ext="edit" aspectratio="f"/>
                <v:shadow on="t" color="#000000" opacity="26214f" offset="2.12133858267717pt,2.12133858267717pt" origin="-32768f,-32768f" matrix="65536f,0f,0f,65536f"/>
                <v:textbox>
                  <w:txbxContent>
                    <w:p w14:paraId="3E0E127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事物的性质与事物之间关系的统称</w:t>
                      </w:r>
                    </w:p>
                    <w:p w14:paraId="563262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楷体" w:hAnsi="楷体" w:eastAsia="宋体" w:cs="楷体"/>
                          <w:lang w:val="en-US" w:eastAsia="zh-CN"/>
                        </w:rPr>
                      </w:pPr>
                      <w:r>
                        <w:rPr>
                          <w:rFonts w:hint="eastAsia" w:ascii="宋体" w:hAnsi="宋体" w:eastAsia="宋体" w:cs="宋体"/>
                          <w:sz w:val="24"/>
                          <w:szCs w:val="24"/>
                          <w:lang w:val="en-US" w:eastAsia="zh-CN"/>
                        </w:rPr>
                        <w:t>2.二级辨析：必然属性/或然属性</w:t>
                      </w:r>
                    </w:p>
                  </w:txbxContent>
                </v:textbox>
                <w10:wrap type="none"/>
                <w10:anchorlock/>
              </v:shape>
            </w:pict>
          </mc:Fallback>
        </mc:AlternateContent>
      </w:r>
    </w:p>
    <w:p w14:paraId="35C5CE5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765F862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1.干旱：沙漠</w:t>
      </w:r>
    </w:p>
    <w:p w14:paraId="2019791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A.寒冷：南极</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B.多雨：赤道</w:t>
      </w:r>
      <w:r>
        <w:rPr>
          <w:rFonts w:hint="default" w:ascii="Times New Roman" w:hAnsi="Times New Roman" w:eastAsia="宋体" w:cs="Times New Roman"/>
          <w:b w:val="0"/>
          <w:bCs w:val="0"/>
          <w:snapToGrid/>
          <w:kern w:val="2"/>
          <w:sz w:val="22"/>
          <w:szCs w:val="22"/>
          <w:lang w:val="en-US" w:eastAsia="zh-CN" w:bidi="ar-SA"/>
        </w:rPr>
        <w:tab/>
      </w:r>
    </w:p>
    <w:p w14:paraId="4A2D76A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C.笔直：树干</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D.坚硬：水泥</w:t>
      </w:r>
      <w:bookmarkStart w:id="151" w:name="_Toc15879"/>
      <w:bookmarkStart w:id="152" w:name="_Toc18145"/>
    </w:p>
    <w:p w14:paraId="49FB745E">
      <w:pPr>
        <w:rPr>
          <w:rFonts w:hint="default" w:ascii="Times New Roman" w:hAnsi="Times New Roman" w:eastAsia="宋体" w:cs="Times New Roman"/>
          <w:b/>
          <w:bCs w:val="0"/>
          <w:sz w:val="28"/>
          <w:szCs w:val="28"/>
          <w:lang w:val="en-US" w:eastAsia="zh-CN"/>
        </w:rPr>
      </w:pPr>
      <w:bookmarkStart w:id="153" w:name="_Toc22964"/>
      <w:r>
        <w:rPr>
          <w:rFonts w:hint="default" w:ascii="Times New Roman" w:hAnsi="Times New Roman" w:eastAsia="宋体" w:cs="Times New Roman"/>
          <w:b/>
          <w:bCs w:val="0"/>
          <w:sz w:val="28"/>
          <w:szCs w:val="28"/>
          <w:lang w:val="en-US" w:eastAsia="zh-CN"/>
        </w:rPr>
        <w:br w:type="page"/>
      </w:r>
    </w:p>
    <w:p w14:paraId="2223B78B">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r>
        <w:rPr>
          <w:rFonts w:hint="default" w:ascii="Times New Roman" w:hAnsi="Times New Roman" w:eastAsia="宋体" w:cs="Times New Roman"/>
          <w:b/>
          <w:bCs w:val="0"/>
          <w:sz w:val="28"/>
          <w:szCs w:val="28"/>
          <w:lang w:val="en-US" w:eastAsia="zh-CN"/>
        </w:rPr>
        <w:t>二、  词义关系</w:t>
      </w:r>
      <w:bookmarkEnd w:id="151"/>
      <w:bookmarkEnd w:id="152"/>
      <w:bookmarkEnd w:id="153"/>
    </w:p>
    <w:p w14:paraId="24FCAA07">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b/>
          <w:bCs w:val="0"/>
          <w:snapToGrid/>
          <w:kern w:val="2"/>
          <w:sz w:val="22"/>
          <w:szCs w:val="22"/>
          <w:lang w:val="en-US" w:eastAsia="zh-CN" w:bidi="ar-SA"/>
        </w:rPr>
      </w:pPr>
      <w:r>
        <w:rPr>
          <w:rFonts w:hint="default" w:ascii="Times New Roman" w:hAnsi="Times New Roman" w:eastAsia="宋体" w:cs="Times New Roman"/>
          <w:b/>
          <w:bCs w:val="0"/>
          <w:snapToGrid/>
          <w:kern w:val="2"/>
          <w:sz w:val="22"/>
          <w:szCs w:val="22"/>
          <w:lang w:val="en-US" w:eastAsia="zh-CN" w:bidi="ar-SA"/>
        </w:rPr>
        <w:t>（一）近义、反义</w:t>
      </w:r>
    </w:p>
    <w:p w14:paraId="30E5DA9F">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343400" cy="1217295"/>
                <wp:effectExtent l="4445" t="5080" r="33655" b="34925"/>
                <wp:docPr id="475" name="任意多边形 475"/>
                <wp:cNvGraphicFramePr/>
                <a:graphic xmlns:a="http://schemas.openxmlformats.org/drawingml/2006/main">
                  <a:graphicData uri="http://schemas.microsoft.com/office/word/2010/wordprocessingShape">
                    <wps:wsp>
                      <wps:cNvSpPr/>
                      <wps:spPr>
                        <a:xfrm>
                          <a:off x="0" y="0"/>
                          <a:ext cx="4343400" cy="1217295"/>
                        </a:xfrm>
                        <a:custGeom>
                          <a:avLst/>
                          <a:gdLst>
                            <a:gd name="txL" fmla="*/ 0 w 1828800"/>
                            <a:gd name="txT" fmla="*/ 0 h 5856605"/>
                            <a:gd name="txR" fmla="*/ 1828800 w 1828800"/>
                            <a:gd name="txB" fmla="*/ 5856605 h 5856605"/>
                          </a:gdLst>
                          <a:ahLst/>
                          <a:cxnLst>
                            <a:cxn ang="0">
                              <a:pos x="1828800" y="2928302"/>
                            </a:cxn>
                            <a:cxn ang="5373952">
                              <a:pos x="914400" y="5856605"/>
                            </a:cxn>
                            <a:cxn ang="10747904">
                              <a:pos x="0" y="2928302"/>
                            </a:cxn>
                            <a:cxn ang="16187392">
                              <a:pos x="914400" y="0"/>
                            </a:cxn>
                          </a:cxnLst>
                          <a:rect l="txL" t="txT" r="txR" b="txB"/>
                          <a:pathLst>
                            <a:path w="1828800" h="5856605">
                              <a:moveTo>
                                <a:pt x="304806" y="0"/>
                              </a:moveTo>
                              <a:lnTo>
                                <a:pt x="1828800" y="0"/>
                              </a:lnTo>
                              <a:lnTo>
                                <a:pt x="1828800" y="0"/>
                              </a:lnTo>
                              <a:lnTo>
                                <a:pt x="1828800" y="5551798"/>
                              </a:lnTo>
                              <a:cubicBezTo>
                                <a:pt x="1828800" y="5720138"/>
                                <a:pt x="1692334" y="5856604"/>
                                <a:pt x="1523994" y="5856604"/>
                              </a:cubicBezTo>
                              <a:lnTo>
                                <a:pt x="0" y="5856605"/>
                              </a:lnTo>
                              <a:lnTo>
                                <a:pt x="0" y="5856605"/>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059B57A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13C9044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近反义关系</w:t>
                            </w:r>
                          </w:p>
                          <w:p w14:paraId="43DF23BA">
                            <w:pPr>
                              <w:pStyle w:val="19"/>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二级辨析：感情色彩、程度轻重</w:t>
                            </w:r>
                          </w:p>
                          <w:p w14:paraId="66CE332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1B5595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95.85pt;width:342pt;" fillcolor="#FFFFFF" filled="t" stroked="t" coordsize="1828800,5856605" o:gfxdata="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HelUZXVAAAABQEA&#10;AA8AAAAAAAAAAQAgAAAAIgAAAGRycy9kb3ducmV2LnhtbFBLAQIUABQAAAAIAIdO4kBi/OIUrAMA&#10;ABEJAAAOAAAAAAAAAAEAIAAAACQBAABkcnMvZTJvRG9jLnhtbFBLBQYAAAAABgAGAFkBAABCBwAA&#10;AAA=&#10;" path="m304806,0l1828800,0,1828800,0,1828800,5551798c1828800,5720138,1692334,5856604,1523994,5856604l0,5856605,0,5856605,0,304806c0,136466,136466,0,304806,0xe">
                <v:path textboxrect="0,0,1828800,5856605" o:connectlocs="1828800,2928302;914400,5856605;0,2928302;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059B57A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13C9044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近反义关系</w:t>
                      </w:r>
                    </w:p>
                    <w:p w14:paraId="43DF23BA">
                      <w:pPr>
                        <w:pStyle w:val="19"/>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二级辨析：感情色彩、程度轻重</w:t>
                      </w:r>
                    </w:p>
                    <w:p w14:paraId="66CE332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1B5595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v:textbox>
                <w10:wrap type="none"/>
                <w10:anchorlock/>
              </v:shape>
            </w:pict>
          </mc:Fallback>
        </mc:AlternateContent>
      </w:r>
    </w:p>
    <w:p w14:paraId="4C9E450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1.羔羊跪乳：乌鸦反哺</w:t>
      </w:r>
    </w:p>
    <w:p w14:paraId="69CECEE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A.昙花一现：惊鸿一瞥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B.魂不附体：失魂落魄</w:t>
      </w:r>
    </w:p>
    <w:p w14:paraId="0AF198F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C.锋芒毕露：锐不可当</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D.朽木难雕：孺子可教</w:t>
      </w:r>
    </w:p>
    <w:p w14:paraId="15FFBC5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24CB39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2.榜样：楷模</w:t>
      </w:r>
    </w:p>
    <w:p w14:paraId="55A2170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A.诋毁：诽谤</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B.论证：论据</w:t>
      </w:r>
      <w:r>
        <w:rPr>
          <w:rFonts w:hint="default" w:ascii="Times New Roman" w:hAnsi="Times New Roman" w:eastAsia="宋体" w:cs="Times New Roman"/>
          <w:b w:val="0"/>
          <w:bCs w:val="0"/>
          <w:snapToGrid/>
          <w:kern w:val="2"/>
          <w:sz w:val="22"/>
          <w:szCs w:val="22"/>
          <w:lang w:val="en-US" w:eastAsia="zh-CN" w:bidi="ar-SA"/>
        </w:rPr>
        <w:tab/>
      </w:r>
    </w:p>
    <w:p w14:paraId="5F849C1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C.决策：决定</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D.即刻：时刻</w:t>
      </w:r>
    </w:p>
    <w:p w14:paraId="56525A0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75149E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3.大义凛然：卑躬屈膝</w:t>
      </w:r>
    </w:p>
    <w:p w14:paraId="26DDC751">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A.安分守己：好高骛远</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B.穷奢极欲：节衣缩食</w:t>
      </w:r>
    </w:p>
    <w:p w14:paraId="35804F2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C.得心应手：百无一用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D.持之以恒：虎头蛇尾</w:t>
      </w:r>
    </w:p>
    <w:p w14:paraId="1279639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389CAF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4.犹疑：深信</w:t>
      </w:r>
    </w:p>
    <w:p w14:paraId="3226CD2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A.晚造：提前</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B.老到：幼稚</w:t>
      </w:r>
      <w:r>
        <w:rPr>
          <w:rFonts w:hint="default" w:ascii="Times New Roman" w:hAnsi="Times New Roman" w:eastAsia="宋体" w:cs="Times New Roman"/>
          <w:b w:val="0"/>
          <w:bCs w:val="0"/>
          <w:snapToGrid/>
          <w:kern w:val="2"/>
          <w:sz w:val="22"/>
          <w:szCs w:val="22"/>
          <w:lang w:val="en-US" w:eastAsia="zh-CN" w:bidi="ar-SA"/>
        </w:rPr>
        <w:tab/>
      </w:r>
    </w:p>
    <w:p w14:paraId="4F32186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C.婉拒：褒扬</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D.爽利：强横</w:t>
      </w:r>
    </w:p>
    <w:p w14:paraId="35A5319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ECA289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5.七窍生烟：气愤</w:t>
      </w:r>
    </w:p>
    <w:p w14:paraId="0C7C90F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A.同流合污：腐败</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B.哀鸿遍野：荒凉</w:t>
      </w:r>
    </w:p>
    <w:p w14:paraId="4EED7716">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C.琴瑟和鸣：恩爱</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D.高雅脱俗：骄傲</w:t>
      </w:r>
    </w:p>
    <w:p w14:paraId="0AE80FF3">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837016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6.处之泰然：镇定</w:t>
      </w:r>
    </w:p>
    <w:p w14:paraId="6A6ECD5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A.大义凛然：壮烈</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B.虚怀若谷：谦虚</w:t>
      </w:r>
    </w:p>
    <w:p w14:paraId="7D4A7095">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C.杳如黄鹤：消失</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D.似水流年：时间</w:t>
      </w:r>
    </w:p>
    <w:p w14:paraId="1531594C">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B762FDD">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color w:val="auto"/>
          <w:sz w:val="22"/>
          <w:szCs w:val="22"/>
        </w:rPr>
      </w:pPr>
      <w:r>
        <w:rPr>
          <w:rFonts w:hint="default" w:ascii="Times New Roman" w:hAnsi="Times New Roman" w:eastAsia="宋体" w:cs="Times New Roman"/>
          <w:b/>
          <w:bCs w:val="0"/>
          <w:snapToGrid/>
          <w:kern w:val="2"/>
          <w:sz w:val="22"/>
          <w:szCs w:val="22"/>
          <w:lang w:val="en-US" w:eastAsia="zh-CN" w:bidi="ar-SA"/>
        </w:rPr>
        <w:t>（二）比喻象征关系</w:t>
      </w:r>
    </w:p>
    <w:p w14:paraId="5F4123F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086225" cy="868045"/>
                <wp:effectExtent l="4445" t="4445" r="43180" b="41910"/>
                <wp:docPr id="6" name="任意多边形 6"/>
                <wp:cNvGraphicFramePr/>
                <a:graphic xmlns:a="http://schemas.openxmlformats.org/drawingml/2006/main">
                  <a:graphicData uri="http://schemas.microsoft.com/office/word/2010/wordprocessingShape">
                    <wps:wsp>
                      <wps:cNvSpPr/>
                      <wps:spPr>
                        <a:xfrm>
                          <a:off x="0" y="0"/>
                          <a:ext cx="4086225" cy="868045"/>
                        </a:xfrm>
                        <a:custGeom>
                          <a:avLst/>
                          <a:gdLst>
                            <a:gd name="txL" fmla="*/ 0 w 1828800"/>
                            <a:gd name="txT" fmla="*/ 0 h 5856605"/>
                            <a:gd name="txR" fmla="*/ 1828800 w 1828800"/>
                            <a:gd name="txB" fmla="*/ 5856605 h 5856605"/>
                          </a:gdLst>
                          <a:ahLst/>
                          <a:cxnLst>
                            <a:cxn ang="0">
                              <a:pos x="1828800" y="2928302"/>
                            </a:cxn>
                            <a:cxn ang="5373952">
                              <a:pos x="914400" y="5856605"/>
                            </a:cxn>
                            <a:cxn ang="10747904">
                              <a:pos x="0" y="2928302"/>
                            </a:cxn>
                            <a:cxn ang="16187392">
                              <a:pos x="914400" y="0"/>
                            </a:cxn>
                          </a:cxnLst>
                          <a:rect l="txL" t="txT" r="txR" b="txB"/>
                          <a:pathLst>
                            <a:path w="1828800" h="5856605">
                              <a:moveTo>
                                <a:pt x="304806" y="0"/>
                              </a:moveTo>
                              <a:lnTo>
                                <a:pt x="1828800" y="0"/>
                              </a:lnTo>
                              <a:lnTo>
                                <a:pt x="1828800" y="0"/>
                              </a:lnTo>
                              <a:lnTo>
                                <a:pt x="1828800" y="5551798"/>
                              </a:lnTo>
                              <a:cubicBezTo>
                                <a:pt x="1828800" y="5720138"/>
                                <a:pt x="1692334" y="5856604"/>
                                <a:pt x="1523994" y="5856604"/>
                              </a:cubicBezTo>
                              <a:lnTo>
                                <a:pt x="0" y="5856605"/>
                              </a:lnTo>
                              <a:lnTo>
                                <a:pt x="0" y="5856605"/>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165E4074">
                            <w:pPr>
                              <w:keepNext w:val="0"/>
                              <w:keepLines w:val="0"/>
                              <w:pageBreakBefore w:val="0"/>
                              <w:widowControl w:val="0"/>
                              <w:kinsoku/>
                              <w:wordWrap/>
                              <w:overflowPunct/>
                              <w:topLinePunct w:val="0"/>
                              <w:autoSpaceDE/>
                              <w:autoSpaceDN/>
                              <w:bidi w:val="0"/>
                              <w:adjustRightInd/>
                              <w:snapToGrid/>
                              <w:spacing w:line="360" w:lineRule="auto"/>
                              <w:ind w:left="0" w:leftChars="0"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通过某一特定的具体形象来表现某种概念、思想和感情。</w:t>
                            </w:r>
                          </w:p>
                          <w:p w14:paraId="3648D3F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例：玫瑰 爱情</w:t>
                            </w:r>
                          </w:p>
                          <w:p w14:paraId="191741E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68.35pt;width:321.75pt;" fillcolor="#FFFFFF" filled="t" stroked="t" coordsize="1828800,5856605" o:gfxdata="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AAAAABkcnMvUEsBAhQAFAAAAAgAh07iQBqZ0onWAAAABQEAAA8A&#10;AAAAAAAAAQAgAAAAIgAAAGRycy9kb3ducmV2LnhtbFBLAQIUABQAAAAIAIdO4kCsP9bbqAMAAAwJ&#10;AAAOAAAAAAAAAAEAIAAAACUBAABkcnMvZTJvRG9jLnhtbFBLBQYAAAAABgAGAFkBAAA/BwAAAAA=&#10;" path="m304806,0l1828800,0,1828800,0,1828800,5551798c1828800,5720138,1692334,5856604,1523994,5856604l0,5856605,0,5856605,0,304806c0,136466,136466,0,304806,0xe">
                <v:path textboxrect="0,0,1828800,5856605" o:connectlocs="1828800,2928302;914400,5856605;0,2928302;914400,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165E4074">
                      <w:pPr>
                        <w:keepNext w:val="0"/>
                        <w:keepLines w:val="0"/>
                        <w:pageBreakBefore w:val="0"/>
                        <w:widowControl w:val="0"/>
                        <w:kinsoku/>
                        <w:wordWrap/>
                        <w:overflowPunct/>
                        <w:topLinePunct w:val="0"/>
                        <w:autoSpaceDE/>
                        <w:autoSpaceDN/>
                        <w:bidi w:val="0"/>
                        <w:adjustRightInd/>
                        <w:snapToGrid/>
                        <w:spacing w:line="360" w:lineRule="auto"/>
                        <w:ind w:left="0" w:leftChars="0" w:firstLine="240" w:firstLineChars="1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通过某一特定的具体形象来表现某种概念、思想和感情。</w:t>
                      </w:r>
                    </w:p>
                    <w:p w14:paraId="3648D3F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例：玫瑰 爱情</w:t>
                      </w:r>
                    </w:p>
                    <w:p w14:paraId="191741E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txbxContent>
                </v:textbox>
                <w10:wrap type="none"/>
                <w10:anchorlock/>
              </v:shape>
            </w:pict>
          </mc:Fallback>
        </mc:AlternateContent>
      </w:r>
    </w:p>
    <w:p w14:paraId="19E8150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1.庙堂：朝廷</w:t>
      </w:r>
    </w:p>
    <w:p w14:paraId="67475D9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A.烽烟：史册</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B.桑麻：农事</w:t>
      </w:r>
      <w:r>
        <w:rPr>
          <w:rFonts w:hint="default" w:ascii="Times New Roman" w:hAnsi="Times New Roman" w:eastAsia="宋体" w:cs="Times New Roman"/>
          <w:b w:val="0"/>
          <w:bCs w:val="0"/>
          <w:snapToGrid/>
          <w:kern w:val="2"/>
          <w:sz w:val="22"/>
          <w:szCs w:val="22"/>
          <w:lang w:val="en-US" w:eastAsia="zh-CN" w:bidi="ar-SA"/>
        </w:rPr>
        <w:tab/>
      </w:r>
    </w:p>
    <w:p w14:paraId="5E3A18E0">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C.桃李：同学</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D.黄发：小孩</w:t>
      </w:r>
    </w:p>
    <w:p w14:paraId="5B30654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561B48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2.鸿雁：笺札：书信</w:t>
      </w:r>
    </w:p>
    <w:p w14:paraId="43429A0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A.月老：红娘：媒人</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B.乾坤：天地：宇宙</w:t>
      </w:r>
    </w:p>
    <w:p w14:paraId="02E5139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C.红豆：相思：恋人</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D.东宫：王子：储君</w:t>
      </w:r>
    </w:p>
    <w:p w14:paraId="1D20285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2DE045B5">
      <w:pPr>
        <w:pageBreakBefore w:val="0"/>
        <w:widowControl w:val="0"/>
        <w:kinsoku/>
        <w:wordWrap/>
        <w:overflowPunct/>
        <w:autoSpaceDE/>
        <w:autoSpaceDN/>
        <w:bidi w:val="0"/>
        <w:adjustRightInd/>
        <w:snapToGrid/>
        <w:spacing w:before="260" w:beforeLines="0" w:beforeAutospacing="0" w:after="260" w:afterLines="0" w:afterAutospacing="0" w:line="360" w:lineRule="auto"/>
        <w:ind w:firstLine="442" w:firstLineChars="200"/>
        <w:jc w:val="left"/>
        <w:textAlignment w:val="auto"/>
        <w:outlineLvl w:val="9"/>
        <w:rPr>
          <w:rFonts w:hint="default" w:ascii="Times New Roman" w:hAnsi="Times New Roman" w:eastAsia="宋体" w:cs="Times New Roman"/>
          <w:color w:val="auto"/>
          <w:sz w:val="22"/>
          <w:szCs w:val="22"/>
          <w:lang w:val="en-US" w:eastAsia="zh-CN"/>
        </w:rPr>
      </w:pPr>
      <w:r>
        <w:rPr>
          <w:rFonts w:hint="default" w:ascii="Times New Roman" w:hAnsi="Times New Roman" w:eastAsia="宋体" w:cs="Times New Roman"/>
          <w:b/>
          <w:bCs w:val="0"/>
          <w:snapToGrid/>
          <w:kern w:val="2"/>
          <w:sz w:val="22"/>
          <w:szCs w:val="22"/>
          <w:lang w:val="en-US" w:eastAsia="zh-CN" w:bidi="ar-SA"/>
        </w:rPr>
        <w:t>（三）拆分考法（一词多义）</w:t>
      </w:r>
    </w:p>
    <w:p w14:paraId="21A28A0B">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1.甘∶甘甜∶甘愿</w:t>
      </w:r>
    </w:p>
    <w:p w14:paraId="6D47D1D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A.恨∶仇恨∶怨恨</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B.肤∶皮肤∶肌肤</w:t>
      </w:r>
    </w:p>
    <w:p w14:paraId="4E5CEF5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C.讽∶讽刺∶讥讽</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D.寒∶寒冷∶寒舍</w:t>
      </w:r>
    </w:p>
    <w:p w14:paraId="56E1D79E">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4597C4D5">
      <w:pPr>
        <w:pageBreakBefore w:val="0"/>
        <w:wordWrap/>
        <w:overflowPunct/>
        <w:bidi w:val="0"/>
        <w:spacing w:line="360" w:lineRule="auto"/>
        <w:ind w:firstLine="562" w:firstLineChars="200"/>
        <w:jc w:val="both"/>
        <w:outlineLvl w:val="2"/>
        <w:rPr>
          <w:rFonts w:hint="default" w:ascii="Times New Roman" w:hAnsi="Times New Roman" w:eastAsia="宋体" w:cs="Times New Roman"/>
          <w:b/>
          <w:bCs w:val="0"/>
          <w:sz w:val="28"/>
          <w:szCs w:val="28"/>
          <w:lang w:val="en-US" w:eastAsia="zh-CN"/>
        </w:rPr>
      </w:pPr>
      <w:bookmarkStart w:id="154" w:name="_Toc27457"/>
      <w:r>
        <w:rPr>
          <w:rFonts w:hint="default" w:ascii="Times New Roman" w:hAnsi="Times New Roman" w:eastAsia="宋体" w:cs="Times New Roman"/>
          <w:b/>
          <w:bCs w:val="0"/>
          <w:sz w:val="28"/>
          <w:szCs w:val="28"/>
          <w:lang w:val="en-US" w:eastAsia="zh-CN"/>
        </w:rPr>
        <w:t>三、 语法关系</w:t>
      </w:r>
      <w:bookmarkEnd w:id="154"/>
    </w:p>
    <w:p w14:paraId="66FF548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2" w:firstLineChars="200"/>
        <w:jc w:val="left"/>
        <w:textAlignment w:val="center"/>
        <w:outlineLvl w:val="9"/>
        <w:rPr>
          <w:rFonts w:hint="default" w:ascii="Times New Roman" w:hAnsi="Times New Roman" w:eastAsia="宋体" w:cs="Times New Roman"/>
          <w:b/>
          <w:bCs/>
          <w:color w:val="auto"/>
          <w:kern w:val="0"/>
          <w:sz w:val="22"/>
          <w:szCs w:val="22"/>
          <w:highlight w:val="none"/>
          <w:lang w:val="en-US" w:eastAsia="zh-CN" w:bidi="ar"/>
        </w:rPr>
      </w:pPr>
    </w:p>
    <w:p w14:paraId="18118FE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jc w:val="center"/>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mc:AlternateContent>
          <mc:Choice Requires="wps">
            <w:drawing>
              <wp:inline distT="0" distB="0" distL="114300" distR="114300">
                <wp:extent cx="4200525" cy="3081655"/>
                <wp:effectExtent l="4445" t="4445" r="43180" b="38100"/>
                <wp:docPr id="476" name="任意多边形 476"/>
                <wp:cNvGraphicFramePr/>
                <a:graphic xmlns:a="http://schemas.openxmlformats.org/drawingml/2006/main">
                  <a:graphicData uri="http://schemas.microsoft.com/office/word/2010/wordprocessingShape">
                    <wps:wsp>
                      <wps:cNvSpPr/>
                      <wps:spPr>
                        <a:xfrm>
                          <a:off x="0" y="0"/>
                          <a:ext cx="4200525" cy="3081655"/>
                        </a:xfrm>
                        <a:custGeom>
                          <a:avLst/>
                          <a:gdLst>
                            <a:gd name="txL" fmla="*/ 0 w 5027930"/>
                            <a:gd name="txT" fmla="*/ 0 h 1828800"/>
                            <a:gd name="txR" fmla="*/ 5027930 w 5027930"/>
                            <a:gd name="txB" fmla="*/ 1828800 h 1828800"/>
                          </a:gdLst>
                          <a:ahLst/>
                          <a:cxnLst>
                            <a:cxn ang="0">
                              <a:pos x="5027930" y="914400"/>
                            </a:cxn>
                            <a:cxn ang="5373952">
                              <a:pos x="2513965" y="1828800"/>
                            </a:cxn>
                            <a:cxn ang="10747904">
                              <a:pos x="0" y="914400"/>
                            </a:cxn>
                            <a:cxn ang="16187392">
                              <a:pos x="2513965" y="0"/>
                            </a:cxn>
                          </a:cxnLst>
                          <a:rect l="txL" t="txT" r="txR" b="txB"/>
                          <a:pathLst>
                            <a:path w="5027930" h="1828800">
                              <a:moveTo>
                                <a:pt x="304806" y="0"/>
                              </a:moveTo>
                              <a:lnTo>
                                <a:pt x="5027930" y="0"/>
                              </a:lnTo>
                              <a:lnTo>
                                <a:pt x="5027930" y="0"/>
                              </a:lnTo>
                              <a:lnTo>
                                <a:pt x="5027930" y="1523993"/>
                              </a:lnTo>
                              <a:cubicBezTo>
                                <a:pt x="5027930" y="1692333"/>
                                <a:pt x="4891464" y="1828799"/>
                                <a:pt x="4723124" y="1828799"/>
                              </a:cubicBezTo>
                              <a:lnTo>
                                <a:pt x="0" y="1828800"/>
                              </a:lnTo>
                              <a:lnTo>
                                <a:pt x="0" y="1828800"/>
                              </a:lnTo>
                              <a:lnTo>
                                <a:pt x="0" y="304806"/>
                              </a:lnTo>
                              <a:cubicBezTo>
                                <a:pt x="0" y="136466"/>
                                <a:pt x="136466" y="0"/>
                                <a:pt x="304806" y="0"/>
                              </a:cubicBezTo>
                              <a:close/>
                            </a:path>
                          </a:pathLst>
                        </a:custGeom>
                        <a:solidFill>
                          <a:srgbClr val="FFFFFF"/>
                        </a:solidFill>
                        <a:ln w="6350" cap="flat" cmpd="sng">
                          <a:solidFill>
                            <a:srgbClr val="000000"/>
                          </a:solidFill>
                          <a:prstDash val="solid"/>
                          <a:round/>
                          <a:headEnd type="none" w="med" len="med"/>
                          <a:tailEnd type="none" w="med" len="med"/>
                        </a:ln>
                        <a:effectLst>
                          <a:outerShdw dist="38100" dir="2699999" algn="tl" rotWithShape="0">
                            <a:srgbClr val="000000">
                              <a:alpha val="39999"/>
                            </a:srgbClr>
                          </a:outerShdw>
                        </a:effectLst>
                      </wps:spPr>
                      <wps:txbx>
                        <w:txbxContent>
                          <w:p w14:paraId="680A44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1.动宾结构：动词＋宾语</w:t>
                            </w:r>
                          </w:p>
                          <w:p w14:paraId="1466970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【示例】商品：购买</w:t>
                            </w:r>
                          </w:p>
                          <w:p w14:paraId="0D2EF28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3577A00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2.偏正结构：修饰语+中心语</w:t>
                            </w:r>
                          </w:p>
                          <w:p w14:paraId="238A0C3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【示例】坚硬：石头</w:t>
                            </w:r>
                          </w:p>
                          <w:p w14:paraId="71A37349">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r>
                              <w:rPr>
                                <w:rFonts w:hint="eastAsia" w:ascii="宋体" w:hAnsi="宋体" w:eastAsia="宋体" w:cs="宋体"/>
                                <w:sz w:val="24"/>
                                <w:szCs w:val="24"/>
                              </w:rPr>
                              <w:t>依法：治国</w:t>
                            </w:r>
                          </w:p>
                          <w:p w14:paraId="45B6ED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3.主谓结构：主语+谓语</w:t>
                            </w:r>
                          </w:p>
                          <w:p w14:paraId="6668A8C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【示例】气候：变暖</w:t>
                            </w:r>
                          </w:p>
                          <w:p w14:paraId="7823B328">
                            <w:pPr>
                              <w:pStyle w:val="13"/>
                              <w:rPr>
                                <w:rFonts w:hint="eastAsia" w:ascii="宋体" w:hAnsi="宋体" w:eastAsia="宋体" w:cs="宋体"/>
                                <w:sz w:val="24"/>
                                <w:szCs w:val="24"/>
                              </w:rPr>
                            </w:pPr>
                          </w:p>
                          <w:p w14:paraId="64639AED">
                            <w:pPr>
                              <w:pStyle w:val="13"/>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cs="宋体"/>
                                <w:color w:val="000000" w:themeColor="text1"/>
                                <w:sz w:val="24"/>
                                <w:szCs w:val="24"/>
                                <w:lang w:val="en-US" w:eastAsia="zh-CN"/>
                                <w14:textFill>
                                  <w14:solidFill>
                                    <w14:schemeClr w14:val="tx1"/>
                                  </w14:solidFill>
                                </w14:textFill>
                              </w:rPr>
                              <w:t>技巧：造句子（尽量不加字，加字加一样）</w:t>
                            </w:r>
                          </w:p>
                          <w:p w14:paraId="54946F63">
                            <w:pPr>
                              <w:pStyle w:val="13"/>
                              <w:rPr>
                                <w:rFonts w:hint="eastAsia" w:ascii="宋体" w:hAnsi="宋体" w:eastAsia="宋体" w:cs="宋体"/>
                                <w:sz w:val="24"/>
                                <w:szCs w:val="24"/>
                              </w:rPr>
                            </w:pPr>
                          </w:p>
                        </w:txbxContent>
                      </wps:txbx>
                      <wps:bodyPr upright="1"/>
                    </wps:wsp>
                  </a:graphicData>
                </a:graphic>
              </wp:inline>
            </w:drawing>
          </mc:Choice>
          <mc:Fallback>
            <w:pict>
              <v:shape id="_x0000_s1026" o:spid="_x0000_s1026" o:spt="100" style="height:242.65pt;width:330.75pt;" fillcolor="#FFFFFF" filled="t" stroked="t" coordsize="5027930,1828800" o:gfxdata="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K7rXXLVAAAABQEA&#10;AA8AAAAAAAAAAQAgAAAAIgAAAGRycy9kb3ducmV2LnhtbFBLAQIUABQAAAAIAIdO4kBmOtRjrAMA&#10;ABEJAAAOAAAAAAAAAAEAIAAAACQBAABkcnMvZTJvRG9jLnhtbFBLBQYAAAAABgAGAFkBAABCBwAA&#10;AAA=&#10;" path="m304806,0l5027930,0,5027930,0,5027930,1523993c5027930,1692333,4891464,1828799,4723124,1828799l0,1828800,0,1828800,0,304806c0,136466,136466,0,304806,0xe">
                <v:path textboxrect="0,0,5027930,1828800" o:connectlocs="5027930,914400;2513965,1828800;0,914400;2513965,0" o:connectangles="0,82,164,247"/>
                <v:fill on="t" focussize="0,0"/>
                <v:stroke weight="0.5pt" color="#000000" joinstyle="round"/>
                <v:imagedata o:title=""/>
                <o:lock v:ext="edit" aspectratio="f"/>
                <v:shadow on="t" color="#000000" opacity="26213f" offset="2.12133858267717pt,2.12133858267717pt" origin="-32768f,-32768f" matrix="65536f,0f,0f,65536f"/>
                <v:textbox>
                  <w:txbxContent>
                    <w:p w14:paraId="680A44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1.动宾结构：动词＋宾语</w:t>
                      </w:r>
                    </w:p>
                    <w:p w14:paraId="1466970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【示例】商品：购买</w:t>
                      </w:r>
                    </w:p>
                    <w:p w14:paraId="0D2EF28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p>
                    <w:p w14:paraId="3577A00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2.偏正结构：修饰语+中心语</w:t>
                      </w:r>
                    </w:p>
                    <w:p w14:paraId="238A0C3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【示例】坚硬：石头</w:t>
                      </w:r>
                    </w:p>
                    <w:p w14:paraId="71A37349">
                      <w:pPr>
                        <w:keepNext w:val="0"/>
                        <w:keepLines w:val="0"/>
                        <w:pageBreakBefore w:val="0"/>
                        <w:widowControl w:val="0"/>
                        <w:kinsoku/>
                        <w:wordWrap/>
                        <w:overflowPunct/>
                        <w:topLinePunct w:val="0"/>
                        <w:autoSpaceDE/>
                        <w:autoSpaceDN/>
                        <w:bidi w:val="0"/>
                        <w:adjustRightInd/>
                        <w:snapToGrid/>
                        <w:spacing w:line="360" w:lineRule="auto"/>
                        <w:ind w:left="0" w:leftChars="0" w:firstLine="960" w:firstLineChars="400"/>
                        <w:textAlignment w:val="auto"/>
                        <w:rPr>
                          <w:rFonts w:hint="eastAsia" w:ascii="宋体" w:hAnsi="宋体" w:eastAsia="宋体" w:cs="宋体"/>
                          <w:sz w:val="24"/>
                          <w:szCs w:val="24"/>
                        </w:rPr>
                      </w:pPr>
                      <w:r>
                        <w:rPr>
                          <w:rFonts w:hint="eastAsia" w:ascii="宋体" w:hAnsi="宋体" w:eastAsia="宋体" w:cs="宋体"/>
                          <w:sz w:val="24"/>
                          <w:szCs w:val="24"/>
                        </w:rPr>
                        <w:t>依法：治国</w:t>
                      </w:r>
                    </w:p>
                    <w:p w14:paraId="45B6ED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3.主谓结构：主语+谓语</w:t>
                      </w:r>
                    </w:p>
                    <w:p w14:paraId="6668A8C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 w:val="24"/>
                          <w:szCs w:val="24"/>
                        </w:rPr>
                      </w:pPr>
                      <w:r>
                        <w:rPr>
                          <w:rFonts w:hint="eastAsia" w:ascii="宋体" w:hAnsi="宋体" w:eastAsia="宋体" w:cs="宋体"/>
                          <w:sz w:val="24"/>
                          <w:szCs w:val="24"/>
                        </w:rPr>
                        <w:t>【示例】气候：变暖</w:t>
                      </w:r>
                    </w:p>
                    <w:p w14:paraId="7823B328">
                      <w:pPr>
                        <w:pStyle w:val="13"/>
                        <w:rPr>
                          <w:rFonts w:hint="eastAsia" w:ascii="宋体" w:hAnsi="宋体" w:eastAsia="宋体" w:cs="宋体"/>
                          <w:sz w:val="24"/>
                          <w:szCs w:val="24"/>
                        </w:rPr>
                      </w:pPr>
                    </w:p>
                    <w:p w14:paraId="64639AED">
                      <w:pPr>
                        <w:pStyle w:val="13"/>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cs="宋体"/>
                          <w:color w:val="000000" w:themeColor="text1"/>
                          <w:sz w:val="24"/>
                          <w:szCs w:val="24"/>
                          <w:lang w:val="en-US" w:eastAsia="zh-CN"/>
                          <w14:textFill>
                            <w14:solidFill>
                              <w14:schemeClr w14:val="tx1"/>
                            </w14:solidFill>
                          </w14:textFill>
                        </w:rPr>
                        <w:t>技巧：造句子（尽量不加字，加字加一样）</w:t>
                      </w:r>
                    </w:p>
                    <w:p w14:paraId="54946F63">
                      <w:pPr>
                        <w:pStyle w:val="13"/>
                        <w:rPr>
                          <w:rFonts w:hint="eastAsia" w:ascii="宋体" w:hAnsi="宋体" w:eastAsia="宋体" w:cs="宋体"/>
                          <w:sz w:val="24"/>
                          <w:szCs w:val="24"/>
                        </w:rPr>
                      </w:pPr>
                    </w:p>
                  </w:txbxContent>
                </v:textbox>
                <w10:wrap type="none"/>
                <w10:anchorlock/>
              </v:shape>
            </w:pict>
          </mc:Fallback>
        </mc:AlternateContent>
      </w:r>
    </w:p>
    <w:p w14:paraId="641ED6F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DFB8DB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1.分析 对于 （  ） 相当于 消除 对于 （  ）</w:t>
      </w:r>
    </w:p>
    <w:p w14:paraId="51434E5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A.阐述  革新</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B.差距  贫富</w:t>
      </w:r>
      <w:r>
        <w:rPr>
          <w:rFonts w:hint="default" w:ascii="Times New Roman" w:hAnsi="Times New Roman" w:eastAsia="宋体" w:cs="Times New Roman"/>
          <w:b w:val="0"/>
          <w:bCs w:val="0"/>
          <w:snapToGrid/>
          <w:kern w:val="2"/>
          <w:sz w:val="22"/>
          <w:szCs w:val="22"/>
          <w:lang w:val="en-US" w:eastAsia="zh-CN" w:bidi="ar-SA"/>
        </w:rPr>
        <w:tab/>
      </w:r>
    </w:p>
    <w:p w14:paraId="57F25A1A">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C.解决  创新</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D.问题  弊端</w:t>
      </w:r>
    </w:p>
    <w:p w14:paraId="2C69E6E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6C2853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  ）对于 暗中 相当于 要挟 对于 （  ）</w:t>
      </w:r>
    </w:p>
    <w:p w14:paraId="1BCF9D49">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A.侦查，强迫</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B.偷袭，武力</w:t>
      </w:r>
      <w:r>
        <w:rPr>
          <w:rFonts w:hint="default" w:ascii="Times New Roman" w:hAnsi="Times New Roman" w:eastAsia="宋体" w:cs="Times New Roman"/>
          <w:b w:val="0"/>
          <w:bCs w:val="0"/>
          <w:snapToGrid/>
          <w:kern w:val="2"/>
          <w:sz w:val="22"/>
          <w:szCs w:val="22"/>
          <w:lang w:val="en-US" w:eastAsia="zh-CN" w:bidi="ar-SA"/>
        </w:rPr>
        <w:tab/>
      </w:r>
    </w:p>
    <w:p w14:paraId="73244972">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C.帮忙，抗争</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D.公开，协助</w:t>
      </w:r>
    </w:p>
    <w:p w14:paraId="16334F54">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6E2465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3.湖水：荡漾</w:t>
      </w:r>
    </w:p>
    <w:p w14:paraId="5B1EBCD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A.春雨：连绵</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B.蝴蝶：花丛</w:t>
      </w:r>
    </w:p>
    <w:p w14:paraId="5E594A8D">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C.水草：小溪</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D.闪耀：群星</w:t>
      </w:r>
    </w:p>
    <w:p w14:paraId="573E8408">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B5B5377">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4.粗茶：淡饭</w:t>
      </w:r>
    </w:p>
    <w:p w14:paraId="694C501C">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A.道听：途说</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B.见利：忘义</w:t>
      </w:r>
      <w:r>
        <w:rPr>
          <w:rFonts w:hint="default" w:ascii="Times New Roman" w:hAnsi="Times New Roman" w:eastAsia="宋体" w:cs="Times New Roman"/>
          <w:b w:val="0"/>
          <w:bCs w:val="0"/>
          <w:snapToGrid/>
          <w:kern w:val="2"/>
          <w:sz w:val="22"/>
          <w:szCs w:val="22"/>
          <w:lang w:val="en-US" w:eastAsia="zh-CN" w:bidi="ar-SA"/>
        </w:rPr>
        <w:tab/>
      </w:r>
    </w:p>
    <w:p w14:paraId="4D6D857F">
      <w:pPr>
        <w:keepNext w:val="0"/>
        <w:keepLines w:val="0"/>
        <w:pageBreakBefore w:val="0"/>
        <w:widowControl w:val="0"/>
        <w:tabs>
          <w:tab w:val="left" w:pos="4620"/>
        </w:tabs>
        <w:kinsoku/>
        <w:wordWrap/>
        <w:overflowPunct/>
        <w:topLinePunct w:val="0"/>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C.丰功：伟绩</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D.四分：五裂</w:t>
      </w:r>
    </w:p>
    <w:p w14:paraId="252FB26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68ACDFF6">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596C4BE4">
      <w:pPr>
        <w:pageBreakBefore w:val="0"/>
        <w:wordWrap/>
        <w:overflowPunct/>
        <w:bidi w:val="0"/>
        <w:spacing w:line="360" w:lineRule="auto"/>
        <w:outlineLvl w:val="9"/>
        <w:rPr>
          <w:rFonts w:hint="default" w:ascii="Times New Roman" w:hAnsi="Times New Roman" w:eastAsia="宋体" w:cs="Times New Roman"/>
          <w:b/>
          <w:bCs/>
          <w:color w:val="auto"/>
          <w:kern w:val="0"/>
          <w:sz w:val="22"/>
          <w:szCs w:val="22"/>
          <w:highlight w:val="none"/>
          <w:lang w:val="en-US" w:eastAsia="zh-CN" w:bidi="ar"/>
        </w:rPr>
      </w:pPr>
      <w:bookmarkStart w:id="155" w:name="_Toc14818"/>
      <w:r>
        <w:rPr>
          <w:rFonts w:hint="default" w:ascii="Times New Roman" w:hAnsi="Times New Roman" w:eastAsia="宋体" w:cs="Times New Roman"/>
          <w:b/>
          <w:bCs/>
          <w:color w:val="auto"/>
          <w:kern w:val="0"/>
          <w:sz w:val="22"/>
          <w:szCs w:val="22"/>
          <w:highlight w:val="none"/>
          <w:lang w:val="en-US" w:eastAsia="zh-CN" w:bidi="ar"/>
        </w:rPr>
        <w:br w:type="page"/>
      </w:r>
    </w:p>
    <w:bookmarkEnd w:id="155"/>
    <w:p w14:paraId="1013D2D5">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center"/>
        <w:textAlignment w:val="auto"/>
        <w:outlineLvl w:val="0"/>
        <w:rPr>
          <w:rFonts w:hint="default" w:ascii="Times New Roman" w:hAnsi="Times New Roman" w:eastAsia="宋体" w:cs="Times New Roman"/>
          <w:b/>
          <w:snapToGrid/>
          <w:kern w:val="44"/>
          <w:sz w:val="43"/>
          <w:szCs w:val="43"/>
          <w:lang w:val="en-US" w:eastAsia="zh-CN" w:bidi="ar-SA"/>
        </w:rPr>
      </w:pPr>
      <w:bookmarkStart w:id="156" w:name="_Toc23629"/>
      <w:bookmarkStart w:id="157" w:name="_Toc18892"/>
      <w:bookmarkStart w:id="158" w:name="_Toc19574"/>
      <w:bookmarkStart w:id="159" w:name="_Toc11178"/>
      <w:r>
        <w:rPr>
          <w:rFonts w:hint="default" w:ascii="Times New Roman" w:hAnsi="Times New Roman" w:eastAsia="宋体" w:cs="Times New Roman"/>
          <w:b/>
          <w:snapToGrid/>
          <w:kern w:val="44"/>
          <w:sz w:val="43"/>
          <w:szCs w:val="43"/>
          <w:lang w:val="en-US" w:eastAsia="zh-CN" w:bidi="ar-SA"/>
        </w:rPr>
        <w:t>第四章  定义判断</w:t>
      </w:r>
      <w:bookmarkEnd w:id="156"/>
      <w:bookmarkEnd w:id="157"/>
      <w:bookmarkEnd w:id="158"/>
      <w:bookmarkEnd w:id="159"/>
    </w:p>
    <w:p w14:paraId="6FDCF42F">
      <w:pPr>
        <w:keepNext/>
        <w:keepLines/>
        <w:pageBreakBefore w:val="0"/>
        <w:widowControl w:val="0"/>
        <w:kinsoku/>
        <w:wordWrap/>
        <w:overflowPunct/>
        <w:autoSpaceDE/>
        <w:autoSpaceDN/>
        <w:bidi w:val="0"/>
        <w:adjustRightInd/>
        <w:snapToGrid/>
        <w:spacing w:before="340" w:beforeLines="0" w:beforeAutospacing="0" w:after="330" w:afterLines="0" w:afterAutospacing="0" w:line="360" w:lineRule="auto"/>
        <w:jc w:val="left"/>
        <w:textAlignment w:val="auto"/>
        <w:outlineLvl w:val="9"/>
        <w:rPr>
          <w:rFonts w:hint="default" w:ascii="Times New Roman" w:hAnsi="Times New Roman" w:eastAsia="宋体" w:cs="Times New Roman"/>
          <w:b/>
          <w:snapToGrid/>
          <w:kern w:val="44"/>
          <w:sz w:val="22"/>
          <w:szCs w:val="22"/>
          <w:lang w:val="en-US" w:eastAsia="zh-CN" w:bidi="ar-SA"/>
        </w:rPr>
      </w:pPr>
      <w:bookmarkStart w:id="160" w:name="_Toc11674"/>
      <w:bookmarkStart w:id="161" w:name="_Toc2120"/>
      <w:bookmarkStart w:id="162" w:name="_Toc24398"/>
      <w:r>
        <w:rPr>
          <w:rFonts w:hint="default" w:ascii="Times New Roman" w:hAnsi="Times New Roman" w:eastAsia="宋体" w:cs="Times New Roman"/>
          <w:sz w:val="22"/>
          <w:szCs w:val="22"/>
        </w:rPr>
        <w:drawing>
          <wp:inline distT="0" distB="0" distL="114300" distR="114300">
            <wp:extent cx="4706620" cy="3107055"/>
            <wp:effectExtent l="0" t="0" r="17780" b="1714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08"/>
                    <a:stretch>
                      <a:fillRect/>
                    </a:stretch>
                  </pic:blipFill>
                  <pic:spPr>
                    <a:xfrm>
                      <a:off x="0" y="0"/>
                      <a:ext cx="4706620" cy="3107055"/>
                    </a:xfrm>
                    <a:prstGeom prst="rect">
                      <a:avLst/>
                    </a:prstGeom>
                    <a:noFill/>
                    <a:ln>
                      <a:noFill/>
                    </a:ln>
                  </pic:spPr>
                </pic:pic>
              </a:graphicData>
            </a:graphic>
          </wp:inline>
        </w:drawing>
      </w:r>
    </w:p>
    <w:p w14:paraId="6704A827">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63" w:name="_Toc20584"/>
      <w:r>
        <w:rPr>
          <w:rFonts w:hint="default" w:ascii="Times New Roman" w:hAnsi="Times New Roman" w:eastAsia="宋体" w:cs="Times New Roman"/>
          <w:b/>
          <w:bCs w:val="0"/>
          <w:snapToGrid/>
          <w:kern w:val="2"/>
          <w:sz w:val="31"/>
          <w:szCs w:val="31"/>
          <w:lang w:val="en-US" w:eastAsia="zh-CN" w:bidi="ar-SA"/>
        </w:rPr>
        <w:t xml:space="preserve">第一节  </w:t>
      </w:r>
      <w:bookmarkEnd w:id="160"/>
      <w:r>
        <w:rPr>
          <w:rFonts w:hint="default" w:ascii="Times New Roman" w:hAnsi="Times New Roman" w:eastAsia="宋体" w:cs="Times New Roman"/>
          <w:b/>
          <w:bCs w:val="0"/>
          <w:snapToGrid/>
          <w:kern w:val="2"/>
          <w:sz w:val="31"/>
          <w:szCs w:val="31"/>
          <w:lang w:val="en-US" w:eastAsia="zh-CN" w:bidi="ar-SA"/>
        </w:rPr>
        <w:t>单定义</w:t>
      </w:r>
      <w:bookmarkEnd w:id="161"/>
      <w:bookmarkEnd w:id="162"/>
      <w:bookmarkEnd w:id="163"/>
    </w:p>
    <w:p w14:paraId="0BEFA885">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1500568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单定义的解题思路是什么？</w:t>
      </w:r>
    </w:p>
    <w:p w14:paraId="7A05EABC">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39ADF33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【能力训练】</w:t>
      </w:r>
    </w:p>
    <w:p w14:paraId="0E2676A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分析下列定义，用横线标注出下列题干的核心成分。</w:t>
      </w:r>
    </w:p>
    <w:p w14:paraId="53A4F9C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1.事件营销是指企业整合自身的资源，通过借用社会关注焦点，策划富有创意的活动或事件，使之成为大众关心的话题、议题，从而吸引媒体的报道与消费者的参与，进而达到提升企业形象或销售产品的目的。</w:t>
      </w:r>
    </w:p>
    <w:p w14:paraId="7257A17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2.防御型公共关系，指组织与外部环境发生协调困难，与公众的关系出现摩擦苗头时，通过及时调整组织结构、产品、方针政策或经营方式等，以适应环境变动和公众要求而开展的关系活动。</w:t>
      </w:r>
    </w:p>
    <w:p w14:paraId="6FBF7D3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3.自媒体，是指一个普通市民或机构组织能够在任何时间、任何地点，以任何方式访问网络，通过现代数字科技与全球知识体系相联，并提供或分享他们的真实看法、自身新闻的一种途径和即时传播方式。</w:t>
      </w:r>
    </w:p>
    <w:p w14:paraId="32BC20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4.诈骗罪是指以非法占有为目的，用虚构事实或者隐瞒真相的方法，骗取数额较大的公私财物的行为。</w:t>
      </w:r>
    </w:p>
    <w:p w14:paraId="0D3F394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5.广告，指为了商业目的，由商品经营者和服务提供者承担费用，通过一定媒介或一定形式，如通过报刊、电视、路牌、橱窗等，直接或间接地对自己推销的商品或者所提供的服务所进行的公开的宣传活动。</w:t>
      </w:r>
    </w:p>
    <w:p w14:paraId="0DA0DDD2">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4F795B36">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2EFF18C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1.行政许可，是指在法律一般禁止的情况下，行政主体根据行政相对方的申请，经依法审查，通过颁发许可证、执照等形式，赋予或确认行政相对方从事某种活动的法律资格或法律权利的一种具体行政行为。</w:t>
      </w:r>
    </w:p>
    <w:p w14:paraId="6E74F1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根据上述定义，下列不涉及行政许可的是：</w:t>
      </w:r>
    </w:p>
    <w:p w14:paraId="6ED9A8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A.伦理审查委员会在详细查阅王教授进行人体试验的研究计划之后，认为符合伦理规范，批准该项研究</w:t>
      </w:r>
    </w:p>
    <w:p w14:paraId="74F8AE6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B.临近春节，小李向安全生产监督管理局申请生产经营烟花爆竹并获得批准</w:t>
      </w:r>
    </w:p>
    <w:p w14:paraId="5055A60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C.小张从医学院本科毕业之后，参加卫生部医师资格考试，获得医师资格证书之后开始行医</w:t>
      </w:r>
    </w:p>
    <w:p w14:paraId="3D4A3FD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D.国家工商总局在对某进口企业的资质进行了审核之后，给予其进口认证</w:t>
      </w:r>
    </w:p>
    <w:p w14:paraId="3491BAD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B58B58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2.定向销售，指商家出于特定目的，以低于市场同类商品的价格向特定客户出售商品的营销方式。</w:t>
      </w:r>
    </w:p>
    <w:p w14:paraId="2F9E488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下列属于定向销售的是：</w:t>
      </w:r>
    </w:p>
    <w:p w14:paraId="68CA4E7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A.为打响知名度，吸引购车者，某汽车城决定开业当日给予医生、教师2万元的优惠，比许多4S店便宜了不少</w:t>
      </w:r>
    </w:p>
    <w:p w14:paraId="3B26B0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B.为庆祝公司成立十周年，某公司董事会决定给员工发放纪念品。经过与某皮具厂家协商，以优惠价格购买了一批时尚、高档的真皮包</w:t>
      </w:r>
    </w:p>
    <w:p w14:paraId="51855A6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C.为了避免浪费，某生鲜店规定：每天晚上8点后，所有非冰冻类的鲜鱼、鲜肉产品一律五折出售</w:t>
      </w:r>
    </w:p>
    <w:p w14:paraId="7156113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D.某食品生产企业为了实现一季度销售业绩开门红，以行业底价线上线下同时开展促销活动，销售量大幅上升</w:t>
      </w:r>
    </w:p>
    <w:p w14:paraId="1519CB7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8C1627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3.中介后遗症，指用户接受中介机构的服务后，个人信息被泄露到其他机构而长时间遭到骚扰的现象。</w:t>
      </w:r>
    </w:p>
    <w:p w14:paraId="381498E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下列属于中介后遗症的是：</w:t>
      </w:r>
    </w:p>
    <w:p w14:paraId="4F09646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A.小陈在商场购买了一台空调，销售商把小陈的信息通报给了厂家。小陈多次接到询问安装时间及地点的电话，后来又经常接到空调使用情况的回访电话</w:t>
      </w:r>
    </w:p>
    <w:p w14:paraId="1995085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B.小蔡在某房地产开发公司买了一套住房，随后就经常接到装修公司询问是否需要家装的电话，小蔡暂时不打算装修，非常反感这些来电</w:t>
      </w:r>
    </w:p>
    <w:p w14:paraId="4517CA7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C.小张通过一家猎头公司找到了满意的工作，但接下来的几个月里每天还会接到一些来路不明的电话，向他推荐“待遇优厚、时间灵活、任务轻松”的工作</w:t>
      </w:r>
    </w:p>
    <w:p w14:paraId="2D271CA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D.老王挂号就医时遇到了自称认识名医的丁某，在看过丁某推荐的名医后，病情未见好转，便不再理会丁某，也不再接丁某的骚扰电话</w:t>
      </w:r>
    </w:p>
    <w:p w14:paraId="43D572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702DE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4.我国刑法规定，抢劫罪是指以非法占有为目的，对他人人身采取暴力、暴力威胁或者其他方法，强行获取公私财物的行为。</w:t>
      </w:r>
    </w:p>
    <w:p w14:paraId="0833966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根据上述定义，下列不构成抢劫罪的是哪项？</w:t>
      </w:r>
    </w:p>
    <w:p w14:paraId="7AF2427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A.王某趁张某不备，抢走其价值10000元的背包</w:t>
      </w:r>
    </w:p>
    <w:p w14:paraId="42BF69E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B.洪某在火车上将安眠药注入饮料罐让张某喝下，趁其昏睡盗走其现金10000元</w:t>
      </w:r>
    </w:p>
    <w:p w14:paraId="7FFC1FF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C.李某夜晚入户盗窃，取走张某衣服中的5000元现金。张某被惊醒，李某持刀威胁张某后携财物逃走</w:t>
      </w:r>
    </w:p>
    <w:p w14:paraId="3E8F0A8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D.张某欠刘某5000元不还，刘某将张某骗至家中，威逼张某交出其银行卡并说出密码，刘某到银行取走10000元后，将张某放回</w:t>
      </w:r>
    </w:p>
    <w:p w14:paraId="0CF0DED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5937B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5.滚动调查是指一连串在不同时段采用相同内容开展的民意调查，目的是了解民意在时间维度上的变化，例如调查民众对公共服务满意度的变化。</w:t>
      </w:r>
    </w:p>
    <w:p w14:paraId="08F9D77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根据上述定义，下列属于滚动调查的是：</w:t>
      </w:r>
    </w:p>
    <w:p w14:paraId="04540E9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A.某公司委托某社会调查公司对不同学历消费者开展调查，了解他们的需求差异</w:t>
      </w:r>
    </w:p>
    <w:p w14:paraId="239C77A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B.某大学每学期都会在学期初和学期末对学生开展心理健康调查，了解他们的心理健康状况</w:t>
      </w:r>
    </w:p>
    <w:p w14:paraId="5693E5A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C.某区政府每年年初都会对全区居民开展公共服务需求调查，了解居民的民生需要</w:t>
      </w:r>
    </w:p>
    <w:p w14:paraId="78D83C0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D.某健身中心每次课后都会对消费者进行问卷调查，以评价不同健身老师的授课质量</w:t>
      </w:r>
    </w:p>
    <w:p w14:paraId="6A8C874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41F8B1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6.事件营销是指企业整合自身的资源，通过借用社会关注焦点，策划富有创意的活动或事件，使之成为大众关心的话题、议题，从而吸引媒体的报道与消费者的参与，进而达到提升企业形象或销售产品的目的。</w:t>
      </w:r>
    </w:p>
    <w:p w14:paraId="00D8FFA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根据上述定义，下列不属于事件营销的是：</w:t>
      </w:r>
    </w:p>
    <w:p w14:paraId="1E80A02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A.某电视剧续集投放之前，影视公司将续集的拍摄花絮放在网上，网友大量点击。该续集播出后收视率很高</w:t>
      </w:r>
    </w:p>
    <w:p w14:paraId="5F55E9C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B.某选秀节目的策划团队有意地制造一些参赛者的“绯闻”，吸引了广大媒体报道，使该节目收视率在短期内迅速提高</w:t>
      </w:r>
    </w:p>
    <w:p w14:paraId="3C16F1F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C.某科技公司新开产品专营店，欢迎客户进店体验，店员帮助讲解功能和应用，赢得良好的口碑，提升了产品销量</w:t>
      </w:r>
    </w:p>
    <w:p w14:paraId="68F7A99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D.某企业在M市受灾后第一时间捐出巨额善款，当地媒体纷纷报道，较好地提升了企业形象</w:t>
      </w:r>
    </w:p>
    <w:p w14:paraId="651E5B8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545FDC2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7.气候移民，指因为气候和自然环境的恶化，人们在原居住地无法继续生存而大规模迁移的现象。</w:t>
      </w:r>
    </w:p>
    <w:p w14:paraId="52D8214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下列属于气候移民的是：</w:t>
      </w:r>
    </w:p>
    <w:p w14:paraId="5DC2BC4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A.为了恢复草原生态系统，保护天然牧场，原来散居的牧民搬迁到了统一规划建成的定居点</w:t>
      </w:r>
    </w:p>
    <w:p w14:paraId="376D75B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B.每到冬天，为了躲避严寒，一批又一批东北老人成群结队地跑到气候温暖的海南过冬</w:t>
      </w:r>
    </w:p>
    <w:p w14:paraId="7A24FAD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C.非洲一些地方长期干旱，农作物常年歉收，当地居民陆陆续续离开家园，四处寻找新的居住地</w:t>
      </w:r>
    </w:p>
    <w:p w14:paraId="43B981D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D.随着全球气候变暖，海平面逐渐上升，不少岛屿被海水淹没，岛上居民被迫搬迁异地</w:t>
      </w:r>
    </w:p>
    <w:p w14:paraId="48F005C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4956960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8.对比效应是指评价一个人或一件事时，受最近接触的其他人或事的影响，对这个人或这件事的评价发生偏差，做出不客观的评价。</w:t>
      </w:r>
    </w:p>
    <w:p w14:paraId="3BBAD3B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根据上述定义，下列属于对比效应的是：</w:t>
      </w:r>
    </w:p>
    <w:p w14:paraId="3377FCF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A.受父亲的影响，小潘也认为家庭中就应该“男主外，女主内”</w:t>
      </w:r>
    </w:p>
    <w:p w14:paraId="2841092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B.小张和小李同时任科长，小张认为自己靠的是能力，而小李靠的是人际关系</w:t>
      </w:r>
    </w:p>
    <w:p w14:paraId="0C09F09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C.选购化妆品时，小丽因为售货员的形象一般就认为该品牌的化妆品较差，放弃购买</w:t>
      </w:r>
    </w:p>
    <w:p w14:paraId="35BFD8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D.演讲比赛时，小王和小吴先后出场，如果小王表现优秀，裁判给小吴的分数会偏低</w:t>
      </w:r>
    </w:p>
    <w:p w14:paraId="0D8102C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2C2CB18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9.《科学技术期刊管理办法》对科技期刊的定义为：具有固定刊名、刊期、年卷或年月顺序编号、印刷成册、以报道科学技术为主要内容的连续出版物。这一定义限定了科技期刊的刊载内容、外观和出版方式。</w:t>
      </w:r>
    </w:p>
    <w:p w14:paraId="116308F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根据上述定义，以下属于科技期刊的是：</w:t>
      </w:r>
    </w:p>
    <w:p w14:paraId="3AE1354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A.《中国首届砂石生产技术交流会论文集》</w:t>
      </w:r>
    </w:p>
    <w:p w14:paraId="77894A5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B.《青年文摘》</w:t>
      </w:r>
    </w:p>
    <w:p w14:paraId="2FFDA78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C.《哈尔滨工程大学学报》</w:t>
      </w:r>
    </w:p>
    <w:p w14:paraId="328144C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D.《汽车新型光源科技研讨会会议纪要》</w:t>
      </w:r>
    </w:p>
    <w:p w14:paraId="2514ACE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8FDF26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10.临时救助指家庭或个人遭遇突发事件、意外伤害、重大疾病等变故，基本生活陷入困境时，政府有关部门提供的应急性、过渡性救助。</w:t>
      </w:r>
    </w:p>
    <w:p w14:paraId="1F1A0C0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下列属于临时救助的是：</w:t>
      </w:r>
    </w:p>
    <w:p w14:paraId="2821237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A.80岁的李大爷无儿无女，独自生活，社区工作人员定期到他家中探望，把每月的养老金交到他手上，还时不时地送来一些生活用品</w:t>
      </w:r>
    </w:p>
    <w:p w14:paraId="702F462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B.老张患上了强直性脊柱炎，巨额医疗费花光了积蓄，夫妻名下的房子也变卖了，一家三口只得暂住在街道办为他们租来的小房子里</w:t>
      </w:r>
    </w:p>
    <w:p w14:paraId="50DE60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C.地震发生后，社会各界积极响应市政府号召，通过多种渠道捐款捐物，很快就筹集了大批物资并分发到了灾民手中</w:t>
      </w:r>
    </w:p>
    <w:p w14:paraId="422C53E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D.老赵在几年前的一次车祸中失去了左腿，从那以后再也不能外出工作，每月数百元的低保金就成了家里主要的经济来源</w:t>
      </w:r>
    </w:p>
    <w:p w14:paraId="579926B0">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001ABD1C">
      <w:pPr>
        <w:keepNext w:val="0"/>
        <w:keepLines w:val="0"/>
        <w:pageBreakBefore w:val="0"/>
        <w:wordWrap/>
        <w:overflowPunct/>
        <w:bidi w:val="0"/>
        <w:adjustRightInd w:val="0"/>
        <w:spacing w:line="360" w:lineRule="auto"/>
        <w:textAlignment w:val="center"/>
        <w:outlineLvl w:val="9"/>
        <w:rPr>
          <w:rFonts w:hint="default" w:ascii="Times New Roman" w:hAnsi="Times New Roman" w:eastAsia="宋体" w:cs="Times New Roman"/>
          <w:color w:val="auto"/>
          <w:kern w:val="0"/>
          <w:sz w:val="22"/>
          <w:szCs w:val="22"/>
          <w:highlight w:val="none"/>
          <w:lang w:val="en-US" w:eastAsia="zh-CN" w:bidi="ar"/>
        </w:rPr>
      </w:pPr>
      <w:r>
        <w:rPr>
          <w:rFonts w:hint="default" w:ascii="Times New Roman" w:hAnsi="Times New Roman" w:eastAsia="宋体" w:cs="Times New Roman"/>
          <w:color w:val="auto"/>
          <w:kern w:val="0"/>
          <w:sz w:val="22"/>
          <w:szCs w:val="22"/>
          <w:highlight w:val="none"/>
          <w:lang w:val="en-US" w:eastAsia="zh-CN" w:bidi="ar"/>
        </w:rPr>
        <w:br w:type="page"/>
      </w:r>
    </w:p>
    <w:p w14:paraId="1E7C09DA">
      <w:pPr>
        <w:keepNext/>
        <w:keepLines/>
        <w:pageBreakBefore w:val="0"/>
        <w:widowControl w:val="0"/>
        <w:kinsoku/>
        <w:wordWrap/>
        <w:overflowPunct/>
        <w:autoSpaceDE/>
        <w:autoSpaceDN/>
        <w:bidi w:val="0"/>
        <w:adjustRightInd/>
        <w:snapToGrid/>
        <w:spacing w:before="260" w:beforeLines="0" w:beforeAutospacing="0" w:after="260" w:afterLines="0" w:afterAutospacing="0" w:line="360" w:lineRule="auto"/>
        <w:ind w:firstLine="622" w:firstLineChars="200"/>
        <w:jc w:val="center"/>
        <w:textAlignment w:val="auto"/>
        <w:outlineLvl w:val="1"/>
        <w:rPr>
          <w:rFonts w:hint="default" w:ascii="Times New Roman" w:hAnsi="Times New Roman" w:eastAsia="宋体" w:cs="Times New Roman"/>
          <w:b/>
          <w:bCs w:val="0"/>
          <w:snapToGrid/>
          <w:kern w:val="2"/>
          <w:sz w:val="31"/>
          <w:szCs w:val="31"/>
          <w:lang w:val="en-US" w:eastAsia="zh-CN" w:bidi="ar-SA"/>
        </w:rPr>
      </w:pPr>
      <w:bookmarkStart w:id="164" w:name="_Toc17260"/>
      <w:bookmarkStart w:id="165" w:name="_Toc28673"/>
      <w:bookmarkStart w:id="166" w:name="_Toc9242"/>
      <w:r>
        <w:rPr>
          <w:rFonts w:hint="default" w:ascii="Times New Roman" w:hAnsi="Times New Roman" w:eastAsia="宋体" w:cs="Times New Roman"/>
          <w:b/>
          <w:bCs w:val="0"/>
          <w:snapToGrid/>
          <w:kern w:val="2"/>
          <w:sz w:val="31"/>
          <w:szCs w:val="31"/>
          <w:lang w:val="en-US" w:eastAsia="zh-CN" w:bidi="ar-SA"/>
        </w:rPr>
        <w:t>第二节  多定义</w:t>
      </w:r>
      <w:bookmarkEnd w:id="164"/>
      <w:bookmarkEnd w:id="165"/>
      <w:bookmarkEnd w:id="166"/>
    </w:p>
    <w:p w14:paraId="0BEE73F3">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p w14:paraId="756B92EE">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snapToGrid/>
          <w:kern w:val="2"/>
          <w:sz w:val="22"/>
          <w:szCs w:val="22"/>
          <w:u w:val="none"/>
          <w:lang w:val="en-US" w:eastAsia="zh-CN" w:bidi="ar-SA"/>
        </w:rPr>
        <w:t>多定义的解题思路是什么？</w:t>
      </w:r>
    </w:p>
    <w:p w14:paraId="3077FFD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【能力训练】</w:t>
      </w:r>
    </w:p>
    <w:p w14:paraId="6C2850A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请辨析下列定义的异同。</w:t>
      </w:r>
    </w:p>
    <w:p w14:paraId="0EB0C4C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1.工作扩大化是指在横向水平上增加工作任务的数目或变化，使工作多样化。</w:t>
      </w:r>
    </w:p>
    <w:p w14:paraId="7957579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工作丰富化是指从纵向上赋予员工更复杂、更系统化的工作，使员工有更大的控制权。</w:t>
      </w:r>
    </w:p>
    <w:p w14:paraId="5E0B86C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3711BD6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2.货币性资产是指持有的现金及将以固定或可确定金额的货币收取的资产，包括现金、应收账款和应收票据以及准备持有至到期的债券等。</w:t>
      </w:r>
    </w:p>
    <w:p w14:paraId="7B22361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非货币性资产则是指货币性资产以外的资产，这些资产在将来为企业带来的经济利益（即货币金额）是不固定的或不可确定的。</w:t>
      </w:r>
    </w:p>
    <w:p w14:paraId="7CE69FE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E508A8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3.流体智力是一个人生来就能进行智力活动的能力，即学习和解决问题的能力，它依赖于先天的禀赋，随神经系统的成熟而提高，不受教育与文化的影响。</w:t>
      </w:r>
    </w:p>
    <w:p w14:paraId="5DA4C65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晶体智力是指以学得的经验为基础的认知能力，受后天的经验影响较大。</w:t>
      </w:r>
    </w:p>
    <w:p w14:paraId="21D0263E">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15A629C2">
      <w:pPr>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br w:type="page"/>
      </w:r>
    </w:p>
    <w:p w14:paraId="4D3FC7A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1.随意注意，是指有预定目的、需要一定意志努力的注意；不随意注意是事先没有预定的目的，也不需要作意志努力的注意；随意后注意是在随意注意之后发生的，既有一定的目的任务，又不需要意志努力的注意。</w:t>
      </w:r>
    </w:p>
    <w:p w14:paraId="0DF2911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根据上述定义，下列属于随意后注意的是：</w:t>
      </w:r>
    </w:p>
    <w:p w14:paraId="174AB8C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A.小林在看杂志时发现了一幅插画，他觉得很不错就用照相机拍了下来</w:t>
      </w:r>
    </w:p>
    <w:p w14:paraId="4C8255D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B.某射箭运动员比赛时过度紧张，致使射第一箭时角度出现了严重偏差，只获得2环的成绩</w:t>
      </w:r>
    </w:p>
    <w:p w14:paraId="4A722B1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C.小林在窗前读书时，突然听到了外面有一些声响，他抬头一看发现有两只小鸟停在了树上</w:t>
      </w:r>
    </w:p>
    <w:p w14:paraId="336A61D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D.小王刚学开车时必须全神贯注，熟练后，上班途中可以边开车边听广播</w:t>
      </w:r>
    </w:p>
    <w:p w14:paraId="0BEFA8F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565FAA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2.“赋、比、兴”是三种作诗的手法。“赋”是“直陈其事”，直接把事情说出来；“比”是“由心及物”，是用所见之物寄托内心的感情；“兴”是“见物起兴”，就是看到外界事物，引起内心的感动，是由物及心。</w:t>
      </w:r>
    </w:p>
    <w:p w14:paraId="37E5AE6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根据上述定义，下列诗句中使用了“兴”的手法的是：</w:t>
      </w:r>
    </w:p>
    <w:p w14:paraId="7AECED9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①硕鼠硕鼠，无食我黍。三岁贯汝，莫我肯顾。势将去汝，适彼乐土。乐土乐土，爰得我所。</w:t>
      </w:r>
    </w:p>
    <w:p w14:paraId="0EA9076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②关关雎鸠，在河之洲。窈窕淑女，君子好逑。</w:t>
      </w:r>
    </w:p>
    <w:p w14:paraId="4C25F2F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③昔年种柳，依依汉南。今看摇落，凄怆江潭。树犹如此，人何以堪!</w:t>
      </w:r>
    </w:p>
    <w:p w14:paraId="5D7B0FC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A.①②</w:t>
      </w:r>
      <w:r>
        <w:rPr>
          <w:rFonts w:hint="default" w:ascii="Times New Roman" w:hAnsi="Times New Roman" w:eastAsia="宋体" w:cs="Times New Roman"/>
          <w:b w:val="0"/>
          <w:bCs w:val="0"/>
          <w:snapToGrid/>
          <w:kern w:val="2"/>
          <w:sz w:val="22"/>
          <w:szCs w:val="22"/>
          <w:lang w:val="en-US" w:eastAsia="zh-CN" w:bidi="ar-SA"/>
        </w:rPr>
        <w:tab/>
      </w:r>
    </w:p>
    <w:p w14:paraId="0B53B45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B.①③</w:t>
      </w:r>
      <w:r>
        <w:rPr>
          <w:rFonts w:hint="default" w:ascii="Times New Roman" w:hAnsi="Times New Roman" w:eastAsia="宋体" w:cs="Times New Roman"/>
          <w:b w:val="0"/>
          <w:bCs w:val="0"/>
          <w:snapToGrid/>
          <w:kern w:val="2"/>
          <w:sz w:val="22"/>
          <w:szCs w:val="22"/>
          <w:lang w:val="en-US" w:eastAsia="zh-CN" w:bidi="ar-SA"/>
        </w:rPr>
        <w:tab/>
      </w:r>
    </w:p>
    <w:p w14:paraId="6FC1BB22">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C.②③</w:t>
      </w:r>
      <w:r>
        <w:rPr>
          <w:rFonts w:hint="default" w:ascii="Times New Roman" w:hAnsi="Times New Roman" w:eastAsia="宋体" w:cs="Times New Roman"/>
          <w:b w:val="0"/>
          <w:bCs w:val="0"/>
          <w:snapToGrid/>
          <w:kern w:val="2"/>
          <w:sz w:val="22"/>
          <w:szCs w:val="22"/>
          <w:lang w:val="en-US" w:eastAsia="zh-CN" w:bidi="ar-SA"/>
        </w:rPr>
        <w:tab/>
      </w:r>
      <w:r>
        <w:rPr>
          <w:rFonts w:hint="default" w:ascii="Times New Roman" w:hAnsi="Times New Roman" w:eastAsia="宋体" w:cs="Times New Roman"/>
          <w:b w:val="0"/>
          <w:bCs w:val="0"/>
          <w:snapToGrid/>
          <w:kern w:val="2"/>
          <w:sz w:val="22"/>
          <w:szCs w:val="22"/>
          <w:lang w:val="en-US" w:eastAsia="zh-CN" w:bidi="ar-SA"/>
        </w:rPr>
        <w:tab/>
      </w:r>
    </w:p>
    <w:p w14:paraId="571BAA7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D.①②③</w:t>
      </w:r>
    </w:p>
    <w:p w14:paraId="3F328CB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7CFB24E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3.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w:t>
      </w:r>
    </w:p>
    <w:p w14:paraId="04BE15A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根据上述定义，下列属于纵向交往的是：</w:t>
      </w:r>
    </w:p>
    <w:p w14:paraId="6BA721CF">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A.老刘对保姆非常满意，为了让保姆过完春节继续回来工作，向保姆赠送了探亲的往返机票</w:t>
      </w:r>
    </w:p>
    <w:p w14:paraId="3B57979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B.老张为了能够继续承包村里的鱼塘，主动和村民搞好关系，每年春节都给村民送几条鱼</w:t>
      </w:r>
    </w:p>
    <w:p w14:paraId="418972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C.某家长为了让老师严格要求自己的孩子，每逢节假日都会给老师们发去问候短信</w:t>
      </w:r>
    </w:p>
    <w:p w14:paraId="3ABCA1E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D.每逢春节，周院长都会代表学院去慰问为学院作出巨大贡献的退休干部</w:t>
      </w:r>
    </w:p>
    <w:p w14:paraId="2E184D3D">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06FD00D4">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4.行为痕迹分析，是指通过痕迹分析产生痕迹的行为，从而倒推出行为发生时的情景。行为痕迹通常包括物质痕迹和心理痕迹。前者指行为人在行为现场所留下的物质细节，后者指行为人说话、做事、思考的习惯与方式等。</w:t>
      </w:r>
    </w:p>
    <w:p w14:paraId="0EA9569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根据上述定义，下列选项中不属于行为痕迹分析的是：</w:t>
      </w:r>
    </w:p>
    <w:p w14:paraId="782AA63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A.法医从尸体头部的凹陷以及破碎的头骨等推测出死者曾被钝器所伤</w:t>
      </w:r>
    </w:p>
    <w:p w14:paraId="38BFAECA">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B.单位领导从下属呈递上来的工作报告质量推断出其工作能力有待进一步提高</w:t>
      </w:r>
    </w:p>
    <w:p w14:paraId="3EA9B5F3">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C.刑警队长根据审讯过程中眼神飘忽、小动作频繁判断出犯罪嫌疑人在说谎</w:t>
      </w:r>
    </w:p>
    <w:p w14:paraId="3C47CDC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D.娱记从两位明星微博动态中多次同背௿的旅游图中推断出两人的地下恋情</w:t>
      </w:r>
    </w:p>
    <w:p w14:paraId="3780D70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6A017E9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5.著作人身权，又称著作精神权，指著作权人对其作品所享有的各种与人身相联系或者密不可分而又无直接财产内容的权利，是作者通过创作表现个人风格的作品而依法享有获得名誉、声望和维护作品完整性的权利。著作财产权，又称著作经济权，是著作人身权的对称，是指著作权人自己使用或者授权他人以一定方式使用作品而获得物质利益的权利。</w:t>
      </w:r>
    </w:p>
    <w:p w14:paraId="233BBC97">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根据上述定义，下列说法中正确的是：</w:t>
      </w:r>
    </w:p>
    <w:p w14:paraId="562C99B8">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A.某知名网络小说作家要求出版社使用其真实姓名出版其作品，则该作家行使的是著作人身权</w:t>
      </w:r>
    </w:p>
    <w:p w14:paraId="2B2F9905">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B.画家王某将自己的画作以高价卖给了姜某，则姜某获得了该画作的著作财产权</w:t>
      </w:r>
    </w:p>
    <w:p w14:paraId="34A946A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C.某知名舞蹈家创作的舞蹈深受群众喜爱，不少人纷纷模仿并进行商业演出，该舞蹈家要求停止这一侵权行为，则她行使的是著作人身权</w:t>
      </w:r>
    </w:p>
    <w:p w14:paraId="48F42AE0">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D.某剧作家创作的电视剧因深受观众喜爱而被翻拍，该剧作家要求电视剧制作方不得修改故事的结局，则他行使的是著作财产权</w:t>
      </w:r>
    </w:p>
    <w:p w14:paraId="45FEDBEC">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p>
    <w:p w14:paraId="153C22EB">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6.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14:paraId="099801E9">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根据上述定义，下列说法不正确的是：</w:t>
      </w:r>
    </w:p>
    <w:p w14:paraId="644D148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A.“一朝被蛇咬，十年怕井绳”属于刺激泛化</w:t>
      </w:r>
    </w:p>
    <w:p w14:paraId="4631FEB1">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B.“横看成岭侧成峰，远近高低各不同”属于刺激分化</w:t>
      </w:r>
    </w:p>
    <w:p w14:paraId="13852336">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C.为突出品牌，厂家对包装进行独特设计，力图使顾客产生刺激分化</w:t>
      </w:r>
    </w:p>
    <w:p w14:paraId="712B006E">
      <w:pPr>
        <w:pageBreakBefore w:val="0"/>
        <w:widowControl w:val="0"/>
        <w:kinsoku/>
        <w:wordWrap/>
        <w:overflowPunct/>
        <w:autoSpaceDE/>
        <w:autoSpaceDN/>
        <w:bidi w:val="0"/>
        <w:adjustRightInd/>
        <w:snapToGrid/>
        <w:spacing w:beforeLines="0" w:beforeAutospacing="0" w:afterLines="0" w:afterAutospacing="0" w:line="360" w:lineRule="auto"/>
        <w:ind w:firstLine="440" w:firstLineChars="200"/>
        <w:textAlignment w:val="auto"/>
        <w:outlineLvl w:val="9"/>
        <w:rPr>
          <w:rFonts w:hint="default" w:ascii="Times New Roman" w:hAnsi="Times New Roman" w:eastAsia="宋体" w:cs="Times New Roman"/>
          <w:b w:val="0"/>
          <w:bCs w:val="0"/>
          <w:snapToGrid/>
          <w:kern w:val="2"/>
          <w:sz w:val="22"/>
          <w:szCs w:val="22"/>
          <w:lang w:val="en-US" w:eastAsia="zh-CN" w:bidi="ar-SA"/>
        </w:rPr>
      </w:pPr>
      <w:r>
        <w:rPr>
          <w:rFonts w:hint="default" w:ascii="Times New Roman" w:hAnsi="Times New Roman" w:eastAsia="宋体" w:cs="Times New Roman"/>
          <w:b w:val="0"/>
          <w:bCs w:val="0"/>
          <w:snapToGrid/>
          <w:kern w:val="2"/>
          <w:sz w:val="22"/>
          <w:szCs w:val="22"/>
          <w:lang w:val="en-US" w:eastAsia="zh-CN" w:bidi="ar-SA"/>
        </w:rPr>
        <w:t>D.某品牌牙膏创成名牌后，生产商将其生产的化妆品也以同品牌命名，利用的是顾客的刺激泛化</w:t>
      </w:r>
    </w:p>
    <w:p w14:paraId="03C1DC06">
      <w:pPr>
        <w:pStyle w:val="13"/>
        <w:pageBreakBefore w:val="0"/>
        <w:widowControl w:val="0"/>
        <w:kinsoku/>
        <w:wordWrap/>
        <w:overflowPunct/>
        <w:autoSpaceDE/>
        <w:autoSpaceDN/>
        <w:bidi w:val="0"/>
        <w:adjustRightInd/>
        <w:snapToGrid/>
        <w:spacing w:line="360" w:lineRule="auto"/>
        <w:ind w:firstLine="440" w:firstLineChars="200"/>
        <w:textAlignment w:val="auto"/>
        <w:outlineLvl w:val="9"/>
        <w:rPr>
          <w:rFonts w:hint="default" w:ascii="Times New Roman" w:hAnsi="Times New Roman" w:eastAsia="宋体" w:cs="Times New Roman"/>
          <w:snapToGrid/>
          <w:kern w:val="2"/>
          <w:sz w:val="22"/>
          <w:szCs w:val="22"/>
          <w:u w:val="none"/>
          <w:lang w:val="en-US" w:eastAsia="zh-CN" w:bidi="ar-SA"/>
        </w:rPr>
      </w:pPr>
    </w:p>
    <w:p w14:paraId="00BE8CCB">
      <w:pPr>
        <w:keepNext w:val="0"/>
        <w:keepLines w:val="0"/>
        <w:pageBreakBefore w:val="0"/>
        <w:widowControl w:val="0"/>
        <w:suppressLineNumbers w:val="0"/>
        <w:tabs>
          <w:tab w:val="left" w:pos="2520"/>
          <w:tab w:val="left" w:pos="4620"/>
          <w:tab w:val="left" w:pos="5460"/>
          <w:tab w:val="left" w:pos="6720"/>
        </w:tabs>
        <w:kinsoku/>
        <w:wordWrap/>
        <w:overflowPunct/>
        <w:topLinePunct/>
        <w:autoSpaceDE/>
        <w:autoSpaceDN/>
        <w:bidi w:val="0"/>
        <w:adjustRightInd w:val="0"/>
        <w:snapToGrid/>
        <w:spacing w:line="360" w:lineRule="auto"/>
        <w:ind w:left="0" w:leftChars="0" w:firstLine="440" w:firstLineChars="200"/>
        <w:jc w:val="left"/>
        <w:textAlignment w:val="center"/>
        <w:outlineLvl w:val="9"/>
        <w:rPr>
          <w:rFonts w:hint="default" w:ascii="Times New Roman" w:hAnsi="Times New Roman" w:eastAsia="宋体" w:cs="Times New Roman"/>
          <w:color w:val="auto"/>
          <w:kern w:val="0"/>
          <w:sz w:val="22"/>
          <w:szCs w:val="22"/>
          <w:highlight w:val="none"/>
          <w:lang w:val="en-US" w:eastAsia="zh-CN" w:bidi="ar"/>
        </w:rPr>
      </w:pPr>
    </w:p>
    <w:sectPr>
      <w:footerReference r:id="rId5" w:type="default"/>
      <w:pgSz w:w="10431" w:h="14740"/>
      <w:pgMar w:top="1134" w:right="1701" w:bottom="1134" w:left="1701" w:header="709" w:footer="1134"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宋黑简体">
    <w:altName w:val="宋体"/>
    <w:panose1 w:val="02000000000000000000"/>
    <w:charset w:val="86"/>
    <w:family w:val="auto"/>
    <w:pitch w:val="default"/>
    <w:sig w:usb0="00000000" w:usb1="00000000" w:usb2="00000012" w:usb3="00000000" w:csb0="00040001" w:csb1="00000000"/>
  </w:font>
  <w:font w:name="方正小标宋简体">
    <w:altName w:val="黑体"/>
    <w:panose1 w:val="02000000000000000000"/>
    <w:charset w:val="86"/>
    <w:family w:val="script"/>
    <w:pitch w:val="default"/>
    <w:sig w:usb0="00000000" w:usb1="00000000" w:usb2="00000000" w:usb3="00000000" w:csb0="00040000" w:csb1="00000000"/>
  </w:font>
  <w:font w:name="方正楷体简体">
    <w:altName w:val="宋体"/>
    <w:panose1 w:val="02000000000000000000"/>
    <w:charset w:val="86"/>
    <w:family w:val="script"/>
    <w:pitch w:val="default"/>
    <w:sig w:usb0="00000000" w:usb1="00000000" w:usb2="00000012" w:usb3="00000000" w:csb0="00040001" w:csb1="00000000"/>
  </w:font>
  <w:font w:name="方正黑体简体">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书宋简体">
    <w:altName w:val="微软雅黑"/>
    <w:panose1 w:val="03000509000000000000"/>
    <w:charset w:val="86"/>
    <w:family w:val="script"/>
    <w:pitch w:val="default"/>
    <w:sig w:usb0="00000000" w:usb1="00000000" w:usb2="00000010" w:usb3="00000000" w:csb0="00040000" w:csb1="00000000"/>
  </w:font>
  <w:font w:name="方正仿宋简体">
    <w:altName w:val="微软雅黑"/>
    <w:panose1 w:val="02000000000000000000"/>
    <w:charset w:val="86"/>
    <w:family w:val="auto"/>
    <w:pitch w:val="default"/>
    <w:sig w:usb0="00000000" w:usb1="00000000" w:usb2="00000012"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4E876">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C6346C">
                          <w:pPr>
                            <w:pStyle w:val="1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AC6346C">
                    <w:pPr>
                      <w:pStyle w:val="1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0C01C5"/>
    <w:multiLevelType w:val="singleLevel"/>
    <w:tmpl w:val="AE0C01C5"/>
    <w:lvl w:ilvl="0" w:tentative="0">
      <w:start w:val="28"/>
      <w:numFmt w:val="decimal"/>
      <w:pStyle w:val="42"/>
      <w:suff w:val="nothing"/>
      <w:lvlText w:val="%1."/>
      <w:lvlJc w:val="left"/>
      <w:pPr>
        <w:tabs>
          <w:tab w:val="left" w:pos="0"/>
        </w:tabs>
        <w:ind w:left="454" w:hanging="454"/>
      </w:pPr>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 w:name="KSO_WPS_MARK_KEY" w:val="ac9def17-ed70-41a4-80bf-2c923a567265"/>
  </w:docVars>
  <w:rsids>
    <w:rsidRoot w:val="F6FFC3A1"/>
    <w:rsid w:val="001716F3"/>
    <w:rsid w:val="003A17DA"/>
    <w:rsid w:val="004E6B39"/>
    <w:rsid w:val="0059260A"/>
    <w:rsid w:val="00605A82"/>
    <w:rsid w:val="00700279"/>
    <w:rsid w:val="02642D03"/>
    <w:rsid w:val="03097EDB"/>
    <w:rsid w:val="03920CC0"/>
    <w:rsid w:val="03C34149"/>
    <w:rsid w:val="04463D2B"/>
    <w:rsid w:val="07CB16D3"/>
    <w:rsid w:val="09064060"/>
    <w:rsid w:val="0B331DAD"/>
    <w:rsid w:val="0C8C699B"/>
    <w:rsid w:val="0F5F0397"/>
    <w:rsid w:val="104C00DF"/>
    <w:rsid w:val="11F56D91"/>
    <w:rsid w:val="12E765E7"/>
    <w:rsid w:val="13304D14"/>
    <w:rsid w:val="13564BEB"/>
    <w:rsid w:val="15E25222"/>
    <w:rsid w:val="175207E1"/>
    <w:rsid w:val="18B006A4"/>
    <w:rsid w:val="196F3B04"/>
    <w:rsid w:val="198E64E1"/>
    <w:rsid w:val="19B80220"/>
    <w:rsid w:val="1AC75042"/>
    <w:rsid w:val="1B4072CF"/>
    <w:rsid w:val="1E0F32D7"/>
    <w:rsid w:val="1E1A0DF4"/>
    <w:rsid w:val="1F615A66"/>
    <w:rsid w:val="21F117EA"/>
    <w:rsid w:val="22310316"/>
    <w:rsid w:val="236677DA"/>
    <w:rsid w:val="23EE0D6E"/>
    <w:rsid w:val="24661428"/>
    <w:rsid w:val="24FA28A8"/>
    <w:rsid w:val="25FD7B6A"/>
    <w:rsid w:val="26A97A3B"/>
    <w:rsid w:val="26DF5711"/>
    <w:rsid w:val="270F7B55"/>
    <w:rsid w:val="2A5E7F8A"/>
    <w:rsid w:val="2AAB7C3A"/>
    <w:rsid w:val="2AEF7099"/>
    <w:rsid w:val="2CAE195A"/>
    <w:rsid w:val="2D1D51AF"/>
    <w:rsid w:val="2E1D1894"/>
    <w:rsid w:val="2FEC6C0D"/>
    <w:rsid w:val="305346EA"/>
    <w:rsid w:val="316722E7"/>
    <w:rsid w:val="33100435"/>
    <w:rsid w:val="33AB058F"/>
    <w:rsid w:val="346314E0"/>
    <w:rsid w:val="36DF5796"/>
    <w:rsid w:val="380A2F01"/>
    <w:rsid w:val="38945F11"/>
    <w:rsid w:val="38D66725"/>
    <w:rsid w:val="39AF2113"/>
    <w:rsid w:val="39C649EB"/>
    <w:rsid w:val="3A125E82"/>
    <w:rsid w:val="3AD6654B"/>
    <w:rsid w:val="3BFC0F6A"/>
    <w:rsid w:val="3DC7652B"/>
    <w:rsid w:val="3EA64E4E"/>
    <w:rsid w:val="3FDF5019"/>
    <w:rsid w:val="42960AF0"/>
    <w:rsid w:val="43AA5EAE"/>
    <w:rsid w:val="443A7C87"/>
    <w:rsid w:val="467F57C4"/>
    <w:rsid w:val="469F4E98"/>
    <w:rsid w:val="469F5937"/>
    <w:rsid w:val="4873759A"/>
    <w:rsid w:val="48DD435E"/>
    <w:rsid w:val="49937592"/>
    <w:rsid w:val="4A0A26D2"/>
    <w:rsid w:val="4C8147A2"/>
    <w:rsid w:val="4E395214"/>
    <w:rsid w:val="4E78776B"/>
    <w:rsid w:val="4E8567CB"/>
    <w:rsid w:val="4EE60914"/>
    <w:rsid w:val="4EFB083B"/>
    <w:rsid w:val="4F5C68F1"/>
    <w:rsid w:val="4FDC57AC"/>
    <w:rsid w:val="50C463B9"/>
    <w:rsid w:val="52551F35"/>
    <w:rsid w:val="537137C2"/>
    <w:rsid w:val="5540638A"/>
    <w:rsid w:val="564725B8"/>
    <w:rsid w:val="56E1729D"/>
    <w:rsid w:val="58BA1B60"/>
    <w:rsid w:val="5B20488E"/>
    <w:rsid w:val="5D9375A8"/>
    <w:rsid w:val="5EEB4428"/>
    <w:rsid w:val="5F6E5059"/>
    <w:rsid w:val="625C0124"/>
    <w:rsid w:val="63B76FCF"/>
    <w:rsid w:val="64D14596"/>
    <w:rsid w:val="65275229"/>
    <w:rsid w:val="670047E9"/>
    <w:rsid w:val="681E458E"/>
    <w:rsid w:val="687F5BE1"/>
    <w:rsid w:val="69CE30FB"/>
    <w:rsid w:val="6B0B7E6A"/>
    <w:rsid w:val="6B5C3522"/>
    <w:rsid w:val="6C372C95"/>
    <w:rsid w:val="6C5F3629"/>
    <w:rsid w:val="6F8A4644"/>
    <w:rsid w:val="6F8F7052"/>
    <w:rsid w:val="6FDE3350"/>
    <w:rsid w:val="719248F8"/>
    <w:rsid w:val="72B766CC"/>
    <w:rsid w:val="75C131B2"/>
    <w:rsid w:val="75D56C5D"/>
    <w:rsid w:val="76223EB8"/>
    <w:rsid w:val="77FC4E51"/>
    <w:rsid w:val="79A45CA7"/>
    <w:rsid w:val="7A3E0B63"/>
    <w:rsid w:val="7C39722D"/>
    <w:rsid w:val="7D480840"/>
    <w:rsid w:val="DFBEEE1D"/>
    <w:rsid w:val="F6FFC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qFormat/>
    <w:uiPriority w:val="0"/>
    <w:pPr>
      <w:outlineLvl w:val="0"/>
    </w:pPr>
  </w:style>
  <w:style w:type="paragraph" w:styleId="3">
    <w:name w:val="heading 2"/>
    <w:basedOn w:val="1"/>
    <w:next w:val="1"/>
    <w:unhideWhenUsed/>
    <w:qFormat/>
    <w:uiPriority w:val="0"/>
    <w:pPr>
      <w:spacing w:before="100" w:beforeAutospacing="1" w:after="100" w:afterAutospacing="1"/>
      <w:jc w:val="center"/>
      <w:outlineLvl w:val="1"/>
    </w:pPr>
    <w:rPr>
      <w:rFonts w:ascii="黑体" w:eastAsia="黑体"/>
      <w:sz w:val="36"/>
      <w:szCs w:val="36"/>
    </w:rPr>
  </w:style>
  <w:style w:type="paragraph" w:styleId="4">
    <w:name w:val="heading 3"/>
    <w:basedOn w:val="1"/>
    <w:next w:val="1"/>
    <w:autoRedefine/>
    <w:unhideWhenUsed/>
    <w:qFormat/>
    <w:uiPriority w:val="0"/>
    <w:pPr>
      <w:keepNext/>
      <w:keepLines/>
      <w:spacing w:before="100" w:beforeAutospacing="1" w:after="100" w:afterAutospacing="1"/>
      <w:jc w:val="center"/>
      <w:outlineLvl w:val="2"/>
    </w:pPr>
    <w:rPr>
      <w:rFonts w:eastAsia="黑体"/>
      <w:bCs/>
      <w:sz w:val="32"/>
      <w:szCs w:val="32"/>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黑体"/>
      <w:b/>
      <w:bCs/>
      <w:sz w:val="28"/>
      <w:szCs w:val="28"/>
    </w:rPr>
  </w:style>
  <w:style w:type="paragraph" w:styleId="6">
    <w:name w:val="heading 5"/>
    <w:basedOn w:val="1"/>
    <w:next w:val="1"/>
    <w:autoRedefine/>
    <w:unhideWhenUsed/>
    <w:qFormat/>
    <w:uiPriority w:val="0"/>
    <w:pPr>
      <w:keepNext/>
      <w:keepLines/>
      <w:spacing w:before="280" w:after="290" w:line="372" w:lineRule="auto"/>
      <w:outlineLvl w:val="4"/>
    </w:pPr>
    <w:rPr>
      <w:b/>
      <w:bCs/>
      <w:sz w:val="28"/>
      <w:szCs w:val="28"/>
    </w:rPr>
  </w:style>
  <w:style w:type="paragraph" w:styleId="7">
    <w:name w:val="heading 6"/>
    <w:basedOn w:val="1"/>
    <w:next w:val="1"/>
    <w:autoRedefine/>
    <w:unhideWhenUsed/>
    <w:qFormat/>
    <w:uiPriority w:val="0"/>
    <w:pPr>
      <w:keepNext/>
      <w:keepLines/>
      <w:spacing w:before="240" w:after="64" w:line="317" w:lineRule="auto"/>
      <w:outlineLvl w:val="5"/>
    </w:pPr>
    <w:rPr>
      <w:rFonts w:ascii="Arial" w:hAnsi="Arial" w:eastAsia="黑体"/>
      <w:b/>
      <w:bCs/>
      <w:sz w:val="24"/>
    </w:rPr>
  </w:style>
  <w:style w:type="character" w:default="1" w:styleId="22">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8">
    <w:name w:val="index 8"/>
    <w:next w:val="9"/>
    <w:autoRedefine/>
    <w:qFormat/>
    <w:uiPriority w:val="0"/>
    <w:pPr>
      <w:spacing w:line="360" w:lineRule="auto"/>
      <w:ind w:left="0" w:leftChars="0" w:firstLine="480" w:firstLineChars="200"/>
      <w:jc w:val="both"/>
    </w:pPr>
    <w:rPr>
      <w:rFonts w:ascii="Times New Roman" w:hAnsi="Times New Roman" w:eastAsia="宋体" w:cs="Times New Roman"/>
      <w:sz w:val="24"/>
      <w:szCs w:val="24"/>
    </w:rPr>
  </w:style>
  <w:style w:type="paragraph" w:styleId="9">
    <w:name w:val="index 1"/>
    <w:next w:val="1"/>
    <w:autoRedefine/>
    <w:qFormat/>
    <w:uiPriority w:val="0"/>
    <w:pPr>
      <w:ind w:firstLine="480"/>
    </w:pPr>
    <w:rPr>
      <w:rFonts w:ascii="Times New Roman" w:hAnsi="Times New Roman" w:eastAsia="宋体" w:cs="Times New Roman"/>
      <w:sz w:val="24"/>
      <w:szCs w:val="24"/>
    </w:rPr>
  </w:style>
  <w:style w:type="paragraph" w:styleId="10">
    <w:name w:val="annotation text"/>
    <w:basedOn w:val="1"/>
    <w:autoRedefine/>
    <w:qFormat/>
    <w:uiPriority w:val="0"/>
    <w:pPr>
      <w:jc w:val="left"/>
    </w:pPr>
  </w:style>
  <w:style w:type="paragraph" w:styleId="11">
    <w:name w:val="Body Text Indent"/>
    <w:basedOn w:val="1"/>
    <w:autoRedefine/>
    <w:unhideWhenUsed/>
    <w:qFormat/>
    <w:uiPriority w:val="99"/>
    <w:pPr>
      <w:spacing w:after="120"/>
      <w:ind w:left="420" w:leftChars="200"/>
    </w:pPr>
  </w:style>
  <w:style w:type="paragraph" w:styleId="12">
    <w:name w:val="toc 3"/>
    <w:basedOn w:val="1"/>
    <w:next w:val="1"/>
    <w:autoRedefine/>
    <w:qFormat/>
    <w:uiPriority w:val="0"/>
    <w:pPr>
      <w:ind w:left="840" w:leftChars="400"/>
    </w:pPr>
  </w:style>
  <w:style w:type="paragraph" w:styleId="13">
    <w:name w:val="Plain Text"/>
    <w:basedOn w:val="1"/>
    <w:autoRedefine/>
    <w:unhideWhenUsed/>
    <w:qFormat/>
    <w:uiPriority w:val="99"/>
    <w:rPr>
      <w:rFonts w:hint="eastAsia" w:ascii="宋体" w:hAnsi="宋体" w:eastAsia="宋体" w:cs="宋体"/>
      <w:sz w:val="24"/>
      <w:u w:val="none"/>
    </w:rPr>
  </w:style>
  <w:style w:type="paragraph" w:styleId="14">
    <w:name w:val="footer"/>
    <w:basedOn w:val="1"/>
    <w:autoRedefine/>
    <w:qFormat/>
    <w:uiPriority w:val="0"/>
    <w:pPr>
      <w:tabs>
        <w:tab w:val="center" w:pos="4153"/>
        <w:tab w:val="right" w:pos="8306"/>
      </w:tabs>
      <w:snapToGrid w:val="0"/>
      <w:jc w:val="left"/>
    </w:pPr>
    <w:rPr>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style>
  <w:style w:type="paragraph" w:styleId="17">
    <w:name w:val="toc 2"/>
    <w:basedOn w:val="1"/>
    <w:next w:val="1"/>
    <w:autoRedefine/>
    <w:qFormat/>
    <w:uiPriority w:val="0"/>
    <w:pPr>
      <w:ind w:left="420" w:leftChars="200"/>
    </w:pPr>
  </w:style>
  <w:style w:type="paragraph" w:styleId="18">
    <w:name w:val="Normal (Web)"/>
    <w:basedOn w:val="1"/>
    <w:autoRedefine/>
    <w:qFormat/>
    <w:uiPriority w:val="0"/>
    <w:pPr>
      <w:spacing w:beforeAutospacing="1" w:afterAutospacing="1"/>
      <w:jc w:val="left"/>
    </w:pPr>
    <w:rPr>
      <w:rFonts w:cs="Times New Roman"/>
      <w:kern w:val="0"/>
      <w:sz w:val="24"/>
    </w:rPr>
  </w:style>
  <w:style w:type="paragraph" w:styleId="19">
    <w:name w:val="Body Text First Indent 2"/>
    <w:basedOn w:val="11"/>
    <w:next w:val="1"/>
    <w:autoRedefine/>
    <w:unhideWhenUsed/>
    <w:qFormat/>
    <w:uiPriority w:val="99"/>
    <w:pPr>
      <w:widowControl/>
      <w:ind w:firstLine="420"/>
    </w:pPr>
    <w:rPr>
      <w:rFonts w:cs="Calibri"/>
      <w:kern w:val="0"/>
      <w:sz w:val="20"/>
    </w:rPr>
  </w:style>
  <w:style w:type="table" w:styleId="21">
    <w:name w:val="Table Grid"/>
    <w:basedOn w:val="2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annotation reference"/>
    <w:basedOn w:val="22"/>
    <w:autoRedefine/>
    <w:qFormat/>
    <w:uiPriority w:val="0"/>
    <w:rPr>
      <w:sz w:val="21"/>
      <w:szCs w:val="21"/>
    </w:rPr>
  </w:style>
  <w:style w:type="paragraph" w:customStyle="1" w:styleId="24">
    <w:name w:val="017讲义1级标题 篇"/>
    <w:basedOn w:val="2"/>
    <w:autoRedefine/>
    <w:qFormat/>
    <w:uiPriority w:val="0"/>
    <w:pPr>
      <w:spacing w:before="312" w:beforeLines="100" w:line="360" w:lineRule="auto"/>
      <w:jc w:val="center"/>
      <w:textAlignment w:val="center"/>
    </w:pPr>
    <w:rPr>
      <w:rFonts w:eastAsia="方正宋黑简体"/>
      <w:b/>
      <w:sz w:val="37"/>
      <w:szCs w:val="32"/>
    </w:rPr>
  </w:style>
  <w:style w:type="paragraph" w:customStyle="1" w:styleId="25">
    <w:name w:val="017讲义2级标题 章"/>
    <w:basedOn w:val="3"/>
    <w:autoRedefine/>
    <w:qFormat/>
    <w:uiPriority w:val="0"/>
    <w:pPr>
      <w:spacing w:beforeLines="100" w:beforeAutospacing="0" w:after="50" w:afterLines="50" w:afterAutospacing="0" w:line="360" w:lineRule="auto"/>
      <w:textAlignment w:val="center"/>
    </w:pPr>
    <w:rPr>
      <w:rFonts w:ascii="Times New Roman" w:eastAsia="方正小标宋简体"/>
      <w:sz w:val="32"/>
      <w:szCs w:val="29"/>
    </w:rPr>
  </w:style>
  <w:style w:type="paragraph" w:customStyle="1" w:styleId="26">
    <w:name w:val="017讲义考情分析"/>
    <w:basedOn w:val="1"/>
    <w:autoRedefine/>
    <w:qFormat/>
    <w:uiPriority w:val="0"/>
    <w:pPr>
      <w:keepNext/>
      <w:keepLines/>
      <w:spacing w:before="50" w:beforeLines="50" w:after="50" w:afterLines="50" w:line="360" w:lineRule="auto"/>
      <w:jc w:val="center"/>
      <w:textAlignment w:val="center"/>
    </w:pPr>
    <w:rPr>
      <w:rFonts w:eastAsia="方正楷体简体"/>
      <w:b/>
      <w:bCs/>
      <w:sz w:val="24"/>
      <w:szCs w:val="32"/>
    </w:rPr>
  </w:style>
  <w:style w:type="paragraph" w:customStyle="1" w:styleId="27">
    <w:name w:val="017讲义考情分析正文"/>
    <w:basedOn w:val="1"/>
    <w:autoRedefine/>
    <w:qFormat/>
    <w:uiPriority w:val="0"/>
    <w:pPr>
      <w:ind w:firstLine="200" w:firstLineChars="200"/>
      <w:textAlignment w:val="center"/>
    </w:pPr>
    <w:rPr>
      <w:rFonts w:eastAsia="方正楷体简体"/>
      <w:szCs w:val="20"/>
    </w:rPr>
  </w:style>
  <w:style w:type="paragraph" w:customStyle="1" w:styleId="28">
    <w:name w:val="017讲义3级标题 节"/>
    <w:basedOn w:val="4"/>
    <w:autoRedefine/>
    <w:qFormat/>
    <w:uiPriority w:val="0"/>
    <w:pPr>
      <w:spacing w:beforeLines="100" w:beforeAutospacing="0" w:after="50" w:afterLines="50" w:afterAutospacing="0"/>
      <w:textAlignment w:val="center"/>
    </w:pPr>
    <w:rPr>
      <w:rFonts w:eastAsia="方正黑体简体"/>
      <w:sz w:val="29"/>
      <w:szCs w:val="27"/>
    </w:rPr>
  </w:style>
  <w:style w:type="paragraph" w:customStyle="1" w:styleId="29">
    <w:name w:val="017讲义4级标题 一、"/>
    <w:basedOn w:val="5"/>
    <w:autoRedefine/>
    <w:qFormat/>
    <w:uiPriority w:val="0"/>
    <w:pPr>
      <w:spacing w:before="50" w:beforeLines="50" w:after="50" w:afterLines="50" w:line="240" w:lineRule="auto"/>
      <w:jc w:val="left"/>
      <w:textAlignment w:val="center"/>
    </w:pPr>
    <w:rPr>
      <w:rFonts w:ascii="Times New Roman" w:hAnsi="Times New Roman" w:eastAsia="方正黑体简体"/>
      <w:b w:val="0"/>
      <w:sz w:val="25"/>
      <w:szCs w:val="25"/>
    </w:rPr>
  </w:style>
  <w:style w:type="paragraph" w:customStyle="1" w:styleId="30">
    <w:name w:val="017讲义题目、选项、请开始答题"/>
    <w:autoRedefine/>
    <w:qFormat/>
    <w:uiPriority w:val="0"/>
    <w:pPr>
      <w:adjustRightInd w:val="0"/>
      <w:snapToGrid w:val="0"/>
      <w:spacing w:line="300" w:lineRule="auto"/>
      <w:ind w:firstLine="200" w:firstLineChars="200"/>
      <w:jc w:val="both"/>
      <w:textAlignment w:val="center"/>
    </w:pPr>
    <w:rPr>
      <w:rFonts w:ascii="Times New Roman" w:hAnsi="Times New Roman" w:eastAsia="方正书宋简体" w:cs="Times New Roman"/>
      <w:sz w:val="21"/>
      <w:szCs w:val="21"/>
      <w:lang w:val="en-US" w:eastAsia="zh-CN" w:bidi="ar-SA"/>
    </w:rPr>
  </w:style>
  <w:style w:type="paragraph" w:customStyle="1" w:styleId="31">
    <w:name w:val="017讲义5级标题 （一）"/>
    <w:basedOn w:val="6"/>
    <w:autoRedefine/>
    <w:qFormat/>
    <w:uiPriority w:val="0"/>
    <w:pPr>
      <w:spacing w:before="20" w:beforeLines="20" w:after="20" w:afterLines="20" w:line="240" w:lineRule="auto"/>
      <w:ind w:firstLine="200" w:firstLineChars="200"/>
      <w:jc w:val="left"/>
      <w:textAlignment w:val="center"/>
    </w:pPr>
    <w:rPr>
      <w:rFonts w:eastAsia="方正小标宋简体"/>
      <w:b w:val="0"/>
      <w:sz w:val="23"/>
      <w:szCs w:val="23"/>
    </w:rPr>
  </w:style>
  <w:style w:type="paragraph" w:customStyle="1" w:styleId="32">
    <w:name w:val="017讲义6级标题 1."/>
    <w:basedOn w:val="7"/>
    <w:autoRedefine/>
    <w:qFormat/>
    <w:uiPriority w:val="0"/>
    <w:pPr>
      <w:spacing w:before="20" w:beforeLines="20" w:after="20" w:afterLines="20" w:line="240" w:lineRule="auto"/>
      <w:ind w:firstLine="200" w:firstLineChars="200"/>
      <w:jc w:val="left"/>
      <w:textAlignment w:val="center"/>
    </w:pPr>
    <w:rPr>
      <w:rFonts w:ascii="Times New Roman" w:hAnsi="Times New Roman" w:eastAsia="方正黑体简体"/>
      <w:b w:val="0"/>
      <w:sz w:val="21"/>
    </w:rPr>
  </w:style>
  <w:style w:type="paragraph" w:customStyle="1" w:styleId="33">
    <w:name w:val="017讲义图片"/>
    <w:basedOn w:val="1"/>
    <w:autoRedefine/>
    <w:qFormat/>
    <w:uiPriority w:val="0"/>
    <w:pPr>
      <w:jc w:val="center"/>
    </w:pPr>
    <w:rPr>
      <w:rFonts w:eastAsia="方正仿宋简体"/>
    </w:rPr>
  </w:style>
  <w:style w:type="table" w:customStyle="1" w:styleId="34">
    <w:name w:val="TableGrid"/>
    <w:autoRedefine/>
    <w:qFormat/>
    <w:uiPriority w:val="0"/>
    <w:rPr>
      <w:kern w:val="2"/>
      <w:sz w:val="21"/>
      <w:szCs w:val="22"/>
    </w:rPr>
    <w:tblPr>
      <w:tblCellMar>
        <w:top w:w="0" w:type="dxa"/>
        <w:left w:w="0" w:type="dxa"/>
        <w:bottom w:w="0" w:type="dxa"/>
        <w:right w:w="0" w:type="dxa"/>
      </w:tblCellMar>
    </w:tblPr>
  </w:style>
  <w:style w:type="paragraph" w:customStyle="1" w:styleId="35">
    <w:name w:val="WPSOffice手动目录 1"/>
    <w:autoRedefine/>
    <w:qFormat/>
    <w:uiPriority w:val="0"/>
    <w:pPr>
      <w:ind w:leftChars="0"/>
    </w:pPr>
    <w:rPr>
      <w:rFonts w:ascii="Times New Roman" w:hAnsi="Times New Roman" w:eastAsia="宋体" w:cs="Times New Roman"/>
      <w:sz w:val="20"/>
      <w:szCs w:val="20"/>
    </w:rPr>
  </w:style>
  <w:style w:type="paragraph" w:customStyle="1" w:styleId="36">
    <w:name w:val="WPSOffice手动目录 2"/>
    <w:autoRedefine/>
    <w:qFormat/>
    <w:uiPriority w:val="0"/>
    <w:pPr>
      <w:ind w:leftChars="200"/>
    </w:pPr>
    <w:rPr>
      <w:rFonts w:ascii="Times New Roman" w:hAnsi="Times New Roman" w:eastAsia="宋体" w:cs="Times New Roman"/>
      <w:sz w:val="20"/>
      <w:szCs w:val="20"/>
    </w:rPr>
  </w:style>
  <w:style w:type="paragraph" w:customStyle="1" w:styleId="37">
    <w:name w:val="001讲义  题干、选项、材料理论正文等"/>
    <w:basedOn w:val="1"/>
    <w:autoRedefine/>
    <w:qFormat/>
    <w:uiPriority w:val="0"/>
    <w:pPr>
      <w:tabs>
        <w:tab w:val="left" w:pos="420"/>
        <w:tab w:val="left" w:pos="2520"/>
        <w:tab w:val="left" w:pos="4620"/>
        <w:tab w:val="left" w:pos="6720"/>
      </w:tabs>
      <w:spacing w:line="300" w:lineRule="auto"/>
      <w:ind w:firstLine="200" w:firstLineChars="200"/>
    </w:pPr>
    <w:rPr>
      <w:rFonts w:ascii="Times New Roman" w:hAnsi="Times New Roman" w:eastAsia="宋体"/>
      <w:szCs w:val="21"/>
    </w:rPr>
  </w:style>
  <w:style w:type="paragraph" w:customStyle="1" w:styleId="38">
    <w:name w:val="讲义练习题"/>
    <w:basedOn w:val="1"/>
    <w:autoRedefine/>
    <w:qFormat/>
    <w:uiPriority w:val="0"/>
    <w:pPr>
      <w:widowControl/>
      <w:tabs>
        <w:tab w:val="left" w:pos="420"/>
        <w:tab w:val="left" w:pos="2520"/>
        <w:tab w:val="left" w:pos="4620"/>
        <w:tab w:val="left" w:pos="6720"/>
      </w:tabs>
      <w:spacing w:line="360" w:lineRule="auto"/>
      <w:ind w:firstLine="200" w:firstLineChars="200"/>
    </w:pPr>
    <w:rPr>
      <w:rFonts w:ascii="Times New Roman" w:hAnsi="Times New Roman" w:eastAsia="宋体" w:cs="宋体"/>
      <w:kern w:val="0"/>
      <w:szCs w:val="20"/>
    </w:rPr>
  </w:style>
  <w:style w:type="paragraph" w:customStyle="1" w:styleId="39">
    <w:name w:val="000正文"/>
    <w:basedOn w:val="1"/>
    <w:autoRedefine/>
    <w:qFormat/>
    <w:uiPriority w:val="0"/>
    <w:pPr>
      <w:ind w:firstLine="0" w:firstLineChars="0"/>
    </w:pPr>
    <w:rPr>
      <w:rFonts w:hint="eastAsia" w:ascii="Times New Roman" w:hAnsi="Times New Roman"/>
    </w:rPr>
  </w:style>
  <w:style w:type="paragraph" w:customStyle="1" w:styleId="40">
    <w:name w:val="00大标题"/>
    <w:basedOn w:val="1"/>
    <w:autoRedefine/>
    <w:qFormat/>
    <w:uiPriority w:val="0"/>
    <w:pPr>
      <w:kinsoku/>
      <w:spacing w:before="100" w:beforeLines="100" w:after="100" w:afterLines="100" w:line="440" w:lineRule="atLeast"/>
      <w:jc w:val="center"/>
    </w:pPr>
    <w:rPr>
      <w:rFonts w:ascii="Times New Roman" w:hAnsi="Times New Roman" w:eastAsia="微软雅黑" w:cs="微软雅黑"/>
      <w:b/>
      <w:bCs/>
      <w:spacing w:val="6"/>
      <w:sz w:val="36"/>
      <w:szCs w:val="36"/>
    </w:rPr>
  </w:style>
  <w:style w:type="paragraph" w:customStyle="1" w:styleId="41">
    <w:name w:val="11一级标题"/>
    <w:basedOn w:val="1"/>
    <w:autoRedefine/>
    <w:qFormat/>
    <w:uiPriority w:val="0"/>
    <w:pPr>
      <w:kinsoku/>
      <w:spacing w:before="100" w:beforeLines="100" w:after="100" w:afterLines="100" w:line="440" w:lineRule="atLeast"/>
      <w:jc w:val="center"/>
    </w:pPr>
    <w:rPr>
      <w:rFonts w:ascii="Times New Roman" w:hAnsi="Times New Roman" w:eastAsia="微软雅黑" w:cs="微软雅黑"/>
      <w:spacing w:val="4"/>
      <w:sz w:val="32"/>
      <w:szCs w:val="32"/>
    </w:rPr>
  </w:style>
  <w:style w:type="paragraph" w:customStyle="1" w:styleId="42">
    <w:name w:val="11正文"/>
    <w:basedOn w:val="1"/>
    <w:autoRedefine/>
    <w:qFormat/>
    <w:uiPriority w:val="0"/>
    <w:pPr>
      <w:numPr>
        <w:ilvl w:val="0"/>
        <w:numId w:val="1"/>
      </w:numPr>
      <w:tabs>
        <w:tab w:val="clear" w:pos="0"/>
      </w:tabs>
      <w:ind w:left="454" w:hanging="454" w:firstLineChars="0"/>
    </w:pPr>
    <w:rPr>
      <w:rFonts w:hint="eastAsia" w:ascii="Times New Roman" w:hAnsi="Times New Roman"/>
    </w:rPr>
  </w:style>
  <w:style w:type="paragraph" w:customStyle="1" w:styleId="43">
    <w:name w:val="A5【讲义-正文】"/>
    <w:basedOn w:val="1"/>
    <w:autoRedefine/>
    <w:qFormat/>
    <w:uiPriority w:val="0"/>
    <w:pPr>
      <w:pBdr>
        <w:top w:val="none" w:color="auto" w:sz="0" w:space="1"/>
        <w:left w:val="none" w:color="auto" w:sz="0" w:space="4"/>
        <w:bottom w:val="none" w:color="auto" w:sz="0" w:space="1"/>
        <w:right w:val="none" w:color="auto" w:sz="0" w:space="4"/>
      </w:pBdr>
      <w:tabs>
        <w:tab w:val="left" w:pos="420"/>
        <w:tab w:val="left" w:pos="2520"/>
        <w:tab w:val="left" w:pos="4620"/>
        <w:tab w:val="left" w:pos="6720"/>
      </w:tabs>
      <w:wordWrap/>
      <w:ind w:firstLine="420"/>
      <w:outlineLvl w:val="9"/>
    </w:pPr>
    <w:rPr>
      <w:rFonts w:ascii="Times New Roman" w:hAnsi="Times New Roman" w:eastAsia="宋体"/>
      <w:lang w:val="zh-TW" w:eastAsia="zh-TW"/>
    </w:rPr>
  </w:style>
  <w:style w:type="paragraph" w:customStyle="1" w:styleId="44">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jpeg"/><Relationship Id="rId91" Type="http://schemas.openxmlformats.org/officeDocument/2006/relationships/image" Target="media/image85.jpe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tiff"/><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jpe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jpe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tiff"/><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1" Type="http://schemas.openxmlformats.org/officeDocument/2006/relationships/fontTable" Target="fontTable.xml"/><Relationship Id="rId110" Type="http://schemas.openxmlformats.org/officeDocument/2006/relationships/numbering" Target="numbering.xml"/><Relationship Id="rId11" Type="http://schemas.openxmlformats.org/officeDocument/2006/relationships/image" Target="media/image5.png"/><Relationship Id="rId109" Type="http://schemas.openxmlformats.org/officeDocument/2006/relationships/customXml" Target="../customXml/item1.xml"/><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jpe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120</Pages>
  <Words>11478</Words>
  <Characters>11926</Characters>
  <Lines>87</Lines>
  <Paragraphs>24</Paragraphs>
  <TotalTime>8</TotalTime>
  <ScaleCrop>false</ScaleCrop>
  <LinksUpToDate>false</LinksUpToDate>
  <CharactersWithSpaces>12552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2022-11-02T00:02:00Z</dcterms:created>
  <dc:creator>cc</dc:creator>
  <cp:lastModifiedBy>芣苢</cp:lastModifiedBy>
  <cp:lastPrinted>2023-01-04T09:18:00Z</cp:lastPrinted>
  <dcterms:modified xsi:type="dcterms:W3CDTF">2025-04-15T08:59:57Z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9E76277E91794B4D8962468F3E79A5CB_13</vt:lpwstr>
  </property>
  <property fmtid="{D5CDD505-2E9C-101B-9397-08002B2CF9AE}" pid="4" name="KSOTemplateDocerSaveRecord">
    <vt:lpwstr>eyJoZGlkIjoiNGM5YjgzNDM4YTllZDVmOWY3MWM0MmRlNmNhZWYwMWQiLCJ1c2VySWQiOiIzNDEzOTc2MDIifQ==</vt:lpwstr>
  </property>
</Properties>
</file>