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0" w:line="205" w:lineRule="auto"/>
        <w:jc w:val="right"/>
        <w:rPr>
          <w:sz w:val="16"/>
          <w:szCs w:val="16"/>
        </w:rPr>
      </w:pPr>
      <w:r>
        <w:rPr>
          <w:rFonts w:ascii="Times New Roman" w:hAnsi="Times New Roman" w:eastAsia="Times New Roman" w:cs="Times New Roman"/>
          <w:spacing w:val="-1"/>
          <w:position w:val="3"/>
        </w:rPr>
        <w:t>2025/7/2315:45           </w:t>
      </w:r>
      <w:r>
        <w:rPr>
          <w:sz w:val="16"/>
          <w:szCs w:val="16"/>
          <w:spacing w:val="-1"/>
        </w:rPr>
        <w:t>2023年8月26日全国事业单位联考C</w:t>
      </w:r>
      <w:r>
        <w:rPr>
          <w:sz w:val="16"/>
          <w:szCs w:val="16"/>
          <w:spacing w:val="-34"/>
        </w:rPr>
        <w:t xml:space="preserve"> </w:t>
      </w:r>
      <w:r>
        <w:rPr>
          <w:sz w:val="16"/>
          <w:szCs w:val="16"/>
          <w:spacing w:val="-1"/>
        </w:rPr>
        <w:t>类《职业能力倾向测验</w:t>
      </w:r>
      <w:r>
        <w:rPr>
          <w:sz w:val="16"/>
          <w:szCs w:val="16"/>
          <w:spacing w:val="-2"/>
        </w:rPr>
        <w:t>》试题(黑龙江/湖南/甘肃/吉林/四川/重庆山西/安徽新疆/内蒙古/湖北...</w:t>
      </w:r>
    </w:p>
    <w:p>
      <w:pPr>
        <w:pStyle w:val="BodyText"/>
        <w:ind w:left="314"/>
        <w:spacing w:before="349" w:line="212" w:lineRule="auto"/>
        <w:rPr>
          <w:sz w:val="34"/>
          <w:szCs w:val="34"/>
        </w:rPr>
      </w:pPr>
      <w:r>
        <w:rPr>
          <w:sz w:val="34"/>
          <w:szCs w:val="34"/>
          <w:b/>
          <w:bCs/>
          <w:spacing w:val="18"/>
        </w:rPr>
        <w:t>2023年8月26日全国事业单位联考C</w:t>
      </w:r>
      <w:r>
        <w:rPr>
          <w:sz w:val="34"/>
          <w:szCs w:val="34"/>
          <w:spacing w:val="-58"/>
        </w:rPr>
        <w:t xml:space="preserve"> </w:t>
      </w:r>
      <w:r>
        <w:rPr>
          <w:sz w:val="34"/>
          <w:szCs w:val="34"/>
          <w:b/>
          <w:bCs/>
          <w:spacing w:val="18"/>
        </w:rPr>
        <w:t>类《职业能力</w:t>
      </w:r>
      <w:r>
        <w:rPr>
          <w:sz w:val="34"/>
          <w:szCs w:val="34"/>
          <w:b/>
          <w:bCs/>
          <w:spacing w:val="17"/>
        </w:rPr>
        <w:t>倾向测验》试题</w:t>
      </w:r>
    </w:p>
    <w:p>
      <w:pPr>
        <w:pStyle w:val="BodyText"/>
        <w:ind w:left="684"/>
        <w:spacing w:line="212" w:lineRule="auto"/>
        <w:rPr>
          <w:sz w:val="34"/>
          <w:szCs w:val="34"/>
        </w:rPr>
      </w:pPr>
      <w:r>
        <w:rPr>
          <w:sz w:val="34"/>
          <w:szCs w:val="34"/>
          <w:b/>
          <w:bCs/>
          <w:spacing w:val="-7"/>
        </w:rPr>
        <w:t>(黑龙江/湖南/甘肃/吉林/四川/重庆山西/安徽/新疆/</w:t>
      </w:r>
      <w:r>
        <w:rPr>
          <w:sz w:val="34"/>
          <w:szCs w:val="34"/>
          <w:b/>
          <w:bCs/>
          <w:spacing w:val="-8"/>
        </w:rPr>
        <w:t>内蒙古/湖北</w:t>
      </w:r>
      <w:r>
        <w:rPr>
          <w:sz w:val="34"/>
          <w:szCs w:val="34"/>
          <w:spacing w:val="-8"/>
        </w:rPr>
        <w:t>/</w:t>
      </w:r>
    </w:p>
    <w:p>
      <w:pPr>
        <w:pStyle w:val="BodyText"/>
        <w:ind w:left="3644"/>
        <w:spacing w:before="1" w:line="221" w:lineRule="auto"/>
        <w:rPr>
          <w:sz w:val="34"/>
          <w:szCs w:val="34"/>
        </w:rPr>
      </w:pPr>
      <w:r>
        <w:rPr>
          <w:sz w:val="34"/>
          <w:szCs w:val="34"/>
          <w:b/>
          <w:bCs/>
          <w:spacing w:val="9"/>
        </w:rPr>
        <w:t>辽宁/广西网友回忆版)</w:t>
      </w:r>
    </w:p>
    <w:p>
      <w:pPr>
        <w:pStyle w:val="BodyText"/>
        <w:ind w:left="3610"/>
        <w:spacing w:before="180"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2"/>
        <w:spacing w:before="229" w:line="213" w:lineRule="auto"/>
        <w:rPr/>
      </w:pPr>
      <w:r>
        <w:rPr>
          <w:b/>
          <w:bCs/>
          <w:spacing w:val="31"/>
        </w:rPr>
        <w:t>一</w:t>
      </w:r>
      <w:r>
        <w:rPr>
          <w:spacing w:val="-17"/>
        </w:rPr>
        <w:t xml:space="preserve"> </w:t>
      </w:r>
      <w:r>
        <w:rPr>
          <w:b/>
          <w:bCs/>
          <w:spacing w:val="31"/>
        </w:rPr>
        <w:t>、常识判断。根据题目要求，在四个选项中选出</w:t>
      </w:r>
      <w:r>
        <w:rPr>
          <w:spacing w:val="-47"/>
        </w:rPr>
        <w:t xml:space="preserve"> </w:t>
      </w:r>
      <w:r>
        <w:rPr>
          <w:b/>
          <w:bCs/>
          <w:spacing w:val="30"/>
        </w:rPr>
        <w:t>一</w:t>
      </w:r>
      <w:r>
        <w:rPr>
          <w:spacing w:val="-50"/>
        </w:rPr>
        <w:t xml:space="preserve"> </w:t>
      </w:r>
      <w:r>
        <w:rPr>
          <w:b/>
          <w:bCs/>
          <w:spacing w:val="30"/>
        </w:rPr>
        <w:t>个最恰当的答案</w:t>
      </w:r>
      <w:r>
        <w:rPr>
          <w:spacing w:val="30"/>
        </w:rPr>
        <w:t>。</w:t>
      </w:r>
    </w:p>
    <w:p>
      <w:pPr>
        <w:pStyle w:val="BodyText"/>
        <w:ind w:left="910" w:right="729" w:hanging="600"/>
        <w:spacing w:before="101" w:line="256" w:lineRule="auto"/>
        <w:rPr/>
      </w:pPr>
      <w:r>
        <w:rPr>
          <w:sz w:val="16"/>
          <w:szCs w:val="16"/>
          <w:spacing w:val="10"/>
        </w:rPr>
        <w:t>1</w:t>
      </w:r>
      <w:r>
        <w:rPr>
          <w:sz w:val="16"/>
          <w:szCs w:val="16"/>
          <w:spacing w:val="10"/>
        </w:rPr>
        <w:t xml:space="preserve">      </w:t>
      </w:r>
      <w:r>
        <w:rPr>
          <w:spacing w:val="10"/>
        </w:rPr>
        <w:t>2023年7月，《中共中央国务院关于</w:t>
      </w:r>
      <w:r>
        <w:rPr>
          <w:spacing w:val="9"/>
        </w:rPr>
        <w:t>促进民营经济发展壮大的意见》发布。该文件提出，要构建高水平</w:t>
      </w:r>
      <w:r>
        <w:rPr/>
        <w:t xml:space="preserve"> </w:t>
      </w:r>
      <w:r>
        <w:rPr>
          <w:spacing w:val="11"/>
        </w:rPr>
        <w:t>社会主义市场经济体制，持续优化稳定公平透明可</w:t>
      </w:r>
      <w:r>
        <w:rPr>
          <w:spacing w:val="10"/>
        </w:rPr>
        <w:t>预期的发展环境，充分激发民营经济生机活力。下</w:t>
      </w:r>
      <w:r>
        <w:rPr/>
        <w:t xml:space="preserve">  </w:t>
      </w:r>
      <w:r>
        <w:rPr>
          <w:spacing w:val="3"/>
        </w:rPr>
        <w:t>列选项中，体现“持续优化民营经济发展环境”的是(</w:t>
      </w:r>
      <w:r>
        <w:rPr>
          <w:spacing w:val="3"/>
        </w:rPr>
        <w:t xml:space="preserve">  </w:t>
      </w:r>
      <w:r>
        <w:rPr>
          <w:spacing w:val="3"/>
        </w:rPr>
        <w:t>)。</w:t>
      </w:r>
    </w:p>
    <w:p>
      <w:pPr>
        <w:pStyle w:val="BodyText"/>
        <w:ind w:left="910"/>
        <w:spacing w:before="209" w:line="213" w:lineRule="auto"/>
        <w:rPr/>
      </w:pPr>
      <w:r>
        <w:rPr>
          <w:spacing w:val="10"/>
        </w:rPr>
        <w:t>①优化个体工商户转企业相关政策，降低转换成本</w:t>
      </w:r>
    </w:p>
    <w:p>
      <w:pPr>
        <w:pStyle w:val="BodyText"/>
        <w:ind w:left="910"/>
        <w:spacing w:before="219" w:line="213" w:lineRule="auto"/>
        <w:rPr/>
      </w:pPr>
      <w:r>
        <w:rPr>
          <w:spacing w:val="11"/>
        </w:rPr>
        <w:t>②鼓励民营企业拓展海外业务，有序参与境外项目</w:t>
      </w:r>
    </w:p>
    <w:p>
      <w:pPr>
        <w:pStyle w:val="BodyText"/>
        <w:ind w:left="910"/>
        <w:spacing w:before="228" w:line="220" w:lineRule="auto"/>
        <w:rPr/>
      </w:pPr>
      <w:r>
        <w:rPr>
          <w:spacing w:val="10"/>
        </w:rPr>
        <w:t>③支持引导民营企业规范股东行为、强化内</w:t>
      </w:r>
      <w:r>
        <w:rPr>
          <w:spacing w:val="9"/>
        </w:rPr>
        <w:t>部监督</w:t>
      </w:r>
    </w:p>
    <w:p>
      <w:pPr>
        <w:pStyle w:val="BodyText"/>
        <w:ind w:left="910"/>
        <w:spacing w:before="212" w:line="220" w:lineRule="auto"/>
        <w:rPr/>
      </w:pPr>
      <w:r>
        <w:rPr>
          <w:spacing w:val="10"/>
        </w:rPr>
        <w:t>④没有法律法规依据不得在政务服务前要求企业自行检测</w:t>
      </w:r>
    </w:p>
    <w:p>
      <w:pPr>
        <w:ind w:left="1130"/>
        <w:spacing w:before="133" w:line="224" w:lineRule="auto"/>
        <w:rPr>
          <w:rFonts w:ascii="SimSun" w:hAnsi="SimSun" w:eastAsia="SimSun" w:cs="SimSun"/>
          <w:sz w:val="27"/>
          <w:szCs w:val="27"/>
        </w:rPr>
      </w:pPr>
      <w:r>
        <w:rPr>
          <w:rFonts w:ascii="Arial" w:hAnsi="Arial" w:eastAsia="Arial" w:cs="Arial"/>
          <w:sz w:val="27"/>
          <w:szCs w:val="27"/>
          <w:i/>
          <w:iCs/>
          <w:spacing w:val="-23"/>
          <w:w w:val="88"/>
        </w:rPr>
        <w:t>A</w:t>
      </w:r>
      <w:r>
        <w:rPr>
          <w:rFonts w:ascii="SimSun" w:hAnsi="SimSun" w:eastAsia="SimSun" w:cs="SimSun"/>
          <w:sz w:val="28"/>
          <w:szCs w:val="28"/>
          <w:i/>
          <w:iCs/>
          <w:spacing w:val="-23"/>
          <w:w w:val="88"/>
        </w:rPr>
        <w:t>、①③</w:t>
      </w:r>
      <w:r>
        <w:rPr>
          <w:rFonts w:ascii="SimSun" w:hAnsi="SimSun" w:eastAsia="SimSun" w:cs="SimSun"/>
          <w:sz w:val="28"/>
          <w:szCs w:val="28"/>
          <w:spacing w:val="7"/>
        </w:rPr>
        <w:t xml:space="preserve">           </w:t>
      </w:r>
      <w:r>
        <w:rPr>
          <w:rFonts w:ascii="Arial" w:hAnsi="Arial" w:eastAsia="Arial" w:cs="Arial"/>
          <w:sz w:val="27"/>
          <w:szCs w:val="27"/>
          <w:spacing w:val="-23"/>
          <w:w w:val="88"/>
        </w:rPr>
        <w:t>B</w:t>
      </w:r>
      <w:r>
        <w:rPr>
          <w:rFonts w:ascii="SimSun" w:hAnsi="SimSun" w:eastAsia="SimSun" w:cs="SimSun"/>
          <w:sz w:val="27"/>
          <w:szCs w:val="27"/>
          <w:spacing w:val="-23"/>
          <w:w w:val="88"/>
        </w:rPr>
        <w:t>、①④</w:t>
      </w:r>
      <w:r>
        <w:rPr>
          <w:rFonts w:ascii="SimSun" w:hAnsi="SimSun" w:eastAsia="SimSun" w:cs="SimSun"/>
          <w:sz w:val="27"/>
          <w:szCs w:val="27"/>
          <w:spacing w:val="9"/>
        </w:rPr>
        <w:t xml:space="preserve">           </w:t>
      </w:r>
      <w:r>
        <w:rPr>
          <w:rFonts w:ascii="Times New Roman" w:hAnsi="Times New Roman" w:eastAsia="Times New Roman" w:cs="Times New Roman"/>
          <w:sz w:val="27"/>
          <w:szCs w:val="27"/>
          <w:spacing w:val="-23"/>
          <w:w w:val="88"/>
        </w:rPr>
        <w:t>C</w:t>
      </w:r>
      <w:r>
        <w:rPr>
          <w:rFonts w:ascii="SimSun" w:hAnsi="SimSun" w:eastAsia="SimSun" w:cs="SimSun"/>
          <w:sz w:val="27"/>
          <w:szCs w:val="27"/>
          <w:spacing w:val="-23"/>
          <w:w w:val="88"/>
        </w:rPr>
        <w:t>、②③</w:t>
      </w:r>
      <w:r>
        <w:rPr>
          <w:rFonts w:ascii="SimSun" w:hAnsi="SimSun" w:eastAsia="SimSun" w:cs="SimSun"/>
          <w:sz w:val="27"/>
          <w:szCs w:val="27"/>
          <w:spacing w:val="9"/>
        </w:rPr>
        <w:t xml:space="preserve">           </w:t>
      </w:r>
      <w:r>
        <w:rPr>
          <w:rFonts w:ascii="Arial" w:hAnsi="Arial" w:eastAsia="Arial" w:cs="Arial"/>
          <w:sz w:val="27"/>
          <w:szCs w:val="27"/>
          <w:spacing w:val="-23"/>
          <w:w w:val="88"/>
        </w:rPr>
        <w:t>D</w:t>
      </w:r>
      <w:r>
        <w:rPr>
          <w:rFonts w:ascii="SimSun" w:hAnsi="SimSun" w:eastAsia="SimSun" w:cs="SimSun"/>
          <w:sz w:val="27"/>
          <w:szCs w:val="27"/>
          <w:spacing w:val="-23"/>
          <w:w w:val="88"/>
        </w:rPr>
        <w:t>、②④</w:t>
      </w:r>
    </w:p>
    <w:p>
      <w:pPr>
        <w:pStyle w:val="BodyText"/>
        <w:ind w:left="910" w:right="759" w:hanging="600"/>
        <w:spacing w:before="30" w:line="253" w:lineRule="auto"/>
        <w:rPr/>
      </w:pPr>
      <w:r>
        <w:rPr>
          <w:rFonts w:ascii="Times New Roman" w:hAnsi="Times New Roman" w:eastAsia="Times New Roman" w:cs="Times New Roman"/>
          <w:sz w:val="16"/>
          <w:szCs w:val="16"/>
          <w:spacing w:val="10"/>
          <w:position w:val="-1"/>
        </w:rPr>
        <w:t>2            </w:t>
      </w:r>
      <w:r>
        <w:rPr>
          <w:spacing w:val="10"/>
        </w:rPr>
        <w:t>2023年3月5日，十四届全国人大一次会议上的《政府工作报</w:t>
      </w:r>
      <w:r>
        <w:rPr>
          <w:spacing w:val="9"/>
        </w:rPr>
        <w:t>告》对过去一年的工作进行了回顾，下列</w:t>
      </w:r>
      <w:r>
        <w:rPr/>
        <w:t xml:space="preserve"> </w:t>
      </w:r>
      <w:r>
        <w:rPr>
          <w:spacing w:val="31"/>
        </w:rPr>
        <w:t>说法与报告内容相符的是()。</w:t>
      </w:r>
    </w:p>
    <w:p>
      <w:pPr>
        <w:pStyle w:val="BodyText"/>
        <w:ind w:left="910"/>
        <w:spacing w:before="210" w:line="220" w:lineRule="auto"/>
        <w:rPr/>
      </w:pPr>
      <w:r>
        <w:rPr>
          <w:spacing w:val="9"/>
        </w:rPr>
        <w:t>①我国经济发展遇到疫情等国内外多重超预期因素冲击</w:t>
      </w:r>
    </w:p>
    <w:p>
      <w:pPr>
        <w:pStyle w:val="BodyText"/>
        <w:ind w:left="910"/>
        <w:spacing w:before="212" w:line="220" w:lineRule="auto"/>
        <w:rPr/>
      </w:pPr>
      <w:r>
        <w:rPr>
          <w:spacing w:val="10"/>
        </w:rPr>
        <w:t>②高效统筹疫情防控和经济社会发展</w:t>
      </w:r>
    </w:p>
    <w:p>
      <w:pPr>
        <w:pStyle w:val="BodyText"/>
        <w:ind w:left="910"/>
        <w:spacing w:before="211" w:line="220" w:lineRule="auto"/>
        <w:rPr/>
      </w:pPr>
      <w:r>
        <w:rPr>
          <w:spacing w:val="9"/>
        </w:rPr>
        <w:t>③中央财政收支符合预算、支出略有结余</w:t>
      </w:r>
    </w:p>
    <w:p>
      <w:pPr>
        <w:pStyle w:val="BodyText"/>
        <w:ind w:left="910"/>
        <w:spacing w:before="204" w:line="213" w:lineRule="auto"/>
        <w:rPr/>
      </w:pPr>
      <w:r>
        <w:rPr>
          <w:spacing w:val="10"/>
        </w:rPr>
        <w:t>④国际收支保持平衡，人民币汇率波动较大</w:t>
      </w:r>
    </w:p>
    <w:p>
      <w:pPr>
        <w:ind w:left="1130"/>
        <w:spacing w:before="159" w:line="211" w:lineRule="auto"/>
        <w:rPr>
          <w:rFonts w:ascii="SimSun" w:hAnsi="SimSun" w:eastAsia="SimSun" w:cs="SimSun"/>
          <w:sz w:val="27"/>
          <w:szCs w:val="27"/>
        </w:rPr>
      </w:pPr>
      <w:r>
        <w:rPr>
          <w:rFonts w:ascii="Arial" w:hAnsi="Arial" w:eastAsia="Arial" w:cs="Arial"/>
          <w:sz w:val="27"/>
          <w:szCs w:val="27"/>
          <w:i/>
          <w:iCs/>
          <w:spacing w:val="-45"/>
        </w:rPr>
        <w:t>A</w:t>
      </w:r>
      <w:r>
        <w:rPr>
          <w:rFonts w:ascii="SimSun" w:hAnsi="SimSun" w:eastAsia="SimSun" w:cs="SimSun"/>
          <w:sz w:val="28"/>
          <w:szCs w:val="28"/>
          <w:i/>
          <w:iCs/>
          <w:spacing w:val="-45"/>
        </w:rPr>
        <w:t>、①②③</w:t>
      </w:r>
      <w:r>
        <w:rPr>
          <w:rFonts w:ascii="SimSun" w:hAnsi="SimSun" w:eastAsia="SimSun" w:cs="SimSun"/>
          <w:sz w:val="28"/>
          <w:szCs w:val="28"/>
          <w:spacing w:val="1"/>
        </w:rPr>
        <w:t xml:space="preserve">          </w:t>
      </w:r>
      <w:r>
        <w:rPr>
          <w:rFonts w:ascii="Arial" w:hAnsi="Arial" w:eastAsia="Arial" w:cs="Arial"/>
          <w:sz w:val="27"/>
          <w:szCs w:val="27"/>
          <w:spacing w:val="-45"/>
        </w:rPr>
        <w:t>B</w:t>
      </w:r>
      <w:r>
        <w:rPr>
          <w:rFonts w:ascii="SimSun" w:hAnsi="SimSun" w:eastAsia="SimSun" w:cs="SimSun"/>
          <w:sz w:val="27"/>
          <w:szCs w:val="27"/>
          <w:spacing w:val="-45"/>
        </w:rPr>
        <w:t>、①②④</w:t>
      </w:r>
      <w:r>
        <w:rPr>
          <w:rFonts w:ascii="SimSun" w:hAnsi="SimSun" w:eastAsia="SimSun" w:cs="SimSun"/>
          <w:sz w:val="27"/>
          <w:szCs w:val="27"/>
          <w:spacing w:val="1"/>
        </w:rPr>
        <w:t xml:space="preserve">          </w:t>
      </w:r>
      <w:r>
        <w:rPr>
          <w:rFonts w:ascii="Arial" w:hAnsi="Arial" w:eastAsia="Arial" w:cs="Arial"/>
          <w:sz w:val="27"/>
          <w:szCs w:val="27"/>
          <w:spacing w:val="-45"/>
        </w:rPr>
        <w:t>C</w:t>
      </w:r>
      <w:r>
        <w:rPr>
          <w:rFonts w:ascii="SimSun" w:hAnsi="SimSun" w:eastAsia="SimSun" w:cs="SimSun"/>
          <w:sz w:val="27"/>
          <w:szCs w:val="27"/>
          <w:spacing w:val="-45"/>
        </w:rPr>
        <w:t>、①③④             </w:t>
      </w:r>
      <w:r>
        <w:rPr>
          <w:rFonts w:ascii="Arial" w:hAnsi="Arial" w:eastAsia="Arial" w:cs="Arial"/>
          <w:sz w:val="27"/>
          <w:szCs w:val="27"/>
          <w:spacing w:val="-45"/>
        </w:rPr>
        <w:t>D</w:t>
      </w:r>
      <w:r>
        <w:rPr>
          <w:rFonts w:ascii="SimSun" w:hAnsi="SimSun" w:eastAsia="SimSun" w:cs="SimSun"/>
          <w:sz w:val="27"/>
          <w:szCs w:val="27"/>
          <w:spacing w:val="-45"/>
        </w:rPr>
        <w:t>、②③④</w:t>
      </w:r>
    </w:p>
    <w:p>
      <w:pPr>
        <w:pStyle w:val="BodyText"/>
        <w:ind w:left="910" w:right="875" w:hanging="600"/>
        <w:spacing w:before="50" w:line="250" w:lineRule="auto"/>
        <w:rPr/>
      </w:pPr>
      <w:r>
        <w:rPr>
          <w:spacing w:val="10"/>
        </w:rPr>
        <w:t>3</w:t>
      </w:r>
      <w:r>
        <w:rPr>
          <w:spacing w:val="10"/>
        </w:rPr>
        <w:t xml:space="preserve">    </w:t>
      </w:r>
      <w:r>
        <w:rPr>
          <w:spacing w:val="10"/>
        </w:rPr>
        <w:t>2022年11月，人力资源社会保障部等五部门联合发布《个人养老金实施办法》。关于该文件内容的说</w:t>
      </w:r>
      <w:r>
        <w:rPr>
          <w:spacing w:val="5"/>
        </w:rPr>
        <w:t xml:space="preserve"> </w:t>
      </w:r>
      <w:r>
        <w:rPr>
          <w:spacing w:val="18"/>
        </w:rPr>
        <w:t>法，错误的是(</w:t>
      </w:r>
      <w:r>
        <w:rPr>
          <w:spacing w:val="18"/>
        </w:rPr>
        <w:t xml:space="preserve">  </w:t>
      </w:r>
      <w:r>
        <w:rPr>
          <w:spacing w:val="18"/>
        </w:rPr>
        <w:t>)。</w:t>
      </w:r>
    </w:p>
    <w:p>
      <w:pPr>
        <w:pStyle w:val="BodyText"/>
        <w:ind w:left="1130"/>
        <w:spacing w:before="207" w:line="221" w:lineRule="auto"/>
        <w:rPr/>
      </w:pPr>
      <w:r>
        <w:rPr>
          <w:spacing w:val="9"/>
        </w:rPr>
        <w:t>A、</w:t>
      </w:r>
      <w:r>
        <w:rPr>
          <w:spacing w:val="-26"/>
        </w:rPr>
        <w:t xml:space="preserve"> </w:t>
      </w:r>
      <w:r>
        <w:rPr>
          <w:spacing w:val="9"/>
        </w:rPr>
        <w:t>个人养老金参加人可以按月、分次或者按年度缴费</w:t>
      </w:r>
    </w:p>
    <w:p>
      <w:pPr>
        <w:pStyle w:val="BodyText"/>
        <w:ind w:left="1130"/>
        <w:spacing w:before="61" w:line="221" w:lineRule="auto"/>
        <w:rPr/>
      </w:pPr>
      <w:r>
        <w:rPr>
          <w:rFonts w:ascii="Arial" w:hAnsi="Arial" w:eastAsia="Arial" w:cs="Arial"/>
          <w:spacing w:val="10"/>
        </w:rPr>
        <w:t>B</w:t>
      </w:r>
      <w:r>
        <w:rPr>
          <w:rFonts w:ascii="SimSun" w:hAnsi="SimSun" w:eastAsia="SimSun" w:cs="SimSun"/>
          <w:spacing w:val="10"/>
        </w:rPr>
        <w:t>、</w:t>
      </w:r>
      <w:r>
        <w:rPr>
          <w:spacing w:val="10"/>
        </w:rPr>
        <w:t>参加人可以同时在多家商业银行开设个人养老金账户</w:t>
      </w:r>
    </w:p>
    <w:p>
      <w:pPr>
        <w:pStyle w:val="BodyText"/>
        <w:ind w:left="1130"/>
        <w:spacing w:before="62" w:line="213" w:lineRule="auto"/>
        <w:rPr/>
      </w:pPr>
      <w:r>
        <w:rPr>
          <w:rFonts w:ascii="SimSun" w:hAnsi="SimSun" w:eastAsia="SimSun" w:cs="SimSun"/>
          <w:spacing w:val="10"/>
        </w:rPr>
        <w:t>C、</w:t>
      </w:r>
      <w:r>
        <w:rPr>
          <w:rFonts w:ascii="SimSun" w:hAnsi="SimSun" w:eastAsia="SimSun" w:cs="SimSun"/>
          <w:spacing w:val="-44"/>
        </w:rPr>
        <w:t xml:space="preserve"> </w:t>
      </w:r>
      <w:r>
        <w:rPr>
          <w:spacing w:val="10"/>
        </w:rPr>
        <w:t>个人养老金实行个人账户制，缴费完全由参加人个人承担</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6"/>
        </w:rPr>
        <w:t xml:space="preserve"> </w:t>
      </w:r>
      <w:r>
        <w:rPr>
          <w:spacing w:val="10"/>
        </w:rPr>
        <w:t>参加人身故的，其个人养老金资金账户</w:t>
      </w:r>
      <w:r>
        <w:rPr>
          <w:spacing w:val="9"/>
        </w:rPr>
        <w:t>内的资产可以继承</w:t>
      </w:r>
    </w:p>
    <w:p>
      <w:pPr>
        <w:pStyle w:val="BodyText"/>
        <w:ind w:left="1049" w:right="841" w:hanging="739"/>
        <w:spacing w:before="71" w:line="257" w:lineRule="auto"/>
        <w:rPr/>
      </w:pPr>
      <w:r>
        <w:rPr>
          <w:spacing w:val="13"/>
        </w:rPr>
        <w:t>4</w:t>
      </w:r>
      <w:r>
        <w:rPr>
          <w:spacing w:val="13"/>
        </w:rPr>
        <w:t xml:space="preserve">    </w:t>
      </w:r>
      <w:r>
        <w:rPr>
          <w:spacing w:val="13"/>
        </w:rPr>
        <w:t>2021年4月23日，国家互联网信息办公室、公安部、商务部等</w:t>
      </w:r>
      <w:r>
        <w:rPr>
          <w:spacing w:val="12"/>
        </w:rPr>
        <w:t>部门联合发布《网络直播营销管理办法</w:t>
      </w:r>
      <w:r>
        <w:rPr/>
        <w:t xml:space="preserve"> </w:t>
      </w:r>
      <w:r>
        <w:rPr>
          <w:spacing w:val="22"/>
        </w:rPr>
        <w:t>(试行)》下列情形没有违反该办法规定的是()。</w:t>
      </w:r>
    </w:p>
    <w:p>
      <w:pPr>
        <w:pStyle w:val="BodyText"/>
        <w:ind w:left="1130"/>
        <w:spacing w:before="190" w:line="221" w:lineRule="auto"/>
        <w:rPr/>
      </w:pPr>
      <w:r>
        <w:rPr>
          <w:rFonts w:ascii="SimSun" w:hAnsi="SimSun" w:eastAsia="SimSun" w:cs="SimSun"/>
          <w:spacing w:val="10"/>
        </w:rPr>
        <w:t>A、</w:t>
      </w:r>
      <w:r>
        <w:rPr>
          <w:rFonts w:ascii="SimSun" w:hAnsi="SimSun" w:eastAsia="SimSun" w:cs="SimSun"/>
          <w:spacing w:val="-38"/>
        </w:rPr>
        <w:t xml:space="preserve"> </w:t>
      </w:r>
      <w:r>
        <w:rPr>
          <w:spacing w:val="10"/>
        </w:rPr>
        <w:t>某直播间运营者注册小号来刷新交易额、点</w:t>
      </w:r>
      <w:r>
        <w:rPr>
          <w:spacing w:val="9"/>
        </w:rPr>
        <w:t>赞量和浏览量等数据流量</w:t>
      </w:r>
    </w:p>
    <w:p>
      <w:pPr>
        <w:pStyle w:val="BodyText"/>
        <w:ind w:left="1130"/>
        <w:spacing w:before="71" w:line="221" w:lineRule="auto"/>
        <w:rPr/>
      </w:pPr>
      <w:r>
        <w:rPr>
          <w:rFonts w:ascii="SimSun" w:hAnsi="SimSun" w:eastAsia="SimSun" w:cs="SimSun"/>
          <w:spacing w:val="10"/>
        </w:rPr>
        <w:t>B、</w:t>
      </w:r>
      <w:r>
        <w:rPr>
          <w:rFonts w:ascii="SimSun" w:hAnsi="SimSun" w:eastAsia="SimSun" w:cs="SimSun"/>
          <w:spacing w:val="-50"/>
        </w:rPr>
        <w:t xml:space="preserve"> </w:t>
      </w:r>
      <w:r>
        <w:rPr>
          <w:spacing w:val="10"/>
        </w:rPr>
        <w:t>某直播营销人员通过技术手段擅自使用某明星的肖像从事网络直播营销活动</w:t>
      </w:r>
    </w:p>
    <w:p>
      <w:pPr>
        <w:pStyle w:val="BodyText"/>
        <w:ind w:left="1130"/>
        <w:spacing w:before="60"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2"/>
        </w:rPr>
        <w:t xml:space="preserve"> </w:t>
      </w:r>
      <w:r>
        <w:rPr>
          <w:rFonts w:ascii="SimSun" w:hAnsi="SimSun" w:eastAsia="SimSun" w:cs="SimSun"/>
          <w:spacing w:val="10"/>
        </w:rPr>
        <w:t>、</w:t>
      </w:r>
      <w:r>
        <w:rPr>
          <w:spacing w:val="10"/>
        </w:rPr>
        <w:t>某直播营销平台在展示可能影响未成年人身心健康内容之前没有做出显著提示</w:t>
      </w:r>
    </w:p>
    <w:p>
      <w:pPr>
        <w:pStyle w:val="BodyText"/>
        <w:ind w:left="1130"/>
        <w:spacing w:before="71" w:line="221" w:lineRule="auto"/>
        <w:rPr/>
      </w:pPr>
      <w:r>
        <w:rPr>
          <w:rFonts w:ascii="Times New Roman" w:hAnsi="Times New Roman" w:eastAsia="Times New Roman" w:cs="Times New Roman"/>
          <w:spacing w:val="10"/>
        </w:rPr>
        <w:t>D</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某直播营销平台聘用一位年满十六周岁经监护人同意的未成年人</w:t>
      </w:r>
      <w:r>
        <w:rPr>
          <w:spacing w:val="9"/>
        </w:rPr>
        <w:t>为直播营销人员</w:t>
      </w:r>
    </w:p>
    <w:p>
      <w:pPr>
        <w:pStyle w:val="BodyText"/>
        <w:ind w:left="910" w:right="845" w:hanging="600"/>
        <w:spacing w:before="42" w:line="245" w:lineRule="auto"/>
        <w:rPr/>
      </w:pPr>
      <w:r>
        <w:rPr>
          <w:rFonts w:ascii="SimSun" w:hAnsi="SimSun" w:eastAsia="SimSun" w:cs="SimSun"/>
          <w:spacing w:val="10"/>
        </w:rPr>
        <w:t>5</w:t>
      </w:r>
      <w:r>
        <w:rPr>
          <w:rFonts w:ascii="SimSun" w:hAnsi="SimSun" w:eastAsia="SimSun" w:cs="SimSun"/>
          <w:spacing w:val="4"/>
        </w:rPr>
        <w:t xml:space="preserve">     </w:t>
      </w:r>
      <w:r>
        <w:rPr>
          <w:spacing w:val="10"/>
        </w:rPr>
        <w:t>党的十八大以来，我国航天事业取得了历史性成就、实现了跨</w:t>
      </w:r>
      <w:r>
        <w:rPr>
          <w:spacing w:val="9"/>
        </w:rPr>
        <w:t>越式发展。下列关于党的十八大以来我</w:t>
      </w:r>
      <w:r>
        <w:rPr>
          <w:spacing w:val="2"/>
        </w:rPr>
        <w:t xml:space="preserve"> </w:t>
      </w:r>
      <w:r>
        <w:rPr>
          <w:spacing w:val="13"/>
        </w:rPr>
        <w:t>国航天事业成就的说法，错误的是(</w:t>
      </w:r>
      <w:r>
        <w:rPr>
          <w:spacing w:val="13"/>
        </w:rPr>
        <w:t xml:space="preserve">  </w:t>
      </w:r>
      <w:r>
        <w:rPr>
          <w:spacing w:val="13"/>
        </w:rPr>
        <w:t>)。</w:t>
      </w:r>
    </w:p>
    <w:p>
      <w:pPr>
        <w:pStyle w:val="BodyText"/>
        <w:ind w:left="1130"/>
        <w:spacing w:before="228" w:line="221" w:lineRule="auto"/>
        <w:rPr/>
      </w:pPr>
      <w:r>
        <w:rPr>
          <w:rFonts w:ascii="SimSun" w:hAnsi="SimSun" w:eastAsia="SimSun" w:cs="SimSun"/>
          <w:spacing w:val="-2"/>
        </w:rPr>
        <w:t>A、</w:t>
      </w:r>
      <w:r>
        <w:rPr>
          <w:spacing w:val="-2"/>
        </w:rPr>
        <w:t>“祝融号”在着陆区附近发现了含水矿物</w:t>
      </w:r>
    </w:p>
    <w:p>
      <w:pPr>
        <w:pStyle w:val="BodyText"/>
        <w:ind w:left="1130"/>
        <w:spacing w:before="60" w:line="220" w:lineRule="auto"/>
        <w:rPr/>
      </w:pPr>
      <w:r>
        <w:rPr>
          <w:rFonts w:ascii="SimSun" w:hAnsi="SimSun" w:eastAsia="SimSun" w:cs="SimSun"/>
          <w:spacing w:val="-2"/>
        </w:rPr>
        <w:t>B、</w:t>
      </w:r>
      <w:r>
        <w:rPr>
          <w:spacing w:val="-2"/>
        </w:rPr>
        <w:t>“羲和号”卫星成功拍摄了太阳氦闪场面</w:t>
      </w:r>
    </w:p>
    <w:p>
      <w:pPr>
        <w:pStyle w:val="BodyText"/>
        <w:ind w:left="1130"/>
        <w:spacing w:before="72" w:line="221" w:lineRule="auto"/>
        <w:rPr/>
      </w:pPr>
      <w:r>
        <w:rPr>
          <w:rFonts w:ascii="SimSun" w:hAnsi="SimSun" w:eastAsia="SimSun" w:cs="SimSun"/>
          <w:spacing w:val="9"/>
        </w:rPr>
        <w:t>C、</w:t>
      </w:r>
      <w:r>
        <w:rPr>
          <w:rFonts w:ascii="SimSun" w:hAnsi="SimSun" w:eastAsia="SimSun" w:cs="SimSun"/>
          <w:spacing w:val="-34"/>
        </w:rPr>
        <w:t xml:space="preserve"> </w:t>
      </w:r>
      <w:r>
        <w:rPr>
          <w:spacing w:val="9"/>
        </w:rPr>
        <w:t>首次开展了水稻全生命周期空间培养实验</w:t>
      </w:r>
    </w:p>
    <w:p>
      <w:pPr>
        <w:pStyle w:val="BodyText"/>
        <w:ind w:left="1130"/>
        <w:spacing w:before="60" w:line="221" w:lineRule="auto"/>
        <w:rPr/>
      </w:pPr>
      <w:r>
        <w:rPr>
          <w:rFonts w:ascii="SimSun" w:hAnsi="SimSun" w:eastAsia="SimSun" w:cs="SimSun"/>
          <w:spacing w:val="6"/>
        </w:rPr>
        <w:t>D、</w:t>
      </w:r>
      <w:r>
        <w:rPr>
          <w:rFonts w:ascii="SimSun" w:hAnsi="SimSun" w:eastAsia="SimSun" w:cs="SimSun"/>
          <w:spacing w:val="-35"/>
        </w:rPr>
        <w:t xml:space="preserve"> </w:t>
      </w:r>
      <w:r>
        <w:rPr>
          <w:spacing w:val="6"/>
        </w:rPr>
        <w:t>在月球样品研究中发现了新矿物“嫦娥石”</w:t>
      </w:r>
    </w:p>
    <w:p>
      <w:pPr>
        <w:pStyle w:val="BodyText"/>
        <w:ind w:left="310"/>
        <w:spacing w:before="53" w:line="213" w:lineRule="auto"/>
        <w:rPr/>
      </w:pPr>
      <w:r>
        <w:rPr>
          <w:rFonts w:ascii="SimSun" w:hAnsi="SimSun" w:eastAsia="SimSun" w:cs="SimSun"/>
          <w:spacing w:val="20"/>
        </w:rPr>
        <w:t>6</w:t>
      </w:r>
      <w:r>
        <w:rPr>
          <w:rFonts w:ascii="SimSun" w:hAnsi="SimSun" w:eastAsia="SimSun" w:cs="SimSun"/>
          <w:spacing w:val="5"/>
        </w:rPr>
        <w:t xml:space="preserve">     </w:t>
      </w:r>
      <w:r>
        <w:rPr>
          <w:spacing w:val="20"/>
        </w:rPr>
        <w:t>关于新中国成立以来的经济发展情况，下列说法错误的是()。</w:t>
      </w:r>
    </w:p>
    <w:p>
      <w:pPr>
        <w:pStyle w:val="BodyText"/>
        <w:ind w:left="1130"/>
        <w:spacing w:before="227" w:line="221" w:lineRule="auto"/>
        <w:rPr/>
      </w:pPr>
      <w:r>
        <w:rPr>
          <w:rFonts w:ascii="SimSun" w:hAnsi="SimSun" w:eastAsia="SimSun" w:cs="SimSun"/>
          <w:spacing w:val="10"/>
        </w:rPr>
        <w:t>A、</w:t>
      </w:r>
      <w:r>
        <w:rPr>
          <w:rFonts w:ascii="SimSun" w:hAnsi="SimSun" w:eastAsia="SimSun" w:cs="SimSun"/>
          <w:spacing w:val="-58"/>
        </w:rPr>
        <w:t xml:space="preserve"> </w:t>
      </w:r>
      <w:r>
        <w:rPr>
          <w:spacing w:val="10"/>
        </w:rPr>
        <w:t>我国已拥有联合国产业分类中所列全部工业</w:t>
      </w:r>
      <w:r>
        <w:rPr>
          <w:spacing w:val="9"/>
        </w:rPr>
        <w:t>门类</w:t>
      </w:r>
    </w:p>
    <w:p>
      <w:pPr>
        <w:pStyle w:val="BodyText"/>
        <w:ind w:left="1130"/>
        <w:spacing w:before="42" w:line="213" w:lineRule="auto"/>
        <w:rPr/>
      </w:pPr>
      <w:r>
        <w:rPr>
          <w:spacing w:val="9"/>
        </w:rPr>
        <w:t>B、2006</w:t>
      </w:r>
      <w:r>
        <w:rPr>
          <w:spacing w:val="9"/>
        </w:rPr>
        <w:t xml:space="preserve"> </w:t>
      </w:r>
      <w:r>
        <w:rPr>
          <w:spacing w:val="9"/>
        </w:rPr>
        <w:t>年1月1日起，我国全面取消农业税，农业税已成为历史</w:t>
      </w:r>
    </w:p>
    <w:p>
      <w:pPr>
        <w:pStyle w:val="BodyText"/>
        <w:ind w:left="1130"/>
        <w:spacing w:before="78" w:line="221" w:lineRule="auto"/>
        <w:rPr/>
      </w:pPr>
      <w:r>
        <w:rPr>
          <w:rFonts w:ascii="SimSun" w:hAnsi="SimSun" w:eastAsia="SimSun" w:cs="SimSun"/>
          <w:spacing w:val="2"/>
        </w:rPr>
        <w:t>C、</w:t>
      </w:r>
      <w:r>
        <w:rPr>
          <w:rFonts w:ascii="SimSun" w:hAnsi="SimSun" w:eastAsia="SimSun" w:cs="SimSun"/>
          <w:spacing w:val="-22"/>
        </w:rPr>
        <w:t xml:space="preserve"> </w:t>
      </w:r>
      <w:r>
        <w:rPr>
          <w:spacing w:val="2"/>
        </w:rPr>
        <w:t>中国第一批国产汽</w:t>
      </w:r>
      <w:r>
        <w:rPr>
          <w:u w:val="single" w:color="auto"/>
          <w:spacing w:val="2"/>
        </w:rPr>
        <w:t>车</w:t>
      </w:r>
      <w:r>
        <w:rPr>
          <w:u w:val="single" w:color="auto"/>
          <w:spacing w:val="-36"/>
        </w:rPr>
        <w:t xml:space="preserve"> </w:t>
      </w:r>
      <w:r>
        <w:rPr>
          <w:u w:val="single" w:color="auto"/>
          <w:spacing w:val="2"/>
        </w:rPr>
        <w:t>-</w:t>
      </w:r>
      <w:r>
        <w:rPr>
          <w:u w:val="single" w:color="auto"/>
          <w:spacing w:val="64"/>
        </w:rPr>
        <w:t xml:space="preserve"> </w:t>
      </w:r>
      <w:r>
        <w:rPr>
          <w:spacing w:val="2"/>
        </w:rPr>
        <w:t>‘解放牌”载重汽车在长春试制成功</w:t>
      </w:r>
    </w:p>
    <w:p>
      <w:pPr>
        <w:spacing w:before="165" w:line="21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1/19</w:t>
        </w:r>
      </w:hyperlink>
    </w:p>
    <w:p>
      <w:pPr>
        <w:spacing w:line="218" w:lineRule="exact"/>
        <w:sectPr>
          <w:pgSz w:w="11910" w:h="16840"/>
          <w:pgMar w:top="256" w:right="427" w:bottom="0" w:left="469" w:header="0" w:footer="0" w:gutter="0"/>
        </w:sectPr>
        <w:rPr>
          <w:rFonts w:ascii="Times New Roman" w:hAnsi="Times New Roman" w:eastAsia="Times New Roman" w:cs="Times New Roman"/>
          <w:sz w:val="16"/>
          <w:szCs w:val="16"/>
        </w:rPr>
      </w:pPr>
    </w:p>
    <w:p>
      <w:pPr>
        <w:pStyle w:val="BodyText"/>
        <w:ind w:left="550"/>
        <w:spacing w:before="40" w:line="213" w:lineRule="auto"/>
        <w:rPr>
          <w:sz w:val="21"/>
          <w:szCs w:val="21"/>
        </w:rPr>
      </w:pPr>
      <w:r>
        <w:rPr>
          <w:rFonts w:ascii="SimSun" w:hAnsi="SimSun" w:eastAsia="SimSun" w:cs="SimSun"/>
          <w:sz w:val="21"/>
          <w:szCs w:val="21"/>
          <w:spacing w:val="2"/>
        </w:rPr>
        <w:t>D、</w:t>
      </w:r>
      <w:r>
        <w:rPr>
          <w:sz w:val="21"/>
          <w:szCs w:val="21"/>
          <w:spacing w:val="2"/>
        </w:rPr>
        <w:t>党的十一届三中全会后，我国从优先发展轻工业</w:t>
      </w:r>
      <w:r>
        <w:rPr>
          <w:sz w:val="21"/>
          <w:szCs w:val="21"/>
          <w:spacing w:val="1"/>
        </w:rPr>
        <w:t>转向优先发展重工业</w:t>
      </w:r>
    </w:p>
    <w:p>
      <w:pPr>
        <w:pStyle w:val="BodyText"/>
        <w:ind w:left="320"/>
        <w:spacing w:before="87" w:line="213" w:lineRule="auto"/>
        <w:rPr>
          <w:sz w:val="21"/>
          <w:szCs w:val="21"/>
        </w:rPr>
      </w:pPr>
      <w:r>
        <w:rPr>
          <w:rFonts w:ascii="SimSun" w:hAnsi="SimSun" w:eastAsia="SimSun" w:cs="SimSun"/>
          <w:sz w:val="21"/>
          <w:szCs w:val="21"/>
          <w:spacing w:val="10"/>
        </w:rPr>
        <w:t>7</w:t>
      </w:r>
      <w:r>
        <w:rPr>
          <w:rFonts w:ascii="SimSun" w:hAnsi="SimSun" w:eastAsia="SimSun" w:cs="SimSun"/>
          <w:sz w:val="21"/>
          <w:szCs w:val="21"/>
          <w:spacing w:val="24"/>
        </w:rPr>
        <w:t xml:space="preserve">    </w:t>
      </w:r>
      <w:r>
        <w:rPr>
          <w:sz w:val="21"/>
          <w:szCs w:val="21"/>
          <w:spacing w:val="10"/>
        </w:rPr>
        <w:t>关于黄河流域生态保护和高质量发展的举措，下</w:t>
      </w:r>
      <w:r>
        <w:rPr>
          <w:sz w:val="21"/>
          <w:szCs w:val="21"/>
          <w:spacing w:val="9"/>
        </w:rPr>
        <w:t>列说法错误的是()。</w:t>
      </w:r>
    </w:p>
    <w:p>
      <w:pPr>
        <w:pStyle w:val="BodyText"/>
        <w:ind w:left="1130"/>
        <w:spacing w:before="206" w:line="221" w:lineRule="auto"/>
        <w:rPr>
          <w:sz w:val="21"/>
          <w:szCs w:val="21"/>
        </w:rPr>
      </w:pPr>
      <w:r>
        <w:rPr>
          <w:rFonts w:ascii="SimSun" w:hAnsi="SimSun" w:eastAsia="SimSun" w:cs="SimSun"/>
          <w:sz w:val="21"/>
          <w:szCs w:val="21"/>
          <w:spacing w:val="4"/>
        </w:rPr>
        <w:t>A、</w:t>
      </w:r>
      <w:r>
        <w:rPr>
          <w:sz w:val="21"/>
          <w:szCs w:val="21"/>
          <w:spacing w:val="4"/>
        </w:rPr>
        <w:t>加强全流域水资源节约集约利用</w:t>
      </w:r>
    </w:p>
    <w:p>
      <w:pPr>
        <w:pStyle w:val="BodyText"/>
        <w:ind w:left="1130"/>
        <w:spacing w:before="39" w:line="213" w:lineRule="auto"/>
        <w:rPr>
          <w:sz w:val="21"/>
          <w:szCs w:val="21"/>
        </w:rPr>
      </w:pPr>
      <w:r>
        <w:rPr>
          <w:rFonts w:ascii="SimSun" w:hAnsi="SimSun" w:eastAsia="SimSun" w:cs="SimSun"/>
          <w:sz w:val="21"/>
          <w:szCs w:val="21"/>
          <w:spacing w:val="2"/>
        </w:rPr>
        <w:t>B、</w:t>
      </w:r>
      <w:r>
        <w:rPr>
          <w:sz w:val="21"/>
          <w:szCs w:val="21"/>
          <w:spacing w:val="2"/>
        </w:rPr>
        <w:t>加强中游水土保持，发展高效旱作农业</w:t>
      </w:r>
    </w:p>
    <w:p>
      <w:pPr>
        <w:pStyle w:val="BodyText"/>
        <w:ind w:left="1130"/>
        <w:spacing w:before="48" w:line="213" w:lineRule="auto"/>
        <w:rPr>
          <w:sz w:val="21"/>
          <w:szCs w:val="21"/>
        </w:rPr>
      </w:pPr>
      <w:r>
        <w:rPr>
          <w:rFonts w:ascii="SimSun" w:hAnsi="SimSun" w:eastAsia="SimSun" w:cs="SimSun"/>
          <w:sz w:val="21"/>
          <w:szCs w:val="21"/>
          <w:spacing w:val="2"/>
        </w:rPr>
        <w:t>C、</w:t>
      </w:r>
      <w:r>
        <w:rPr>
          <w:sz w:val="21"/>
          <w:szCs w:val="21"/>
          <w:spacing w:val="2"/>
        </w:rPr>
        <w:t>加强下游荒漠生态保护，推进石质荒漠化综合治理</w:t>
      </w:r>
    </w:p>
    <w:p>
      <w:pPr>
        <w:pStyle w:val="BodyText"/>
        <w:ind w:left="1130"/>
        <w:spacing w:before="76" w:line="221" w:lineRule="auto"/>
        <w:rPr>
          <w:sz w:val="21"/>
          <w:szCs w:val="21"/>
        </w:rPr>
      </w:pPr>
      <w:r>
        <w:rPr>
          <w:rFonts w:ascii="SimSun" w:hAnsi="SimSun" w:eastAsia="SimSun" w:cs="SimSun"/>
          <w:sz w:val="21"/>
          <w:szCs w:val="21"/>
          <w:spacing w:val="2"/>
        </w:rPr>
        <w:t>D、</w:t>
      </w:r>
      <w:r>
        <w:rPr>
          <w:sz w:val="21"/>
          <w:szCs w:val="21"/>
          <w:spacing w:val="2"/>
        </w:rPr>
        <w:t>加强上游水源涵养能力建设及重点区域荒漠化治理</w:t>
      </w:r>
    </w:p>
    <w:p>
      <w:pPr>
        <w:pStyle w:val="BodyText"/>
        <w:ind w:left="320"/>
        <w:spacing w:before="49" w:line="221" w:lineRule="auto"/>
        <w:rPr>
          <w:sz w:val="21"/>
          <w:szCs w:val="21"/>
        </w:rPr>
      </w:pPr>
      <w:r>
        <w:rPr>
          <w:rFonts w:ascii="SimSun" w:hAnsi="SimSun" w:eastAsia="SimSun" w:cs="SimSun"/>
          <w:sz w:val="21"/>
          <w:szCs w:val="21"/>
          <w:spacing w:val="-1"/>
        </w:rPr>
        <w:t>8</w:t>
      </w:r>
      <w:r>
        <w:rPr>
          <w:rFonts w:ascii="SimSun" w:hAnsi="SimSun" w:eastAsia="SimSun" w:cs="SimSun"/>
          <w:sz w:val="21"/>
          <w:szCs w:val="21"/>
          <w:spacing w:val="25"/>
        </w:rPr>
        <w:t xml:space="preserve">    </w:t>
      </w:r>
      <w:r>
        <w:rPr>
          <w:sz w:val="21"/>
          <w:szCs w:val="21"/>
          <w:spacing w:val="-1"/>
        </w:rPr>
        <w:t>下列哪一情形符合我国劳动合同法规定?</w:t>
      </w:r>
      <w:r>
        <w:rPr>
          <w:sz w:val="21"/>
          <w:szCs w:val="21"/>
          <w:spacing w:val="91"/>
        </w:rPr>
        <w:t xml:space="preserve"> </w:t>
      </w:r>
      <w:r>
        <w:rPr>
          <w:sz w:val="21"/>
          <w:szCs w:val="21"/>
          <w:spacing w:val="-1"/>
        </w:rPr>
        <w:t>()</w:t>
      </w:r>
    </w:p>
    <w:p>
      <w:pPr>
        <w:pStyle w:val="BodyText"/>
        <w:ind w:left="1130"/>
        <w:spacing w:before="190" w:line="213" w:lineRule="auto"/>
        <w:rPr>
          <w:sz w:val="21"/>
          <w:szCs w:val="21"/>
        </w:rPr>
      </w:pPr>
      <w:r>
        <w:rPr>
          <w:rFonts w:ascii="SimSun" w:hAnsi="SimSun" w:eastAsia="SimSun" w:cs="SimSun"/>
          <w:sz w:val="21"/>
          <w:szCs w:val="21"/>
          <w:spacing w:val="2"/>
        </w:rPr>
        <w:t>A、</w:t>
      </w:r>
      <w:r>
        <w:rPr>
          <w:sz w:val="21"/>
          <w:szCs w:val="21"/>
          <w:spacing w:val="2"/>
        </w:rPr>
        <w:t>刘某患病医疗期满后，无法再从事原工作及公司另行安排的工作，</w:t>
      </w:r>
      <w:r>
        <w:rPr>
          <w:sz w:val="21"/>
          <w:szCs w:val="21"/>
          <w:spacing w:val="1"/>
        </w:rPr>
        <w:t>后公司与其解除劳动合同</w:t>
      </w:r>
    </w:p>
    <w:p>
      <w:pPr>
        <w:pStyle w:val="BodyText"/>
        <w:ind w:left="1130" w:right="899"/>
        <w:spacing w:before="48" w:line="251" w:lineRule="auto"/>
        <w:rPr>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陈某与公司签订了竞业限制协议，在与公司解除劳动合同后，陈某要求公司必须一次性给</w:t>
      </w:r>
      <w:r>
        <w:rPr>
          <w:sz w:val="21"/>
          <w:szCs w:val="21"/>
          <w:spacing w:val="-1"/>
        </w:rPr>
        <w:t>予其</w:t>
      </w:r>
      <w:r>
        <w:rPr>
          <w:sz w:val="21"/>
          <w:szCs w:val="21"/>
        </w:rPr>
        <w:t xml:space="preserve"> </w:t>
      </w:r>
      <w:r>
        <w:rPr>
          <w:sz w:val="21"/>
          <w:szCs w:val="21"/>
          <w:spacing w:val="3"/>
        </w:rPr>
        <w:t>经济补偿</w:t>
      </w:r>
    </w:p>
    <w:p>
      <w:pPr>
        <w:pStyle w:val="BodyText"/>
        <w:ind w:left="1130" w:right="883"/>
        <w:spacing w:before="47" w:line="243" w:lineRule="auto"/>
        <w:rPr>
          <w:sz w:val="21"/>
          <w:szCs w:val="21"/>
        </w:rPr>
      </w:pPr>
      <w:r>
        <w:rPr>
          <w:rFonts w:ascii="SimSun" w:hAnsi="SimSun" w:eastAsia="SimSun" w:cs="SimSun"/>
          <w:sz w:val="21"/>
          <w:szCs w:val="21"/>
        </w:rPr>
        <w:t>C、</w:t>
      </w:r>
      <w:r>
        <w:rPr>
          <w:rFonts w:ascii="SimSun" w:hAnsi="SimSun" w:eastAsia="SimSun" w:cs="SimSun"/>
          <w:sz w:val="21"/>
          <w:szCs w:val="21"/>
          <w:spacing w:val="-33"/>
        </w:rPr>
        <w:t xml:space="preserve"> </w:t>
      </w:r>
      <w:r>
        <w:rPr>
          <w:sz w:val="21"/>
          <w:szCs w:val="21"/>
        </w:rPr>
        <w:t>公司许诺张某每周双休，但在签订合同时，趁张某未察觉，将其改为单休，张某无法单方面解</w:t>
      </w:r>
      <w:r>
        <w:rPr>
          <w:sz w:val="21"/>
          <w:szCs w:val="21"/>
        </w:rPr>
        <w:t xml:space="preserve"> </w:t>
      </w:r>
      <w:r>
        <w:rPr>
          <w:sz w:val="21"/>
          <w:szCs w:val="21"/>
          <w:spacing w:val="2"/>
        </w:rPr>
        <w:t>除合同</w:t>
      </w:r>
    </w:p>
    <w:p>
      <w:pPr>
        <w:pStyle w:val="BodyText"/>
        <w:ind w:left="1130" w:right="882"/>
        <w:spacing w:before="29" w:line="25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公司以项目保密为由，强行要求王某及其同事在项</w:t>
      </w:r>
      <w:r>
        <w:rPr>
          <w:sz w:val="21"/>
          <w:szCs w:val="21"/>
        </w:rPr>
        <w:t>目结束前不能离开办公场所，一切活动在公</w:t>
      </w:r>
      <w:r>
        <w:rPr>
          <w:sz w:val="21"/>
          <w:szCs w:val="21"/>
        </w:rPr>
        <w:t xml:space="preserve"> </w:t>
      </w:r>
      <w:r>
        <w:rPr>
          <w:sz w:val="21"/>
          <w:szCs w:val="21"/>
          <w:spacing w:val="-4"/>
        </w:rPr>
        <w:t>司进行</w:t>
      </w:r>
    </w:p>
    <w:p>
      <w:pPr>
        <w:pStyle w:val="BodyText"/>
        <w:ind w:left="320"/>
        <w:spacing w:before="48" w:line="213" w:lineRule="auto"/>
        <w:rPr>
          <w:sz w:val="21"/>
          <w:szCs w:val="21"/>
        </w:rPr>
      </w:pPr>
      <w:r>
        <w:rPr>
          <w:rFonts w:ascii="SimSun" w:hAnsi="SimSun" w:eastAsia="SimSun" w:cs="SimSun"/>
          <w:sz w:val="21"/>
          <w:szCs w:val="21"/>
          <w:spacing w:val="15"/>
        </w:rPr>
        <w:t>9</w:t>
      </w:r>
      <w:r>
        <w:rPr>
          <w:rFonts w:ascii="SimSun" w:hAnsi="SimSun" w:eastAsia="SimSun" w:cs="SimSun"/>
          <w:sz w:val="21"/>
          <w:szCs w:val="21"/>
          <w:spacing w:val="26"/>
        </w:rPr>
        <w:t xml:space="preserve">    </w:t>
      </w:r>
      <w:r>
        <w:rPr>
          <w:sz w:val="21"/>
          <w:szCs w:val="21"/>
          <w:spacing w:val="15"/>
        </w:rPr>
        <w:t>关于制冷技术，下列说法正确的是()。</w:t>
      </w:r>
    </w:p>
    <w:p>
      <w:pPr>
        <w:pStyle w:val="BodyText"/>
        <w:ind w:left="1130"/>
        <w:spacing w:before="217" w:line="221"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浓硫酸溶水吸热使水降温直至结冰</w:t>
      </w:r>
    </w:p>
    <w:p>
      <w:pPr>
        <w:pStyle w:val="BodyText"/>
        <w:ind w:left="1130"/>
        <w:spacing w:before="49" w:line="222" w:lineRule="auto"/>
        <w:rPr>
          <w:sz w:val="21"/>
          <w:szCs w:val="21"/>
        </w:rPr>
      </w:pPr>
      <w:r>
        <w:rPr>
          <w:rFonts w:ascii="SimSun" w:hAnsi="SimSun" w:eastAsia="SimSun" w:cs="SimSun"/>
          <w:sz w:val="21"/>
          <w:szCs w:val="21"/>
          <w:spacing w:val="2"/>
        </w:rPr>
        <w:t>B、</w:t>
      </w:r>
      <w:r>
        <w:rPr>
          <w:sz w:val="21"/>
          <w:szCs w:val="21"/>
          <w:spacing w:val="2"/>
        </w:rPr>
        <w:t>给物质做功降低物质内能后可制冷</w:t>
      </w:r>
    </w:p>
    <w:p>
      <w:pPr>
        <w:pStyle w:val="BodyText"/>
        <w:ind w:left="1130"/>
        <w:spacing w:before="37" w:line="221" w:lineRule="auto"/>
        <w:rPr>
          <w:sz w:val="21"/>
          <w:szCs w:val="21"/>
        </w:rPr>
      </w:pP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利用高压气体的绝热压缩实现低温</w:t>
      </w:r>
    </w:p>
    <w:p>
      <w:pPr>
        <w:pStyle w:val="BodyText"/>
        <w:ind w:left="1130"/>
        <w:spacing w:before="69" w:line="221" w:lineRule="auto"/>
        <w:rPr>
          <w:sz w:val="21"/>
          <w:szCs w:val="21"/>
        </w:rPr>
      </w:pPr>
      <w:r>
        <w:rPr>
          <w:rFonts w:ascii="SimSun" w:hAnsi="SimSun" w:eastAsia="SimSun" w:cs="SimSun"/>
          <w:sz w:val="21"/>
          <w:szCs w:val="21"/>
          <w:spacing w:val="2"/>
        </w:rPr>
        <w:t>D、</w:t>
      </w:r>
      <w:r>
        <w:rPr>
          <w:rFonts w:ascii="SimSun" w:hAnsi="SimSun" w:eastAsia="SimSun" w:cs="SimSun"/>
          <w:sz w:val="21"/>
          <w:szCs w:val="21"/>
        </w:rPr>
        <w:t>CO</w:t>
      </w:r>
      <w:r>
        <w:rPr>
          <w:rFonts w:ascii="Calibri" w:hAnsi="Calibri" w:eastAsia="Calibri" w:cs="Calibri"/>
          <w:sz w:val="21"/>
          <w:szCs w:val="21"/>
          <w:spacing w:val="2"/>
        </w:rPr>
        <w:t>₂   </w:t>
      </w:r>
      <w:r>
        <w:rPr>
          <w:sz w:val="21"/>
          <w:szCs w:val="21"/>
          <w:spacing w:val="2"/>
        </w:rPr>
        <w:t>制冷剂是一种环保性较好的冷媒</w:t>
      </w:r>
    </w:p>
    <w:p>
      <w:pPr>
        <w:pStyle w:val="BodyText"/>
        <w:ind w:left="320"/>
        <w:spacing w:before="19" w:line="213" w:lineRule="auto"/>
        <w:rPr>
          <w:sz w:val="21"/>
          <w:szCs w:val="21"/>
        </w:rPr>
      </w:pPr>
      <w:r>
        <w:rPr>
          <w:rFonts w:ascii="SimSun" w:hAnsi="SimSun" w:eastAsia="SimSun" w:cs="SimSun"/>
          <w:sz w:val="21"/>
          <w:szCs w:val="21"/>
          <w:spacing w:val="9"/>
        </w:rPr>
        <w:t>10   </w:t>
      </w:r>
      <w:r>
        <w:rPr>
          <w:sz w:val="21"/>
          <w:szCs w:val="21"/>
          <w:spacing w:val="9"/>
        </w:rPr>
        <w:t>岩浆岩是由岩浆侵入地壳或喷出地表后冷</w:t>
      </w:r>
      <w:r>
        <w:rPr>
          <w:sz w:val="21"/>
          <w:szCs w:val="21"/>
          <w:spacing w:val="8"/>
        </w:rPr>
        <w:t>凝而成的。下列与岩浆岩相关的说法，错误的是()。</w:t>
      </w:r>
    </w:p>
    <w:p>
      <w:pPr>
        <w:pStyle w:val="BodyText"/>
        <w:ind w:left="1130"/>
        <w:spacing w:before="217"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6"/>
        </w:rPr>
        <w:t xml:space="preserve"> </w:t>
      </w:r>
      <w:r>
        <w:rPr>
          <w:sz w:val="21"/>
          <w:szCs w:val="21"/>
          <w:spacing w:val="-1"/>
        </w:rPr>
        <w:t>花岗岩上经常分布着许多气孔</w:t>
      </w:r>
    </w:p>
    <w:p>
      <w:pPr>
        <w:pStyle w:val="BodyText"/>
        <w:ind w:left="1130"/>
        <w:spacing w:before="59" w:line="222" w:lineRule="auto"/>
        <w:rPr>
          <w:sz w:val="21"/>
          <w:szCs w:val="21"/>
        </w:rPr>
      </w:pPr>
      <w:r>
        <w:rPr>
          <w:rFonts w:ascii="SimSun" w:hAnsi="SimSun" w:eastAsia="SimSun" w:cs="SimSun"/>
          <w:sz w:val="21"/>
          <w:szCs w:val="21"/>
          <w:spacing w:val="3"/>
        </w:rPr>
        <w:t>B、</w:t>
      </w:r>
      <w:r>
        <w:rPr>
          <w:sz w:val="21"/>
          <w:szCs w:val="21"/>
          <w:spacing w:val="3"/>
        </w:rPr>
        <w:t>岩浆岩是地壳中含量最高的岩石</w:t>
      </w:r>
    </w:p>
    <w:p>
      <w:pPr>
        <w:pStyle w:val="BodyText"/>
        <w:ind w:left="1130"/>
        <w:spacing w:before="36" w:line="222"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安徽黄山的山体主要是由岩浆岩构成的</w:t>
      </w:r>
    </w:p>
    <w:p>
      <w:pPr>
        <w:pStyle w:val="BodyText"/>
        <w:ind w:left="1130"/>
        <w:spacing w:before="49" w:line="222" w:lineRule="auto"/>
        <w:rPr>
          <w:sz w:val="21"/>
          <w:szCs w:val="21"/>
        </w:rPr>
      </w:pPr>
      <w:r>
        <w:rPr>
          <w:rFonts w:ascii="SimSun" w:hAnsi="SimSun" w:eastAsia="SimSun" w:cs="SimSun"/>
          <w:sz w:val="21"/>
          <w:szCs w:val="21"/>
        </w:rPr>
        <w:t>D、</w:t>
      </w:r>
      <w:r>
        <w:rPr>
          <w:rFonts w:ascii="SimSun" w:hAnsi="SimSun" w:eastAsia="SimSun" w:cs="SimSun"/>
          <w:sz w:val="21"/>
          <w:szCs w:val="21"/>
          <w:spacing w:val="-53"/>
        </w:rPr>
        <w:t xml:space="preserve"> </w:t>
      </w:r>
      <w:r>
        <w:rPr>
          <w:sz w:val="21"/>
          <w:szCs w:val="21"/>
        </w:rPr>
        <w:t>喷出岩的固结成岩时间通常比侵入岩更短</w:t>
      </w:r>
    </w:p>
    <w:p>
      <w:pPr>
        <w:pStyle w:val="BodyText"/>
        <w:ind w:left="320"/>
        <w:spacing w:before="37" w:line="213" w:lineRule="auto"/>
        <w:rPr>
          <w:sz w:val="21"/>
          <w:szCs w:val="21"/>
        </w:rPr>
      </w:pPr>
      <w:r>
        <w:rPr>
          <w:rFonts w:ascii="SimSun" w:hAnsi="SimSun" w:eastAsia="SimSun" w:cs="SimSun"/>
          <w:sz w:val="21"/>
          <w:szCs w:val="21"/>
          <w:spacing w:val="14"/>
        </w:rPr>
        <w:t>11</w:t>
      </w:r>
      <w:r>
        <w:rPr>
          <w:rFonts w:ascii="SimSun" w:hAnsi="SimSun" w:eastAsia="SimSun" w:cs="SimSun"/>
          <w:sz w:val="21"/>
          <w:szCs w:val="21"/>
          <w:spacing w:val="4"/>
        </w:rPr>
        <w:t xml:space="preserve">    </w:t>
      </w:r>
      <w:r>
        <w:rPr>
          <w:sz w:val="21"/>
          <w:szCs w:val="21"/>
          <w:spacing w:val="14"/>
        </w:rPr>
        <w:t>下列关于资源的说法，错误的是()。</w:t>
      </w:r>
    </w:p>
    <w:p>
      <w:pPr>
        <w:pStyle w:val="BodyText"/>
        <w:ind w:left="1130"/>
        <w:spacing w:before="217" w:line="221" w:lineRule="auto"/>
        <w:rPr>
          <w:sz w:val="21"/>
          <w:szCs w:val="21"/>
        </w:rPr>
      </w:pPr>
      <w:r>
        <w:rPr>
          <w:rFonts w:ascii="SimSun" w:hAnsi="SimSun" w:eastAsia="SimSun" w:cs="SimSun"/>
          <w:sz w:val="21"/>
          <w:szCs w:val="21"/>
          <w:spacing w:val="2"/>
        </w:rPr>
        <w:t>A、</w:t>
      </w:r>
      <w:r>
        <w:rPr>
          <w:sz w:val="21"/>
          <w:szCs w:val="21"/>
          <w:spacing w:val="2"/>
        </w:rPr>
        <w:t>青藏高原是水资源非常丰富的地区</w:t>
      </w:r>
    </w:p>
    <w:p>
      <w:pPr>
        <w:pStyle w:val="BodyText"/>
        <w:ind w:left="1130"/>
        <w:spacing w:before="58" w:line="221" w:lineRule="auto"/>
        <w:rPr>
          <w:sz w:val="21"/>
          <w:szCs w:val="21"/>
        </w:rPr>
      </w:pPr>
      <w:r>
        <w:rPr>
          <w:rFonts w:ascii="SimSun" w:hAnsi="SimSun" w:eastAsia="SimSun" w:cs="SimSun"/>
          <w:sz w:val="21"/>
          <w:szCs w:val="21"/>
          <w:spacing w:val="2"/>
        </w:rPr>
        <w:t>B、</w:t>
      </w:r>
      <w:r>
        <w:rPr>
          <w:sz w:val="21"/>
          <w:szCs w:val="21"/>
          <w:spacing w:val="2"/>
        </w:rPr>
        <w:t>中国天然气资源主要分布在东南地区</w:t>
      </w:r>
    </w:p>
    <w:p>
      <w:pPr>
        <w:pStyle w:val="BodyText"/>
        <w:ind w:left="1130"/>
        <w:spacing w:before="49" w:line="221" w:lineRule="auto"/>
        <w:rPr>
          <w:sz w:val="21"/>
          <w:szCs w:val="21"/>
        </w:rPr>
      </w:pPr>
      <w:r>
        <w:rPr>
          <w:rFonts w:ascii="SimSun" w:hAnsi="SimSun" w:eastAsia="SimSun" w:cs="SimSun"/>
          <w:sz w:val="21"/>
          <w:szCs w:val="21"/>
          <w:spacing w:val="2"/>
        </w:rPr>
        <w:t>C、</w:t>
      </w:r>
      <w:r>
        <w:rPr>
          <w:sz w:val="21"/>
          <w:szCs w:val="21"/>
          <w:spacing w:val="2"/>
        </w:rPr>
        <w:t>稀土是重要的战略资源和不可再生资源</w:t>
      </w:r>
    </w:p>
    <w:p>
      <w:pPr>
        <w:pStyle w:val="BodyText"/>
        <w:ind w:left="1130"/>
        <w:spacing w:before="38" w:line="221" w:lineRule="auto"/>
        <w:rPr>
          <w:sz w:val="21"/>
          <w:szCs w:val="21"/>
        </w:rPr>
      </w:pPr>
      <w:r>
        <w:rPr>
          <w:rFonts w:ascii="SimSun" w:hAnsi="SimSun" w:eastAsia="SimSun" w:cs="SimSun"/>
          <w:sz w:val="21"/>
          <w:szCs w:val="21"/>
          <w:spacing w:val="2"/>
        </w:rPr>
        <w:t>D、</w:t>
      </w:r>
      <w:r>
        <w:rPr>
          <w:sz w:val="21"/>
          <w:szCs w:val="21"/>
          <w:spacing w:val="2"/>
        </w:rPr>
        <w:t>俄罗斯和巴西都是森林资源丰富的国家</w:t>
      </w:r>
    </w:p>
    <w:p>
      <w:pPr>
        <w:pStyle w:val="BodyText"/>
        <w:ind w:left="320"/>
        <w:spacing w:before="48" w:line="219" w:lineRule="auto"/>
        <w:rPr>
          <w:sz w:val="21"/>
          <w:szCs w:val="21"/>
        </w:rPr>
      </w:pPr>
      <w:r>
        <w:rPr>
          <w:rFonts w:ascii="SimSun" w:hAnsi="SimSun" w:eastAsia="SimSun" w:cs="SimSun"/>
          <w:sz w:val="21"/>
          <w:szCs w:val="21"/>
          <w:spacing w:val="13"/>
        </w:rPr>
        <w:t>12</w:t>
      </w:r>
      <w:r>
        <w:rPr>
          <w:rFonts w:ascii="SimSun" w:hAnsi="SimSun" w:eastAsia="SimSun" w:cs="SimSun"/>
          <w:sz w:val="21"/>
          <w:szCs w:val="21"/>
          <w:spacing w:val="29"/>
        </w:rPr>
        <w:t xml:space="preserve">   </w:t>
      </w:r>
      <w:r>
        <w:rPr>
          <w:sz w:val="21"/>
          <w:szCs w:val="21"/>
          <w:spacing w:val="13"/>
        </w:rPr>
        <w:t>下列与无线通信技术有关的说法错误的是()。</w:t>
      </w:r>
    </w:p>
    <w:p>
      <w:pPr>
        <w:pStyle w:val="BodyText"/>
        <w:ind w:left="1130"/>
        <w:spacing w:before="203" w:line="222"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49"/>
        </w:rPr>
        <w:t xml:space="preserve"> </w:t>
      </w:r>
      <w:r>
        <w:rPr>
          <w:sz w:val="21"/>
          <w:szCs w:val="21"/>
          <w:spacing w:val="-2"/>
        </w:rPr>
        <w:t>手机通信属于微波通信</w:t>
      </w:r>
    </w:p>
    <w:p>
      <w:pPr>
        <w:pStyle w:val="BodyText"/>
        <w:ind w:left="1130"/>
        <w:spacing w:before="55" w:line="219" w:lineRule="auto"/>
        <w:rPr>
          <w:sz w:val="21"/>
          <w:szCs w:val="21"/>
        </w:rPr>
      </w:pPr>
      <w:r>
        <w:rPr>
          <w:rFonts w:ascii="SimSun" w:hAnsi="SimSun" w:eastAsia="SimSun" w:cs="SimSun"/>
          <w:sz w:val="21"/>
          <w:szCs w:val="21"/>
          <w:spacing w:val="3"/>
        </w:rPr>
        <w:t>B、</w:t>
      </w:r>
      <w:r>
        <w:rPr>
          <w:sz w:val="21"/>
          <w:szCs w:val="21"/>
          <w:spacing w:val="3"/>
        </w:rPr>
        <w:t>红外线可应用于无线通讯</w:t>
      </w:r>
    </w:p>
    <w:p>
      <w:pPr>
        <w:pStyle w:val="BodyText"/>
        <w:ind w:left="1130"/>
        <w:spacing w:before="53" w:line="2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3"/>
        </w:rPr>
        <w:t>、</w:t>
      </w:r>
      <w:r>
        <w:rPr>
          <w:sz w:val="21"/>
          <w:szCs w:val="21"/>
          <w:spacing w:val="-3"/>
        </w:rPr>
        <w:t>蓝牙的传输速率高于</w:t>
      </w:r>
      <w:r>
        <w:rPr>
          <w:rFonts w:ascii="Times New Roman" w:hAnsi="Times New Roman" w:eastAsia="Times New Roman" w:cs="Times New Roman"/>
          <w:sz w:val="21"/>
          <w:szCs w:val="21"/>
          <w:spacing w:val="-3"/>
        </w:rPr>
        <w:t>Wi-Fi</w:t>
      </w:r>
    </w:p>
    <w:p>
      <w:pPr>
        <w:pStyle w:val="BodyText"/>
        <w:ind w:left="1130"/>
        <w:spacing w:before="46" w:line="219" w:lineRule="auto"/>
        <w:rPr>
          <w:sz w:val="21"/>
          <w:szCs w:val="21"/>
        </w:rPr>
      </w:pPr>
      <w:r>
        <w:rPr>
          <w:rFonts w:ascii="SimSun" w:hAnsi="SimSun" w:eastAsia="SimSun" w:cs="SimSun"/>
          <w:sz w:val="21"/>
          <w:szCs w:val="21"/>
          <w:spacing w:val="-1"/>
        </w:rPr>
        <w:t>D、NFC</w:t>
      </w:r>
      <w:r>
        <w:rPr>
          <w:rFonts w:ascii="SimSun" w:hAnsi="SimSun" w:eastAsia="SimSun" w:cs="SimSun"/>
          <w:sz w:val="21"/>
          <w:szCs w:val="21"/>
          <w:spacing w:val="61"/>
        </w:rPr>
        <w:t xml:space="preserve"> </w:t>
      </w:r>
      <w:r>
        <w:rPr>
          <w:sz w:val="21"/>
          <w:szCs w:val="21"/>
          <w:spacing w:val="-1"/>
        </w:rPr>
        <w:t>是一种短距离的高频无线通信技术</w:t>
      </w:r>
    </w:p>
    <w:p>
      <w:pPr>
        <w:pStyle w:val="BodyText"/>
        <w:ind w:left="320"/>
        <w:spacing w:before="53" w:line="213" w:lineRule="auto"/>
        <w:rPr>
          <w:sz w:val="21"/>
          <w:szCs w:val="21"/>
        </w:rPr>
      </w:pPr>
      <w:r>
        <w:rPr>
          <w:rFonts w:ascii="SimSun" w:hAnsi="SimSun" w:eastAsia="SimSun" w:cs="SimSun"/>
          <w:sz w:val="21"/>
          <w:szCs w:val="21"/>
          <w:spacing w:val="14"/>
        </w:rPr>
        <w:t>13</w:t>
      </w:r>
      <w:r>
        <w:rPr>
          <w:rFonts w:ascii="SimSun" w:hAnsi="SimSun" w:eastAsia="SimSun" w:cs="SimSun"/>
          <w:sz w:val="21"/>
          <w:szCs w:val="21"/>
          <w:spacing w:val="36"/>
        </w:rPr>
        <w:t xml:space="preserve">   </w:t>
      </w:r>
      <w:r>
        <w:rPr>
          <w:sz w:val="21"/>
          <w:szCs w:val="21"/>
          <w:spacing w:val="14"/>
        </w:rPr>
        <w:t>关于卫星通信，下列说法错误的是()。</w:t>
      </w:r>
    </w:p>
    <w:p>
      <w:pPr>
        <w:pStyle w:val="BodyText"/>
        <w:ind w:left="1130"/>
        <w:spacing w:before="207" w:line="222"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不存在传输时延</w:t>
      </w:r>
    </w:p>
    <w:p>
      <w:pPr>
        <w:pStyle w:val="BodyText"/>
        <w:ind w:left="1130"/>
        <w:spacing w:before="47" w:line="221" w:lineRule="auto"/>
        <w:rPr>
          <w:sz w:val="21"/>
          <w:szCs w:val="21"/>
        </w:rPr>
      </w:pPr>
      <w:r>
        <w:rPr>
          <w:rFonts w:ascii="SimSun" w:hAnsi="SimSun" w:eastAsia="SimSun" w:cs="SimSun"/>
          <w:sz w:val="21"/>
          <w:szCs w:val="21"/>
          <w:spacing w:val="2"/>
        </w:rPr>
        <w:t>B、</w:t>
      </w:r>
      <w:r>
        <w:rPr>
          <w:sz w:val="21"/>
          <w:szCs w:val="21"/>
          <w:spacing w:val="2"/>
        </w:rPr>
        <w:t>卫星通信系统之间存在相互干扰</w:t>
      </w:r>
    </w:p>
    <w:p>
      <w:pPr>
        <w:pStyle w:val="BodyText"/>
        <w:ind w:left="1130"/>
        <w:spacing w:before="50" w:line="222" w:lineRule="auto"/>
        <w:rPr>
          <w:sz w:val="21"/>
          <w:szCs w:val="21"/>
        </w:rPr>
      </w:pPr>
      <w:r>
        <w:rPr>
          <w:rFonts w:ascii="SimSun" w:hAnsi="SimSun" w:eastAsia="SimSun" w:cs="SimSun"/>
          <w:sz w:val="21"/>
          <w:szCs w:val="21"/>
        </w:rPr>
        <w:t>C、</w:t>
      </w:r>
      <w:r>
        <w:rPr>
          <w:rFonts w:ascii="SimSun" w:hAnsi="SimSun" w:eastAsia="SimSun" w:cs="SimSun"/>
          <w:sz w:val="21"/>
          <w:szCs w:val="21"/>
          <w:spacing w:val="-53"/>
        </w:rPr>
        <w:t xml:space="preserve"> </w:t>
      </w:r>
      <w:r>
        <w:rPr>
          <w:sz w:val="21"/>
          <w:szCs w:val="21"/>
        </w:rPr>
        <w:t>同步通信卫星相对地球是静止的</w:t>
      </w:r>
    </w:p>
    <w:p>
      <w:pPr>
        <w:pStyle w:val="BodyText"/>
        <w:ind w:left="1130"/>
        <w:spacing w:before="46"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4"/>
        </w:rPr>
        <w:t xml:space="preserve"> </w:t>
      </w:r>
      <w:r>
        <w:rPr>
          <w:sz w:val="21"/>
          <w:szCs w:val="21"/>
          <w:spacing w:val="-1"/>
        </w:rPr>
        <w:t>不受通信两点间复杂地理条件的限制</w:t>
      </w:r>
    </w:p>
    <w:p>
      <w:pPr>
        <w:pStyle w:val="BodyText"/>
        <w:ind w:left="320"/>
        <w:spacing w:before="50" w:line="213" w:lineRule="auto"/>
        <w:rPr>
          <w:sz w:val="21"/>
          <w:szCs w:val="21"/>
        </w:rPr>
      </w:pPr>
      <w:r>
        <w:rPr>
          <w:rFonts w:ascii="SimSun" w:hAnsi="SimSun" w:eastAsia="SimSun" w:cs="SimSun"/>
          <w:sz w:val="21"/>
          <w:szCs w:val="21"/>
          <w:spacing w:val="11"/>
        </w:rPr>
        <w:t>14</w:t>
      </w:r>
      <w:r>
        <w:rPr>
          <w:rFonts w:ascii="SimSun" w:hAnsi="SimSun" w:eastAsia="SimSun" w:cs="SimSun"/>
          <w:sz w:val="21"/>
          <w:szCs w:val="21"/>
          <w:spacing w:val="37"/>
        </w:rPr>
        <w:t xml:space="preserve">   </w:t>
      </w:r>
      <w:r>
        <w:rPr>
          <w:sz w:val="21"/>
          <w:szCs w:val="21"/>
          <w:spacing w:val="11"/>
        </w:rPr>
        <w:t>关于下列物品与其成分或材质的说法，正确的是()。</w:t>
      </w:r>
    </w:p>
    <w:p>
      <w:pPr>
        <w:pStyle w:val="BodyText"/>
        <w:ind w:left="1130"/>
        <w:spacing w:before="207" w:line="222"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饮品中使用的奶精主要成分为牛奶</w:t>
      </w:r>
    </w:p>
    <w:p>
      <w:pPr>
        <w:pStyle w:val="BodyText"/>
        <w:ind w:left="1130"/>
        <w:spacing w:before="56" w:line="220" w:lineRule="auto"/>
        <w:rPr>
          <w:sz w:val="21"/>
          <w:szCs w:val="21"/>
        </w:rPr>
      </w:pPr>
      <w:r>
        <w:rPr>
          <w:rFonts w:ascii="SimSun" w:hAnsi="SimSun" w:eastAsia="SimSun" w:cs="SimSun"/>
          <w:sz w:val="21"/>
          <w:szCs w:val="21"/>
          <w:spacing w:val="2"/>
        </w:rPr>
        <w:t>B、</w:t>
      </w:r>
      <w:r>
        <w:rPr>
          <w:sz w:val="21"/>
          <w:szCs w:val="21"/>
          <w:spacing w:val="2"/>
        </w:rPr>
        <w:t>北京冬奥会火炬的主要燃料为氢气</w:t>
      </w:r>
    </w:p>
    <w:p>
      <w:pPr>
        <w:pStyle w:val="BodyText"/>
        <w:ind w:left="1130"/>
        <w:spacing w:before="32" w:line="213" w:lineRule="auto"/>
        <w:rPr>
          <w:sz w:val="21"/>
          <w:szCs w:val="21"/>
        </w:rPr>
      </w:pPr>
      <w:r>
        <w:rPr>
          <w:rFonts w:ascii="SimSun" w:hAnsi="SimSun" w:eastAsia="SimSun" w:cs="SimSun"/>
          <w:sz w:val="21"/>
          <w:szCs w:val="21"/>
        </w:rPr>
        <w:t>C、</w:t>
      </w:r>
      <w:r>
        <w:rPr>
          <w:rFonts w:ascii="SimSun" w:hAnsi="SimSun" w:eastAsia="SimSun" w:cs="SimSun"/>
          <w:sz w:val="21"/>
          <w:szCs w:val="21"/>
          <w:spacing w:val="-44"/>
        </w:rPr>
        <w:t xml:space="preserve"> </w:t>
      </w:r>
      <w:r>
        <w:rPr>
          <w:sz w:val="21"/>
          <w:szCs w:val="21"/>
        </w:rPr>
        <w:t>手表上使用的蓝宝石镜面硬度较低，不耐刮擦</w:t>
      </w:r>
    </w:p>
    <w:p>
      <w:pPr>
        <w:pStyle w:val="BodyText"/>
        <w:ind w:left="1130"/>
        <w:spacing w:before="57"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5"/>
        </w:rPr>
        <w:t xml:space="preserve"> </w:t>
      </w:r>
      <w:r>
        <w:rPr>
          <w:sz w:val="21"/>
          <w:szCs w:val="21"/>
          <w:spacing w:val="-1"/>
        </w:rPr>
        <w:t>钢化玻璃手机膜所用材质强度高，但透光性不佳</w:t>
      </w:r>
    </w:p>
    <w:p>
      <w:pPr>
        <w:pStyle w:val="BodyText"/>
        <w:ind w:left="320"/>
        <w:spacing w:before="58" w:line="213" w:lineRule="auto"/>
        <w:rPr>
          <w:sz w:val="21"/>
          <w:szCs w:val="21"/>
        </w:rPr>
      </w:pPr>
      <w:r>
        <w:rPr>
          <w:rFonts w:ascii="SimSun" w:hAnsi="SimSun" w:eastAsia="SimSun" w:cs="SimSun"/>
          <w:sz w:val="21"/>
          <w:szCs w:val="21"/>
          <w:spacing w:val="15"/>
        </w:rPr>
        <w:t>15</w:t>
      </w:r>
      <w:r>
        <w:rPr>
          <w:rFonts w:ascii="SimSun" w:hAnsi="SimSun" w:eastAsia="SimSun" w:cs="SimSun"/>
          <w:sz w:val="21"/>
          <w:szCs w:val="21"/>
          <w:spacing w:val="34"/>
        </w:rPr>
        <w:t xml:space="preserve">   </w:t>
      </w:r>
      <w:r>
        <w:rPr>
          <w:sz w:val="21"/>
          <w:szCs w:val="21"/>
          <w:spacing w:val="15"/>
        </w:rPr>
        <w:t>关于催化剂，下列说法错误的是()。</w:t>
      </w:r>
    </w:p>
    <w:p>
      <w:pPr>
        <w:pStyle w:val="BodyText"/>
        <w:ind w:left="1130"/>
        <w:spacing w:before="217"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2"/>
        </w:rPr>
        <w:t xml:space="preserve"> </w:t>
      </w:r>
      <w:r>
        <w:rPr>
          <w:sz w:val="21"/>
          <w:szCs w:val="21"/>
          <w:spacing w:val="-1"/>
        </w:rPr>
        <w:t>催化剂不能改变生成物的质量</w:t>
      </w:r>
    </w:p>
    <w:p>
      <w:pPr>
        <w:pStyle w:val="BodyText"/>
        <w:ind w:left="1130"/>
        <w:spacing w:before="57" w:line="220" w:lineRule="auto"/>
        <w:rPr>
          <w:sz w:val="21"/>
          <w:szCs w:val="21"/>
        </w:rPr>
      </w:pPr>
      <w:r>
        <w:rPr>
          <w:rFonts w:ascii="SimSun" w:hAnsi="SimSun" w:eastAsia="SimSun" w:cs="SimSun"/>
          <w:sz w:val="21"/>
          <w:szCs w:val="21"/>
          <w:spacing w:val="4"/>
        </w:rPr>
        <w:t>B、</w:t>
      </w:r>
      <w:r>
        <w:rPr>
          <w:sz w:val="21"/>
          <w:szCs w:val="21"/>
          <w:spacing w:val="4"/>
        </w:rPr>
        <w:t>二氧化锰是一种常见的催化剂</w:t>
      </w:r>
    </w:p>
    <w:p>
      <w:pPr>
        <w:spacing w:line="220" w:lineRule="auto"/>
        <w:sectPr>
          <w:headerReference w:type="default" r:id="rId2"/>
          <w:footerReference w:type="default" r:id="rId3"/>
          <w:pgSz w:w="11910" w:h="16840"/>
          <w:pgMar w:top="537" w:right="427" w:bottom="479" w:left="469" w:header="214" w:footer="249" w:gutter="0"/>
        </w:sectPr>
        <w:rPr>
          <w:sz w:val="21"/>
          <w:szCs w:val="21"/>
        </w:rPr>
      </w:pPr>
    </w:p>
    <w:p>
      <w:pPr>
        <w:pStyle w:val="BodyText"/>
        <w:ind w:left="539"/>
        <w:spacing w:before="41" w:line="221" w:lineRule="auto"/>
        <w:rPr>
          <w:sz w:val="21"/>
          <w:szCs w:val="21"/>
        </w:rPr>
      </w:pPr>
      <w:r>
        <w:rPr>
          <w:rFonts w:ascii="SimSun" w:hAnsi="SimSun" w:eastAsia="SimSun" w:cs="SimSun"/>
          <w:sz w:val="21"/>
          <w:szCs w:val="21"/>
        </w:rPr>
        <w:t>C、</w:t>
      </w:r>
      <w:r>
        <w:rPr>
          <w:rFonts w:ascii="SimSun" w:hAnsi="SimSun" w:eastAsia="SimSun" w:cs="SimSun"/>
          <w:sz w:val="21"/>
          <w:szCs w:val="21"/>
          <w:spacing w:val="-42"/>
        </w:rPr>
        <w:t xml:space="preserve"> </w:t>
      </w:r>
      <w:r>
        <w:rPr>
          <w:sz w:val="21"/>
          <w:szCs w:val="21"/>
        </w:rPr>
        <w:t>某些化学反应可以有多种催化剂起作用</w:t>
      </w:r>
    </w:p>
    <w:p>
      <w:pPr>
        <w:pStyle w:val="BodyText"/>
        <w:ind w:left="550"/>
        <w:spacing w:before="68" w:line="221"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催化剂在反应前后自身的化学性质发生了变化</w:t>
      </w:r>
    </w:p>
    <w:p>
      <w:pPr>
        <w:pStyle w:val="BodyText"/>
        <w:ind w:left="300"/>
        <w:spacing w:before="29" w:line="213" w:lineRule="auto"/>
        <w:rPr>
          <w:sz w:val="21"/>
          <w:szCs w:val="21"/>
        </w:rPr>
      </w:pPr>
      <w:r>
        <w:rPr>
          <w:rFonts w:ascii="SimSun" w:hAnsi="SimSun" w:eastAsia="SimSun" w:cs="SimSun"/>
          <w:sz w:val="21"/>
          <w:szCs w:val="21"/>
          <w:spacing w:val="3"/>
        </w:rPr>
        <w:t>16</w:t>
      </w:r>
      <w:r>
        <w:rPr>
          <w:rFonts w:ascii="SimSun" w:hAnsi="SimSun" w:eastAsia="SimSun" w:cs="SimSun"/>
          <w:sz w:val="21"/>
          <w:szCs w:val="21"/>
          <w:spacing w:val="31"/>
        </w:rPr>
        <w:t xml:space="preserve">   </w:t>
      </w:r>
      <w:r>
        <w:rPr>
          <w:sz w:val="21"/>
          <w:szCs w:val="21"/>
          <w:spacing w:val="3"/>
        </w:rPr>
        <w:t>手机电池是为手机提供电力的储能工具。下列关于手机电池的说法，错误的是(</w:t>
      </w:r>
      <w:r>
        <w:rPr>
          <w:sz w:val="21"/>
          <w:szCs w:val="21"/>
          <w:spacing w:val="3"/>
        </w:rPr>
        <w:t xml:space="preserve">  </w:t>
      </w:r>
      <w:r>
        <w:rPr>
          <w:sz w:val="21"/>
          <w:szCs w:val="21"/>
          <w:spacing w:val="3"/>
        </w:rPr>
        <w:t>)。</w:t>
      </w:r>
    </w:p>
    <w:p>
      <w:pPr>
        <w:pStyle w:val="BodyText"/>
        <w:ind w:left="1130"/>
        <w:spacing w:before="217" w:line="222" w:lineRule="auto"/>
        <w:rPr>
          <w:sz w:val="21"/>
          <w:szCs w:val="21"/>
        </w:rPr>
      </w:pPr>
      <w:r>
        <w:rPr>
          <w:rFonts w:ascii="Arial" w:hAnsi="Arial" w:eastAsia="Arial" w:cs="Arial"/>
          <w:sz w:val="21"/>
          <w:szCs w:val="21"/>
        </w:rPr>
        <w:t>A</w:t>
      </w:r>
      <w:r>
        <w:rPr>
          <w:rFonts w:ascii="SimSun" w:hAnsi="SimSun" w:eastAsia="SimSun" w:cs="SimSun"/>
          <w:sz w:val="21"/>
          <w:szCs w:val="21"/>
        </w:rPr>
        <w:t>、</w:t>
      </w:r>
      <w:r>
        <w:rPr>
          <w:sz w:val="21"/>
          <w:szCs w:val="21"/>
        </w:rPr>
        <w:t>手机电池容量单位的中文名称是毫安时</w:t>
      </w:r>
    </w:p>
    <w:p>
      <w:pPr>
        <w:pStyle w:val="BodyText"/>
        <w:ind w:left="1130"/>
        <w:spacing w:before="38" w:line="222" w:lineRule="auto"/>
        <w:rPr>
          <w:sz w:val="21"/>
          <w:szCs w:val="21"/>
        </w:rPr>
      </w:pPr>
      <w:r>
        <w:rPr>
          <w:rFonts w:ascii="SimSun" w:hAnsi="SimSun" w:eastAsia="SimSun" w:cs="SimSun"/>
          <w:sz w:val="21"/>
          <w:szCs w:val="21"/>
          <w:spacing w:val="3"/>
        </w:rPr>
        <w:t>B、</w:t>
      </w:r>
      <w:r>
        <w:rPr>
          <w:sz w:val="21"/>
          <w:szCs w:val="21"/>
          <w:spacing w:val="3"/>
        </w:rPr>
        <w:t>太阳光照射有助于手机锂电池提升容量</w:t>
      </w:r>
    </w:p>
    <w:p>
      <w:pPr>
        <w:pStyle w:val="BodyText"/>
        <w:ind w:left="1130"/>
        <w:spacing w:before="47" w:line="222"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电池的使用寿命是按充放周期来计算的</w:t>
      </w:r>
    </w:p>
    <w:p>
      <w:pPr>
        <w:pStyle w:val="BodyText"/>
        <w:ind w:left="1130"/>
        <w:spacing w:before="57" w:line="221" w:lineRule="auto"/>
        <w:rPr>
          <w:sz w:val="21"/>
          <w:szCs w:val="21"/>
        </w:rPr>
      </w:pPr>
      <w:r>
        <w:rPr>
          <w:rFonts w:ascii="SimSun" w:hAnsi="SimSun" w:eastAsia="SimSun" w:cs="SimSun"/>
          <w:sz w:val="21"/>
          <w:szCs w:val="21"/>
        </w:rPr>
        <w:t>D、</w:t>
      </w:r>
      <w:r>
        <w:rPr>
          <w:rFonts w:ascii="SimSun" w:hAnsi="SimSun" w:eastAsia="SimSun" w:cs="SimSun"/>
          <w:sz w:val="21"/>
          <w:szCs w:val="21"/>
          <w:spacing w:val="-47"/>
        </w:rPr>
        <w:t xml:space="preserve"> </w:t>
      </w:r>
      <w:r>
        <w:rPr>
          <w:sz w:val="21"/>
          <w:szCs w:val="21"/>
        </w:rPr>
        <w:t>可使用橡皮擦清洁手机电池的金属触面</w:t>
      </w:r>
    </w:p>
    <w:p>
      <w:pPr>
        <w:pStyle w:val="BodyText"/>
        <w:ind w:left="920" w:right="835" w:hanging="620"/>
        <w:spacing w:before="39" w:line="271" w:lineRule="auto"/>
        <w:tabs>
          <w:tab w:val="left" w:pos="1049"/>
        </w:tabs>
        <w:rPr>
          <w:rFonts w:ascii="SimSun" w:hAnsi="SimSun" w:eastAsia="SimSun" w:cs="SimSun"/>
          <w:sz w:val="21"/>
          <w:szCs w:val="21"/>
        </w:rPr>
      </w:pPr>
      <w:r>
        <w:rPr>
          <w:rFonts w:ascii="SimSun" w:hAnsi="SimSun" w:eastAsia="SimSun" w:cs="SimSun"/>
          <w:sz w:val="21"/>
          <w:szCs w:val="21"/>
          <w:spacing w:val="2"/>
        </w:rPr>
        <w:t>17   </w:t>
      </w:r>
      <w:r>
        <w:rPr>
          <w:sz w:val="21"/>
          <w:szCs w:val="21"/>
          <w:spacing w:val="2"/>
        </w:rPr>
        <w:t>正常情况下，酒精进入体内后先在乙醇脱氢酶的作用下转化为乙醛，乙醛在乙醛脱氢酶</w:t>
      </w:r>
      <w:r>
        <w:rPr>
          <w:sz w:val="21"/>
          <w:szCs w:val="21"/>
          <w:spacing w:val="1"/>
        </w:rPr>
        <w:t>的作用下转化</w:t>
      </w:r>
      <w:r>
        <w:rPr>
          <w:sz w:val="21"/>
          <w:szCs w:val="21"/>
        </w:rPr>
        <w:t xml:space="preserve"> </w:t>
      </w:r>
      <w:r>
        <w:rPr>
          <w:sz w:val="21"/>
          <w:szCs w:val="21"/>
        </w:rPr>
        <w:t>为乙酸，乙酸在乙酸氧化酶的作用下最后生成二氧化碳和水。下列与这段文字有关的说法，错误的是</w:t>
      </w:r>
      <w:r>
        <w:rPr>
          <w:sz w:val="21"/>
          <w:szCs w:val="21"/>
          <w:spacing w:val="15"/>
        </w:rPr>
        <w:t xml:space="preserve"> </w:t>
      </w:r>
      <w:r>
        <w:rPr>
          <w:rFonts w:ascii="SimSun" w:hAnsi="SimSun" w:eastAsia="SimSun" w:cs="SimSun"/>
          <w:sz w:val="21"/>
          <w:szCs w:val="21"/>
        </w:rPr>
        <w:tab/>
      </w:r>
      <w:r>
        <w:rPr>
          <w:rFonts w:ascii="SimSun" w:hAnsi="SimSun" w:eastAsia="SimSun" w:cs="SimSun"/>
          <w:sz w:val="21"/>
          <w:szCs w:val="21"/>
          <w:spacing w:val="-13"/>
        </w:rPr>
        <w:t>()。</w:t>
      </w:r>
    </w:p>
    <w:p>
      <w:pPr>
        <w:pStyle w:val="BodyText"/>
        <w:ind w:left="1130"/>
        <w:spacing w:before="144" w:line="221" w:lineRule="auto"/>
        <w:rPr>
          <w:sz w:val="21"/>
          <w:szCs w:val="21"/>
        </w:rPr>
      </w:pPr>
      <w:r>
        <w:rPr>
          <w:rFonts w:ascii="Arial" w:hAnsi="Arial" w:eastAsia="Arial" w:cs="Arial"/>
          <w:sz w:val="21"/>
          <w:szCs w:val="21"/>
          <w:spacing w:val="-21"/>
        </w:rPr>
        <w:t>A</w:t>
      </w:r>
      <w:r>
        <w:rPr>
          <w:rFonts w:ascii="SimSun" w:hAnsi="SimSun" w:eastAsia="SimSun" w:cs="SimSun"/>
          <w:sz w:val="21"/>
          <w:szCs w:val="21"/>
          <w:spacing w:val="-21"/>
        </w:rPr>
        <w:t>、</w:t>
      </w:r>
      <w:r>
        <w:rPr>
          <w:sz w:val="21"/>
          <w:szCs w:val="21"/>
          <w:spacing w:val="-21"/>
        </w:rPr>
        <w:t>“乙醛”可以与水互溶</w:t>
      </w:r>
    </w:p>
    <w:p>
      <w:pPr>
        <w:pStyle w:val="BodyText"/>
        <w:ind w:left="1130"/>
        <w:spacing w:before="39" w:line="221" w:lineRule="auto"/>
        <w:rPr>
          <w:sz w:val="21"/>
          <w:szCs w:val="21"/>
        </w:rPr>
      </w:pPr>
      <w:r>
        <w:rPr>
          <w:rFonts w:ascii="SimSun" w:hAnsi="SimSun" w:eastAsia="SimSun" w:cs="SimSun"/>
          <w:sz w:val="21"/>
          <w:szCs w:val="21"/>
          <w:spacing w:val="-14"/>
        </w:rPr>
        <w:t>B、</w:t>
      </w:r>
      <w:r>
        <w:rPr>
          <w:sz w:val="21"/>
          <w:szCs w:val="21"/>
          <w:spacing w:val="-14"/>
        </w:rPr>
        <w:t>“乙酸”是白醋的主要有效成分</w:t>
      </w:r>
    </w:p>
    <w:p>
      <w:pPr>
        <w:pStyle w:val="BodyText"/>
        <w:ind w:left="1130"/>
        <w:spacing w:before="49" w:line="221" w:lineRule="auto"/>
        <w:rPr>
          <w:sz w:val="21"/>
          <w:szCs w:val="21"/>
        </w:rPr>
      </w:pPr>
      <w:r>
        <w:rPr>
          <w:rFonts w:ascii="SimSun" w:hAnsi="SimSun" w:eastAsia="SimSun" w:cs="SimSun"/>
          <w:sz w:val="21"/>
          <w:szCs w:val="21"/>
          <w:spacing w:val="-11"/>
        </w:rPr>
        <w:t>C、</w:t>
      </w:r>
      <w:r>
        <w:rPr>
          <w:sz w:val="21"/>
          <w:szCs w:val="21"/>
          <w:spacing w:val="-11"/>
        </w:rPr>
        <w:t>“乙醇脱氢酶”的主要化学成分是脂肪</w:t>
      </w:r>
    </w:p>
    <w:p>
      <w:pPr>
        <w:pStyle w:val="BodyText"/>
        <w:ind w:left="1130"/>
        <w:spacing w:before="48" w:line="220" w:lineRule="auto"/>
        <w:rPr>
          <w:sz w:val="21"/>
          <w:szCs w:val="21"/>
        </w:rPr>
      </w:pPr>
      <w:r>
        <w:rPr>
          <w:rFonts w:ascii="SimSun" w:hAnsi="SimSun" w:eastAsia="SimSun" w:cs="SimSun"/>
          <w:sz w:val="21"/>
          <w:szCs w:val="21"/>
          <w:spacing w:val="-19"/>
          <w:w w:val="98"/>
        </w:rPr>
        <w:t>D、</w:t>
      </w:r>
      <w:r>
        <w:rPr>
          <w:sz w:val="21"/>
          <w:szCs w:val="21"/>
          <w:spacing w:val="-19"/>
          <w:w w:val="98"/>
        </w:rPr>
        <w:t>“乙酸”生成“二氧化碳和水”是放热反应</w:t>
      </w:r>
    </w:p>
    <w:p>
      <w:pPr>
        <w:pStyle w:val="BodyText"/>
        <w:ind w:left="300"/>
        <w:spacing w:before="51" w:line="213" w:lineRule="auto"/>
        <w:rPr>
          <w:sz w:val="21"/>
          <w:szCs w:val="21"/>
        </w:rPr>
      </w:pPr>
      <w:r>
        <w:rPr>
          <w:rFonts w:ascii="SimSun" w:hAnsi="SimSun" w:eastAsia="SimSun" w:cs="SimSun"/>
          <w:sz w:val="21"/>
          <w:szCs w:val="21"/>
          <w:spacing w:val="13"/>
        </w:rPr>
        <w:t>18</w:t>
      </w:r>
      <w:r>
        <w:rPr>
          <w:rFonts w:ascii="SimSun" w:hAnsi="SimSun" w:eastAsia="SimSun" w:cs="SimSun"/>
          <w:sz w:val="21"/>
          <w:szCs w:val="21"/>
          <w:spacing w:val="38"/>
        </w:rPr>
        <w:t xml:space="preserve">   </w:t>
      </w:r>
      <w:r>
        <w:rPr>
          <w:sz w:val="21"/>
          <w:szCs w:val="21"/>
          <w:spacing w:val="13"/>
        </w:rPr>
        <w:t>关于物质的燃烧，下列说法正确的是()。</w:t>
      </w:r>
    </w:p>
    <w:p>
      <w:pPr>
        <w:pStyle w:val="BodyText"/>
        <w:ind w:left="1130"/>
        <w:spacing w:before="216" w:line="220" w:lineRule="auto"/>
        <w:rPr>
          <w:sz w:val="21"/>
          <w:szCs w:val="21"/>
        </w:rPr>
      </w:pPr>
      <w:r>
        <w:rPr>
          <w:rFonts w:ascii="SimSun" w:hAnsi="SimSun" w:eastAsia="SimSun" w:cs="SimSun"/>
          <w:sz w:val="21"/>
          <w:szCs w:val="21"/>
          <w:spacing w:val="4"/>
        </w:rPr>
        <w:t>A、</w:t>
      </w:r>
      <w:r>
        <w:rPr>
          <w:sz w:val="21"/>
          <w:szCs w:val="21"/>
          <w:spacing w:val="4"/>
        </w:rPr>
        <w:t>燃烧过程中一定发光发热</w:t>
      </w:r>
    </w:p>
    <w:p>
      <w:pPr>
        <w:pStyle w:val="BodyText"/>
        <w:ind w:left="1130"/>
        <w:spacing w:before="50" w:line="220"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w:t>
      </w:r>
      <w:r>
        <w:rPr>
          <w:sz w:val="21"/>
          <w:szCs w:val="21"/>
          <w:spacing w:val="-1"/>
        </w:rPr>
        <w:t>所有金属在常温下都不能燃烧</w:t>
      </w:r>
    </w:p>
    <w:p>
      <w:pPr>
        <w:pStyle w:val="BodyText"/>
        <w:ind w:left="1130"/>
        <w:spacing w:before="40" w:line="220" w:lineRule="auto"/>
        <w:rPr>
          <w:sz w:val="21"/>
          <w:szCs w:val="21"/>
        </w:rPr>
      </w:pPr>
      <w:r>
        <w:rPr>
          <w:rFonts w:ascii="SimSun" w:hAnsi="SimSun" w:eastAsia="SimSun" w:cs="SimSun"/>
          <w:sz w:val="21"/>
          <w:szCs w:val="21"/>
          <w:spacing w:val="3"/>
        </w:rPr>
        <w:t>C、</w:t>
      </w:r>
      <w:r>
        <w:rPr>
          <w:sz w:val="21"/>
          <w:szCs w:val="21"/>
          <w:spacing w:val="3"/>
        </w:rPr>
        <w:t>氧气是生活中最常见的可燃物</w:t>
      </w:r>
    </w:p>
    <w:p>
      <w:pPr>
        <w:pStyle w:val="BodyText"/>
        <w:ind w:left="1130"/>
        <w:spacing w:before="49" w:line="220"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1"/>
        </w:rPr>
        <w:t xml:space="preserve"> </w:t>
      </w:r>
      <w:r>
        <w:rPr>
          <w:sz w:val="21"/>
          <w:szCs w:val="21"/>
          <w:spacing w:val="-1"/>
        </w:rPr>
        <w:t>燃点高的物质比燃点低的物质更易燃烧</w:t>
      </w:r>
    </w:p>
    <w:p>
      <w:pPr>
        <w:pStyle w:val="BodyText"/>
        <w:ind w:left="300"/>
        <w:spacing w:before="51" w:line="221" w:lineRule="auto"/>
        <w:rPr>
          <w:sz w:val="21"/>
          <w:szCs w:val="21"/>
        </w:rPr>
      </w:pPr>
      <w:r>
        <w:rPr>
          <w:rFonts w:ascii="SimSun" w:hAnsi="SimSun" w:eastAsia="SimSun" w:cs="SimSun"/>
          <w:sz w:val="21"/>
          <w:szCs w:val="21"/>
          <w:spacing w:val="13"/>
        </w:rPr>
        <w:t>19</w:t>
      </w:r>
      <w:r>
        <w:rPr>
          <w:rFonts w:ascii="SimSun" w:hAnsi="SimSun" w:eastAsia="SimSun" w:cs="SimSun"/>
          <w:sz w:val="21"/>
          <w:szCs w:val="21"/>
          <w:spacing w:val="29"/>
        </w:rPr>
        <w:t xml:space="preserve">   </w:t>
      </w:r>
      <w:r>
        <w:rPr>
          <w:sz w:val="21"/>
          <w:szCs w:val="21"/>
          <w:spacing w:val="13"/>
        </w:rPr>
        <w:t>下列古诗词与我国传统艺术对应正确的是()。</w:t>
      </w:r>
    </w:p>
    <w:p>
      <w:pPr>
        <w:pStyle w:val="BodyText"/>
        <w:ind w:left="1130"/>
        <w:spacing w:before="189"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6"/>
        </w:rPr>
        <w:t xml:space="preserve"> </w:t>
      </w:r>
      <w:r>
        <w:rPr>
          <w:sz w:val="21"/>
          <w:szCs w:val="21"/>
          <w:spacing w:val="-1"/>
        </w:rPr>
        <w:t>镂金作胜传荆俗，翦彩为人起晋风——舞狮</w:t>
      </w:r>
    </w:p>
    <w:p>
      <w:pPr>
        <w:pStyle w:val="BodyText"/>
        <w:ind w:left="1130"/>
        <w:spacing w:before="68" w:line="213" w:lineRule="auto"/>
        <w:rPr>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sz w:val="21"/>
          <w:szCs w:val="21"/>
        </w:rPr>
        <w:t>兰亭茧纸入昭陵，世间遗迹犹龙腾——绘画</w:t>
      </w:r>
    </w:p>
    <w:p>
      <w:pPr>
        <w:pStyle w:val="BodyText"/>
        <w:ind w:left="1130"/>
        <w:spacing w:before="48" w:line="213" w:lineRule="auto"/>
        <w:rPr>
          <w:sz w:val="21"/>
          <w:szCs w:val="21"/>
        </w:rPr>
      </w:pPr>
      <w:r>
        <w:rPr>
          <w:rFonts w:ascii="SimSun" w:hAnsi="SimSun" w:eastAsia="SimSun" w:cs="SimSun"/>
          <w:sz w:val="21"/>
          <w:szCs w:val="21"/>
        </w:rPr>
        <w:t>C、</w:t>
      </w:r>
      <w:r>
        <w:rPr>
          <w:rFonts w:ascii="SimSun" w:hAnsi="SimSun" w:eastAsia="SimSun" w:cs="SimSun"/>
          <w:sz w:val="21"/>
          <w:szCs w:val="21"/>
          <w:spacing w:val="-52"/>
        </w:rPr>
        <w:t xml:space="preserve"> </w:t>
      </w:r>
      <w:r>
        <w:rPr>
          <w:sz w:val="21"/>
          <w:szCs w:val="21"/>
        </w:rPr>
        <w:t>来如雷霆收震怒，罢如江海凝清光——剑舞</w:t>
      </w:r>
    </w:p>
    <w:p>
      <w:pPr>
        <w:pStyle w:val="BodyText"/>
        <w:ind w:left="1130"/>
        <w:spacing w:before="57" w:line="213" w:lineRule="auto"/>
        <w:rPr>
          <w:sz w:val="21"/>
          <w:szCs w:val="21"/>
        </w:rPr>
      </w:pPr>
      <w:r>
        <w:rPr>
          <w:rFonts w:ascii="SimSun" w:hAnsi="SimSun" w:eastAsia="SimSun" w:cs="SimSun"/>
          <w:sz w:val="21"/>
          <w:szCs w:val="21"/>
          <w:spacing w:val="-3"/>
        </w:rPr>
        <w:t>D、</w:t>
      </w:r>
      <w:r>
        <w:rPr>
          <w:rFonts w:ascii="SimSun" w:hAnsi="SimSun" w:eastAsia="SimSun" w:cs="SimSun"/>
          <w:sz w:val="21"/>
          <w:szCs w:val="21"/>
          <w:spacing w:val="-54"/>
        </w:rPr>
        <w:t xml:space="preserve"> </w:t>
      </w:r>
      <w:r>
        <w:rPr>
          <w:sz w:val="21"/>
          <w:szCs w:val="21"/>
          <w:spacing w:val="-3"/>
        </w:rPr>
        <w:t>春工不与人争巧，玉笋羞拈五</w:t>
      </w:r>
      <w:r>
        <w:rPr>
          <w:sz w:val="21"/>
          <w:szCs w:val="21"/>
          <w:u w:val="single" w:color="auto"/>
          <w:spacing w:val="-3"/>
        </w:rPr>
        <w:t>色</w:t>
      </w:r>
      <w:r>
        <w:rPr>
          <w:sz w:val="21"/>
          <w:szCs w:val="21"/>
          <w:u w:val="single" w:color="auto"/>
          <w:spacing w:val="-3"/>
        </w:rPr>
        <w:t xml:space="preserve"> </w:t>
      </w:r>
      <w:r>
        <w:rPr>
          <w:sz w:val="21"/>
          <w:szCs w:val="21"/>
          <w:u w:val="single" w:color="auto"/>
          <w:spacing w:val="-3"/>
        </w:rPr>
        <w:t>丝</w:t>
      </w:r>
      <w:r>
        <w:rPr>
          <w:sz w:val="21"/>
          <w:szCs w:val="21"/>
          <w:u w:val="single" w:color="auto"/>
          <w:spacing w:val="-3"/>
        </w:rPr>
        <w:t xml:space="preserve"> </w:t>
      </w:r>
      <w:r>
        <w:rPr>
          <w:sz w:val="21"/>
          <w:szCs w:val="21"/>
          <w:u w:val="single" w:color="auto"/>
          <w:spacing w:val="-3"/>
        </w:rPr>
        <w:t>-</w:t>
      </w:r>
      <w:r>
        <w:rPr>
          <w:sz w:val="21"/>
          <w:szCs w:val="21"/>
          <w:u w:val="single" w:color="auto"/>
          <w:spacing w:val="84"/>
        </w:rPr>
        <w:t xml:space="preserve"> </w:t>
      </w:r>
      <w:r>
        <w:rPr>
          <w:sz w:val="21"/>
          <w:szCs w:val="21"/>
          <w:spacing w:val="-3"/>
        </w:rPr>
        <w:t>木雕</w:t>
      </w:r>
    </w:p>
    <w:p>
      <w:pPr>
        <w:pStyle w:val="BodyText"/>
        <w:ind w:left="300"/>
        <w:spacing w:before="58" w:line="213" w:lineRule="auto"/>
        <w:rPr>
          <w:sz w:val="21"/>
          <w:szCs w:val="21"/>
        </w:rPr>
      </w:pPr>
      <w:r>
        <w:rPr>
          <w:rFonts w:ascii="SimSun" w:hAnsi="SimSun" w:eastAsia="SimSun" w:cs="SimSun"/>
          <w:sz w:val="21"/>
          <w:szCs w:val="21"/>
          <w:spacing w:val="9"/>
        </w:rPr>
        <w:t>20   </w:t>
      </w:r>
      <w:r>
        <w:rPr>
          <w:sz w:val="21"/>
          <w:szCs w:val="21"/>
          <w:spacing w:val="9"/>
        </w:rPr>
        <w:t>血氧饱和度是血液中血氧的浓度，它是呼吸循环的重要生理参数。下列相关说法正确的</w:t>
      </w:r>
      <w:r>
        <w:rPr>
          <w:sz w:val="21"/>
          <w:szCs w:val="21"/>
          <w:spacing w:val="8"/>
        </w:rPr>
        <w:t>是()。</w:t>
      </w:r>
    </w:p>
    <w:p>
      <w:pPr>
        <w:pStyle w:val="BodyText"/>
        <w:ind w:left="1130"/>
        <w:spacing w:before="216" w:line="220" w:lineRule="auto"/>
        <w:rPr>
          <w:sz w:val="21"/>
          <w:szCs w:val="21"/>
        </w:rPr>
      </w:pPr>
      <w:r>
        <w:rPr>
          <w:rFonts w:ascii="SimSun" w:hAnsi="SimSun" w:eastAsia="SimSun" w:cs="SimSun"/>
          <w:sz w:val="21"/>
          <w:szCs w:val="21"/>
          <w:spacing w:val="5"/>
        </w:rPr>
        <w:t>A、</w:t>
      </w:r>
      <w:r>
        <w:rPr>
          <w:rFonts w:ascii="SimSun" w:hAnsi="SimSun" w:eastAsia="SimSun" w:cs="SimSun"/>
          <w:sz w:val="21"/>
          <w:szCs w:val="21"/>
          <w:spacing w:val="-51"/>
        </w:rPr>
        <w:t xml:space="preserve"> </w:t>
      </w:r>
      <w:r>
        <w:rPr>
          <w:sz w:val="21"/>
          <w:szCs w:val="21"/>
          <w:spacing w:val="5"/>
        </w:rPr>
        <w:t>人体正常血氧饱和度为85%以上</w:t>
      </w:r>
    </w:p>
    <w:p>
      <w:pPr>
        <w:pStyle w:val="BodyText"/>
        <w:ind w:left="1130"/>
        <w:spacing w:before="60" w:line="220" w:lineRule="auto"/>
        <w:rPr>
          <w:sz w:val="21"/>
          <w:szCs w:val="21"/>
        </w:rPr>
      </w:pPr>
      <w:r>
        <w:rPr>
          <w:rFonts w:ascii="SimSun" w:hAnsi="SimSun" w:eastAsia="SimSun" w:cs="SimSun"/>
          <w:sz w:val="21"/>
          <w:szCs w:val="21"/>
          <w:spacing w:val="2"/>
        </w:rPr>
        <w:t>B、</w:t>
      </w:r>
      <w:r>
        <w:rPr>
          <w:sz w:val="21"/>
          <w:szCs w:val="21"/>
          <w:spacing w:val="2"/>
        </w:rPr>
        <w:t>高海拔地区人体血氧饱和度普遍偏高</w:t>
      </w:r>
    </w:p>
    <w:p>
      <w:pPr>
        <w:pStyle w:val="BodyText"/>
        <w:ind w:left="1130"/>
        <w:spacing w:before="41" w:line="213"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0"/>
        </w:rPr>
        <w:t xml:space="preserve"> </w:t>
      </w:r>
      <w:r>
        <w:rPr>
          <w:sz w:val="21"/>
          <w:szCs w:val="21"/>
          <w:spacing w:val="-1"/>
        </w:rPr>
        <w:t>血氧饱和度越高，人的新陈代谢就越好</w:t>
      </w:r>
    </w:p>
    <w:p>
      <w:pPr>
        <w:pStyle w:val="BodyText"/>
        <w:ind w:left="1130"/>
        <w:spacing w:before="48" w:line="213" w:lineRule="auto"/>
        <w:rPr>
          <w:sz w:val="21"/>
          <w:szCs w:val="21"/>
        </w:rPr>
      </w:pPr>
      <w:r>
        <w:rPr>
          <w:rFonts w:ascii="SimSun" w:hAnsi="SimSun" w:eastAsia="SimSun" w:cs="SimSun"/>
          <w:sz w:val="21"/>
          <w:szCs w:val="21"/>
        </w:rPr>
        <w:t>D、</w:t>
      </w:r>
      <w:r>
        <w:rPr>
          <w:rFonts w:ascii="SimSun" w:hAnsi="SimSun" w:eastAsia="SimSun" w:cs="SimSun"/>
          <w:sz w:val="21"/>
          <w:szCs w:val="21"/>
          <w:spacing w:val="-43"/>
        </w:rPr>
        <w:t xml:space="preserve"> </w:t>
      </w:r>
      <w:r>
        <w:rPr>
          <w:sz w:val="21"/>
          <w:szCs w:val="21"/>
        </w:rPr>
        <w:t>老年人心肺器官生理老化，容易导致血氧饱和度低</w:t>
      </w:r>
    </w:p>
    <w:p>
      <w:pPr>
        <w:pStyle w:val="BodyText"/>
        <w:ind w:left="303"/>
        <w:spacing w:before="85" w:line="213" w:lineRule="auto"/>
        <w:rPr>
          <w:sz w:val="21"/>
          <w:szCs w:val="21"/>
        </w:rPr>
      </w:pPr>
      <w:r>
        <w:rPr>
          <w:sz w:val="21"/>
          <w:szCs w:val="21"/>
          <w:b/>
          <w:bCs/>
          <w:spacing w:val="26"/>
        </w:rPr>
        <w:t>二</w:t>
      </w:r>
      <w:r>
        <w:rPr>
          <w:sz w:val="21"/>
          <w:szCs w:val="21"/>
          <w:spacing w:val="-16"/>
        </w:rPr>
        <w:t xml:space="preserve"> </w:t>
      </w:r>
      <w:r>
        <w:rPr>
          <w:sz w:val="21"/>
          <w:szCs w:val="21"/>
          <w:b/>
          <w:bCs/>
          <w:spacing w:val="26"/>
        </w:rPr>
        <w:t>、言语理解与表达。本部分包括表达与理解两方面的内</w:t>
      </w:r>
      <w:r>
        <w:rPr>
          <w:sz w:val="21"/>
          <w:szCs w:val="21"/>
          <w:b/>
          <w:bCs/>
          <w:spacing w:val="25"/>
        </w:rPr>
        <w:t>容。请根据题目要求，在四个选项中选</w:t>
      </w:r>
      <w:r>
        <w:rPr>
          <w:sz w:val="21"/>
          <w:szCs w:val="21"/>
          <w:spacing w:val="25"/>
        </w:rPr>
        <w:t>出</w:t>
      </w:r>
    </w:p>
    <w:p>
      <w:pPr>
        <w:pStyle w:val="BodyText"/>
        <w:ind w:left="303"/>
        <w:spacing w:before="118" w:line="222" w:lineRule="auto"/>
        <w:rPr>
          <w:sz w:val="21"/>
          <w:szCs w:val="21"/>
        </w:rPr>
      </w:pPr>
      <w:r>
        <w:rPr>
          <w:sz w:val="21"/>
          <w:szCs w:val="21"/>
          <w:b/>
          <w:bCs/>
          <w:spacing w:val="23"/>
        </w:rPr>
        <w:t>一个最恰当的答案。</w:t>
      </w:r>
    </w:p>
    <w:p>
      <w:pPr>
        <w:pStyle w:val="BodyText"/>
        <w:ind w:left="920" w:right="811" w:hanging="620"/>
        <w:spacing w:before="50" w:line="262" w:lineRule="auto"/>
        <w:rPr>
          <w:sz w:val="21"/>
          <w:szCs w:val="21"/>
        </w:rPr>
      </w:pPr>
      <w:r>
        <w:rPr>
          <w:rFonts w:ascii="SimSun" w:hAnsi="SimSun" w:eastAsia="SimSun" w:cs="SimSun"/>
          <w:sz w:val="21"/>
          <w:szCs w:val="21"/>
        </w:rPr>
        <w:t>21</w:t>
      </w:r>
      <w:r>
        <w:rPr>
          <w:rFonts w:ascii="SimSun" w:hAnsi="SimSun" w:eastAsia="SimSun" w:cs="SimSun"/>
          <w:sz w:val="21"/>
          <w:szCs w:val="21"/>
          <w:spacing w:val="32"/>
        </w:rPr>
        <w:t xml:space="preserve">   </w:t>
      </w:r>
      <w:r>
        <w:rPr>
          <w:sz w:val="21"/>
          <w:szCs w:val="21"/>
        </w:rPr>
        <w:t>月尘与月壤、月球岩石的成分一致，主要来源于月球表面的风化碎屑物。月尘带来的更多</w:t>
      </w:r>
      <w:r>
        <w:rPr>
          <w:sz w:val="21"/>
          <w:szCs w:val="21"/>
          <w:u w:val="single" w:color="auto"/>
        </w:rPr>
        <w:t>是</w:t>
      </w:r>
      <w:r>
        <w:rPr>
          <w:sz w:val="21"/>
          <w:szCs w:val="21"/>
          <w:u w:val="single" w:color="auto"/>
        </w:rPr>
        <w:t xml:space="preserve">  </w:t>
      </w:r>
      <w:r>
        <w:rPr>
          <w:sz w:val="21"/>
          <w:szCs w:val="21"/>
          <w:u w:val="single" w:color="auto"/>
          <w:spacing w:val="-1"/>
        </w:rPr>
        <w:t xml:space="preserve">   </w:t>
      </w:r>
      <w:r>
        <w:rPr>
          <w:sz w:val="21"/>
          <w:szCs w:val="21"/>
          <w:spacing w:val="42"/>
        </w:rPr>
        <w:t xml:space="preserve"> </w:t>
      </w:r>
      <w:r>
        <w:rPr>
          <w:sz w:val="21"/>
          <w:szCs w:val="21"/>
          <w:spacing w:val="-1"/>
        </w:rPr>
        <w:t>地</w:t>
      </w:r>
      <w:r>
        <w:rPr>
          <w:sz w:val="21"/>
          <w:szCs w:val="21"/>
        </w:rPr>
        <w:t xml:space="preserve"> </w:t>
      </w:r>
      <w:r>
        <w:rPr>
          <w:sz w:val="21"/>
          <w:szCs w:val="21"/>
        </w:rPr>
        <w:t>球上的灰尘在风和水流的长期侵蚀作用下会变得平滑，月球上既没有风也没有流动水，因此尘埃颗粒</w:t>
      </w:r>
      <w:r>
        <w:rPr>
          <w:sz w:val="21"/>
          <w:szCs w:val="21"/>
          <w:spacing w:val="16"/>
        </w:rPr>
        <w:t xml:space="preserve"> </w:t>
      </w:r>
      <w:r>
        <w:rPr>
          <w:sz w:val="21"/>
          <w:szCs w:val="21"/>
          <w:spacing w:val="-2"/>
        </w:rPr>
        <w:t>会保持着尖锐锋利的状态，会对人体和航天器造成损害。</w:t>
      </w:r>
    </w:p>
    <w:p>
      <w:pPr>
        <w:pStyle w:val="BodyText"/>
        <w:ind w:left="1130"/>
        <w:spacing w:before="167" w:line="231" w:lineRule="auto"/>
        <w:rPr>
          <w:sz w:val="21"/>
          <w:szCs w:val="21"/>
        </w:rPr>
      </w:pPr>
      <w:r>
        <w:rPr>
          <w:rFonts w:ascii="Arial" w:hAnsi="Arial" w:eastAsia="Arial" w:cs="Arial"/>
          <w:sz w:val="21"/>
          <w:szCs w:val="21"/>
          <w:spacing w:val="5"/>
        </w:rPr>
        <w:t>A</w:t>
      </w:r>
      <w:r>
        <w:rPr>
          <w:rFonts w:ascii="SimSun" w:hAnsi="SimSun" w:eastAsia="SimSun" w:cs="SimSun"/>
          <w:sz w:val="21"/>
          <w:szCs w:val="21"/>
          <w:spacing w:val="5"/>
        </w:rPr>
        <w:t>、</w:t>
      </w:r>
      <w:r>
        <w:rPr>
          <w:sz w:val="21"/>
          <w:szCs w:val="21"/>
          <w:spacing w:val="5"/>
        </w:rPr>
        <w:t>意外</w:t>
      </w:r>
      <w:r>
        <w:rPr>
          <w:sz w:val="21"/>
          <w:szCs w:val="21"/>
          <w:spacing w:val="1"/>
        </w:rPr>
        <w:t xml:space="preserve">               </w:t>
      </w:r>
      <w:r>
        <w:rPr>
          <w:rFonts w:ascii="SimSun" w:hAnsi="SimSun" w:eastAsia="SimSun" w:cs="SimSun"/>
          <w:sz w:val="21"/>
          <w:szCs w:val="21"/>
          <w:spacing w:val="5"/>
        </w:rPr>
        <w:t>B、</w:t>
      </w:r>
      <w:r>
        <w:rPr>
          <w:sz w:val="21"/>
          <w:szCs w:val="21"/>
          <w:spacing w:val="5"/>
        </w:rPr>
        <w:t>危险</w:t>
      </w:r>
      <w:r>
        <w:rPr>
          <w:sz w:val="21"/>
          <w:szCs w:val="21"/>
          <w:spacing w:val="2"/>
        </w:rPr>
        <w:t xml:space="preserve">               </w:t>
      </w:r>
      <w:r>
        <w:rPr>
          <w:rFonts w:ascii="SimSun" w:hAnsi="SimSun" w:eastAsia="SimSun" w:cs="SimSun"/>
          <w:sz w:val="21"/>
          <w:szCs w:val="21"/>
          <w:spacing w:val="5"/>
        </w:rPr>
        <w:t>C、</w:t>
      </w:r>
      <w:r>
        <w:rPr>
          <w:sz w:val="21"/>
          <w:szCs w:val="21"/>
          <w:spacing w:val="5"/>
        </w:rPr>
        <w:t>麻烦</w:t>
      </w:r>
      <w:r>
        <w:rPr>
          <w:sz w:val="21"/>
          <w:szCs w:val="21"/>
          <w:spacing w:val="7"/>
        </w:rPr>
        <w:t xml:space="preserve">              </w:t>
      </w:r>
      <w:r>
        <w:rPr>
          <w:rFonts w:ascii="SimSun" w:hAnsi="SimSun" w:eastAsia="SimSun" w:cs="SimSun"/>
          <w:sz w:val="21"/>
          <w:szCs w:val="21"/>
          <w:spacing w:val="5"/>
        </w:rPr>
        <w:t>D、</w:t>
      </w:r>
      <w:r>
        <w:rPr>
          <w:rFonts w:ascii="SimSun" w:hAnsi="SimSun" w:eastAsia="SimSun" w:cs="SimSun"/>
          <w:sz w:val="21"/>
          <w:szCs w:val="21"/>
          <w:spacing w:val="-49"/>
        </w:rPr>
        <w:t xml:space="preserve"> </w:t>
      </w:r>
      <w:r>
        <w:rPr>
          <w:sz w:val="21"/>
          <w:szCs w:val="21"/>
          <w:spacing w:val="5"/>
        </w:rPr>
        <w:t>威胁</w:t>
      </w:r>
    </w:p>
    <w:p>
      <w:pPr>
        <w:pStyle w:val="BodyText"/>
        <w:ind w:left="920" w:right="829" w:hanging="620"/>
        <w:spacing w:before="38" w:line="262" w:lineRule="auto"/>
        <w:rPr>
          <w:sz w:val="21"/>
          <w:szCs w:val="21"/>
        </w:rPr>
      </w:pPr>
      <w:r>
        <w:rPr>
          <w:rFonts w:ascii="SimSun" w:hAnsi="SimSun" w:eastAsia="SimSun" w:cs="SimSun"/>
          <w:sz w:val="21"/>
          <w:szCs w:val="21"/>
          <w:spacing w:val="-4"/>
        </w:rPr>
        <w:t>22    </w:t>
      </w:r>
      <w:r>
        <w:rPr>
          <w:sz w:val="21"/>
          <w:szCs w:val="21"/>
          <w:spacing w:val="-4"/>
        </w:rPr>
        <w:t>一段时期以来，一些发展中国家曾幻想“西天取经”,</w:t>
      </w:r>
      <w:r>
        <w:rPr>
          <w:sz w:val="21"/>
          <w:szCs w:val="21"/>
          <w:spacing w:val="-5"/>
        </w:rPr>
        <w:t>照搬照抄所谓的现代化公式，结果</w:t>
      </w:r>
      <w:r>
        <w:rPr>
          <w:sz w:val="21"/>
          <w:szCs w:val="21"/>
          <w:u w:val="single" w:color="auto"/>
          <w:spacing w:val="11"/>
        </w:rPr>
        <w:t xml:space="preserve">      </w:t>
      </w:r>
      <w:r>
        <w:rPr>
          <w:sz w:val="21"/>
          <w:szCs w:val="21"/>
          <w:spacing w:val="-73"/>
        </w:rPr>
        <w:t xml:space="preserve"> </w:t>
      </w:r>
      <w:r>
        <w:rPr>
          <w:sz w:val="21"/>
          <w:szCs w:val="21"/>
          <w:spacing w:val="-5"/>
        </w:rPr>
        <w:t>,</w:t>
      </w:r>
      <w:r>
        <w:rPr>
          <w:sz w:val="21"/>
          <w:szCs w:val="21"/>
          <w:spacing w:val="-43"/>
        </w:rPr>
        <w:t xml:space="preserve"> </w:t>
      </w:r>
      <w:r>
        <w:rPr>
          <w:sz w:val="21"/>
          <w:szCs w:val="21"/>
          <w:spacing w:val="-5"/>
        </w:rPr>
        <w:t>陷</w:t>
      </w:r>
      <w:r>
        <w:rPr>
          <w:sz w:val="21"/>
          <w:szCs w:val="21"/>
          <w:spacing w:val="-47"/>
        </w:rPr>
        <w:t xml:space="preserve"> </w:t>
      </w:r>
      <w:r>
        <w:rPr>
          <w:sz w:val="21"/>
          <w:szCs w:val="21"/>
          <w:spacing w:val="-5"/>
        </w:rPr>
        <w:t>入</w:t>
      </w:r>
      <w:r>
        <w:rPr>
          <w:sz w:val="21"/>
          <w:szCs w:val="21"/>
        </w:rPr>
        <w:t xml:space="preserve"> </w:t>
      </w:r>
      <w:r>
        <w:rPr>
          <w:sz w:val="21"/>
          <w:szCs w:val="21"/>
          <w:spacing w:val="1"/>
        </w:rPr>
        <w:t>发展长期停滞、政治动荡不安、社会长期撕裂</w:t>
      </w:r>
      <w:r>
        <w:rPr>
          <w:sz w:val="21"/>
          <w:szCs w:val="21"/>
        </w:rPr>
        <w:t>、人民痛苦不堪的泥潭。在长期的探索过程中，中国共</w:t>
      </w:r>
      <w:r>
        <w:rPr>
          <w:sz w:val="21"/>
          <w:szCs w:val="21"/>
        </w:rPr>
        <w:t xml:space="preserve"> </w:t>
      </w:r>
      <w:r>
        <w:rPr>
          <w:sz w:val="21"/>
          <w:szCs w:val="21"/>
          <w:spacing w:val="1"/>
        </w:rPr>
        <w:t>产党人深刻认识到：现代化不会从天上掉下来，</w:t>
      </w:r>
      <w:r>
        <w:rPr>
          <w:sz w:val="21"/>
          <w:szCs w:val="21"/>
        </w:rPr>
        <w:t>而是要通过发扬历史主动精神拼出来、干出来，只有</w:t>
      </w:r>
      <w:r>
        <w:rPr>
          <w:sz w:val="21"/>
          <w:szCs w:val="21"/>
        </w:rPr>
        <w:t xml:space="preserve"> </w:t>
      </w:r>
      <w:r>
        <w:rPr>
          <w:sz w:val="21"/>
          <w:szCs w:val="21"/>
        </w:rPr>
        <w:t>坚持把国家和民族发展放在自己力量的基点上，才能把国家发展进步的命运牢牢掌握</w:t>
      </w:r>
      <w:r>
        <w:rPr>
          <w:sz w:val="21"/>
          <w:szCs w:val="21"/>
          <w:spacing w:val="-1"/>
        </w:rPr>
        <w:t>在自己手中。</w:t>
      </w:r>
    </w:p>
    <w:p>
      <w:pPr>
        <w:pStyle w:val="BodyText"/>
        <w:ind w:left="1130"/>
        <w:spacing w:before="166" w:line="223" w:lineRule="auto"/>
        <w:rPr>
          <w:sz w:val="21"/>
          <w:szCs w:val="21"/>
        </w:rPr>
      </w:pPr>
      <w:r>
        <w:rPr>
          <w:rFonts w:ascii="SimSun" w:hAnsi="SimSun" w:eastAsia="SimSun" w:cs="SimSun"/>
          <w:sz w:val="21"/>
          <w:szCs w:val="21"/>
          <w:spacing w:val="3"/>
        </w:rPr>
        <w:t>A、</w:t>
      </w:r>
      <w:r>
        <w:rPr>
          <w:sz w:val="21"/>
          <w:szCs w:val="21"/>
          <w:spacing w:val="3"/>
        </w:rPr>
        <w:t>劳而无功</w:t>
      </w:r>
      <w:r>
        <w:rPr>
          <w:sz w:val="21"/>
          <w:szCs w:val="21"/>
          <w:spacing w:val="2"/>
        </w:rPr>
        <w:t xml:space="preserve">           </w:t>
      </w:r>
      <w:r>
        <w:rPr>
          <w:rFonts w:ascii="Arial" w:hAnsi="Arial" w:eastAsia="Arial" w:cs="Arial"/>
          <w:sz w:val="21"/>
          <w:szCs w:val="21"/>
          <w:spacing w:val="3"/>
        </w:rPr>
        <w:t>B</w:t>
      </w:r>
      <w:r>
        <w:rPr>
          <w:rFonts w:ascii="SimSun" w:hAnsi="SimSun" w:eastAsia="SimSun" w:cs="SimSun"/>
          <w:sz w:val="21"/>
          <w:szCs w:val="21"/>
          <w:spacing w:val="3"/>
        </w:rPr>
        <w:t>、</w:t>
      </w:r>
      <w:r>
        <w:rPr>
          <w:sz w:val="21"/>
          <w:szCs w:val="21"/>
          <w:spacing w:val="3"/>
        </w:rPr>
        <w:t>作茧自缚</w:t>
      </w:r>
      <w:r>
        <w:rPr>
          <w:sz w:val="21"/>
          <w:szCs w:val="21"/>
        </w:rPr>
        <w:t xml:space="preserve">           </w:t>
      </w:r>
      <w:r>
        <w:rPr>
          <w:rFonts w:ascii="SimSun" w:hAnsi="SimSun" w:eastAsia="SimSun" w:cs="SimSun"/>
          <w:sz w:val="21"/>
          <w:szCs w:val="21"/>
          <w:spacing w:val="3"/>
        </w:rPr>
        <w:t>C、</w:t>
      </w:r>
      <w:r>
        <w:rPr>
          <w:rFonts w:ascii="SimSun" w:hAnsi="SimSun" w:eastAsia="SimSun" w:cs="SimSun"/>
          <w:sz w:val="21"/>
          <w:szCs w:val="21"/>
          <w:spacing w:val="-44"/>
        </w:rPr>
        <w:t xml:space="preserve"> </w:t>
      </w:r>
      <w:r>
        <w:rPr>
          <w:sz w:val="21"/>
          <w:szCs w:val="21"/>
          <w:spacing w:val="3"/>
        </w:rPr>
        <w:t>拔苗助长</w:t>
      </w:r>
      <w:r>
        <w:rPr>
          <w:sz w:val="21"/>
          <w:szCs w:val="21"/>
          <w:spacing w:val="8"/>
        </w:rPr>
        <w:t xml:space="preserve">          </w:t>
      </w:r>
      <w:r>
        <w:rPr>
          <w:rFonts w:ascii="SimSun" w:hAnsi="SimSun" w:eastAsia="SimSun" w:cs="SimSun"/>
          <w:sz w:val="21"/>
          <w:szCs w:val="21"/>
          <w:spacing w:val="3"/>
        </w:rPr>
        <w:t>D、</w:t>
      </w:r>
      <w:r>
        <w:rPr>
          <w:rFonts w:ascii="SimSun" w:hAnsi="SimSun" w:eastAsia="SimSun" w:cs="SimSun"/>
          <w:sz w:val="21"/>
          <w:szCs w:val="21"/>
          <w:spacing w:val="-49"/>
        </w:rPr>
        <w:t xml:space="preserve"> </w:t>
      </w:r>
      <w:r>
        <w:rPr>
          <w:sz w:val="21"/>
          <w:szCs w:val="21"/>
          <w:spacing w:val="3"/>
        </w:rPr>
        <w:t>南橘北枳</w:t>
      </w:r>
    </w:p>
    <w:p>
      <w:pPr>
        <w:pStyle w:val="BodyText"/>
        <w:ind w:left="920" w:right="814" w:hanging="620"/>
        <w:spacing w:before="36" w:line="262" w:lineRule="auto"/>
        <w:rPr>
          <w:sz w:val="21"/>
          <w:szCs w:val="21"/>
        </w:rPr>
      </w:pPr>
      <w:r>
        <w:rPr>
          <w:rFonts w:ascii="SimSun" w:hAnsi="SimSun" w:eastAsia="SimSun" w:cs="SimSun"/>
          <w:sz w:val="21"/>
          <w:szCs w:val="21"/>
          <w:spacing w:val="-2"/>
        </w:rPr>
        <w:t>23</w:t>
      </w:r>
      <w:r>
        <w:rPr>
          <w:rFonts w:ascii="SimSun" w:hAnsi="SimSun" w:eastAsia="SimSun" w:cs="SimSun"/>
          <w:sz w:val="21"/>
          <w:szCs w:val="21"/>
          <w:spacing w:val="31"/>
        </w:rPr>
        <w:t xml:space="preserve">   </w:t>
      </w:r>
      <w:r>
        <w:rPr>
          <w:sz w:val="21"/>
          <w:szCs w:val="21"/>
          <w:spacing w:val="-2"/>
        </w:rPr>
        <w:t>虽然人体免疫系统很强大，但我们还会时不时因感染而得病。显然，免疫系统不</w:t>
      </w:r>
      <w:r>
        <w:rPr>
          <w:sz w:val="21"/>
          <w:szCs w:val="21"/>
          <w:u w:val="single" w:color="auto"/>
          <w:spacing w:val="-2"/>
        </w:rPr>
        <w:t>是</w:t>
      </w:r>
      <w:r>
        <w:rPr>
          <w:sz w:val="21"/>
          <w:szCs w:val="21"/>
          <w:u w:val="single" w:color="auto"/>
          <w:spacing w:val="-2"/>
        </w:rPr>
        <w:t xml:space="preserve">     </w:t>
      </w:r>
      <w:r>
        <w:rPr>
          <w:sz w:val="21"/>
          <w:szCs w:val="21"/>
          <w:spacing w:val="-74"/>
        </w:rPr>
        <w:t xml:space="preserve"> </w:t>
      </w:r>
      <w:r>
        <w:rPr>
          <w:sz w:val="21"/>
          <w:szCs w:val="21"/>
          <w:spacing w:val="-2"/>
        </w:rPr>
        <w:t>的。虽然免疫</w:t>
      </w:r>
      <w:r>
        <w:rPr>
          <w:sz w:val="21"/>
          <w:szCs w:val="21"/>
        </w:rPr>
        <w:t xml:space="preserve"> </w:t>
      </w:r>
      <w:r>
        <w:rPr>
          <w:sz w:val="21"/>
          <w:szCs w:val="21"/>
        </w:rPr>
        <w:t>系统帮助人体抵挡了大量病原体的入侵，但仍有一些病原体成功逃脱了它的监控。免疫系统和病原体</w:t>
      </w:r>
      <w:r>
        <w:rPr>
          <w:sz w:val="21"/>
          <w:szCs w:val="21"/>
          <w:spacing w:val="15"/>
        </w:rPr>
        <w:t xml:space="preserve"> </w:t>
      </w:r>
      <w:r>
        <w:rPr>
          <w:sz w:val="21"/>
          <w:szCs w:val="21"/>
          <w:spacing w:val="-5"/>
        </w:rPr>
        <w:t>一直在“博弈”,互有胜负。在现代医学技术的帮助下，我们才能在</w:t>
      </w:r>
      <w:r>
        <w:rPr>
          <w:sz w:val="21"/>
          <w:szCs w:val="21"/>
          <w:spacing w:val="-6"/>
        </w:rPr>
        <w:t>与病原体的</w:t>
      </w:r>
      <w:r>
        <w:rPr>
          <w:sz w:val="21"/>
          <w:szCs w:val="21"/>
          <w:spacing w:val="-103"/>
        </w:rPr>
        <w:t xml:space="preserve"> </w:t>
      </w:r>
      <w:r>
        <w:rPr>
          <w:sz w:val="21"/>
          <w:szCs w:val="21"/>
          <w:u w:val="single" w:color="auto"/>
          <w:spacing w:val="11"/>
        </w:rPr>
        <w:t xml:space="preserve">     </w:t>
      </w:r>
      <w:r>
        <w:rPr>
          <w:sz w:val="21"/>
          <w:szCs w:val="21"/>
          <w:spacing w:val="-85"/>
        </w:rPr>
        <w:t xml:space="preserve"> </w:t>
      </w:r>
      <w:r>
        <w:rPr>
          <w:sz w:val="21"/>
          <w:szCs w:val="21"/>
          <w:spacing w:val="-6"/>
        </w:rPr>
        <w:t>中占上风。</w:t>
      </w:r>
    </w:p>
    <w:p>
      <w:pPr>
        <w:pStyle w:val="BodyText"/>
        <w:ind w:left="1130"/>
        <w:spacing w:before="165" w:line="231" w:lineRule="auto"/>
        <w:rPr>
          <w:sz w:val="21"/>
          <w:szCs w:val="21"/>
        </w:rPr>
      </w:pPr>
      <w:r>
        <w:rPr>
          <w:rFonts w:ascii="Times New Roman" w:hAnsi="Times New Roman" w:eastAsia="Times New Roman" w:cs="Times New Roman"/>
          <w:sz w:val="21"/>
          <w:szCs w:val="21"/>
          <w:spacing w:val="10"/>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0"/>
        </w:rPr>
        <w:t>、</w:t>
      </w:r>
      <w:r>
        <w:rPr>
          <w:sz w:val="21"/>
          <w:szCs w:val="21"/>
          <w:spacing w:val="10"/>
        </w:rPr>
        <w:t>完美对抗</w:t>
      </w:r>
      <w:r>
        <w:rPr>
          <w:sz w:val="21"/>
          <w:szCs w:val="21"/>
          <w:spacing w:val="5"/>
        </w:rPr>
        <w:t xml:space="preserve">          </w:t>
      </w:r>
      <w:r>
        <w:rPr>
          <w:rFonts w:ascii="SimSun" w:hAnsi="SimSun" w:eastAsia="SimSun" w:cs="SimSun"/>
          <w:sz w:val="21"/>
          <w:szCs w:val="21"/>
          <w:spacing w:val="10"/>
        </w:rPr>
        <w:t>B、</w:t>
      </w:r>
      <w:r>
        <w:rPr>
          <w:sz w:val="21"/>
          <w:szCs w:val="21"/>
          <w:spacing w:val="10"/>
        </w:rPr>
        <w:t>万能斗争</w:t>
      </w:r>
      <w:r>
        <w:rPr>
          <w:sz w:val="21"/>
          <w:szCs w:val="21"/>
          <w:spacing w:val="10"/>
        </w:rPr>
        <w:t xml:space="preserve">         </w:t>
      </w:r>
      <w:r>
        <w:rPr>
          <w:sz w:val="21"/>
          <w:szCs w:val="21"/>
          <w:spacing w:val="9"/>
        </w:rPr>
        <w:t xml:space="preserve"> </w:t>
      </w:r>
      <w:r>
        <w:rPr>
          <w:rFonts w:ascii="Times New Roman" w:hAnsi="Times New Roman" w:eastAsia="Times New Roman" w:cs="Times New Roman"/>
          <w:sz w:val="21"/>
          <w:szCs w:val="21"/>
          <w:spacing w:val="9"/>
        </w:rPr>
        <w:t>C</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sz w:val="21"/>
          <w:szCs w:val="21"/>
          <w:spacing w:val="9"/>
        </w:rPr>
        <w:t>全面竞争</w:t>
      </w:r>
      <w:r>
        <w:rPr>
          <w:sz w:val="21"/>
          <w:szCs w:val="21"/>
          <w:spacing w:val="4"/>
        </w:rPr>
        <w:t xml:space="preserve">          </w:t>
      </w:r>
      <w:r>
        <w:rPr>
          <w:rFonts w:ascii="SimSun" w:hAnsi="SimSun" w:eastAsia="SimSun" w:cs="SimSun"/>
          <w:sz w:val="21"/>
          <w:szCs w:val="21"/>
          <w:spacing w:val="9"/>
        </w:rPr>
        <w:t>D、</w:t>
      </w:r>
      <w:r>
        <w:rPr>
          <w:rFonts w:ascii="SimSun" w:hAnsi="SimSun" w:eastAsia="SimSun" w:cs="SimSun"/>
          <w:sz w:val="21"/>
          <w:szCs w:val="21"/>
          <w:spacing w:val="-56"/>
        </w:rPr>
        <w:t xml:space="preserve"> </w:t>
      </w:r>
      <w:r>
        <w:rPr>
          <w:sz w:val="21"/>
          <w:szCs w:val="21"/>
          <w:spacing w:val="9"/>
        </w:rPr>
        <w:t>完善比拼</w:t>
      </w:r>
    </w:p>
    <w:p>
      <w:pPr>
        <w:pStyle w:val="BodyText"/>
        <w:ind w:left="920" w:right="714" w:hanging="620"/>
        <w:spacing w:before="49" w:line="252" w:lineRule="auto"/>
        <w:rPr>
          <w:sz w:val="21"/>
          <w:szCs w:val="21"/>
        </w:rPr>
      </w:pPr>
      <w:r>
        <w:rPr>
          <w:rFonts w:ascii="SimSun" w:hAnsi="SimSun" w:eastAsia="SimSun" w:cs="SimSun"/>
          <w:sz w:val="21"/>
          <w:szCs w:val="21"/>
          <w:spacing w:val="5"/>
        </w:rPr>
        <w:t>24   </w:t>
      </w:r>
      <w:r>
        <w:rPr>
          <w:sz w:val="21"/>
          <w:szCs w:val="21"/>
          <w:spacing w:val="5"/>
        </w:rPr>
        <w:t>高铁的开通带来前所未有的时空效应，从根本上改</w:t>
      </w:r>
      <w:r>
        <w:rPr>
          <w:sz w:val="21"/>
          <w:szCs w:val="21"/>
          <w:spacing w:val="4"/>
        </w:rPr>
        <w:t>变了旧的经济地理(</w:t>
      </w:r>
      <w:r>
        <w:rPr>
          <w:sz w:val="21"/>
          <w:szCs w:val="21"/>
          <w:spacing w:val="4"/>
        </w:rPr>
        <w:t xml:space="preserve">  </w:t>
      </w:r>
      <w:r>
        <w:rPr>
          <w:sz w:val="21"/>
          <w:szCs w:val="21"/>
          <w:spacing w:val="4"/>
        </w:rPr>
        <w:t>)。列车行驶速度持续提升和</w:t>
      </w:r>
      <w:r>
        <w:rPr>
          <w:sz w:val="21"/>
          <w:szCs w:val="21"/>
        </w:rPr>
        <w:t xml:space="preserve"> </w:t>
      </w:r>
      <w:r>
        <w:rPr>
          <w:sz w:val="21"/>
          <w:szCs w:val="21"/>
          <w:spacing w:val="10"/>
        </w:rPr>
        <w:t>行驶时间的大幅度缩短，极大()了物理距离和其他地理因素在区域经济趋同过程中的阻碍作用，</w:t>
      </w:r>
    </w:p>
    <w:p>
      <w:pPr>
        <w:pStyle w:val="BodyText"/>
        <w:ind w:left="920"/>
        <w:spacing w:before="15" w:line="221" w:lineRule="auto"/>
        <w:rPr>
          <w:sz w:val="21"/>
          <w:szCs w:val="21"/>
        </w:rPr>
      </w:pPr>
      <w:r>
        <w:rPr>
          <w:sz w:val="21"/>
          <w:szCs w:val="21"/>
          <w:spacing w:val="-1"/>
        </w:rPr>
        <w:t>极大缩短了相对落后地区与距其较远的经济增长中心的</w:t>
      </w:r>
      <w:r>
        <w:rPr>
          <w:sz w:val="21"/>
          <w:szCs w:val="21"/>
          <w:spacing w:val="-2"/>
        </w:rPr>
        <w:t>追赶时间。</w:t>
      </w:r>
    </w:p>
    <w:p>
      <w:pPr>
        <w:spacing w:line="221" w:lineRule="auto"/>
        <w:sectPr>
          <w:headerReference w:type="default" r:id="rId4"/>
          <w:footerReference w:type="default" r:id="rId5"/>
          <w:pgSz w:w="11910" w:h="16840"/>
          <w:pgMar w:top="555" w:right="427" w:bottom="479" w:left="469" w:header="232" w:footer="249" w:gutter="0"/>
        </w:sectPr>
        <w:rPr>
          <w:sz w:val="21"/>
          <w:szCs w:val="21"/>
        </w:rPr>
      </w:pPr>
    </w:p>
    <w:p>
      <w:pPr>
        <w:pStyle w:val="BodyText"/>
        <w:spacing w:line="216" w:lineRule="auto"/>
        <w:jc w:val="right"/>
        <w:rPr/>
      </w:pPr>
      <w:r>
        <w:rPr>
          <w:rFonts w:ascii="Times New Roman" w:hAnsi="Times New Roman" w:eastAsia="Times New Roman" w:cs="Times New Roman"/>
          <w:b/>
          <w:bCs/>
          <w:spacing w:val="-18"/>
          <w:w w:val="94"/>
          <w:position w:val="2"/>
        </w:rPr>
        <w:t>2025/7/2315:45             </w:t>
      </w:r>
      <w:r>
        <w:rPr>
          <w:spacing w:val="-18"/>
          <w:w w:val="94"/>
        </w:rPr>
        <w:t>2023年8月26日全国事业单位联考C类《职业能力倾向测验》试题(黑龙江/湖南/甘肃/吉林/四川/重庆山西/安徽新疆/内蒙古/</w:t>
      </w:r>
      <w:r>
        <w:rPr>
          <w:spacing w:val="-19"/>
          <w:w w:val="94"/>
        </w:rPr>
        <w:t>湖北...</w:t>
      </w:r>
    </w:p>
    <w:p>
      <w:pPr>
        <w:pStyle w:val="BodyText"/>
        <w:ind w:left="553"/>
        <w:spacing w:before="48" w:line="225" w:lineRule="auto"/>
        <w:rPr>
          <w:sz w:val="22"/>
          <w:szCs w:val="22"/>
        </w:rPr>
      </w:pPr>
      <w:r>
        <w:rPr>
          <w:rFonts w:ascii="SimSun" w:hAnsi="SimSun" w:eastAsia="SimSun" w:cs="SimSun"/>
          <w:sz w:val="22"/>
          <w:szCs w:val="22"/>
          <w:b/>
          <w:bCs/>
          <w:spacing w:val="8"/>
        </w:rPr>
        <w:t>A、</w:t>
      </w:r>
      <w:r>
        <w:rPr>
          <w:sz w:val="22"/>
          <w:szCs w:val="22"/>
          <w:b/>
          <w:bCs/>
          <w:spacing w:val="8"/>
        </w:rPr>
        <w:t>格局缓解</w:t>
      </w:r>
      <w:r>
        <w:rPr>
          <w:sz w:val="22"/>
          <w:szCs w:val="22"/>
          <w:spacing w:val="1"/>
        </w:rPr>
        <w:t xml:space="preserve">          </w:t>
      </w:r>
      <w:r>
        <w:rPr>
          <w:rFonts w:ascii="SimSun" w:hAnsi="SimSun" w:eastAsia="SimSun" w:cs="SimSun"/>
          <w:sz w:val="22"/>
          <w:szCs w:val="22"/>
          <w:spacing w:val="8"/>
        </w:rPr>
        <w:t>B、</w:t>
      </w:r>
      <w:r>
        <w:rPr>
          <w:sz w:val="22"/>
          <w:szCs w:val="22"/>
          <w:spacing w:val="8"/>
        </w:rPr>
        <w:t>分布消除</w:t>
      </w:r>
      <w:r>
        <w:rPr>
          <w:sz w:val="22"/>
          <w:szCs w:val="22"/>
          <w:spacing w:val="11"/>
        </w:rPr>
        <w:t xml:space="preserve">         </w:t>
      </w:r>
      <w:r>
        <w:rPr>
          <w:rFonts w:ascii="SimSun" w:hAnsi="SimSun" w:eastAsia="SimSun" w:cs="SimSun"/>
          <w:spacing w:val="8"/>
        </w:rPr>
        <w:t>C、</w:t>
      </w:r>
      <w:r>
        <w:rPr>
          <w:rFonts w:ascii="SimSun" w:hAnsi="SimSun" w:eastAsia="SimSun" w:cs="SimSun"/>
          <w:spacing w:val="-20"/>
        </w:rPr>
        <w:t xml:space="preserve"> </w:t>
      </w:r>
      <w:r>
        <w:rPr>
          <w:spacing w:val="8"/>
        </w:rPr>
        <w:t>框架削弱</w:t>
      </w:r>
      <w:r>
        <w:rPr>
          <w:spacing w:val="8"/>
        </w:rPr>
        <w:t xml:space="preserve">          </w:t>
      </w:r>
      <w:r>
        <w:rPr>
          <w:rFonts w:ascii="Times New Roman" w:hAnsi="Times New Roman" w:eastAsia="Times New Roman" w:cs="Times New Roman"/>
          <w:sz w:val="22"/>
          <w:szCs w:val="22"/>
          <w:spacing w:val="8"/>
        </w:rPr>
        <w:t>D</w:t>
      </w:r>
      <w:r>
        <w:rPr>
          <w:rFonts w:ascii="SimSun" w:hAnsi="SimSun" w:eastAsia="SimSun" w:cs="SimSun"/>
          <w:sz w:val="22"/>
          <w:szCs w:val="22"/>
          <w:spacing w:val="8"/>
        </w:rPr>
        <w:t>、</w:t>
      </w:r>
      <w:r>
        <w:rPr>
          <w:sz w:val="22"/>
          <w:szCs w:val="22"/>
          <w:spacing w:val="8"/>
        </w:rPr>
        <w:t>架构减轻</w:t>
      </w:r>
    </w:p>
    <w:p>
      <w:pPr>
        <w:pStyle w:val="BodyText"/>
        <w:ind w:left="312"/>
        <w:spacing w:before="65" w:line="213" w:lineRule="auto"/>
        <w:rPr/>
      </w:pPr>
      <w:r>
        <w:rPr>
          <w:rFonts w:ascii="SimSun" w:hAnsi="SimSun" w:eastAsia="SimSun" w:cs="SimSun"/>
          <w:b/>
          <w:bCs/>
          <w:spacing w:val="4"/>
        </w:rPr>
        <w:t>25</w:t>
      </w:r>
      <w:r>
        <w:rPr>
          <w:rFonts w:ascii="SimSun" w:hAnsi="SimSun" w:eastAsia="SimSun" w:cs="SimSun"/>
          <w:spacing w:val="4"/>
        </w:rPr>
        <w:t xml:space="preserve">    </w:t>
      </w:r>
      <w:r>
        <w:rPr>
          <w:spacing w:val="4"/>
        </w:rPr>
        <w:t>从商业角度讲，“技术性牟利”是有些互联网平台企业的短视行为，会在逐</w:t>
      </w:r>
      <w:r>
        <w:rPr>
          <w:spacing w:val="3"/>
        </w:rPr>
        <w:t>渐流失用户和商家中走向</w:t>
      </w:r>
    </w:p>
    <w:p>
      <w:pPr>
        <w:pStyle w:val="BodyText"/>
        <w:ind w:left="910" w:right="703" w:firstLine="139"/>
        <w:spacing w:before="69" w:line="274" w:lineRule="auto"/>
        <w:rPr/>
      </w:pPr>
      <w:r>
        <w:rPr>
          <w:spacing w:val="8"/>
        </w:rPr>
        <w:t>()。当然，消除“技术性牟利”,(</w:t>
      </w:r>
      <w:r>
        <w:rPr>
          <w:spacing w:val="1"/>
        </w:rPr>
        <w:t xml:space="preserve">  </w:t>
      </w:r>
      <w:r>
        <w:rPr>
          <w:spacing w:val="8"/>
        </w:rPr>
        <w:t>)互联网平</w:t>
      </w:r>
      <w:r>
        <w:rPr>
          <w:spacing w:val="7"/>
        </w:rPr>
        <w:t>台企业“幡然醒悟”显然是不够的。互联网不是法外之</w:t>
      </w:r>
      <w:r>
        <w:rPr>
          <w:spacing w:val="1"/>
        </w:rPr>
        <w:t xml:space="preserve"> </w:t>
      </w:r>
      <w:r>
        <w:rPr>
          <w:spacing w:val="9"/>
        </w:rPr>
        <w:t>地，让互联网平台企业造福民众生活，法治是不可或缺的保障措施。</w:t>
      </w:r>
    </w:p>
    <w:p>
      <w:pPr>
        <w:pStyle w:val="BodyText"/>
        <w:ind w:left="1130"/>
        <w:spacing w:before="125" w:line="222" w:lineRule="auto"/>
        <w:rPr>
          <w:sz w:val="22"/>
          <w:szCs w:val="22"/>
        </w:rPr>
      </w:pPr>
      <w:r>
        <w:rPr>
          <w:rFonts w:ascii="Times New Roman" w:hAnsi="Times New Roman" w:eastAsia="Times New Roman" w:cs="Times New Roman"/>
          <w:sz w:val="22"/>
          <w:szCs w:val="22"/>
          <w:spacing w:val="2"/>
        </w:rPr>
        <w:t>A</w:t>
      </w:r>
      <w:r>
        <w:rPr>
          <w:rFonts w:ascii="SimSun" w:hAnsi="SimSun" w:eastAsia="SimSun" w:cs="SimSun"/>
          <w:sz w:val="22"/>
          <w:szCs w:val="22"/>
          <w:spacing w:val="2"/>
        </w:rPr>
        <w:t>、</w:t>
      </w:r>
      <w:r>
        <w:rPr>
          <w:sz w:val="22"/>
          <w:szCs w:val="22"/>
          <w:spacing w:val="2"/>
        </w:rPr>
        <w:t>低谷说服</w:t>
      </w:r>
      <w:r>
        <w:rPr>
          <w:sz w:val="22"/>
          <w:szCs w:val="22"/>
          <w:spacing w:val="2"/>
        </w:rPr>
        <w:t xml:space="preserve">          </w:t>
      </w:r>
      <w:r>
        <w:rPr>
          <w:rFonts w:ascii="SimSun" w:hAnsi="SimSun" w:eastAsia="SimSun" w:cs="SimSun"/>
          <w:sz w:val="22"/>
          <w:szCs w:val="22"/>
          <w:spacing w:val="2"/>
        </w:rPr>
        <w:t>B、</w:t>
      </w:r>
      <w:r>
        <w:rPr>
          <w:sz w:val="22"/>
          <w:szCs w:val="22"/>
          <w:spacing w:val="2"/>
        </w:rPr>
        <w:t>末路倡导</w:t>
      </w:r>
      <w:r>
        <w:rPr>
          <w:sz w:val="22"/>
          <w:szCs w:val="22"/>
          <w:spacing w:val="12"/>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29"/>
        </w:rPr>
        <w:t xml:space="preserve"> </w:t>
      </w:r>
      <w:r>
        <w:rPr>
          <w:rFonts w:ascii="SimSun" w:hAnsi="SimSun" w:eastAsia="SimSun" w:cs="SimSun"/>
          <w:sz w:val="22"/>
          <w:szCs w:val="22"/>
          <w:spacing w:val="2"/>
        </w:rPr>
        <w:t>、</w:t>
      </w:r>
      <w:r>
        <w:rPr>
          <w:sz w:val="22"/>
          <w:szCs w:val="22"/>
          <w:spacing w:val="2"/>
        </w:rPr>
        <w:t>衰落</w:t>
      </w:r>
      <w:r>
        <w:rPr>
          <w:sz w:val="22"/>
          <w:szCs w:val="22"/>
          <w:spacing w:val="1"/>
        </w:rPr>
        <w:t>呼吁</w:t>
      </w:r>
      <w:r>
        <w:rPr>
          <w:sz w:val="22"/>
          <w:szCs w:val="22"/>
          <w:spacing w:val="1"/>
        </w:rPr>
        <w:t xml:space="preserve">          </w:t>
      </w:r>
      <w:r>
        <w:rPr>
          <w:rFonts w:ascii="Times New Roman" w:hAnsi="Times New Roman" w:eastAsia="Times New Roman" w:cs="Times New Roman"/>
          <w:sz w:val="22"/>
          <w:szCs w:val="22"/>
          <w:spacing w:val="1"/>
        </w:rPr>
        <w:t>D</w:t>
      </w:r>
      <w:r>
        <w:rPr>
          <w:rFonts w:ascii="SimSun" w:hAnsi="SimSun" w:eastAsia="SimSun" w:cs="SimSun"/>
          <w:sz w:val="22"/>
          <w:szCs w:val="22"/>
          <w:spacing w:val="1"/>
        </w:rPr>
        <w:t>、</w:t>
      </w:r>
      <w:r>
        <w:rPr>
          <w:sz w:val="22"/>
          <w:szCs w:val="22"/>
          <w:spacing w:val="1"/>
        </w:rPr>
        <w:t>混乱鼓励</w:t>
      </w:r>
    </w:p>
    <w:p>
      <w:pPr>
        <w:pStyle w:val="BodyText"/>
        <w:ind w:left="909" w:right="701" w:hanging="597"/>
        <w:spacing w:before="57" w:line="272" w:lineRule="auto"/>
        <w:rPr/>
      </w:pPr>
      <w:r>
        <w:rPr>
          <w:rFonts w:ascii="SimSun" w:hAnsi="SimSun" w:eastAsia="SimSun" w:cs="SimSun"/>
          <w:b/>
          <w:bCs/>
          <w:spacing w:val="10"/>
        </w:rPr>
        <w:t>26</w:t>
      </w:r>
      <w:r>
        <w:rPr>
          <w:rFonts w:ascii="SimSun" w:hAnsi="SimSun" w:eastAsia="SimSun" w:cs="SimSun"/>
          <w:spacing w:val="1"/>
        </w:rPr>
        <w:t xml:space="preserve">    </w:t>
      </w:r>
      <w:r>
        <w:rPr>
          <w:spacing w:val="10"/>
        </w:rPr>
        <w:t>网络游戏虽然能够较大程度地满足青年群体对休闲娱乐和互动放松的需求，然而线上的虚</w:t>
      </w:r>
      <w:r>
        <w:rPr>
          <w:spacing w:val="9"/>
        </w:rPr>
        <w:t>拟性却始终</w:t>
      </w:r>
      <w:r>
        <w:rPr>
          <w:spacing w:val="1"/>
        </w:rPr>
        <w:t xml:space="preserve">  </w:t>
      </w:r>
      <w:r>
        <w:rPr>
          <w:spacing w:val="9"/>
        </w:rPr>
        <w:t>无法带来具身性的</w:t>
      </w:r>
      <w:r>
        <w:rPr>
          <w:spacing w:val="-89"/>
        </w:rPr>
        <w:t xml:space="preserve"> </w:t>
      </w:r>
      <w:r>
        <w:rPr>
          <w:u w:val="single" w:color="auto"/>
          <w:spacing w:val="16"/>
        </w:rPr>
        <w:t xml:space="preserve">     </w:t>
      </w:r>
      <w:r>
        <w:rPr>
          <w:spacing w:val="-80"/>
        </w:rPr>
        <w:t xml:space="preserve"> </w:t>
      </w:r>
      <w:r>
        <w:rPr>
          <w:spacing w:val="9"/>
        </w:rPr>
        <w:t>体验。剧本杀游戏融合逻辑推理、角色演绎、场景交互的体验模式，为青年群</w:t>
      </w:r>
      <w:r>
        <w:rPr/>
        <w:t xml:space="preserve"> </w:t>
      </w:r>
      <w:r>
        <w:rPr>
          <w:spacing w:val="-3"/>
        </w:rPr>
        <w:t>体提供了一条重新.</w:t>
      </w:r>
      <w:r>
        <w:rPr>
          <w:u w:val="single" w:color="auto"/>
          <w:spacing w:val="10"/>
        </w:rPr>
        <w:t xml:space="preserve">     </w:t>
      </w:r>
      <w:r>
        <w:rPr>
          <w:spacing w:val="-3"/>
        </w:rPr>
        <w:t>面对面交往的新路径。</w:t>
      </w:r>
    </w:p>
    <w:p>
      <w:pPr>
        <w:pStyle w:val="BodyText"/>
        <w:ind w:left="1133"/>
        <w:spacing w:before="152" w:line="226" w:lineRule="auto"/>
        <w:rPr>
          <w:sz w:val="22"/>
          <w:szCs w:val="22"/>
        </w:rPr>
      </w:pPr>
      <w:r>
        <w:rPr>
          <w:rFonts w:ascii="SimSun" w:hAnsi="SimSun" w:eastAsia="SimSun" w:cs="SimSun"/>
          <w:sz w:val="22"/>
          <w:szCs w:val="22"/>
          <w:b/>
          <w:bCs/>
          <w:spacing w:val="2"/>
        </w:rPr>
        <w:t>A、</w:t>
      </w:r>
      <w:r>
        <w:rPr>
          <w:sz w:val="22"/>
          <w:szCs w:val="22"/>
          <w:b/>
          <w:bCs/>
          <w:spacing w:val="2"/>
        </w:rPr>
        <w:t>真实塑造</w:t>
      </w:r>
      <w:r>
        <w:rPr>
          <w:sz w:val="22"/>
          <w:szCs w:val="22"/>
          <w:spacing w:val="2"/>
        </w:rPr>
        <w:t xml:space="preserve">          </w:t>
      </w:r>
      <w:r>
        <w:rPr>
          <w:rFonts w:ascii="Times New Roman" w:hAnsi="Times New Roman" w:eastAsia="Times New Roman" w:cs="Times New Roman"/>
          <w:sz w:val="22"/>
          <w:szCs w:val="22"/>
          <w:spacing w:val="2"/>
        </w:rPr>
        <w:t>B</w:t>
      </w:r>
      <w:r>
        <w:rPr>
          <w:rFonts w:ascii="SimSun" w:hAnsi="SimSun" w:eastAsia="SimSun" w:cs="SimSun"/>
          <w:sz w:val="22"/>
          <w:szCs w:val="22"/>
          <w:spacing w:val="2"/>
        </w:rPr>
        <w:t>、</w:t>
      </w:r>
      <w:r>
        <w:rPr>
          <w:sz w:val="22"/>
          <w:szCs w:val="22"/>
          <w:spacing w:val="2"/>
        </w:rPr>
        <w:t>主观改善</w:t>
      </w:r>
      <w:r>
        <w:rPr>
          <w:sz w:val="22"/>
          <w:szCs w:val="22"/>
          <w:spacing w:val="13"/>
        </w:rPr>
        <w:t xml:space="preserve">         </w:t>
      </w:r>
      <w:r>
        <w:rPr>
          <w:rFonts w:ascii="Arial" w:hAnsi="Arial" w:eastAsia="Arial" w:cs="Arial"/>
          <w:sz w:val="22"/>
          <w:szCs w:val="22"/>
          <w:spacing w:val="2"/>
        </w:rPr>
        <w:t>C</w:t>
      </w:r>
      <w:r>
        <w:rPr>
          <w:rFonts w:ascii="SimSun" w:hAnsi="SimSun" w:eastAsia="SimSun" w:cs="SimSun"/>
          <w:sz w:val="22"/>
          <w:szCs w:val="22"/>
          <w:spacing w:val="2"/>
        </w:rPr>
        <w:t>、</w:t>
      </w:r>
      <w:r>
        <w:rPr>
          <w:sz w:val="22"/>
          <w:szCs w:val="22"/>
          <w:spacing w:val="2"/>
        </w:rPr>
        <w:t>互动恢复</w:t>
      </w:r>
      <w:r>
        <w:rPr>
          <w:sz w:val="22"/>
          <w:szCs w:val="22"/>
        </w:rPr>
        <w:t xml:space="preserve">          </w:t>
      </w:r>
      <w:r>
        <w:rPr>
          <w:rFonts w:ascii="Arial" w:hAnsi="Arial" w:eastAsia="Arial" w:cs="Arial"/>
          <w:sz w:val="22"/>
          <w:szCs w:val="22"/>
          <w:spacing w:val="2"/>
        </w:rPr>
        <w:t>D</w:t>
      </w:r>
      <w:r>
        <w:rPr>
          <w:rFonts w:ascii="SimSun" w:hAnsi="SimSun" w:eastAsia="SimSun" w:cs="SimSun"/>
          <w:sz w:val="22"/>
          <w:szCs w:val="22"/>
          <w:spacing w:val="2"/>
        </w:rPr>
        <w:t>、</w:t>
      </w:r>
      <w:r>
        <w:rPr>
          <w:sz w:val="22"/>
          <w:szCs w:val="22"/>
          <w:spacing w:val="2"/>
        </w:rPr>
        <w:t>沉浸回归</w:t>
      </w:r>
    </w:p>
    <w:p>
      <w:pPr>
        <w:pStyle w:val="BodyText"/>
        <w:ind w:left="909" w:right="686" w:hanging="597"/>
        <w:spacing w:before="44" w:line="275" w:lineRule="auto"/>
        <w:rPr/>
      </w:pPr>
      <w:r>
        <w:rPr>
          <w:rFonts w:ascii="SimSun" w:hAnsi="SimSun" w:eastAsia="SimSun" w:cs="SimSun"/>
          <w:b/>
          <w:bCs/>
          <w:spacing w:val="14"/>
        </w:rPr>
        <w:t>27</w:t>
      </w:r>
      <w:r>
        <w:rPr>
          <w:rFonts w:ascii="SimSun" w:hAnsi="SimSun" w:eastAsia="SimSun" w:cs="SimSun"/>
          <w:spacing w:val="14"/>
        </w:rPr>
        <w:t xml:space="preserve">   </w:t>
      </w:r>
      <w:r>
        <w:rPr>
          <w:spacing w:val="14"/>
        </w:rPr>
        <w:t>“刷手机”日益成为人们的日常习惯，人们时不时拿起手机看一下，试图()地忘掉现实生活中</w:t>
      </w:r>
      <w:r>
        <w:rPr>
          <w:spacing w:val="13"/>
        </w:rPr>
        <w:t>的不愉</w:t>
      </w:r>
      <w:r>
        <w:rPr/>
        <w:t xml:space="preserve"> </w:t>
      </w:r>
      <w:r>
        <w:rPr>
          <w:b/>
          <w:bCs/>
          <w:spacing w:val="18"/>
        </w:rPr>
        <w:t>快、在虚拟网络中寻找一丝(),但最后往往无疾而终。手机的确带给了人很多东西，但同时也过滤</w:t>
      </w:r>
      <w:r>
        <w:rPr/>
        <w:t xml:space="preserve">  </w:t>
      </w:r>
      <w:r>
        <w:rPr>
          <w:spacing w:val="9"/>
        </w:rPr>
        <w:t>掉了很多东西，比如人和人之间、人和事物之间相互联络的复杂性。</w:t>
      </w:r>
    </w:p>
    <w:p>
      <w:pPr>
        <w:pStyle w:val="BodyText"/>
        <w:ind w:left="1132"/>
        <w:spacing w:before="137" w:line="232" w:lineRule="auto"/>
        <w:rPr>
          <w:sz w:val="22"/>
          <w:szCs w:val="22"/>
        </w:rPr>
      </w:pPr>
      <w:r>
        <w:rPr>
          <w:rFonts w:ascii="SimSun" w:hAnsi="SimSun" w:eastAsia="SimSun" w:cs="SimSun"/>
          <w:b/>
          <w:bCs/>
          <w:spacing w:val="10"/>
        </w:rPr>
        <w:t>A、</w:t>
      </w:r>
      <w:r>
        <w:rPr>
          <w:rFonts w:ascii="SimSun" w:hAnsi="SimSun" w:eastAsia="SimSun" w:cs="SimSun"/>
          <w:spacing w:val="-51"/>
        </w:rPr>
        <w:t xml:space="preserve"> </w:t>
      </w:r>
      <w:r>
        <w:rPr>
          <w:b/>
          <w:bCs/>
          <w:spacing w:val="10"/>
        </w:rPr>
        <w:t>短暂慰藉</w:t>
      </w:r>
      <w:r>
        <w:rPr>
          <w:spacing w:val="2"/>
        </w:rPr>
        <w:t xml:space="preserve">           </w:t>
      </w:r>
      <w:r>
        <w:rPr>
          <w:rFonts w:ascii="SimSun" w:hAnsi="SimSun" w:eastAsia="SimSun" w:cs="SimSun"/>
          <w:spacing w:val="10"/>
        </w:rPr>
        <w:t>B、</w:t>
      </w:r>
      <w:r>
        <w:rPr>
          <w:rFonts w:ascii="SimSun" w:hAnsi="SimSun" w:eastAsia="SimSun" w:cs="SimSun"/>
          <w:spacing w:val="-43"/>
        </w:rPr>
        <w:t xml:space="preserve"> </w:t>
      </w:r>
      <w:r>
        <w:rPr>
          <w:spacing w:val="10"/>
        </w:rPr>
        <w:t>临时欢愉</w:t>
      </w:r>
      <w:r>
        <w:rPr>
          <w:spacing w:val="10"/>
        </w:rPr>
        <w:t xml:space="preserve">          </w:t>
      </w:r>
      <w:r>
        <w:rPr>
          <w:rFonts w:ascii="SimSun" w:hAnsi="SimSun" w:eastAsia="SimSun" w:cs="SimSun"/>
          <w:sz w:val="22"/>
          <w:szCs w:val="22"/>
          <w:spacing w:val="10"/>
        </w:rPr>
        <w:t>C、</w:t>
      </w:r>
      <w:r>
        <w:rPr>
          <w:sz w:val="22"/>
          <w:szCs w:val="22"/>
          <w:spacing w:val="10"/>
        </w:rPr>
        <w:t>彻底刺激</w:t>
      </w:r>
      <w:r>
        <w:rPr>
          <w:sz w:val="22"/>
          <w:szCs w:val="22"/>
        </w:rPr>
        <w:t xml:space="preserve">          </w:t>
      </w:r>
      <w:r>
        <w:rPr>
          <w:rFonts w:ascii="Times New Roman" w:hAnsi="Times New Roman" w:eastAsia="Times New Roman" w:cs="Times New Roman"/>
          <w:sz w:val="22"/>
          <w:szCs w:val="22"/>
          <w:spacing w:val="10"/>
        </w:rPr>
        <w:t>D</w:t>
      </w:r>
      <w:r>
        <w:rPr>
          <w:rFonts w:ascii="SimSun" w:hAnsi="SimSun" w:eastAsia="SimSun" w:cs="SimSun"/>
          <w:sz w:val="22"/>
          <w:szCs w:val="22"/>
          <w:spacing w:val="10"/>
        </w:rPr>
        <w:t>、</w:t>
      </w:r>
      <w:r>
        <w:rPr>
          <w:sz w:val="22"/>
          <w:szCs w:val="22"/>
          <w:spacing w:val="10"/>
        </w:rPr>
        <w:t>迅速平静</w:t>
      </w:r>
    </w:p>
    <w:p>
      <w:pPr>
        <w:pStyle w:val="BodyText"/>
        <w:ind w:left="910" w:right="692" w:hanging="600"/>
        <w:spacing w:before="42" w:line="275" w:lineRule="auto"/>
        <w:rPr/>
      </w:pPr>
      <w:r>
        <w:rPr>
          <w:rFonts w:ascii="SimSun" w:hAnsi="SimSun" w:eastAsia="SimSun" w:cs="SimSun"/>
        </w:rPr>
        <w:t>28</w:t>
      </w:r>
      <w:r>
        <w:rPr>
          <w:rFonts w:ascii="SimSun" w:hAnsi="SimSun" w:eastAsia="SimSun" w:cs="SimSun"/>
          <w:spacing w:val="2"/>
        </w:rPr>
        <w:t xml:space="preserve">    </w:t>
      </w:r>
      <w:r>
        <w:rPr/>
        <w:t>在名字里频繁出现的“梓”是一种树，不仅很早就被古人栽植利用，还被称为“木王”,梓属总共有13种，</w:t>
      </w:r>
      <w:r>
        <w:rPr/>
        <w:t xml:space="preserve">  </w:t>
      </w:r>
      <w:r>
        <w:rPr>
          <w:spacing w:val="16"/>
        </w:rPr>
        <w:t>其中四种在中国有分布，均为中国特有种。梓属的大部分种类都被(</w:t>
      </w:r>
      <w:r>
        <w:rPr>
          <w:spacing w:val="16"/>
        </w:rPr>
        <w:t xml:space="preserve">  </w:t>
      </w:r>
      <w:r>
        <w:rPr>
          <w:spacing w:val="16"/>
        </w:rPr>
        <w:t>)栽种</w:t>
      </w:r>
      <w:r>
        <w:rPr>
          <w:spacing w:val="15"/>
        </w:rPr>
        <w:t>，尽管有一些种类，比</w:t>
      </w:r>
      <w:r>
        <w:rPr/>
        <w:t xml:space="preserve">  </w:t>
      </w:r>
      <w:r>
        <w:rPr>
          <w:spacing w:val="13"/>
        </w:rPr>
        <w:t>如黄金树，野生种群数量较少，且分布较狭窄。梓甚至从未发现过野生个体，是()的“家养植物”。</w:t>
      </w:r>
    </w:p>
    <w:p>
      <w:pPr>
        <w:pStyle w:val="BodyText"/>
        <w:ind w:left="1130"/>
        <w:spacing w:before="165" w:line="221" w:lineRule="auto"/>
        <w:rPr/>
      </w:pPr>
      <w:r>
        <w:rPr>
          <w:rFonts w:ascii="Times New Roman" w:hAnsi="Times New Roman" w:eastAsia="Times New Roman" w:cs="Times New Roman"/>
          <w:spacing w:val="11"/>
        </w:rPr>
        <w:t>A</w:t>
      </w:r>
      <w:r>
        <w:rPr>
          <w:rFonts w:ascii="Times New Roman" w:hAnsi="Times New Roman" w:eastAsia="Times New Roman" w:cs="Times New Roman"/>
          <w:spacing w:val="-26"/>
        </w:rPr>
        <w:t xml:space="preserve"> </w:t>
      </w:r>
      <w:r>
        <w:rPr>
          <w:rFonts w:ascii="SimSun" w:hAnsi="SimSun" w:eastAsia="SimSun" w:cs="SimSun"/>
          <w:spacing w:val="11"/>
        </w:rPr>
        <w:t>、</w:t>
      </w:r>
      <w:r>
        <w:rPr>
          <w:spacing w:val="11"/>
        </w:rPr>
        <w:t>普遍屈指可数</w:t>
      </w:r>
      <w:r>
        <w:rPr>
          <w:spacing w:val="11"/>
        </w:rPr>
        <w:t xml:space="preserve">                            </w:t>
      </w:r>
      <w:r>
        <w:rPr>
          <w:rFonts w:ascii="SimSun" w:hAnsi="SimSun" w:eastAsia="SimSun" w:cs="SimSun"/>
          <w:spacing w:val="11"/>
        </w:rPr>
        <w:t>B、</w:t>
      </w:r>
      <w:r>
        <w:rPr>
          <w:rFonts w:ascii="SimSun" w:hAnsi="SimSun" w:eastAsia="SimSun" w:cs="SimSun"/>
          <w:spacing w:val="-47"/>
        </w:rPr>
        <w:t xml:space="preserve"> </w:t>
      </w:r>
      <w:r>
        <w:rPr>
          <w:spacing w:val="11"/>
        </w:rPr>
        <w:t>大量喜闻乐见</w:t>
      </w:r>
    </w:p>
    <w:p>
      <w:pPr>
        <w:pStyle w:val="BodyText"/>
        <w:ind w:left="1130"/>
        <w:spacing w:before="71" w:line="221" w:lineRule="auto"/>
        <w:rPr/>
      </w:pPr>
      <w:r>
        <w:rPr>
          <w:rFonts w:ascii="SimSun" w:hAnsi="SimSun" w:eastAsia="SimSun" w:cs="SimSun"/>
          <w:spacing w:val="11"/>
        </w:rPr>
        <w:t>C、</w:t>
      </w:r>
      <w:r>
        <w:rPr>
          <w:rFonts w:ascii="SimSun" w:hAnsi="SimSun" w:eastAsia="SimSun" w:cs="SimSun"/>
          <w:spacing w:val="-36"/>
        </w:rPr>
        <w:t xml:space="preserve"> </w:t>
      </w:r>
      <w:r>
        <w:rPr>
          <w:spacing w:val="11"/>
        </w:rPr>
        <w:t>广泛彻头彻尾</w:t>
      </w:r>
      <w:r>
        <w:rPr>
          <w:spacing w:val="11"/>
        </w:rPr>
        <w:t xml:space="preserve">                            </w:t>
      </w:r>
      <w:r>
        <w:rPr>
          <w:rFonts w:ascii="SimSun" w:hAnsi="SimSun" w:eastAsia="SimSun" w:cs="SimSun"/>
          <w:spacing w:val="11"/>
        </w:rPr>
        <w:t>D、</w:t>
      </w:r>
      <w:r>
        <w:rPr>
          <w:rFonts w:ascii="SimSun" w:hAnsi="SimSun" w:eastAsia="SimSun" w:cs="SimSun"/>
          <w:spacing w:val="-36"/>
        </w:rPr>
        <w:t xml:space="preserve"> </w:t>
      </w:r>
      <w:r>
        <w:rPr>
          <w:spacing w:val="11"/>
        </w:rPr>
        <w:t>随处名副其实</w:t>
      </w:r>
    </w:p>
    <w:p>
      <w:pPr>
        <w:pStyle w:val="BodyText"/>
        <w:ind w:left="310"/>
        <w:spacing w:before="52" w:line="213" w:lineRule="auto"/>
        <w:rPr/>
      </w:pPr>
      <w:r>
        <w:rPr>
          <w:rFonts w:ascii="SimSun" w:hAnsi="SimSun" w:eastAsia="SimSun" w:cs="SimSun"/>
          <w:spacing w:val="19"/>
        </w:rPr>
        <w:t>29</w:t>
      </w:r>
      <w:r>
        <w:rPr>
          <w:rFonts w:ascii="SimSun" w:hAnsi="SimSun" w:eastAsia="SimSun" w:cs="SimSun"/>
          <w:spacing w:val="2"/>
        </w:rPr>
        <w:t xml:space="preserve">    </w:t>
      </w:r>
      <w:r>
        <w:rPr>
          <w:spacing w:val="19"/>
        </w:rPr>
        <w:t>桑基鱼塘是水乡农民()的天才创造。江南地区分布着难以计数的湖泊池沼，是养鱼</w:t>
      </w:r>
      <w:r>
        <w:rPr>
          <w:spacing w:val="18"/>
        </w:rPr>
        <w:t>的理想之地；</w:t>
      </w:r>
    </w:p>
    <w:p>
      <w:pPr>
        <w:pStyle w:val="BodyText"/>
        <w:ind w:left="910" w:right="685"/>
        <w:spacing w:before="59" w:line="274" w:lineRule="auto"/>
        <w:rPr/>
      </w:pPr>
      <w:r>
        <w:rPr>
          <w:spacing w:val="11"/>
        </w:rPr>
        <w:t>而将湖泊池沼分割开的塘基，无法用来种植水稻或小麦，却</w:t>
      </w:r>
      <w:r>
        <w:rPr>
          <w:spacing w:val="10"/>
        </w:rPr>
        <w:t>适宜桑树生长。很多年来，水乡地区形成</w:t>
      </w:r>
      <w:r>
        <w:rPr/>
        <w:t xml:space="preserve">  </w:t>
      </w:r>
      <w:r>
        <w:rPr>
          <w:spacing w:val="13"/>
        </w:rPr>
        <w:t>塘基栽桑、塘内养鱼的独特生态形式。“塘基种桑-桑叶养蚕-蚕沙喂鱼-鱼粪肥桑”,这是</w:t>
      </w:r>
      <w:r>
        <w:rPr>
          <w:spacing w:val="12"/>
        </w:rPr>
        <w:t>一种()的良</w:t>
      </w:r>
      <w:r>
        <w:rPr/>
        <w:t xml:space="preserve"> </w:t>
      </w:r>
      <w:r>
        <w:rPr>
          <w:spacing w:val="2"/>
        </w:rPr>
        <w:t>性循环。</w:t>
      </w:r>
    </w:p>
    <w:p>
      <w:pPr>
        <w:pStyle w:val="BodyText"/>
        <w:ind w:left="1130"/>
        <w:spacing w:before="159" w:line="221" w:lineRule="auto"/>
        <w:rPr>
          <w:sz w:val="22"/>
          <w:szCs w:val="22"/>
        </w:rPr>
      </w:pPr>
      <w:r>
        <w:rPr>
          <w:rFonts w:ascii="SimSun" w:hAnsi="SimSun" w:eastAsia="SimSun" w:cs="SimSun"/>
          <w:sz w:val="22"/>
          <w:szCs w:val="22"/>
          <w:spacing w:val="-1"/>
        </w:rPr>
        <w:t>A、</w:t>
      </w:r>
      <w:r>
        <w:rPr>
          <w:sz w:val="22"/>
          <w:szCs w:val="22"/>
          <w:spacing w:val="-1"/>
        </w:rPr>
        <w:t>无师自通源源不断</w:t>
      </w:r>
      <w:r>
        <w:rPr>
          <w:sz w:val="22"/>
          <w:szCs w:val="22"/>
          <w:spacing w:val="-1"/>
        </w:rPr>
        <w:t xml:space="preserve">                        </w:t>
      </w:r>
      <w:r>
        <w:rPr>
          <w:rFonts w:ascii="Arial" w:hAnsi="Arial" w:eastAsia="Arial" w:cs="Arial"/>
          <w:sz w:val="22"/>
          <w:szCs w:val="22"/>
          <w:spacing w:val="-1"/>
        </w:rPr>
        <w:t>B</w:t>
      </w:r>
      <w:r>
        <w:rPr>
          <w:rFonts w:ascii="SimSun" w:hAnsi="SimSun" w:eastAsia="SimSun" w:cs="SimSun"/>
          <w:sz w:val="22"/>
          <w:szCs w:val="22"/>
          <w:spacing w:val="-1"/>
        </w:rPr>
        <w:t>、</w:t>
      </w:r>
      <w:r>
        <w:rPr>
          <w:sz w:val="22"/>
          <w:szCs w:val="22"/>
          <w:spacing w:val="-1"/>
        </w:rPr>
        <w:t>自给自足相辅相成</w:t>
      </w:r>
    </w:p>
    <w:p>
      <w:pPr>
        <w:pStyle w:val="BodyText"/>
        <w:ind w:left="1130"/>
        <w:spacing w:before="56" w:line="222" w:lineRule="auto"/>
        <w:rPr/>
      </w:pPr>
      <w:r>
        <w:rPr>
          <w:rFonts w:ascii="SimSun" w:hAnsi="SimSun" w:eastAsia="SimSun" w:cs="SimSun"/>
          <w:spacing w:val="13"/>
        </w:rPr>
        <w:t>C、</w:t>
      </w:r>
      <w:r>
        <w:rPr>
          <w:rFonts w:ascii="SimSun" w:hAnsi="SimSun" w:eastAsia="SimSun" w:cs="SimSun"/>
          <w:spacing w:val="-26"/>
        </w:rPr>
        <w:t xml:space="preserve"> </w:t>
      </w:r>
      <w:r>
        <w:rPr>
          <w:spacing w:val="13"/>
        </w:rPr>
        <w:t>因地制宜周而复始</w:t>
      </w:r>
      <w:r>
        <w:rPr>
          <w:spacing w:val="1"/>
        </w:rPr>
        <w:t xml:space="preserve">                          </w:t>
      </w:r>
      <w:r>
        <w:rPr>
          <w:rFonts w:ascii="Times New Roman" w:hAnsi="Times New Roman" w:eastAsia="Times New Roman" w:cs="Times New Roman"/>
          <w:spacing w:val="13"/>
        </w:rPr>
        <w:t>D</w:t>
      </w:r>
      <w:r>
        <w:rPr>
          <w:rFonts w:ascii="Times New Roman" w:hAnsi="Times New Roman" w:eastAsia="Times New Roman" w:cs="Times New Roman"/>
          <w:spacing w:val="-23"/>
        </w:rPr>
        <w:t xml:space="preserve"> </w:t>
      </w:r>
      <w:r>
        <w:rPr>
          <w:rFonts w:ascii="SimSun" w:hAnsi="SimSun" w:eastAsia="SimSun" w:cs="SimSun"/>
          <w:spacing w:val="13"/>
        </w:rPr>
        <w:t>、</w:t>
      </w:r>
      <w:r>
        <w:rPr>
          <w:spacing w:val="13"/>
        </w:rPr>
        <w:t>实事求是双管齐下</w:t>
      </w:r>
    </w:p>
    <w:p>
      <w:pPr>
        <w:pStyle w:val="BodyText"/>
        <w:ind w:left="910" w:right="730" w:hanging="600"/>
        <w:spacing w:before="42" w:line="284" w:lineRule="auto"/>
        <w:rPr/>
      </w:pPr>
      <w:r>
        <w:rPr>
          <w:rFonts w:ascii="SimSun" w:hAnsi="SimSun" w:eastAsia="SimSun" w:cs="SimSun"/>
          <w:spacing w:val="7"/>
        </w:rPr>
        <w:t>30    </w:t>
      </w:r>
      <w:r>
        <w:rPr>
          <w:spacing w:val="7"/>
        </w:rPr>
        <w:t>为了观测到</w:t>
      </w:r>
      <w:r>
        <w:rPr>
          <w:u w:val="single" w:color="auto"/>
          <w:spacing w:val="7"/>
        </w:rPr>
        <w:t>更</w:t>
      </w:r>
      <w:r>
        <w:rPr>
          <w:u w:val="single" w:color="auto"/>
          <w:spacing w:val="7"/>
        </w:rPr>
        <w:t xml:space="preserve">     </w:t>
      </w:r>
      <w:r>
        <w:rPr>
          <w:spacing w:val="-83"/>
        </w:rPr>
        <w:t xml:space="preserve"> </w:t>
      </w:r>
      <w:r>
        <w:rPr>
          <w:spacing w:val="7"/>
        </w:rPr>
        <w:t>的天文现象，天文望远镜需要增大接收面积。作为全球最大的单口径射电望远镜，</w:t>
      </w:r>
      <w:r>
        <w:rPr/>
        <w:t xml:space="preserve"> </w:t>
      </w:r>
      <w:r>
        <w:rPr>
          <w:rFonts w:ascii="Times New Roman" w:hAnsi="Times New Roman" w:eastAsia="Times New Roman" w:cs="Times New Roman"/>
        </w:rPr>
        <w:t>FAST</w:t>
      </w:r>
      <w:r>
        <w:rPr>
          <w:rFonts w:ascii="Times New Roman" w:hAnsi="Times New Roman" w:eastAsia="Times New Roman" w:cs="Times New Roman"/>
          <w:spacing w:val="6"/>
        </w:rPr>
        <w:t xml:space="preserve"> </w:t>
      </w:r>
      <w:r>
        <w:rPr>
          <w:spacing w:val="6"/>
        </w:rPr>
        <w:t>在满足天文学家的要求时显得有些“简单粗暴”,但却十分</w:t>
      </w:r>
      <w:r>
        <w:rPr>
          <w:spacing w:val="-87"/>
        </w:rPr>
        <w:t xml:space="preserve"> </w:t>
      </w:r>
      <w:r>
        <w:rPr>
          <w:u w:val="single" w:color="auto"/>
          <w:spacing w:val="12"/>
        </w:rPr>
        <w:t xml:space="preserve">     </w:t>
      </w:r>
      <w:r>
        <w:rPr>
          <w:spacing w:val="-100"/>
        </w:rPr>
        <w:t xml:space="preserve"> </w:t>
      </w:r>
      <w:r>
        <w:rPr>
          <w:spacing w:val="6"/>
        </w:rPr>
        <w:t>,并且由于它的单口径结</w:t>
      </w:r>
      <w:r>
        <w:rPr>
          <w:spacing w:val="5"/>
        </w:rPr>
        <w:t>构，在数</w:t>
      </w:r>
      <w:r>
        <w:rPr/>
        <w:t xml:space="preserve"> </w:t>
      </w:r>
      <w:r>
        <w:rPr>
          <w:spacing w:val="10"/>
        </w:rPr>
        <w:t>据处理上比多个射电望远镜组成的干涉阵列简单得多，天文学家在观测时也</w:t>
      </w:r>
      <w:r>
        <w:rPr>
          <w:u w:val="single" w:color="auto"/>
          <w:spacing w:val="10"/>
        </w:rPr>
        <w:t>更</w:t>
      </w:r>
      <w:r>
        <w:rPr>
          <w:u w:val="single" w:color="auto"/>
          <w:spacing w:val="10"/>
        </w:rPr>
        <w:t xml:space="preserve">     </w:t>
      </w:r>
      <w:r>
        <w:rPr/>
        <w:drawing>
          <wp:inline distT="0" distB="0" distL="0" distR="0">
            <wp:extent cx="19058" cy="44484"/>
            <wp:effectExtent l="0" t="0" r="0" b="0"/>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19058" cy="44484"/>
                    </a:xfrm>
                    <a:prstGeom prst="rect">
                      <a:avLst/>
                    </a:prstGeom>
                  </pic:spPr>
                </pic:pic>
              </a:graphicData>
            </a:graphic>
          </wp:inline>
        </w:drawing>
      </w:r>
    </w:p>
    <w:p>
      <w:pPr>
        <w:pStyle w:val="BodyText"/>
        <w:ind w:left="1130"/>
        <w:spacing w:before="144" w:line="221" w:lineRule="auto"/>
        <w:rPr/>
      </w:pPr>
      <w:r>
        <w:rPr>
          <w:rFonts w:ascii="Times New Roman" w:hAnsi="Times New Roman" w:eastAsia="Times New Roman" w:cs="Times New Roman"/>
          <w:spacing w:val="23"/>
        </w:rPr>
        <w:t>A</w:t>
      </w:r>
      <w:r>
        <w:rPr>
          <w:rFonts w:ascii="Times New Roman" w:hAnsi="Times New Roman" w:eastAsia="Times New Roman" w:cs="Times New Roman"/>
          <w:spacing w:val="-19"/>
        </w:rPr>
        <w:t xml:space="preserve"> </w:t>
      </w:r>
      <w:r>
        <w:rPr>
          <w:rFonts w:ascii="SimSun" w:hAnsi="SimSun" w:eastAsia="SimSun" w:cs="SimSun"/>
          <w:spacing w:val="23"/>
        </w:rPr>
        <w:t>、</w:t>
      </w:r>
      <w:r>
        <w:rPr>
          <w:spacing w:val="23"/>
        </w:rPr>
        <w:t>遥远独特省力</w:t>
      </w:r>
      <w:r>
        <w:rPr>
          <w:spacing w:val="3"/>
        </w:rPr>
        <w:t xml:space="preserve">                       </w:t>
      </w:r>
      <w:r>
        <w:rPr>
          <w:spacing w:val="2"/>
        </w:rPr>
        <w:t xml:space="preserve">      </w:t>
      </w:r>
      <w:r>
        <w:rPr>
          <w:rFonts w:ascii="Arial" w:hAnsi="Arial" w:eastAsia="Arial" w:cs="Arial"/>
          <w:spacing w:val="23"/>
        </w:rPr>
        <w:t>B</w:t>
      </w:r>
      <w:r>
        <w:rPr>
          <w:rFonts w:ascii="SimSun" w:hAnsi="SimSun" w:eastAsia="SimSun" w:cs="SimSun"/>
          <w:spacing w:val="23"/>
        </w:rPr>
        <w:t>、</w:t>
      </w:r>
      <w:r>
        <w:rPr>
          <w:spacing w:val="23"/>
        </w:rPr>
        <w:t>暗弱有效灵活</w:t>
      </w:r>
    </w:p>
    <w:p>
      <w:pPr>
        <w:pStyle w:val="BodyText"/>
        <w:ind w:left="1130"/>
        <w:spacing w:before="61" w:line="221" w:lineRule="auto"/>
        <w:rPr/>
      </w:pPr>
      <w:r>
        <w:rPr>
          <w:rFonts w:ascii="Times New Roman" w:hAnsi="Times New Roman" w:eastAsia="Times New Roman" w:cs="Times New Roman"/>
          <w:spacing w:val="21"/>
        </w:rPr>
        <w:t>C</w:t>
      </w:r>
      <w:r>
        <w:rPr>
          <w:rFonts w:ascii="Times New Roman" w:hAnsi="Times New Roman" w:eastAsia="Times New Roman" w:cs="Times New Roman"/>
          <w:spacing w:val="-21"/>
        </w:rPr>
        <w:t xml:space="preserve"> </w:t>
      </w:r>
      <w:r>
        <w:rPr>
          <w:rFonts w:ascii="SimSun" w:hAnsi="SimSun" w:eastAsia="SimSun" w:cs="SimSun"/>
          <w:spacing w:val="21"/>
        </w:rPr>
        <w:t>、</w:t>
      </w:r>
      <w:r>
        <w:rPr>
          <w:spacing w:val="21"/>
        </w:rPr>
        <w:t>神秘关键方便</w:t>
      </w:r>
      <w:r>
        <w:rPr>
          <w:spacing w:val="3"/>
        </w:rPr>
        <w:t xml:space="preserve">                             </w:t>
      </w:r>
      <w:r>
        <w:rPr>
          <w:rFonts w:ascii="Times New Roman" w:hAnsi="Times New Roman" w:eastAsia="Times New Roman" w:cs="Times New Roman"/>
          <w:spacing w:val="21"/>
        </w:rPr>
        <w:t>D</w:t>
      </w:r>
      <w:r>
        <w:rPr>
          <w:rFonts w:ascii="Times New Roman" w:hAnsi="Times New Roman" w:eastAsia="Times New Roman" w:cs="Times New Roman"/>
          <w:spacing w:val="-24"/>
        </w:rPr>
        <w:t xml:space="preserve"> </w:t>
      </w:r>
      <w:r>
        <w:rPr>
          <w:rFonts w:ascii="SimSun" w:hAnsi="SimSun" w:eastAsia="SimSun" w:cs="SimSun"/>
          <w:spacing w:val="21"/>
        </w:rPr>
        <w:t>、</w:t>
      </w:r>
      <w:r>
        <w:rPr>
          <w:spacing w:val="21"/>
        </w:rPr>
        <w:t>罕见重要清晰</w:t>
      </w:r>
    </w:p>
    <w:p>
      <w:pPr>
        <w:pStyle w:val="BodyText"/>
        <w:ind w:left="910" w:right="664" w:hanging="600"/>
        <w:spacing w:before="50" w:line="276" w:lineRule="auto"/>
        <w:rPr/>
      </w:pPr>
      <w:r>
        <w:rPr>
          <w:rFonts w:ascii="SimSun" w:hAnsi="SimSun" w:eastAsia="SimSun" w:cs="SimSun"/>
          <w:spacing w:val="9"/>
        </w:rPr>
        <w:t>31    </w:t>
      </w:r>
      <w:r>
        <w:rPr>
          <w:spacing w:val="9"/>
        </w:rPr>
        <w:t>在智能手机和社交媒体普及的今天，很多人在观影时都会不自觉地拿起手机拍摄银幕画面，这并非是</w:t>
      </w:r>
      <w:r>
        <w:rPr>
          <w:spacing w:val="7"/>
        </w:rPr>
        <w:t xml:space="preserve">  </w:t>
      </w:r>
      <w:r>
        <w:rPr>
          <w:spacing w:val="28"/>
        </w:rPr>
        <w:t>要()传播电影内容，更与制作盗版无关，随时随地拍摄</w:t>
      </w:r>
      <w:r>
        <w:rPr>
          <w:spacing w:val="27"/>
        </w:rPr>
        <w:t>、记录、分享，在今天已经成为</w:t>
      </w:r>
      <w:r>
        <w:rPr>
          <w:spacing w:val="-60"/>
        </w:rPr>
        <w:t xml:space="preserve"> </w:t>
      </w:r>
      <w:r>
        <w:rPr>
          <w:spacing w:val="27"/>
        </w:rPr>
        <w:t>一种()</w:t>
      </w:r>
      <w:r>
        <w:rPr/>
        <w:t xml:space="preserve"> </w:t>
      </w:r>
      <w:r>
        <w:rPr>
          <w:spacing w:val="11"/>
        </w:rPr>
        <w:t>行为习惯，正是因为习惯成自然，在观影过程中，很多人根</w:t>
      </w:r>
      <w:r>
        <w:rPr>
          <w:spacing w:val="10"/>
        </w:rPr>
        <w:t>本意识不到自己的屏摄行为是错误的。电</w:t>
      </w:r>
      <w:r>
        <w:rPr/>
        <w:t xml:space="preserve">  </w:t>
      </w:r>
      <w:r>
        <w:rPr>
          <w:spacing w:val="18"/>
        </w:rPr>
        <w:t>影知识产权受到严格的法律保护，拍摄、记录和分享电影内容，已经与此形成内在()。</w:t>
      </w:r>
    </w:p>
    <w:p>
      <w:pPr>
        <w:pStyle w:val="BodyText"/>
        <w:ind w:left="1130"/>
        <w:spacing w:before="164" w:line="221" w:lineRule="auto"/>
        <w:rPr/>
      </w:pPr>
      <w:r>
        <w:rPr>
          <w:rFonts w:ascii="SimSun" w:hAnsi="SimSun" w:eastAsia="SimSun" w:cs="SimSun"/>
          <w:spacing w:val="16"/>
        </w:rPr>
        <w:t>A、</w:t>
      </w:r>
      <w:r>
        <w:rPr>
          <w:rFonts w:ascii="SimSun" w:hAnsi="SimSun" w:eastAsia="SimSun" w:cs="SimSun"/>
          <w:spacing w:val="-59"/>
        </w:rPr>
        <w:t xml:space="preserve"> </w:t>
      </w:r>
      <w:r>
        <w:rPr>
          <w:spacing w:val="16"/>
        </w:rPr>
        <w:t>私自流行性矛盾</w:t>
      </w:r>
      <w:r>
        <w:rPr>
          <w:spacing w:val="16"/>
        </w:rPr>
        <w:t xml:space="preserve">               </w:t>
      </w:r>
      <w:r>
        <w:rPr>
          <w:spacing w:val="15"/>
        </w:rPr>
        <w:t xml:space="preserve">          </w:t>
      </w:r>
      <w:r>
        <w:rPr>
          <w:rFonts w:ascii="Times New Roman" w:hAnsi="Times New Roman" w:eastAsia="Times New Roman" w:cs="Times New Roman"/>
          <w:spacing w:val="15"/>
        </w:rPr>
        <w:t>B</w:t>
      </w:r>
      <w:r>
        <w:rPr>
          <w:rFonts w:ascii="Times New Roman" w:hAnsi="Times New Roman" w:eastAsia="Times New Roman" w:cs="Times New Roman"/>
          <w:spacing w:val="-28"/>
        </w:rPr>
        <w:t xml:space="preserve"> </w:t>
      </w:r>
      <w:r>
        <w:rPr>
          <w:rFonts w:ascii="SimSun" w:hAnsi="SimSun" w:eastAsia="SimSun" w:cs="SimSun"/>
          <w:spacing w:val="15"/>
        </w:rPr>
        <w:t>、</w:t>
      </w:r>
      <w:r>
        <w:rPr>
          <w:spacing w:val="15"/>
        </w:rPr>
        <w:t>秘密自主性关联</w:t>
      </w:r>
    </w:p>
    <w:p>
      <w:pPr>
        <w:pStyle w:val="BodyText"/>
        <w:ind w:left="1130"/>
        <w:spacing w:before="42" w:line="221" w:lineRule="auto"/>
        <w:rPr>
          <w:sz w:val="22"/>
          <w:szCs w:val="22"/>
        </w:rPr>
      </w:pP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5"/>
        </w:rPr>
        <w:t>、</w:t>
      </w:r>
      <w:r>
        <w:rPr>
          <w:sz w:val="22"/>
          <w:szCs w:val="22"/>
          <w:spacing w:val="5"/>
        </w:rPr>
        <w:t>主动强迫性呼应</w:t>
      </w:r>
      <w:r>
        <w:rPr>
          <w:sz w:val="22"/>
          <w:szCs w:val="22"/>
          <w:spacing w:val="5"/>
        </w:rPr>
        <w:t xml:space="preserve">                        </w:t>
      </w:r>
      <w:r>
        <w:rPr>
          <w:rFonts w:ascii="SimSun" w:hAnsi="SimSun" w:eastAsia="SimSun" w:cs="SimSun"/>
          <w:sz w:val="22"/>
          <w:szCs w:val="22"/>
          <w:spacing w:val="5"/>
        </w:rPr>
        <w:t>D、</w:t>
      </w:r>
      <w:r>
        <w:rPr>
          <w:sz w:val="22"/>
          <w:szCs w:val="22"/>
          <w:spacing w:val="5"/>
        </w:rPr>
        <w:t>刻意群体性冲突</w:t>
      </w:r>
    </w:p>
    <w:p>
      <w:pPr>
        <w:pStyle w:val="BodyText"/>
        <w:ind w:left="912" w:right="751" w:hanging="599"/>
        <w:spacing w:before="23" w:line="250" w:lineRule="auto"/>
        <w:rPr>
          <w:sz w:val="22"/>
          <w:szCs w:val="22"/>
        </w:rPr>
      </w:pPr>
      <w:r>
        <w:rPr>
          <w:rFonts w:ascii="SimSun" w:hAnsi="SimSun" w:eastAsia="SimSun" w:cs="SimSun"/>
          <w:sz w:val="22"/>
          <w:szCs w:val="22"/>
          <w:b/>
          <w:bCs/>
          <w:spacing w:val="-29"/>
        </w:rPr>
        <w:t>32</w:t>
      </w:r>
      <w:r>
        <w:rPr>
          <w:rFonts w:ascii="SimSun" w:hAnsi="SimSun" w:eastAsia="SimSun" w:cs="SimSun"/>
          <w:sz w:val="22"/>
          <w:szCs w:val="22"/>
          <w:spacing w:val="-29"/>
        </w:rPr>
        <w:t xml:space="preserve">    </w:t>
      </w:r>
      <w:r>
        <w:rPr>
          <w:sz w:val="22"/>
          <w:szCs w:val="22"/>
          <w:b/>
          <w:bCs/>
          <w:spacing w:val="-29"/>
        </w:rPr>
        <w:t>通过大众媒体的宣传轰炸，“连接一切”“公开”“免费”“分享”被()成无可置疑的“真理”。然而，一旦万</w:t>
      </w:r>
      <w:r>
        <w:rPr>
          <w:sz w:val="22"/>
          <w:szCs w:val="22"/>
        </w:rPr>
        <w:t xml:space="preserve">  </w:t>
      </w:r>
      <w:r>
        <w:rPr>
          <w:sz w:val="22"/>
          <w:szCs w:val="22"/>
          <w:b/>
          <w:bCs/>
          <w:spacing w:val="-5"/>
        </w:rPr>
        <w:t>物联网，平台企业将通过各种方式搜集到更</w:t>
      </w:r>
      <w:r>
        <w:rPr>
          <w:sz w:val="22"/>
          <w:szCs w:val="22"/>
          <w:b/>
          <w:bCs/>
          <w:spacing w:val="-6"/>
        </w:rPr>
        <w:t>多的数据，通过(</w:t>
      </w:r>
      <w:r>
        <w:rPr>
          <w:sz w:val="22"/>
          <w:szCs w:val="22"/>
          <w:spacing w:val="-6"/>
        </w:rPr>
        <w:t xml:space="preserve">  </w:t>
      </w:r>
      <w:r>
        <w:rPr>
          <w:sz w:val="22"/>
          <w:szCs w:val="22"/>
          <w:b/>
          <w:bCs/>
          <w:spacing w:val="-6"/>
        </w:rPr>
        <w:t>)的算法预测和塑造经济消费习惯，</w:t>
      </w:r>
      <w:r>
        <w:rPr>
          <w:sz w:val="22"/>
          <w:szCs w:val="22"/>
        </w:rPr>
        <w:t xml:space="preserve">  </w:t>
      </w:r>
      <w:r>
        <w:rPr>
          <w:sz w:val="22"/>
          <w:szCs w:val="22"/>
          <w:b/>
          <w:bCs/>
          <w:spacing w:val="-1"/>
        </w:rPr>
        <w:t>提供精准的个人化服务，控制交易和生产渠道，进而()更多的消费者剩余和生产者剩余。</w:t>
      </w:r>
    </w:p>
    <w:p>
      <w:pPr>
        <w:pStyle w:val="BodyText"/>
        <w:ind w:left="1130"/>
        <w:spacing w:before="169" w:line="220" w:lineRule="auto"/>
        <w:rPr>
          <w:sz w:val="22"/>
          <w:szCs w:val="22"/>
        </w:rPr>
      </w:pPr>
      <w:r>
        <w:rPr>
          <w:rFonts w:ascii="SimSun" w:hAnsi="SimSun" w:eastAsia="SimSun" w:cs="SimSun"/>
          <w:sz w:val="22"/>
          <w:szCs w:val="22"/>
          <w:spacing w:val="11"/>
        </w:rPr>
        <w:t>A、</w:t>
      </w:r>
      <w:r>
        <w:rPr>
          <w:sz w:val="22"/>
          <w:szCs w:val="22"/>
          <w:spacing w:val="11"/>
        </w:rPr>
        <w:t>包装精妙捕获</w:t>
      </w:r>
      <w:r>
        <w:rPr>
          <w:sz w:val="22"/>
          <w:szCs w:val="22"/>
          <w:spacing w:val="1"/>
        </w:rPr>
        <w:t xml:space="preserve">                    </w:t>
      </w:r>
      <w:r>
        <w:rPr>
          <w:sz w:val="22"/>
          <w:szCs w:val="22"/>
        </w:rPr>
        <w:t xml:space="preserve">       </w:t>
      </w:r>
      <w:r>
        <w:rPr>
          <w:rFonts w:ascii="SimSun" w:hAnsi="SimSun" w:eastAsia="SimSun" w:cs="SimSun"/>
          <w:sz w:val="22"/>
          <w:szCs w:val="22"/>
          <w:spacing w:val="11"/>
        </w:rPr>
        <w:t>B、</w:t>
      </w:r>
      <w:r>
        <w:rPr>
          <w:sz w:val="22"/>
          <w:szCs w:val="22"/>
          <w:spacing w:val="11"/>
        </w:rPr>
        <w:t>粉饰灵活控制</w:t>
      </w:r>
    </w:p>
    <w:p>
      <w:pPr>
        <w:pStyle w:val="BodyText"/>
        <w:ind w:left="1130"/>
        <w:spacing w:before="38" w:line="221"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sz w:val="22"/>
          <w:szCs w:val="22"/>
          <w:spacing w:val="6"/>
        </w:rPr>
        <w:t>鼓吹可靠榨取</w:t>
      </w:r>
      <w:r>
        <w:rPr>
          <w:sz w:val="22"/>
          <w:szCs w:val="22"/>
          <w:spacing w:val="6"/>
        </w:rPr>
        <w:t xml:space="preserve">                      </w:t>
      </w:r>
      <w:r>
        <w:rPr>
          <w:sz w:val="22"/>
          <w:szCs w:val="22"/>
          <w:spacing w:val="5"/>
        </w:rPr>
        <w:t xml:space="preserve">    </w:t>
      </w:r>
      <w:r>
        <w:rPr>
          <w:rFonts w:ascii="SimSun" w:hAnsi="SimSun" w:eastAsia="SimSun" w:cs="SimSun"/>
          <w:sz w:val="22"/>
          <w:szCs w:val="22"/>
          <w:spacing w:val="5"/>
        </w:rPr>
        <w:t>D、</w:t>
      </w:r>
      <w:r>
        <w:rPr>
          <w:sz w:val="22"/>
          <w:szCs w:val="22"/>
          <w:spacing w:val="5"/>
        </w:rPr>
        <w:t>塑造神奇追求</w:t>
      </w:r>
    </w:p>
    <w:p>
      <w:pPr>
        <w:pStyle w:val="BodyText"/>
        <w:ind w:left="312"/>
        <w:spacing w:before="65" w:line="213" w:lineRule="auto"/>
        <w:rPr/>
      </w:pPr>
      <w:r>
        <w:rPr>
          <w:rFonts w:ascii="SimSun" w:hAnsi="SimSun" w:eastAsia="SimSun" w:cs="SimSun"/>
          <w:b/>
          <w:bCs/>
          <w:spacing w:val="12"/>
        </w:rPr>
        <w:t>33</w:t>
      </w:r>
      <w:r>
        <w:rPr>
          <w:rFonts w:ascii="SimSun" w:hAnsi="SimSun" w:eastAsia="SimSun" w:cs="SimSun"/>
          <w:spacing w:val="8"/>
        </w:rPr>
        <w:t xml:space="preserve">    </w:t>
      </w:r>
      <w:r>
        <w:rPr>
          <w:b/>
          <w:bCs/>
          <w:spacing w:val="12"/>
        </w:rPr>
        <w:t>影视剧制作，成本从来不低，既要(</w:t>
      </w:r>
      <w:r>
        <w:rPr>
          <w:spacing w:val="101"/>
        </w:rPr>
        <w:t xml:space="preserve"> </w:t>
      </w:r>
      <w:r>
        <w:rPr>
          <w:b/>
          <w:bCs/>
          <w:spacing w:val="12"/>
        </w:rPr>
        <w:t>)人力与设备，又要支付演员片酬。多拍一集，制作方就能多</w:t>
      </w:r>
    </w:p>
    <w:p>
      <w:pPr>
        <w:pStyle w:val="BodyText"/>
        <w:ind w:left="910"/>
        <w:spacing w:before="62" w:line="213" w:lineRule="auto"/>
        <w:rPr/>
      </w:pPr>
      <w:r>
        <w:rPr>
          <w:spacing w:val="14"/>
        </w:rPr>
        <w:t>卖一集，视频播放平台也更容易获得广告收益。在这样的背景下，“注</w:t>
      </w:r>
      <w:r>
        <w:rPr>
          <w:spacing w:val="13"/>
        </w:rPr>
        <w:t>水”成了行业(),国产影视剧</w:t>
      </w:r>
    </w:p>
    <w:p>
      <w:pPr>
        <w:pStyle w:val="BodyText"/>
        <w:ind w:left="912"/>
        <w:spacing w:before="67" w:line="222" w:lineRule="auto"/>
        <w:rPr/>
      </w:pPr>
      <w:r>
        <w:rPr>
          <w:b/>
          <w:bCs/>
          <w:spacing w:val="-18"/>
        </w:rPr>
        <w:t>的</w:t>
      </w:r>
      <w:r>
        <w:rPr>
          <w:spacing w:val="-25"/>
        </w:rPr>
        <w:t xml:space="preserve"> </w:t>
      </w:r>
      <w:r>
        <w:rPr>
          <w:b/>
          <w:bCs/>
          <w:spacing w:val="-18"/>
        </w:rPr>
        <w:t>集</w:t>
      </w:r>
      <w:r>
        <w:rPr>
          <w:spacing w:val="-31"/>
        </w:rPr>
        <w:t xml:space="preserve"> </w:t>
      </w:r>
      <w:r>
        <w:rPr>
          <w:b/>
          <w:bCs/>
          <w:spacing w:val="-18"/>
        </w:rPr>
        <w:t>数</w:t>
      </w:r>
      <w:r>
        <w:rPr>
          <w:spacing w:val="-20"/>
        </w:rPr>
        <w:t xml:space="preserve"> </w:t>
      </w:r>
      <w:r>
        <w:rPr>
          <w:b/>
          <w:bCs/>
          <w:spacing w:val="-18"/>
        </w:rPr>
        <w:t>因</w:t>
      </w:r>
      <w:r>
        <w:rPr>
          <w:spacing w:val="-28"/>
        </w:rPr>
        <w:t xml:space="preserve"> </w:t>
      </w:r>
      <w:r>
        <w:rPr>
          <w:b/>
          <w:bCs/>
          <w:spacing w:val="-18"/>
        </w:rPr>
        <w:t>此</w:t>
      </w:r>
      <w:r>
        <w:rPr>
          <w:spacing w:val="5"/>
        </w:rPr>
        <w:t xml:space="preserve"> </w:t>
      </w:r>
      <w:r>
        <w:rPr>
          <w:b/>
          <w:bCs/>
          <w:spacing w:val="-18"/>
        </w:rPr>
        <w:t>(</w:t>
      </w:r>
      <w:r>
        <w:rPr>
          <w:spacing w:val="-35"/>
        </w:rPr>
        <w:t xml:space="preserve"> </w:t>
      </w:r>
      <w:r>
        <w:rPr>
          <w:b/>
          <w:bCs/>
          <w:spacing w:val="-18"/>
        </w:rPr>
        <w:t>)</w:t>
      </w:r>
      <w:r>
        <w:rPr>
          <w:spacing w:val="-40"/>
        </w:rPr>
        <w:t xml:space="preserve"> </w:t>
      </w:r>
      <w:r>
        <w:rPr>
          <w:b/>
          <w:bCs/>
          <w:spacing w:val="-18"/>
        </w:rPr>
        <w:t>。</w:t>
      </w:r>
    </w:p>
    <w:p>
      <w:pPr>
        <w:pStyle w:val="BodyText"/>
        <w:ind w:left="1130"/>
        <w:spacing w:before="221" w:line="222" w:lineRule="auto"/>
        <w:rPr/>
      </w:pPr>
      <w:r>
        <w:rPr>
          <w:rFonts w:ascii="SimSun" w:hAnsi="SimSun" w:eastAsia="SimSun" w:cs="SimSun"/>
          <w:spacing w:val="16"/>
        </w:rPr>
        <w:t>A、</w:t>
      </w:r>
      <w:r>
        <w:rPr>
          <w:rFonts w:ascii="SimSun" w:hAnsi="SimSun" w:eastAsia="SimSun" w:cs="SimSun"/>
          <w:spacing w:val="-50"/>
        </w:rPr>
        <w:t xml:space="preserve"> </w:t>
      </w:r>
      <w:r>
        <w:rPr>
          <w:spacing w:val="16"/>
        </w:rPr>
        <w:t>控制惯例水涨船高</w:t>
      </w:r>
      <w:r>
        <w:rPr>
          <w:spacing w:val="16"/>
        </w:rPr>
        <w:t xml:space="preserve">                       </w:t>
      </w:r>
      <w:r>
        <w:rPr>
          <w:rFonts w:ascii="SimSun" w:hAnsi="SimSun" w:eastAsia="SimSun" w:cs="SimSun"/>
          <w:spacing w:val="16"/>
        </w:rPr>
        <w:t>B、</w:t>
      </w:r>
      <w:r>
        <w:rPr>
          <w:rFonts w:ascii="SimSun" w:hAnsi="SimSun" w:eastAsia="SimSun" w:cs="SimSun"/>
          <w:spacing w:val="-56"/>
        </w:rPr>
        <w:t xml:space="preserve"> </w:t>
      </w:r>
      <w:r>
        <w:rPr>
          <w:spacing w:val="16"/>
        </w:rPr>
        <w:t>协调通病居高不下</w:t>
      </w:r>
    </w:p>
    <w:p>
      <w:pPr>
        <w:pStyle w:val="BodyText"/>
        <w:ind w:left="1130"/>
        <w:spacing w:before="49" w:line="221" w:lineRule="auto"/>
        <w:rPr/>
      </w:pPr>
      <w:r>
        <w:rPr>
          <w:rFonts w:ascii="Times New Roman" w:hAnsi="Times New Roman" w:eastAsia="Times New Roman" w:cs="Times New Roman"/>
          <w:spacing w:val="16"/>
        </w:rPr>
        <w:t>C</w:t>
      </w:r>
      <w:r>
        <w:rPr>
          <w:rFonts w:ascii="Times New Roman" w:hAnsi="Times New Roman" w:eastAsia="Times New Roman" w:cs="Times New Roman"/>
          <w:spacing w:val="-28"/>
        </w:rPr>
        <w:t xml:space="preserve"> </w:t>
      </w:r>
      <w:r>
        <w:rPr>
          <w:rFonts w:ascii="SimSun" w:hAnsi="SimSun" w:eastAsia="SimSun" w:cs="SimSun"/>
          <w:spacing w:val="16"/>
        </w:rPr>
        <w:t>、</w:t>
      </w:r>
      <w:r>
        <w:rPr>
          <w:spacing w:val="16"/>
        </w:rPr>
        <w:t>投入标配多多益善</w:t>
      </w:r>
      <w:r>
        <w:rPr>
          <w:spacing w:val="16"/>
        </w:rPr>
        <w:t xml:space="preserve">                   </w:t>
      </w:r>
      <w:r>
        <w:rPr>
          <w:spacing w:val="15"/>
        </w:rPr>
        <w:t xml:space="preserve">    </w:t>
      </w:r>
      <w:r>
        <w:rPr>
          <w:rFonts w:ascii="Times New Roman" w:hAnsi="Times New Roman" w:eastAsia="Times New Roman" w:cs="Times New Roman"/>
          <w:spacing w:val="15"/>
        </w:rPr>
        <w:t>D</w:t>
      </w:r>
      <w:r>
        <w:rPr>
          <w:rFonts w:ascii="Times New Roman" w:hAnsi="Times New Roman" w:eastAsia="Times New Roman" w:cs="Times New Roman"/>
          <w:spacing w:val="-28"/>
        </w:rPr>
        <w:t xml:space="preserve"> </w:t>
      </w:r>
      <w:r>
        <w:rPr>
          <w:rFonts w:ascii="SimSun" w:hAnsi="SimSun" w:eastAsia="SimSun" w:cs="SimSun"/>
          <w:spacing w:val="15"/>
        </w:rPr>
        <w:t>、</w:t>
      </w:r>
      <w:r>
        <w:rPr>
          <w:spacing w:val="15"/>
        </w:rPr>
        <w:t>统筹新宠节节攀升</w:t>
      </w:r>
    </w:p>
    <w:p>
      <w:pPr>
        <w:ind w:left="310"/>
        <w:spacing w:before="9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34</w:t>
      </w:r>
    </w:p>
    <w:p>
      <w:pPr>
        <w:spacing w:line="279" w:lineRule="auto"/>
        <w:rPr>
          <w:rFonts w:ascii="Arial"/>
          <w:sz w:val="21"/>
        </w:rPr>
      </w:pPr>
      <w:r/>
    </w:p>
    <w:p>
      <w:pPr>
        <w:spacing w:line="280" w:lineRule="auto"/>
        <w:rPr>
          <w:rFonts w:ascii="Arial"/>
          <w:sz w:val="21"/>
        </w:rPr>
      </w:pPr>
      <w:r/>
    </w:p>
    <w:p>
      <w:pPr>
        <w:spacing w:before="58" w:line="262" w:lineRule="exact"/>
        <w:rPr>
          <w:rFonts w:ascii="Times New Roman" w:hAnsi="Times New Roman" w:eastAsia="Times New Roman" w:cs="Times New Roman"/>
          <w:sz w:val="20"/>
          <w:szCs w:val="20"/>
        </w:rPr>
      </w:pPr>
      <w:hyperlink w:history="true" r:id="rId9">
        <w:r>
          <w:rPr>
            <w:rFonts w:ascii="Arial" w:hAnsi="Arial" w:eastAsia="Arial" w:cs="Arial"/>
            <w:sz w:val="20"/>
            <w:szCs w:val="20"/>
            <w:spacing w:val="-14"/>
            <w:w w:val="96"/>
            <w:position w:val="3"/>
          </w:rPr>
          <w:t>https://www.gkzenti.cn/paper/1702961</w:t>
        </w:r>
        <w:r>
          <w:rPr>
            <w:rFonts w:ascii="Arial" w:hAnsi="Arial" w:eastAsia="Arial" w:cs="Arial"/>
            <w:sz w:val="20"/>
            <w:szCs w:val="20"/>
            <w:spacing w:val="-15"/>
            <w:w w:val="96"/>
            <w:position w:val="3"/>
          </w:rPr>
          <w:t>782331#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4/19</w:t>
        </w:r>
      </w:hyperlink>
    </w:p>
    <w:p>
      <w:pPr>
        <w:spacing w:line="262" w:lineRule="exact"/>
        <w:sectPr>
          <w:headerReference w:type="default" r:id="rId6"/>
          <w:footerReference w:type="default" r:id="rId7"/>
          <w:pgSz w:w="11910" w:h="16840"/>
          <w:pgMar w:top="296" w:right="437" w:bottom="257" w:left="469" w:header="0" w:footer="0" w:gutter="0"/>
        </w:sectPr>
        <w:rPr>
          <w:rFonts w:ascii="Times New Roman" w:hAnsi="Times New Roman" w:eastAsia="Times New Roman" w:cs="Times New Roman"/>
          <w:sz w:val="20"/>
          <w:szCs w:val="20"/>
        </w:rPr>
      </w:pPr>
    </w:p>
    <w:p>
      <w:pPr>
        <w:pStyle w:val="BodyText"/>
        <w:ind w:left="310" w:right="1295"/>
        <w:spacing w:before="70" w:line="289" w:lineRule="auto"/>
        <w:rPr>
          <w:sz w:val="16"/>
          <w:szCs w:val="16"/>
        </w:rPr>
      </w:pPr>
      <w:r>
        <w:rPr>
          <w:sz w:val="21"/>
          <w:szCs w:val="21"/>
          <w:spacing w:val="12"/>
        </w:rPr>
        <w:t>引导消费者使用扫码点餐，(</w:t>
      </w:r>
      <w:r>
        <w:rPr>
          <w:sz w:val="21"/>
          <w:szCs w:val="21"/>
          <w:spacing w:val="1"/>
        </w:rPr>
        <w:t xml:space="preserve">  </w:t>
      </w:r>
      <w:r>
        <w:rPr>
          <w:sz w:val="21"/>
          <w:szCs w:val="21"/>
          <w:spacing w:val="12"/>
        </w:rPr>
        <w:t>),但餐厅理应提供扫码点餐和人工点餐两种选择，而不</w:t>
      </w:r>
      <w:r>
        <w:rPr>
          <w:sz w:val="21"/>
          <w:szCs w:val="21"/>
          <w:spacing w:val="11"/>
        </w:rPr>
        <w:t>是变相()</w:t>
      </w:r>
      <w:r>
        <w:rPr>
          <w:sz w:val="21"/>
          <w:szCs w:val="21"/>
        </w:rPr>
        <w:t xml:space="preserve">  </w:t>
      </w:r>
      <w:r>
        <w:rPr>
          <w:sz w:val="21"/>
          <w:szCs w:val="21"/>
          <w:spacing w:val="4"/>
        </w:rPr>
        <w:t>消费者进行扫码点餐。在扫码点餐的过程中，也应以不获取消</w:t>
      </w:r>
      <w:r>
        <w:rPr>
          <w:sz w:val="21"/>
          <w:szCs w:val="21"/>
          <w:spacing w:val="3"/>
        </w:rPr>
        <w:t>费者个人信息为(</w:t>
      </w:r>
      <w:r>
        <w:rPr>
          <w:sz w:val="21"/>
          <w:szCs w:val="21"/>
          <w:spacing w:val="3"/>
        </w:rPr>
        <w:t xml:space="preserve">  </w:t>
      </w:r>
      <w:r>
        <w:rPr>
          <w:sz w:val="21"/>
          <w:szCs w:val="21"/>
          <w:spacing w:val="3"/>
        </w:rPr>
        <w:t>)。因此，要警惕扫</w:t>
      </w:r>
      <w:r>
        <w:rPr>
          <w:sz w:val="21"/>
          <w:szCs w:val="21"/>
        </w:rPr>
        <w:t xml:space="preserve"> </w:t>
      </w:r>
      <w:r>
        <w:rPr>
          <w:sz w:val="16"/>
          <w:szCs w:val="16"/>
          <w:spacing w:val="18"/>
        </w:rPr>
        <w:t>码点餐从“消费便利”变成“消费烦恼”。</w:t>
      </w:r>
    </w:p>
    <w:p>
      <w:pPr>
        <w:pStyle w:val="BodyText"/>
        <w:ind w:left="539"/>
        <w:spacing w:before="141" w:line="222" w:lineRule="auto"/>
        <w:rPr>
          <w:sz w:val="21"/>
          <w:szCs w:val="21"/>
        </w:rPr>
      </w:pPr>
      <w:r>
        <w:rPr>
          <w:rFonts w:ascii="SimSun" w:hAnsi="SimSun" w:eastAsia="SimSun" w:cs="SimSun"/>
          <w:sz w:val="21"/>
          <w:szCs w:val="21"/>
          <w:spacing w:val="16"/>
        </w:rPr>
        <w:t>A、</w:t>
      </w:r>
      <w:r>
        <w:rPr>
          <w:sz w:val="21"/>
          <w:szCs w:val="21"/>
          <w:spacing w:val="16"/>
        </w:rPr>
        <w:t>无可厚非强制前提</w:t>
      </w:r>
      <w:r>
        <w:rPr>
          <w:sz w:val="21"/>
          <w:szCs w:val="21"/>
          <w:spacing w:val="2"/>
        </w:rPr>
        <w:t xml:space="preserve">                        </w:t>
      </w:r>
      <w:r>
        <w:rPr>
          <w:rFonts w:ascii="SimSun" w:hAnsi="SimSun" w:eastAsia="SimSun" w:cs="SimSun"/>
          <w:sz w:val="21"/>
          <w:szCs w:val="21"/>
          <w:spacing w:val="16"/>
        </w:rPr>
        <w:t>B、</w:t>
      </w:r>
      <w:r>
        <w:rPr>
          <w:sz w:val="21"/>
          <w:szCs w:val="21"/>
          <w:spacing w:val="16"/>
        </w:rPr>
        <w:t>事半功倍诱导目的</w:t>
      </w:r>
    </w:p>
    <w:p>
      <w:pPr>
        <w:pStyle w:val="BodyText"/>
        <w:ind w:left="539"/>
        <w:spacing w:before="36" w:line="221" w:lineRule="auto"/>
        <w:rPr>
          <w:sz w:val="21"/>
          <w:szCs w:val="21"/>
        </w:rPr>
      </w:pPr>
      <w:r>
        <w:rPr>
          <w:rFonts w:ascii="SimSun" w:hAnsi="SimSun" w:eastAsia="SimSun" w:cs="SimSun"/>
          <w:sz w:val="21"/>
          <w:szCs w:val="21"/>
          <w:spacing w:val="9"/>
        </w:rPr>
        <w:t>C、</w:t>
      </w:r>
      <w:r>
        <w:rPr>
          <w:rFonts w:ascii="SimSun" w:hAnsi="SimSun" w:eastAsia="SimSun" w:cs="SimSun"/>
          <w:sz w:val="21"/>
          <w:szCs w:val="21"/>
          <w:spacing w:val="-53"/>
        </w:rPr>
        <w:t xml:space="preserve"> </w:t>
      </w:r>
      <w:r>
        <w:rPr>
          <w:sz w:val="21"/>
          <w:szCs w:val="21"/>
          <w:spacing w:val="9"/>
        </w:rPr>
        <w:t>风靡一时逼迫基础</w:t>
      </w:r>
      <w:r>
        <w:rPr>
          <w:sz w:val="21"/>
          <w:szCs w:val="21"/>
          <w:spacing w:val="9"/>
        </w:rPr>
        <w:t xml:space="preserve">                </w:t>
      </w:r>
      <w:r>
        <w:rPr>
          <w:sz w:val="21"/>
          <w:szCs w:val="21"/>
          <w:spacing w:val="8"/>
        </w:rPr>
        <w:t xml:space="preserve">       </w:t>
      </w:r>
      <w:r>
        <w:rPr>
          <w:rFonts w:ascii="Times New Roman" w:hAnsi="Times New Roman" w:eastAsia="Times New Roman" w:cs="Times New Roman"/>
          <w:sz w:val="21"/>
          <w:szCs w:val="21"/>
          <w:spacing w:val="8"/>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8"/>
        </w:rPr>
        <w:t>、</w:t>
      </w:r>
      <w:r>
        <w:rPr>
          <w:sz w:val="21"/>
          <w:szCs w:val="21"/>
          <w:spacing w:val="8"/>
        </w:rPr>
        <w:t>一劳永逸要求导向</w:t>
      </w:r>
    </w:p>
    <w:p>
      <w:pPr>
        <w:pStyle w:val="BodyText"/>
        <w:ind w:left="920" w:right="710" w:hanging="610"/>
        <w:spacing w:before="41" w:line="262" w:lineRule="auto"/>
        <w:rPr>
          <w:sz w:val="21"/>
          <w:szCs w:val="21"/>
        </w:rPr>
      </w:pPr>
      <w:r>
        <w:rPr>
          <w:rFonts w:ascii="SimSun" w:hAnsi="SimSun" w:eastAsia="SimSun" w:cs="SimSun"/>
          <w:sz w:val="21"/>
          <w:szCs w:val="21"/>
        </w:rPr>
        <w:t>35</w:t>
      </w:r>
      <w:r>
        <w:rPr>
          <w:rFonts w:ascii="SimSun" w:hAnsi="SimSun" w:eastAsia="SimSun" w:cs="SimSun"/>
          <w:sz w:val="21"/>
          <w:szCs w:val="21"/>
          <w:spacing w:val="34"/>
        </w:rPr>
        <w:t xml:space="preserve">   </w:t>
      </w:r>
      <w:r>
        <w:rPr>
          <w:sz w:val="21"/>
          <w:szCs w:val="21"/>
        </w:rPr>
        <w:t>监管力量薄弱是农村山寨食品趁虚而入的原因之一，有些乡镇的市场监管所只有三四个人，很难有时</w:t>
      </w:r>
      <w:r>
        <w:rPr>
          <w:sz w:val="21"/>
          <w:szCs w:val="21"/>
        </w:rPr>
        <w:t xml:space="preserve">  </w:t>
      </w:r>
      <w:r>
        <w:rPr>
          <w:sz w:val="21"/>
          <w:szCs w:val="21"/>
          <w:spacing w:val="3"/>
        </w:rPr>
        <w:t>间和精力进行深入的执法检查，大都只是(</w:t>
      </w:r>
      <w:r>
        <w:rPr>
          <w:sz w:val="21"/>
          <w:szCs w:val="21"/>
          <w:spacing w:val="1"/>
        </w:rPr>
        <w:t xml:space="preserve">  </w:t>
      </w:r>
      <w:r>
        <w:rPr>
          <w:sz w:val="21"/>
          <w:szCs w:val="21"/>
          <w:spacing w:val="3"/>
        </w:rPr>
        <w:t>)。即使发现山寨食品，往往只</w:t>
      </w:r>
      <w:r>
        <w:rPr>
          <w:sz w:val="21"/>
          <w:szCs w:val="21"/>
          <w:spacing w:val="2"/>
        </w:rPr>
        <w:t>是将涉案产品予以扣押，</w:t>
      </w:r>
      <w:r>
        <w:rPr>
          <w:sz w:val="21"/>
          <w:szCs w:val="21"/>
          <w:spacing w:val="1"/>
        </w:rPr>
        <w:t xml:space="preserve"> </w:t>
      </w:r>
      <w:r>
        <w:rPr>
          <w:sz w:val="21"/>
          <w:szCs w:val="21"/>
          <w:spacing w:val="8"/>
        </w:rPr>
        <w:t>对商家处以一定罚款，很少对背后的厂家()。与销售山寨食品的暴利相比，这些代价对于商家无异</w:t>
      </w:r>
      <w:r>
        <w:rPr>
          <w:sz w:val="21"/>
          <w:szCs w:val="21"/>
        </w:rPr>
        <w:t xml:space="preserve"> </w:t>
      </w:r>
      <w:r>
        <w:rPr>
          <w:sz w:val="21"/>
          <w:szCs w:val="21"/>
          <w:spacing w:val="1"/>
        </w:rPr>
        <w:t>于“罚酒三杯”。斩草不除根，春风吹又生，风头过后山寨食品很快就会()。</w:t>
      </w:r>
    </w:p>
    <w:p>
      <w:pPr>
        <w:pStyle w:val="BodyText"/>
        <w:ind w:left="1140"/>
        <w:spacing w:before="175" w:line="222" w:lineRule="auto"/>
        <w:rPr>
          <w:sz w:val="21"/>
          <w:szCs w:val="21"/>
        </w:rPr>
      </w:pPr>
      <w:r>
        <w:rPr>
          <w:rFonts w:ascii="SimSun" w:hAnsi="SimSun" w:eastAsia="SimSun" w:cs="SimSun"/>
          <w:sz w:val="21"/>
          <w:szCs w:val="21"/>
          <w:spacing w:val="11"/>
        </w:rPr>
        <w:t>A、</w:t>
      </w:r>
      <w:r>
        <w:rPr>
          <w:sz w:val="21"/>
          <w:szCs w:val="21"/>
          <w:spacing w:val="11"/>
        </w:rPr>
        <w:t>小打小闹刨根究底重蹈覆辙</w:t>
      </w:r>
    </w:p>
    <w:p>
      <w:pPr>
        <w:pStyle w:val="BodyText"/>
        <w:ind w:left="1140"/>
        <w:spacing w:before="57" w:line="221" w:lineRule="auto"/>
        <w:rPr>
          <w:sz w:val="21"/>
          <w:szCs w:val="21"/>
        </w:rPr>
      </w:pPr>
      <w:r>
        <w:rPr>
          <w:rFonts w:ascii="Times New Roman" w:hAnsi="Times New Roman" w:eastAsia="Times New Roman" w:cs="Times New Roman"/>
          <w:sz w:val="21"/>
          <w:szCs w:val="21"/>
          <w:spacing w:val="7"/>
        </w:rPr>
        <w:t>B</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7"/>
        </w:rPr>
        <w:t>、</w:t>
      </w:r>
      <w:r>
        <w:rPr>
          <w:sz w:val="21"/>
          <w:szCs w:val="21"/>
          <w:spacing w:val="7"/>
        </w:rPr>
        <w:t>敷衍了事釜底抽薪故伎重演</w:t>
      </w:r>
    </w:p>
    <w:p>
      <w:pPr>
        <w:pStyle w:val="BodyText"/>
        <w:ind w:left="1140"/>
        <w:spacing w:before="39" w:line="221" w:lineRule="auto"/>
        <w:rPr>
          <w:sz w:val="21"/>
          <w:szCs w:val="21"/>
        </w:rPr>
      </w:pPr>
      <w:r>
        <w:rPr>
          <w:rFonts w:ascii="SimSun" w:hAnsi="SimSun" w:eastAsia="SimSun" w:cs="SimSun"/>
          <w:sz w:val="21"/>
          <w:szCs w:val="21"/>
          <w:spacing w:val="8"/>
        </w:rPr>
        <w:t>C、</w:t>
      </w:r>
      <w:r>
        <w:rPr>
          <w:rFonts w:ascii="SimSun" w:hAnsi="SimSun" w:eastAsia="SimSun" w:cs="SimSun"/>
          <w:sz w:val="21"/>
          <w:szCs w:val="21"/>
          <w:spacing w:val="-54"/>
        </w:rPr>
        <w:t xml:space="preserve"> </w:t>
      </w:r>
      <w:r>
        <w:rPr>
          <w:sz w:val="21"/>
          <w:szCs w:val="21"/>
          <w:spacing w:val="8"/>
        </w:rPr>
        <w:t>走马观花顺藤摸瓜卷土重来</w:t>
      </w:r>
    </w:p>
    <w:p>
      <w:pPr>
        <w:pStyle w:val="BodyText"/>
        <w:ind w:left="1140"/>
        <w:spacing w:before="48" w:line="220" w:lineRule="auto"/>
        <w:rPr>
          <w:sz w:val="21"/>
          <w:szCs w:val="21"/>
        </w:rPr>
      </w:pPr>
      <w:r>
        <w:rPr>
          <w:rFonts w:ascii="SimSun" w:hAnsi="SimSun" w:eastAsia="SimSun" w:cs="SimSun"/>
          <w:sz w:val="21"/>
          <w:szCs w:val="21"/>
          <w:spacing w:val="7"/>
        </w:rPr>
        <w:t>D、</w:t>
      </w:r>
      <w:r>
        <w:rPr>
          <w:rFonts w:ascii="SimSun" w:hAnsi="SimSun" w:eastAsia="SimSun" w:cs="SimSun"/>
          <w:sz w:val="21"/>
          <w:szCs w:val="21"/>
          <w:spacing w:val="-45"/>
        </w:rPr>
        <w:t xml:space="preserve"> </w:t>
      </w:r>
      <w:r>
        <w:rPr>
          <w:sz w:val="21"/>
          <w:szCs w:val="21"/>
          <w:spacing w:val="7"/>
        </w:rPr>
        <w:t>视若无睹重拳出击死灰复燃</w:t>
      </w:r>
    </w:p>
    <w:p>
      <w:pPr>
        <w:pStyle w:val="BodyText"/>
        <w:ind w:left="920" w:right="715" w:hanging="610"/>
        <w:spacing w:before="30" w:line="263" w:lineRule="auto"/>
        <w:rPr>
          <w:sz w:val="21"/>
          <w:szCs w:val="21"/>
        </w:rPr>
      </w:pPr>
      <w:r>
        <w:rPr>
          <w:rFonts w:ascii="SimSun" w:hAnsi="SimSun" w:eastAsia="SimSun" w:cs="SimSun"/>
          <w:sz w:val="21"/>
          <w:szCs w:val="21"/>
          <w:spacing w:val="1"/>
        </w:rPr>
        <w:t>36</w:t>
      </w:r>
      <w:r>
        <w:rPr>
          <w:rFonts w:ascii="SimSun" w:hAnsi="SimSun" w:eastAsia="SimSun" w:cs="SimSun"/>
          <w:sz w:val="21"/>
          <w:szCs w:val="21"/>
          <w:spacing w:val="32"/>
        </w:rPr>
        <w:t xml:space="preserve">   </w:t>
      </w:r>
      <w:r>
        <w:rPr>
          <w:sz w:val="21"/>
          <w:szCs w:val="21"/>
          <w:spacing w:val="1"/>
        </w:rPr>
        <w:t>由于气温上升、降雨改变和极端气候事件，热带森林正频</w:t>
      </w:r>
      <w:r>
        <w:rPr>
          <w:sz w:val="21"/>
          <w:szCs w:val="21"/>
        </w:rPr>
        <w:t>繁遭受干旱。气候压力对亚马孙雨林尤为明</w:t>
      </w:r>
      <w:r>
        <w:rPr>
          <w:sz w:val="21"/>
          <w:szCs w:val="21"/>
        </w:rPr>
        <w:t xml:space="preserve">  </w:t>
      </w:r>
      <w:r>
        <w:rPr>
          <w:sz w:val="21"/>
          <w:szCs w:val="21"/>
          <w:spacing w:val="1"/>
        </w:rPr>
        <w:t>显，反复发生的干旱事件增加了树木的死亡率。根据《自然</w:t>
      </w:r>
      <w:r>
        <w:rPr>
          <w:sz w:val="21"/>
          <w:szCs w:val="21"/>
        </w:rPr>
        <w:t>》杂志发表的一项研究，亚马孙森林树木</w:t>
      </w:r>
      <w:r>
        <w:rPr>
          <w:sz w:val="21"/>
          <w:szCs w:val="21"/>
        </w:rPr>
        <w:t xml:space="preserve">  </w:t>
      </w:r>
      <w:r>
        <w:rPr>
          <w:sz w:val="21"/>
          <w:szCs w:val="21"/>
          <w:spacing w:val="1"/>
        </w:rPr>
        <w:t>对干旱的耐受取决于不同物种，这影响到它们对水环境变化的耐受。研究者在亚马孙</w:t>
      </w:r>
      <w:r>
        <w:rPr>
          <w:sz w:val="21"/>
          <w:szCs w:val="21"/>
        </w:rPr>
        <w:t>11个森林地块的</w:t>
      </w:r>
      <w:r>
        <w:rPr>
          <w:sz w:val="21"/>
          <w:szCs w:val="21"/>
        </w:rPr>
        <w:t xml:space="preserve">  </w:t>
      </w:r>
      <w:r>
        <w:rPr>
          <w:sz w:val="21"/>
          <w:szCs w:val="21"/>
          <w:spacing w:val="5"/>
        </w:rPr>
        <w:t>129种树木中观察了植物在水胁迫环境(如干旱)下的生存阈值，并评估了水力衰竭或扰乱植物水运输</w:t>
      </w:r>
      <w:r>
        <w:rPr>
          <w:sz w:val="21"/>
          <w:szCs w:val="21"/>
          <w:spacing w:val="10"/>
        </w:rPr>
        <w:t xml:space="preserve"> </w:t>
      </w:r>
      <w:r>
        <w:rPr>
          <w:sz w:val="21"/>
          <w:szCs w:val="21"/>
          <w:spacing w:val="1"/>
        </w:rPr>
        <w:t>系统的程度。结果显示，潮湿森林的树木对干旱的抗性较低</w:t>
      </w:r>
      <w:r>
        <w:rPr>
          <w:sz w:val="21"/>
          <w:szCs w:val="21"/>
        </w:rPr>
        <w:t>，较干旱森林中的树木则应对较好。研究</w:t>
      </w:r>
      <w:r>
        <w:rPr>
          <w:sz w:val="21"/>
          <w:szCs w:val="21"/>
        </w:rPr>
        <w:t xml:space="preserve">  </w:t>
      </w:r>
      <w:r>
        <w:rPr>
          <w:sz w:val="21"/>
          <w:szCs w:val="21"/>
        </w:rPr>
        <w:t>者推测，亚马孙西部和南部森林可能最脆弱</w:t>
      </w:r>
      <w:r>
        <w:rPr>
          <w:sz w:val="21"/>
          <w:szCs w:val="21"/>
          <w:spacing w:val="-1"/>
        </w:rPr>
        <w:t>，因为它们可能已经到达水力极限。</w:t>
      </w:r>
    </w:p>
    <w:p>
      <w:pPr>
        <w:pStyle w:val="BodyText"/>
        <w:ind w:left="920"/>
        <w:spacing w:before="176" w:line="222" w:lineRule="auto"/>
        <w:rPr>
          <w:sz w:val="21"/>
          <w:szCs w:val="21"/>
        </w:rPr>
      </w:pPr>
      <w:r>
        <w:rPr>
          <w:sz w:val="21"/>
          <w:szCs w:val="21"/>
          <w:spacing w:val="8"/>
        </w:rPr>
        <w:t>这段文字主要介绍了(</w:t>
      </w:r>
      <w:r>
        <w:rPr>
          <w:sz w:val="21"/>
          <w:szCs w:val="21"/>
          <w:spacing w:val="3"/>
        </w:rPr>
        <w:t xml:space="preserve">  </w:t>
      </w:r>
      <w:r>
        <w:rPr>
          <w:sz w:val="21"/>
          <w:szCs w:val="21"/>
          <w:spacing w:val="8"/>
        </w:rPr>
        <w:t>)。</w:t>
      </w:r>
    </w:p>
    <w:p>
      <w:pPr>
        <w:pStyle w:val="BodyText"/>
        <w:ind w:left="1140"/>
        <w:spacing w:before="207" w:line="221" w:lineRule="auto"/>
        <w:rPr>
          <w:sz w:val="21"/>
          <w:szCs w:val="21"/>
        </w:rPr>
      </w:pPr>
      <w:r>
        <w:rPr>
          <w:rFonts w:ascii="SimSun" w:hAnsi="SimSun" w:eastAsia="SimSun" w:cs="SimSun"/>
          <w:sz w:val="21"/>
          <w:szCs w:val="21"/>
          <w:spacing w:val="3"/>
        </w:rPr>
        <w:t>A、</w:t>
      </w:r>
      <w:r>
        <w:rPr>
          <w:sz w:val="21"/>
          <w:szCs w:val="21"/>
          <w:spacing w:val="3"/>
        </w:rPr>
        <w:t>亚马孙植物生存环境日益恶劣</w:t>
      </w:r>
    </w:p>
    <w:p>
      <w:pPr>
        <w:pStyle w:val="BodyText"/>
        <w:ind w:left="1140"/>
        <w:spacing w:before="48" w:line="221"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w:t>
      </w:r>
      <w:r>
        <w:rPr>
          <w:sz w:val="21"/>
          <w:szCs w:val="21"/>
          <w:spacing w:val="-1"/>
        </w:rPr>
        <w:t>热带森林正遭受极端气候威胁</w:t>
      </w:r>
    </w:p>
    <w:p>
      <w:pPr>
        <w:pStyle w:val="BodyText"/>
        <w:ind w:left="1140"/>
        <w:spacing w:before="39" w:line="222" w:lineRule="auto"/>
        <w:rPr>
          <w:sz w:val="21"/>
          <w:szCs w:val="21"/>
        </w:rPr>
      </w:pPr>
      <w:r>
        <w:rPr>
          <w:rFonts w:ascii="SimSun" w:hAnsi="SimSun" w:eastAsia="SimSun" w:cs="SimSun"/>
          <w:sz w:val="21"/>
          <w:szCs w:val="21"/>
        </w:rPr>
        <w:t>C、</w:t>
      </w:r>
      <w:r>
        <w:rPr>
          <w:rFonts w:ascii="SimSun" w:hAnsi="SimSun" w:eastAsia="SimSun" w:cs="SimSun"/>
          <w:sz w:val="21"/>
          <w:szCs w:val="21"/>
          <w:spacing w:val="-46"/>
        </w:rPr>
        <w:t xml:space="preserve"> </w:t>
      </w:r>
      <w:r>
        <w:rPr>
          <w:sz w:val="21"/>
          <w:szCs w:val="21"/>
        </w:rPr>
        <w:t>在亚马孙森林观测到不同的干旱耐受</w:t>
      </w:r>
    </w:p>
    <w:p>
      <w:pPr>
        <w:pStyle w:val="BodyText"/>
        <w:ind w:left="1140"/>
        <w:spacing w:before="47"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0"/>
        </w:rPr>
        <w:t xml:space="preserve"> </w:t>
      </w:r>
      <w:r>
        <w:rPr>
          <w:sz w:val="21"/>
          <w:szCs w:val="21"/>
          <w:spacing w:val="-1"/>
        </w:rPr>
        <w:t>水环境变化使亚马孙森林的前景悲观</w:t>
      </w:r>
    </w:p>
    <w:p>
      <w:pPr>
        <w:pStyle w:val="BodyText"/>
        <w:ind w:left="920" w:right="713" w:hanging="610"/>
        <w:spacing w:before="35" w:line="275" w:lineRule="auto"/>
        <w:rPr>
          <w:sz w:val="16"/>
          <w:szCs w:val="16"/>
        </w:rPr>
      </w:pPr>
      <w:r>
        <w:rPr>
          <w:rFonts w:ascii="SimSun" w:hAnsi="SimSun" w:eastAsia="SimSun" w:cs="SimSun"/>
          <w:sz w:val="21"/>
          <w:szCs w:val="21"/>
          <w:spacing w:val="-1"/>
        </w:rPr>
        <w:t>37</w:t>
      </w:r>
      <w:r>
        <w:rPr>
          <w:rFonts w:ascii="SimSun" w:hAnsi="SimSun" w:eastAsia="SimSun" w:cs="SimSun"/>
          <w:sz w:val="21"/>
          <w:szCs w:val="21"/>
          <w:spacing w:val="34"/>
        </w:rPr>
        <w:t xml:space="preserve">   </w:t>
      </w:r>
      <w:r>
        <w:rPr>
          <w:sz w:val="21"/>
          <w:szCs w:val="21"/>
          <w:spacing w:val="-1"/>
        </w:rPr>
        <w:t>大</w:t>
      </w:r>
      <w:r>
        <w:rPr>
          <w:sz w:val="21"/>
          <w:szCs w:val="21"/>
          <w:b/>
          <w:bCs/>
          <w:spacing w:val="-1"/>
        </w:rPr>
        <w:t>量疾病与蛋白质的折叠形状有千丝万缕的联系。例如新冠病毒的棘突蛋白</w:t>
      </w:r>
      <w:r>
        <w:rPr>
          <w:sz w:val="21"/>
          <w:szCs w:val="21"/>
          <w:spacing w:val="-15"/>
        </w:rPr>
        <w:t xml:space="preserve"> </w:t>
      </w:r>
      <w:r>
        <w:rPr>
          <w:rFonts w:ascii="SimSun" w:hAnsi="SimSun" w:eastAsia="SimSun" w:cs="SimSun"/>
          <w:sz w:val="21"/>
          <w:szCs w:val="21"/>
          <w:b/>
          <w:bCs/>
          <w:spacing w:val="-1"/>
        </w:rPr>
        <w:t>(S</w:t>
      </w:r>
      <w:r>
        <w:rPr>
          <w:rFonts w:ascii="SimSun" w:hAnsi="SimSun" w:eastAsia="SimSun" w:cs="SimSun"/>
          <w:sz w:val="21"/>
          <w:szCs w:val="21"/>
          <w:spacing w:val="-20"/>
        </w:rPr>
        <w:t xml:space="preserve"> </w:t>
      </w:r>
      <w:r>
        <w:rPr>
          <w:sz w:val="21"/>
          <w:szCs w:val="21"/>
          <w:b/>
          <w:bCs/>
          <w:spacing w:val="-1"/>
        </w:rPr>
        <w:t>蛋白)的折叠形式决定</w:t>
      </w:r>
      <w:r>
        <w:rPr>
          <w:sz w:val="21"/>
          <w:szCs w:val="21"/>
        </w:rPr>
        <w:t xml:space="preserve"> </w:t>
      </w:r>
      <w:r>
        <w:rPr>
          <w:sz w:val="21"/>
          <w:szCs w:val="21"/>
          <w:b/>
          <w:bCs/>
          <w:spacing w:val="-2"/>
        </w:rPr>
        <w:t>了它入侵人体细胞的速度和致病能力。遗憾的是，截至目前，只有约10万个蛋白质的结构已经用实验</w:t>
      </w:r>
      <w:r>
        <w:rPr>
          <w:sz w:val="21"/>
          <w:szCs w:val="21"/>
          <w:spacing w:val="5"/>
        </w:rPr>
        <w:t xml:space="preserve">   </w:t>
      </w:r>
      <w:r>
        <w:rPr>
          <w:sz w:val="21"/>
          <w:szCs w:val="21"/>
          <w:b/>
          <w:bCs/>
          <w:spacing w:val="-1"/>
        </w:rPr>
        <w:t>方法得到了解析。从理论上看，一个蛋白质从</w:t>
      </w:r>
      <w:r>
        <w:rPr>
          <w:sz w:val="21"/>
          <w:szCs w:val="21"/>
          <w:b/>
          <w:bCs/>
          <w:spacing w:val="-2"/>
        </w:rPr>
        <w:t>一维到三维有无数的折叠方式，认识和精确测定蛋白质</w:t>
      </w:r>
      <w:r>
        <w:rPr>
          <w:sz w:val="21"/>
          <w:szCs w:val="21"/>
        </w:rPr>
        <w:t xml:space="preserve">  </w:t>
      </w:r>
      <w:r>
        <w:rPr>
          <w:sz w:val="21"/>
          <w:szCs w:val="21"/>
          <w:b/>
          <w:bCs/>
          <w:spacing w:val="-1"/>
        </w:rPr>
        <w:t>的构型既要耗费大量的时间和精力，同时也不一定能测</w:t>
      </w:r>
      <w:r>
        <w:rPr>
          <w:sz w:val="21"/>
          <w:szCs w:val="21"/>
          <w:b/>
          <w:bCs/>
          <w:spacing w:val="-2"/>
        </w:rPr>
        <w:t>得准，也造成了药物、疫苗研发和疾病治疗的</w:t>
      </w:r>
      <w:r>
        <w:rPr>
          <w:sz w:val="21"/>
          <w:szCs w:val="21"/>
        </w:rPr>
        <w:t xml:space="preserve">  </w:t>
      </w:r>
      <w:r>
        <w:rPr>
          <w:sz w:val="21"/>
          <w:szCs w:val="21"/>
          <w:b/>
          <w:bCs/>
          <w:spacing w:val="-1"/>
        </w:rPr>
        <w:t>举步维艰。如新冠病毒的蛋白质频繁变异，如果不能及时</w:t>
      </w:r>
      <w:r>
        <w:rPr>
          <w:sz w:val="21"/>
          <w:szCs w:val="21"/>
          <w:b/>
          <w:bCs/>
          <w:spacing w:val="-2"/>
        </w:rPr>
        <w:t>，准确地认知其变异结构，就难以研发新的</w:t>
      </w:r>
      <w:r>
        <w:rPr>
          <w:sz w:val="21"/>
          <w:szCs w:val="21"/>
        </w:rPr>
        <w:t xml:space="preserve">  </w:t>
      </w:r>
      <w:r>
        <w:rPr>
          <w:sz w:val="16"/>
          <w:szCs w:val="16"/>
          <w:spacing w:val="-5"/>
        </w:rPr>
        <w:t>疫</w:t>
      </w:r>
      <w:r>
        <w:rPr>
          <w:sz w:val="16"/>
          <w:szCs w:val="16"/>
          <w:spacing w:val="-9"/>
        </w:rPr>
        <w:t xml:space="preserve"> </w:t>
      </w:r>
      <w:r>
        <w:rPr>
          <w:sz w:val="16"/>
          <w:szCs w:val="16"/>
          <w:spacing w:val="-5"/>
        </w:rPr>
        <w:t>苗</w:t>
      </w:r>
      <w:r>
        <w:rPr>
          <w:sz w:val="16"/>
          <w:szCs w:val="16"/>
          <w:spacing w:val="-17"/>
        </w:rPr>
        <w:t xml:space="preserve"> </w:t>
      </w:r>
      <w:r>
        <w:rPr>
          <w:sz w:val="16"/>
          <w:szCs w:val="16"/>
          <w:spacing w:val="-5"/>
        </w:rPr>
        <w:t>。</w:t>
      </w:r>
    </w:p>
    <w:p>
      <w:pPr>
        <w:pStyle w:val="BodyText"/>
        <w:ind w:left="920"/>
        <w:spacing w:before="182" w:line="222" w:lineRule="auto"/>
        <w:rPr>
          <w:sz w:val="21"/>
          <w:szCs w:val="21"/>
        </w:rPr>
      </w:pPr>
      <w:r>
        <w:rPr>
          <w:sz w:val="21"/>
          <w:szCs w:val="21"/>
          <w:spacing w:val="8"/>
        </w:rPr>
        <w:t>这段文字主要介绍了(</w:t>
      </w:r>
      <w:r>
        <w:rPr>
          <w:sz w:val="21"/>
          <w:szCs w:val="21"/>
          <w:spacing w:val="3"/>
        </w:rPr>
        <w:t xml:space="preserve">  </w:t>
      </w:r>
      <w:r>
        <w:rPr>
          <w:sz w:val="21"/>
          <w:szCs w:val="21"/>
          <w:spacing w:val="8"/>
        </w:rPr>
        <w:t>)。</w:t>
      </w:r>
    </w:p>
    <w:p>
      <w:pPr>
        <w:pStyle w:val="BodyText"/>
        <w:ind w:left="1140"/>
        <w:spacing w:before="187" w:line="221" w:lineRule="auto"/>
        <w:rPr>
          <w:sz w:val="21"/>
          <w:szCs w:val="21"/>
        </w:rPr>
      </w:pPr>
      <w:r>
        <w:rPr>
          <w:rFonts w:ascii="SimSun" w:hAnsi="SimSun" w:eastAsia="SimSun" w:cs="SimSun"/>
          <w:sz w:val="21"/>
          <w:szCs w:val="21"/>
          <w:spacing w:val="4"/>
        </w:rPr>
        <w:t>A、</w:t>
      </w:r>
      <w:r>
        <w:rPr>
          <w:sz w:val="21"/>
          <w:szCs w:val="21"/>
          <w:spacing w:val="4"/>
        </w:rPr>
        <w:t>测定蛋白质结构的意义与困境</w:t>
      </w:r>
      <w:r>
        <w:rPr>
          <w:sz w:val="21"/>
          <w:szCs w:val="21"/>
          <w:spacing w:val="4"/>
        </w:rPr>
        <w:t xml:space="preserve">               </w:t>
      </w:r>
      <w:r>
        <w:rPr>
          <w:rFonts w:ascii="SimSun" w:hAnsi="SimSun" w:eastAsia="SimSun" w:cs="SimSun"/>
          <w:sz w:val="21"/>
          <w:szCs w:val="21"/>
          <w:spacing w:val="4"/>
        </w:rPr>
        <w:t>B</w:t>
      </w:r>
      <w:r>
        <w:rPr>
          <w:rFonts w:ascii="SimSun" w:hAnsi="SimSun" w:eastAsia="SimSun" w:cs="SimSun"/>
          <w:sz w:val="21"/>
          <w:szCs w:val="21"/>
          <w:spacing w:val="3"/>
        </w:rPr>
        <w:t>、</w:t>
      </w:r>
      <w:r>
        <w:rPr>
          <w:sz w:val="21"/>
          <w:szCs w:val="21"/>
          <w:spacing w:val="3"/>
        </w:rPr>
        <w:t>新冠病毒的蛋白质结构及变异</w:t>
      </w:r>
    </w:p>
    <w:p>
      <w:pPr>
        <w:pStyle w:val="BodyText"/>
        <w:ind w:left="1140"/>
        <w:spacing w:before="49"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2"/>
        </w:rPr>
        <w:t xml:space="preserve"> </w:t>
      </w:r>
      <w:r>
        <w:rPr>
          <w:rFonts w:ascii="SimSun" w:hAnsi="SimSun" w:eastAsia="SimSun" w:cs="SimSun"/>
          <w:sz w:val="21"/>
          <w:szCs w:val="21"/>
        </w:rPr>
        <w:t>、</w:t>
      </w:r>
      <w:r>
        <w:rPr>
          <w:sz w:val="21"/>
          <w:szCs w:val="21"/>
        </w:rPr>
        <w:t>新冠病毒给医学界带来的挑战</w:t>
      </w:r>
      <w:r>
        <w:rPr>
          <w:sz w:val="21"/>
          <w:szCs w:val="21"/>
          <w:spacing w:val="5"/>
        </w:rPr>
        <w:t xml:space="preserve">               </w:t>
      </w:r>
      <w:r>
        <w:rPr>
          <w:rFonts w:ascii="SimSun" w:hAnsi="SimSun" w:eastAsia="SimSun" w:cs="SimSun"/>
          <w:sz w:val="21"/>
          <w:szCs w:val="21"/>
        </w:rPr>
        <w:t>D、</w:t>
      </w:r>
      <w:r>
        <w:rPr>
          <w:sz w:val="21"/>
          <w:szCs w:val="21"/>
        </w:rPr>
        <w:t>疾病与蛋白质折叠形状的关系</w:t>
      </w:r>
    </w:p>
    <w:p>
      <w:pPr>
        <w:pStyle w:val="BodyText"/>
        <w:ind w:left="313"/>
        <w:spacing w:before="29" w:line="213" w:lineRule="auto"/>
        <w:rPr>
          <w:sz w:val="21"/>
          <w:szCs w:val="21"/>
        </w:rPr>
      </w:pPr>
      <w:r>
        <w:rPr>
          <w:rFonts w:ascii="SimSun" w:hAnsi="SimSun" w:eastAsia="SimSun" w:cs="SimSun"/>
          <w:sz w:val="21"/>
          <w:szCs w:val="21"/>
          <w:b/>
          <w:bCs/>
        </w:rPr>
        <w:t>38</w:t>
      </w:r>
      <w:r>
        <w:rPr>
          <w:rFonts w:ascii="SimSun" w:hAnsi="SimSun" w:eastAsia="SimSun" w:cs="SimSun"/>
          <w:sz w:val="21"/>
          <w:szCs w:val="21"/>
          <w:spacing w:val="28"/>
        </w:rPr>
        <w:t xml:space="preserve">   </w:t>
      </w:r>
      <w:r>
        <w:rPr>
          <w:sz w:val="21"/>
          <w:szCs w:val="21"/>
        </w:rPr>
        <w:t>互联网的唯一性让安全风险变得更集中，一旦发生问题，建立在其上的</w:t>
      </w:r>
      <w:r>
        <w:rPr>
          <w:sz w:val="21"/>
          <w:szCs w:val="21"/>
          <w:spacing w:val="-1"/>
        </w:rPr>
        <w:t>体系都会崩塌。对中国而言，</w:t>
      </w:r>
    </w:p>
    <w:p>
      <w:pPr>
        <w:pStyle w:val="BodyText"/>
        <w:ind w:left="920" w:right="765"/>
        <w:spacing w:before="60" w:line="262" w:lineRule="auto"/>
        <w:rPr>
          <w:sz w:val="21"/>
          <w:szCs w:val="21"/>
        </w:rPr>
      </w:pPr>
      <w:r>
        <w:rPr>
          <w:sz w:val="21"/>
          <w:szCs w:val="21"/>
        </w:rPr>
        <w:t>现有网络基础设施的核心技术受制于人，这是最大的隐患。要从根本上抵御安全风险，敢于跳出已有</w:t>
      </w:r>
      <w:r>
        <w:rPr>
          <w:sz w:val="21"/>
          <w:szCs w:val="21"/>
          <w:spacing w:val="11"/>
        </w:rPr>
        <w:t xml:space="preserve"> </w:t>
      </w:r>
      <w:r>
        <w:rPr>
          <w:sz w:val="21"/>
          <w:szCs w:val="21"/>
          <w:b/>
          <w:bCs/>
          <w:spacing w:val="-13"/>
        </w:rPr>
        <w:t>框架，从“0”到“1”打造独创、独有的网络</w:t>
      </w:r>
      <w:r>
        <w:rPr>
          <w:sz w:val="21"/>
          <w:szCs w:val="21"/>
          <w:b/>
          <w:bCs/>
          <w:spacing w:val="-14"/>
        </w:rPr>
        <w:t>、不再让互联网一网独大。可以预测，现有网络体系正酝酿着</w:t>
      </w:r>
      <w:r>
        <w:rPr>
          <w:sz w:val="21"/>
          <w:szCs w:val="21"/>
        </w:rPr>
        <w:t xml:space="preserve">  </w:t>
      </w:r>
      <w:r>
        <w:rPr>
          <w:sz w:val="21"/>
          <w:szCs w:val="21"/>
          <w:b/>
          <w:bCs/>
          <w:spacing w:val="-1"/>
        </w:rPr>
        <w:t>一场根本变革，未来将出现关键网络技术体系更新。中国</w:t>
      </w:r>
      <w:r>
        <w:rPr>
          <w:sz w:val="21"/>
          <w:szCs w:val="21"/>
          <w:b/>
          <w:bCs/>
          <w:spacing w:val="-2"/>
        </w:rPr>
        <w:t>只要抓住机遇、提前筹划，完全可能在新的</w:t>
      </w:r>
      <w:r>
        <w:rPr>
          <w:sz w:val="21"/>
          <w:szCs w:val="21"/>
        </w:rPr>
        <w:t xml:space="preserve">  </w:t>
      </w:r>
      <w:r>
        <w:rPr>
          <w:sz w:val="21"/>
          <w:szCs w:val="21"/>
          <w:spacing w:val="-1"/>
        </w:rPr>
        <w:t>网络发展模式上获得引领地位，掌握网络技术发展的主导权。</w:t>
      </w:r>
    </w:p>
    <w:p>
      <w:pPr>
        <w:pStyle w:val="BodyText"/>
        <w:ind w:left="920"/>
        <w:spacing w:before="175" w:line="221" w:lineRule="auto"/>
        <w:rPr>
          <w:sz w:val="21"/>
          <w:szCs w:val="21"/>
        </w:rPr>
      </w:pPr>
      <w:r>
        <w:rPr>
          <w:sz w:val="21"/>
          <w:szCs w:val="21"/>
          <w:spacing w:val="9"/>
        </w:rPr>
        <w:t>这段文字意在说明(</w:t>
      </w:r>
      <w:r>
        <w:rPr>
          <w:sz w:val="21"/>
          <w:szCs w:val="21"/>
          <w:spacing w:val="2"/>
        </w:rPr>
        <w:t xml:space="preserve">  </w:t>
      </w:r>
      <w:r>
        <w:rPr>
          <w:sz w:val="21"/>
          <w:szCs w:val="21"/>
          <w:spacing w:val="9"/>
        </w:rPr>
        <w:t>)。</w:t>
      </w:r>
    </w:p>
    <w:p>
      <w:pPr>
        <w:pStyle w:val="BodyText"/>
        <w:ind w:left="1140"/>
        <w:spacing w:before="199" w:line="221"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未来网络技术体系将有颠覆性更新</w:t>
      </w:r>
    </w:p>
    <w:p>
      <w:pPr>
        <w:pStyle w:val="BodyText"/>
        <w:ind w:left="1140"/>
        <w:spacing w:before="58" w:line="221" w:lineRule="auto"/>
        <w:rPr>
          <w:sz w:val="21"/>
          <w:szCs w:val="21"/>
        </w:rPr>
      </w:pPr>
      <w:r>
        <w:rPr>
          <w:rFonts w:ascii="SimSun" w:hAnsi="SimSun" w:eastAsia="SimSun" w:cs="SimSun"/>
          <w:sz w:val="21"/>
          <w:szCs w:val="21"/>
          <w:spacing w:val="2"/>
        </w:rPr>
        <w:t>B、</w:t>
      </w:r>
      <w:r>
        <w:rPr>
          <w:sz w:val="21"/>
          <w:szCs w:val="21"/>
          <w:spacing w:val="2"/>
        </w:rPr>
        <w:t>中国有望掌握网络技术发展主导权</w:t>
      </w:r>
    </w:p>
    <w:p>
      <w:pPr>
        <w:pStyle w:val="BodyText"/>
        <w:ind w:left="1140"/>
        <w:spacing w:before="49" w:line="221"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精细化应用场景对网络安全性提出全面要求</w:t>
      </w:r>
    </w:p>
    <w:p>
      <w:pPr>
        <w:pStyle w:val="BodyText"/>
        <w:ind w:left="1140"/>
        <w:spacing w:before="39" w:line="222" w:lineRule="auto"/>
        <w:rPr>
          <w:sz w:val="21"/>
          <w:szCs w:val="21"/>
        </w:rPr>
      </w:pPr>
      <w:r>
        <w:rPr>
          <w:rFonts w:ascii="SimSun" w:hAnsi="SimSun" w:eastAsia="SimSun" w:cs="SimSun"/>
          <w:sz w:val="21"/>
          <w:szCs w:val="21"/>
        </w:rPr>
        <w:t>D、</w:t>
      </w:r>
      <w:r>
        <w:rPr>
          <w:rFonts w:ascii="SimSun" w:hAnsi="SimSun" w:eastAsia="SimSun" w:cs="SimSun"/>
          <w:sz w:val="21"/>
          <w:szCs w:val="21"/>
          <w:spacing w:val="-52"/>
        </w:rPr>
        <w:t xml:space="preserve"> </w:t>
      </w:r>
      <w:r>
        <w:rPr>
          <w:sz w:val="21"/>
          <w:szCs w:val="21"/>
        </w:rPr>
        <w:t>互联网原始设计缺陷导致安全风险不可避免</w:t>
      </w:r>
    </w:p>
    <w:p>
      <w:pPr>
        <w:pStyle w:val="BodyText"/>
        <w:ind w:left="922" w:right="710" w:hanging="612"/>
        <w:spacing w:before="24" w:line="270" w:lineRule="auto"/>
        <w:rPr>
          <w:sz w:val="21"/>
          <w:szCs w:val="21"/>
        </w:rPr>
      </w:pPr>
      <w:r>
        <w:rPr>
          <w:rFonts w:ascii="SimSun" w:hAnsi="SimSun" w:eastAsia="SimSun" w:cs="SimSun"/>
          <w:sz w:val="21"/>
          <w:szCs w:val="21"/>
          <w:spacing w:val="-8"/>
        </w:rPr>
        <w:t>39</w:t>
      </w:r>
      <w:r>
        <w:rPr>
          <w:rFonts w:ascii="SimSun" w:hAnsi="SimSun" w:eastAsia="SimSun" w:cs="SimSun"/>
          <w:sz w:val="21"/>
          <w:szCs w:val="21"/>
          <w:spacing w:val="30"/>
        </w:rPr>
        <w:t xml:space="preserve">   </w:t>
      </w:r>
      <w:r>
        <w:rPr>
          <w:sz w:val="21"/>
          <w:szCs w:val="21"/>
          <w:spacing w:val="-8"/>
        </w:rPr>
        <w:t>如</w:t>
      </w:r>
      <w:r>
        <w:rPr>
          <w:sz w:val="21"/>
          <w:szCs w:val="21"/>
          <w:b/>
          <w:bCs/>
          <w:spacing w:val="-8"/>
        </w:rPr>
        <w:t>果关注北方多发的沙尘天气，那你可能听说过“浑善达克沙地”这个地名、这块位于内蒙古东部、距离</w:t>
      </w:r>
      <w:r>
        <w:rPr>
          <w:sz w:val="21"/>
          <w:szCs w:val="21"/>
        </w:rPr>
        <w:t xml:space="preserve"> </w:t>
      </w:r>
      <w:r>
        <w:rPr>
          <w:sz w:val="21"/>
          <w:szCs w:val="21"/>
          <w:b/>
          <w:bCs/>
          <w:spacing w:val="-13"/>
        </w:rPr>
        <w:t>北京直线距离180公里的沙地，是离北京最近的沙源地。“浑善达克”在蒙古语中意为“黄色野马”</w:t>
      </w:r>
      <w:r>
        <w:rPr>
          <w:sz w:val="21"/>
          <w:szCs w:val="21"/>
          <w:b/>
          <w:bCs/>
          <w:spacing w:val="-14"/>
        </w:rPr>
        <w:t>。曾</w:t>
      </w:r>
    </w:p>
    <w:p>
      <w:pPr>
        <w:pStyle w:val="BodyText"/>
        <w:ind w:left="923"/>
        <w:spacing w:before="7" w:line="213" w:lineRule="auto"/>
        <w:rPr>
          <w:sz w:val="21"/>
          <w:szCs w:val="21"/>
        </w:rPr>
      </w:pPr>
      <w:r>
        <w:rPr>
          <w:sz w:val="21"/>
          <w:szCs w:val="21"/>
          <w:b/>
          <w:bCs/>
        </w:rPr>
        <w:t>经，这块沙地就像脱缰的野马，任风沙蔓延，相对于平</w:t>
      </w:r>
      <w:r>
        <w:rPr>
          <w:sz w:val="21"/>
          <w:szCs w:val="21"/>
          <w:b/>
          <w:bCs/>
          <w:spacing w:val="-1"/>
        </w:rPr>
        <w:t>均海拔40多米的北京，海拔1400多米的浑善达</w:t>
      </w:r>
    </w:p>
    <w:p>
      <w:pPr>
        <w:spacing w:line="213" w:lineRule="auto"/>
        <w:sectPr>
          <w:headerReference w:type="default" r:id="rId10"/>
          <w:footerReference w:type="default" r:id="rId11"/>
          <w:pgSz w:w="11910" w:h="16840"/>
          <w:pgMar w:top="537" w:right="427" w:bottom="479" w:left="469" w:header="214" w:footer="261" w:gutter="0"/>
        </w:sectPr>
        <w:rPr>
          <w:sz w:val="21"/>
          <w:szCs w:val="21"/>
        </w:rPr>
      </w:pPr>
    </w:p>
    <w:p>
      <w:pPr>
        <w:pStyle w:val="BodyText"/>
        <w:ind w:left="312"/>
        <w:spacing w:before="67" w:line="213" w:lineRule="auto"/>
        <w:rPr>
          <w:sz w:val="21"/>
          <w:szCs w:val="21"/>
        </w:rPr>
      </w:pPr>
      <w:r>
        <w:rPr>
          <w:sz w:val="21"/>
          <w:szCs w:val="21"/>
          <w:b/>
          <w:bCs/>
          <w:spacing w:val="-7"/>
        </w:rPr>
        <w:t>克沙地就像是悬在北京头顶的大沙盆，甚至有“中午起沙，晚上吹到海淀”的说法。2000年，国家在这里</w:t>
      </w:r>
    </w:p>
    <w:p>
      <w:pPr>
        <w:pStyle w:val="BodyText"/>
        <w:ind w:left="310" w:right="1444"/>
        <w:spacing w:before="50" w:line="261" w:lineRule="auto"/>
        <w:rPr>
          <w:sz w:val="21"/>
          <w:szCs w:val="21"/>
        </w:rPr>
      </w:pPr>
      <w:r>
        <w:rPr>
          <w:sz w:val="21"/>
          <w:szCs w:val="21"/>
        </w:rPr>
        <w:t>率先启动京津风沙源治理等一系列生态保护建设重点工程。二十多年来，地方、牧民、企业、科研机</w:t>
      </w:r>
      <w:r>
        <w:rPr>
          <w:sz w:val="21"/>
          <w:szCs w:val="21"/>
          <w:spacing w:val="16"/>
        </w:rPr>
        <w:t xml:space="preserve"> </w:t>
      </w:r>
      <w:r>
        <w:rPr>
          <w:sz w:val="21"/>
          <w:szCs w:val="21"/>
          <w:spacing w:val="-13"/>
        </w:rPr>
        <w:t>构等形成合力，逐步驯服了这匹狂躁的“野马”。</w:t>
      </w:r>
    </w:p>
    <w:p>
      <w:pPr>
        <w:pStyle w:val="BodyText"/>
        <w:ind w:left="310"/>
        <w:spacing w:before="165" w:line="222" w:lineRule="auto"/>
        <w:rPr>
          <w:sz w:val="21"/>
          <w:szCs w:val="21"/>
        </w:rPr>
      </w:pPr>
      <w:r>
        <w:rPr>
          <w:sz w:val="21"/>
          <w:szCs w:val="21"/>
          <w:spacing w:val="10"/>
        </w:rPr>
        <w:t>这段文字主要介绍(</w:t>
      </w:r>
      <w:r>
        <w:rPr>
          <w:sz w:val="21"/>
          <w:szCs w:val="21"/>
          <w:spacing w:val="98"/>
        </w:rPr>
        <w:t xml:space="preserve"> </w:t>
      </w:r>
      <w:r>
        <w:rPr>
          <w:sz w:val="21"/>
          <w:szCs w:val="21"/>
          <w:spacing w:val="10"/>
        </w:rPr>
        <w:t>)。</w:t>
      </w:r>
    </w:p>
    <w:p>
      <w:pPr>
        <w:pStyle w:val="BodyText"/>
        <w:ind w:left="529"/>
        <w:spacing w:before="196" w:line="221" w:lineRule="auto"/>
        <w:rPr>
          <w:sz w:val="21"/>
          <w:szCs w:val="21"/>
        </w:rPr>
      </w:pPr>
      <w:r>
        <w:rPr>
          <w:rFonts w:ascii="SimSun" w:hAnsi="SimSun" w:eastAsia="SimSun" w:cs="SimSun"/>
          <w:sz w:val="21"/>
          <w:szCs w:val="21"/>
          <w:spacing w:val="3"/>
        </w:rPr>
        <w:t>A、</w:t>
      </w:r>
      <w:r>
        <w:rPr>
          <w:sz w:val="21"/>
          <w:szCs w:val="21"/>
          <w:spacing w:val="3"/>
        </w:rPr>
        <w:t>浑善达克沙地治理的成效</w:t>
      </w:r>
      <w:r>
        <w:rPr>
          <w:sz w:val="21"/>
          <w:szCs w:val="21"/>
          <w:spacing w:val="3"/>
        </w:rPr>
        <w:t xml:space="preserve">                   </w:t>
      </w:r>
      <w:r>
        <w:rPr>
          <w:rFonts w:ascii="Arial" w:hAnsi="Arial" w:eastAsia="Arial" w:cs="Arial"/>
          <w:sz w:val="21"/>
          <w:szCs w:val="21"/>
          <w:spacing w:val="3"/>
        </w:rPr>
        <w:t>B</w:t>
      </w:r>
      <w:r>
        <w:rPr>
          <w:rFonts w:ascii="SimSun" w:hAnsi="SimSun" w:eastAsia="SimSun" w:cs="SimSun"/>
          <w:sz w:val="21"/>
          <w:szCs w:val="21"/>
          <w:spacing w:val="3"/>
        </w:rPr>
        <w:t>、</w:t>
      </w:r>
      <w:r>
        <w:rPr>
          <w:sz w:val="21"/>
          <w:szCs w:val="21"/>
          <w:spacing w:val="3"/>
        </w:rPr>
        <w:t>北方沙尘天</w:t>
      </w:r>
      <w:r>
        <w:rPr>
          <w:sz w:val="21"/>
          <w:szCs w:val="21"/>
          <w:spacing w:val="2"/>
        </w:rPr>
        <w:t>气肆虐的原因</w:t>
      </w:r>
    </w:p>
    <w:p>
      <w:pPr>
        <w:pStyle w:val="BodyText"/>
        <w:ind w:left="550"/>
        <w:spacing w:before="49" w:line="221"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内蒙古沙地对北京的影响</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生态保护建设</w:t>
      </w:r>
      <w:r>
        <w:rPr>
          <w:sz w:val="21"/>
          <w:szCs w:val="21"/>
        </w:rPr>
        <w:t>的重要意义</w:t>
      </w:r>
    </w:p>
    <w:p>
      <w:pPr>
        <w:pStyle w:val="BodyText"/>
        <w:ind w:left="913" w:right="837" w:hanging="603"/>
        <w:spacing w:before="28" w:line="262" w:lineRule="auto"/>
        <w:rPr>
          <w:sz w:val="21"/>
          <w:szCs w:val="21"/>
        </w:rPr>
      </w:pPr>
      <w:r>
        <w:rPr>
          <w:rFonts w:ascii="SimSun" w:hAnsi="SimSun" w:eastAsia="SimSun" w:cs="SimSun"/>
          <w:sz w:val="21"/>
          <w:szCs w:val="21"/>
          <w:spacing w:val="-2"/>
        </w:rPr>
        <w:t>40</w:t>
      </w:r>
      <w:r>
        <w:rPr>
          <w:rFonts w:ascii="SimSun" w:hAnsi="SimSun" w:eastAsia="SimSun" w:cs="SimSun"/>
          <w:sz w:val="21"/>
          <w:szCs w:val="21"/>
          <w:spacing w:val="31"/>
        </w:rPr>
        <w:t xml:space="preserve">   </w:t>
      </w:r>
      <w:r>
        <w:rPr>
          <w:sz w:val="21"/>
          <w:szCs w:val="21"/>
          <w:b/>
          <w:bCs/>
          <w:spacing w:val="-2"/>
        </w:rPr>
        <w:t>人工智能的发展水平在根本上是受制于人类已有的认知水平的，只能为人们分析判断提供信息支撑和</w:t>
      </w:r>
      <w:r>
        <w:rPr>
          <w:sz w:val="21"/>
          <w:szCs w:val="21"/>
        </w:rPr>
        <w:t xml:space="preserve"> </w:t>
      </w:r>
      <w:r>
        <w:rPr>
          <w:sz w:val="21"/>
          <w:szCs w:val="21"/>
          <w:b/>
          <w:bCs/>
          <w:spacing w:val="-2"/>
        </w:rPr>
        <w:t>算法服务。在战场上我们可以充分利用这一点，通</w:t>
      </w:r>
      <w:r>
        <w:rPr>
          <w:sz w:val="21"/>
          <w:szCs w:val="21"/>
          <w:b/>
          <w:bCs/>
          <w:spacing w:val="-3"/>
        </w:rPr>
        <w:t>过提供看似科学客观理性、实则人为操纵的信息，</w:t>
      </w:r>
      <w:r>
        <w:rPr>
          <w:sz w:val="21"/>
          <w:szCs w:val="21"/>
        </w:rPr>
        <w:t xml:space="preserve">  </w:t>
      </w:r>
      <w:r>
        <w:rPr>
          <w:sz w:val="21"/>
          <w:szCs w:val="21"/>
          <w:b/>
          <w:bCs/>
          <w:spacing w:val="-2"/>
        </w:rPr>
        <w:t>诱导、影响和左右作战对手的思维认知，使其利用人工智能获得不准确的作战行动成功率、</w:t>
      </w:r>
      <w:r>
        <w:rPr>
          <w:sz w:val="21"/>
          <w:szCs w:val="21"/>
          <w:b/>
          <w:bCs/>
          <w:spacing w:val="-3"/>
        </w:rPr>
        <w:t>打败敌</w:t>
      </w:r>
      <w:r>
        <w:rPr>
          <w:sz w:val="21"/>
          <w:szCs w:val="21"/>
          <w:spacing w:val="-3"/>
        </w:rPr>
        <w:t>方</w:t>
      </w:r>
      <w:r>
        <w:rPr>
          <w:sz w:val="21"/>
          <w:szCs w:val="21"/>
        </w:rPr>
        <w:t xml:space="preserve">  </w:t>
      </w:r>
      <w:r>
        <w:rPr>
          <w:sz w:val="21"/>
          <w:szCs w:val="21"/>
          <w:b/>
          <w:bCs/>
          <w:spacing w:val="-2"/>
        </w:rPr>
        <w:t>的制胜率等，不知不觉地麻痹对手的警觉，不动声色地左右其思维，对其认知和判断产生系统性影</w:t>
      </w:r>
    </w:p>
    <w:p>
      <w:pPr>
        <w:pStyle w:val="BodyText"/>
        <w:ind w:left="910"/>
        <w:spacing w:before="23" w:line="224" w:lineRule="auto"/>
        <w:rPr>
          <w:sz w:val="21"/>
          <w:szCs w:val="21"/>
        </w:rPr>
      </w:pPr>
      <w:r>
        <w:rPr>
          <w:sz w:val="21"/>
          <w:szCs w:val="21"/>
          <w:spacing w:val="-11"/>
        </w:rPr>
        <w:t>响。</w:t>
      </w:r>
    </w:p>
    <w:p>
      <w:pPr>
        <w:pStyle w:val="BodyText"/>
        <w:ind w:left="910"/>
        <w:spacing w:before="202" w:line="213" w:lineRule="auto"/>
        <w:rPr>
          <w:sz w:val="21"/>
          <w:szCs w:val="21"/>
        </w:rPr>
      </w:pPr>
      <w:r>
        <w:rPr>
          <w:sz w:val="21"/>
          <w:szCs w:val="21"/>
          <w:spacing w:val="16"/>
        </w:rPr>
        <w:t>这段文字意在说明，现代军事作战时()。</w:t>
      </w:r>
    </w:p>
    <w:p>
      <w:pPr>
        <w:pStyle w:val="BodyText"/>
        <w:ind w:left="1130"/>
        <w:spacing w:before="207" w:line="222"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人工智能所利用的数据需要进一步甄别</w:t>
      </w:r>
    </w:p>
    <w:p>
      <w:pPr>
        <w:pStyle w:val="BodyText"/>
        <w:ind w:left="1130"/>
        <w:spacing w:before="57" w:line="222" w:lineRule="auto"/>
        <w:rPr>
          <w:sz w:val="21"/>
          <w:szCs w:val="21"/>
        </w:rPr>
      </w:pPr>
      <w:r>
        <w:rPr>
          <w:rFonts w:ascii="SimSun" w:hAnsi="SimSun" w:eastAsia="SimSun" w:cs="SimSun"/>
          <w:sz w:val="21"/>
          <w:szCs w:val="21"/>
          <w:spacing w:val="2"/>
        </w:rPr>
        <w:t>B、</w:t>
      </w:r>
      <w:r>
        <w:rPr>
          <w:sz w:val="21"/>
          <w:szCs w:val="21"/>
          <w:spacing w:val="2"/>
        </w:rPr>
        <w:t>现代认知战的载体主要依托于人工智能</w:t>
      </w:r>
    </w:p>
    <w:p>
      <w:pPr>
        <w:pStyle w:val="BodyText"/>
        <w:ind w:left="1130"/>
        <w:spacing w:before="38" w:line="222"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可利用人工智能操纵数据信息干扰对手</w:t>
      </w:r>
    </w:p>
    <w:p>
      <w:pPr>
        <w:pStyle w:val="BodyText"/>
        <w:ind w:left="1130"/>
        <w:spacing w:before="47" w:line="221" w:lineRule="auto"/>
        <w:rPr>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sz w:val="21"/>
          <w:szCs w:val="21"/>
        </w:rPr>
        <w:t>概率性统计数据对前瞻预判有积极作用</w:t>
      </w:r>
    </w:p>
    <w:p>
      <w:pPr>
        <w:pStyle w:val="BodyText"/>
        <w:ind w:left="912" w:right="787" w:hanging="599"/>
        <w:spacing w:before="24" w:line="254" w:lineRule="auto"/>
        <w:rPr>
          <w:sz w:val="21"/>
          <w:szCs w:val="21"/>
        </w:rPr>
      </w:pPr>
      <w:r>
        <w:rPr>
          <w:rFonts w:ascii="SimSun" w:hAnsi="SimSun" w:eastAsia="SimSun" w:cs="SimSun"/>
          <w:sz w:val="21"/>
          <w:szCs w:val="21"/>
          <w:b/>
          <w:bCs/>
        </w:rPr>
        <w:t>41</w:t>
      </w:r>
      <w:r>
        <w:rPr>
          <w:rFonts w:ascii="SimSun" w:hAnsi="SimSun" w:eastAsia="SimSun" w:cs="SimSun"/>
          <w:sz w:val="21"/>
          <w:szCs w:val="21"/>
        </w:rPr>
        <w:t xml:space="preserve">   </w:t>
      </w:r>
      <w:r>
        <w:rPr>
          <w:sz w:val="21"/>
          <w:szCs w:val="21"/>
          <w:b/>
          <w:bCs/>
        </w:rPr>
        <w:t>一颗大质量恒星耗尽燃料，其核心最终会坍缩形成宇宙中最致密的天体之一——中子星，在宇宙</w:t>
      </w:r>
      <w:r>
        <w:rPr>
          <w:sz w:val="21"/>
          <w:szCs w:val="21"/>
          <w:b/>
          <w:bCs/>
          <w:spacing w:val="-1"/>
        </w:rPr>
        <w:t>中，</w:t>
      </w:r>
      <w:r>
        <w:rPr>
          <w:sz w:val="21"/>
          <w:szCs w:val="21"/>
        </w:rPr>
        <w:t xml:space="preserve">  </w:t>
      </w:r>
      <w:r>
        <w:rPr>
          <w:sz w:val="21"/>
          <w:szCs w:val="21"/>
          <w:b/>
          <w:bCs/>
          <w:spacing w:val="-1"/>
        </w:rPr>
        <w:t>它们是除黑洞之外密度最大的天体，一茶匙的中子星上的物质就可重约</w:t>
      </w:r>
      <w:r>
        <w:rPr>
          <w:sz w:val="21"/>
          <w:szCs w:val="21"/>
          <w:b/>
          <w:bCs/>
          <w:spacing w:val="-2"/>
        </w:rPr>
        <w:t>10亿吨。脉冲星是一种特殊的</w:t>
      </w:r>
      <w:r>
        <w:rPr>
          <w:sz w:val="21"/>
          <w:szCs w:val="21"/>
        </w:rPr>
        <w:t xml:space="preserve">  </w:t>
      </w:r>
      <w:r>
        <w:rPr>
          <w:sz w:val="21"/>
          <w:szCs w:val="21"/>
          <w:b/>
          <w:bCs/>
          <w:spacing w:val="-2"/>
        </w:rPr>
        <w:t>中子星，从地球上看，脉冲星似乎忽明忽暗。但实际上，当脉冲星高速旋转时，从两极发出的射电信</w:t>
      </w:r>
      <w:r>
        <w:rPr>
          <w:sz w:val="21"/>
          <w:szCs w:val="21"/>
          <w:spacing w:val="2"/>
        </w:rPr>
        <w:t xml:space="preserve">  </w:t>
      </w:r>
      <w:r>
        <w:rPr>
          <w:sz w:val="21"/>
          <w:szCs w:val="21"/>
          <w:b/>
          <w:bCs/>
          <w:spacing w:val="-5"/>
        </w:rPr>
        <w:t>号会像灯塔放出的光一样，以一定的间隔掠过地球。这些信号频率非常</w:t>
      </w:r>
      <w:r>
        <w:rPr>
          <w:sz w:val="21"/>
          <w:szCs w:val="21"/>
          <w:b/>
          <w:bCs/>
          <w:spacing w:val="-6"/>
        </w:rPr>
        <w:t>有规律，甚至可以当作“星系时</w:t>
      </w:r>
      <w:r>
        <w:rPr>
          <w:sz w:val="21"/>
          <w:szCs w:val="21"/>
        </w:rPr>
        <w:t xml:space="preserve"> </w:t>
      </w:r>
      <w:r>
        <w:rPr>
          <w:sz w:val="21"/>
          <w:szCs w:val="21"/>
          <w:b/>
          <w:bCs/>
          <w:spacing w:val="-5"/>
        </w:rPr>
        <w:t>钟”。最精确的脉冲星则被称为毫秒脉冲星，每秒旋转数百次。如果在脉冲星和</w:t>
      </w:r>
      <w:r>
        <w:rPr>
          <w:sz w:val="21"/>
          <w:szCs w:val="21"/>
          <w:b/>
          <w:bCs/>
          <w:spacing w:val="-6"/>
        </w:rPr>
        <w:t>地球之间有引力波穿</w:t>
      </w:r>
    </w:p>
    <w:p>
      <w:pPr>
        <w:pStyle w:val="BodyText"/>
        <w:ind w:left="913"/>
        <w:spacing w:before="58" w:line="213" w:lineRule="auto"/>
        <w:rPr>
          <w:sz w:val="21"/>
          <w:szCs w:val="21"/>
        </w:rPr>
      </w:pPr>
      <w:r>
        <w:rPr>
          <w:sz w:val="21"/>
          <w:szCs w:val="21"/>
          <w:b/>
          <w:bCs/>
          <w:spacing w:val="-3"/>
        </w:rPr>
        <w:t>过，那么时空的轻微拉伸和挤压，就会在脉冲星正常计时中引入一个微小</w:t>
      </w:r>
      <w:r>
        <w:rPr>
          <w:sz w:val="21"/>
          <w:szCs w:val="21"/>
          <w:b/>
          <w:bCs/>
          <w:spacing w:val="-4"/>
        </w:rPr>
        <w:t>的偏差。</w:t>
      </w:r>
    </w:p>
    <w:p>
      <w:pPr>
        <w:pStyle w:val="BodyText"/>
        <w:ind w:left="913"/>
        <w:spacing w:before="237" w:line="222" w:lineRule="auto"/>
        <w:rPr>
          <w:sz w:val="21"/>
          <w:szCs w:val="21"/>
        </w:rPr>
      </w:pPr>
      <w:r>
        <w:rPr>
          <w:sz w:val="21"/>
          <w:szCs w:val="21"/>
          <w:b/>
          <w:bCs/>
          <w:spacing w:val="19"/>
        </w:rPr>
        <w:t>这段文字接下来最可能介绍()。</w:t>
      </w:r>
    </w:p>
    <w:p>
      <w:pPr>
        <w:pStyle w:val="BodyText"/>
        <w:ind w:left="1133"/>
        <w:spacing w:before="197" w:line="221" w:lineRule="auto"/>
        <w:rPr>
          <w:sz w:val="21"/>
          <w:szCs w:val="21"/>
        </w:rPr>
      </w:pPr>
      <w:r>
        <w:rPr>
          <w:rFonts w:ascii="SimSun" w:hAnsi="SimSun" w:eastAsia="SimSun" w:cs="SimSun"/>
          <w:sz w:val="21"/>
          <w:szCs w:val="21"/>
          <w:b/>
          <w:bCs/>
          <w:spacing w:val="2"/>
        </w:rPr>
        <w:t>A、</w:t>
      </w:r>
      <w:r>
        <w:rPr>
          <w:sz w:val="21"/>
          <w:szCs w:val="21"/>
          <w:b/>
          <w:bCs/>
          <w:spacing w:val="2"/>
        </w:rPr>
        <w:t>中子星与黑洞之间的关系</w:t>
      </w:r>
      <w:r>
        <w:rPr>
          <w:sz w:val="21"/>
          <w:szCs w:val="21"/>
          <w:spacing w:val="2"/>
        </w:rPr>
        <w:t xml:space="preserve">                   </w:t>
      </w:r>
      <w:r>
        <w:rPr>
          <w:rFonts w:ascii="SimSun" w:hAnsi="SimSun" w:eastAsia="SimSun" w:cs="SimSun"/>
          <w:sz w:val="21"/>
          <w:szCs w:val="21"/>
          <w:b/>
          <w:bCs/>
          <w:spacing w:val="2"/>
        </w:rPr>
        <w:t>B、</w:t>
      </w:r>
      <w:r>
        <w:rPr>
          <w:sz w:val="21"/>
          <w:szCs w:val="21"/>
          <w:b/>
          <w:bCs/>
          <w:spacing w:val="2"/>
        </w:rPr>
        <w:t>脉冲星看起</w:t>
      </w:r>
      <w:r>
        <w:rPr>
          <w:sz w:val="21"/>
          <w:szCs w:val="21"/>
          <w:b/>
          <w:bCs/>
          <w:spacing w:val="1"/>
        </w:rPr>
        <w:t>来忽明忽暗的原因</w:t>
      </w:r>
    </w:p>
    <w:p>
      <w:pPr>
        <w:pStyle w:val="BodyText"/>
        <w:ind w:left="1130"/>
        <w:spacing w:before="48" w:line="221" w:lineRule="auto"/>
        <w:rPr>
          <w:sz w:val="21"/>
          <w:szCs w:val="21"/>
        </w:rPr>
      </w:pPr>
      <w:r>
        <w:rPr>
          <w:rFonts w:ascii="Arial" w:hAnsi="Arial" w:eastAsia="Arial" w:cs="Arial"/>
          <w:sz w:val="21"/>
          <w:szCs w:val="21"/>
          <w:b/>
          <w:bCs/>
        </w:rPr>
        <w:t>C</w:t>
      </w:r>
      <w:r>
        <w:rPr>
          <w:rFonts w:ascii="SimSun" w:hAnsi="SimSun" w:eastAsia="SimSun" w:cs="SimSun"/>
          <w:sz w:val="21"/>
          <w:szCs w:val="21"/>
          <w:b/>
          <w:bCs/>
        </w:rPr>
        <w:t>、</w:t>
      </w:r>
      <w:r>
        <w:rPr>
          <w:sz w:val="21"/>
          <w:szCs w:val="21"/>
          <w:b/>
          <w:bCs/>
        </w:rPr>
        <w:t>恒星坍缩为中子星的过程</w:t>
      </w:r>
      <w:r>
        <w:rPr>
          <w:sz w:val="21"/>
          <w:szCs w:val="21"/>
        </w:rPr>
        <w:t xml:space="preserve">                   </w:t>
      </w:r>
      <w:r>
        <w:rPr>
          <w:rFonts w:ascii="Arial" w:hAnsi="Arial" w:eastAsia="Arial" w:cs="Arial"/>
          <w:sz w:val="21"/>
          <w:szCs w:val="21"/>
          <w:b/>
          <w:bCs/>
        </w:rPr>
        <w:t>D</w:t>
      </w:r>
      <w:r>
        <w:rPr>
          <w:rFonts w:ascii="SimSun" w:hAnsi="SimSun" w:eastAsia="SimSun" w:cs="SimSun"/>
          <w:sz w:val="21"/>
          <w:szCs w:val="21"/>
          <w:b/>
          <w:bCs/>
        </w:rPr>
        <w:t>、</w:t>
      </w:r>
      <w:r>
        <w:rPr>
          <w:sz w:val="21"/>
          <w:szCs w:val="21"/>
          <w:b/>
          <w:bCs/>
        </w:rPr>
        <w:t>引力波干扰毫秒脉冲星的表现</w:t>
      </w:r>
    </w:p>
    <w:p>
      <w:pPr>
        <w:pStyle w:val="BodyText"/>
        <w:ind w:left="313"/>
        <w:spacing w:before="20" w:line="213" w:lineRule="auto"/>
        <w:rPr>
          <w:sz w:val="21"/>
          <w:szCs w:val="21"/>
        </w:rPr>
      </w:pPr>
      <w:r>
        <w:rPr>
          <w:rFonts w:ascii="SimSun" w:hAnsi="SimSun" w:eastAsia="SimSun" w:cs="SimSun"/>
          <w:sz w:val="21"/>
          <w:szCs w:val="21"/>
          <w:b/>
          <w:bCs/>
          <w:spacing w:val="-2"/>
        </w:rPr>
        <w:t>42</w:t>
      </w:r>
      <w:r>
        <w:rPr>
          <w:rFonts w:ascii="SimSun" w:hAnsi="SimSun" w:eastAsia="SimSun" w:cs="SimSun"/>
          <w:sz w:val="21"/>
          <w:szCs w:val="21"/>
          <w:spacing w:val="27"/>
        </w:rPr>
        <w:t xml:space="preserve">   </w:t>
      </w:r>
      <w:r>
        <w:rPr>
          <w:sz w:val="21"/>
          <w:szCs w:val="21"/>
          <w:b/>
          <w:bCs/>
          <w:spacing w:val="-2"/>
        </w:rPr>
        <w:t>传统农业科学的发展较多依赖经验和简单统</w:t>
      </w:r>
      <w:r>
        <w:rPr>
          <w:sz w:val="21"/>
          <w:szCs w:val="21"/>
          <w:b/>
          <w:bCs/>
          <w:spacing w:val="-3"/>
        </w:rPr>
        <w:t>计的建模，而与计算建模的结合相对较弱。在智能化时</w:t>
      </w:r>
    </w:p>
    <w:p>
      <w:pPr>
        <w:pStyle w:val="BodyText"/>
        <w:ind w:left="910" w:right="837" w:firstLine="3"/>
        <w:spacing w:before="56" w:line="257" w:lineRule="auto"/>
        <w:rPr>
          <w:sz w:val="21"/>
          <w:szCs w:val="21"/>
        </w:rPr>
      </w:pPr>
      <w:r>
        <w:rPr>
          <w:sz w:val="21"/>
          <w:szCs w:val="21"/>
          <w:b/>
          <w:bCs/>
          <w:spacing w:val="-2"/>
        </w:rPr>
        <w:t>代，农业领域数据积累不足，计算建模方法缺乏，使得知识挖掘不充分。因此，智能农业要解决的首</w:t>
      </w:r>
      <w:r>
        <w:rPr>
          <w:sz w:val="21"/>
          <w:szCs w:val="21"/>
          <w:spacing w:val="6"/>
        </w:rPr>
        <w:t xml:space="preserve"> </w:t>
      </w:r>
      <w:r>
        <w:rPr>
          <w:sz w:val="21"/>
          <w:szCs w:val="21"/>
          <w:b/>
          <w:bCs/>
          <w:spacing w:val="-2"/>
        </w:rPr>
        <w:t>要问题是农业科学的计算建模。鉴于其他学科的经验，发展可计算的</w:t>
      </w:r>
      <w:r>
        <w:rPr>
          <w:sz w:val="21"/>
          <w:szCs w:val="21"/>
          <w:b/>
          <w:bCs/>
          <w:spacing w:val="-3"/>
        </w:rPr>
        <w:t>模型和模拟系统是行之有效的技</w:t>
      </w:r>
      <w:r>
        <w:rPr>
          <w:sz w:val="21"/>
          <w:szCs w:val="21"/>
        </w:rPr>
        <w:t xml:space="preserve">  </w:t>
      </w:r>
      <w:r>
        <w:rPr>
          <w:sz w:val="21"/>
          <w:szCs w:val="21"/>
          <w:b/>
          <w:bCs/>
          <w:spacing w:val="-2"/>
        </w:rPr>
        <w:t>术途径。然而，不同于物理学、化学等领域较为单纯的科学发现活</w:t>
      </w:r>
      <w:r>
        <w:rPr>
          <w:sz w:val="21"/>
          <w:szCs w:val="21"/>
          <w:b/>
          <w:bCs/>
          <w:spacing w:val="-3"/>
        </w:rPr>
        <w:t>动，农业是一个与生产过程紧密联</w:t>
      </w:r>
      <w:r>
        <w:rPr>
          <w:sz w:val="21"/>
          <w:szCs w:val="21"/>
        </w:rPr>
        <w:t xml:space="preserve">  </w:t>
      </w:r>
      <w:r>
        <w:rPr>
          <w:sz w:val="21"/>
          <w:szCs w:val="21"/>
          <w:b/>
          <w:bCs/>
          <w:spacing w:val="-2"/>
        </w:rPr>
        <w:t>系的科研实践活动。因此，亟待构建基于新建模范式的农业模拟器系统，实现人工模拟系统和真实生</w:t>
      </w:r>
      <w:r>
        <w:rPr>
          <w:sz w:val="21"/>
          <w:szCs w:val="21"/>
          <w:spacing w:val="14"/>
        </w:rPr>
        <w:t xml:space="preserve"> </w:t>
      </w:r>
      <w:r>
        <w:rPr>
          <w:sz w:val="21"/>
          <w:szCs w:val="21"/>
          <w:spacing w:val="-3"/>
        </w:rPr>
        <w:t>产系统的在线迭代平台。</w:t>
      </w:r>
    </w:p>
    <w:p>
      <w:pPr>
        <w:pStyle w:val="BodyText"/>
        <w:ind w:left="910"/>
        <w:spacing w:before="203" w:line="213" w:lineRule="auto"/>
        <w:rPr>
          <w:sz w:val="21"/>
          <w:szCs w:val="21"/>
        </w:rPr>
      </w:pPr>
      <w:r>
        <w:rPr>
          <w:sz w:val="21"/>
          <w:szCs w:val="21"/>
          <w:spacing w:val="6"/>
        </w:rPr>
        <w:t>根据上文，接下来最可能介绍(</w:t>
      </w:r>
      <w:r>
        <w:rPr>
          <w:sz w:val="21"/>
          <w:szCs w:val="21"/>
          <w:spacing w:val="3"/>
        </w:rPr>
        <w:t xml:space="preserve">  </w:t>
      </w:r>
      <w:r>
        <w:rPr>
          <w:sz w:val="21"/>
          <w:szCs w:val="21"/>
          <w:spacing w:val="6"/>
        </w:rPr>
        <w:t>)。</w:t>
      </w:r>
    </w:p>
    <w:p>
      <w:pPr>
        <w:pStyle w:val="BodyText"/>
        <w:ind w:left="1130"/>
        <w:spacing w:before="227" w:line="221" w:lineRule="auto"/>
        <w:rPr>
          <w:sz w:val="21"/>
          <w:szCs w:val="21"/>
        </w:rPr>
      </w:pPr>
      <w:r>
        <w:rPr>
          <w:rFonts w:ascii="SimSun" w:hAnsi="SimSun" w:eastAsia="SimSun" w:cs="SimSun"/>
          <w:sz w:val="21"/>
          <w:szCs w:val="21"/>
        </w:rPr>
        <w:t>A、</w:t>
      </w:r>
      <w:r>
        <w:rPr>
          <w:sz w:val="21"/>
          <w:szCs w:val="21"/>
        </w:rPr>
        <w:t>发展智能农业要解决的核心问题</w:t>
      </w:r>
    </w:p>
    <w:p>
      <w:pPr>
        <w:pStyle w:val="BodyText"/>
        <w:ind w:left="1130"/>
        <w:spacing w:before="38" w:line="221" w:lineRule="auto"/>
        <w:rPr>
          <w:sz w:val="21"/>
          <w:szCs w:val="21"/>
        </w:rPr>
      </w:pPr>
      <w:r>
        <w:rPr>
          <w:rFonts w:ascii="SimSun" w:hAnsi="SimSun" w:eastAsia="SimSun" w:cs="SimSun"/>
          <w:sz w:val="21"/>
          <w:szCs w:val="21"/>
          <w:spacing w:val="3"/>
        </w:rPr>
        <w:t>B、</w:t>
      </w:r>
      <w:r>
        <w:rPr>
          <w:sz w:val="21"/>
          <w:szCs w:val="21"/>
          <w:spacing w:val="3"/>
        </w:rPr>
        <w:t>新型农业模拟器的功能与构架设计</w:t>
      </w:r>
    </w:p>
    <w:p>
      <w:pPr>
        <w:pStyle w:val="BodyText"/>
        <w:ind w:left="1130"/>
        <w:spacing w:before="59" w:line="221" w:lineRule="auto"/>
        <w:rPr>
          <w:sz w:val="21"/>
          <w:szCs w:val="21"/>
        </w:rPr>
      </w:pPr>
      <w:r>
        <w:rPr>
          <w:rFonts w:ascii="SimSun" w:hAnsi="SimSun" w:eastAsia="SimSun" w:cs="SimSun"/>
          <w:sz w:val="21"/>
          <w:szCs w:val="21"/>
          <w:spacing w:val="3"/>
        </w:rPr>
        <w:t>C、</w:t>
      </w:r>
      <w:r>
        <w:rPr>
          <w:sz w:val="21"/>
          <w:szCs w:val="21"/>
          <w:spacing w:val="3"/>
        </w:rPr>
        <w:t>现代农业科学研究的数据挖掘技术</w:t>
      </w:r>
    </w:p>
    <w:p>
      <w:pPr>
        <w:pStyle w:val="BodyText"/>
        <w:ind w:left="1130"/>
        <w:spacing w:before="49" w:line="221" w:lineRule="auto"/>
        <w:rPr>
          <w:sz w:val="21"/>
          <w:szCs w:val="21"/>
        </w:rPr>
      </w:pPr>
      <w:r>
        <w:rPr>
          <w:rFonts w:ascii="SimSun" w:hAnsi="SimSun" w:eastAsia="SimSun" w:cs="SimSun"/>
          <w:sz w:val="21"/>
          <w:szCs w:val="21"/>
          <w:spacing w:val="3"/>
        </w:rPr>
        <w:t>D、</w:t>
      </w:r>
      <w:r>
        <w:rPr>
          <w:sz w:val="21"/>
          <w:szCs w:val="21"/>
          <w:spacing w:val="3"/>
        </w:rPr>
        <w:t>人工模拟系统和真实生产系统的区别</w:t>
      </w:r>
    </w:p>
    <w:p>
      <w:pPr>
        <w:pStyle w:val="BodyText"/>
        <w:ind w:left="913" w:right="842" w:hanging="600"/>
        <w:spacing w:before="46" w:line="234" w:lineRule="auto"/>
        <w:rPr>
          <w:sz w:val="21"/>
          <w:szCs w:val="21"/>
        </w:rPr>
      </w:pPr>
      <w:r>
        <w:rPr>
          <w:rFonts w:ascii="SimSun" w:hAnsi="SimSun" w:eastAsia="SimSun" w:cs="SimSun"/>
          <w:sz w:val="21"/>
          <w:szCs w:val="21"/>
          <w:b/>
          <w:bCs/>
        </w:rPr>
        <w:t>43</w:t>
      </w:r>
      <w:r>
        <w:rPr>
          <w:rFonts w:ascii="SimSun" w:hAnsi="SimSun" w:eastAsia="SimSun" w:cs="SimSun"/>
          <w:sz w:val="21"/>
          <w:szCs w:val="21"/>
        </w:rPr>
        <w:t xml:space="preserve">   </w:t>
      </w:r>
      <w:r>
        <w:rPr>
          <w:sz w:val="21"/>
          <w:szCs w:val="21"/>
          <w:b/>
          <w:bCs/>
        </w:rPr>
        <w:t>芬兰多岛屿、多湖泊的地理特点决定了其受全球暖化的影响更大。芬兰政府</w:t>
      </w:r>
      <w:r>
        <w:rPr>
          <w:sz w:val="21"/>
          <w:szCs w:val="21"/>
          <w:b/>
          <w:bCs/>
          <w:spacing w:val="-1"/>
        </w:rPr>
        <w:t>为此推出一套遇热就会变</w:t>
      </w:r>
      <w:r>
        <w:rPr>
          <w:sz w:val="21"/>
          <w:szCs w:val="21"/>
        </w:rPr>
        <w:t xml:space="preserve"> </w:t>
      </w:r>
      <w:r>
        <w:rPr>
          <w:sz w:val="21"/>
          <w:szCs w:val="21"/>
          <w:b/>
          <w:bCs/>
          <w:spacing w:val="-2"/>
        </w:rPr>
        <w:t>色的气候变迁邮票，提醒大家一个小动作也能引起全球气候的蝴蝶效应。这套邮票以热感应墨水制</w:t>
      </w:r>
    </w:p>
    <w:p>
      <w:pPr>
        <w:pStyle w:val="BodyText"/>
        <w:ind w:left="910" w:right="842" w:firstLine="3"/>
        <w:spacing w:before="57" w:line="252" w:lineRule="auto"/>
        <w:rPr>
          <w:sz w:val="21"/>
          <w:szCs w:val="21"/>
        </w:rPr>
      </w:pPr>
      <w:r>
        <w:rPr>
          <w:sz w:val="21"/>
          <w:szCs w:val="21"/>
          <w:b/>
          <w:bCs/>
          <w:spacing w:val="1"/>
        </w:rPr>
        <w:t>成，有红、蓝、绿为底色的三种款式，勾勒出鸟、雪</w:t>
      </w:r>
      <w:r>
        <w:rPr>
          <w:sz w:val="21"/>
          <w:szCs w:val="21"/>
          <w:b/>
          <w:bCs/>
        </w:rPr>
        <w:t>云和移民者的黑色剪影。当邮票接触热源时(比</w:t>
      </w:r>
      <w:r>
        <w:rPr>
          <w:sz w:val="21"/>
          <w:szCs w:val="21"/>
        </w:rPr>
        <w:t xml:space="preserve"> </w:t>
      </w:r>
      <w:r>
        <w:rPr>
          <w:sz w:val="21"/>
          <w:szCs w:val="21"/>
          <w:b/>
          <w:bCs/>
        </w:rPr>
        <w:t>如手指按压),剪影会变得透明，显现出下面的隐藏图案：雪云变成雷雨，代表冬季变短，降雪量减</w:t>
      </w:r>
      <w:r>
        <w:rPr>
          <w:sz w:val="21"/>
          <w:szCs w:val="21"/>
          <w:spacing w:val="1"/>
        </w:rPr>
        <w:t xml:space="preserve">   </w:t>
      </w:r>
      <w:r>
        <w:rPr>
          <w:sz w:val="21"/>
          <w:szCs w:val="21"/>
          <w:b/>
          <w:bCs/>
          <w:spacing w:val="-2"/>
        </w:rPr>
        <w:t>少；鸟儿剩下骨架，象征芬兰本土物种灭绝；气候变迁，被迫离开家园的移民者越来越多。当热源消</w:t>
      </w:r>
      <w:r>
        <w:rPr>
          <w:sz w:val="21"/>
          <w:szCs w:val="21"/>
          <w:spacing w:val="4"/>
        </w:rPr>
        <w:t xml:space="preserve"> </w:t>
      </w:r>
      <w:r>
        <w:rPr>
          <w:sz w:val="21"/>
          <w:szCs w:val="21"/>
          <w:spacing w:val="-4"/>
        </w:rPr>
        <w:t>失，邮票又会恢复原状。</w:t>
      </w:r>
    </w:p>
    <w:p>
      <w:pPr>
        <w:pStyle w:val="BodyText"/>
        <w:ind w:left="910"/>
        <w:spacing w:before="207" w:line="213" w:lineRule="auto"/>
        <w:rPr>
          <w:sz w:val="21"/>
          <w:szCs w:val="21"/>
        </w:rPr>
      </w:pPr>
      <w:r>
        <w:rPr>
          <w:sz w:val="21"/>
          <w:szCs w:val="21"/>
          <w:spacing w:val="15"/>
        </w:rPr>
        <w:t>关于这套邮票，下列说法与原文相符的是(</w:t>
      </w:r>
      <w:r>
        <w:rPr>
          <w:sz w:val="21"/>
          <w:szCs w:val="21"/>
          <w:spacing w:val="14"/>
        </w:rPr>
        <w:t>)。</w:t>
      </w:r>
    </w:p>
    <w:p>
      <w:pPr>
        <w:pStyle w:val="BodyText"/>
        <w:ind w:left="1130"/>
        <w:spacing w:before="217" w:line="221" w:lineRule="auto"/>
        <w:rPr>
          <w:sz w:val="21"/>
          <w:szCs w:val="21"/>
        </w:rPr>
      </w:pPr>
      <w:r>
        <w:rPr>
          <w:rFonts w:ascii="SimSun" w:hAnsi="SimSun" w:eastAsia="SimSun" w:cs="SimSun"/>
          <w:sz w:val="21"/>
          <w:szCs w:val="21"/>
          <w:spacing w:val="3"/>
        </w:rPr>
        <w:t>A、</w:t>
      </w:r>
      <w:r>
        <w:rPr>
          <w:rFonts w:ascii="SimSun" w:hAnsi="SimSun" w:eastAsia="SimSun" w:cs="SimSun"/>
          <w:sz w:val="21"/>
          <w:szCs w:val="21"/>
          <w:spacing w:val="-48"/>
        </w:rPr>
        <w:t xml:space="preserve"> </w:t>
      </w:r>
      <w:r>
        <w:rPr>
          <w:sz w:val="21"/>
          <w:szCs w:val="21"/>
          <w:spacing w:val="3"/>
        </w:rPr>
        <w:t>以蝴蝶为主要图案</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绘有已灭绝的物种</w:t>
      </w:r>
    </w:p>
    <w:p>
      <w:pPr>
        <w:pStyle w:val="BodyText"/>
        <w:ind w:left="1130"/>
        <w:spacing w:before="59" w:line="221" w:lineRule="auto"/>
        <w:rPr>
          <w:sz w:val="21"/>
          <w:szCs w:val="21"/>
        </w:rPr>
      </w:pPr>
      <w:r>
        <w:rPr>
          <w:rFonts w:ascii="SimSun" w:hAnsi="SimSun" w:eastAsia="SimSun" w:cs="SimSun"/>
          <w:sz w:val="21"/>
          <w:szCs w:val="21"/>
          <w:spacing w:val="5"/>
        </w:rPr>
        <w:t>C、</w:t>
      </w:r>
      <w:r>
        <w:rPr>
          <w:sz w:val="21"/>
          <w:szCs w:val="21"/>
          <w:spacing w:val="5"/>
        </w:rPr>
        <w:t>遇热后底色发生改变</w:t>
      </w:r>
      <w:r>
        <w:rPr>
          <w:sz w:val="21"/>
          <w:szCs w:val="21"/>
          <w:spacing w:val="2"/>
        </w:rPr>
        <w:t xml:space="preserve">                       </w:t>
      </w:r>
      <w:r>
        <w:rPr>
          <w:rFonts w:ascii="SimSun" w:hAnsi="SimSun" w:eastAsia="SimSun" w:cs="SimSun"/>
          <w:sz w:val="21"/>
          <w:szCs w:val="21"/>
          <w:spacing w:val="5"/>
        </w:rPr>
        <w:t>D、</w:t>
      </w:r>
      <w:r>
        <w:rPr>
          <w:sz w:val="21"/>
          <w:szCs w:val="21"/>
          <w:spacing w:val="5"/>
        </w:rPr>
        <w:t>使用特殊的印刷材料</w:t>
      </w:r>
    </w:p>
    <w:p>
      <w:pPr>
        <w:ind w:left="310"/>
        <w:spacing w:before="11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44</w:t>
      </w:r>
    </w:p>
    <w:p>
      <w:pPr>
        <w:spacing w:line="188" w:lineRule="auto"/>
        <w:sectPr>
          <w:headerReference w:type="default" r:id="rId2"/>
          <w:footerReference w:type="default" r:id="rId12"/>
          <w:pgSz w:w="11910" w:h="16840"/>
          <w:pgMar w:top="537" w:right="427" w:bottom="479" w:left="469" w:header="214" w:footer="261" w:gutter="0"/>
        </w:sectPr>
        <w:rPr>
          <w:rFonts w:ascii="Times New Roman" w:hAnsi="Times New Roman" w:eastAsia="Times New Roman" w:cs="Times New Roman"/>
          <w:sz w:val="16"/>
          <w:szCs w:val="16"/>
        </w:rPr>
      </w:pPr>
    </w:p>
    <w:p>
      <w:pPr>
        <w:pStyle w:val="BodyText"/>
        <w:ind w:left="310" w:right="1380"/>
        <w:spacing w:before="77" w:line="257" w:lineRule="auto"/>
        <w:rPr>
          <w:sz w:val="21"/>
          <w:szCs w:val="21"/>
        </w:rPr>
      </w:pPr>
      <w:r>
        <w:rPr>
          <w:sz w:val="21"/>
          <w:szCs w:val="21"/>
          <w:spacing w:val="-1"/>
        </w:rPr>
        <w:t>新能源汽车备受热捧的一个重要原因，是其环保属性。</w:t>
      </w:r>
      <w:r>
        <w:rPr>
          <w:sz w:val="21"/>
          <w:szCs w:val="21"/>
          <w:u w:val="single" w:color="auto"/>
          <w:spacing w:val="-1"/>
        </w:rPr>
        <w:t xml:space="preserve">        </w:t>
      </w:r>
      <w:r>
        <w:rPr>
          <w:sz w:val="21"/>
          <w:szCs w:val="21"/>
          <w:u w:val="single" w:color="auto"/>
          <w:spacing w:val="-2"/>
        </w:rPr>
        <w:t xml:space="preserve">   </w:t>
      </w:r>
      <w:r>
        <w:rPr>
          <w:sz w:val="21"/>
          <w:szCs w:val="21"/>
          <w:spacing w:val="-85"/>
        </w:rPr>
        <w:t xml:space="preserve"> </w:t>
      </w:r>
      <w:r>
        <w:rPr>
          <w:sz w:val="21"/>
          <w:szCs w:val="21"/>
          <w:spacing w:val="-2"/>
        </w:rPr>
        <w:t>?我们不要忽视一个“主角”,就是</w:t>
      </w:r>
      <w:r>
        <w:rPr>
          <w:sz w:val="21"/>
          <w:szCs w:val="21"/>
        </w:rPr>
        <w:t xml:space="preserve"> </w:t>
      </w:r>
      <w:r>
        <w:rPr>
          <w:sz w:val="21"/>
          <w:szCs w:val="21"/>
          <w:spacing w:val="-2"/>
        </w:rPr>
        <w:t>供给汽车动力的电池。研究显示，动力电池的有效寿命是4-6年，2020年，首批新能源汽车电池“大限</w:t>
      </w:r>
      <w:r>
        <w:rPr>
          <w:sz w:val="21"/>
          <w:szCs w:val="21"/>
          <w:spacing w:val="16"/>
        </w:rPr>
        <w:t xml:space="preserve"> </w:t>
      </w:r>
      <w:r>
        <w:rPr>
          <w:sz w:val="21"/>
          <w:szCs w:val="21"/>
          <w:spacing w:val="-6"/>
        </w:rPr>
        <w:t>已至”,迎来大规模电池“退役潮”。然而，我国在新</w:t>
      </w:r>
      <w:r>
        <w:rPr>
          <w:sz w:val="21"/>
          <w:szCs w:val="21"/>
          <w:spacing w:val="-7"/>
        </w:rPr>
        <w:t>能源汽车动力电池回收处理方面的一个突出问题</w:t>
      </w:r>
    </w:p>
    <w:p>
      <w:pPr>
        <w:pStyle w:val="BodyText"/>
        <w:ind w:left="310"/>
        <w:spacing w:before="21" w:line="213" w:lineRule="auto"/>
        <w:rPr>
          <w:sz w:val="21"/>
          <w:szCs w:val="21"/>
        </w:rPr>
      </w:pPr>
      <w:r>
        <w:rPr>
          <w:sz w:val="21"/>
          <w:szCs w:val="21"/>
          <w:spacing w:val="-1"/>
        </w:rPr>
        <w:t>是：一些小作坊私自处理淘汰的电池，容易造成环</w:t>
      </w:r>
      <w:r>
        <w:rPr>
          <w:sz w:val="21"/>
          <w:szCs w:val="21"/>
          <w:spacing w:val="-2"/>
        </w:rPr>
        <w:t>境污染和资源浪费。</w:t>
      </w:r>
    </w:p>
    <w:p>
      <w:pPr>
        <w:pStyle w:val="BodyText"/>
        <w:ind w:left="310"/>
        <w:spacing w:before="195" w:line="219" w:lineRule="auto"/>
        <w:rPr>
          <w:sz w:val="21"/>
          <w:szCs w:val="21"/>
        </w:rPr>
      </w:pPr>
      <w:r>
        <w:rPr>
          <w:sz w:val="21"/>
          <w:szCs w:val="21"/>
          <w:spacing w:val="19"/>
        </w:rPr>
        <w:t>填入文中横线处最恰当的一项是()。</w:t>
      </w:r>
    </w:p>
    <w:p>
      <w:pPr>
        <w:pStyle w:val="BodyText"/>
        <w:ind w:left="539"/>
        <w:spacing w:before="212" w:line="221" w:lineRule="auto"/>
        <w:rPr>
          <w:sz w:val="21"/>
          <w:szCs w:val="21"/>
        </w:rPr>
      </w:pPr>
      <w:r>
        <w:rPr>
          <w:rFonts w:ascii="SimSun" w:hAnsi="SimSun" w:eastAsia="SimSun" w:cs="SimSun"/>
          <w:sz w:val="21"/>
          <w:szCs w:val="21"/>
          <w:spacing w:val="4"/>
        </w:rPr>
        <w:t>A、</w:t>
      </w:r>
      <w:r>
        <w:rPr>
          <w:sz w:val="21"/>
          <w:szCs w:val="21"/>
          <w:spacing w:val="4"/>
        </w:rPr>
        <w:t>新能源汽车的优势究竟体现在哪里</w:t>
      </w:r>
      <w:r>
        <w:rPr>
          <w:sz w:val="21"/>
          <w:szCs w:val="21"/>
          <w:spacing w:val="4"/>
        </w:rPr>
        <w:t xml:space="preserve">           </w:t>
      </w:r>
      <w:r>
        <w:rPr>
          <w:rFonts w:ascii="SimSun" w:hAnsi="SimSun" w:eastAsia="SimSun" w:cs="SimSun"/>
          <w:sz w:val="21"/>
          <w:szCs w:val="21"/>
          <w:spacing w:val="4"/>
        </w:rPr>
        <w:t>B、</w:t>
      </w:r>
      <w:r>
        <w:rPr>
          <w:sz w:val="21"/>
          <w:szCs w:val="21"/>
          <w:spacing w:val="3"/>
        </w:rPr>
        <w:t>忽视这个问题可能引起怎样的后果</w:t>
      </w:r>
    </w:p>
    <w:p>
      <w:pPr>
        <w:pStyle w:val="BodyText"/>
        <w:ind w:left="550"/>
        <w:spacing w:before="38" w:line="221" w:lineRule="auto"/>
        <w:rPr>
          <w:sz w:val="21"/>
          <w:szCs w:val="21"/>
        </w:rPr>
      </w:pPr>
      <w:r>
        <w:rPr>
          <w:rFonts w:ascii="SimSun" w:hAnsi="SimSun" w:eastAsia="SimSun" w:cs="SimSun"/>
          <w:sz w:val="21"/>
          <w:szCs w:val="21"/>
          <w:spacing w:val="-9"/>
        </w:rPr>
        <w:t>C、</w:t>
      </w:r>
      <w:r>
        <w:rPr>
          <w:rFonts w:ascii="SimSun" w:hAnsi="SimSun" w:eastAsia="SimSun" w:cs="SimSun"/>
          <w:sz w:val="21"/>
          <w:szCs w:val="21"/>
          <w:spacing w:val="-45"/>
        </w:rPr>
        <w:t xml:space="preserve"> </w:t>
      </w:r>
      <w:r>
        <w:rPr>
          <w:sz w:val="21"/>
          <w:szCs w:val="21"/>
          <w:spacing w:val="-9"/>
        </w:rPr>
        <w:t>可新能源汽车真的完全“环保”吗</w:t>
      </w:r>
      <w:r>
        <w:rPr>
          <w:sz w:val="21"/>
          <w:szCs w:val="21"/>
          <w:spacing w:val="1"/>
        </w:rPr>
        <w:t xml:space="preserve">              </w:t>
      </w:r>
      <w:r>
        <w:rPr>
          <w:rFonts w:ascii="SimSun" w:hAnsi="SimSun" w:eastAsia="SimSun" w:cs="SimSun"/>
          <w:sz w:val="21"/>
          <w:szCs w:val="21"/>
          <w:spacing w:val="-9"/>
        </w:rPr>
        <w:t>D、</w:t>
      </w:r>
      <w:r>
        <w:rPr>
          <w:rFonts w:ascii="SimSun" w:hAnsi="SimSun" w:eastAsia="SimSun" w:cs="SimSun"/>
          <w:sz w:val="21"/>
          <w:szCs w:val="21"/>
          <w:spacing w:val="-51"/>
        </w:rPr>
        <w:t xml:space="preserve"> </w:t>
      </w:r>
      <w:r>
        <w:rPr>
          <w:sz w:val="21"/>
          <w:szCs w:val="21"/>
          <w:spacing w:val="-9"/>
        </w:rPr>
        <w:t>既然如此为何新能源汽车热度锐减</w:t>
      </w:r>
    </w:p>
    <w:p>
      <w:pPr>
        <w:pStyle w:val="BodyText"/>
        <w:ind w:left="910" w:right="658" w:hanging="600"/>
        <w:spacing w:before="29" w:line="285" w:lineRule="auto"/>
        <w:rPr>
          <w:sz w:val="21"/>
          <w:szCs w:val="21"/>
        </w:rPr>
      </w:pPr>
      <w:r>
        <w:rPr>
          <w:rFonts w:ascii="SimSun" w:hAnsi="SimSun" w:eastAsia="SimSun" w:cs="SimSun"/>
          <w:sz w:val="21"/>
          <w:szCs w:val="21"/>
          <w:spacing w:val="-1"/>
        </w:rPr>
        <w:t>45   </w:t>
      </w:r>
      <w:r>
        <w:rPr>
          <w:sz w:val="21"/>
          <w:szCs w:val="21"/>
          <w:spacing w:val="-1"/>
        </w:rPr>
        <w:t>①一般认为，花外蜜腺可以吸引嗜好甜食的捕食性昆虫，让它们充当“巡逻兵</w:t>
      </w:r>
      <w:r>
        <w:rPr>
          <w:sz w:val="21"/>
          <w:szCs w:val="21"/>
          <w:spacing w:val="-2"/>
        </w:rPr>
        <w:t>”,帮助植株驱赶植食性昆</w:t>
      </w:r>
      <w:r>
        <w:rPr>
          <w:sz w:val="21"/>
          <w:szCs w:val="21"/>
        </w:rPr>
        <w:t xml:space="preserve"> </w:t>
      </w:r>
      <w:r>
        <w:rPr>
          <w:sz w:val="21"/>
          <w:szCs w:val="21"/>
        </w:rPr>
        <w:t>虫</w:t>
      </w:r>
    </w:p>
    <w:p>
      <w:pPr>
        <w:pStyle w:val="BodyText"/>
        <w:ind w:left="910" w:right="824"/>
        <w:spacing w:before="102" w:line="263" w:lineRule="auto"/>
        <w:rPr>
          <w:sz w:val="21"/>
          <w:szCs w:val="21"/>
        </w:rPr>
      </w:pPr>
      <w:r>
        <w:rPr>
          <w:sz w:val="21"/>
          <w:szCs w:val="21"/>
        </w:rPr>
        <w:t>②蜜腺是分泌糖液的外分泌结构，从花蜜腺分泌出富含糖类的汁液，是虫媒植物为访花者提供的报酬</w:t>
      </w:r>
      <w:r>
        <w:rPr>
          <w:sz w:val="21"/>
          <w:szCs w:val="21"/>
          <w:spacing w:val="11"/>
        </w:rPr>
        <w:t xml:space="preserve"> </w:t>
      </w:r>
      <w:r>
        <w:rPr>
          <w:sz w:val="21"/>
          <w:szCs w:val="21"/>
          <w:spacing w:val="-1"/>
        </w:rPr>
        <w:t>之一</w:t>
      </w:r>
    </w:p>
    <w:p>
      <w:pPr>
        <w:pStyle w:val="BodyText"/>
        <w:ind w:left="910" w:right="844"/>
        <w:spacing w:before="173" w:line="238" w:lineRule="auto"/>
        <w:rPr>
          <w:sz w:val="21"/>
          <w:szCs w:val="21"/>
        </w:rPr>
      </w:pPr>
      <w:r>
        <w:rPr>
          <w:sz w:val="21"/>
          <w:szCs w:val="21"/>
        </w:rPr>
        <w:t>③如果仔细观察，就能发现凌霄属植物的小秘密：它的花冠、花萼、叶柄、果</w:t>
      </w:r>
      <w:r>
        <w:rPr>
          <w:sz w:val="21"/>
          <w:szCs w:val="21"/>
          <w:spacing w:val="-1"/>
        </w:rPr>
        <w:t>皮上都有花外蜜腺的分</w:t>
      </w:r>
      <w:r>
        <w:rPr>
          <w:sz w:val="21"/>
          <w:szCs w:val="21"/>
        </w:rPr>
        <w:t xml:space="preserve"> </w:t>
      </w:r>
      <w:r>
        <w:rPr>
          <w:sz w:val="21"/>
          <w:szCs w:val="21"/>
          <w:spacing w:val="-1"/>
        </w:rPr>
        <w:t>布，能够分泌蜜露，但不参与传粉</w:t>
      </w:r>
    </w:p>
    <w:p>
      <w:pPr>
        <w:pStyle w:val="BodyText"/>
        <w:ind w:left="910"/>
        <w:spacing w:before="207" w:line="213" w:lineRule="auto"/>
        <w:rPr>
          <w:sz w:val="21"/>
          <w:szCs w:val="21"/>
        </w:rPr>
      </w:pPr>
      <w:r>
        <w:rPr>
          <w:sz w:val="21"/>
          <w:szCs w:val="21"/>
          <w:spacing w:val="-5"/>
        </w:rPr>
        <w:t>④虽然目前已知拥有花外蜜腺的植物接近4000种，但像凌霄属植物这样“甜遍全身”的，却并不多见</w:t>
      </w:r>
    </w:p>
    <w:p>
      <w:pPr>
        <w:pStyle w:val="BodyText"/>
        <w:ind w:left="910"/>
        <w:spacing w:before="208" w:line="213" w:lineRule="auto"/>
        <w:rPr>
          <w:sz w:val="21"/>
          <w:szCs w:val="21"/>
        </w:rPr>
      </w:pPr>
      <w:r>
        <w:rPr>
          <w:sz w:val="21"/>
          <w:szCs w:val="21"/>
        </w:rPr>
        <w:t>⑤但是为了更好地生存，凌霄使出浑身解数，进化出发达的花外蜜腺，让自己浑身上下都能分泌蜜露</w:t>
      </w:r>
    </w:p>
    <w:p>
      <w:pPr>
        <w:pStyle w:val="BodyText"/>
        <w:ind w:left="910" w:right="3574"/>
        <w:spacing w:before="208" w:line="304" w:lineRule="auto"/>
        <w:rPr>
          <w:sz w:val="21"/>
          <w:szCs w:val="21"/>
        </w:rPr>
      </w:pPr>
      <w:r>
        <w:rPr>
          <w:sz w:val="21"/>
          <w:szCs w:val="21"/>
        </w:rPr>
        <w:t>⑥这是植物为实现自我保护目的，而与捕食性昆</w:t>
      </w:r>
      <w:r>
        <w:rPr>
          <w:sz w:val="21"/>
          <w:szCs w:val="21"/>
          <w:spacing w:val="-1"/>
        </w:rPr>
        <w:t>虫形成的一种共生机制</w:t>
      </w:r>
      <w:r>
        <w:rPr>
          <w:sz w:val="21"/>
          <w:szCs w:val="21"/>
        </w:rPr>
        <w:t xml:space="preserve"> </w:t>
      </w:r>
      <w:r>
        <w:rPr>
          <w:sz w:val="21"/>
          <w:szCs w:val="21"/>
          <w:spacing w:val="15"/>
        </w:rPr>
        <w:t>将以上六个句子重新排序，语序正确的是()。</w:t>
      </w:r>
    </w:p>
    <w:p>
      <w:pPr>
        <w:ind w:left="1130"/>
        <w:spacing w:before="178" w:line="203" w:lineRule="auto"/>
        <w:rPr>
          <w:rFonts w:ascii="SimSun" w:hAnsi="SimSun" w:eastAsia="SimSun" w:cs="SimSun"/>
          <w:sz w:val="25"/>
          <w:szCs w:val="25"/>
        </w:rPr>
      </w:pPr>
      <w:r>
        <w:rPr>
          <w:rFonts w:ascii="Times New Roman" w:hAnsi="Times New Roman" w:eastAsia="Times New Roman" w:cs="Times New Roman"/>
          <w:sz w:val="25"/>
          <w:szCs w:val="25"/>
          <w:i/>
          <w:iCs/>
          <w:spacing w:val="-35"/>
        </w:rPr>
        <w:t>A</w:t>
      </w:r>
      <w:r>
        <w:rPr>
          <w:rFonts w:ascii="SimSun" w:hAnsi="SimSun" w:eastAsia="SimSun" w:cs="SimSun"/>
          <w:sz w:val="26"/>
          <w:szCs w:val="26"/>
          <w:i/>
          <w:iCs/>
          <w:spacing w:val="-35"/>
        </w:rPr>
        <w:t>、①②④⑥⑤③</w:t>
      </w:r>
      <w:r>
        <w:rPr>
          <w:rFonts w:ascii="SimSun" w:hAnsi="SimSun" w:eastAsia="SimSun" w:cs="SimSun"/>
          <w:sz w:val="26"/>
          <w:szCs w:val="26"/>
          <w:spacing w:val="-35"/>
        </w:rPr>
        <w:t xml:space="preserve">        </w:t>
      </w:r>
      <w:r>
        <w:rPr>
          <w:rFonts w:ascii="Times New Roman" w:hAnsi="Times New Roman" w:eastAsia="Times New Roman" w:cs="Times New Roman"/>
          <w:sz w:val="25"/>
          <w:szCs w:val="25"/>
          <w:spacing w:val="-35"/>
        </w:rPr>
        <w:t>B</w:t>
      </w:r>
      <w:r>
        <w:rPr>
          <w:rFonts w:ascii="SimSun" w:hAnsi="SimSun" w:eastAsia="SimSun" w:cs="SimSun"/>
          <w:sz w:val="25"/>
          <w:szCs w:val="25"/>
          <w:spacing w:val="-35"/>
        </w:rPr>
        <w:t>、②⑤④③①⑥       </w:t>
      </w:r>
      <w:r>
        <w:rPr>
          <w:rFonts w:ascii="Arial" w:hAnsi="Arial" w:eastAsia="Arial" w:cs="Arial"/>
          <w:sz w:val="14"/>
          <w:szCs w:val="14"/>
          <w:spacing w:val="1"/>
          <w:position w:val="-1"/>
        </w:rPr>
        <w:t>C</w:t>
      </w:r>
      <w:r>
        <w:rPr>
          <w:rFonts w:ascii="SimSun" w:hAnsi="SimSun" w:eastAsia="SimSun" w:cs="SimSun"/>
          <w:sz w:val="14"/>
          <w:szCs w:val="14"/>
          <w:spacing w:val="1"/>
          <w:position w:val="-1"/>
        </w:rPr>
        <w:t>、                              </w:t>
      </w:r>
      <w:r>
        <w:rPr>
          <w:rFonts w:ascii="Times New Roman" w:hAnsi="Times New Roman" w:eastAsia="Times New Roman" w:cs="Times New Roman"/>
          <w:sz w:val="25"/>
          <w:szCs w:val="25"/>
          <w:spacing w:val="-17"/>
          <w:w w:val="92"/>
        </w:rPr>
        <w:t>D</w:t>
      </w:r>
      <w:r>
        <w:rPr>
          <w:rFonts w:ascii="SimSun" w:hAnsi="SimSun" w:eastAsia="SimSun" w:cs="SimSun"/>
          <w:sz w:val="25"/>
          <w:szCs w:val="25"/>
          <w:spacing w:val="-17"/>
          <w:w w:val="92"/>
        </w:rPr>
        <w:t>、④③②⑤⑥①</w:t>
      </w:r>
    </w:p>
    <w:p>
      <w:pPr>
        <w:pStyle w:val="BodyText"/>
        <w:ind w:left="310"/>
        <w:spacing w:before="2" w:line="212" w:lineRule="auto"/>
        <w:rPr>
          <w:sz w:val="25"/>
          <w:szCs w:val="25"/>
        </w:rPr>
      </w:pPr>
      <w:r>
        <w:rPr>
          <w:sz w:val="25"/>
          <w:szCs w:val="25"/>
          <w:spacing w:val="-12"/>
        </w:rPr>
        <w:t>三、</w:t>
      </w:r>
      <w:r>
        <w:rPr>
          <w:sz w:val="25"/>
          <w:szCs w:val="25"/>
          <w:b/>
          <w:bCs/>
          <w:spacing w:val="-12"/>
        </w:rPr>
        <w:t>数量分析。本部分包括数学运算和资料分析两种类型，在四个选项中选出一个最恰当的答案</w:t>
      </w:r>
      <w:r>
        <w:rPr>
          <w:sz w:val="25"/>
          <w:szCs w:val="25"/>
          <w:spacing w:val="-12"/>
        </w:rPr>
        <w:t>。</w:t>
      </w:r>
    </w:p>
    <w:p>
      <w:pPr>
        <w:pStyle w:val="BodyText"/>
        <w:ind w:left="910" w:right="831" w:hanging="600"/>
        <w:spacing w:before="86" w:line="251" w:lineRule="auto"/>
        <w:rPr>
          <w:sz w:val="21"/>
          <w:szCs w:val="21"/>
        </w:rPr>
      </w:pPr>
      <w:r>
        <w:rPr>
          <w:rFonts w:ascii="SimSun" w:hAnsi="SimSun" w:eastAsia="SimSun" w:cs="SimSun"/>
          <w:sz w:val="21"/>
          <w:szCs w:val="21"/>
          <w:spacing w:val="-2"/>
        </w:rPr>
        <w:t>46</w:t>
      </w:r>
      <w:r>
        <w:rPr>
          <w:rFonts w:ascii="SimSun" w:hAnsi="SimSun" w:eastAsia="SimSun" w:cs="SimSun"/>
          <w:sz w:val="21"/>
          <w:szCs w:val="21"/>
          <w:spacing w:val="37"/>
        </w:rPr>
        <w:t xml:space="preserve">  </w:t>
      </w:r>
      <w:r>
        <w:rPr>
          <w:sz w:val="21"/>
          <w:szCs w:val="21"/>
          <w:spacing w:val="-2"/>
        </w:rPr>
        <w:t>“七夕”节当天，某服装专柜推出七七折促销活动，所在商场推出付款满520元减免100元的支付活动，</w:t>
      </w:r>
      <w:r>
        <w:rPr>
          <w:sz w:val="21"/>
          <w:szCs w:val="21"/>
        </w:rPr>
        <w:t xml:space="preserve"> </w:t>
      </w:r>
      <w:r>
        <w:rPr>
          <w:sz w:val="21"/>
          <w:szCs w:val="21"/>
          <w:spacing w:val="12"/>
        </w:rPr>
        <w:t>两项优惠活动可同时参加，某情侣购买一套情侣装共花</w:t>
      </w:r>
      <w:r>
        <w:rPr>
          <w:sz w:val="21"/>
          <w:szCs w:val="21"/>
          <w:spacing w:val="11"/>
        </w:rPr>
        <w:t>费439元，问该套情侣装定价多少元?()</w:t>
      </w:r>
    </w:p>
    <w:p>
      <w:pPr>
        <w:ind w:left="1130"/>
        <w:spacing w:before="189"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450                             B</w:t>
      </w:r>
      <w:r>
        <w:rPr>
          <w:rFonts w:ascii="SimSun" w:hAnsi="SimSun" w:eastAsia="SimSun" w:cs="SimSun"/>
          <w:sz w:val="21"/>
          <w:szCs w:val="21"/>
          <w:spacing w:val="-1"/>
          <w:position w:val="1"/>
        </w:rPr>
        <w:t>、</w:t>
      </w:r>
      <w:r>
        <w:rPr>
          <w:rFonts w:ascii="Arial" w:hAnsi="Arial" w:eastAsia="Arial" w:cs="Arial"/>
          <w:sz w:val="21"/>
          <w:szCs w:val="21"/>
          <w:spacing w:val="-1"/>
          <w:position w:val="1"/>
        </w:rPr>
        <w:t>570                             C</w:t>
      </w:r>
      <w:r>
        <w:rPr>
          <w:rFonts w:ascii="SimSun" w:hAnsi="SimSun" w:eastAsia="SimSun" w:cs="SimSun"/>
          <w:sz w:val="21"/>
          <w:szCs w:val="21"/>
          <w:spacing w:val="-1"/>
          <w:position w:val="1"/>
        </w:rPr>
        <w:t>、</w:t>
      </w:r>
      <w:r>
        <w:rPr>
          <w:rFonts w:ascii="Arial" w:hAnsi="Arial" w:eastAsia="Arial" w:cs="Arial"/>
          <w:sz w:val="21"/>
          <w:szCs w:val="21"/>
          <w:spacing w:val="-1"/>
          <w:position w:val="1"/>
        </w:rPr>
        <w:t>630                             D</w:t>
      </w:r>
      <w:r>
        <w:rPr>
          <w:rFonts w:ascii="SimSun" w:hAnsi="SimSun" w:eastAsia="SimSun" w:cs="SimSun"/>
          <w:sz w:val="21"/>
          <w:szCs w:val="21"/>
          <w:spacing w:val="-1"/>
          <w:position w:val="1"/>
        </w:rPr>
        <w:t>、</w:t>
      </w:r>
      <w:r>
        <w:rPr>
          <w:rFonts w:ascii="Arial" w:hAnsi="Arial" w:eastAsia="Arial" w:cs="Arial"/>
          <w:sz w:val="21"/>
          <w:szCs w:val="21"/>
          <w:spacing w:val="-1"/>
          <w:position w:val="1"/>
        </w:rPr>
        <w:t>700</w:t>
      </w:r>
    </w:p>
    <w:p>
      <w:pPr>
        <w:pStyle w:val="BodyText"/>
        <w:ind w:left="910" w:right="672" w:hanging="600"/>
        <w:spacing w:before="5" w:line="258" w:lineRule="auto"/>
        <w:rPr>
          <w:sz w:val="21"/>
          <w:szCs w:val="21"/>
        </w:rPr>
      </w:pPr>
      <w:r>
        <w:rPr>
          <w:rFonts w:ascii="SimSun" w:hAnsi="SimSun" w:eastAsia="SimSun" w:cs="SimSun"/>
          <w:sz w:val="21"/>
          <w:szCs w:val="21"/>
          <w:spacing w:val="3"/>
        </w:rPr>
        <w:t>47   </w:t>
      </w:r>
      <w:r>
        <w:rPr>
          <w:sz w:val="21"/>
          <w:szCs w:val="21"/>
          <w:spacing w:val="3"/>
        </w:rPr>
        <w:t>学校举办教师趣味运动会，教师自行分为甲、乙两队，甲队20人，乙队12人。</w:t>
      </w:r>
      <w:r>
        <w:rPr>
          <w:sz w:val="21"/>
          <w:szCs w:val="21"/>
          <w:spacing w:val="2"/>
        </w:rPr>
        <w:t>为均衡两队实力，现将</w:t>
      </w:r>
      <w:r>
        <w:rPr>
          <w:sz w:val="21"/>
          <w:szCs w:val="21"/>
        </w:rPr>
        <w:t xml:space="preserve">  </w:t>
      </w:r>
      <w:r>
        <w:rPr>
          <w:sz w:val="21"/>
          <w:szCs w:val="21"/>
          <w:spacing w:val="1"/>
        </w:rPr>
        <w:t>甲队中最年轻的4人调入乙队，则乙队平均年龄减少了1岁，甲队平均年龄增加了2岁。问调动之前，两</w:t>
      </w:r>
      <w:r>
        <w:rPr>
          <w:sz w:val="21"/>
          <w:szCs w:val="21"/>
          <w:spacing w:val="12"/>
        </w:rPr>
        <w:t xml:space="preserve"> </w:t>
      </w:r>
      <w:r>
        <w:rPr>
          <w:sz w:val="21"/>
          <w:szCs w:val="21"/>
          <w:spacing w:val="35"/>
        </w:rPr>
        <w:t>队平均年龄相差多少岁?()</w:t>
      </w:r>
    </w:p>
    <w:p>
      <w:pPr>
        <w:ind w:left="1130"/>
        <w:spacing w:before="136" w:line="337" w:lineRule="exact"/>
        <w:rPr>
          <w:rFonts w:ascii="Arial" w:hAnsi="Arial" w:eastAsia="Arial" w:cs="Arial"/>
          <w:sz w:val="21"/>
          <w:szCs w:val="21"/>
        </w:rPr>
      </w:pPr>
      <w:r>
        <w:rPr>
          <w:rFonts w:ascii="Times New Roman" w:hAnsi="Times New Roman" w:eastAsia="Times New Roman" w:cs="Times New Roman"/>
          <w:sz w:val="25"/>
          <w:szCs w:val="25"/>
          <w:spacing w:val="-6"/>
          <w:position w:val="1"/>
        </w:rPr>
        <w:t>A</w:t>
      </w:r>
      <w:r>
        <w:rPr>
          <w:rFonts w:ascii="SimSun" w:hAnsi="SimSun" w:eastAsia="SimSun" w:cs="SimSun"/>
          <w:sz w:val="25"/>
          <w:szCs w:val="25"/>
          <w:spacing w:val="-6"/>
          <w:position w:val="1"/>
        </w:rPr>
        <w:t>、</w:t>
      </w:r>
      <w:r>
        <w:rPr>
          <w:rFonts w:ascii="Times New Roman" w:hAnsi="Times New Roman" w:eastAsia="Times New Roman" w:cs="Times New Roman"/>
          <w:sz w:val="25"/>
          <w:szCs w:val="25"/>
          <w:spacing w:val="-6"/>
          <w:position w:val="1"/>
        </w:rPr>
        <w:t>4                                 B</w:t>
      </w:r>
      <w:r>
        <w:rPr>
          <w:rFonts w:ascii="SimSun" w:hAnsi="SimSun" w:eastAsia="SimSun" w:cs="SimSun"/>
          <w:sz w:val="25"/>
          <w:szCs w:val="25"/>
          <w:spacing w:val="-6"/>
          <w:position w:val="1"/>
        </w:rPr>
        <w:t>、</w:t>
      </w:r>
      <w:r>
        <w:rPr>
          <w:rFonts w:ascii="Times New Roman" w:hAnsi="Times New Roman" w:eastAsia="Times New Roman" w:cs="Times New Roman"/>
          <w:sz w:val="25"/>
          <w:szCs w:val="25"/>
          <w:spacing w:val="-6"/>
          <w:position w:val="1"/>
        </w:rPr>
        <w:t>5 </w:t>
      </w:r>
      <w:r>
        <w:rPr>
          <w:rFonts w:ascii="Times New Roman" w:hAnsi="Times New Roman" w:eastAsia="Times New Roman" w:cs="Times New Roman"/>
          <w:sz w:val="25"/>
          <w:szCs w:val="25"/>
          <w:spacing w:val="-7"/>
          <w:position w:val="1"/>
        </w:rPr>
        <w:t xml:space="preserve">                                </w:t>
      </w:r>
      <w:r>
        <w:rPr>
          <w:rFonts w:ascii="Arial" w:hAnsi="Arial" w:eastAsia="Arial" w:cs="Arial"/>
          <w:sz w:val="25"/>
          <w:szCs w:val="25"/>
          <w:spacing w:val="-7"/>
          <w:position w:val="1"/>
        </w:rPr>
        <w:t>C</w:t>
      </w:r>
      <w:r>
        <w:rPr>
          <w:rFonts w:ascii="SimSun" w:hAnsi="SimSun" w:eastAsia="SimSun" w:cs="SimSun"/>
          <w:sz w:val="25"/>
          <w:szCs w:val="25"/>
          <w:spacing w:val="-7"/>
          <w:position w:val="1"/>
        </w:rPr>
        <w:t>、</w:t>
      </w:r>
      <w:r>
        <w:rPr>
          <w:rFonts w:ascii="Arial" w:hAnsi="Arial" w:eastAsia="Arial" w:cs="Arial"/>
          <w:sz w:val="25"/>
          <w:szCs w:val="25"/>
          <w:spacing w:val="-7"/>
          <w:position w:val="1"/>
        </w:rPr>
        <w:t>6                             </w:t>
      </w:r>
      <w:r>
        <w:rPr>
          <w:rFonts w:ascii="Arial" w:hAnsi="Arial" w:eastAsia="Arial" w:cs="Arial"/>
          <w:sz w:val="21"/>
          <w:szCs w:val="21"/>
          <w:spacing w:val="-7"/>
          <w:position w:val="1"/>
        </w:rPr>
        <w:t>D</w:t>
      </w:r>
      <w:r>
        <w:rPr>
          <w:rFonts w:ascii="SimSun" w:hAnsi="SimSun" w:eastAsia="SimSun" w:cs="SimSun"/>
          <w:sz w:val="21"/>
          <w:szCs w:val="21"/>
          <w:spacing w:val="-7"/>
          <w:position w:val="1"/>
        </w:rPr>
        <w:t>、</w:t>
      </w:r>
      <w:r>
        <w:rPr>
          <w:rFonts w:ascii="Arial" w:hAnsi="Arial" w:eastAsia="Arial" w:cs="Arial"/>
          <w:sz w:val="21"/>
          <w:szCs w:val="21"/>
          <w:spacing w:val="-7"/>
          <w:position w:val="1"/>
        </w:rPr>
        <w:t>7</w:t>
      </w:r>
    </w:p>
    <w:p>
      <w:pPr>
        <w:pStyle w:val="BodyText"/>
        <w:ind w:left="910" w:right="637" w:hanging="600"/>
        <w:spacing w:line="251" w:lineRule="auto"/>
        <w:rPr>
          <w:sz w:val="21"/>
          <w:szCs w:val="21"/>
        </w:rPr>
      </w:pPr>
      <w:r>
        <w:rPr>
          <w:rFonts w:ascii="Times New Roman" w:hAnsi="Times New Roman" w:eastAsia="Times New Roman" w:cs="Times New Roman"/>
          <w:sz w:val="21"/>
          <w:szCs w:val="21"/>
        </w:rPr>
        <w:t>48       </w:t>
      </w:r>
      <w:r>
        <w:rPr>
          <w:sz w:val="21"/>
          <w:szCs w:val="21"/>
        </w:rPr>
        <w:t>一条环形道路上沿顺时针方向</w:t>
      </w:r>
      <w:r>
        <w:rPr>
          <w:sz w:val="21"/>
          <w:szCs w:val="21"/>
          <w:spacing w:val="-1"/>
        </w:rPr>
        <w:t>依次有</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w:t>
      </w:r>
      <w:r>
        <w:rPr>
          <w:sz w:val="21"/>
          <w:szCs w:val="21"/>
          <w:spacing w:val="-1"/>
        </w:rPr>
        <w:t>三个点，从</w:t>
      </w:r>
      <w:r>
        <w:rPr>
          <w:rFonts w:ascii="Times New Roman" w:hAnsi="Times New Roman" w:eastAsia="Times New Roman" w:cs="Times New Roman"/>
          <w:sz w:val="21"/>
          <w:szCs w:val="21"/>
          <w:spacing w:val="-1"/>
        </w:rPr>
        <w:t>B</w:t>
      </w:r>
      <w:r>
        <w:rPr>
          <w:sz w:val="21"/>
          <w:szCs w:val="21"/>
          <w:spacing w:val="-1"/>
        </w:rPr>
        <w:t>到</w:t>
      </w:r>
      <w:r>
        <w:rPr>
          <w:rFonts w:ascii="Times New Roman" w:hAnsi="Times New Roman" w:eastAsia="Times New Roman" w:cs="Times New Roman"/>
          <w:sz w:val="21"/>
          <w:szCs w:val="21"/>
          <w:spacing w:val="-1"/>
        </w:rPr>
        <w:t>C</w:t>
      </w:r>
      <w:r>
        <w:rPr>
          <w:sz w:val="21"/>
          <w:szCs w:val="21"/>
          <w:spacing w:val="-1"/>
        </w:rPr>
        <w:t>的道路长度是从</w:t>
      </w:r>
      <w:r>
        <w:rPr>
          <w:rFonts w:ascii="Times New Roman" w:hAnsi="Times New Roman" w:eastAsia="Times New Roman" w:cs="Times New Roman"/>
          <w:sz w:val="21"/>
          <w:szCs w:val="21"/>
          <w:spacing w:val="-1"/>
        </w:rPr>
        <w:t>C</w:t>
      </w:r>
      <w:r>
        <w:rPr>
          <w:sz w:val="21"/>
          <w:szCs w:val="21"/>
          <w:spacing w:val="-1"/>
        </w:rPr>
        <w:t>到</w:t>
      </w:r>
      <w:r>
        <w:rPr>
          <w:rFonts w:ascii="Times New Roman" w:hAnsi="Times New Roman" w:eastAsia="Times New Roman" w:cs="Times New Roman"/>
          <w:sz w:val="21"/>
          <w:szCs w:val="21"/>
          <w:spacing w:val="-1"/>
        </w:rPr>
        <w:t>A</w:t>
      </w:r>
      <w:r>
        <w:rPr>
          <w:sz w:val="21"/>
          <w:szCs w:val="21"/>
          <w:spacing w:val="-1"/>
        </w:rPr>
        <w:t>的1.5倍，是从</w:t>
      </w:r>
      <w:r>
        <w:rPr>
          <w:rFonts w:ascii="Times New Roman" w:hAnsi="Times New Roman" w:eastAsia="Times New Roman" w:cs="Times New Roman"/>
          <w:sz w:val="21"/>
          <w:szCs w:val="21"/>
          <w:spacing w:val="-1"/>
        </w:rPr>
        <w:t>A</w:t>
      </w:r>
      <w:r>
        <w:rPr>
          <w:sz w:val="21"/>
          <w:szCs w:val="21"/>
          <w:spacing w:val="-1"/>
        </w:rPr>
        <w:t>到</w:t>
      </w:r>
      <w:r>
        <w:rPr>
          <w:sz w:val="21"/>
          <w:szCs w:val="21"/>
        </w:rPr>
        <w:t xml:space="preserve"> </w:t>
      </w: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长度的2倍。甲、乙两车从</w:t>
      </w: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点同时出发，甲沿顺时针、乙沿逆时针方向</w:t>
      </w:r>
      <w:r>
        <w:rPr>
          <w:sz w:val="21"/>
          <w:szCs w:val="21"/>
        </w:rPr>
        <w:t>匀速行驶。甲到达</w:t>
      </w:r>
      <w:r>
        <w:rPr>
          <w:rFonts w:ascii="SimSun" w:hAnsi="SimSun" w:eastAsia="SimSun" w:cs="SimSun"/>
          <w:sz w:val="21"/>
          <w:szCs w:val="21"/>
        </w:rPr>
        <w:t>B</w:t>
      </w:r>
      <w:r>
        <w:rPr>
          <w:sz w:val="21"/>
          <w:szCs w:val="21"/>
        </w:rPr>
        <w:t>点时，乙</w:t>
      </w:r>
      <w:r>
        <w:rPr>
          <w:sz w:val="21"/>
          <w:szCs w:val="21"/>
        </w:rPr>
        <w:t xml:space="preserve"> </w:t>
      </w:r>
      <w:r>
        <w:rPr>
          <w:sz w:val="21"/>
          <w:szCs w:val="21"/>
          <w:spacing w:val="3"/>
        </w:rPr>
        <w:t>离</w:t>
      </w:r>
      <w:r>
        <w:rPr>
          <w:rFonts w:ascii="SimSun" w:hAnsi="SimSun" w:eastAsia="SimSun" w:cs="SimSun"/>
          <w:sz w:val="21"/>
          <w:szCs w:val="21"/>
          <w:spacing w:val="3"/>
        </w:rPr>
        <w:t>C</w:t>
      </w:r>
      <w:r>
        <w:rPr>
          <w:rFonts w:ascii="SimSun" w:hAnsi="SimSun" w:eastAsia="SimSun" w:cs="SimSun"/>
          <w:sz w:val="21"/>
          <w:szCs w:val="21"/>
          <w:spacing w:val="-43"/>
        </w:rPr>
        <w:t xml:space="preserve"> </w:t>
      </w:r>
      <w:r>
        <w:rPr>
          <w:sz w:val="21"/>
          <w:szCs w:val="21"/>
          <w:spacing w:val="3"/>
        </w:rPr>
        <w:t>点还有200米。甲到达</w:t>
      </w:r>
      <w:r>
        <w:rPr>
          <w:rFonts w:ascii="SimSun" w:hAnsi="SimSun" w:eastAsia="SimSun" w:cs="SimSun"/>
          <w:sz w:val="21"/>
          <w:szCs w:val="21"/>
          <w:spacing w:val="3"/>
        </w:rPr>
        <w:t>C</w:t>
      </w:r>
      <w:r>
        <w:rPr>
          <w:sz w:val="21"/>
          <w:szCs w:val="21"/>
          <w:spacing w:val="3"/>
        </w:rPr>
        <w:t>点时，乙已经过</w:t>
      </w:r>
      <w:r>
        <w:rPr>
          <w:rFonts w:ascii="SimSun" w:hAnsi="SimSun" w:eastAsia="SimSun" w:cs="SimSun"/>
          <w:sz w:val="21"/>
          <w:szCs w:val="21"/>
          <w:spacing w:val="3"/>
        </w:rPr>
        <w:t>B</w:t>
      </w:r>
      <w:r>
        <w:rPr>
          <w:rFonts w:ascii="SimSun" w:hAnsi="SimSun" w:eastAsia="SimSun" w:cs="SimSun"/>
          <w:sz w:val="21"/>
          <w:szCs w:val="21"/>
          <w:spacing w:val="-57"/>
        </w:rPr>
        <w:t xml:space="preserve"> </w:t>
      </w:r>
      <w:r>
        <w:rPr>
          <w:sz w:val="21"/>
          <w:szCs w:val="21"/>
          <w:spacing w:val="3"/>
        </w:rPr>
        <w:t>点200米。问</w:t>
      </w:r>
      <w:r>
        <w:rPr>
          <w:sz w:val="21"/>
          <w:szCs w:val="21"/>
          <w:spacing w:val="2"/>
        </w:rPr>
        <w:t>这条环形道路总长多少米?</w:t>
      </w:r>
      <w:r>
        <w:rPr>
          <w:sz w:val="21"/>
          <w:szCs w:val="21"/>
          <w:spacing w:val="2"/>
        </w:rPr>
        <w:t xml:space="preserve">  </w:t>
      </w:r>
      <w:r>
        <w:rPr>
          <w:sz w:val="21"/>
          <w:szCs w:val="21"/>
          <w:spacing w:val="2"/>
        </w:rPr>
        <w:t>(</w:t>
      </w:r>
      <w:r>
        <w:rPr>
          <w:sz w:val="21"/>
          <w:szCs w:val="21"/>
          <w:spacing w:val="2"/>
        </w:rPr>
        <w:t xml:space="preserve">  </w:t>
      </w:r>
      <w:r>
        <w:rPr>
          <w:sz w:val="21"/>
          <w:szCs w:val="21"/>
          <w:spacing w:val="2"/>
        </w:rPr>
        <w:t>)</w:t>
      </w:r>
    </w:p>
    <w:p>
      <w:pPr>
        <w:ind w:left="1130"/>
        <w:spacing w:before="199" w:line="286" w:lineRule="exact"/>
        <w:rPr>
          <w:rFonts w:ascii="Arial" w:hAnsi="Arial" w:eastAsia="Arial" w:cs="Arial"/>
          <w:sz w:val="21"/>
          <w:szCs w:val="21"/>
        </w:rPr>
      </w:pPr>
      <w:r>
        <w:rPr>
          <w:rFonts w:ascii="Arial" w:hAnsi="Arial" w:eastAsia="Arial" w:cs="Arial"/>
          <w:sz w:val="21"/>
          <w:szCs w:val="21"/>
          <w:position w:val="1"/>
        </w:rPr>
        <w:t>A</w:t>
      </w:r>
      <w:r>
        <w:rPr>
          <w:rFonts w:ascii="SimSun" w:hAnsi="SimSun" w:eastAsia="SimSun" w:cs="SimSun"/>
          <w:sz w:val="21"/>
          <w:szCs w:val="21"/>
          <w:position w:val="1"/>
        </w:rPr>
        <w:t>、</w:t>
      </w:r>
      <w:r>
        <w:rPr>
          <w:rFonts w:ascii="Arial" w:hAnsi="Arial" w:eastAsia="Arial" w:cs="Arial"/>
          <w:sz w:val="21"/>
          <w:szCs w:val="21"/>
          <w:position w:val="1"/>
        </w:rPr>
        <w:t>3900</w:t>
      </w:r>
      <w:r>
        <w:rPr>
          <w:rFonts w:ascii="Arial" w:hAnsi="Arial" w:eastAsia="Arial" w:cs="Arial"/>
          <w:sz w:val="21"/>
          <w:szCs w:val="21"/>
          <w:spacing w:val="1"/>
          <w:position w:val="1"/>
        </w:rPr>
        <w:t xml:space="preserve">                          </w:t>
      </w:r>
      <w:r>
        <w:rPr>
          <w:rFonts w:ascii="Arial" w:hAnsi="Arial" w:eastAsia="Arial" w:cs="Arial"/>
          <w:sz w:val="21"/>
          <w:szCs w:val="21"/>
          <w:position w:val="1"/>
        </w:rPr>
        <w:t>B</w:t>
      </w:r>
      <w:r>
        <w:rPr>
          <w:rFonts w:ascii="SimSun" w:hAnsi="SimSun" w:eastAsia="SimSun" w:cs="SimSun"/>
          <w:sz w:val="21"/>
          <w:szCs w:val="21"/>
          <w:position w:val="1"/>
        </w:rPr>
        <w:t>、</w:t>
      </w:r>
      <w:r>
        <w:rPr>
          <w:rFonts w:ascii="Arial" w:hAnsi="Arial" w:eastAsia="Arial" w:cs="Arial"/>
          <w:sz w:val="21"/>
          <w:szCs w:val="21"/>
          <w:position w:val="1"/>
        </w:rPr>
        <w:t>5200                           C</w:t>
      </w:r>
      <w:r>
        <w:rPr>
          <w:rFonts w:ascii="SimSun" w:hAnsi="SimSun" w:eastAsia="SimSun" w:cs="SimSun"/>
          <w:sz w:val="21"/>
          <w:szCs w:val="21"/>
          <w:position w:val="1"/>
        </w:rPr>
        <w:t>、</w:t>
      </w:r>
      <w:r>
        <w:rPr>
          <w:rFonts w:ascii="Arial" w:hAnsi="Arial" w:eastAsia="Arial" w:cs="Arial"/>
          <w:sz w:val="21"/>
          <w:szCs w:val="21"/>
          <w:position w:val="1"/>
        </w:rPr>
        <w:t>6500        </w:t>
      </w:r>
      <w:r>
        <w:rPr>
          <w:rFonts w:ascii="Arial" w:hAnsi="Arial" w:eastAsia="Arial" w:cs="Arial"/>
          <w:sz w:val="21"/>
          <w:szCs w:val="21"/>
          <w:spacing w:val="-1"/>
          <w:position w:val="1"/>
        </w:rPr>
        <w:t xml:space="preserve">                  D</w:t>
      </w:r>
      <w:r>
        <w:rPr>
          <w:rFonts w:ascii="SimSun" w:hAnsi="SimSun" w:eastAsia="SimSun" w:cs="SimSun"/>
          <w:sz w:val="21"/>
          <w:szCs w:val="21"/>
          <w:spacing w:val="-1"/>
          <w:position w:val="1"/>
        </w:rPr>
        <w:t>、</w:t>
      </w:r>
      <w:r>
        <w:rPr>
          <w:rFonts w:ascii="Arial" w:hAnsi="Arial" w:eastAsia="Arial" w:cs="Arial"/>
          <w:sz w:val="21"/>
          <w:szCs w:val="21"/>
          <w:spacing w:val="-1"/>
          <w:position w:val="1"/>
        </w:rPr>
        <w:t>7800</w:t>
      </w:r>
    </w:p>
    <w:p>
      <w:pPr>
        <w:pStyle w:val="BodyText"/>
        <w:ind w:left="910" w:right="659" w:hanging="600"/>
        <w:spacing w:before="4" w:line="247" w:lineRule="auto"/>
        <w:rPr>
          <w:sz w:val="21"/>
          <w:szCs w:val="21"/>
        </w:rPr>
      </w:pPr>
      <w:r>
        <w:rPr>
          <w:rFonts w:ascii="SimSun" w:hAnsi="SimSun" w:eastAsia="SimSun" w:cs="SimSun"/>
          <w:sz w:val="21"/>
          <w:szCs w:val="21"/>
          <w:spacing w:val="2"/>
        </w:rPr>
        <w:t>49   A、B </w:t>
      </w:r>
      <w:r>
        <w:rPr>
          <w:sz w:val="21"/>
          <w:szCs w:val="21"/>
          <w:spacing w:val="2"/>
        </w:rPr>
        <w:t>两地之间的道路如下图实线所示。张某从</w:t>
      </w:r>
      <w:r>
        <w:rPr>
          <w:rFonts w:ascii="SimSun" w:hAnsi="SimSun" w:eastAsia="SimSun" w:cs="SimSun"/>
          <w:sz w:val="21"/>
          <w:szCs w:val="21"/>
          <w:spacing w:val="2"/>
        </w:rPr>
        <w:t>A</w:t>
      </w:r>
      <w:r>
        <w:rPr>
          <w:rFonts w:ascii="SimSun" w:hAnsi="SimSun" w:eastAsia="SimSun" w:cs="SimSun"/>
          <w:sz w:val="21"/>
          <w:szCs w:val="21"/>
          <w:spacing w:val="-48"/>
        </w:rPr>
        <w:t xml:space="preserve"> </w:t>
      </w:r>
      <w:r>
        <w:rPr>
          <w:sz w:val="21"/>
          <w:szCs w:val="21"/>
          <w:spacing w:val="2"/>
        </w:rPr>
        <w:t>地前往</w:t>
      </w:r>
      <w:r>
        <w:rPr>
          <w:rFonts w:ascii="SimSun" w:hAnsi="SimSun" w:eastAsia="SimSun" w:cs="SimSun"/>
          <w:sz w:val="21"/>
          <w:szCs w:val="21"/>
          <w:spacing w:val="2"/>
        </w:rPr>
        <w:t>B</w:t>
      </w:r>
      <w:r>
        <w:rPr>
          <w:sz w:val="21"/>
          <w:szCs w:val="21"/>
          <w:spacing w:val="2"/>
        </w:rPr>
        <w:t>地，且途中</w:t>
      </w:r>
      <w:r>
        <w:rPr>
          <w:sz w:val="21"/>
          <w:szCs w:val="21"/>
          <w:spacing w:val="1"/>
        </w:rPr>
        <w:t>只能向正东，东北或者东南方向行</w:t>
      </w:r>
      <w:r>
        <w:rPr>
          <w:sz w:val="21"/>
          <w:szCs w:val="21"/>
        </w:rPr>
        <w:t xml:space="preserve"> </w:t>
      </w:r>
      <w:r>
        <w:rPr>
          <w:sz w:val="21"/>
          <w:szCs w:val="21"/>
          <w:spacing w:val="22"/>
        </w:rPr>
        <w:t>进，问有多少种不同的行进路线可供选择?()</w:t>
      </w:r>
    </w:p>
    <w:p>
      <w:pPr>
        <w:spacing w:line="247" w:lineRule="auto"/>
        <w:sectPr>
          <w:headerReference w:type="default" r:id="rId13"/>
          <w:footerReference w:type="default" r:id="rId14"/>
          <w:pgSz w:w="11910" w:h="16840"/>
          <w:pgMar w:top="531" w:right="453" w:bottom="479" w:left="469" w:header="208" w:footer="249" w:gutter="0"/>
        </w:sectPr>
        <w:rPr>
          <w:sz w:val="21"/>
          <w:szCs w:val="21"/>
        </w:rPr>
      </w:pPr>
    </w:p>
    <w:p>
      <w:pPr>
        <w:pStyle w:val="BodyText"/>
        <w:spacing w:line="236" w:lineRule="auto"/>
        <w:jc w:val="right"/>
        <w:rPr>
          <w:sz w:val="16"/>
          <w:szCs w:val="16"/>
        </w:rPr>
      </w:pPr>
      <w:r>
        <w:rPr>
          <w:rFonts w:ascii="SimSun" w:hAnsi="SimSun" w:eastAsia="SimSun" w:cs="SimSun"/>
          <w:sz w:val="18"/>
          <w:szCs w:val="18"/>
          <w:spacing w:val="-1"/>
          <w:position w:val="3"/>
        </w:rPr>
        <w:t>2025/7/2315:45      </w:t>
      </w:r>
      <w:r>
        <w:rPr>
          <w:sz w:val="16"/>
          <w:szCs w:val="16"/>
          <w:spacing w:val="-1"/>
        </w:rPr>
        <w:t>2023年8月26日全国事业单位联考</w:t>
      </w:r>
      <w:r>
        <w:rPr>
          <w:rFonts w:ascii="SimSun" w:hAnsi="SimSun" w:eastAsia="SimSun" w:cs="SimSun"/>
          <w:sz w:val="18"/>
          <w:szCs w:val="18"/>
          <w:spacing w:val="-1"/>
        </w:rPr>
        <w:t>C</w:t>
      </w:r>
      <w:r>
        <w:rPr>
          <w:sz w:val="16"/>
          <w:szCs w:val="16"/>
          <w:spacing w:val="-1"/>
        </w:rPr>
        <w:t>类《职业能力倾向测验》试题(黑龙江/湖南/甘肃/吉林/四川/重庆山西/安徽新疆/内蒙古/湖北...</w:t>
      </w:r>
    </w:p>
    <w:p>
      <w:pPr>
        <w:spacing w:before="72"/>
        <w:rPr/>
      </w:pPr>
      <w:r/>
    </w:p>
    <w:p>
      <w:pPr>
        <w:spacing w:before="72"/>
        <w:rPr/>
      </w:pPr>
      <w:r/>
    </w:p>
    <w:p>
      <w:pPr>
        <w:spacing w:before="72"/>
        <w:rPr/>
      </w:pPr>
      <w:r/>
    </w:p>
    <w:p>
      <w:pPr>
        <w:sectPr>
          <w:headerReference w:type="default" r:id="rId6"/>
          <w:footerReference w:type="default" r:id="rId7"/>
          <w:pgSz w:w="11910" w:h="16840"/>
          <w:pgMar w:top="272" w:right="437" w:bottom="259" w:left="459" w:header="0" w:footer="0" w:gutter="0"/>
          <w:cols w:equalWidth="0" w:num="1">
            <w:col w:w="11013" w:space="0"/>
          </w:cols>
        </w:sectPr>
        <w:rPr/>
      </w:pP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890"/>
        <w:spacing w:before="52" w:line="196" w:lineRule="auto"/>
        <w:rPr>
          <w:rFonts w:ascii="Arial" w:hAnsi="Arial" w:eastAsia="Arial" w:cs="Arial"/>
          <w:sz w:val="18"/>
          <w:szCs w:val="18"/>
        </w:rPr>
      </w:pPr>
      <w:r>
        <w:rPr>
          <w:rFonts w:ascii="Arial" w:hAnsi="Arial" w:eastAsia="Arial" w:cs="Arial"/>
          <w:sz w:val="18"/>
          <w:szCs w:val="18"/>
        </w:rPr>
        <w:t>A</w:t>
      </w:r>
    </w:p>
    <w:p>
      <w:pPr>
        <w:spacing w:before="8"/>
        <w:rPr/>
      </w:pPr>
      <w:r/>
    </w:p>
    <w:p>
      <w:pPr>
        <w:spacing w:before="8"/>
        <w:rPr/>
      </w:pPr>
      <w:r/>
    </w:p>
    <w:p>
      <w:pPr>
        <w:spacing w:before="7"/>
        <w:rPr/>
      </w:pPr>
      <w:r/>
    </w:p>
    <w:p>
      <w:pPr>
        <w:spacing w:line="14" w:lineRule="auto"/>
        <w:rPr>
          <w:rFonts w:ascii="Arial"/>
          <w:sz w:val="2"/>
        </w:rPr>
      </w:pPr>
      <w:r>
        <w:rPr>
          <w:rFonts w:ascii="Arial" w:hAnsi="Arial" w:eastAsia="Arial" w:cs="Arial"/>
          <w:sz w:val="2"/>
          <w:szCs w:val="2"/>
        </w:rPr>
        <w:br w:type="column"/>
      </w:r>
    </w:p>
    <w:p>
      <w:pPr>
        <w:spacing w:before="24" w:line="1730" w:lineRule="exact"/>
        <w:rPr/>
      </w:pPr>
      <w:r>
        <w:rPr>
          <w:position w:val="-34"/>
        </w:rPr>
        <w:drawing>
          <wp:inline distT="0" distB="0" distL="0" distR="0">
            <wp:extent cx="4876752" cy="1098639"/>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4876752" cy="109863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before="51" w:line="196" w:lineRule="auto"/>
        <w:rPr>
          <w:rFonts w:ascii="Arial" w:hAnsi="Arial" w:eastAsia="Arial" w:cs="Arial"/>
          <w:sz w:val="18"/>
          <w:szCs w:val="18"/>
        </w:rPr>
      </w:pPr>
      <w:r>
        <w:rPr>
          <w:rFonts w:ascii="Arial" w:hAnsi="Arial" w:eastAsia="Arial" w:cs="Arial"/>
          <w:sz w:val="18"/>
          <w:szCs w:val="18"/>
        </w:rPr>
        <w:t>B</w:t>
      </w:r>
    </w:p>
    <w:p>
      <w:pPr>
        <w:spacing w:line="196" w:lineRule="auto"/>
        <w:sectPr>
          <w:type w:val="continuous"/>
          <w:pgSz w:w="11910" w:h="16840"/>
          <w:pgMar w:top="272" w:right="437" w:bottom="259" w:left="459" w:header="0" w:footer="0" w:gutter="0"/>
          <w:cols w:equalWidth="0" w:num="3">
            <w:col w:w="1191" w:space="100"/>
            <w:col w:w="7740" w:space="100"/>
            <w:col w:w="1883" w:space="0"/>
          </w:cols>
        </w:sectPr>
        <w:rPr>
          <w:rFonts w:ascii="Arial" w:hAnsi="Arial" w:eastAsia="Arial" w:cs="Arial"/>
          <w:sz w:val="18"/>
          <w:szCs w:val="18"/>
        </w:rPr>
      </w:pP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2530"/>
        <w:spacing w:before="59" w:line="203" w:lineRule="auto"/>
        <w:rPr>
          <w:rFonts w:ascii="FangSong" w:hAnsi="FangSong" w:eastAsia="FangSong" w:cs="FangSong"/>
          <w:sz w:val="18"/>
          <w:szCs w:val="18"/>
        </w:rPr>
      </w:pPr>
      <w:r>
        <w:rPr>
          <w:rFonts w:ascii="FangSong" w:hAnsi="FangSong" w:eastAsia="FangSong" w:cs="FangSong"/>
          <w:sz w:val="18"/>
          <w:szCs w:val="18"/>
        </w:rPr>
        <w:t>北</w:t>
      </w:r>
    </w:p>
    <w:p>
      <w:pPr>
        <w:spacing w:line="203" w:lineRule="auto"/>
        <w:sectPr>
          <w:type w:val="continuous"/>
          <w:pgSz w:w="11910" w:h="16840"/>
          <w:pgMar w:top="272" w:right="437" w:bottom="259" w:left="459" w:header="0" w:footer="0" w:gutter="0"/>
          <w:cols w:equalWidth="0" w:num="1">
            <w:col w:w="11013" w:space="0"/>
          </w:cols>
        </w:sectPr>
        <w:rPr>
          <w:rFonts w:ascii="FangSong" w:hAnsi="FangSong" w:eastAsia="FangSong" w:cs="FangSong"/>
          <w:sz w:val="18"/>
          <w:szCs w:val="18"/>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1410"/>
        <w:spacing w:before="58" w:line="224" w:lineRule="auto"/>
        <w:rPr>
          <w:sz w:val="18"/>
          <w:szCs w:val="18"/>
        </w:rPr>
      </w:pPr>
      <w:r>
        <w:rPr>
          <w:sz w:val="18"/>
          <w:szCs w:val="18"/>
        </w:rPr>
        <w:t>西</w:t>
      </w:r>
    </w:p>
    <w:p>
      <w:pPr>
        <w:spacing w:before="42"/>
        <w:rPr/>
      </w:pPr>
      <w:r/>
    </w:p>
    <w:p>
      <w:pPr>
        <w:spacing w:before="41"/>
        <w:rPr/>
      </w:pPr>
      <w:r/>
    </w:p>
    <w:p>
      <w:pPr>
        <w:spacing w:before="41"/>
        <w:rPr/>
      </w:pPr>
      <w:r/>
    </w:p>
    <w:p>
      <w:pPr>
        <w:spacing w:line="14" w:lineRule="auto"/>
        <w:rPr>
          <w:rFonts w:ascii="Arial"/>
          <w:sz w:val="2"/>
        </w:rPr>
      </w:pPr>
      <w:r>
        <w:rPr>
          <w:rFonts w:ascii="Arial" w:hAnsi="Arial" w:eastAsia="Arial" w:cs="Arial"/>
          <w:sz w:val="2"/>
          <w:szCs w:val="2"/>
        </w:rPr>
        <w:br w:type="column"/>
      </w:r>
    </w:p>
    <w:p>
      <w:pPr>
        <w:spacing w:before="35" w:line="2020" w:lineRule="exact"/>
        <w:rPr/>
      </w:pPr>
      <w:r>
        <w:rPr>
          <w:position w:val="-40"/>
        </w:rPr>
        <w:drawing>
          <wp:inline distT="0" distB="0" distL="0" distR="0">
            <wp:extent cx="1149326" cy="1282780"/>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1149326" cy="128278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59" w:line="223" w:lineRule="auto"/>
        <w:rPr>
          <w:sz w:val="18"/>
          <w:szCs w:val="18"/>
        </w:rPr>
      </w:pPr>
      <w:r>
        <w:rPr>
          <w:sz w:val="18"/>
          <w:szCs w:val="18"/>
        </w:rPr>
        <w:t>东</w:t>
      </w:r>
    </w:p>
    <w:p>
      <w:pPr>
        <w:spacing w:line="223" w:lineRule="auto"/>
        <w:sectPr>
          <w:type w:val="continuous"/>
          <w:pgSz w:w="11910" w:h="16840"/>
          <w:pgMar w:top="272" w:right="437" w:bottom="259" w:left="459" w:header="0" w:footer="0" w:gutter="0"/>
          <w:cols w:equalWidth="0" w:num="3">
            <w:col w:w="1671" w:space="100"/>
            <w:col w:w="1811" w:space="100"/>
            <w:col w:w="7333" w:space="0"/>
          </w:cols>
        </w:sectPr>
        <w:rPr>
          <w:sz w:val="18"/>
          <w:szCs w:val="18"/>
        </w:rPr>
      </w:pPr>
    </w:p>
    <w:p>
      <w:pPr>
        <w:pStyle w:val="BodyText"/>
        <w:ind w:left="2540"/>
        <w:spacing w:before="211" w:line="223" w:lineRule="auto"/>
        <w:rPr>
          <w:sz w:val="18"/>
          <w:szCs w:val="18"/>
        </w:rPr>
      </w:pPr>
      <w:r>
        <w:rPr>
          <w:sz w:val="18"/>
          <w:szCs w:val="18"/>
        </w:rPr>
        <w:t>南</w:t>
      </w:r>
    </w:p>
    <w:p>
      <w:pPr>
        <w:spacing w:line="473" w:lineRule="auto"/>
        <w:rPr>
          <w:rFonts w:ascii="Arial"/>
          <w:sz w:val="21"/>
        </w:rPr>
      </w:pPr>
      <w:r/>
    </w:p>
    <w:p>
      <w:pPr>
        <w:ind w:left="560"/>
        <w:spacing w:before="59" w:line="246" w:lineRule="exact"/>
        <w:rPr>
          <w:rFonts w:ascii="Arial" w:hAnsi="Arial" w:eastAsia="Arial" w:cs="Arial"/>
          <w:sz w:val="18"/>
          <w:szCs w:val="18"/>
        </w:rPr>
      </w:pPr>
      <w:r>
        <w:rPr>
          <w:rFonts w:ascii="Times New Roman" w:hAnsi="Times New Roman" w:eastAsia="Times New Roman" w:cs="Times New Roman"/>
          <w:sz w:val="18"/>
          <w:szCs w:val="18"/>
          <w:spacing w:val="-1"/>
          <w:position w:val="1"/>
        </w:rPr>
        <w:t>A</w:t>
      </w:r>
      <w:r>
        <w:rPr>
          <w:rFonts w:ascii="Times New Roman" w:hAnsi="Times New Roman" w:eastAsia="Times New Roman" w:cs="Times New Roman"/>
          <w:sz w:val="18"/>
          <w:szCs w:val="18"/>
          <w:spacing w:val="-25"/>
          <w:position w:val="1"/>
        </w:rPr>
        <w:t xml:space="preserve"> </w:t>
      </w:r>
      <w:r>
        <w:rPr>
          <w:rFonts w:ascii="SimSun" w:hAnsi="SimSun" w:eastAsia="SimSun" w:cs="SimSun"/>
          <w:sz w:val="18"/>
          <w:szCs w:val="18"/>
          <w:spacing w:val="-1"/>
          <w:position w:val="1"/>
        </w:rPr>
        <w:t>、</w:t>
      </w:r>
      <w:r>
        <w:rPr>
          <w:rFonts w:ascii="Times New Roman" w:hAnsi="Times New Roman" w:eastAsia="Times New Roman" w:cs="Times New Roman"/>
          <w:sz w:val="18"/>
          <w:szCs w:val="18"/>
          <w:spacing w:val="-1"/>
          <w:position w:val="1"/>
        </w:rPr>
        <w:t>12                                          </w:t>
      </w:r>
      <w:r>
        <w:rPr>
          <w:rFonts w:ascii="Arial" w:hAnsi="Arial" w:eastAsia="Arial" w:cs="Arial"/>
          <w:sz w:val="18"/>
          <w:szCs w:val="18"/>
          <w:spacing w:val="-1"/>
          <w:position w:val="1"/>
        </w:rPr>
        <w:t>B</w:t>
      </w:r>
      <w:r>
        <w:rPr>
          <w:rFonts w:ascii="SimSun" w:hAnsi="SimSun" w:eastAsia="SimSun" w:cs="SimSun"/>
          <w:sz w:val="18"/>
          <w:szCs w:val="18"/>
          <w:spacing w:val="-1"/>
          <w:position w:val="1"/>
        </w:rPr>
        <w:t>、</w:t>
      </w:r>
      <w:r>
        <w:rPr>
          <w:rFonts w:ascii="Arial" w:hAnsi="Arial" w:eastAsia="Arial" w:cs="Arial"/>
          <w:sz w:val="18"/>
          <w:szCs w:val="18"/>
          <w:spacing w:val="-1"/>
          <w:position w:val="1"/>
        </w:rPr>
        <w:t>15                          </w:t>
      </w:r>
      <w:r>
        <w:rPr>
          <w:rFonts w:ascii="Arial" w:hAnsi="Arial" w:eastAsia="Arial" w:cs="Arial"/>
          <w:sz w:val="18"/>
          <w:szCs w:val="18"/>
          <w:spacing w:val="-2"/>
          <w:position w:val="1"/>
        </w:rPr>
        <w:t xml:space="preserve">             C</w:t>
      </w:r>
      <w:r>
        <w:rPr>
          <w:rFonts w:ascii="SimSun" w:hAnsi="SimSun" w:eastAsia="SimSun" w:cs="SimSun"/>
          <w:sz w:val="18"/>
          <w:szCs w:val="18"/>
          <w:spacing w:val="-2"/>
          <w:position w:val="1"/>
        </w:rPr>
        <w:t>、</w:t>
      </w:r>
      <w:r>
        <w:rPr>
          <w:rFonts w:ascii="Arial" w:hAnsi="Arial" w:eastAsia="Arial" w:cs="Arial"/>
          <w:sz w:val="18"/>
          <w:szCs w:val="18"/>
          <w:spacing w:val="-2"/>
          <w:position w:val="1"/>
        </w:rPr>
        <w:t>18                                      D</w:t>
      </w:r>
      <w:r>
        <w:rPr>
          <w:rFonts w:ascii="SimSun" w:hAnsi="SimSun" w:eastAsia="SimSun" w:cs="SimSun"/>
          <w:sz w:val="18"/>
          <w:szCs w:val="18"/>
          <w:spacing w:val="-2"/>
          <w:position w:val="1"/>
        </w:rPr>
        <w:t>、</w:t>
      </w:r>
      <w:r>
        <w:rPr>
          <w:rFonts w:ascii="Arial" w:hAnsi="Arial" w:eastAsia="Arial" w:cs="Arial"/>
          <w:sz w:val="18"/>
          <w:szCs w:val="18"/>
          <w:spacing w:val="-2"/>
          <w:position w:val="1"/>
        </w:rPr>
        <w:t>20</w:t>
      </w:r>
    </w:p>
    <w:p>
      <w:pPr>
        <w:pStyle w:val="BodyText"/>
        <w:ind w:left="920" w:right="686" w:hanging="590"/>
        <w:spacing w:before="72" w:line="305" w:lineRule="auto"/>
        <w:rPr>
          <w:sz w:val="18"/>
          <w:szCs w:val="18"/>
        </w:rPr>
      </w:pPr>
      <w:r>
        <w:rPr>
          <w:sz w:val="18"/>
          <w:szCs w:val="18"/>
          <w:spacing w:val="34"/>
        </w:rPr>
        <w:t>50</w:t>
      </w:r>
      <w:r>
        <w:rPr>
          <w:sz w:val="18"/>
          <w:szCs w:val="18"/>
          <w:spacing w:val="15"/>
        </w:rPr>
        <w:t xml:space="preserve">    </w:t>
      </w:r>
      <w:r>
        <w:rPr>
          <w:sz w:val="18"/>
          <w:szCs w:val="18"/>
          <w:spacing w:val="34"/>
        </w:rPr>
        <w:t>甲和乙参加知识竞赛，每人回答2道题，甲答对每道题的概率为50%,乙</w:t>
      </w:r>
      <w:r>
        <w:rPr>
          <w:sz w:val="18"/>
          <w:szCs w:val="18"/>
          <w:spacing w:val="33"/>
        </w:rPr>
        <w:t>答对每道题的概率为60%。如</w:t>
      </w:r>
      <w:r>
        <w:rPr>
          <w:sz w:val="18"/>
          <w:szCs w:val="18"/>
          <w:spacing w:val="3"/>
        </w:rPr>
        <w:t xml:space="preserve"> </w:t>
      </w:r>
      <w:r>
        <w:rPr>
          <w:sz w:val="18"/>
          <w:szCs w:val="18"/>
          <w:spacing w:val="-11"/>
        </w:rPr>
        <w:t>两</w:t>
      </w:r>
      <w:r>
        <w:rPr>
          <w:sz w:val="18"/>
          <w:szCs w:val="18"/>
          <w:spacing w:val="-38"/>
        </w:rPr>
        <w:t xml:space="preserve"> </w:t>
      </w:r>
      <w:r>
        <w:rPr>
          <w:sz w:val="18"/>
          <w:szCs w:val="18"/>
          <w:spacing w:val="-11"/>
        </w:rPr>
        <w:t>人</w:t>
      </w:r>
      <w:r>
        <w:rPr>
          <w:sz w:val="18"/>
          <w:szCs w:val="18"/>
          <w:spacing w:val="-37"/>
        </w:rPr>
        <w:t xml:space="preserve"> </w:t>
      </w:r>
      <w:r>
        <w:rPr>
          <w:sz w:val="18"/>
          <w:szCs w:val="18"/>
          <w:spacing w:val="-11"/>
        </w:rPr>
        <w:t>总</w:t>
      </w:r>
      <w:r>
        <w:rPr>
          <w:sz w:val="18"/>
          <w:szCs w:val="18"/>
          <w:spacing w:val="-38"/>
        </w:rPr>
        <w:t xml:space="preserve"> </w:t>
      </w:r>
      <w:r>
        <w:rPr>
          <w:sz w:val="18"/>
          <w:szCs w:val="18"/>
          <w:spacing w:val="-11"/>
        </w:rPr>
        <w:t>共</w:t>
      </w:r>
      <w:r>
        <w:rPr>
          <w:sz w:val="18"/>
          <w:szCs w:val="18"/>
          <w:spacing w:val="-42"/>
        </w:rPr>
        <w:t xml:space="preserve"> </w:t>
      </w:r>
      <w:r>
        <w:rPr>
          <w:sz w:val="18"/>
          <w:szCs w:val="18"/>
          <w:spacing w:val="-11"/>
        </w:rPr>
        <w:t>答</w:t>
      </w:r>
      <w:r>
        <w:rPr>
          <w:sz w:val="18"/>
          <w:szCs w:val="18"/>
          <w:spacing w:val="-42"/>
        </w:rPr>
        <w:t xml:space="preserve"> </w:t>
      </w:r>
      <w:r>
        <w:rPr>
          <w:sz w:val="18"/>
          <w:szCs w:val="18"/>
          <w:spacing w:val="-11"/>
        </w:rPr>
        <w:t>对</w:t>
      </w:r>
      <w:r>
        <w:rPr>
          <w:sz w:val="18"/>
          <w:szCs w:val="18"/>
          <w:spacing w:val="-41"/>
        </w:rPr>
        <w:t xml:space="preserve"> </w:t>
      </w:r>
      <w:r>
        <w:rPr>
          <w:sz w:val="18"/>
          <w:szCs w:val="18"/>
          <w:spacing w:val="-11"/>
        </w:rPr>
        <w:t>3</w:t>
      </w:r>
      <w:r>
        <w:rPr>
          <w:sz w:val="18"/>
          <w:szCs w:val="18"/>
          <w:spacing w:val="-42"/>
        </w:rPr>
        <w:t xml:space="preserve"> </w:t>
      </w:r>
      <w:r>
        <w:rPr>
          <w:sz w:val="18"/>
          <w:szCs w:val="18"/>
          <w:spacing w:val="-11"/>
        </w:rPr>
        <w:t>道</w:t>
      </w:r>
      <w:r>
        <w:rPr>
          <w:sz w:val="18"/>
          <w:szCs w:val="18"/>
          <w:spacing w:val="-42"/>
        </w:rPr>
        <w:t xml:space="preserve"> </w:t>
      </w:r>
      <w:r>
        <w:rPr>
          <w:sz w:val="18"/>
          <w:szCs w:val="18"/>
          <w:spacing w:val="-11"/>
        </w:rPr>
        <w:t>题</w:t>
      </w:r>
      <w:r>
        <w:rPr>
          <w:sz w:val="18"/>
          <w:szCs w:val="18"/>
          <w:spacing w:val="-22"/>
        </w:rPr>
        <w:t xml:space="preserve"> </w:t>
      </w:r>
      <w:r>
        <w:rPr>
          <w:sz w:val="18"/>
          <w:szCs w:val="18"/>
          <w:spacing w:val="-11"/>
        </w:rPr>
        <w:t>，</w:t>
      </w:r>
      <w:r>
        <w:rPr>
          <w:sz w:val="18"/>
          <w:szCs w:val="18"/>
          <w:spacing w:val="-42"/>
        </w:rPr>
        <w:t xml:space="preserve"> </w:t>
      </w:r>
      <w:r>
        <w:rPr>
          <w:sz w:val="18"/>
          <w:szCs w:val="18"/>
          <w:spacing w:val="-11"/>
        </w:rPr>
        <w:t>则</w:t>
      </w:r>
      <w:r>
        <w:rPr>
          <w:sz w:val="18"/>
          <w:szCs w:val="18"/>
          <w:spacing w:val="-26"/>
        </w:rPr>
        <w:t xml:space="preserve"> </w:t>
      </w:r>
      <w:r>
        <w:rPr>
          <w:sz w:val="18"/>
          <w:szCs w:val="18"/>
          <w:spacing w:val="-11"/>
        </w:rPr>
        <w:t>甲</w:t>
      </w:r>
      <w:r>
        <w:rPr>
          <w:sz w:val="18"/>
          <w:szCs w:val="18"/>
          <w:spacing w:val="-42"/>
        </w:rPr>
        <w:t xml:space="preserve"> </w:t>
      </w:r>
      <w:r>
        <w:rPr>
          <w:sz w:val="18"/>
          <w:szCs w:val="18"/>
          <w:spacing w:val="-11"/>
        </w:rPr>
        <w:t>答</w:t>
      </w:r>
      <w:r>
        <w:rPr>
          <w:sz w:val="18"/>
          <w:szCs w:val="18"/>
          <w:spacing w:val="-42"/>
        </w:rPr>
        <w:t xml:space="preserve"> </w:t>
      </w:r>
      <w:r>
        <w:rPr>
          <w:sz w:val="18"/>
          <w:szCs w:val="18"/>
          <w:spacing w:val="-11"/>
        </w:rPr>
        <w:t>对</w:t>
      </w:r>
      <w:r>
        <w:rPr>
          <w:sz w:val="18"/>
          <w:szCs w:val="18"/>
          <w:spacing w:val="-39"/>
        </w:rPr>
        <w:t xml:space="preserve"> </w:t>
      </w:r>
      <w:r>
        <w:rPr>
          <w:sz w:val="18"/>
          <w:szCs w:val="18"/>
          <w:spacing w:val="-11"/>
        </w:rPr>
        <w:t>试</w:t>
      </w:r>
      <w:r>
        <w:rPr>
          <w:sz w:val="18"/>
          <w:szCs w:val="18"/>
          <w:spacing w:val="-42"/>
        </w:rPr>
        <w:t xml:space="preserve"> </w:t>
      </w:r>
      <w:r>
        <w:rPr>
          <w:sz w:val="18"/>
          <w:szCs w:val="18"/>
          <w:spacing w:val="-11"/>
        </w:rPr>
        <w:t>题</w:t>
      </w:r>
      <w:r>
        <w:rPr>
          <w:sz w:val="18"/>
          <w:szCs w:val="18"/>
          <w:spacing w:val="-31"/>
        </w:rPr>
        <w:t xml:space="preserve"> </w:t>
      </w:r>
      <w:r>
        <w:rPr>
          <w:sz w:val="18"/>
          <w:szCs w:val="18"/>
          <w:spacing w:val="-11"/>
        </w:rPr>
        <w:t>的</w:t>
      </w:r>
      <w:r>
        <w:rPr>
          <w:sz w:val="18"/>
          <w:szCs w:val="18"/>
          <w:spacing w:val="-40"/>
        </w:rPr>
        <w:t xml:space="preserve"> </w:t>
      </w:r>
      <w:r>
        <w:rPr>
          <w:sz w:val="18"/>
          <w:szCs w:val="18"/>
          <w:spacing w:val="-11"/>
        </w:rPr>
        <w:t>数</w:t>
      </w:r>
      <w:r>
        <w:rPr>
          <w:sz w:val="18"/>
          <w:szCs w:val="18"/>
          <w:spacing w:val="-38"/>
        </w:rPr>
        <w:t xml:space="preserve"> </w:t>
      </w:r>
      <w:r>
        <w:rPr>
          <w:sz w:val="18"/>
          <w:szCs w:val="18"/>
          <w:spacing w:val="-11"/>
        </w:rPr>
        <w:t>量</w:t>
      </w:r>
      <w:r>
        <w:rPr>
          <w:sz w:val="18"/>
          <w:szCs w:val="18"/>
          <w:spacing w:val="-32"/>
        </w:rPr>
        <w:t xml:space="preserve"> </w:t>
      </w:r>
      <w:r>
        <w:rPr>
          <w:sz w:val="18"/>
          <w:szCs w:val="18"/>
          <w:spacing w:val="-11"/>
        </w:rPr>
        <w:t>比</w:t>
      </w:r>
      <w:r>
        <w:rPr>
          <w:sz w:val="18"/>
          <w:szCs w:val="18"/>
          <w:spacing w:val="-26"/>
        </w:rPr>
        <w:t xml:space="preserve"> </w:t>
      </w:r>
      <w:r>
        <w:rPr>
          <w:sz w:val="18"/>
          <w:szCs w:val="18"/>
          <w:spacing w:val="-11"/>
        </w:rPr>
        <w:t>乙</w:t>
      </w:r>
      <w:r>
        <w:rPr>
          <w:sz w:val="18"/>
          <w:szCs w:val="18"/>
          <w:spacing w:val="-31"/>
        </w:rPr>
        <w:t xml:space="preserve"> </w:t>
      </w:r>
      <w:r>
        <w:rPr>
          <w:sz w:val="18"/>
          <w:szCs w:val="18"/>
          <w:spacing w:val="-11"/>
        </w:rPr>
        <w:t>多</w:t>
      </w:r>
      <w:r>
        <w:rPr>
          <w:sz w:val="18"/>
          <w:szCs w:val="18"/>
          <w:spacing w:val="-31"/>
        </w:rPr>
        <w:t xml:space="preserve"> </w:t>
      </w:r>
      <w:r>
        <w:rPr>
          <w:sz w:val="18"/>
          <w:szCs w:val="18"/>
          <w:spacing w:val="-11"/>
        </w:rPr>
        <w:t>的</w:t>
      </w:r>
      <w:r>
        <w:rPr>
          <w:sz w:val="18"/>
          <w:szCs w:val="18"/>
          <w:spacing w:val="-43"/>
        </w:rPr>
        <w:t xml:space="preserve"> </w:t>
      </w:r>
      <w:r>
        <w:rPr>
          <w:sz w:val="18"/>
          <w:szCs w:val="18"/>
          <w:spacing w:val="-11"/>
        </w:rPr>
        <w:t>概</w:t>
      </w:r>
      <w:r>
        <w:rPr>
          <w:sz w:val="18"/>
          <w:szCs w:val="18"/>
          <w:spacing w:val="-38"/>
        </w:rPr>
        <w:t xml:space="preserve"> </w:t>
      </w:r>
      <w:r>
        <w:rPr>
          <w:sz w:val="18"/>
          <w:szCs w:val="18"/>
          <w:spacing w:val="-11"/>
        </w:rPr>
        <w:t>率</w:t>
      </w:r>
      <w:r>
        <w:rPr>
          <w:sz w:val="18"/>
          <w:szCs w:val="18"/>
          <w:spacing w:val="-36"/>
        </w:rPr>
        <w:t xml:space="preserve"> </w:t>
      </w:r>
      <w:r>
        <w:rPr>
          <w:sz w:val="18"/>
          <w:szCs w:val="18"/>
          <w:spacing w:val="-11"/>
        </w:rPr>
        <w:t>为</w:t>
      </w:r>
      <w:r>
        <w:rPr>
          <w:sz w:val="18"/>
          <w:szCs w:val="18"/>
          <w:spacing w:val="-12"/>
        </w:rPr>
        <w:t xml:space="preserve"> </w:t>
      </w:r>
      <w:r>
        <w:rPr>
          <w:sz w:val="18"/>
          <w:szCs w:val="18"/>
          <w:spacing w:val="-12"/>
        </w:rPr>
        <w:t>(</w:t>
      </w:r>
      <w:r>
        <w:rPr>
          <w:sz w:val="18"/>
          <w:szCs w:val="18"/>
          <w:spacing w:val="-44"/>
        </w:rPr>
        <w:t xml:space="preserve"> </w:t>
      </w:r>
      <w:r>
        <w:rPr>
          <w:sz w:val="18"/>
          <w:szCs w:val="18"/>
          <w:spacing w:val="-12"/>
        </w:rPr>
        <w:t>)</w:t>
      </w:r>
      <w:r>
        <w:rPr>
          <w:sz w:val="18"/>
          <w:szCs w:val="18"/>
          <w:spacing w:val="-47"/>
        </w:rPr>
        <w:t xml:space="preserve"> </w:t>
      </w:r>
      <w:r>
        <w:rPr>
          <w:sz w:val="18"/>
          <w:szCs w:val="18"/>
          <w:spacing w:val="-12"/>
        </w:rPr>
        <w:t>。</w:t>
      </w:r>
    </w:p>
    <w:p>
      <w:pPr>
        <w:pStyle w:val="BodyText"/>
        <w:ind w:left="5300" w:right="2105" w:hanging="4150"/>
        <w:spacing w:before="136" w:line="321" w:lineRule="auto"/>
        <w:rPr>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1"/>
        </w:rPr>
        <w:t>、</w:t>
      </w:r>
      <w:r>
        <w:rPr>
          <w:rFonts w:ascii="Times New Roman" w:hAnsi="Times New Roman" w:eastAsia="Times New Roman" w:cs="Times New Roman"/>
          <w:sz w:val="18"/>
          <w:szCs w:val="18"/>
          <w:spacing w:val="-1"/>
        </w:rPr>
        <w:t>25%                                       </w:t>
      </w:r>
      <w:r>
        <w:rPr>
          <w:rFonts w:ascii="Arial" w:hAnsi="Arial" w:eastAsia="Arial" w:cs="Arial"/>
          <w:sz w:val="18"/>
          <w:szCs w:val="18"/>
          <w:spacing w:val="-1"/>
        </w:rPr>
        <w:t>B</w:t>
      </w:r>
      <w:r>
        <w:rPr>
          <w:rFonts w:ascii="SimSun" w:hAnsi="SimSun" w:eastAsia="SimSun" w:cs="SimSun"/>
          <w:sz w:val="18"/>
          <w:szCs w:val="18"/>
          <w:spacing w:val="-1"/>
        </w:rPr>
        <w:t>、</w:t>
      </w:r>
      <w:r>
        <w:rPr>
          <w:rFonts w:ascii="Arial" w:hAnsi="Arial" w:eastAsia="Arial" w:cs="Arial"/>
          <w:sz w:val="18"/>
          <w:szCs w:val="18"/>
          <w:spacing w:val="-1"/>
        </w:rPr>
        <w:t>30%                                   C</w:t>
      </w:r>
      <w:r>
        <w:rPr>
          <w:rFonts w:ascii="SimSun" w:hAnsi="SimSun" w:eastAsia="SimSun" w:cs="SimSun"/>
          <w:sz w:val="18"/>
          <w:szCs w:val="18"/>
          <w:spacing w:val="-1"/>
        </w:rPr>
        <w:t>、</w:t>
      </w:r>
      <w:r>
        <w:rPr>
          <w:rFonts w:ascii="Arial" w:hAnsi="Arial" w:eastAsia="Arial" w:cs="Arial"/>
          <w:sz w:val="18"/>
          <w:szCs w:val="18"/>
          <w:spacing w:val="-1"/>
        </w:rPr>
        <w:t>35%        </w:t>
      </w:r>
      <w:r>
        <w:rPr>
          <w:rFonts w:ascii="Arial" w:hAnsi="Arial" w:eastAsia="Arial" w:cs="Arial"/>
          <w:sz w:val="18"/>
          <w:szCs w:val="18"/>
          <w:spacing w:val="-2"/>
        </w:rPr>
        <w:t xml:space="preserve">                           D</w:t>
      </w:r>
      <w:r>
        <w:rPr>
          <w:rFonts w:ascii="SimSun" w:hAnsi="SimSun" w:eastAsia="SimSun" w:cs="SimSun"/>
          <w:sz w:val="18"/>
          <w:szCs w:val="18"/>
          <w:spacing w:val="-2"/>
        </w:rPr>
        <w:t>、</w:t>
      </w:r>
      <w:r>
        <w:rPr>
          <w:rFonts w:ascii="Arial" w:hAnsi="Arial" w:eastAsia="Arial" w:cs="Arial"/>
          <w:sz w:val="18"/>
          <w:szCs w:val="18"/>
          <w:spacing w:val="-2"/>
        </w:rPr>
        <w:t>40%</w:t>
      </w:r>
      <w:r>
        <w:rPr>
          <w:rFonts w:ascii="Arial" w:hAnsi="Arial" w:eastAsia="Arial" w:cs="Arial"/>
          <w:sz w:val="18"/>
          <w:szCs w:val="18"/>
        </w:rPr>
        <w:t xml:space="preserve"> </w:t>
      </w:r>
      <w:r>
        <w:rPr>
          <w:sz w:val="18"/>
          <w:szCs w:val="18"/>
          <w:spacing w:val="-12"/>
          <w:w w:val="95"/>
        </w:rPr>
        <w:t>(</w:t>
      </w:r>
      <w:r>
        <w:rPr>
          <w:sz w:val="18"/>
          <w:szCs w:val="18"/>
          <w:spacing w:val="-7"/>
        </w:rPr>
        <w:t xml:space="preserve"> </w:t>
      </w:r>
      <w:r>
        <w:rPr>
          <w:sz w:val="18"/>
          <w:szCs w:val="18"/>
          <w:spacing w:val="-12"/>
          <w:w w:val="95"/>
        </w:rPr>
        <w:t>一</w:t>
      </w:r>
      <w:r>
        <w:rPr>
          <w:sz w:val="18"/>
          <w:szCs w:val="18"/>
          <w:spacing w:val="-14"/>
        </w:rPr>
        <w:t xml:space="preserve"> </w:t>
      </w:r>
      <w:r>
        <w:rPr>
          <w:sz w:val="18"/>
          <w:szCs w:val="18"/>
          <w:spacing w:val="-12"/>
          <w:w w:val="95"/>
        </w:rPr>
        <w:t>)</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0"/>
        <w:spacing w:before="59" w:line="241" w:lineRule="auto"/>
        <w:rPr>
          <w:rFonts w:ascii="SimSun" w:hAnsi="SimSun" w:eastAsia="SimSun" w:cs="SimSun"/>
          <w:sz w:val="18"/>
          <w:szCs w:val="18"/>
        </w:rPr>
      </w:pPr>
      <w:hyperlink w:history="true" r:id="rId17">
        <w:r>
          <w:rPr>
            <w:rFonts w:ascii="Arial" w:hAnsi="Arial" w:eastAsia="Arial" w:cs="Arial"/>
            <w:sz w:val="18"/>
            <w:szCs w:val="18"/>
            <w:spacing w:val="-9"/>
          </w:rPr>
          <w:t>https://www.gkzenti.cn/paper/170296</w:t>
        </w:r>
        <w:r>
          <w:rPr>
            <w:rFonts w:ascii="Arial" w:hAnsi="Arial" w:eastAsia="Arial" w:cs="Arial"/>
            <w:sz w:val="18"/>
            <w:szCs w:val="18"/>
            <w:spacing w:val="-10"/>
          </w:rPr>
          <w:t>1782331#</w:t>
        </w:r>
        <w:r>
          <w:rPr>
            <w:rFonts w:ascii="Arial" w:hAnsi="Arial" w:eastAsia="Arial" w:cs="Arial"/>
            <w:sz w:val="18"/>
            <w:szCs w:val="18"/>
          </w:rPr>
          <w:t xml:space="preserve">                                                                                                                                                  </w:t>
        </w:r>
        <w:r>
          <w:rPr>
            <w:rFonts w:ascii="SimSun" w:hAnsi="SimSun" w:eastAsia="SimSun" w:cs="SimSun"/>
            <w:sz w:val="18"/>
            <w:szCs w:val="18"/>
            <w:spacing w:val="-10"/>
          </w:rPr>
          <w:t>8/19</w:t>
        </w:r>
      </w:hyperlink>
    </w:p>
    <w:p>
      <w:pPr>
        <w:spacing w:line="241" w:lineRule="auto"/>
        <w:sectPr>
          <w:type w:val="continuous"/>
          <w:pgSz w:w="11910" w:h="16840"/>
          <w:pgMar w:top="272" w:right="437" w:bottom="259" w:left="459" w:header="0" w:footer="0" w:gutter="0"/>
          <w:cols w:equalWidth="0" w:num="1">
            <w:col w:w="11013" w:space="0"/>
          </w:cols>
        </w:sectPr>
        <w:rPr>
          <w:rFonts w:ascii="SimSun" w:hAnsi="SimSun" w:eastAsia="SimSun" w:cs="SimSun"/>
          <w:sz w:val="18"/>
          <w:szCs w:val="18"/>
        </w:rPr>
      </w:pPr>
    </w:p>
    <w:p>
      <w:pPr>
        <w:ind w:left="2959"/>
        <w:spacing w:before="61" w:line="219" w:lineRule="auto"/>
        <w:rPr>
          <w:rFonts w:ascii="SimSun" w:hAnsi="SimSun" w:eastAsia="SimSun" w:cs="SimSun"/>
          <w:sz w:val="25"/>
          <w:szCs w:val="25"/>
        </w:rPr>
      </w:pPr>
      <w:r>
        <w:rPr>
          <w:rFonts w:ascii="SimSun" w:hAnsi="SimSun" w:eastAsia="SimSun" w:cs="SimSun"/>
          <w:sz w:val="25"/>
          <w:szCs w:val="25"/>
          <w:spacing w:val="-2"/>
        </w:rPr>
        <w:t>2008-2022年</w:t>
      </w:r>
      <w:r>
        <w:rPr>
          <w:rFonts w:ascii="Times New Roman" w:hAnsi="Times New Roman" w:eastAsia="Times New Roman" w:cs="Times New Roman"/>
          <w:sz w:val="25"/>
          <w:szCs w:val="25"/>
          <w:spacing w:val="-2"/>
        </w:rPr>
        <w:t>R</w:t>
      </w:r>
      <w:r>
        <w:rPr>
          <w:rFonts w:ascii="SimSun" w:hAnsi="SimSun" w:eastAsia="SimSun" w:cs="SimSun"/>
          <w:sz w:val="25"/>
          <w:szCs w:val="25"/>
          <w:spacing w:val="-2"/>
        </w:rPr>
        <w:t>、</w:t>
      </w:r>
      <w:r>
        <w:rPr>
          <w:rFonts w:ascii="Times New Roman" w:hAnsi="Times New Roman" w:eastAsia="Times New Roman" w:cs="Times New Roman"/>
          <w:sz w:val="25"/>
          <w:szCs w:val="25"/>
          <w:spacing w:val="-2"/>
        </w:rPr>
        <w:t>S</w:t>
      </w:r>
      <w:r>
        <w:rPr>
          <w:rFonts w:ascii="Times New Roman" w:hAnsi="Times New Roman" w:eastAsia="Times New Roman" w:cs="Times New Roman"/>
          <w:sz w:val="25"/>
          <w:szCs w:val="25"/>
          <w:spacing w:val="-33"/>
        </w:rPr>
        <w:t xml:space="preserve"> </w:t>
      </w:r>
      <w:r>
        <w:rPr>
          <w:rFonts w:ascii="SimSun" w:hAnsi="SimSun" w:eastAsia="SimSun" w:cs="SimSun"/>
          <w:sz w:val="25"/>
          <w:szCs w:val="25"/>
          <w:spacing w:val="-2"/>
        </w:rPr>
        <w:t>、</w:t>
      </w:r>
      <w:r>
        <w:rPr>
          <w:rFonts w:ascii="Times New Roman" w:hAnsi="Times New Roman" w:eastAsia="Times New Roman" w:cs="Times New Roman"/>
          <w:sz w:val="25"/>
          <w:szCs w:val="25"/>
          <w:spacing w:val="-2"/>
        </w:rPr>
        <w:t>T</w:t>
      </w:r>
      <w:r>
        <w:rPr>
          <w:rFonts w:ascii="SimSun" w:hAnsi="SimSun" w:eastAsia="SimSun" w:cs="SimSun"/>
          <w:sz w:val="25"/>
          <w:szCs w:val="25"/>
          <w:spacing w:val="-2"/>
        </w:rPr>
        <w:t>三市技术市场成交额情况</w:t>
      </w:r>
    </w:p>
    <w:p>
      <w:pPr>
        <w:ind w:left="8280"/>
        <w:spacing w:before="192" w:line="220" w:lineRule="auto"/>
        <w:rPr>
          <w:rFonts w:ascii="SimSun" w:hAnsi="SimSun" w:eastAsia="SimSun" w:cs="SimSun"/>
          <w:sz w:val="22"/>
          <w:szCs w:val="22"/>
        </w:rPr>
      </w:pPr>
      <w:r>
        <w:rPr>
          <w:rFonts w:ascii="SimSun" w:hAnsi="SimSun" w:eastAsia="SimSun" w:cs="SimSun"/>
          <w:sz w:val="22"/>
          <w:szCs w:val="22"/>
          <w:spacing w:val="-17"/>
        </w:rPr>
        <w:t>(</w:t>
      </w:r>
      <w:r>
        <w:rPr>
          <w:rFonts w:ascii="SimSun" w:hAnsi="SimSun" w:eastAsia="SimSun" w:cs="SimSun"/>
          <w:sz w:val="22"/>
          <w:szCs w:val="22"/>
          <w:spacing w:val="-49"/>
        </w:rPr>
        <w:t xml:space="preserve"> </w:t>
      </w:r>
      <w:r>
        <w:rPr>
          <w:rFonts w:ascii="SimSun" w:hAnsi="SimSun" w:eastAsia="SimSun" w:cs="SimSun"/>
          <w:sz w:val="22"/>
          <w:szCs w:val="22"/>
          <w:spacing w:val="-17"/>
        </w:rPr>
        <w:t>亿</w:t>
      </w:r>
      <w:r>
        <w:rPr>
          <w:rFonts w:ascii="SimSun" w:hAnsi="SimSun" w:eastAsia="SimSun" w:cs="SimSun"/>
          <w:sz w:val="22"/>
          <w:szCs w:val="22"/>
          <w:spacing w:val="-48"/>
        </w:rPr>
        <w:t xml:space="preserve"> </w:t>
      </w:r>
      <w:r>
        <w:rPr>
          <w:rFonts w:ascii="SimSun" w:hAnsi="SimSun" w:eastAsia="SimSun" w:cs="SimSun"/>
          <w:sz w:val="22"/>
          <w:szCs w:val="22"/>
          <w:spacing w:val="-17"/>
        </w:rPr>
        <w:t>元</w:t>
      </w:r>
      <w:r>
        <w:rPr>
          <w:rFonts w:ascii="SimSun" w:hAnsi="SimSun" w:eastAsia="SimSun" w:cs="SimSun"/>
          <w:sz w:val="22"/>
          <w:szCs w:val="22"/>
          <w:spacing w:val="-49"/>
        </w:rPr>
        <w:t xml:space="preserve"> </w:t>
      </w:r>
      <w:r>
        <w:rPr>
          <w:rFonts w:ascii="SimSun" w:hAnsi="SimSun" w:eastAsia="SimSun" w:cs="SimSun"/>
          <w:sz w:val="22"/>
          <w:szCs w:val="22"/>
          <w:spacing w:val="-17"/>
        </w:rPr>
        <w:t>)</w:t>
      </w:r>
    </w:p>
    <w:p>
      <w:pPr>
        <w:spacing w:line="62" w:lineRule="exact"/>
        <w:rPr/>
      </w:pPr>
      <w:r/>
    </w:p>
    <w:tbl>
      <w:tblPr>
        <w:tblStyle w:val="TableNormal"/>
        <w:tblW w:w="9599" w:type="dxa"/>
        <w:tblInd w:w="6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2"/>
        <w:gridCol w:w="2407"/>
        <w:gridCol w:w="2407"/>
        <w:gridCol w:w="2393"/>
      </w:tblGrid>
      <w:tr>
        <w:trPr>
          <w:trHeight w:val="475" w:hRule="atLeast"/>
        </w:trPr>
        <w:tc>
          <w:tcPr>
            <w:tcW w:w="2392" w:type="dxa"/>
            <w:vAlign w:val="top"/>
          </w:tcPr>
          <w:p>
            <w:pPr>
              <w:pStyle w:val="TableText"/>
              <w:ind w:left="914"/>
              <w:spacing w:before="106" w:line="219" w:lineRule="auto"/>
              <w:rPr/>
            </w:pPr>
            <w:r>
              <w:rPr>
                <w:spacing w:val="5"/>
              </w:rPr>
              <w:t>年份</w:t>
            </w:r>
          </w:p>
        </w:tc>
        <w:tc>
          <w:tcPr>
            <w:tcW w:w="2407" w:type="dxa"/>
            <w:vAlign w:val="top"/>
          </w:tcPr>
          <w:p>
            <w:pPr>
              <w:pStyle w:val="TableText"/>
              <w:ind w:left="992"/>
              <w:spacing w:before="106" w:line="219" w:lineRule="auto"/>
              <w:rPr/>
            </w:pPr>
            <w:r>
              <w:rPr>
                <w:spacing w:val="-2"/>
              </w:rPr>
              <w:t>R市</w:t>
            </w:r>
          </w:p>
        </w:tc>
        <w:tc>
          <w:tcPr>
            <w:tcW w:w="2407" w:type="dxa"/>
            <w:vAlign w:val="top"/>
          </w:tcPr>
          <w:p>
            <w:pPr>
              <w:pStyle w:val="TableText"/>
              <w:ind w:left="995"/>
              <w:spacing w:before="106" w:line="219" w:lineRule="auto"/>
              <w:rPr/>
            </w:pPr>
            <w:r>
              <w:rPr>
                <w:spacing w:val="5"/>
              </w:rPr>
              <w:t>S市</w:t>
            </w:r>
          </w:p>
        </w:tc>
        <w:tc>
          <w:tcPr>
            <w:tcW w:w="2393" w:type="dxa"/>
            <w:vAlign w:val="top"/>
          </w:tcPr>
          <w:p>
            <w:pPr>
              <w:pStyle w:val="TableText"/>
              <w:ind w:left="988"/>
              <w:spacing w:before="106" w:line="219" w:lineRule="auto"/>
              <w:rPr/>
            </w:pPr>
            <w:r>
              <w:rPr>
                <w:spacing w:val="-2"/>
              </w:rPr>
              <w:t>T市</w:t>
            </w:r>
          </w:p>
        </w:tc>
      </w:tr>
      <w:tr>
        <w:trPr>
          <w:trHeight w:val="469" w:hRule="atLeast"/>
        </w:trPr>
        <w:tc>
          <w:tcPr>
            <w:tcW w:w="2392" w:type="dxa"/>
            <w:vAlign w:val="top"/>
          </w:tcPr>
          <w:p>
            <w:pPr>
              <w:pStyle w:val="TableText"/>
              <w:ind w:left="784"/>
              <w:spacing w:before="101" w:line="219" w:lineRule="auto"/>
              <w:rPr/>
            </w:pPr>
            <w:r>
              <w:rPr>
                <w:spacing w:val="2"/>
              </w:rPr>
              <w:t>2008年</w:t>
            </w:r>
          </w:p>
        </w:tc>
        <w:tc>
          <w:tcPr>
            <w:tcW w:w="2407" w:type="dxa"/>
            <w:vAlign w:val="top"/>
          </w:tcPr>
          <w:p>
            <w:pPr>
              <w:pStyle w:val="TableText"/>
              <w:ind w:left="923"/>
              <w:spacing w:before="128" w:line="226" w:lineRule="auto"/>
              <w:rPr/>
            </w:pPr>
            <w:r>
              <w:rPr>
                <w:spacing w:val="-6"/>
              </w:rPr>
              <w:t>1027</w:t>
            </w:r>
          </w:p>
        </w:tc>
        <w:tc>
          <w:tcPr>
            <w:tcW w:w="2407" w:type="dxa"/>
            <w:vAlign w:val="top"/>
          </w:tcPr>
          <w:p>
            <w:pPr>
              <w:pStyle w:val="TableText"/>
              <w:ind w:left="995"/>
              <w:spacing w:before="128" w:line="226" w:lineRule="auto"/>
              <w:rPr/>
            </w:pPr>
            <w:r>
              <w:rPr>
                <w:spacing w:val="-4"/>
              </w:rPr>
              <w:t>386</w:t>
            </w:r>
          </w:p>
        </w:tc>
        <w:tc>
          <w:tcPr>
            <w:tcW w:w="2393" w:type="dxa"/>
            <w:vAlign w:val="top"/>
          </w:tcPr>
          <w:p>
            <w:pPr>
              <w:pStyle w:val="TableText"/>
              <w:ind w:left="1058"/>
              <w:spacing w:before="128" w:line="226" w:lineRule="auto"/>
              <w:rPr/>
            </w:pPr>
            <w:r>
              <w:rPr>
                <w:spacing w:val="-3"/>
              </w:rPr>
              <w:t>87</w:t>
            </w:r>
          </w:p>
        </w:tc>
      </w:tr>
      <w:tr>
        <w:trPr>
          <w:trHeight w:val="479" w:hRule="atLeast"/>
        </w:trPr>
        <w:tc>
          <w:tcPr>
            <w:tcW w:w="2392" w:type="dxa"/>
            <w:vAlign w:val="top"/>
          </w:tcPr>
          <w:p>
            <w:pPr>
              <w:pStyle w:val="TableText"/>
              <w:ind w:left="784"/>
              <w:spacing w:before="112" w:line="219" w:lineRule="auto"/>
              <w:rPr/>
            </w:pPr>
            <w:r>
              <w:rPr>
                <w:spacing w:val="2"/>
              </w:rPr>
              <w:t>2009年</w:t>
            </w:r>
          </w:p>
        </w:tc>
        <w:tc>
          <w:tcPr>
            <w:tcW w:w="2407" w:type="dxa"/>
            <w:vAlign w:val="top"/>
          </w:tcPr>
          <w:p>
            <w:pPr>
              <w:pStyle w:val="TableText"/>
              <w:ind w:left="923"/>
              <w:spacing w:before="138" w:line="226" w:lineRule="auto"/>
              <w:rPr/>
            </w:pPr>
            <w:r>
              <w:rPr>
                <w:spacing w:val="-6"/>
              </w:rPr>
              <w:t>1236</w:t>
            </w:r>
          </w:p>
        </w:tc>
        <w:tc>
          <w:tcPr>
            <w:tcW w:w="2407" w:type="dxa"/>
            <w:vAlign w:val="top"/>
          </w:tcPr>
          <w:p>
            <w:pPr>
              <w:pStyle w:val="TableText"/>
              <w:ind w:left="995"/>
              <w:spacing w:before="138" w:line="226" w:lineRule="auto"/>
              <w:rPr/>
            </w:pPr>
            <w:r>
              <w:rPr>
                <w:spacing w:val="-3"/>
              </w:rPr>
              <w:t>435</w:t>
            </w:r>
          </w:p>
        </w:tc>
        <w:tc>
          <w:tcPr>
            <w:tcW w:w="2393" w:type="dxa"/>
            <w:vAlign w:val="top"/>
          </w:tcPr>
          <w:p>
            <w:pPr>
              <w:pStyle w:val="TableText"/>
              <w:ind w:left="988"/>
              <w:spacing w:before="138" w:line="226" w:lineRule="auto"/>
              <w:rPr/>
            </w:pPr>
            <w:r>
              <w:rPr>
                <w:spacing w:val="-7"/>
              </w:rPr>
              <w:t>105</w:t>
            </w:r>
          </w:p>
        </w:tc>
      </w:tr>
      <w:tr>
        <w:trPr>
          <w:trHeight w:val="469" w:hRule="atLeast"/>
        </w:trPr>
        <w:tc>
          <w:tcPr>
            <w:tcW w:w="2392" w:type="dxa"/>
            <w:vAlign w:val="top"/>
          </w:tcPr>
          <w:p>
            <w:pPr>
              <w:pStyle w:val="TableText"/>
              <w:ind w:left="784"/>
              <w:spacing w:before="103" w:line="219" w:lineRule="auto"/>
              <w:rPr/>
            </w:pPr>
            <w:r>
              <w:rPr>
                <w:spacing w:val="2"/>
              </w:rPr>
              <w:t>2010年</w:t>
            </w:r>
          </w:p>
        </w:tc>
        <w:tc>
          <w:tcPr>
            <w:tcW w:w="2407" w:type="dxa"/>
            <w:vAlign w:val="top"/>
          </w:tcPr>
          <w:p>
            <w:pPr>
              <w:pStyle w:val="TableText"/>
              <w:ind w:left="923"/>
              <w:spacing w:before="129" w:line="225" w:lineRule="auto"/>
              <w:rPr/>
            </w:pPr>
            <w:r>
              <w:rPr>
                <w:spacing w:val="-6"/>
              </w:rPr>
              <w:t>1580</w:t>
            </w:r>
          </w:p>
        </w:tc>
        <w:tc>
          <w:tcPr>
            <w:tcW w:w="2407" w:type="dxa"/>
            <w:vAlign w:val="top"/>
          </w:tcPr>
          <w:p>
            <w:pPr>
              <w:pStyle w:val="TableText"/>
              <w:ind w:left="995"/>
              <w:spacing w:before="129" w:line="225" w:lineRule="auto"/>
              <w:rPr/>
            </w:pPr>
            <w:r>
              <w:rPr>
                <w:spacing w:val="-3"/>
              </w:rPr>
              <w:t>431</w:t>
            </w:r>
          </w:p>
        </w:tc>
        <w:tc>
          <w:tcPr>
            <w:tcW w:w="2393" w:type="dxa"/>
            <w:vAlign w:val="top"/>
          </w:tcPr>
          <w:p>
            <w:pPr>
              <w:pStyle w:val="TableText"/>
              <w:ind w:left="988"/>
              <w:spacing w:before="129" w:line="225" w:lineRule="auto"/>
              <w:rPr/>
            </w:pPr>
            <w:r>
              <w:rPr>
                <w:spacing w:val="-7"/>
              </w:rPr>
              <w:t>119</w:t>
            </w:r>
          </w:p>
        </w:tc>
      </w:tr>
      <w:tr>
        <w:trPr>
          <w:trHeight w:val="480" w:hRule="atLeast"/>
        </w:trPr>
        <w:tc>
          <w:tcPr>
            <w:tcW w:w="2392" w:type="dxa"/>
            <w:vAlign w:val="top"/>
          </w:tcPr>
          <w:p>
            <w:pPr>
              <w:pStyle w:val="TableText"/>
              <w:ind w:left="784"/>
              <w:spacing w:before="114" w:line="219" w:lineRule="auto"/>
              <w:rPr/>
            </w:pPr>
            <w:r>
              <w:rPr>
                <w:spacing w:val="2"/>
              </w:rPr>
              <w:t>2011年</w:t>
            </w:r>
          </w:p>
        </w:tc>
        <w:tc>
          <w:tcPr>
            <w:tcW w:w="2407" w:type="dxa"/>
            <w:vAlign w:val="top"/>
          </w:tcPr>
          <w:p>
            <w:pPr>
              <w:pStyle w:val="TableText"/>
              <w:ind w:left="923"/>
              <w:spacing w:before="140" w:line="225" w:lineRule="auto"/>
              <w:rPr/>
            </w:pPr>
            <w:r>
              <w:rPr>
                <w:spacing w:val="-6"/>
              </w:rPr>
              <w:t>1890</w:t>
            </w:r>
          </w:p>
        </w:tc>
        <w:tc>
          <w:tcPr>
            <w:tcW w:w="2407" w:type="dxa"/>
            <w:vAlign w:val="top"/>
          </w:tcPr>
          <w:p>
            <w:pPr>
              <w:pStyle w:val="TableText"/>
              <w:ind w:left="995"/>
              <w:spacing w:before="140" w:line="225" w:lineRule="auto"/>
              <w:rPr/>
            </w:pPr>
            <w:r>
              <w:rPr>
                <w:spacing w:val="-3"/>
              </w:rPr>
              <w:t>481</w:t>
            </w:r>
          </w:p>
        </w:tc>
        <w:tc>
          <w:tcPr>
            <w:tcW w:w="2393" w:type="dxa"/>
            <w:vAlign w:val="top"/>
          </w:tcPr>
          <w:p>
            <w:pPr>
              <w:pStyle w:val="TableText"/>
              <w:ind w:left="988"/>
              <w:spacing w:before="140" w:line="225" w:lineRule="auto"/>
              <w:rPr/>
            </w:pPr>
            <w:r>
              <w:rPr>
                <w:spacing w:val="-7"/>
              </w:rPr>
              <w:t>169</w:t>
            </w:r>
          </w:p>
        </w:tc>
      </w:tr>
      <w:tr>
        <w:trPr>
          <w:trHeight w:val="469" w:hRule="atLeast"/>
        </w:trPr>
        <w:tc>
          <w:tcPr>
            <w:tcW w:w="2392" w:type="dxa"/>
            <w:vAlign w:val="top"/>
          </w:tcPr>
          <w:p>
            <w:pPr>
              <w:pStyle w:val="TableText"/>
              <w:ind w:left="784"/>
              <w:spacing w:before="104" w:line="219" w:lineRule="auto"/>
              <w:rPr/>
            </w:pPr>
            <w:r>
              <w:rPr>
                <w:spacing w:val="2"/>
              </w:rPr>
              <w:t>2012年</w:t>
            </w:r>
          </w:p>
        </w:tc>
        <w:tc>
          <w:tcPr>
            <w:tcW w:w="2407" w:type="dxa"/>
            <w:vAlign w:val="top"/>
          </w:tcPr>
          <w:p>
            <w:pPr>
              <w:pStyle w:val="TableText"/>
              <w:ind w:left="923"/>
              <w:spacing w:before="131" w:line="224" w:lineRule="auto"/>
              <w:rPr/>
            </w:pPr>
            <w:r>
              <w:rPr>
                <w:spacing w:val="-3"/>
              </w:rPr>
              <w:t>2459</w:t>
            </w:r>
          </w:p>
        </w:tc>
        <w:tc>
          <w:tcPr>
            <w:tcW w:w="2407" w:type="dxa"/>
            <w:vAlign w:val="top"/>
          </w:tcPr>
          <w:p>
            <w:pPr>
              <w:pStyle w:val="TableText"/>
              <w:ind w:left="995"/>
              <w:spacing w:before="131" w:line="224" w:lineRule="auto"/>
              <w:rPr/>
            </w:pPr>
            <w:r>
              <w:rPr>
                <w:spacing w:val="-4"/>
              </w:rPr>
              <w:t>519</w:t>
            </w:r>
          </w:p>
        </w:tc>
        <w:tc>
          <w:tcPr>
            <w:tcW w:w="2393" w:type="dxa"/>
            <w:vAlign w:val="top"/>
          </w:tcPr>
          <w:p>
            <w:pPr>
              <w:pStyle w:val="TableText"/>
              <w:ind w:left="988"/>
              <w:spacing w:before="131" w:line="224" w:lineRule="auto"/>
              <w:rPr/>
            </w:pPr>
            <w:r>
              <w:rPr>
                <w:spacing w:val="-4"/>
              </w:rPr>
              <w:t>232</w:t>
            </w:r>
          </w:p>
        </w:tc>
      </w:tr>
      <w:tr>
        <w:trPr>
          <w:trHeight w:val="470" w:hRule="atLeast"/>
        </w:trPr>
        <w:tc>
          <w:tcPr>
            <w:tcW w:w="2392" w:type="dxa"/>
            <w:vAlign w:val="top"/>
          </w:tcPr>
          <w:p>
            <w:pPr>
              <w:pStyle w:val="TableText"/>
              <w:ind w:left="784"/>
              <w:spacing w:before="105" w:line="219" w:lineRule="auto"/>
              <w:rPr/>
            </w:pPr>
            <w:r>
              <w:rPr>
                <w:spacing w:val="2"/>
              </w:rPr>
              <w:t>2013年</w:t>
            </w:r>
          </w:p>
        </w:tc>
        <w:tc>
          <w:tcPr>
            <w:tcW w:w="2407" w:type="dxa"/>
            <w:vAlign w:val="top"/>
          </w:tcPr>
          <w:p>
            <w:pPr>
              <w:pStyle w:val="TableText"/>
              <w:ind w:left="923"/>
              <w:spacing w:before="132" w:line="224" w:lineRule="auto"/>
              <w:rPr/>
            </w:pPr>
            <w:r>
              <w:rPr>
                <w:spacing w:val="-3"/>
              </w:rPr>
              <w:t>2852</w:t>
            </w:r>
          </w:p>
        </w:tc>
        <w:tc>
          <w:tcPr>
            <w:tcW w:w="2407" w:type="dxa"/>
            <w:vAlign w:val="top"/>
          </w:tcPr>
          <w:p>
            <w:pPr>
              <w:pStyle w:val="TableText"/>
              <w:ind w:left="995"/>
              <w:spacing w:before="132" w:line="224" w:lineRule="auto"/>
              <w:rPr/>
            </w:pPr>
            <w:r>
              <w:rPr>
                <w:spacing w:val="-4"/>
              </w:rPr>
              <w:t>532</w:t>
            </w:r>
          </w:p>
        </w:tc>
        <w:tc>
          <w:tcPr>
            <w:tcW w:w="2393" w:type="dxa"/>
            <w:vAlign w:val="top"/>
          </w:tcPr>
          <w:p>
            <w:pPr>
              <w:pStyle w:val="TableText"/>
              <w:ind w:left="988"/>
              <w:spacing w:before="132" w:line="224" w:lineRule="auto"/>
              <w:rPr/>
            </w:pPr>
            <w:r>
              <w:rPr>
                <w:spacing w:val="-4"/>
              </w:rPr>
              <w:t>276</w:t>
            </w:r>
          </w:p>
        </w:tc>
      </w:tr>
      <w:tr>
        <w:trPr>
          <w:trHeight w:val="459" w:hRule="atLeast"/>
        </w:trPr>
        <w:tc>
          <w:tcPr>
            <w:tcW w:w="2392" w:type="dxa"/>
            <w:vAlign w:val="top"/>
          </w:tcPr>
          <w:p>
            <w:pPr>
              <w:pStyle w:val="TableText"/>
              <w:ind w:left="784"/>
              <w:spacing w:before="105" w:line="219" w:lineRule="auto"/>
              <w:rPr/>
            </w:pPr>
            <w:r>
              <w:rPr>
                <w:spacing w:val="2"/>
              </w:rPr>
              <w:t>2014年</w:t>
            </w:r>
          </w:p>
        </w:tc>
        <w:tc>
          <w:tcPr>
            <w:tcW w:w="2407" w:type="dxa"/>
            <w:vAlign w:val="top"/>
          </w:tcPr>
          <w:p>
            <w:pPr>
              <w:pStyle w:val="TableText"/>
              <w:ind w:left="923"/>
              <w:spacing w:before="131" w:line="217" w:lineRule="auto"/>
              <w:rPr/>
            </w:pPr>
            <w:r>
              <w:rPr>
                <w:spacing w:val="-3"/>
              </w:rPr>
              <w:t>3137</w:t>
            </w:r>
          </w:p>
        </w:tc>
        <w:tc>
          <w:tcPr>
            <w:tcW w:w="2407" w:type="dxa"/>
            <w:vAlign w:val="top"/>
          </w:tcPr>
          <w:p>
            <w:pPr>
              <w:pStyle w:val="TableText"/>
              <w:ind w:left="995"/>
              <w:spacing w:before="131" w:line="217" w:lineRule="auto"/>
              <w:rPr/>
            </w:pPr>
            <w:r>
              <w:rPr>
                <w:spacing w:val="-4"/>
              </w:rPr>
              <w:t>592</w:t>
            </w:r>
          </w:p>
        </w:tc>
        <w:tc>
          <w:tcPr>
            <w:tcW w:w="2393" w:type="dxa"/>
            <w:vAlign w:val="top"/>
          </w:tcPr>
          <w:p>
            <w:pPr>
              <w:pStyle w:val="TableText"/>
              <w:ind w:left="988"/>
              <w:spacing w:before="131" w:line="217" w:lineRule="auto"/>
              <w:rPr/>
            </w:pPr>
            <w:r>
              <w:rPr>
                <w:spacing w:val="-4"/>
              </w:rPr>
              <w:t>389</w:t>
            </w:r>
          </w:p>
        </w:tc>
      </w:tr>
      <w:tr>
        <w:trPr>
          <w:trHeight w:val="479" w:hRule="atLeast"/>
        </w:trPr>
        <w:tc>
          <w:tcPr>
            <w:tcW w:w="2392" w:type="dxa"/>
            <w:vAlign w:val="top"/>
          </w:tcPr>
          <w:p>
            <w:pPr>
              <w:pStyle w:val="TableText"/>
              <w:ind w:left="784"/>
              <w:spacing w:before="116" w:line="219" w:lineRule="auto"/>
              <w:rPr/>
            </w:pPr>
            <w:r>
              <w:rPr>
                <w:spacing w:val="2"/>
              </w:rPr>
              <w:t>2015年</w:t>
            </w:r>
          </w:p>
        </w:tc>
        <w:tc>
          <w:tcPr>
            <w:tcW w:w="2407" w:type="dxa"/>
            <w:vAlign w:val="top"/>
          </w:tcPr>
          <w:p>
            <w:pPr>
              <w:pStyle w:val="TableText"/>
              <w:ind w:left="923"/>
              <w:spacing w:before="142" w:line="223" w:lineRule="auto"/>
              <w:rPr/>
            </w:pPr>
            <w:r>
              <w:rPr>
                <w:spacing w:val="-3"/>
              </w:rPr>
              <w:t>3454</w:t>
            </w:r>
          </w:p>
        </w:tc>
        <w:tc>
          <w:tcPr>
            <w:tcW w:w="2407" w:type="dxa"/>
            <w:vAlign w:val="top"/>
          </w:tcPr>
          <w:p>
            <w:pPr>
              <w:pStyle w:val="TableText"/>
              <w:ind w:left="995"/>
              <w:spacing w:before="142" w:line="223" w:lineRule="auto"/>
              <w:rPr/>
            </w:pPr>
            <w:r>
              <w:rPr>
                <w:spacing w:val="-3"/>
              </w:rPr>
              <w:t>664</w:t>
            </w:r>
          </w:p>
        </w:tc>
        <w:tc>
          <w:tcPr>
            <w:tcW w:w="2393" w:type="dxa"/>
            <w:vAlign w:val="top"/>
          </w:tcPr>
          <w:p>
            <w:pPr>
              <w:pStyle w:val="TableText"/>
              <w:ind w:left="988"/>
              <w:spacing w:before="142" w:line="223" w:lineRule="auto"/>
              <w:rPr/>
            </w:pPr>
            <w:r>
              <w:rPr>
                <w:spacing w:val="-4"/>
              </w:rPr>
              <w:t>503</w:t>
            </w:r>
          </w:p>
        </w:tc>
      </w:tr>
      <w:tr>
        <w:trPr>
          <w:trHeight w:val="470" w:hRule="atLeast"/>
        </w:trPr>
        <w:tc>
          <w:tcPr>
            <w:tcW w:w="2392" w:type="dxa"/>
            <w:vAlign w:val="top"/>
          </w:tcPr>
          <w:p>
            <w:pPr>
              <w:pStyle w:val="TableText"/>
              <w:ind w:left="784"/>
              <w:spacing w:before="107" w:line="219" w:lineRule="auto"/>
              <w:rPr/>
            </w:pPr>
            <w:r>
              <w:rPr>
                <w:spacing w:val="2"/>
              </w:rPr>
              <w:t>2016年</w:t>
            </w:r>
          </w:p>
        </w:tc>
        <w:tc>
          <w:tcPr>
            <w:tcW w:w="2407" w:type="dxa"/>
            <w:vAlign w:val="top"/>
          </w:tcPr>
          <w:p>
            <w:pPr>
              <w:pStyle w:val="TableText"/>
              <w:ind w:left="923"/>
              <w:spacing w:before="133" w:line="223" w:lineRule="auto"/>
              <w:rPr/>
            </w:pPr>
            <w:r>
              <w:rPr>
                <w:spacing w:val="-3"/>
              </w:rPr>
              <w:t>3941</w:t>
            </w:r>
          </w:p>
        </w:tc>
        <w:tc>
          <w:tcPr>
            <w:tcW w:w="2407" w:type="dxa"/>
            <w:vAlign w:val="top"/>
          </w:tcPr>
          <w:p>
            <w:pPr>
              <w:pStyle w:val="TableText"/>
              <w:ind w:left="995"/>
              <w:spacing w:before="133" w:line="223" w:lineRule="auto"/>
              <w:rPr/>
            </w:pPr>
            <w:r>
              <w:rPr>
                <w:spacing w:val="-4"/>
              </w:rPr>
              <w:t>781</w:t>
            </w:r>
          </w:p>
        </w:tc>
        <w:tc>
          <w:tcPr>
            <w:tcW w:w="2393" w:type="dxa"/>
            <w:vAlign w:val="top"/>
          </w:tcPr>
          <w:p>
            <w:pPr>
              <w:pStyle w:val="TableText"/>
              <w:ind w:left="988"/>
              <w:spacing w:before="133" w:line="223" w:lineRule="auto"/>
              <w:rPr/>
            </w:pPr>
            <w:r>
              <w:rPr>
                <w:spacing w:val="-4"/>
              </w:rPr>
              <w:t>553</w:t>
            </w:r>
          </w:p>
        </w:tc>
      </w:tr>
      <w:tr>
        <w:trPr>
          <w:trHeight w:val="480" w:hRule="atLeast"/>
        </w:trPr>
        <w:tc>
          <w:tcPr>
            <w:tcW w:w="2392" w:type="dxa"/>
            <w:vAlign w:val="top"/>
          </w:tcPr>
          <w:p>
            <w:pPr>
              <w:pStyle w:val="TableText"/>
              <w:ind w:left="784"/>
              <w:spacing w:before="117" w:line="219" w:lineRule="auto"/>
              <w:rPr/>
            </w:pPr>
            <w:r>
              <w:rPr>
                <w:spacing w:val="2"/>
              </w:rPr>
              <w:t>2017年</w:t>
            </w:r>
          </w:p>
        </w:tc>
        <w:tc>
          <w:tcPr>
            <w:tcW w:w="2407" w:type="dxa"/>
            <w:vAlign w:val="top"/>
          </w:tcPr>
          <w:p>
            <w:pPr>
              <w:pStyle w:val="TableText"/>
              <w:ind w:left="923"/>
              <w:spacing w:before="143" w:line="223" w:lineRule="auto"/>
              <w:rPr/>
            </w:pPr>
            <w:r>
              <w:rPr>
                <w:spacing w:val="-2"/>
              </w:rPr>
              <w:t>4487</w:t>
            </w:r>
          </w:p>
        </w:tc>
        <w:tc>
          <w:tcPr>
            <w:tcW w:w="2407" w:type="dxa"/>
            <w:vAlign w:val="top"/>
          </w:tcPr>
          <w:p>
            <w:pPr>
              <w:pStyle w:val="TableText"/>
              <w:ind w:left="995"/>
              <w:spacing w:before="143" w:line="223" w:lineRule="auto"/>
              <w:rPr/>
            </w:pPr>
            <w:r>
              <w:rPr>
                <w:spacing w:val="-3"/>
              </w:rPr>
              <w:t>811</w:t>
            </w:r>
          </w:p>
        </w:tc>
        <w:tc>
          <w:tcPr>
            <w:tcW w:w="2393" w:type="dxa"/>
            <w:vAlign w:val="top"/>
          </w:tcPr>
          <w:p>
            <w:pPr>
              <w:pStyle w:val="TableText"/>
              <w:ind w:left="988"/>
              <w:spacing w:before="143" w:line="223" w:lineRule="auto"/>
              <w:rPr/>
            </w:pPr>
            <w:r>
              <w:rPr>
                <w:spacing w:val="-4"/>
              </w:rPr>
              <w:t>551</w:t>
            </w:r>
          </w:p>
        </w:tc>
      </w:tr>
      <w:tr>
        <w:trPr>
          <w:trHeight w:val="469" w:hRule="atLeast"/>
        </w:trPr>
        <w:tc>
          <w:tcPr>
            <w:tcW w:w="2392" w:type="dxa"/>
            <w:vAlign w:val="top"/>
          </w:tcPr>
          <w:p>
            <w:pPr>
              <w:pStyle w:val="TableText"/>
              <w:ind w:left="784"/>
              <w:spacing w:before="107" w:line="219" w:lineRule="auto"/>
              <w:rPr/>
            </w:pPr>
            <w:r>
              <w:rPr>
                <w:spacing w:val="2"/>
              </w:rPr>
              <w:t>2018年</w:t>
            </w:r>
          </w:p>
        </w:tc>
        <w:tc>
          <w:tcPr>
            <w:tcW w:w="2407" w:type="dxa"/>
            <w:vAlign w:val="top"/>
          </w:tcPr>
          <w:p>
            <w:pPr>
              <w:pStyle w:val="TableText"/>
              <w:ind w:left="923"/>
              <w:spacing w:before="134" w:line="222" w:lineRule="auto"/>
              <w:rPr/>
            </w:pPr>
            <w:r>
              <w:rPr>
                <w:spacing w:val="-2"/>
              </w:rPr>
              <w:t>4958</w:t>
            </w:r>
          </w:p>
        </w:tc>
        <w:tc>
          <w:tcPr>
            <w:tcW w:w="2407" w:type="dxa"/>
            <w:vAlign w:val="top"/>
          </w:tcPr>
          <w:p>
            <w:pPr>
              <w:pStyle w:val="TableText"/>
              <w:ind w:left="926"/>
              <w:spacing w:before="134" w:line="222" w:lineRule="auto"/>
              <w:rPr/>
            </w:pPr>
            <w:r>
              <w:rPr>
                <w:spacing w:val="-6"/>
              </w:rPr>
              <w:t>1225</w:t>
            </w:r>
          </w:p>
        </w:tc>
        <w:tc>
          <w:tcPr>
            <w:tcW w:w="2393" w:type="dxa"/>
            <w:vAlign w:val="top"/>
          </w:tcPr>
          <w:p>
            <w:pPr>
              <w:pStyle w:val="TableText"/>
              <w:ind w:left="988"/>
              <w:spacing w:before="134" w:line="222" w:lineRule="auto"/>
              <w:rPr/>
            </w:pPr>
            <w:r>
              <w:rPr>
                <w:spacing w:val="-3"/>
              </w:rPr>
              <w:t>686</w:t>
            </w:r>
          </w:p>
        </w:tc>
      </w:tr>
      <w:tr>
        <w:trPr>
          <w:trHeight w:val="459" w:hRule="atLeast"/>
        </w:trPr>
        <w:tc>
          <w:tcPr>
            <w:tcW w:w="2392" w:type="dxa"/>
            <w:vAlign w:val="top"/>
          </w:tcPr>
          <w:p>
            <w:pPr>
              <w:pStyle w:val="TableText"/>
              <w:ind w:left="784"/>
              <w:spacing w:before="108" w:line="219" w:lineRule="auto"/>
              <w:rPr/>
            </w:pPr>
            <w:r>
              <w:rPr>
                <w:spacing w:val="2"/>
              </w:rPr>
              <w:t>2019年</w:t>
            </w:r>
          </w:p>
        </w:tc>
        <w:tc>
          <w:tcPr>
            <w:tcW w:w="2407" w:type="dxa"/>
            <w:vAlign w:val="top"/>
          </w:tcPr>
          <w:p>
            <w:pPr>
              <w:pStyle w:val="TableText"/>
              <w:ind w:left="923"/>
              <w:spacing w:before="134" w:line="215" w:lineRule="auto"/>
              <w:rPr/>
            </w:pPr>
            <w:r>
              <w:rPr>
                <w:spacing w:val="-3"/>
              </w:rPr>
              <w:t>5695</w:t>
            </w:r>
          </w:p>
        </w:tc>
        <w:tc>
          <w:tcPr>
            <w:tcW w:w="2407" w:type="dxa"/>
            <w:vAlign w:val="top"/>
          </w:tcPr>
          <w:p>
            <w:pPr>
              <w:pStyle w:val="TableText"/>
              <w:ind w:left="926"/>
              <w:spacing w:before="134" w:line="215" w:lineRule="auto"/>
              <w:rPr/>
            </w:pPr>
            <w:r>
              <w:rPr>
                <w:spacing w:val="-6"/>
              </w:rPr>
              <w:t>1422</w:t>
            </w:r>
          </w:p>
        </w:tc>
        <w:tc>
          <w:tcPr>
            <w:tcW w:w="2393" w:type="dxa"/>
            <w:vAlign w:val="top"/>
          </w:tcPr>
          <w:p>
            <w:pPr>
              <w:pStyle w:val="TableText"/>
              <w:ind w:left="988"/>
              <w:spacing w:before="134" w:line="215" w:lineRule="auto"/>
              <w:rPr/>
            </w:pPr>
            <w:r>
              <w:rPr>
                <w:spacing w:val="-3"/>
              </w:rPr>
              <w:t>909</w:t>
            </w:r>
          </w:p>
        </w:tc>
      </w:tr>
      <w:tr>
        <w:trPr>
          <w:trHeight w:val="469" w:hRule="atLeast"/>
        </w:trPr>
        <w:tc>
          <w:tcPr>
            <w:tcW w:w="2392" w:type="dxa"/>
            <w:vAlign w:val="top"/>
          </w:tcPr>
          <w:p>
            <w:pPr>
              <w:pStyle w:val="TableText"/>
              <w:ind w:left="784"/>
              <w:spacing w:before="109" w:line="219" w:lineRule="auto"/>
              <w:rPr/>
            </w:pPr>
            <w:r>
              <w:rPr>
                <w:spacing w:val="2"/>
              </w:rPr>
              <w:t>2020年</w:t>
            </w:r>
          </w:p>
        </w:tc>
        <w:tc>
          <w:tcPr>
            <w:tcW w:w="2407" w:type="dxa"/>
            <w:vAlign w:val="top"/>
          </w:tcPr>
          <w:p>
            <w:pPr>
              <w:pStyle w:val="TableText"/>
              <w:ind w:left="923"/>
              <w:spacing w:before="135" w:line="221" w:lineRule="auto"/>
              <w:rPr/>
            </w:pPr>
            <w:r>
              <w:rPr>
                <w:spacing w:val="-3"/>
              </w:rPr>
              <w:t>6316</w:t>
            </w:r>
          </w:p>
        </w:tc>
        <w:tc>
          <w:tcPr>
            <w:tcW w:w="2407" w:type="dxa"/>
            <w:vAlign w:val="top"/>
          </w:tcPr>
          <w:p>
            <w:pPr>
              <w:pStyle w:val="TableText"/>
              <w:ind w:left="926"/>
              <w:spacing w:before="135" w:line="221" w:lineRule="auto"/>
              <w:rPr/>
            </w:pPr>
            <w:r>
              <w:rPr>
                <w:spacing w:val="-6"/>
              </w:rPr>
              <w:t>1583</w:t>
            </w:r>
          </w:p>
        </w:tc>
        <w:tc>
          <w:tcPr>
            <w:tcW w:w="2393" w:type="dxa"/>
            <w:vAlign w:val="top"/>
          </w:tcPr>
          <w:p>
            <w:pPr>
              <w:pStyle w:val="TableText"/>
              <w:ind w:left="919"/>
              <w:spacing w:before="135" w:line="221" w:lineRule="auto"/>
              <w:rPr/>
            </w:pPr>
            <w:r>
              <w:rPr>
                <w:spacing w:val="-6"/>
              </w:rPr>
              <w:t>1090</w:t>
            </w:r>
          </w:p>
        </w:tc>
      </w:tr>
      <w:tr>
        <w:trPr>
          <w:trHeight w:val="470" w:hRule="atLeast"/>
        </w:trPr>
        <w:tc>
          <w:tcPr>
            <w:tcW w:w="2392" w:type="dxa"/>
            <w:vAlign w:val="top"/>
          </w:tcPr>
          <w:p>
            <w:pPr>
              <w:pStyle w:val="TableText"/>
              <w:ind w:left="784"/>
              <w:spacing w:before="110" w:line="219" w:lineRule="auto"/>
              <w:rPr/>
            </w:pPr>
            <w:r>
              <w:rPr>
                <w:spacing w:val="2"/>
              </w:rPr>
              <w:t>2021年</w:t>
            </w:r>
          </w:p>
        </w:tc>
        <w:tc>
          <w:tcPr>
            <w:tcW w:w="2407" w:type="dxa"/>
            <w:vAlign w:val="top"/>
          </w:tcPr>
          <w:p>
            <w:pPr>
              <w:pStyle w:val="TableText"/>
              <w:ind w:left="923"/>
              <w:spacing w:before="136" w:line="221" w:lineRule="auto"/>
              <w:rPr/>
            </w:pPr>
            <w:r>
              <w:rPr>
                <w:spacing w:val="-4"/>
              </w:rPr>
              <w:t>7006</w:t>
            </w:r>
          </w:p>
        </w:tc>
        <w:tc>
          <w:tcPr>
            <w:tcW w:w="2407" w:type="dxa"/>
            <w:vAlign w:val="top"/>
          </w:tcPr>
          <w:p>
            <w:pPr>
              <w:pStyle w:val="TableText"/>
              <w:ind w:left="926"/>
              <w:spacing w:before="136" w:line="221" w:lineRule="auto"/>
              <w:rPr/>
            </w:pPr>
            <w:r>
              <w:rPr>
                <w:spacing w:val="-3"/>
              </w:rPr>
              <w:t>2545</w:t>
            </w:r>
          </w:p>
        </w:tc>
        <w:tc>
          <w:tcPr>
            <w:tcW w:w="2393" w:type="dxa"/>
            <w:vAlign w:val="top"/>
          </w:tcPr>
          <w:p>
            <w:pPr>
              <w:pStyle w:val="TableText"/>
              <w:ind w:left="919"/>
              <w:spacing w:before="136" w:line="221" w:lineRule="auto"/>
              <w:rPr/>
            </w:pPr>
            <w:r>
              <w:rPr>
                <w:spacing w:val="-6"/>
              </w:rPr>
              <w:t>1257</w:t>
            </w:r>
          </w:p>
        </w:tc>
      </w:tr>
      <w:tr>
        <w:trPr>
          <w:trHeight w:val="484" w:hRule="atLeast"/>
        </w:trPr>
        <w:tc>
          <w:tcPr>
            <w:tcW w:w="2392" w:type="dxa"/>
            <w:vAlign w:val="top"/>
          </w:tcPr>
          <w:p>
            <w:pPr>
              <w:pStyle w:val="TableText"/>
              <w:ind w:left="784"/>
              <w:spacing w:before="120" w:line="219" w:lineRule="auto"/>
              <w:rPr/>
            </w:pPr>
            <w:r>
              <w:rPr>
                <w:spacing w:val="2"/>
              </w:rPr>
              <w:t>2022年</w:t>
            </w:r>
          </w:p>
        </w:tc>
        <w:tc>
          <w:tcPr>
            <w:tcW w:w="2407" w:type="dxa"/>
            <w:vAlign w:val="top"/>
          </w:tcPr>
          <w:p>
            <w:pPr>
              <w:pStyle w:val="TableText"/>
              <w:ind w:left="923"/>
              <w:spacing w:before="146" w:line="224" w:lineRule="auto"/>
              <w:rPr/>
            </w:pPr>
            <w:r>
              <w:rPr>
                <w:spacing w:val="-4"/>
              </w:rPr>
              <w:t>7948</w:t>
            </w:r>
          </w:p>
        </w:tc>
        <w:tc>
          <w:tcPr>
            <w:tcW w:w="2407" w:type="dxa"/>
            <w:vAlign w:val="top"/>
          </w:tcPr>
          <w:p>
            <w:pPr>
              <w:pStyle w:val="TableText"/>
              <w:ind w:left="926"/>
              <w:spacing w:before="146" w:line="224" w:lineRule="auto"/>
              <w:rPr/>
            </w:pPr>
            <w:r>
              <w:rPr>
                <w:spacing w:val="-2"/>
              </w:rPr>
              <w:t>4004</w:t>
            </w:r>
          </w:p>
        </w:tc>
        <w:tc>
          <w:tcPr>
            <w:tcW w:w="2393" w:type="dxa"/>
            <w:vAlign w:val="top"/>
          </w:tcPr>
          <w:p>
            <w:pPr>
              <w:pStyle w:val="TableText"/>
              <w:ind w:left="919"/>
              <w:spacing w:before="146" w:line="224" w:lineRule="auto"/>
              <w:rPr/>
            </w:pPr>
            <w:r>
              <w:rPr>
                <w:spacing w:val="-6"/>
              </w:rPr>
              <w:t>1677</w:t>
            </w:r>
          </w:p>
        </w:tc>
      </w:tr>
    </w:tbl>
    <w:p>
      <w:pPr>
        <w:spacing w:line="339" w:lineRule="auto"/>
        <w:rPr>
          <w:rFonts w:ascii="Arial"/>
          <w:sz w:val="21"/>
        </w:rPr>
      </w:pPr>
      <w:r/>
    </w:p>
    <w:p>
      <w:pPr>
        <w:pStyle w:val="BodyText"/>
        <w:ind w:left="310"/>
        <w:spacing w:before="71" w:line="213" w:lineRule="auto"/>
        <w:rPr>
          <w:sz w:val="22"/>
          <w:szCs w:val="22"/>
        </w:rPr>
      </w:pPr>
      <w:r>
        <w:rPr>
          <w:rFonts w:ascii="SimSun" w:hAnsi="SimSun" w:eastAsia="SimSun" w:cs="SimSun"/>
          <w:sz w:val="22"/>
          <w:szCs w:val="22"/>
          <w:spacing w:val="-1"/>
        </w:rPr>
        <w:t>51   </w:t>
      </w:r>
      <w:r>
        <w:rPr>
          <w:sz w:val="22"/>
          <w:szCs w:val="22"/>
          <w:spacing w:val="-1"/>
        </w:rPr>
        <w:t>2022年，表中所列三市技术市场</w:t>
      </w:r>
      <w:r>
        <w:rPr>
          <w:sz w:val="22"/>
          <w:szCs w:val="22"/>
          <w:spacing w:val="-2"/>
        </w:rPr>
        <w:t>成交额之和比上年增长了(</w:t>
      </w:r>
      <w:r>
        <w:rPr>
          <w:sz w:val="22"/>
          <w:szCs w:val="22"/>
          <w:spacing w:val="-2"/>
        </w:rPr>
        <w:t xml:space="preserve">  </w:t>
      </w:r>
      <w:r>
        <w:rPr>
          <w:sz w:val="22"/>
          <w:szCs w:val="22"/>
          <w:spacing w:val="-2"/>
        </w:rPr>
        <w:t>)。</w:t>
      </w:r>
    </w:p>
    <w:p>
      <w:pPr>
        <w:pStyle w:val="BodyText"/>
        <w:ind w:left="1140" w:right="3348"/>
        <w:spacing w:before="168" w:line="252" w:lineRule="auto"/>
        <w:rPr>
          <w:sz w:val="22"/>
          <w:szCs w:val="22"/>
        </w:rPr>
      </w:pPr>
      <w:r>
        <w:rPr>
          <w:rFonts w:ascii="Arial" w:hAnsi="Arial" w:eastAsia="Arial" w:cs="Arial"/>
          <w:sz w:val="22"/>
          <w:szCs w:val="22"/>
          <w:spacing w:val="-4"/>
        </w:rPr>
        <w:t>A</w:t>
      </w:r>
      <w:r>
        <w:rPr>
          <w:rFonts w:ascii="SimSun" w:hAnsi="SimSun" w:eastAsia="SimSun" w:cs="SimSun"/>
          <w:sz w:val="22"/>
          <w:szCs w:val="22"/>
          <w:spacing w:val="-4"/>
        </w:rPr>
        <w:t>、</w:t>
      </w:r>
      <w:r>
        <w:rPr>
          <w:sz w:val="22"/>
          <w:szCs w:val="22"/>
          <w:spacing w:val="-4"/>
        </w:rPr>
        <w:t>不到15%</w:t>
      </w:r>
      <w:r>
        <w:rPr>
          <w:sz w:val="22"/>
          <w:szCs w:val="22"/>
        </w:rPr>
        <w:t xml:space="preserve">                                </w:t>
      </w:r>
      <w:r>
        <w:rPr>
          <w:rFonts w:ascii="Arial" w:hAnsi="Arial" w:eastAsia="Arial" w:cs="Arial"/>
          <w:sz w:val="22"/>
          <w:szCs w:val="22"/>
          <w:spacing w:val="-4"/>
        </w:rPr>
        <w:t>B</w:t>
      </w:r>
      <w:r>
        <w:rPr>
          <w:rFonts w:ascii="SimSun" w:hAnsi="SimSun" w:eastAsia="SimSun" w:cs="SimSun"/>
          <w:sz w:val="22"/>
          <w:szCs w:val="22"/>
          <w:spacing w:val="-4"/>
        </w:rPr>
        <w:t>、</w:t>
      </w:r>
      <w:r>
        <w:rPr>
          <w:rFonts w:ascii="Arial" w:hAnsi="Arial" w:eastAsia="Arial" w:cs="Arial"/>
          <w:sz w:val="22"/>
          <w:szCs w:val="22"/>
          <w:spacing w:val="-4"/>
        </w:rPr>
        <w:t>15%~20%</w:t>
      </w:r>
      <w:r>
        <w:rPr>
          <w:sz w:val="22"/>
          <w:szCs w:val="22"/>
          <w:spacing w:val="-4"/>
        </w:rPr>
        <w:t>之</w:t>
      </w:r>
      <w:r>
        <w:rPr>
          <w:sz w:val="22"/>
          <w:szCs w:val="22"/>
          <w:spacing w:val="-4"/>
        </w:rPr>
        <w:t xml:space="preserve"> </w:t>
      </w:r>
      <w:r>
        <w:rPr>
          <w:sz w:val="22"/>
          <w:szCs w:val="22"/>
          <w:spacing w:val="-4"/>
        </w:rPr>
        <w:t>间</w:t>
      </w:r>
      <w:r>
        <w:rPr>
          <w:sz w:val="22"/>
          <w:szCs w:val="22"/>
          <w:spacing w:val="13"/>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20%~25%</w:t>
      </w:r>
      <w:r>
        <w:rPr>
          <w:sz w:val="22"/>
          <w:szCs w:val="22"/>
          <w:spacing w:val="-3"/>
        </w:rPr>
        <w:t>之</w:t>
      </w:r>
      <w:r>
        <w:rPr>
          <w:sz w:val="22"/>
          <w:szCs w:val="22"/>
          <w:spacing w:val="-3"/>
        </w:rPr>
        <w:t xml:space="preserve"> </w:t>
      </w:r>
      <w:r>
        <w:rPr>
          <w:sz w:val="22"/>
          <w:szCs w:val="22"/>
          <w:spacing w:val="-3"/>
        </w:rPr>
        <w:t>间</w:t>
      </w:r>
      <w:r>
        <w:rPr>
          <w:sz w:val="22"/>
          <w:szCs w:val="22"/>
          <w:spacing w:val="-3"/>
        </w:rPr>
        <w:t xml:space="preserve">                           </w:t>
      </w:r>
      <w:r>
        <w:rPr>
          <w:rFonts w:ascii="Times New Roman" w:hAnsi="Times New Roman" w:eastAsia="Times New Roman" w:cs="Times New Roman"/>
          <w:sz w:val="22"/>
          <w:szCs w:val="22"/>
          <w:spacing w:val="-3"/>
          <w:position w:val="1"/>
        </w:rPr>
        <w:t>D</w:t>
      </w:r>
      <w:r>
        <w:rPr>
          <w:rFonts w:ascii="SimSun" w:hAnsi="SimSun" w:eastAsia="SimSun" w:cs="SimSun"/>
          <w:sz w:val="22"/>
          <w:szCs w:val="22"/>
          <w:spacing w:val="-3"/>
          <w:position w:val="1"/>
        </w:rPr>
        <w:t>、</w:t>
      </w:r>
      <w:r>
        <w:rPr>
          <w:sz w:val="22"/>
          <w:szCs w:val="22"/>
          <w:spacing w:val="-3"/>
          <w:position w:val="1"/>
        </w:rPr>
        <w:t>超过25%</w:t>
      </w:r>
    </w:p>
    <w:p>
      <w:pPr>
        <w:pStyle w:val="BodyText"/>
        <w:ind w:left="310"/>
        <w:rPr>
          <w:sz w:val="22"/>
          <w:szCs w:val="22"/>
        </w:rPr>
      </w:pPr>
      <w:r>
        <w:rPr>
          <w:rFonts w:ascii="Arial" w:hAnsi="Arial" w:eastAsia="Arial" w:cs="Arial"/>
          <w:sz w:val="16"/>
          <w:szCs w:val="16"/>
          <w:b/>
          <w:bCs/>
          <w:spacing w:val="3"/>
          <w:position w:val="7"/>
        </w:rPr>
        <w:t>52         </w:t>
      </w:r>
      <w:r>
        <w:rPr>
          <w:sz w:val="22"/>
          <w:szCs w:val="22"/>
          <w:spacing w:val="3"/>
        </w:rPr>
        <w:t>2018~2022年，</w:t>
      </w:r>
      <w:r>
        <w:rPr>
          <w:sz w:val="22"/>
          <w:szCs w:val="22"/>
          <w:spacing w:val="-60"/>
        </w:rPr>
        <w:t xml:space="preserve"> </w:t>
      </w:r>
      <w:r>
        <w:rPr>
          <w:rFonts w:ascii="Times New Roman" w:hAnsi="Times New Roman" w:eastAsia="Times New Roman" w:cs="Times New Roman"/>
          <w:sz w:val="22"/>
          <w:szCs w:val="22"/>
          <w:spacing w:val="3"/>
        </w:rPr>
        <w:t>R</w:t>
      </w:r>
      <w:r>
        <w:rPr>
          <w:sz w:val="22"/>
          <w:szCs w:val="22"/>
          <w:spacing w:val="3"/>
        </w:rPr>
        <w:t>市技术市场成交额高于三市技术市场成交额总和</w:t>
      </w:r>
      <w:r>
        <w:rPr>
          <w:sz w:val="22"/>
          <w:szCs w:val="22"/>
          <w:position w:val="-21"/>
        </w:rPr>
        <w:drawing>
          <wp:inline distT="0" distB="0" distL="0" distR="0">
            <wp:extent cx="116108" cy="323796"/>
            <wp:effectExtent l="0" t="0" r="0" b="0"/>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116108" cy="323796"/>
                    </a:xfrm>
                    <a:prstGeom prst="rect">
                      <a:avLst/>
                    </a:prstGeom>
                  </pic:spPr>
                </pic:pic>
              </a:graphicData>
            </a:graphic>
          </wp:inline>
        </w:drawing>
      </w:r>
      <w:r>
        <w:rPr>
          <w:sz w:val="22"/>
          <w:szCs w:val="22"/>
          <w:spacing w:val="3"/>
        </w:rPr>
        <w:t>的年份</w:t>
      </w:r>
      <w:r>
        <w:rPr>
          <w:sz w:val="22"/>
          <w:szCs w:val="22"/>
          <w:spacing w:val="2"/>
        </w:rPr>
        <w:t>有几个?()</w:t>
      </w:r>
    </w:p>
    <w:p>
      <w:pPr>
        <w:ind w:left="1140"/>
        <w:spacing w:before="149" w:line="299" w:lineRule="exact"/>
        <w:rPr>
          <w:rFonts w:ascii="Arial" w:hAnsi="Arial" w:eastAsia="Arial" w:cs="Arial"/>
          <w:sz w:val="22"/>
          <w:szCs w:val="22"/>
        </w:rPr>
      </w:pPr>
      <w:r>
        <w:rPr>
          <w:rFonts w:ascii="Arial" w:hAnsi="Arial" w:eastAsia="Arial" w:cs="Arial"/>
          <w:sz w:val="22"/>
          <w:szCs w:val="22"/>
          <w:b/>
          <w:bCs/>
          <w:spacing w:val="-6"/>
          <w:position w:val="1"/>
        </w:rPr>
        <w:t>A</w:t>
      </w:r>
      <w:r>
        <w:rPr>
          <w:rFonts w:ascii="Arial" w:hAnsi="Arial" w:eastAsia="Arial" w:cs="Arial"/>
          <w:sz w:val="22"/>
          <w:szCs w:val="22"/>
          <w:b/>
          <w:bCs/>
          <w:spacing w:val="-37"/>
          <w:position w:val="1"/>
        </w:rPr>
        <w:t xml:space="preserve"> </w:t>
      </w:r>
      <w:r>
        <w:rPr>
          <w:rFonts w:ascii="SimSun" w:hAnsi="SimSun" w:eastAsia="SimSun" w:cs="SimSun"/>
          <w:sz w:val="22"/>
          <w:szCs w:val="22"/>
          <w:b/>
          <w:bCs/>
          <w:spacing w:val="-6"/>
          <w:position w:val="1"/>
        </w:rPr>
        <w:t>、</w:t>
      </w:r>
      <w:r>
        <w:rPr>
          <w:rFonts w:ascii="Arial" w:hAnsi="Arial" w:eastAsia="Arial" w:cs="Arial"/>
          <w:sz w:val="22"/>
          <w:szCs w:val="22"/>
          <w:b/>
          <w:bCs/>
          <w:spacing w:val="-6"/>
          <w:position w:val="1"/>
        </w:rPr>
        <w:t>1</w:t>
      </w:r>
      <w:r>
        <w:rPr>
          <w:rFonts w:ascii="Arial" w:hAnsi="Arial" w:eastAsia="Arial" w:cs="Arial"/>
          <w:sz w:val="22"/>
          <w:szCs w:val="22"/>
          <w:b/>
          <w:bCs/>
          <w:spacing w:val="1"/>
          <w:position w:val="1"/>
        </w:rPr>
        <w:t xml:space="preserve">                              </w:t>
      </w:r>
      <w:r>
        <w:rPr>
          <w:rFonts w:ascii="Arial" w:hAnsi="Arial" w:eastAsia="Arial" w:cs="Arial"/>
          <w:sz w:val="22"/>
          <w:szCs w:val="22"/>
          <w:spacing w:val="-6"/>
          <w:position w:val="2"/>
        </w:rPr>
        <w:t>B</w:t>
      </w:r>
      <w:r>
        <w:rPr>
          <w:rFonts w:ascii="Arial" w:hAnsi="Arial" w:eastAsia="Arial" w:cs="Arial"/>
          <w:sz w:val="22"/>
          <w:szCs w:val="22"/>
          <w:spacing w:val="-32"/>
          <w:position w:val="2"/>
        </w:rPr>
        <w:t xml:space="preserve"> </w:t>
      </w:r>
      <w:r>
        <w:rPr>
          <w:rFonts w:ascii="SimSun" w:hAnsi="SimSun" w:eastAsia="SimSun" w:cs="SimSun"/>
          <w:sz w:val="22"/>
          <w:szCs w:val="22"/>
          <w:spacing w:val="-6"/>
          <w:position w:val="2"/>
        </w:rPr>
        <w:t>、</w:t>
      </w:r>
      <w:r>
        <w:rPr>
          <w:rFonts w:ascii="Arial" w:hAnsi="Arial" w:eastAsia="Arial" w:cs="Arial"/>
          <w:sz w:val="22"/>
          <w:szCs w:val="22"/>
          <w:spacing w:val="-6"/>
          <w:position w:val="2"/>
        </w:rPr>
        <w:t>2</w:t>
      </w:r>
      <w:r>
        <w:rPr>
          <w:rFonts w:ascii="Arial" w:hAnsi="Arial" w:eastAsia="Arial" w:cs="Arial"/>
          <w:sz w:val="22"/>
          <w:szCs w:val="22"/>
          <w:spacing w:val="1"/>
          <w:position w:val="2"/>
        </w:rPr>
        <w:t xml:space="preserve">                              </w:t>
      </w:r>
      <w:r>
        <w:rPr>
          <w:rFonts w:ascii="Arial" w:hAnsi="Arial" w:eastAsia="Arial" w:cs="Arial"/>
          <w:sz w:val="22"/>
          <w:szCs w:val="22"/>
          <w:spacing w:val="-6"/>
          <w:position w:val="1"/>
        </w:rPr>
        <w:t>C</w:t>
      </w:r>
      <w:r>
        <w:rPr>
          <w:rFonts w:ascii="Arial" w:hAnsi="Arial" w:eastAsia="Arial" w:cs="Arial"/>
          <w:sz w:val="22"/>
          <w:szCs w:val="22"/>
          <w:spacing w:val="-23"/>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3                           </w:t>
      </w:r>
      <w:r>
        <w:rPr>
          <w:rFonts w:ascii="Arial" w:hAnsi="Arial" w:eastAsia="Arial" w:cs="Arial"/>
          <w:sz w:val="22"/>
          <w:szCs w:val="22"/>
          <w:spacing w:val="-7"/>
          <w:position w:val="1"/>
        </w:rPr>
        <w:t xml:space="preserve">      D</w:t>
      </w:r>
      <w:r>
        <w:rPr>
          <w:rFonts w:ascii="Arial" w:hAnsi="Arial" w:eastAsia="Arial" w:cs="Arial"/>
          <w:sz w:val="22"/>
          <w:szCs w:val="22"/>
          <w:spacing w:val="-37"/>
          <w:position w:val="1"/>
        </w:rPr>
        <w:t xml:space="preserve"> </w:t>
      </w:r>
      <w:r>
        <w:rPr>
          <w:rFonts w:ascii="SimSun" w:hAnsi="SimSun" w:eastAsia="SimSun" w:cs="SimSun"/>
          <w:sz w:val="22"/>
          <w:szCs w:val="22"/>
          <w:spacing w:val="-7"/>
          <w:position w:val="1"/>
        </w:rPr>
        <w:t>、</w:t>
      </w:r>
      <w:r>
        <w:rPr>
          <w:rFonts w:ascii="Arial" w:hAnsi="Arial" w:eastAsia="Arial" w:cs="Arial"/>
          <w:sz w:val="22"/>
          <w:szCs w:val="22"/>
          <w:spacing w:val="-7"/>
          <w:position w:val="1"/>
        </w:rPr>
        <w:t>4</w:t>
      </w:r>
    </w:p>
    <w:p>
      <w:pPr>
        <w:pStyle w:val="BodyText"/>
        <w:ind w:left="313"/>
        <w:spacing w:before="20" w:line="213" w:lineRule="auto"/>
        <w:rPr>
          <w:sz w:val="22"/>
          <w:szCs w:val="22"/>
        </w:rPr>
      </w:pPr>
      <w:r>
        <w:rPr>
          <w:rFonts w:ascii="SimSun" w:hAnsi="SimSun" w:eastAsia="SimSun" w:cs="SimSun"/>
          <w:sz w:val="22"/>
          <w:szCs w:val="22"/>
          <w:b/>
          <w:bCs/>
          <w:spacing w:val="-7"/>
        </w:rPr>
        <w:t>53</w:t>
      </w:r>
      <w:r>
        <w:rPr>
          <w:rFonts w:ascii="SimSun" w:hAnsi="SimSun" w:eastAsia="SimSun" w:cs="SimSun"/>
          <w:sz w:val="22"/>
          <w:szCs w:val="22"/>
          <w:spacing w:val="19"/>
        </w:rPr>
        <w:t xml:space="preserve">   </w:t>
      </w:r>
      <w:r>
        <w:rPr>
          <w:sz w:val="22"/>
          <w:szCs w:val="22"/>
          <w:spacing w:val="-7"/>
        </w:rPr>
        <w:t>2016~2020年期间，</w:t>
      </w:r>
      <w:r>
        <w:rPr>
          <w:sz w:val="22"/>
          <w:szCs w:val="22"/>
          <w:spacing w:val="-38"/>
        </w:rPr>
        <w:t xml:space="preserve"> </w:t>
      </w:r>
      <w:r>
        <w:rPr>
          <w:rFonts w:ascii="SimSun" w:hAnsi="SimSun" w:eastAsia="SimSun" w:cs="SimSun"/>
          <w:sz w:val="22"/>
          <w:szCs w:val="22"/>
          <w:spacing w:val="-7"/>
        </w:rPr>
        <w:t>R</w:t>
      </w:r>
      <w:r>
        <w:rPr>
          <w:rFonts w:ascii="SimSun" w:hAnsi="SimSun" w:eastAsia="SimSun" w:cs="SimSun"/>
          <w:sz w:val="22"/>
          <w:szCs w:val="22"/>
          <w:spacing w:val="-43"/>
        </w:rPr>
        <w:t xml:space="preserve"> </w:t>
      </w:r>
      <w:r>
        <w:rPr>
          <w:sz w:val="22"/>
          <w:szCs w:val="22"/>
          <w:spacing w:val="-7"/>
        </w:rPr>
        <w:t>市技术市场年平均成交</w:t>
      </w:r>
      <w:r>
        <w:rPr>
          <w:sz w:val="22"/>
          <w:szCs w:val="22"/>
          <w:spacing w:val="-8"/>
        </w:rPr>
        <w:t>额比</w:t>
      </w:r>
      <w:r>
        <w:rPr>
          <w:rFonts w:ascii="SimSun" w:hAnsi="SimSun" w:eastAsia="SimSun" w:cs="SimSun"/>
          <w:sz w:val="22"/>
          <w:szCs w:val="22"/>
          <w:spacing w:val="-8"/>
        </w:rPr>
        <w:t>S</w:t>
      </w:r>
      <w:r>
        <w:rPr>
          <w:rFonts w:ascii="SimSun" w:hAnsi="SimSun" w:eastAsia="SimSun" w:cs="SimSun"/>
          <w:sz w:val="22"/>
          <w:szCs w:val="22"/>
          <w:spacing w:val="-60"/>
        </w:rPr>
        <w:t xml:space="preserve"> </w:t>
      </w:r>
      <w:r>
        <w:rPr>
          <w:sz w:val="22"/>
          <w:szCs w:val="22"/>
          <w:spacing w:val="-8"/>
        </w:rPr>
        <w:t>市</w:t>
      </w:r>
      <w:r>
        <w:rPr>
          <w:sz w:val="22"/>
          <w:szCs w:val="22"/>
          <w:spacing w:val="-35"/>
        </w:rPr>
        <w:t xml:space="preserve"> </w:t>
      </w:r>
      <w:r>
        <w:rPr>
          <w:sz w:val="22"/>
          <w:szCs w:val="22"/>
          <w:spacing w:val="-8"/>
        </w:rPr>
        <w:t>约</w:t>
      </w:r>
      <w:r>
        <w:rPr>
          <w:sz w:val="22"/>
          <w:szCs w:val="22"/>
          <w:spacing w:val="-29"/>
        </w:rPr>
        <w:t xml:space="preserve"> </w:t>
      </w:r>
      <w:r>
        <w:rPr>
          <w:sz w:val="22"/>
          <w:szCs w:val="22"/>
          <w:spacing w:val="-8"/>
        </w:rPr>
        <w:t>多</w:t>
      </w:r>
      <w:r>
        <w:rPr>
          <w:sz w:val="22"/>
          <w:szCs w:val="22"/>
          <w:spacing w:val="-8"/>
        </w:rPr>
        <w:t xml:space="preserve"> </w:t>
      </w:r>
      <w:r>
        <w:rPr>
          <w:sz w:val="22"/>
          <w:szCs w:val="22"/>
          <w:spacing w:val="-8"/>
        </w:rPr>
        <w:t>(</w:t>
      </w:r>
      <w:r>
        <w:rPr>
          <w:sz w:val="22"/>
          <w:szCs w:val="22"/>
          <w:spacing w:val="-43"/>
        </w:rPr>
        <w:t xml:space="preserve"> </w:t>
      </w:r>
      <w:r>
        <w:rPr>
          <w:sz w:val="22"/>
          <w:szCs w:val="22"/>
          <w:spacing w:val="-8"/>
        </w:rPr>
        <w:t>)</w:t>
      </w:r>
      <w:r>
        <w:rPr>
          <w:sz w:val="22"/>
          <w:szCs w:val="22"/>
          <w:spacing w:val="-48"/>
        </w:rPr>
        <w:t xml:space="preserve"> </w:t>
      </w:r>
      <w:r>
        <w:rPr>
          <w:sz w:val="22"/>
          <w:szCs w:val="22"/>
          <w:spacing w:val="-8"/>
        </w:rPr>
        <w:t>。</w:t>
      </w:r>
    </w:p>
    <w:p>
      <w:pPr>
        <w:pStyle w:val="BodyText"/>
        <w:ind w:left="313" w:right="1363" w:firstLine="826"/>
        <w:spacing w:before="159" w:line="248" w:lineRule="auto"/>
        <w:rPr>
          <w:sz w:val="22"/>
          <w:szCs w:val="22"/>
        </w:rPr>
      </w:pPr>
      <w:r>
        <w:rPr>
          <w:rFonts w:ascii="SimSun" w:hAnsi="SimSun" w:eastAsia="SimSun" w:cs="SimSun"/>
          <w:sz w:val="22"/>
          <w:szCs w:val="22"/>
          <w:spacing w:val="-4"/>
        </w:rPr>
        <w:t>A、0.34</w:t>
      </w:r>
      <w:r>
        <w:rPr>
          <w:sz w:val="22"/>
          <w:szCs w:val="22"/>
          <w:spacing w:val="-4"/>
        </w:rPr>
        <w:t>万亿元</w:t>
      </w:r>
      <w:r>
        <w:rPr>
          <w:sz w:val="22"/>
          <w:szCs w:val="22"/>
          <w:spacing w:val="8"/>
        </w:rPr>
        <w:t xml:space="preserve">        </w:t>
      </w:r>
      <w:r>
        <w:rPr>
          <w:rFonts w:ascii="Arial" w:hAnsi="Arial" w:eastAsia="Arial" w:cs="Arial"/>
          <w:sz w:val="22"/>
          <w:szCs w:val="22"/>
          <w:spacing w:val="-4"/>
        </w:rPr>
        <w:t>B</w:t>
      </w:r>
      <w:r>
        <w:rPr>
          <w:rFonts w:ascii="SimSun" w:hAnsi="SimSun" w:eastAsia="SimSun" w:cs="SimSun"/>
          <w:sz w:val="22"/>
          <w:szCs w:val="22"/>
          <w:spacing w:val="-4"/>
        </w:rPr>
        <w:t>、</w:t>
      </w:r>
      <w:r>
        <w:rPr>
          <w:rFonts w:ascii="Arial" w:hAnsi="Arial" w:eastAsia="Arial" w:cs="Arial"/>
          <w:sz w:val="22"/>
          <w:szCs w:val="22"/>
          <w:spacing w:val="-4"/>
        </w:rPr>
        <w:t>0.39</w:t>
      </w:r>
      <w:r>
        <w:rPr>
          <w:sz w:val="22"/>
          <w:szCs w:val="22"/>
          <w:spacing w:val="-4"/>
        </w:rPr>
        <w:t>万亿元</w:t>
      </w:r>
      <w:r>
        <w:rPr>
          <w:sz w:val="22"/>
          <w:szCs w:val="22"/>
          <w:spacing w:val="8"/>
        </w:rPr>
        <w:t xml:space="preserve">        </w:t>
      </w:r>
      <w:r>
        <w:rPr>
          <w:rFonts w:ascii="Arial" w:hAnsi="Arial" w:eastAsia="Arial" w:cs="Arial"/>
          <w:sz w:val="22"/>
          <w:szCs w:val="22"/>
          <w:spacing w:val="-4"/>
        </w:rPr>
        <w:t>C</w:t>
      </w:r>
      <w:r>
        <w:rPr>
          <w:rFonts w:ascii="SimSun" w:hAnsi="SimSun" w:eastAsia="SimSun" w:cs="SimSun"/>
          <w:sz w:val="22"/>
          <w:szCs w:val="22"/>
          <w:spacing w:val="-4"/>
        </w:rPr>
        <w:t>、</w:t>
      </w:r>
      <w:r>
        <w:rPr>
          <w:rFonts w:ascii="Arial" w:hAnsi="Arial" w:eastAsia="Arial" w:cs="Arial"/>
          <w:sz w:val="22"/>
          <w:szCs w:val="22"/>
          <w:spacing w:val="-4"/>
        </w:rPr>
        <w:t>0.44</w:t>
      </w:r>
      <w:r>
        <w:rPr>
          <w:sz w:val="22"/>
          <w:szCs w:val="22"/>
          <w:spacing w:val="-5"/>
        </w:rPr>
        <w:t>万亿元</w:t>
      </w:r>
      <w:r>
        <w:rPr>
          <w:sz w:val="22"/>
          <w:szCs w:val="22"/>
          <w:spacing w:val="9"/>
        </w:rPr>
        <w:t xml:space="preserve">        </w:t>
      </w:r>
      <w:r>
        <w:rPr>
          <w:rFonts w:ascii="Arial" w:hAnsi="Arial" w:eastAsia="Arial" w:cs="Arial"/>
          <w:sz w:val="22"/>
          <w:szCs w:val="22"/>
          <w:spacing w:val="-5"/>
        </w:rPr>
        <w:t>D</w:t>
      </w:r>
      <w:r>
        <w:rPr>
          <w:rFonts w:ascii="SimSun" w:hAnsi="SimSun" w:eastAsia="SimSun" w:cs="SimSun"/>
          <w:sz w:val="22"/>
          <w:szCs w:val="22"/>
          <w:spacing w:val="-5"/>
        </w:rPr>
        <w:t>、</w:t>
      </w:r>
      <w:r>
        <w:rPr>
          <w:rFonts w:ascii="Arial" w:hAnsi="Arial" w:eastAsia="Arial" w:cs="Arial"/>
          <w:sz w:val="22"/>
          <w:szCs w:val="22"/>
          <w:spacing w:val="-5"/>
        </w:rPr>
        <w:t>0.49</w:t>
      </w:r>
      <w:r>
        <w:rPr>
          <w:sz w:val="22"/>
          <w:szCs w:val="22"/>
          <w:spacing w:val="-5"/>
        </w:rPr>
        <w:t>万亿元</w:t>
      </w:r>
      <w:r>
        <w:rPr>
          <w:sz w:val="22"/>
          <w:szCs w:val="22"/>
          <w:spacing w:val="2"/>
        </w:rPr>
        <w:t xml:space="preserve"> </w:t>
      </w:r>
      <w:r>
        <w:rPr>
          <w:rFonts w:ascii="SimSun" w:hAnsi="SimSun" w:eastAsia="SimSun" w:cs="SimSun"/>
          <w:sz w:val="22"/>
          <w:szCs w:val="22"/>
          <w:b/>
          <w:bCs/>
          <w:spacing w:val="9"/>
        </w:rPr>
        <w:t>54</w:t>
      </w:r>
      <w:r>
        <w:rPr>
          <w:rFonts w:ascii="SimSun" w:hAnsi="SimSun" w:eastAsia="SimSun" w:cs="SimSun"/>
          <w:sz w:val="22"/>
          <w:szCs w:val="22"/>
          <w:spacing w:val="9"/>
        </w:rPr>
        <w:t xml:space="preserve">   </w:t>
      </w:r>
      <w:r>
        <w:rPr>
          <w:sz w:val="22"/>
          <w:szCs w:val="22"/>
          <w:spacing w:val="9"/>
        </w:rPr>
        <w:t>2009~2022年，技术市</w:t>
      </w:r>
      <w:r>
        <w:rPr>
          <w:sz w:val="22"/>
          <w:szCs w:val="22"/>
          <w:spacing w:val="8"/>
        </w:rPr>
        <w:t>场成交额同比增速最大的是()。</w:t>
      </w:r>
    </w:p>
    <w:p>
      <w:pPr>
        <w:pStyle w:val="BodyText"/>
        <w:ind w:left="1140" w:right="3539"/>
        <w:spacing w:before="187" w:line="232" w:lineRule="auto"/>
        <w:rPr>
          <w:sz w:val="22"/>
          <w:szCs w:val="22"/>
        </w:rPr>
      </w:pPr>
      <w:r>
        <w:rPr>
          <w:rFonts w:ascii="Arial" w:hAnsi="Arial" w:eastAsia="Arial" w:cs="Arial"/>
          <w:sz w:val="22"/>
          <w:szCs w:val="22"/>
        </w:rPr>
        <w:t>A</w:t>
      </w:r>
      <w:r>
        <w:rPr>
          <w:rFonts w:ascii="SimSun" w:hAnsi="SimSun" w:eastAsia="SimSun" w:cs="SimSun"/>
          <w:sz w:val="22"/>
          <w:szCs w:val="22"/>
        </w:rPr>
        <w:t>、</w:t>
      </w:r>
      <w:r>
        <w:rPr>
          <w:rFonts w:ascii="Arial" w:hAnsi="Arial" w:eastAsia="Arial" w:cs="Arial"/>
          <w:sz w:val="22"/>
          <w:szCs w:val="22"/>
        </w:rPr>
        <w:t>R</w:t>
      </w:r>
      <w:r>
        <w:rPr>
          <w:sz w:val="22"/>
          <w:szCs w:val="22"/>
        </w:rPr>
        <w:t>市，2012年</w:t>
      </w:r>
      <w:r>
        <w:rPr>
          <w:sz w:val="22"/>
          <w:szCs w:val="22"/>
        </w:rPr>
        <w:t xml:space="preserve">                            </w:t>
      </w:r>
      <w:r>
        <w:rPr>
          <w:rFonts w:ascii="Arial" w:hAnsi="Arial" w:eastAsia="Arial" w:cs="Arial"/>
          <w:sz w:val="22"/>
          <w:szCs w:val="22"/>
        </w:rPr>
        <w:t>B</w:t>
      </w:r>
      <w:r>
        <w:rPr>
          <w:rFonts w:ascii="SimSun" w:hAnsi="SimSun" w:eastAsia="SimSun" w:cs="SimSun"/>
          <w:sz w:val="22"/>
          <w:szCs w:val="22"/>
        </w:rPr>
        <w:t>、</w:t>
      </w:r>
      <w:r>
        <w:rPr>
          <w:rFonts w:ascii="Arial" w:hAnsi="Arial" w:eastAsia="Arial" w:cs="Arial"/>
          <w:sz w:val="22"/>
          <w:szCs w:val="22"/>
        </w:rPr>
        <w:t>S</w:t>
      </w:r>
      <w:r>
        <w:rPr>
          <w:sz w:val="22"/>
          <w:szCs w:val="22"/>
        </w:rPr>
        <w:t>市，2021年</w:t>
      </w:r>
      <w:r>
        <w:rPr>
          <w:sz w:val="22"/>
          <w:szCs w:val="22"/>
          <w:spacing w:val="10"/>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T</w:t>
      </w:r>
      <w:r>
        <w:rPr>
          <w:sz w:val="22"/>
          <w:szCs w:val="22"/>
          <w:spacing w:val="-3"/>
        </w:rPr>
        <w:t>市，2011年</w:t>
      </w:r>
      <w:r>
        <w:rPr>
          <w:sz w:val="22"/>
          <w:szCs w:val="22"/>
          <w:spacing w:val="2"/>
        </w:rPr>
        <w:t xml:space="preserve">                         </w:t>
      </w:r>
      <w:r>
        <w:rPr>
          <w:sz w:val="22"/>
          <w:szCs w:val="22"/>
          <w:spacing w:val="1"/>
        </w:rPr>
        <w:t xml:space="preserve">   </w:t>
      </w:r>
      <w:r>
        <w:rPr>
          <w:rFonts w:ascii="Arial" w:hAnsi="Arial" w:eastAsia="Arial" w:cs="Arial"/>
          <w:sz w:val="22"/>
          <w:szCs w:val="22"/>
          <w:spacing w:val="-3"/>
        </w:rPr>
        <w:t>D</w:t>
      </w:r>
      <w:r>
        <w:rPr>
          <w:rFonts w:ascii="SimSun" w:hAnsi="SimSun" w:eastAsia="SimSun" w:cs="SimSun"/>
          <w:sz w:val="22"/>
          <w:szCs w:val="22"/>
          <w:spacing w:val="-3"/>
        </w:rPr>
        <w:t>、</w:t>
      </w:r>
      <w:r>
        <w:rPr>
          <w:rFonts w:ascii="Arial" w:hAnsi="Arial" w:eastAsia="Arial" w:cs="Arial"/>
          <w:sz w:val="22"/>
          <w:szCs w:val="22"/>
          <w:spacing w:val="-3"/>
        </w:rPr>
        <w:t>T</w:t>
      </w:r>
      <w:r>
        <w:rPr>
          <w:sz w:val="22"/>
          <w:szCs w:val="22"/>
          <w:spacing w:val="-3"/>
        </w:rPr>
        <w:t>市，2012年</w:t>
      </w:r>
    </w:p>
    <w:p>
      <w:pPr>
        <w:pStyle w:val="BodyText"/>
        <w:ind w:left="313"/>
        <w:spacing w:before="56" w:line="213" w:lineRule="auto"/>
        <w:rPr>
          <w:sz w:val="22"/>
          <w:szCs w:val="22"/>
        </w:rPr>
      </w:pPr>
      <w:r>
        <w:rPr>
          <w:rFonts w:ascii="SimSun" w:hAnsi="SimSun" w:eastAsia="SimSun" w:cs="SimSun"/>
          <w:sz w:val="22"/>
          <w:szCs w:val="22"/>
          <w:b/>
          <w:bCs/>
          <w:spacing w:val="-7"/>
        </w:rPr>
        <w:t>55</w:t>
      </w:r>
      <w:r>
        <w:rPr>
          <w:rFonts w:ascii="SimSun" w:hAnsi="SimSun" w:eastAsia="SimSun" w:cs="SimSun"/>
          <w:sz w:val="22"/>
          <w:szCs w:val="22"/>
          <w:spacing w:val="29"/>
        </w:rPr>
        <w:t xml:space="preserve">   </w:t>
      </w:r>
      <w:r>
        <w:rPr>
          <w:sz w:val="22"/>
          <w:szCs w:val="22"/>
          <w:spacing w:val="-7"/>
        </w:rPr>
        <w:t>以下柱状图反映了哪一时间段内，哪一城市技术市场成交额同比增量的变化情况(</w:t>
      </w:r>
      <w:r>
        <w:rPr>
          <w:sz w:val="22"/>
          <w:szCs w:val="22"/>
          <w:spacing w:val="93"/>
        </w:rPr>
        <w:t xml:space="preserve"> </w:t>
      </w:r>
      <w:r>
        <w:rPr>
          <w:sz w:val="22"/>
          <w:szCs w:val="22"/>
          <w:spacing w:val="-7"/>
        </w:rPr>
        <w:t>)。</w:t>
      </w:r>
    </w:p>
    <w:p>
      <w:pPr>
        <w:spacing w:line="213" w:lineRule="auto"/>
        <w:sectPr>
          <w:headerReference w:type="default" r:id="rId18"/>
          <w:footerReference w:type="default" r:id="rId19"/>
          <w:pgSz w:w="11910" w:h="16840"/>
          <w:pgMar w:top="568" w:right="430" w:bottom="479" w:left="469" w:header="231" w:footer="261" w:gutter="0"/>
        </w:sectPr>
        <w:rPr>
          <w:sz w:val="22"/>
          <w:szCs w:val="22"/>
        </w:rPr>
      </w:pPr>
    </w:p>
    <w:p>
      <w:pPr>
        <w:spacing w:line="208" w:lineRule="auto"/>
        <w:jc w:val="right"/>
        <w:rPr>
          <w:rFonts w:ascii="SimSun" w:hAnsi="SimSun" w:eastAsia="SimSun" w:cs="SimSun"/>
          <w:sz w:val="12"/>
          <w:szCs w:val="12"/>
        </w:rPr>
      </w:pPr>
      <w:r>
        <w:rPr>
          <w:rFonts w:ascii="Times New Roman" w:hAnsi="Times New Roman" w:eastAsia="Times New Roman" w:cs="Times New Roman"/>
          <w:sz w:val="14"/>
          <w:szCs w:val="14"/>
          <w:b/>
          <w:bCs/>
          <w:spacing w:val="-5"/>
          <w:position w:val="3"/>
        </w:rPr>
        <w:t>2025/7/2315:45                         </w:t>
      </w:r>
      <w:r>
        <w:rPr>
          <w:rFonts w:ascii="SimSun" w:hAnsi="SimSun" w:eastAsia="SimSun" w:cs="SimSun"/>
          <w:sz w:val="12"/>
          <w:szCs w:val="12"/>
          <w:spacing w:val="-5"/>
        </w:rPr>
        <w:t>2</w:t>
      </w:r>
      <w:r>
        <w:rPr>
          <w:rFonts w:ascii="SimSun" w:hAnsi="SimSun" w:eastAsia="SimSun" w:cs="SimSun"/>
          <w:sz w:val="12"/>
          <w:szCs w:val="12"/>
          <w:spacing w:val="-15"/>
        </w:rPr>
        <w:t xml:space="preserve"> </w:t>
      </w:r>
      <w:r>
        <w:rPr>
          <w:rFonts w:ascii="SimSun" w:hAnsi="SimSun" w:eastAsia="SimSun" w:cs="SimSun"/>
          <w:sz w:val="12"/>
          <w:szCs w:val="12"/>
          <w:spacing w:val="-5"/>
        </w:rPr>
        <w:t>0</w:t>
      </w:r>
      <w:r>
        <w:rPr>
          <w:rFonts w:ascii="SimSun" w:hAnsi="SimSun" w:eastAsia="SimSun" w:cs="SimSun"/>
          <w:sz w:val="12"/>
          <w:szCs w:val="12"/>
          <w:spacing w:val="-15"/>
        </w:rPr>
        <w:t xml:space="preserve"> </w:t>
      </w:r>
      <w:r>
        <w:rPr>
          <w:rFonts w:ascii="SimSun" w:hAnsi="SimSun" w:eastAsia="SimSun" w:cs="SimSun"/>
          <w:sz w:val="12"/>
          <w:szCs w:val="12"/>
          <w:spacing w:val="-5"/>
        </w:rPr>
        <w:t>2</w:t>
      </w:r>
      <w:r>
        <w:rPr>
          <w:rFonts w:ascii="SimSun" w:hAnsi="SimSun" w:eastAsia="SimSun" w:cs="SimSun"/>
          <w:sz w:val="12"/>
          <w:szCs w:val="12"/>
          <w:spacing w:val="-14"/>
        </w:rPr>
        <w:t xml:space="preserve"> </w:t>
      </w:r>
      <w:r>
        <w:rPr>
          <w:rFonts w:ascii="SimSun" w:hAnsi="SimSun" w:eastAsia="SimSun" w:cs="SimSun"/>
          <w:sz w:val="12"/>
          <w:szCs w:val="12"/>
          <w:spacing w:val="-5"/>
        </w:rPr>
        <w:t>3</w:t>
      </w:r>
      <w:r>
        <w:rPr>
          <w:rFonts w:ascii="SimSun" w:hAnsi="SimSun" w:eastAsia="SimSun" w:cs="SimSun"/>
          <w:sz w:val="12"/>
          <w:szCs w:val="12"/>
          <w:spacing w:val="-15"/>
        </w:rPr>
        <w:t xml:space="preserve"> </w:t>
      </w:r>
      <w:r>
        <w:rPr>
          <w:rFonts w:ascii="SimSun" w:hAnsi="SimSun" w:eastAsia="SimSun" w:cs="SimSun"/>
          <w:sz w:val="12"/>
          <w:szCs w:val="12"/>
          <w:spacing w:val="-5"/>
        </w:rPr>
        <w:t>年</w:t>
      </w:r>
      <w:r>
        <w:rPr>
          <w:rFonts w:ascii="SimSun" w:hAnsi="SimSun" w:eastAsia="SimSun" w:cs="SimSun"/>
          <w:sz w:val="12"/>
          <w:szCs w:val="12"/>
          <w:spacing w:val="-15"/>
        </w:rPr>
        <w:t xml:space="preserve"> </w:t>
      </w:r>
      <w:r>
        <w:rPr>
          <w:rFonts w:ascii="SimSun" w:hAnsi="SimSun" w:eastAsia="SimSun" w:cs="SimSun"/>
          <w:sz w:val="12"/>
          <w:szCs w:val="12"/>
          <w:spacing w:val="-5"/>
        </w:rPr>
        <w:t>8 月</w:t>
      </w:r>
      <w:r>
        <w:rPr>
          <w:rFonts w:ascii="SimSun" w:hAnsi="SimSun" w:eastAsia="SimSun" w:cs="SimSun"/>
          <w:sz w:val="12"/>
          <w:szCs w:val="12"/>
          <w:spacing w:val="-15"/>
        </w:rPr>
        <w:t xml:space="preserve"> </w:t>
      </w:r>
      <w:r>
        <w:rPr>
          <w:rFonts w:ascii="SimSun" w:hAnsi="SimSun" w:eastAsia="SimSun" w:cs="SimSun"/>
          <w:sz w:val="12"/>
          <w:szCs w:val="12"/>
          <w:spacing w:val="-5"/>
        </w:rPr>
        <w:t>2</w:t>
      </w:r>
      <w:r>
        <w:rPr>
          <w:rFonts w:ascii="SimSun" w:hAnsi="SimSun" w:eastAsia="SimSun" w:cs="SimSun"/>
          <w:sz w:val="12"/>
          <w:szCs w:val="12"/>
          <w:spacing w:val="-15"/>
        </w:rPr>
        <w:t xml:space="preserve"> </w:t>
      </w:r>
      <w:r>
        <w:rPr>
          <w:rFonts w:ascii="SimSun" w:hAnsi="SimSun" w:eastAsia="SimSun" w:cs="SimSun"/>
          <w:sz w:val="12"/>
          <w:szCs w:val="12"/>
          <w:spacing w:val="-5"/>
        </w:rPr>
        <w:t>6 日</w:t>
      </w:r>
      <w:r>
        <w:rPr>
          <w:rFonts w:ascii="SimSun" w:hAnsi="SimSun" w:eastAsia="SimSun" w:cs="SimSun"/>
          <w:sz w:val="12"/>
          <w:szCs w:val="12"/>
          <w:spacing w:val="-16"/>
        </w:rPr>
        <w:t xml:space="preserve"> </w:t>
      </w:r>
      <w:r>
        <w:rPr>
          <w:rFonts w:ascii="SimSun" w:hAnsi="SimSun" w:eastAsia="SimSun" w:cs="SimSun"/>
          <w:sz w:val="12"/>
          <w:szCs w:val="12"/>
          <w:spacing w:val="-5"/>
        </w:rPr>
        <w:t>全 国</w:t>
      </w:r>
      <w:r>
        <w:rPr>
          <w:rFonts w:ascii="SimSun" w:hAnsi="SimSun" w:eastAsia="SimSun" w:cs="SimSun"/>
          <w:sz w:val="12"/>
          <w:szCs w:val="12"/>
          <w:spacing w:val="-15"/>
        </w:rPr>
        <w:t xml:space="preserve"> </w:t>
      </w:r>
      <w:r>
        <w:rPr>
          <w:rFonts w:ascii="SimSun" w:hAnsi="SimSun" w:eastAsia="SimSun" w:cs="SimSun"/>
          <w:sz w:val="12"/>
          <w:szCs w:val="12"/>
          <w:spacing w:val="-5"/>
        </w:rPr>
        <w:t>事</w:t>
      </w:r>
      <w:r>
        <w:rPr>
          <w:rFonts w:ascii="SimSun" w:hAnsi="SimSun" w:eastAsia="SimSun" w:cs="SimSun"/>
          <w:sz w:val="12"/>
          <w:szCs w:val="12"/>
          <w:spacing w:val="-17"/>
        </w:rPr>
        <w:t xml:space="preserve"> </w:t>
      </w:r>
      <w:r>
        <w:rPr>
          <w:rFonts w:ascii="SimSun" w:hAnsi="SimSun" w:eastAsia="SimSun" w:cs="SimSun"/>
          <w:sz w:val="12"/>
          <w:szCs w:val="12"/>
          <w:spacing w:val="-5"/>
        </w:rPr>
        <w:t>业</w:t>
      </w:r>
      <w:r>
        <w:rPr>
          <w:rFonts w:ascii="SimSun" w:hAnsi="SimSun" w:eastAsia="SimSun" w:cs="SimSun"/>
          <w:sz w:val="12"/>
          <w:szCs w:val="12"/>
          <w:spacing w:val="-15"/>
        </w:rPr>
        <w:t xml:space="preserve"> </w:t>
      </w:r>
      <w:r>
        <w:rPr>
          <w:rFonts w:ascii="SimSun" w:hAnsi="SimSun" w:eastAsia="SimSun" w:cs="SimSun"/>
          <w:sz w:val="12"/>
          <w:szCs w:val="12"/>
          <w:spacing w:val="-5"/>
        </w:rPr>
        <w:t>单</w:t>
      </w:r>
      <w:r>
        <w:rPr>
          <w:rFonts w:ascii="SimSun" w:hAnsi="SimSun" w:eastAsia="SimSun" w:cs="SimSun"/>
          <w:sz w:val="12"/>
          <w:szCs w:val="12"/>
          <w:spacing w:val="-15"/>
        </w:rPr>
        <w:t xml:space="preserve"> </w:t>
      </w:r>
      <w:r>
        <w:rPr>
          <w:rFonts w:ascii="SimSun" w:hAnsi="SimSun" w:eastAsia="SimSun" w:cs="SimSun"/>
          <w:sz w:val="12"/>
          <w:szCs w:val="12"/>
          <w:spacing w:val="-5"/>
        </w:rPr>
        <w:t>位</w:t>
      </w:r>
      <w:r>
        <w:rPr>
          <w:rFonts w:ascii="SimSun" w:hAnsi="SimSun" w:eastAsia="SimSun" w:cs="SimSun"/>
          <w:sz w:val="12"/>
          <w:szCs w:val="12"/>
          <w:spacing w:val="-16"/>
        </w:rPr>
        <w:t xml:space="preserve"> </w:t>
      </w:r>
      <w:r>
        <w:rPr>
          <w:rFonts w:ascii="SimSun" w:hAnsi="SimSun" w:eastAsia="SimSun" w:cs="SimSun"/>
          <w:sz w:val="12"/>
          <w:szCs w:val="12"/>
          <w:spacing w:val="-5"/>
        </w:rPr>
        <w:t>联</w:t>
      </w:r>
      <w:r>
        <w:rPr>
          <w:rFonts w:ascii="SimSun" w:hAnsi="SimSun" w:eastAsia="SimSun" w:cs="SimSun"/>
          <w:sz w:val="12"/>
          <w:szCs w:val="12"/>
          <w:spacing w:val="-16"/>
        </w:rPr>
        <w:t xml:space="preserve"> </w:t>
      </w:r>
      <w:r>
        <w:rPr>
          <w:rFonts w:ascii="SimSun" w:hAnsi="SimSun" w:eastAsia="SimSun" w:cs="SimSun"/>
          <w:sz w:val="12"/>
          <w:szCs w:val="12"/>
          <w:spacing w:val="-5"/>
        </w:rPr>
        <w:t>考C 类</w:t>
      </w:r>
      <w:r>
        <w:rPr>
          <w:rFonts w:ascii="SimSun" w:hAnsi="SimSun" w:eastAsia="SimSun" w:cs="SimSun"/>
          <w:sz w:val="12"/>
          <w:szCs w:val="12"/>
          <w:spacing w:val="-27"/>
        </w:rPr>
        <w:t xml:space="preserve"> </w:t>
      </w:r>
      <w:r>
        <w:rPr>
          <w:rFonts w:ascii="SimSun" w:hAnsi="SimSun" w:eastAsia="SimSun" w:cs="SimSun"/>
          <w:sz w:val="12"/>
          <w:szCs w:val="12"/>
          <w:spacing w:val="-5"/>
        </w:rPr>
        <w:t>《 职</w:t>
      </w:r>
      <w:r>
        <w:rPr>
          <w:rFonts w:ascii="SimSun" w:hAnsi="SimSun" w:eastAsia="SimSun" w:cs="SimSun"/>
          <w:sz w:val="12"/>
          <w:szCs w:val="12"/>
          <w:spacing w:val="-23"/>
        </w:rPr>
        <w:t xml:space="preserve"> </w:t>
      </w:r>
      <w:r>
        <w:rPr>
          <w:rFonts w:ascii="SimSun" w:hAnsi="SimSun" w:eastAsia="SimSun" w:cs="SimSun"/>
          <w:sz w:val="12"/>
          <w:szCs w:val="12"/>
          <w:spacing w:val="-5"/>
        </w:rPr>
        <w:t>业</w:t>
      </w:r>
      <w:r>
        <w:rPr>
          <w:rFonts w:ascii="SimSun" w:hAnsi="SimSun" w:eastAsia="SimSun" w:cs="SimSun"/>
          <w:sz w:val="12"/>
          <w:szCs w:val="12"/>
          <w:spacing w:val="-18"/>
        </w:rPr>
        <w:t xml:space="preserve"> </w:t>
      </w:r>
      <w:r>
        <w:rPr>
          <w:rFonts w:ascii="SimSun" w:hAnsi="SimSun" w:eastAsia="SimSun" w:cs="SimSun"/>
          <w:sz w:val="12"/>
          <w:szCs w:val="12"/>
          <w:spacing w:val="-5"/>
        </w:rPr>
        <w:t>能</w:t>
      </w:r>
      <w:r>
        <w:rPr>
          <w:rFonts w:ascii="SimSun" w:hAnsi="SimSun" w:eastAsia="SimSun" w:cs="SimSun"/>
          <w:sz w:val="12"/>
          <w:szCs w:val="12"/>
          <w:spacing w:val="-21"/>
        </w:rPr>
        <w:t xml:space="preserve"> </w:t>
      </w:r>
      <w:r>
        <w:rPr>
          <w:rFonts w:ascii="SimSun" w:hAnsi="SimSun" w:eastAsia="SimSun" w:cs="SimSun"/>
          <w:sz w:val="12"/>
          <w:szCs w:val="12"/>
          <w:spacing w:val="-5"/>
        </w:rPr>
        <w:t>力</w:t>
      </w:r>
      <w:r>
        <w:rPr>
          <w:rFonts w:ascii="SimSun" w:hAnsi="SimSun" w:eastAsia="SimSun" w:cs="SimSun"/>
          <w:sz w:val="12"/>
          <w:szCs w:val="12"/>
          <w:spacing w:val="-22"/>
        </w:rPr>
        <w:t xml:space="preserve"> </w:t>
      </w:r>
      <w:r>
        <w:rPr>
          <w:rFonts w:ascii="SimSun" w:hAnsi="SimSun" w:eastAsia="SimSun" w:cs="SimSun"/>
          <w:sz w:val="12"/>
          <w:szCs w:val="12"/>
          <w:spacing w:val="-5"/>
        </w:rPr>
        <w:t>倾 向</w:t>
      </w:r>
      <w:r>
        <w:rPr>
          <w:rFonts w:ascii="SimSun" w:hAnsi="SimSun" w:eastAsia="SimSun" w:cs="SimSun"/>
          <w:sz w:val="12"/>
          <w:szCs w:val="12"/>
          <w:spacing w:val="-22"/>
        </w:rPr>
        <w:t xml:space="preserve"> </w:t>
      </w:r>
      <w:r>
        <w:rPr>
          <w:rFonts w:ascii="SimSun" w:hAnsi="SimSun" w:eastAsia="SimSun" w:cs="SimSun"/>
          <w:sz w:val="12"/>
          <w:szCs w:val="12"/>
          <w:spacing w:val="-5"/>
        </w:rPr>
        <w:t>测</w:t>
      </w:r>
      <w:r>
        <w:rPr>
          <w:rFonts w:ascii="SimSun" w:hAnsi="SimSun" w:eastAsia="SimSun" w:cs="SimSun"/>
          <w:sz w:val="12"/>
          <w:szCs w:val="12"/>
          <w:spacing w:val="-23"/>
        </w:rPr>
        <w:t xml:space="preserve"> </w:t>
      </w:r>
      <w:r>
        <w:rPr>
          <w:rFonts w:ascii="SimSun" w:hAnsi="SimSun" w:eastAsia="SimSun" w:cs="SimSun"/>
          <w:sz w:val="12"/>
          <w:szCs w:val="12"/>
          <w:spacing w:val="-5"/>
        </w:rPr>
        <w:t>验</w:t>
      </w:r>
      <w:r>
        <w:rPr>
          <w:rFonts w:ascii="SimSun" w:hAnsi="SimSun" w:eastAsia="SimSun" w:cs="SimSun"/>
          <w:sz w:val="12"/>
          <w:szCs w:val="12"/>
          <w:spacing w:val="-16"/>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试</w:t>
      </w:r>
      <w:r>
        <w:rPr>
          <w:rFonts w:ascii="SimSun" w:hAnsi="SimSun" w:eastAsia="SimSun" w:cs="SimSun"/>
          <w:sz w:val="12"/>
          <w:szCs w:val="12"/>
          <w:spacing w:val="-22"/>
        </w:rPr>
        <w:t xml:space="preserve"> </w:t>
      </w:r>
      <w:r>
        <w:rPr>
          <w:rFonts w:ascii="SimSun" w:hAnsi="SimSun" w:eastAsia="SimSun" w:cs="SimSun"/>
          <w:sz w:val="12"/>
          <w:szCs w:val="12"/>
          <w:spacing w:val="-5"/>
        </w:rPr>
        <w:t>题 (</w:t>
      </w:r>
      <w:r>
        <w:rPr>
          <w:rFonts w:ascii="SimSun" w:hAnsi="SimSun" w:eastAsia="SimSun" w:cs="SimSun"/>
          <w:sz w:val="12"/>
          <w:szCs w:val="12"/>
          <w:spacing w:val="-20"/>
        </w:rPr>
        <w:t xml:space="preserve"> </w:t>
      </w:r>
      <w:r>
        <w:rPr>
          <w:rFonts w:ascii="SimSun" w:hAnsi="SimSun" w:eastAsia="SimSun" w:cs="SimSun"/>
          <w:sz w:val="12"/>
          <w:szCs w:val="12"/>
          <w:spacing w:val="-5"/>
        </w:rPr>
        <w:t>黑</w:t>
      </w:r>
      <w:r>
        <w:rPr>
          <w:rFonts w:ascii="SimSun" w:hAnsi="SimSun" w:eastAsia="SimSun" w:cs="SimSun"/>
          <w:sz w:val="12"/>
          <w:szCs w:val="12"/>
          <w:spacing w:val="-21"/>
        </w:rPr>
        <w:t xml:space="preserve"> </w:t>
      </w:r>
      <w:r>
        <w:rPr>
          <w:rFonts w:ascii="SimSun" w:hAnsi="SimSun" w:eastAsia="SimSun" w:cs="SimSun"/>
          <w:sz w:val="12"/>
          <w:szCs w:val="12"/>
          <w:spacing w:val="-5"/>
        </w:rPr>
        <w:t>龙</w:t>
      </w:r>
      <w:r>
        <w:rPr>
          <w:rFonts w:ascii="SimSun" w:hAnsi="SimSun" w:eastAsia="SimSun" w:cs="SimSun"/>
          <w:sz w:val="12"/>
          <w:szCs w:val="12"/>
          <w:spacing w:val="-22"/>
        </w:rPr>
        <w:t xml:space="preserve"> </w:t>
      </w:r>
      <w:r>
        <w:rPr>
          <w:rFonts w:ascii="SimSun" w:hAnsi="SimSun" w:eastAsia="SimSun" w:cs="SimSun"/>
          <w:sz w:val="12"/>
          <w:szCs w:val="12"/>
          <w:spacing w:val="-5"/>
        </w:rPr>
        <w:t>江</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湖</w:t>
      </w:r>
      <w:r>
        <w:rPr>
          <w:rFonts w:ascii="SimSun" w:hAnsi="SimSun" w:eastAsia="SimSun" w:cs="SimSun"/>
          <w:sz w:val="12"/>
          <w:szCs w:val="12"/>
          <w:spacing w:val="-21"/>
        </w:rPr>
        <w:t xml:space="preserve"> </w:t>
      </w:r>
      <w:r>
        <w:rPr>
          <w:rFonts w:ascii="SimSun" w:hAnsi="SimSun" w:eastAsia="SimSun" w:cs="SimSun"/>
          <w:sz w:val="12"/>
          <w:szCs w:val="12"/>
          <w:spacing w:val="-5"/>
        </w:rPr>
        <w:t>南</w:t>
      </w:r>
      <w:r>
        <w:rPr>
          <w:rFonts w:ascii="SimSun" w:hAnsi="SimSun" w:eastAsia="SimSun" w:cs="SimSun"/>
          <w:sz w:val="12"/>
          <w:szCs w:val="12"/>
          <w:spacing w:val="-24"/>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甘</w:t>
      </w:r>
      <w:r>
        <w:rPr>
          <w:rFonts w:ascii="SimSun" w:hAnsi="SimSun" w:eastAsia="SimSun" w:cs="SimSun"/>
          <w:sz w:val="12"/>
          <w:szCs w:val="12"/>
          <w:spacing w:val="-22"/>
        </w:rPr>
        <w:t xml:space="preserve"> </w:t>
      </w:r>
      <w:r>
        <w:rPr>
          <w:rFonts w:ascii="SimSun" w:hAnsi="SimSun" w:eastAsia="SimSun" w:cs="SimSun"/>
          <w:sz w:val="12"/>
          <w:szCs w:val="12"/>
          <w:spacing w:val="-5"/>
        </w:rPr>
        <w:t>肃</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18"/>
        </w:rPr>
        <w:t xml:space="preserve"> </w:t>
      </w:r>
      <w:r>
        <w:rPr>
          <w:rFonts w:ascii="SimSun" w:hAnsi="SimSun" w:eastAsia="SimSun" w:cs="SimSun"/>
          <w:sz w:val="12"/>
          <w:szCs w:val="12"/>
          <w:spacing w:val="-5"/>
        </w:rPr>
        <w:t>吉</w:t>
      </w:r>
      <w:r>
        <w:rPr>
          <w:rFonts w:ascii="SimSun" w:hAnsi="SimSun" w:eastAsia="SimSun" w:cs="SimSun"/>
          <w:sz w:val="12"/>
          <w:szCs w:val="12"/>
          <w:spacing w:val="-22"/>
        </w:rPr>
        <w:t xml:space="preserve"> </w:t>
      </w:r>
      <w:r>
        <w:rPr>
          <w:rFonts w:ascii="SimSun" w:hAnsi="SimSun" w:eastAsia="SimSun" w:cs="SimSun"/>
          <w:sz w:val="12"/>
          <w:szCs w:val="12"/>
          <w:spacing w:val="-5"/>
        </w:rPr>
        <w:t>林</w:t>
      </w:r>
      <w:r>
        <w:rPr>
          <w:rFonts w:ascii="SimSun" w:hAnsi="SimSun" w:eastAsia="SimSun" w:cs="SimSun"/>
          <w:sz w:val="12"/>
          <w:szCs w:val="12"/>
          <w:spacing w:val="-23"/>
        </w:rPr>
        <w:t xml:space="preserve"> </w:t>
      </w:r>
      <w:r>
        <w:rPr>
          <w:rFonts w:ascii="SimSun" w:hAnsi="SimSun" w:eastAsia="SimSun" w:cs="SimSun"/>
          <w:sz w:val="12"/>
          <w:szCs w:val="12"/>
          <w:spacing w:val="-5"/>
        </w:rPr>
        <w:t>/ 四</w:t>
      </w:r>
      <w:r>
        <w:rPr>
          <w:rFonts w:ascii="SimSun" w:hAnsi="SimSun" w:eastAsia="SimSun" w:cs="SimSun"/>
          <w:sz w:val="12"/>
          <w:szCs w:val="12"/>
          <w:spacing w:val="-19"/>
        </w:rPr>
        <w:t xml:space="preserve"> </w:t>
      </w:r>
      <w:r>
        <w:rPr>
          <w:rFonts w:ascii="SimSun" w:hAnsi="SimSun" w:eastAsia="SimSun" w:cs="SimSun"/>
          <w:sz w:val="12"/>
          <w:szCs w:val="12"/>
          <w:spacing w:val="-5"/>
        </w:rPr>
        <w:t>川</w:t>
      </w:r>
      <w:r>
        <w:rPr>
          <w:rFonts w:ascii="SimSun" w:hAnsi="SimSun" w:eastAsia="SimSun" w:cs="SimSun"/>
          <w:sz w:val="12"/>
          <w:szCs w:val="12"/>
          <w:spacing w:val="-24"/>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重</w:t>
      </w:r>
      <w:r>
        <w:rPr>
          <w:rFonts w:ascii="SimSun" w:hAnsi="SimSun" w:eastAsia="SimSun" w:cs="SimSun"/>
          <w:sz w:val="12"/>
          <w:szCs w:val="12"/>
          <w:spacing w:val="-23"/>
        </w:rPr>
        <w:t xml:space="preserve"> </w:t>
      </w:r>
      <w:r>
        <w:rPr>
          <w:rFonts w:ascii="SimSun" w:hAnsi="SimSun" w:eastAsia="SimSun" w:cs="SimSun"/>
          <w:sz w:val="12"/>
          <w:szCs w:val="12"/>
          <w:spacing w:val="-5"/>
        </w:rPr>
        <w:t>庆 山</w:t>
      </w:r>
      <w:r>
        <w:rPr>
          <w:rFonts w:ascii="SimSun" w:hAnsi="SimSun" w:eastAsia="SimSun" w:cs="SimSun"/>
          <w:sz w:val="12"/>
          <w:szCs w:val="12"/>
          <w:spacing w:val="-19"/>
        </w:rPr>
        <w:t xml:space="preserve"> </w:t>
      </w:r>
      <w:r>
        <w:rPr>
          <w:rFonts w:ascii="SimSun" w:hAnsi="SimSun" w:eastAsia="SimSun" w:cs="SimSun"/>
          <w:sz w:val="12"/>
          <w:szCs w:val="12"/>
          <w:spacing w:val="-5"/>
        </w:rPr>
        <w:t>西</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安</w:t>
      </w:r>
      <w:r>
        <w:rPr>
          <w:rFonts w:ascii="SimSun" w:hAnsi="SimSun" w:eastAsia="SimSun" w:cs="SimSun"/>
          <w:sz w:val="12"/>
          <w:szCs w:val="12"/>
          <w:spacing w:val="-21"/>
        </w:rPr>
        <w:t xml:space="preserve"> </w:t>
      </w:r>
      <w:r>
        <w:rPr>
          <w:rFonts w:ascii="SimSun" w:hAnsi="SimSun" w:eastAsia="SimSun" w:cs="SimSun"/>
          <w:sz w:val="12"/>
          <w:szCs w:val="12"/>
          <w:spacing w:val="-5"/>
        </w:rPr>
        <w:t>徽</w:t>
      </w:r>
      <w:r>
        <w:rPr>
          <w:rFonts w:ascii="SimSun" w:hAnsi="SimSun" w:eastAsia="SimSun" w:cs="SimSun"/>
          <w:sz w:val="12"/>
          <w:szCs w:val="12"/>
          <w:spacing w:val="-22"/>
        </w:rPr>
        <w:t xml:space="preserve"> </w:t>
      </w:r>
      <w:r>
        <w:rPr>
          <w:rFonts w:ascii="SimSun" w:hAnsi="SimSun" w:eastAsia="SimSun" w:cs="SimSun"/>
          <w:sz w:val="12"/>
          <w:szCs w:val="12"/>
          <w:spacing w:val="-5"/>
        </w:rPr>
        <w:t>新</w:t>
      </w:r>
      <w:r>
        <w:rPr>
          <w:rFonts w:ascii="SimSun" w:hAnsi="SimSun" w:eastAsia="SimSun" w:cs="SimSun"/>
          <w:sz w:val="12"/>
          <w:szCs w:val="12"/>
          <w:spacing w:val="-21"/>
        </w:rPr>
        <w:t xml:space="preserve"> </w:t>
      </w:r>
      <w:r>
        <w:rPr>
          <w:rFonts w:ascii="SimSun" w:hAnsi="SimSun" w:eastAsia="SimSun" w:cs="SimSun"/>
          <w:sz w:val="12"/>
          <w:szCs w:val="12"/>
          <w:spacing w:val="-5"/>
        </w:rPr>
        <w:t>疆</w:t>
      </w:r>
      <w:r>
        <w:rPr>
          <w:rFonts w:ascii="SimSun" w:hAnsi="SimSun" w:eastAsia="SimSun" w:cs="SimSun"/>
          <w:sz w:val="12"/>
          <w:szCs w:val="12"/>
          <w:spacing w:val="-23"/>
        </w:rPr>
        <w:t xml:space="preserve"> </w:t>
      </w:r>
      <w:r>
        <w:rPr>
          <w:rFonts w:ascii="SimSun" w:hAnsi="SimSun" w:eastAsia="SimSun" w:cs="SimSun"/>
          <w:sz w:val="12"/>
          <w:szCs w:val="12"/>
          <w:spacing w:val="-5"/>
        </w:rPr>
        <w:t>/ 内</w:t>
      </w:r>
      <w:r>
        <w:rPr>
          <w:rFonts w:ascii="SimSun" w:hAnsi="SimSun" w:eastAsia="SimSun" w:cs="SimSun"/>
          <w:sz w:val="12"/>
          <w:szCs w:val="12"/>
          <w:spacing w:val="-20"/>
        </w:rPr>
        <w:t xml:space="preserve"> </w:t>
      </w:r>
      <w:r>
        <w:rPr>
          <w:rFonts w:ascii="SimSun" w:hAnsi="SimSun" w:eastAsia="SimSun" w:cs="SimSun"/>
          <w:sz w:val="12"/>
          <w:szCs w:val="12"/>
          <w:spacing w:val="-5"/>
        </w:rPr>
        <w:t>蒙</w:t>
      </w:r>
      <w:r>
        <w:rPr>
          <w:rFonts w:ascii="SimSun" w:hAnsi="SimSun" w:eastAsia="SimSun" w:cs="SimSun"/>
          <w:sz w:val="12"/>
          <w:szCs w:val="12"/>
          <w:spacing w:val="-19"/>
        </w:rPr>
        <w:t xml:space="preserve"> </w:t>
      </w:r>
      <w:r>
        <w:rPr>
          <w:rFonts w:ascii="SimSun" w:hAnsi="SimSun" w:eastAsia="SimSun" w:cs="SimSun"/>
          <w:sz w:val="12"/>
          <w:szCs w:val="12"/>
          <w:spacing w:val="-5"/>
        </w:rPr>
        <w:t>古</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湖</w:t>
      </w:r>
      <w:r>
        <w:rPr>
          <w:rFonts w:ascii="SimSun" w:hAnsi="SimSun" w:eastAsia="SimSun" w:cs="SimSun"/>
          <w:sz w:val="12"/>
          <w:szCs w:val="12"/>
          <w:spacing w:val="-21"/>
        </w:rPr>
        <w:t xml:space="preserve"> </w:t>
      </w:r>
      <w:r>
        <w:rPr>
          <w:rFonts w:ascii="SimSun" w:hAnsi="SimSun" w:eastAsia="SimSun" w:cs="SimSun"/>
          <w:sz w:val="12"/>
          <w:szCs w:val="12"/>
          <w:spacing w:val="-5"/>
        </w:rPr>
        <w:t>北</w:t>
      </w:r>
      <w:r>
        <w:rPr>
          <w:rFonts w:ascii="SimSun" w:hAnsi="SimSun" w:eastAsia="SimSun" w:cs="SimSun"/>
          <w:sz w:val="12"/>
          <w:szCs w:val="12"/>
          <w:spacing w:val="-19"/>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w:t>
      </w:r>
    </w:p>
    <w:p>
      <w:pPr>
        <w:spacing w:line="281" w:lineRule="auto"/>
        <w:rPr>
          <w:rFonts w:ascii="Arial"/>
          <w:sz w:val="21"/>
        </w:rPr>
      </w:pPr>
      <w:r/>
    </w:p>
    <w:p>
      <w:pPr>
        <w:ind w:firstLine="280"/>
        <w:spacing w:line="2800" w:lineRule="exact"/>
        <w:rPr/>
      </w:pPr>
      <w:r>
        <w:rPr>
          <w:position w:val="-55"/>
        </w:rPr>
        <w:drawing>
          <wp:inline distT="0" distB="0" distL="0" distR="0">
            <wp:extent cx="3435348" cy="1777991"/>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3435348" cy="1777991"/>
                    </a:xfrm>
                    <a:prstGeom prst="rect">
                      <a:avLst/>
                    </a:prstGeom>
                  </pic:spPr>
                </pic:pic>
              </a:graphicData>
            </a:graphic>
          </wp:inline>
        </w:drawing>
      </w:r>
    </w:p>
    <w:p>
      <w:pPr>
        <w:pStyle w:val="BodyText"/>
        <w:ind w:left="890"/>
        <w:spacing w:before="86" w:line="222" w:lineRule="auto"/>
        <w:rPr>
          <w:sz w:val="19"/>
          <w:szCs w:val="19"/>
        </w:rPr>
      </w:pPr>
      <w:r>
        <w:rPr>
          <w:sz w:val="19"/>
          <w:szCs w:val="19"/>
          <w:spacing w:val="-3"/>
        </w:rPr>
        <w:t>第1年</w:t>
      </w:r>
      <w:r>
        <w:rPr>
          <w:sz w:val="19"/>
          <w:szCs w:val="19"/>
          <w:spacing w:val="2"/>
        </w:rPr>
        <w:t xml:space="preserve">              </w:t>
      </w:r>
      <w:r>
        <w:rPr>
          <w:sz w:val="19"/>
          <w:szCs w:val="19"/>
          <w:spacing w:val="-3"/>
        </w:rPr>
        <w:t>第2年</w:t>
      </w:r>
      <w:r>
        <w:rPr>
          <w:sz w:val="19"/>
          <w:szCs w:val="19"/>
          <w:spacing w:val="2"/>
        </w:rPr>
        <w:t xml:space="preserve">              </w:t>
      </w:r>
      <w:r>
        <w:rPr>
          <w:sz w:val="19"/>
          <w:szCs w:val="19"/>
          <w:spacing w:val="-3"/>
        </w:rPr>
        <w:t>第3年</w:t>
      </w:r>
    </w:p>
    <w:p>
      <w:pPr>
        <w:pStyle w:val="BodyText"/>
        <w:ind w:left="529"/>
        <w:spacing w:before="230" w:line="213" w:lineRule="auto"/>
        <w:rPr>
          <w:sz w:val="19"/>
          <w:szCs w:val="19"/>
        </w:rPr>
      </w:pPr>
      <w:r>
        <w:rPr>
          <w:rFonts w:ascii="Arial" w:hAnsi="Arial" w:eastAsia="Arial" w:cs="Arial"/>
          <w:sz w:val="19"/>
          <w:szCs w:val="19"/>
          <w:b/>
          <w:bCs/>
          <w:spacing w:val="-6"/>
        </w:rPr>
        <w:t>A</w:t>
      </w:r>
      <w:r>
        <w:rPr>
          <w:rFonts w:ascii="SimSun" w:hAnsi="SimSun" w:eastAsia="SimSun" w:cs="SimSun"/>
          <w:sz w:val="19"/>
          <w:szCs w:val="19"/>
          <w:b/>
          <w:bCs/>
          <w:spacing w:val="-6"/>
        </w:rPr>
        <w:t>、</w:t>
      </w:r>
      <w:r>
        <w:rPr>
          <w:rFonts w:ascii="Arial" w:hAnsi="Arial" w:eastAsia="Arial" w:cs="Arial"/>
          <w:sz w:val="19"/>
          <w:szCs w:val="19"/>
          <w:b/>
          <w:bCs/>
          <w:spacing w:val="-6"/>
        </w:rPr>
        <w:t>2013~2015</w:t>
      </w:r>
      <w:r>
        <w:rPr>
          <w:rFonts w:ascii="Arial" w:hAnsi="Arial" w:eastAsia="Arial" w:cs="Arial"/>
          <w:sz w:val="19"/>
          <w:szCs w:val="19"/>
          <w:b/>
          <w:bCs/>
          <w:spacing w:val="11"/>
        </w:rPr>
        <w:t xml:space="preserve">   </w:t>
      </w:r>
      <w:r>
        <w:rPr>
          <w:sz w:val="19"/>
          <w:szCs w:val="19"/>
          <w:b/>
          <w:bCs/>
          <w:spacing w:val="-6"/>
        </w:rPr>
        <w:t>年</w:t>
      </w:r>
      <w:r>
        <w:rPr>
          <w:sz w:val="19"/>
          <w:szCs w:val="19"/>
          <w:spacing w:val="-6"/>
        </w:rPr>
        <w:t xml:space="preserve"> </w:t>
      </w:r>
      <w:r>
        <w:rPr>
          <w:sz w:val="19"/>
          <w:szCs w:val="19"/>
          <w:b/>
          <w:bCs/>
          <w:spacing w:val="-6"/>
        </w:rPr>
        <w:t>，</w:t>
      </w:r>
      <w:r>
        <w:rPr>
          <w:rFonts w:ascii="Arial" w:hAnsi="Arial" w:eastAsia="Arial" w:cs="Arial"/>
          <w:sz w:val="19"/>
          <w:szCs w:val="19"/>
          <w:b/>
          <w:bCs/>
          <w:spacing w:val="-6"/>
        </w:rPr>
        <w:t>S</w:t>
      </w:r>
      <w:r>
        <w:rPr>
          <w:rFonts w:ascii="Arial" w:hAnsi="Arial" w:eastAsia="Arial" w:cs="Arial"/>
          <w:sz w:val="19"/>
          <w:szCs w:val="19"/>
          <w:b/>
          <w:bCs/>
          <w:spacing w:val="-20"/>
        </w:rPr>
        <w:t xml:space="preserve"> </w:t>
      </w:r>
      <w:r>
        <w:rPr>
          <w:sz w:val="19"/>
          <w:szCs w:val="19"/>
          <w:b/>
          <w:bCs/>
          <w:spacing w:val="-6"/>
        </w:rPr>
        <w:t>市</w:t>
      </w:r>
    </w:p>
    <w:p>
      <w:pPr>
        <w:pStyle w:val="BodyText"/>
        <w:ind w:left="529"/>
        <w:spacing w:before="80" w:line="213" w:lineRule="auto"/>
        <w:rPr>
          <w:sz w:val="19"/>
          <w:szCs w:val="19"/>
        </w:rPr>
      </w:pPr>
      <w:r>
        <w:rPr>
          <w:rFonts w:ascii="Arial" w:hAnsi="Arial" w:eastAsia="Arial" w:cs="Arial"/>
          <w:sz w:val="19"/>
          <w:szCs w:val="19"/>
          <w:b/>
          <w:bCs/>
          <w:spacing w:val="-5"/>
        </w:rPr>
        <w:t>B</w:t>
      </w:r>
      <w:r>
        <w:rPr>
          <w:rFonts w:ascii="SimSun" w:hAnsi="SimSun" w:eastAsia="SimSun" w:cs="SimSun"/>
          <w:sz w:val="19"/>
          <w:szCs w:val="19"/>
          <w:b/>
          <w:bCs/>
          <w:spacing w:val="-5"/>
        </w:rPr>
        <w:t>、</w:t>
      </w:r>
      <w:r>
        <w:rPr>
          <w:rFonts w:ascii="Arial" w:hAnsi="Arial" w:eastAsia="Arial" w:cs="Arial"/>
          <w:sz w:val="19"/>
          <w:szCs w:val="19"/>
          <w:b/>
          <w:bCs/>
          <w:spacing w:val="-5"/>
        </w:rPr>
        <w:t>2015~2017</w:t>
      </w:r>
      <w:r>
        <w:rPr>
          <w:rFonts w:ascii="Arial" w:hAnsi="Arial" w:eastAsia="Arial" w:cs="Arial"/>
          <w:sz w:val="19"/>
          <w:szCs w:val="19"/>
          <w:b/>
          <w:bCs/>
          <w:spacing w:val="13"/>
        </w:rPr>
        <w:t xml:space="preserve">   </w:t>
      </w:r>
      <w:r>
        <w:rPr>
          <w:sz w:val="19"/>
          <w:szCs w:val="19"/>
          <w:b/>
          <w:bCs/>
          <w:spacing w:val="-5"/>
        </w:rPr>
        <w:t>年</w:t>
      </w:r>
      <w:r>
        <w:rPr>
          <w:sz w:val="19"/>
          <w:szCs w:val="19"/>
          <w:spacing w:val="-35"/>
        </w:rPr>
        <w:t xml:space="preserve"> </w:t>
      </w:r>
      <w:r>
        <w:rPr>
          <w:sz w:val="19"/>
          <w:szCs w:val="19"/>
          <w:b/>
          <w:bCs/>
          <w:spacing w:val="-5"/>
        </w:rPr>
        <w:t>，</w:t>
      </w:r>
      <w:r>
        <w:rPr>
          <w:rFonts w:ascii="Arial" w:hAnsi="Arial" w:eastAsia="Arial" w:cs="Arial"/>
          <w:sz w:val="19"/>
          <w:szCs w:val="19"/>
          <w:b/>
          <w:bCs/>
          <w:spacing w:val="-5"/>
        </w:rPr>
        <w:t>T</w:t>
      </w:r>
      <w:r>
        <w:rPr>
          <w:rFonts w:ascii="Arial" w:hAnsi="Arial" w:eastAsia="Arial" w:cs="Arial"/>
          <w:sz w:val="19"/>
          <w:szCs w:val="19"/>
          <w:b/>
          <w:bCs/>
          <w:spacing w:val="-21"/>
        </w:rPr>
        <w:t xml:space="preserve"> </w:t>
      </w:r>
      <w:r>
        <w:rPr>
          <w:sz w:val="19"/>
          <w:szCs w:val="19"/>
          <w:b/>
          <w:bCs/>
          <w:spacing w:val="-5"/>
        </w:rPr>
        <w:t>市</w:t>
      </w:r>
    </w:p>
    <w:p>
      <w:pPr>
        <w:pStyle w:val="BodyText"/>
        <w:ind w:left="529"/>
        <w:spacing w:before="81" w:line="213" w:lineRule="auto"/>
        <w:outlineLvl w:val="0"/>
        <w:rPr>
          <w:sz w:val="19"/>
          <w:szCs w:val="19"/>
        </w:rPr>
      </w:pPr>
      <w:r>
        <w:rPr>
          <w:rFonts w:ascii="Arial" w:hAnsi="Arial" w:eastAsia="Arial" w:cs="Arial"/>
          <w:sz w:val="19"/>
          <w:szCs w:val="19"/>
          <w:b/>
          <w:bCs/>
          <w:spacing w:val="-6"/>
        </w:rPr>
        <w:t>C</w:t>
      </w:r>
      <w:r>
        <w:rPr>
          <w:rFonts w:ascii="SimSun" w:hAnsi="SimSun" w:eastAsia="SimSun" w:cs="SimSun"/>
          <w:sz w:val="19"/>
          <w:szCs w:val="19"/>
          <w:b/>
          <w:bCs/>
          <w:spacing w:val="-6"/>
        </w:rPr>
        <w:t>、</w:t>
      </w:r>
      <w:r>
        <w:rPr>
          <w:rFonts w:ascii="Arial" w:hAnsi="Arial" w:eastAsia="Arial" w:cs="Arial"/>
          <w:sz w:val="19"/>
          <w:szCs w:val="19"/>
          <w:b/>
          <w:bCs/>
          <w:spacing w:val="-6"/>
        </w:rPr>
        <w:t>2017~2019</w:t>
      </w:r>
      <w:r>
        <w:rPr>
          <w:rFonts w:ascii="Arial" w:hAnsi="Arial" w:eastAsia="Arial" w:cs="Arial"/>
          <w:sz w:val="19"/>
          <w:szCs w:val="19"/>
          <w:b/>
          <w:bCs/>
          <w:spacing w:val="15"/>
        </w:rPr>
        <w:t xml:space="preserve">   </w:t>
      </w:r>
      <w:r>
        <w:rPr>
          <w:sz w:val="19"/>
          <w:szCs w:val="19"/>
          <w:b/>
          <w:bCs/>
          <w:spacing w:val="-6"/>
        </w:rPr>
        <w:t>年</w:t>
      </w:r>
      <w:r>
        <w:rPr>
          <w:sz w:val="19"/>
          <w:szCs w:val="19"/>
          <w:spacing w:val="-25"/>
        </w:rPr>
        <w:t xml:space="preserve"> </w:t>
      </w:r>
      <w:r>
        <w:rPr>
          <w:sz w:val="19"/>
          <w:szCs w:val="19"/>
          <w:b/>
          <w:bCs/>
          <w:spacing w:val="-6"/>
        </w:rPr>
        <w:t>，</w:t>
      </w:r>
      <w:r>
        <w:rPr>
          <w:rFonts w:ascii="Arial" w:hAnsi="Arial" w:eastAsia="Arial" w:cs="Arial"/>
          <w:sz w:val="19"/>
          <w:szCs w:val="19"/>
          <w:b/>
          <w:bCs/>
          <w:spacing w:val="-6"/>
        </w:rPr>
        <w:t>R</w:t>
      </w:r>
      <w:r>
        <w:rPr>
          <w:rFonts w:ascii="Arial" w:hAnsi="Arial" w:eastAsia="Arial" w:cs="Arial"/>
          <w:sz w:val="19"/>
          <w:szCs w:val="19"/>
          <w:b/>
          <w:bCs/>
          <w:spacing w:val="-14"/>
        </w:rPr>
        <w:t xml:space="preserve"> </w:t>
      </w:r>
      <w:r>
        <w:rPr>
          <w:sz w:val="19"/>
          <w:szCs w:val="19"/>
          <w:b/>
          <w:bCs/>
          <w:spacing w:val="-6"/>
        </w:rPr>
        <w:t>市</w:t>
      </w:r>
    </w:p>
    <w:p>
      <w:pPr>
        <w:pStyle w:val="BodyText"/>
        <w:ind w:left="529"/>
        <w:spacing w:before="71" w:line="213" w:lineRule="auto"/>
        <w:outlineLvl w:val="0"/>
        <w:rPr>
          <w:sz w:val="19"/>
          <w:szCs w:val="19"/>
        </w:rPr>
      </w:pPr>
      <w:r>
        <w:rPr>
          <w:rFonts w:ascii="Arial" w:hAnsi="Arial" w:eastAsia="Arial" w:cs="Arial"/>
          <w:sz w:val="19"/>
          <w:szCs w:val="19"/>
          <w:b/>
          <w:bCs/>
          <w:spacing w:val="-9"/>
        </w:rPr>
        <w:t>D</w:t>
      </w:r>
      <w:r>
        <w:rPr>
          <w:rFonts w:ascii="SimSun" w:hAnsi="SimSun" w:eastAsia="SimSun" w:cs="SimSun"/>
          <w:sz w:val="19"/>
          <w:szCs w:val="19"/>
          <w:b/>
          <w:bCs/>
          <w:spacing w:val="-9"/>
        </w:rPr>
        <w:t>、</w:t>
      </w:r>
      <w:r>
        <w:rPr>
          <w:rFonts w:ascii="Arial" w:hAnsi="Arial" w:eastAsia="Arial" w:cs="Arial"/>
          <w:sz w:val="19"/>
          <w:szCs w:val="19"/>
          <w:b/>
          <w:bCs/>
          <w:spacing w:val="-9"/>
        </w:rPr>
        <w:t>2019~2021</w:t>
      </w:r>
      <w:r>
        <w:rPr>
          <w:rFonts w:ascii="Arial" w:hAnsi="Arial" w:eastAsia="Arial" w:cs="Arial"/>
          <w:sz w:val="19"/>
          <w:szCs w:val="19"/>
          <w:b/>
          <w:bCs/>
          <w:spacing w:val="12"/>
        </w:rPr>
        <w:t xml:space="preserve">   </w:t>
      </w:r>
      <w:r>
        <w:rPr>
          <w:sz w:val="19"/>
          <w:szCs w:val="19"/>
          <w:b/>
          <w:bCs/>
          <w:spacing w:val="-9"/>
        </w:rPr>
        <w:t>年</w:t>
      </w:r>
      <w:r>
        <w:rPr>
          <w:sz w:val="19"/>
          <w:szCs w:val="19"/>
          <w:spacing w:val="-9"/>
        </w:rPr>
        <w:t xml:space="preserve"> </w:t>
      </w:r>
      <w:r>
        <w:rPr>
          <w:sz w:val="19"/>
          <w:szCs w:val="19"/>
          <w:b/>
          <w:bCs/>
          <w:spacing w:val="-9"/>
        </w:rPr>
        <w:t>，</w:t>
      </w:r>
      <w:r>
        <w:rPr>
          <w:rFonts w:ascii="Arial" w:hAnsi="Arial" w:eastAsia="Arial" w:cs="Arial"/>
          <w:sz w:val="19"/>
          <w:szCs w:val="19"/>
          <w:b/>
          <w:bCs/>
          <w:spacing w:val="-9"/>
        </w:rPr>
        <w:t>T  </w:t>
      </w:r>
      <w:r>
        <w:rPr>
          <w:sz w:val="19"/>
          <w:szCs w:val="19"/>
          <w:b/>
          <w:bCs/>
          <w:spacing w:val="-9"/>
        </w:rPr>
        <w:t>市</w:t>
      </w:r>
    </w:p>
    <w:p>
      <w:pPr>
        <w:pStyle w:val="BodyText"/>
        <w:ind w:left="5290"/>
        <w:spacing w:before="129" w:line="201" w:lineRule="auto"/>
        <w:rPr>
          <w:sz w:val="19"/>
          <w:szCs w:val="19"/>
        </w:rPr>
      </w:pPr>
      <w:r>
        <w:rPr>
          <w:sz w:val="19"/>
          <w:szCs w:val="19"/>
          <w:spacing w:val="-13"/>
          <w:w w:val="96"/>
        </w:rPr>
        <w:t>(</w:t>
      </w:r>
      <w:r>
        <w:rPr>
          <w:sz w:val="19"/>
          <w:szCs w:val="19"/>
          <w:spacing w:val="-26"/>
        </w:rPr>
        <w:t xml:space="preserve"> </w:t>
      </w:r>
      <w:r>
        <w:rPr>
          <w:sz w:val="19"/>
          <w:szCs w:val="19"/>
          <w:spacing w:val="-13"/>
          <w:w w:val="96"/>
        </w:rPr>
        <w:t>二</w:t>
      </w:r>
      <w:r>
        <w:rPr>
          <w:sz w:val="19"/>
          <w:szCs w:val="19"/>
          <w:spacing w:val="-32"/>
        </w:rPr>
        <w:t xml:space="preserve"> </w:t>
      </w:r>
      <w:r>
        <w:rPr>
          <w:sz w:val="19"/>
          <w:szCs w:val="19"/>
          <w:spacing w:val="-13"/>
          <w:w w:val="96"/>
        </w:rPr>
        <w:t>)</w:t>
      </w:r>
    </w:p>
    <w:p>
      <w:pPr>
        <w:pStyle w:val="BodyText"/>
        <w:ind w:firstLine="269"/>
        <w:spacing w:line="6300" w:lineRule="exact"/>
        <w:rPr/>
      </w:pPr>
      <w:r>
        <w:rPr>
          <w:position w:val="-126"/>
        </w:rPr>
        <w:pict>
          <v:group id="_x0000_s4" style="mso-position-vertical-relative:line;mso-position-horizontal-relative:char;width:524.05pt;height:315.05pt;" filled="false" stroked="false" coordsize="10480,6300" coordorigin="0,0">
            <v:shape id="_x0000_s6" style="position:absolute;left:0;top:0;width:10480;height:6300;" filled="false" stroked="false" type="#_x0000_t75">
              <v:imagedata o:title="" r:id="rId23"/>
            </v:shape>
            <v:shape id="_x0000_s8" style="position:absolute;left:239;top:307;width:9927;height:565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180</w:t>
                    </w:r>
                  </w:p>
                  <w:p>
                    <w:pPr>
                      <w:ind w:left="9459"/>
                      <w:spacing w:before="25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150</w:t>
                    </w:r>
                  </w:p>
                  <w:p>
                    <w:pPr>
                      <w:ind w:left="7960" w:right="744" w:firstLine="689"/>
                      <w:spacing w:before="37" w:line="256" w:lineRule="auto"/>
                      <w:rPr>
                        <w:rFonts w:ascii="Times New Roman" w:hAnsi="Times New Roman" w:eastAsia="Times New Roman" w:cs="Times New Roman"/>
                        <w:sz w:val="33"/>
                        <w:szCs w:val="33"/>
                      </w:rPr>
                    </w:pPr>
                    <w:r>
                      <w:rPr>
                        <w:rFonts w:ascii="Times New Roman" w:hAnsi="Times New Roman" w:eastAsia="Times New Roman" w:cs="Times New Roman"/>
                        <w:sz w:val="25"/>
                        <w:szCs w:val="25"/>
                        <w:spacing w:val="-6"/>
                      </w:rPr>
                      <w:t>115.2</w:t>
                    </w:r>
                    <w:r>
                      <w:rPr>
                        <w:rFonts w:ascii="Times New Roman" w:hAnsi="Times New Roman" w:eastAsia="Times New Roman" w:cs="Times New Roman"/>
                        <w:sz w:val="25"/>
                        <w:szCs w:val="25"/>
                      </w:rPr>
                      <w:t xml:space="preserve"> </w:t>
                    </w:r>
                    <w:r>
                      <w:rPr>
                        <w:rFonts w:ascii="Times New Roman" w:hAnsi="Times New Roman" w:eastAsia="Times New Roman" w:cs="Times New Roman"/>
                        <w:sz w:val="33"/>
                        <w:szCs w:val="33"/>
                        <w:spacing w:val="-3"/>
                      </w:rPr>
                      <w:t>97.8</w:t>
                    </w:r>
                  </w:p>
                  <w:p>
                    <w:pPr>
                      <w:ind w:left="7920" w:right="744" w:firstLine="729"/>
                      <w:spacing w:before="58" w:line="23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121.8</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5"/>
                      </w:rPr>
                      <w:t>107.1</w:t>
                    </w:r>
                  </w:p>
                  <w:p>
                    <w:pPr>
                      <w:ind w:left="2050"/>
                      <w:spacing w:before="28"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24.2</w:t>
                    </w:r>
                  </w:p>
                  <w:p>
                    <w:pPr>
                      <w:ind w:left="6479"/>
                      <w:spacing w:before="215" w:line="167"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position w:val="-3"/>
                      </w:rPr>
                      <w:t>79.1</w:t>
                    </w:r>
                  </w:p>
                  <w:p>
                    <w:pPr>
                      <w:ind w:left="1320"/>
                      <w:spacing w:line="18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position w:val="-2"/>
                      </w:rPr>
                      <w:t>-26.4</w:t>
                    </w:r>
                  </w:p>
                  <w:p>
                    <w:pPr>
                      <w:ind w:left="4349"/>
                      <w:spacing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55.3</w:t>
                    </w:r>
                  </w:p>
                  <w:p>
                    <w:pPr>
                      <w:ind w:left="3600"/>
                      <w:spacing w:before="106"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43.1</w:t>
                    </w:r>
                  </w:p>
                  <w:p>
                    <w:pPr>
                      <w:ind w:left="580"/>
                      <w:spacing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-78.5</w:t>
                    </w:r>
                  </w:p>
                  <w:p>
                    <w:pPr>
                      <w:ind w:left="2159"/>
                      <w:spacing w:before="9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23.4</w:t>
                    </w:r>
                  </w:p>
                  <w:p>
                    <w:pPr>
                      <w:ind w:left="770" w:right="8079" w:firstLine="669"/>
                      <w:spacing w:before="114" w:line="168" w:lineRule="auto"/>
                      <w:rPr>
                        <w:rFonts w:ascii="Times New Roman" w:hAnsi="Times New Roman" w:eastAsia="Times New Roman" w:cs="Times New Roman"/>
                        <w:sz w:val="19"/>
                        <w:szCs w:val="19"/>
                      </w:rPr>
                    </w:pPr>
                    <w:r>
                      <w:rPr>
                        <w:rFonts w:ascii="Times New Roman" w:hAnsi="Times New Roman" w:eastAsia="Times New Roman" w:cs="Times New Roman"/>
                        <w:sz w:val="25"/>
                        <w:szCs w:val="25"/>
                        <w:spacing w:val="-8"/>
                      </w:rPr>
                      <w:t>10.9</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19"/>
                        <w:szCs w:val="19"/>
                        <w:spacing w:val="-1"/>
                      </w:rPr>
                      <w:t>2.8</w:t>
                    </w:r>
                  </w:p>
                  <w:p>
                    <w:pPr>
                      <w:ind w:right="17"/>
                      <w:spacing w:before="207" w:line="188"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-150</w:t>
                    </w:r>
                  </w:p>
                  <w:p>
                    <w:pPr>
                      <w:ind w:left="740"/>
                      <w:spacing w:before="8" w:line="225" w:lineRule="auto"/>
                      <w:rPr>
                        <w:rFonts w:ascii="SimHei" w:hAnsi="SimHei" w:eastAsia="SimHei" w:cs="SimHei"/>
                        <w:sz w:val="25"/>
                        <w:szCs w:val="25"/>
                      </w:rPr>
                    </w:pPr>
                    <w:r>
                      <w:rPr>
                        <w:rFonts w:ascii="SimSun" w:hAnsi="SimSun" w:eastAsia="SimSun" w:cs="SimSun"/>
                        <w:sz w:val="25"/>
                        <w:szCs w:val="25"/>
                        <w:spacing w:val="2"/>
                      </w:rPr>
                      <w:t>1月</w:t>
                    </w:r>
                    <w:r>
                      <w:rPr>
                        <w:rFonts w:ascii="SimSun" w:hAnsi="SimSun" w:eastAsia="SimSun" w:cs="SimSun"/>
                        <w:sz w:val="25"/>
                        <w:szCs w:val="25"/>
                        <w:spacing w:val="31"/>
                      </w:rPr>
                      <w:t xml:space="preserve">  </w:t>
                    </w:r>
                    <w:r>
                      <w:rPr>
                        <w:rFonts w:ascii="SimSun" w:hAnsi="SimSun" w:eastAsia="SimSun" w:cs="SimSun"/>
                        <w:sz w:val="25"/>
                        <w:szCs w:val="25"/>
                        <w:spacing w:val="2"/>
                      </w:rPr>
                      <w:t>2</w:t>
                    </w:r>
                    <w:r>
                      <w:rPr>
                        <w:rFonts w:ascii="SimSun" w:hAnsi="SimSun" w:eastAsia="SimSun" w:cs="SimSun"/>
                        <w:sz w:val="25"/>
                        <w:szCs w:val="25"/>
                        <w:spacing w:val="-50"/>
                      </w:rPr>
                      <w:t xml:space="preserve"> </w:t>
                    </w:r>
                    <w:r>
                      <w:rPr>
                        <w:rFonts w:ascii="SimSun" w:hAnsi="SimSun" w:eastAsia="SimSun" w:cs="SimSun"/>
                        <w:sz w:val="25"/>
                        <w:szCs w:val="25"/>
                        <w:spacing w:val="2"/>
                      </w:rPr>
                      <w:t>月</w:t>
                    </w:r>
                    <w:r>
                      <w:rPr>
                        <w:rFonts w:ascii="SimSun" w:hAnsi="SimSun" w:eastAsia="SimSun" w:cs="SimSun"/>
                        <w:sz w:val="25"/>
                        <w:szCs w:val="25"/>
                        <w:spacing w:val="39"/>
                      </w:rPr>
                      <w:t xml:space="preserve">  </w:t>
                    </w:r>
                    <w:r>
                      <w:rPr>
                        <w:rFonts w:ascii="SimHei" w:hAnsi="SimHei" w:eastAsia="SimHei" w:cs="SimHei"/>
                        <w:sz w:val="25"/>
                        <w:szCs w:val="25"/>
                        <w:spacing w:val="2"/>
                      </w:rPr>
                      <w:t>3月</w:t>
                    </w:r>
                  </w:p>
                  <w:p>
                    <w:pPr>
                      <w:ind w:left="2419"/>
                      <w:spacing w:before="317" w:line="228" w:lineRule="auto"/>
                      <w:rPr>
                        <w:rFonts w:ascii="SimSun" w:hAnsi="SimSun" w:eastAsia="SimSun" w:cs="SimSun"/>
                        <w:sz w:val="25"/>
                        <w:szCs w:val="25"/>
                      </w:rPr>
                    </w:pPr>
                    <w:r>
                      <w:rPr>
                        <w:rFonts w:ascii="SimSun" w:hAnsi="SimSun" w:eastAsia="SimSun" w:cs="SimSun"/>
                        <w:sz w:val="25"/>
                        <w:szCs w:val="25"/>
                        <w:spacing w:val="17"/>
                      </w:rPr>
                      <w:t>累计出口额(千万美元) </w:t>
                    </w:r>
                    <w:r>
                      <w:rPr>
                        <w:rFonts w:ascii="SimHei" w:hAnsi="SimHei" w:eastAsia="SimHei" w:cs="SimHei"/>
                        <w:sz w:val="25"/>
                        <w:szCs w:val="25"/>
                        <w:spacing w:val="17"/>
                      </w:rPr>
                      <w:t>一●一</w:t>
                    </w:r>
                    <w:r>
                      <w:rPr>
                        <w:rFonts w:ascii="SimHei" w:hAnsi="SimHei" w:eastAsia="SimHei" w:cs="SimHei"/>
                        <w:sz w:val="25"/>
                        <w:szCs w:val="25"/>
                        <w:spacing w:val="-67"/>
                      </w:rPr>
                      <w:t xml:space="preserve"> </w:t>
                    </w:r>
                    <w:r>
                      <w:rPr>
                        <w:rFonts w:ascii="SimSun" w:hAnsi="SimSun" w:eastAsia="SimSun" w:cs="SimSun"/>
                        <w:sz w:val="25"/>
                        <w:szCs w:val="25"/>
                        <w:spacing w:val="17"/>
                      </w:rPr>
                      <w:t>累计同比增速</w:t>
                    </w:r>
                    <w:r>
                      <w:rPr>
                        <w:rFonts w:ascii="SimSun" w:hAnsi="SimSun" w:eastAsia="SimSun" w:cs="SimSun"/>
                        <w:sz w:val="25"/>
                        <w:szCs w:val="25"/>
                        <w:spacing w:val="16"/>
                      </w:rPr>
                      <w:t>(%)</w:t>
                    </w:r>
                  </w:p>
                </w:txbxContent>
              </v:textbox>
            </v:shape>
            <v:shape id="_x0000_s10" style="position:absolute;left:6760;top:1435;width:1159;height:1105;" filled="false" stroked="false" type="#_x0000_t202">
              <v:fill on="false"/>
              <v:stroke on="false"/>
              <v:path/>
              <v:imagedata o:title=""/>
              <o:lock v:ext="edit" aspectratio="false"/>
              <v:textbox inset="0mm,0mm,0mm,0mm">
                <w:txbxContent>
                  <w:p>
                    <w:pPr>
                      <w:ind w:left="20" w:right="20" w:firstLine="690"/>
                      <w:spacing w:before="20" w:line="231" w:lineRule="auto"/>
                      <w:rPr>
                        <w:rFonts w:ascii="Times New Roman" w:hAnsi="Times New Roman" w:eastAsia="Times New Roman" w:cs="Times New Roman"/>
                        <w:sz w:val="33"/>
                        <w:szCs w:val="33"/>
                      </w:rPr>
                    </w:pPr>
                    <w:r>
                      <w:rPr>
                        <w:rFonts w:ascii="Times New Roman" w:hAnsi="Times New Roman" w:eastAsia="Times New Roman" w:cs="Times New Roman"/>
                        <w:sz w:val="25"/>
                        <w:szCs w:val="25"/>
                        <w:spacing w:val="-3"/>
                      </w:rPr>
                      <w:t>78.5</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33"/>
                        <w:szCs w:val="33"/>
                        <w:spacing w:val="-3"/>
                      </w:rPr>
                      <w:t>61.1</w:t>
                    </w:r>
                  </w:p>
                  <w:p>
                    <w:pPr>
                      <w:ind w:right="17"/>
                      <w:spacing w:before="247" w:line="188"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91.7</w:t>
                    </w:r>
                  </w:p>
                </w:txbxContent>
              </v:textbox>
            </v:shape>
            <v:shape id="_x0000_s12" style="position:absolute;left:3860;top:5052;width:1156;height:324;"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25"/>
                        <w:szCs w:val="25"/>
                      </w:rPr>
                    </w:pPr>
                    <w:r>
                      <w:rPr>
                        <w:rFonts w:ascii="SimHei" w:hAnsi="SimHei" w:eastAsia="SimHei" w:cs="SimHei"/>
                        <w:sz w:val="25"/>
                        <w:szCs w:val="25"/>
                        <w:spacing w:val="6"/>
                        <w:position w:val="1"/>
                      </w:rPr>
                      <w:t>5月</w:t>
                    </w:r>
                    <w:r>
                      <w:rPr>
                        <w:rFonts w:ascii="SimHei" w:hAnsi="SimHei" w:eastAsia="SimHei" w:cs="SimHei"/>
                        <w:sz w:val="25"/>
                        <w:szCs w:val="25"/>
                        <w:spacing w:val="48"/>
                        <w:position w:val="1"/>
                      </w:rPr>
                      <w:t xml:space="preserve">  </w:t>
                    </w:r>
                    <w:r>
                      <w:rPr>
                        <w:rFonts w:ascii="SimHei" w:hAnsi="SimHei" w:eastAsia="SimHei" w:cs="SimHei"/>
                        <w:sz w:val="25"/>
                        <w:szCs w:val="25"/>
                        <w:spacing w:val="6"/>
                        <w:position w:val="-1"/>
                      </w:rPr>
                      <w:t>6月</w:t>
                    </w:r>
                  </w:p>
                </w:txbxContent>
              </v:textbox>
            </v:shape>
            <v:shape id="_x0000_s14" style="position:absolute;left:8180;top:5052;width:1255;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Sun" w:hAnsi="SimSun" w:eastAsia="SimSun" w:cs="SimSun"/>
                        <w:sz w:val="19"/>
                        <w:szCs w:val="19"/>
                        <w:spacing w:val="-5"/>
                      </w:rPr>
                      <w:t>1 1 月</w:t>
                    </w:r>
                    <w:r>
                      <w:rPr>
                        <w:rFonts w:ascii="SimSun" w:hAnsi="SimSun" w:eastAsia="SimSun" w:cs="SimSun"/>
                        <w:sz w:val="19"/>
                        <w:szCs w:val="19"/>
                        <w:spacing w:val="89"/>
                      </w:rPr>
                      <w:t xml:space="preserve"> </w:t>
                    </w:r>
                    <w:r>
                      <w:rPr>
                        <w:rFonts w:ascii="SimHei" w:hAnsi="SimHei" w:eastAsia="SimHei" w:cs="SimHei"/>
                        <w:sz w:val="25"/>
                        <w:szCs w:val="25"/>
                        <w:spacing w:val="-5"/>
                      </w:rPr>
                      <w:t>12月</w:t>
                    </w:r>
                  </w:p>
                </w:txbxContent>
              </v:textbox>
            </v:shape>
            <v:shape id="_x0000_s16" style="position:absolute;left:6780;top:5049;width:1220;height:297;"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25"/>
                        <w:szCs w:val="25"/>
                      </w:rPr>
                    </w:pPr>
                    <w:r>
                      <w:rPr>
                        <w:rFonts w:ascii="SimHei" w:hAnsi="SimHei" w:eastAsia="SimHei" w:cs="SimHei"/>
                        <w:sz w:val="25"/>
                        <w:szCs w:val="25"/>
                        <w:spacing w:val="6"/>
                      </w:rPr>
                      <w:t>9月</w:t>
                    </w:r>
                    <w:r>
                      <w:rPr>
                        <w:rFonts w:ascii="SimHei" w:hAnsi="SimHei" w:eastAsia="SimHei" w:cs="SimHei"/>
                        <w:sz w:val="25"/>
                        <w:szCs w:val="25"/>
                        <w:spacing w:val="12"/>
                      </w:rPr>
                      <w:t xml:space="preserve">  </w:t>
                    </w:r>
                    <w:r>
                      <w:rPr>
                        <w:rFonts w:ascii="SimSun" w:hAnsi="SimSun" w:eastAsia="SimSun" w:cs="SimSun"/>
                        <w:sz w:val="25"/>
                        <w:szCs w:val="25"/>
                        <w:spacing w:val="6"/>
                      </w:rPr>
                      <w:t>10月</w:t>
                    </w:r>
                  </w:p>
                </w:txbxContent>
              </v:textbox>
            </v:shape>
            <v:shape id="_x0000_s18" style="position:absolute;left:3110;top:5049;width:450;height:2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17"/>
                      </w:rPr>
                      <w:t>4月</w:t>
                    </w:r>
                  </w:p>
                </w:txbxContent>
              </v:textbox>
            </v:shape>
            <v:shape id="_x0000_s20" style="position:absolute;left:6060;top:5042;width:435;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10"/>
                      </w:rPr>
                      <w:t>8月</w:t>
                    </w:r>
                  </w:p>
                </w:txbxContent>
              </v:textbox>
            </v:shape>
            <v:shape id="_x0000_s22" style="position:absolute;left:5330;top:5049;width:440;height:2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12"/>
                      </w:rPr>
                      <w:t>7月</w:t>
                    </w:r>
                  </w:p>
                </w:txbxContent>
              </v:textbox>
            </v:shape>
            <v:shape id="_x0000_s24" style="position:absolute;left:5349;top:1885;width:474;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45.6</w:t>
                    </w:r>
                  </w:p>
                </w:txbxContent>
              </v:textbox>
            </v:shape>
            <v:shape id="_x0000_s26" style="position:absolute;left:3979;top:2205;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27.2</w:t>
                    </w:r>
                  </w:p>
                </w:txbxContent>
              </v:textbox>
            </v:shape>
            <v:shape id="_x0000_s28" style="position:absolute;left:3110;top:2145;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33.6</w:t>
                    </w:r>
                  </w:p>
                </w:txbxContent>
              </v:textbox>
            </v:shape>
            <v:shape id="_x0000_s30" style="position:absolute;left:5290;top:2925;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62.6</w:t>
                    </w:r>
                  </w:p>
                </w:txbxContent>
              </v:textbox>
            </v:shape>
            <v:shape id="_x0000_s32" style="position:absolute;left:6110;top:1835;width:465;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51.5</w:t>
                    </w:r>
                  </w:p>
                </w:txbxContent>
              </v:textbox>
            </v:shape>
            <v:shape id="_x0000_s34" style="position:absolute;left:9679;top:3435;width:36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w:t>
                    </w:r>
                  </w:p>
                </w:txbxContent>
              </v:textbox>
            </v:shape>
            <v:shape id="_x0000_s36" style="position:absolute;left:4610;top:1887;width:370;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42.4</w:t>
                    </w:r>
                  </w:p>
                </w:txbxContent>
              </v:textbox>
            </v:shape>
            <v:shape id="_x0000_s38" style="position:absolute;left:6030;top:2737;width:365;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70.3</w:t>
                    </w:r>
                  </w:p>
                </w:txbxContent>
              </v:textbox>
            </v:shape>
            <v:shape id="_x0000_s40" style="position:absolute;left:3110;top:3697;width:365;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32.3</w:t>
                    </w:r>
                  </w:p>
                </w:txbxContent>
              </v:textbox>
            </v:shape>
            <v:shape id="_x0000_s42" style="position:absolute;left:380;top:3315;width:28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60</w:t>
                    </w:r>
                  </w:p>
                </w:txbxContent>
              </v:textbox>
            </v:shape>
            <v:shape id="_x0000_s44" style="position:absolute;left:9679;top:2075;width:278;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w:t>
                    </w:r>
                  </w:p>
                </w:txbxContent>
              </v:textbox>
            </v:shape>
            <v:shape id="_x0000_s46" style="position:absolute;left:239;top:1847;width:302;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120</w:t>
                    </w:r>
                  </w:p>
                </w:txbxContent>
              </v:textbox>
            </v:shape>
            <v:shape id="_x0000_s48" style="position:absolute;left:499;top:4817;width:128;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v:group>
        </w:pict>
      </w:r>
    </w:p>
    <w:p>
      <w:pPr>
        <w:pStyle w:val="BodyText"/>
        <w:ind w:left="320"/>
        <w:spacing w:before="136" w:line="222" w:lineRule="auto"/>
        <w:rPr>
          <w:sz w:val="19"/>
          <w:szCs w:val="19"/>
        </w:rPr>
      </w:pPr>
      <w:r>
        <w:rPr>
          <w:sz w:val="19"/>
          <w:szCs w:val="19"/>
          <w:spacing w:val="21"/>
        </w:rPr>
        <w:t>图12021年</w:t>
      </w:r>
      <w:r>
        <w:rPr>
          <w:rFonts w:ascii="SimSun" w:hAnsi="SimSun" w:eastAsia="SimSun" w:cs="SimSun"/>
          <w:sz w:val="19"/>
          <w:szCs w:val="19"/>
          <w:spacing w:val="21"/>
        </w:rPr>
        <w:t>S</w:t>
      </w:r>
      <w:r>
        <w:rPr>
          <w:rFonts w:ascii="SimSun" w:hAnsi="SimSun" w:eastAsia="SimSun" w:cs="SimSun"/>
          <w:sz w:val="19"/>
          <w:szCs w:val="19"/>
          <w:spacing w:val="-30"/>
        </w:rPr>
        <w:t xml:space="preserve"> </w:t>
      </w:r>
      <w:r>
        <w:rPr>
          <w:sz w:val="19"/>
          <w:szCs w:val="19"/>
          <w:spacing w:val="21"/>
        </w:rPr>
        <w:t>国对外国家间、国际组织无偿援助和赠送的物资情况</w:t>
      </w:r>
    </w:p>
    <w:p>
      <w:pPr>
        <w:spacing w:line="222" w:lineRule="auto"/>
        <w:sectPr>
          <w:headerReference w:type="default" r:id="rId6"/>
          <w:footerReference w:type="default" r:id="rId21"/>
          <w:pgSz w:w="11910" w:h="16840"/>
          <w:pgMar w:top="341" w:right="452" w:bottom="479" w:left="469" w:header="0" w:footer="261" w:gutter="0"/>
        </w:sectPr>
        <w:rPr>
          <w:sz w:val="19"/>
          <w:szCs w:val="19"/>
        </w:rPr>
      </w:pPr>
    </w:p>
    <w:p>
      <w:pPr>
        <w:pStyle w:val="BodyText"/>
        <w:ind w:firstLine="269"/>
        <w:spacing w:line="6299" w:lineRule="exact"/>
        <w:rPr/>
      </w:pPr>
      <w:r>
        <w:rPr>
          <w:position w:val="-125"/>
        </w:rPr>
        <w:pict>
          <v:group id="_x0000_s50" style="mso-position-vertical-relative:line;mso-position-horizontal-relative:char;width:524.05pt;height:315pt;" filled="false" stroked="false" coordsize="10480,6300" coordorigin="0,0">
            <v:shape id="_x0000_s52" style="position:absolute;left:0;top:0;width:10480;height:6300;" filled="false" stroked="false" type="#_x0000_t75">
              <v:imagedata o:title="" r:id="rId26"/>
            </v:shape>
            <v:shape id="_x0000_s54" style="position:absolute;left:260;top:293;width:9730;height:565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180</w:t>
                    </w:r>
                  </w:p>
                  <w:p>
                    <w:pPr>
                      <w:ind w:right="11"/>
                      <w:spacing w:before="220"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150</w:t>
                    </w:r>
                  </w:p>
                  <w:p>
                    <w:pPr>
                      <w:spacing w:line="269" w:lineRule="auto"/>
                      <w:rPr>
                        <w:rFonts w:ascii="Arial"/>
                        <w:sz w:val="21"/>
                      </w:rPr>
                    </w:pPr>
                    <w:r/>
                  </w:p>
                  <w:p>
                    <w:pPr>
                      <w:ind w:left="7220" w:right="685" w:firstLine="1380"/>
                      <w:spacing w:before="75" w:line="205" w:lineRule="auto"/>
                      <w:rPr>
                        <w:rFonts w:ascii="Times New Roman" w:hAnsi="Times New Roman" w:eastAsia="Times New Roman" w:cs="Times New Roman"/>
                        <w:sz w:val="32"/>
                        <w:szCs w:val="32"/>
                      </w:rPr>
                    </w:pPr>
                    <w:r>
                      <w:rPr>
                        <w:rFonts w:ascii="Times New Roman" w:hAnsi="Times New Roman" w:eastAsia="Times New Roman" w:cs="Times New Roman"/>
                        <w:sz w:val="26"/>
                        <w:szCs w:val="26"/>
                        <w:spacing w:val="-3"/>
                      </w:rPr>
                      <w:t>91.1</w:t>
                    </w:r>
                    <w:r>
                      <w:rPr>
                        <w:rFonts w:ascii="Times New Roman" w:hAnsi="Times New Roman" w:eastAsia="Times New Roman" w:cs="Times New Roman"/>
                        <w:sz w:val="26"/>
                        <w:szCs w:val="26"/>
                      </w:rPr>
                      <w:t xml:space="preserve"> </w:t>
                    </w:r>
                    <w:r>
                      <w:rPr>
                        <w:rFonts w:ascii="Times New Roman" w:hAnsi="Times New Roman" w:eastAsia="Times New Roman" w:cs="Times New Roman"/>
                        <w:sz w:val="32"/>
                        <w:szCs w:val="32"/>
                        <w:spacing w:val="-2"/>
                      </w:rPr>
                      <w:t>69.476.1</w:t>
                    </w:r>
                  </w:p>
                  <w:p>
                    <w:pPr>
                      <w:ind w:left="20"/>
                      <w:spacing w:line="165"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position w:val="-4"/>
                      </w:rPr>
                      <w:t>120</w:t>
                    </w:r>
                  </w:p>
                  <w:p>
                    <w:pPr>
                      <w:ind w:left="2050"/>
                      <w:spacing w:line="17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45.9</w:t>
                    </w:r>
                  </w:p>
                  <w:p>
                    <w:pPr>
                      <w:ind w:left="3730"/>
                      <w:spacing w:before="17" w:line="277" w:lineRule="exact"/>
                      <w:rPr>
                        <w:rFonts w:ascii="SimHei" w:hAnsi="SimHei" w:eastAsia="SimHei" w:cs="SimHei"/>
                        <w:sz w:val="21"/>
                        <w:szCs w:val="21"/>
                      </w:rPr>
                    </w:pPr>
                    <w:r>
                      <w:rPr>
                        <w:rFonts w:ascii="SimHei" w:hAnsi="SimHei" w:eastAsia="SimHei" w:cs="SimHei"/>
                        <w:sz w:val="21"/>
                        <w:szCs w:val="21"/>
                        <w:spacing w:val="-2"/>
                        <w:position w:val="1"/>
                      </w:rPr>
                      <w:t>28.9一</w:t>
                    </w:r>
                  </w:p>
                  <w:p>
                    <w:pPr>
                      <w:ind w:left="8679"/>
                      <w:spacing w:before="116" w:line="12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4"/>
                      </w:rPr>
                      <w:t>86.5</w:t>
                    </w:r>
                  </w:p>
                  <w:p>
                    <w:pPr>
                      <w:ind w:left="1290"/>
                      <w:spacing w:line="160"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position w:val="-5"/>
                      </w:rPr>
                      <w:t>-11.9</w:t>
                    </w:r>
                  </w:p>
                  <w:p>
                    <w:pPr>
                      <w:ind w:left="7250"/>
                      <w:spacing w:before="1" w:line="187"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70.2</w:t>
                    </w:r>
                  </w:p>
                  <w:p>
                    <w:pPr>
                      <w:ind w:left="5780"/>
                      <w:spacing w:before="45" w:line="167"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position w:val="-4"/>
                      </w:rPr>
                      <w:t>56.163.9</w:t>
                    </w:r>
                  </w:p>
                  <w:p>
                    <w:pPr>
                      <w:ind w:left="120"/>
                      <w:spacing w:line="139"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position w:val="-2"/>
                      </w:rPr>
                      <w:t>60</w:t>
                    </w:r>
                  </w:p>
                  <w:p>
                    <w:pPr>
                      <w:ind w:left="549"/>
                      <w:spacing w:line="174"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19"/>
                      </w:rPr>
                      <w:t>-75.8</w:t>
                    </w:r>
                  </w:p>
                  <w:p>
                    <w:pPr>
                      <w:ind w:left="2880"/>
                      <w:spacing w:before="29" w:line="190"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position w:val="-3"/>
                      </w:rPr>
                      <w:t>26.5</w:t>
                    </w:r>
                  </w:p>
                  <w:p>
                    <w:pPr>
                      <w:ind w:left="1490" w:right="7145" w:firstLine="669"/>
                      <w:spacing w:line="146" w:lineRule="auto"/>
                      <w:rPr>
                        <w:rFonts w:ascii="Times New Roman" w:hAnsi="Times New Roman" w:eastAsia="Times New Roman" w:cs="Times New Roman"/>
                        <w:sz w:val="32"/>
                        <w:szCs w:val="32"/>
                      </w:rPr>
                    </w:pPr>
                    <w:r>
                      <w:rPr>
                        <w:rFonts w:ascii="Times New Roman" w:hAnsi="Times New Roman" w:eastAsia="Times New Roman" w:cs="Times New Roman"/>
                        <w:sz w:val="26"/>
                        <w:szCs w:val="26"/>
                        <w:spacing w:val="-8"/>
                      </w:rPr>
                      <w:t>19.6</w:t>
                    </w:r>
                    <w:r>
                      <w:rPr>
                        <w:rFonts w:ascii="Times New Roman" w:hAnsi="Times New Roman" w:eastAsia="Times New Roman" w:cs="Times New Roman"/>
                        <w:sz w:val="26"/>
                        <w:szCs w:val="26"/>
                      </w:rPr>
                      <w:t xml:space="preserve"> </w:t>
                    </w:r>
                    <w:r>
                      <w:rPr>
                        <w:rFonts w:ascii="Times New Roman" w:hAnsi="Times New Roman" w:eastAsia="Times New Roman" w:cs="Times New Roman"/>
                        <w:sz w:val="32"/>
                        <w:szCs w:val="32"/>
                        <w:spacing w:val="-14"/>
                      </w:rPr>
                      <w:t>9.6</w:t>
                    </w:r>
                  </w:p>
                  <w:p>
                    <w:pPr>
                      <w:ind w:left="750"/>
                      <w:spacing w:before="1" w:line="167"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2.3</w:t>
                    </w:r>
                  </w:p>
                  <w:p>
                    <w:pPr>
                      <w:ind w:left="249"/>
                      <w:spacing w:before="136" w:line="180" w:lineRule="auto"/>
                      <w:rPr>
                        <w:rFonts w:ascii="SimSun" w:hAnsi="SimSun" w:eastAsia="SimSun" w:cs="SimSun"/>
                        <w:sz w:val="26"/>
                        <w:szCs w:val="26"/>
                      </w:rPr>
                    </w:pPr>
                    <w:r>
                      <w:rPr>
                        <w:rFonts w:ascii="Times New Roman" w:hAnsi="Times New Roman" w:eastAsia="Times New Roman" w:cs="Times New Roman"/>
                        <w:sz w:val="26"/>
                        <w:szCs w:val="26"/>
                        <w:spacing w:val="-5"/>
                      </w:rPr>
                      <w:t>0</w:t>
                    </w:r>
                    <w:r>
                      <w:rPr>
                        <w:rFonts w:ascii="Times New Roman" w:hAnsi="Times New Roman" w:eastAsia="Times New Roman" w:cs="Times New Roman"/>
                        <w:sz w:val="26"/>
                        <w:szCs w:val="26"/>
                        <w:spacing w:val="19"/>
                        <w:w w:val="101"/>
                      </w:rPr>
                      <w:t xml:space="preserve">  </w:t>
                    </w:r>
                    <w:r>
                      <w:rPr>
                        <w:rFonts w:ascii="SimSun" w:hAnsi="SimSun" w:eastAsia="SimSun" w:cs="SimSun"/>
                        <w:sz w:val="26"/>
                        <w:szCs w:val="26"/>
                        <w:spacing w:val="-5"/>
                      </w:rPr>
                      <w:t>-</w:t>
                    </w:r>
                  </w:p>
                  <w:p>
                    <w:pPr>
                      <w:ind w:left="1460"/>
                      <w:spacing w:before="57" w:line="219" w:lineRule="auto"/>
                      <w:rPr>
                        <w:rFonts w:ascii="SimSun" w:hAnsi="SimSun" w:eastAsia="SimSun" w:cs="SimSun"/>
                        <w:sz w:val="21"/>
                        <w:szCs w:val="21"/>
                      </w:rPr>
                    </w:pPr>
                    <w:r>
                      <w:rPr>
                        <w:rFonts w:ascii="SimSun" w:hAnsi="SimSun" w:eastAsia="SimSun" w:cs="SimSun"/>
                        <w:sz w:val="21"/>
                        <w:szCs w:val="21"/>
                        <w:spacing w:val="-9"/>
                      </w:rPr>
                      <w:t>2 月</w:t>
                    </w:r>
                    <w:r>
                      <w:rPr>
                        <w:rFonts w:ascii="SimSun" w:hAnsi="SimSun" w:eastAsia="SimSun" w:cs="SimSun"/>
                        <w:sz w:val="21"/>
                        <w:szCs w:val="21"/>
                        <w:spacing w:val="4"/>
                      </w:rPr>
                      <w:t xml:space="preserve">   </w:t>
                    </w:r>
                    <w:r>
                      <w:rPr>
                        <w:rFonts w:ascii="SimSun" w:hAnsi="SimSun" w:eastAsia="SimSun" w:cs="SimSun"/>
                        <w:sz w:val="21"/>
                        <w:szCs w:val="21"/>
                        <w:spacing w:val="-9"/>
                      </w:rPr>
                      <w:t>3 月</w:t>
                    </w:r>
                  </w:p>
                  <w:p>
                    <w:pPr>
                      <w:ind w:left="2370"/>
                      <w:spacing w:before="303" w:line="212" w:lineRule="auto"/>
                      <w:rPr>
                        <w:rFonts w:ascii="SimSun" w:hAnsi="SimSun" w:eastAsia="SimSun" w:cs="SimSun"/>
                        <w:sz w:val="26"/>
                        <w:szCs w:val="26"/>
                      </w:rPr>
                    </w:pPr>
                    <w:r>
                      <w:rPr>
                        <w:rFonts w:ascii="SimSun" w:hAnsi="SimSun" w:eastAsia="SimSun" w:cs="SimSun"/>
                        <w:sz w:val="26"/>
                        <w:szCs w:val="26"/>
                        <w:spacing w:val="10"/>
                      </w:rPr>
                      <w:t>累计出口额(千万美元</w:t>
                    </w:r>
                    <w:r>
                      <w:rPr>
                        <w:rFonts w:ascii="Times New Roman" w:hAnsi="Times New Roman" w:eastAsia="Times New Roman" w:cs="Times New Roman"/>
                        <w:sz w:val="26"/>
                        <w:szCs w:val="26"/>
                        <w:spacing w:val="10"/>
                      </w:rPr>
                      <w:t>)   </w:t>
                    </w:r>
                    <w:r>
                      <w:rPr>
                        <w:rFonts w:ascii="KaiTi" w:hAnsi="KaiTi" w:eastAsia="KaiTi" w:cs="KaiTi"/>
                        <w:sz w:val="26"/>
                        <w:szCs w:val="26"/>
                        <w:spacing w:val="10"/>
                      </w:rPr>
                      <w:t>一●一</w:t>
                    </w:r>
                    <w:r>
                      <w:rPr>
                        <w:rFonts w:ascii="SimSun" w:hAnsi="SimSun" w:eastAsia="SimSun" w:cs="SimSun"/>
                        <w:sz w:val="26"/>
                        <w:szCs w:val="26"/>
                        <w:spacing w:val="10"/>
                      </w:rPr>
                      <w:t>累计同比增速(%)</w:t>
                    </w:r>
                  </w:p>
                </w:txbxContent>
              </v:textbox>
            </v:shape>
            <v:shape id="_x0000_s56" style="position:absolute;left:3830;top:3378;width:1210;height:482;" filled="false" stroked="false" type="#_x0000_t202">
              <v:fill on="false"/>
              <v:stroke on="false"/>
              <v:path/>
              <v:imagedata o:title=""/>
              <o:lock v:ext="edit" aspectratio="false"/>
              <v:textbox inset="0mm,0mm,0mm,0mm">
                <w:txbxContent>
                  <w:p>
                    <w:pPr>
                      <w:ind w:left="20" w:right="20" w:firstLine="719"/>
                      <w:spacing w:before="21" w:line="20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44.5</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2"/>
                      </w:rPr>
                      <w:t>34.0</w:t>
                    </w:r>
                  </w:p>
                </w:txbxContent>
              </v:textbox>
            </v:shape>
            <v:shape id="_x0000_s58" style="position:absolute;left:3860;top:5043;width:1176;height:324;" filled="false" stroked="false" type="#_x0000_t202">
              <v:fill on="false"/>
              <v:stroke on="false"/>
              <v:path/>
              <v:imagedata o:title=""/>
              <o:lock v:ext="edit" aspectratio="false"/>
              <v:textbox inset="0mm,0mm,0mm,0mm">
                <w:txbxContent>
                  <w:p>
                    <w:pPr>
                      <w:ind w:left="20"/>
                      <w:spacing w:before="19" w:line="239" w:lineRule="auto"/>
                      <w:rPr>
                        <w:rFonts w:ascii="SimHei" w:hAnsi="SimHei" w:eastAsia="SimHei" w:cs="SimHei"/>
                        <w:sz w:val="26"/>
                        <w:szCs w:val="26"/>
                      </w:rPr>
                    </w:pPr>
                    <w:r>
                      <w:rPr>
                        <w:rFonts w:ascii="SimHei" w:hAnsi="SimHei" w:eastAsia="SimHei" w:cs="SimHei"/>
                        <w:sz w:val="26"/>
                        <w:szCs w:val="26"/>
                        <w:spacing w:val="8"/>
                      </w:rPr>
                      <w:t>5月</w:t>
                    </w:r>
                    <w:r>
                      <w:rPr>
                        <w:rFonts w:ascii="SimHei" w:hAnsi="SimHei" w:eastAsia="SimHei" w:cs="SimHei"/>
                        <w:sz w:val="26"/>
                        <w:szCs w:val="26"/>
                        <w:spacing w:val="31"/>
                      </w:rPr>
                      <w:t xml:space="preserve">  </w:t>
                    </w:r>
                    <w:r>
                      <w:rPr>
                        <w:rFonts w:ascii="SimHei" w:hAnsi="SimHei" w:eastAsia="SimHei" w:cs="SimHei"/>
                        <w:sz w:val="26"/>
                        <w:szCs w:val="26"/>
                        <w:spacing w:val="8"/>
                      </w:rPr>
                      <w:t>6月</w:t>
                    </w:r>
                  </w:p>
                </w:txbxContent>
              </v:textbox>
            </v:shape>
            <v:shape id="_x0000_s60" style="position:absolute;left:6060;top:5043;width:1133;height:303;"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21"/>
                        <w:szCs w:val="21"/>
                      </w:rPr>
                    </w:pPr>
                    <w:r>
                      <w:rPr>
                        <w:rFonts w:ascii="SimHei" w:hAnsi="SimHei" w:eastAsia="SimHei" w:cs="SimHei"/>
                        <w:sz w:val="26"/>
                        <w:szCs w:val="26"/>
                        <w:spacing w:val="-5"/>
                      </w:rPr>
                      <w:t>8月</w:t>
                    </w:r>
                    <w:r>
                      <w:rPr>
                        <w:rFonts w:ascii="SimHei" w:hAnsi="SimHei" w:eastAsia="SimHei" w:cs="SimHei"/>
                        <w:sz w:val="26"/>
                        <w:szCs w:val="26"/>
                        <w:spacing w:val="34"/>
                      </w:rPr>
                      <w:t xml:space="preserve">  </w:t>
                    </w:r>
                    <w:r>
                      <w:rPr>
                        <w:rFonts w:ascii="SimSun" w:hAnsi="SimSun" w:eastAsia="SimSun" w:cs="SimSun"/>
                        <w:sz w:val="21"/>
                        <w:szCs w:val="21"/>
                        <w:spacing w:val="-5"/>
                      </w:rPr>
                      <w:t>9</w:t>
                    </w:r>
                    <w:r>
                      <w:rPr>
                        <w:rFonts w:ascii="SimSun" w:hAnsi="SimSun" w:eastAsia="SimSun" w:cs="SimSun"/>
                        <w:sz w:val="21"/>
                        <w:szCs w:val="21"/>
                        <w:spacing w:val="-14"/>
                      </w:rPr>
                      <w:t xml:space="preserve"> </w:t>
                    </w:r>
                    <w:r>
                      <w:rPr>
                        <w:rFonts w:ascii="SimSun" w:hAnsi="SimSun" w:eastAsia="SimSun" w:cs="SimSun"/>
                        <w:sz w:val="21"/>
                        <w:szCs w:val="21"/>
                        <w:spacing w:val="-5"/>
                      </w:rPr>
                      <w:t>月</w:t>
                    </w:r>
                  </w:p>
                </w:txbxContent>
              </v:textbox>
            </v:shape>
            <v:shape id="_x0000_s62" style="position:absolute;left:8889;top:5088;width:56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12"/>
                      </w:rPr>
                      <w:t>1</w:t>
                    </w:r>
                    <w:r>
                      <w:rPr>
                        <w:rFonts w:ascii="SimSun" w:hAnsi="SimSun" w:eastAsia="SimSun" w:cs="SimSun"/>
                        <w:sz w:val="21"/>
                        <w:szCs w:val="21"/>
                        <w:spacing w:val="-31"/>
                      </w:rPr>
                      <w:t xml:space="preserve"> </w:t>
                    </w:r>
                    <w:r>
                      <w:rPr>
                        <w:rFonts w:ascii="SimSun" w:hAnsi="SimSun" w:eastAsia="SimSun" w:cs="SimSun"/>
                        <w:sz w:val="21"/>
                        <w:szCs w:val="21"/>
                        <w:spacing w:val="-12"/>
                      </w:rPr>
                      <w:t>2</w:t>
                    </w:r>
                    <w:r>
                      <w:rPr>
                        <w:rFonts w:ascii="SimSun" w:hAnsi="SimSun" w:eastAsia="SimSun" w:cs="SimSun"/>
                        <w:sz w:val="21"/>
                        <w:szCs w:val="21"/>
                        <w:spacing w:val="-29"/>
                      </w:rPr>
                      <w:t xml:space="preserve"> </w:t>
                    </w:r>
                    <w:r>
                      <w:rPr>
                        <w:rFonts w:ascii="SimSun" w:hAnsi="SimSun" w:eastAsia="SimSun" w:cs="SimSun"/>
                        <w:sz w:val="21"/>
                        <w:szCs w:val="21"/>
                        <w:spacing w:val="-12"/>
                      </w:rPr>
                      <w:t>月</w:t>
                    </w:r>
                  </w:p>
                </w:txbxContent>
              </v:textbox>
            </v:shape>
            <v:shape id="_x0000_s64" style="position:absolute;left:3140;top:1846;width:520;height:263;"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spacing w:val="-24"/>
                      </w:rPr>
                      <w:t>46.</w:t>
                    </w:r>
                    <w:r>
                      <w:rPr>
                        <w:rFonts w:ascii="Times New Roman" w:hAnsi="Times New Roman" w:eastAsia="Times New Roman" w:cs="Times New Roman"/>
                        <w:sz w:val="32"/>
                        <w:szCs w:val="32"/>
                        <w:spacing w:val="-12"/>
                      </w:rPr>
                      <w:t>4</w:t>
                    </w:r>
                  </w:p>
                </w:txbxContent>
              </v:textbox>
            </v:shape>
            <v:shape id="_x0000_s66" style="position:absolute;left:8170;top:5088;width:54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16"/>
                      </w:rPr>
                      <w:t>1</w:t>
                    </w:r>
                    <w:r>
                      <w:rPr>
                        <w:rFonts w:ascii="SimSun" w:hAnsi="SimSun" w:eastAsia="SimSun" w:cs="SimSun"/>
                        <w:sz w:val="21"/>
                        <w:szCs w:val="21"/>
                        <w:spacing w:val="-29"/>
                      </w:rPr>
                      <w:t xml:space="preserve"> </w:t>
                    </w:r>
                    <w:r>
                      <w:rPr>
                        <w:rFonts w:ascii="SimSun" w:hAnsi="SimSun" w:eastAsia="SimSun" w:cs="SimSun"/>
                        <w:sz w:val="21"/>
                        <w:szCs w:val="21"/>
                        <w:spacing w:val="-16"/>
                      </w:rPr>
                      <w:t>1</w:t>
                    </w:r>
                    <w:r>
                      <w:rPr>
                        <w:rFonts w:ascii="SimSun" w:hAnsi="SimSun" w:eastAsia="SimSun" w:cs="SimSun"/>
                        <w:sz w:val="21"/>
                        <w:szCs w:val="21"/>
                        <w:spacing w:val="-39"/>
                      </w:rPr>
                      <w:t xml:space="preserve"> </w:t>
                    </w:r>
                    <w:r>
                      <w:rPr>
                        <w:rFonts w:ascii="SimSun" w:hAnsi="SimSun" w:eastAsia="SimSun" w:cs="SimSun"/>
                        <w:sz w:val="21"/>
                        <w:szCs w:val="21"/>
                        <w:spacing w:val="-16"/>
                      </w:rPr>
                      <w:t>月</w:t>
                    </w:r>
                  </w:p>
                </w:txbxContent>
              </v:textbox>
            </v:shape>
            <v:shape id="_x0000_s68" style="position:absolute;left:7440;top:5088;width:54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12"/>
                      </w:rPr>
                      <w:t>1</w:t>
                    </w:r>
                    <w:r>
                      <w:rPr>
                        <w:rFonts w:ascii="SimSun" w:hAnsi="SimSun" w:eastAsia="SimSun" w:cs="SimSun"/>
                        <w:sz w:val="21"/>
                        <w:szCs w:val="21"/>
                        <w:spacing w:val="-41"/>
                      </w:rPr>
                      <w:t xml:space="preserve"> </w:t>
                    </w:r>
                    <w:r>
                      <w:rPr>
                        <w:rFonts w:ascii="SimSun" w:hAnsi="SimSun" w:eastAsia="SimSun" w:cs="SimSun"/>
                        <w:sz w:val="21"/>
                        <w:szCs w:val="21"/>
                        <w:spacing w:val="-12"/>
                      </w:rPr>
                      <w:t>0</w:t>
                    </w:r>
                    <w:r>
                      <w:rPr>
                        <w:rFonts w:ascii="SimSun" w:hAnsi="SimSun" w:eastAsia="SimSun" w:cs="SimSun"/>
                        <w:sz w:val="21"/>
                        <w:szCs w:val="21"/>
                        <w:spacing w:val="-39"/>
                      </w:rPr>
                      <w:t xml:space="preserve"> </w:t>
                    </w:r>
                    <w:r>
                      <w:rPr>
                        <w:rFonts w:ascii="SimSun" w:hAnsi="SimSun" w:eastAsia="SimSun" w:cs="SimSun"/>
                        <w:sz w:val="21"/>
                        <w:szCs w:val="21"/>
                        <w:spacing w:val="-12"/>
                      </w:rPr>
                      <w:t>月</w:t>
                    </w:r>
                  </w:p>
                </w:txbxContent>
              </v:textbox>
            </v:shape>
            <v:shape id="_x0000_s70" style="position:absolute;left:5330;top:5040;width:442;height:30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6"/>
                        <w:szCs w:val="26"/>
                      </w:rPr>
                    </w:pPr>
                    <w:r>
                      <w:rPr>
                        <w:rFonts w:ascii="SimSun" w:hAnsi="SimSun" w:eastAsia="SimSun" w:cs="SimSun"/>
                        <w:sz w:val="26"/>
                        <w:szCs w:val="26"/>
                        <w:spacing w:val="6"/>
                      </w:rPr>
                      <w:t>7月</w:t>
                    </w:r>
                  </w:p>
                </w:txbxContent>
              </v:textbox>
            </v:shape>
            <v:shape id="_x0000_s72" style="position:absolute;left:9660;top:4798;width:505;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-150</w:t>
                    </w:r>
                  </w:p>
                </w:txbxContent>
              </v:textbox>
            </v:shape>
            <v:shape id="_x0000_s74" style="position:absolute;left:3150;top:5078;width:43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4"/>
                      </w:rPr>
                      <w:t>4</w:t>
                    </w:r>
                    <w:r>
                      <w:rPr>
                        <w:rFonts w:ascii="SimSun" w:hAnsi="SimSun" w:eastAsia="SimSun" w:cs="SimSun"/>
                        <w:sz w:val="21"/>
                        <w:szCs w:val="21"/>
                        <w:spacing w:val="-7"/>
                      </w:rPr>
                      <w:t xml:space="preserve"> </w:t>
                    </w:r>
                    <w:r>
                      <w:rPr>
                        <w:rFonts w:ascii="SimSun" w:hAnsi="SimSun" w:eastAsia="SimSun" w:cs="SimSun"/>
                        <w:sz w:val="21"/>
                        <w:szCs w:val="21"/>
                        <w:spacing w:val="-4"/>
                      </w:rPr>
                      <w:t>月</w:t>
                    </w:r>
                  </w:p>
                </w:txbxContent>
              </v:textbox>
            </v:shape>
            <v:shape id="_x0000_s76" style="position:absolute;left:5359;top:1908;width:490;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44.3</w:t>
                    </w:r>
                  </w:p>
                </w:txbxContent>
              </v:textbox>
            </v:shape>
            <v:shape id="_x0000_s78" style="position:absolute;left:5290;top:3268;width:490;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49.3</w:t>
                    </w:r>
                  </w:p>
                </w:txbxContent>
              </v:textbox>
            </v:shape>
            <v:shape id="_x0000_s80" style="position:absolute;left:8170;top:2708;width:485;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77.0</w:t>
                    </w:r>
                  </w:p>
                </w:txbxContent>
              </v:textbox>
            </v:shape>
            <v:shape id="_x0000_s82" style="position:absolute;left:6770;top:1688;width:484;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61.4</w:t>
                    </w:r>
                  </w:p>
                </w:txbxContent>
              </v:textbox>
            </v:shape>
            <v:shape id="_x0000_s84" style="position:absolute;left:6120;top:1838;width:482;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50.2</w:t>
                    </w:r>
                  </w:p>
                </w:txbxContent>
              </v:textbox>
            </v:shape>
            <v:shape id="_x0000_s86" style="position:absolute;left:980;top:5078;width:42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12"/>
                      </w:rPr>
                      <w:t>1</w:t>
                    </w:r>
                    <w:r>
                      <w:rPr>
                        <w:rFonts w:ascii="SimSun" w:hAnsi="SimSun" w:eastAsia="SimSun" w:cs="SimSun"/>
                        <w:sz w:val="21"/>
                        <w:szCs w:val="21"/>
                        <w:spacing w:val="-1"/>
                      </w:rPr>
                      <w:t xml:space="preserve"> </w:t>
                    </w:r>
                    <w:r>
                      <w:rPr>
                        <w:rFonts w:ascii="SimSun" w:hAnsi="SimSun" w:eastAsia="SimSun" w:cs="SimSun"/>
                        <w:sz w:val="21"/>
                        <w:szCs w:val="21"/>
                        <w:spacing w:val="-12"/>
                      </w:rPr>
                      <w:t>月</w:t>
                    </w:r>
                  </w:p>
                </w:txbxContent>
              </v:textbox>
            </v:shape>
            <v:shape id="_x0000_s88" style="position:absolute;left:9660;top:3448;width:375;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-50</w:t>
                    </w:r>
                  </w:p>
                </w:txbxContent>
              </v:textbox>
            </v:shape>
            <v:shape id="_x0000_s90" style="position:absolute;left:4610;top:1871;width:296;height:21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44</w:t>
                    </w:r>
                  </w:p>
                </w:txbxContent>
              </v:textbox>
            </v:shape>
            <v:shape id="_x0000_s92" style="position:absolute;left:9660;top:2078;width:287;height:2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50</w:t>
                    </w:r>
                  </w:p>
                </w:txbxContent>
              </v:textbox>
            </v:shape>
          </v:group>
        </w:pict>
      </w:r>
    </w:p>
    <w:p>
      <w:pPr>
        <w:pStyle w:val="BodyText"/>
        <w:ind w:left="300"/>
        <w:spacing w:before="107" w:line="222" w:lineRule="auto"/>
        <w:rPr>
          <w:sz w:val="21"/>
          <w:szCs w:val="21"/>
        </w:rPr>
      </w:pPr>
      <w:r>
        <w:rPr>
          <w:sz w:val="21"/>
          <w:szCs w:val="21"/>
          <w:spacing w:val="3"/>
        </w:rPr>
        <w:t>图22021年</w:t>
      </w:r>
      <w:r>
        <w:rPr>
          <w:rFonts w:ascii="Arial" w:hAnsi="Arial" w:eastAsia="Arial" w:cs="Arial"/>
          <w:sz w:val="21"/>
          <w:szCs w:val="21"/>
          <w:spacing w:val="3"/>
        </w:rPr>
        <w:t>S</w:t>
      </w:r>
      <w:r>
        <w:rPr>
          <w:sz w:val="21"/>
          <w:szCs w:val="21"/>
          <w:spacing w:val="3"/>
        </w:rPr>
        <w:t>国国有企业对外国家间、国际组织无偿援助和赠送的物资情况</w:t>
      </w:r>
    </w:p>
    <w:p>
      <w:pPr>
        <w:pStyle w:val="BodyText"/>
        <w:ind w:left="300"/>
        <w:spacing w:before="216" w:line="221" w:lineRule="auto"/>
        <w:rPr>
          <w:sz w:val="21"/>
          <w:szCs w:val="21"/>
        </w:rPr>
      </w:pPr>
      <w:r>
        <w:rPr>
          <w:rFonts w:ascii="SimSun" w:hAnsi="SimSun" w:eastAsia="SimSun" w:cs="SimSun"/>
          <w:sz w:val="21"/>
          <w:szCs w:val="21"/>
          <w:spacing w:val="1"/>
        </w:rPr>
        <w:t>56</w:t>
      </w:r>
      <w:r>
        <w:rPr>
          <w:rFonts w:ascii="SimSun" w:hAnsi="SimSun" w:eastAsia="SimSun" w:cs="SimSun"/>
          <w:sz w:val="21"/>
          <w:szCs w:val="21"/>
          <w:spacing w:val="29"/>
        </w:rPr>
        <w:t xml:space="preserve">   </w:t>
      </w:r>
      <w:r>
        <w:rPr>
          <w:sz w:val="21"/>
          <w:szCs w:val="21"/>
          <w:spacing w:val="1"/>
        </w:rPr>
        <w:t>2020年全年</w:t>
      </w:r>
      <w:r>
        <w:rPr>
          <w:rFonts w:ascii="SimSun" w:hAnsi="SimSun" w:eastAsia="SimSun" w:cs="SimSun"/>
          <w:sz w:val="21"/>
          <w:szCs w:val="21"/>
          <w:spacing w:val="1"/>
        </w:rPr>
        <w:t>S</w:t>
      </w:r>
      <w:r>
        <w:rPr>
          <w:rFonts w:ascii="SimSun" w:hAnsi="SimSun" w:eastAsia="SimSun" w:cs="SimSun"/>
          <w:sz w:val="21"/>
          <w:szCs w:val="21"/>
          <w:spacing w:val="-50"/>
        </w:rPr>
        <w:t xml:space="preserve"> </w:t>
      </w:r>
      <w:r>
        <w:rPr>
          <w:sz w:val="21"/>
          <w:szCs w:val="21"/>
          <w:spacing w:val="1"/>
        </w:rPr>
        <w:t>国对外国家间、国际组织无偿援助和赠送的物资出口</w:t>
      </w:r>
      <w:r>
        <w:rPr>
          <w:sz w:val="21"/>
          <w:szCs w:val="21"/>
        </w:rPr>
        <w:t>额在以下哪个范围内?()</w:t>
      </w:r>
    </w:p>
    <w:p>
      <w:pPr>
        <w:pStyle w:val="BodyText"/>
        <w:ind w:left="1130"/>
        <w:spacing w:before="198" w:line="221"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52"/>
        </w:rPr>
        <w:t xml:space="preserve"> </w:t>
      </w:r>
      <w:r>
        <w:rPr>
          <w:sz w:val="21"/>
          <w:szCs w:val="21"/>
          <w:spacing w:val="2"/>
        </w:rPr>
        <w:t>不到5亿美元</w:t>
      </w:r>
    </w:p>
    <w:p>
      <w:pPr>
        <w:pStyle w:val="BodyText"/>
        <w:ind w:left="1130" w:right="7189"/>
        <w:spacing w:before="50" w:line="262" w:lineRule="auto"/>
        <w:rPr>
          <w:sz w:val="21"/>
          <w:szCs w:val="21"/>
        </w:rPr>
      </w:pPr>
      <w:r>
        <w:rPr>
          <w:rFonts w:ascii="SimSun" w:hAnsi="SimSun" w:eastAsia="SimSun" w:cs="SimSun"/>
          <w:sz w:val="21"/>
          <w:szCs w:val="21"/>
          <w:spacing w:val="6"/>
        </w:rPr>
        <w:t>B、5</w:t>
      </w:r>
      <w:r>
        <w:rPr>
          <w:rFonts w:ascii="SimSun" w:hAnsi="SimSun" w:eastAsia="SimSun" w:cs="SimSun"/>
          <w:sz w:val="21"/>
          <w:szCs w:val="21"/>
          <w:spacing w:val="-46"/>
        </w:rPr>
        <w:t xml:space="preserve"> </w:t>
      </w:r>
      <w:r>
        <w:rPr>
          <w:sz w:val="21"/>
          <w:szCs w:val="21"/>
          <w:spacing w:val="6"/>
        </w:rPr>
        <w:t>亿美元~10亿美元之间</w:t>
      </w:r>
      <w:r>
        <w:rPr>
          <w:sz w:val="21"/>
          <w:szCs w:val="21"/>
        </w:rPr>
        <w:t xml:space="preserve">  </w:t>
      </w:r>
      <w:r>
        <w:rPr>
          <w:rFonts w:ascii="Arial" w:hAnsi="Arial" w:eastAsia="Arial" w:cs="Arial"/>
          <w:sz w:val="21"/>
          <w:szCs w:val="21"/>
          <w:spacing w:val="5"/>
        </w:rPr>
        <w:t>C</w:t>
      </w:r>
      <w:r>
        <w:rPr>
          <w:rFonts w:ascii="SimSun" w:hAnsi="SimSun" w:eastAsia="SimSun" w:cs="SimSun"/>
          <w:sz w:val="21"/>
          <w:szCs w:val="21"/>
          <w:spacing w:val="5"/>
        </w:rPr>
        <w:t>、</w:t>
      </w:r>
      <w:r>
        <w:rPr>
          <w:rFonts w:ascii="Arial" w:hAnsi="Arial" w:eastAsia="Arial" w:cs="Arial"/>
          <w:sz w:val="21"/>
          <w:szCs w:val="21"/>
          <w:spacing w:val="5"/>
        </w:rPr>
        <w:t>10</w:t>
      </w:r>
      <w:r>
        <w:rPr>
          <w:sz w:val="21"/>
          <w:szCs w:val="21"/>
          <w:spacing w:val="5"/>
        </w:rPr>
        <w:t>亿美元~15亿美元之间</w:t>
      </w:r>
    </w:p>
    <w:p>
      <w:pPr>
        <w:pStyle w:val="BodyText"/>
        <w:ind w:left="1130"/>
        <w:spacing w:before="3" w:line="221" w:lineRule="auto"/>
        <w:rPr>
          <w:sz w:val="21"/>
          <w:szCs w:val="21"/>
        </w:rPr>
      </w:pPr>
      <w:r>
        <w:rPr>
          <w:rFonts w:ascii="SimSun" w:hAnsi="SimSun" w:eastAsia="SimSun" w:cs="SimSun"/>
          <w:sz w:val="21"/>
          <w:szCs w:val="21"/>
          <w:spacing w:val="5"/>
        </w:rPr>
        <w:t>D、</w:t>
      </w:r>
      <w:r>
        <w:rPr>
          <w:rFonts w:ascii="SimSun" w:hAnsi="SimSun" w:eastAsia="SimSun" w:cs="SimSun"/>
          <w:sz w:val="21"/>
          <w:szCs w:val="21"/>
          <w:spacing w:val="-56"/>
        </w:rPr>
        <w:t xml:space="preserve"> </w:t>
      </w:r>
      <w:r>
        <w:rPr>
          <w:sz w:val="21"/>
          <w:szCs w:val="21"/>
          <w:spacing w:val="5"/>
        </w:rPr>
        <w:t>超过15亿美元</w:t>
      </w:r>
    </w:p>
    <w:p>
      <w:pPr>
        <w:pStyle w:val="BodyText"/>
        <w:ind w:left="300"/>
        <w:spacing w:before="48" w:line="221" w:lineRule="auto"/>
        <w:rPr>
          <w:sz w:val="21"/>
          <w:szCs w:val="21"/>
        </w:rPr>
      </w:pPr>
      <w:r>
        <w:rPr>
          <w:rFonts w:ascii="SimSun" w:hAnsi="SimSun" w:eastAsia="SimSun" w:cs="SimSun"/>
          <w:sz w:val="21"/>
          <w:szCs w:val="21"/>
          <w:spacing w:val="7"/>
        </w:rPr>
        <w:t>57   </w:t>
      </w:r>
      <w:r>
        <w:rPr>
          <w:sz w:val="21"/>
          <w:szCs w:val="21"/>
          <w:spacing w:val="7"/>
        </w:rPr>
        <w:t>2021年</w:t>
      </w:r>
      <w:r>
        <w:rPr>
          <w:rFonts w:ascii="SimSun" w:hAnsi="SimSun" w:eastAsia="SimSun" w:cs="SimSun"/>
          <w:sz w:val="21"/>
          <w:szCs w:val="21"/>
          <w:spacing w:val="7"/>
        </w:rPr>
        <w:t>S</w:t>
      </w:r>
      <w:r>
        <w:rPr>
          <w:rFonts w:ascii="SimSun" w:hAnsi="SimSun" w:eastAsia="SimSun" w:cs="SimSun"/>
          <w:sz w:val="21"/>
          <w:szCs w:val="21"/>
          <w:spacing w:val="-54"/>
        </w:rPr>
        <w:t xml:space="preserve"> </w:t>
      </w:r>
      <w:r>
        <w:rPr>
          <w:sz w:val="21"/>
          <w:szCs w:val="21"/>
          <w:spacing w:val="7"/>
        </w:rPr>
        <w:t>国对外国家间、国际组织无偿援助和赠送的物资出口额超过1亿美元的月份有几个?(</w:t>
      </w:r>
      <w:r>
        <w:rPr>
          <w:sz w:val="21"/>
          <w:szCs w:val="21"/>
          <w:spacing w:val="11"/>
        </w:rPr>
        <w:t xml:space="preserve">  </w:t>
      </w:r>
      <w:r>
        <w:rPr>
          <w:sz w:val="21"/>
          <w:szCs w:val="21"/>
          <w:spacing w:val="7"/>
        </w:rPr>
        <w:t>)</w:t>
      </w:r>
    </w:p>
    <w:p>
      <w:pPr>
        <w:ind w:left="1130"/>
        <w:spacing w:before="128" w:line="354" w:lineRule="exact"/>
        <w:rPr>
          <w:rFonts w:ascii="Arial" w:hAnsi="Arial" w:eastAsia="Arial" w:cs="Arial"/>
          <w:sz w:val="26"/>
          <w:szCs w:val="26"/>
        </w:rPr>
      </w:pPr>
      <w:r>
        <w:rPr>
          <w:rFonts w:ascii="Arial" w:hAnsi="Arial" w:eastAsia="Arial" w:cs="Arial"/>
          <w:sz w:val="26"/>
          <w:szCs w:val="26"/>
          <w:spacing w:val="-23"/>
          <w:position w:val="1"/>
        </w:rPr>
        <w:t>A</w:t>
      </w:r>
      <w:r>
        <w:rPr>
          <w:rFonts w:ascii="SimSun" w:hAnsi="SimSun" w:eastAsia="SimSun" w:cs="SimSun"/>
          <w:sz w:val="26"/>
          <w:szCs w:val="26"/>
          <w:spacing w:val="-23"/>
          <w:position w:val="1"/>
        </w:rPr>
        <w:t>、</w:t>
      </w:r>
      <w:r>
        <w:rPr>
          <w:rFonts w:ascii="Arial" w:hAnsi="Arial" w:eastAsia="Arial" w:cs="Arial"/>
          <w:sz w:val="26"/>
          <w:szCs w:val="26"/>
          <w:spacing w:val="-23"/>
          <w:position w:val="1"/>
        </w:rPr>
        <w:t>4</w:t>
      </w:r>
      <w:r>
        <w:rPr>
          <w:rFonts w:ascii="Arial" w:hAnsi="Arial" w:eastAsia="Arial" w:cs="Arial"/>
          <w:sz w:val="26"/>
          <w:szCs w:val="26"/>
          <w:spacing w:val="1"/>
          <w:position w:val="1"/>
        </w:rPr>
        <w:t xml:space="preserve">                   </w:t>
      </w:r>
      <w:r>
        <w:rPr>
          <w:rFonts w:ascii="Arial" w:hAnsi="Arial" w:eastAsia="Arial" w:cs="Arial"/>
          <w:sz w:val="26"/>
          <w:szCs w:val="26"/>
          <w:position w:val="1"/>
        </w:rPr>
        <w:t xml:space="preserve">       </w:t>
      </w:r>
      <w:r>
        <w:rPr>
          <w:rFonts w:ascii="Arial" w:hAnsi="Arial" w:eastAsia="Arial" w:cs="Arial"/>
          <w:sz w:val="21"/>
          <w:szCs w:val="21"/>
          <w:spacing w:val="-23"/>
          <w:position w:val="2"/>
        </w:rPr>
        <w:t>B</w:t>
      </w:r>
      <w:r>
        <w:rPr>
          <w:rFonts w:ascii="SimSun" w:hAnsi="SimSun" w:eastAsia="SimSun" w:cs="SimSun"/>
          <w:sz w:val="21"/>
          <w:szCs w:val="21"/>
          <w:spacing w:val="-23"/>
          <w:position w:val="2"/>
        </w:rPr>
        <w:t>、</w:t>
      </w:r>
      <w:r>
        <w:rPr>
          <w:rFonts w:ascii="Arial" w:hAnsi="Arial" w:eastAsia="Arial" w:cs="Arial"/>
          <w:sz w:val="21"/>
          <w:szCs w:val="21"/>
          <w:spacing w:val="-23"/>
          <w:position w:val="2"/>
        </w:rPr>
        <w:t>5</w:t>
      </w:r>
      <w:r>
        <w:rPr>
          <w:rFonts w:ascii="Arial" w:hAnsi="Arial" w:eastAsia="Arial" w:cs="Arial"/>
          <w:sz w:val="21"/>
          <w:szCs w:val="21"/>
          <w:spacing w:val="1"/>
          <w:position w:val="2"/>
        </w:rPr>
        <w:t xml:space="preserve">                                </w:t>
      </w:r>
      <w:r>
        <w:rPr>
          <w:rFonts w:ascii="Arial" w:hAnsi="Arial" w:eastAsia="Arial" w:cs="Arial"/>
          <w:sz w:val="26"/>
          <w:szCs w:val="26"/>
          <w:spacing w:val="-23"/>
          <w:position w:val="1"/>
        </w:rPr>
        <w:t>C</w:t>
      </w:r>
      <w:r>
        <w:rPr>
          <w:rFonts w:ascii="SimSun" w:hAnsi="SimSun" w:eastAsia="SimSun" w:cs="SimSun"/>
          <w:sz w:val="26"/>
          <w:szCs w:val="26"/>
          <w:spacing w:val="-23"/>
          <w:position w:val="1"/>
        </w:rPr>
        <w:t>、</w:t>
      </w:r>
      <w:r>
        <w:rPr>
          <w:rFonts w:ascii="Arial" w:hAnsi="Arial" w:eastAsia="Arial" w:cs="Arial"/>
          <w:sz w:val="26"/>
          <w:szCs w:val="26"/>
          <w:spacing w:val="-23"/>
          <w:position w:val="1"/>
        </w:rPr>
        <w:t>6</w:t>
      </w:r>
      <w:r>
        <w:rPr>
          <w:rFonts w:ascii="Arial" w:hAnsi="Arial" w:eastAsia="Arial" w:cs="Arial"/>
          <w:sz w:val="26"/>
          <w:szCs w:val="26"/>
          <w:spacing w:val="2"/>
          <w:position w:val="1"/>
        </w:rPr>
        <w:t xml:space="preserve">                         </w:t>
      </w:r>
      <w:r>
        <w:rPr>
          <w:rFonts w:ascii="Arial" w:hAnsi="Arial" w:eastAsia="Arial" w:cs="Arial"/>
          <w:sz w:val="26"/>
          <w:szCs w:val="26"/>
          <w:spacing w:val="-23"/>
          <w:position w:val="1"/>
        </w:rPr>
        <w:t>D</w:t>
      </w:r>
      <w:r>
        <w:rPr>
          <w:rFonts w:ascii="SimSun" w:hAnsi="SimSun" w:eastAsia="SimSun" w:cs="SimSun"/>
          <w:sz w:val="26"/>
          <w:szCs w:val="26"/>
          <w:spacing w:val="-23"/>
          <w:position w:val="1"/>
        </w:rPr>
        <w:t>、</w:t>
      </w:r>
      <w:r>
        <w:rPr>
          <w:rFonts w:ascii="Arial" w:hAnsi="Arial" w:eastAsia="Arial" w:cs="Arial"/>
          <w:sz w:val="26"/>
          <w:szCs w:val="26"/>
          <w:spacing w:val="-23"/>
          <w:position w:val="1"/>
        </w:rPr>
        <w:t>7</w:t>
      </w:r>
    </w:p>
    <w:p>
      <w:pPr>
        <w:pStyle w:val="BodyText"/>
        <w:ind w:left="930" w:right="648" w:hanging="630"/>
        <w:spacing w:line="250" w:lineRule="auto"/>
        <w:rPr>
          <w:sz w:val="21"/>
          <w:szCs w:val="21"/>
        </w:rPr>
      </w:pPr>
      <w:r>
        <w:rPr>
          <w:rFonts w:ascii="SimSun" w:hAnsi="SimSun" w:eastAsia="SimSun" w:cs="SimSun"/>
          <w:sz w:val="21"/>
          <w:szCs w:val="21"/>
          <w:spacing w:val="3"/>
        </w:rPr>
        <w:t>58   2021年S</w:t>
      </w:r>
      <w:r>
        <w:rPr>
          <w:rFonts w:ascii="SimSun" w:hAnsi="SimSun" w:eastAsia="SimSun" w:cs="SimSun"/>
          <w:sz w:val="21"/>
          <w:szCs w:val="21"/>
          <w:spacing w:val="-51"/>
        </w:rPr>
        <w:t xml:space="preserve"> </w:t>
      </w:r>
      <w:r>
        <w:rPr>
          <w:rFonts w:ascii="SimSun" w:hAnsi="SimSun" w:eastAsia="SimSun" w:cs="SimSun"/>
          <w:sz w:val="21"/>
          <w:szCs w:val="21"/>
          <w:spacing w:val="3"/>
        </w:rPr>
        <w:t>国国有企业对外国家间、</w:t>
      </w:r>
      <w:r>
        <w:rPr>
          <w:rFonts w:ascii="SimSun" w:hAnsi="SimSun" w:eastAsia="SimSun" w:cs="SimSun"/>
          <w:sz w:val="21"/>
          <w:szCs w:val="21"/>
          <w:spacing w:val="2"/>
        </w:rPr>
        <w:t>国际组织无偿援助和赠送的物资出口额最高的月份与最低的月份相差</w:t>
      </w:r>
      <w:r>
        <w:rPr>
          <w:rFonts w:ascii="SimSun" w:hAnsi="SimSun" w:eastAsia="SimSun" w:cs="SimSun"/>
          <w:sz w:val="21"/>
          <w:szCs w:val="21"/>
        </w:rPr>
        <w:t xml:space="preserve"> </w:t>
      </w:r>
      <w:r>
        <w:rPr>
          <w:sz w:val="21"/>
          <w:szCs w:val="21"/>
          <w:spacing w:val="-4"/>
        </w:rPr>
        <w:t>多少千万美元?</w:t>
      </w:r>
      <w:r>
        <w:rPr>
          <w:sz w:val="21"/>
          <w:szCs w:val="21"/>
          <w:spacing w:val="97"/>
        </w:rPr>
        <w:t xml:space="preserve"> </w:t>
      </w:r>
      <w:r>
        <w:rPr>
          <w:sz w:val="21"/>
          <w:szCs w:val="21"/>
          <w:spacing w:val="-4"/>
        </w:rPr>
        <w:t>(</w:t>
      </w:r>
      <w:r>
        <w:rPr>
          <w:sz w:val="21"/>
          <w:szCs w:val="21"/>
          <w:spacing w:val="21"/>
        </w:rPr>
        <w:t xml:space="preserve">  </w:t>
      </w:r>
      <w:r>
        <w:rPr>
          <w:sz w:val="21"/>
          <w:szCs w:val="21"/>
          <w:spacing w:val="-4"/>
        </w:rPr>
        <w:t>)</w:t>
      </w:r>
    </w:p>
    <w:p>
      <w:pPr>
        <w:ind w:left="1130"/>
        <w:spacing w:before="170" w:line="29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4.9                              B</w:t>
      </w:r>
      <w:r>
        <w:rPr>
          <w:rFonts w:ascii="SimSun" w:hAnsi="SimSun" w:eastAsia="SimSun" w:cs="SimSun"/>
          <w:sz w:val="21"/>
          <w:szCs w:val="21"/>
          <w:spacing w:val="-1"/>
          <w:position w:val="1"/>
        </w:rPr>
        <w:t>、</w:t>
      </w:r>
      <w:r>
        <w:rPr>
          <w:rFonts w:ascii="Arial" w:hAnsi="Arial" w:eastAsia="Arial" w:cs="Arial"/>
          <w:sz w:val="21"/>
          <w:szCs w:val="21"/>
          <w:spacing w:val="-1"/>
          <w:position w:val="1"/>
        </w:rPr>
        <w:t>5.7                              C</w:t>
      </w:r>
      <w:r>
        <w:rPr>
          <w:rFonts w:ascii="SimSun" w:hAnsi="SimSun" w:eastAsia="SimSun" w:cs="SimSun"/>
          <w:sz w:val="21"/>
          <w:szCs w:val="21"/>
          <w:spacing w:val="-1"/>
          <w:position w:val="1"/>
        </w:rPr>
        <w:t>、</w:t>
      </w:r>
      <w:r>
        <w:rPr>
          <w:rFonts w:ascii="Arial" w:hAnsi="Arial" w:eastAsia="Arial" w:cs="Arial"/>
          <w:sz w:val="21"/>
          <w:szCs w:val="21"/>
          <w:spacing w:val="-1"/>
          <w:position w:val="1"/>
        </w:rPr>
        <w:t>8.2                              D</w:t>
      </w:r>
      <w:r>
        <w:rPr>
          <w:rFonts w:ascii="SimSun" w:hAnsi="SimSun" w:eastAsia="SimSun" w:cs="SimSun"/>
          <w:sz w:val="21"/>
          <w:szCs w:val="21"/>
          <w:spacing w:val="-1"/>
          <w:position w:val="1"/>
        </w:rPr>
        <w:t>、</w:t>
      </w:r>
      <w:r>
        <w:rPr>
          <w:rFonts w:ascii="Arial" w:hAnsi="Arial" w:eastAsia="Arial" w:cs="Arial"/>
          <w:sz w:val="21"/>
          <w:szCs w:val="21"/>
          <w:spacing w:val="-1"/>
          <w:position w:val="1"/>
        </w:rPr>
        <w:t>10.4</w:t>
      </w:r>
    </w:p>
    <w:p>
      <w:pPr>
        <w:pStyle w:val="BodyText"/>
        <w:ind w:left="920" w:right="842" w:hanging="620"/>
        <w:spacing w:before="12" w:line="254" w:lineRule="auto"/>
        <w:rPr>
          <w:rFonts w:ascii="SimSun" w:hAnsi="SimSun" w:eastAsia="SimSun" w:cs="SimSun"/>
          <w:sz w:val="21"/>
          <w:szCs w:val="21"/>
        </w:rPr>
      </w:pPr>
      <w:r>
        <w:rPr>
          <w:rFonts w:ascii="SimSun" w:hAnsi="SimSun" w:eastAsia="SimSun" w:cs="SimSun"/>
          <w:sz w:val="21"/>
          <w:szCs w:val="21"/>
          <w:spacing w:val="5"/>
        </w:rPr>
        <w:t>59   </w:t>
      </w:r>
      <w:r>
        <w:rPr>
          <w:sz w:val="21"/>
          <w:szCs w:val="21"/>
          <w:spacing w:val="5"/>
        </w:rPr>
        <w:t>2020年第二季度</w:t>
      </w:r>
      <w:r>
        <w:rPr>
          <w:rFonts w:ascii="SimSun" w:hAnsi="SimSun" w:eastAsia="SimSun" w:cs="SimSun"/>
          <w:sz w:val="21"/>
          <w:szCs w:val="21"/>
          <w:spacing w:val="5"/>
        </w:rPr>
        <w:t>S</w:t>
      </w:r>
      <w:r>
        <w:rPr>
          <w:rFonts w:ascii="SimSun" w:hAnsi="SimSun" w:eastAsia="SimSun" w:cs="SimSun"/>
          <w:sz w:val="21"/>
          <w:szCs w:val="21"/>
          <w:spacing w:val="-59"/>
        </w:rPr>
        <w:t xml:space="preserve"> </w:t>
      </w:r>
      <w:r>
        <w:rPr>
          <w:sz w:val="21"/>
          <w:szCs w:val="21"/>
          <w:spacing w:val="5"/>
        </w:rPr>
        <w:t>国国有企业对外国家间、国际组织无偿援助和赠送的物资出口额与第一季度相比(</w:t>
      </w:r>
      <w:r>
        <w:rPr>
          <w:sz w:val="21"/>
          <w:szCs w:val="21"/>
        </w:rPr>
        <w:t xml:space="preserve"> </w:t>
      </w:r>
      <w:r>
        <w:rPr>
          <w:rFonts w:ascii="SimSun" w:hAnsi="SimSun" w:eastAsia="SimSun" w:cs="SimSun"/>
          <w:sz w:val="21"/>
          <w:szCs w:val="21"/>
          <w:spacing w:val="-7"/>
        </w:rPr>
        <w:t>)。</w:t>
      </w:r>
    </w:p>
    <w:p>
      <w:pPr>
        <w:pStyle w:val="BodyText"/>
        <w:ind w:left="1130"/>
        <w:spacing w:before="202" w:line="221" w:lineRule="auto"/>
        <w:rPr>
          <w:sz w:val="21"/>
          <w:szCs w:val="21"/>
        </w:rPr>
      </w:pPr>
      <w:r>
        <w:rPr>
          <w:rFonts w:ascii="SimSun" w:hAnsi="SimSun" w:eastAsia="SimSun" w:cs="SimSun"/>
          <w:sz w:val="21"/>
          <w:szCs w:val="21"/>
          <w:spacing w:val="3"/>
        </w:rPr>
        <w:t>A、</w:t>
      </w:r>
      <w:r>
        <w:rPr>
          <w:sz w:val="21"/>
          <w:szCs w:val="21"/>
          <w:spacing w:val="3"/>
        </w:rPr>
        <w:t>增加了不到1亿美元</w:t>
      </w:r>
      <w:r>
        <w:rPr>
          <w:sz w:val="21"/>
          <w:szCs w:val="21"/>
          <w:spacing w:val="3"/>
        </w:rPr>
        <w:t xml:space="preserve">                     </w:t>
      </w:r>
      <w:r>
        <w:rPr>
          <w:sz w:val="21"/>
          <w:szCs w:val="21"/>
          <w:spacing w:val="2"/>
        </w:rPr>
        <w:t xml:space="preserve">   </w:t>
      </w: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增加了1亿美元以上</w:t>
      </w:r>
    </w:p>
    <w:p>
      <w:pPr>
        <w:pStyle w:val="BodyText"/>
        <w:ind w:left="1130"/>
        <w:spacing w:before="49" w:line="221" w:lineRule="auto"/>
        <w:rPr>
          <w:sz w:val="21"/>
          <w:szCs w:val="21"/>
        </w:rPr>
      </w:pP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减少了不到1亿美元</w:t>
      </w:r>
      <w:r>
        <w:rPr>
          <w:sz w:val="21"/>
          <w:szCs w:val="21"/>
          <w:spacing w:val="2"/>
        </w:rPr>
        <w:t xml:space="preserve">         </w:t>
      </w:r>
      <w:r>
        <w:rPr>
          <w:sz w:val="21"/>
          <w:szCs w:val="21"/>
          <w:spacing w:val="1"/>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减少了1亿美元以上</w:t>
      </w:r>
    </w:p>
    <w:p>
      <w:pPr>
        <w:pStyle w:val="BodyText"/>
        <w:ind w:left="300"/>
        <w:spacing w:before="12" w:line="286" w:lineRule="exact"/>
        <w:rPr>
          <w:sz w:val="21"/>
          <w:szCs w:val="21"/>
        </w:rPr>
      </w:pPr>
      <w:r>
        <w:rPr>
          <w:rFonts w:ascii="Arial" w:hAnsi="Arial" w:eastAsia="Arial" w:cs="Arial"/>
          <w:sz w:val="21"/>
          <w:szCs w:val="21"/>
          <w:spacing w:val="3"/>
          <w:position w:val="1"/>
        </w:rPr>
        <w:t>60      </w:t>
      </w:r>
      <w:r>
        <w:rPr>
          <w:sz w:val="21"/>
          <w:szCs w:val="21"/>
          <w:spacing w:val="3"/>
          <w:position w:val="1"/>
        </w:rPr>
        <w:t>2021年，</w:t>
      </w:r>
      <w:r>
        <w:rPr>
          <w:sz w:val="21"/>
          <w:szCs w:val="21"/>
          <w:spacing w:val="-55"/>
          <w:position w:val="1"/>
        </w:rPr>
        <w:t xml:space="preserve"> </w:t>
      </w:r>
      <w:r>
        <w:rPr>
          <w:rFonts w:ascii="Arial" w:hAnsi="Arial" w:eastAsia="Arial" w:cs="Arial"/>
          <w:sz w:val="21"/>
          <w:szCs w:val="21"/>
          <w:spacing w:val="3"/>
          <w:position w:val="1"/>
        </w:rPr>
        <w:t>S</w:t>
      </w:r>
      <w:r>
        <w:rPr>
          <w:sz w:val="21"/>
          <w:szCs w:val="21"/>
          <w:spacing w:val="3"/>
          <w:position w:val="1"/>
        </w:rPr>
        <w:t>国对外国家间、国际组织无偿援助和赠送的物资来</w:t>
      </w:r>
      <w:r>
        <w:rPr>
          <w:sz w:val="21"/>
          <w:szCs w:val="21"/>
          <w:spacing w:val="2"/>
          <w:position w:val="1"/>
        </w:rPr>
        <w:t>自国有企业的比重最低的季度是(</w:t>
      </w:r>
      <w:r>
        <w:rPr>
          <w:sz w:val="21"/>
          <w:szCs w:val="21"/>
          <w:spacing w:val="2"/>
          <w:position w:val="1"/>
        </w:rPr>
        <w:t xml:space="preserve">  </w:t>
      </w:r>
      <w:r>
        <w:rPr>
          <w:sz w:val="21"/>
          <w:szCs w:val="21"/>
          <w:spacing w:val="2"/>
          <w:position w:val="1"/>
        </w:rPr>
        <w:t>)。</w:t>
      </w:r>
    </w:p>
    <w:p>
      <w:pPr>
        <w:pStyle w:val="BodyText"/>
        <w:ind w:left="1130"/>
        <w:spacing w:before="192" w:line="230" w:lineRule="auto"/>
        <w:rPr>
          <w:sz w:val="21"/>
          <w:szCs w:val="21"/>
        </w:rPr>
      </w:pPr>
      <w:r>
        <w:rPr>
          <w:rFonts w:ascii="SimSun" w:hAnsi="SimSun" w:eastAsia="SimSun" w:cs="SimSun"/>
          <w:sz w:val="21"/>
          <w:szCs w:val="21"/>
        </w:rPr>
        <w:t>A、</w:t>
      </w:r>
      <w:r>
        <w:rPr>
          <w:rFonts w:ascii="SimSun" w:hAnsi="SimSun" w:eastAsia="SimSun" w:cs="SimSun"/>
          <w:sz w:val="21"/>
          <w:szCs w:val="21"/>
          <w:spacing w:val="-42"/>
        </w:rPr>
        <w:t xml:space="preserve"> </w:t>
      </w:r>
      <w:r>
        <w:rPr>
          <w:sz w:val="21"/>
          <w:szCs w:val="21"/>
        </w:rPr>
        <w:t>第一季度</w:t>
      </w:r>
      <w:r>
        <w:rPr>
          <w:sz w:val="21"/>
          <w:szCs w:val="21"/>
        </w:rPr>
        <w:t xml:space="preserve">           </w:t>
      </w:r>
      <w:r>
        <w:rPr>
          <w:rFonts w:ascii="SimSun" w:hAnsi="SimSun" w:eastAsia="SimSun" w:cs="SimSun"/>
          <w:sz w:val="21"/>
          <w:szCs w:val="21"/>
        </w:rPr>
        <w:t>B、</w:t>
      </w:r>
      <w:r>
        <w:rPr>
          <w:rFonts w:ascii="SimSun" w:hAnsi="SimSun" w:eastAsia="SimSun" w:cs="SimSun"/>
          <w:sz w:val="21"/>
          <w:szCs w:val="21"/>
          <w:spacing w:val="-57"/>
        </w:rPr>
        <w:t xml:space="preserve"> </w:t>
      </w:r>
      <w:r>
        <w:rPr>
          <w:sz w:val="21"/>
          <w:szCs w:val="21"/>
        </w:rPr>
        <w:t>第二季度</w:t>
      </w:r>
      <w:r>
        <w:rPr>
          <w:sz w:val="21"/>
          <w:szCs w:val="21"/>
        </w:rPr>
        <w:t xml:space="preserve">           </w:t>
      </w:r>
      <w:r>
        <w:rPr>
          <w:rFonts w:ascii="SimSun" w:hAnsi="SimSun" w:eastAsia="SimSun" w:cs="SimSun"/>
          <w:sz w:val="21"/>
          <w:szCs w:val="21"/>
        </w:rPr>
        <w:t>C、</w:t>
      </w:r>
      <w:r>
        <w:rPr>
          <w:rFonts w:ascii="SimSun" w:hAnsi="SimSun" w:eastAsia="SimSun" w:cs="SimSun"/>
          <w:sz w:val="21"/>
          <w:szCs w:val="21"/>
          <w:spacing w:val="-53"/>
        </w:rPr>
        <w:t xml:space="preserve"> </w:t>
      </w:r>
      <w:r>
        <w:rPr>
          <w:sz w:val="21"/>
          <w:szCs w:val="21"/>
        </w:rPr>
        <w:t>第三季度</w:t>
      </w:r>
      <w:r>
        <w:rPr>
          <w:sz w:val="21"/>
          <w:szCs w:val="21"/>
          <w:spacing w:val="10"/>
        </w:rPr>
        <w:t xml:space="preserve">          </w:t>
      </w:r>
      <w:r>
        <w:rPr>
          <w:rFonts w:ascii="SimSun" w:hAnsi="SimSun" w:eastAsia="SimSun" w:cs="SimSun"/>
          <w:sz w:val="21"/>
          <w:szCs w:val="21"/>
        </w:rPr>
        <w:t>D、</w:t>
      </w:r>
      <w:r>
        <w:rPr>
          <w:rFonts w:ascii="SimSun" w:hAnsi="SimSun" w:eastAsia="SimSun" w:cs="SimSun"/>
          <w:sz w:val="21"/>
          <w:szCs w:val="21"/>
          <w:spacing w:val="-56"/>
        </w:rPr>
        <w:t xml:space="preserve"> </w:t>
      </w:r>
      <w:r>
        <w:rPr>
          <w:sz w:val="21"/>
          <w:szCs w:val="21"/>
        </w:rPr>
        <w:t>第四季度</w:t>
      </w:r>
    </w:p>
    <w:p>
      <w:pPr>
        <w:pStyle w:val="BodyText"/>
        <w:ind w:left="303" w:right="401"/>
        <w:spacing w:before="45" w:line="269" w:lineRule="auto"/>
        <w:rPr>
          <w:sz w:val="21"/>
          <w:szCs w:val="21"/>
        </w:rPr>
      </w:pPr>
      <w:r>
        <w:rPr>
          <w:sz w:val="21"/>
          <w:szCs w:val="21"/>
          <w:b/>
          <w:bCs/>
          <w:spacing w:val="25"/>
        </w:rPr>
        <w:t>四</w:t>
      </w:r>
      <w:r>
        <w:rPr>
          <w:sz w:val="21"/>
          <w:szCs w:val="21"/>
          <w:spacing w:val="-7"/>
        </w:rPr>
        <w:t xml:space="preserve"> </w:t>
      </w:r>
      <w:r>
        <w:rPr>
          <w:sz w:val="21"/>
          <w:szCs w:val="21"/>
          <w:b/>
          <w:bCs/>
          <w:spacing w:val="25"/>
        </w:rPr>
        <w:t>、判断推理。本部分包括图形推理、定义判断、类比推理和逻辑判断四种类型的试题，在四</w:t>
      </w:r>
      <w:r>
        <w:rPr>
          <w:sz w:val="21"/>
          <w:szCs w:val="21"/>
          <w:b/>
          <w:bCs/>
          <w:spacing w:val="24"/>
        </w:rPr>
        <w:t>个</w:t>
      </w:r>
      <w:r>
        <w:rPr>
          <w:sz w:val="21"/>
          <w:szCs w:val="21"/>
          <w:spacing w:val="24"/>
        </w:rPr>
        <w:t>选</w:t>
      </w:r>
      <w:r>
        <w:rPr>
          <w:sz w:val="21"/>
          <w:szCs w:val="21"/>
        </w:rPr>
        <w:t xml:space="preserve"> </w:t>
      </w:r>
      <w:r>
        <w:rPr>
          <w:sz w:val="21"/>
          <w:szCs w:val="21"/>
          <w:b/>
          <w:bCs/>
          <w:spacing w:val="21"/>
        </w:rPr>
        <w:t>项中选出</w:t>
      </w:r>
      <w:r>
        <w:rPr>
          <w:sz w:val="21"/>
          <w:szCs w:val="21"/>
          <w:spacing w:val="-59"/>
        </w:rPr>
        <w:t xml:space="preserve"> </w:t>
      </w:r>
      <w:r>
        <w:rPr>
          <w:sz w:val="21"/>
          <w:szCs w:val="21"/>
          <w:b/>
          <w:bCs/>
          <w:spacing w:val="21"/>
        </w:rPr>
        <w:t>一个最恰当的答案。</w:t>
      </w:r>
    </w:p>
    <w:p>
      <w:pPr>
        <w:pStyle w:val="BodyText"/>
        <w:ind w:left="300"/>
        <w:spacing w:before="81" w:line="213" w:lineRule="auto"/>
        <w:rPr>
          <w:sz w:val="21"/>
          <w:szCs w:val="21"/>
        </w:rPr>
      </w:pPr>
      <w:r>
        <w:rPr>
          <w:rFonts w:ascii="SimSun" w:hAnsi="SimSun" w:eastAsia="SimSun" w:cs="SimSun"/>
          <w:sz w:val="21"/>
          <w:szCs w:val="21"/>
          <w:spacing w:val="3"/>
        </w:rPr>
        <w:t>61</w:t>
      </w:r>
      <w:r>
        <w:rPr>
          <w:rFonts w:ascii="SimSun" w:hAnsi="SimSun" w:eastAsia="SimSun" w:cs="SimSun"/>
          <w:sz w:val="21"/>
          <w:szCs w:val="21"/>
          <w:spacing w:val="31"/>
        </w:rPr>
        <w:t xml:space="preserve">   </w:t>
      </w:r>
      <w:r>
        <w:rPr>
          <w:sz w:val="21"/>
          <w:szCs w:val="21"/>
          <w:spacing w:val="3"/>
        </w:rPr>
        <w:t>从所给的四个选项中，选择最合适的一个填入问号处，使之呈现一定的</w:t>
      </w:r>
      <w:r>
        <w:rPr>
          <w:sz w:val="21"/>
          <w:szCs w:val="21"/>
          <w:spacing w:val="2"/>
        </w:rPr>
        <w:t>规律性(</w:t>
      </w:r>
      <w:r>
        <w:rPr>
          <w:sz w:val="21"/>
          <w:szCs w:val="21"/>
          <w:spacing w:val="69"/>
        </w:rPr>
        <w:t xml:space="preserve"> </w:t>
      </w:r>
      <w:r>
        <w:rPr>
          <w:sz w:val="21"/>
          <w:szCs w:val="21"/>
          <w:spacing w:val="2"/>
        </w:rPr>
        <w:t>)。</w:t>
      </w:r>
    </w:p>
    <w:p>
      <w:pPr>
        <w:spacing w:line="213" w:lineRule="auto"/>
        <w:sectPr>
          <w:headerReference w:type="default" r:id="rId24"/>
          <w:footerReference w:type="default" r:id="rId25"/>
          <w:pgSz w:w="11910" w:h="16840"/>
          <w:pgMar w:top="510" w:right="440" w:bottom="479" w:left="469" w:header="231" w:footer="261" w:gutter="0"/>
        </w:sectPr>
        <w:rPr>
          <w:sz w:val="21"/>
          <w:szCs w:val="21"/>
        </w:rPr>
      </w:pPr>
    </w:p>
    <w:p>
      <w:pPr>
        <w:spacing w:line="37" w:lineRule="exact"/>
        <w:rPr/>
      </w:pPr>
      <w:r/>
    </w:p>
    <w:tbl>
      <w:tblPr>
        <w:tblStyle w:val="TableNormal"/>
        <w:tblW w:w="9429" w:type="dxa"/>
        <w:tblInd w:w="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
        <w:gridCol w:w="1418"/>
        <w:gridCol w:w="160"/>
        <w:gridCol w:w="1248"/>
        <w:gridCol w:w="170"/>
        <w:gridCol w:w="150"/>
        <w:gridCol w:w="1258"/>
        <w:gridCol w:w="140"/>
        <w:gridCol w:w="1428"/>
        <w:gridCol w:w="150"/>
        <w:gridCol w:w="150"/>
        <w:gridCol w:w="1279"/>
        <w:gridCol w:w="150"/>
        <w:gridCol w:w="1573"/>
      </w:tblGrid>
      <w:tr>
        <w:trPr>
          <w:trHeight w:val="112" w:hRule="atLeast"/>
        </w:trPr>
        <w:tc>
          <w:tcPr>
            <w:tcW w:w="155" w:type="dxa"/>
            <w:vAlign w:val="top"/>
            <w:tcBorders>
              <w:bottom w:val="nil"/>
            </w:tcBorders>
          </w:tcPr>
          <w:p>
            <w:pPr>
              <w:spacing w:line="101" w:lineRule="exact"/>
              <w:rPr>
                <w:rFonts w:ascii="Arial"/>
                <w:sz w:val="8"/>
              </w:rPr>
            </w:pPr>
            <w:r/>
          </w:p>
        </w:tc>
        <w:tc>
          <w:tcPr>
            <w:tcW w:w="1418" w:type="dxa"/>
            <w:vAlign w:val="top"/>
            <w:vMerge w:val="restart"/>
            <w:tcBorders>
              <w:tl2br w:val="single" w:color="000000" w:sz="4" w:space="0"/>
              <w:bottom w:val="nil"/>
            </w:tcBorders>
          </w:tcPr>
          <w:p>
            <w:pPr>
              <w:rPr>
                <w:rFonts w:ascii="Arial"/>
                <w:sz w:val="21"/>
              </w:rPr>
            </w:pPr>
            <w:r/>
          </w:p>
        </w:tc>
        <w:tc>
          <w:tcPr>
            <w:tcW w:w="160" w:type="dxa"/>
            <w:vAlign w:val="top"/>
            <w:vMerge w:val="restart"/>
            <w:tcBorders>
              <w:bottom w:val="nil"/>
            </w:tcBorders>
          </w:tcPr>
          <w:p>
            <w:pPr>
              <w:rPr>
                <w:rFonts w:ascii="Arial"/>
                <w:sz w:val="21"/>
              </w:rPr>
            </w:pPr>
            <w:r/>
          </w:p>
        </w:tc>
        <w:tc>
          <w:tcPr>
            <w:tcW w:w="1248" w:type="dxa"/>
            <w:vAlign w:val="top"/>
          </w:tcPr>
          <w:p>
            <w:pPr>
              <w:spacing w:line="101" w:lineRule="exact"/>
              <w:rPr>
                <w:rFonts w:ascii="Arial"/>
                <w:sz w:val="8"/>
              </w:rPr>
            </w:pPr>
            <w:r/>
          </w:p>
        </w:tc>
        <w:tc>
          <w:tcPr>
            <w:tcW w:w="170" w:type="dxa"/>
            <w:vAlign w:val="top"/>
            <w:tcBorders>
              <w:bottom w:val="nil"/>
            </w:tcBorders>
          </w:tcPr>
          <w:p>
            <w:pPr>
              <w:spacing w:line="101" w:lineRule="exact"/>
              <w:rPr>
                <w:rFonts w:ascii="Arial"/>
                <w:sz w:val="8"/>
              </w:rPr>
            </w:pPr>
            <w:r/>
          </w:p>
        </w:tc>
        <w:tc>
          <w:tcPr>
            <w:tcW w:w="150" w:type="dxa"/>
            <w:vAlign w:val="top"/>
            <w:vMerge w:val="restart"/>
            <w:tcBorders>
              <w:bottom w:val="nil"/>
            </w:tcBorders>
          </w:tcPr>
          <w:p>
            <w:pPr>
              <w:rPr>
                <w:rFonts w:ascii="Arial"/>
                <w:sz w:val="21"/>
              </w:rPr>
            </w:pPr>
            <w:r/>
          </w:p>
        </w:tc>
        <w:tc>
          <w:tcPr>
            <w:tcW w:w="1258" w:type="dxa"/>
            <w:vAlign w:val="top"/>
            <w:tcBorders>
              <w:bottom w:val="nil"/>
            </w:tcBorders>
          </w:tcPr>
          <w:p>
            <w:pPr>
              <w:spacing w:line="101" w:lineRule="exact"/>
              <w:rPr>
                <w:rFonts w:ascii="Arial"/>
                <w:sz w:val="8"/>
              </w:rPr>
            </w:pPr>
            <w:r/>
          </w:p>
        </w:tc>
        <w:tc>
          <w:tcPr>
            <w:tcW w:w="140" w:type="dxa"/>
            <w:vAlign w:val="top"/>
            <w:tcBorders>
              <w:bottom w:val="nil"/>
            </w:tcBorders>
          </w:tcPr>
          <w:p>
            <w:pPr>
              <w:spacing w:line="101" w:lineRule="exact"/>
              <w:rPr>
                <w:rFonts w:ascii="Arial"/>
                <w:sz w:val="8"/>
              </w:rPr>
            </w:pPr>
            <w:r/>
          </w:p>
        </w:tc>
        <w:tc>
          <w:tcPr>
            <w:tcW w:w="1428" w:type="dxa"/>
            <w:vAlign w:val="top"/>
            <w:vMerge w:val="restart"/>
            <w:tcBorders>
              <w:bottom w:val="nil"/>
            </w:tcBorders>
          </w:tcPr>
          <w:p>
            <w:pPr>
              <w:ind w:firstLine="95"/>
              <w:spacing w:before="104" w:line="1370" w:lineRule="exact"/>
              <w:rPr/>
            </w:pPr>
            <w:r>
              <w:rPr>
                <w:position w:val="-27"/>
              </w:rPr>
              <w:drawing>
                <wp:inline distT="0" distB="0" distL="0" distR="0">
                  <wp:extent cx="825560" cy="869908"/>
                  <wp:effectExtent l="0" t="0" r="0" b="0"/>
                  <wp:docPr id="12" name="IM 12"/>
                  <wp:cNvGraphicFramePr/>
                  <a:graphic>
                    <a:graphicData uri="http://schemas.openxmlformats.org/drawingml/2006/picture">
                      <pic:pic>
                        <pic:nvPicPr>
                          <pic:cNvPr id="12" name="IM 12"/>
                          <pic:cNvPicPr/>
                        </pic:nvPicPr>
                        <pic:blipFill>
                          <a:blip r:embed="rId29"/>
                          <a:stretch>
                            <a:fillRect/>
                          </a:stretch>
                        </pic:blipFill>
                        <pic:spPr>
                          <a:xfrm rot="0">
                            <a:off x="0" y="0"/>
                            <a:ext cx="825560" cy="869908"/>
                          </a:xfrm>
                          <a:prstGeom prst="rect">
                            <a:avLst/>
                          </a:prstGeom>
                        </pic:spPr>
                      </pic:pic>
                    </a:graphicData>
                  </a:graphic>
                </wp:inline>
              </w:drawing>
            </w:r>
          </w:p>
        </w:tc>
        <w:tc>
          <w:tcPr>
            <w:tcW w:w="150" w:type="dxa"/>
            <w:vAlign w:val="top"/>
            <w:tcBorders>
              <w:bottom w:val="nil"/>
            </w:tcBorders>
          </w:tcPr>
          <w:p>
            <w:pPr>
              <w:spacing w:line="101" w:lineRule="exact"/>
              <w:rPr>
                <w:rFonts w:ascii="Arial"/>
                <w:sz w:val="8"/>
              </w:rPr>
            </w:pPr>
            <w:r/>
          </w:p>
        </w:tc>
        <w:tc>
          <w:tcPr>
            <w:tcW w:w="150" w:type="dxa"/>
            <w:vAlign w:val="top"/>
            <w:vMerge w:val="restart"/>
            <w:tcBorders>
              <w:bottom w:val="nil"/>
            </w:tcBorders>
          </w:tcPr>
          <w:p>
            <w:pPr>
              <w:rPr>
                <w:rFonts w:ascii="Arial"/>
                <w:sz w:val="21"/>
              </w:rPr>
            </w:pPr>
            <w:r/>
          </w:p>
        </w:tc>
        <w:tc>
          <w:tcPr>
            <w:tcW w:w="1279" w:type="dxa"/>
            <w:vAlign w:val="top"/>
            <w:tcBorders>
              <w:bottom w:val="nil"/>
            </w:tcBorders>
          </w:tcPr>
          <w:p>
            <w:pPr>
              <w:spacing w:line="101" w:lineRule="exact"/>
              <w:rPr>
                <w:rFonts w:ascii="Arial"/>
                <w:sz w:val="8"/>
              </w:rPr>
            </w:pPr>
            <w:r/>
          </w:p>
        </w:tc>
        <w:tc>
          <w:tcPr>
            <w:tcW w:w="150" w:type="dxa"/>
            <w:vAlign w:val="top"/>
            <w:tcBorders>
              <w:bottom w:val="nil"/>
            </w:tcBorders>
          </w:tcPr>
          <w:p>
            <w:pPr>
              <w:spacing w:line="101" w:lineRule="exact"/>
              <w:rPr>
                <w:rFonts w:ascii="Arial"/>
                <w:sz w:val="8"/>
              </w:rPr>
            </w:pPr>
            <w:r/>
          </w:p>
        </w:tc>
        <w:tc>
          <w:tcPr>
            <w:tcW w:w="1573" w:type="dxa"/>
            <w:vAlign w:val="top"/>
            <w:vMerge w:val="restart"/>
            <w:tcBorders>
              <w:bottom w:val="nil"/>
            </w:tcBorders>
          </w:tcPr>
          <w:p>
            <w:pPr>
              <w:spacing w:line="278" w:lineRule="auto"/>
              <w:rPr>
                <w:rFonts w:ascii="Arial"/>
                <w:sz w:val="21"/>
              </w:rPr>
            </w:pPr>
            <w:r/>
          </w:p>
          <w:p>
            <w:pPr>
              <w:pStyle w:val="TableText"/>
              <w:ind w:left="508"/>
              <w:spacing w:before="237" w:line="239" w:lineRule="auto"/>
              <w:rPr>
                <w:sz w:val="73"/>
                <w:szCs w:val="73"/>
              </w:rPr>
            </w:pPr>
            <w:r>
              <w:rPr>
                <w:sz w:val="73"/>
                <w:szCs w:val="73"/>
              </w:rPr>
              <w:t>?</w:t>
            </w:r>
          </w:p>
        </w:tc>
      </w:tr>
      <w:tr>
        <w:trPr>
          <w:trHeight w:val="927" w:hRule="atLeast"/>
        </w:trPr>
        <w:tc>
          <w:tcPr>
            <w:tcW w:w="155" w:type="dxa"/>
            <w:vAlign w:val="top"/>
            <w:tcBorders>
              <w:bottom w:val="nil"/>
              <w:top w:val="nil"/>
            </w:tcBorders>
          </w:tcPr>
          <w:p>
            <w:pPr>
              <w:rPr>
                <w:rFonts w:ascii="Arial"/>
                <w:sz w:val="21"/>
              </w:rPr>
            </w:pPr>
            <w:r/>
          </w:p>
        </w:tc>
        <w:tc>
          <w:tcPr>
            <w:tcW w:w="1418" w:type="dxa"/>
            <w:vAlign w:val="top"/>
            <w:vMerge w:val="continue"/>
            <w:tcBorders>
              <w:tl2br w:val="single" w:color="000000" w:sz="4" w:space="0"/>
              <w:top w:val="nil"/>
              <w:bottom w:val="nil"/>
            </w:tcBorders>
          </w:tcPr>
          <w:p>
            <w:pPr>
              <w:rPr>
                <w:rFonts w:ascii="Arial"/>
                <w:sz w:val="21"/>
              </w:rPr>
            </w:pPr>
            <w:r/>
          </w:p>
        </w:tc>
        <w:tc>
          <w:tcPr>
            <w:tcW w:w="160" w:type="dxa"/>
            <w:vAlign w:val="top"/>
            <w:vMerge w:val="continue"/>
            <w:tcBorders>
              <w:top w:val="nil"/>
              <w:bottom w:val="nil"/>
            </w:tcBorders>
          </w:tcPr>
          <w:p>
            <w:pPr>
              <w:rPr>
                <w:rFonts w:ascii="Arial"/>
                <w:sz w:val="21"/>
              </w:rPr>
            </w:pPr>
            <w:r/>
          </w:p>
        </w:tc>
        <w:tc>
          <w:tcPr>
            <w:tcW w:w="1248" w:type="dxa"/>
            <w:vAlign w:val="top"/>
          </w:tcPr>
          <w:p>
            <w:pPr>
              <w:ind w:firstLine="32"/>
              <w:spacing w:before="72" w:line="844" w:lineRule="exact"/>
              <w:rPr/>
            </w:pPr>
            <w:r>
              <w:rPr>
                <w:position w:val="-16"/>
              </w:rPr>
              <w:drawing>
                <wp:inline distT="0" distB="0" distL="0" distR="0">
                  <wp:extent cx="742898" cy="536008"/>
                  <wp:effectExtent l="0" t="0" r="0" b="0"/>
                  <wp:docPr id="14" name="IM 14"/>
                  <wp:cNvGraphicFramePr/>
                  <a:graphic>
                    <a:graphicData uri="http://schemas.openxmlformats.org/drawingml/2006/picture">
                      <pic:pic>
                        <pic:nvPicPr>
                          <pic:cNvPr id="14" name="IM 14"/>
                          <pic:cNvPicPr/>
                        </pic:nvPicPr>
                        <pic:blipFill>
                          <a:blip r:embed="rId30"/>
                          <a:stretch>
                            <a:fillRect/>
                          </a:stretch>
                        </pic:blipFill>
                        <pic:spPr>
                          <a:xfrm rot="0">
                            <a:off x="0" y="0"/>
                            <a:ext cx="742898" cy="536008"/>
                          </a:xfrm>
                          <a:prstGeom prst="rect">
                            <a:avLst/>
                          </a:prstGeom>
                        </pic:spPr>
                      </pic:pic>
                    </a:graphicData>
                  </a:graphic>
                </wp:inline>
              </w:drawing>
            </w:r>
          </w:p>
        </w:tc>
        <w:tc>
          <w:tcPr>
            <w:tcW w:w="170" w:type="dxa"/>
            <w:vAlign w:val="top"/>
            <w:tcBorders>
              <w:bottom w:val="nil"/>
              <w:top w:val="nil"/>
            </w:tcBorders>
          </w:tcPr>
          <w:p>
            <w:pPr>
              <w:rPr>
                <w:rFonts w:ascii="Arial"/>
                <w:sz w:val="21"/>
              </w:rPr>
            </w:pPr>
            <w:r/>
          </w:p>
        </w:tc>
        <w:tc>
          <w:tcPr>
            <w:tcW w:w="150" w:type="dxa"/>
            <w:vAlign w:val="top"/>
            <w:vMerge w:val="continue"/>
            <w:tcBorders>
              <w:top w:val="nil"/>
              <w:bottom w:val="nil"/>
            </w:tcBorders>
          </w:tcPr>
          <w:p>
            <w:pPr>
              <w:rPr>
                <w:rFonts w:ascii="Arial"/>
                <w:sz w:val="21"/>
              </w:rPr>
            </w:pPr>
            <w:r/>
          </w:p>
        </w:tc>
        <w:tc>
          <w:tcPr>
            <w:tcW w:w="1258" w:type="dxa"/>
            <w:vAlign w:val="top"/>
            <w:vMerge w:val="restart"/>
            <w:tcBorders>
              <w:top w:val="nil"/>
              <w:bottom w:val="nil"/>
            </w:tcBorders>
          </w:tcPr>
          <w:p>
            <w:pPr>
              <w:ind w:firstLine="24"/>
              <w:spacing w:line="1262" w:lineRule="exact"/>
              <w:rPr/>
            </w:pPr>
            <w:r>
              <w:rPr>
                <w:position w:val="-25"/>
              </w:rPr>
              <w:drawing>
                <wp:inline distT="0" distB="0" distL="0" distR="0">
                  <wp:extent cx="755604" cy="801989"/>
                  <wp:effectExtent l="0" t="0" r="0" b="0"/>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755604" cy="801989"/>
                          </a:xfrm>
                          <a:prstGeom prst="rect">
                            <a:avLst/>
                          </a:prstGeom>
                        </pic:spPr>
                      </pic:pic>
                    </a:graphicData>
                  </a:graphic>
                </wp:inline>
              </w:drawing>
            </w:r>
          </w:p>
        </w:tc>
        <w:tc>
          <w:tcPr>
            <w:tcW w:w="140" w:type="dxa"/>
            <w:vAlign w:val="top"/>
            <w:tcBorders>
              <w:bottom w:val="nil"/>
              <w:top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50" w:type="dxa"/>
            <w:vAlign w:val="top"/>
            <w:tcBorders>
              <w:bottom w:val="nil"/>
              <w:top w:val="nil"/>
            </w:tcBorders>
          </w:tcPr>
          <w:p>
            <w:pPr>
              <w:rPr>
                <w:rFonts w:ascii="Arial"/>
                <w:sz w:val="21"/>
              </w:rPr>
            </w:pPr>
            <w:r/>
          </w:p>
        </w:tc>
        <w:tc>
          <w:tcPr>
            <w:tcW w:w="150" w:type="dxa"/>
            <w:vAlign w:val="top"/>
            <w:vMerge w:val="continue"/>
            <w:tcBorders>
              <w:top w:val="nil"/>
              <w:bottom w:val="nil"/>
            </w:tcBorders>
          </w:tcPr>
          <w:p>
            <w:pPr>
              <w:rPr>
                <w:rFonts w:ascii="Arial"/>
                <w:sz w:val="21"/>
              </w:rPr>
            </w:pPr>
            <w:r/>
          </w:p>
        </w:tc>
        <w:tc>
          <w:tcPr>
            <w:tcW w:w="1279" w:type="dxa"/>
            <w:vAlign w:val="top"/>
            <w:vMerge w:val="restart"/>
            <w:tcBorders>
              <w:top w:val="nil"/>
              <w:bottom w:val="nil"/>
            </w:tcBorders>
          </w:tcPr>
          <w:p>
            <w:pPr>
              <w:ind w:firstLine="37"/>
              <w:spacing w:line="1262" w:lineRule="exact"/>
              <w:rPr/>
            </w:pPr>
            <w:r>
              <w:rPr>
                <w:position w:val="-25"/>
              </w:rPr>
              <w:drawing>
                <wp:inline distT="0" distB="0" distL="0" distR="0">
                  <wp:extent cx="762032" cy="801989"/>
                  <wp:effectExtent l="0" t="0" r="0" b="0"/>
                  <wp:docPr id="18" name="IM 18"/>
                  <wp:cNvGraphicFramePr/>
                  <a:graphic>
                    <a:graphicData uri="http://schemas.openxmlformats.org/drawingml/2006/picture">
                      <pic:pic>
                        <pic:nvPicPr>
                          <pic:cNvPr id="18" name="IM 18"/>
                          <pic:cNvPicPr/>
                        </pic:nvPicPr>
                        <pic:blipFill>
                          <a:blip r:embed="rId32"/>
                          <a:stretch>
                            <a:fillRect/>
                          </a:stretch>
                        </pic:blipFill>
                        <pic:spPr>
                          <a:xfrm rot="0">
                            <a:off x="0" y="0"/>
                            <a:ext cx="762032" cy="801989"/>
                          </a:xfrm>
                          <a:prstGeom prst="rect">
                            <a:avLst/>
                          </a:prstGeom>
                        </pic:spPr>
                      </pic:pic>
                    </a:graphicData>
                  </a:graphic>
                </wp:inline>
              </w:drawing>
            </w:r>
          </w:p>
        </w:tc>
        <w:tc>
          <w:tcPr>
            <w:tcW w:w="150" w:type="dxa"/>
            <w:vAlign w:val="top"/>
            <w:tcBorders>
              <w:bottom w:val="nil"/>
              <w:top w:val="nil"/>
            </w:tcBorders>
          </w:tcPr>
          <w:p>
            <w:pPr>
              <w:rPr>
                <w:rFonts w:ascii="Arial"/>
                <w:sz w:val="21"/>
              </w:rPr>
            </w:pPr>
            <w:r/>
          </w:p>
        </w:tc>
        <w:tc>
          <w:tcPr>
            <w:tcW w:w="1573" w:type="dxa"/>
            <w:vAlign w:val="top"/>
            <w:vMerge w:val="continue"/>
            <w:tcBorders>
              <w:top w:val="nil"/>
              <w:bottom w:val="nil"/>
            </w:tcBorders>
          </w:tcPr>
          <w:p>
            <w:pPr>
              <w:rPr>
                <w:rFonts w:ascii="Arial"/>
                <w:sz w:val="21"/>
              </w:rPr>
            </w:pPr>
            <w:r/>
          </w:p>
        </w:tc>
      </w:tr>
      <w:tr>
        <w:trPr>
          <w:trHeight w:val="341" w:hRule="atLeast"/>
        </w:trPr>
        <w:tc>
          <w:tcPr>
            <w:tcW w:w="155" w:type="dxa"/>
            <w:vAlign w:val="top"/>
            <w:tcBorders>
              <w:top w:val="nil"/>
            </w:tcBorders>
          </w:tcPr>
          <w:p>
            <w:pPr>
              <w:rPr>
                <w:rFonts w:ascii="Arial"/>
                <w:sz w:val="21"/>
              </w:rPr>
            </w:pPr>
            <w:r/>
          </w:p>
        </w:tc>
        <w:tc>
          <w:tcPr>
            <w:tcW w:w="1418" w:type="dxa"/>
            <w:vAlign w:val="top"/>
            <w:vMerge w:val="continue"/>
            <w:tcBorders>
              <w:tl2br w:val="single" w:color="000000" w:sz="4" w:space="0"/>
              <w:top w:val="nil"/>
            </w:tcBorders>
          </w:tcPr>
          <w:p>
            <w:pPr>
              <w:rPr>
                <w:rFonts w:ascii="Arial"/>
                <w:sz w:val="21"/>
              </w:rPr>
            </w:pPr>
            <w:r/>
          </w:p>
        </w:tc>
        <w:tc>
          <w:tcPr>
            <w:tcW w:w="160" w:type="dxa"/>
            <w:vAlign w:val="top"/>
            <w:vMerge w:val="continue"/>
            <w:tcBorders>
              <w:top w:val="nil"/>
            </w:tcBorders>
          </w:tcPr>
          <w:p>
            <w:pPr>
              <w:rPr>
                <w:rFonts w:ascii="Arial"/>
                <w:sz w:val="21"/>
              </w:rPr>
            </w:pPr>
            <w:r/>
          </w:p>
        </w:tc>
        <w:tc>
          <w:tcPr>
            <w:tcW w:w="1248" w:type="dxa"/>
            <w:vAlign w:val="top"/>
            <w:tcBorders>
              <w:bottom w:val="single" w:color="000000" w:sz="8" w:space="0"/>
            </w:tcBorders>
          </w:tcPr>
          <w:p>
            <w:pPr>
              <w:rPr>
                <w:rFonts w:ascii="Arial"/>
                <w:sz w:val="21"/>
              </w:rPr>
            </w:pPr>
            <w:r/>
          </w:p>
        </w:tc>
        <w:tc>
          <w:tcPr>
            <w:tcW w:w="170" w:type="dxa"/>
            <w:vAlign w:val="top"/>
            <w:tcBorders>
              <w:top w:val="nil"/>
            </w:tcBorders>
          </w:tcPr>
          <w:p>
            <w:pPr>
              <w:rPr>
                <w:rFonts w:ascii="Arial"/>
                <w:sz w:val="21"/>
              </w:rPr>
            </w:pPr>
            <w:r/>
          </w:p>
        </w:tc>
        <w:tc>
          <w:tcPr>
            <w:tcW w:w="150" w:type="dxa"/>
            <w:vAlign w:val="top"/>
            <w:vMerge w:val="continue"/>
            <w:tcBorders>
              <w:top w:val="nil"/>
            </w:tcBorders>
          </w:tcPr>
          <w:p>
            <w:pPr>
              <w:rPr>
                <w:rFonts w:ascii="Arial"/>
                <w:sz w:val="21"/>
              </w:rPr>
            </w:pPr>
            <w:r/>
          </w:p>
        </w:tc>
        <w:tc>
          <w:tcPr>
            <w:tcW w:w="1258" w:type="dxa"/>
            <w:vAlign w:val="top"/>
            <w:vMerge w:val="continue"/>
            <w:tcBorders>
              <w:top w:val="nil"/>
              <w:bottom w:val="single" w:color="000000" w:sz="8" w:space="0"/>
            </w:tcBorders>
          </w:tcPr>
          <w:p>
            <w:pPr>
              <w:rPr>
                <w:rFonts w:ascii="Arial"/>
                <w:sz w:val="21"/>
              </w:rPr>
            </w:pPr>
            <w:r/>
          </w:p>
        </w:tc>
        <w:tc>
          <w:tcPr>
            <w:tcW w:w="140" w:type="dxa"/>
            <w:vAlign w:val="top"/>
            <w:tcBorders>
              <w:top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50" w:type="dxa"/>
            <w:vAlign w:val="top"/>
            <w:tcBorders>
              <w:bottom w:val="nil"/>
              <w:top w:val="nil"/>
            </w:tcBorders>
          </w:tcPr>
          <w:p>
            <w:pPr>
              <w:rPr>
                <w:rFonts w:ascii="Arial"/>
                <w:sz w:val="21"/>
              </w:rPr>
            </w:pPr>
            <w:r/>
          </w:p>
        </w:tc>
        <w:tc>
          <w:tcPr>
            <w:tcW w:w="150" w:type="dxa"/>
            <w:vAlign w:val="top"/>
            <w:vMerge w:val="continue"/>
            <w:tcBorders>
              <w:top w:val="nil"/>
              <w:bottom w:val="nil"/>
            </w:tcBorders>
          </w:tcPr>
          <w:p>
            <w:pPr>
              <w:rPr>
                <w:rFonts w:ascii="Arial"/>
                <w:sz w:val="21"/>
              </w:rPr>
            </w:pPr>
            <w:r/>
          </w:p>
        </w:tc>
        <w:tc>
          <w:tcPr>
            <w:tcW w:w="1279" w:type="dxa"/>
            <w:vAlign w:val="top"/>
            <w:vMerge w:val="continue"/>
            <w:tcBorders>
              <w:top w:val="nil"/>
            </w:tcBorders>
          </w:tcPr>
          <w:p>
            <w:pPr>
              <w:rPr>
                <w:rFonts w:ascii="Arial"/>
                <w:sz w:val="21"/>
              </w:rPr>
            </w:pPr>
            <w:r/>
          </w:p>
        </w:tc>
        <w:tc>
          <w:tcPr>
            <w:tcW w:w="150" w:type="dxa"/>
            <w:vAlign w:val="top"/>
            <w:tcBorders>
              <w:top w:val="nil"/>
            </w:tcBorders>
          </w:tcPr>
          <w:p>
            <w:pPr>
              <w:rPr>
                <w:rFonts w:ascii="Arial"/>
                <w:sz w:val="21"/>
              </w:rPr>
            </w:pPr>
            <w:r/>
          </w:p>
        </w:tc>
        <w:tc>
          <w:tcPr>
            <w:tcW w:w="1573" w:type="dxa"/>
            <w:vAlign w:val="top"/>
            <w:vMerge w:val="continue"/>
            <w:tcBorders>
              <w:top w:val="nil"/>
              <w:bottom w:val="nil"/>
            </w:tcBorders>
          </w:tcPr>
          <w:p>
            <w:pPr>
              <w:rPr>
                <w:rFonts w:ascii="Arial"/>
                <w:sz w:val="21"/>
              </w:rPr>
            </w:pPr>
            <w:r/>
          </w:p>
        </w:tc>
      </w:tr>
      <w:tr>
        <w:trPr>
          <w:trHeight w:val="139" w:hRule="atLeast"/>
        </w:trPr>
        <w:tc>
          <w:tcPr>
            <w:tcW w:w="1573" w:type="dxa"/>
            <w:vAlign w:val="top"/>
            <w:gridSpan w:val="2"/>
            <w:tcBorders>
              <w:left w:val="single" w:color="000000" w:sz="2" w:space="0"/>
              <w:right w:val="single" w:color="000000" w:sz="2" w:space="0"/>
            </w:tcBorders>
          </w:tcPr>
          <w:p>
            <w:pPr>
              <w:spacing w:line="129" w:lineRule="exact"/>
              <w:rPr>
                <w:rFonts w:ascii="Arial"/>
                <w:sz w:val="11"/>
              </w:rPr>
            </w:pPr>
            <w:r/>
          </w:p>
        </w:tc>
        <w:tc>
          <w:tcPr>
            <w:tcW w:w="1578" w:type="dxa"/>
            <w:vAlign w:val="top"/>
            <w:gridSpan w:val="3"/>
            <w:tcBorders>
              <w:left w:val="single" w:color="000000" w:sz="2" w:space="0"/>
              <w:right w:val="single" w:color="000000" w:sz="2" w:space="0"/>
            </w:tcBorders>
          </w:tcPr>
          <w:p>
            <w:pPr>
              <w:spacing w:line="129" w:lineRule="exact"/>
              <w:rPr>
                <w:rFonts w:ascii="Arial"/>
                <w:sz w:val="11"/>
              </w:rPr>
            </w:pPr>
            <w:r/>
          </w:p>
        </w:tc>
        <w:tc>
          <w:tcPr>
            <w:tcW w:w="1548" w:type="dxa"/>
            <w:vAlign w:val="top"/>
            <w:gridSpan w:val="3"/>
            <w:tcBorders>
              <w:left w:val="single" w:color="000000" w:sz="2" w:space="0"/>
            </w:tcBorders>
          </w:tcPr>
          <w:p>
            <w:pPr>
              <w:spacing w:line="129" w:lineRule="exact"/>
              <w:rPr>
                <w:rFonts w:ascii="Arial"/>
                <w:sz w:val="11"/>
              </w:rPr>
            </w:pPr>
            <w:r/>
          </w:p>
        </w:tc>
        <w:tc>
          <w:tcPr>
            <w:tcW w:w="1428" w:type="dxa"/>
            <w:vAlign w:val="top"/>
            <w:vMerge w:val="continue"/>
            <w:tcBorders>
              <w:top w:val="nil"/>
            </w:tcBorders>
          </w:tcPr>
          <w:p>
            <w:pPr>
              <w:rPr>
                <w:rFonts w:ascii="Arial"/>
                <w:sz w:val="21"/>
              </w:rPr>
            </w:pPr>
            <w:r/>
          </w:p>
        </w:tc>
        <w:tc>
          <w:tcPr>
            <w:tcW w:w="150" w:type="dxa"/>
            <w:vAlign w:val="top"/>
            <w:tcBorders>
              <w:top w:val="nil"/>
            </w:tcBorders>
          </w:tcPr>
          <w:p>
            <w:pPr>
              <w:spacing w:line="129" w:lineRule="exact"/>
              <w:rPr>
                <w:rFonts w:ascii="Arial"/>
                <w:sz w:val="11"/>
              </w:rPr>
            </w:pPr>
            <w:r/>
          </w:p>
        </w:tc>
        <w:tc>
          <w:tcPr>
            <w:tcW w:w="150" w:type="dxa"/>
            <w:vAlign w:val="top"/>
            <w:vMerge w:val="continue"/>
            <w:tcBorders>
              <w:top w:val="nil"/>
            </w:tcBorders>
          </w:tcPr>
          <w:p>
            <w:pPr>
              <w:rPr>
                <w:rFonts w:ascii="Arial"/>
                <w:sz w:val="21"/>
              </w:rPr>
            </w:pPr>
            <w:r/>
          </w:p>
        </w:tc>
        <w:tc>
          <w:tcPr>
            <w:tcW w:w="1429" w:type="dxa"/>
            <w:vAlign w:val="top"/>
            <w:gridSpan w:val="2"/>
          </w:tcPr>
          <w:p>
            <w:pPr>
              <w:spacing w:line="129" w:lineRule="exact"/>
              <w:rPr>
                <w:rFonts w:ascii="Arial"/>
                <w:sz w:val="11"/>
              </w:rPr>
            </w:pPr>
            <w:r/>
          </w:p>
        </w:tc>
        <w:tc>
          <w:tcPr>
            <w:tcW w:w="1573" w:type="dxa"/>
            <w:vAlign w:val="top"/>
            <w:vMerge w:val="continue"/>
            <w:tcBorders>
              <w:top w:val="nil"/>
            </w:tcBorders>
          </w:tcPr>
          <w:p>
            <w:pPr>
              <w:rPr>
                <w:rFonts w:ascii="Arial"/>
                <w:sz w:val="21"/>
              </w:rPr>
            </w:pPr>
            <w:r/>
          </w:p>
        </w:tc>
      </w:tr>
    </w:tbl>
    <w:p>
      <w:pPr>
        <w:spacing w:line="253" w:lineRule="auto"/>
        <w:rPr>
          <w:rFonts w:ascii="Arial"/>
          <w:sz w:val="21"/>
        </w:rPr>
      </w:pPr>
      <w:r/>
    </w:p>
    <w:p>
      <w:pPr>
        <w:ind w:firstLine="1859"/>
        <w:spacing w:line="1700" w:lineRule="exact"/>
        <w:rPr/>
      </w:pPr>
      <w:r>
        <w:rPr>
          <w:position w:val="-33"/>
        </w:rPr>
        <w:drawing>
          <wp:inline distT="0" distB="0" distL="0" distR="0">
            <wp:extent cx="4064048" cy="1079499"/>
            <wp:effectExtent l="0" t="0" r="0" b="0"/>
            <wp:docPr id="20" name="IM 20"/>
            <wp:cNvGraphicFramePr/>
            <a:graphic>
              <a:graphicData uri="http://schemas.openxmlformats.org/drawingml/2006/picture">
                <pic:pic>
                  <pic:nvPicPr>
                    <pic:cNvPr id="20" name="IM 20"/>
                    <pic:cNvPicPr/>
                  </pic:nvPicPr>
                  <pic:blipFill>
                    <a:blip r:embed="rId33"/>
                    <a:stretch>
                      <a:fillRect/>
                    </a:stretch>
                  </pic:blipFill>
                  <pic:spPr>
                    <a:xfrm rot="0">
                      <a:off x="0" y="0"/>
                      <a:ext cx="4064048" cy="1079499"/>
                    </a:xfrm>
                    <a:prstGeom prst="rect">
                      <a:avLst/>
                    </a:prstGeom>
                  </pic:spPr>
                </pic:pic>
              </a:graphicData>
            </a:graphic>
          </wp:inline>
        </w:drawing>
      </w:r>
    </w:p>
    <w:p>
      <w:pPr>
        <w:ind w:left="2580"/>
        <w:spacing w:before="18" w:line="199" w:lineRule="auto"/>
        <w:rPr>
          <w:rFonts w:ascii="Arial" w:hAnsi="Arial" w:eastAsia="Arial" w:cs="Arial"/>
          <w:sz w:val="40"/>
          <w:szCs w:val="40"/>
        </w:rPr>
      </w:pPr>
      <w:r>
        <w:rPr>
          <w:rFonts w:ascii="Arial" w:hAnsi="Arial" w:eastAsia="Arial" w:cs="Arial"/>
          <w:sz w:val="40"/>
          <w:szCs w:val="40"/>
          <w:spacing w:val="-14"/>
        </w:rPr>
        <w:t>A             B</w:t>
      </w:r>
      <w:r>
        <w:rPr>
          <w:rFonts w:ascii="Arial" w:hAnsi="Arial" w:eastAsia="Arial" w:cs="Arial"/>
          <w:sz w:val="40"/>
          <w:szCs w:val="40"/>
          <w:spacing w:val="3"/>
        </w:rPr>
        <w:t xml:space="preserve">            </w:t>
      </w:r>
      <w:r>
        <w:rPr>
          <w:rFonts w:ascii="Arial" w:hAnsi="Arial" w:eastAsia="Arial" w:cs="Arial"/>
          <w:sz w:val="40"/>
          <w:szCs w:val="40"/>
          <w:spacing w:val="-14"/>
        </w:rPr>
        <w:t>C</w:t>
      </w:r>
      <w:r>
        <w:rPr>
          <w:rFonts w:ascii="Arial" w:hAnsi="Arial" w:eastAsia="Arial" w:cs="Arial"/>
          <w:sz w:val="40"/>
          <w:szCs w:val="40"/>
          <w:spacing w:val="4"/>
        </w:rPr>
        <w:t xml:space="preserve">            </w:t>
      </w:r>
      <w:r>
        <w:rPr>
          <w:rFonts w:ascii="Arial" w:hAnsi="Arial" w:eastAsia="Arial" w:cs="Arial"/>
          <w:sz w:val="40"/>
          <w:szCs w:val="40"/>
          <w:spacing w:val="-14"/>
          <w:position w:val="1"/>
        </w:rPr>
        <w:t>D</w:t>
      </w:r>
    </w:p>
    <w:p>
      <w:pPr>
        <w:spacing w:line="350" w:lineRule="auto"/>
        <w:rPr>
          <w:rFonts w:ascii="Arial"/>
          <w:sz w:val="21"/>
        </w:rPr>
      </w:pPr>
      <w:r/>
    </w:p>
    <w:p>
      <w:pPr>
        <w:ind w:left="539"/>
        <w:spacing w:before="72" w:line="190"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10"/>
        <w:spacing w:before="17" w:line="213" w:lineRule="auto"/>
        <w:rPr>
          <w:sz w:val="22"/>
          <w:szCs w:val="22"/>
        </w:rPr>
      </w:pPr>
      <w:r>
        <w:rPr>
          <w:rFonts w:ascii="SimSun" w:hAnsi="SimSun" w:eastAsia="SimSun" w:cs="SimSun"/>
          <w:sz w:val="22"/>
          <w:szCs w:val="22"/>
        </w:rPr>
        <w:t>62   </w:t>
      </w:r>
      <w:r>
        <w:rPr>
          <w:sz w:val="22"/>
          <w:szCs w:val="22"/>
        </w:rPr>
        <w:t>把下面的六个图形分为两类，使每一类图形都有各自的共同特征或</w:t>
      </w:r>
      <w:r>
        <w:rPr>
          <w:sz w:val="22"/>
          <w:szCs w:val="22"/>
          <w:spacing w:val="-1"/>
        </w:rPr>
        <w:t>规律，分类正确的一项是()。</w:t>
      </w:r>
    </w:p>
    <w:p>
      <w:pPr>
        <w:spacing w:line="241" w:lineRule="auto"/>
        <w:rPr>
          <w:rFonts w:ascii="Arial"/>
          <w:sz w:val="21"/>
        </w:rPr>
      </w:pPr>
      <w:r/>
    </w:p>
    <w:p>
      <w:pPr>
        <w:pStyle w:val="BodyText"/>
        <w:ind w:left="1690"/>
        <w:spacing w:before="71" w:line="229" w:lineRule="auto"/>
        <w:rPr>
          <w:sz w:val="22"/>
          <w:szCs w:val="22"/>
        </w:rPr>
      </w:pPr>
      <w:r>
        <w:rPr>
          <w:sz w:val="22"/>
          <w:szCs w:val="22"/>
          <w:spacing w:val="-8"/>
          <w:position w:val="-3"/>
        </w:rPr>
        <w:t>①</w:t>
      </w:r>
      <w:r>
        <w:rPr>
          <w:sz w:val="22"/>
          <w:szCs w:val="22"/>
          <w:spacing w:val="5"/>
          <w:position w:val="-3"/>
        </w:rPr>
        <w:t xml:space="preserve">            </w:t>
      </w:r>
      <w:r>
        <w:rPr>
          <w:sz w:val="22"/>
          <w:szCs w:val="22"/>
          <w:spacing w:val="-8"/>
        </w:rPr>
        <w:t>②</w:t>
      </w:r>
      <w:r>
        <w:rPr>
          <w:sz w:val="22"/>
          <w:szCs w:val="22"/>
          <w:spacing w:val="4"/>
        </w:rPr>
        <w:t xml:space="preserve">            </w:t>
      </w:r>
      <w:r>
        <w:rPr>
          <w:sz w:val="22"/>
          <w:szCs w:val="22"/>
          <w:spacing w:val="-8"/>
          <w:position w:val="1"/>
        </w:rPr>
        <w:t>③</w:t>
      </w:r>
      <w:r>
        <w:rPr>
          <w:sz w:val="22"/>
          <w:szCs w:val="22"/>
          <w:spacing w:val="3"/>
          <w:position w:val="1"/>
        </w:rPr>
        <w:t xml:space="preserve">            </w:t>
      </w:r>
      <w:r>
        <w:rPr>
          <w:sz w:val="22"/>
          <w:szCs w:val="22"/>
          <w:spacing w:val="-8"/>
          <w:position w:val="-1"/>
        </w:rPr>
        <w:t>④</w:t>
      </w:r>
      <w:r>
        <w:rPr>
          <w:sz w:val="22"/>
          <w:szCs w:val="22"/>
          <w:spacing w:val="4"/>
          <w:position w:val="-1"/>
        </w:rPr>
        <w:t xml:space="preserve">            </w:t>
      </w:r>
      <w:r>
        <w:rPr>
          <w:sz w:val="22"/>
          <w:szCs w:val="22"/>
          <w:spacing w:val="-8"/>
        </w:rPr>
        <w:t>⑤</w:t>
      </w:r>
      <w:r>
        <w:rPr>
          <w:sz w:val="22"/>
          <w:szCs w:val="22"/>
          <w:spacing w:val="2"/>
        </w:rPr>
        <w:t xml:space="preserve">            </w:t>
      </w:r>
      <w:r>
        <w:rPr>
          <w:sz w:val="22"/>
          <w:szCs w:val="22"/>
          <w:spacing w:val="-8"/>
          <w:position w:val="1"/>
        </w:rPr>
        <w:t>⑥</w:t>
      </w:r>
    </w:p>
    <w:p>
      <w:pPr>
        <w:ind w:firstLine="1210"/>
        <w:spacing w:before="191" w:line="1080" w:lineRule="exact"/>
        <w:rPr/>
      </w:pPr>
      <w:r>
        <w:rPr>
          <w:position w:val="-21"/>
        </w:rPr>
        <w:drawing>
          <wp:inline distT="0" distB="0" distL="0" distR="0">
            <wp:extent cx="5715018" cy="685768"/>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5715018" cy="685768"/>
                    </a:xfrm>
                    <a:prstGeom prst="rect">
                      <a:avLst/>
                    </a:prstGeom>
                  </pic:spPr>
                </pic:pic>
              </a:graphicData>
            </a:graphic>
          </wp:inline>
        </w:drawing>
      </w:r>
    </w:p>
    <w:p>
      <w:pPr>
        <w:ind w:left="1130"/>
        <w:spacing w:before="279" w:line="207" w:lineRule="auto"/>
        <w:rPr>
          <w:rFonts w:ascii="SimSun" w:hAnsi="SimSun" w:eastAsia="SimSun" w:cs="SimSun"/>
          <w:sz w:val="28"/>
          <w:szCs w:val="28"/>
        </w:rPr>
      </w:pPr>
      <w:r>
        <w:rPr>
          <w:rFonts w:ascii="Arial" w:hAnsi="Arial" w:eastAsia="Arial" w:cs="Arial"/>
          <w:sz w:val="28"/>
          <w:szCs w:val="28"/>
          <w:i/>
          <w:iCs/>
          <w:spacing w:val="-29"/>
          <w:w w:val="93"/>
        </w:rPr>
        <w:t>A</w:t>
      </w:r>
      <w:r>
        <w:rPr>
          <w:rFonts w:ascii="SimSun" w:hAnsi="SimSun" w:eastAsia="SimSun" w:cs="SimSun"/>
          <w:sz w:val="29"/>
          <w:szCs w:val="29"/>
          <w:i/>
          <w:iCs/>
          <w:spacing w:val="-29"/>
          <w:w w:val="93"/>
        </w:rPr>
        <w:t>、①②⑥</w:t>
      </w:r>
      <w:r>
        <w:rPr>
          <w:rFonts w:ascii="Arial" w:hAnsi="Arial" w:eastAsia="Arial" w:cs="Arial"/>
          <w:sz w:val="28"/>
          <w:szCs w:val="28"/>
          <w:i/>
          <w:iCs/>
          <w:spacing w:val="-29"/>
          <w:w w:val="93"/>
        </w:rPr>
        <w:t>,</w:t>
      </w:r>
      <w:r>
        <w:rPr>
          <w:rFonts w:ascii="Arial" w:hAnsi="Arial" w:eastAsia="Arial" w:cs="Arial"/>
          <w:sz w:val="28"/>
          <w:szCs w:val="28"/>
          <w:i/>
          <w:iCs/>
          <w:spacing w:val="-21"/>
        </w:rPr>
        <w:t xml:space="preserve"> </w:t>
      </w:r>
      <w:r>
        <w:rPr>
          <w:rFonts w:ascii="SimSun" w:hAnsi="SimSun" w:eastAsia="SimSun" w:cs="SimSun"/>
          <w:sz w:val="29"/>
          <w:szCs w:val="29"/>
          <w:i/>
          <w:iCs/>
          <w:spacing w:val="-29"/>
          <w:w w:val="93"/>
        </w:rPr>
        <w:t>③④⑤</w:t>
      </w:r>
      <w:r>
        <w:rPr>
          <w:rFonts w:ascii="SimSun" w:hAnsi="SimSun" w:eastAsia="SimSun" w:cs="SimSun"/>
          <w:sz w:val="29"/>
          <w:szCs w:val="29"/>
          <w:spacing w:val="46"/>
        </w:rPr>
        <w:t xml:space="preserve">   </w:t>
      </w:r>
      <w:r>
        <w:rPr>
          <w:rFonts w:ascii="Arial" w:hAnsi="Arial" w:eastAsia="Arial" w:cs="Arial"/>
          <w:sz w:val="28"/>
          <w:szCs w:val="28"/>
          <w:spacing w:val="-29"/>
          <w:w w:val="93"/>
        </w:rPr>
        <w:t>B</w:t>
      </w:r>
      <w:r>
        <w:rPr>
          <w:rFonts w:ascii="SimSun" w:hAnsi="SimSun" w:eastAsia="SimSun" w:cs="SimSun"/>
          <w:sz w:val="28"/>
          <w:szCs w:val="28"/>
          <w:spacing w:val="-29"/>
          <w:w w:val="93"/>
        </w:rPr>
        <w:t>、①③④</w:t>
      </w:r>
      <w:r>
        <w:rPr>
          <w:rFonts w:ascii="SimSun" w:hAnsi="SimSun" w:eastAsia="SimSun" w:cs="SimSun"/>
          <w:sz w:val="28"/>
          <w:szCs w:val="28"/>
          <w:spacing w:val="-112"/>
        </w:rPr>
        <w:t xml:space="preserve"> </w:t>
      </w:r>
      <w:r>
        <w:rPr>
          <w:rFonts w:ascii="Arial" w:hAnsi="Arial" w:eastAsia="Arial" w:cs="Arial"/>
          <w:sz w:val="28"/>
          <w:szCs w:val="28"/>
          <w:spacing w:val="-29"/>
          <w:w w:val="93"/>
        </w:rPr>
        <w:t>,</w:t>
      </w:r>
      <w:r>
        <w:rPr>
          <w:rFonts w:ascii="SimSun" w:hAnsi="SimSun" w:eastAsia="SimSun" w:cs="SimSun"/>
          <w:sz w:val="28"/>
          <w:szCs w:val="28"/>
          <w:spacing w:val="-29"/>
          <w:w w:val="93"/>
        </w:rPr>
        <w:t>②⑤⑥</w:t>
      </w:r>
      <w:r>
        <w:rPr>
          <w:rFonts w:ascii="SimSun" w:hAnsi="SimSun" w:eastAsia="SimSun" w:cs="SimSun"/>
          <w:sz w:val="28"/>
          <w:szCs w:val="28"/>
          <w:spacing w:val="40"/>
        </w:rPr>
        <w:t xml:space="preserve">   </w:t>
      </w:r>
      <w:r>
        <w:rPr>
          <w:rFonts w:ascii="Arial" w:hAnsi="Arial" w:eastAsia="Arial" w:cs="Arial"/>
          <w:sz w:val="28"/>
          <w:szCs w:val="28"/>
          <w:spacing w:val="-29"/>
          <w:w w:val="93"/>
        </w:rPr>
        <w:t>C</w:t>
      </w:r>
      <w:r>
        <w:rPr>
          <w:rFonts w:ascii="SimSun" w:hAnsi="SimSun" w:eastAsia="SimSun" w:cs="SimSun"/>
          <w:sz w:val="28"/>
          <w:szCs w:val="28"/>
          <w:spacing w:val="-29"/>
          <w:w w:val="93"/>
        </w:rPr>
        <w:t>、①③⑥</w:t>
      </w:r>
      <w:r>
        <w:rPr>
          <w:rFonts w:ascii="SimSun" w:hAnsi="SimSun" w:eastAsia="SimSun" w:cs="SimSun"/>
          <w:sz w:val="28"/>
          <w:szCs w:val="28"/>
          <w:spacing w:val="-111"/>
        </w:rPr>
        <w:t xml:space="preserve"> </w:t>
      </w:r>
      <w:r>
        <w:rPr>
          <w:rFonts w:ascii="Arial" w:hAnsi="Arial" w:eastAsia="Arial" w:cs="Arial"/>
          <w:sz w:val="28"/>
          <w:szCs w:val="28"/>
          <w:spacing w:val="-29"/>
          <w:w w:val="93"/>
        </w:rPr>
        <w:t>,</w:t>
      </w:r>
      <w:r>
        <w:rPr>
          <w:rFonts w:ascii="SimSun" w:hAnsi="SimSun" w:eastAsia="SimSun" w:cs="SimSun"/>
          <w:sz w:val="28"/>
          <w:szCs w:val="28"/>
          <w:spacing w:val="-29"/>
          <w:w w:val="93"/>
        </w:rPr>
        <w:t>②④⑤    </w:t>
      </w:r>
      <w:r>
        <w:rPr>
          <w:rFonts w:ascii="Arial" w:hAnsi="Arial" w:eastAsia="Arial" w:cs="Arial"/>
          <w:sz w:val="28"/>
          <w:szCs w:val="28"/>
          <w:spacing w:val="-29"/>
          <w:w w:val="93"/>
        </w:rPr>
        <w:t>D</w:t>
      </w:r>
      <w:r>
        <w:rPr>
          <w:rFonts w:ascii="SimSun" w:hAnsi="SimSun" w:eastAsia="SimSun" w:cs="SimSun"/>
          <w:sz w:val="28"/>
          <w:szCs w:val="28"/>
          <w:spacing w:val="-29"/>
          <w:w w:val="93"/>
        </w:rPr>
        <w:t>、①④⑥</w:t>
      </w:r>
      <w:r>
        <w:rPr>
          <w:rFonts w:ascii="SimSun" w:hAnsi="SimSun" w:eastAsia="SimSun" w:cs="SimSun"/>
          <w:sz w:val="28"/>
          <w:szCs w:val="28"/>
          <w:spacing w:val="-112"/>
        </w:rPr>
        <w:t xml:space="preserve"> </w:t>
      </w:r>
      <w:r>
        <w:rPr>
          <w:rFonts w:ascii="Arial" w:hAnsi="Arial" w:eastAsia="Arial" w:cs="Arial"/>
          <w:sz w:val="28"/>
          <w:szCs w:val="28"/>
          <w:spacing w:val="-29"/>
          <w:w w:val="93"/>
        </w:rPr>
        <w:t>,</w:t>
      </w:r>
      <w:r>
        <w:rPr>
          <w:rFonts w:ascii="SimSun" w:hAnsi="SimSun" w:eastAsia="SimSun" w:cs="SimSun"/>
          <w:sz w:val="28"/>
          <w:szCs w:val="28"/>
          <w:spacing w:val="-29"/>
          <w:w w:val="93"/>
        </w:rPr>
        <w:t>②③⑤</w:t>
      </w:r>
    </w:p>
    <w:p>
      <w:pPr>
        <w:pStyle w:val="BodyText"/>
        <w:ind w:left="310"/>
        <w:spacing w:before="33" w:line="213" w:lineRule="auto"/>
        <w:rPr>
          <w:sz w:val="22"/>
          <w:szCs w:val="22"/>
        </w:rPr>
      </w:pPr>
      <w:r>
        <w:rPr>
          <w:rFonts w:ascii="SimSun" w:hAnsi="SimSun" w:eastAsia="SimSun" w:cs="SimSun"/>
          <w:sz w:val="22"/>
          <w:szCs w:val="22"/>
          <w:spacing w:val="5"/>
        </w:rPr>
        <w:t>63</w:t>
      </w:r>
      <w:r>
        <w:rPr>
          <w:rFonts w:ascii="SimSun" w:hAnsi="SimSun" w:eastAsia="SimSun" w:cs="SimSun"/>
          <w:sz w:val="22"/>
          <w:szCs w:val="22"/>
          <w:spacing w:val="27"/>
        </w:rPr>
        <w:t xml:space="preserve">   </w:t>
      </w:r>
      <w:r>
        <w:rPr>
          <w:sz w:val="22"/>
          <w:szCs w:val="22"/>
          <w:spacing w:val="5"/>
        </w:rPr>
        <w:t>下面给定的立体模型，以下哪个选项不可能是该立体模型的</w:t>
      </w:r>
      <w:r>
        <w:rPr>
          <w:sz w:val="22"/>
          <w:szCs w:val="22"/>
          <w:spacing w:val="4"/>
        </w:rPr>
        <w:t>截面?()</w:t>
      </w:r>
    </w:p>
    <w:p>
      <w:pPr>
        <w:spacing w:line="307" w:lineRule="auto"/>
        <w:rPr>
          <w:rFonts w:ascii="Arial"/>
          <w:sz w:val="21"/>
        </w:rPr>
      </w:pPr>
      <w:r>
        <w:drawing>
          <wp:anchor distT="0" distB="0" distL="0" distR="0" simplePos="0" relativeHeight="251658240" behindDoc="0" locked="0" layoutInCell="1" allowOverlap="1">
            <wp:simplePos x="0" y="0"/>
            <wp:positionH relativeFrom="column">
              <wp:posOffset>565171</wp:posOffset>
            </wp:positionH>
            <wp:positionV relativeFrom="paragraph">
              <wp:posOffset>113331</wp:posOffset>
            </wp:positionV>
            <wp:extent cx="1924064" cy="1924063"/>
            <wp:effectExtent l="0" t="0" r="0" b="0"/>
            <wp:wrapNone/>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1924064" cy="1924063"/>
                    </a:xfrm>
                    <a:prstGeom prst="rect">
                      <a:avLst/>
                    </a:prstGeom>
                  </pic:spPr>
                </pic:pic>
              </a:graphicData>
            </a:graphic>
          </wp:anchor>
        </w:drawing>
      </w:r>
      <w:r/>
    </w:p>
    <w:p>
      <w:pPr>
        <w:spacing w:line="307" w:lineRule="auto"/>
        <w:rPr>
          <w:rFonts w:ascii="Arial"/>
          <w:sz w:val="21"/>
        </w:rPr>
      </w:pPr>
      <w:r/>
    </w:p>
    <w:p>
      <w:pPr>
        <w:ind w:firstLine="5089"/>
        <w:spacing w:before="1" w:line="2240" w:lineRule="exact"/>
        <w:rPr/>
      </w:pPr>
      <w:r>
        <w:rPr>
          <w:position w:val="-44"/>
        </w:rPr>
        <w:drawing>
          <wp:inline distT="0" distB="0" distL="0" distR="0">
            <wp:extent cx="3155977" cy="1422436"/>
            <wp:effectExtent l="0" t="0" r="0" b="0"/>
            <wp:docPr id="26" name="IM 26"/>
            <wp:cNvGraphicFramePr/>
            <a:graphic>
              <a:graphicData uri="http://schemas.openxmlformats.org/drawingml/2006/picture">
                <pic:pic>
                  <pic:nvPicPr>
                    <pic:cNvPr id="26" name="IM 26"/>
                    <pic:cNvPicPr/>
                  </pic:nvPicPr>
                  <pic:blipFill>
                    <a:blip r:embed="rId36"/>
                    <a:stretch>
                      <a:fillRect/>
                    </a:stretch>
                  </pic:blipFill>
                  <pic:spPr>
                    <a:xfrm rot="0">
                      <a:off x="0" y="0"/>
                      <a:ext cx="3155977" cy="1422436"/>
                    </a:xfrm>
                    <a:prstGeom prst="rect">
                      <a:avLst/>
                    </a:prstGeom>
                  </pic:spPr>
                </pic:pic>
              </a:graphicData>
            </a:graphic>
          </wp:inline>
        </w:drawing>
      </w:r>
    </w:p>
    <w:p>
      <w:pPr>
        <w:ind w:left="5379"/>
        <w:spacing w:before="172" w:line="185" w:lineRule="auto"/>
        <w:rPr>
          <w:rFonts w:ascii="Times New Roman" w:hAnsi="Times New Roman" w:eastAsia="Times New Roman" w:cs="Times New Roman"/>
          <w:sz w:val="46"/>
          <w:szCs w:val="46"/>
        </w:rPr>
      </w:pPr>
      <w:r>
        <w:rPr>
          <w:rFonts w:ascii="Times New Roman" w:hAnsi="Times New Roman" w:eastAsia="Times New Roman" w:cs="Times New Roman"/>
          <w:sz w:val="40"/>
          <w:szCs w:val="40"/>
          <w:spacing w:val="-25"/>
          <w:position w:val="1"/>
        </w:rPr>
        <w:t>A</w:t>
      </w:r>
      <w:r>
        <w:rPr>
          <w:rFonts w:ascii="Times New Roman" w:hAnsi="Times New Roman" w:eastAsia="Times New Roman" w:cs="Times New Roman"/>
          <w:sz w:val="40"/>
          <w:szCs w:val="40"/>
          <w:spacing w:val="7"/>
          <w:position w:val="1"/>
        </w:rPr>
        <w:t xml:space="preserve">           </w:t>
      </w:r>
      <w:r>
        <w:rPr>
          <w:rFonts w:ascii="Times New Roman" w:hAnsi="Times New Roman" w:eastAsia="Times New Roman" w:cs="Times New Roman"/>
          <w:sz w:val="40"/>
          <w:szCs w:val="40"/>
          <w:spacing w:val="-25"/>
          <w:position w:val="2"/>
        </w:rPr>
        <w:t>B              </w:t>
      </w:r>
      <w:r>
        <w:rPr>
          <w:rFonts w:ascii="Times New Roman" w:hAnsi="Times New Roman" w:eastAsia="Times New Roman" w:cs="Times New Roman"/>
          <w:sz w:val="40"/>
          <w:szCs w:val="40"/>
          <w:spacing w:val="-25"/>
        </w:rPr>
        <w:t>C</w:t>
      </w:r>
      <w:r>
        <w:rPr>
          <w:rFonts w:ascii="Times New Roman" w:hAnsi="Times New Roman" w:eastAsia="Times New Roman" w:cs="Times New Roman"/>
          <w:sz w:val="40"/>
          <w:szCs w:val="40"/>
          <w:spacing w:val="9"/>
        </w:rPr>
        <w:t xml:space="preserve">           </w:t>
      </w:r>
      <w:r>
        <w:rPr>
          <w:rFonts w:ascii="Times New Roman" w:hAnsi="Times New Roman" w:eastAsia="Times New Roman" w:cs="Times New Roman"/>
          <w:sz w:val="46"/>
          <w:szCs w:val="46"/>
          <w:color w:val="504050"/>
          <w:spacing w:val="-25"/>
          <w:position w:val="-1"/>
        </w:rPr>
        <w:t>D</w:t>
      </w:r>
    </w:p>
    <w:p>
      <w:pPr>
        <w:ind w:left="1140"/>
        <w:spacing w:before="184" w:line="190"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10"/>
        <w:spacing w:before="18" w:line="213" w:lineRule="auto"/>
        <w:rPr>
          <w:sz w:val="22"/>
          <w:szCs w:val="22"/>
        </w:rPr>
      </w:pPr>
      <w:r>
        <w:rPr>
          <w:rFonts w:ascii="SimSun" w:hAnsi="SimSun" w:eastAsia="SimSun" w:cs="SimSun"/>
          <w:sz w:val="22"/>
          <w:szCs w:val="22"/>
          <w:spacing w:val="-5"/>
        </w:rPr>
        <w:t>64</w:t>
      </w:r>
      <w:r>
        <w:rPr>
          <w:rFonts w:ascii="SimSun" w:hAnsi="SimSun" w:eastAsia="SimSun" w:cs="SimSun"/>
          <w:sz w:val="22"/>
          <w:szCs w:val="22"/>
          <w:spacing w:val="26"/>
        </w:rPr>
        <w:t xml:space="preserve">   </w:t>
      </w:r>
      <w:r>
        <w:rPr>
          <w:sz w:val="22"/>
          <w:szCs w:val="22"/>
          <w:spacing w:val="-5"/>
        </w:rPr>
        <w:t>下面给定的立体模型，其主视图和左视图均正确</w:t>
      </w:r>
      <w:r>
        <w:rPr>
          <w:sz w:val="22"/>
          <w:szCs w:val="22"/>
          <w:spacing w:val="-6"/>
        </w:rPr>
        <w:t>的是(</w:t>
      </w:r>
      <w:r>
        <w:rPr>
          <w:sz w:val="22"/>
          <w:szCs w:val="22"/>
          <w:spacing w:val="94"/>
        </w:rPr>
        <w:t xml:space="preserve"> </w:t>
      </w:r>
      <w:r>
        <w:rPr>
          <w:sz w:val="22"/>
          <w:szCs w:val="22"/>
          <w:spacing w:val="-6"/>
        </w:rPr>
        <w:t>)。</w:t>
      </w:r>
    </w:p>
    <w:p>
      <w:pPr>
        <w:spacing w:line="213" w:lineRule="auto"/>
        <w:sectPr>
          <w:headerReference w:type="default" r:id="rId27"/>
          <w:footerReference w:type="default" r:id="rId28"/>
          <w:pgSz w:w="11910" w:h="16840"/>
          <w:pgMar w:top="527" w:right="430" w:bottom="479" w:left="469" w:header="189" w:footer="261" w:gutter="0"/>
        </w:sectPr>
        <w:rPr>
          <w:sz w:val="22"/>
          <w:szCs w:val="22"/>
        </w:rPr>
      </w:pPr>
    </w:p>
    <w:p>
      <w:pPr>
        <w:spacing w:line="155" w:lineRule="exact"/>
        <w:rPr/>
      </w:pPr>
      <w:r/>
    </w:p>
    <w:p>
      <w:pPr>
        <w:spacing w:line="155" w:lineRule="exact"/>
        <w:sectPr>
          <w:headerReference w:type="default" r:id="rId37"/>
          <w:footerReference w:type="default" r:id="rId38"/>
          <w:pgSz w:w="11910" w:h="16840"/>
          <w:pgMar w:top="554" w:right="430" w:bottom="479" w:left="469" w:header="231" w:footer="261" w:gutter="0"/>
          <w:cols w:equalWidth="0" w:num="1">
            <w:col w:w="11010" w:space="0"/>
          </w:cols>
        </w:sectPr>
        <w:rPr/>
      </w:pPr>
    </w:p>
    <w:p>
      <w:pPr>
        <w:ind w:firstLine="630"/>
        <w:spacing w:line="2279" w:lineRule="exact"/>
        <w:rPr/>
      </w:pPr>
      <w:r>
        <w:rPr>
          <w:position w:val="-45"/>
        </w:rPr>
        <w:drawing>
          <wp:inline distT="0" distB="0" distL="0" distR="0">
            <wp:extent cx="1270029" cy="1447779"/>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1270029" cy="144777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98" w:line="1410" w:lineRule="exact"/>
        <w:rPr/>
      </w:pPr>
      <w:r>
        <w:rPr>
          <w:position w:val="-28"/>
        </w:rPr>
        <w:drawing>
          <wp:inline distT="0" distB="0" distL="0" distR="0">
            <wp:extent cx="622271" cy="895357"/>
            <wp:effectExtent l="0" t="0" r="0" b="0"/>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622271" cy="895357"/>
                    </a:xfrm>
                    <a:prstGeom prst="rect">
                      <a:avLst/>
                    </a:prstGeom>
                  </pic:spPr>
                </pic:pic>
              </a:graphicData>
            </a:graphic>
          </wp:inline>
        </w:drawing>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firstLine="10"/>
        <w:spacing w:line="1430" w:lineRule="exact"/>
        <w:rPr/>
      </w:pPr>
      <w:r>
        <w:rPr>
          <w:position w:val="-28"/>
        </w:rPr>
        <w:drawing>
          <wp:inline distT="0" distB="0" distL="0" distR="0">
            <wp:extent cx="622271" cy="908083"/>
            <wp:effectExtent l="0" t="0" r="0" b="0"/>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622271" cy="90808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firstLine="30"/>
        <w:spacing w:before="198" w:line="1400" w:lineRule="exact"/>
        <w:rPr/>
      </w:pPr>
      <w:r>
        <w:rPr>
          <w:position w:val="-27"/>
        </w:rPr>
        <w:drawing>
          <wp:inline distT="0" distB="0" distL="0" distR="0">
            <wp:extent cx="889013" cy="888941"/>
            <wp:effectExtent l="0" t="0" r="0" b="0"/>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889013" cy="888941"/>
                    </a:xfrm>
                    <a:prstGeom prst="rect">
                      <a:avLst/>
                    </a:prstGeom>
                  </pic:spPr>
                </pic:pic>
              </a:graphicData>
            </a:graphic>
          </wp:inline>
        </w:drawing>
      </w:r>
    </w:p>
    <w:p>
      <w:pPr>
        <w:spacing w:before="338" w:line="189"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A</w:t>
      </w:r>
    </w:p>
    <w:p>
      <w:pPr>
        <w:ind w:firstLine="20"/>
        <w:spacing w:before="227" w:line="1430" w:lineRule="exact"/>
        <w:rPr/>
      </w:pPr>
      <w:r>
        <w:rPr>
          <w:position w:val="-28"/>
        </w:rPr>
        <w:drawing>
          <wp:inline distT="0" distB="0" distL="0" distR="0">
            <wp:extent cx="908071" cy="908083"/>
            <wp:effectExtent l="0" t="0" r="0" b="0"/>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908071" cy="908083"/>
                    </a:xfrm>
                    <a:prstGeom prst="rect">
                      <a:avLst/>
                    </a:prstGeom>
                  </pic:spPr>
                </pic:pic>
              </a:graphicData>
            </a:graphic>
          </wp:inline>
        </w:drawing>
      </w:r>
    </w:p>
    <w:p>
      <w:pPr>
        <w:spacing w:line="242" w:lineRule="auto"/>
        <w:rPr>
          <w:rFonts w:ascii="Arial"/>
          <w:sz w:val="21"/>
        </w:rPr>
      </w:pPr>
      <w:r/>
    </w:p>
    <w:p>
      <w:pPr>
        <w:ind w:left="40"/>
        <w:spacing w:before="75" w:line="183" w:lineRule="auto"/>
        <w:rPr>
          <w:rFonts w:ascii="SimSun" w:hAnsi="SimSun" w:eastAsia="SimSun" w:cs="SimSun"/>
          <w:sz w:val="23"/>
          <w:szCs w:val="23"/>
        </w:rPr>
      </w:pPr>
      <w:r>
        <w:rPr>
          <w:rFonts w:ascii="SimSun" w:hAnsi="SimSun" w:eastAsia="SimSun" w:cs="SimSun"/>
          <w:sz w:val="23"/>
          <w:szCs w:val="23"/>
        </w:rPr>
        <w:t>C</w:t>
      </w:r>
    </w:p>
    <w:p>
      <w:pPr>
        <w:spacing w:line="14" w:lineRule="auto"/>
        <w:rPr>
          <w:rFonts w:ascii="Arial"/>
          <w:sz w:val="2"/>
        </w:rPr>
      </w:pPr>
      <w:r>
        <w:rPr>
          <w:rFonts w:ascii="Arial" w:hAnsi="Arial" w:eastAsia="Arial" w:cs="Arial"/>
          <w:sz w:val="2"/>
          <w:szCs w:val="2"/>
        </w:rPr>
        <w:br w:type="column"/>
      </w:r>
    </w:p>
    <w:p>
      <w:pPr>
        <w:ind w:firstLine="229"/>
        <w:spacing w:before="198" w:line="1410" w:lineRule="exact"/>
        <w:rPr/>
      </w:pPr>
      <w:r>
        <w:rPr>
          <w:position w:val="-28"/>
        </w:rPr>
        <w:drawing>
          <wp:inline distT="0" distB="0" distL="0" distR="0">
            <wp:extent cx="1574812" cy="895357"/>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1574812" cy="895357"/>
                    </a:xfrm>
                    <a:prstGeom prst="rect">
                      <a:avLst/>
                    </a:prstGeom>
                  </pic:spPr>
                </pic:pic>
              </a:graphicData>
            </a:graphic>
          </wp:inline>
        </w:drawing>
      </w:r>
    </w:p>
    <w:p>
      <w:pPr>
        <w:ind w:left="1380"/>
        <w:spacing w:before="285" w:line="185"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B</w:t>
      </w:r>
    </w:p>
    <w:p>
      <w:pPr>
        <w:spacing w:line="451" w:lineRule="auto"/>
        <w:rPr>
          <w:rFonts w:ascii="Arial"/>
          <w:sz w:val="21"/>
        </w:rPr>
      </w:pPr>
      <w:r/>
    </w:p>
    <w:p>
      <w:pPr>
        <w:spacing w:before="201" w:line="196" w:lineRule="auto"/>
        <w:rPr>
          <w:rFonts w:ascii="Arial" w:hAnsi="Arial" w:eastAsia="Arial" w:cs="Arial"/>
          <w:sz w:val="70"/>
          <w:szCs w:val="70"/>
        </w:rPr>
      </w:pPr>
      <w:r>
        <w:drawing>
          <wp:anchor distT="0" distB="0" distL="0" distR="0" simplePos="0" relativeHeight="251660288" behindDoc="0" locked="0" layoutInCell="1" allowOverlap="1">
            <wp:simplePos x="0" y="0"/>
            <wp:positionH relativeFrom="column">
              <wp:posOffset>171449</wp:posOffset>
            </wp:positionH>
            <wp:positionV relativeFrom="paragraph">
              <wp:posOffset>-158214</wp:posOffset>
            </wp:positionV>
            <wp:extent cx="1568459" cy="920808"/>
            <wp:effectExtent l="0" t="0" r="0" b="0"/>
            <wp:wrapNone/>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1568459" cy="920808"/>
                    </a:xfrm>
                    <a:prstGeom prst="rect">
                      <a:avLst/>
                    </a:prstGeom>
                  </pic:spPr>
                </pic:pic>
              </a:graphicData>
            </a:graphic>
          </wp:anchor>
        </w:drawing>
      </w:r>
      <w:r>
        <w:rPr>
          <w:rFonts w:ascii="Arial" w:hAnsi="Arial" w:eastAsia="Arial" w:cs="Arial"/>
          <w:sz w:val="70"/>
          <w:szCs w:val="70"/>
        </w:rPr>
        <w:t>L</w:t>
      </w:r>
    </w:p>
    <w:p>
      <w:pPr>
        <w:spacing w:line="417" w:lineRule="auto"/>
        <w:rPr>
          <w:rFonts w:ascii="Arial"/>
          <w:sz w:val="21"/>
        </w:rPr>
      </w:pPr>
      <w:r/>
    </w:p>
    <w:p>
      <w:pPr>
        <w:ind w:left="1380"/>
        <w:spacing w:before="127" w:line="16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D</w:t>
      </w:r>
    </w:p>
    <w:p>
      <w:pPr>
        <w:spacing w:line="168" w:lineRule="auto"/>
        <w:sectPr>
          <w:type w:val="continuous"/>
          <w:pgSz w:w="11910" w:h="16840"/>
          <w:pgMar w:top="554" w:right="430" w:bottom="479" w:left="469" w:header="231" w:footer="261" w:gutter="0"/>
          <w:cols w:equalWidth="0" w:num="4">
            <w:col w:w="3511" w:space="100"/>
            <w:col w:w="1140" w:space="100"/>
            <w:col w:w="1861" w:space="100"/>
            <w:col w:w="4200" w:space="0"/>
          </w:cols>
        </w:sectPr>
        <w:rPr>
          <w:rFonts w:ascii="Times New Roman" w:hAnsi="Times New Roman" w:eastAsia="Times New Roman" w:cs="Times New Roman"/>
          <w:sz w:val="44"/>
          <w:szCs w:val="44"/>
        </w:rPr>
      </w:pPr>
    </w:p>
    <w:p>
      <w:pPr>
        <w:ind w:left="529"/>
        <w:spacing w:before="302" w:line="190" w:lineRule="auto"/>
        <w:rPr>
          <w:rFonts w:ascii="Arial" w:hAnsi="Arial" w:eastAsia="Arial" w:cs="Arial"/>
          <w:sz w:val="21"/>
          <w:szCs w:val="21"/>
        </w:rPr>
      </w:pPr>
      <w:r>
        <w:rPr>
          <w:rFonts w:ascii="Arial" w:hAnsi="Arial" w:eastAsia="Arial" w:cs="Arial"/>
          <w:sz w:val="21"/>
          <w:szCs w:val="21"/>
          <w:spacing w:val="-3"/>
        </w:rPr>
        <w:t>A</w:t>
      </w:r>
      <w:r>
        <w:rPr>
          <w:rFonts w:ascii="Arial" w:hAnsi="Arial" w:eastAsia="Arial" w:cs="Arial"/>
          <w:sz w:val="21"/>
          <w:szCs w:val="21"/>
          <w:spacing w:val="-36"/>
        </w:rPr>
        <w:t xml:space="preserve"> </w:t>
      </w:r>
      <w:r>
        <w:rPr>
          <w:rFonts w:ascii="SimSun" w:hAnsi="SimSun" w:eastAsia="SimSun" w:cs="SimSun"/>
          <w:sz w:val="21"/>
          <w:szCs w:val="21"/>
          <w:spacing w:val="-3"/>
        </w:rPr>
        <w:t>、</w:t>
      </w:r>
      <w:r>
        <w:rPr>
          <w:rFonts w:ascii="Arial" w:hAnsi="Arial" w:eastAsia="Arial" w:cs="Arial"/>
          <w:sz w:val="21"/>
          <w:szCs w:val="21"/>
          <w:spacing w:val="-3"/>
        </w:rPr>
        <w:t>A                          </w:t>
      </w:r>
      <w:r>
        <w:rPr>
          <w:rFonts w:ascii="Arial" w:hAnsi="Arial" w:eastAsia="Arial" w:cs="Arial"/>
          <w:sz w:val="21"/>
          <w:szCs w:val="21"/>
          <w:spacing w:val="-4"/>
        </w:rPr>
        <w:t xml:space="preserve">        B</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5"/>
        </w:rPr>
        <w:t xml:space="preserve"> </w:t>
      </w:r>
      <w:r>
        <w:rPr>
          <w:rFonts w:ascii="SimSun" w:hAnsi="SimSun" w:eastAsia="SimSun" w:cs="SimSun"/>
          <w:sz w:val="21"/>
          <w:szCs w:val="21"/>
          <w:spacing w:val="-4"/>
        </w:rPr>
        <w:t>、</w:t>
      </w:r>
      <w:r>
        <w:rPr>
          <w:rFonts w:ascii="Arial" w:hAnsi="Arial" w:eastAsia="Arial" w:cs="Arial"/>
          <w:sz w:val="21"/>
          <w:szCs w:val="21"/>
          <w:spacing w:val="-4"/>
        </w:rPr>
        <w:t>C                                  D</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D</w:t>
      </w:r>
    </w:p>
    <w:p>
      <w:pPr>
        <w:pStyle w:val="BodyText"/>
        <w:ind w:left="920" w:right="687" w:hanging="620"/>
        <w:spacing w:before="19" w:line="243" w:lineRule="auto"/>
        <w:rPr>
          <w:sz w:val="21"/>
          <w:szCs w:val="21"/>
        </w:rPr>
      </w:pPr>
      <w:r>
        <w:rPr>
          <w:rFonts w:ascii="SimSun" w:hAnsi="SimSun" w:eastAsia="SimSun" w:cs="SimSun"/>
          <w:sz w:val="21"/>
          <w:szCs w:val="21"/>
          <w:spacing w:val="1"/>
        </w:rPr>
        <w:t>65</w:t>
      </w:r>
      <w:r>
        <w:rPr>
          <w:rFonts w:ascii="SimSun" w:hAnsi="SimSun" w:eastAsia="SimSun" w:cs="SimSun"/>
          <w:sz w:val="21"/>
          <w:szCs w:val="21"/>
          <w:spacing w:val="33"/>
        </w:rPr>
        <w:t xml:space="preserve">   </w:t>
      </w:r>
      <w:r>
        <w:rPr>
          <w:sz w:val="21"/>
          <w:szCs w:val="21"/>
          <w:spacing w:val="1"/>
        </w:rPr>
        <w:t>下方左图为由6个灰色、21个白色正方体粘接成的大正方体的某个视图，且右边4个图形中仅有1个不可</w:t>
      </w:r>
      <w:r>
        <w:rPr>
          <w:sz w:val="21"/>
          <w:szCs w:val="21"/>
          <w:spacing w:val="2"/>
        </w:rPr>
        <w:t xml:space="preserve"> </w:t>
      </w:r>
      <w:r>
        <w:rPr>
          <w:sz w:val="21"/>
          <w:szCs w:val="21"/>
          <w:spacing w:val="5"/>
        </w:rPr>
        <w:t>能是该正方体的其他视图，该图形是(</w:t>
      </w:r>
      <w:r>
        <w:rPr>
          <w:sz w:val="21"/>
          <w:szCs w:val="21"/>
          <w:spacing w:val="9"/>
        </w:rPr>
        <w:t xml:space="preserve">  </w:t>
      </w:r>
      <w:r>
        <w:rPr>
          <w:sz w:val="21"/>
          <w:szCs w:val="21"/>
          <w:spacing w:val="5"/>
        </w:rPr>
        <w:t>)。</w:t>
      </w:r>
    </w:p>
    <w:p>
      <w:pPr>
        <w:spacing w:before="39"/>
        <w:rPr/>
      </w:pPr>
      <w:r/>
    </w:p>
    <w:p>
      <w:pPr>
        <w:sectPr>
          <w:type w:val="continuous"/>
          <w:pgSz w:w="11910" w:h="16840"/>
          <w:pgMar w:top="554" w:right="430" w:bottom="479" w:left="469" w:header="231" w:footer="261" w:gutter="0"/>
          <w:cols w:equalWidth="0" w:num="1">
            <w:col w:w="11010" w:space="0"/>
          </w:cols>
        </w:sectPr>
        <w:rPr/>
      </w:pPr>
    </w:p>
    <w:p>
      <w:pPr>
        <w:ind w:firstLine="1019"/>
        <w:spacing w:before="10" w:line="1550" w:lineRule="exact"/>
        <w:rPr/>
      </w:pPr>
      <w:r>
        <w:rPr>
          <w:position w:val="-30"/>
        </w:rPr>
        <w:drawing>
          <wp:inline distT="0" distB="0" distL="0" distR="0">
            <wp:extent cx="1009716" cy="984220"/>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1009716" cy="98422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1548" w:lineRule="exact"/>
        <w:rPr/>
      </w:pPr>
      <w:r>
        <w:rPr>
          <w:position w:val="-30"/>
        </w:rPr>
        <w:drawing>
          <wp:inline distT="0" distB="0" distL="0" distR="0">
            <wp:extent cx="1009640" cy="983345"/>
            <wp:effectExtent l="0" t="0" r="0" b="0"/>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1009640" cy="983345"/>
                    </a:xfrm>
                    <a:prstGeom prst="rect">
                      <a:avLst/>
                    </a:prstGeom>
                  </pic:spPr>
                </pic:pic>
              </a:graphicData>
            </a:graphic>
          </wp:inline>
        </w:drawing>
      </w:r>
    </w:p>
    <w:p>
      <w:pPr>
        <w:ind w:left="539"/>
        <w:spacing w:before="88" w:line="172"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A</w:t>
      </w:r>
    </w:p>
    <w:p>
      <w:pPr>
        <w:spacing w:line="14" w:lineRule="auto"/>
        <w:rPr>
          <w:rFonts w:ascii="Arial"/>
          <w:sz w:val="2"/>
        </w:rPr>
      </w:pPr>
      <w:r>
        <w:rPr>
          <w:rFonts w:ascii="Arial" w:hAnsi="Arial" w:eastAsia="Arial" w:cs="Arial"/>
          <w:sz w:val="2"/>
          <w:szCs w:val="2"/>
        </w:rPr>
        <w:br w:type="column"/>
      </w:r>
    </w:p>
    <w:p>
      <w:pPr>
        <w:spacing w:line="1548" w:lineRule="exact"/>
        <w:rPr/>
      </w:pPr>
      <w:r>
        <w:rPr>
          <w:position w:val="-30"/>
        </w:rPr>
        <w:drawing>
          <wp:inline distT="0" distB="0" distL="0" distR="0">
            <wp:extent cx="1015993" cy="983345"/>
            <wp:effectExtent l="0" t="0" r="0" b="0"/>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1015993" cy="983345"/>
                    </a:xfrm>
                    <a:prstGeom prst="rect">
                      <a:avLst/>
                    </a:prstGeom>
                  </pic:spPr>
                </pic:pic>
              </a:graphicData>
            </a:graphic>
          </wp:inline>
        </w:drawing>
      </w:r>
    </w:p>
    <w:p>
      <w:pPr>
        <w:ind w:left="519"/>
        <w:spacing w:before="95" w:line="169"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B</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659264" behindDoc="0" locked="0" layoutInCell="1" allowOverlap="1">
            <wp:simplePos x="0" y="0"/>
            <wp:positionH relativeFrom="column">
              <wp:posOffset>1085873</wp:posOffset>
            </wp:positionH>
            <wp:positionV relativeFrom="paragraph">
              <wp:posOffset>0</wp:posOffset>
            </wp:positionV>
            <wp:extent cx="1003287" cy="984220"/>
            <wp:effectExtent l="0" t="0" r="0" b="0"/>
            <wp:wrapNone/>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1003287" cy="984220"/>
                    </a:xfrm>
                    <a:prstGeom prst="rect">
                      <a:avLst/>
                    </a:prstGeom>
                  </pic:spPr>
                </pic:pic>
              </a:graphicData>
            </a:graphic>
          </wp:anchor>
        </w:drawing>
      </w:r>
    </w:p>
    <w:p>
      <w:pPr>
        <w:spacing w:line="1548" w:lineRule="exact"/>
        <w:rPr/>
      </w:pPr>
      <w:r>
        <w:rPr>
          <w:position w:val="-30"/>
        </w:rPr>
        <w:drawing>
          <wp:inline distT="0" distB="0" distL="0" distR="0">
            <wp:extent cx="1003363" cy="983345"/>
            <wp:effectExtent l="0" t="0" r="0" b="0"/>
            <wp:docPr id="50" name="IM 50"/>
            <wp:cNvGraphicFramePr/>
            <a:graphic>
              <a:graphicData uri="http://schemas.openxmlformats.org/drawingml/2006/picture">
                <pic:pic>
                  <pic:nvPicPr>
                    <pic:cNvPr id="50" name="IM 50"/>
                    <pic:cNvPicPr/>
                  </pic:nvPicPr>
                  <pic:blipFill>
                    <a:blip r:embed="rId50"/>
                    <a:stretch>
                      <a:fillRect/>
                    </a:stretch>
                  </pic:blipFill>
                  <pic:spPr>
                    <a:xfrm rot="0">
                      <a:off x="0" y="0"/>
                      <a:ext cx="1003363" cy="983345"/>
                    </a:xfrm>
                    <a:prstGeom prst="rect">
                      <a:avLst/>
                    </a:prstGeom>
                  </pic:spPr>
                </pic:pic>
              </a:graphicData>
            </a:graphic>
          </wp:inline>
        </w:drawing>
      </w:r>
    </w:p>
    <w:p>
      <w:pPr>
        <w:ind w:left="519"/>
        <w:spacing w:before="95" w:line="169" w:lineRule="auto"/>
        <w:rPr>
          <w:rFonts w:ascii="Times New Roman" w:hAnsi="Times New Roman" w:eastAsia="Times New Roman" w:cs="Times New Roman"/>
          <w:sz w:val="44"/>
          <w:szCs w:val="44"/>
        </w:rPr>
      </w:pPr>
      <w:r>
        <w:rPr>
          <w:rFonts w:ascii="Times New Roman" w:hAnsi="Times New Roman" w:eastAsia="Times New Roman" w:cs="Times New Roman"/>
          <w:sz w:val="38"/>
          <w:szCs w:val="38"/>
          <w:spacing w:val="-21"/>
          <w:position w:val="1"/>
        </w:rPr>
        <w:t>C</w:t>
      </w:r>
      <w:r>
        <w:rPr>
          <w:rFonts w:ascii="Times New Roman" w:hAnsi="Times New Roman" w:eastAsia="Times New Roman" w:cs="Times New Roman"/>
          <w:sz w:val="38"/>
          <w:szCs w:val="38"/>
          <w:spacing w:val="2"/>
          <w:position w:val="1"/>
        </w:rPr>
        <w:t xml:space="preserve">                </w:t>
      </w:r>
      <w:r>
        <w:rPr>
          <w:rFonts w:ascii="Times New Roman" w:hAnsi="Times New Roman" w:eastAsia="Times New Roman" w:cs="Times New Roman"/>
          <w:sz w:val="44"/>
          <w:szCs w:val="44"/>
          <w:spacing w:val="-21"/>
          <w:position w:val="-1"/>
        </w:rPr>
        <w:t>D</w:t>
      </w:r>
    </w:p>
    <w:p>
      <w:pPr>
        <w:spacing w:line="169" w:lineRule="auto"/>
        <w:sectPr>
          <w:type w:val="continuous"/>
          <w:pgSz w:w="11910" w:h="16840"/>
          <w:pgMar w:top="554" w:right="430" w:bottom="479" w:left="469" w:header="231" w:footer="261" w:gutter="0"/>
          <w:cols w:equalWidth="0" w:num="4">
            <w:col w:w="3051" w:space="100"/>
            <w:col w:w="1700" w:space="100"/>
            <w:col w:w="1680" w:space="100"/>
            <w:col w:w="4280" w:space="0"/>
          </w:cols>
        </w:sectPr>
        <w:rPr>
          <w:rFonts w:ascii="Times New Roman" w:hAnsi="Times New Roman" w:eastAsia="Times New Roman" w:cs="Times New Roman"/>
          <w:sz w:val="44"/>
          <w:szCs w:val="44"/>
        </w:rPr>
      </w:pPr>
    </w:p>
    <w:p>
      <w:pPr>
        <w:spacing w:line="241" w:lineRule="auto"/>
        <w:rPr>
          <w:rFonts w:ascii="Arial"/>
          <w:sz w:val="21"/>
        </w:rPr>
      </w:pPr>
      <w:r/>
    </w:p>
    <w:p>
      <w:pPr>
        <w:ind w:left="1130"/>
        <w:spacing w:before="68" w:line="190" w:lineRule="auto"/>
        <w:rPr>
          <w:rFonts w:ascii="Arial" w:hAnsi="Arial" w:eastAsia="Arial" w:cs="Arial"/>
          <w:sz w:val="21"/>
          <w:szCs w:val="21"/>
        </w:rPr>
      </w:pP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w:t>
      </w:r>
      <w:r>
        <w:rPr>
          <w:rFonts w:ascii="Arial" w:hAnsi="Arial" w:eastAsia="Arial" w:cs="Arial"/>
          <w:sz w:val="21"/>
          <w:szCs w:val="21"/>
          <w:spacing w:val="-4"/>
        </w:rPr>
        <w:t>B</w:t>
      </w:r>
      <w:r>
        <w:rPr>
          <w:rFonts w:ascii="Arial" w:hAnsi="Arial" w:eastAsia="Arial" w:cs="Arial"/>
          <w:sz w:val="21"/>
          <w:szCs w:val="21"/>
          <w:spacing w:val="-35"/>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5"/>
        </w:rPr>
        <w:t xml:space="preserve"> </w:t>
      </w:r>
      <w:r>
        <w:rPr>
          <w:rFonts w:ascii="SimSun" w:hAnsi="SimSun" w:eastAsia="SimSun" w:cs="SimSun"/>
          <w:sz w:val="21"/>
          <w:szCs w:val="21"/>
          <w:spacing w:val="-4"/>
        </w:rPr>
        <w:t>、</w:t>
      </w:r>
      <w:r>
        <w:rPr>
          <w:rFonts w:ascii="Arial" w:hAnsi="Arial" w:eastAsia="Arial" w:cs="Arial"/>
          <w:sz w:val="21"/>
          <w:szCs w:val="21"/>
          <w:spacing w:val="-4"/>
        </w:rPr>
        <w:t>C                     </w:t>
      </w:r>
      <w:r>
        <w:rPr>
          <w:rFonts w:ascii="Arial" w:hAnsi="Arial" w:eastAsia="Arial" w:cs="Arial"/>
          <w:sz w:val="21"/>
          <w:szCs w:val="21"/>
          <w:spacing w:val="-5"/>
        </w:rPr>
        <w:t xml:space="preserve">             D</w:t>
      </w:r>
      <w:r>
        <w:rPr>
          <w:rFonts w:ascii="Arial" w:hAnsi="Arial" w:eastAsia="Arial" w:cs="Arial"/>
          <w:sz w:val="21"/>
          <w:szCs w:val="21"/>
          <w:spacing w:val="-36"/>
        </w:rPr>
        <w:t xml:space="preserve"> </w:t>
      </w:r>
      <w:r>
        <w:rPr>
          <w:rFonts w:ascii="SimSun" w:hAnsi="SimSun" w:eastAsia="SimSun" w:cs="SimSun"/>
          <w:sz w:val="21"/>
          <w:szCs w:val="21"/>
          <w:spacing w:val="-5"/>
        </w:rPr>
        <w:t>、</w:t>
      </w:r>
      <w:r>
        <w:rPr>
          <w:rFonts w:ascii="Arial" w:hAnsi="Arial" w:eastAsia="Arial" w:cs="Arial"/>
          <w:sz w:val="21"/>
          <w:szCs w:val="21"/>
          <w:spacing w:val="-5"/>
        </w:rPr>
        <w:t>D</w:t>
      </w:r>
    </w:p>
    <w:p>
      <w:pPr>
        <w:pStyle w:val="BodyText"/>
        <w:ind w:left="300"/>
        <w:spacing w:before="20" w:line="213" w:lineRule="auto"/>
        <w:rPr>
          <w:sz w:val="21"/>
          <w:szCs w:val="21"/>
        </w:rPr>
      </w:pPr>
      <w:r>
        <w:rPr>
          <w:rFonts w:ascii="SimSun" w:hAnsi="SimSun" w:eastAsia="SimSun" w:cs="SimSun"/>
          <w:sz w:val="21"/>
          <w:szCs w:val="21"/>
        </w:rPr>
        <w:t>66</w:t>
      </w:r>
      <w:r>
        <w:rPr>
          <w:rFonts w:ascii="SimSun" w:hAnsi="SimSun" w:eastAsia="SimSun" w:cs="SimSun"/>
          <w:sz w:val="21"/>
          <w:szCs w:val="21"/>
          <w:spacing w:val="31"/>
        </w:rPr>
        <w:t xml:space="preserve">   </w:t>
      </w:r>
      <w:r>
        <w:rPr>
          <w:sz w:val="21"/>
          <w:szCs w:val="21"/>
        </w:rPr>
        <w:t>结构相对指标是指以总体总量为对比的基础，计算某</w:t>
      </w:r>
      <w:r>
        <w:rPr>
          <w:sz w:val="21"/>
          <w:szCs w:val="21"/>
          <w:spacing w:val="-1"/>
        </w:rPr>
        <w:t>一部分数量所占比重的相对指标。</w:t>
      </w:r>
    </w:p>
    <w:p>
      <w:pPr>
        <w:pStyle w:val="BodyText"/>
        <w:ind w:left="920"/>
        <w:spacing w:before="228" w:line="213" w:lineRule="auto"/>
        <w:rPr>
          <w:sz w:val="21"/>
          <w:szCs w:val="21"/>
        </w:rPr>
      </w:pPr>
      <w:r>
        <w:rPr>
          <w:sz w:val="21"/>
          <w:szCs w:val="21"/>
          <w:spacing w:val="13"/>
        </w:rPr>
        <w:t>根据上述定义，下列公式属于结构相对指标的是()。</w:t>
      </w:r>
    </w:p>
    <w:p>
      <w:pPr>
        <w:pStyle w:val="BodyText"/>
        <w:ind w:left="1130"/>
        <w:spacing w:before="207" w:line="222" w:lineRule="auto"/>
        <w:rPr>
          <w:sz w:val="21"/>
          <w:szCs w:val="21"/>
        </w:rPr>
      </w:pPr>
      <w:r>
        <w:rPr>
          <w:rFonts w:ascii="SimSun" w:hAnsi="SimSun" w:eastAsia="SimSun" w:cs="SimSun"/>
          <w:sz w:val="21"/>
          <w:szCs w:val="21"/>
        </w:rPr>
        <w:t>A、2021 </w:t>
      </w:r>
      <w:r>
        <w:rPr>
          <w:sz w:val="21"/>
          <w:szCs w:val="21"/>
        </w:rPr>
        <w:t>年某高校讲师数量与该校教师总人数之比</w:t>
      </w:r>
    </w:p>
    <w:p>
      <w:pPr>
        <w:pStyle w:val="BodyText"/>
        <w:ind w:left="1130"/>
        <w:spacing w:before="57" w:line="221" w:lineRule="auto"/>
        <w:rPr>
          <w:sz w:val="21"/>
          <w:szCs w:val="21"/>
        </w:rPr>
      </w:pPr>
      <w:r>
        <w:rPr>
          <w:rFonts w:ascii="SimSun" w:hAnsi="SimSun" w:eastAsia="SimSun" w:cs="SimSun"/>
          <w:sz w:val="21"/>
          <w:szCs w:val="21"/>
          <w:spacing w:val="4"/>
        </w:rPr>
        <w:t>B、</w:t>
      </w:r>
      <w:r>
        <w:rPr>
          <w:sz w:val="21"/>
          <w:szCs w:val="21"/>
          <w:spacing w:val="4"/>
        </w:rPr>
        <w:t>某地区2022年男性新生儿与女性新生儿</w:t>
      </w:r>
      <w:r>
        <w:rPr>
          <w:sz w:val="21"/>
          <w:szCs w:val="21"/>
          <w:spacing w:val="3"/>
        </w:rPr>
        <w:t>数量之比</w:t>
      </w:r>
    </w:p>
    <w:p>
      <w:pPr>
        <w:pStyle w:val="BodyText"/>
        <w:ind w:left="1130" w:right="4836"/>
        <w:spacing w:before="41" w:line="242" w:lineRule="auto"/>
        <w:rPr>
          <w:sz w:val="21"/>
          <w:szCs w:val="21"/>
        </w:rPr>
      </w:pPr>
      <w:r>
        <w:rPr>
          <w:rFonts w:ascii="SimSun" w:hAnsi="SimSun" w:eastAsia="SimSun" w:cs="SimSun"/>
          <w:sz w:val="21"/>
          <w:szCs w:val="21"/>
          <w:spacing w:val="4"/>
        </w:rPr>
        <w:t>C、</w:t>
      </w:r>
      <w:r>
        <w:rPr>
          <w:rFonts w:ascii="SimSun" w:hAnsi="SimSun" w:eastAsia="SimSun" w:cs="SimSun"/>
          <w:sz w:val="21"/>
          <w:szCs w:val="21"/>
          <w:spacing w:val="-53"/>
        </w:rPr>
        <w:t xml:space="preserve"> </w:t>
      </w:r>
      <w:r>
        <w:rPr>
          <w:sz w:val="21"/>
          <w:szCs w:val="21"/>
          <w:spacing w:val="4"/>
        </w:rPr>
        <w:t>某地2022年末职工人数与2021年末职工</w:t>
      </w:r>
      <w:r>
        <w:rPr>
          <w:sz w:val="21"/>
          <w:szCs w:val="21"/>
          <w:spacing w:val="3"/>
        </w:rPr>
        <w:t>人数之比</w:t>
      </w:r>
      <w:r>
        <w:rPr>
          <w:sz w:val="21"/>
          <w:szCs w:val="21"/>
        </w:rPr>
        <w:t xml:space="preserve">  </w:t>
      </w:r>
      <w:r>
        <w:rPr>
          <w:rFonts w:ascii="SimSun" w:hAnsi="SimSun" w:eastAsia="SimSun" w:cs="SimSun"/>
          <w:sz w:val="21"/>
          <w:szCs w:val="21"/>
        </w:rPr>
        <w:t>D、2023 </w:t>
      </w:r>
      <w:r>
        <w:rPr>
          <w:sz w:val="21"/>
          <w:szCs w:val="21"/>
        </w:rPr>
        <w:t>年甲地人均粮食产量与乙地人均粮食产量之比</w:t>
      </w:r>
    </w:p>
    <w:p>
      <w:pPr>
        <w:pStyle w:val="BodyText"/>
        <w:ind w:left="920" w:right="864" w:hanging="620"/>
        <w:spacing w:before="28" w:line="262" w:lineRule="auto"/>
        <w:rPr>
          <w:sz w:val="21"/>
          <w:szCs w:val="21"/>
        </w:rPr>
      </w:pPr>
      <w:r>
        <w:rPr>
          <w:rFonts w:ascii="SimSun" w:hAnsi="SimSun" w:eastAsia="SimSun" w:cs="SimSun"/>
          <w:sz w:val="21"/>
          <w:szCs w:val="21"/>
        </w:rPr>
        <w:t>67</w:t>
      </w:r>
      <w:r>
        <w:rPr>
          <w:rFonts w:ascii="SimSun" w:hAnsi="SimSun" w:eastAsia="SimSun" w:cs="SimSun"/>
          <w:sz w:val="21"/>
          <w:szCs w:val="21"/>
          <w:spacing w:val="28"/>
        </w:rPr>
        <w:t xml:space="preserve">   </w:t>
      </w:r>
      <w:r>
        <w:rPr>
          <w:sz w:val="21"/>
          <w:szCs w:val="21"/>
        </w:rPr>
        <w:t>氨基酸组合效应原为生物学领域内的概念，是说组成人体蛋白的八种氨基酸，只要有一</w:t>
      </w:r>
      <w:r>
        <w:rPr>
          <w:sz w:val="21"/>
          <w:szCs w:val="21"/>
          <w:spacing w:val="-1"/>
        </w:rPr>
        <w:t>种含量不足，</w:t>
      </w:r>
      <w:r>
        <w:rPr>
          <w:sz w:val="21"/>
          <w:szCs w:val="21"/>
          <w:spacing w:val="1"/>
        </w:rPr>
        <w:t xml:space="preserve"> </w:t>
      </w:r>
      <w:r>
        <w:rPr>
          <w:sz w:val="21"/>
          <w:szCs w:val="21"/>
          <w:spacing w:val="1"/>
        </w:rPr>
        <w:t>其他七种就无法合成蛋白质。当这一理念运用到管理学中，</w:t>
      </w:r>
      <w:r>
        <w:rPr>
          <w:sz w:val="21"/>
          <w:szCs w:val="21"/>
        </w:rPr>
        <w:t>意思是说在进行决策时要统筹考虑各环</w:t>
      </w:r>
      <w:r>
        <w:rPr>
          <w:sz w:val="21"/>
          <w:szCs w:val="21"/>
        </w:rPr>
        <w:t xml:space="preserve">  </w:t>
      </w:r>
      <w:r>
        <w:rPr>
          <w:sz w:val="21"/>
          <w:szCs w:val="21"/>
          <w:spacing w:val="-1"/>
        </w:rPr>
        <w:t>节，不可有所偏失，尤其要注重薄弱环节。</w:t>
      </w:r>
    </w:p>
    <w:p>
      <w:pPr>
        <w:pStyle w:val="BodyText"/>
        <w:ind w:left="920"/>
        <w:spacing w:before="176" w:line="213" w:lineRule="auto"/>
        <w:rPr>
          <w:sz w:val="21"/>
          <w:szCs w:val="21"/>
        </w:rPr>
      </w:pPr>
      <w:r>
        <w:rPr>
          <w:sz w:val="21"/>
          <w:szCs w:val="21"/>
          <w:spacing w:val="4"/>
        </w:rPr>
        <w:t>根据上述定义，下列没有体现氨基酸组合效应的是(</w:t>
      </w:r>
      <w:r>
        <w:rPr>
          <w:sz w:val="21"/>
          <w:szCs w:val="21"/>
          <w:spacing w:val="6"/>
        </w:rPr>
        <w:t xml:space="preserve">  </w:t>
      </w:r>
      <w:r>
        <w:rPr>
          <w:sz w:val="21"/>
          <w:szCs w:val="21"/>
          <w:spacing w:val="4"/>
        </w:rPr>
        <w:t>)。</w:t>
      </w:r>
    </w:p>
    <w:p>
      <w:pPr>
        <w:pStyle w:val="BodyText"/>
        <w:ind w:left="1130"/>
        <w:spacing w:before="208" w:line="213" w:lineRule="auto"/>
        <w:rPr>
          <w:sz w:val="21"/>
          <w:szCs w:val="21"/>
        </w:rPr>
      </w:pPr>
      <w:r>
        <w:rPr>
          <w:rFonts w:ascii="SimSun" w:hAnsi="SimSun" w:eastAsia="SimSun" w:cs="SimSun"/>
          <w:sz w:val="21"/>
          <w:szCs w:val="21"/>
          <w:spacing w:val="2"/>
        </w:rPr>
        <w:t>A、</w:t>
      </w:r>
      <w:r>
        <w:rPr>
          <w:sz w:val="21"/>
          <w:szCs w:val="21"/>
          <w:spacing w:val="2"/>
        </w:rPr>
        <w:t>小李在制定旅游计划时，对交通、饮食、住宿、景点、应急等方面——做好了</w:t>
      </w:r>
      <w:r>
        <w:rPr>
          <w:sz w:val="21"/>
          <w:szCs w:val="21"/>
          <w:spacing w:val="1"/>
        </w:rPr>
        <w:t>攻略</w:t>
      </w:r>
    </w:p>
    <w:p>
      <w:pPr>
        <w:pStyle w:val="BodyText"/>
        <w:ind w:left="1130"/>
        <w:spacing w:before="48" w:line="213" w:lineRule="auto"/>
        <w:rPr>
          <w:sz w:val="21"/>
          <w:szCs w:val="21"/>
        </w:rPr>
      </w:pPr>
      <w:r>
        <w:rPr>
          <w:rFonts w:ascii="SimSun" w:hAnsi="SimSun" w:eastAsia="SimSun" w:cs="SimSun"/>
          <w:sz w:val="21"/>
          <w:szCs w:val="21"/>
        </w:rPr>
        <w:t>B、</w:t>
      </w:r>
      <w:r>
        <w:rPr>
          <w:sz w:val="21"/>
          <w:szCs w:val="21"/>
        </w:rPr>
        <w:t>教练在布置4×100米接力比赛策略时，考虑把相对实力最弱的队员放在第二棒的位置</w:t>
      </w:r>
    </w:p>
    <w:p>
      <w:pPr>
        <w:pStyle w:val="BodyText"/>
        <w:ind w:left="1130" w:right="872"/>
        <w:spacing w:before="66" w:line="243"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3"/>
        </w:rPr>
        <w:t xml:space="preserve"> </w:t>
      </w:r>
      <w:r>
        <w:rPr>
          <w:sz w:val="21"/>
          <w:szCs w:val="21"/>
          <w:spacing w:val="1"/>
        </w:rPr>
        <w:t>某电竞选手退役后组建了自己的电竞队</w:t>
      </w:r>
      <w:r>
        <w:rPr>
          <w:sz w:val="21"/>
          <w:szCs w:val="21"/>
        </w:rPr>
        <w:t>伍，打算利用自身对电竟领域的了解，继续从事电竞行</w:t>
      </w:r>
      <w:r>
        <w:rPr>
          <w:sz w:val="21"/>
          <w:szCs w:val="21"/>
        </w:rPr>
        <w:t xml:space="preserve"> </w:t>
      </w:r>
      <w:r>
        <w:rPr>
          <w:sz w:val="21"/>
          <w:szCs w:val="21"/>
          <w:spacing w:val="2"/>
        </w:rPr>
        <w:t>业相关工作</w:t>
      </w:r>
    </w:p>
    <w:p>
      <w:pPr>
        <w:pStyle w:val="BodyText"/>
        <w:ind w:left="1130" w:right="915"/>
        <w:spacing w:before="48" w:line="243" w:lineRule="auto"/>
        <w:rPr>
          <w:sz w:val="21"/>
          <w:szCs w:val="21"/>
        </w:rPr>
      </w:pPr>
      <w:r>
        <w:rPr>
          <w:rFonts w:ascii="SimSun" w:hAnsi="SimSun" w:eastAsia="SimSun" w:cs="SimSun"/>
          <w:sz w:val="21"/>
          <w:szCs w:val="21"/>
        </w:rPr>
        <w:t>D、</w:t>
      </w:r>
      <w:r>
        <w:rPr>
          <w:rFonts w:ascii="SimSun" w:hAnsi="SimSun" w:eastAsia="SimSun" w:cs="SimSun"/>
          <w:sz w:val="21"/>
          <w:szCs w:val="21"/>
          <w:spacing w:val="-56"/>
        </w:rPr>
        <w:t xml:space="preserve"> </w:t>
      </w:r>
      <w:r>
        <w:rPr>
          <w:sz w:val="21"/>
          <w:szCs w:val="21"/>
        </w:rPr>
        <w:t>某通讯企业组建了覆盖全球的卫星通讯网络，但因电话设备及通话费</w:t>
      </w:r>
      <w:r>
        <w:rPr>
          <w:sz w:val="21"/>
          <w:szCs w:val="21"/>
          <w:spacing w:val="-1"/>
        </w:rPr>
        <w:t>用过高，用户难以承担，</w:t>
      </w:r>
      <w:r>
        <w:rPr>
          <w:sz w:val="21"/>
          <w:szCs w:val="21"/>
        </w:rPr>
        <w:t xml:space="preserve"> </w:t>
      </w:r>
      <w:r>
        <w:rPr>
          <w:sz w:val="21"/>
          <w:szCs w:val="21"/>
          <w:spacing w:val="2"/>
        </w:rPr>
        <w:t>最终企业破产</w:t>
      </w:r>
    </w:p>
    <w:p>
      <w:pPr>
        <w:pStyle w:val="BodyText"/>
        <w:ind w:left="920" w:right="827" w:hanging="617"/>
        <w:spacing w:before="37" w:line="273" w:lineRule="auto"/>
        <w:rPr>
          <w:sz w:val="21"/>
          <w:szCs w:val="21"/>
        </w:rPr>
      </w:pPr>
      <w:r>
        <w:rPr>
          <w:rFonts w:ascii="SimSun" w:hAnsi="SimSun" w:eastAsia="SimSun" w:cs="SimSun"/>
          <w:sz w:val="21"/>
          <w:szCs w:val="21"/>
          <w:b/>
          <w:bCs/>
          <w:spacing w:val="4"/>
        </w:rPr>
        <w:t>68</w:t>
      </w:r>
      <w:r>
        <w:rPr>
          <w:rFonts w:ascii="SimSun" w:hAnsi="SimSun" w:eastAsia="SimSun" w:cs="SimSun"/>
          <w:sz w:val="21"/>
          <w:szCs w:val="21"/>
          <w:spacing w:val="4"/>
        </w:rPr>
        <w:t xml:space="preserve">   R</w:t>
      </w:r>
      <w:r>
        <w:rPr>
          <w:rFonts w:ascii="SimSun" w:hAnsi="SimSun" w:eastAsia="SimSun" w:cs="SimSun"/>
          <w:sz w:val="21"/>
          <w:szCs w:val="21"/>
          <w:spacing w:val="-37"/>
        </w:rPr>
        <w:t xml:space="preserve"> </w:t>
      </w:r>
      <w:r>
        <w:rPr>
          <w:sz w:val="21"/>
          <w:szCs w:val="21"/>
          <w:spacing w:val="4"/>
        </w:rPr>
        <w:t>关系的非对称性指的是存在论域中的元素(或对象)</w:t>
      </w:r>
      <w:r>
        <w:rPr>
          <w:rFonts w:ascii="SimSun" w:hAnsi="SimSun" w:eastAsia="SimSun" w:cs="SimSun"/>
          <w:sz w:val="21"/>
          <w:szCs w:val="21"/>
          <w:spacing w:val="4"/>
        </w:rPr>
        <w:t>x、y,</w:t>
      </w:r>
      <w:r>
        <w:rPr>
          <w:rFonts w:ascii="SimSun" w:hAnsi="SimSun" w:eastAsia="SimSun" w:cs="SimSun"/>
          <w:sz w:val="21"/>
          <w:szCs w:val="21"/>
        </w:rPr>
        <w:t>xRy</w:t>
      </w:r>
      <w:r>
        <w:rPr>
          <w:rFonts w:ascii="SimSun" w:hAnsi="SimSun" w:eastAsia="SimSun" w:cs="SimSun"/>
          <w:sz w:val="21"/>
          <w:szCs w:val="21"/>
          <w:spacing w:val="4"/>
        </w:rPr>
        <w:t xml:space="preserve">  </w:t>
      </w:r>
      <w:r>
        <w:rPr>
          <w:sz w:val="21"/>
          <w:szCs w:val="21"/>
          <w:spacing w:val="4"/>
        </w:rPr>
        <w:t>并且</w:t>
      </w:r>
      <w:r>
        <w:rPr>
          <w:rFonts w:ascii="SimSun" w:hAnsi="SimSun" w:eastAsia="SimSun" w:cs="SimSun"/>
          <w:sz w:val="21"/>
          <w:szCs w:val="21"/>
        </w:rPr>
        <w:t>yRx</w:t>
      </w:r>
      <w:r>
        <w:rPr>
          <w:rFonts w:ascii="SimSun" w:hAnsi="SimSun" w:eastAsia="SimSun" w:cs="SimSun"/>
          <w:sz w:val="21"/>
          <w:szCs w:val="21"/>
          <w:spacing w:val="-51"/>
        </w:rPr>
        <w:t xml:space="preserve"> </w:t>
      </w:r>
      <w:r>
        <w:rPr>
          <w:sz w:val="21"/>
          <w:szCs w:val="21"/>
          <w:spacing w:val="4"/>
        </w:rPr>
        <w:t>都成立；也存在论域中的元</w:t>
      </w:r>
      <w:r>
        <w:rPr>
          <w:sz w:val="21"/>
          <w:szCs w:val="21"/>
        </w:rPr>
        <w:t xml:space="preserve"> </w:t>
      </w:r>
      <w:r>
        <w:rPr>
          <w:sz w:val="21"/>
          <w:szCs w:val="21"/>
          <w:spacing w:val="5"/>
        </w:rPr>
        <w:t>素(或对象)</w:t>
      </w:r>
      <w:r>
        <w:rPr>
          <w:sz w:val="21"/>
          <w:szCs w:val="21"/>
          <w:spacing w:val="-55"/>
        </w:rPr>
        <w:t xml:space="preserve"> </w:t>
      </w:r>
      <w:r>
        <w:rPr>
          <w:rFonts w:ascii="Arial" w:hAnsi="Arial" w:eastAsia="Arial" w:cs="Arial"/>
          <w:sz w:val="21"/>
          <w:szCs w:val="21"/>
          <w:spacing w:val="5"/>
        </w:rPr>
        <w:t>m</w:t>
      </w:r>
      <w:r>
        <w:rPr>
          <w:rFonts w:ascii="SimSun" w:hAnsi="SimSun" w:eastAsia="SimSun" w:cs="SimSun"/>
          <w:sz w:val="21"/>
          <w:szCs w:val="21"/>
          <w:spacing w:val="5"/>
        </w:rPr>
        <w:t>、</w:t>
      </w:r>
      <w:r>
        <w:rPr>
          <w:rFonts w:ascii="Arial" w:hAnsi="Arial" w:eastAsia="Arial" w:cs="Arial"/>
          <w:sz w:val="21"/>
          <w:szCs w:val="21"/>
          <w:spacing w:val="5"/>
        </w:rPr>
        <w:t>n,</w:t>
      </w:r>
      <w:r>
        <w:rPr>
          <w:rFonts w:ascii="Arial" w:hAnsi="Arial" w:eastAsia="Arial" w:cs="Arial"/>
          <w:sz w:val="21"/>
          <w:szCs w:val="21"/>
        </w:rPr>
        <w:t>mRn</w:t>
      </w:r>
      <w:r>
        <w:rPr>
          <w:rFonts w:ascii="Arial" w:hAnsi="Arial" w:eastAsia="Arial" w:cs="Arial"/>
          <w:sz w:val="21"/>
          <w:szCs w:val="21"/>
          <w:spacing w:val="5"/>
        </w:rPr>
        <w:t xml:space="preserve">   </w:t>
      </w:r>
      <w:r>
        <w:rPr>
          <w:sz w:val="21"/>
          <w:szCs w:val="21"/>
          <w:spacing w:val="5"/>
        </w:rPr>
        <w:t>成立但是</w:t>
      </w:r>
      <w:r>
        <w:rPr>
          <w:rFonts w:ascii="Arial" w:hAnsi="Arial" w:eastAsia="Arial" w:cs="Arial"/>
          <w:sz w:val="21"/>
          <w:szCs w:val="21"/>
        </w:rPr>
        <w:t>nRm</w:t>
      </w:r>
      <w:r>
        <w:rPr>
          <w:sz w:val="21"/>
          <w:szCs w:val="21"/>
          <w:spacing w:val="5"/>
        </w:rPr>
        <w:t>不成</w:t>
      </w:r>
      <w:r>
        <w:rPr>
          <w:sz w:val="21"/>
          <w:szCs w:val="21"/>
          <w:spacing w:val="4"/>
        </w:rPr>
        <w:t>立。</w:t>
      </w:r>
    </w:p>
    <w:p>
      <w:pPr>
        <w:pStyle w:val="BodyText"/>
        <w:ind w:left="920"/>
        <w:spacing w:before="130" w:line="213" w:lineRule="auto"/>
        <w:rPr>
          <w:sz w:val="21"/>
          <w:szCs w:val="21"/>
        </w:rPr>
      </w:pPr>
      <w:r>
        <w:rPr>
          <w:sz w:val="21"/>
          <w:szCs w:val="21"/>
          <w:spacing w:val="9"/>
        </w:rPr>
        <w:t>根据上述定义，以下哪项中的关系具有非对称性?(</w:t>
      </w:r>
      <w:r>
        <w:rPr>
          <w:sz w:val="21"/>
          <w:szCs w:val="21"/>
          <w:spacing w:val="107"/>
        </w:rPr>
        <w:t xml:space="preserve"> </w:t>
      </w:r>
      <w:r>
        <w:rPr>
          <w:sz w:val="21"/>
          <w:szCs w:val="21"/>
          <w:spacing w:val="9"/>
        </w:rPr>
        <w:t>)</w:t>
      </w:r>
    </w:p>
    <w:p>
      <w:pPr>
        <w:pStyle w:val="BodyText"/>
        <w:ind w:left="1130"/>
        <w:spacing w:before="217" w:line="187" w:lineRule="auto"/>
        <w:rPr>
          <w:sz w:val="21"/>
          <w:szCs w:val="21"/>
        </w:rPr>
      </w:pPr>
      <w:r>
        <w:rPr>
          <w:rFonts w:ascii="Arial" w:hAnsi="Arial" w:eastAsia="Arial" w:cs="Arial"/>
          <w:sz w:val="21"/>
          <w:szCs w:val="21"/>
          <w:spacing w:val="2"/>
        </w:rPr>
        <w:t>A</w:t>
      </w:r>
      <w:r>
        <w:rPr>
          <w:rFonts w:ascii="SimSun" w:hAnsi="SimSun" w:eastAsia="SimSun" w:cs="SimSun"/>
          <w:sz w:val="21"/>
          <w:szCs w:val="21"/>
          <w:spacing w:val="2"/>
        </w:rPr>
        <w:t>、</w:t>
      </w:r>
      <w:r>
        <w:rPr>
          <w:sz w:val="21"/>
          <w:szCs w:val="21"/>
          <w:spacing w:val="2"/>
        </w:rPr>
        <w:t>以所有人作为论域的亲戚关系</w:t>
      </w:r>
      <w:r>
        <w:rPr>
          <w:sz w:val="21"/>
          <w:szCs w:val="21"/>
          <w:spacing w:val="2"/>
        </w:rPr>
        <w:t xml:space="preserve">               </w:t>
      </w: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以所有人作为论</w:t>
      </w:r>
      <w:r>
        <w:rPr>
          <w:sz w:val="21"/>
          <w:szCs w:val="21"/>
          <w:spacing w:val="1"/>
        </w:rPr>
        <w:t>域的抚养关系</w:t>
      </w:r>
    </w:p>
    <w:p>
      <w:pPr>
        <w:spacing w:line="187" w:lineRule="auto"/>
        <w:sectPr>
          <w:type w:val="continuous"/>
          <w:pgSz w:w="11910" w:h="16840"/>
          <w:pgMar w:top="554" w:right="430" w:bottom="479" w:left="469" w:header="231" w:footer="261" w:gutter="0"/>
          <w:cols w:equalWidth="0" w:num="1">
            <w:col w:w="11010" w:space="0"/>
          </w:cols>
        </w:sectPr>
        <w:rPr>
          <w:sz w:val="21"/>
          <w:szCs w:val="21"/>
        </w:rPr>
      </w:pPr>
    </w:p>
    <w:p>
      <w:pPr>
        <w:pStyle w:val="BodyText"/>
        <w:ind w:left="550"/>
        <w:spacing w:before="41" w:line="221"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以所有人作为论域的祖孙关系</w:t>
      </w:r>
      <w:r>
        <w:rPr>
          <w:sz w:val="21"/>
          <w:szCs w:val="21"/>
          <w:spacing w:val="5"/>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以所有人作为论域的尊重关系</w:t>
      </w:r>
    </w:p>
    <w:p>
      <w:pPr>
        <w:pStyle w:val="BodyText"/>
        <w:ind w:left="930" w:right="829" w:hanging="620"/>
        <w:spacing w:before="51" w:line="261" w:lineRule="auto"/>
        <w:rPr>
          <w:sz w:val="21"/>
          <w:szCs w:val="21"/>
        </w:rPr>
      </w:pPr>
      <w:r>
        <w:rPr>
          <w:rFonts w:ascii="SimSun" w:hAnsi="SimSun" w:eastAsia="SimSun" w:cs="SimSun"/>
          <w:sz w:val="21"/>
          <w:szCs w:val="21"/>
        </w:rPr>
        <w:t>69</w:t>
      </w:r>
      <w:r>
        <w:rPr>
          <w:rFonts w:ascii="SimSun" w:hAnsi="SimSun" w:eastAsia="SimSun" w:cs="SimSun"/>
          <w:sz w:val="21"/>
          <w:szCs w:val="21"/>
          <w:spacing w:val="28"/>
        </w:rPr>
        <w:t xml:space="preserve">   </w:t>
      </w:r>
      <w:r>
        <w:rPr>
          <w:sz w:val="21"/>
          <w:szCs w:val="21"/>
        </w:rPr>
        <w:t>数字营销是使用数字传播渠道来推广产品和服务的营销方式，数字营销的方式可以是互联网，</w:t>
      </w:r>
      <w:r>
        <w:rPr>
          <w:sz w:val="21"/>
          <w:szCs w:val="21"/>
          <w:spacing w:val="-1"/>
        </w:rPr>
        <w:t>也可以</w:t>
      </w:r>
      <w:r>
        <w:rPr>
          <w:sz w:val="21"/>
          <w:szCs w:val="21"/>
          <w:spacing w:val="1"/>
        </w:rPr>
        <w:t xml:space="preserve"> </w:t>
      </w:r>
      <w:r>
        <w:rPr>
          <w:sz w:val="21"/>
          <w:szCs w:val="21"/>
        </w:rPr>
        <w:t>是非互联网，主要目的在于以一种及时、相关、定制化和节省成本的方式谋求新市场的开拓和消费者</w:t>
      </w:r>
      <w:r>
        <w:rPr>
          <w:sz w:val="21"/>
          <w:szCs w:val="21"/>
          <w:spacing w:val="11"/>
        </w:rPr>
        <w:t xml:space="preserve"> </w:t>
      </w:r>
      <w:r>
        <w:rPr>
          <w:sz w:val="21"/>
          <w:szCs w:val="21"/>
          <w:spacing w:val="-5"/>
        </w:rPr>
        <w:t>的挖掘。</w:t>
      </w:r>
    </w:p>
    <w:p>
      <w:pPr>
        <w:pStyle w:val="BodyText"/>
        <w:ind w:left="930"/>
        <w:spacing w:before="167" w:line="213" w:lineRule="auto"/>
        <w:rPr>
          <w:sz w:val="21"/>
          <w:szCs w:val="21"/>
        </w:rPr>
      </w:pPr>
      <w:r>
        <w:rPr>
          <w:sz w:val="21"/>
          <w:szCs w:val="21"/>
          <w:spacing w:val="14"/>
        </w:rPr>
        <w:t>根据上述定义，下列不符合数字营销的是()。</w:t>
      </w:r>
    </w:p>
    <w:p>
      <w:pPr>
        <w:pStyle w:val="BodyText"/>
        <w:ind w:left="1130"/>
        <w:spacing w:before="197" w:line="213" w:lineRule="auto"/>
        <w:rPr>
          <w:sz w:val="21"/>
          <w:szCs w:val="21"/>
        </w:rPr>
      </w:pPr>
      <w:r>
        <w:rPr>
          <w:rFonts w:ascii="SimSun" w:hAnsi="SimSun" w:eastAsia="SimSun" w:cs="SimSun"/>
          <w:sz w:val="21"/>
          <w:szCs w:val="21"/>
        </w:rPr>
        <w:t>A、</w:t>
      </w:r>
      <w:r>
        <w:rPr>
          <w:rFonts w:ascii="SimSun" w:hAnsi="SimSun" w:eastAsia="SimSun" w:cs="SimSun"/>
          <w:sz w:val="21"/>
          <w:szCs w:val="21"/>
          <w:spacing w:val="-41"/>
        </w:rPr>
        <w:t xml:space="preserve"> </w:t>
      </w:r>
      <w:r>
        <w:rPr>
          <w:sz w:val="21"/>
          <w:szCs w:val="21"/>
        </w:rPr>
        <w:t>为了解产品满意度，通过互联网搜集意见，并基于数据结果优化产品设计</w:t>
      </w:r>
    </w:p>
    <w:p>
      <w:pPr>
        <w:pStyle w:val="BodyText"/>
        <w:ind w:left="1130"/>
        <w:spacing w:before="68" w:line="213" w:lineRule="auto"/>
        <w:rPr>
          <w:sz w:val="21"/>
          <w:szCs w:val="21"/>
        </w:rPr>
      </w:pPr>
      <w:r>
        <w:rPr>
          <w:rFonts w:ascii="SimSun" w:hAnsi="SimSun" w:eastAsia="SimSun" w:cs="SimSun"/>
          <w:sz w:val="21"/>
          <w:szCs w:val="21"/>
          <w:spacing w:val="1"/>
        </w:rPr>
        <w:t>B、</w:t>
      </w:r>
      <w:r>
        <w:rPr>
          <w:sz w:val="21"/>
          <w:szCs w:val="21"/>
          <w:spacing w:val="1"/>
        </w:rPr>
        <w:t>某电影公司在多家3</w:t>
      </w:r>
      <w:r>
        <w:rPr>
          <w:rFonts w:ascii="SimSun" w:hAnsi="SimSun" w:eastAsia="SimSun" w:cs="SimSun"/>
          <w:sz w:val="21"/>
          <w:szCs w:val="21"/>
          <w:spacing w:val="1"/>
        </w:rPr>
        <w:t>D</w:t>
      </w:r>
      <w:r>
        <w:rPr>
          <w:rFonts w:ascii="SimSun" w:hAnsi="SimSun" w:eastAsia="SimSun" w:cs="SimSun"/>
          <w:sz w:val="21"/>
          <w:szCs w:val="21"/>
          <w:spacing w:val="-50"/>
        </w:rPr>
        <w:t xml:space="preserve"> </w:t>
      </w:r>
      <w:r>
        <w:rPr>
          <w:sz w:val="21"/>
          <w:szCs w:val="21"/>
          <w:spacing w:val="1"/>
        </w:rPr>
        <w:t>影院放映电影之前，投放本公司即将上映的其他类型电影预告片</w:t>
      </w:r>
    </w:p>
    <w:p>
      <w:pPr>
        <w:pStyle w:val="BodyText"/>
        <w:ind w:left="1130"/>
        <w:spacing w:before="47" w:line="213"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点击某网站后，网站会弹出广告或展示移</w:t>
      </w:r>
      <w:r>
        <w:rPr>
          <w:sz w:val="21"/>
          <w:szCs w:val="21"/>
        </w:rPr>
        <w:t>动的横幅广告，以吸引用户关注商品</w:t>
      </w:r>
    </w:p>
    <w:p>
      <w:pPr>
        <w:pStyle w:val="BodyText"/>
        <w:ind w:left="1130"/>
        <w:spacing w:before="58" w:line="213" w:lineRule="auto"/>
        <w:rPr>
          <w:sz w:val="21"/>
          <w:szCs w:val="21"/>
        </w:rPr>
      </w:pP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4"/>
        </w:rPr>
        <w:t>、</w:t>
      </w:r>
      <w:r>
        <w:rPr>
          <w:sz w:val="21"/>
          <w:szCs w:val="21"/>
          <w:spacing w:val="-4"/>
        </w:rPr>
        <w:t>某知名公司发布新品后，其他品牌商也在电商平台上快速抢占“热搜词条”,借机宣传自身品牌</w:t>
      </w:r>
    </w:p>
    <w:p>
      <w:pPr>
        <w:pStyle w:val="BodyText"/>
        <w:ind w:left="930" w:right="830" w:hanging="620"/>
        <w:spacing w:before="66" w:line="265" w:lineRule="auto"/>
        <w:rPr>
          <w:sz w:val="21"/>
          <w:szCs w:val="21"/>
        </w:rPr>
      </w:pPr>
      <w:r>
        <w:rPr>
          <w:rFonts w:ascii="SimSun" w:hAnsi="SimSun" w:eastAsia="SimSun" w:cs="SimSun"/>
          <w:sz w:val="21"/>
          <w:szCs w:val="21"/>
        </w:rPr>
        <w:t>70</w:t>
      </w:r>
      <w:r>
        <w:rPr>
          <w:rFonts w:ascii="SimSun" w:hAnsi="SimSun" w:eastAsia="SimSun" w:cs="SimSun"/>
          <w:sz w:val="21"/>
          <w:szCs w:val="21"/>
          <w:spacing w:val="35"/>
        </w:rPr>
        <w:t xml:space="preserve">   </w:t>
      </w:r>
      <w:r>
        <w:rPr>
          <w:sz w:val="21"/>
          <w:szCs w:val="21"/>
        </w:rPr>
        <w:t>社会性扮演游戏是指幼儿与伙伴在假想的情景中表现和反映现实生活体验的游戏活动。表演游戏是指</w:t>
      </w:r>
      <w:r>
        <w:rPr>
          <w:sz w:val="21"/>
          <w:szCs w:val="21"/>
        </w:rPr>
        <w:t xml:space="preserve"> </w:t>
      </w:r>
      <w:r>
        <w:rPr>
          <w:sz w:val="21"/>
          <w:szCs w:val="21"/>
          <w:spacing w:val="5"/>
        </w:rPr>
        <w:t>幼儿按照故事(自编或依据现有故事)中的角色、情节和语言开展的角色扮演游戏活</w:t>
      </w:r>
      <w:r>
        <w:rPr>
          <w:sz w:val="21"/>
          <w:szCs w:val="21"/>
          <w:spacing w:val="4"/>
        </w:rPr>
        <w:t>动。</w:t>
      </w:r>
    </w:p>
    <w:p>
      <w:pPr>
        <w:pStyle w:val="BodyText"/>
        <w:ind w:left="930"/>
        <w:spacing w:before="149" w:line="213" w:lineRule="auto"/>
        <w:rPr>
          <w:sz w:val="21"/>
          <w:szCs w:val="21"/>
        </w:rPr>
      </w:pPr>
      <w:r>
        <w:rPr>
          <w:sz w:val="21"/>
          <w:szCs w:val="21"/>
          <w:spacing w:val="13"/>
        </w:rPr>
        <w:t>根据上述定义，下列属于社会性扮演游戏的是()。</w:t>
      </w:r>
    </w:p>
    <w:p>
      <w:pPr>
        <w:pStyle w:val="BodyText"/>
        <w:ind w:left="1130"/>
        <w:spacing w:before="207" w:line="221" w:lineRule="auto"/>
        <w:rPr>
          <w:sz w:val="21"/>
          <w:szCs w:val="21"/>
        </w:rPr>
      </w:pPr>
      <w:r>
        <w:rPr>
          <w:rFonts w:ascii="SimSun" w:hAnsi="SimSun" w:eastAsia="SimSun" w:cs="SimSun"/>
          <w:sz w:val="21"/>
          <w:szCs w:val="21"/>
          <w:spacing w:val="-7"/>
        </w:rPr>
        <w:t>A、</w:t>
      </w:r>
      <w:r>
        <w:rPr>
          <w:sz w:val="21"/>
          <w:szCs w:val="21"/>
          <w:spacing w:val="-7"/>
        </w:rPr>
        <w:t>小方和伙伴们去科技馆的太空探索展区参观“嫦娥五号”探测器模型</w:t>
      </w:r>
    </w:p>
    <w:p>
      <w:pPr>
        <w:pStyle w:val="BodyText"/>
        <w:ind w:left="1130"/>
        <w:spacing w:before="49" w:line="213" w:lineRule="auto"/>
        <w:rPr>
          <w:sz w:val="21"/>
          <w:szCs w:val="21"/>
        </w:rPr>
      </w:pPr>
      <w:r>
        <w:rPr>
          <w:rFonts w:ascii="SimSun" w:hAnsi="SimSun" w:eastAsia="SimSun" w:cs="SimSun"/>
          <w:sz w:val="21"/>
          <w:szCs w:val="21"/>
          <w:spacing w:val="1"/>
        </w:rPr>
        <w:t>B、</w:t>
      </w:r>
      <w:r>
        <w:rPr>
          <w:sz w:val="21"/>
          <w:szCs w:val="21"/>
          <w:spacing w:val="1"/>
        </w:rPr>
        <w:t>小刚把家里的水果和蔬菜贴上标签，和其他朋友轮流扮演超市收银员</w:t>
      </w:r>
    </w:p>
    <w:p>
      <w:pPr>
        <w:pStyle w:val="BodyText"/>
        <w:ind w:left="1130"/>
        <w:spacing w:before="48" w:line="213" w:lineRule="auto"/>
        <w:rPr>
          <w:sz w:val="21"/>
          <w:szCs w:val="21"/>
        </w:rPr>
      </w:pPr>
      <w:r>
        <w:rPr>
          <w:rFonts w:ascii="SimSun" w:hAnsi="SimSun" w:eastAsia="SimSun" w:cs="SimSun"/>
          <w:sz w:val="21"/>
          <w:szCs w:val="21"/>
          <w:spacing w:val="1"/>
        </w:rPr>
        <w:t>C、</w:t>
      </w:r>
      <w:r>
        <w:rPr>
          <w:sz w:val="21"/>
          <w:szCs w:val="21"/>
          <w:spacing w:val="1"/>
        </w:rPr>
        <w:t>小林和几个同学分别扮演森林中的动物，一起创编新版丑小鸭的故事</w:t>
      </w:r>
    </w:p>
    <w:p>
      <w:pPr>
        <w:pStyle w:val="BodyText"/>
        <w:ind w:left="1130"/>
        <w:spacing w:before="58" w:line="213" w:lineRule="auto"/>
        <w:rPr>
          <w:sz w:val="21"/>
          <w:szCs w:val="21"/>
        </w:rPr>
      </w:pPr>
      <w:r>
        <w:rPr>
          <w:rFonts w:ascii="Arial" w:hAnsi="Arial" w:eastAsia="Arial" w:cs="Arial"/>
          <w:sz w:val="21"/>
          <w:szCs w:val="21"/>
          <w:spacing w:val="-2"/>
        </w:rPr>
        <w:t>D</w:t>
      </w:r>
      <w:r>
        <w:rPr>
          <w:rFonts w:ascii="SimSun" w:hAnsi="SimSun" w:eastAsia="SimSun" w:cs="SimSun"/>
          <w:sz w:val="21"/>
          <w:szCs w:val="21"/>
          <w:spacing w:val="-2"/>
        </w:rPr>
        <w:t>、</w:t>
      </w:r>
      <w:r>
        <w:rPr>
          <w:sz w:val="21"/>
          <w:szCs w:val="21"/>
          <w:spacing w:val="-2"/>
        </w:rPr>
        <w:t>小明将自己的玩具汽车摆成长长的队伍，独自逐一为这些汽车“加油”</w:t>
      </w:r>
    </w:p>
    <w:p>
      <w:pPr>
        <w:pStyle w:val="BodyText"/>
        <w:ind w:left="310"/>
        <w:spacing w:before="68" w:line="222" w:lineRule="auto"/>
        <w:rPr>
          <w:sz w:val="21"/>
          <w:szCs w:val="21"/>
        </w:rPr>
      </w:pPr>
      <w:r>
        <w:rPr>
          <w:rFonts w:ascii="SimSun" w:hAnsi="SimSun" w:eastAsia="SimSun" w:cs="SimSun"/>
          <w:sz w:val="21"/>
          <w:szCs w:val="21"/>
          <w:spacing w:val="-3"/>
        </w:rPr>
        <w:t>71    </w:t>
      </w:r>
      <w:r>
        <w:rPr>
          <w:sz w:val="21"/>
          <w:szCs w:val="21"/>
          <w:spacing w:val="-3"/>
        </w:rPr>
        <w:t>耳塞：笔套</w:t>
      </w:r>
    </w:p>
    <w:p>
      <w:pPr>
        <w:pStyle w:val="BodyText"/>
        <w:ind w:left="1130"/>
        <w:spacing w:before="196" w:line="22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6"/>
        </w:rPr>
        <w:t xml:space="preserve"> </w:t>
      </w:r>
      <w:r>
        <w:rPr>
          <w:sz w:val="21"/>
          <w:szCs w:val="21"/>
          <w:spacing w:val="-1"/>
        </w:rPr>
        <w:t>手铐：灯罩</w:t>
      </w:r>
      <w:r>
        <w:rPr>
          <w:sz w:val="21"/>
          <w:szCs w:val="21"/>
          <w:spacing w:val="-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sz w:val="21"/>
          <w:szCs w:val="21"/>
          <w:spacing w:val="-1"/>
        </w:rPr>
        <w:t>盖头：花托</w:t>
      </w:r>
      <w:r>
        <w:rPr>
          <w:sz w:val="21"/>
          <w:szCs w:val="21"/>
          <w:spacing w:val="-1"/>
        </w:rPr>
        <w:t xml:space="preserve">         </w:t>
      </w:r>
      <w:r>
        <w:rPr>
          <w:rFonts w:ascii="SimSun" w:hAnsi="SimSun" w:eastAsia="SimSun" w:cs="SimSun"/>
          <w:sz w:val="21"/>
          <w:szCs w:val="21"/>
          <w:spacing w:val="-1"/>
        </w:rPr>
        <w:t>C、</w:t>
      </w:r>
      <w:r>
        <w:rPr>
          <w:rFonts w:ascii="SimSun" w:hAnsi="SimSun" w:eastAsia="SimSun" w:cs="SimSun"/>
          <w:sz w:val="21"/>
          <w:szCs w:val="21"/>
          <w:spacing w:val="-44"/>
        </w:rPr>
        <w:t xml:space="preserve"> </w:t>
      </w:r>
      <w:r>
        <w:rPr>
          <w:sz w:val="21"/>
          <w:szCs w:val="21"/>
          <w:spacing w:val="-1"/>
        </w:rPr>
        <w:t>窗栏：门禁</w:t>
      </w:r>
      <w:r>
        <w:rPr>
          <w:sz w:val="21"/>
          <w:szCs w:val="21"/>
          <w:spacing w:val="2"/>
        </w:rPr>
        <w:t xml:space="preserve">         </w:t>
      </w:r>
      <w:r>
        <w:rPr>
          <w:rFonts w:ascii="SimSun" w:hAnsi="SimSun" w:eastAsia="SimSun" w:cs="SimSun"/>
          <w:sz w:val="21"/>
          <w:szCs w:val="21"/>
          <w:b/>
          <w:bCs/>
          <w:spacing w:val="-1"/>
        </w:rPr>
        <w:t>D、</w:t>
      </w:r>
      <w:r>
        <w:rPr>
          <w:rFonts w:ascii="SimSun" w:hAnsi="SimSun" w:eastAsia="SimSun" w:cs="SimSun"/>
          <w:sz w:val="21"/>
          <w:szCs w:val="21"/>
          <w:spacing w:val="-49"/>
        </w:rPr>
        <w:t xml:space="preserve"> </w:t>
      </w:r>
      <w:r>
        <w:rPr>
          <w:sz w:val="21"/>
          <w:szCs w:val="21"/>
          <w:b/>
          <w:bCs/>
          <w:spacing w:val="-1"/>
        </w:rPr>
        <w:t>脚镯：烟匣</w:t>
      </w:r>
    </w:p>
    <w:p>
      <w:pPr>
        <w:pStyle w:val="BodyText"/>
        <w:ind w:left="310"/>
        <w:spacing w:before="46" w:line="221" w:lineRule="auto"/>
        <w:rPr>
          <w:sz w:val="21"/>
          <w:szCs w:val="21"/>
        </w:rPr>
      </w:pPr>
      <w:r>
        <w:rPr>
          <w:rFonts w:ascii="SimSun" w:hAnsi="SimSun" w:eastAsia="SimSun" w:cs="SimSun"/>
          <w:sz w:val="21"/>
          <w:szCs w:val="21"/>
          <w:spacing w:val="-3"/>
        </w:rPr>
        <w:t>72</w:t>
      </w:r>
      <w:r>
        <w:rPr>
          <w:rFonts w:ascii="SimSun" w:hAnsi="SimSun" w:eastAsia="SimSun" w:cs="SimSun"/>
          <w:sz w:val="21"/>
          <w:szCs w:val="21"/>
          <w:spacing w:val="34"/>
        </w:rPr>
        <w:t xml:space="preserve">   </w:t>
      </w:r>
      <w:r>
        <w:rPr>
          <w:sz w:val="21"/>
          <w:szCs w:val="21"/>
          <w:spacing w:val="-3"/>
        </w:rPr>
        <w:t>杂乱：井井有条</w:t>
      </w:r>
    </w:p>
    <w:p>
      <w:pPr>
        <w:pStyle w:val="BodyText"/>
        <w:ind w:left="1130"/>
        <w:spacing w:before="198"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熟练：手到擒来</w:t>
      </w:r>
      <w:r>
        <w:rPr>
          <w:sz w:val="21"/>
          <w:szCs w:val="21"/>
          <w:spacing w:val="1"/>
        </w:rPr>
        <w:t xml:space="preserve">     </w:t>
      </w:r>
      <w:r>
        <w:rPr>
          <w:rFonts w:ascii="SimSun" w:hAnsi="SimSun" w:eastAsia="SimSun" w:cs="SimSun"/>
          <w:sz w:val="21"/>
          <w:szCs w:val="21"/>
          <w:spacing w:val="1"/>
        </w:rPr>
        <w:t>B、</w:t>
      </w:r>
      <w:r>
        <w:rPr>
          <w:sz w:val="21"/>
          <w:szCs w:val="21"/>
          <w:spacing w:val="1"/>
        </w:rPr>
        <w:t>专一：见异思迁</w:t>
      </w:r>
      <w:r>
        <w:rPr>
          <w:sz w:val="21"/>
          <w:szCs w:val="21"/>
          <w:spacing w:val="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傲慢：颐指气使</w:t>
      </w:r>
      <w:r>
        <w:rPr>
          <w:sz w:val="21"/>
          <w:szCs w:val="2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犹豫：一针见血</w:t>
      </w:r>
    </w:p>
    <w:p>
      <w:pPr>
        <w:pStyle w:val="BodyText"/>
        <w:ind w:left="310"/>
        <w:spacing w:before="49" w:line="222" w:lineRule="auto"/>
        <w:rPr>
          <w:sz w:val="21"/>
          <w:szCs w:val="21"/>
        </w:rPr>
      </w:pPr>
      <w:r>
        <w:rPr>
          <w:rFonts w:ascii="SimSun" w:hAnsi="SimSun" w:eastAsia="SimSun" w:cs="SimSun"/>
          <w:sz w:val="21"/>
          <w:szCs w:val="21"/>
          <w:spacing w:val="-3"/>
        </w:rPr>
        <w:t>73</w:t>
      </w:r>
      <w:r>
        <w:rPr>
          <w:rFonts w:ascii="SimSun" w:hAnsi="SimSun" w:eastAsia="SimSun" w:cs="SimSun"/>
          <w:sz w:val="21"/>
          <w:szCs w:val="21"/>
          <w:spacing w:val="33"/>
        </w:rPr>
        <w:t xml:space="preserve">   </w:t>
      </w:r>
      <w:r>
        <w:rPr>
          <w:sz w:val="21"/>
          <w:szCs w:val="21"/>
          <w:spacing w:val="-3"/>
        </w:rPr>
        <w:t>崇仁爱：守诚信</w:t>
      </w:r>
    </w:p>
    <w:p>
      <w:pPr>
        <w:pStyle w:val="BodyText"/>
        <w:ind w:left="1130"/>
        <w:spacing w:before="197" w:line="223" w:lineRule="auto"/>
        <w:rPr>
          <w:sz w:val="21"/>
          <w:szCs w:val="21"/>
        </w:rPr>
      </w:pPr>
      <w:r>
        <w:rPr>
          <w:rFonts w:ascii="SimSun" w:hAnsi="SimSun" w:eastAsia="SimSun" w:cs="SimSun"/>
          <w:sz w:val="21"/>
          <w:szCs w:val="21"/>
        </w:rPr>
        <w:t>A、</w:t>
      </w:r>
      <w:r>
        <w:rPr>
          <w:rFonts w:ascii="SimSun" w:hAnsi="SimSun" w:eastAsia="SimSun" w:cs="SimSun"/>
          <w:sz w:val="21"/>
          <w:szCs w:val="21"/>
          <w:spacing w:val="-37"/>
        </w:rPr>
        <w:t xml:space="preserve"> </w:t>
      </w:r>
      <w:r>
        <w:rPr>
          <w:sz w:val="21"/>
          <w:szCs w:val="21"/>
        </w:rPr>
        <w:t>尚和合：求大同</w:t>
      </w:r>
      <w:r>
        <w:rPr>
          <w:sz w:val="21"/>
          <w:szCs w:val="21"/>
        </w:rPr>
        <w:t xml:space="preserve">     </w:t>
      </w:r>
      <w:r>
        <w:rPr>
          <w:rFonts w:ascii="Arial" w:hAnsi="Arial" w:eastAsia="Arial" w:cs="Arial"/>
          <w:sz w:val="21"/>
          <w:szCs w:val="21"/>
        </w:rPr>
        <w:t>B</w:t>
      </w:r>
      <w:r>
        <w:rPr>
          <w:rFonts w:ascii="SimSun" w:hAnsi="SimSun" w:eastAsia="SimSun" w:cs="SimSun"/>
          <w:sz w:val="21"/>
          <w:szCs w:val="21"/>
        </w:rPr>
        <w:t>、</w:t>
      </w:r>
      <w:r>
        <w:rPr>
          <w:sz w:val="21"/>
          <w:szCs w:val="21"/>
        </w:rPr>
        <w:t>带头拼：加油干</w:t>
      </w:r>
      <w:r>
        <w:rPr>
          <w:sz w:val="21"/>
          <w:szCs w:val="21"/>
        </w:rPr>
        <w:t xml:space="preserve">     </w:t>
      </w:r>
      <w:r>
        <w:rPr>
          <w:rFonts w:ascii="SimSun" w:hAnsi="SimSun" w:eastAsia="SimSun" w:cs="SimSun"/>
          <w:sz w:val="21"/>
          <w:szCs w:val="21"/>
        </w:rPr>
        <w:t>C、</w:t>
      </w:r>
      <w:r>
        <w:rPr>
          <w:rFonts w:ascii="SimSun" w:hAnsi="SimSun" w:eastAsia="SimSun" w:cs="SimSun"/>
          <w:sz w:val="21"/>
          <w:szCs w:val="21"/>
          <w:spacing w:val="-53"/>
        </w:rPr>
        <w:t xml:space="preserve"> </w:t>
      </w:r>
      <w:r>
        <w:rPr>
          <w:sz w:val="21"/>
          <w:szCs w:val="21"/>
        </w:rPr>
        <w:t>动真情：办实事</w:t>
      </w:r>
      <w:r>
        <w:rPr>
          <w:sz w:val="21"/>
          <w:szCs w:val="21"/>
        </w:rPr>
        <w:t xml:space="preserve">     </w:t>
      </w:r>
      <w:r>
        <w:rPr>
          <w:rFonts w:ascii="SimSun" w:hAnsi="SimSun" w:eastAsia="SimSun" w:cs="SimSun"/>
          <w:sz w:val="21"/>
          <w:szCs w:val="21"/>
        </w:rPr>
        <w:t>D、</w:t>
      </w:r>
      <w:r>
        <w:rPr>
          <w:rFonts w:ascii="SimSun" w:hAnsi="SimSun" w:eastAsia="SimSun" w:cs="SimSun"/>
          <w:sz w:val="21"/>
          <w:szCs w:val="21"/>
          <w:spacing w:val="-56"/>
        </w:rPr>
        <w:t xml:space="preserve"> </w:t>
      </w:r>
      <w:r>
        <w:rPr>
          <w:sz w:val="21"/>
          <w:szCs w:val="21"/>
        </w:rPr>
        <w:t>兴产业：强经济</w:t>
      </w:r>
    </w:p>
    <w:p>
      <w:pPr>
        <w:pStyle w:val="BodyText"/>
        <w:ind w:left="310"/>
        <w:spacing w:before="55" w:line="220" w:lineRule="auto"/>
        <w:rPr>
          <w:sz w:val="21"/>
          <w:szCs w:val="21"/>
        </w:rPr>
      </w:pPr>
      <w:r>
        <w:rPr>
          <w:rFonts w:ascii="SimSun" w:hAnsi="SimSun" w:eastAsia="SimSun" w:cs="SimSun"/>
          <w:sz w:val="21"/>
          <w:szCs w:val="21"/>
          <w:spacing w:val="-3"/>
        </w:rPr>
        <w:t>74</w:t>
      </w:r>
      <w:r>
        <w:rPr>
          <w:rFonts w:ascii="SimSun" w:hAnsi="SimSun" w:eastAsia="SimSun" w:cs="SimSun"/>
          <w:sz w:val="21"/>
          <w:szCs w:val="21"/>
          <w:spacing w:val="32"/>
        </w:rPr>
        <w:t xml:space="preserve">   </w:t>
      </w:r>
      <w:r>
        <w:rPr>
          <w:sz w:val="21"/>
          <w:szCs w:val="21"/>
          <w:spacing w:val="-3"/>
        </w:rPr>
        <w:t>房屋：浇筑：榫卯</w:t>
      </w:r>
    </w:p>
    <w:p>
      <w:pPr>
        <w:pStyle w:val="BodyText"/>
        <w:ind w:left="1130"/>
        <w:spacing w:before="191" w:line="227"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46"/>
        </w:rPr>
        <w:t xml:space="preserve"> </w:t>
      </w:r>
      <w:r>
        <w:rPr>
          <w:sz w:val="21"/>
          <w:szCs w:val="21"/>
          <w:spacing w:val="-2"/>
        </w:rPr>
        <w:t>零件：机器：组装</w:t>
      </w:r>
      <w:r>
        <w:rPr>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2"/>
        </w:rPr>
        <w:t>、</w:t>
      </w:r>
      <w:r>
        <w:rPr>
          <w:sz w:val="21"/>
          <w:szCs w:val="21"/>
          <w:spacing w:val="-2"/>
        </w:rPr>
        <w:t>键盘：有线：蓝牙</w:t>
      </w:r>
    </w:p>
    <w:p>
      <w:pPr>
        <w:pStyle w:val="BodyText"/>
        <w:ind w:left="1130"/>
        <w:spacing w:before="43" w:line="222"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管道：焊接：螺栓</w:t>
      </w:r>
      <w:r>
        <w:rPr>
          <w:sz w:val="21"/>
          <w:szCs w:val="21"/>
          <w:spacing w:val="3"/>
        </w:rPr>
        <w:t xml:space="preserve">                         </w:t>
      </w:r>
      <w:r>
        <w:rPr>
          <w:rFonts w:ascii="SimSun" w:hAnsi="SimSun" w:eastAsia="SimSun" w:cs="SimSun"/>
          <w:sz w:val="21"/>
          <w:szCs w:val="21"/>
        </w:rPr>
        <w:t>D、</w:t>
      </w:r>
      <w:r>
        <w:rPr>
          <w:rFonts w:ascii="SimSun" w:hAnsi="SimSun" w:eastAsia="SimSun" w:cs="SimSun"/>
          <w:sz w:val="21"/>
          <w:szCs w:val="21"/>
          <w:spacing w:val="-53"/>
        </w:rPr>
        <w:t xml:space="preserve"> </w:t>
      </w:r>
      <w:r>
        <w:rPr>
          <w:sz w:val="21"/>
          <w:szCs w:val="21"/>
        </w:rPr>
        <w:t>软装：家具：窗帘</w:t>
      </w:r>
    </w:p>
    <w:p>
      <w:pPr>
        <w:pStyle w:val="BodyText"/>
        <w:ind w:left="310"/>
        <w:spacing w:before="47" w:line="222" w:lineRule="auto"/>
        <w:rPr>
          <w:sz w:val="21"/>
          <w:szCs w:val="21"/>
        </w:rPr>
      </w:pPr>
      <w:r>
        <w:rPr>
          <w:rFonts w:ascii="SimSun" w:hAnsi="SimSun" w:eastAsia="SimSun" w:cs="SimSun"/>
          <w:sz w:val="21"/>
          <w:szCs w:val="21"/>
          <w:spacing w:val="-2"/>
        </w:rPr>
        <w:t>75</w:t>
      </w:r>
      <w:r>
        <w:rPr>
          <w:rFonts w:ascii="SimSun" w:hAnsi="SimSun" w:eastAsia="SimSun" w:cs="SimSun"/>
          <w:sz w:val="21"/>
          <w:szCs w:val="21"/>
          <w:spacing w:val="32"/>
        </w:rPr>
        <w:t xml:space="preserve">   </w:t>
      </w:r>
      <w:r>
        <w:rPr>
          <w:sz w:val="21"/>
          <w:szCs w:val="21"/>
          <w:spacing w:val="-2"/>
        </w:rPr>
        <w:t>提纲：初稿：终稿</w:t>
      </w:r>
    </w:p>
    <w:p>
      <w:pPr>
        <w:pStyle w:val="BodyText"/>
        <w:ind w:left="1130"/>
        <w:spacing w:before="197" w:line="222"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sz w:val="21"/>
          <w:szCs w:val="21"/>
          <w:spacing w:val="2"/>
        </w:rPr>
        <w:t>勘探：设计：开采</w:t>
      </w:r>
      <w:r>
        <w:rPr>
          <w:sz w:val="21"/>
          <w:szCs w:val="21"/>
          <w:spacing w:val="2"/>
        </w:rPr>
        <w:t xml:space="preserve">                         </w:t>
      </w:r>
      <w:r>
        <w:rPr>
          <w:rFonts w:ascii="SimSun" w:hAnsi="SimSun" w:eastAsia="SimSun" w:cs="SimSun"/>
          <w:sz w:val="21"/>
          <w:szCs w:val="21"/>
          <w:spacing w:val="2"/>
        </w:rPr>
        <w:t>B、</w:t>
      </w:r>
      <w:r>
        <w:rPr>
          <w:sz w:val="21"/>
          <w:szCs w:val="21"/>
          <w:spacing w:val="2"/>
        </w:rPr>
        <w:t>工作：娱乐：休憩</w:t>
      </w:r>
    </w:p>
    <w:p>
      <w:pPr>
        <w:pStyle w:val="BodyText"/>
        <w:ind w:left="1130"/>
        <w:spacing w:before="49" w:line="222" w:lineRule="auto"/>
        <w:rPr>
          <w:sz w:val="21"/>
          <w:szCs w:val="21"/>
        </w:rPr>
      </w:pPr>
      <w:r>
        <w:rPr>
          <w:rFonts w:ascii="SimSun" w:hAnsi="SimSun" w:eastAsia="SimSun" w:cs="SimSun"/>
          <w:sz w:val="21"/>
          <w:szCs w:val="21"/>
          <w:spacing w:val="3"/>
        </w:rPr>
        <w:t>C、</w:t>
      </w:r>
      <w:r>
        <w:rPr>
          <w:sz w:val="21"/>
          <w:szCs w:val="21"/>
          <w:spacing w:val="3"/>
        </w:rPr>
        <w:t>金星：木星：火星</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老师：教授：校长</w:t>
      </w:r>
    </w:p>
    <w:p>
      <w:pPr>
        <w:pStyle w:val="BodyText"/>
        <w:ind w:left="310"/>
        <w:spacing w:before="45" w:line="221" w:lineRule="auto"/>
        <w:rPr>
          <w:sz w:val="21"/>
          <w:szCs w:val="21"/>
        </w:rPr>
      </w:pPr>
      <w:r>
        <w:rPr>
          <w:rFonts w:ascii="SimSun" w:hAnsi="SimSun" w:eastAsia="SimSun" w:cs="SimSun"/>
          <w:sz w:val="21"/>
          <w:szCs w:val="21"/>
          <w:spacing w:val="1"/>
        </w:rPr>
        <w:t>76</w:t>
      </w:r>
      <w:r>
        <w:rPr>
          <w:rFonts w:ascii="SimSun" w:hAnsi="SimSun" w:eastAsia="SimSun" w:cs="SimSun"/>
          <w:sz w:val="21"/>
          <w:szCs w:val="21"/>
          <w:spacing w:val="26"/>
        </w:rPr>
        <w:t xml:space="preserve">   </w:t>
      </w:r>
      <w:r>
        <w:rPr>
          <w:sz w:val="21"/>
          <w:szCs w:val="21"/>
          <w:spacing w:val="1"/>
        </w:rPr>
        <w:t>佛像：佛龛：佛窟</w:t>
      </w:r>
    </w:p>
    <w:p>
      <w:pPr>
        <w:pStyle w:val="BodyText"/>
        <w:ind w:left="1130"/>
        <w:spacing w:before="200" w:line="223" w:lineRule="auto"/>
        <w:rPr>
          <w:sz w:val="21"/>
          <w:szCs w:val="21"/>
        </w:rPr>
      </w:pPr>
      <w:r>
        <w:rPr>
          <w:rFonts w:ascii="SimSun" w:hAnsi="SimSun" w:eastAsia="SimSun" w:cs="SimSun"/>
          <w:sz w:val="21"/>
          <w:szCs w:val="21"/>
          <w:spacing w:val="3"/>
        </w:rPr>
        <w:t>A、</w:t>
      </w:r>
      <w:r>
        <w:rPr>
          <w:rFonts w:ascii="SimSun" w:hAnsi="SimSun" w:eastAsia="SimSun" w:cs="SimSun"/>
          <w:sz w:val="21"/>
          <w:szCs w:val="21"/>
          <w:spacing w:val="-58"/>
        </w:rPr>
        <w:t xml:space="preserve"> </w:t>
      </w:r>
      <w:r>
        <w:rPr>
          <w:sz w:val="21"/>
          <w:szCs w:val="21"/>
          <w:spacing w:val="3"/>
        </w:rPr>
        <w:t>蜜蜂：蜂箱：蜂蜡</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油田：油桶：油箱</w:t>
      </w:r>
    </w:p>
    <w:p>
      <w:pPr>
        <w:pStyle w:val="BodyText"/>
        <w:ind w:left="1130"/>
        <w:spacing w:before="45" w:line="222" w:lineRule="auto"/>
        <w:rPr>
          <w:sz w:val="21"/>
          <w:szCs w:val="21"/>
        </w:rPr>
      </w:pP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w:t>
      </w:r>
      <w:r>
        <w:rPr>
          <w:sz w:val="21"/>
          <w:szCs w:val="21"/>
          <w:spacing w:val="2"/>
        </w:rPr>
        <w:t>数据：内存：硬盘</w:t>
      </w:r>
      <w:r>
        <w:rPr>
          <w:sz w:val="21"/>
          <w:szCs w:val="21"/>
          <w:spacing w:val="2"/>
        </w:rPr>
        <w:t xml:space="preserve">                         </w:t>
      </w:r>
      <w:r>
        <w:rPr>
          <w:rFonts w:ascii="SimSun" w:hAnsi="SimSun" w:eastAsia="SimSun" w:cs="SimSun"/>
          <w:sz w:val="21"/>
          <w:szCs w:val="21"/>
          <w:spacing w:val="2"/>
        </w:rPr>
        <w:t>D、</w:t>
      </w:r>
      <w:r>
        <w:rPr>
          <w:sz w:val="21"/>
          <w:szCs w:val="21"/>
          <w:spacing w:val="2"/>
        </w:rPr>
        <w:t>钱币：黄金：银行</w:t>
      </w:r>
    </w:p>
    <w:p>
      <w:pPr>
        <w:pStyle w:val="BodyText"/>
        <w:ind w:left="310"/>
        <w:spacing w:before="58" w:line="221" w:lineRule="auto"/>
        <w:rPr>
          <w:sz w:val="21"/>
          <w:szCs w:val="21"/>
        </w:rPr>
      </w:pPr>
      <w:r>
        <w:rPr>
          <w:rFonts w:ascii="SimSun" w:hAnsi="SimSun" w:eastAsia="SimSun" w:cs="SimSun"/>
          <w:sz w:val="21"/>
          <w:szCs w:val="21"/>
        </w:rPr>
        <w:t>77</w:t>
      </w:r>
      <w:r>
        <w:rPr>
          <w:rFonts w:ascii="SimSun" w:hAnsi="SimSun" w:eastAsia="SimSun" w:cs="SimSun"/>
          <w:sz w:val="21"/>
          <w:szCs w:val="21"/>
          <w:spacing w:val="28"/>
        </w:rPr>
        <w:t xml:space="preserve">   </w:t>
      </w:r>
      <w:r>
        <w:rPr>
          <w:sz w:val="21"/>
          <w:szCs w:val="21"/>
        </w:rPr>
        <w:t>社会：沉疴顽疾：变革</w:t>
      </w:r>
    </w:p>
    <w:p>
      <w:pPr>
        <w:pStyle w:val="BodyText"/>
        <w:ind w:left="1130"/>
        <w:spacing w:before="198" w:line="222" w:lineRule="auto"/>
        <w:rPr>
          <w:sz w:val="21"/>
          <w:szCs w:val="21"/>
        </w:rPr>
      </w:pPr>
      <w:r>
        <w:rPr>
          <w:rFonts w:ascii="SimSun" w:hAnsi="SimSun" w:eastAsia="SimSun" w:cs="SimSun"/>
          <w:sz w:val="21"/>
          <w:szCs w:val="21"/>
        </w:rPr>
        <w:t>A、</w:t>
      </w:r>
      <w:r>
        <w:rPr>
          <w:sz w:val="21"/>
          <w:szCs w:val="21"/>
        </w:rPr>
        <w:t>生活：艰难困苦：克服</w:t>
      </w:r>
      <w:r>
        <w:rPr>
          <w:sz w:val="21"/>
          <w:szCs w:val="21"/>
          <w:spacing w:val="4"/>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9"/>
        </w:rPr>
        <w:t xml:space="preserve"> </w:t>
      </w:r>
      <w:r>
        <w:rPr>
          <w:rFonts w:ascii="SimSun" w:hAnsi="SimSun" w:eastAsia="SimSun" w:cs="SimSun"/>
          <w:sz w:val="21"/>
          <w:szCs w:val="21"/>
        </w:rPr>
        <w:t>、</w:t>
      </w:r>
      <w:r>
        <w:rPr>
          <w:sz w:val="21"/>
          <w:szCs w:val="21"/>
        </w:rPr>
        <w:t>管理：良政善治：发扬</w:t>
      </w:r>
    </w:p>
    <w:p>
      <w:pPr>
        <w:pStyle w:val="BodyText"/>
        <w:ind w:left="1130"/>
        <w:spacing w:before="38" w:line="222"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w:t>
      </w:r>
      <w:r>
        <w:rPr>
          <w:sz w:val="21"/>
          <w:szCs w:val="21"/>
          <w:spacing w:val="-1"/>
        </w:rPr>
        <w:t>研究：停滞不前：投资</w:t>
      </w:r>
      <w:r>
        <w:rPr>
          <w:sz w:val="21"/>
          <w:szCs w:val="21"/>
          <w:spacing w:val="3"/>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规制：繁文缛节：精简</w:t>
      </w:r>
    </w:p>
    <w:p>
      <w:pPr>
        <w:pStyle w:val="BodyText"/>
        <w:ind w:left="310"/>
        <w:spacing w:before="49" w:line="222" w:lineRule="auto"/>
        <w:rPr>
          <w:sz w:val="21"/>
          <w:szCs w:val="21"/>
        </w:rPr>
      </w:pPr>
      <w:r>
        <w:rPr>
          <w:rFonts w:ascii="SimSun" w:hAnsi="SimSun" w:eastAsia="SimSun" w:cs="SimSun"/>
          <w:sz w:val="21"/>
          <w:szCs w:val="21"/>
          <w:spacing w:val="-2"/>
        </w:rPr>
        <w:t>78</w:t>
      </w:r>
      <w:r>
        <w:rPr>
          <w:rFonts w:ascii="SimSun" w:hAnsi="SimSun" w:eastAsia="SimSun" w:cs="SimSun"/>
          <w:sz w:val="21"/>
          <w:szCs w:val="21"/>
          <w:spacing w:val="33"/>
        </w:rPr>
        <w:t xml:space="preserve">   </w:t>
      </w:r>
      <w:r>
        <w:rPr>
          <w:sz w:val="21"/>
          <w:szCs w:val="21"/>
          <w:spacing w:val="-2"/>
        </w:rPr>
        <w:t>直筒裤：九分裤：牛仔裤</w:t>
      </w:r>
    </w:p>
    <w:p>
      <w:pPr>
        <w:pStyle w:val="BodyText"/>
        <w:ind w:left="1130"/>
        <w:spacing w:before="196"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4"/>
        </w:rPr>
        <w:t xml:space="preserve"> </w:t>
      </w:r>
      <w:r>
        <w:rPr>
          <w:sz w:val="21"/>
          <w:szCs w:val="21"/>
          <w:spacing w:val="1"/>
        </w:rPr>
        <w:t>收音机：电视机：录音机</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47"/>
        </w:rPr>
        <w:t xml:space="preserve"> </w:t>
      </w:r>
      <w:r>
        <w:rPr>
          <w:sz w:val="21"/>
          <w:szCs w:val="21"/>
          <w:spacing w:val="1"/>
        </w:rPr>
        <w:t>电动车：国产车：小轿车</w:t>
      </w:r>
    </w:p>
    <w:p>
      <w:pPr>
        <w:pStyle w:val="BodyText"/>
        <w:ind w:left="1130"/>
        <w:spacing w:before="57" w:line="221" w:lineRule="auto"/>
        <w:rPr>
          <w:sz w:val="21"/>
          <w:szCs w:val="21"/>
        </w:rPr>
      </w:pP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sz w:val="21"/>
          <w:szCs w:val="21"/>
          <w:spacing w:val="3"/>
        </w:rPr>
        <w:t>剃须刀：理发器：吹风机</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sz w:val="21"/>
          <w:szCs w:val="21"/>
          <w:spacing w:val="2"/>
        </w:rPr>
        <w:t>圣女果：西红柿：小番茄</w:t>
      </w:r>
    </w:p>
    <w:p>
      <w:pPr>
        <w:pStyle w:val="BodyText"/>
        <w:ind w:left="1049" w:right="946" w:hanging="739"/>
        <w:spacing w:before="40" w:line="249" w:lineRule="auto"/>
        <w:rPr>
          <w:rFonts w:ascii="SimSun" w:hAnsi="SimSun" w:eastAsia="SimSun" w:cs="SimSun"/>
          <w:sz w:val="21"/>
          <w:szCs w:val="21"/>
        </w:rPr>
      </w:pPr>
      <w:r>
        <w:rPr>
          <w:rFonts w:ascii="SimSun" w:hAnsi="SimSun" w:eastAsia="SimSun" w:cs="SimSun"/>
          <w:sz w:val="21"/>
          <w:szCs w:val="21"/>
          <w:spacing w:val="2"/>
        </w:rPr>
        <w:t>79   </w:t>
      </w:r>
      <w:r>
        <w:rPr>
          <w:sz w:val="21"/>
          <w:szCs w:val="21"/>
          <w:spacing w:val="2"/>
        </w:rPr>
        <w:t>如果用一个圆来表示一个词语所指称的对象的集合，那么以下哪项中三个词语之间的关系符</w:t>
      </w:r>
      <w:r>
        <w:rPr>
          <w:sz w:val="21"/>
          <w:szCs w:val="21"/>
          <w:spacing w:val="1"/>
        </w:rPr>
        <w:t>合下图?</w:t>
      </w:r>
      <w:r>
        <w:rPr>
          <w:sz w:val="21"/>
          <w:szCs w:val="21"/>
        </w:rPr>
        <w:t xml:space="preserve"> </w:t>
      </w:r>
      <w:r>
        <w:rPr>
          <w:rFonts w:ascii="SimSun" w:hAnsi="SimSun" w:eastAsia="SimSun" w:cs="SimSun"/>
          <w:sz w:val="21"/>
          <w:szCs w:val="21"/>
          <w:spacing w:val="-12"/>
        </w:rPr>
        <w:t>()</w:t>
      </w:r>
    </w:p>
    <w:p>
      <w:pPr>
        <w:spacing w:line="249" w:lineRule="auto"/>
        <w:sectPr>
          <w:headerReference w:type="default" r:id="rId4"/>
          <w:footerReference w:type="default" r:id="rId51"/>
          <w:pgSz w:w="11910" w:h="16840"/>
          <w:pgMar w:top="555" w:right="427" w:bottom="479" w:left="469" w:header="232" w:footer="261" w:gutter="0"/>
        </w:sectPr>
        <w:rPr>
          <w:rFonts w:ascii="SimSun" w:hAnsi="SimSun" w:eastAsia="SimSun" w:cs="SimSun"/>
          <w:sz w:val="21"/>
          <w:szCs w:val="21"/>
        </w:rPr>
      </w:pPr>
    </w:p>
    <w:p>
      <w:pPr>
        <w:pStyle w:val="BodyText"/>
        <w:spacing w:line="233" w:lineRule="auto"/>
        <w:jc w:val="right"/>
        <w:rPr>
          <w:sz w:val="19"/>
          <w:szCs w:val="19"/>
        </w:rPr>
      </w:pPr>
      <w:r>
        <w:rPr>
          <w:rFonts w:ascii="SimSun" w:hAnsi="SimSun" w:eastAsia="SimSun" w:cs="SimSun"/>
          <w:sz w:val="21"/>
          <w:szCs w:val="21"/>
          <w:spacing w:val="-21"/>
          <w:w w:val="98"/>
          <w:position w:val="3"/>
        </w:rPr>
        <w:t>2025/7/2315:45      </w:t>
      </w:r>
      <w:r>
        <w:rPr>
          <w:sz w:val="19"/>
          <w:szCs w:val="19"/>
          <w:spacing w:val="-21"/>
          <w:w w:val="98"/>
        </w:rPr>
        <w:t>2023年8月26日全国事业单位联考</w:t>
      </w:r>
      <w:r>
        <w:rPr>
          <w:rFonts w:ascii="SimSun" w:hAnsi="SimSun" w:eastAsia="SimSun" w:cs="SimSun"/>
          <w:sz w:val="21"/>
          <w:szCs w:val="21"/>
          <w:spacing w:val="-21"/>
          <w:w w:val="98"/>
        </w:rPr>
        <w:t>C</w:t>
      </w:r>
      <w:r>
        <w:rPr>
          <w:sz w:val="19"/>
          <w:szCs w:val="19"/>
          <w:spacing w:val="-21"/>
          <w:w w:val="98"/>
        </w:rPr>
        <w:t>类《职业能力倾向测验》试题(黑龙江/湖南/甘肃/吉林/四川/重庆山西/安徽新疆/</w:t>
      </w:r>
      <w:r>
        <w:rPr>
          <w:sz w:val="19"/>
          <w:szCs w:val="19"/>
          <w:spacing w:val="-22"/>
          <w:w w:val="98"/>
        </w:rPr>
        <w:t>内蒙古/湖北...</w:t>
      </w:r>
    </w:p>
    <w:p>
      <w:pPr>
        <w:spacing w:line="318" w:lineRule="auto"/>
        <w:rPr>
          <w:rFonts w:ascii="Arial"/>
          <w:sz w:val="21"/>
        </w:rPr>
      </w:pPr>
      <w:r/>
    </w:p>
    <w:p>
      <w:pPr>
        <w:ind w:firstLine="779"/>
        <w:spacing w:line="2740" w:lineRule="exact"/>
        <w:rPr/>
      </w:pPr>
      <w:r>
        <w:rPr>
          <w:position w:val="-54"/>
        </w:rPr>
        <w:drawing>
          <wp:inline distT="0" distB="0" distL="0" distR="0">
            <wp:extent cx="1974887" cy="1739923"/>
            <wp:effectExtent l="0" t="0" r="0" b="0"/>
            <wp:docPr id="52" name="IM 52"/>
            <wp:cNvGraphicFramePr/>
            <a:graphic>
              <a:graphicData uri="http://schemas.openxmlformats.org/drawingml/2006/picture">
                <pic:pic>
                  <pic:nvPicPr>
                    <pic:cNvPr id="52" name="IM 52"/>
                    <pic:cNvPicPr/>
                  </pic:nvPicPr>
                  <pic:blipFill>
                    <a:blip r:embed="rId52"/>
                    <a:stretch>
                      <a:fillRect/>
                    </a:stretch>
                  </pic:blipFill>
                  <pic:spPr>
                    <a:xfrm rot="0">
                      <a:off x="0" y="0"/>
                      <a:ext cx="1974887" cy="1739923"/>
                    </a:xfrm>
                    <a:prstGeom prst="rect">
                      <a:avLst/>
                    </a:prstGeom>
                  </pic:spPr>
                </pic:pic>
              </a:graphicData>
            </a:graphic>
          </wp:inline>
        </w:drawing>
      </w:r>
    </w:p>
    <w:p>
      <w:pPr>
        <w:spacing w:line="446" w:lineRule="auto"/>
        <w:rPr>
          <w:rFonts w:ascii="Arial"/>
          <w:sz w:val="21"/>
        </w:rPr>
      </w:pPr>
      <w:r/>
    </w:p>
    <w:p>
      <w:pPr>
        <w:pStyle w:val="BodyText"/>
        <w:ind w:left="560"/>
        <w:spacing w:before="69" w:line="213" w:lineRule="auto"/>
        <w:rPr>
          <w:sz w:val="21"/>
          <w:szCs w:val="21"/>
        </w:rPr>
      </w:pP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r>
        <w:rPr>
          <w:sz w:val="21"/>
          <w:szCs w:val="21"/>
          <w:spacing w:val="2"/>
        </w:rPr>
        <w:t>树木，古树，名木</w:t>
      </w:r>
      <w:r>
        <w:rPr>
          <w:sz w:val="21"/>
          <w:szCs w:val="21"/>
          <w:spacing w:val="2"/>
        </w:rPr>
        <w:t xml:space="preserve">                         </w:t>
      </w:r>
      <w:r>
        <w:rPr>
          <w:rFonts w:ascii="SimSun" w:hAnsi="SimSun" w:eastAsia="SimSun" w:cs="SimSun"/>
          <w:sz w:val="21"/>
          <w:szCs w:val="21"/>
          <w:spacing w:val="2"/>
        </w:rPr>
        <w:t>B、</w:t>
      </w:r>
      <w:r>
        <w:rPr>
          <w:sz w:val="21"/>
          <w:szCs w:val="21"/>
          <w:spacing w:val="2"/>
        </w:rPr>
        <w:t>果树，阔叶</w:t>
      </w:r>
      <w:r>
        <w:rPr>
          <w:sz w:val="21"/>
          <w:szCs w:val="21"/>
          <w:spacing w:val="1"/>
        </w:rPr>
        <w:t>树，梨树</w:t>
      </w:r>
    </w:p>
    <w:p>
      <w:pPr>
        <w:pStyle w:val="BodyText"/>
        <w:ind w:left="550"/>
        <w:spacing w:before="67" w:line="213"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54"/>
        </w:rPr>
        <w:t xml:space="preserve"> </w:t>
      </w:r>
      <w:r>
        <w:rPr>
          <w:sz w:val="21"/>
          <w:szCs w:val="21"/>
          <w:spacing w:val="2"/>
        </w:rPr>
        <w:t>正方形，矩形，平行四边形</w:t>
      </w:r>
      <w:r>
        <w:rPr>
          <w:sz w:val="21"/>
          <w:szCs w:val="21"/>
          <w:spacing w:val="2"/>
        </w:rPr>
        <w:t xml:space="preserve">         </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sz w:val="21"/>
          <w:szCs w:val="21"/>
          <w:spacing w:val="1"/>
        </w:rPr>
        <w:t>正整数，能被3整除的数，偶数</w:t>
      </w:r>
    </w:p>
    <w:p>
      <w:pPr>
        <w:pStyle w:val="BodyText"/>
        <w:ind w:left="320"/>
        <w:spacing w:before="67" w:line="222" w:lineRule="auto"/>
        <w:rPr>
          <w:sz w:val="21"/>
          <w:szCs w:val="21"/>
        </w:rPr>
      </w:pPr>
      <w:r>
        <w:rPr>
          <w:sz w:val="21"/>
          <w:szCs w:val="21"/>
          <w:spacing w:val="-10"/>
        </w:rPr>
        <w:t>80</w:t>
      </w:r>
      <w:r>
        <w:rPr>
          <w:sz w:val="21"/>
          <w:szCs w:val="21"/>
          <w:spacing w:val="-10"/>
        </w:rPr>
        <w:t xml:space="preserve">    </w:t>
      </w:r>
      <w:r>
        <w:rPr>
          <w:sz w:val="21"/>
          <w:szCs w:val="21"/>
          <w:spacing w:val="-10"/>
        </w:rPr>
        <w:t>枝</w:t>
      </w:r>
      <w:r>
        <w:rPr>
          <w:sz w:val="21"/>
          <w:szCs w:val="21"/>
          <w:spacing w:val="-26"/>
        </w:rPr>
        <w:t xml:space="preserve"> </w:t>
      </w:r>
      <w:r>
        <w:rPr>
          <w:sz w:val="21"/>
          <w:szCs w:val="21"/>
          <w:spacing w:val="-10"/>
        </w:rPr>
        <w:t>干</w:t>
      </w:r>
      <w:r>
        <w:rPr>
          <w:sz w:val="21"/>
          <w:szCs w:val="21"/>
          <w:spacing w:val="-39"/>
        </w:rPr>
        <w:t xml:space="preserve"> </w:t>
      </w:r>
      <w:r>
        <w:rPr>
          <w:sz w:val="21"/>
          <w:szCs w:val="21"/>
          <w:spacing w:val="-10"/>
        </w:rPr>
        <w:t>对</w:t>
      </w:r>
      <w:r>
        <w:rPr>
          <w:sz w:val="21"/>
          <w:szCs w:val="21"/>
          <w:spacing w:val="-36"/>
        </w:rPr>
        <w:t xml:space="preserve"> </w:t>
      </w:r>
      <w:r>
        <w:rPr>
          <w:sz w:val="21"/>
          <w:szCs w:val="21"/>
          <w:spacing w:val="-10"/>
        </w:rPr>
        <w:t>于</w:t>
      </w:r>
      <w:r>
        <w:rPr>
          <w:sz w:val="21"/>
          <w:szCs w:val="21"/>
          <w:spacing w:val="-10"/>
        </w:rPr>
        <w:t xml:space="preserve"> </w:t>
      </w:r>
      <w:r>
        <w:rPr>
          <w:sz w:val="21"/>
          <w:szCs w:val="21"/>
          <w:spacing w:val="-10"/>
        </w:rPr>
        <w:t>(</w:t>
      </w:r>
      <w:r>
        <w:rPr>
          <w:sz w:val="21"/>
          <w:szCs w:val="21"/>
          <w:spacing w:val="1"/>
        </w:rPr>
        <w:t xml:space="preserve">  </w:t>
      </w:r>
      <w:r>
        <w:rPr>
          <w:sz w:val="21"/>
          <w:szCs w:val="21"/>
          <w:spacing w:val="-10"/>
        </w:rPr>
        <w:t>)</w:t>
      </w:r>
      <w:r>
        <w:rPr>
          <w:sz w:val="21"/>
          <w:szCs w:val="21"/>
          <w:spacing w:val="-31"/>
        </w:rPr>
        <w:t xml:space="preserve"> </w:t>
      </w:r>
      <w:r>
        <w:rPr>
          <w:sz w:val="21"/>
          <w:szCs w:val="21"/>
          <w:spacing w:val="-10"/>
        </w:rPr>
        <w:t>相</w:t>
      </w:r>
      <w:r>
        <w:rPr>
          <w:sz w:val="21"/>
          <w:szCs w:val="21"/>
          <w:spacing w:val="-10"/>
        </w:rPr>
        <w:t xml:space="preserve"> </w:t>
      </w:r>
      <w:r>
        <w:rPr>
          <w:sz w:val="21"/>
          <w:szCs w:val="21"/>
          <w:spacing w:val="-10"/>
        </w:rPr>
        <w:t>当</w:t>
      </w:r>
      <w:r>
        <w:rPr>
          <w:sz w:val="21"/>
          <w:szCs w:val="21"/>
          <w:spacing w:val="-33"/>
        </w:rPr>
        <w:t xml:space="preserve"> </w:t>
      </w:r>
      <w:r>
        <w:rPr>
          <w:sz w:val="21"/>
          <w:szCs w:val="21"/>
          <w:spacing w:val="-10"/>
        </w:rPr>
        <w:t>于</w:t>
      </w:r>
      <w:r>
        <w:rPr>
          <w:sz w:val="21"/>
          <w:szCs w:val="21"/>
          <w:spacing w:val="-10"/>
        </w:rPr>
        <w:t xml:space="preserve"> </w:t>
      </w:r>
      <w:r>
        <w:rPr>
          <w:sz w:val="21"/>
          <w:szCs w:val="21"/>
          <w:spacing w:val="-10"/>
        </w:rPr>
        <w:t>(</w:t>
      </w:r>
      <w:r>
        <w:rPr>
          <w:sz w:val="21"/>
          <w:szCs w:val="21"/>
          <w:spacing w:val="-10"/>
        </w:rPr>
        <w:t xml:space="preserve">  </w:t>
      </w:r>
      <w:r>
        <w:rPr>
          <w:sz w:val="21"/>
          <w:szCs w:val="21"/>
          <w:spacing w:val="-10"/>
        </w:rPr>
        <w:t>)</w:t>
      </w:r>
      <w:r>
        <w:rPr>
          <w:sz w:val="21"/>
          <w:szCs w:val="21"/>
          <w:spacing w:val="-49"/>
        </w:rPr>
        <w:t xml:space="preserve"> </w:t>
      </w:r>
      <w:r>
        <w:rPr>
          <w:sz w:val="21"/>
          <w:szCs w:val="21"/>
          <w:spacing w:val="-10"/>
        </w:rPr>
        <w:t>对</w:t>
      </w:r>
      <w:r>
        <w:rPr>
          <w:sz w:val="21"/>
          <w:szCs w:val="21"/>
          <w:spacing w:val="-45"/>
        </w:rPr>
        <w:t xml:space="preserve"> </w:t>
      </w:r>
      <w:r>
        <w:rPr>
          <w:sz w:val="21"/>
          <w:szCs w:val="21"/>
          <w:spacing w:val="-10"/>
        </w:rPr>
        <w:t>于</w:t>
      </w:r>
      <w:r>
        <w:rPr>
          <w:sz w:val="21"/>
          <w:szCs w:val="21"/>
          <w:spacing w:val="-47"/>
        </w:rPr>
        <w:t xml:space="preserve"> </w:t>
      </w:r>
      <w:r>
        <w:rPr>
          <w:sz w:val="21"/>
          <w:szCs w:val="21"/>
          <w:spacing w:val="-10"/>
        </w:rPr>
        <w:t>建</w:t>
      </w:r>
      <w:r>
        <w:rPr>
          <w:sz w:val="21"/>
          <w:szCs w:val="21"/>
          <w:spacing w:val="-47"/>
        </w:rPr>
        <w:t xml:space="preserve"> </w:t>
      </w:r>
      <w:r>
        <w:rPr>
          <w:sz w:val="21"/>
          <w:szCs w:val="21"/>
          <w:spacing w:val="-10"/>
        </w:rPr>
        <w:t>筑</w:t>
      </w:r>
      <w:r>
        <w:rPr>
          <w:sz w:val="21"/>
          <w:szCs w:val="21"/>
          <w:spacing w:val="-47"/>
        </w:rPr>
        <w:t xml:space="preserve"> </w:t>
      </w:r>
      <w:r>
        <w:rPr>
          <w:sz w:val="21"/>
          <w:szCs w:val="21"/>
          <w:spacing w:val="-10"/>
        </w:rPr>
        <w:t>物</w:t>
      </w:r>
    </w:p>
    <w:p>
      <w:pPr>
        <w:pStyle w:val="BodyText"/>
        <w:ind w:left="1160"/>
        <w:spacing w:before="197" w:line="223" w:lineRule="auto"/>
        <w:rPr>
          <w:sz w:val="21"/>
          <w:szCs w:val="21"/>
        </w:rPr>
      </w:pPr>
      <w:r>
        <w:rPr>
          <w:rFonts w:ascii="SimSun" w:hAnsi="SimSun" w:eastAsia="SimSun" w:cs="SimSun"/>
          <w:sz w:val="21"/>
          <w:szCs w:val="21"/>
          <w:spacing w:val="11"/>
        </w:rPr>
        <w:t>A、</w:t>
      </w:r>
      <w:r>
        <w:rPr>
          <w:sz w:val="21"/>
          <w:szCs w:val="21"/>
          <w:spacing w:val="11"/>
        </w:rPr>
        <w:t>树叶建材</w:t>
      </w:r>
      <w:r>
        <w:rPr>
          <w:sz w:val="21"/>
          <w:szCs w:val="21"/>
          <w:spacing w:val="11"/>
        </w:rPr>
        <w:t xml:space="preserve">          </w:t>
      </w:r>
      <w:r>
        <w:rPr>
          <w:rFonts w:ascii="Times New Roman" w:hAnsi="Times New Roman" w:eastAsia="Times New Roman" w:cs="Times New Roman"/>
          <w:sz w:val="21"/>
          <w:szCs w:val="21"/>
          <w:spacing w:val="11"/>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1"/>
        </w:rPr>
        <w:t>、</w:t>
      </w:r>
      <w:r>
        <w:rPr>
          <w:sz w:val="21"/>
          <w:szCs w:val="21"/>
          <w:spacing w:val="11"/>
        </w:rPr>
        <w:t>大树梁柱</w:t>
      </w:r>
      <w:r>
        <w:rPr>
          <w:sz w:val="21"/>
          <w:szCs w:val="21"/>
          <w:spacing w:val="5"/>
        </w:rPr>
        <w:t xml:space="preserve">          </w:t>
      </w:r>
      <w:r>
        <w:rPr>
          <w:rFonts w:ascii="SimSun" w:hAnsi="SimSun" w:eastAsia="SimSun" w:cs="SimSun"/>
          <w:sz w:val="21"/>
          <w:szCs w:val="21"/>
          <w:spacing w:val="11"/>
        </w:rPr>
        <w:t>C、</w:t>
      </w:r>
      <w:r>
        <w:rPr>
          <w:sz w:val="21"/>
          <w:szCs w:val="21"/>
          <w:spacing w:val="11"/>
        </w:rPr>
        <w:t>鸟巢图</w:t>
      </w:r>
      <w:r>
        <w:rPr>
          <w:sz w:val="21"/>
          <w:szCs w:val="21"/>
          <w:spacing w:val="10"/>
        </w:rPr>
        <w:t>纸</w:t>
      </w:r>
      <w:r>
        <w:rPr>
          <w:sz w:val="21"/>
          <w:szCs w:val="21"/>
          <w:spacing w:val="4"/>
        </w:rPr>
        <w:t xml:space="preserve">          </w:t>
      </w:r>
      <w:r>
        <w:rPr>
          <w:rFonts w:ascii="Times New Roman" w:hAnsi="Times New Roman" w:eastAsia="Times New Roman" w:cs="Times New Roman"/>
          <w:sz w:val="21"/>
          <w:szCs w:val="21"/>
          <w:spacing w:val="10"/>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0"/>
        </w:rPr>
        <w:t>、</w:t>
      </w:r>
      <w:r>
        <w:rPr>
          <w:sz w:val="21"/>
          <w:szCs w:val="21"/>
          <w:spacing w:val="10"/>
        </w:rPr>
        <w:t>树根塔楼</w:t>
      </w:r>
    </w:p>
    <w:p>
      <w:pPr>
        <w:pStyle w:val="BodyText"/>
        <w:ind w:left="930" w:right="803" w:hanging="610"/>
        <w:spacing w:before="51" w:line="288" w:lineRule="auto"/>
        <w:rPr>
          <w:sz w:val="19"/>
          <w:szCs w:val="19"/>
        </w:rPr>
      </w:pPr>
      <w:r>
        <w:rPr>
          <w:sz w:val="21"/>
          <w:szCs w:val="21"/>
          <w:spacing w:val="21"/>
        </w:rPr>
        <w:t>81</w:t>
      </w:r>
      <w:r>
        <w:rPr>
          <w:sz w:val="21"/>
          <w:szCs w:val="21"/>
          <w:spacing w:val="21"/>
        </w:rPr>
        <w:t xml:space="preserve">   </w:t>
      </w:r>
      <w:r>
        <w:rPr>
          <w:sz w:val="19"/>
          <w:szCs w:val="19"/>
          <w:spacing w:val="21"/>
        </w:rPr>
        <w:t>随着我国高等教育的普及和发展，越来</w:t>
      </w:r>
      <w:r>
        <w:rPr>
          <w:sz w:val="19"/>
          <w:szCs w:val="19"/>
          <w:spacing w:val="20"/>
        </w:rPr>
        <w:t>越多的本科高校发展为升学导向，其本科教学则更加趋于通识</w:t>
      </w:r>
      <w:r>
        <w:rPr>
          <w:sz w:val="19"/>
          <w:szCs w:val="19"/>
        </w:rPr>
        <w:t xml:space="preserve"> </w:t>
      </w:r>
      <w:r>
        <w:rPr>
          <w:sz w:val="19"/>
          <w:szCs w:val="19"/>
          <w:spacing w:val="21"/>
        </w:rPr>
        <w:t>教育，毕业生将会更大比例地选择继续升学深造</w:t>
      </w:r>
      <w:r>
        <w:rPr>
          <w:sz w:val="19"/>
          <w:szCs w:val="19"/>
          <w:spacing w:val="20"/>
        </w:rPr>
        <w:t>。根据相关调查数据显示：超六成的研究生考生想增</w:t>
      </w:r>
      <w:r>
        <w:rPr>
          <w:sz w:val="19"/>
          <w:szCs w:val="19"/>
        </w:rPr>
        <w:t xml:space="preserve"> </w:t>
      </w:r>
      <w:r>
        <w:rPr>
          <w:sz w:val="19"/>
          <w:szCs w:val="19"/>
          <w:spacing w:val="20"/>
        </w:rPr>
        <w:t>强就业竞争力而选择考研；接近五成考生是为了完善自身知识结构或提高文化素养；留恋校园生活以</w:t>
      </w:r>
      <w:r>
        <w:rPr>
          <w:sz w:val="19"/>
          <w:szCs w:val="19"/>
          <w:spacing w:val="18"/>
        </w:rPr>
        <w:t xml:space="preserve"> </w:t>
      </w:r>
      <w:r>
        <w:rPr>
          <w:sz w:val="19"/>
          <w:szCs w:val="19"/>
          <w:spacing w:val="22"/>
        </w:rPr>
        <w:t>及想在学术上继续深造的考生占比分别超过40%。</w:t>
      </w:r>
    </w:p>
    <w:p>
      <w:pPr>
        <w:pStyle w:val="BodyText"/>
        <w:ind w:left="940"/>
        <w:spacing w:before="129" w:line="213" w:lineRule="auto"/>
        <w:rPr>
          <w:sz w:val="21"/>
          <w:szCs w:val="21"/>
        </w:rPr>
      </w:pPr>
      <w:r>
        <w:rPr>
          <w:sz w:val="21"/>
          <w:szCs w:val="21"/>
          <w:spacing w:val="10"/>
        </w:rPr>
        <w:t>根据上述信息，关于研究生考生，</w:t>
      </w:r>
      <w:r>
        <w:rPr>
          <w:sz w:val="21"/>
          <w:szCs w:val="21"/>
          <w:spacing w:val="78"/>
        </w:rPr>
        <w:t xml:space="preserve"> </w:t>
      </w:r>
      <w:r>
        <w:rPr>
          <w:sz w:val="21"/>
          <w:szCs w:val="21"/>
          <w:spacing w:val="10"/>
        </w:rPr>
        <w:t>一定可以得出以下哪项?()</w:t>
      </w:r>
    </w:p>
    <w:p>
      <w:pPr>
        <w:pStyle w:val="BodyText"/>
        <w:ind w:left="1140"/>
        <w:spacing w:before="207" w:line="213"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sz w:val="21"/>
          <w:szCs w:val="21"/>
          <w:spacing w:val="-1"/>
        </w:rPr>
        <w:t>有些考生留恋校园生活，但不想在学术上继续深造</w:t>
      </w:r>
    </w:p>
    <w:p>
      <w:pPr>
        <w:pStyle w:val="BodyText"/>
        <w:ind w:left="1160"/>
        <w:spacing w:before="58" w:line="222" w:lineRule="auto"/>
        <w:rPr>
          <w:sz w:val="21"/>
          <w:szCs w:val="21"/>
        </w:rPr>
      </w:pPr>
      <w:r>
        <w:rPr>
          <w:rFonts w:ascii="Times New Roman" w:hAnsi="Times New Roman" w:eastAsia="Times New Roman" w:cs="Times New Roman"/>
          <w:sz w:val="21"/>
          <w:szCs w:val="21"/>
        </w:rPr>
        <w:t>B</w:t>
      </w:r>
      <w:r>
        <w:rPr>
          <w:rFonts w:ascii="SimSun" w:hAnsi="SimSun" w:eastAsia="SimSun" w:cs="SimSun"/>
          <w:sz w:val="21"/>
          <w:szCs w:val="21"/>
        </w:rPr>
        <w:t>、</w:t>
      </w:r>
      <w:r>
        <w:rPr>
          <w:sz w:val="21"/>
          <w:szCs w:val="21"/>
        </w:rPr>
        <w:t>有些留恋校园生活的考生没有考虑到要增强就业竞争力</w:t>
      </w:r>
    </w:p>
    <w:p>
      <w:pPr>
        <w:pStyle w:val="BodyText"/>
        <w:ind w:left="1150"/>
        <w:spacing w:before="48" w:line="213" w:lineRule="auto"/>
        <w:rPr>
          <w:sz w:val="21"/>
          <w:szCs w:val="21"/>
        </w:rPr>
      </w:pPr>
      <w:r>
        <w:rPr>
          <w:rFonts w:ascii="SimSun" w:hAnsi="SimSun" w:eastAsia="SimSun" w:cs="SimSun"/>
          <w:sz w:val="21"/>
          <w:szCs w:val="21"/>
        </w:rPr>
        <w:t>C、</w:t>
      </w:r>
      <w:r>
        <w:rPr>
          <w:rFonts w:ascii="SimSun" w:hAnsi="SimSun" w:eastAsia="SimSun" w:cs="SimSun"/>
          <w:sz w:val="21"/>
          <w:szCs w:val="21"/>
          <w:spacing w:val="-32"/>
        </w:rPr>
        <w:t xml:space="preserve"> </w:t>
      </w:r>
      <w:r>
        <w:rPr>
          <w:sz w:val="21"/>
          <w:szCs w:val="21"/>
        </w:rPr>
        <w:t>有些考生不是为了提高文化素养，而是为了增强就业竞争力</w:t>
      </w:r>
    </w:p>
    <w:p>
      <w:pPr>
        <w:pStyle w:val="BodyText"/>
        <w:ind w:left="1150"/>
        <w:spacing w:before="57" w:line="213" w:lineRule="auto"/>
        <w:rPr>
          <w:sz w:val="21"/>
          <w:szCs w:val="21"/>
        </w:rPr>
      </w:pPr>
      <w:r>
        <w:rPr>
          <w:rFonts w:ascii="SimSun" w:hAnsi="SimSun" w:eastAsia="SimSun" w:cs="SimSun"/>
          <w:sz w:val="21"/>
          <w:szCs w:val="21"/>
        </w:rPr>
        <w:t>D、</w:t>
      </w:r>
      <w:r>
        <w:rPr>
          <w:rFonts w:ascii="SimSun" w:hAnsi="SimSun" w:eastAsia="SimSun" w:cs="SimSun"/>
          <w:sz w:val="21"/>
          <w:szCs w:val="21"/>
          <w:spacing w:val="-45"/>
        </w:rPr>
        <w:t xml:space="preserve"> </w:t>
      </w:r>
      <w:r>
        <w:rPr>
          <w:sz w:val="21"/>
          <w:szCs w:val="21"/>
        </w:rPr>
        <w:t>有些考生不仅为了完善自身知识结构，而且想在学术上继续深造</w:t>
      </w:r>
    </w:p>
    <w:p>
      <w:pPr>
        <w:pStyle w:val="BodyText"/>
        <w:ind w:left="930" w:right="644" w:hanging="600"/>
        <w:spacing w:before="60" w:line="285" w:lineRule="auto"/>
        <w:rPr>
          <w:sz w:val="19"/>
          <w:szCs w:val="19"/>
        </w:rPr>
      </w:pPr>
      <w:r>
        <w:rPr>
          <w:sz w:val="21"/>
          <w:szCs w:val="21"/>
          <w:spacing w:val="20"/>
        </w:rPr>
        <w:t>82</w:t>
      </w:r>
      <w:r>
        <w:rPr>
          <w:sz w:val="21"/>
          <w:szCs w:val="21"/>
          <w:spacing w:val="20"/>
        </w:rPr>
        <w:t xml:space="preserve">   </w:t>
      </w:r>
      <w:r>
        <w:rPr>
          <w:sz w:val="19"/>
          <w:szCs w:val="19"/>
          <w:spacing w:val="20"/>
        </w:rPr>
        <w:t>某市价格监测数据显示：2023年2月17日，该市粮油米面、肉蛋、水果价格基本稳定；当日部</w:t>
      </w:r>
      <w:r>
        <w:rPr>
          <w:sz w:val="19"/>
          <w:szCs w:val="19"/>
          <w:spacing w:val="19"/>
        </w:rPr>
        <w:t>分蔬菜价</w:t>
      </w:r>
      <w:r>
        <w:rPr>
          <w:sz w:val="19"/>
          <w:szCs w:val="19"/>
        </w:rPr>
        <w:t xml:space="preserve"> </w:t>
      </w:r>
      <w:r>
        <w:rPr>
          <w:sz w:val="19"/>
          <w:szCs w:val="19"/>
          <w:spacing w:val="17"/>
        </w:rPr>
        <w:t>格上涨明显，黄瓜、茄子、西红柿、青辣椒、芸豆5种蔬菜价格分别是4.98元</w:t>
      </w:r>
      <w:r>
        <w:rPr>
          <w:sz w:val="19"/>
          <w:szCs w:val="19"/>
          <w:spacing w:val="16"/>
        </w:rPr>
        <w:t>/斤、5.98元/斤、4.98元/</w:t>
      </w:r>
      <w:r>
        <w:rPr>
          <w:sz w:val="19"/>
          <w:szCs w:val="19"/>
        </w:rPr>
        <w:t xml:space="preserve"> </w:t>
      </w:r>
      <w:r>
        <w:rPr>
          <w:sz w:val="19"/>
          <w:szCs w:val="19"/>
          <w:spacing w:val="17"/>
        </w:rPr>
        <w:t>斤、5.98元/斤、9.98元/斤，较一周前价格上涨1~2元不等。</w:t>
      </w:r>
    </w:p>
    <w:p>
      <w:pPr>
        <w:pStyle w:val="BodyText"/>
        <w:ind w:left="950"/>
        <w:spacing w:before="167" w:line="213" w:lineRule="auto"/>
        <w:rPr>
          <w:sz w:val="21"/>
          <w:szCs w:val="21"/>
        </w:rPr>
      </w:pPr>
      <w:r>
        <w:rPr>
          <w:sz w:val="21"/>
          <w:szCs w:val="21"/>
        </w:rPr>
        <w:t>以下哪项如果为真，最能解释上述蔬菜价格上涨这一现象?</w:t>
      </w:r>
      <w:r>
        <w:rPr>
          <w:sz w:val="21"/>
          <w:szCs w:val="21"/>
          <w:spacing w:val="93"/>
        </w:rPr>
        <w:t xml:space="preserve"> </w:t>
      </w:r>
      <w:r>
        <w:rPr>
          <w:sz w:val="21"/>
          <w:szCs w:val="21"/>
        </w:rPr>
        <w:t>(</w:t>
      </w:r>
      <w:r>
        <w:rPr>
          <w:sz w:val="21"/>
          <w:szCs w:val="21"/>
        </w:rPr>
        <w:t xml:space="preserve">  </w:t>
      </w:r>
      <w:r>
        <w:rPr>
          <w:sz w:val="21"/>
          <w:szCs w:val="21"/>
        </w:rPr>
        <w:t>)</w:t>
      </w:r>
    </w:p>
    <w:p>
      <w:pPr>
        <w:pStyle w:val="BodyText"/>
        <w:ind w:left="1140"/>
        <w:spacing w:before="208"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7"/>
        </w:rPr>
        <w:t xml:space="preserve"> </w:t>
      </w:r>
      <w:r>
        <w:rPr>
          <w:sz w:val="21"/>
          <w:szCs w:val="21"/>
          <w:spacing w:val="1"/>
        </w:rPr>
        <w:t>本周有新的蔬菜上市，其品质明显提高</w:t>
      </w:r>
    </w:p>
    <w:p>
      <w:pPr>
        <w:pStyle w:val="BodyText"/>
        <w:ind w:left="1160"/>
        <w:spacing w:before="58" w:line="213" w:lineRule="auto"/>
        <w:rPr>
          <w:sz w:val="21"/>
          <w:szCs w:val="21"/>
        </w:rPr>
      </w:pPr>
      <w:r>
        <w:rPr>
          <w:rFonts w:ascii="SimSun" w:hAnsi="SimSun" w:eastAsia="SimSun" w:cs="SimSun"/>
          <w:sz w:val="21"/>
          <w:szCs w:val="21"/>
          <w:spacing w:val="2"/>
        </w:rPr>
        <w:t>B、</w:t>
      </w:r>
      <w:r>
        <w:rPr>
          <w:sz w:val="21"/>
          <w:szCs w:val="21"/>
          <w:spacing w:val="2"/>
        </w:rPr>
        <w:t>上周受冷空气影响，绿叶类蔬菜价格看涨</w:t>
      </w:r>
    </w:p>
    <w:p>
      <w:pPr>
        <w:pStyle w:val="BodyText"/>
        <w:ind w:left="1150"/>
        <w:spacing w:before="57" w:line="213" w:lineRule="auto"/>
        <w:rPr>
          <w:sz w:val="21"/>
          <w:szCs w:val="21"/>
        </w:rPr>
      </w:pPr>
      <w:r>
        <w:rPr>
          <w:rFonts w:ascii="SimSun" w:hAnsi="SimSun" w:eastAsia="SimSun" w:cs="SimSun"/>
          <w:sz w:val="21"/>
          <w:szCs w:val="21"/>
        </w:rPr>
        <w:t>C、</w:t>
      </w:r>
      <w:r>
        <w:rPr>
          <w:rFonts w:ascii="SimSun" w:hAnsi="SimSun" w:eastAsia="SimSun" w:cs="SimSun"/>
          <w:sz w:val="21"/>
          <w:szCs w:val="21"/>
          <w:spacing w:val="-39"/>
        </w:rPr>
        <w:t xml:space="preserve"> </w:t>
      </w:r>
      <w:r>
        <w:rPr>
          <w:sz w:val="21"/>
          <w:szCs w:val="21"/>
        </w:rPr>
        <w:t>本周节日效应减退，居民蔬菜需求量减少</w:t>
      </w:r>
    </w:p>
    <w:p>
      <w:pPr>
        <w:pStyle w:val="BodyText"/>
        <w:ind w:left="1150"/>
        <w:spacing w:before="58" w:line="213" w:lineRule="auto"/>
        <w:rPr>
          <w:sz w:val="21"/>
          <w:szCs w:val="21"/>
        </w:rPr>
      </w:pPr>
      <w:r>
        <w:rPr>
          <w:rFonts w:ascii="SimSun" w:hAnsi="SimSun" w:eastAsia="SimSun" w:cs="SimSun"/>
          <w:sz w:val="21"/>
          <w:szCs w:val="21"/>
        </w:rPr>
        <w:t>D、</w:t>
      </w:r>
      <w:r>
        <w:rPr>
          <w:rFonts w:ascii="SimSun" w:hAnsi="SimSun" w:eastAsia="SimSun" w:cs="SimSun"/>
          <w:sz w:val="21"/>
          <w:szCs w:val="21"/>
          <w:spacing w:val="-44"/>
        </w:rPr>
        <w:t xml:space="preserve"> </w:t>
      </w:r>
      <w:r>
        <w:rPr>
          <w:sz w:val="21"/>
          <w:szCs w:val="21"/>
        </w:rPr>
        <w:t>天气原因影响了物流，上述蔬菜的供应受到影响</w:t>
      </w:r>
    </w:p>
    <w:p>
      <w:pPr>
        <w:pStyle w:val="BodyText"/>
        <w:ind w:left="920" w:right="761" w:hanging="590"/>
        <w:spacing w:before="51" w:line="279" w:lineRule="auto"/>
        <w:rPr>
          <w:sz w:val="19"/>
          <w:szCs w:val="19"/>
        </w:rPr>
      </w:pPr>
      <w:r>
        <w:rPr>
          <w:sz w:val="21"/>
          <w:szCs w:val="21"/>
          <w:spacing w:val="20"/>
        </w:rPr>
        <w:t>83</w:t>
      </w:r>
      <w:r>
        <w:rPr>
          <w:sz w:val="21"/>
          <w:szCs w:val="21"/>
          <w:spacing w:val="20"/>
        </w:rPr>
        <w:t xml:space="preserve">   </w:t>
      </w:r>
      <w:r>
        <w:rPr>
          <w:sz w:val="19"/>
          <w:szCs w:val="19"/>
          <w:spacing w:val="20"/>
        </w:rPr>
        <w:t>国内某研究团队自2016年开始，在近海采集了上千份塑料垃圾，经筛选发现部分塑料垃圾上附着了一</w:t>
      </w:r>
      <w:r>
        <w:rPr>
          <w:sz w:val="19"/>
          <w:szCs w:val="19"/>
          <w:spacing w:val="14"/>
        </w:rPr>
        <w:t xml:space="preserve"> </w:t>
      </w:r>
      <w:r>
        <w:rPr>
          <w:sz w:val="19"/>
          <w:szCs w:val="19"/>
          <w:spacing w:val="21"/>
        </w:rPr>
        <w:t>种菌群。在随后的实验中，该菌群在含有塑料垃圾的培养基中能维持旺盛的生长</w:t>
      </w:r>
      <w:r>
        <w:rPr>
          <w:sz w:val="19"/>
          <w:szCs w:val="19"/>
          <w:spacing w:val="20"/>
        </w:rPr>
        <w:t>能力。研究人员推</w:t>
      </w:r>
    </w:p>
    <w:p>
      <w:pPr>
        <w:pStyle w:val="BodyText"/>
        <w:ind w:left="930"/>
        <w:spacing w:before="22" w:line="213" w:lineRule="auto"/>
        <w:rPr>
          <w:sz w:val="19"/>
          <w:szCs w:val="19"/>
        </w:rPr>
      </w:pPr>
      <w:r>
        <w:rPr>
          <w:sz w:val="19"/>
          <w:szCs w:val="19"/>
          <w:spacing w:val="18"/>
        </w:rPr>
        <w:t>断，这是一种能有效降解塑料垃圾的菌群。</w:t>
      </w:r>
    </w:p>
    <w:p>
      <w:pPr>
        <w:pStyle w:val="BodyText"/>
        <w:ind w:left="940"/>
        <w:spacing w:before="211" w:line="213" w:lineRule="auto"/>
        <w:rPr>
          <w:sz w:val="21"/>
          <w:szCs w:val="21"/>
        </w:rPr>
      </w:pPr>
      <w:r>
        <w:rPr>
          <w:sz w:val="21"/>
          <w:szCs w:val="21"/>
          <w:spacing w:val="22"/>
        </w:rPr>
        <w:t>以下哪项如果为真，最能支持上述推断?()</w:t>
      </w:r>
    </w:p>
    <w:p>
      <w:pPr>
        <w:pStyle w:val="BodyText"/>
        <w:ind w:left="1160"/>
        <w:spacing w:before="217" w:line="221" w:lineRule="auto"/>
        <w:rPr>
          <w:sz w:val="21"/>
          <w:szCs w:val="21"/>
        </w:rPr>
      </w:pPr>
      <w:r>
        <w:rPr>
          <w:rFonts w:ascii="SimSun" w:hAnsi="SimSun" w:eastAsia="SimSun" w:cs="SimSun"/>
          <w:sz w:val="21"/>
          <w:szCs w:val="21"/>
          <w:spacing w:val="1"/>
        </w:rPr>
        <w:t>A、</w:t>
      </w:r>
      <w:r>
        <w:rPr>
          <w:sz w:val="21"/>
          <w:szCs w:val="21"/>
          <w:spacing w:val="1"/>
        </w:rPr>
        <w:t>该菌群可以降解部分聚乙烯对苯二甲酸酯塑料</w:t>
      </w:r>
    </w:p>
    <w:p>
      <w:pPr>
        <w:pStyle w:val="BodyText"/>
        <w:ind w:left="1160"/>
        <w:spacing w:before="39" w:line="213" w:lineRule="auto"/>
        <w:rPr>
          <w:sz w:val="21"/>
          <w:szCs w:val="21"/>
        </w:rPr>
      </w:pPr>
      <w:r>
        <w:rPr>
          <w:rFonts w:ascii="SimSun" w:hAnsi="SimSun" w:eastAsia="SimSun" w:cs="SimSun"/>
          <w:sz w:val="21"/>
          <w:szCs w:val="21"/>
          <w:spacing w:val="2"/>
        </w:rPr>
        <w:t>B、</w:t>
      </w:r>
      <w:r>
        <w:rPr>
          <w:sz w:val="21"/>
          <w:szCs w:val="21"/>
          <w:spacing w:val="2"/>
        </w:rPr>
        <w:t>该菌群喜好聚乙烯塑料，能够将其分解</w:t>
      </w:r>
      <w:r>
        <w:rPr>
          <w:sz w:val="21"/>
          <w:szCs w:val="21"/>
          <w:spacing w:val="1"/>
        </w:rPr>
        <w:t>为碎片</w:t>
      </w:r>
    </w:p>
    <w:p>
      <w:pPr>
        <w:pStyle w:val="BodyText"/>
        <w:ind w:left="1150"/>
        <w:spacing w:before="57"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6"/>
        </w:rPr>
        <w:t xml:space="preserve"> </w:t>
      </w:r>
      <w:r>
        <w:rPr>
          <w:rFonts w:ascii="SimSun" w:hAnsi="SimSun" w:eastAsia="SimSun" w:cs="SimSun"/>
          <w:sz w:val="21"/>
          <w:szCs w:val="21"/>
        </w:rPr>
        <w:t>、</w:t>
      </w:r>
      <w:r>
        <w:rPr>
          <w:sz w:val="21"/>
          <w:szCs w:val="21"/>
        </w:rPr>
        <w:t>该菌群是通过高效降解塑料以获得能量维持生命的</w:t>
      </w:r>
    </w:p>
    <w:p>
      <w:pPr>
        <w:pStyle w:val="BodyText"/>
        <w:ind w:left="1150"/>
        <w:spacing w:before="58" w:line="220" w:lineRule="auto"/>
        <w:rPr>
          <w:sz w:val="21"/>
          <w:szCs w:val="21"/>
        </w:rPr>
      </w:pPr>
      <w:r>
        <w:rPr>
          <w:rFonts w:ascii="SimSun" w:hAnsi="SimSun" w:eastAsia="SimSun" w:cs="SimSun"/>
          <w:sz w:val="21"/>
          <w:szCs w:val="21"/>
        </w:rPr>
        <w:t>D、</w:t>
      </w:r>
      <w:r>
        <w:rPr>
          <w:rFonts w:ascii="SimSun" w:hAnsi="SimSun" w:eastAsia="SimSun" w:cs="SimSun"/>
          <w:sz w:val="21"/>
          <w:szCs w:val="21"/>
          <w:spacing w:val="-30"/>
        </w:rPr>
        <w:t xml:space="preserve"> </w:t>
      </w:r>
      <w:r>
        <w:rPr>
          <w:sz w:val="21"/>
          <w:szCs w:val="21"/>
        </w:rPr>
        <w:t>该菌群为发展降解塑料垃圾生物制品产业提供了可能</w:t>
      </w:r>
    </w:p>
    <w:p>
      <w:pPr>
        <w:pStyle w:val="BodyText"/>
        <w:ind w:left="930" w:right="823" w:hanging="610"/>
        <w:spacing w:before="53" w:line="282" w:lineRule="auto"/>
        <w:rPr>
          <w:sz w:val="19"/>
          <w:szCs w:val="19"/>
        </w:rPr>
      </w:pPr>
      <w:r>
        <w:rPr>
          <w:sz w:val="21"/>
          <w:szCs w:val="21"/>
          <w:spacing w:val="22"/>
        </w:rPr>
        <w:t>84</w:t>
      </w:r>
      <w:r>
        <w:rPr>
          <w:sz w:val="21"/>
          <w:szCs w:val="21"/>
          <w:spacing w:val="22"/>
        </w:rPr>
        <w:t xml:space="preserve">   </w:t>
      </w:r>
      <w:r>
        <w:rPr>
          <w:sz w:val="19"/>
          <w:szCs w:val="19"/>
          <w:spacing w:val="22"/>
        </w:rPr>
        <w:t>整容医院的最新数据显示，约55%的人去做整容</w:t>
      </w:r>
      <w:r>
        <w:rPr>
          <w:sz w:val="19"/>
          <w:szCs w:val="19"/>
          <w:spacing w:val="21"/>
        </w:rPr>
        <w:t>手术是为了让自己看起来和美颜照片一样漂亮，因容</w:t>
      </w:r>
      <w:r>
        <w:rPr>
          <w:sz w:val="19"/>
          <w:szCs w:val="19"/>
        </w:rPr>
        <w:t xml:space="preserve"> </w:t>
      </w:r>
      <w:r>
        <w:rPr>
          <w:sz w:val="19"/>
          <w:szCs w:val="19"/>
          <w:spacing w:val="20"/>
        </w:rPr>
        <w:t>貌焦虑导致的整容上瘾已经成为一种新的就医现象。可见，容貌</w:t>
      </w:r>
      <w:r>
        <w:rPr>
          <w:sz w:val="19"/>
          <w:szCs w:val="19"/>
          <w:spacing w:val="19"/>
        </w:rPr>
        <w:t>焦虑的来源在于对美颜的过度依赖，</w:t>
      </w:r>
      <w:r>
        <w:rPr>
          <w:sz w:val="19"/>
          <w:szCs w:val="19"/>
        </w:rPr>
        <w:t xml:space="preserve"> </w:t>
      </w:r>
      <w:r>
        <w:rPr>
          <w:sz w:val="19"/>
          <w:szCs w:val="19"/>
          <w:spacing w:val="18"/>
        </w:rPr>
        <w:t>而这种依赖正是来自社交平台的反馈。</w:t>
      </w:r>
    </w:p>
    <w:p>
      <w:pPr>
        <w:pStyle w:val="BodyText"/>
        <w:ind w:left="940"/>
        <w:spacing w:before="147" w:line="213" w:lineRule="auto"/>
        <w:rPr>
          <w:sz w:val="21"/>
          <w:szCs w:val="21"/>
        </w:rPr>
      </w:pPr>
      <w:r>
        <w:rPr>
          <w:sz w:val="21"/>
          <w:szCs w:val="21"/>
          <w:spacing w:val="23"/>
        </w:rPr>
        <w:t>以下哪项如果为真，不能支持上述结论?()</w:t>
      </w:r>
    </w:p>
    <w:p>
      <w:pPr>
        <w:pStyle w:val="BodyText"/>
        <w:ind w:left="1140"/>
        <w:spacing w:before="208"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社交平台的交互性让人对好评和点赞充</w:t>
      </w:r>
      <w:r>
        <w:rPr>
          <w:sz w:val="21"/>
          <w:szCs w:val="21"/>
        </w:rPr>
        <w:t>满期待，人们根据反馈不断地进行自我观察</w:t>
      </w:r>
    </w:p>
    <w:p>
      <w:pPr>
        <w:pStyle w:val="BodyText"/>
        <w:ind w:left="1160"/>
        <w:spacing w:before="58" w:line="213" w:lineRule="auto"/>
        <w:rPr>
          <w:sz w:val="21"/>
          <w:szCs w:val="21"/>
        </w:rPr>
      </w:pPr>
      <w:r>
        <w:rPr>
          <w:rFonts w:ascii="SimSun" w:hAnsi="SimSun" w:eastAsia="SimSun" w:cs="SimSun"/>
          <w:sz w:val="21"/>
          <w:szCs w:val="21"/>
          <w:spacing w:val="1"/>
        </w:rPr>
        <w:t>B、</w:t>
      </w:r>
      <w:r>
        <w:rPr>
          <w:sz w:val="21"/>
          <w:szCs w:val="21"/>
          <w:spacing w:val="1"/>
        </w:rPr>
        <w:t>经常使用美颜功能和浏览社交平台的照片，会加重对自身容貌和外形</w:t>
      </w:r>
      <w:r>
        <w:rPr>
          <w:sz w:val="21"/>
          <w:szCs w:val="21"/>
        </w:rPr>
        <w:t>瑕疵的不满意</w:t>
      </w:r>
    </w:p>
    <w:p>
      <w:pPr>
        <w:pStyle w:val="BodyText"/>
        <w:ind w:left="1150"/>
        <w:spacing w:before="57" w:line="213"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5"/>
        </w:rPr>
        <w:t xml:space="preserve"> </w:t>
      </w:r>
      <w:r>
        <w:rPr>
          <w:rFonts w:ascii="SimSun" w:hAnsi="SimSun" w:eastAsia="SimSun" w:cs="SimSun"/>
          <w:sz w:val="21"/>
          <w:szCs w:val="21"/>
        </w:rPr>
        <w:t>、</w:t>
      </w:r>
      <w:r>
        <w:rPr>
          <w:sz w:val="21"/>
          <w:szCs w:val="21"/>
        </w:rPr>
        <w:t>区别于现实生活的同步性，社交平台给了呈现者美化照片的时间，上传后易给浏览者带来焦虑</w:t>
      </w:r>
    </w:p>
    <w:p>
      <w:pPr>
        <w:spacing w:before="28" w:line="276" w:lineRule="exact"/>
        <w:jc w:val="right"/>
        <w:rPr>
          <w:rFonts w:ascii="SimSun" w:hAnsi="SimSun" w:eastAsia="SimSun" w:cs="SimSun"/>
          <w:sz w:val="21"/>
          <w:szCs w:val="21"/>
        </w:rPr>
      </w:pPr>
      <w:hyperlink w:history="true" r:id="rId53">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s://www.gkzenti.cn/paper/1702961782331#</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15/1</w:t>
        </w:r>
        <w:r>
          <w:rPr>
            <w:rFonts w:ascii="SimSun" w:hAnsi="SimSun" w:eastAsia="SimSun" w:cs="SimSun"/>
            <w:sz w:val="21"/>
            <w:szCs w:val="21"/>
            <w:spacing w:val="-12"/>
            <w:w w:val="92"/>
            <w:position w:val="2"/>
          </w:rPr>
          <w:t>9</w:t>
        </w:r>
      </w:hyperlink>
    </w:p>
    <w:p>
      <w:pPr>
        <w:spacing w:line="276" w:lineRule="exact"/>
        <w:sectPr>
          <w:headerReference w:type="default" r:id="rId6"/>
          <w:footerReference w:type="default" r:id="rId7"/>
          <w:pgSz w:w="11910" w:h="16840"/>
          <w:pgMar w:top="244" w:right="437" w:bottom="255" w:left="459" w:header="0" w:footer="0" w:gutter="0"/>
        </w:sectPr>
        <w:rPr>
          <w:rFonts w:ascii="SimSun" w:hAnsi="SimSun" w:eastAsia="SimSun" w:cs="SimSun"/>
          <w:sz w:val="21"/>
          <w:szCs w:val="21"/>
        </w:rPr>
      </w:pPr>
    </w:p>
    <w:p>
      <w:pPr>
        <w:pStyle w:val="BodyText"/>
        <w:ind w:left="539"/>
        <w:spacing w:before="60"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部分因容貌焦虑去整容的人，不仅无法满足对完</w:t>
      </w:r>
      <w:r>
        <w:rPr>
          <w:sz w:val="21"/>
          <w:szCs w:val="21"/>
        </w:rPr>
        <w:t>美的渴求，反而会出现病态的重复性整容行为</w:t>
      </w:r>
    </w:p>
    <w:p>
      <w:pPr>
        <w:pStyle w:val="BodyText"/>
        <w:ind w:left="920" w:right="648" w:hanging="610"/>
        <w:spacing w:before="57" w:line="264" w:lineRule="auto"/>
        <w:rPr>
          <w:sz w:val="21"/>
          <w:szCs w:val="21"/>
        </w:rPr>
      </w:pPr>
      <w:r>
        <w:rPr>
          <w:rFonts w:ascii="SimSun" w:hAnsi="SimSun" w:eastAsia="SimSun" w:cs="SimSun"/>
          <w:sz w:val="21"/>
          <w:szCs w:val="21"/>
          <w:spacing w:val="2"/>
        </w:rPr>
        <w:t>85</w:t>
      </w:r>
      <w:r>
        <w:rPr>
          <w:rFonts w:ascii="SimSun" w:hAnsi="SimSun" w:eastAsia="SimSun" w:cs="SimSun"/>
          <w:sz w:val="21"/>
          <w:szCs w:val="21"/>
          <w:spacing w:val="31"/>
        </w:rPr>
        <w:t xml:space="preserve">   </w:t>
      </w:r>
      <w:r>
        <w:rPr>
          <w:sz w:val="21"/>
          <w:szCs w:val="21"/>
          <w:spacing w:val="2"/>
        </w:rPr>
        <w:t>据调查，2022年我国图书零售市场全部图书定价总额规模为871亿元。从不同</w:t>
      </w:r>
      <w:r>
        <w:rPr>
          <w:sz w:val="21"/>
          <w:szCs w:val="21"/>
          <w:spacing w:val="1"/>
        </w:rPr>
        <w:t>渠道零售图书市场看，实</w:t>
      </w:r>
      <w:r>
        <w:rPr>
          <w:sz w:val="21"/>
          <w:szCs w:val="21"/>
          <w:spacing w:val="1"/>
        </w:rPr>
        <w:t xml:space="preserve"> </w:t>
      </w:r>
      <w:r>
        <w:rPr>
          <w:sz w:val="21"/>
          <w:szCs w:val="21"/>
          <w:spacing w:val="8"/>
        </w:rPr>
        <w:t>体店渠道零售图书市场定价总额同比下降37.22%;平台电商同比下降16.06%;短视频电商实现正增</w:t>
      </w:r>
    </w:p>
    <w:p>
      <w:pPr>
        <w:pStyle w:val="BodyText"/>
        <w:ind w:left="920"/>
        <w:spacing w:before="1" w:line="212" w:lineRule="auto"/>
        <w:rPr>
          <w:sz w:val="21"/>
          <w:szCs w:val="21"/>
        </w:rPr>
      </w:pPr>
      <w:r>
        <w:rPr>
          <w:sz w:val="21"/>
          <w:szCs w:val="21"/>
          <w:spacing w:val="2"/>
        </w:rPr>
        <w:t>长，同比上升42.86%。由此可见，短视频电商已成为图书零售的最重要渠道。</w:t>
      </w:r>
    </w:p>
    <w:p>
      <w:pPr>
        <w:pStyle w:val="BodyText"/>
        <w:ind w:left="920"/>
        <w:spacing w:before="237" w:line="213" w:lineRule="auto"/>
        <w:rPr>
          <w:sz w:val="21"/>
          <w:szCs w:val="21"/>
        </w:rPr>
      </w:pPr>
      <w:r>
        <w:rPr>
          <w:sz w:val="21"/>
          <w:szCs w:val="21"/>
          <w:spacing w:val="15"/>
        </w:rPr>
        <w:t>以下哪项如果为真，最能质疑上述论证?()</w:t>
      </w:r>
    </w:p>
    <w:p>
      <w:pPr>
        <w:pStyle w:val="BodyText"/>
        <w:ind w:left="1130"/>
        <w:spacing w:before="177" w:line="213" w:lineRule="auto"/>
        <w:rPr>
          <w:sz w:val="21"/>
          <w:szCs w:val="21"/>
        </w:rPr>
      </w:pPr>
      <w:r>
        <w:rPr>
          <w:rFonts w:ascii="SimSun" w:hAnsi="SimSun" w:eastAsia="SimSun" w:cs="SimSun"/>
          <w:sz w:val="21"/>
          <w:szCs w:val="21"/>
          <w:spacing w:val="4"/>
        </w:rPr>
        <w:t>A、</w:t>
      </w:r>
      <w:r>
        <w:rPr>
          <w:rFonts w:ascii="SimSun" w:hAnsi="SimSun" w:eastAsia="SimSun" w:cs="SimSun"/>
          <w:sz w:val="21"/>
          <w:szCs w:val="21"/>
          <w:spacing w:val="-52"/>
        </w:rPr>
        <w:t xml:space="preserve"> </w:t>
      </w:r>
      <w:r>
        <w:rPr>
          <w:sz w:val="21"/>
          <w:szCs w:val="21"/>
          <w:spacing w:val="4"/>
        </w:rPr>
        <w:t>与2021年相比，2022年我国图书零售市场全部图书定价总额同比下降11.77%</w:t>
      </w:r>
    </w:p>
    <w:p>
      <w:pPr>
        <w:pStyle w:val="BodyText"/>
        <w:ind w:left="1130"/>
        <w:spacing w:before="67" w:line="213" w:lineRule="auto"/>
        <w:rPr>
          <w:sz w:val="21"/>
          <w:szCs w:val="21"/>
        </w:rPr>
      </w:pPr>
      <w:r>
        <w:rPr>
          <w:rFonts w:ascii="SimSun" w:hAnsi="SimSun" w:eastAsia="SimSun" w:cs="SimSun"/>
          <w:sz w:val="21"/>
          <w:szCs w:val="21"/>
          <w:spacing w:val="5"/>
        </w:rPr>
        <w:t>B、2021</w:t>
      </w:r>
      <w:r>
        <w:rPr>
          <w:rFonts w:ascii="SimSun" w:hAnsi="SimSun" w:eastAsia="SimSun" w:cs="SimSun"/>
          <w:sz w:val="21"/>
          <w:szCs w:val="21"/>
          <w:spacing w:val="-13"/>
        </w:rPr>
        <w:t xml:space="preserve"> </w:t>
      </w:r>
      <w:r>
        <w:rPr>
          <w:sz w:val="21"/>
          <w:szCs w:val="21"/>
          <w:spacing w:val="5"/>
        </w:rPr>
        <w:t>年，从零售图书定价总额规模占比看，平台电商占比超过50%,短视频电商占比最低</w:t>
      </w:r>
    </w:p>
    <w:p>
      <w:pPr>
        <w:pStyle w:val="BodyText"/>
        <w:ind w:left="1130" w:right="1043"/>
        <w:spacing w:before="48" w:line="247" w:lineRule="auto"/>
        <w:rPr>
          <w:sz w:val="21"/>
          <w:szCs w:val="21"/>
        </w:rPr>
      </w:pPr>
      <w:r>
        <w:rPr>
          <w:rFonts w:ascii="SimSun" w:hAnsi="SimSun" w:eastAsia="SimSun" w:cs="SimSun"/>
          <w:sz w:val="21"/>
          <w:szCs w:val="21"/>
        </w:rPr>
        <w:t>C、2022 </w:t>
      </w:r>
      <w:r>
        <w:rPr>
          <w:sz w:val="21"/>
          <w:szCs w:val="21"/>
        </w:rPr>
        <w:t>年，在我国图书零售市场中，平台电商和实体店渠道各自的资产总额，均超过短视频电</w:t>
      </w:r>
      <w:r>
        <w:rPr>
          <w:sz w:val="21"/>
          <w:szCs w:val="21"/>
          <w:spacing w:val="17"/>
        </w:rPr>
        <w:t xml:space="preserve"> </w:t>
      </w:r>
      <w:r>
        <w:rPr>
          <w:sz w:val="21"/>
          <w:szCs w:val="21"/>
        </w:rPr>
        <w:t>商</w:t>
      </w:r>
    </w:p>
    <w:p>
      <w:pPr>
        <w:pStyle w:val="BodyText"/>
        <w:ind w:left="1130" w:right="903"/>
        <w:spacing w:before="1" w:line="276" w:lineRule="auto"/>
        <w:rPr>
          <w:sz w:val="21"/>
          <w:szCs w:val="21"/>
        </w:rPr>
      </w:pPr>
      <w:r>
        <w:rPr>
          <w:rFonts w:ascii="Arial" w:hAnsi="Arial" w:eastAsia="Arial" w:cs="Arial"/>
          <w:sz w:val="21"/>
          <w:szCs w:val="21"/>
          <w:spacing w:val="1"/>
        </w:rPr>
        <w:t>D</w:t>
      </w:r>
      <w:r>
        <w:rPr>
          <w:rFonts w:ascii="SimSun" w:hAnsi="SimSun" w:eastAsia="SimSun" w:cs="SimSun"/>
          <w:sz w:val="21"/>
          <w:szCs w:val="21"/>
          <w:spacing w:val="1"/>
        </w:rPr>
        <w:t>、</w:t>
      </w:r>
      <w:r>
        <w:rPr>
          <w:rFonts w:ascii="Arial" w:hAnsi="Arial" w:eastAsia="Arial" w:cs="Arial"/>
          <w:sz w:val="21"/>
          <w:szCs w:val="21"/>
          <w:spacing w:val="1"/>
        </w:rPr>
        <w:t>2022</w:t>
      </w:r>
      <w:r>
        <w:rPr>
          <w:sz w:val="21"/>
          <w:szCs w:val="21"/>
          <w:spacing w:val="1"/>
        </w:rPr>
        <w:t>年，从图书零售市场渠道结构来看，平台电商和实体店渠道品种规模均在100万以上，短</w:t>
      </w:r>
      <w:r>
        <w:rPr>
          <w:sz w:val="21"/>
          <w:szCs w:val="21"/>
          <w:spacing w:val="17"/>
        </w:rPr>
        <w:t xml:space="preserve"> </w:t>
      </w:r>
      <w:r>
        <w:rPr>
          <w:sz w:val="21"/>
          <w:szCs w:val="21"/>
          <w:spacing w:val="-1"/>
        </w:rPr>
        <w:t>视频电商品种规模相对较少</w:t>
      </w:r>
    </w:p>
    <w:p>
      <w:pPr>
        <w:pStyle w:val="BodyText"/>
        <w:ind w:left="920" w:right="824" w:hanging="607"/>
        <w:spacing w:before="9" w:line="261" w:lineRule="auto"/>
        <w:rPr>
          <w:sz w:val="21"/>
          <w:szCs w:val="21"/>
        </w:rPr>
      </w:pPr>
      <w:r>
        <w:rPr>
          <w:rFonts w:ascii="SimSun" w:hAnsi="SimSun" w:eastAsia="SimSun" w:cs="SimSun"/>
          <w:sz w:val="21"/>
          <w:szCs w:val="21"/>
          <w:b/>
          <w:bCs/>
        </w:rPr>
        <w:t>86</w:t>
      </w:r>
      <w:r>
        <w:rPr>
          <w:rFonts w:ascii="SimSun" w:hAnsi="SimSun" w:eastAsia="SimSun" w:cs="SimSun"/>
          <w:sz w:val="21"/>
          <w:szCs w:val="21"/>
          <w:spacing w:val="34"/>
        </w:rPr>
        <w:t xml:space="preserve">   </w:t>
      </w:r>
      <w:r>
        <w:rPr>
          <w:sz w:val="21"/>
          <w:szCs w:val="21"/>
        </w:rPr>
        <w:t>现在，很多盛产柑橘的地区虽然种植条件没有变化，但出产的柑橘吃起来却比过去甜多了。有人认为</w:t>
      </w:r>
      <w:r>
        <w:rPr>
          <w:sz w:val="21"/>
          <w:szCs w:val="21"/>
          <w:spacing w:val="2"/>
        </w:rPr>
        <w:t xml:space="preserve"> </w:t>
      </w:r>
      <w:r>
        <w:rPr>
          <w:sz w:val="21"/>
          <w:szCs w:val="21"/>
          <w:spacing w:val="1"/>
        </w:rPr>
        <w:t>柑橘更甜不是自然条件下的变甜，而是因为</w:t>
      </w:r>
      <w:r>
        <w:rPr>
          <w:sz w:val="21"/>
          <w:szCs w:val="21"/>
        </w:rPr>
        <w:t>果农给果实注射了食品甜味剂——甜蜜素，才会增加甜</w:t>
      </w:r>
    </w:p>
    <w:p>
      <w:pPr>
        <w:pStyle w:val="BodyText"/>
        <w:ind w:left="920"/>
        <w:spacing w:before="16" w:line="222" w:lineRule="auto"/>
        <w:rPr>
          <w:sz w:val="21"/>
          <w:szCs w:val="21"/>
        </w:rPr>
      </w:pPr>
      <w:r>
        <w:rPr>
          <w:sz w:val="21"/>
          <w:szCs w:val="21"/>
          <w:spacing w:val="-9"/>
        </w:rPr>
        <w:t>度。</w:t>
      </w:r>
    </w:p>
    <w:p>
      <w:pPr>
        <w:pStyle w:val="BodyText"/>
        <w:ind w:left="920"/>
        <w:spacing w:before="188" w:line="213" w:lineRule="auto"/>
        <w:rPr>
          <w:sz w:val="21"/>
          <w:szCs w:val="21"/>
        </w:rPr>
      </w:pPr>
      <w:r>
        <w:rPr>
          <w:sz w:val="21"/>
          <w:szCs w:val="21"/>
          <w:spacing w:val="9"/>
        </w:rPr>
        <w:t>以下各项如果为真，除哪项外均能质疑上述说法?(</w:t>
      </w:r>
      <w:r>
        <w:rPr>
          <w:sz w:val="21"/>
          <w:szCs w:val="21"/>
          <w:spacing w:val="1"/>
        </w:rPr>
        <w:t xml:space="preserve">  </w:t>
      </w:r>
      <w:r>
        <w:rPr>
          <w:sz w:val="21"/>
          <w:szCs w:val="21"/>
          <w:spacing w:val="9"/>
        </w:rPr>
        <w:t>)</w:t>
      </w:r>
    </w:p>
    <w:p>
      <w:pPr>
        <w:pStyle w:val="BodyText"/>
        <w:ind w:left="1130"/>
        <w:spacing w:before="207" w:line="213"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甜蜜素是安全食品添加剂，许多国家和地</w:t>
      </w:r>
      <w:r>
        <w:rPr>
          <w:sz w:val="21"/>
          <w:szCs w:val="21"/>
        </w:rPr>
        <w:t>区都允许添加</w:t>
      </w:r>
    </w:p>
    <w:p>
      <w:pPr>
        <w:pStyle w:val="BodyText"/>
        <w:ind w:left="1130"/>
        <w:spacing w:before="68" w:line="213" w:lineRule="auto"/>
        <w:rPr>
          <w:sz w:val="21"/>
          <w:szCs w:val="21"/>
        </w:rPr>
      </w:pPr>
      <w:r>
        <w:rPr>
          <w:rFonts w:ascii="SimSun" w:hAnsi="SimSun" w:eastAsia="SimSun" w:cs="SimSun"/>
          <w:sz w:val="21"/>
          <w:szCs w:val="21"/>
          <w:spacing w:val="2"/>
        </w:rPr>
        <w:t>B、</w:t>
      </w:r>
      <w:r>
        <w:rPr>
          <w:sz w:val="21"/>
          <w:szCs w:val="21"/>
          <w:spacing w:val="2"/>
        </w:rPr>
        <w:t>注射的针眼会成为微生物入侵的通道，易导致水果腐烂</w:t>
      </w:r>
    </w:p>
    <w:p>
      <w:pPr>
        <w:pStyle w:val="BodyText"/>
        <w:ind w:left="1130"/>
        <w:spacing w:before="58" w:line="213" w:lineRule="auto"/>
        <w:rPr>
          <w:sz w:val="21"/>
          <w:szCs w:val="21"/>
        </w:rPr>
      </w:pPr>
      <w:r>
        <w:rPr>
          <w:rFonts w:ascii="SimSun" w:hAnsi="SimSun" w:eastAsia="SimSun" w:cs="SimSun"/>
          <w:sz w:val="21"/>
          <w:szCs w:val="21"/>
        </w:rPr>
        <w:t>C、</w:t>
      </w:r>
      <w:r>
        <w:rPr>
          <w:rFonts w:ascii="SimSun" w:hAnsi="SimSun" w:eastAsia="SimSun" w:cs="SimSun"/>
          <w:sz w:val="21"/>
          <w:szCs w:val="21"/>
          <w:spacing w:val="-42"/>
        </w:rPr>
        <w:t xml:space="preserve"> </w:t>
      </w:r>
      <w:r>
        <w:rPr>
          <w:sz w:val="21"/>
          <w:szCs w:val="21"/>
        </w:rPr>
        <w:t>注射无法保证甜蜜素在水果内均匀分布，还可能影响口感</w:t>
      </w:r>
    </w:p>
    <w:p>
      <w:pPr>
        <w:pStyle w:val="BodyText"/>
        <w:ind w:left="1130"/>
        <w:spacing w:before="48" w:line="213" w:lineRule="auto"/>
        <w:rPr>
          <w:sz w:val="21"/>
          <w:szCs w:val="21"/>
        </w:rPr>
      </w:pPr>
      <w:r>
        <w:rPr>
          <w:rFonts w:ascii="SimSun" w:hAnsi="SimSun" w:eastAsia="SimSun" w:cs="SimSun"/>
          <w:sz w:val="21"/>
          <w:szCs w:val="21"/>
        </w:rPr>
        <w:t>D、</w:t>
      </w:r>
      <w:r>
        <w:rPr>
          <w:rFonts w:ascii="SimSun" w:hAnsi="SimSun" w:eastAsia="SimSun" w:cs="SimSun"/>
          <w:sz w:val="21"/>
          <w:szCs w:val="21"/>
          <w:spacing w:val="-40"/>
        </w:rPr>
        <w:t xml:space="preserve"> </w:t>
      </w:r>
      <w:r>
        <w:rPr>
          <w:sz w:val="21"/>
          <w:szCs w:val="21"/>
        </w:rPr>
        <w:t>果林里柑橘数量巨大，逐个为果实注入甜蜜素几乎不可能</w:t>
      </w:r>
    </w:p>
    <w:p>
      <w:pPr>
        <w:pStyle w:val="BodyText"/>
        <w:ind w:left="310"/>
        <w:spacing w:before="57" w:line="213" w:lineRule="auto"/>
        <w:rPr>
          <w:sz w:val="21"/>
          <w:szCs w:val="21"/>
        </w:rPr>
      </w:pPr>
      <w:r>
        <w:rPr>
          <w:rFonts w:ascii="SimSun" w:hAnsi="SimSun" w:eastAsia="SimSun" w:cs="SimSun"/>
          <w:sz w:val="21"/>
          <w:szCs w:val="21"/>
        </w:rPr>
        <w:t>87</w:t>
      </w:r>
      <w:r>
        <w:rPr>
          <w:rFonts w:ascii="SimSun" w:hAnsi="SimSun" w:eastAsia="SimSun" w:cs="SimSun"/>
          <w:sz w:val="21"/>
          <w:szCs w:val="21"/>
          <w:spacing w:val="31"/>
        </w:rPr>
        <w:t xml:space="preserve">   </w:t>
      </w:r>
      <w:r>
        <w:rPr>
          <w:sz w:val="21"/>
          <w:szCs w:val="21"/>
        </w:rPr>
        <w:t>在某次足球比赛中，对于甲、乙两支球队哪个队能进入决赛，宋、王、李、孔4位球迷进行了预测：</w:t>
      </w:r>
    </w:p>
    <w:p>
      <w:pPr>
        <w:pStyle w:val="BodyText"/>
        <w:ind w:left="920"/>
        <w:spacing w:before="218" w:line="213" w:lineRule="auto"/>
        <w:rPr>
          <w:sz w:val="21"/>
          <w:szCs w:val="21"/>
        </w:rPr>
      </w:pPr>
      <w:r>
        <w:rPr>
          <w:sz w:val="21"/>
          <w:szCs w:val="21"/>
          <w:spacing w:val="-2"/>
        </w:rPr>
        <w:t>宋：甲、乙两队至少有一队进入决赛；</w:t>
      </w:r>
    </w:p>
    <w:p>
      <w:pPr>
        <w:pStyle w:val="BodyText"/>
        <w:ind w:left="920"/>
        <w:spacing w:before="208" w:line="213" w:lineRule="auto"/>
        <w:rPr>
          <w:sz w:val="21"/>
          <w:szCs w:val="21"/>
        </w:rPr>
      </w:pPr>
      <w:r>
        <w:rPr>
          <w:sz w:val="21"/>
          <w:szCs w:val="21"/>
          <w:spacing w:val="-2"/>
        </w:rPr>
        <w:t>王：乙队进入决赛，而甲队未进入决赛；</w:t>
      </w:r>
    </w:p>
    <w:p>
      <w:pPr>
        <w:pStyle w:val="BodyText"/>
        <w:ind w:left="920"/>
        <w:spacing w:before="207" w:line="213" w:lineRule="auto"/>
        <w:rPr>
          <w:sz w:val="21"/>
          <w:szCs w:val="21"/>
        </w:rPr>
      </w:pPr>
      <w:r>
        <w:rPr>
          <w:sz w:val="21"/>
          <w:szCs w:val="21"/>
          <w:spacing w:val="-2"/>
        </w:rPr>
        <w:t>李：甲、乙两队都进入决赛；</w:t>
      </w:r>
    </w:p>
    <w:p>
      <w:pPr>
        <w:pStyle w:val="BodyText"/>
        <w:ind w:left="920"/>
        <w:spacing w:before="218" w:line="213" w:lineRule="auto"/>
        <w:rPr>
          <w:sz w:val="21"/>
          <w:szCs w:val="21"/>
        </w:rPr>
      </w:pPr>
      <w:r>
        <w:rPr>
          <w:sz w:val="21"/>
          <w:szCs w:val="21"/>
          <w:spacing w:val="-1"/>
        </w:rPr>
        <w:t>孔：甲、乙两队要么同时进入决赛，要么都未进入决赛</w:t>
      </w:r>
    </w:p>
    <w:p>
      <w:pPr>
        <w:pStyle w:val="BodyText"/>
        <w:ind w:left="920"/>
        <w:spacing w:before="198" w:line="213" w:lineRule="auto"/>
        <w:rPr>
          <w:sz w:val="21"/>
          <w:szCs w:val="21"/>
        </w:rPr>
      </w:pPr>
      <w:r>
        <w:rPr>
          <w:sz w:val="21"/>
          <w:szCs w:val="21"/>
        </w:rPr>
        <w:t>比赛结束后，恰好有2人预测正确、2人预测错误。</w:t>
      </w:r>
    </w:p>
    <w:p>
      <w:pPr>
        <w:pStyle w:val="BodyText"/>
        <w:ind w:left="920"/>
        <w:spacing w:before="208" w:line="213" w:lineRule="auto"/>
        <w:rPr>
          <w:sz w:val="21"/>
          <w:szCs w:val="21"/>
        </w:rPr>
      </w:pPr>
      <w:r>
        <w:rPr>
          <w:sz w:val="21"/>
          <w:szCs w:val="21"/>
          <w:spacing w:val="-2"/>
        </w:rPr>
        <w:t>根据上述信息，可以得出以下哪项?</w:t>
      </w:r>
      <w:r>
        <w:rPr>
          <w:sz w:val="21"/>
          <w:szCs w:val="21"/>
          <w:spacing w:val="107"/>
        </w:rPr>
        <w:t xml:space="preserve"> </w:t>
      </w:r>
      <w:r>
        <w:rPr>
          <w:sz w:val="21"/>
          <w:szCs w:val="21"/>
          <w:spacing w:val="-2"/>
        </w:rPr>
        <w:t>(</w:t>
      </w:r>
      <w:r>
        <w:rPr>
          <w:sz w:val="21"/>
          <w:szCs w:val="21"/>
          <w:spacing w:val="16"/>
        </w:rPr>
        <w:t xml:space="preserve">  </w:t>
      </w:r>
      <w:r>
        <w:rPr>
          <w:sz w:val="21"/>
          <w:szCs w:val="21"/>
          <w:spacing w:val="-2"/>
        </w:rPr>
        <w:t>)</w:t>
      </w:r>
    </w:p>
    <w:p>
      <w:pPr>
        <w:pStyle w:val="BodyText"/>
        <w:ind w:left="1130"/>
        <w:spacing w:before="207" w:line="213"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58"/>
        </w:rPr>
        <w:t xml:space="preserve"> </w:t>
      </w:r>
      <w:r>
        <w:rPr>
          <w:sz w:val="21"/>
          <w:szCs w:val="21"/>
          <w:spacing w:val="2"/>
        </w:rPr>
        <w:t>宋预测正确，乙进入了决赛</w:t>
      </w:r>
      <w:r>
        <w:rPr>
          <w:sz w:val="21"/>
          <w:szCs w:val="21"/>
          <w:spacing w:val="2"/>
        </w:rPr>
        <w:t xml:space="preserve">       </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王预测错误，甲进入了决赛</w:t>
      </w:r>
    </w:p>
    <w:p>
      <w:pPr>
        <w:pStyle w:val="BodyText"/>
        <w:ind w:left="1130"/>
        <w:spacing w:before="58" w:line="213" w:lineRule="auto"/>
        <w:rPr>
          <w:sz w:val="21"/>
          <w:szCs w:val="21"/>
        </w:rPr>
      </w:pPr>
      <w:r>
        <w:rPr>
          <w:rFonts w:ascii="SimSun" w:hAnsi="SimSun" w:eastAsia="SimSun" w:cs="SimSun"/>
          <w:sz w:val="21"/>
          <w:szCs w:val="21"/>
          <w:spacing w:val="3"/>
        </w:rPr>
        <w:t>C、</w:t>
      </w:r>
      <w:r>
        <w:rPr>
          <w:rFonts w:ascii="SimSun" w:hAnsi="SimSun" w:eastAsia="SimSun" w:cs="SimSun"/>
          <w:sz w:val="21"/>
          <w:szCs w:val="21"/>
          <w:spacing w:val="-53"/>
        </w:rPr>
        <w:t xml:space="preserve"> </w:t>
      </w:r>
      <w:r>
        <w:rPr>
          <w:sz w:val="21"/>
          <w:szCs w:val="21"/>
          <w:spacing w:val="3"/>
        </w:rPr>
        <w:t>李预测正确，乙进入了决赛</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sz w:val="21"/>
          <w:szCs w:val="21"/>
          <w:spacing w:val="2"/>
        </w:rPr>
        <w:t>孔预测错误，甲进入了决赛</w:t>
      </w:r>
    </w:p>
    <w:p>
      <w:pPr>
        <w:pStyle w:val="BodyText"/>
        <w:ind w:left="310"/>
        <w:spacing w:before="58" w:line="213" w:lineRule="auto"/>
        <w:rPr>
          <w:sz w:val="21"/>
          <w:szCs w:val="21"/>
        </w:rPr>
      </w:pPr>
      <w:r>
        <w:rPr>
          <w:rFonts w:ascii="SimSun" w:hAnsi="SimSun" w:eastAsia="SimSun" w:cs="SimSun"/>
          <w:sz w:val="21"/>
          <w:szCs w:val="21"/>
        </w:rPr>
        <w:t>88</w:t>
      </w:r>
      <w:r>
        <w:rPr>
          <w:rFonts w:ascii="SimSun" w:hAnsi="SimSun" w:eastAsia="SimSun" w:cs="SimSun"/>
          <w:sz w:val="21"/>
          <w:szCs w:val="21"/>
          <w:spacing w:val="24"/>
        </w:rPr>
        <w:t xml:space="preserve">   </w:t>
      </w:r>
      <w:r>
        <w:rPr>
          <w:sz w:val="21"/>
          <w:szCs w:val="21"/>
        </w:rPr>
        <w:t>对于甲、乙、丙三个项目的投资情况，经过调研，三部门分别给出了</w:t>
      </w:r>
      <w:r>
        <w:rPr>
          <w:sz w:val="21"/>
          <w:szCs w:val="21"/>
          <w:spacing w:val="-1"/>
        </w:rPr>
        <w:t>如下建议：</w:t>
      </w:r>
    </w:p>
    <w:p>
      <w:pPr>
        <w:pStyle w:val="BodyText"/>
        <w:ind w:left="1039"/>
        <w:spacing w:before="228" w:line="213" w:lineRule="auto"/>
        <w:rPr>
          <w:sz w:val="21"/>
          <w:szCs w:val="21"/>
        </w:rPr>
      </w:pPr>
      <w:r>
        <w:rPr>
          <w:sz w:val="21"/>
          <w:szCs w:val="21"/>
          <w:spacing w:val="5"/>
        </w:rPr>
        <w:t>(1)甲、乙两项目至少投资一个；</w:t>
      </w:r>
    </w:p>
    <w:p>
      <w:pPr>
        <w:pStyle w:val="BodyText"/>
        <w:ind w:left="1039"/>
        <w:spacing w:before="207" w:line="213" w:lineRule="auto"/>
        <w:rPr>
          <w:sz w:val="21"/>
          <w:szCs w:val="21"/>
        </w:rPr>
      </w:pPr>
      <w:r>
        <w:rPr>
          <w:sz w:val="21"/>
          <w:szCs w:val="21"/>
          <w:spacing w:val="3"/>
        </w:rPr>
        <w:t>(2)若投资甲项目，则亦投资丙项目；</w:t>
      </w:r>
    </w:p>
    <w:p>
      <w:pPr>
        <w:pStyle w:val="BodyText"/>
        <w:ind w:left="1039"/>
        <w:spacing w:before="197" w:line="222" w:lineRule="auto"/>
        <w:rPr>
          <w:sz w:val="21"/>
          <w:szCs w:val="21"/>
        </w:rPr>
      </w:pPr>
      <w:r>
        <w:rPr>
          <w:sz w:val="21"/>
          <w:szCs w:val="21"/>
          <w:spacing w:val="3"/>
        </w:rPr>
        <w:t>(3)乙、丙两项目至少有一个不投资。</w:t>
      </w:r>
    </w:p>
    <w:p>
      <w:pPr>
        <w:pStyle w:val="BodyText"/>
        <w:ind w:left="920"/>
        <w:spacing w:before="188" w:line="213" w:lineRule="auto"/>
        <w:rPr>
          <w:sz w:val="21"/>
          <w:szCs w:val="21"/>
        </w:rPr>
      </w:pPr>
      <w:r>
        <w:rPr>
          <w:sz w:val="21"/>
          <w:szCs w:val="21"/>
          <w:spacing w:val="-3"/>
        </w:rPr>
        <w:t>最终，根据三部门建议，进行了投资。</w:t>
      </w:r>
    </w:p>
    <w:p>
      <w:pPr>
        <w:pStyle w:val="BodyText"/>
        <w:ind w:left="920"/>
        <w:spacing w:before="218" w:line="213" w:lineRule="auto"/>
        <w:rPr>
          <w:sz w:val="21"/>
          <w:szCs w:val="21"/>
        </w:rPr>
      </w:pPr>
      <w:r>
        <w:rPr>
          <w:sz w:val="21"/>
          <w:szCs w:val="21"/>
          <w:spacing w:val="11"/>
        </w:rPr>
        <w:t>根据以上信息，关于投资情况，</w:t>
      </w:r>
      <w:r>
        <w:rPr>
          <w:sz w:val="21"/>
          <w:szCs w:val="21"/>
          <w:spacing w:val="77"/>
        </w:rPr>
        <w:t xml:space="preserve"> </w:t>
      </w:r>
      <w:r>
        <w:rPr>
          <w:sz w:val="21"/>
          <w:szCs w:val="21"/>
          <w:spacing w:val="11"/>
        </w:rPr>
        <w:t>一定能得出以下</w:t>
      </w:r>
      <w:r>
        <w:rPr>
          <w:sz w:val="21"/>
          <w:szCs w:val="21"/>
          <w:spacing w:val="10"/>
        </w:rPr>
        <w:t>哪项?()</w:t>
      </w:r>
    </w:p>
    <w:p>
      <w:pPr>
        <w:pStyle w:val="BodyText"/>
        <w:ind w:left="1130"/>
        <w:spacing w:before="205" w:line="233" w:lineRule="auto"/>
        <w:rPr>
          <w:sz w:val="21"/>
          <w:szCs w:val="21"/>
        </w:rPr>
      </w:pPr>
      <w:r>
        <w:rPr>
          <w:rFonts w:ascii="Times New Roman" w:hAnsi="Times New Roman" w:eastAsia="Times New Roman" w:cs="Times New Roman"/>
          <w:sz w:val="21"/>
          <w:szCs w:val="21"/>
        </w:rPr>
        <w:t>A</w:t>
      </w:r>
      <w:r>
        <w:rPr>
          <w:rFonts w:ascii="SimSun" w:hAnsi="SimSun" w:eastAsia="SimSun" w:cs="SimSun"/>
          <w:sz w:val="21"/>
          <w:szCs w:val="21"/>
        </w:rPr>
        <w:t>、</w:t>
      </w:r>
      <w:r>
        <w:rPr>
          <w:sz w:val="21"/>
          <w:szCs w:val="21"/>
        </w:rPr>
        <w:t>甲、乙均投资</w:t>
      </w:r>
      <w:r>
        <w:rPr>
          <w:sz w:val="21"/>
          <w:szCs w:val="2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甲、乙投资其一</w:t>
      </w:r>
      <w:r>
        <w:rPr>
          <w:sz w:val="21"/>
          <w:szCs w:val="21"/>
        </w:rPr>
        <w:t xml:space="preserve">   </w:t>
      </w:r>
      <w:r>
        <w:rPr>
          <w:sz w:val="21"/>
          <w:szCs w:val="21"/>
          <w:spacing w:val="-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sz w:val="21"/>
          <w:szCs w:val="21"/>
          <w:spacing w:val="-1"/>
        </w:rPr>
        <w:t>甲、丙均投资</w:t>
      </w:r>
      <w:r>
        <w:rPr>
          <w:sz w:val="21"/>
          <w:szCs w:val="21"/>
          <w:spacing w:val="-1"/>
        </w:rPr>
        <w:t xml:space="preserve">       </w:t>
      </w:r>
      <w:r>
        <w:rPr>
          <w:rFonts w:ascii="SimSun" w:hAnsi="SimSun" w:eastAsia="SimSun" w:cs="SimSun"/>
          <w:sz w:val="21"/>
          <w:szCs w:val="21"/>
          <w:b/>
          <w:bCs/>
          <w:spacing w:val="-1"/>
        </w:rPr>
        <w:t>D、</w:t>
      </w:r>
      <w:r>
        <w:rPr>
          <w:rFonts w:ascii="SimSun" w:hAnsi="SimSun" w:eastAsia="SimSun" w:cs="SimSun"/>
          <w:sz w:val="21"/>
          <w:szCs w:val="21"/>
          <w:spacing w:val="-46"/>
        </w:rPr>
        <w:t xml:space="preserve"> </w:t>
      </w:r>
      <w:r>
        <w:rPr>
          <w:sz w:val="21"/>
          <w:szCs w:val="21"/>
          <w:b/>
          <w:bCs/>
          <w:spacing w:val="-1"/>
        </w:rPr>
        <w:t>甲、丙均不投资</w:t>
      </w:r>
    </w:p>
    <w:p>
      <w:pPr>
        <w:pStyle w:val="BodyText"/>
        <w:ind w:left="5280"/>
        <w:spacing w:before="65" w:line="227" w:lineRule="auto"/>
        <w:rPr>
          <w:sz w:val="21"/>
          <w:szCs w:val="21"/>
        </w:rPr>
      </w:pPr>
      <w:r>
        <w:rPr>
          <w:sz w:val="21"/>
          <w:szCs w:val="21"/>
          <w:spacing w:val="-15"/>
          <w:w w:val="96"/>
        </w:rPr>
        <w:t>(</w:t>
      </w:r>
      <w:r>
        <w:rPr>
          <w:sz w:val="21"/>
          <w:szCs w:val="21"/>
          <w:spacing w:val="-44"/>
        </w:rPr>
        <w:t xml:space="preserve"> </w:t>
      </w:r>
      <w:r>
        <w:rPr>
          <w:sz w:val="21"/>
          <w:szCs w:val="21"/>
          <w:spacing w:val="-15"/>
          <w:w w:val="96"/>
        </w:rPr>
        <w:t>三</w:t>
      </w:r>
      <w:r>
        <w:rPr>
          <w:sz w:val="21"/>
          <w:szCs w:val="21"/>
          <w:spacing w:val="-51"/>
        </w:rPr>
        <w:t xml:space="preserve"> </w:t>
      </w:r>
      <w:r>
        <w:rPr>
          <w:sz w:val="21"/>
          <w:szCs w:val="21"/>
          <w:spacing w:val="-15"/>
          <w:w w:val="96"/>
        </w:rPr>
        <w:t>)</w:t>
      </w:r>
    </w:p>
    <w:p>
      <w:pPr>
        <w:pStyle w:val="BodyText"/>
        <w:ind w:left="310" w:right="372"/>
        <w:spacing w:before="54" w:line="262" w:lineRule="auto"/>
        <w:jc w:val="both"/>
        <w:rPr>
          <w:sz w:val="21"/>
          <w:szCs w:val="21"/>
        </w:rPr>
      </w:pPr>
      <w:r>
        <w:rPr>
          <w:sz w:val="21"/>
          <w:szCs w:val="21"/>
          <w:spacing w:val="3"/>
        </w:rPr>
        <w:t>如何利用法律才能达到保护动物的最好效果?目前，在</w:t>
      </w:r>
      <w:r>
        <w:rPr>
          <w:sz w:val="21"/>
          <w:szCs w:val="21"/>
          <w:spacing w:val="2"/>
        </w:rPr>
        <w:t>有些国家，对这个问题的回答是要求人类履行保护动物的</w:t>
      </w:r>
      <w:r>
        <w:rPr>
          <w:sz w:val="21"/>
          <w:szCs w:val="21"/>
        </w:rPr>
        <w:t xml:space="preserve"> </w:t>
      </w:r>
      <w:r>
        <w:rPr>
          <w:sz w:val="21"/>
          <w:szCs w:val="21"/>
          <w:spacing w:val="3"/>
        </w:rPr>
        <w:t>义务。然而，另一方面，法律是否要赋予动物权利呢?对于该问题，反对者认为，动物不能拥有权利，</w:t>
      </w:r>
      <w:r>
        <w:rPr>
          <w:sz w:val="21"/>
          <w:szCs w:val="21"/>
          <w:spacing w:val="2"/>
        </w:rPr>
        <w:t>因为它们</w:t>
      </w:r>
      <w:r>
        <w:rPr>
          <w:sz w:val="21"/>
          <w:szCs w:val="21"/>
        </w:rPr>
        <w:t xml:space="preserve"> </w:t>
      </w:r>
      <w:r>
        <w:rPr>
          <w:sz w:val="21"/>
          <w:szCs w:val="21"/>
          <w:spacing w:val="-1"/>
        </w:rPr>
        <w:t>自身无法行使这些权利。猪不能亲自作为原告，猿也无法在法庭上表达意愿。</w:t>
      </w:r>
    </w:p>
    <w:p>
      <w:pPr>
        <w:pStyle w:val="BodyText"/>
        <w:ind w:left="310"/>
        <w:spacing w:before="147" w:line="213" w:lineRule="auto"/>
        <w:rPr>
          <w:sz w:val="21"/>
          <w:szCs w:val="21"/>
        </w:rPr>
      </w:pPr>
      <w:r>
        <w:rPr>
          <w:rFonts w:ascii="SimSun" w:hAnsi="SimSun" w:eastAsia="SimSun" w:cs="SimSun"/>
          <w:sz w:val="21"/>
          <w:szCs w:val="21"/>
          <w:spacing w:val="18"/>
        </w:rPr>
        <w:t>89</w:t>
      </w:r>
      <w:r>
        <w:rPr>
          <w:rFonts w:ascii="SimSun" w:hAnsi="SimSun" w:eastAsia="SimSun" w:cs="SimSun"/>
          <w:sz w:val="21"/>
          <w:szCs w:val="21"/>
          <w:spacing w:val="38"/>
        </w:rPr>
        <w:t xml:space="preserve">   </w:t>
      </w:r>
      <w:r>
        <w:rPr>
          <w:sz w:val="21"/>
          <w:szCs w:val="21"/>
          <w:spacing w:val="18"/>
        </w:rPr>
        <w:t>以下哪项如果为真，最能支持反对者的观点?()</w:t>
      </w:r>
    </w:p>
    <w:p>
      <w:pPr>
        <w:pStyle w:val="BodyText"/>
        <w:ind w:left="1130"/>
        <w:spacing w:before="226" w:line="221" w:lineRule="auto"/>
        <w:rPr>
          <w:sz w:val="21"/>
          <w:szCs w:val="21"/>
        </w:rPr>
      </w:pPr>
      <w:r>
        <w:rPr>
          <w:rFonts w:ascii="SimSun" w:hAnsi="SimSun" w:eastAsia="SimSun" w:cs="SimSun"/>
          <w:sz w:val="21"/>
          <w:szCs w:val="21"/>
          <w:spacing w:val="3"/>
        </w:rPr>
        <w:t>A、</w:t>
      </w:r>
      <w:r>
        <w:rPr>
          <w:sz w:val="21"/>
          <w:szCs w:val="21"/>
          <w:spacing w:val="3"/>
        </w:rPr>
        <w:t>动物只能拥有自身能够行使的权利</w:t>
      </w:r>
    </w:p>
    <w:p>
      <w:pPr>
        <w:pStyle w:val="BodyText"/>
        <w:ind w:left="1130"/>
        <w:spacing w:before="49" w:line="222" w:lineRule="auto"/>
        <w:rPr>
          <w:sz w:val="21"/>
          <w:szCs w:val="21"/>
        </w:rPr>
      </w:pPr>
      <w:r>
        <w:rPr>
          <w:rFonts w:ascii="Arial" w:hAnsi="Arial" w:eastAsia="Arial" w:cs="Arial"/>
          <w:sz w:val="21"/>
          <w:szCs w:val="21"/>
        </w:rPr>
        <w:t>B</w:t>
      </w:r>
      <w:r>
        <w:rPr>
          <w:rFonts w:ascii="SimSun" w:hAnsi="SimSun" w:eastAsia="SimSun" w:cs="SimSun"/>
          <w:sz w:val="21"/>
          <w:szCs w:val="21"/>
        </w:rPr>
        <w:t>、</w:t>
      </w:r>
      <w:r>
        <w:rPr>
          <w:sz w:val="21"/>
          <w:szCs w:val="21"/>
        </w:rPr>
        <w:t>凡是动物能够行使的权利动物均应拥有</w:t>
      </w:r>
    </w:p>
    <w:p>
      <w:pPr>
        <w:spacing w:line="222" w:lineRule="auto"/>
        <w:sectPr>
          <w:headerReference w:type="default" r:id="rId2"/>
          <w:footerReference w:type="default" r:id="rId54"/>
          <w:pgSz w:w="11910" w:h="16840"/>
          <w:pgMar w:top="537" w:right="427" w:bottom="479" w:left="469" w:header="214" w:footer="261" w:gutter="0"/>
        </w:sectPr>
        <w:rPr>
          <w:sz w:val="21"/>
          <w:szCs w:val="21"/>
        </w:rPr>
      </w:pPr>
    </w:p>
    <w:p>
      <w:pPr>
        <w:pStyle w:val="BodyText"/>
        <w:ind w:left="550"/>
        <w:spacing w:before="45"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不能履行相关义务，自然就不可能享有相应的权利</w:t>
      </w:r>
    </w:p>
    <w:p>
      <w:pPr>
        <w:pStyle w:val="BodyText"/>
        <w:ind w:left="550"/>
        <w:spacing w:before="67" w:line="213"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动物只有拥有被保护的权利，人类才能履行保护动物的义务</w:t>
      </w:r>
    </w:p>
    <w:p>
      <w:pPr>
        <w:pStyle w:val="BodyText"/>
        <w:ind w:left="320"/>
        <w:spacing w:before="57" w:line="213" w:lineRule="auto"/>
        <w:rPr>
          <w:sz w:val="21"/>
          <w:szCs w:val="21"/>
        </w:rPr>
      </w:pPr>
      <w:r>
        <w:rPr>
          <w:sz w:val="21"/>
          <w:szCs w:val="21"/>
        </w:rPr>
        <w:t>90</w:t>
      </w:r>
      <w:r>
        <w:rPr>
          <w:sz w:val="21"/>
          <w:szCs w:val="21"/>
        </w:rPr>
        <w:t xml:space="preserve">    </w:t>
      </w:r>
      <w:r>
        <w:rPr>
          <w:sz w:val="21"/>
          <w:szCs w:val="21"/>
        </w:rPr>
        <w:t>以下各项如果为真，除哪项外均能质疑上述反对者的</w:t>
      </w:r>
      <w:r>
        <w:rPr>
          <w:sz w:val="21"/>
          <w:szCs w:val="21"/>
          <w:spacing w:val="-1"/>
        </w:rPr>
        <w:t>观点?</w:t>
      </w:r>
      <w:r>
        <w:rPr>
          <w:sz w:val="21"/>
          <w:szCs w:val="21"/>
          <w:spacing w:val="90"/>
        </w:rPr>
        <w:t xml:space="preserve"> </w:t>
      </w:r>
      <w:r>
        <w:rPr>
          <w:sz w:val="21"/>
          <w:szCs w:val="21"/>
          <w:spacing w:val="-1"/>
        </w:rPr>
        <w:t>()</w:t>
      </w:r>
    </w:p>
    <w:p>
      <w:pPr>
        <w:pStyle w:val="BodyText"/>
        <w:ind w:left="1160"/>
        <w:spacing w:before="216" w:line="221" w:lineRule="auto"/>
        <w:rPr>
          <w:sz w:val="21"/>
          <w:szCs w:val="21"/>
        </w:rPr>
      </w:pPr>
      <w:r>
        <w:rPr>
          <w:rFonts w:ascii="SimSun" w:hAnsi="SimSun" w:eastAsia="SimSun" w:cs="SimSun"/>
          <w:sz w:val="21"/>
          <w:szCs w:val="21"/>
          <w:spacing w:val="2"/>
        </w:rPr>
        <w:t>A、</w:t>
      </w:r>
      <w:r>
        <w:rPr>
          <w:sz w:val="21"/>
          <w:szCs w:val="21"/>
          <w:spacing w:val="2"/>
        </w:rPr>
        <w:t>人类的法律惩罚体系有些并不适用于猿猴等</w:t>
      </w:r>
      <w:r>
        <w:rPr>
          <w:sz w:val="21"/>
          <w:szCs w:val="21"/>
          <w:spacing w:val="1"/>
        </w:rPr>
        <w:t>动物</w:t>
      </w:r>
    </w:p>
    <w:p>
      <w:pPr>
        <w:pStyle w:val="BodyText"/>
        <w:ind w:left="1160"/>
        <w:spacing w:before="38" w:line="221" w:lineRule="auto"/>
        <w:rPr>
          <w:sz w:val="21"/>
          <w:szCs w:val="21"/>
        </w:rPr>
      </w:pP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w:t>
      </w:r>
      <w:r>
        <w:rPr>
          <w:sz w:val="21"/>
          <w:szCs w:val="21"/>
          <w:spacing w:val="-2"/>
        </w:rPr>
        <w:t>黑猩猩等动物可以通过手语向人类表达自己的意愿</w:t>
      </w:r>
    </w:p>
    <w:p>
      <w:pPr>
        <w:pStyle w:val="BodyText"/>
        <w:ind w:left="1150"/>
        <w:spacing w:before="50"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植物人具有可行使的权利，尽管其自身无法行使这些权利</w:t>
      </w:r>
    </w:p>
    <w:p>
      <w:pPr>
        <w:pStyle w:val="BodyText"/>
        <w:ind w:left="1150"/>
        <w:spacing w:before="68" w:line="213" w:lineRule="auto"/>
        <w:rPr>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5"/>
        </w:rPr>
        <w:t xml:space="preserve"> </w:t>
      </w:r>
      <w:r>
        <w:rPr>
          <w:rFonts w:ascii="SimSun" w:hAnsi="SimSun" w:eastAsia="SimSun" w:cs="SimSun"/>
          <w:sz w:val="21"/>
          <w:szCs w:val="21"/>
        </w:rPr>
        <w:t>、</w:t>
      </w:r>
      <w:r>
        <w:rPr>
          <w:sz w:val="21"/>
          <w:szCs w:val="21"/>
        </w:rPr>
        <w:t>既然要求动物有造福人类的义务，也应当赋予它们相应的权利</w:t>
      </w:r>
    </w:p>
    <w:p>
      <w:pPr>
        <w:pStyle w:val="BodyText"/>
        <w:ind w:left="340" w:right="322" w:hanging="20"/>
        <w:spacing w:before="76" w:line="297" w:lineRule="auto"/>
        <w:rPr>
          <w:sz w:val="21"/>
          <w:szCs w:val="21"/>
        </w:rPr>
      </w:pPr>
      <w:r>
        <w:rPr>
          <w:sz w:val="21"/>
          <w:szCs w:val="21"/>
          <w:spacing w:val="29"/>
        </w:rPr>
        <w:t>五</w:t>
      </w:r>
      <w:r>
        <w:rPr>
          <w:sz w:val="21"/>
          <w:szCs w:val="21"/>
          <w:spacing w:val="-8"/>
        </w:rPr>
        <w:t xml:space="preserve"> </w:t>
      </w:r>
      <w:r>
        <w:rPr>
          <w:sz w:val="21"/>
          <w:szCs w:val="21"/>
          <w:spacing w:val="29"/>
        </w:rPr>
        <w:t>、综合分析。本部分包括数学方法、策略制定、资料分析和实验设计四种类型的内</w:t>
      </w:r>
      <w:r>
        <w:rPr>
          <w:sz w:val="21"/>
          <w:szCs w:val="21"/>
          <w:spacing w:val="28"/>
        </w:rPr>
        <w:t>容。请根据题</w:t>
      </w:r>
      <w:r>
        <w:rPr>
          <w:sz w:val="21"/>
          <w:szCs w:val="21"/>
        </w:rPr>
        <w:t xml:space="preserve"> </w:t>
      </w:r>
      <w:r>
        <w:rPr>
          <w:sz w:val="21"/>
          <w:szCs w:val="21"/>
          <w:spacing w:val="25"/>
        </w:rPr>
        <w:t>目要求，在四个选项中选出</w:t>
      </w:r>
      <w:r>
        <w:rPr>
          <w:sz w:val="21"/>
          <w:szCs w:val="21"/>
          <w:spacing w:val="-47"/>
        </w:rPr>
        <w:t xml:space="preserve"> </w:t>
      </w:r>
      <w:r>
        <w:rPr>
          <w:sz w:val="21"/>
          <w:szCs w:val="21"/>
          <w:spacing w:val="25"/>
        </w:rPr>
        <w:t>一个最恰当的答案。</w:t>
      </w:r>
    </w:p>
    <w:p>
      <w:pPr>
        <w:pStyle w:val="BodyText"/>
        <w:ind w:left="5290"/>
        <w:spacing w:before="21" w:line="227" w:lineRule="auto"/>
        <w:rPr>
          <w:sz w:val="21"/>
          <w:szCs w:val="21"/>
        </w:rPr>
      </w:pPr>
      <w:r>
        <w:rPr>
          <w:sz w:val="21"/>
          <w:szCs w:val="21"/>
          <w:spacing w:val="13"/>
        </w:rPr>
        <w:t>(四)</w:t>
      </w:r>
    </w:p>
    <w:p>
      <w:pPr>
        <w:pStyle w:val="BodyText"/>
        <w:ind w:left="330" w:right="481"/>
        <w:spacing w:before="59" w:line="283" w:lineRule="auto"/>
        <w:rPr>
          <w:sz w:val="19"/>
          <w:szCs w:val="19"/>
        </w:rPr>
      </w:pPr>
      <w:r>
        <w:rPr>
          <w:sz w:val="19"/>
          <w:szCs w:val="19"/>
          <w:spacing w:val="9"/>
        </w:rPr>
        <w:t>某项研究需要在</w:t>
      </w:r>
      <w:r>
        <w:rPr>
          <w:rFonts w:ascii="Times New Roman" w:hAnsi="Times New Roman" w:eastAsia="Times New Roman" w:cs="Times New Roman"/>
          <w:sz w:val="19"/>
          <w:szCs w:val="19"/>
          <w:spacing w:val="9"/>
        </w:rPr>
        <w:t>A</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B</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C</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D</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E</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F</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G</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H</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I      </w:t>
      </w:r>
      <w:r>
        <w:rPr>
          <w:sz w:val="21"/>
          <w:szCs w:val="21"/>
          <w:spacing w:val="9"/>
        </w:rPr>
        <w:t>和</w:t>
      </w:r>
      <w:r>
        <w:rPr>
          <w:rFonts w:ascii="Times New Roman" w:hAnsi="Times New Roman" w:eastAsia="Times New Roman" w:cs="Times New Roman"/>
          <w:sz w:val="21"/>
          <w:szCs w:val="21"/>
          <w:spacing w:val="9"/>
        </w:rPr>
        <w:t>J</w:t>
      </w:r>
      <w:r>
        <w:rPr>
          <w:rFonts w:ascii="Times New Roman" w:hAnsi="Times New Roman" w:eastAsia="Times New Roman" w:cs="Times New Roman"/>
          <w:sz w:val="21"/>
          <w:szCs w:val="21"/>
          <w:spacing w:val="-20"/>
        </w:rPr>
        <w:t xml:space="preserve"> </w:t>
      </w:r>
      <w:r>
        <w:rPr>
          <w:sz w:val="19"/>
          <w:szCs w:val="19"/>
          <w:spacing w:val="9"/>
        </w:rPr>
        <w:t>共10个城市中选择若干个进行调研。每个城市需要的人天数</w:t>
      </w:r>
      <w:r>
        <w:rPr>
          <w:sz w:val="19"/>
          <w:szCs w:val="19"/>
        </w:rPr>
        <w:t xml:space="preserve"> </w:t>
      </w:r>
      <w:r>
        <w:rPr>
          <w:sz w:val="19"/>
          <w:szCs w:val="19"/>
          <w:spacing w:val="17"/>
        </w:rPr>
        <w:t>和每人天成本如下表所示：</w:t>
      </w:r>
    </w:p>
    <w:p>
      <w:pPr>
        <w:spacing w:before="40"/>
        <w:rPr/>
      </w:pPr>
      <w:r/>
    </w:p>
    <w:tbl>
      <w:tblPr>
        <w:tblStyle w:val="TableNormal"/>
        <w:tblW w:w="9999" w:type="dxa"/>
        <w:tblInd w:w="5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3"/>
        <w:gridCol w:w="769"/>
        <w:gridCol w:w="740"/>
        <w:gridCol w:w="749"/>
        <w:gridCol w:w="739"/>
        <w:gridCol w:w="769"/>
        <w:gridCol w:w="739"/>
        <w:gridCol w:w="749"/>
        <w:gridCol w:w="759"/>
        <w:gridCol w:w="749"/>
        <w:gridCol w:w="744"/>
      </w:tblGrid>
      <w:tr>
        <w:trPr>
          <w:trHeight w:val="612" w:hRule="atLeast"/>
        </w:trPr>
        <w:tc>
          <w:tcPr>
            <w:tcW w:w="2493" w:type="dxa"/>
            <w:vAlign w:val="top"/>
          </w:tcPr>
          <w:p>
            <w:pPr>
              <w:rPr>
                <w:rFonts w:ascii="Arial"/>
                <w:sz w:val="21"/>
              </w:rPr>
            </w:pPr>
            <w:r/>
          </w:p>
        </w:tc>
        <w:tc>
          <w:tcPr>
            <w:tcW w:w="769" w:type="dxa"/>
            <w:vAlign w:val="top"/>
          </w:tcPr>
          <w:p>
            <w:pPr>
              <w:pStyle w:val="TableText"/>
              <w:ind w:left="302"/>
              <w:spacing w:before="240" w:line="184" w:lineRule="auto"/>
              <w:rPr>
                <w:sz w:val="29"/>
                <w:szCs w:val="29"/>
              </w:rPr>
            </w:pPr>
            <w:r>
              <w:rPr>
                <w:sz w:val="29"/>
                <w:szCs w:val="29"/>
              </w:rPr>
              <w:t>A</w:t>
            </w:r>
          </w:p>
        </w:tc>
        <w:tc>
          <w:tcPr>
            <w:tcW w:w="740" w:type="dxa"/>
            <w:vAlign w:val="top"/>
          </w:tcPr>
          <w:p>
            <w:pPr>
              <w:pStyle w:val="TableText"/>
              <w:ind w:left="283"/>
              <w:spacing w:before="243" w:line="182" w:lineRule="auto"/>
              <w:rPr>
                <w:sz w:val="29"/>
                <w:szCs w:val="29"/>
              </w:rPr>
            </w:pPr>
            <w:r>
              <w:rPr>
                <w:sz w:val="29"/>
                <w:szCs w:val="29"/>
              </w:rPr>
              <w:t>B</w:t>
            </w:r>
          </w:p>
        </w:tc>
        <w:tc>
          <w:tcPr>
            <w:tcW w:w="749" w:type="dxa"/>
            <w:vAlign w:val="top"/>
          </w:tcPr>
          <w:p>
            <w:pPr>
              <w:pStyle w:val="TableText"/>
              <w:ind w:left="292"/>
              <w:spacing w:before="241" w:line="183" w:lineRule="auto"/>
              <w:rPr>
                <w:sz w:val="29"/>
                <w:szCs w:val="29"/>
              </w:rPr>
            </w:pPr>
            <w:r>
              <w:rPr>
                <w:sz w:val="29"/>
                <w:szCs w:val="29"/>
              </w:rPr>
              <w:t>C</w:t>
            </w:r>
          </w:p>
        </w:tc>
        <w:tc>
          <w:tcPr>
            <w:tcW w:w="739" w:type="dxa"/>
            <w:vAlign w:val="top"/>
          </w:tcPr>
          <w:p>
            <w:pPr>
              <w:pStyle w:val="TableText"/>
              <w:ind w:left="284"/>
              <w:spacing w:before="243" w:line="182" w:lineRule="auto"/>
              <w:rPr>
                <w:sz w:val="29"/>
                <w:szCs w:val="29"/>
              </w:rPr>
            </w:pPr>
            <w:r>
              <w:rPr>
                <w:sz w:val="29"/>
                <w:szCs w:val="29"/>
              </w:rPr>
              <w:t>D</w:t>
            </w:r>
          </w:p>
        </w:tc>
        <w:tc>
          <w:tcPr>
            <w:tcW w:w="769" w:type="dxa"/>
            <w:vAlign w:val="top"/>
          </w:tcPr>
          <w:p>
            <w:pPr>
              <w:pStyle w:val="TableText"/>
              <w:ind w:left="305"/>
              <w:spacing w:before="243" w:line="182" w:lineRule="auto"/>
              <w:rPr>
                <w:sz w:val="29"/>
                <w:szCs w:val="29"/>
              </w:rPr>
            </w:pPr>
            <w:r>
              <w:rPr>
                <w:sz w:val="29"/>
                <w:szCs w:val="29"/>
              </w:rPr>
              <w:t>E</w:t>
            </w:r>
          </w:p>
        </w:tc>
        <w:tc>
          <w:tcPr>
            <w:tcW w:w="739" w:type="dxa"/>
            <w:vAlign w:val="top"/>
          </w:tcPr>
          <w:p>
            <w:pPr>
              <w:pStyle w:val="TableText"/>
              <w:ind w:left="286"/>
              <w:spacing w:before="243" w:line="182" w:lineRule="auto"/>
              <w:rPr>
                <w:sz w:val="29"/>
                <w:szCs w:val="29"/>
              </w:rPr>
            </w:pPr>
            <w:r>
              <w:rPr>
                <w:sz w:val="29"/>
                <w:szCs w:val="29"/>
              </w:rPr>
              <w:t>F</w:t>
            </w:r>
          </w:p>
        </w:tc>
        <w:tc>
          <w:tcPr>
            <w:tcW w:w="749" w:type="dxa"/>
            <w:vAlign w:val="top"/>
          </w:tcPr>
          <w:p>
            <w:pPr>
              <w:pStyle w:val="TableText"/>
              <w:ind w:left="296"/>
              <w:spacing w:before="241" w:line="183" w:lineRule="auto"/>
              <w:rPr>
                <w:sz w:val="29"/>
                <w:szCs w:val="29"/>
              </w:rPr>
            </w:pPr>
            <w:r>
              <w:rPr>
                <w:sz w:val="29"/>
                <w:szCs w:val="29"/>
              </w:rPr>
              <w:t>G</w:t>
            </w:r>
          </w:p>
        </w:tc>
        <w:tc>
          <w:tcPr>
            <w:tcW w:w="759" w:type="dxa"/>
            <w:vAlign w:val="top"/>
          </w:tcPr>
          <w:p>
            <w:pPr>
              <w:pStyle w:val="TableText"/>
              <w:ind w:left="298"/>
              <w:spacing w:before="243" w:line="182" w:lineRule="auto"/>
              <w:rPr>
                <w:sz w:val="29"/>
                <w:szCs w:val="29"/>
              </w:rPr>
            </w:pPr>
            <w:r>
              <w:rPr>
                <w:sz w:val="29"/>
                <w:szCs w:val="29"/>
              </w:rPr>
              <w:t>H</w:t>
            </w:r>
          </w:p>
        </w:tc>
        <w:tc>
          <w:tcPr>
            <w:tcW w:w="749" w:type="dxa"/>
            <w:vAlign w:val="top"/>
          </w:tcPr>
          <w:p>
            <w:pPr>
              <w:pStyle w:val="TableText"/>
              <w:ind w:left="299"/>
              <w:spacing w:before="195" w:line="241" w:lineRule="auto"/>
              <w:rPr>
                <w:sz w:val="29"/>
                <w:szCs w:val="29"/>
              </w:rPr>
            </w:pPr>
            <w:r>
              <w:rPr>
                <w:sz w:val="29"/>
                <w:szCs w:val="29"/>
              </w:rPr>
              <w:t>I</w:t>
            </w:r>
          </w:p>
        </w:tc>
        <w:tc>
          <w:tcPr>
            <w:tcW w:w="744" w:type="dxa"/>
            <w:vAlign w:val="top"/>
          </w:tcPr>
          <w:p>
            <w:pPr>
              <w:pStyle w:val="TableText"/>
              <w:ind w:left="290"/>
              <w:spacing w:before="211" w:line="182" w:lineRule="auto"/>
              <w:rPr>
                <w:sz w:val="29"/>
                <w:szCs w:val="29"/>
              </w:rPr>
            </w:pPr>
            <w:r>
              <w:rPr>
                <w:sz w:val="29"/>
                <w:szCs w:val="29"/>
              </w:rPr>
              <w:t>J</w:t>
            </w:r>
          </w:p>
        </w:tc>
      </w:tr>
      <w:tr>
        <w:trPr>
          <w:trHeight w:val="617" w:hRule="atLeast"/>
        </w:trPr>
        <w:tc>
          <w:tcPr>
            <w:tcW w:w="2493" w:type="dxa"/>
            <w:vAlign w:val="top"/>
          </w:tcPr>
          <w:p>
            <w:pPr>
              <w:pStyle w:val="TableText"/>
              <w:ind w:left="365"/>
              <w:spacing w:before="175" w:line="219" w:lineRule="auto"/>
              <w:rPr>
                <w:sz w:val="29"/>
                <w:szCs w:val="29"/>
              </w:rPr>
            </w:pPr>
            <w:r>
              <w:rPr>
                <w:sz w:val="29"/>
                <w:szCs w:val="29"/>
                <w:spacing w:val="9"/>
              </w:rPr>
              <w:t>人天数(人天)</w:t>
            </w:r>
          </w:p>
        </w:tc>
        <w:tc>
          <w:tcPr>
            <w:tcW w:w="769" w:type="dxa"/>
            <w:vAlign w:val="top"/>
          </w:tcPr>
          <w:p>
            <w:pPr>
              <w:pStyle w:val="TableText"/>
              <w:ind w:left="232"/>
              <w:spacing w:before="203"/>
              <w:rPr>
                <w:sz w:val="29"/>
                <w:szCs w:val="29"/>
              </w:rPr>
            </w:pPr>
            <w:r>
              <w:rPr>
                <w:sz w:val="29"/>
                <w:szCs w:val="29"/>
                <w:spacing w:val="-4"/>
              </w:rPr>
              <w:t>25</w:t>
            </w:r>
          </w:p>
        </w:tc>
        <w:tc>
          <w:tcPr>
            <w:tcW w:w="740" w:type="dxa"/>
            <w:vAlign w:val="top"/>
          </w:tcPr>
          <w:p>
            <w:pPr>
              <w:pStyle w:val="TableText"/>
              <w:ind w:left="212"/>
              <w:spacing w:before="203"/>
              <w:rPr>
                <w:sz w:val="29"/>
                <w:szCs w:val="29"/>
              </w:rPr>
            </w:pPr>
            <w:r>
              <w:rPr>
                <w:sz w:val="29"/>
                <w:szCs w:val="29"/>
                <w:spacing w:val="-4"/>
              </w:rPr>
              <w:t>20</w:t>
            </w:r>
          </w:p>
        </w:tc>
        <w:tc>
          <w:tcPr>
            <w:tcW w:w="749" w:type="dxa"/>
            <w:vAlign w:val="top"/>
          </w:tcPr>
          <w:p>
            <w:pPr>
              <w:pStyle w:val="TableText"/>
              <w:ind w:left="223"/>
              <w:spacing w:before="203"/>
              <w:rPr>
                <w:sz w:val="29"/>
                <w:szCs w:val="29"/>
              </w:rPr>
            </w:pPr>
            <w:r>
              <w:rPr>
                <w:sz w:val="29"/>
                <w:szCs w:val="29"/>
                <w:spacing w:val="-5"/>
              </w:rPr>
              <w:t>30</w:t>
            </w:r>
          </w:p>
        </w:tc>
        <w:tc>
          <w:tcPr>
            <w:tcW w:w="739" w:type="dxa"/>
            <w:vAlign w:val="top"/>
          </w:tcPr>
          <w:p>
            <w:pPr>
              <w:pStyle w:val="TableText"/>
              <w:ind w:left="214"/>
              <w:spacing w:before="203"/>
              <w:rPr>
                <w:sz w:val="29"/>
                <w:szCs w:val="29"/>
              </w:rPr>
            </w:pPr>
            <w:r>
              <w:rPr>
                <w:sz w:val="29"/>
                <w:szCs w:val="29"/>
                <w:spacing w:val="-4"/>
              </w:rPr>
              <w:t>25</w:t>
            </w:r>
          </w:p>
        </w:tc>
        <w:tc>
          <w:tcPr>
            <w:tcW w:w="769" w:type="dxa"/>
            <w:vAlign w:val="top"/>
          </w:tcPr>
          <w:p>
            <w:pPr>
              <w:pStyle w:val="TableText"/>
              <w:ind w:left="235"/>
              <w:spacing w:before="203"/>
              <w:rPr>
                <w:sz w:val="29"/>
                <w:szCs w:val="29"/>
              </w:rPr>
            </w:pPr>
            <w:r>
              <w:rPr>
                <w:sz w:val="29"/>
                <w:szCs w:val="29"/>
                <w:spacing w:val="-5"/>
              </w:rPr>
              <w:t>35</w:t>
            </w:r>
          </w:p>
        </w:tc>
        <w:tc>
          <w:tcPr>
            <w:tcW w:w="739" w:type="dxa"/>
            <w:vAlign w:val="top"/>
          </w:tcPr>
          <w:p>
            <w:pPr>
              <w:pStyle w:val="TableText"/>
              <w:ind w:left="215"/>
              <w:spacing w:before="203"/>
              <w:rPr>
                <w:sz w:val="29"/>
                <w:szCs w:val="29"/>
              </w:rPr>
            </w:pPr>
            <w:r>
              <w:rPr>
                <w:sz w:val="29"/>
                <w:szCs w:val="29"/>
                <w:spacing w:val="-4"/>
              </w:rPr>
              <w:t>25</w:t>
            </w:r>
          </w:p>
        </w:tc>
        <w:tc>
          <w:tcPr>
            <w:tcW w:w="749" w:type="dxa"/>
            <w:vAlign w:val="top"/>
          </w:tcPr>
          <w:p>
            <w:pPr>
              <w:pStyle w:val="TableText"/>
              <w:ind w:left="227"/>
              <w:spacing w:before="203"/>
              <w:rPr>
                <w:sz w:val="29"/>
                <w:szCs w:val="29"/>
              </w:rPr>
            </w:pPr>
            <w:r>
              <w:rPr>
                <w:sz w:val="29"/>
                <w:szCs w:val="29"/>
                <w:spacing w:val="-4"/>
              </w:rPr>
              <w:t>20</w:t>
            </w:r>
          </w:p>
        </w:tc>
        <w:tc>
          <w:tcPr>
            <w:tcW w:w="759" w:type="dxa"/>
            <w:vAlign w:val="top"/>
          </w:tcPr>
          <w:p>
            <w:pPr>
              <w:pStyle w:val="TableText"/>
              <w:ind w:left="228"/>
              <w:spacing w:before="203"/>
              <w:rPr>
                <w:sz w:val="29"/>
                <w:szCs w:val="29"/>
              </w:rPr>
            </w:pPr>
            <w:r>
              <w:rPr>
                <w:sz w:val="29"/>
                <w:szCs w:val="29"/>
                <w:spacing w:val="-5"/>
              </w:rPr>
              <w:t>30</w:t>
            </w:r>
          </w:p>
        </w:tc>
        <w:tc>
          <w:tcPr>
            <w:tcW w:w="749" w:type="dxa"/>
            <w:vAlign w:val="top"/>
          </w:tcPr>
          <w:p>
            <w:pPr>
              <w:pStyle w:val="TableText"/>
              <w:ind w:left="229"/>
              <w:spacing w:before="203"/>
              <w:rPr>
                <w:sz w:val="29"/>
                <w:szCs w:val="29"/>
              </w:rPr>
            </w:pPr>
            <w:r>
              <w:rPr>
                <w:sz w:val="29"/>
                <w:szCs w:val="29"/>
                <w:spacing w:val="-3"/>
              </w:rPr>
              <w:t>40</w:t>
            </w:r>
          </w:p>
        </w:tc>
        <w:tc>
          <w:tcPr>
            <w:tcW w:w="744" w:type="dxa"/>
            <w:vAlign w:val="top"/>
          </w:tcPr>
          <w:p>
            <w:pPr>
              <w:pStyle w:val="TableText"/>
              <w:ind w:left="220"/>
              <w:spacing w:before="203"/>
              <w:rPr>
                <w:sz w:val="29"/>
                <w:szCs w:val="29"/>
              </w:rPr>
            </w:pPr>
            <w:r>
              <w:rPr>
                <w:sz w:val="29"/>
                <w:szCs w:val="29"/>
                <w:spacing w:val="-5"/>
              </w:rPr>
              <w:t>30</w:t>
            </w:r>
          </w:p>
        </w:tc>
      </w:tr>
      <w:tr>
        <w:trPr>
          <w:trHeight w:val="621" w:hRule="atLeast"/>
        </w:trPr>
        <w:tc>
          <w:tcPr>
            <w:tcW w:w="2493" w:type="dxa"/>
            <w:vAlign w:val="top"/>
          </w:tcPr>
          <w:p>
            <w:pPr>
              <w:pStyle w:val="TableText"/>
              <w:ind w:left="295"/>
              <w:spacing w:before="176" w:line="219" w:lineRule="auto"/>
              <w:rPr>
                <w:sz w:val="29"/>
                <w:szCs w:val="29"/>
              </w:rPr>
            </w:pPr>
            <w:r>
              <w:rPr>
                <w:sz w:val="29"/>
                <w:szCs w:val="29"/>
                <w:spacing w:val="7"/>
              </w:rPr>
              <w:t>成本(元/人天)</w:t>
            </w:r>
          </w:p>
        </w:tc>
        <w:tc>
          <w:tcPr>
            <w:tcW w:w="769" w:type="dxa"/>
            <w:vAlign w:val="top"/>
          </w:tcPr>
          <w:p>
            <w:pPr>
              <w:pStyle w:val="TableText"/>
              <w:ind w:left="152"/>
              <w:spacing w:before="206"/>
              <w:rPr>
                <w:sz w:val="29"/>
                <w:szCs w:val="29"/>
              </w:rPr>
            </w:pPr>
            <w:r>
              <w:rPr>
                <w:sz w:val="29"/>
                <w:szCs w:val="29"/>
                <w:spacing w:val="-4"/>
              </w:rPr>
              <w:t>300</w:t>
            </w:r>
          </w:p>
        </w:tc>
        <w:tc>
          <w:tcPr>
            <w:tcW w:w="740" w:type="dxa"/>
            <w:vAlign w:val="top"/>
          </w:tcPr>
          <w:p>
            <w:pPr>
              <w:pStyle w:val="TableText"/>
              <w:ind w:left="143"/>
              <w:spacing w:before="206"/>
              <w:rPr>
                <w:sz w:val="29"/>
                <w:szCs w:val="29"/>
              </w:rPr>
            </w:pPr>
            <w:r>
              <w:rPr>
                <w:sz w:val="29"/>
                <w:szCs w:val="29"/>
                <w:spacing w:val="-4"/>
              </w:rPr>
              <w:t>300</w:t>
            </w:r>
          </w:p>
        </w:tc>
        <w:tc>
          <w:tcPr>
            <w:tcW w:w="749" w:type="dxa"/>
            <w:vAlign w:val="top"/>
          </w:tcPr>
          <w:p>
            <w:pPr>
              <w:pStyle w:val="TableText"/>
              <w:ind w:left="143"/>
              <w:spacing w:before="206"/>
              <w:rPr>
                <w:sz w:val="29"/>
                <w:szCs w:val="29"/>
              </w:rPr>
            </w:pPr>
            <w:r>
              <w:rPr>
                <w:sz w:val="29"/>
                <w:szCs w:val="29"/>
                <w:spacing w:val="-4"/>
              </w:rPr>
              <w:t>250</w:t>
            </w:r>
          </w:p>
        </w:tc>
        <w:tc>
          <w:tcPr>
            <w:tcW w:w="739" w:type="dxa"/>
            <w:vAlign w:val="top"/>
          </w:tcPr>
          <w:p>
            <w:pPr>
              <w:pStyle w:val="TableText"/>
              <w:ind w:left="144"/>
              <w:spacing w:before="206"/>
              <w:rPr>
                <w:sz w:val="29"/>
                <w:szCs w:val="29"/>
              </w:rPr>
            </w:pPr>
            <w:r>
              <w:rPr>
                <w:sz w:val="29"/>
                <w:szCs w:val="29"/>
                <w:spacing w:val="-4"/>
              </w:rPr>
              <w:t>200</w:t>
            </w:r>
          </w:p>
        </w:tc>
        <w:tc>
          <w:tcPr>
            <w:tcW w:w="769" w:type="dxa"/>
            <w:vAlign w:val="top"/>
          </w:tcPr>
          <w:p>
            <w:pPr>
              <w:pStyle w:val="TableText"/>
              <w:ind w:left="154"/>
              <w:spacing w:before="206"/>
              <w:rPr>
                <w:sz w:val="29"/>
                <w:szCs w:val="29"/>
              </w:rPr>
            </w:pPr>
            <w:r>
              <w:rPr>
                <w:sz w:val="29"/>
                <w:szCs w:val="29"/>
                <w:spacing w:val="-4"/>
              </w:rPr>
              <w:t>200</w:t>
            </w:r>
          </w:p>
        </w:tc>
        <w:tc>
          <w:tcPr>
            <w:tcW w:w="739" w:type="dxa"/>
            <w:vAlign w:val="top"/>
          </w:tcPr>
          <w:p>
            <w:pPr>
              <w:pStyle w:val="TableText"/>
              <w:ind w:left="146"/>
              <w:spacing w:before="206"/>
              <w:rPr>
                <w:sz w:val="29"/>
                <w:szCs w:val="29"/>
              </w:rPr>
            </w:pPr>
            <w:r>
              <w:rPr>
                <w:sz w:val="29"/>
                <w:szCs w:val="29"/>
                <w:spacing w:val="-4"/>
              </w:rPr>
              <w:t>200</w:t>
            </w:r>
          </w:p>
        </w:tc>
        <w:tc>
          <w:tcPr>
            <w:tcW w:w="749" w:type="dxa"/>
            <w:vAlign w:val="top"/>
          </w:tcPr>
          <w:p>
            <w:pPr>
              <w:pStyle w:val="TableText"/>
              <w:ind w:left="147"/>
              <w:spacing w:before="206"/>
              <w:rPr>
                <w:sz w:val="29"/>
                <w:szCs w:val="29"/>
              </w:rPr>
            </w:pPr>
            <w:r>
              <w:rPr>
                <w:sz w:val="29"/>
                <w:szCs w:val="29"/>
                <w:spacing w:val="-8"/>
              </w:rPr>
              <w:t>150</w:t>
            </w:r>
          </w:p>
        </w:tc>
        <w:tc>
          <w:tcPr>
            <w:tcW w:w="759" w:type="dxa"/>
            <w:vAlign w:val="top"/>
          </w:tcPr>
          <w:p>
            <w:pPr>
              <w:pStyle w:val="TableText"/>
              <w:ind w:left="158"/>
              <w:spacing w:before="206"/>
              <w:rPr>
                <w:sz w:val="29"/>
                <w:szCs w:val="29"/>
              </w:rPr>
            </w:pPr>
            <w:r>
              <w:rPr>
                <w:sz w:val="29"/>
                <w:szCs w:val="29"/>
                <w:spacing w:val="-8"/>
              </w:rPr>
              <w:t>150</w:t>
            </w:r>
          </w:p>
        </w:tc>
        <w:tc>
          <w:tcPr>
            <w:tcW w:w="749" w:type="dxa"/>
            <w:vAlign w:val="top"/>
          </w:tcPr>
          <w:p>
            <w:pPr>
              <w:pStyle w:val="TableText"/>
              <w:ind w:left="148"/>
              <w:spacing w:before="206"/>
              <w:rPr>
                <w:sz w:val="29"/>
                <w:szCs w:val="29"/>
              </w:rPr>
            </w:pPr>
            <w:r>
              <w:rPr>
                <w:sz w:val="29"/>
                <w:szCs w:val="29"/>
                <w:spacing w:val="-8"/>
              </w:rPr>
              <w:t>150</w:t>
            </w:r>
          </w:p>
        </w:tc>
        <w:tc>
          <w:tcPr>
            <w:tcW w:w="744" w:type="dxa"/>
            <w:vAlign w:val="top"/>
          </w:tcPr>
          <w:p>
            <w:pPr>
              <w:pStyle w:val="TableText"/>
              <w:ind w:left="150"/>
              <w:spacing w:before="206"/>
              <w:rPr>
                <w:sz w:val="29"/>
                <w:szCs w:val="29"/>
              </w:rPr>
            </w:pPr>
            <w:r>
              <w:rPr>
                <w:sz w:val="29"/>
                <w:szCs w:val="29"/>
                <w:spacing w:val="-8"/>
              </w:rPr>
              <w:t>150</w:t>
            </w:r>
          </w:p>
        </w:tc>
      </w:tr>
    </w:tbl>
    <w:p>
      <w:pPr>
        <w:ind w:left="700"/>
        <w:spacing w:before="194" w:line="219" w:lineRule="auto"/>
        <w:rPr>
          <w:rFonts w:ascii="SimSun" w:hAnsi="SimSun" w:eastAsia="SimSun" w:cs="SimSun"/>
          <w:sz w:val="26"/>
          <w:szCs w:val="26"/>
        </w:rPr>
      </w:pPr>
      <w:r>
        <w:rPr>
          <w:rFonts w:ascii="SimSun" w:hAnsi="SimSun" w:eastAsia="SimSun" w:cs="SimSun"/>
          <w:sz w:val="26"/>
          <w:szCs w:val="26"/>
          <w:spacing w:val="21"/>
        </w:rPr>
        <w:t>(注：人天成本=人天数×成本)</w:t>
      </w:r>
    </w:p>
    <w:p>
      <w:pPr>
        <w:pStyle w:val="BodyText"/>
        <w:ind w:left="330" w:right="443" w:firstLine="10"/>
        <w:spacing w:before="251" w:line="257" w:lineRule="auto"/>
        <w:rPr>
          <w:sz w:val="19"/>
          <w:szCs w:val="19"/>
        </w:rPr>
      </w:pPr>
      <w:r>
        <w:rPr>
          <w:sz w:val="19"/>
          <w:szCs w:val="19"/>
          <w:spacing w:val="18"/>
        </w:rPr>
        <w:t>已知调研人员全部来自</w:t>
      </w:r>
      <w:r>
        <w:rPr>
          <w:rFonts w:ascii="SimSun" w:hAnsi="SimSun" w:eastAsia="SimSun" w:cs="SimSun"/>
          <w:sz w:val="21"/>
          <w:szCs w:val="21"/>
          <w:spacing w:val="18"/>
        </w:rPr>
        <w:t>A</w:t>
      </w:r>
      <w:r>
        <w:rPr>
          <w:rFonts w:ascii="SimSun" w:hAnsi="SimSun" w:eastAsia="SimSun" w:cs="SimSun"/>
          <w:sz w:val="21"/>
          <w:szCs w:val="21"/>
          <w:spacing w:val="-39"/>
        </w:rPr>
        <w:t xml:space="preserve"> </w:t>
      </w:r>
      <w:r>
        <w:rPr>
          <w:sz w:val="19"/>
          <w:szCs w:val="19"/>
          <w:spacing w:val="18"/>
        </w:rPr>
        <w:t>市，前往其余任一城市进行调研均需要1000元/人的额外交通费用。如果安排不少于5人</w:t>
      </w:r>
      <w:r>
        <w:rPr>
          <w:sz w:val="19"/>
          <w:szCs w:val="19"/>
        </w:rPr>
        <w:t xml:space="preserve"> </w:t>
      </w:r>
      <w:r>
        <w:rPr>
          <w:sz w:val="21"/>
          <w:szCs w:val="21"/>
          <w:spacing w:val="18"/>
        </w:rPr>
        <w:t>去除</w:t>
      </w:r>
      <w:r>
        <w:rPr>
          <w:rFonts w:ascii="Arial" w:hAnsi="Arial" w:eastAsia="Arial" w:cs="Arial"/>
          <w:sz w:val="21"/>
          <w:szCs w:val="21"/>
          <w:spacing w:val="18"/>
        </w:rPr>
        <w:t>A</w:t>
      </w:r>
      <w:r>
        <w:rPr>
          <w:sz w:val="19"/>
          <w:szCs w:val="19"/>
          <w:spacing w:val="18"/>
        </w:rPr>
        <w:t>市之外的任一城市调研，则该城市的调研工作还需要1000元的管理</w:t>
      </w:r>
      <w:r>
        <w:rPr>
          <w:sz w:val="19"/>
          <w:szCs w:val="19"/>
          <w:spacing w:val="17"/>
        </w:rPr>
        <w:t>费用。</w:t>
      </w:r>
    </w:p>
    <w:p>
      <w:pPr>
        <w:pStyle w:val="BodyText"/>
        <w:ind w:left="320"/>
        <w:spacing w:before="155" w:line="213" w:lineRule="auto"/>
        <w:rPr>
          <w:sz w:val="21"/>
          <w:szCs w:val="21"/>
        </w:rPr>
      </w:pPr>
      <w:r>
        <w:rPr>
          <w:sz w:val="21"/>
          <w:szCs w:val="21"/>
          <w:spacing w:val="10"/>
        </w:rPr>
        <w:t>91</w:t>
      </w:r>
      <w:r>
        <w:rPr>
          <w:sz w:val="21"/>
          <w:szCs w:val="21"/>
          <w:spacing w:val="31"/>
        </w:rPr>
        <w:t xml:space="preserve">   </w:t>
      </w:r>
      <w:r>
        <w:rPr>
          <w:sz w:val="21"/>
          <w:szCs w:val="21"/>
          <w:spacing w:val="10"/>
        </w:rPr>
        <w:t>如果每个城市均由1人负责，调研成本最高的两个城市依次为()。</w:t>
      </w:r>
    </w:p>
    <w:p>
      <w:pPr>
        <w:pStyle w:val="BodyText"/>
        <w:ind w:left="1150"/>
        <w:spacing w:before="212" w:line="234" w:lineRule="auto"/>
        <w:rPr>
          <w:rFonts w:ascii="Arial" w:hAnsi="Arial" w:eastAsia="Arial" w:cs="Arial"/>
          <w:sz w:val="21"/>
          <w:szCs w:val="21"/>
        </w:rPr>
      </w:pPr>
      <w:r>
        <w:rPr>
          <w:rFonts w:ascii="Arial" w:hAnsi="Arial" w:eastAsia="Arial" w:cs="Arial"/>
          <w:sz w:val="21"/>
          <w:szCs w:val="21"/>
        </w:rPr>
        <w:t>A</w:t>
      </w:r>
      <w:r>
        <w:rPr>
          <w:rFonts w:ascii="SimSun" w:hAnsi="SimSun" w:eastAsia="SimSun" w:cs="SimSun"/>
          <w:sz w:val="21"/>
          <w:szCs w:val="21"/>
        </w:rPr>
        <w:t>、</w:t>
      </w:r>
      <w:r>
        <w:rPr>
          <w:rFonts w:ascii="Arial" w:hAnsi="Arial" w:eastAsia="Arial" w:cs="Arial"/>
          <w:sz w:val="21"/>
          <w:szCs w:val="21"/>
        </w:rPr>
        <w:t>A</w:t>
      </w:r>
      <w:r>
        <w:rPr>
          <w:sz w:val="21"/>
          <w:szCs w:val="21"/>
        </w:rPr>
        <w:t>和</w:t>
      </w:r>
      <w:r>
        <w:rPr>
          <w:rFonts w:ascii="Arial" w:hAnsi="Arial" w:eastAsia="Arial" w:cs="Arial"/>
          <w:sz w:val="21"/>
          <w:szCs w:val="21"/>
        </w:rPr>
        <w:t>C                          B</w:t>
      </w:r>
      <w:r>
        <w:rPr>
          <w:rFonts w:ascii="SimSun" w:hAnsi="SimSun" w:eastAsia="SimSun" w:cs="SimSun"/>
          <w:sz w:val="21"/>
          <w:szCs w:val="21"/>
        </w:rPr>
        <w:t>、</w:t>
      </w:r>
      <w:r>
        <w:rPr>
          <w:rFonts w:ascii="Arial" w:hAnsi="Arial" w:eastAsia="Arial" w:cs="Arial"/>
          <w:sz w:val="21"/>
          <w:szCs w:val="21"/>
        </w:rPr>
        <w:t>C</w:t>
      </w:r>
      <w:r>
        <w:rPr>
          <w:sz w:val="21"/>
          <w:szCs w:val="21"/>
        </w:rPr>
        <w:t>和</w:t>
      </w:r>
      <w:r>
        <w:rPr>
          <w:rFonts w:ascii="Arial" w:hAnsi="Arial" w:eastAsia="Arial" w:cs="Arial"/>
          <w:sz w:val="21"/>
          <w:szCs w:val="21"/>
        </w:rPr>
        <w:t>A                          C</w:t>
      </w:r>
      <w:r>
        <w:rPr>
          <w:rFonts w:ascii="SimSun" w:hAnsi="SimSun" w:eastAsia="SimSun" w:cs="SimSun"/>
          <w:sz w:val="21"/>
          <w:szCs w:val="21"/>
        </w:rPr>
        <w:t>、</w:t>
      </w:r>
      <w:r>
        <w:rPr>
          <w:rFonts w:ascii="Arial" w:hAnsi="Arial" w:eastAsia="Arial" w:cs="Arial"/>
          <w:sz w:val="21"/>
          <w:szCs w:val="21"/>
        </w:rPr>
        <w:t>E</w:t>
      </w:r>
      <w:r>
        <w:rPr>
          <w:sz w:val="21"/>
          <w:szCs w:val="21"/>
        </w:rPr>
        <w:t>和</w:t>
      </w:r>
      <w:r>
        <w:rPr>
          <w:rFonts w:ascii="Arial" w:hAnsi="Arial" w:eastAsia="Arial" w:cs="Arial"/>
          <w:sz w:val="21"/>
          <w:szCs w:val="21"/>
          <w:spacing w:val="-1"/>
        </w:rPr>
        <w:t>C                          D</w:t>
      </w:r>
      <w:r>
        <w:rPr>
          <w:rFonts w:ascii="SimSun" w:hAnsi="SimSun" w:eastAsia="SimSun" w:cs="SimSun"/>
          <w:sz w:val="21"/>
          <w:szCs w:val="21"/>
          <w:spacing w:val="-1"/>
        </w:rPr>
        <w:t>、</w:t>
      </w:r>
      <w:r>
        <w:rPr>
          <w:rFonts w:ascii="Arial" w:hAnsi="Arial" w:eastAsia="Arial" w:cs="Arial"/>
          <w:sz w:val="21"/>
          <w:szCs w:val="21"/>
          <w:spacing w:val="-1"/>
        </w:rPr>
        <w:t>C</w:t>
      </w:r>
      <w:r>
        <w:rPr>
          <w:sz w:val="21"/>
          <w:szCs w:val="21"/>
          <w:spacing w:val="-1"/>
        </w:rPr>
        <w:t>和</w:t>
      </w:r>
      <w:r>
        <w:rPr>
          <w:rFonts w:ascii="Arial" w:hAnsi="Arial" w:eastAsia="Arial" w:cs="Arial"/>
          <w:sz w:val="21"/>
          <w:szCs w:val="21"/>
          <w:spacing w:val="-1"/>
        </w:rPr>
        <w:t>E</w:t>
      </w:r>
    </w:p>
    <w:p>
      <w:pPr>
        <w:pStyle w:val="BodyText"/>
        <w:ind w:left="320"/>
        <w:spacing w:before="29" w:line="213" w:lineRule="auto"/>
        <w:rPr>
          <w:sz w:val="21"/>
          <w:szCs w:val="21"/>
        </w:rPr>
      </w:pPr>
      <w:r>
        <w:rPr>
          <w:sz w:val="21"/>
          <w:szCs w:val="21"/>
          <w:spacing w:val="15"/>
        </w:rPr>
        <w:t>92</w:t>
      </w:r>
      <w:r>
        <w:rPr>
          <w:sz w:val="21"/>
          <w:szCs w:val="21"/>
          <w:spacing w:val="15"/>
        </w:rPr>
        <w:t xml:space="preserve">   </w:t>
      </w:r>
      <w:r>
        <w:rPr>
          <w:sz w:val="21"/>
          <w:szCs w:val="21"/>
          <w:spacing w:val="15"/>
        </w:rPr>
        <w:t>如果团队共有10人，且要在15天内完成调研，最多能调研多少个城市?()</w:t>
      </w:r>
    </w:p>
    <w:p>
      <w:pPr>
        <w:ind w:left="1140"/>
        <w:spacing w:before="179" w:line="296" w:lineRule="exact"/>
        <w:rPr>
          <w:rFonts w:ascii="Arial" w:hAnsi="Arial" w:eastAsia="Arial" w:cs="Arial"/>
          <w:sz w:val="21"/>
          <w:szCs w:val="21"/>
        </w:rPr>
      </w:pPr>
      <w:r>
        <w:rPr>
          <w:rFonts w:ascii="Times New Roman" w:hAnsi="Times New Roman" w:eastAsia="Times New Roman" w:cs="Times New Roman"/>
          <w:sz w:val="21"/>
          <w:szCs w:val="21"/>
          <w:spacing w:val="-4"/>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4</w:t>
      </w:r>
      <w:r>
        <w:rPr>
          <w:rFonts w:ascii="Times New Roman" w:hAnsi="Times New Roman" w:eastAsia="Times New Roman" w:cs="Times New Roman"/>
          <w:sz w:val="21"/>
          <w:szCs w:val="21"/>
          <w:position w:val="1"/>
        </w:rPr>
        <w:t xml:space="preserve">                                    </w:t>
      </w:r>
      <w:r>
        <w:rPr>
          <w:rFonts w:ascii="Arial" w:hAnsi="Arial" w:eastAsia="Arial" w:cs="Arial"/>
          <w:sz w:val="21"/>
          <w:szCs w:val="21"/>
          <w:spacing w:val="-4"/>
          <w:position w:val="1"/>
        </w:rPr>
        <w:t>B</w:t>
      </w:r>
      <w:r>
        <w:rPr>
          <w:rFonts w:ascii="Arial" w:hAnsi="Arial" w:eastAsia="Arial" w:cs="Arial"/>
          <w:sz w:val="21"/>
          <w:szCs w:val="21"/>
          <w:spacing w:val="-21"/>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              </w:t>
      </w:r>
      <w:r>
        <w:rPr>
          <w:rFonts w:ascii="Arial" w:hAnsi="Arial" w:eastAsia="Arial" w:cs="Arial"/>
          <w:sz w:val="21"/>
          <w:szCs w:val="21"/>
          <w:spacing w:val="-5"/>
          <w:position w:val="1"/>
        </w:rPr>
        <w:t xml:space="preserve">                     C</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6                                   D</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7</w:t>
      </w:r>
    </w:p>
    <w:p>
      <w:pPr>
        <w:pStyle w:val="BodyText"/>
        <w:ind w:left="320"/>
        <w:spacing w:before="23" w:line="213" w:lineRule="auto"/>
        <w:rPr>
          <w:sz w:val="21"/>
          <w:szCs w:val="21"/>
        </w:rPr>
      </w:pPr>
      <w:r>
        <w:rPr>
          <w:sz w:val="21"/>
          <w:szCs w:val="21"/>
          <w:spacing w:val="8"/>
        </w:rPr>
        <w:t>93</w:t>
      </w:r>
      <w:r>
        <w:rPr>
          <w:sz w:val="21"/>
          <w:szCs w:val="21"/>
          <w:spacing w:val="8"/>
        </w:rPr>
        <w:t xml:space="preserve">   </w:t>
      </w:r>
      <w:r>
        <w:rPr>
          <w:sz w:val="21"/>
          <w:szCs w:val="21"/>
          <w:spacing w:val="8"/>
        </w:rPr>
        <w:t>所需人天数最多的2个城市，人天成本比所需人天数最</w:t>
      </w:r>
      <w:r>
        <w:rPr>
          <w:sz w:val="21"/>
          <w:szCs w:val="21"/>
          <w:spacing w:val="7"/>
        </w:rPr>
        <w:t>少的2个城市多多少万元?(</w:t>
      </w:r>
      <w:r>
        <w:rPr>
          <w:sz w:val="21"/>
          <w:szCs w:val="21"/>
          <w:spacing w:val="7"/>
        </w:rPr>
        <w:t xml:space="preserve">  </w:t>
      </w:r>
      <w:r>
        <w:rPr>
          <w:sz w:val="21"/>
          <w:szCs w:val="21"/>
          <w:spacing w:val="7"/>
        </w:rPr>
        <w:t>)</w:t>
      </w:r>
    </w:p>
    <w:p>
      <w:pPr>
        <w:ind w:left="1140"/>
        <w:spacing w:before="189" w:line="29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0.2                              B</w:t>
      </w:r>
      <w:r>
        <w:rPr>
          <w:rFonts w:ascii="SimSun" w:hAnsi="SimSun" w:eastAsia="SimSun" w:cs="SimSun"/>
          <w:sz w:val="21"/>
          <w:szCs w:val="21"/>
          <w:spacing w:val="-1"/>
          <w:position w:val="1"/>
        </w:rPr>
        <w:t>、</w:t>
      </w:r>
      <w:r>
        <w:rPr>
          <w:rFonts w:ascii="Arial" w:hAnsi="Arial" w:eastAsia="Arial" w:cs="Arial"/>
          <w:sz w:val="21"/>
          <w:szCs w:val="21"/>
          <w:spacing w:val="-1"/>
          <w:position w:val="1"/>
        </w:rPr>
        <w:t>0.3                              C</w:t>
      </w:r>
      <w:r>
        <w:rPr>
          <w:rFonts w:ascii="SimSun" w:hAnsi="SimSun" w:eastAsia="SimSun" w:cs="SimSun"/>
          <w:sz w:val="21"/>
          <w:szCs w:val="21"/>
          <w:spacing w:val="-1"/>
          <w:position w:val="1"/>
        </w:rPr>
        <w:t>、</w:t>
      </w:r>
      <w:r>
        <w:rPr>
          <w:rFonts w:ascii="Arial" w:hAnsi="Arial" w:eastAsia="Arial" w:cs="Arial"/>
          <w:sz w:val="21"/>
          <w:szCs w:val="21"/>
          <w:spacing w:val="-1"/>
          <w:position w:val="1"/>
        </w:rPr>
        <w:t>0.4                              D</w:t>
      </w:r>
      <w:r>
        <w:rPr>
          <w:rFonts w:ascii="SimSun" w:hAnsi="SimSun" w:eastAsia="SimSun" w:cs="SimSun"/>
          <w:sz w:val="21"/>
          <w:szCs w:val="21"/>
          <w:spacing w:val="-1"/>
          <w:position w:val="1"/>
        </w:rPr>
        <w:t>、</w:t>
      </w:r>
      <w:r>
        <w:rPr>
          <w:rFonts w:ascii="Arial" w:hAnsi="Arial" w:eastAsia="Arial" w:cs="Arial"/>
          <w:sz w:val="21"/>
          <w:szCs w:val="21"/>
          <w:spacing w:val="-1"/>
          <w:position w:val="1"/>
        </w:rPr>
        <w:t>0.5</w:t>
      </w:r>
    </w:p>
    <w:p>
      <w:pPr>
        <w:pStyle w:val="BodyText"/>
        <w:ind w:left="920" w:right="829" w:hanging="600"/>
        <w:spacing w:before="46" w:line="255" w:lineRule="auto"/>
        <w:rPr>
          <w:sz w:val="19"/>
          <w:szCs w:val="19"/>
        </w:rPr>
      </w:pPr>
      <w:r>
        <w:rPr>
          <w:sz w:val="21"/>
          <w:szCs w:val="21"/>
          <w:spacing w:val="18"/>
        </w:rPr>
        <w:t>94</w:t>
      </w:r>
      <w:r>
        <w:rPr>
          <w:sz w:val="21"/>
          <w:szCs w:val="21"/>
          <w:spacing w:val="18"/>
        </w:rPr>
        <w:t xml:space="preserve">   </w:t>
      </w:r>
      <w:r>
        <w:rPr>
          <w:sz w:val="19"/>
          <w:szCs w:val="19"/>
          <w:spacing w:val="18"/>
        </w:rPr>
        <w:t>如果安排10人分为4组分别同时前往</w:t>
      </w:r>
      <w:r>
        <w:rPr>
          <w:rFonts w:ascii="SimSun" w:hAnsi="SimSun" w:eastAsia="SimSun" w:cs="SimSun"/>
          <w:sz w:val="19"/>
          <w:szCs w:val="19"/>
          <w:spacing w:val="17"/>
        </w:rPr>
        <w:t>G、H、1、J</w:t>
      </w:r>
      <w:r>
        <w:rPr>
          <w:rFonts w:ascii="SimSun" w:hAnsi="SimSun" w:eastAsia="SimSun" w:cs="SimSun"/>
          <w:sz w:val="19"/>
          <w:szCs w:val="19"/>
          <w:spacing w:val="70"/>
        </w:rPr>
        <w:t xml:space="preserve"> </w:t>
      </w:r>
      <w:r>
        <w:rPr>
          <w:sz w:val="19"/>
          <w:szCs w:val="19"/>
          <w:spacing w:val="17"/>
        </w:rPr>
        <w:t>四市调研，且每个城市都由相同的人完成调研，问至</w:t>
      </w:r>
      <w:r>
        <w:rPr>
          <w:sz w:val="19"/>
          <w:szCs w:val="19"/>
        </w:rPr>
        <w:t xml:space="preserve"> </w:t>
      </w:r>
      <w:r>
        <w:rPr>
          <w:sz w:val="19"/>
          <w:szCs w:val="19"/>
          <w:spacing w:val="-10"/>
        </w:rPr>
        <w:t>少</w:t>
      </w:r>
      <w:r>
        <w:rPr>
          <w:sz w:val="19"/>
          <w:szCs w:val="19"/>
          <w:spacing w:val="-10"/>
        </w:rPr>
        <w:t xml:space="preserve"> </w:t>
      </w:r>
      <w:r>
        <w:rPr>
          <w:sz w:val="19"/>
          <w:szCs w:val="19"/>
          <w:spacing w:val="-10"/>
        </w:rPr>
        <w:t>需</w:t>
      </w:r>
      <w:r>
        <w:rPr>
          <w:sz w:val="19"/>
          <w:szCs w:val="19"/>
          <w:spacing w:val="-19"/>
        </w:rPr>
        <w:t xml:space="preserve"> </w:t>
      </w:r>
      <w:r>
        <w:rPr>
          <w:sz w:val="19"/>
          <w:szCs w:val="19"/>
          <w:spacing w:val="-10"/>
        </w:rPr>
        <w:t>要</w:t>
      </w:r>
      <w:r>
        <w:rPr>
          <w:sz w:val="19"/>
          <w:szCs w:val="19"/>
          <w:spacing w:val="-10"/>
        </w:rPr>
        <w:t xml:space="preserve"> </w:t>
      </w:r>
      <w:r>
        <w:rPr>
          <w:sz w:val="19"/>
          <w:szCs w:val="19"/>
          <w:spacing w:val="-10"/>
        </w:rPr>
        <w:t>多</w:t>
      </w:r>
      <w:r>
        <w:rPr>
          <w:sz w:val="19"/>
          <w:szCs w:val="19"/>
          <w:spacing w:val="-17"/>
        </w:rPr>
        <w:t xml:space="preserve"> </w:t>
      </w:r>
      <w:r>
        <w:rPr>
          <w:sz w:val="19"/>
          <w:szCs w:val="19"/>
          <w:spacing w:val="-10"/>
        </w:rPr>
        <w:t>少</w:t>
      </w:r>
      <w:r>
        <w:rPr>
          <w:sz w:val="19"/>
          <w:szCs w:val="19"/>
          <w:spacing w:val="-20"/>
        </w:rPr>
        <w:t xml:space="preserve"> </w:t>
      </w:r>
      <w:r>
        <w:rPr>
          <w:sz w:val="19"/>
          <w:szCs w:val="19"/>
          <w:spacing w:val="-10"/>
        </w:rPr>
        <w:t>天</w:t>
      </w:r>
      <w:r>
        <w:rPr>
          <w:sz w:val="19"/>
          <w:szCs w:val="19"/>
          <w:spacing w:val="-20"/>
        </w:rPr>
        <w:t xml:space="preserve"> </w:t>
      </w:r>
      <w:r>
        <w:rPr>
          <w:sz w:val="19"/>
          <w:szCs w:val="19"/>
          <w:spacing w:val="-10"/>
        </w:rPr>
        <w:t>完</w:t>
      </w:r>
      <w:r>
        <w:rPr>
          <w:sz w:val="19"/>
          <w:szCs w:val="19"/>
          <w:spacing w:val="-21"/>
        </w:rPr>
        <w:t xml:space="preserve"> </w:t>
      </w:r>
      <w:r>
        <w:rPr>
          <w:sz w:val="19"/>
          <w:szCs w:val="19"/>
          <w:spacing w:val="-10"/>
        </w:rPr>
        <w:t>成</w:t>
      </w:r>
      <w:r>
        <w:rPr>
          <w:sz w:val="19"/>
          <w:szCs w:val="19"/>
          <w:spacing w:val="-17"/>
        </w:rPr>
        <w:t xml:space="preserve"> </w:t>
      </w:r>
      <w:r>
        <w:rPr>
          <w:sz w:val="19"/>
          <w:szCs w:val="19"/>
          <w:spacing w:val="-10"/>
        </w:rPr>
        <w:t>?</w:t>
      </w:r>
      <w:r>
        <w:rPr>
          <w:sz w:val="19"/>
          <w:szCs w:val="19"/>
          <w:spacing w:val="-10"/>
        </w:rPr>
        <w:t xml:space="preserve"> </w:t>
      </w:r>
      <w:r>
        <w:rPr>
          <w:sz w:val="19"/>
          <w:szCs w:val="19"/>
          <w:spacing w:val="-10"/>
        </w:rPr>
        <w:t>(</w:t>
      </w:r>
      <w:r>
        <w:rPr>
          <w:sz w:val="19"/>
          <w:szCs w:val="19"/>
          <w:spacing w:val="-23"/>
        </w:rPr>
        <w:t xml:space="preserve"> </w:t>
      </w:r>
      <w:r>
        <w:rPr>
          <w:sz w:val="19"/>
          <w:szCs w:val="19"/>
          <w:spacing w:val="-10"/>
        </w:rPr>
        <w:t>)</w:t>
      </w:r>
    </w:p>
    <w:p>
      <w:pPr>
        <w:ind w:left="1140"/>
        <w:spacing w:before="155"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14                               B</w:t>
      </w:r>
      <w:r>
        <w:rPr>
          <w:rFonts w:ascii="SimSun" w:hAnsi="SimSun" w:eastAsia="SimSun" w:cs="SimSun"/>
          <w:sz w:val="21"/>
          <w:szCs w:val="21"/>
          <w:spacing w:val="-1"/>
          <w:position w:val="1"/>
        </w:rPr>
        <w:t>、</w:t>
      </w:r>
      <w:r>
        <w:rPr>
          <w:rFonts w:ascii="Arial" w:hAnsi="Arial" w:eastAsia="Arial" w:cs="Arial"/>
          <w:sz w:val="21"/>
          <w:szCs w:val="21"/>
          <w:spacing w:val="-1"/>
          <w:position w:val="1"/>
        </w:rPr>
        <w:t>15                               C</w:t>
      </w:r>
      <w:r>
        <w:rPr>
          <w:rFonts w:ascii="SimSun" w:hAnsi="SimSun" w:eastAsia="SimSun" w:cs="SimSun"/>
          <w:sz w:val="21"/>
          <w:szCs w:val="21"/>
          <w:spacing w:val="-1"/>
          <w:position w:val="1"/>
        </w:rPr>
        <w:t>、</w:t>
      </w:r>
      <w:r>
        <w:rPr>
          <w:rFonts w:ascii="Arial" w:hAnsi="Arial" w:eastAsia="Arial" w:cs="Arial"/>
          <w:sz w:val="21"/>
          <w:szCs w:val="21"/>
          <w:spacing w:val="-1"/>
          <w:position w:val="1"/>
        </w:rPr>
        <w:t>16                               D</w:t>
      </w:r>
      <w:r>
        <w:rPr>
          <w:rFonts w:ascii="SimSun" w:hAnsi="SimSun" w:eastAsia="SimSun" w:cs="SimSun"/>
          <w:sz w:val="21"/>
          <w:szCs w:val="21"/>
          <w:spacing w:val="-1"/>
          <w:position w:val="1"/>
        </w:rPr>
        <w:t>、</w:t>
      </w:r>
      <w:r>
        <w:rPr>
          <w:rFonts w:ascii="Arial" w:hAnsi="Arial" w:eastAsia="Arial" w:cs="Arial"/>
          <w:sz w:val="21"/>
          <w:szCs w:val="21"/>
          <w:spacing w:val="-1"/>
          <w:position w:val="1"/>
        </w:rPr>
        <w:t>20</w:t>
      </w:r>
    </w:p>
    <w:p>
      <w:pPr>
        <w:pStyle w:val="BodyText"/>
        <w:ind w:left="930" w:right="719" w:hanging="610"/>
        <w:spacing w:before="56" w:line="248" w:lineRule="auto"/>
        <w:rPr>
          <w:sz w:val="21"/>
          <w:szCs w:val="21"/>
        </w:rPr>
      </w:pPr>
      <w:r>
        <w:rPr>
          <w:sz w:val="21"/>
          <w:szCs w:val="21"/>
          <w:spacing w:val="20"/>
        </w:rPr>
        <w:t>95</w:t>
      </w:r>
      <w:r>
        <w:rPr>
          <w:sz w:val="21"/>
          <w:szCs w:val="21"/>
          <w:spacing w:val="20"/>
        </w:rPr>
        <w:t xml:space="preserve">   </w:t>
      </w:r>
      <w:r>
        <w:rPr>
          <w:sz w:val="19"/>
          <w:szCs w:val="19"/>
          <w:spacing w:val="20"/>
        </w:rPr>
        <w:t>已知现有足够的调研人员，但要在6天内完成所有城市的调研任务，问交通和管理费</w:t>
      </w:r>
      <w:r>
        <w:rPr>
          <w:sz w:val="19"/>
          <w:szCs w:val="19"/>
          <w:spacing w:val="19"/>
        </w:rPr>
        <w:t>用最少需要多少万</w:t>
      </w:r>
      <w:r>
        <w:rPr>
          <w:sz w:val="19"/>
          <w:szCs w:val="19"/>
        </w:rPr>
        <w:t xml:space="preserve"> </w:t>
      </w:r>
      <w:r>
        <w:rPr>
          <w:sz w:val="21"/>
          <w:szCs w:val="21"/>
          <w:spacing w:val="-17"/>
          <w:w w:val="99"/>
        </w:rPr>
        <w:t>元</w:t>
      </w:r>
      <w:r>
        <w:rPr>
          <w:sz w:val="21"/>
          <w:szCs w:val="21"/>
          <w:spacing w:val="65"/>
        </w:rPr>
        <w:t xml:space="preserve"> </w:t>
      </w:r>
      <w:r>
        <w:rPr>
          <w:sz w:val="21"/>
          <w:szCs w:val="21"/>
          <w:spacing w:val="-17"/>
          <w:w w:val="99"/>
        </w:rPr>
        <w:t>?</w:t>
      </w:r>
      <w:r>
        <w:rPr>
          <w:sz w:val="21"/>
          <w:szCs w:val="21"/>
          <w:spacing w:val="102"/>
        </w:rPr>
        <w:t xml:space="preserve"> </w:t>
      </w:r>
      <w:r>
        <w:rPr>
          <w:sz w:val="21"/>
          <w:szCs w:val="21"/>
          <w:spacing w:val="-17"/>
          <w:w w:val="99"/>
        </w:rPr>
        <w:t>(</w:t>
      </w:r>
      <w:r>
        <w:rPr>
          <w:sz w:val="21"/>
          <w:szCs w:val="21"/>
          <w:spacing w:val="59"/>
        </w:rPr>
        <w:t xml:space="preserve"> </w:t>
      </w:r>
      <w:r>
        <w:rPr>
          <w:sz w:val="21"/>
          <w:szCs w:val="21"/>
          <w:spacing w:val="-17"/>
          <w:w w:val="99"/>
        </w:rPr>
        <w:t>)</w:t>
      </w:r>
    </w:p>
    <w:p>
      <w:pPr>
        <w:pStyle w:val="BodyText"/>
        <w:ind w:left="5300" w:right="2135" w:hanging="4160"/>
        <w:spacing w:before="163" w:line="266"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rFonts w:ascii="Arial" w:hAnsi="Arial" w:eastAsia="Arial" w:cs="Arial"/>
          <w:sz w:val="21"/>
          <w:szCs w:val="21"/>
          <w:spacing w:val="-1"/>
        </w:rPr>
        <w:t>5.3                              B</w:t>
      </w:r>
      <w:r>
        <w:rPr>
          <w:rFonts w:ascii="SimSun" w:hAnsi="SimSun" w:eastAsia="SimSun" w:cs="SimSun"/>
          <w:sz w:val="21"/>
          <w:szCs w:val="21"/>
          <w:spacing w:val="-1"/>
        </w:rPr>
        <w:t>、</w:t>
      </w:r>
      <w:r>
        <w:rPr>
          <w:rFonts w:ascii="Arial" w:hAnsi="Arial" w:eastAsia="Arial" w:cs="Arial"/>
          <w:sz w:val="21"/>
          <w:szCs w:val="21"/>
          <w:spacing w:val="-1"/>
        </w:rPr>
        <w:t>5.1         </w:t>
      </w:r>
      <w:r>
        <w:rPr>
          <w:rFonts w:ascii="Arial" w:hAnsi="Arial" w:eastAsia="Arial" w:cs="Arial"/>
          <w:sz w:val="21"/>
          <w:szCs w:val="21"/>
          <w:spacing w:val="-2"/>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4.8                                  </w:t>
      </w:r>
      <w:r>
        <w:rPr>
          <w:rFonts w:ascii="Arial" w:hAnsi="Arial" w:eastAsia="Arial" w:cs="Arial"/>
          <w:sz w:val="21"/>
          <w:szCs w:val="21"/>
          <w:spacing w:val="-2"/>
        </w:rPr>
        <w:t>D</w:t>
      </w:r>
      <w:r>
        <w:rPr>
          <w:rFonts w:ascii="SimSun" w:hAnsi="SimSun" w:eastAsia="SimSun" w:cs="SimSun"/>
          <w:sz w:val="21"/>
          <w:szCs w:val="21"/>
          <w:spacing w:val="-2"/>
        </w:rPr>
        <w:t>、</w:t>
      </w:r>
      <w:r>
        <w:rPr>
          <w:rFonts w:ascii="Arial" w:hAnsi="Arial" w:eastAsia="Arial" w:cs="Arial"/>
          <w:sz w:val="21"/>
          <w:szCs w:val="21"/>
          <w:spacing w:val="-2"/>
        </w:rPr>
        <w:t>4.6</w:t>
      </w:r>
      <w:r>
        <w:rPr>
          <w:rFonts w:ascii="Arial" w:hAnsi="Arial" w:eastAsia="Arial" w:cs="Arial"/>
          <w:sz w:val="21"/>
          <w:szCs w:val="21"/>
        </w:rPr>
        <w:t xml:space="preserve"> </w:t>
      </w:r>
      <w:r>
        <w:rPr>
          <w:sz w:val="21"/>
          <w:szCs w:val="21"/>
          <w:spacing w:val="-16"/>
          <w:w w:val="96"/>
        </w:rPr>
        <w:t>(</w:t>
      </w:r>
      <w:r>
        <w:rPr>
          <w:sz w:val="21"/>
          <w:szCs w:val="21"/>
          <w:spacing w:val="-41"/>
        </w:rPr>
        <w:t xml:space="preserve"> </w:t>
      </w:r>
      <w:r>
        <w:rPr>
          <w:sz w:val="21"/>
          <w:szCs w:val="21"/>
          <w:spacing w:val="-16"/>
          <w:w w:val="96"/>
        </w:rPr>
        <w:t>五</w:t>
      </w:r>
      <w:r>
        <w:rPr>
          <w:sz w:val="21"/>
          <w:szCs w:val="21"/>
          <w:spacing w:val="-51"/>
        </w:rPr>
        <w:t xml:space="preserve"> </w:t>
      </w:r>
      <w:r>
        <w:rPr>
          <w:sz w:val="21"/>
          <w:szCs w:val="21"/>
          <w:spacing w:val="-16"/>
          <w:w w:val="96"/>
        </w:rPr>
        <w:t>)</w:t>
      </w:r>
    </w:p>
    <w:p>
      <w:pPr>
        <w:pStyle w:val="BodyText"/>
        <w:ind w:left="330"/>
        <w:spacing w:before="34" w:line="222" w:lineRule="auto"/>
        <w:rPr>
          <w:sz w:val="21"/>
          <w:szCs w:val="21"/>
        </w:rPr>
      </w:pPr>
      <w:r>
        <w:rPr>
          <w:sz w:val="21"/>
          <w:szCs w:val="21"/>
          <w:spacing w:val="-9"/>
        </w:rPr>
        <w:t>实验材料：</w:t>
      </w:r>
    </w:p>
    <w:p>
      <w:pPr>
        <w:pStyle w:val="BodyText"/>
        <w:ind w:left="460"/>
        <w:spacing w:before="208" w:line="213" w:lineRule="auto"/>
        <w:rPr>
          <w:sz w:val="21"/>
          <w:szCs w:val="21"/>
        </w:rPr>
      </w:pPr>
      <w:r>
        <w:rPr>
          <w:sz w:val="21"/>
          <w:szCs w:val="21"/>
          <w:spacing w:val="5"/>
        </w:rPr>
        <w:t>(1)鲜黄瓜，鲜洋白菜，鲜西红柿。</w:t>
      </w:r>
    </w:p>
    <w:p>
      <w:pPr>
        <w:pStyle w:val="BodyText"/>
        <w:ind w:left="310" w:right="639" w:firstLine="150"/>
        <w:spacing w:before="211" w:line="242" w:lineRule="auto"/>
        <w:rPr>
          <w:rFonts w:ascii="SimSun" w:hAnsi="SimSun" w:eastAsia="SimSun" w:cs="SimSun"/>
          <w:sz w:val="19"/>
          <w:szCs w:val="19"/>
        </w:rPr>
      </w:pPr>
      <w:r>
        <w:rPr>
          <w:sz w:val="19"/>
          <w:szCs w:val="19"/>
          <w:spacing w:val="16"/>
        </w:rPr>
        <w:t>(</w:t>
      </w:r>
      <w:r>
        <w:rPr>
          <w:sz w:val="19"/>
          <w:szCs w:val="19"/>
          <w:spacing w:val="-32"/>
        </w:rPr>
        <w:t xml:space="preserve"> </w:t>
      </w:r>
      <w:r>
        <w:rPr>
          <w:sz w:val="19"/>
          <w:szCs w:val="19"/>
          <w:spacing w:val="16"/>
        </w:rPr>
        <w:t>2</w:t>
      </w:r>
      <w:r>
        <w:rPr>
          <w:sz w:val="19"/>
          <w:szCs w:val="19"/>
          <w:spacing w:val="-44"/>
        </w:rPr>
        <w:t xml:space="preserve"> </w:t>
      </w:r>
      <w:r>
        <w:rPr>
          <w:sz w:val="19"/>
          <w:szCs w:val="19"/>
          <w:spacing w:val="16"/>
        </w:rPr>
        <w:t>)</w:t>
      </w:r>
      <w:r>
        <w:rPr>
          <w:sz w:val="19"/>
          <w:szCs w:val="19"/>
          <w:spacing w:val="-43"/>
        </w:rPr>
        <w:t xml:space="preserve"> </w:t>
      </w:r>
      <w:r>
        <w:rPr>
          <w:sz w:val="19"/>
          <w:szCs w:val="19"/>
          <w:spacing w:val="16"/>
        </w:rPr>
        <w:t>锥</w:t>
      </w:r>
      <w:r>
        <w:rPr>
          <w:sz w:val="19"/>
          <w:szCs w:val="19"/>
          <w:spacing w:val="-39"/>
        </w:rPr>
        <w:t xml:space="preserve"> </w:t>
      </w:r>
      <w:r>
        <w:rPr>
          <w:sz w:val="19"/>
          <w:szCs w:val="19"/>
          <w:spacing w:val="16"/>
        </w:rPr>
        <w:t>形</w:t>
      </w:r>
      <w:r>
        <w:rPr>
          <w:sz w:val="19"/>
          <w:szCs w:val="19"/>
          <w:spacing w:val="-42"/>
        </w:rPr>
        <w:t xml:space="preserve"> </w:t>
      </w:r>
      <w:r>
        <w:rPr>
          <w:sz w:val="19"/>
          <w:szCs w:val="19"/>
          <w:spacing w:val="16"/>
        </w:rPr>
        <w:t>瓶</w:t>
      </w:r>
      <w:r>
        <w:rPr>
          <w:sz w:val="19"/>
          <w:szCs w:val="19"/>
          <w:spacing w:val="16"/>
        </w:rPr>
        <w:t xml:space="preserve"> </w:t>
      </w:r>
      <w:r>
        <w:rPr>
          <w:sz w:val="19"/>
          <w:szCs w:val="19"/>
          <w:spacing w:val="16"/>
        </w:rPr>
        <w:t>(</w:t>
      </w:r>
      <w:r>
        <w:rPr>
          <w:sz w:val="19"/>
          <w:szCs w:val="19"/>
          <w:spacing w:val="-31"/>
        </w:rPr>
        <w:t xml:space="preserve"> </w:t>
      </w:r>
      <w:r>
        <w:rPr>
          <w:sz w:val="19"/>
          <w:szCs w:val="19"/>
          <w:spacing w:val="16"/>
        </w:rPr>
        <w:t>1</w:t>
      </w:r>
      <w:r>
        <w:rPr>
          <w:sz w:val="19"/>
          <w:szCs w:val="19"/>
          <w:spacing w:val="-43"/>
        </w:rPr>
        <w:t xml:space="preserve"> </w:t>
      </w:r>
      <w:r>
        <w:rPr>
          <w:sz w:val="19"/>
          <w:szCs w:val="19"/>
          <w:spacing w:val="16"/>
        </w:rPr>
        <w:t>0</w:t>
      </w:r>
      <w:r>
        <w:rPr>
          <w:sz w:val="19"/>
          <w:szCs w:val="19"/>
          <w:spacing w:val="-43"/>
        </w:rPr>
        <w:t xml:space="preserve"> </w:t>
      </w:r>
      <w:r>
        <w:rPr>
          <w:sz w:val="19"/>
          <w:szCs w:val="19"/>
          <w:spacing w:val="16"/>
        </w:rPr>
        <w:t>0</w:t>
      </w:r>
      <w:r>
        <w:rPr>
          <w:rFonts w:ascii="SimSun" w:hAnsi="SimSun" w:eastAsia="SimSun" w:cs="SimSun"/>
          <w:sz w:val="21"/>
          <w:szCs w:val="21"/>
        </w:rPr>
        <w:t>mL</w:t>
      </w:r>
      <w:r>
        <w:rPr>
          <w:rFonts w:ascii="SimSun" w:hAnsi="SimSun" w:eastAsia="SimSun" w:cs="SimSun"/>
          <w:sz w:val="21"/>
          <w:szCs w:val="21"/>
          <w:spacing w:val="16"/>
        </w:rPr>
        <w:t>),</w:t>
      </w:r>
      <w:r>
        <w:rPr>
          <w:rFonts w:ascii="SimSun" w:hAnsi="SimSun" w:eastAsia="SimSun" w:cs="SimSun"/>
          <w:sz w:val="21"/>
          <w:szCs w:val="21"/>
          <w:spacing w:val="68"/>
        </w:rPr>
        <w:t xml:space="preserve"> </w:t>
      </w:r>
      <w:r>
        <w:rPr>
          <w:sz w:val="19"/>
          <w:szCs w:val="19"/>
          <w:spacing w:val="16"/>
        </w:rPr>
        <w:t>组织捣碎器，吸量管(10</w:t>
      </w:r>
      <w:r>
        <w:rPr>
          <w:rFonts w:ascii="SimSun" w:hAnsi="SimSun" w:eastAsia="SimSun" w:cs="SimSun"/>
          <w:sz w:val="21"/>
          <w:szCs w:val="21"/>
        </w:rPr>
        <w:t>mL</w:t>
      </w:r>
      <w:r>
        <w:rPr>
          <w:rFonts w:ascii="SimSun" w:hAnsi="SimSun" w:eastAsia="SimSun" w:cs="SimSun"/>
          <w:sz w:val="21"/>
          <w:szCs w:val="21"/>
          <w:spacing w:val="16"/>
        </w:rPr>
        <w:t>),</w:t>
      </w:r>
      <w:r>
        <w:rPr>
          <w:rFonts w:ascii="SimSun" w:hAnsi="SimSun" w:eastAsia="SimSun" w:cs="SimSun"/>
          <w:sz w:val="21"/>
          <w:szCs w:val="21"/>
          <w:spacing w:val="77"/>
        </w:rPr>
        <w:t xml:space="preserve"> </w:t>
      </w:r>
      <w:r>
        <w:rPr>
          <w:sz w:val="19"/>
          <w:szCs w:val="19"/>
          <w:spacing w:val="16"/>
        </w:rPr>
        <w:t>漏斗。滤纸、微量滴定管(5</w:t>
      </w:r>
      <w:r>
        <w:rPr>
          <w:rFonts w:ascii="SimSun" w:hAnsi="SimSun" w:eastAsia="SimSun" w:cs="SimSun"/>
          <w:sz w:val="21"/>
          <w:szCs w:val="21"/>
        </w:rPr>
        <w:t>mL</w:t>
      </w:r>
      <w:r>
        <w:rPr>
          <w:rFonts w:ascii="SimSun" w:hAnsi="SimSun" w:eastAsia="SimSun" w:cs="SimSun"/>
          <w:sz w:val="21"/>
          <w:szCs w:val="21"/>
          <w:spacing w:val="16"/>
        </w:rPr>
        <w:t>),</w:t>
      </w:r>
      <w:r>
        <w:rPr>
          <w:rFonts w:ascii="SimSun" w:hAnsi="SimSun" w:eastAsia="SimSun" w:cs="SimSun"/>
          <w:sz w:val="21"/>
          <w:szCs w:val="21"/>
          <w:spacing w:val="78"/>
        </w:rPr>
        <w:t xml:space="preserve"> </w:t>
      </w:r>
      <w:r>
        <w:rPr>
          <w:sz w:val="19"/>
          <w:szCs w:val="19"/>
          <w:spacing w:val="16"/>
        </w:rPr>
        <w:t>容量器(100</w:t>
      </w:r>
      <w:r>
        <w:rPr>
          <w:rFonts w:ascii="SimSun" w:hAnsi="SimSun" w:eastAsia="SimSun" w:cs="SimSun"/>
          <w:sz w:val="21"/>
          <w:szCs w:val="21"/>
        </w:rPr>
        <w:t>mL</w:t>
      </w:r>
      <w:r>
        <w:rPr>
          <w:rFonts w:ascii="SimSun" w:hAnsi="SimSun" w:eastAsia="SimSun" w:cs="SimSun"/>
          <w:sz w:val="21"/>
          <w:szCs w:val="21"/>
          <w:spacing w:val="16"/>
        </w:rPr>
        <w:t>,</w:t>
      </w:r>
      <w:r>
        <w:rPr>
          <w:rFonts w:ascii="SimSun" w:hAnsi="SimSun" w:eastAsia="SimSun" w:cs="SimSun"/>
          <w:sz w:val="21"/>
          <w:szCs w:val="21"/>
        </w:rPr>
        <w:t xml:space="preserve"> </w:t>
      </w:r>
      <w:r>
        <w:rPr>
          <w:rFonts w:ascii="Arial" w:hAnsi="Arial" w:eastAsia="Arial" w:cs="Arial"/>
          <w:sz w:val="19"/>
          <w:szCs w:val="19"/>
          <w:spacing w:val="-1"/>
        </w:rPr>
        <w:t>250mL)</w:t>
      </w:r>
      <w:r>
        <w:rPr>
          <w:rFonts w:ascii="SimSun" w:hAnsi="SimSun" w:eastAsia="SimSun" w:cs="SimSun"/>
          <w:sz w:val="19"/>
          <w:szCs w:val="19"/>
          <w:spacing w:val="-1"/>
        </w:rPr>
        <w:t>。</w:t>
      </w:r>
    </w:p>
    <w:p>
      <w:pPr>
        <w:pStyle w:val="BodyText"/>
        <w:ind w:left="330" w:right="367" w:firstLine="130"/>
        <w:spacing w:before="248" w:line="297" w:lineRule="auto"/>
        <w:rPr>
          <w:sz w:val="21"/>
          <w:szCs w:val="21"/>
        </w:rPr>
      </w:pPr>
      <w:r>
        <w:rPr>
          <w:sz w:val="21"/>
          <w:szCs w:val="21"/>
          <w:spacing w:val="6"/>
        </w:rPr>
        <w:t>(3)2%草酸溶液100</w:t>
      </w:r>
      <w:r>
        <w:rPr>
          <w:rFonts w:ascii="SimSun" w:hAnsi="SimSun" w:eastAsia="SimSun" w:cs="SimSun"/>
          <w:sz w:val="21"/>
          <w:szCs w:val="21"/>
        </w:rPr>
        <w:t>mL</w:t>
      </w:r>
      <w:r>
        <w:rPr>
          <w:rFonts w:ascii="SimSun" w:hAnsi="SimSun" w:eastAsia="SimSun" w:cs="SimSun"/>
          <w:sz w:val="21"/>
          <w:szCs w:val="21"/>
          <w:spacing w:val="6"/>
        </w:rPr>
        <w:t>,1%</w:t>
      </w:r>
      <w:r>
        <w:rPr>
          <w:rFonts w:ascii="SimSun" w:hAnsi="SimSun" w:eastAsia="SimSun" w:cs="SimSun"/>
          <w:sz w:val="21"/>
          <w:szCs w:val="21"/>
          <w:spacing w:val="82"/>
        </w:rPr>
        <w:t xml:space="preserve"> </w:t>
      </w:r>
      <w:r>
        <w:rPr>
          <w:sz w:val="21"/>
          <w:szCs w:val="21"/>
          <w:spacing w:val="6"/>
        </w:rPr>
        <w:t>草酸溶液100</w:t>
      </w:r>
      <w:r>
        <w:rPr>
          <w:rFonts w:ascii="SimSun" w:hAnsi="SimSun" w:eastAsia="SimSun" w:cs="SimSun"/>
          <w:sz w:val="21"/>
          <w:szCs w:val="21"/>
        </w:rPr>
        <w:t>mL</w:t>
      </w:r>
      <w:r>
        <w:rPr>
          <w:rFonts w:ascii="SimSun" w:hAnsi="SimSun" w:eastAsia="SimSun" w:cs="SimSun"/>
          <w:sz w:val="21"/>
          <w:szCs w:val="21"/>
          <w:spacing w:val="6"/>
        </w:rPr>
        <w:t>,</w:t>
      </w:r>
      <w:r>
        <w:rPr>
          <w:rFonts w:ascii="SimSun" w:hAnsi="SimSun" w:eastAsia="SimSun" w:cs="SimSun"/>
          <w:sz w:val="21"/>
          <w:szCs w:val="21"/>
          <w:spacing w:val="73"/>
        </w:rPr>
        <w:t xml:space="preserve"> </w:t>
      </w:r>
      <w:r>
        <w:rPr>
          <w:sz w:val="21"/>
          <w:szCs w:val="21"/>
          <w:spacing w:val="6"/>
        </w:rPr>
        <w:t>标准维生素</w:t>
      </w:r>
      <w:r>
        <w:rPr>
          <w:rFonts w:ascii="SimSun" w:hAnsi="SimSun" w:eastAsia="SimSun" w:cs="SimSun"/>
          <w:sz w:val="21"/>
          <w:szCs w:val="21"/>
          <w:spacing w:val="6"/>
        </w:rPr>
        <w:t>C</w:t>
      </w:r>
      <w:r>
        <w:rPr>
          <w:rFonts w:ascii="SimSun" w:hAnsi="SimSun" w:eastAsia="SimSun" w:cs="SimSun"/>
          <w:sz w:val="21"/>
          <w:szCs w:val="21"/>
          <w:spacing w:val="-44"/>
        </w:rPr>
        <w:t xml:space="preserve"> </w:t>
      </w:r>
      <w:r>
        <w:rPr>
          <w:sz w:val="21"/>
          <w:szCs w:val="21"/>
          <w:spacing w:val="6"/>
        </w:rPr>
        <w:t>溶</w:t>
      </w:r>
      <w:r>
        <w:rPr>
          <w:sz w:val="21"/>
          <w:szCs w:val="21"/>
          <w:spacing w:val="-42"/>
        </w:rPr>
        <w:t xml:space="preserve"> </w:t>
      </w:r>
      <w:r>
        <w:rPr>
          <w:sz w:val="21"/>
          <w:szCs w:val="21"/>
          <w:spacing w:val="6"/>
        </w:rPr>
        <w:t>液</w:t>
      </w:r>
      <w:r>
        <w:rPr>
          <w:sz w:val="21"/>
          <w:szCs w:val="21"/>
          <w:spacing w:val="6"/>
        </w:rPr>
        <w:t xml:space="preserve"> </w:t>
      </w:r>
      <w:r>
        <w:rPr>
          <w:sz w:val="21"/>
          <w:szCs w:val="21"/>
          <w:spacing w:val="6"/>
        </w:rPr>
        <w:t>(</w:t>
      </w:r>
      <w:r>
        <w:rPr>
          <w:sz w:val="21"/>
          <w:szCs w:val="21"/>
          <w:spacing w:val="-33"/>
        </w:rPr>
        <w:t xml:space="preserve"> </w:t>
      </w:r>
      <w:r>
        <w:rPr>
          <w:sz w:val="21"/>
          <w:szCs w:val="21"/>
          <w:spacing w:val="6"/>
        </w:rPr>
        <w:t>1</w:t>
      </w:r>
      <w:r>
        <w:rPr>
          <w:rFonts w:ascii="SimSun" w:hAnsi="SimSun" w:eastAsia="SimSun" w:cs="SimSun"/>
          <w:sz w:val="21"/>
          <w:szCs w:val="21"/>
        </w:rPr>
        <w:t>mg</w:t>
      </w:r>
      <w:r>
        <w:rPr>
          <w:rFonts w:ascii="SimSun" w:hAnsi="SimSun" w:eastAsia="SimSun" w:cs="SimSun"/>
          <w:sz w:val="21"/>
          <w:szCs w:val="21"/>
          <w:spacing w:val="6"/>
        </w:rPr>
        <w:t>/</w:t>
      </w:r>
      <w:r>
        <w:rPr>
          <w:rFonts w:ascii="SimSun" w:hAnsi="SimSun" w:eastAsia="SimSun" w:cs="SimSun"/>
          <w:sz w:val="21"/>
          <w:szCs w:val="21"/>
        </w:rPr>
        <w:t>mL</w:t>
      </w:r>
      <w:r>
        <w:rPr>
          <w:rFonts w:ascii="SimSun" w:hAnsi="SimSun" w:eastAsia="SimSun" w:cs="SimSun"/>
          <w:sz w:val="21"/>
          <w:szCs w:val="21"/>
          <w:spacing w:val="6"/>
        </w:rPr>
        <w:t>)、0.1%</w:t>
      </w:r>
      <w:r>
        <w:rPr>
          <w:rFonts w:ascii="SimSun" w:hAnsi="SimSun" w:eastAsia="SimSun" w:cs="SimSun"/>
          <w:sz w:val="21"/>
          <w:szCs w:val="21"/>
          <w:spacing w:val="67"/>
        </w:rPr>
        <w:t xml:space="preserve"> </w:t>
      </w:r>
      <w:r>
        <w:rPr>
          <w:sz w:val="21"/>
          <w:szCs w:val="21"/>
          <w:spacing w:val="6"/>
        </w:rPr>
        <w:t>的2,6</w:t>
      </w:r>
      <w:r>
        <w:rPr>
          <w:sz w:val="21"/>
          <w:szCs w:val="21"/>
          <w:spacing w:val="5"/>
        </w:rPr>
        <w:t>-二氯酚靛酚溶液。</w:t>
      </w:r>
      <w:r>
        <w:rPr>
          <w:sz w:val="21"/>
          <w:szCs w:val="21"/>
        </w:rPr>
        <w:t xml:space="preserve"> </w:t>
      </w:r>
      <w:r>
        <w:rPr>
          <w:sz w:val="21"/>
          <w:szCs w:val="21"/>
          <w:spacing w:val="-9"/>
        </w:rPr>
        <w:t>实验步骤：</w:t>
      </w:r>
    </w:p>
    <w:p>
      <w:pPr>
        <w:pStyle w:val="BodyText"/>
        <w:ind w:left="450"/>
        <w:spacing w:before="208" w:line="221" w:lineRule="auto"/>
        <w:rPr>
          <w:sz w:val="21"/>
          <w:szCs w:val="21"/>
        </w:rPr>
      </w:pPr>
      <w:r>
        <w:rPr>
          <w:sz w:val="21"/>
          <w:szCs w:val="21"/>
          <w:spacing w:val="11"/>
        </w:rPr>
        <w:t>(1)提取鲜果蔬滤液</w:t>
      </w:r>
    </w:p>
    <w:p>
      <w:pPr>
        <w:pStyle w:val="BodyText"/>
        <w:ind w:left="320"/>
        <w:spacing w:before="198" w:line="212" w:lineRule="auto"/>
        <w:rPr>
          <w:sz w:val="21"/>
          <w:szCs w:val="21"/>
        </w:rPr>
      </w:pPr>
      <w:r>
        <w:rPr>
          <w:sz w:val="21"/>
          <w:szCs w:val="21"/>
          <w:spacing w:val="1"/>
        </w:rPr>
        <w:t>①称取20</w:t>
      </w:r>
      <w:r>
        <w:rPr>
          <w:rFonts w:ascii="Arial" w:hAnsi="Arial" w:eastAsia="Arial" w:cs="Arial"/>
          <w:sz w:val="21"/>
          <w:szCs w:val="21"/>
          <w:spacing w:val="1"/>
        </w:rPr>
        <w:t>g</w:t>
      </w:r>
      <w:r>
        <w:rPr>
          <w:sz w:val="21"/>
          <w:szCs w:val="21"/>
          <w:spacing w:val="1"/>
        </w:rPr>
        <w:t>果蔬和20</w:t>
      </w:r>
      <w:r>
        <w:rPr>
          <w:rFonts w:ascii="Arial" w:hAnsi="Arial" w:eastAsia="Arial" w:cs="Arial"/>
          <w:sz w:val="21"/>
          <w:szCs w:val="21"/>
        </w:rPr>
        <w:t>mL</w:t>
      </w:r>
      <w:r>
        <w:rPr>
          <w:rFonts w:ascii="Arial" w:hAnsi="Arial" w:eastAsia="Arial" w:cs="Arial"/>
          <w:sz w:val="21"/>
          <w:szCs w:val="21"/>
          <w:spacing w:val="-26"/>
        </w:rPr>
        <w:t xml:space="preserve"> </w:t>
      </w:r>
      <w:r>
        <w:rPr>
          <w:sz w:val="21"/>
          <w:szCs w:val="21"/>
          <w:spacing w:val="1"/>
        </w:rPr>
        <w:t>草酸。</w:t>
      </w:r>
    </w:p>
    <w:p>
      <w:pPr>
        <w:spacing w:line="212" w:lineRule="auto"/>
        <w:sectPr>
          <w:headerReference w:type="default" r:id="rId55"/>
          <w:footerReference w:type="default" r:id="rId56"/>
          <w:pgSz w:w="11910" w:h="16840"/>
          <w:pgMar w:top="542" w:right="437" w:bottom="542" w:left="459" w:header="219" w:footer="239" w:gutter="0"/>
        </w:sectPr>
        <w:rPr>
          <w:sz w:val="21"/>
          <w:szCs w:val="21"/>
        </w:rPr>
      </w:pPr>
    </w:p>
    <w:p>
      <w:pPr>
        <w:pStyle w:val="BodyText"/>
        <w:ind w:left="310"/>
        <w:spacing w:before="32" w:line="213" w:lineRule="auto"/>
        <w:rPr>
          <w:sz w:val="21"/>
          <w:szCs w:val="21"/>
        </w:rPr>
      </w:pPr>
      <w:r>
        <w:rPr>
          <w:sz w:val="21"/>
          <w:szCs w:val="21"/>
          <w:spacing w:val="-3"/>
        </w:rPr>
        <w:t>②用四层纱布过滤，提取滤液。</w:t>
      </w:r>
    </w:p>
    <w:p>
      <w:pPr>
        <w:pStyle w:val="BodyText"/>
        <w:ind w:left="310"/>
        <w:spacing w:before="216" w:line="220" w:lineRule="auto"/>
        <w:rPr>
          <w:sz w:val="21"/>
          <w:szCs w:val="21"/>
        </w:rPr>
      </w:pPr>
      <w:r>
        <w:rPr>
          <w:sz w:val="21"/>
          <w:szCs w:val="21"/>
          <w:spacing w:val="-1"/>
        </w:rPr>
        <w:t>③用清水洗净整株蔬菜或整个新鲜水果。</w:t>
      </w:r>
    </w:p>
    <w:p>
      <w:pPr>
        <w:pStyle w:val="BodyText"/>
        <w:ind w:left="310"/>
        <w:spacing w:before="211" w:line="213" w:lineRule="auto"/>
        <w:rPr>
          <w:rFonts w:ascii="SimSun" w:hAnsi="SimSun" w:eastAsia="SimSun" w:cs="SimSun"/>
          <w:sz w:val="21"/>
          <w:szCs w:val="21"/>
        </w:rPr>
      </w:pPr>
      <w:r>
        <w:rPr>
          <w:sz w:val="21"/>
          <w:szCs w:val="21"/>
          <w:spacing w:val="1"/>
        </w:rPr>
        <w:t>④合并滤液，滤液总体积定容至50</w:t>
      </w:r>
      <w:r>
        <w:rPr>
          <w:rFonts w:ascii="SimSun" w:hAnsi="SimSun" w:eastAsia="SimSun" w:cs="SimSun"/>
          <w:sz w:val="21"/>
          <w:szCs w:val="21"/>
        </w:rPr>
        <w:t>mL</w:t>
      </w:r>
      <w:r>
        <w:rPr>
          <w:rFonts w:ascii="SimSun" w:hAnsi="SimSun" w:eastAsia="SimSun" w:cs="SimSun"/>
          <w:sz w:val="21"/>
          <w:szCs w:val="21"/>
          <w:spacing w:val="1"/>
        </w:rPr>
        <w:t>。</w:t>
      </w:r>
    </w:p>
    <w:p>
      <w:pPr>
        <w:pStyle w:val="BodyText"/>
        <w:ind w:left="310"/>
        <w:spacing w:before="196" w:line="220" w:lineRule="auto"/>
        <w:rPr>
          <w:sz w:val="21"/>
          <w:szCs w:val="21"/>
        </w:rPr>
      </w:pPr>
      <w:r>
        <w:rPr>
          <w:sz w:val="21"/>
          <w:szCs w:val="21"/>
          <w:spacing w:val="-1"/>
        </w:rPr>
        <w:t>⑤用纱布或吸水纸吸干果蔬表面水分。</w:t>
      </w:r>
    </w:p>
    <w:p>
      <w:pPr>
        <w:pStyle w:val="BodyText"/>
        <w:ind w:left="310"/>
        <w:spacing w:before="209" w:line="220" w:lineRule="auto"/>
        <w:rPr>
          <w:sz w:val="21"/>
          <w:szCs w:val="21"/>
        </w:rPr>
      </w:pPr>
      <w:r>
        <w:rPr>
          <w:sz w:val="21"/>
          <w:szCs w:val="21"/>
          <w:spacing w:val="-2"/>
        </w:rPr>
        <w:t>⑥用钵体研磨。</w:t>
      </w:r>
    </w:p>
    <w:p>
      <w:pPr>
        <w:pStyle w:val="BodyText"/>
        <w:ind w:left="443"/>
        <w:spacing w:before="197" w:line="222" w:lineRule="auto"/>
        <w:rPr>
          <w:sz w:val="21"/>
          <w:szCs w:val="21"/>
        </w:rPr>
      </w:pPr>
      <w:r>
        <w:rPr>
          <w:sz w:val="21"/>
          <w:szCs w:val="21"/>
          <w:b/>
          <w:bCs/>
          <w:spacing w:val="11"/>
        </w:rPr>
        <w:t>(2)标准液滴定</w:t>
      </w:r>
    </w:p>
    <w:p>
      <w:pPr>
        <w:pStyle w:val="BodyText"/>
        <w:ind w:left="310" w:right="485"/>
        <w:spacing w:before="188" w:line="263" w:lineRule="auto"/>
        <w:rPr>
          <w:sz w:val="21"/>
          <w:szCs w:val="21"/>
        </w:rPr>
      </w:pPr>
      <w:r>
        <w:rPr>
          <w:sz w:val="21"/>
          <w:szCs w:val="21"/>
          <w:spacing w:val="7"/>
        </w:rPr>
        <w:t>吸取标准维生素</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25"/>
        </w:rPr>
        <w:t xml:space="preserve"> </w:t>
      </w:r>
      <w:r>
        <w:rPr>
          <w:sz w:val="21"/>
          <w:szCs w:val="21"/>
          <w:spacing w:val="7"/>
        </w:rPr>
        <w:t>溶液1</w:t>
      </w:r>
      <w:r>
        <w:rPr>
          <w:rFonts w:ascii="Times New Roman" w:hAnsi="Times New Roman" w:eastAsia="Times New Roman" w:cs="Times New Roman"/>
          <w:sz w:val="21"/>
          <w:szCs w:val="21"/>
        </w:rPr>
        <w:t>mL</w:t>
      </w:r>
      <w:r>
        <w:rPr>
          <w:sz w:val="21"/>
          <w:szCs w:val="21"/>
          <w:spacing w:val="7"/>
        </w:rPr>
        <w:t>置于100</w:t>
      </w:r>
      <w:r>
        <w:rPr>
          <w:rFonts w:ascii="Times New Roman" w:hAnsi="Times New Roman" w:eastAsia="Times New Roman" w:cs="Times New Roman"/>
          <w:sz w:val="21"/>
          <w:szCs w:val="21"/>
        </w:rPr>
        <w:t>ml</w:t>
      </w:r>
      <w:r>
        <w:rPr>
          <w:sz w:val="21"/>
          <w:szCs w:val="21"/>
          <w:spacing w:val="7"/>
        </w:rPr>
        <w:t>锥形瓶中，</w:t>
      </w:r>
      <w:r>
        <w:rPr>
          <w:sz w:val="21"/>
          <w:szCs w:val="21"/>
          <w:spacing w:val="6"/>
        </w:rPr>
        <w:t>加1%草酸9</w:t>
      </w:r>
      <w:r>
        <w:rPr>
          <w:rFonts w:ascii="Times New Roman" w:hAnsi="Times New Roman" w:eastAsia="Times New Roman" w:cs="Times New Roman"/>
          <w:sz w:val="21"/>
          <w:szCs w:val="21"/>
        </w:rPr>
        <w:t>mL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1"/>
          <w:w w:val="101"/>
        </w:rPr>
        <w:t xml:space="preserve">  </w:t>
      </w:r>
      <w:r>
        <w:rPr>
          <w:sz w:val="21"/>
          <w:szCs w:val="21"/>
          <w:spacing w:val="6"/>
        </w:rPr>
        <w:t>用微量滴定管以0.1%的2,6-二氯酚定酚溶液</w:t>
      </w:r>
      <w:r>
        <w:rPr>
          <w:sz w:val="21"/>
          <w:szCs w:val="21"/>
        </w:rPr>
        <w:t xml:space="preserve"> </w:t>
      </w:r>
      <w:r>
        <w:rPr>
          <w:sz w:val="21"/>
          <w:szCs w:val="21"/>
          <w:spacing w:val="1"/>
        </w:rPr>
        <w:t>滴定至淡红色，并保持15</w:t>
      </w:r>
      <w:r>
        <w:rPr>
          <w:rFonts w:ascii="Times New Roman" w:hAnsi="Times New Roman" w:eastAsia="Times New Roman" w:cs="Times New Roman"/>
          <w:sz w:val="21"/>
          <w:szCs w:val="21"/>
          <w:spacing w:val="1"/>
        </w:rPr>
        <w:t>s</w:t>
      </w:r>
      <w:r>
        <w:rPr>
          <w:sz w:val="21"/>
          <w:szCs w:val="21"/>
          <w:spacing w:val="1"/>
        </w:rPr>
        <w:t>不褪色，即达终</w:t>
      </w:r>
      <w:r>
        <w:rPr>
          <w:sz w:val="21"/>
          <w:szCs w:val="21"/>
        </w:rPr>
        <w:t>点。</w:t>
      </w:r>
    </w:p>
    <w:p>
      <w:pPr>
        <w:pStyle w:val="BodyText"/>
        <w:ind w:left="440"/>
        <w:spacing w:before="164" w:line="222" w:lineRule="auto"/>
        <w:rPr>
          <w:sz w:val="21"/>
          <w:szCs w:val="21"/>
        </w:rPr>
      </w:pPr>
      <w:r>
        <w:rPr>
          <w:sz w:val="21"/>
          <w:szCs w:val="21"/>
          <w:spacing w:val="15"/>
        </w:rPr>
        <w:t>(3)样品滴定</w:t>
      </w:r>
    </w:p>
    <w:p>
      <w:pPr>
        <w:pStyle w:val="BodyText"/>
        <w:ind w:left="310"/>
        <w:spacing w:before="188" w:line="213" w:lineRule="auto"/>
        <w:rPr>
          <w:sz w:val="21"/>
          <w:szCs w:val="21"/>
        </w:rPr>
      </w:pPr>
      <w:r>
        <w:rPr>
          <w:sz w:val="21"/>
          <w:szCs w:val="21"/>
          <w:spacing w:val="3"/>
        </w:rPr>
        <w:t>准确吸取滤液两份，每份10</w:t>
      </w:r>
      <w:r>
        <w:rPr>
          <w:rFonts w:ascii="SimSun" w:hAnsi="SimSun" w:eastAsia="SimSun" w:cs="SimSun"/>
          <w:sz w:val="21"/>
          <w:szCs w:val="21"/>
        </w:rPr>
        <w:t>mL</w:t>
      </w:r>
      <w:r>
        <w:rPr>
          <w:rFonts w:ascii="SimSun" w:hAnsi="SimSun" w:eastAsia="SimSun" w:cs="SimSun"/>
          <w:sz w:val="21"/>
          <w:szCs w:val="21"/>
          <w:spacing w:val="3"/>
        </w:rPr>
        <w:t>,</w:t>
      </w:r>
      <w:r>
        <w:rPr>
          <w:rFonts w:ascii="SimSun" w:hAnsi="SimSun" w:eastAsia="SimSun" w:cs="SimSun"/>
          <w:sz w:val="21"/>
          <w:szCs w:val="21"/>
          <w:spacing w:val="92"/>
        </w:rPr>
        <w:t xml:space="preserve"> </w:t>
      </w:r>
      <w:r>
        <w:rPr>
          <w:sz w:val="21"/>
          <w:szCs w:val="21"/>
          <w:spacing w:val="3"/>
        </w:rPr>
        <w:t>分别放入2个锥形瓶内，滴定方法同前。另外取1%草酸10</w:t>
      </w:r>
      <w:r>
        <w:rPr>
          <w:rFonts w:ascii="SimSun" w:hAnsi="SimSun" w:eastAsia="SimSun" w:cs="SimSun"/>
          <w:sz w:val="21"/>
          <w:szCs w:val="21"/>
        </w:rPr>
        <w:t>mL</w:t>
      </w:r>
      <w:r>
        <w:rPr>
          <w:rFonts w:ascii="SimSun" w:hAnsi="SimSun" w:eastAsia="SimSun" w:cs="SimSun"/>
          <w:sz w:val="21"/>
          <w:szCs w:val="21"/>
          <w:spacing w:val="-23"/>
        </w:rPr>
        <w:t xml:space="preserve"> </w:t>
      </w:r>
      <w:r>
        <w:rPr>
          <w:sz w:val="21"/>
          <w:szCs w:val="21"/>
          <w:spacing w:val="3"/>
        </w:rPr>
        <w:t>作空白滴定。</w:t>
      </w:r>
    </w:p>
    <w:p>
      <w:pPr>
        <w:pStyle w:val="BodyText"/>
        <w:ind w:left="440"/>
        <w:spacing w:before="228" w:line="222" w:lineRule="auto"/>
        <w:rPr>
          <w:sz w:val="21"/>
          <w:szCs w:val="21"/>
        </w:rPr>
      </w:pPr>
      <w:r>
        <w:rPr>
          <w:sz w:val="21"/>
          <w:szCs w:val="21"/>
          <w:spacing w:val="20"/>
        </w:rPr>
        <w:t>(4)计算</w:t>
      </w:r>
    </w:p>
    <w:p>
      <w:pPr>
        <w:pStyle w:val="BodyText"/>
        <w:ind w:left="310" w:right="379"/>
        <w:spacing w:before="149" w:line="273" w:lineRule="auto"/>
        <w:rPr>
          <w:sz w:val="21"/>
          <w:szCs w:val="21"/>
        </w:rPr>
      </w:pPr>
      <w:r>
        <w:rPr>
          <w:sz w:val="21"/>
          <w:szCs w:val="21"/>
        </w:rPr>
        <w:t>维生素</w:t>
      </w:r>
      <w:r>
        <w:rPr>
          <w:rFonts w:ascii="Times New Roman" w:hAnsi="Times New Roman" w:eastAsia="Times New Roman" w:cs="Times New Roman"/>
          <w:sz w:val="21"/>
          <w:szCs w:val="21"/>
        </w:rPr>
        <w:t>C</w:t>
      </w:r>
      <w:r>
        <w:rPr>
          <w:sz w:val="21"/>
          <w:szCs w:val="21"/>
        </w:rPr>
        <w:t>含量</w:t>
      </w:r>
      <w:r>
        <w:rPr>
          <w:sz w:val="21"/>
          <w:szCs w:val="21"/>
        </w:rPr>
        <w:t xml:space="preserve"> </w:t>
      </w:r>
      <w:r>
        <w:rPr>
          <w:sz w:val="21"/>
          <w:szCs w:val="21"/>
          <w:position w:val="-16"/>
        </w:rPr>
        <w:drawing>
          <wp:inline distT="0" distB="0" distL="0" distR="0">
            <wp:extent cx="2527277" cy="304868"/>
            <wp:effectExtent l="0" t="0" r="0" b="0"/>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2527277" cy="304868"/>
                    </a:xfrm>
                    <a:prstGeom prst="rect">
                      <a:avLst/>
                    </a:prstGeom>
                  </pic:spPr>
                </pic:pic>
              </a:graphicData>
            </a:graphic>
          </wp:inline>
        </w:drawing>
      </w:r>
      <w:r>
        <w:rPr>
          <w:sz w:val="21"/>
          <w:szCs w:val="21"/>
        </w:rPr>
        <w:t>式</w:t>
      </w:r>
      <w:r>
        <w:rPr>
          <w:sz w:val="21"/>
          <w:szCs w:val="21"/>
          <w:spacing w:val="-28"/>
        </w:rPr>
        <w:t xml:space="preserve"> </w:t>
      </w:r>
      <w:r>
        <w:rPr>
          <w:sz w:val="21"/>
          <w:szCs w:val="21"/>
        </w:rPr>
        <w:t>中</w:t>
      </w:r>
      <w:r>
        <w:rPr>
          <w:sz w:val="21"/>
          <w:szCs w:val="21"/>
          <w:spacing w:val="-53"/>
        </w:rPr>
        <w:t xml:space="preserve"> </w:t>
      </w:r>
      <w:r>
        <w:rPr>
          <w:sz w:val="21"/>
          <w:szCs w:val="21"/>
        </w:rPr>
        <w:t>，</w:t>
      </w:r>
      <w:r>
        <w:rPr>
          <w:rFonts w:ascii="Times New Roman" w:hAnsi="Times New Roman" w:eastAsia="Times New Roman" w:cs="Times New Roman"/>
          <w:sz w:val="21"/>
          <w:szCs w:val="21"/>
        </w:rPr>
        <w:t>VA</w:t>
      </w:r>
      <w:r>
        <w:rPr>
          <w:sz w:val="21"/>
          <w:szCs w:val="21"/>
        </w:rPr>
        <w:t>为滴定样品所耗用2,6-二氯酚</w:t>
      </w:r>
      <w:r>
        <w:rPr>
          <w:sz w:val="21"/>
          <w:szCs w:val="21"/>
          <w:spacing w:val="-1"/>
        </w:rPr>
        <w:t>靛酚溶液的平</w:t>
      </w:r>
      <w:r>
        <w:rPr>
          <w:sz w:val="21"/>
          <w:szCs w:val="21"/>
        </w:rPr>
        <w:t xml:space="preserve"> </w:t>
      </w:r>
      <w:r>
        <w:rPr>
          <w:sz w:val="21"/>
          <w:szCs w:val="21"/>
        </w:rPr>
        <w:t>均毫升数；</w:t>
      </w:r>
      <w:r>
        <w:rPr>
          <w:rFonts w:ascii="SimSun" w:hAnsi="SimSun" w:eastAsia="SimSun" w:cs="SimSun"/>
          <w:sz w:val="21"/>
          <w:szCs w:val="21"/>
        </w:rPr>
        <w:t>VB</w:t>
      </w:r>
      <w:r>
        <w:rPr>
          <w:rFonts w:ascii="SimSun" w:hAnsi="SimSun" w:eastAsia="SimSun" w:cs="SimSun"/>
          <w:sz w:val="21"/>
          <w:szCs w:val="21"/>
          <w:spacing w:val="-35"/>
        </w:rPr>
        <w:t xml:space="preserve"> </w:t>
      </w:r>
      <w:r>
        <w:rPr>
          <w:sz w:val="21"/>
          <w:szCs w:val="21"/>
        </w:rPr>
        <w:t>为滴定空白滴定所耗用2,6-二氯酚靛酚溶液的平均毫升数；</w:t>
      </w:r>
      <w:r>
        <w:rPr>
          <w:rFonts w:ascii="SimSun" w:hAnsi="SimSun" w:eastAsia="SimSun" w:cs="SimSun"/>
          <w:sz w:val="21"/>
          <w:szCs w:val="21"/>
        </w:rPr>
        <w:t>C</w:t>
      </w:r>
      <w:r>
        <w:rPr>
          <w:rFonts w:ascii="SimSun" w:hAnsi="SimSun" w:eastAsia="SimSun" w:cs="SimSun"/>
          <w:sz w:val="21"/>
          <w:szCs w:val="21"/>
          <w:spacing w:val="-24"/>
        </w:rPr>
        <w:t xml:space="preserve"> </w:t>
      </w:r>
      <w:r>
        <w:rPr>
          <w:sz w:val="21"/>
          <w:szCs w:val="21"/>
        </w:rPr>
        <w:t>为样品提取液的总毫升数；</w:t>
      </w:r>
      <w:r>
        <w:rPr>
          <w:rFonts w:ascii="SimSun" w:hAnsi="SimSun" w:eastAsia="SimSun" w:cs="SimSun"/>
          <w:sz w:val="21"/>
          <w:szCs w:val="21"/>
        </w:rPr>
        <w:t>T</w:t>
      </w:r>
      <w:r>
        <w:rPr>
          <w:sz w:val="21"/>
          <w:szCs w:val="21"/>
        </w:rPr>
        <w:t>为</w:t>
      </w:r>
      <w:r>
        <w:rPr>
          <w:sz w:val="21"/>
          <w:szCs w:val="21"/>
          <w:spacing w:val="-35"/>
        </w:rPr>
        <w:t xml:space="preserve"> </w:t>
      </w:r>
      <w:r>
        <w:rPr>
          <w:sz w:val="21"/>
          <w:szCs w:val="21"/>
        </w:rPr>
        <w:t>1</w:t>
      </w:r>
      <w:r>
        <w:rPr>
          <w:rFonts w:ascii="SimSun" w:hAnsi="SimSun" w:eastAsia="SimSun" w:cs="SimSun"/>
          <w:sz w:val="21"/>
          <w:szCs w:val="21"/>
        </w:rPr>
        <w:t>mL  </w:t>
      </w:r>
      <w:r>
        <w:rPr>
          <w:sz w:val="21"/>
          <w:szCs w:val="21"/>
          <w:spacing w:val="2"/>
        </w:rPr>
        <w:t>的2,6-二氯酚靛酚溶液所能氧化维生素</w:t>
      </w:r>
      <w:r>
        <w:rPr>
          <w:rFonts w:ascii="SimSun" w:hAnsi="SimSun" w:eastAsia="SimSun" w:cs="SimSun"/>
          <w:sz w:val="21"/>
          <w:szCs w:val="21"/>
          <w:spacing w:val="2"/>
        </w:rPr>
        <w:t>C</w:t>
      </w:r>
      <w:r>
        <w:rPr>
          <w:rFonts w:ascii="SimSun" w:hAnsi="SimSun" w:eastAsia="SimSun" w:cs="SimSun"/>
          <w:sz w:val="21"/>
          <w:szCs w:val="21"/>
          <w:spacing w:val="-43"/>
        </w:rPr>
        <w:t xml:space="preserve"> </w:t>
      </w:r>
      <w:r>
        <w:rPr>
          <w:sz w:val="21"/>
          <w:szCs w:val="21"/>
          <w:spacing w:val="2"/>
        </w:rPr>
        <w:t>毫克数；</w:t>
      </w: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为滴定时所取样品提取</w:t>
      </w:r>
      <w:r>
        <w:rPr>
          <w:sz w:val="21"/>
          <w:szCs w:val="21"/>
          <w:spacing w:val="1"/>
        </w:rPr>
        <w:t>液的毫升数；</w:t>
      </w:r>
      <w:r>
        <w:rPr>
          <w:rFonts w:ascii="SimSun" w:hAnsi="SimSun" w:eastAsia="SimSun" w:cs="SimSun"/>
          <w:sz w:val="21"/>
          <w:szCs w:val="21"/>
          <w:spacing w:val="1"/>
        </w:rPr>
        <w:t>W </w:t>
      </w:r>
      <w:r>
        <w:rPr>
          <w:sz w:val="21"/>
          <w:szCs w:val="21"/>
          <w:spacing w:val="1"/>
        </w:rPr>
        <w:t>为待测样品的重量</w:t>
      </w:r>
    </w:p>
    <w:p>
      <w:pPr>
        <w:ind w:left="440"/>
        <w:spacing w:line="286" w:lineRule="exact"/>
        <w:rPr>
          <w:rFonts w:ascii="SimSun" w:hAnsi="SimSun" w:eastAsia="SimSun" w:cs="SimSun"/>
          <w:sz w:val="21"/>
          <w:szCs w:val="21"/>
        </w:rPr>
      </w:pPr>
      <w:r>
        <w:rPr>
          <w:rFonts w:ascii="Arial" w:hAnsi="Arial" w:eastAsia="Arial" w:cs="Arial"/>
          <w:sz w:val="21"/>
          <w:szCs w:val="21"/>
          <w:spacing w:val="-4"/>
          <w:position w:val="3"/>
        </w:rPr>
        <w:t>(g)</w:t>
      </w:r>
      <w:r>
        <w:rPr>
          <w:rFonts w:ascii="SimSun" w:hAnsi="SimSun" w:eastAsia="SimSun" w:cs="SimSun"/>
          <w:sz w:val="21"/>
          <w:szCs w:val="21"/>
          <w:spacing w:val="-4"/>
          <w:position w:val="3"/>
        </w:rPr>
        <w:t>。</w:t>
      </w:r>
    </w:p>
    <w:p>
      <w:pPr>
        <w:pStyle w:val="BodyText"/>
        <w:ind w:left="310"/>
        <w:spacing w:before="183" w:line="222" w:lineRule="auto"/>
        <w:rPr>
          <w:sz w:val="21"/>
          <w:szCs w:val="21"/>
        </w:rPr>
      </w:pPr>
      <w:r>
        <w:rPr>
          <w:sz w:val="21"/>
          <w:szCs w:val="21"/>
          <w:spacing w:val="-9"/>
        </w:rPr>
        <w:t>实验原理：</w:t>
      </w:r>
    </w:p>
    <w:p>
      <w:pPr>
        <w:pStyle w:val="BodyText"/>
        <w:ind w:left="310" w:right="433"/>
        <w:spacing w:before="198" w:line="263" w:lineRule="auto"/>
        <w:rPr>
          <w:sz w:val="21"/>
          <w:szCs w:val="21"/>
        </w:rPr>
      </w:pPr>
      <w:r>
        <w:rPr>
          <w:sz w:val="21"/>
          <w:szCs w:val="21"/>
          <w:spacing w:val="1"/>
        </w:rPr>
        <w:t>用2,6-二氯酚靛酚溶液滴定含有维生素</w:t>
      </w:r>
      <w:r>
        <w:rPr>
          <w:rFonts w:ascii="SimSun" w:hAnsi="SimSun" w:eastAsia="SimSun" w:cs="SimSun"/>
          <w:sz w:val="21"/>
          <w:szCs w:val="21"/>
          <w:spacing w:val="1"/>
        </w:rPr>
        <w:t>C</w:t>
      </w:r>
      <w:r>
        <w:rPr>
          <w:rFonts w:ascii="SimSun" w:hAnsi="SimSun" w:eastAsia="SimSun" w:cs="SimSun"/>
          <w:sz w:val="21"/>
          <w:szCs w:val="21"/>
          <w:spacing w:val="-40"/>
        </w:rPr>
        <w:t xml:space="preserve"> </w:t>
      </w:r>
      <w:r>
        <w:rPr>
          <w:sz w:val="21"/>
          <w:szCs w:val="21"/>
          <w:spacing w:val="1"/>
        </w:rPr>
        <w:t>的酸性溶液时，一旦溶液中的维生素</w:t>
      </w:r>
      <w:r>
        <w:rPr>
          <w:rFonts w:ascii="SimSun" w:hAnsi="SimSun" w:eastAsia="SimSun" w:cs="SimSun"/>
          <w:sz w:val="21"/>
          <w:szCs w:val="21"/>
          <w:spacing w:val="1"/>
        </w:rPr>
        <w:t>C</w:t>
      </w:r>
      <w:r>
        <w:rPr>
          <w:rFonts w:ascii="SimSun" w:hAnsi="SimSun" w:eastAsia="SimSun" w:cs="SimSun"/>
          <w:sz w:val="21"/>
          <w:szCs w:val="21"/>
          <w:spacing w:val="-34"/>
        </w:rPr>
        <w:t xml:space="preserve"> </w:t>
      </w:r>
      <w:r>
        <w:rPr>
          <w:sz w:val="21"/>
          <w:szCs w:val="21"/>
          <w:spacing w:val="1"/>
        </w:rPr>
        <w:t>已经全部被其氧化，则所滴溶液</w:t>
      </w:r>
      <w:r>
        <w:rPr>
          <w:sz w:val="21"/>
          <w:szCs w:val="21"/>
        </w:rPr>
        <w:t xml:space="preserve"> </w:t>
      </w:r>
      <w:r>
        <w:rPr>
          <w:sz w:val="21"/>
          <w:szCs w:val="21"/>
          <w:spacing w:val="-3"/>
        </w:rPr>
        <w:t>变成粉红色。</w:t>
      </w:r>
    </w:p>
    <w:p>
      <w:pPr>
        <w:pStyle w:val="BodyText"/>
        <w:ind w:left="310"/>
        <w:spacing w:before="171" w:line="221" w:lineRule="auto"/>
        <w:rPr>
          <w:sz w:val="21"/>
          <w:szCs w:val="21"/>
        </w:rPr>
      </w:pPr>
      <w:r>
        <w:rPr>
          <w:rFonts w:ascii="SimSun" w:hAnsi="SimSun" w:eastAsia="SimSun" w:cs="SimSun"/>
          <w:sz w:val="21"/>
          <w:szCs w:val="21"/>
          <w:spacing w:val="25"/>
        </w:rPr>
        <w:t>96</w:t>
      </w:r>
      <w:r>
        <w:rPr>
          <w:rFonts w:ascii="SimSun" w:hAnsi="SimSun" w:eastAsia="SimSun" w:cs="SimSun"/>
          <w:sz w:val="21"/>
          <w:szCs w:val="21"/>
          <w:spacing w:val="33"/>
        </w:rPr>
        <w:t xml:space="preserve">   </w:t>
      </w:r>
      <w:r>
        <w:rPr>
          <w:sz w:val="21"/>
          <w:szCs w:val="21"/>
          <w:spacing w:val="25"/>
        </w:rPr>
        <w:t>实验步骤(1)中最为合适的顺序是()。</w:t>
      </w:r>
    </w:p>
    <w:p>
      <w:pPr>
        <w:ind w:left="1130"/>
        <w:spacing w:before="129" w:line="211" w:lineRule="auto"/>
        <w:rPr>
          <w:rFonts w:ascii="SimSun" w:hAnsi="SimSun" w:eastAsia="SimSun" w:cs="SimSun"/>
          <w:sz w:val="27"/>
          <w:szCs w:val="27"/>
        </w:rPr>
      </w:pPr>
      <w:r>
        <w:rPr>
          <w:rFonts w:ascii="Arial" w:hAnsi="Arial" w:eastAsia="Arial" w:cs="Arial"/>
          <w:sz w:val="27"/>
          <w:szCs w:val="27"/>
          <w:i/>
          <w:iCs/>
          <w:spacing w:val="-46"/>
        </w:rPr>
        <w:t>A</w:t>
      </w:r>
      <w:r>
        <w:rPr>
          <w:rFonts w:ascii="SimSun" w:hAnsi="SimSun" w:eastAsia="SimSun" w:cs="SimSun"/>
          <w:sz w:val="28"/>
          <w:szCs w:val="28"/>
          <w:i/>
          <w:iCs/>
          <w:spacing w:val="-46"/>
        </w:rPr>
        <w:t>、②④①⑥③⑤</w:t>
      </w:r>
      <w:r>
        <w:rPr>
          <w:rFonts w:ascii="SimSun" w:hAnsi="SimSun" w:eastAsia="SimSun" w:cs="SimSun"/>
          <w:sz w:val="28"/>
          <w:szCs w:val="28"/>
          <w:spacing w:val="-46"/>
        </w:rPr>
        <w:t xml:space="preserve">       </w:t>
      </w:r>
      <w:r>
        <w:rPr>
          <w:rFonts w:ascii="Times New Roman" w:hAnsi="Times New Roman" w:eastAsia="Times New Roman" w:cs="Times New Roman"/>
          <w:sz w:val="27"/>
          <w:szCs w:val="27"/>
          <w:spacing w:val="-46"/>
        </w:rPr>
        <w:t>B</w:t>
      </w:r>
      <w:r>
        <w:rPr>
          <w:rFonts w:ascii="SimSun" w:hAnsi="SimSun" w:eastAsia="SimSun" w:cs="SimSun"/>
          <w:sz w:val="27"/>
          <w:szCs w:val="27"/>
          <w:spacing w:val="-46"/>
        </w:rPr>
        <w:t>、④②①⑤⑥③  </w:t>
      </w:r>
      <w:r>
        <w:rPr>
          <w:rFonts w:ascii="SimSun" w:hAnsi="SimSun" w:eastAsia="SimSun" w:cs="SimSun"/>
          <w:sz w:val="27"/>
          <w:szCs w:val="27"/>
          <w:spacing w:val="-47"/>
        </w:rPr>
        <w:t xml:space="preserve">     </w:t>
      </w:r>
      <w:r>
        <w:rPr>
          <w:rFonts w:ascii="Times New Roman" w:hAnsi="Times New Roman" w:eastAsia="Times New Roman" w:cs="Times New Roman"/>
          <w:sz w:val="27"/>
          <w:szCs w:val="27"/>
          <w:spacing w:val="-47"/>
        </w:rPr>
        <w:t>C</w:t>
      </w:r>
      <w:r>
        <w:rPr>
          <w:rFonts w:ascii="SimSun" w:hAnsi="SimSun" w:eastAsia="SimSun" w:cs="SimSun"/>
          <w:sz w:val="27"/>
          <w:szCs w:val="27"/>
          <w:spacing w:val="-47"/>
        </w:rPr>
        <w:t>、①③②⑤⑥④       </w:t>
      </w:r>
      <w:r>
        <w:rPr>
          <w:rFonts w:ascii="Times New Roman" w:hAnsi="Times New Roman" w:eastAsia="Times New Roman" w:cs="Times New Roman"/>
          <w:sz w:val="27"/>
          <w:szCs w:val="27"/>
          <w:spacing w:val="-47"/>
        </w:rPr>
        <w:t>D</w:t>
      </w:r>
      <w:r>
        <w:rPr>
          <w:rFonts w:ascii="SimSun" w:hAnsi="SimSun" w:eastAsia="SimSun" w:cs="SimSun"/>
          <w:sz w:val="27"/>
          <w:szCs w:val="27"/>
          <w:spacing w:val="-47"/>
        </w:rPr>
        <w:t>、③⑤①⑥②④</w:t>
      </w:r>
    </w:p>
    <w:p>
      <w:pPr>
        <w:pStyle w:val="BodyText"/>
        <w:ind w:left="310"/>
        <w:spacing w:before="50" w:line="222" w:lineRule="auto"/>
        <w:rPr>
          <w:sz w:val="21"/>
          <w:szCs w:val="21"/>
        </w:rPr>
      </w:pPr>
      <w:r>
        <w:rPr>
          <w:rFonts w:ascii="SimSun" w:hAnsi="SimSun" w:eastAsia="SimSun" w:cs="SimSun"/>
          <w:sz w:val="21"/>
          <w:szCs w:val="21"/>
          <w:spacing w:val="26"/>
        </w:rPr>
        <w:t>97</w:t>
      </w:r>
      <w:r>
        <w:rPr>
          <w:rFonts w:ascii="SimSun" w:hAnsi="SimSun" w:eastAsia="SimSun" w:cs="SimSun"/>
          <w:sz w:val="21"/>
          <w:szCs w:val="21"/>
          <w:spacing w:val="28"/>
        </w:rPr>
        <w:t xml:space="preserve">   </w:t>
      </w:r>
      <w:r>
        <w:rPr>
          <w:sz w:val="21"/>
          <w:szCs w:val="21"/>
          <w:spacing w:val="26"/>
        </w:rPr>
        <w:t>本实验的目的是()。</w:t>
      </w:r>
    </w:p>
    <w:p>
      <w:pPr>
        <w:pStyle w:val="BodyText"/>
        <w:ind w:left="1130"/>
        <w:spacing w:before="199" w:line="222" w:lineRule="auto"/>
        <w:rPr>
          <w:sz w:val="21"/>
          <w:szCs w:val="21"/>
        </w:rPr>
      </w:pPr>
      <w:r>
        <w:rPr>
          <w:rFonts w:ascii="SimSun" w:hAnsi="SimSun" w:eastAsia="SimSun" w:cs="SimSun"/>
          <w:sz w:val="21"/>
          <w:szCs w:val="21"/>
          <w:spacing w:val="1"/>
        </w:rPr>
        <w:t>A、</w:t>
      </w:r>
      <w:r>
        <w:rPr>
          <w:sz w:val="21"/>
          <w:szCs w:val="21"/>
          <w:spacing w:val="1"/>
        </w:rPr>
        <w:t>了解果蔬中维生素</w:t>
      </w:r>
      <w:r>
        <w:rPr>
          <w:rFonts w:ascii="SimSun" w:hAnsi="SimSun" w:eastAsia="SimSun" w:cs="SimSun"/>
          <w:sz w:val="21"/>
          <w:szCs w:val="21"/>
          <w:spacing w:val="1"/>
        </w:rPr>
        <w:t>C</w:t>
      </w:r>
      <w:r>
        <w:rPr>
          <w:rFonts w:ascii="SimSun" w:hAnsi="SimSun" w:eastAsia="SimSun" w:cs="SimSun"/>
          <w:sz w:val="21"/>
          <w:szCs w:val="21"/>
          <w:spacing w:val="-34"/>
        </w:rPr>
        <w:t xml:space="preserve"> </w:t>
      </w:r>
      <w:r>
        <w:rPr>
          <w:sz w:val="21"/>
          <w:szCs w:val="21"/>
          <w:spacing w:val="1"/>
        </w:rPr>
        <w:t>的含量</w:t>
      </w:r>
    </w:p>
    <w:p>
      <w:pPr>
        <w:pStyle w:val="BodyText"/>
        <w:ind w:left="1130"/>
        <w:spacing w:before="36" w:line="221" w:lineRule="auto"/>
        <w:rPr>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w:t>
      </w:r>
      <w:r>
        <w:rPr>
          <w:sz w:val="21"/>
          <w:szCs w:val="21"/>
        </w:rPr>
        <w:t>掌握测定维生素</w:t>
      </w:r>
      <w:r>
        <w:rPr>
          <w:rFonts w:ascii="Times New Roman" w:hAnsi="Times New Roman" w:eastAsia="Times New Roman" w:cs="Times New Roman"/>
          <w:sz w:val="21"/>
          <w:szCs w:val="21"/>
        </w:rPr>
        <w:t>C</w:t>
      </w:r>
      <w:r>
        <w:rPr>
          <w:sz w:val="21"/>
          <w:szCs w:val="21"/>
        </w:rPr>
        <w:t>的计算方法</w:t>
      </w:r>
    </w:p>
    <w:p>
      <w:pPr>
        <w:pStyle w:val="BodyText"/>
        <w:ind w:left="1130"/>
        <w:spacing w:before="48" w:line="221"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53"/>
        </w:rPr>
        <w:t xml:space="preserve"> </w:t>
      </w:r>
      <w:r>
        <w:rPr>
          <w:sz w:val="21"/>
          <w:szCs w:val="21"/>
          <w:spacing w:val="-2"/>
        </w:rPr>
        <w:t>掌握维生素</w:t>
      </w:r>
      <w:r>
        <w:rPr>
          <w:rFonts w:ascii="SimSun" w:hAnsi="SimSun" w:eastAsia="SimSun" w:cs="SimSun"/>
          <w:sz w:val="21"/>
          <w:szCs w:val="21"/>
          <w:spacing w:val="-2"/>
        </w:rPr>
        <w:t>C</w:t>
      </w:r>
      <w:r>
        <w:rPr>
          <w:rFonts w:ascii="SimSun" w:hAnsi="SimSun" w:eastAsia="SimSun" w:cs="SimSun"/>
          <w:sz w:val="21"/>
          <w:szCs w:val="21"/>
          <w:spacing w:val="-34"/>
        </w:rPr>
        <w:t xml:space="preserve"> </w:t>
      </w:r>
      <w:r>
        <w:rPr>
          <w:sz w:val="21"/>
          <w:szCs w:val="21"/>
          <w:spacing w:val="-2"/>
        </w:rPr>
        <w:t>的测定原理和方法</w:t>
      </w:r>
    </w:p>
    <w:p>
      <w:pPr>
        <w:pStyle w:val="BodyText"/>
        <w:ind w:left="1130"/>
        <w:spacing w:before="49" w:line="221" w:lineRule="auto"/>
        <w:rPr>
          <w:sz w:val="21"/>
          <w:szCs w:val="21"/>
        </w:rPr>
      </w:pPr>
      <w:r>
        <w:rPr>
          <w:rFonts w:ascii="SimSun" w:hAnsi="SimSun" w:eastAsia="SimSun" w:cs="SimSun"/>
          <w:sz w:val="21"/>
          <w:szCs w:val="21"/>
          <w:spacing w:val="5"/>
        </w:rPr>
        <w:t>D、</w:t>
      </w:r>
      <w:r>
        <w:rPr>
          <w:rFonts w:ascii="SimSun" w:hAnsi="SimSun" w:eastAsia="SimSun" w:cs="SimSun"/>
          <w:sz w:val="21"/>
          <w:szCs w:val="21"/>
          <w:spacing w:val="-55"/>
        </w:rPr>
        <w:t xml:space="preserve"> </w:t>
      </w:r>
      <w:r>
        <w:rPr>
          <w:sz w:val="21"/>
          <w:szCs w:val="21"/>
          <w:spacing w:val="5"/>
        </w:rPr>
        <w:t>了解2,6-二氯酚靛酚溶液的用途</w:t>
      </w:r>
    </w:p>
    <w:p>
      <w:pPr>
        <w:pStyle w:val="BodyText"/>
        <w:ind w:left="310"/>
        <w:spacing w:before="49" w:line="213" w:lineRule="auto"/>
        <w:rPr>
          <w:sz w:val="21"/>
          <w:szCs w:val="21"/>
        </w:rPr>
      </w:pPr>
      <w:r>
        <w:rPr>
          <w:rFonts w:ascii="SimSun" w:hAnsi="SimSun" w:eastAsia="SimSun" w:cs="SimSun"/>
          <w:sz w:val="21"/>
          <w:szCs w:val="21"/>
          <w:spacing w:val="-2"/>
        </w:rPr>
        <w:t>98</w:t>
      </w:r>
      <w:r>
        <w:rPr>
          <w:rFonts w:ascii="SimSun" w:hAnsi="SimSun" w:eastAsia="SimSun" w:cs="SimSun"/>
          <w:sz w:val="21"/>
          <w:szCs w:val="21"/>
          <w:spacing w:val="34"/>
        </w:rPr>
        <w:t xml:space="preserve">   </w:t>
      </w:r>
      <w:r>
        <w:rPr>
          <w:sz w:val="21"/>
          <w:szCs w:val="21"/>
          <w:spacing w:val="-2"/>
        </w:rPr>
        <w:t>在本实验中，主要体现了以下哪些实验原则?</w:t>
      </w:r>
      <w:r>
        <w:rPr>
          <w:sz w:val="21"/>
          <w:szCs w:val="21"/>
          <w:spacing w:val="102"/>
        </w:rPr>
        <w:t xml:space="preserve"> </w:t>
      </w:r>
      <w:r>
        <w:rPr>
          <w:sz w:val="21"/>
          <w:szCs w:val="21"/>
          <w:spacing w:val="-2"/>
        </w:rPr>
        <w:t>(</w:t>
      </w:r>
      <w:r>
        <w:rPr>
          <w:sz w:val="21"/>
          <w:szCs w:val="21"/>
          <w:spacing w:val="26"/>
        </w:rPr>
        <w:t xml:space="preserve">  </w:t>
      </w:r>
      <w:r>
        <w:rPr>
          <w:sz w:val="21"/>
          <w:szCs w:val="21"/>
          <w:spacing w:val="-2"/>
        </w:rPr>
        <w:t>)</w:t>
      </w:r>
    </w:p>
    <w:p>
      <w:pPr>
        <w:pStyle w:val="BodyText"/>
        <w:ind w:left="920"/>
        <w:spacing w:before="218" w:line="213" w:lineRule="auto"/>
        <w:rPr>
          <w:sz w:val="21"/>
          <w:szCs w:val="21"/>
        </w:rPr>
      </w:pPr>
      <w:r>
        <w:rPr>
          <w:sz w:val="21"/>
          <w:szCs w:val="21"/>
          <w:spacing w:val="-1"/>
        </w:rPr>
        <w:t>①对照性原则；②平行重复性原则；③单因子变量原则；④随机性原则。</w:t>
      </w:r>
    </w:p>
    <w:p>
      <w:pPr>
        <w:pStyle w:val="BodyText"/>
        <w:ind w:left="5280" w:right="1992" w:hanging="4150"/>
        <w:spacing w:before="137" w:line="264" w:lineRule="auto"/>
        <w:rPr>
          <w:sz w:val="21"/>
          <w:szCs w:val="21"/>
        </w:rPr>
      </w:pPr>
      <w:r>
        <w:rPr>
          <w:rFonts w:ascii="Arial" w:hAnsi="Arial" w:eastAsia="Arial" w:cs="Arial"/>
          <w:sz w:val="27"/>
          <w:szCs w:val="27"/>
          <w:i/>
          <w:iCs/>
          <w:spacing w:val="-22"/>
          <w:w w:val="85"/>
        </w:rPr>
        <w:t>A</w:t>
      </w:r>
      <w:r>
        <w:rPr>
          <w:rFonts w:ascii="SimSun" w:hAnsi="SimSun" w:eastAsia="SimSun" w:cs="SimSun"/>
          <w:sz w:val="28"/>
          <w:szCs w:val="28"/>
          <w:i/>
          <w:iCs/>
          <w:spacing w:val="-22"/>
          <w:w w:val="85"/>
        </w:rPr>
        <w:t>、①②</w:t>
      </w:r>
      <w:r>
        <w:rPr>
          <w:rFonts w:ascii="SimSun" w:hAnsi="SimSun" w:eastAsia="SimSun" w:cs="SimSun"/>
          <w:sz w:val="28"/>
          <w:szCs w:val="28"/>
          <w:spacing w:val="8"/>
        </w:rPr>
        <w:t xml:space="preserve">           </w:t>
      </w:r>
      <w:r>
        <w:rPr>
          <w:rFonts w:ascii="Arial" w:hAnsi="Arial" w:eastAsia="Arial" w:cs="Arial"/>
          <w:sz w:val="27"/>
          <w:szCs w:val="27"/>
          <w:spacing w:val="-22"/>
          <w:w w:val="85"/>
        </w:rPr>
        <w:t>B</w:t>
      </w:r>
      <w:r>
        <w:rPr>
          <w:rFonts w:ascii="SimSun" w:hAnsi="SimSun" w:eastAsia="SimSun" w:cs="SimSun"/>
          <w:sz w:val="27"/>
          <w:szCs w:val="27"/>
          <w:spacing w:val="-22"/>
          <w:w w:val="85"/>
        </w:rPr>
        <w:t>、②③</w:t>
      </w:r>
      <w:r>
        <w:rPr>
          <w:rFonts w:ascii="SimSun" w:hAnsi="SimSun" w:eastAsia="SimSun" w:cs="SimSun"/>
          <w:sz w:val="27"/>
          <w:szCs w:val="27"/>
          <w:spacing w:val="9"/>
        </w:rPr>
        <w:t xml:space="preserve">           </w:t>
      </w:r>
      <w:r>
        <w:rPr>
          <w:rFonts w:ascii="Arial" w:hAnsi="Arial" w:eastAsia="Arial" w:cs="Arial"/>
          <w:sz w:val="27"/>
          <w:szCs w:val="27"/>
          <w:spacing w:val="-22"/>
          <w:w w:val="85"/>
        </w:rPr>
        <w:t>C</w:t>
      </w:r>
      <w:r>
        <w:rPr>
          <w:rFonts w:ascii="SimSun" w:hAnsi="SimSun" w:eastAsia="SimSun" w:cs="SimSun"/>
          <w:sz w:val="27"/>
          <w:szCs w:val="27"/>
          <w:spacing w:val="-22"/>
          <w:w w:val="85"/>
        </w:rPr>
        <w:t>、③④</w:t>
      </w:r>
      <w:r>
        <w:rPr>
          <w:rFonts w:ascii="SimSun" w:hAnsi="SimSun" w:eastAsia="SimSun" w:cs="SimSun"/>
          <w:sz w:val="27"/>
          <w:szCs w:val="27"/>
          <w:spacing w:val="11"/>
        </w:rPr>
        <w:t xml:space="preserve">           </w:t>
      </w:r>
      <w:r>
        <w:rPr>
          <w:rFonts w:ascii="Arial" w:hAnsi="Arial" w:eastAsia="Arial" w:cs="Arial"/>
          <w:sz w:val="27"/>
          <w:szCs w:val="27"/>
          <w:spacing w:val="-22"/>
          <w:w w:val="85"/>
        </w:rPr>
        <w:t>D</w:t>
      </w:r>
      <w:r>
        <w:rPr>
          <w:rFonts w:ascii="SimSun" w:hAnsi="SimSun" w:eastAsia="SimSun" w:cs="SimSun"/>
          <w:sz w:val="27"/>
          <w:szCs w:val="27"/>
          <w:spacing w:val="-22"/>
          <w:w w:val="85"/>
        </w:rPr>
        <w:t>、①③</w:t>
      </w:r>
      <w:r>
        <w:rPr>
          <w:rFonts w:ascii="SimSun" w:hAnsi="SimSun" w:eastAsia="SimSun" w:cs="SimSun"/>
          <w:sz w:val="27"/>
          <w:szCs w:val="27"/>
          <w:spacing w:val="5"/>
        </w:rPr>
        <w:t xml:space="preserve"> </w:t>
      </w:r>
      <w:r>
        <w:rPr>
          <w:sz w:val="21"/>
          <w:szCs w:val="21"/>
          <w:spacing w:val="-16"/>
          <w:w w:val="96"/>
        </w:rPr>
        <w:t>(</w:t>
      </w:r>
      <w:r>
        <w:rPr>
          <w:sz w:val="21"/>
          <w:szCs w:val="21"/>
          <w:spacing w:val="-41"/>
        </w:rPr>
        <w:t xml:space="preserve"> </w:t>
      </w:r>
      <w:r>
        <w:rPr>
          <w:sz w:val="21"/>
          <w:szCs w:val="21"/>
          <w:spacing w:val="-16"/>
          <w:w w:val="96"/>
        </w:rPr>
        <w:t>六</w:t>
      </w:r>
      <w:r>
        <w:rPr>
          <w:sz w:val="21"/>
          <w:szCs w:val="21"/>
          <w:spacing w:val="-51"/>
        </w:rPr>
        <w:t xml:space="preserve"> </w:t>
      </w:r>
      <w:r>
        <w:rPr>
          <w:sz w:val="21"/>
          <w:szCs w:val="21"/>
          <w:spacing w:val="-16"/>
          <w:w w:val="96"/>
        </w:rPr>
        <w:t>)</w:t>
      </w:r>
    </w:p>
    <w:p>
      <w:pPr>
        <w:pStyle w:val="BodyText"/>
        <w:ind w:left="310" w:right="451"/>
        <w:spacing w:before="2" w:line="281" w:lineRule="auto"/>
        <w:rPr>
          <w:sz w:val="21"/>
          <w:szCs w:val="21"/>
        </w:rPr>
      </w:pPr>
      <w:r>
        <w:rPr>
          <w:sz w:val="21"/>
          <w:szCs w:val="21"/>
          <w:spacing w:val="6"/>
        </w:rPr>
        <w:t>在某一实验中，研究人员要求被试对某一类学生参与某</w:t>
      </w:r>
      <w:r>
        <w:rPr>
          <w:sz w:val="21"/>
          <w:szCs w:val="21"/>
          <w:spacing w:val="5"/>
        </w:rPr>
        <w:t>个社团组织的百分比(社团总人数为100)进行预估，因</w:t>
      </w:r>
      <w:r>
        <w:rPr>
          <w:sz w:val="21"/>
          <w:szCs w:val="21"/>
        </w:rPr>
        <w:t xml:space="preserve"> </w:t>
      </w:r>
      <w:r>
        <w:rPr>
          <w:sz w:val="21"/>
          <w:szCs w:val="21"/>
          <w:spacing w:val="4"/>
        </w:rPr>
        <w:t>为分母为固定值100,所以实际上要求被试对分子的数值进行预估。</w:t>
      </w:r>
    </w:p>
    <w:p>
      <w:pPr>
        <w:pStyle w:val="BodyText"/>
        <w:ind w:left="310" w:right="569"/>
        <w:spacing w:before="118" w:line="270" w:lineRule="auto"/>
        <w:rPr>
          <w:sz w:val="21"/>
          <w:szCs w:val="21"/>
        </w:rPr>
      </w:pPr>
      <w:r>
        <w:rPr>
          <w:sz w:val="21"/>
          <w:szCs w:val="21"/>
          <w:spacing w:val="1"/>
        </w:rPr>
        <w:t>首先，要求两组被试随机选择一个在0到100之间的数字；紧接着，研究人员告诉两组被试他们所选择的数字比</w:t>
      </w:r>
      <w:r>
        <w:rPr>
          <w:sz w:val="21"/>
          <w:szCs w:val="21"/>
          <w:spacing w:val="1"/>
        </w:rPr>
        <w:t xml:space="preserve"> </w:t>
      </w:r>
      <w:r>
        <w:rPr>
          <w:sz w:val="21"/>
          <w:szCs w:val="21"/>
        </w:rPr>
        <w:t>实际值是大还是小；然后，要求被试对随机选择的</w:t>
      </w:r>
      <w:r>
        <w:rPr>
          <w:sz w:val="21"/>
          <w:szCs w:val="21"/>
          <w:spacing w:val="-1"/>
        </w:rPr>
        <w:t>数字进行一次调整来估计分子值。</w:t>
      </w:r>
    </w:p>
    <w:p>
      <w:pPr>
        <w:pStyle w:val="BodyText"/>
        <w:ind w:left="310" w:right="528"/>
        <w:spacing w:before="147" w:line="253" w:lineRule="auto"/>
        <w:jc w:val="both"/>
        <w:rPr>
          <w:sz w:val="21"/>
          <w:szCs w:val="21"/>
        </w:rPr>
      </w:pPr>
      <w:r>
        <w:rPr>
          <w:sz w:val="21"/>
          <w:szCs w:val="21"/>
          <w:spacing w:val="1"/>
        </w:rPr>
        <w:t>通过这一实验，研究人员发现，两组初始选择的数字对后面的估计会有显著的影响。比如，两组分别选定10和</w:t>
      </w:r>
      <w:r>
        <w:rPr>
          <w:sz w:val="21"/>
          <w:szCs w:val="21"/>
          <w:spacing w:val="6"/>
        </w:rPr>
        <w:t xml:space="preserve"> </w:t>
      </w:r>
      <w:r>
        <w:rPr>
          <w:sz w:val="21"/>
          <w:szCs w:val="21"/>
          <w:spacing w:val="2"/>
        </w:rPr>
        <w:t>65作为开始数字，最终两组对分子值的平均估计分别为25和45。由此可见，尽管被试对</w:t>
      </w:r>
      <w:r>
        <w:rPr>
          <w:sz w:val="21"/>
          <w:szCs w:val="21"/>
          <w:spacing w:val="1"/>
        </w:rPr>
        <w:t>随机确定的数字有所调</w:t>
      </w:r>
      <w:r>
        <w:rPr>
          <w:sz w:val="21"/>
          <w:szCs w:val="21"/>
        </w:rPr>
        <w:t xml:space="preserve"> </w:t>
      </w:r>
      <w:r>
        <w:rPr>
          <w:sz w:val="21"/>
          <w:szCs w:val="21"/>
        </w:rPr>
        <w:t>整，但他们还是将分子值的估计锚定在这一数字的一定范围</w:t>
      </w:r>
      <w:r>
        <w:rPr>
          <w:sz w:val="21"/>
          <w:szCs w:val="21"/>
          <w:spacing w:val="-1"/>
        </w:rPr>
        <w:t>内。</w:t>
      </w:r>
    </w:p>
    <w:p>
      <w:pPr>
        <w:pStyle w:val="BodyText"/>
        <w:ind w:left="310"/>
        <w:spacing w:before="176" w:line="222" w:lineRule="auto"/>
        <w:rPr>
          <w:sz w:val="21"/>
          <w:szCs w:val="21"/>
        </w:rPr>
      </w:pPr>
      <w:r>
        <w:rPr>
          <w:rFonts w:ascii="SimSun" w:hAnsi="SimSun" w:eastAsia="SimSun" w:cs="SimSun"/>
          <w:sz w:val="21"/>
          <w:szCs w:val="21"/>
          <w:spacing w:val="19"/>
        </w:rPr>
        <w:t>99</w:t>
      </w:r>
      <w:r>
        <w:rPr>
          <w:rFonts w:ascii="SimSun" w:hAnsi="SimSun" w:eastAsia="SimSun" w:cs="SimSun"/>
          <w:sz w:val="21"/>
          <w:szCs w:val="21"/>
          <w:spacing w:val="31"/>
        </w:rPr>
        <w:t xml:space="preserve">   </w:t>
      </w:r>
      <w:r>
        <w:rPr>
          <w:sz w:val="21"/>
          <w:szCs w:val="21"/>
          <w:spacing w:val="19"/>
        </w:rPr>
        <w:t>该实验最可能需要模拟出一个什么样的情境?</w:t>
      </w:r>
      <w:r>
        <w:rPr>
          <w:sz w:val="21"/>
          <w:szCs w:val="21"/>
          <w:spacing w:val="18"/>
        </w:rPr>
        <w:t>()</w:t>
      </w:r>
    </w:p>
    <w:p>
      <w:pPr>
        <w:pStyle w:val="BodyText"/>
        <w:ind w:left="1130"/>
        <w:spacing w:before="197" w:line="221" w:lineRule="auto"/>
        <w:rPr>
          <w:sz w:val="21"/>
          <w:szCs w:val="21"/>
        </w:rPr>
      </w:pPr>
      <w:r>
        <w:rPr>
          <w:rFonts w:ascii="SimSun" w:hAnsi="SimSun" w:eastAsia="SimSun" w:cs="SimSun"/>
          <w:sz w:val="21"/>
          <w:szCs w:val="21"/>
          <w:spacing w:val="2"/>
        </w:rPr>
        <w:t>A、</w:t>
      </w:r>
      <w:r>
        <w:rPr>
          <w:rFonts w:ascii="SimSun" w:hAnsi="SimSun" w:eastAsia="SimSun" w:cs="SimSun"/>
          <w:sz w:val="21"/>
          <w:szCs w:val="21"/>
          <w:spacing w:val="-58"/>
        </w:rPr>
        <w:t xml:space="preserve"> </w:t>
      </w:r>
      <w:r>
        <w:rPr>
          <w:sz w:val="21"/>
          <w:szCs w:val="21"/>
          <w:spacing w:val="2"/>
        </w:rPr>
        <w:t>被试的选择不受背景知识的影响</w:t>
      </w:r>
      <w:r>
        <w:rPr>
          <w:sz w:val="21"/>
          <w:szCs w:val="21"/>
          <w:spacing w:val="2"/>
        </w:rPr>
        <w:t xml:space="preserve">             </w:t>
      </w:r>
      <w:r>
        <w:rPr>
          <w:rFonts w:ascii="SimSun" w:hAnsi="SimSun" w:eastAsia="SimSun" w:cs="SimSun"/>
          <w:sz w:val="21"/>
          <w:szCs w:val="21"/>
          <w:spacing w:val="2"/>
        </w:rPr>
        <w:t>B</w:t>
      </w:r>
      <w:r>
        <w:rPr>
          <w:rFonts w:ascii="SimSun" w:hAnsi="SimSun" w:eastAsia="SimSun" w:cs="SimSun"/>
          <w:sz w:val="21"/>
          <w:szCs w:val="21"/>
          <w:spacing w:val="1"/>
        </w:rPr>
        <w:t>、</w:t>
      </w:r>
      <w:r>
        <w:rPr>
          <w:rFonts w:ascii="SimSun" w:hAnsi="SimSun" w:eastAsia="SimSun" w:cs="SimSun"/>
          <w:sz w:val="21"/>
          <w:szCs w:val="21"/>
          <w:spacing w:val="-56"/>
        </w:rPr>
        <w:t xml:space="preserve"> </w:t>
      </w:r>
      <w:r>
        <w:rPr>
          <w:sz w:val="21"/>
          <w:szCs w:val="21"/>
          <w:spacing w:val="1"/>
        </w:rPr>
        <w:t>被试的选择不受个人兴趣的影响</w:t>
      </w:r>
    </w:p>
    <w:p>
      <w:pPr>
        <w:pStyle w:val="BodyText"/>
        <w:ind w:left="1130"/>
        <w:spacing w:before="48" w:line="221"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54"/>
        </w:rPr>
        <w:t xml:space="preserve"> </w:t>
      </w:r>
      <w:r>
        <w:rPr>
          <w:sz w:val="21"/>
          <w:szCs w:val="21"/>
          <w:spacing w:val="2"/>
        </w:rPr>
        <w:t>被试的选择不受判断结果的影响</w:t>
      </w:r>
      <w:r>
        <w:rPr>
          <w:sz w:val="21"/>
          <w:szCs w:val="21"/>
          <w:spacing w:val="2"/>
        </w:rPr>
        <w:t xml:space="preserve">         </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5"/>
        </w:rPr>
        <w:t xml:space="preserve"> </w:t>
      </w:r>
      <w:r>
        <w:rPr>
          <w:sz w:val="21"/>
          <w:szCs w:val="21"/>
          <w:spacing w:val="1"/>
        </w:rPr>
        <w:t>被试的选择不受计算能力的影响</w:t>
      </w:r>
    </w:p>
    <w:p>
      <w:pPr>
        <w:pStyle w:val="BodyText"/>
        <w:ind w:left="310"/>
        <w:spacing w:before="40" w:line="213" w:lineRule="auto"/>
        <w:rPr>
          <w:sz w:val="21"/>
          <w:szCs w:val="21"/>
        </w:rPr>
      </w:pPr>
      <w:r>
        <w:rPr>
          <w:rFonts w:ascii="SimSun" w:hAnsi="SimSun" w:eastAsia="SimSun" w:cs="SimSun"/>
          <w:sz w:val="21"/>
          <w:szCs w:val="21"/>
          <w:spacing w:val="13"/>
        </w:rPr>
        <w:t>100</w:t>
      </w:r>
      <w:r>
        <w:rPr>
          <w:rFonts w:ascii="SimSun" w:hAnsi="SimSun" w:eastAsia="SimSun" w:cs="SimSun"/>
          <w:sz w:val="21"/>
          <w:szCs w:val="21"/>
          <w:spacing w:val="1"/>
        </w:rPr>
        <w:t xml:space="preserve">   </w:t>
      </w:r>
      <w:r>
        <w:rPr>
          <w:sz w:val="21"/>
          <w:szCs w:val="21"/>
          <w:spacing w:val="13"/>
        </w:rPr>
        <w:t>由材料第三段可以推导出，实际的分子</w:t>
      </w:r>
      <w:r>
        <w:rPr>
          <w:sz w:val="21"/>
          <w:szCs w:val="21"/>
          <w:spacing w:val="12"/>
        </w:rPr>
        <w:t>数值()。</w:t>
      </w:r>
    </w:p>
    <w:p>
      <w:pPr>
        <w:spacing w:line="213" w:lineRule="auto"/>
        <w:sectPr>
          <w:headerReference w:type="default" r:id="rId57"/>
          <w:footerReference w:type="default" r:id="rId58"/>
          <w:pgSz w:w="11910" w:h="16840"/>
          <w:pgMar w:top="555" w:right="427" w:bottom="479" w:left="469" w:header="232" w:footer="261" w:gutter="0"/>
        </w:sectPr>
        <w:rPr>
          <w:sz w:val="21"/>
          <w:szCs w:val="21"/>
        </w:rPr>
      </w:pPr>
    </w:p>
    <w:p>
      <w:pPr>
        <w:pStyle w:val="BodyText"/>
        <w:ind w:left="550"/>
        <w:spacing w:before="74" w:line="222" w:lineRule="auto"/>
        <w:rPr>
          <w:sz w:val="21"/>
          <w:szCs w:val="21"/>
        </w:rPr>
      </w:pPr>
      <w:r>
        <w:rPr>
          <w:rFonts w:ascii="Arial" w:hAnsi="Arial" w:eastAsia="Arial" w:cs="Arial"/>
          <w:sz w:val="21"/>
          <w:szCs w:val="21"/>
          <w:spacing w:val="11"/>
        </w:rPr>
        <w:t>A</w:t>
      </w:r>
      <w:r>
        <w:rPr>
          <w:rFonts w:ascii="SimSun" w:hAnsi="SimSun" w:eastAsia="SimSun" w:cs="SimSun"/>
          <w:sz w:val="21"/>
          <w:szCs w:val="21"/>
          <w:spacing w:val="11"/>
        </w:rPr>
        <w:t>、</w:t>
      </w:r>
      <w:r>
        <w:rPr>
          <w:sz w:val="21"/>
          <w:szCs w:val="21"/>
          <w:spacing w:val="11"/>
        </w:rPr>
        <w:t>在10~25之间</w:t>
      </w:r>
      <w:r>
        <w:rPr>
          <w:sz w:val="21"/>
          <w:szCs w:val="21"/>
          <w:spacing w:val="11"/>
        </w:rPr>
        <w:t xml:space="preserve">                       </w:t>
      </w:r>
      <w:r>
        <w:rPr>
          <w:sz w:val="21"/>
          <w:szCs w:val="21"/>
          <w:spacing w:val="10"/>
        </w:rPr>
        <w:t xml:space="preserve">    </w:t>
      </w:r>
      <w:r>
        <w:rPr>
          <w:rFonts w:ascii="Arial" w:hAnsi="Arial" w:eastAsia="Arial" w:cs="Arial"/>
          <w:sz w:val="21"/>
          <w:szCs w:val="21"/>
          <w:spacing w:val="10"/>
        </w:rPr>
        <w:t>B</w:t>
      </w:r>
      <w:r>
        <w:rPr>
          <w:rFonts w:ascii="SimSun" w:hAnsi="SimSun" w:eastAsia="SimSun" w:cs="SimSun"/>
          <w:sz w:val="21"/>
          <w:szCs w:val="21"/>
          <w:spacing w:val="10"/>
        </w:rPr>
        <w:t>、</w:t>
      </w:r>
      <w:r>
        <w:rPr>
          <w:sz w:val="21"/>
          <w:szCs w:val="21"/>
          <w:spacing w:val="10"/>
        </w:rPr>
        <w:t>在25~45之间</w:t>
      </w:r>
    </w:p>
    <w:p>
      <w:pPr>
        <w:pStyle w:val="BodyText"/>
        <w:ind w:left="539"/>
        <w:spacing w:before="57" w:line="222" w:lineRule="auto"/>
        <w:rPr>
          <w:sz w:val="21"/>
          <w:szCs w:val="21"/>
        </w:rPr>
      </w:pPr>
      <w:r>
        <w:rPr>
          <w:rFonts w:ascii="Arial" w:hAnsi="Arial" w:eastAsia="Arial" w:cs="Arial"/>
          <w:sz w:val="21"/>
          <w:szCs w:val="21"/>
          <w:spacing w:val="9"/>
        </w:rPr>
        <w:t>C</w:t>
      </w:r>
      <w:r>
        <w:rPr>
          <w:rFonts w:ascii="SimSun" w:hAnsi="SimSun" w:eastAsia="SimSun" w:cs="SimSun"/>
          <w:sz w:val="21"/>
          <w:szCs w:val="21"/>
          <w:spacing w:val="9"/>
        </w:rPr>
        <w:t>、</w:t>
      </w:r>
      <w:r>
        <w:rPr>
          <w:rFonts w:ascii="Arial" w:hAnsi="Arial" w:eastAsia="Arial" w:cs="Arial"/>
          <w:sz w:val="21"/>
          <w:szCs w:val="21"/>
          <w:spacing w:val="9"/>
        </w:rPr>
        <w:t>.</w:t>
      </w:r>
      <w:r>
        <w:rPr>
          <w:sz w:val="21"/>
          <w:szCs w:val="21"/>
          <w:spacing w:val="9"/>
        </w:rPr>
        <w:t>在45~65之间</w:t>
      </w:r>
      <w:r>
        <w:rPr>
          <w:sz w:val="21"/>
          <w:szCs w:val="21"/>
          <w:spacing w:val="9"/>
        </w:rPr>
        <w:t xml:space="preserve">                           </w:t>
      </w:r>
      <w:r>
        <w:rPr>
          <w:rFonts w:ascii="Arial" w:hAnsi="Arial" w:eastAsia="Arial" w:cs="Arial"/>
          <w:sz w:val="21"/>
          <w:szCs w:val="21"/>
          <w:spacing w:val="9"/>
        </w:rPr>
        <w:t>D</w:t>
      </w:r>
      <w:r>
        <w:rPr>
          <w:rFonts w:ascii="SimSun" w:hAnsi="SimSun" w:eastAsia="SimSun" w:cs="SimSun"/>
          <w:sz w:val="21"/>
          <w:szCs w:val="21"/>
          <w:spacing w:val="9"/>
        </w:rPr>
        <w:t>、</w:t>
      </w:r>
      <w:r>
        <w:rPr>
          <w:sz w:val="21"/>
          <w:szCs w:val="21"/>
          <w:spacing w:val="9"/>
        </w:rPr>
        <w:t>在11~64之间</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BodyText"/>
        <w:ind w:left="310"/>
        <w:spacing w:before="68" w:line="217" w:lineRule="auto"/>
        <w:rPr>
          <w:rFonts w:ascii="SimSun" w:hAnsi="SimSun" w:eastAsia="SimSun" w:cs="SimSun"/>
          <w:sz w:val="21"/>
          <w:szCs w:val="21"/>
        </w:rPr>
      </w:pPr>
      <w:r>
        <w:rPr>
          <w:sz w:val="21"/>
          <w:szCs w:val="21"/>
          <w:spacing w:val="-6"/>
        </w:rPr>
        <w:t>欢迎使用公开真题库</w:t>
      </w:r>
      <w:r>
        <w:rPr>
          <w:sz w:val="21"/>
          <w:szCs w:val="21"/>
          <w:spacing w:val="-6"/>
        </w:rPr>
        <w:t xml:space="preserve"> </w:t>
      </w:r>
      <w:r>
        <w:rPr>
          <w:rFonts w:ascii="SimSun" w:hAnsi="SimSun" w:eastAsia="SimSun" w:cs="SimSun"/>
          <w:sz w:val="21"/>
          <w:szCs w:val="21"/>
          <w:spacing w:val="-6"/>
        </w:rPr>
        <w:t>(</w:t>
      </w:r>
      <w:hyperlink w:history="true" r:id="rId62">
        <w:r>
          <w:rPr>
            <w:rFonts w:ascii="SimSun" w:hAnsi="SimSun" w:eastAsia="SimSun" w:cs="SimSun"/>
            <w:sz w:val="21"/>
            <w:szCs w:val="21"/>
            <w:spacing w:val="-6"/>
          </w:rPr>
          <w:t>https://www.gkzenti.c</w:t>
        </w:r>
        <w:r>
          <w:rPr>
            <w:rFonts w:ascii="SimSun" w:hAnsi="SimSun" w:eastAsia="SimSun" w:cs="SimSun"/>
            <w:sz w:val="21"/>
            <w:szCs w:val="21"/>
            <w:spacing w:val="-7"/>
          </w:rPr>
          <w:t>n)</w:t>
        </w:r>
      </w:hyperlink>
    </w:p>
    <w:sectPr>
      <w:headerReference w:type="default" r:id="rId60"/>
      <w:footerReference w:type="default" r:id="rId61"/>
      <w:pgSz w:w="11910" w:h="16840"/>
      <w:pgMar w:top="523" w:right="427" w:bottom="479" w:left="469" w:header="200"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https://www.gkzenti.cn/paper/1702961782331#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2/19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https://www.gkzenti.cn/paper/1702961782331#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3/19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6/19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jc w:val="right"/>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https://www.gkzenti.cn/paper/1702961782331#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7/19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9/19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4"/>
        <w:szCs w:val="14"/>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10/19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11/19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12/19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14/19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6"/>
          <w:w w:val="91"/>
          <w:position w:val="3"/>
        </w:rPr>
        <w:t>http</w:t>
      </w:r>
      <w:r>
        <w:rPr>
          <w:rFonts w:ascii="Arial" w:hAnsi="Arial" w:eastAsia="Arial" w:cs="Arial"/>
          <w:sz w:val="21"/>
          <w:szCs w:val="21"/>
          <w:spacing w:val="-15"/>
          <w:w w:val="91"/>
          <w:position w:val="3"/>
        </w:rPr>
        <w:t>s://www.gkzenti.cn/paper/1702961782331#</w:t>
      </w:r>
      <w:r>
        <w:rPr>
          <w:rFonts w:ascii="Arial" w:hAnsi="Arial" w:eastAsia="Arial" w:cs="Arial"/>
          <w:sz w:val="21"/>
          <w:szCs w:val="21"/>
          <w:position w:val="3"/>
        </w:rPr>
        <w:t xml:space="preserve">                                                                                                                            </w:t>
      </w:r>
      <w:r>
        <w:rPr>
          <w:rFonts w:ascii="SimSun" w:hAnsi="SimSun" w:eastAsia="SimSun" w:cs="SimSun"/>
          <w:sz w:val="21"/>
          <w:szCs w:val="21"/>
          <w:spacing w:val="-15"/>
          <w:w w:val="91"/>
          <w:position w:val="3"/>
        </w:rPr>
        <w:t>17/</w:t>
      </w:r>
      <w:r>
        <w:rPr>
          <w:rFonts w:ascii="SimSun" w:hAnsi="SimSun" w:eastAsia="SimSun" w:cs="SimSun"/>
          <w:sz w:val="21"/>
          <w:szCs w:val="21"/>
          <w:spacing w:val="-16"/>
          <w:w w:val="91"/>
          <w:position w:val="3"/>
        </w:rPr>
        <w:t>1</w:t>
      </w:r>
      <w:r>
        <w:rPr>
          <w:rFonts w:ascii="SimSun" w:hAnsi="SimSun" w:eastAsia="SimSun" w:cs="SimSun"/>
          <w:sz w:val="21"/>
          <w:szCs w:val="21"/>
          <w:spacing w:val="-12"/>
          <w:w w:val="91"/>
          <w:position w:val="3"/>
        </w:rPr>
        <w:t>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6"/>
        <w:szCs w:val="16"/>
      </w:rPr>
    </w:pPr>
    <w:hyperlink w:history="true" r:id="rId1">
      <w:r>
        <w:rPr>
          <w:rFonts w:ascii="Arial" w:hAnsi="Arial" w:eastAsia="Arial" w:cs="Arial"/>
          <w:sz w:val="16"/>
          <w:szCs w:val="16"/>
          <w:position w:val="2"/>
        </w:rPr>
        <w:t>https://www.gkzenti.cn/paper/1702961782331#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19/19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3"/>
        <w:position w:val="2"/>
      </w:rPr>
      <w:t>2025/7/2315:45</w:t>
    </w:r>
    <w:r>
      <w:rPr>
        <w:sz w:val="21"/>
        <w:szCs w:val="21"/>
        <w:spacing w:val="-3"/>
        <w:position w:val="2"/>
      </w:rPr>
      <w:t xml:space="preserve">     </w:t>
    </w:r>
    <w:r>
      <w:rPr>
        <w:sz w:val="16"/>
        <w:szCs w:val="16"/>
        <w:spacing w:val="-3"/>
        <w:position w:val="-1"/>
      </w:rPr>
      <w:t>2023年8月26日全国事业单位联考C</w:t>
    </w:r>
    <w:r>
      <w:rPr>
        <w:sz w:val="16"/>
        <w:szCs w:val="16"/>
        <w:spacing w:val="-34"/>
        <w:position w:val="-1"/>
      </w:rPr>
      <w:t xml:space="preserve"> </w:t>
    </w:r>
    <w:r>
      <w:rPr>
        <w:sz w:val="16"/>
        <w:szCs w:val="16"/>
        <w:spacing w:val="-4"/>
        <w:position w:val="-1"/>
      </w:rPr>
      <w:t>类《职业能力倾向测验》试题(黑龙江/湖南/甘肃/吉林/四川/重庆山西/安徽新疆/内蒙古/湖北...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jc w:val="right"/>
      <w:rPr>
        <w:sz w:val="16"/>
        <w:szCs w:val="16"/>
      </w:rPr>
    </w:pPr>
    <w:r>
      <w:rPr>
        <w:rFonts w:ascii="Times New Roman" w:hAnsi="Times New Roman" w:eastAsia="Times New Roman" w:cs="Times New Roman"/>
        <w:sz w:val="21"/>
        <w:szCs w:val="21"/>
        <w:spacing w:val="-2"/>
        <w:position w:val="2"/>
      </w:rPr>
      <w:t>2025/7/2315:45           </w:t>
    </w:r>
    <w:r>
      <w:rPr>
        <w:sz w:val="16"/>
        <w:szCs w:val="16"/>
        <w:spacing w:val="-2"/>
      </w:rPr>
      <w:t>2023年8月26日全国事业单位联考C</w:t>
    </w:r>
    <w:r>
      <w:rPr>
        <w:sz w:val="16"/>
        <w:szCs w:val="16"/>
        <w:spacing w:val="-35"/>
      </w:rPr>
      <w:t xml:space="preserve"> </w:t>
    </w:r>
    <w:r>
      <w:rPr>
        <w:sz w:val="16"/>
        <w:szCs w:val="16"/>
        <w:spacing w:val="-2"/>
      </w:rPr>
      <w:t>类《职业能力倾向测验》试题</w:t>
    </w:r>
    <w:r>
      <w:rPr>
        <w:sz w:val="16"/>
        <w:szCs w:val="16"/>
        <w:spacing w:val="-3"/>
      </w:rPr>
      <w:t>(黑龙江/湖南/甘肃/吉林/四川/重庆山西/安徽新疆/内蒙古/湖北...</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3"/>
        <w:position w:val="2"/>
      </w:rPr>
      <w:t>2025/7/2315:45</w:t>
    </w:r>
    <w:r>
      <w:rPr>
        <w:sz w:val="21"/>
        <w:szCs w:val="21"/>
        <w:spacing w:val="-3"/>
        <w:position w:val="2"/>
      </w:rPr>
      <w:t xml:space="preserve">     </w:t>
    </w:r>
    <w:r>
      <w:rPr>
        <w:sz w:val="16"/>
        <w:szCs w:val="16"/>
        <w:spacing w:val="-3"/>
        <w:position w:val="-1"/>
      </w:rPr>
      <w:t>2023年8月26日全国事业单位联考C</w:t>
    </w:r>
    <w:r>
      <w:rPr>
        <w:sz w:val="16"/>
        <w:szCs w:val="16"/>
        <w:spacing w:val="-34"/>
        <w:position w:val="-1"/>
      </w:rPr>
      <w:t xml:space="preserve"> </w:t>
    </w:r>
    <w:r>
      <w:rPr>
        <w:sz w:val="16"/>
        <w:szCs w:val="16"/>
        <w:spacing w:val="-4"/>
        <w:position w:val="-1"/>
      </w:rPr>
      <w:t>类《职业能力倾向测验》试题(黑龙江/湖南/甘肃/吉林/四川/重庆山西/安徽新疆/内蒙古/湖北...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221" w:lineRule="auto"/>
      <w:rPr>
        <w:rFonts w:ascii="SimSun" w:hAnsi="SimSun" w:eastAsia="SimSun" w:cs="SimSun"/>
        <w:sz w:val="16"/>
        <w:szCs w:val="16"/>
      </w:rPr>
    </w:pPr>
    <w:r>
      <w:rPr>
        <w:rFonts w:ascii="SimSun" w:hAnsi="SimSun" w:eastAsia="SimSun" w:cs="SimSun"/>
        <w:sz w:val="21"/>
        <w:szCs w:val="21"/>
        <w:spacing w:val="-5"/>
        <w:position w:val="3"/>
      </w:rPr>
      <w:t>2025/7/2315:45     </w:t>
    </w:r>
    <w:r>
      <w:rPr>
        <w:rFonts w:ascii="SimSun" w:hAnsi="SimSun" w:eastAsia="SimSun" w:cs="SimSun"/>
        <w:sz w:val="16"/>
        <w:szCs w:val="16"/>
        <w:spacing w:val="-5"/>
        <w:position w:val="-1"/>
      </w:rPr>
      <w:t>2023年8月26日全国事业单位联考C</w:t>
    </w:r>
    <w:r>
      <w:rPr>
        <w:rFonts w:ascii="SimSun" w:hAnsi="SimSun" w:eastAsia="SimSun" w:cs="SimSun"/>
        <w:sz w:val="16"/>
        <w:szCs w:val="16"/>
        <w:spacing w:val="-35"/>
        <w:position w:val="-1"/>
      </w:rPr>
      <w:t xml:space="preserve"> </w:t>
    </w:r>
    <w:r>
      <w:rPr>
        <w:rFonts w:ascii="SimSun" w:hAnsi="SimSun" w:eastAsia="SimSun" w:cs="SimSun"/>
        <w:sz w:val="16"/>
        <w:szCs w:val="16"/>
        <w:spacing w:val="-5"/>
        <w:position w:val="-1"/>
      </w:rPr>
      <w:t>类《职业能力倾向测验》试题(黑龙江/湖南/甘肃/吉</w:t>
    </w:r>
    <w:r>
      <w:rPr>
        <w:rFonts w:ascii="SimSun" w:hAnsi="SimSun" w:eastAsia="SimSun" w:cs="SimSun"/>
        <w:sz w:val="16"/>
        <w:szCs w:val="16"/>
        <w:spacing w:val="-6"/>
        <w:position w:val="-1"/>
      </w:rPr>
      <w:t>林/四川/重庆/山西/安徽/新疆/内蒙古/湖北…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33" w:line="219" w:lineRule="auto"/>
      <w:jc w:val="right"/>
      <w:rPr>
        <w:rFonts w:ascii="SimSun" w:hAnsi="SimSun" w:eastAsia="SimSun" w:cs="SimSun"/>
        <w:sz w:val="16"/>
        <w:szCs w:val="16"/>
      </w:rPr>
    </w:pPr>
    <w:r>
      <w:pict>
        <v:shape id="_x0000_s2" style="position:absolute;margin-left:-1pt;margin-top:1.14109pt;mso-position-vertical-relative:text;mso-position-horizontal-relative:text;width:60.8pt;height:10.25pt;z-index:251658240;" filled="false" stroked="false" type="#_x0000_t202">
          <v:fill on="false"/>
          <v:stroke on="false"/>
          <v:path/>
          <v:imagedata o:title=""/>
          <o:lock v:ext="edit" aspectratio="false"/>
          <v:textbox inset="0mm,0mm,0mm,0mm">
            <w:txbxContent>
              <w:p>
                <w:pPr>
                  <w:spacing w:before="19" w:line="157" w:lineRule="auto"/>
                  <w:jc w:val="right"/>
                  <w:rPr>
                    <w:rFonts w:ascii="Arial" w:hAnsi="Arial" w:eastAsia="Arial" w:cs="Arial"/>
                    <w:sz w:val="22"/>
                    <w:szCs w:val="22"/>
                  </w:rPr>
                </w:pPr>
                <w:r>
                  <w:rPr>
                    <w:rFonts w:ascii="Arial" w:hAnsi="Arial" w:eastAsia="Arial" w:cs="Arial"/>
                    <w:sz w:val="22"/>
                    <w:szCs w:val="22"/>
                    <w:b/>
                    <w:bCs/>
                    <w:spacing w:val="-14"/>
                    <w:w w:val="88"/>
                  </w:rPr>
                  <w:t>2025/7</w:t>
                </w:r>
                <w:r>
                  <w:rPr>
                    <w:rFonts w:ascii="Arial" w:hAnsi="Arial" w:eastAsia="Arial" w:cs="Arial"/>
                    <w:sz w:val="22"/>
                    <w:szCs w:val="22"/>
                    <w:b/>
                    <w:bCs/>
                    <w:spacing w:val="-13"/>
                    <w:w w:val="88"/>
                  </w:rPr>
                  <w:t>/2315:4</w:t>
                </w:r>
                <w:r>
                  <w:rPr>
                    <w:rFonts w:ascii="Arial" w:hAnsi="Arial" w:eastAsia="Arial" w:cs="Arial"/>
                    <w:sz w:val="22"/>
                    <w:szCs w:val="22"/>
                    <w:b/>
                    <w:bCs/>
                    <w:spacing w:val="-7"/>
                    <w:w w:val="88"/>
                  </w:rPr>
                  <w:t>5</w:t>
                </w:r>
              </w:p>
            </w:txbxContent>
          </v:textbox>
        </v:shape>
      </w:pict>
    </w:r>
    <w:r>
      <w:rPr>
        <w:rFonts w:ascii="SimSun" w:hAnsi="SimSun" w:eastAsia="SimSun" w:cs="SimSun"/>
        <w:sz w:val="16"/>
        <w:szCs w:val="16"/>
        <w:spacing w:val="-1"/>
      </w:rPr>
      <w:t>2023年8月26日全国事业单位联考C</w:t>
    </w:r>
    <w:r>
      <w:rPr>
        <w:rFonts w:ascii="SimSun" w:hAnsi="SimSun" w:eastAsia="SimSun" w:cs="SimSun"/>
        <w:sz w:val="16"/>
        <w:szCs w:val="16"/>
        <w:spacing w:val="-35"/>
      </w:rPr>
      <w:t xml:space="preserve"> </w:t>
    </w:r>
    <w:r>
      <w:rPr>
        <w:rFonts w:ascii="SimSun" w:hAnsi="SimSun" w:eastAsia="SimSun" w:cs="SimSun"/>
        <w:sz w:val="16"/>
        <w:szCs w:val="16"/>
        <w:spacing w:val="-1"/>
      </w:rPr>
      <w:t>类《职业能力倾向测验》试题(黑龙江/湖南/甘肃/吉林/四川/重庆山西/安徽新疆/</w:t>
    </w:r>
    <w:r>
      <w:rPr>
        <w:rFonts w:ascii="SimSun" w:hAnsi="SimSun" w:eastAsia="SimSun" w:cs="SimSun"/>
        <w:sz w:val="16"/>
        <w:szCs w:val="16"/>
        <w:spacing w:val="-2"/>
      </w:rPr>
      <w:t>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178" w:lineRule="auto"/>
      <w:jc w:val="right"/>
      <w:rPr>
        <w:rFonts w:ascii="SimSun" w:hAnsi="SimSun" w:eastAsia="SimSun" w:cs="SimSun"/>
        <w:sz w:val="16"/>
        <w:szCs w:val="16"/>
      </w:rPr>
    </w:pPr>
    <w:r>
      <w:rPr>
        <w:rFonts w:ascii="Times New Roman" w:hAnsi="Times New Roman" w:eastAsia="Times New Roman" w:cs="Times New Roman"/>
        <w:sz w:val="21"/>
        <w:szCs w:val="21"/>
        <w:spacing w:val="-2"/>
        <w:position w:val="3"/>
      </w:rPr>
      <w:t>2025/7/2315:45          </w:t>
    </w:r>
    <w:r>
      <w:rPr>
        <w:rFonts w:ascii="SimSun" w:hAnsi="SimSun" w:eastAsia="SimSun" w:cs="SimSun"/>
        <w:sz w:val="16"/>
        <w:szCs w:val="16"/>
        <w:spacing w:val="-2"/>
      </w:rPr>
      <w:t>2023年8月26日全国事业单位联考C</w:t>
    </w:r>
    <w:r>
      <w:rPr>
        <w:rFonts w:ascii="SimSun" w:hAnsi="SimSun" w:eastAsia="SimSun" w:cs="SimSun"/>
        <w:sz w:val="16"/>
        <w:szCs w:val="16"/>
        <w:spacing w:val="-33"/>
      </w:rPr>
      <w:t xml:space="preserve"> </w:t>
    </w:r>
    <w:r>
      <w:rPr>
        <w:rFonts w:ascii="SimSun" w:hAnsi="SimSun" w:eastAsia="SimSun" w:cs="SimSun"/>
        <w:sz w:val="16"/>
        <w:szCs w:val="16"/>
        <w:spacing w:val="-2"/>
      </w:rPr>
      <w:t>类《职业能力倾向测验》试题(黑龙江/湖南/甘肃/吉林/四川/重庆山西/安徽新疆/内蒙古/湖北...</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9" w:line="300" w:lineRule="exact"/>
      <w:jc w:val="right"/>
      <w:rPr>
        <w:rFonts w:ascii="SimSun" w:hAnsi="SimSun" w:eastAsia="SimSun" w:cs="SimSun"/>
        <w:sz w:val="16"/>
        <w:szCs w:val="16"/>
      </w:rPr>
    </w:pPr>
    <w:r>
      <w:rPr>
        <w:rFonts w:ascii="Arial" w:hAnsi="Arial" w:eastAsia="Arial" w:cs="Arial"/>
        <w:sz w:val="22"/>
        <w:szCs w:val="22"/>
        <w:spacing w:val="-4"/>
        <w:position w:val="3"/>
      </w:rPr>
      <w:t>2025/7/2315:45         </w:t>
    </w:r>
    <w:r>
      <w:rPr>
        <w:rFonts w:ascii="SimSun" w:hAnsi="SimSun" w:eastAsia="SimSun" w:cs="SimSun"/>
        <w:sz w:val="16"/>
        <w:szCs w:val="16"/>
        <w:spacing w:val="-4"/>
      </w:rPr>
      <w:t>2023年8月26日全国事业单位联考C</w:t>
    </w:r>
    <w:r>
      <w:rPr>
        <w:rFonts w:ascii="SimSun" w:hAnsi="SimSun" w:eastAsia="SimSun" w:cs="SimSun"/>
        <w:sz w:val="16"/>
        <w:szCs w:val="16"/>
        <w:spacing w:val="-35"/>
      </w:rPr>
      <w:t xml:space="preserve"> </w:t>
    </w:r>
    <w:r>
      <w:rPr>
        <w:rFonts w:ascii="SimSun" w:hAnsi="SimSun" w:eastAsia="SimSun" w:cs="SimSun"/>
        <w:sz w:val="16"/>
        <w:szCs w:val="16"/>
        <w:spacing w:val="-4"/>
      </w:rPr>
      <w:t>类《职业能力倾向测验》试题(黑龙江</w:t>
    </w:r>
    <w:r>
      <w:rPr>
        <w:rFonts w:ascii="SimSun" w:hAnsi="SimSun" w:eastAsia="SimSun" w:cs="SimSun"/>
        <w:sz w:val="16"/>
        <w:szCs w:val="16"/>
        <w:spacing w:val="-5"/>
      </w:rPr>
      <w:t>/湖南/甘肃/吉林/四川/重庆山西/安徽新疆/内蒙古/湖北...</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8" w:line="204" w:lineRule="auto"/>
      <w:jc w:val="right"/>
      <w:rPr>
        <w:rFonts w:ascii="SimSun" w:hAnsi="SimSun" w:eastAsia="SimSun" w:cs="SimSun"/>
        <w:sz w:val="16"/>
        <w:szCs w:val="16"/>
      </w:rPr>
    </w:pPr>
    <w:r>
      <w:rPr>
        <w:rFonts w:ascii="Times New Roman" w:hAnsi="Times New Roman" w:eastAsia="Times New Roman" w:cs="Times New Roman"/>
        <w:sz w:val="21"/>
        <w:szCs w:val="21"/>
        <w:spacing w:val="-2"/>
        <w:position w:val="3"/>
      </w:rPr>
      <w:t>2025/7/2315:45           </w:t>
    </w:r>
    <w:r>
      <w:rPr>
        <w:rFonts w:ascii="SimSun" w:hAnsi="SimSun" w:eastAsia="SimSun" w:cs="SimSun"/>
        <w:sz w:val="16"/>
        <w:szCs w:val="16"/>
        <w:spacing w:val="-2"/>
      </w:rPr>
      <w:t>2023年8月26日全国事业单位联考C</w:t>
    </w:r>
    <w:r>
      <w:rPr>
        <w:rFonts w:ascii="SimSun" w:hAnsi="SimSun" w:eastAsia="SimSun" w:cs="SimSun"/>
        <w:sz w:val="16"/>
        <w:szCs w:val="16"/>
        <w:spacing w:val="-35"/>
      </w:rPr>
      <w:t xml:space="preserve"> </w:t>
    </w:r>
    <w:r>
      <w:rPr>
        <w:rFonts w:ascii="SimSun" w:hAnsi="SimSun" w:eastAsia="SimSun" w:cs="SimSun"/>
        <w:sz w:val="16"/>
        <w:szCs w:val="16"/>
        <w:spacing w:val="-2"/>
      </w:rPr>
      <w:t>类《职业能力倾向测验》</w:t>
    </w:r>
    <w:r>
      <w:rPr>
        <w:rFonts w:ascii="SimSun" w:hAnsi="SimSun" w:eastAsia="SimSun" w:cs="SimSun"/>
        <w:sz w:val="16"/>
        <w:szCs w:val="16"/>
        <w:spacing w:val="-3"/>
      </w:rPr>
      <w:t>试题(黑龙江/湖南/甘肃/吉林/四川/重庆山西/安徽新疆/内蒙古/湖北...</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3" w:line="228" w:lineRule="auto"/>
      <w:jc w:val="right"/>
      <w:rPr>
        <w:sz w:val="19"/>
        <w:szCs w:val="19"/>
      </w:rPr>
    </w:pPr>
    <w:r>
      <w:rPr>
        <w:rFonts w:ascii="SimSun" w:hAnsi="SimSun" w:eastAsia="SimSun" w:cs="SimSun"/>
        <w:sz w:val="19"/>
        <w:szCs w:val="19"/>
        <w:spacing w:val="-22"/>
        <w:position w:val="3"/>
      </w:rPr>
      <w:t>2025/7/2315:45       </w:t>
    </w:r>
    <w:r>
      <w:rPr>
        <w:sz w:val="19"/>
        <w:szCs w:val="19"/>
        <w:spacing w:val="-22"/>
      </w:rPr>
      <w:t>2023年8月26日全国</w:t>
    </w:r>
    <w:r>
      <w:rPr>
        <w:sz w:val="19"/>
        <w:szCs w:val="19"/>
        <w:spacing w:val="-23"/>
      </w:rPr>
      <w:t>事业单位联考</w:t>
    </w:r>
    <w:r>
      <w:rPr>
        <w:rFonts w:ascii="SimSun" w:hAnsi="SimSun" w:eastAsia="SimSun" w:cs="SimSun"/>
        <w:sz w:val="21"/>
        <w:szCs w:val="21"/>
        <w:spacing w:val="-23"/>
      </w:rPr>
      <w:t>C</w:t>
    </w:r>
    <w:r>
      <w:rPr>
        <w:sz w:val="19"/>
        <w:szCs w:val="19"/>
        <w:spacing w:val="-23"/>
      </w:rPr>
      <w:t>类《职业能力倾向测验》试题(黑龙江/湖南/甘肃/吉林/四川/重庆山西/安徽新疆/内蒙古/湖北...</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jc w:val="right"/>
      <w:rPr>
        <w:sz w:val="16"/>
        <w:szCs w:val="16"/>
      </w:rPr>
    </w:pPr>
    <w:r>
      <w:rPr>
        <w:rFonts w:ascii="Times New Roman" w:hAnsi="Times New Roman" w:eastAsia="Times New Roman" w:cs="Times New Roman"/>
        <w:sz w:val="21"/>
        <w:szCs w:val="21"/>
        <w:spacing w:val="-2"/>
        <w:position w:val="2"/>
      </w:rPr>
      <w:t>2025/7/2315:45           </w:t>
    </w:r>
    <w:r>
      <w:rPr>
        <w:sz w:val="16"/>
        <w:szCs w:val="16"/>
        <w:spacing w:val="-2"/>
      </w:rPr>
      <w:t>2023年8月26日全国事业单位联考C</w:t>
    </w:r>
    <w:r>
      <w:rPr>
        <w:sz w:val="16"/>
        <w:szCs w:val="16"/>
        <w:spacing w:val="-35"/>
      </w:rPr>
      <w:t xml:space="preserve"> </w:t>
    </w:r>
    <w:r>
      <w:rPr>
        <w:sz w:val="16"/>
        <w:szCs w:val="16"/>
        <w:spacing w:val="-2"/>
      </w:rPr>
      <w:t>类《职业能力倾向测验》试题</w:t>
    </w:r>
    <w:r>
      <w:rPr>
        <w:sz w:val="16"/>
        <w:szCs w:val="16"/>
        <w:spacing w:val="-3"/>
      </w:rPr>
      <w:t>(黑龙江/湖南/甘肃/吉林/四川/重庆山西/安徽新疆/内蒙古/湖北...</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8" w:line="286" w:lineRule="exact"/>
      <w:jc w:val="right"/>
      <w:rPr>
        <w:sz w:val="16"/>
        <w:szCs w:val="16"/>
      </w:rPr>
    </w:pPr>
    <w:r>
      <w:rPr>
        <w:rFonts w:ascii="Arial" w:hAnsi="Arial" w:eastAsia="Arial" w:cs="Arial"/>
        <w:sz w:val="21"/>
        <w:szCs w:val="21"/>
        <w:spacing w:val="-4"/>
        <w:position w:val="3"/>
      </w:rPr>
      <w:t>2025/7/2315:45          </w:t>
    </w:r>
    <w:r>
      <w:rPr>
        <w:sz w:val="16"/>
        <w:szCs w:val="16"/>
        <w:spacing w:val="-4"/>
      </w:rPr>
      <w:t>2023年8月26日全国事业单位联考C</w:t>
    </w:r>
    <w:r>
      <w:rPr>
        <w:sz w:val="16"/>
        <w:szCs w:val="16"/>
        <w:spacing w:val="-25"/>
      </w:rPr>
      <w:t xml:space="preserve"> </w:t>
    </w:r>
    <w:r>
      <w:rPr>
        <w:sz w:val="16"/>
        <w:szCs w:val="16"/>
        <w:spacing w:val="-4"/>
      </w:rPr>
      <w:t>类《职业能力倾向测验》试题(黑龙江/湖南/甘肃/吉林/四川/重庆山西/安徽新疆/内蒙古/湖北...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www.gkzenti.cn/paper/1702961782331#4/19" TargetMode="External"/><Relationship Id="rId8" Type="http://schemas.openxmlformats.org/officeDocument/2006/relationships/image" Target="media/image1.jpeg"/><Relationship Id="rId7" Type="http://schemas.openxmlformats.org/officeDocument/2006/relationships/footer" Target="footer3.xml"/><Relationship Id="rId65" Type="http://schemas.openxmlformats.org/officeDocument/2006/relationships/fontTable" Target="fontTable.xml"/><Relationship Id="rId64" Type="http://schemas.openxmlformats.org/officeDocument/2006/relationships/styles" Target="styles.xml"/><Relationship Id="rId63" Type="http://schemas.openxmlformats.org/officeDocument/2006/relationships/settings" Target="settings.xml"/><Relationship Id="rId62" Type="http://schemas.openxmlformats.org/officeDocument/2006/relationships/hyperlink" Target="https://www.gkzenti.cn)" TargetMode="External"/><Relationship Id="rId61" Type="http://schemas.openxmlformats.org/officeDocument/2006/relationships/footer" Target="footer16.xml"/><Relationship Id="rId60" Type="http://schemas.openxmlformats.org/officeDocument/2006/relationships/header" Target="header12.xml"/><Relationship Id="rId6" Type="http://schemas.openxmlformats.org/officeDocument/2006/relationships/header" Target="header3.xml"/><Relationship Id="rId59" Type="http://schemas.openxmlformats.org/officeDocument/2006/relationships/image" Target="media/image29.png"/><Relationship Id="rId58" Type="http://schemas.openxmlformats.org/officeDocument/2006/relationships/footer" Target="footer15.xml"/><Relationship Id="rId57" Type="http://schemas.openxmlformats.org/officeDocument/2006/relationships/header" Target="header11.xml"/><Relationship Id="rId56" Type="http://schemas.openxmlformats.org/officeDocument/2006/relationships/footer" Target="footer14.xml"/><Relationship Id="rId55" Type="http://schemas.openxmlformats.org/officeDocument/2006/relationships/header" Target="header10.xml"/><Relationship Id="rId54" Type="http://schemas.openxmlformats.org/officeDocument/2006/relationships/footer" Target="footer13.xml"/><Relationship Id="rId53" Type="http://schemas.openxmlformats.org/officeDocument/2006/relationships/hyperlink" Target="https://www.gkzenti.cn/paper/1702961782331#15/19" TargetMode="External"/><Relationship Id="rId52" Type="http://schemas.openxmlformats.org/officeDocument/2006/relationships/image" Target="media/image28.jpeg"/><Relationship Id="rId51" Type="http://schemas.openxmlformats.org/officeDocument/2006/relationships/footer" Target="footer12.xml"/><Relationship Id="rId50" Type="http://schemas.openxmlformats.org/officeDocument/2006/relationships/image" Target="media/image27.jpeg"/><Relationship Id="rId5" Type="http://schemas.openxmlformats.org/officeDocument/2006/relationships/footer" Target="footer2.xml"/><Relationship Id="rId49" Type="http://schemas.openxmlformats.org/officeDocument/2006/relationships/image" Target="media/image26.jpeg"/><Relationship Id="rId48" Type="http://schemas.openxmlformats.org/officeDocument/2006/relationships/image" Target="media/image25.jpeg"/><Relationship Id="rId47" Type="http://schemas.openxmlformats.org/officeDocument/2006/relationships/image" Target="media/image24.jpeg"/><Relationship Id="rId46" Type="http://schemas.openxmlformats.org/officeDocument/2006/relationships/image" Target="media/image23.jpeg"/><Relationship Id="rId45" Type="http://schemas.openxmlformats.org/officeDocument/2006/relationships/image" Target="media/image22.jpeg"/><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jpeg"/><Relationship Id="rId4" Type="http://schemas.openxmlformats.org/officeDocument/2006/relationships/header" Target="header2.xml"/><Relationship Id="rId39" Type="http://schemas.openxmlformats.org/officeDocument/2006/relationships/image" Target="media/image16.jpeg"/><Relationship Id="rId38" Type="http://schemas.openxmlformats.org/officeDocument/2006/relationships/footer" Target="footer11.xml"/><Relationship Id="rId37" Type="http://schemas.openxmlformats.org/officeDocument/2006/relationships/header" Target="header9.xml"/><Relationship Id="rId36" Type="http://schemas.openxmlformats.org/officeDocument/2006/relationships/image" Target="media/image15.jpe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jpe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footer" Target="footer1.xml"/><Relationship Id="rId29" Type="http://schemas.openxmlformats.org/officeDocument/2006/relationships/image" Target="media/image8.jpeg"/><Relationship Id="rId28" Type="http://schemas.openxmlformats.org/officeDocument/2006/relationships/footer" Target="footer10.xml"/><Relationship Id="rId27" Type="http://schemas.openxmlformats.org/officeDocument/2006/relationships/header" Target="header8.xml"/><Relationship Id="rId26" Type="http://schemas.openxmlformats.org/officeDocument/2006/relationships/image" Target="media/image7.jpeg"/><Relationship Id="rId25" Type="http://schemas.openxmlformats.org/officeDocument/2006/relationships/footer" Target="footer9.xml"/><Relationship Id="rId24" Type="http://schemas.openxmlformats.org/officeDocument/2006/relationships/header" Target="header7.xml"/><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footer" Target="footer8.xml"/><Relationship Id="rId20" Type="http://schemas.openxmlformats.org/officeDocument/2006/relationships/image" Target="media/image4.png"/><Relationship Id="rId2" Type="http://schemas.openxmlformats.org/officeDocument/2006/relationships/header" Target="header1.xml"/><Relationship Id="rId19" Type="http://schemas.openxmlformats.org/officeDocument/2006/relationships/footer" Target="footer7.xml"/><Relationship Id="rId18" Type="http://schemas.openxmlformats.org/officeDocument/2006/relationships/header" Target="header6.xml"/><Relationship Id="rId17" Type="http://schemas.openxmlformats.org/officeDocument/2006/relationships/hyperlink" Target="https://www.gkzenti.cn/paper/1702961782331#8/19" TargetMode="External"/><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hyperlink" Target="https://www.gkzenti.cn/paper/1702961782331#1/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02961782331#2/1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02961782331#3/1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02961782331#5/1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02961782331#6/1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02961782331#7/1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02961782331#9/1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02961782331#10/1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02961782331#11/1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02961782331#12/1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02961782331#13/1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02961782331#14/1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paper/1702961782331#16/1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paper/1702961782331#17/1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paper/1702961782331#18/1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paper/1702961782331#19/1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2025-07-23T16:22:48</vt:filetime>
  </property>
  <property fmtid="{D5CDD505-2E9C-101B-9397-08002B2CF9AE}" pid="4" name="UsrData">
    <vt:lpwstr>68809bcd616b65001ff4041awl</vt:lpwstr>
  </property>
</Properties>
</file>