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rPr/>
      </w:pPr>
      <w:r>
        <w:rPr>
          <w:rFonts w:ascii="Times New Roman" w:hAnsi="Times New Roman" w:eastAsia="Times New Roman" w:cs="Times New Roman"/>
          <w:spacing w:val="-17"/>
          <w:w w:val="92"/>
          <w:position w:val="2"/>
        </w:rPr>
        <w:t>2025/7/2315:06              </w:t>
      </w:r>
      <w:r>
        <w:rPr>
          <w:spacing w:val="-17"/>
          <w:w w:val="92"/>
        </w:rPr>
        <w:t>2024年3月30日全国事业单位联考A类《职业能力倾向测验》试题(黑龙江/上海/辽宁/云南/海南/贵州/广西/重庆/天津/江西山西.…</w:t>
      </w:r>
    </w:p>
    <w:p>
      <w:pPr>
        <w:pStyle w:val="BodyText"/>
        <w:ind w:left="689" w:right="345" w:hanging="365"/>
        <w:spacing w:before="342" w:line="218" w:lineRule="auto"/>
        <w:rPr>
          <w:sz w:val="34"/>
          <w:szCs w:val="34"/>
        </w:rPr>
      </w:pPr>
      <w:r>
        <w:rPr>
          <w:sz w:val="34"/>
          <w:szCs w:val="34"/>
          <w:b/>
          <w:bCs/>
          <w:spacing w:val="18"/>
        </w:rPr>
        <w:t>2024年3月30日全国事业单位联考A</w:t>
      </w:r>
      <w:r>
        <w:rPr>
          <w:sz w:val="34"/>
          <w:szCs w:val="34"/>
          <w:spacing w:val="-76"/>
        </w:rPr>
        <w:t xml:space="preserve"> </w:t>
      </w:r>
      <w:r>
        <w:rPr>
          <w:sz w:val="34"/>
          <w:szCs w:val="34"/>
          <w:b/>
          <w:bCs/>
          <w:spacing w:val="18"/>
        </w:rPr>
        <w:t>类《职业能力倾向测验》试题</w:t>
      </w:r>
      <w:r>
        <w:rPr>
          <w:sz w:val="34"/>
          <w:szCs w:val="34"/>
        </w:rPr>
        <w:t xml:space="preserve"> </w:t>
      </w:r>
      <w:r>
        <w:rPr>
          <w:sz w:val="34"/>
          <w:szCs w:val="34"/>
          <w:spacing w:val="-13"/>
        </w:rPr>
        <w:t>(</w:t>
      </w:r>
      <w:r>
        <w:rPr>
          <w:sz w:val="34"/>
          <w:szCs w:val="34"/>
          <w:b/>
          <w:bCs/>
          <w:spacing w:val="-13"/>
        </w:rPr>
        <w:t>黑龙江/上海/辽宁/云南/海南/贵州/广西/重庆/天津/江西/山西/湖</w:t>
      </w:r>
      <w:r>
        <w:rPr>
          <w:sz w:val="34"/>
          <w:szCs w:val="34"/>
          <w:spacing w:val="4"/>
        </w:rPr>
        <w:t xml:space="preserve">  </w:t>
      </w:r>
      <w:r>
        <w:rPr>
          <w:sz w:val="34"/>
          <w:szCs w:val="34"/>
          <w:b/>
          <w:bCs/>
          <w:spacing w:val="4"/>
        </w:rPr>
        <w:t>北/吉林/青海/宁夏/新疆/陕西/四川/安徽网友</w:t>
      </w:r>
      <w:r>
        <w:rPr>
          <w:sz w:val="34"/>
          <w:szCs w:val="34"/>
          <w:b/>
          <w:bCs/>
          <w:spacing w:val="3"/>
        </w:rPr>
        <w:t>回忆版)(解析)</w:t>
      </w:r>
    </w:p>
    <w:p>
      <w:pPr>
        <w:pStyle w:val="BodyText"/>
        <w:ind w:left="4009" w:right="429" w:hanging="3559"/>
        <w:spacing w:before="164" w:line="287" w:lineRule="auto"/>
        <w:rPr>
          <w:rFonts w:ascii="SimSun" w:hAnsi="SimSun" w:eastAsia="SimSun" w:cs="SimSun"/>
        </w:rPr>
      </w:pPr>
      <w:r>
        <w:rPr>
          <w:spacing w:val="-3"/>
        </w:rPr>
        <w:t>分类：事业单位-职测/联考/黑龙江/上海/辽宁/云南/海南/贵州/广西/</w:t>
      </w:r>
      <w:r>
        <w:rPr>
          <w:spacing w:val="-4"/>
        </w:rPr>
        <w:t>重庆/天津/江西山西/湖北/吉林/青海/宁夏/新</w:t>
      </w:r>
      <w:r>
        <w:rPr/>
        <w:t xml:space="preserve"> </w:t>
      </w:r>
      <w:r>
        <w:rPr>
          <w:spacing w:val="-5"/>
        </w:rPr>
        <w:t>疆/陕西/四川/安徽</w:t>
      </w:r>
      <w:r>
        <w:rPr>
          <w:spacing w:val="22"/>
        </w:rPr>
        <w:t xml:space="preserve">  </w:t>
      </w:r>
      <w:r>
        <w:rPr>
          <w:spacing w:val="-5"/>
        </w:rPr>
        <w:t>来源：</w:t>
      </w:r>
      <w:r>
        <w:rPr>
          <w:rFonts w:ascii="SimSun" w:hAnsi="SimSun" w:eastAsia="SimSun" w:cs="SimSun"/>
          <w:spacing w:val="-5"/>
        </w:rPr>
        <w:t>fenbi</w:t>
      </w:r>
    </w:p>
    <w:p>
      <w:pPr>
        <w:pStyle w:val="BodyText"/>
        <w:ind w:left="320"/>
        <w:spacing w:before="129" w:line="222" w:lineRule="auto"/>
        <w:rPr/>
      </w:pPr>
      <w:r>
        <w:rPr>
          <w:rFonts w:ascii="Times New Roman" w:hAnsi="Times New Roman" w:eastAsia="Times New Roman" w:cs="Times New Roman"/>
          <w:spacing w:val="2"/>
        </w:rPr>
        <w:t>1          </w:t>
      </w:r>
      <w:r>
        <w:rPr>
          <w:spacing w:val="2"/>
        </w:rPr>
        <w:t>本题考查时政真题。</w:t>
      </w:r>
    </w:p>
    <w:p>
      <w:pPr>
        <w:pStyle w:val="BodyText"/>
        <w:ind w:left="910"/>
        <w:spacing w:before="209" w:line="213" w:lineRule="auto"/>
        <w:rPr/>
      </w:pPr>
      <w:r>
        <w:rPr>
          <w:rFonts w:ascii="SimSun" w:hAnsi="SimSun" w:eastAsia="SimSun" w:cs="SimSun"/>
          <w:spacing w:val="9"/>
        </w:rPr>
        <w:t>A、B、D</w:t>
      </w:r>
      <w:r>
        <w:rPr>
          <w:rFonts w:ascii="SimSun" w:hAnsi="SimSun" w:eastAsia="SimSun" w:cs="SimSun"/>
          <w:spacing w:val="72"/>
        </w:rPr>
        <w:t xml:space="preserve"> </w:t>
      </w:r>
      <w:r>
        <w:rPr>
          <w:spacing w:val="9"/>
        </w:rPr>
        <w:t>项正确，中国共产党第二十届中央委员会第二次全体</w:t>
      </w:r>
      <w:r>
        <w:rPr>
          <w:spacing w:val="8"/>
        </w:rPr>
        <w:t>会议公报指出，要着力加强保障和改善</w:t>
      </w:r>
    </w:p>
    <w:p>
      <w:pPr>
        <w:pStyle w:val="BodyText"/>
        <w:ind w:left="910" w:right="805"/>
        <w:spacing w:before="58" w:line="266" w:lineRule="auto"/>
        <w:jc w:val="both"/>
        <w:rPr/>
      </w:pPr>
      <w:r>
        <w:rPr>
          <w:spacing w:val="11"/>
        </w:rPr>
        <w:t>民生各项工作，落实落细就业优先政策，保</w:t>
      </w:r>
      <w:r>
        <w:rPr>
          <w:spacing w:val="10"/>
        </w:rPr>
        <w:t>障好困难群众的基本生活，扎牢社会保障网，补齐医疗卫</w:t>
      </w:r>
      <w:r>
        <w:rPr/>
        <w:t xml:space="preserve"> </w:t>
      </w:r>
      <w:r>
        <w:rPr>
          <w:spacing w:val="11"/>
        </w:rPr>
        <w:t>生特别是城乡基层医疗卫生公共服务的短板，</w:t>
      </w:r>
      <w:r>
        <w:rPr>
          <w:spacing w:val="10"/>
        </w:rPr>
        <w:t>完善生育支持政策体系。全面推进乡村振兴，巩固拓展</w:t>
      </w:r>
      <w:r>
        <w:rPr/>
        <w:t xml:space="preserve"> </w:t>
      </w:r>
      <w:r>
        <w:rPr>
          <w:spacing w:val="8"/>
        </w:rPr>
        <w:t>脱贫攻坚成果，防止发生规模性返贫。</w:t>
      </w:r>
    </w:p>
    <w:p>
      <w:pPr>
        <w:pStyle w:val="BodyText"/>
        <w:ind w:left="910" w:right="666"/>
        <w:spacing w:before="176" w:line="284" w:lineRule="auto"/>
        <w:rPr/>
      </w:pPr>
      <w:r>
        <w:rPr>
          <w:rFonts w:ascii="SimSun" w:hAnsi="SimSun" w:eastAsia="SimSun" w:cs="SimSun"/>
          <w:spacing w:val="10"/>
        </w:rPr>
        <w:t>C</w:t>
      </w:r>
      <w:r>
        <w:rPr>
          <w:rFonts w:ascii="SimSun" w:hAnsi="SimSun" w:eastAsia="SimSun" w:cs="SimSun"/>
          <w:spacing w:val="-44"/>
        </w:rPr>
        <w:t xml:space="preserve"> </w:t>
      </w:r>
      <w:r>
        <w:rPr>
          <w:spacing w:val="10"/>
        </w:rPr>
        <w:t>项错误，中国共产党第二十届中央委员会第二次全体会议公报指出，要努力扩大内需</w:t>
      </w:r>
      <w:r>
        <w:rPr>
          <w:spacing w:val="9"/>
        </w:rPr>
        <w:t>，切实提升产业</w:t>
      </w:r>
      <w:r>
        <w:rPr/>
        <w:t xml:space="preserve"> </w:t>
      </w:r>
      <w:r>
        <w:rPr>
          <w:spacing w:val="10"/>
        </w:rPr>
        <w:t>链供应链韧性和安全水平，进一步优化市场化法治化国际化营商环境，有效防范化解重大经济金融风</w:t>
      </w:r>
      <w:r>
        <w:rPr>
          <w:spacing w:val="7"/>
        </w:rPr>
        <w:t xml:space="preserve">  </w:t>
      </w:r>
      <w:r>
        <w:rPr>
          <w:spacing w:val="7"/>
        </w:rPr>
        <w:t>险，守住不发生系统性风险的底线。</w:t>
      </w:r>
    </w:p>
    <w:p>
      <w:pPr>
        <w:pStyle w:val="BodyText"/>
        <w:ind w:left="910"/>
        <w:spacing w:before="14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20"/>
        <w:spacing w:before="230" w:line="222" w:lineRule="auto"/>
        <w:rPr/>
      </w:pPr>
      <w:r>
        <w:rPr>
          <w:rFonts w:ascii="SimSun" w:hAnsi="SimSun" w:eastAsia="SimSun" w:cs="SimSun"/>
          <w:spacing w:val="3"/>
        </w:rPr>
        <w:t>2     </w:t>
      </w:r>
      <w:r>
        <w:rPr>
          <w:spacing w:val="3"/>
        </w:rPr>
        <w:t>本题考查时政真题。</w:t>
      </w:r>
    </w:p>
    <w:p>
      <w:pPr>
        <w:pStyle w:val="BodyText"/>
        <w:ind w:left="910"/>
        <w:spacing w:before="189" w:line="213" w:lineRule="auto"/>
        <w:rPr/>
      </w:pPr>
      <w:r>
        <w:rPr>
          <w:spacing w:val="13"/>
        </w:rPr>
        <w:t>①:2023年9月6日至8日，中共中央总书记、国家主席、中央军委主席习近平在黑龙江考察。习近平总</w:t>
      </w:r>
    </w:p>
    <w:p>
      <w:pPr>
        <w:pStyle w:val="BodyText"/>
        <w:ind w:left="910"/>
        <w:spacing w:before="70" w:line="213" w:lineRule="auto"/>
        <w:rPr/>
      </w:pPr>
      <w:r>
        <w:rPr>
          <w:spacing w:val="10"/>
        </w:rPr>
        <w:t>书记强调，东北应在维护国家国防安全、粮食安全、生态安全、能源安全、产业安全中积极履职尽</w:t>
      </w:r>
    </w:p>
    <w:p>
      <w:pPr>
        <w:pStyle w:val="BodyText"/>
        <w:ind w:left="910"/>
        <w:spacing w:before="69" w:line="213" w:lineRule="auto"/>
        <w:rPr/>
      </w:pPr>
      <w:r>
        <w:rPr>
          <w:spacing w:val="7"/>
        </w:rPr>
        <w:t>责，这是赋予东北的重要战略使命。</w:t>
      </w:r>
    </w:p>
    <w:p>
      <w:pPr>
        <w:pStyle w:val="BodyText"/>
        <w:ind w:left="910" w:right="788"/>
        <w:spacing w:before="229" w:line="265" w:lineRule="auto"/>
        <w:rPr/>
      </w:pPr>
      <w:r>
        <w:rPr>
          <w:spacing w:val="14"/>
        </w:rPr>
        <w:t>②:2023年11月28日至12月2日，中共中央总书记、国家主席、中央军委主席习</w:t>
      </w:r>
      <w:r>
        <w:rPr>
          <w:spacing w:val="13"/>
        </w:rPr>
        <w:t>近平在上海考察。习</w:t>
      </w:r>
      <w:r>
        <w:rPr/>
        <w:t xml:space="preserve"> </w:t>
      </w:r>
      <w:r>
        <w:rPr>
          <w:spacing w:val="10"/>
        </w:rPr>
        <w:t>近平总书记强调，上海要完整、准确、全面贯彻新发展理念，围绕推动高质量发展、构建新发展格</w:t>
      </w:r>
    </w:p>
    <w:p>
      <w:pPr>
        <w:pStyle w:val="BodyText"/>
        <w:ind w:left="910" w:right="795"/>
        <w:spacing w:before="14" w:line="281" w:lineRule="auto"/>
        <w:rPr/>
      </w:pPr>
      <w:r>
        <w:rPr>
          <w:spacing w:val="11"/>
        </w:rPr>
        <w:t>局，聚焦建设国际经济中心、金融中心、贸易中心、航运中心、科技</w:t>
      </w:r>
      <w:r>
        <w:rPr>
          <w:spacing w:val="10"/>
        </w:rPr>
        <w:t>创新中心的重要使命，以科技创</w:t>
      </w:r>
      <w:r>
        <w:rPr/>
        <w:t xml:space="preserve"> </w:t>
      </w:r>
      <w:r>
        <w:rPr>
          <w:spacing w:val="10"/>
        </w:rPr>
        <w:t>新为引领，以改革开放为动力，以国家重大战略为牵引，以城市治理现代化为保障，勇于开拓、积极</w:t>
      </w:r>
      <w:r>
        <w:rPr>
          <w:spacing w:val="16"/>
        </w:rPr>
        <w:t xml:space="preserve"> </w:t>
      </w:r>
      <w:r>
        <w:rPr>
          <w:spacing w:val="10"/>
        </w:rPr>
        <w:t>作为，加快建成具有世界影响力的社会主义现代化国际大都市，在推进中国式现代化中充分发挥龙头</w:t>
      </w:r>
      <w:r>
        <w:rPr>
          <w:spacing w:val="18"/>
        </w:rPr>
        <w:t xml:space="preserve"> </w:t>
      </w:r>
      <w:r>
        <w:rPr>
          <w:spacing w:val="7"/>
        </w:rPr>
        <w:t>带动和示范引领作用。</w:t>
      </w:r>
    </w:p>
    <w:p>
      <w:pPr>
        <w:pStyle w:val="BodyText"/>
        <w:ind w:left="910" w:right="805"/>
        <w:spacing w:before="144" w:line="274" w:lineRule="auto"/>
        <w:rPr/>
      </w:pPr>
      <w:r>
        <w:rPr>
          <w:spacing w:val="14"/>
        </w:rPr>
        <w:t>③:2023年9月20日至21日，中共中央总书记、国家主席、中央军委主席</w:t>
      </w:r>
      <w:r>
        <w:rPr>
          <w:spacing w:val="13"/>
        </w:rPr>
        <w:t>习近平在浙江考察。习近平</w:t>
      </w:r>
      <w:r>
        <w:rPr/>
        <w:t xml:space="preserve"> </w:t>
      </w:r>
      <w:r>
        <w:rPr>
          <w:spacing w:val="11"/>
        </w:rPr>
        <w:t>总书记强调，要完整准确全面贯彻新发展理念</w:t>
      </w:r>
      <w:r>
        <w:rPr>
          <w:spacing w:val="10"/>
        </w:rPr>
        <w:t>，围绕构建新发展格局、推动高质量发展，聚焦建设共</w:t>
      </w:r>
      <w:r>
        <w:rPr/>
        <w:t xml:space="preserve"> </w:t>
      </w:r>
      <w:r>
        <w:rPr>
          <w:spacing w:val="11"/>
        </w:rPr>
        <w:t>同富裕示范区、打造新时代全面展示中国特色社会主义制</w:t>
      </w:r>
      <w:r>
        <w:rPr>
          <w:spacing w:val="10"/>
        </w:rPr>
        <w:t>度优越性的重要窗口，坚持一张蓝图绘到</w:t>
      </w:r>
    </w:p>
    <w:p>
      <w:pPr>
        <w:pStyle w:val="BodyText"/>
        <w:ind w:left="910" w:right="665"/>
        <w:spacing w:before="1" w:line="276" w:lineRule="auto"/>
        <w:rPr/>
      </w:pPr>
      <w:r>
        <w:rPr>
          <w:spacing w:val="4"/>
        </w:rPr>
        <w:t>底，持续推动“八八战略”走深走实，始终干在实处、走在前列、勇立潮头，奋力谱写中国式现代化浙江</w:t>
      </w:r>
      <w:r>
        <w:rPr>
          <w:spacing w:val="15"/>
        </w:rPr>
        <w:t xml:space="preserve"> </w:t>
      </w:r>
      <w:r>
        <w:rPr>
          <w:spacing w:val="4"/>
        </w:rPr>
        <w:t>新篇章。</w:t>
      </w:r>
    </w:p>
    <w:p>
      <w:pPr>
        <w:pStyle w:val="BodyText"/>
        <w:ind w:left="910" w:right="685"/>
        <w:spacing w:before="162" w:line="270" w:lineRule="auto"/>
        <w:rPr/>
      </w:pPr>
      <w:r>
        <w:rPr>
          <w:spacing w:val="14"/>
        </w:rPr>
        <w:t>④:2023年12月14日至15日，中共中央总书记、国家主席、中央军委主席习近平在广西</w:t>
      </w:r>
      <w:r>
        <w:rPr>
          <w:spacing w:val="13"/>
        </w:rPr>
        <w:t>考察。习近平</w:t>
      </w:r>
      <w:r>
        <w:rPr/>
        <w:t xml:space="preserve"> </w:t>
      </w:r>
      <w:r>
        <w:rPr>
          <w:spacing w:val="10"/>
        </w:rPr>
        <w:t>总书记强调，广西要完整、准确、全面贯彻新发展理念，牢牢把握高质量发展这个首要任务和构建新</w:t>
      </w:r>
      <w:r>
        <w:rPr>
          <w:spacing w:val="8"/>
        </w:rPr>
        <w:t xml:space="preserve">  </w:t>
      </w:r>
      <w:r>
        <w:rPr>
          <w:spacing w:val="10"/>
        </w:rPr>
        <w:t>发展格局这个战略任务，发挥自身优势，以铸牢中</w:t>
      </w:r>
      <w:r>
        <w:rPr>
          <w:spacing w:val="9"/>
        </w:rPr>
        <w:t>华民族共同体意识为主线，解放思想、创新求变，</w:t>
      </w:r>
    </w:p>
    <w:p>
      <w:pPr>
        <w:pStyle w:val="BodyText"/>
        <w:ind w:left="910" w:right="801"/>
        <w:spacing w:before="11" w:line="274" w:lineRule="auto"/>
        <w:rPr/>
      </w:pPr>
      <w:r>
        <w:rPr>
          <w:spacing w:val="11"/>
        </w:rPr>
        <w:t>向海图强、开放发展，努力在推动边疆民族地区高质量</w:t>
      </w:r>
      <w:r>
        <w:rPr>
          <w:spacing w:val="10"/>
        </w:rPr>
        <w:t>发展上展现更大作为，在建设新时代中国特色</w:t>
      </w:r>
      <w:r>
        <w:rPr/>
        <w:t xml:space="preserve"> </w:t>
      </w:r>
      <w:r>
        <w:rPr>
          <w:spacing w:val="9"/>
        </w:rPr>
        <w:t>社会主义壮美广西上不断取得新进展，奋力谱写中国式现代化广西篇章。</w:t>
      </w:r>
    </w:p>
    <w:p>
      <w:pPr>
        <w:pStyle w:val="BodyText"/>
        <w:ind w:left="910"/>
        <w:spacing w:before="176"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10" w:line="222" w:lineRule="auto"/>
        <w:rPr/>
      </w:pPr>
      <w:r>
        <w:rPr>
          <w:rFonts w:ascii="SimSun" w:hAnsi="SimSun" w:eastAsia="SimSun" w:cs="SimSun"/>
          <w:spacing w:val="3"/>
        </w:rPr>
        <w:t>3     </w:t>
      </w:r>
      <w:r>
        <w:rPr>
          <w:spacing w:val="3"/>
        </w:rPr>
        <w:t>本题考查时政真题。</w:t>
      </w:r>
    </w:p>
    <w:p>
      <w:pPr>
        <w:pStyle w:val="BodyText"/>
        <w:ind w:left="910" w:right="801"/>
        <w:spacing w:before="208" w:line="276" w:lineRule="auto"/>
        <w:jc w:val="both"/>
        <w:rPr/>
      </w:pPr>
      <w:r>
        <w:rPr>
          <w:spacing w:val="14"/>
        </w:rPr>
        <w:t>2024年1月16日上午，省部级主要领导干部推动金融高质量发展专题</w:t>
      </w:r>
      <w:r>
        <w:rPr>
          <w:spacing w:val="13"/>
        </w:rPr>
        <w:t>研讨班在中央党校(国家行政学</w:t>
      </w:r>
      <w:r>
        <w:rPr/>
        <w:t xml:space="preserve"> </w:t>
      </w:r>
      <w:r>
        <w:rPr>
          <w:spacing w:val="13"/>
        </w:rPr>
        <w:t>院)开班。习近平指出，党的十八大以来，我们积极探索新时代金融发展规律，</w:t>
      </w:r>
      <w:r>
        <w:rPr>
          <w:spacing w:val="12"/>
        </w:rPr>
        <w:t>不断加深对中国特色</w:t>
      </w:r>
      <w:r>
        <w:rPr/>
        <w:t xml:space="preserve"> </w:t>
      </w:r>
      <w:r>
        <w:rPr>
          <w:spacing w:val="10"/>
        </w:rPr>
        <w:t>社会主义金融本质的认识，不断推进金融实践创新、理论创新、制度创新，积累了宝贵经验，逐步走</w:t>
      </w:r>
      <w:r>
        <w:rPr>
          <w:spacing w:val="18"/>
        </w:rPr>
        <w:t xml:space="preserve"> </w:t>
      </w:r>
      <w:r>
        <w:rPr>
          <w:spacing w:val="10"/>
        </w:rPr>
        <w:t>出一条中国特色金融发展之路，这就是：坚持党中央对金融工作的集中统一领导，坚持以人民为中心</w:t>
      </w:r>
      <w:r>
        <w:rPr>
          <w:spacing w:val="16"/>
        </w:rPr>
        <w:t xml:space="preserve"> </w:t>
      </w:r>
      <w:r>
        <w:rPr>
          <w:spacing w:val="11"/>
        </w:rPr>
        <w:t>的价值取向，坚持把金融服务实体经济作为</w:t>
      </w:r>
      <w:r>
        <w:rPr>
          <w:spacing w:val="10"/>
        </w:rPr>
        <w:t>根本宗旨，坚持把防控风险作为金融工作的永恒主题，坚</w:t>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before="58" w:line="273"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t>
        </w:r>
        <w:r>
          <w:rPr>
            <w:rFonts w:ascii="Arial" w:hAnsi="Arial" w:eastAsia="Arial" w:cs="Arial"/>
            <w:sz w:val="20"/>
            <w:szCs w:val="20"/>
            <w:spacing w:val="-14"/>
            <w:w w:val="95"/>
            <w:position w:val="3"/>
          </w:rPr>
          <w:t>/www.gkzenti.cn/explain/1720413488350?mathcode=1</w:t>
        </w:r>
        <w:r>
          <w:rPr>
            <w:rFonts w:ascii="Arial" w:hAnsi="Arial" w:eastAsia="Arial" w:cs="Arial"/>
            <w:sz w:val="20"/>
            <w:szCs w:val="20"/>
            <w:spacing w:val="-15"/>
            <w:w w:val="95"/>
            <w:position w:val="3"/>
          </w:rPr>
          <w:t>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5"/>
            <w:position w:val="3"/>
          </w:rPr>
          <w:t>1/2</w:t>
        </w:r>
        <w:r>
          <w:rPr>
            <w:rFonts w:ascii="Times New Roman" w:hAnsi="Times New Roman" w:eastAsia="Times New Roman" w:cs="Times New Roman"/>
            <w:sz w:val="20"/>
            <w:szCs w:val="20"/>
            <w:b/>
            <w:bCs/>
            <w:spacing w:val="-8"/>
            <w:w w:val="95"/>
            <w:position w:val="3"/>
          </w:rPr>
          <w:t>9</w:t>
        </w:r>
      </w:hyperlink>
    </w:p>
    <w:p>
      <w:pPr>
        <w:spacing w:line="273" w:lineRule="exact"/>
        <w:sectPr>
          <w:pgSz w:w="11910" w:h="16840"/>
          <w:pgMar w:top="256" w:right="463" w:bottom="0" w:left="469" w:header="0" w:footer="0" w:gutter="0"/>
        </w:sectPr>
        <w:rPr>
          <w:rFonts w:ascii="Times New Roman" w:hAnsi="Times New Roman" w:eastAsia="Times New Roman" w:cs="Times New Roman"/>
          <w:sz w:val="20"/>
          <w:szCs w:val="20"/>
        </w:rPr>
      </w:pPr>
    </w:p>
    <w:p>
      <w:pPr>
        <w:pStyle w:val="BodyText"/>
        <w:ind w:left="312" w:right="141" w:hanging="312"/>
        <w:spacing w:before="47" w:line="292" w:lineRule="auto"/>
        <w:rPr/>
      </w:pPr>
      <w:r>
        <w:rPr>
          <w:spacing w:val="-5"/>
          <w:position w:val="2"/>
        </w:rPr>
        <w:t>2025/7/2315:06</w:t>
      </w:r>
      <w:r>
        <w:rPr>
          <w:spacing w:val="-5"/>
          <w:position w:val="2"/>
        </w:rPr>
        <w:t xml:space="preserve">      </w:t>
      </w:r>
      <w:r>
        <w:rPr>
          <w:sz w:val="16"/>
          <w:szCs w:val="16"/>
          <w:b/>
          <w:bCs/>
          <w:spacing w:val="-5"/>
        </w:rPr>
        <w:t>2024年3月30日全国事业单位联考A类《职业能力倾向测验》试题(黑龙江/上海/辽宁/</w:t>
      </w:r>
      <w:r>
        <w:rPr>
          <w:sz w:val="16"/>
          <w:szCs w:val="16"/>
          <w:b/>
          <w:bCs/>
          <w:spacing w:val="-6"/>
        </w:rPr>
        <w:t>云南/海南/贵州/广西/重庆/天津/江</w:t>
      </w:r>
      <w:r>
        <w:rPr>
          <w:sz w:val="16"/>
          <w:szCs w:val="16"/>
          <w:spacing w:val="-6"/>
        </w:rPr>
        <w:t>西山西.…</w:t>
      </w:r>
      <w:r>
        <w:rPr>
          <w:sz w:val="16"/>
          <w:szCs w:val="16"/>
        </w:rPr>
        <w:t xml:space="preserve">  </w:t>
      </w:r>
      <w:r>
        <w:rPr>
          <w:b/>
          <w:bCs/>
          <w:spacing w:val="8"/>
        </w:rPr>
        <w:t>持在市场化法治化轨道上推进金融创新发展，坚持深化金融供给侧结构性改革，坚持统筹金融开放和</w:t>
      </w:r>
    </w:p>
    <w:p>
      <w:pPr>
        <w:pStyle w:val="BodyText"/>
        <w:ind w:left="312"/>
        <w:spacing w:line="212" w:lineRule="auto"/>
        <w:rPr/>
      </w:pPr>
      <w:r>
        <w:rPr>
          <w:b/>
          <w:bCs/>
          <w:spacing w:val="8"/>
        </w:rPr>
        <w:t>安全，坚持稳中求进工作总基调。这几条明确了新时代新征程金融工作怎么看、怎么干，是体现中国</w:t>
      </w:r>
    </w:p>
    <w:p>
      <w:pPr>
        <w:pStyle w:val="BodyText"/>
        <w:ind w:left="312"/>
        <w:spacing w:before="77" w:line="221" w:lineRule="auto"/>
        <w:rPr/>
      </w:pPr>
      <w:r>
        <w:rPr>
          <w:b/>
          <w:bCs/>
          <w:spacing w:val="7"/>
        </w:rPr>
        <w:t>特色金融发展之路基本立场、观点、方法的有机整体。</w:t>
      </w:r>
    </w:p>
    <w:p>
      <w:pPr>
        <w:pStyle w:val="BodyText"/>
        <w:ind w:left="312"/>
        <w:spacing w:before="201"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12"/>
        <w:spacing w:before="221" w:line="222" w:lineRule="auto"/>
        <w:outlineLvl w:val="4"/>
        <w:rPr/>
      </w:pPr>
      <w:r>
        <w:rPr>
          <w:rFonts w:ascii="SimSun" w:hAnsi="SimSun" w:eastAsia="SimSun" w:cs="SimSun"/>
          <w:b/>
          <w:bCs/>
          <w:spacing w:val="2"/>
        </w:rPr>
        <w:t>4</w:t>
      </w:r>
      <w:r>
        <w:rPr>
          <w:rFonts w:ascii="SimSun" w:hAnsi="SimSun" w:eastAsia="SimSun" w:cs="SimSun"/>
          <w:spacing w:val="2"/>
        </w:rPr>
        <w:t xml:space="preserve">     </w:t>
      </w:r>
      <w:r>
        <w:rPr>
          <w:b/>
          <w:bCs/>
          <w:spacing w:val="2"/>
        </w:rPr>
        <w:t>本题考查生活常识。</w:t>
      </w:r>
    </w:p>
    <w:p>
      <w:pPr>
        <w:pStyle w:val="BodyText"/>
        <w:ind w:left="912"/>
        <w:spacing w:before="199" w:line="213" w:lineRule="auto"/>
        <w:rPr/>
      </w:pPr>
      <w:r>
        <w:rPr>
          <w:b/>
          <w:bCs/>
          <w:spacing w:val="10"/>
        </w:rPr>
        <w:t>地震发生时，最有效的方法就是：保持镇静，就地避震!震时就近躲避，震后迅</w:t>
      </w:r>
      <w:r>
        <w:rPr>
          <w:b/>
          <w:bCs/>
          <w:spacing w:val="9"/>
        </w:rPr>
        <w:t>速撤离到安全地方。</w:t>
      </w:r>
    </w:p>
    <w:p>
      <w:pPr>
        <w:pStyle w:val="BodyText"/>
        <w:ind w:left="912"/>
        <w:spacing w:before="69" w:line="213" w:lineRule="auto"/>
        <w:rPr/>
      </w:pPr>
      <w:r>
        <w:rPr>
          <w:b/>
          <w:bCs/>
          <w:spacing w:val="13"/>
        </w:rPr>
        <w:t>避震应选择室内结实、能掩护身体的物体下(旁);易于形成三角</w:t>
      </w:r>
      <w:r>
        <w:rPr>
          <w:b/>
          <w:bCs/>
          <w:spacing w:val="12"/>
        </w:rPr>
        <w:t>空间的地方；空间小、有支撑的地</w:t>
      </w:r>
    </w:p>
    <w:p>
      <w:pPr>
        <w:pStyle w:val="BodyText"/>
        <w:ind w:left="912"/>
        <w:spacing w:before="69" w:line="213" w:lineRule="auto"/>
        <w:rPr/>
      </w:pPr>
      <w:r>
        <w:rPr>
          <w:b/>
          <w:bCs/>
          <w:spacing w:val="5"/>
        </w:rPr>
        <w:t>方；室外开阔、安全的地方。</w:t>
      </w:r>
    </w:p>
    <w:p>
      <w:pPr>
        <w:pStyle w:val="BodyText"/>
        <w:ind w:left="910" w:right="820"/>
        <w:spacing w:before="222" w:line="250" w:lineRule="auto"/>
        <w:rPr/>
      </w:pPr>
      <w:r>
        <w:rPr>
          <w:spacing w:val="10"/>
        </w:rPr>
        <w:t>①错误，地震晃动停止后并确认户外安全后方可离开房间，不要乘坐电梯、跳楼或破窗而出，要选择</w:t>
      </w:r>
      <w:r>
        <w:rPr>
          <w:spacing w:val="16"/>
        </w:rPr>
        <w:t xml:space="preserve"> </w:t>
      </w:r>
      <w:r>
        <w:rPr>
          <w:spacing w:val="9"/>
        </w:rPr>
        <w:t>步行下楼，撤离时要遮挡头部以免坠落物带来伤害。</w:t>
      </w:r>
    </w:p>
    <w:p>
      <w:pPr>
        <w:pStyle w:val="BodyText"/>
        <w:ind w:left="910" w:right="811"/>
        <w:spacing w:before="219" w:line="265" w:lineRule="auto"/>
        <w:rPr/>
      </w:pPr>
      <w:r>
        <w:rPr>
          <w:spacing w:val="11"/>
        </w:rPr>
        <w:t>②错误，地震发生时躺卧或趴着的姿势都是很危险的，这</w:t>
      </w:r>
      <w:r>
        <w:rPr>
          <w:spacing w:val="10"/>
        </w:rPr>
        <w:t>样会使身体的平面面积加大，被物体击中的</w:t>
      </w:r>
      <w:r>
        <w:rPr/>
        <w:t xml:space="preserve"> </w:t>
      </w:r>
      <w:r>
        <w:rPr>
          <w:spacing w:val="13"/>
        </w:rPr>
        <w:t>几率比站着时要更大，而且躺卧也不利于身体的灵活活动。最好</w:t>
      </w:r>
      <w:r>
        <w:rPr>
          <w:spacing w:val="12"/>
        </w:rPr>
        <w:t>的姿势是：双手护头、曲身侧卧(保</w:t>
      </w:r>
    </w:p>
    <w:p>
      <w:pPr>
        <w:pStyle w:val="BodyText"/>
        <w:ind w:left="910"/>
        <w:spacing w:before="34" w:line="221" w:lineRule="auto"/>
        <w:rPr/>
      </w:pPr>
      <w:r>
        <w:rPr>
          <w:spacing w:val="4"/>
        </w:rPr>
        <w:t>护脊椎)。</w:t>
      </w:r>
    </w:p>
    <w:p>
      <w:pPr>
        <w:pStyle w:val="BodyText"/>
        <w:ind w:left="910" w:right="1025"/>
        <w:spacing w:before="191" w:line="254" w:lineRule="auto"/>
        <w:rPr/>
      </w:pPr>
      <w:r>
        <w:rPr>
          <w:spacing w:val="11"/>
        </w:rPr>
        <w:t>③正确，地震时如果你在室外，应尽快到开阔地</w:t>
      </w:r>
      <w:r>
        <w:rPr>
          <w:spacing w:val="10"/>
        </w:rPr>
        <w:t>带，远离高大建筑物，避开楼房、玻璃幕墙、立交</w:t>
      </w:r>
      <w:r>
        <w:rPr/>
        <w:t xml:space="preserve"> </w:t>
      </w:r>
      <w:r>
        <w:rPr>
          <w:spacing w:val="9"/>
        </w:rPr>
        <w:t>桥、过街天桥、高烟囱和广告牌等可能倒塌的建筑物或易跌落的大型物件。</w:t>
      </w:r>
    </w:p>
    <w:p>
      <w:pPr>
        <w:pStyle w:val="BodyText"/>
        <w:ind w:left="910" w:right="816"/>
        <w:spacing w:before="220" w:line="266" w:lineRule="auto"/>
        <w:jc w:val="both"/>
        <w:rPr/>
      </w:pPr>
      <w:r>
        <w:rPr>
          <w:spacing w:val="11"/>
        </w:rPr>
        <w:t>④正确，室内较安全的避震地点：坚固的桌下</w:t>
      </w:r>
      <w:r>
        <w:rPr>
          <w:spacing w:val="10"/>
        </w:rPr>
        <w:t>或床边；低矮、坚固的家具边；开间小、有支撑物的房</w:t>
      </w:r>
      <w:r>
        <w:rPr/>
        <w:t xml:space="preserve"> </w:t>
      </w:r>
      <w:r>
        <w:rPr>
          <w:spacing w:val="10"/>
        </w:rPr>
        <w:t>间，如卫生间、厨房、储藏室等。地震避险时尽量靠近水源，不要接近明火</w:t>
      </w:r>
      <w:r>
        <w:rPr>
          <w:spacing w:val="9"/>
        </w:rPr>
        <w:t>。这是因为地震发生时，</w:t>
      </w:r>
      <w:r>
        <w:rPr/>
        <w:t xml:space="preserve"> </w:t>
      </w:r>
      <w:r>
        <w:rPr>
          <w:spacing w:val="10"/>
        </w:rPr>
        <w:t>房屋建筑破坏时会产生浓烈的烟尘，也可能发生火灾，抑或被困在建筑物中需要等待救援，这些情况</w:t>
      </w:r>
    </w:p>
    <w:p>
      <w:pPr>
        <w:pStyle w:val="BodyText"/>
        <w:ind w:left="910"/>
        <w:spacing w:before="16" w:line="213" w:lineRule="auto"/>
        <w:rPr/>
      </w:pPr>
      <w:r>
        <w:rPr>
          <w:spacing w:val="9"/>
        </w:rPr>
        <w:t>都需要有水来湿润衣物或者饮用，因此，避险地点尽量靠近水源。</w:t>
      </w:r>
    </w:p>
    <w:p>
      <w:pPr>
        <w:pStyle w:val="BodyText"/>
        <w:ind w:left="912"/>
        <w:spacing w:before="226" w:line="222" w:lineRule="auto"/>
        <w:rPr/>
      </w:pPr>
      <w:r>
        <w:rPr>
          <w:b/>
          <w:bCs/>
          <w:spacing w:val="2"/>
        </w:rPr>
        <w:t>错误的有2项。</w:t>
      </w:r>
    </w:p>
    <w:p>
      <w:pPr>
        <w:pStyle w:val="BodyText"/>
        <w:ind w:left="912"/>
        <w:spacing w:before="209"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312"/>
        <w:spacing w:before="220" w:line="222" w:lineRule="auto"/>
        <w:outlineLvl w:val="4"/>
        <w:rPr/>
      </w:pPr>
      <w:r>
        <w:rPr>
          <w:rFonts w:ascii="SimSun" w:hAnsi="SimSun" w:eastAsia="SimSun" w:cs="SimSun"/>
          <w:b/>
          <w:bCs/>
          <w:spacing w:val="2"/>
        </w:rPr>
        <w:t>5</w:t>
      </w:r>
      <w:r>
        <w:rPr>
          <w:rFonts w:ascii="SimSun" w:hAnsi="SimSun" w:eastAsia="SimSun" w:cs="SimSun"/>
          <w:spacing w:val="2"/>
        </w:rPr>
        <w:t xml:space="preserve">     </w:t>
      </w:r>
      <w:r>
        <w:rPr>
          <w:b/>
          <w:bCs/>
          <w:spacing w:val="2"/>
        </w:rPr>
        <w:t>本题考查经济常识。</w:t>
      </w:r>
    </w:p>
    <w:p>
      <w:pPr>
        <w:pStyle w:val="BodyText"/>
        <w:ind w:left="910" w:right="670"/>
        <w:spacing w:before="213" w:line="265" w:lineRule="auto"/>
        <w:rPr/>
      </w:pPr>
      <w:r>
        <w:rPr>
          <w:rFonts w:ascii="Times New Roman" w:hAnsi="Times New Roman" w:eastAsia="Times New Roman" w:cs="Times New Roman"/>
          <w:spacing w:val="10"/>
        </w:rPr>
        <w:t>A</w:t>
      </w:r>
      <w:r>
        <w:rPr>
          <w:spacing w:val="10"/>
        </w:rPr>
        <w:t>项正确，转移性收入指国家、机关企事业单位、社会组织对居民的各种经常性转移支付和居民之间的</w:t>
      </w:r>
      <w:r>
        <w:rPr>
          <w:spacing w:val="11"/>
        </w:rPr>
        <w:t xml:space="preserve"> </w:t>
      </w:r>
      <w:r>
        <w:rPr>
          <w:spacing w:val="15"/>
        </w:rPr>
        <w:t>经常性收入转移，包括赡(抚、扶)养费、离退休金、失业保险金、遗属补助金、赔偿收入、接受捐</w:t>
      </w:r>
    </w:p>
    <w:p>
      <w:pPr>
        <w:pStyle w:val="BodyText"/>
        <w:ind w:left="910"/>
        <w:spacing w:before="14" w:line="221" w:lineRule="auto"/>
        <w:rPr/>
      </w:pPr>
      <w:r>
        <w:rPr>
          <w:spacing w:val="17"/>
        </w:rPr>
        <w:t>赠(赠送)收入等。我国退休职工的退休金属于转移性收入。</w:t>
      </w:r>
    </w:p>
    <w:p>
      <w:pPr>
        <w:pStyle w:val="BodyText"/>
        <w:ind w:left="910" w:right="674"/>
        <w:spacing w:before="212" w:line="265" w:lineRule="auto"/>
        <w:rPr/>
      </w:pPr>
      <w:r>
        <w:rPr>
          <w:rFonts w:ascii="Times New Roman" w:hAnsi="Times New Roman" w:eastAsia="Times New Roman" w:cs="Times New Roman"/>
          <w:spacing w:val="11"/>
        </w:rPr>
        <w:t>B</w:t>
      </w:r>
      <w:r>
        <w:rPr>
          <w:spacing w:val="11"/>
        </w:rPr>
        <w:t>项正确，初次分配是指企业单位内部的分</w:t>
      </w:r>
      <w:r>
        <w:rPr>
          <w:spacing w:val="10"/>
        </w:rPr>
        <w:t>配，其依据主要是效率原则，即根据各生产要素在生产中发</w:t>
      </w:r>
      <w:r>
        <w:rPr/>
        <w:t xml:space="preserve"> </w:t>
      </w:r>
      <w:r>
        <w:rPr>
          <w:spacing w:val="10"/>
        </w:rPr>
        <w:t>挥的效率带来的总收益多少进行分配，高效率获得高回报。劳动者的工资、奖金等是国民收入初次分</w:t>
      </w:r>
    </w:p>
    <w:p>
      <w:pPr>
        <w:pStyle w:val="BodyText"/>
        <w:ind w:left="910"/>
        <w:spacing w:before="17" w:line="222" w:lineRule="auto"/>
        <w:rPr/>
      </w:pPr>
      <w:r>
        <w:rPr>
          <w:spacing w:val="6"/>
        </w:rPr>
        <w:t>配的一部分。</w:t>
      </w:r>
    </w:p>
    <w:p>
      <w:pPr>
        <w:pStyle w:val="BodyText"/>
        <w:ind w:left="910" w:right="698"/>
        <w:spacing w:before="210" w:line="296" w:lineRule="auto"/>
        <w:rPr/>
      </w:pPr>
      <w:r>
        <w:rPr>
          <w:rFonts w:ascii="Times New Roman" w:hAnsi="Times New Roman" w:eastAsia="Times New Roman" w:cs="Times New Roman"/>
          <w:spacing w:val="10"/>
        </w:rPr>
        <w:t>C</w:t>
      </w:r>
      <w:r>
        <w:rPr>
          <w:spacing w:val="10"/>
        </w:rPr>
        <w:t>项错误，我国现阶段实行按劳分配为主体、多种分配方式并存的收入分配制度；同时坚持</w:t>
      </w:r>
      <w:r>
        <w:rPr>
          <w:spacing w:val="9"/>
        </w:rPr>
        <w:t>效率优先、</w:t>
      </w:r>
      <w:r>
        <w:rPr/>
        <w:t xml:space="preserve"> </w:t>
      </w:r>
      <w:r>
        <w:rPr>
          <w:spacing w:val="6"/>
        </w:rPr>
        <w:t>兼顾公平的原则。</w:t>
      </w:r>
    </w:p>
    <w:p>
      <w:pPr>
        <w:pStyle w:val="BodyText"/>
        <w:ind w:left="910" w:right="717"/>
        <w:spacing w:before="117" w:line="342" w:lineRule="auto"/>
        <w:rPr/>
      </w:pPr>
      <w:r>
        <w:rPr>
          <w:spacing w:val="11"/>
        </w:rPr>
        <w:t>D</w:t>
      </w:r>
      <w:r>
        <w:rPr>
          <w:spacing w:val="-41"/>
        </w:rPr>
        <w:t xml:space="preserve"> </w:t>
      </w:r>
      <w:r>
        <w:rPr>
          <w:spacing w:val="11"/>
        </w:rPr>
        <w:t>项正确，自2020年3月起，中国个人所得税征管体系发生了重</w:t>
      </w:r>
      <w:r>
        <w:rPr>
          <w:spacing w:val="10"/>
        </w:rPr>
        <w:t>要转变，从原来的代扣代缴制转变为以</w:t>
      </w:r>
      <w:r>
        <w:rPr/>
        <w:t xml:space="preserve"> </w:t>
      </w:r>
      <w:r>
        <w:rPr>
          <w:spacing w:val="9"/>
        </w:rPr>
        <w:t>自行申报为基础的年度汇算制。这一改革标志着中国税收治理现代化的重要进展。</w:t>
      </w:r>
    </w:p>
    <w:p>
      <w:pPr>
        <w:pStyle w:val="BodyText"/>
        <w:ind w:left="910"/>
        <w:spacing w:before="1" w:line="212"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12"/>
        <w:spacing w:before="229" w:line="222" w:lineRule="auto"/>
        <w:rPr/>
      </w:pPr>
      <w:r>
        <w:rPr>
          <w:rFonts w:ascii="SimSun" w:hAnsi="SimSun" w:eastAsia="SimSun" w:cs="SimSun"/>
          <w:b/>
          <w:bCs/>
          <w:spacing w:val="2"/>
        </w:rPr>
        <w:t>6</w:t>
      </w:r>
      <w:r>
        <w:rPr>
          <w:rFonts w:ascii="SimSun" w:hAnsi="SimSun" w:eastAsia="SimSun" w:cs="SimSun"/>
          <w:spacing w:val="8"/>
        </w:rPr>
        <w:t xml:space="preserve">     </w:t>
      </w:r>
      <w:r>
        <w:rPr>
          <w:spacing w:val="2"/>
        </w:rPr>
        <w:t>本题考查法律常识。</w:t>
      </w:r>
    </w:p>
    <w:p>
      <w:pPr>
        <w:pStyle w:val="BodyText"/>
        <w:ind w:left="910" w:right="759"/>
        <w:spacing w:before="209" w:line="245" w:lineRule="auto"/>
        <w:rPr/>
      </w:pPr>
      <w:r>
        <w:rPr>
          <w:spacing w:val="7"/>
        </w:rPr>
        <w:t>①错误，根据《宪法》第五十五条第二款规定：“依照法律服兵役和参加民兵组织是中华人民共和国公</w:t>
      </w:r>
      <w:r>
        <w:rPr>
          <w:spacing w:val="2"/>
        </w:rPr>
        <w:t xml:space="preserve"> </w:t>
      </w:r>
      <w:r>
        <w:rPr>
          <w:spacing w:val="4"/>
        </w:rPr>
        <w:t>民的光荣义务。”因此，依照法律服兵役和参加民兵组织</w:t>
      </w:r>
      <w:r>
        <w:rPr>
          <w:spacing w:val="3"/>
        </w:rPr>
        <w:t>是公民的基本义务，而非基本权利。</w:t>
      </w:r>
    </w:p>
    <w:p>
      <w:pPr>
        <w:pStyle w:val="BodyText"/>
        <w:ind w:left="910" w:right="755"/>
        <w:spacing w:before="230"/>
        <w:rPr/>
      </w:pPr>
      <w:r>
        <w:rPr>
          <w:spacing w:val="7"/>
        </w:rPr>
        <w:t>②错误，根据《宪法》第五十二条规定：“中华人民共和国公民有维护国家统一和全国各民族团结的义</w:t>
      </w:r>
      <w:r>
        <w:rPr>
          <w:spacing w:val="6"/>
        </w:rPr>
        <w:t xml:space="preserve"> </w:t>
      </w:r>
      <w:r>
        <w:rPr>
          <w:spacing w:val="2"/>
        </w:rPr>
        <w:t>务。”因此，维护国家统一和全国各民族团结是公民的基本义务，而非基本权利。</w:t>
      </w:r>
    </w:p>
    <w:p>
      <w:pPr>
        <w:pStyle w:val="BodyText"/>
        <w:ind w:left="910"/>
        <w:spacing w:before="230" w:line="213" w:lineRule="auto"/>
        <w:rPr/>
      </w:pPr>
      <w:r>
        <w:rPr>
          <w:spacing w:val="7"/>
        </w:rPr>
        <w:t>③正确，根据《宪法》第四十一条第一款规定：“中华人民共和国公民对于任何国家机关和国家工作人</w:t>
      </w:r>
    </w:p>
    <w:p>
      <w:pPr>
        <w:pStyle w:val="BodyText"/>
        <w:ind w:left="910" w:right="645"/>
        <w:spacing w:before="68" w:line="282" w:lineRule="auto"/>
        <w:rPr/>
      </w:pPr>
      <w:r>
        <w:rPr>
          <w:spacing w:val="10"/>
        </w:rPr>
        <w:t>员，有提出批评和建议的权利；对于任何国家机关和国家工作人员的违法失职行为，有向有关国家机</w:t>
      </w:r>
      <w:r>
        <w:rPr>
          <w:spacing w:val="7"/>
        </w:rPr>
        <w:t xml:space="preserve">  </w:t>
      </w:r>
      <w:r>
        <w:rPr>
          <w:spacing w:val="5"/>
        </w:rPr>
        <w:t>关提出申诉、控告或者检举的权利，但是不得捏造或者歪曲事实进行诬告陷害。”因此，对任何国家机关</w:t>
      </w:r>
      <w:r>
        <w:rPr>
          <w:spacing w:val="1"/>
        </w:rPr>
        <w:t xml:space="preserve"> </w:t>
      </w:r>
      <w:r>
        <w:rPr>
          <w:spacing w:val="9"/>
        </w:rPr>
        <w:t>和工作人员提出批评和建议是公民的基本权利。</w:t>
      </w:r>
    </w:p>
    <w:p>
      <w:pPr>
        <w:spacing w:before="276" w:line="238" w:lineRule="auto"/>
        <w:jc w:val="right"/>
        <w:rPr>
          <w:rFonts w:ascii="Times New Roman" w:hAnsi="Times New Roman" w:eastAsia="Times New Roman" w:cs="Times New Roman"/>
          <w:sz w:val="20"/>
          <w:szCs w:val="20"/>
        </w:rPr>
      </w:pPr>
      <w:hyperlink w:history="true" r:id="rId2">
        <w:r>
          <w:rPr>
            <w:rFonts w:ascii="Arial" w:hAnsi="Arial" w:eastAsia="Arial" w:cs="Arial"/>
            <w:sz w:val="16"/>
            <w:szCs w:val="16"/>
          </w:rPr>
          <w:t>https://www.gkzenti.cn/explain/1720413488350?mathcode=12#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2/29</w:t>
        </w:r>
      </w:hyperlink>
    </w:p>
    <w:p>
      <w:pPr>
        <w:spacing w:line="238" w:lineRule="auto"/>
        <w:sectPr>
          <w:pgSz w:w="11910" w:h="16840"/>
          <w:pgMar w:top="216" w:right="451" w:bottom="0" w:left="469" w:header="0" w:footer="0" w:gutter="0"/>
        </w:sectPr>
        <w:rPr>
          <w:rFonts w:ascii="Times New Roman" w:hAnsi="Times New Roman" w:eastAsia="Times New Roman" w:cs="Times New Roman"/>
          <w:sz w:val="20"/>
          <w:szCs w:val="20"/>
        </w:rPr>
      </w:pPr>
    </w:p>
    <w:p>
      <w:pPr>
        <w:pStyle w:val="BodyText"/>
        <w:ind w:left="310" w:right="1358"/>
        <w:spacing w:before="82" w:line="265" w:lineRule="auto"/>
        <w:rPr/>
      </w:pPr>
      <w:r>
        <w:rPr>
          <w:spacing w:val="7"/>
        </w:rPr>
        <w:t>④正确，根据《宪法》第四十五条第一款规定：“中华人民共和国公民在年老、疾病或者丧失劳动能力</w:t>
      </w:r>
      <w:r>
        <w:rPr>
          <w:spacing w:val="12"/>
        </w:rPr>
        <w:t xml:space="preserve"> </w:t>
      </w:r>
      <w:r>
        <w:rPr>
          <w:spacing w:val="10"/>
        </w:rPr>
        <w:t>的情况下，有从国家和社会获得物质帮助的权利。国家发展为公民享受这些</w:t>
      </w:r>
      <w:r>
        <w:rPr>
          <w:spacing w:val="9"/>
        </w:rPr>
        <w:t>权利所需要的社会保险、</w:t>
      </w:r>
    </w:p>
    <w:p>
      <w:pPr>
        <w:pStyle w:val="BodyText"/>
        <w:ind w:left="310" w:right="1250"/>
        <w:spacing w:before="5" w:line="278" w:lineRule="auto"/>
        <w:rPr/>
      </w:pPr>
      <w:r>
        <w:rPr>
          <w:spacing w:val="5"/>
        </w:rPr>
        <w:t>社会救济和医疗卫生事业。”因此，在年老、疾病的情况下，从国家和社会获得物质帮助是公民的基本权</w:t>
      </w:r>
      <w:r>
        <w:rPr>
          <w:spacing w:val="5"/>
        </w:rPr>
        <w:t xml:space="preserve"> </w:t>
      </w:r>
      <w:r>
        <w:rPr/>
        <w:t>利。</w:t>
      </w:r>
    </w:p>
    <w:p>
      <w:pPr>
        <w:pStyle w:val="BodyText"/>
        <w:ind w:left="310"/>
        <w:spacing w:before="147" w:line="213" w:lineRule="auto"/>
        <w:rPr/>
      </w:pPr>
      <w:r>
        <w:rPr>
          <w:spacing w:val="8"/>
        </w:rPr>
        <w:t>综上，③④属于公民的基本权利。</w:t>
      </w:r>
    </w:p>
    <w:p>
      <w:pPr>
        <w:pStyle w:val="BodyText"/>
        <w:ind w:left="310"/>
        <w:spacing w:before="23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01" w:line="222" w:lineRule="auto"/>
        <w:rPr/>
      </w:pPr>
      <w:r>
        <w:rPr>
          <w:rFonts w:ascii="Times New Roman" w:hAnsi="Times New Roman" w:eastAsia="Times New Roman" w:cs="Times New Roman"/>
          <w:spacing w:val="5"/>
        </w:rPr>
        <w:t>7</w:t>
      </w:r>
      <w:r>
        <w:rPr>
          <w:rFonts w:ascii="Times New Roman" w:hAnsi="Times New Roman" w:eastAsia="Times New Roman" w:cs="Times New Roman"/>
        </w:rPr>
        <w:t xml:space="preserve">          </w:t>
      </w:r>
      <w:r>
        <w:rPr>
          <w:spacing w:val="5"/>
        </w:rPr>
        <w:t>本题考查法律常识。</w:t>
      </w:r>
    </w:p>
    <w:p>
      <w:pPr>
        <w:pStyle w:val="BodyText"/>
        <w:ind w:left="910" w:right="688"/>
        <w:spacing w:before="200" w:line="276" w:lineRule="auto"/>
        <w:rPr/>
      </w:pPr>
      <w:r>
        <w:rPr>
          <w:rFonts w:ascii="Times New Roman" w:hAnsi="Times New Roman" w:eastAsia="Times New Roman" w:cs="Times New Roman"/>
          <w:spacing w:val="7"/>
        </w:rPr>
        <w:t>A</w:t>
      </w:r>
      <w:r>
        <w:rPr>
          <w:spacing w:val="7"/>
        </w:rPr>
        <w:t>项正确，根据《刑法》第二百六十四条规定：“盗窃公私财物，数额较大的，或者多次盗</w:t>
      </w:r>
      <w:r>
        <w:rPr>
          <w:spacing w:val="6"/>
        </w:rPr>
        <w:t>窃、入户盗</w:t>
      </w:r>
      <w:r>
        <w:rPr/>
        <w:t xml:space="preserve">  </w:t>
      </w:r>
      <w:r>
        <w:rPr>
          <w:spacing w:val="10"/>
        </w:rPr>
        <w:t>窃、携带凶器盗窃、扒窃的，处三年以下有期徒刑、拘役或者管制，并处或者单处罚金；数额巨大或</w:t>
      </w:r>
      <w:r>
        <w:rPr>
          <w:spacing w:val="9"/>
        </w:rPr>
        <w:t xml:space="preserve">  </w:t>
      </w:r>
      <w:r>
        <w:rPr>
          <w:spacing w:val="11"/>
        </w:rPr>
        <w:t>者有其他严重情节的，处三年以上十年以下有期</w:t>
      </w:r>
      <w:r>
        <w:rPr>
          <w:spacing w:val="10"/>
        </w:rPr>
        <w:t>徒刑，并处罚金；数额特别巨大或者有其他特别严重</w:t>
      </w:r>
      <w:r>
        <w:rPr/>
        <w:t xml:space="preserve">  </w:t>
      </w:r>
      <w:r>
        <w:rPr>
          <w:spacing w:val="4"/>
        </w:rPr>
        <w:t>情节的，处十年以上有期徒刑或者无期徒刑，并处罚金或者没收财产。”又根据《最高人民法院、最高人</w:t>
      </w:r>
      <w:r>
        <w:rPr>
          <w:spacing w:val="13"/>
        </w:rPr>
        <w:t xml:space="preserve"> </w:t>
      </w:r>
      <w:r>
        <w:rPr>
          <w:spacing w:val="7"/>
        </w:rPr>
        <w:t>民检察院关于办理盗窃刑事案件适用法律若干问题的解释》第一条第一款规定：“盗窃公私财物价值一</w:t>
      </w:r>
      <w:r>
        <w:rPr>
          <w:spacing w:val="14"/>
        </w:rPr>
        <w:t xml:space="preserve"> </w:t>
      </w:r>
      <w:r>
        <w:rPr>
          <w:spacing w:val="11"/>
        </w:rPr>
        <w:t>千元至三千元以上、三万元至十万元以上、三十万</w:t>
      </w:r>
      <w:r>
        <w:rPr>
          <w:spacing w:val="10"/>
        </w:rPr>
        <w:t>元至五十万元以上的，应当分别认定为刑法第二百</w:t>
      </w:r>
      <w:r>
        <w:rPr/>
        <w:t xml:space="preserve">  </w:t>
      </w:r>
      <w:r>
        <w:rPr>
          <w:spacing w:val="-9"/>
        </w:rPr>
        <w:t>六十四条规定的数额较大’、‘数额巨大’、‘数额特别巨大’。</w:t>
      </w:r>
      <w:r>
        <w:rPr>
          <w:spacing w:val="-10"/>
        </w:rPr>
        <w:t>”本题中，该快递中的电子产品价值5000元，</w:t>
      </w:r>
    </w:p>
    <w:p>
      <w:pPr>
        <w:pStyle w:val="BodyText"/>
        <w:ind w:left="910" w:right="676"/>
        <w:spacing w:before="6" w:line="289" w:lineRule="auto"/>
        <w:rPr/>
      </w:pPr>
      <w:r>
        <w:rPr>
          <w:spacing w:val="5"/>
        </w:rPr>
        <w:t>因此，如果该快递确为被盗，则符合“盗窃公私财物，数</w:t>
      </w:r>
      <w:r>
        <w:rPr>
          <w:spacing w:val="4"/>
        </w:rPr>
        <w:t>额较大”的情形，行为人构成盗窃罪，属于刑事</w:t>
      </w:r>
      <w:r>
        <w:rPr/>
        <w:t xml:space="preserve"> </w:t>
      </w:r>
      <w:r>
        <w:rPr/>
        <w:t>案件。</w:t>
      </w:r>
    </w:p>
    <w:p>
      <w:pPr>
        <w:pStyle w:val="BodyText"/>
        <w:ind w:left="910" w:right="650"/>
        <w:spacing w:before="124" w:line="275" w:lineRule="auto"/>
        <w:jc w:val="both"/>
        <w:rPr/>
      </w:pPr>
      <w:r>
        <w:rPr>
          <w:rFonts w:ascii="SimSun" w:hAnsi="SimSun" w:eastAsia="SimSun" w:cs="SimSun"/>
          <w:spacing w:val="7"/>
        </w:rPr>
        <w:t>B、C </w:t>
      </w:r>
      <w:r>
        <w:rPr>
          <w:spacing w:val="7"/>
        </w:rPr>
        <w:t>项错误，根据《刑事诉讼法》第五十四条第一款规定：“人民法院、</w:t>
      </w:r>
      <w:r>
        <w:rPr>
          <w:spacing w:val="6"/>
        </w:rPr>
        <w:t>人民检察院和公安机关有权向</w:t>
      </w:r>
      <w:r>
        <w:rPr/>
        <w:t xml:space="preserve"> </w:t>
      </w:r>
      <w:r>
        <w:rPr>
          <w:spacing w:val="5"/>
        </w:rPr>
        <w:t>有关单位和个人收集、调取证据。有关单位和个人应当如实提供证据。”因此，张某不能直接调取邹某摄</w:t>
      </w:r>
      <w:r>
        <w:rPr>
          <w:spacing w:val="6"/>
        </w:rPr>
        <w:t xml:space="preserve"> </w:t>
      </w:r>
      <w:r>
        <w:rPr>
          <w:spacing w:val="10"/>
        </w:rPr>
        <w:t>像头的影像内容，可以请求公安机关依法定程序调取，邹某有义务</w:t>
      </w:r>
      <w:r>
        <w:rPr>
          <w:spacing w:val="9"/>
        </w:rPr>
        <w:t>向公安机关提供影像内容。</w:t>
      </w:r>
    </w:p>
    <w:p>
      <w:pPr>
        <w:pStyle w:val="BodyText"/>
        <w:ind w:left="910"/>
        <w:spacing w:before="156" w:line="213" w:lineRule="auto"/>
        <w:rPr/>
      </w:pPr>
      <w:r>
        <w:rPr>
          <w:rFonts w:ascii="Times New Roman" w:hAnsi="Times New Roman" w:eastAsia="Times New Roman" w:cs="Times New Roman"/>
          <w:spacing w:val="10"/>
        </w:rPr>
        <w:t>D</w:t>
      </w:r>
      <w:r>
        <w:rPr>
          <w:spacing w:val="10"/>
        </w:rPr>
        <w:t>项错误，邹某在家门口安装摄像头，只要是在合理范围内，未</w:t>
      </w:r>
      <w:r>
        <w:rPr>
          <w:spacing w:val="9"/>
        </w:rPr>
        <w:t>侵犯他人隐私权，则属于合法行为。</w:t>
      </w:r>
    </w:p>
    <w:p>
      <w:pPr>
        <w:pStyle w:val="BodyText"/>
        <w:ind w:left="910"/>
        <w:spacing w:before="23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10" w:line="222" w:lineRule="auto"/>
        <w:rPr/>
      </w:pPr>
      <w:r>
        <w:rPr>
          <w:rFonts w:ascii="Times New Roman" w:hAnsi="Times New Roman" w:eastAsia="Times New Roman" w:cs="Times New Roman"/>
          <w:spacing w:val="4"/>
        </w:rPr>
        <w:t>8</w:t>
      </w:r>
      <w:r>
        <w:rPr>
          <w:rFonts w:ascii="Times New Roman" w:hAnsi="Times New Roman" w:eastAsia="Times New Roman" w:cs="Times New Roman"/>
          <w:spacing w:val="1"/>
        </w:rPr>
        <w:t xml:space="preserve">          </w:t>
      </w:r>
      <w:r>
        <w:rPr>
          <w:spacing w:val="4"/>
        </w:rPr>
        <w:t>本题考查文化常识。</w:t>
      </w:r>
    </w:p>
    <w:p>
      <w:pPr>
        <w:pStyle w:val="BodyText"/>
        <w:ind w:left="910" w:right="678"/>
        <w:spacing w:before="191" w:line="298" w:lineRule="auto"/>
        <w:rPr/>
      </w:pPr>
      <w:r>
        <w:rPr>
          <w:spacing w:val="15"/>
        </w:rPr>
        <w:t>武王伐纣是指大约是公元前1046年，以西周部落为主的联军起兵反商王帝辛(纣),最终导致商王朝灭</w:t>
      </w:r>
      <w:r>
        <w:rPr>
          <w:spacing w:val="2"/>
        </w:rPr>
        <w:t xml:space="preserve"> </w:t>
      </w:r>
      <w:r>
        <w:rPr>
          <w:spacing w:val="5"/>
        </w:rPr>
        <w:t>亡的一场战争。</w:t>
      </w:r>
    </w:p>
    <w:p>
      <w:pPr>
        <w:pStyle w:val="BodyText"/>
        <w:ind w:left="910" w:right="748"/>
        <w:spacing w:before="105" w:line="284" w:lineRule="auto"/>
        <w:jc w:val="both"/>
        <w:rPr/>
      </w:pPr>
      <w:r>
        <w:rPr>
          <w:rFonts w:ascii="SimSun" w:hAnsi="SimSun" w:eastAsia="SimSun" w:cs="SimSun"/>
          <w:spacing w:val="4"/>
        </w:rPr>
        <w:t>A</w:t>
      </w:r>
      <w:r>
        <w:rPr>
          <w:rFonts w:ascii="SimSun" w:hAnsi="SimSun" w:eastAsia="SimSun" w:cs="SimSun"/>
          <w:spacing w:val="-47"/>
        </w:rPr>
        <w:t xml:space="preserve"> </w:t>
      </w:r>
      <w:r>
        <w:rPr>
          <w:spacing w:val="4"/>
        </w:rPr>
        <w:t>项正确，“阵前倒戈”的历史典故发生在牧野之战中。牧野之战是武王伐纣的决胜战，是周武王联军与</w:t>
      </w:r>
      <w:r>
        <w:rPr/>
        <w:t xml:space="preserve"> </w:t>
      </w:r>
      <w:r>
        <w:rPr>
          <w:spacing w:val="10"/>
        </w:rPr>
        <w:t>商朝军队在牧野进行的决战，商纣王过于残暴不得民心，他的军队还没有开打就调转枪头反打了商纣</w:t>
      </w:r>
      <w:r>
        <w:rPr>
          <w:spacing w:val="8"/>
        </w:rPr>
        <w:t xml:space="preserve">  </w:t>
      </w:r>
      <w:r>
        <w:rPr>
          <w:spacing w:val="9"/>
        </w:rPr>
        <w:t>王，部队反水、阵前倒戈，商纣王回到鹿台自焚而亡。</w:t>
      </w:r>
    </w:p>
    <w:p>
      <w:pPr>
        <w:pStyle w:val="BodyText"/>
        <w:ind w:left="910" w:right="669"/>
        <w:spacing w:before="135" w:line="289" w:lineRule="auto"/>
        <w:rPr>
          <w:rFonts w:ascii="SimSun" w:hAnsi="SimSun" w:eastAsia="SimSun" w:cs="SimSun"/>
          <w:sz w:val="23"/>
          <w:szCs w:val="23"/>
        </w:rPr>
      </w:pPr>
      <w:r>
        <w:rPr>
          <w:rFonts w:ascii="Times New Roman" w:hAnsi="Times New Roman" w:eastAsia="Times New Roman" w:cs="Times New Roman"/>
          <w:spacing w:val="11"/>
        </w:rPr>
        <w:t>B</w:t>
      </w:r>
      <w:r>
        <w:rPr>
          <w:spacing w:val="11"/>
        </w:rPr>
        <w:t>项正确，朝歌今位于今河南鹤壁市淇县，是商朝最后一个都城，也是中国</w:t>
      </w:r>
      <w:r>
        <w:rPr>
          <w:spacing w:val="10"/>
        </w:rPr>
        <w:t>历史上颇为重要的都城。朝</w:t>
      </w:r>
      <w:r>
        <w:rPr/>
        <w:t xml:space="preserve"> </w:t>
      </w:r>
      <w:r>
        <w:rPr>
          <w:spacing w:val="10"/>
        </w:rPr>
        <w:t>歌古称沫邑，商代末期改称朝歌。它见证了商周更替和封神大战等重大事件，是华夏文明的发祥地之</w:t>
      </w:r>
      <w:r>
        <w:rPr>
          <w:spacing w:val="8"/>
        </w:rPr>
        <w:t xml:space="preserve">  </w:t>
      </w:r>
      <w:r>
        <w:rPr>
          <w:sz w:val="23"/>
          <w:szCs w:val="23"/>
          <w:spacing w:val="-19"/>
          <w:w w:val="77"/>
        </w:rPr>
        <w:t>一</w:t>
      </w:r>
      <w:r>
        <w:rPr>
          <w:rFonts w:ascii="SimSun" w:hAnsi="SimSun" w:eastAsia="SimSun" w:cs="SimSun"/>
          <w:sz w:val="23"/>
          <w:szCs w:val="23"/>
        </w:rPr>
        <w:t>o</w:t>
      </w:r>
    </w:p>
    <w:p>
      <w:pPr>
        <w:pStyle w:val="BodyText"/>
        <w:ind w:left="910" w:right="679"/>
        <w:spacing w:before="63" w:line="256" w:lineRule="auto"/>
        <w:rPr/>
      </w:pPr>
      <w:r>
        <w:rPr>
          <w:rFonts w:ascii="SimSun" w:hAnsi="SimSun" w:eastAsia="SimSun" w:cs="SimSun"/>
          <w:spacing w:val="10"/>
        </w:rPr>
        <w:t>C</w:t>
      </w:r>
      <w:r>
        <w:rPr>
          <w:rFonts w:ascii="SimSun" w:hAnsi="SimSun" w:eastAsia="SimSun" w:cs="SimSun"/>
          <w:spacing w:val="-44"/>
        </w:rPr>
        <w:t xml:space="preserve"> </w:t>
      </w:r>
      <w:r>
        <w:rPr>
          <w:spacing w:val="10"/>
        </w:rPr>
        <w:t>项错误，成周洛邑是西周时期重要的都城，是西周统治者在东方的一个政治、经济、军事等方面的统</w:t>
      </w:r>
      <w:r>
        <w:rPr/>
        <w:t xml:space="preserve"> </w:t>
      </w:r>
      <w:r>
        <w:rPr>
          <w:spacing w:val="13"/>
        </w:rPr>
        <w:t>治中心。武王伐纣取得成功之后，于公元前1046年建立周王朝。两年之后，</w:t>
      </w:r>
      <w:r>
        <w:rPr>
          <w:spacing w:val="12"/>
        </w:rPr>
        <w:t>武王疾殁，成王(武王之</w:t>
      </w:r>
      <w:r>
        <w:rPr/>
        <w:t xml:space="preserve">  </w:t>
      </w:r>
      <w:r>
        <w:rPr>
          <w:spacing w:val="4"/>
        </w:rPr>
        <w:t>子)继位。接着，周公奉旨东征平叛，营建洛邑。周人将洛邑</w:t>
      </w:r>
      <w:r>
        <w:rPr>
          <w:spacing w:val="3"/>
        </w:rPr>
        <w:t>称为“成周”。</w:t>
      </w:r>
    </w:p>
    <w:p>
      <w:pPr>
        <w:pStyle w:val="BodyText"/>
        <w:ind w:left="910" w:right="788"/>
        <w:spacing w:before="218" w:line="267" w:lineRule="auto"/>
        <w:rPr/>
      </w:pPr>
      <w:r>
        <w:rPr>
          <w:rFonts w:ascii="SimSun" w:hAnsi="SimSun" w:eastAsia="SimSun" w:cs="SimSun"/>
          <w:spacing w:val="8"/>
        </w:rPr>
        <w:t>D</w:t>
      </w:r>
      <w:r>
        <w:rPr>
          <w:rFonts w:ascii="SimSun" w:hAnsi="SimSun" w:eastAsia="SimSun" w:cs="SimSun"/>
          <w:spacing w:val="-46"/>
        </w:rPr>
        <w:t xml:space="preserve"> </w:t>
      </w:r>
      <w:r>
        <w:rPr>
          <w:spacing w:val="8"/>
        </w:rPr>
        <w:t>项正确，青铜器的发展，在夏朝及以前是萌芽时期，在商朝是全</w:t>
      </w:r>
      <w:r>
        <w:rPr>
          <w:spacing w:val="7"/>
        </w:rPr>
        <w:t>盛时期，在西周进入鼎盛时期。《尚</w:t>
      </w:r>
      <w:r>
        <w:rPr/>
        <w:t xml:space="preserve"> </w:t>
      </w:r>
      <w:r>
        <w:rPr>
          <w:spacing w:val="11"/>
        </w:rPr>
        <w:t>书》中《牧誓》记载了商朝末年，武王伐纣</w:t>
      </w:r>
      <w:r>
        <w:rPr>
          <w:spacing w:val="10"/>
        </w:rPr>
        <w:t>，大会诸侯于牧野，武王左手执黄钺，右手执白旗，指挥</w:t>
      </w:r>
      <w:r>
        <w:rPr/>
        <w:t xml:space="preserve"> </w:t>
      </w:r>
      <w:r>
        <w:rPr>
          <w:spacing w:val="4"/>
        </w:rPr>
        <w:t>军队。钺就是青铜制的古代刑杀兵器，被视为王权的象征。因此，“武王伐纣”时的军队中已有青铜武</w:t>
      </w:r>
      <w:r>
        <w:rPr>
          <w:spacing w:val="3"/>
        </w:rPr>
        <w:t xml:space="preserve">  </w:t>
      </w:r>
      <w:r>
        <w:rPr>
          <w:spacing w:val="-3"/>
        </w:rPr>
        <w:t>器。</w:t>
      </w:r>
    </w:p>
    <w:p>
      <w:pPr>
        <w:pStyle w:val="BodyText"/>
        <w:ind w:left="910"/>
        <w:spacing w:before="204"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10"/>
        <w:spacing w:before="228" w:line="221" w:lineRule="auto"/>
        <w:rPr/>
      </w:pPr>
      <w:r>
        <w:rPr>
          <w:rFonts w:ascii="Times New Roman" w:hAnsi="Times New Roman" w:eastAsia="Times New Roman" w:cs="Times New Roman"/>
          <w:spacing w:val="5"/>
        </w:rPr>
        <w:t>9</w:t>
      </w:r>
      <w:r>
        <w:rPr>
          <w:rFonts w:ascii="Times New Roman" w:hAnsi="Times New Roman" w:eastAsia="Times New Roman" w:cs="Times New Roman"/>
        </w:rPr>
        <w:t xml:space="preserve">          </w:t>
      </w:r>
      <w:r>
        <w:rPr>
          <w:spacing w:val="5"/>
        </w:rPr>
        <w:t>本题考查文学常识。</w:t>
      </w:r>
    </w:p>
    <w:p>
      <w:pPr>
        <w:pStyle w:val="BodyText"/>
        <w:ind w:left="910" w:right="869"/>
        <w:spacing w:before="193" w:line="283" w:lineRule="auto"/>
        <w:rPr/>
      </w:pPr>
      <w:r>
        <w:rPr>
          <w:rFonts w:ascii="Times New Roman" w:hAnsi="Times New Roman" w:eastAsia="Times New Roman" w:cs="Times New Roman"/>
          <w:spacing w:val="4"/>
        </w:rPr>
        <w:t>A</w:t>
      </w:r>
      <w:r>
        <w:rPr>
          <w:spacing w:val="4"/>
        </w:rPr>
        <w:t>项正确，“毕竟西湖六月中，风光不与四时同”出自宋代诗人杨万里的《晓</w:t>
      </w:r>
      <w:r>
        <w:rPr>
          <w:spacing w:val="3"/>
        </w:rPr>
        <w:t>出净慈寺送林子方》,意思</w:t>
      </w:r>
      <w:r>
        <w:rPr/>
        <w:t xml:space="preserve"> </w:t>
      </w:r>
      <w:r>
        <w:rPr>
          <w:spacing w:val="10"/>
        </w:rPr>
        <w:t>是：到底是西湖的六月时节，此时的风光与春夏秋冬四季相比确实不同</w:t>
      </w:r>
      <w:r>
        <w:rPr>
          <w:spacing w:val="9"/>
        </w:rPr>
        <w:t>。诗词与寺院对应正确。</w:t>
      </w:r>
    </w:p>
    <w:p>
      <w:pPr>
        <w:pStyle w:val="BodyText"/>
        <w:ind w:left="910" w:right="647"/>
        <w:spacing w:before="137" w:line="292" w:lineRule="auto"/>
        <w:rPr/>
      </w:pPr>
      <w:r>
        <w:rPr>
          <w:rFonts w:ascii="SimSun" w:hAnsi="SimSun" w:eastAsia="SimSun" w:cs="SimSun"/>
          <w:spacing w:val="4"/>
        </w:rPr>
        <w:t>B</w:t>
      </w:r>
      <w:r>
        <w:rPr>
          <w:rFonts w:ascii="SimSun" w:hAnsi="SimSun" w:eastAsia="SimSun" w:cs="SimSun"/>
          <w:spacing w:val="-49"/>
        </w:rPr>
        <w:t xml:space="preserve"> </w:t>
      </w:r>
      <w:r>
        <w:rPr>
          <w:spacing w:val="4"/>
        </w:rPr>
        <w:t>项错误，“不识庐山真面目，只缘身在此山中”出自宋代苏轼的《题西林壁》,意思是：看不清庐山的真</w:t>
      </w:r>
      <w:r>
        <w:rPr/>
        <w:t xml:space="preserve"> </w:t>
      </w:r>
      <w:r>
        <w:rPr>
          <w:spacing w:val="9"/>
        </w:rPr>
        <w:t>面目，是因为自己身处庐山之中。诗词对应的寺院是西林寺，而不是灵隐寺。</w:t>
      </w:r>
    </w:p>
    <w:p>
      <w:pPr>
        <w:spacing w:line="292" w:lineRule="auto"/>
        <w:sectPr>
          <w:headerReference w:type="default" r:id="rId3"/>
          <w:footerReference w:type="default" r:id="rId4"/>
          <w:pgSz w:w="11910" w:h="16840"/>
          <w:pgMar w:top="535" w:right="442" w:bottom="519" w:left="469" w:header="227" w:footer="246" w:gutter="0"/>
        </w:sectPr>
        <w:rPr/>
      </w:pPr>
    </w:p>
    <w:p>
      <w:pPr>
        <w:pStyle w:val="BodyText"/>
        <w:ind w:left="310" w:right="141" w:hanging="310"/>
        <w:spacing w:before="1" w:line="293" w:lineRule="auto"/>
        <w:rPr/>
      </w:pPr>
      <w:r>
        <w:rPr>
          <w:spacing w:val="-4"/>
          <w:position w:val="2"/>
        </w:rPr>
        <w:t>2025/7/2315:06</w:t>
      </w:r>
      <w:r>
        <w:rPr>
          <w:spacing w:val="-4"/>
          <w:position w:val="2"/>
        </w:rPr>
        <w:t xml:space="preserve">      </w:t>
      </w:r>
      <w:r>
        <w:rPr>
          <w:sz w:val="16"/>
          <w:szCs w:val="16"/>
          <w:spacing w:val="-4"/>
        </w:rPr>
        <w:t>2024年3月30日全国事业单位联考A类《职业能力倾向测验》试题(黑龙江/上海/辽宁/云南/海南/贵州/广西/重庆/天津</w:t>
      </w:r>
      <w:r>
        <w:rPr>
          <w:sz w:val="16"/>
          <w:szCs w:val="16"/>
          <w:spacing w:val="-5"/>
        </w:rPr>
        <w:t>/江西山西.…</w:t>
      </w:r>
      <w:r>
        <w:rPr>
          <w:sz w:val="16"/>
          <w:szCs w:val="16"/>
        </w:rPr>
        <w:t xml:space="preserve"> </w:t>
      </w:r>
      <w:r>
        <w:rPr>
          <w:rFonts w:ascii="Arial" w:hAnsi="Arial" w:eastAsia="Arial" w:cs="Arial"/>
          <w:spacing w:val="2"/>
        </w:rPr>
        <w:t>C</w:t>
      </w:r>
      <w:r>
        <w:rPr>
          <w:spacing w:val="2"/>
        </w:rPr>
        <w:t>项正确，“月落乌啼霜满天，江枫渔火对愁眠”</w:t>
      </w:r>
      <w:r>
        <w:rPr>
          <w:spacing w:val="1"/>
        </w:rPr>
        <w:t>出自唐代诗人张继的《枫桥夜泊》,全诗是“月落乌啼霜</w:t>
      </w:r>
    </w:p>
    <w:p>
      <w:pPr>
        <w:pStyle w:val="BodyText"/>
        <w:ind w:left="310"/>
        <w:spacing w:line="212" w:lineRule="auto"/>
        <w:rPr/>
      </w:pPr>
      <w:r>
        <w:rPr>
          <w:spacing w:val="5"/>
        </w:rPr>
        <w:t>满天，江枫渔火对愁眠。姑苏城外寒山寺，夜半钟声到客船。”意思是：月亮渐渐落下去了，乌鸦啼叫，</w:t>
      </w:r>
    </w:p>
    <w:p>
      <w:pPr>
        <w:pStyle w:val="BodyText"/>
        <w:ind w:left="310"/>
        <w:spacing w:before="69" w:line="213" w:lineRule="auto"/>
        <w:rPr/>
      </w:pPr>
      <w:r>
        <w:rPr>
          <w:spacing w:val="11"/>
        </w:rPr>
        <w:t>满天皆霜，面对江枫渔火，愁思起伏，久久不能入睡，</w:t>
      </w:r>
      <w:r>
        <w:rPr>
          <w:spacing w:val="10"/>
        </w:rPr>
        <w:t>姑苏城外那寒山古寺，半夜里敲响的钟声传到</w:t>
      </w:r>
    </w:p>
    <w:p>
      <w:pPr>
        <w:pStyle w:val="BodyText"/>
        <w:ind w:left="310"/>
        <w:spacing w:before="59" w:line="213" w:lineRule="auto"/>
        <w:rPr/>
      </w:pPr>
      <w:r>
        <w:rPr>
          <w:spacing w:val="13"/>
        </w:rPr>
        <w:t>了我乘坐的客船。寒山寺是苏州枫桥附近的一个寺院。这是作者行旅</w:t>
      </w:r>
      <w:r>
        <w:rPr>
          <w:spacing w:val="12"/>
        </w:rPr>
        <w:t>途中，夜半泊舟姑苏城(今江苏</w:t>
      </w:r>
    </w:p>
    <w:p>
      <w:pPr>
        <w:pStyle w:val="BodyText"/>
        <w:ind w:left="310"/>
        <w:spacing w:before="88" w:line="222" w:lineRule="auto"/>
        <w:rPr/>
      </w:pPr>
      <w:r>
        <w:rPr>
          <w:spacing w:val="13"/>
        </w:rPr>
        <w:t>苏州)外枫桥时的留咏。诗词与寺院对应正确。</w:t>
      </w:r>
    </w:p>
    <w:p>
      <w:pPr>
        <w:pStyle w:val="BodyText"/>
        <w:ind w:left="310"/>
        <w:spacing w:before="200" w:line="213" w:lineRule="auto"/>
        <w:rPr/>
      </w:pPr>
      <w:r>
        <w:rPr>
          <w:rFonts w:ascii="Times New Roman" w:hAnsi="Times New Roman" w:eastAsia="Times New Roman" w:cs="Times New Roman"/>
          <w:spacing w:val="-1"/>
        </w:rPr>
        <w:t>D</w:t>
      </w:r>
      <w:r>
        <w:rPr>
          <w:spacing w:val="-1"/>
        </w:rPr>
        <w:t>项正确，“嵩山一派气茫茫，二月烟霞入画章”出自《七律</w:t>
      </w:r>
      <w:r>
        <w:rPr>
          <w:spacing w:val="-1"/>
        </w:rPr>
        <w:t xml:space="preserve"> </w:t>
      </w:r>
      <w:r>
        <w:rPr>
          <w:spacing w:val="-1"/>
        </w:rPr>
        <w:t>·游少林寺》,意思是：嵩山氤氲之气山环路</w:t>
      </w:r>
    </w:p>
    <w:p>
      <w:pPr>
        <w:pStyle w:val="BodyText"/>
        <w:ind w:left="310"/>
        <w:spacing w:before="140" w:line="213" w:lineRule="auto"/>
        <w:rPr/>
      </w:pPr>
      <w:r>
        <w:rPr>
          <w:spacing w:val="10"/>
        </w:rPr>
        <w:t>绕漂浮不定，早春二月云蒸霞蔚宛如一幅美丽画</w:t>
      </w:r>
      <w:r>
        <w:rPr>
          <w:spacing w:val="9"/>
        </w:rPr>
        <w:t>卷。诗词与寺院对应正确。</w:t>
      </w:r>
    </w:p>
    <w:p>
      <w:pPr>
        <w:pStyle w:val="BodyText"/>
        <w:ind w:left="310"/>
        <w:spacing w:before="139" w:line="213" w:lineRule="auto"/>
        <w:rPr>
          <w:rFonts w:ascii="SimSun" w:hAnsi="SimSun" w:eastAsia="SimSun" w:cs="SimSun"/>
        </w:rPr>
      </w:pPr>
      <w:r>
        <w:rPr>
          <w:spacing w:val="9"/>
        </w:rPr>
        <w:t>本题为选非题，故正确答案为</w:t>
      </w:r>
      <w:r>
        <w:rPr>
          <w:rFonts w:ascii="Times New Roman" w:hAnsi="Times New Roman" w:eastAsia="Times New Roman" w:cs="Times New Roman"/>
          <w:spacing w:val="9"/>
        </w:rPr>
        <w:t>B</w:t>
      </w:r>
      <w:r>
        <w:rPr>
          <w:rFonts w:ascii="SimSun" w:hAnsi="SimSun" w:eastAsia="SimSun" w:cs="SimSun"/>
          <w:spacing w:val="9"/>
        </w:rPr>
        <w:t>。</w:t>
      </w:r>
    </w:p>
    <w:p>
      <w:pPr>
        <w:pStyle w:val="BodyText"/>
        <w:ind w:left="310"/>
        <w:spacing w:before="228" w:line="222" w:lineRule="auto"/>
        <w:rPr/>
      </w:pPr>
      <w:r>
        <w:rPr>
          <w:rFonts w:ascii="SimSun" w:hAnsi="SimSun" w:eastAsia="SimSun" w:cs="SimSun"/>
          <w:spacing w:val="3"/>
        </w:rPr>
        <w:t>10    </w:t>
      </w:r>
      <w:r>
        <w:rPr>
          <w:spacing w:val="3"/>
        </w:rPr>
        <w:t>本题考查人文常识。</w:t>
      </w:r>
    </w:p>
    <w:p>
      <w:pPr>
        <w:pStyle w:val="BodyText"/>
        <w:ind w:left="910" w:right="785"/>
        <w:spacing w:before="211" w:line="245" w:lineRule="auto"/>
        <w:rPr/>
      </w:pPr>
      <w:r>
        <w:rPr>
          <w:spacing w:val="4"/>
        </w:rPr>
        <w:t>①“不敢高声语，恐惊天上人”出自李白的《夜宿山寺》,此首诗的创作时间是公元七二五年，李白在湖</w:t>
      </w:r>
      <w:r>
        <w:rPr>
          <w:spacing w:val="7"/>
        </w:rPr>
        <w:t xml:space="preserve"> </w:t>
      </w:r>
      <w:r>
        <w:rPr>
          <w:spacing w:val="9"/>
        </w:rPr>
        <w:t>北省黄梅县所作，写的是黄梅县蔡山东侧半山腰的江心寺。</w:t>
      </w:r>
    </w:p>
    <w:p>
      <w:pPr>
        <w:pStyle w:val="BodyText"/>
        <w:ind w:left="910" w:right="856"/>
        <w:spacing w:before="230"/>
        <w:rPr/>
      </w:pPr>
      <w:r>
        <w:rPr>
          <w:spacing w:val="7"/>
        </w:rPr>
        <w:t>②“两岸猿声啼不住，轻舟已过万重山”出自李白的《早发白帝城》,此诗创作于唐肃</w:t>
      </w:r>
      <w:r>
        <w:rPr>
          <w:spacing w:val="6"/>
        </w:rPr>
        <w:t>宗乾元二年(759</w:t>
      </w:r>
      <w:r>
        <w:rPr/>
        <w:t xml:space="preserve"> </w:t>
      </w:r>
      <w:r>
        <w:rPr>
          <w:spacing w:val="13"/>
        </w:rPr>
        <w:t>年)诗人流放途中遇赦返回之时，抒发诗人遇赦后</w:t>
      </w:r>
      <w:r>
        <w:rPr>
          <w:spacing w:val="12"/>
        </w:rPr>
        <w:t>欢快的心情。</w:t>
      </w:r>
    </w:p>
    <w:p>
      <w:pPr>
        <w:pStyle w:val="BodyText"/>
        <w:ind w:left="910" w:right="858"/>
        <w:spacing w:before="218" w:line="259" w:lineRule="auto"/>
        <w:tabs>
          <w:tab w:val="left" w:pos="1039"/>
        </w:tabs>
        <w:rPr/>
      </w:pPr>
      <w:r>
        <w:rPr>
          <w:spacing w:val="5"/>
        </w:rPr>
        <w:t>③“仰天大笑出门去，我辈岂是蓬蒿人”出自李白的《南陵别儿童入</w:t>
      </w:r>
      <w:r>
        <w:rPr>
          <w:spacing w:val="4"/>
        </w:rPr>
        <w:t>京》,此诗的创作背景是公元742年</w:t>
      </w:r>
      <w:r>
        <w:rPr/>
        <w:t xml:space="preserve"> </w:t>
      </w:r>
      <w:r>
        <w:rPr/>
        <w:tab/>
      </w:r>
      <w:r>
        <w:rPr>
          <w:spacing w:val="12"/>
        </w:rPr>
        <w:t>(天宝元年),李白已四十二岁，此时他得到唐玄宗召他入京的诏书，满以为实现政治理想的时机到</w:t>
      </w:r>
      <w:r>
        <w:rPr>
          <w:spacing w:val="8"/>
        </w:rPr>
        <w:t xml:space="preserve"> </w:t>
      </w:r>
      <w:r>
        <w:rPr>
          <w:spacing w:val="7"/>
        </w:rPr>
        <w:t>了，立刻回到南陵家中，与儿女告别。</w:t>
      </w:r>
    </w:p>
    <w:p>
      <w:pPr>
        <w:pStyle w:val="BodyText"/>
        <w:ind w:left="910" w:right="741"/>
        <w:spacing w:before="208" w:line="250" w:lineRule="auto"/>
        <w:rPr/>
      </w:pPr>
      <w:r>
        <w:rPr>
          <w:spacing w:val="9"/>
        </w:rPr>
        <w:t>④“君不见黄河之水天上来，奔流到海不复回”出自李白的《将进酒》,创作于天宝三年(744年),李白</w:t>
      </w:r>
      <w:r>
        <w:rPr>
          <w:spacing w:val="3"/>
        </w:rPr>
        <w:t xml:space="preserve"> </w:t>
      </w:r>
      <w:r>
        <w:rPr>
          <w:spacing w:val="7"/>
        </w:rPr>
        <w:t>被排挤出京，唐玄宗赐金放还。</w:t>
      </w:r>
    </w:p>
    <w:p>
      <w:pPr>
        <w:pStyle w:val="BodyText"/>
        <w:ind w:left="910"/>
        <w:spacing w:before="217" w:line="220" w:lineRule="auto"/>
        <w:rPr>
          <w:rFonts w:ascii="SimSun" w:hAnsi="SimSun" w:eastAsia="SimSun" w:cs="SimSun"/>
        </w:rPr>
      </w:pPr>
      <w:r>
        <w:rPr>
          <w:spacing w:val="2"/>
        </w:rPr>
        <w:t>因此正确排序为</w:t>
      </w:r>
      <w:r>
        <w:rPr>
          <w:rFonts w:ascii="SimSun" w:hAnsi="SimSun" w:eastAsia="SimSun" w:cs="SimSun"/>
          <w:spacing w:val="2"/>
        </w:rPr>
        <w:t>①③④②。</w:t>
      </w:r>
    </w:p>
    <w:p>
      <w:pPr>
        <w:pStyle w:val="BodyText"/>
        <w:ind w:left="910"/>
        <w:spacing w:before="213"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10" w:line="222" w:lineRule="auto"/>
        <w:rPr/>
      </w:pPr>
      <w:r>
        <w:rPr>
          <w:rFonts w:ascii="Times New Roman" w:hAnsi="Times New Roman" w:eastAsia="Times New Roman" w:cs="Times New Roman"/>
          <w:sz w:val="16"/>
          <w:szCs w:val="16"/>
          <w:spacing w:val="2"/>
          <w:position w:val="-1"/>
        </w:rPr>
        <w:t>11           </w:t>
      </w:r>
      <w:r>
        <w:rPr>
          <w:spacing w:val="2"/>
        </w:rPr>
        <w:t>本题考查人文常识。</w:t>
      </w:r>
    </w:p>
    <w:p>
      <w:pPr>
        <w:pStyle w:val="BodyText"/>
        <w:ind w:left="910"/>
        <w:spacing w:before="200" w:line="213" w:lineRule="auto"/>
        <w:rPr/>
      </w:pPr>
      <w:r>
        <w:rPr>
          <w:rFonts w:ascii="Times New Roman" w:hAnsi="Times New Roman" w:eastAsia="Times New Roman" w:cs="Times New Roman"/>
          <w:spacing w:val="9"/>
        </w:rPr>
        <w:t>A</w:t>
      </w:r>
      <w:r>
        <w:rPr>
          <w:spacing w:val="9"/>
        </w:rPr>
        <w:t>项错误，黛玉身世悲惨，又多愁善感，经常气喘咳嗽痰中带血，是过悲伤肺的表现。</w:t>
      </w:r>
    </w:p>
    <w:p>
      <w:pPr>
        <w:pStyle w:val="BodyText"/>
        <w:ind w:left="910" w:right="677"/>
        <w:spacing w:before="220" w:line="274" w:lineRule="auto"/>
        <w:rPr/>
      </w:pPr>
      <w:r>
        <w:rPr>
          <w:rFonts w:ascii="Times New Roman" w:hAnsi="Times New Roman" w:eastAsia="Times New Roman" w:cs="Times New Roman"/>
          <w:spacing w:val="10"/>
        </w:rPr>
        <w:t>B</w:t>
      </w:r>
      <w:r>
        <w:rPr>
          <w:spacing w:val="10"/>
        </w:rPr>
        <w:t>项正确，贾谊汉文帝时任博士，后被排挤，谪为长沙王太傅。三年后被召回长安，为梁怀王太傅。梁</w:t>
      </w:r>
      <w:r>
        <w:rPr>
          <w:spacing w:val="16"/>
        </w:rPr>
        <w:t xml:space="preserve"> </w:t>
      </w:r>
      <w:r>
        <w:rPr>
          <w:spacing w:val="9"/>
        </w:rPr>
        <w:t>怀王坠马而死，贾谊深自歉疚，抑郁而亡，是中医典型的因思气结伤脾。</w:t>
      </w:r>
    </w:p>
    <w:p>
      <w:pPr>
        <w:pStyle w:val="BodyText"/>
        <w:ind w:left="810" w:right="758" w:firstLine="100"/>
        <w:spacing w:before="165" w:line="254" w:lineRule="auto"/>
        <w:rPr/>
      </w:pPr>
      <w:r>
        <w:rPr>
          <w:rFonts w:ascii="SimSun" w:hAnsi="SimSun" w:eastAsia="SimSun" w:cs="SimSun"/>
          <w:spacing w:val="8"/>
        </w:rPr>
        <w:t>C</w:t>
      </w:r>
      <w:r>
        <w:rPr>
          <w:rFonts w:ascii="SimSun" w:hAnsi="SimSun" w:eastAsia="SimSun" w:cs="SimSun"/>
          <w:spacing w:val="-41"/>
        </w:rPr>
        <w:t xml:space="preserve"> </w:t>
      </w:r>
      <w:r>
        <w:rPr>
          <w:spacing w:val="8"/>
        </w:rPr>
        <w:t>项错误，中医学认为，怒过伤肝，气血上涌，血压升高，血管破裂就会吐血。《三国演义》中诸葛亮</w:t>
      </w:r>
      <w:r>
        <w:rPr/>
        <w:t xml:space="preserve"> </w:t>
      </w:r>
      <w:r>
        <w:rPr>
          <w:spacing w:val="5"/>
        </w:rPr>
        <w:t>“三气周瑜”,周瑜之死就是中医典型的过怒伤肝。</w:t>
      </w:r>
    </w:p>
    <w:p>
      <w:pPr>
        <w:pStyle w:val="BodyText"/>
        <w:ind w:left="910" w:right="873"/>
        <w:spacing w:before="200" w:line="253" w:lineRule="auto"/>
        <w:rPr/>
      </w:pPr>
      <w:r>
        <w:rPr>
          <w:rFonts w:ascii="SimSun" w:hAnsi="SimSun" w:eastAsia="SimSun" w:cs="SimSun"/>
          <w:spacing w:val="7"/>
        </w:rPr>
        <w:t>D</w:t>
      </w:r>
      <w:r>
        <w:rPr>
          <w:rFonts w:ascii="SimSun" w:hAnsi="SimSun" w:eastAsia="SimSun" w:cs="SimSun"/>
          <w:spacing w:val="-46"/>
        </w:rPr>
        <w:t xml:space="preserve"> </w:t>
      </w:r>
      <w:r>
        <w:rPr>
          <w:spacing w:val="7"/>
        </w:rPr>
        <w:t>项错误，中医认为心主喜，过喜会伤心。</w:t>
      </w:r>
      <w:r>
        <w:rPr>
          <w:spacing w:val="6"/>
        </w:rPr>
        <w:t>范进寒窗苦读，</w:t>
      </w:r>
      <w:r>
        <w:rPr>
          <w:spacing w:val="66"/>
        </w:rPr>
        <w:t xml:space="preserve"> </w:t>
      </w:r>
      <w:r>
        <w:rPr>
          <w:spacing w:val="6"/>
        </w:rPr>
        <w:t>一直没考取功名，侥幸中举，高兴得发了</w:t>
      </w:r>
      <w:r>
        <w:rPr/>
        <w:t xml:space="preserve"> </w:t>
      </w:r>
      <w:r>
        <w:rPr>
          <w:spacing w:val="9"/>
        </w:rPr>
        <w:t>疯。中医认为范进的发疯是因为过喜伤心所致。</w:t>
      </w:r>
    </w:p>
    <w:p>
      <w:pPr>
        <w:pStyle w:val="BodyText"/>
        <w:ind w:left="910"/>
        <w:spacing w:before="201"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10"/>
        <w:spacing w:before="210" w:line="222" w:lineRule="auto"/>
        <w:rPr/>
      </w:pPr>
      <w:r>
        <w:rPr>
          <w:rFonts w:ascii="SimSun" w:hAnsi="SimSun" w:eastAsia="SimSun" w:cs="SimSun"/>
          <w:spacing w:val="3"/>
        </w:rPr>
        <w:t>12    </w:t>
      </w:r>
      <w:r>
        <w:rPr>
          <w:spacing w:val="3"/>
        </w:rPr>
        <w:t>本题考查人文常识。</w:t>
      </w:r>
    </w:p>
    <w:p>
      <w:pPr>
        <w:pStyle w:val="BodyText"/>
        <w:ind w:left="910" w:right="757"/>
        <w:spacing w:before="211" w:line="274" w:lineRule="auto"/>
        <w:rPr/>
      </w:pPr>
      <w:r>
        <w:rPr>
          <w:spacing w:val="6"/>
        </w:rPr>
        <w:t>A</w:t>
      </w:r>
      <w:r>
        <w:rPr>
          <w:spacing w:val="-48"/>
        </w:rPr>
        <w:t xml:space="preserve"> </w:t>
      </w:r>
      <w:r>
        <w:rPr>
          <w:spacing w:val="6"/>
        </w:rPr>
        <w:t>项正确，2023年4月20日，“形意万千—</w:t>
      </w:r>
      <w:r>
        <w:rPr>
          <w:spacing w:val="5"/>
        </w:rPr>
        <w:t>—汉字文化大观展”在北京颐和园博物馆开幕，展览以汉字文</w:t>
      </w:r>
      <w:r>
        <w:rPr/>
        <w:t xml:space="preserve"> </w:t>
      </w:r>
      <w:r>
        <w:rPr>
          <w:spacing w:val="10"/>
        </w:rPr>
        <w:t>化与书法艺术发展传承为主线，突出展现了中国书法如</w:t>
      </w:r>
      <w:r>
        <w:rPr>
          <w:spacing w:val="9"/>
        </w:rPr>
        <w:t>何伴随汉字的产生而演变。</w:t>
      </w:r>
    </w:p>
    <w:p>
      <w:pPr>
        <w:pStyle w:val="BodyText"/>
        <w:ind w:left="910" w:right="828"/>
        <w:spacing w:before="155" w:line="282" w:lineRule="auto"/>
        <w:jc w:val="both"/>
        <w:rPr/>
      </w:pPr>
      <w:r>
        <w:rPr>
          <w:spacing w:val="8"/>
        </w:rPr>
        <w:t>B</w:t>
      </w:r>
      <w:r>
        <w:rPr>
          <w:spacing w:val="-52"/>
        </w:rPr>
        <w:t xml:space="preserve"> </w:t>
      </w:r>
      <w:r>
        <w:rPr>
          <w:spacing w:val="8"/>
        </w:rPr>
        <w:t>项正确，2022年8月30日到10月30日，“众生百态——故宫博物院藏历代人物</w:t>
      </w:r>
      <w:r>
        <w:rPr>
          <w:spacing w:val="7"/>
        </w:rPr>
        <w:t>画特展(第三期)”在故</w:t>
      </w:r>
      <w:r>
        <w:rPr/>
        <w:t xml:space="preserve"> </w:t>
      </w:r>
      <w:r>
        <w:rPr>
          <w:spacing w:val="7"/>
        </w:rPr>
        <w:t>宫博物院文华殿书画馆展出。在展出的画作中，人物的举手投足、</w:t>
      </w:r>
      <w:r>
        <w:rPr>
          <w:spacing w:val="49"/>
        </w:rPr>
        <w:t xml:space="preserve"> </w:t>
      </w:r>
      <w:r>
        <w:rPr>
          <w:spacing w:val="7"/>
        </w:rPr>
        <w:t>一颦一笑，皆</w:t>
      </w:r>
      <w:r>
        <w:rPr>
          <w:spacing w:val="6"/>
        </w:rPr>
        <w:t>呈现出生动鲜活、精</w:t>
      </w:r>
      <w:r>
        <w:rPr/>
        <w:t xml:space="preserve"> </w:t>
      </w:r>
      <w:r>
        <w:rPr>
          <w:spacing w:val="7"/>
        </w:rPr>
        <w:t>彩纷呈的众生形象以及古代生活场景。</w:t>
      </w:r>
    </w:p>
    <w:p>
      <w:pPr>
        <w:pStyle w:val="BodyText"/>
        <w:ind w:left="910" w:right="750"/>
        <w:spacing w:before="133" w:line="256" w:lineRule="auto"/>
        <w:rPr/>
      </w:pPr>
      <w:r>
        <w:rPr>
          <w:spacing w:val="12"/>
        </w:rPr>
        <w:t>C</w:t>
      </w:r>
      <w:r>
        <w:rPr>
          <w:spacing w:val="-53"/>
        </w:rPr>
        <w:t xml:space="preserve"> </w:t>
      </w:r>
      <w:r>
        <w:rPr>
          <w:spacing w:val="12"/>
        </w:rPr>
        <w:t>项错误，2023年4月21日至6月14日，由佛山市南海</w:t>
      </w:r>
      <w:r>
        <w:rPr>
          <w:spacing w:val="11"/>
        </w:rPr>
        <w:t>区博物馆、廊坊博物馆、石景宜博士博物馆主办</w:t>
      </w:r>
      <w:r>
        <w:rPr/>
        <w:t xml:space="preserve"> </w:t>
      </w:r>
      <w:r>
        <w:rPr>
          <w:spacing w:val="4"/>
        </w:rPr>
        <w:t>的《流金溢彩</w:t>
      </w:r>
      <w:r>
        <w:rPr>
          <w:spacing w:val="4"/>
        </w:rPr>
        <w:t xml:space="preserve"> </w:t>
      </w:r>
      <w:r>
        <w:rPr>
          <w:spacing w:val="4"/>
        </w:rPr>
        <w:t>·</w:t>
      </w:r>
      <w:r>
        <w:rPr>
          <w:spacing w:val="-58"/>
        </w:rPr>
        <w:t xml:space="preserve"> </w:t>
      </w:r>
      <w:r>
        <w:rPr>
          <w:spacing w:val="4"/>
        </w:rPr>
        <w:t>国粹新颜——景泰蓝精品艺术展》在南海区博物馆临时展厅展出。景泰蓝，是用细扁铜</w:t>
      </w:r>
      <w:r>
        <w:rPr/>
        <w:t xml:space="preserve"> </w:t>
      </w:r>
      <w:r>
        <w:rPr>
          <w:spacing w:val="10"/>
        </w:rPr>
        <w:t>丝做线条，在铜制的胎上捏出各种图案花纹，再将五彩珐琅点填在花纹内，</w:t>
      </w:r>
      <w:r>
        <w:rPr>
          <w:spacing w:val="9"/>
        </w:rPr>
        <w:t>经烧制、磨平镀金而成。</w:t>
      </w:r>
    </w:p>
    <w:p>
      <w:pPr>
        <w:pStyle w:val="BodyText"/>
        <w:ind w:left="910" w:right="825"/>
        <w:spacing w:before="69" w:line="245" w:lineRule="auto"/>
        <w:rPr/>
      </w:pPr>
      <w:r>
        <w:rPr>
          <w:spacing w:val="10"/>
        </w:rPr>
        <w:t>外观晶莹润泽，鲜艳夺目。而刚铸造完成的青铜器是金色，但出土的青铜因为时间流逝产生锈蚀后变</w:t>
      </w:r>
      <w:r>
        <w:rPr>
          <w:spacing w:val="11"/>
        </w:rPr>
        <w:t xml:space="preserve"> </w:t>
      </w:r>
      <w:r>
        <w:rPr>
          <w:spacing w:val="9"/>
        </w:rPr>
        <w:t>为青绿色，被称为青铜，青铜器不符合流金溢彩这一表述。</w:t>
      </w:r>
    </w:p>
    <w:p>
      <w:pPr>
        <w:pStyle w:val="BodyText"/>
        <w:ind w:left="910" w:right="678"/>
        <w:spacing w:before="219" w:line="245" w:lineRule="auto"/>
        <w:rPr/>
      </w:pPr>
      <w:r>
        <w:rPr>
          <w:spacing w:val="5"/>
        </w:rPr>
        <w:t>D</w:t>
      </w:r>
      <w:r>
        <w:rPr>
          <w:spacing w:val="-42"/>
        </w:rPr>
        <w:t xml:space="preserve"> </w:t>
      </w:r>
      <w:r>
        <w:rPr>
          <w:spacing w:val="5"/>
        </w:rPr>
        <w:t>项正确，2017年9月，故宫博物院举办“千里江山——历代青绿山水特展”,《千里江山图》</w:t>
      </w:r>
      <w:r>
        <w:rPr>
          <w:spacing w:val="4"/>
        </w:rPr>
        <w:t>是北宋王希</w:t>
      </w:r>
      <w:r>
        <w:rPr/>
        <w:t xml:space="preserve"> </w:t>
      </w:r>
      <w:r>
        <w:rPr>
          <w:spacing w:val="9"/>
        </w:rPr>
        <w:t>孟创作的绢本设色画，是青绿山水发展史的一个里程碑。</w:t>
      </w:r>
    </w:p>
    <w:p>
      <w:pPr>
        <w:spacing w:line="245" w:lineRule="auto"/>
        <w:sectPr>
          <w:headerReference w:type="default" r:id="rId5"/>
          <w:footerReference w:type="default" r:id="rId6"/>
          <w:pgSz w:w="11910" w:h="16840"/>
          <w:pgMar w:top="263" w:right="451" w:bottom="469" w:left="469" w:header="0" w:footer="241" w:gutter="0"/>
        </w:sectPr>
        <w:rPr/>
      </w:pPr>
    </w:p>
    <w:p>
      <w:pPr>
        <w:pStyle w:val="BodyText"/>
        <w:ind w:left="320"/>
        <w:spacing w:before="62"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20"/>
        <w:spacing w:before="229" w:line="222" w:lineRule="auto"/>
        <w:rPr/>
      </w:pPr>
      <w:r>
        <w:rPr>
          <w:rFonts w:ascii="Times New Roman" w:hAnsi="Times New Roman" w:eastAsia="Times New Roman" w:cs="Times New Roman"/>
          <w:spacing w:val="2"/>
        </w:rPr>
        <w:t>13        </w:t>
      </w:r>
      <w:r>
        <w:rPr>
          <w:spacing w:val="2"/>
        </w:rPr>
        <w:t>本题考查时政真题。</w:t>
      </w:r>
    </w:p>
    <w:p>
      <w:pPr>
        <w:pStyle w:val="BodyText"/>
        <w:ind w:left="910" w:right="725"/>
        <w:spacing w:before="199" w:line="275" w:lineRule="auto"/>
        <w:rPr/>
      </w:pPr>
      <w:r>
        <w:rPr>
          <w:spacing w:val="16"/>
        </w:rPr>
        <w:t>截至2023年12月，中国列入联合国教科文组织非物质文化遗产</w:t>
      </w:r>
      <w:r>
        <w:rPr>
          <w:spacing w:val="15"/>
        </w:rPr>
        <w:t>名录(名册)项目共计43项，总数位居</w:t>
      </w:r>
      <w:r>
        <w:rPr/>
        <w:t xml:space="preserve"> </w:t>
      </w:r>
      <w:r>
        <w:rPr>
          <w:spacing w:val="10"/>
        </w:rPr>
        <w:t>世界第一。在中国，非物质文化遗产是指各族人民世代相传，并视为其文化遗产组成部分的各种传统</w:t>
      </w:r>
      <w:r>
        <w:rPr>
          <w:spacing w:val="4"/>
        </w:rPr>
        <w:t xml:space="preserve">  </w:t>
      </w:r>
      <w:r>
        <w:rPr>
          <w:spacing w:val="9"/>
        </w:rPr>
        <w:t>文化表现形式，以及与传统文化表现形式相关的实物和场所。</w:t>
      </w:r>
    </w:p>
    <w:p>
      <w:pPr>
        <w:pStyle w:val="BodyText"/>
        <w:ind w:left="910"/>
        <w:spacing w:before="166" w:line="213" w:lineRule="auto"/>
        <w:rPr/>
      </w:pPr>
      <w:r>
        <w:rPr>
          <w:spacing w:val="14"/>
        </w:rPr>
        <w:t>①项正确，昆曲于2008年入选，昆曲是现存的中国最古老的</w:t>
      </w:r>
      <w:r>
        <w:rPr>
          <w:spacing w:val="13"/>
        </w:rPr>
        <w:t>剧种之一，起源于明代(公元14—17世</w:t>
      </w:r>
    </w:p>
    <w:p>
      <w:pPr>
        <w:pStyle w:val="BodyText"/>
        <w:ind w:left="910"/>
        <w:spacing w:before="59" w:line="213" w:lineRule="auto"/>
        <w:rPr/>
      </w:pPr>
      <w:r>
        <w:rPr>
          <w:spacing w:val="10"/>
        </w:rPr>
        <w:t>纪)。昆曲的唱腔具有很强的艺术性，对中国近代的所有戏剧剧种，如川剧、京剧都有着巨大的影</w:t>
      </w:r>
      <w:r>
        <w:rPr>
          <w:spacing w:val="9"/>
        </w:rPr>
        <w:t>响。</w:t>
      </w:r>
    </w:p>
    <w:p>
      <w:pPr>
        <w:pStyle w:val="BodyText"/>
        <w:ind w:left="910" w:right="629"/>
        <w:spacing w:before="118" w:line="328" w:lineRule="auto"/>
        <w:rPr/>
      </w:pPr>
      <w:r>
        <w:rPr>
          <w:spacing w:val="5"/>
        </w:rPr>
        <w:t>②项错误，桂林山水属于喀斯特地貌。桂林山水一</w:t>
      </w:r>
      <w:r>
        <w:rPr>
          <w:spacing w:val="4"/>
        </w:rPr>
        <w:t>向以山青、水秀、洞奇、石美而享有“山水甲天下”的</w:t>
      </w:r>
      <w:r>
        <w:rPr/>
        <w:t xml:space="preserve"> </w:t>
      </w:r>
      <w:r>
        <w:rPr>
          <w:spacing w:val="5"/>
        </w:rPr>
        <w:t>美誉，桂林山水包括山、水、喀斯特岩洞、石刻等等。2014年，以“桂林山水”为代表的中国南方喀斯特</w:t>
      </w:r>
      <w:r>
        <w:rPr>
          <w:spacing w:val="6"/>
        </w:rPr>
        <w:t xml:space="preserve"> </w:t>
      </w:r>
      <w:r>
        <w:rPr>
          <w:spacing w:val="4"/>
        </w:rPr>
        <w:t>地貌被联合国教科文组织列入《世界自然遗产名录》。</w:t>
      </w:r>
    </w:p>
    <w:p>
      <w:pPr>
        <w:pStyle w:val="BodyText"/>
        <w:ind w:left="910" w:right="764"/>
        <w:spacing w:before="104" w:line="256" w:lineRule="auto"/>
        <w:rPr/>
      </w:pPr>
      <w:r>
        <w:rPr>
          <w:spacing w:val="11"/>
        </w:rPr>
        <w:t>③项正确，中国书法于2009年入选，中国书法是以笔、墨、纸等为主要工具材料，通过汉字书写，在</w:t>
      </w:r>
      <w:r>
        <w:rPr>
          <w:spacing w:val="5"/>
        </w:rPr>
        <w:t xml:space="preserve"> </w:t>
      </w:r>
      <w:r>
        <w:rPr>
          <w:spacing w:val="10"/>
        </w:rPr>
        <w:t>完成信息交流实用功能的同时，以特有的造型符号和笔墨韵律，融入人们对自然、社会、生命的思</w:t>
      </w:r>
    </w:p>
    <w:p>
      <w:pPr>
        <w:pStyle w:val="BodyText"/>
        <w:ind w:left="910"/>
        <w:spacing w:before="36" w:line="213" w:lineRule="auto"/>
        <w:rPr/>
      </w:pPr>
      <w:r>
        <w:rPr>
          <w:spacing w:val="9"/>
        </w:rPr>
        <w:t>考，从而表现出中国人特有的思维方式、人格精神与性情志趣的一种艺术实践。</w:t>
      </w:r>
    </w:p>
    <w:p>
      <w:pPr>
        <w:pStyle w:val="BodyText"/>
        <w:ind w:left="910" w:right="623"/>
        <w:spacing w:before="219" w:line="264" w:lineRule="auto"/>
        <w:rPr/>
      </w:pPr>
      <w:r>
        <w:rPr>
          <w:spacing w:val="11"/>
        </w:rPr>
        <w:t>④项正确，2006年5月20日，南京云锦织造技艺经国务院批准列入第一批国家级非</w:t>
      </w:r>
      <w:r>
        <w:rPr>
          <w:spacing w:val="10"/>
        </w:rPr>
        <w:t>物质文化遗产名录。</w:t>
      </w:r>
      <w:r>
        <w:rPr/>
        <w:t xml:space="preserve"> </w:t>
      </w:r>
      <w:r>
        <w:rPr>
          <w:spacing w:val="12"/>
        </w:rPr>
        <w:t>2009年9月30日，中国南京云锦织造技艺经联合</w:t>
      </w:r>
      <w:r>
        <w:rPr>
          <w:spacing w:val="11"/>
        </w:rPr>
        <w:t>国教科文组织保护非物质文化遗产政府间委员会批准列</w:t>
      </w:r>
      <w:r>
        <w:rPr/>
        <w:t xml:space="preserve"> </w:t>
      </w:r>
      <w:r>
        <w:rPr>
          <w:spacing w:val="8"/>
        </w:rPr>
        <w:t>入人类非物质文化遗产代表作名录。</w:t>
      </w:r>
    </w:p>
    <w:p>
      <w:pPr>
        <w:pStyle w:val="BodyText"/>
        <w:ind w:left="910" w:right="625"/>
        <w:spacing w:before="191" w:line="250" w:lineRule="auto"/>
        <w:rPr/>
      </w:pPr>
      <w:r>
        <w:rPr>
          <w:spacing w:val="5"/>
        </w:rPr>
        <w:t>⑤项正确，2010年，中医针灸列入联合国教科文组织“人类非物质文化遗产代表作名录”。中医针灸是传</w:t>
      </w:r>
      <w:r>
        <w:rPr>
          <w:spacing w:val="10"/>
        </w:rPr>
        <w:t xml:space="preserve"> </w:t>
      </w:r>
      <w:r>
        <w:rPr>
          <w:spacing w:val="10"/>
        </w:rPr>
        <w:t>统中医的一种医疗手段，除在中国得到广泛应用之外，在东南亚、欧</w:t>
      </w:r>
      <w:r>
        <w:rPr>
          <w:spacing w:val="9"/>
        </w:rPr>
        <w:t>洲和美洲地区也有实践。</w:t>
      </w:r>
    </w:p>
    <w:p>
      <w:pPr>
        <w:pStyle w:val="BodyText"/>
        <w:ind w:left="910" w:right="756"/>
        <w:spacing w:before="200" w:line="262" w:lineRule="auto"/>
        <w:rPr/>
      </w:pPr>
      <w:r>
        <w:rPr>
          <w:spacing w:val="5"/>
        </w:rPr>
        <w:t>⑥项错误，1988年，联合国教科文组织决定将颐和园列入</w:t>
      </w:r>
      <w:r>
        <w:rPr>
          <w:spacing w:val="4"/>
        </w:rPr>
        <w:t>“世界人类文化遗产名录”。此前于本年7月，</w:t>
      </w:r>
      <w:r>
        <w:rPr/>
        <w:t xml:space="preserve"> </w:t>
      </w:r>
      <w:r>
        <w:rPr>
          <w:spacing w:val="10"/>
        </w:rPr>
        <w:t>颐和园被中央文明办、建设部、国家旅游局确定为首批10个全国文明风景旅游区之一。</w:t>
      </w:r>
    </w:p>
    <w:p>
      <w:pPr>
        <w:pStyle w:val="BodyText"/>
        <w:ind w:left="910" w:right="584"/>
        <w:spacing w:before="193" w:line="257" w:lineRule="auto"/>
        <w:rPr/>
      </w:pPr>
      <w:r>
        <w:rPr>
          <w:spacing w:val="10"/>
        </w:rPr>
        <w:t>⑦项正确，2020年12月，联合国教科文组织保护非物质文化遗产政府间委员会第15届常会将“太极拳”</w:t>
      </w:r>
      <w:r>
        <w:rPr>
          <w:spacing w:val="1"/>
        </w:rPr>
        <w:t xml:space="preserve"> </w:t>
      </w:r>
      <w:r>
        <w:rPr>
          <w:spacing w:val="9"/>
        </w:rPr>
        <w:t>项目列入联合国教科文组织人类非物质文化遗产代表作名录。</w:t>
      </w:r>
    </w:p>
    <w:p>
      <w:pPr>
        <w:pStyle w:val="BodyText"/>
        <w:ind w:left="910" w:right="678"/>
        <w:spacing w:before="203" w:line="258" w:lineRule="auto"/>
        <w:rPr/>
      </w:pPr>
      <w:r>
        <w:rPr>
          <w:spacing w:val="10"/>
        </w:rPr>
        <w:t>⑧项错误，在清代形成鲁、川、粤、苏四大菜，后来，闽、浙、湘、徽等地方菜也逐渐出名，于是形</w:t>
      </w:r>
      <w:r>
        <w:rPr>
          <w:spacing w:val="9"/>
        </w:rPr>
        <w:t xml:space="preserve">  </w:t>
      </w:r>
      <w:r>
        <w:rPr>
          <w:spacing w:val="7"/>
        </w:rPr>
        <w:t>成了中国的“八大菜系”,即鲁菜、川菜、粤菜</w:t>
      </w:r>
      <w:r>
        <w:rPr>
          <w:spacing w:val="6"/>
        </w:rPr>
        <w:t>、苏菜、闽菜、浙菜、湘菜、徽菜。未被列入联合国教科</w:t>
      </w:r>
      <w:r>
        <w:rPr/>
        <w:t xml:space="preserve"> </w:t>
      </w:r>
      <w:r>
        <w:rPr>
          <w:spacing w:val="7"/>
        </w:rPr>
        <w:t>文组织非物质文化遗产名录。</w:t>
      </w:r>
    </w:p>
    <w:p>
      <w:pPr>
        <w:pStyle w:val="BodyText"/>
        <w:ind w:left="910"/>
        <w:spacing w:before="209" w:line="220" w:lineRule="auto"/>
        <w:rPr/>
      </w:pPr>
      <w:r>
        <w:rPr>
          <w:spacing w:val="6"/>
        </w:rPr>
        <w:t>①③④⑤⑦正确。</w:t>
      </w:r>
    </w:p>
    <w:p>
      <w:pPr>
        <w:pStyle w:val="BodyText"/>
        <w:ind w:left="912"/>
        <w:spacing w:before="219" w:line="222" w:lineRule="auto"/>
        <w:rPr>
          <w:rFonts w:ascii="SimSun" w:hAnsi="SimSun" w:eastAsia="SimSun" w:cs="SimSun"/>
        </w:rPr>
      </w:pPr>
      <w:r>
        <w:rPr>
          <w:b/>
          <w:bCs/>
          <w:spacing w:val="3"/>
        </w:rPr>
        <w:t>故正确答案为</w:t>
      </w:r>
      <w:r>
        <w:rPr>
          <w:rFonts w:ascii="SimSun" w:hAnsi="SimSun" w:eastAsia="SimSun" w:cs="SimSun"/>
          <w:b/>
          <w:bCs/>
          <w:spacing w:val="3"/>
        </w:rPr>
        <w:t>A。</w:t>
      </w:r>
    </w:p>
    <w:p>
      <w:pPr>
        <w:pStyle w:val="BodyText"/>
        <w:ind w:left="320"/>
        <w:spacing w:before="195" w:line="222" w:lineRule="auto"/>
        <w:rPr>
          <w:sz w:val="22"/>
          <w:szCs w:val="22"/>
        </w:rPr>
      </w:pPr>
      <w:r>
        <w:rPr>
          <w:rFonts w:ascii="SimSun" w:hAnsi="SimSun" w:eastAsia="SimSun" w:cs="SimSun"/>
          <w:sz w:val="22"/>
          <w:szCs w:val="22"/>
          <w:spacing w:val="-12"/>
        </w:rPr>
        <w:t>14</w:t>
      </w:r>
      <w:r>
        <w:rPr>
          <w:rFonts w:ascii="SimSun" w:hAnsi="SimSun" w:eastAsia="SimSun" w:cs="SimSun"/>
          <w:sz w:val="22"/>
          <w:szCs w:val="22"/>
          <w:spacing w:val="21"/>
        </w:rPr>
        <w:t xml:space="preserve">   </w:t>
      </w:r>
      <w:r>
        <w:rPr>
          <w:sz w:val="22"/>
          <w:szCs w:val="22"/>
          <w:spacing w:val="-12"/>
        </w:rPr>
        <w:t>本题考查地理国情。</w:t>
      </w:r>
    </w:p>
    <w:p>
      <w:pPr>
        <w:pStyle w:val="BodyText"/>
        <w:ind w:left="910" w:right="625"/>
        <w:spacing w:before="184" w:line="274" w:lineRule="auto"/>
        <w:rPr/>
      </w:pPr>
      <w:r>
        <w:rPr>
          <w:rFonts w:ascii="SimSun" w:hAnsi="SimSun" w:eastAsia="SimSun" w:cs="SimSun"/>
          <w:spacing w:val="11"/>
        </w:rPr>
        <w:t>A</w:t>
      </w:r>
      <w:r>
        <w:rPr>
          <w:rFonts w:ascii="SimSun" w:hAnsi="SimSun" w:eastAsia="SimSun" w:cs="SimSun"/>
          <w:spacing w:val="-39"/>
        </w:rPr>
        <w:t xml:space="preserve"> </w:t>
      </w:r>
      <w:r>
        <w:rPr>
          <w:spacing w:val="11"/>
        </w:rPr>
        <w:t>项正确，1884年国际经度会议决定，</w:t>
      </w:r>
      <w:r>
        <w:rPr>
          <w:spacing w:val="10"/>
        </w:rPr>
        <w:t>全世界按统一标准划分时区、实行分区计时。按这种办法，每隔</w:t>
      </w:r>
      <w:r>
        <w:rPr/>
        <w:t xml:space="preserve"> </w:t>
      </w:r>
      <w:r>
        <w:rPr>
          <w:spacing w:val="11"/>
        </w:rPr>
        <w:t>经度为一个时区，全球共划分成24个时区。同时，以通过英国格</w:t>
      </w:r>
      <w:r>
        <w:rPr>
          <w:spacing w:val="10"/>
        </w:rPr>
        <w:t>林尼治天文台旧址的经线作为起点</w:t>
      </w:r>
    </w:p>
    <w:p>
      <w:pPr>
        <w:pStyle w:val="BodyText"/>
        <w:ind w:left="910" w:right="906"/>
        <w:spacing w:before="7" w:line="274" w:lineRule="auto"/>
        <w:rPr/>
      </w:pPr>
      <w:r>
        <w:rPr>
          <w:spacing w:val="12"/>
        </w:rPr>
        <w:t>线，即</w:t>
      </w:r>
      <w:r>
        <w:rPr>
          <w:rFonts w:ascii="Times New Roman" w:hAnsi="Times New Roman" w:eastAsia="Times New Roman" w:cs="Times New Roman"/>
          <w:spacing w:val="12"/>
        </w:rPr>
        <w:t>O</w:t>
      </w:r>
      <w:r>
        <w:rPr>
          <w:spacing w:val="12"/>
        </w:rPr>
        <w:t>度经线，或称本初子午线。韩国，日本，东帝汶，帕劳，朝鲜，印度尼西亚东部(</w:t>
      </w:r>
      <w:r>
        <w:rPr>
          <w:spacing w:val="11"/>
        </w:rPr>
        <w:t>马鲁古群</w:t>
      </w:r>
      <w:r>
        <w:rPr/>
        <w:t xml:space="preserve"> </w:t>
      </w:r>
      <w:r>
        <w:rPr>
          <w:spacing w:val="14"/>
        </w:rPr>
        <w:t>岛，西巴布亚，巴布亚)为东九区。</w:t>
      </w:r>
    </w:p>
    <w:p>
      <w:pPr>
        <w:pStyle w:val="BodyText"/>
        <w:ind w:left="910" w:right="914"/>
        <w:spacing w:before="166" w:line="288" w:lineRule="auto"/>
        <w:rPr/>
      </w:pPr>
      <w:r>
        <w:rPr>
          <w:spacing w:val="12"/>
        </w:rPr>
        <w:t>B项正确，北京为东八区，韩国为东九区，所以韩国的时间比我国早1小时。韩国时间2024年1</w:t>
      </w:r>
      <w:r>
        <w:rPr>
          <w:spacing w:val="11"/>
        </w:rPr>
        <w:t>月1日</w:t>
      </w:r>
      <w:r>
        <w:rPr/>
        <w:t xml:space="preserve"> </w:t>
      </w:r>
      <w:r>
        <w:rPr>
          <w:spacing w:val="23"/>
        </w:rPr>
        <w:t>0:30,北京时间应为2023年12月31日23:30。</w:t>
      </w:r>
    </w:p>
    <w:p>
      <w:pPr>
        <w:pStyle w:val="BodyText"/>
        <w:ind w:left="910" w:right="782"/>
        <w:spacing w:before="115" w:line="262" w:lineRule="auto"/>
        <w:rPr/>
      </w:pPr>
      <w:r>
        <w:rPr>
          <w:rFonts w:ascii="SimSun" w:hAnsi="SimSun" w:eastAsia="SimSun" w:cs="SimSun"/>
          <w:spacing w:val="10"/>
        </w:rPr>
        <w:t>C</w:t>
      </w:r>
      <w:r>
        <w:rPr>
          <w:rFonts w:ascii="SimSun" w:hAnsi="SimSun" w:eastAsia="SimSun" w:cs="SimSun"/>
          <w:spacing w:val="-28"/>
        </w:rPr>
        <w:t xml:space="preserve"> </w:t>
      </w:r>
      <w:r>
        <w:rPr>
          <w:spacing w:val="10"/>
        </w:rPr>
        <w:t>项正确，由于韩国和美国之间相距较远，因此飞行时间也相对较长。不同城市之间的时间也有所不</w:t>
      </w:r>
      <w:r>
        <w:rPr/>
        <w:t xml:space="preserve">  </w:t>
      </w:r>
      <w:r>
        <w:rPr>
          <w:spacing w:val="11"/>
        </w:rPr>
        <w:t>同，从首尔到纽约约需要14个小时左右。从首尔到旧金山约需要11个小</w:t>
      </w:r>
      <w:r>
        <w:rPr>
          <w:spacing w:val="10"/>
        </w:rPr>
        <w:t>时左右。故该航班的飞行距离</w:t>
      </w:r>
      <w:r>
        <w:rPr/>
        <w:t xml:space="preserve"> </w:t>
      </w:r>
      <w:r>
        <w:rPr>
          <w:spacing w:val="6"/>
        </w:rPr>
        <w:t>比首尔飞往纽约更短。</w:t>
      </w:r>
    </w:p>
    <w:p>
      <w:pPr>
        <w:pStyle w:val="BodyText"/>
        <w:ind w:left="910" w:right="632"/>
        <w:spacing w:before="198" w:line="256" w:lineRule="auto"/>
        <w:rPr/>
      </w:pPr>
      <w:r>
        <w:rPr>
          <w:spacing w:val="14"/>
        </w:rPr>
        <w:t>D</w:t>
      </w:r>
      <w:r>
        <w:rPr>
          <w:spacing w:val="-42"/>
        </w:rPr>
        <w:t xml:space="preserve"> </w:t>
      </w:r>
      <w:r>
        <w:rPr>
          <w:spacing w:val="14"/>
        </w:rPr>
        <w:t>项错误，美国旧金山为西八区，比韩国时间晚了17小时。故当2024年</w:t>
      </w:r>
      <w:r>
        <w:rPr>
          <w:spacing w:val="13"/>
        </w:rPr>
        <w:t>1月1日0:30航班从韩国首尔出</w:t>
      </w:r>
      <w:r>
        <w:rPr/>
        <w:t xml:space="preserve"> </w:t>
      </w:r>
      <w:r>
        <w:rPr>
          <w:spacing w:val="22"/>
        </w:rPr>
        <w:t>发的时候，此时美国旧金山时间是0:30-</w:t>
      </w:r>
      <w:r>
        <w:rPr>
          <w:spacing w:val="-54"/>
        </w:rPr>
        <w:t xml:space="preserve"> </w:t>
      </w:r>
      <w:r>
        <w:rPr>
          <w:spacing w:val="22"/>
        </w:rPr>
        <w:t>17=7:30,也就是2</w:t>
      </w:r>
      <w:r>
        <w:rPr>
          <w:spacing w:val="21"/>
        </w:rPr>
        <w:t>023年12月31日早上7点半的时间。而</w:t>
      </w:r>
      <w:r>
        <w:rPr/>
        <w:t xml:space="preserve"> </w:t>
      </w:r>
      <w:r>
        <w:rPr>
          <w:spacing w:val="22"/>
        </w:rPr>
        <w:t>该航班飞行时间约11小时，当航班到达的时候，美国旧金山时间约为7:30+11=18:30,也就是</w:t>
      </w:r>
    </w:p>
    <w:p>
      <w:pPr>
        <w:pStyle w:val="BodyText"/>
        <w:ind w:left="910"/>
        <w:spacing w:before="78" w:line="221" w:lineRule="auto"/>
        <w:rPr/>
      </w:pPr>
      <w:r>
        <w:rPr>
          <w:spacing w:val="11"/>
        </w:rPr>
        <w:t>2023年12月31日下午6点半的时间。所以是飞行时间小于两地时差才会出现这种</w:t>
      </w:r>
      <w:r>
        <w:rPr>
          <w:spacing w:val="10"/>
        </w:rPr>
        <w:t>情况。</w:t>
      </w:r>
    </w:p>
    <w:p>
      <w:pPr>
        <w:pStyle w:val="BodyText"/>
        <w:ind w:left="910"/>
        <w:spacing w:before="212"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spacing w:line="213" w:lineRule="auto"/>
        <w:sectPr>
          <w:headerReference w:type="default" r:id="rId7"/>
          <w:footerReference w:type="default" r:id="rId8"/>
          <w:pgSz w:w="11910" w:h="16840"/>
          <w:pgMar w:top="535" w:right="453" w:bottom="519" w:left="469" w:header="227" w:footer="246" w:gutter="0"/>
        </w:sectPr>
        <w:rPr>
          <w:rFonts w:ascii="SimSun" w:hAnsi="SimSun" w:eastAsia="SimSun" w:cs="SimSun"/>
        </w:rPr>
      </w:pPr>
    </w:p>
    <w:p>
      <w:pPr>
        <w:pStyle w:val="BodyText"/>
        <w:ind w:left="322"/>
        <w:spacing w:before="54" w:line="222" w:lineRule="auto"/>
        <w:outlineLvl w:val="4"/>
        <w:rPr/>
      </w:pPr>
      <w:r>
        <w:rPr>
          <w:rFonts w:ascii="SimSun" w:hAnsi="SimSun" w:eastAsia="SimSun" w:cs="SimSun"/>
          <w:b/>
          <w:bCs/>
          <w:spacing w:val="1"/>
        </w:rPr>
        <w:t>15</w:t>
      </w:r>
      <w:r>
        <w:rPr>
          <w:rFonts w:ascii="SimSun" w:hAnsi="SimSun" w:eastAsia="SimSun" w:cs="SimSun"/>
          <w:spacing w:val="1"/>
        </w:rPr>
        <w:t xml:space="preserve">    </w:t>
      </w:r>
      <w:r>
        <w:rPr>
          <w:b/>
          <w:bCs/>
          <w:spacing w:val="1"/>
        </w:rPr>
        <w:t>本题考查地理国情。</w:t>
      </w:r>
    </w:p>
    <w:p>
      <w:pPr>
        <w:pStyle w:val="BodyText"/>
        <w:ind w:left="910" w:right="670"/>
        <w:spacing w:before="212" w:line="275" w:lineRule="auto"/>
        <w:rPr/>
      </w:pPr>
      <w:r>
        <w:rPr>
          <w:rFonts w:ascii="SimSun" w:hAnsi="SimSun" w:eastAsia="SimSun" w:cs="SimSun"/>
          <w:spacing w:val="6"/>
        </w:rPr>
        <w:t>A</w:t>
      </w:r>
      <w:r>
        <w:rPr>
          <w:rFonts w:ascii="SimSun" w:hAnsi="SimSun" w:eastAsia="SimSun" w:cs="SimSun"/>
          <w:spacing w:val="-31"/>
        </w:rPr>
        <w:t xml:space="preserve"> </w:t>
      </w:r>
      <w:r>
        <w:rPr>
          <w:spacing w:val="6"/>
        </w:rPr>
        <w:t>项正确，在河谷地区发展的农业称为河谷农业，</w:t>
      </w:r>
      <w:r>
        <w:rPr>
          <w:spacing w:val="66"/>
        </w:rPr>
        <w:t xml:space="preserve"> </w:t>
      </w:r>
      <w:r>
        <w:rPr>
          <w:spacing w:val="6"/>
        </w:rPr>
        <w:t>一般沿河呈带状或条状分布。例如我国青海省黄河谷</w:t>
      </w:r>
      <w:r>
        <w:rPr/>
        <w:t xml:space="preserve"> </w:t>
      </w:r>
      <w:r>
        <w:rPr>
          <w:spacing w:val="11"/>
        </w:rPr>
        <w:t>地，湟水谷地都是典型的谷地农业区，是青海省</w:t>
      </w:r>
      <w:r>
        <w:rPr>
          <w:spacing w:val="10"/>
        </w:rPr>
        <w:t>的主要耕作区。青海东部青稞产区是河谷农业区。这</w:t>
      </w:r>
      <w:r>
        <w:rPr/>
        <w:t xml:space="preserve">  </w:t>
      </w:r>
      <w:r>
        <w:rPr>
          <w:spacing w:val="9"/>
        </w:rPr>
        <w:t>里的粮食作物主要为小麦、青稞，油料作物主要为油菜。</w:t>
      </w:r>
    </w:p>
    <w:p>
      <w:pPr>
        <w:pStyle w:val="BodyText"/>
        <w:ind w:left="910" w:right="668"/>
        <w:spacing w:before="155" w:line="266" w:lineRule="auto"/>
        <w:jc w:val="both"/>
        <w:rPr/>
      </w:pPr>
      <w:r>
        <w:rPr>
          <w:rFonts w:ascii="Times New Roman" w:hAnsi="Times New Roman" w:eastAsia="Times New Roman" w:cs="Times New Roman"/>
          <w:spacing w:val="10"/>
        </w:rPr>
        <w:t>B</w:t>
      </w:r>
      <w:r>
        <w:rPr>
          <w:spacing w:val="10"/>
        </w:rPr>
        <w:t>项正确，云贵高原喀斯特地貌广布，流水的冲刷使地表土层浅薄，地表水渗漏严重，不利于耕作，只</w:t>
      </w:r>
      <w:r>
        <w:rPr>
          <w:spacing w:val="10"/>
        </w:rPr>
        <w:t xml:space="preserve"> </w:t>
      </w:r>
      <w:r>
        <w:rPr>
          <w:spacing w:val="5"/>
        </w:rPr>
        <w:t>有那些被当地人称为“坝子”的山间小盆地内有些小</w:t>
      </w:r>
      <w:r>
        <w:rPr>
          <w:spacing w:val="4"/>
        </w:rPr>
        <w:t>块的冲积平原，水土条件相对较好，是发展农业的好</w:t>
      </w:r>
      <w:r>
        <w:rPr/>
        <w:t xml:space="preserve"> </w:t>
      </w:r>
      <w:r>
        <w:rPr>
          <w:spacing w:val="9"/>
        </w:rPr>
        <w:t>地方，故称为坝子农业。云南滇池水稻产区是坝子农业区。</w:t>
      </w:r>
    </w:p>
    <w:p>
      <w:pPr>
        <w:pStyle w:val="BodyText"/>
        <w:ind w:left="910" w:right="670"/>
        <w:spacing w:before="184" w:line="290" w:lineRule="auto"/>
        <w:rPr/>
      </w:pPr>
      <w:r>
        <w:rPr>
          <w:rFonts w:ascii="SimSun" w:hAnsi="SimSun" w:eastAsia="SimSun" w:cs="SimSun"/>
          <w:spacing w:val="10"/>
        </w:rPr>
        <w:t>C</w:t>
      </w:r>
      <w:r>
        <w:rPr>
          <w:rFonts w:ascii="SimSun" w:hAnsi="SimSun" w:eastAsia="SimSun" w:cs="SimSun"/>
          <w:spacing w:val="-44"/>
        </w:rPr>
        <w:t xml:space="preserve"> </w:t>
      </w:r>
      <w:r>
        <w:rPr>
          <w:spacing w:val="10"/>
        </w:rPr>
        <w:t>项正确，甘肃张掖地处黄土高原边缘地带，地势多为山地和高原，但同时也是重要的农业产区。张掖</w:t>
      </w:r>
      <w:r>
        <w:rPr/>
        <w:t xml:space="preserve"> </w:t>
      </w:r>
      <w:r>
        <w:rPr>
          <w:spacing w:val="8"/>
        </w:rPr>
        <w:t>是典型的绿洲灌溉农业区，现有耕地面积536.11万亩，多年平均可利用水资源总量为26.5亿</w:t>
      </w:r>
      <w:r>
        <w:rPr>
          <w:rFonts w:ascii="SimSun" w:hAnsi="SimSun" w:eastAsia="SimSun" w:cs="SimSun"/>
          <w:spacing w:val="8"/>
        </w:rPr>
        <w:t>m³,</w:t>
      </w:r>
      <w:r>
        <w:rPr>
          <w:rFonts w:ascii="SimSun" w:hAnsi="SimSun" w:eastAsia="SimSun" w:cs="SimSun"/>
          <w:spacing w:val="90"/>
        </w:rPr>
        <w:t xml:space="preserve"> </w:t>
      </w:r>
      <w:r>
        <w:rPr>
          <w:spacing w:val="8"/>
        </w:rPr>
        <w:t>全市</w:t>
      </w:r>
      <w:r>
        <w:rPr/>
        <w:t xml:space="preserve">  </w:t>
      </w:r>
      <w:r>
        <w:rPr>
          <w:spacing w:val="9"/>
        </w:rPr>
        <w:t>人均水资源1250</w:t>
      </w:r>
      <w:r>
        <w:rPr>
          <w:rFonts w:ascii="SimSun" w:hAnsi="SimSun" w:eastAsia="SimSun" w:cs="SimSun"/>
          <w:spacing w:val="9"/>
        </w:rPr>
        <w:t>m³,</w:t>
      </w:r>
      <w:r>
        <w:rPr>
          <w:rFonts w:ascii="SimSun" w:hAnsi="SimSun" w:eastAsia="SimSun" w:cs="SimSun"/>
          <w:spacing w:val="73"/>
        </w:rPr>
        <w:t xml:space="preserve"> </w:t>
      </w:r>
      <w:r>
        <w:rPr>
          <w:spacing w:val="9"/>
        </w:rPr>
        <w:t>不足全国平均水平的一半。</w:t>
      </w:r>
    </w:p>
    <w:p>
      <w:pPr>
        <w:pStyle w:val="BodyText"/>
        <w:ind w:left="910" w:right="669"/>
        <w:spacing w:before="108" w:line="274" w:lineRule="auto"/>
        <w:rPr/>
      </w:pPr>
      <w:r>
        <w:rPr>
          <w:rFonts w:ascii="Times New Roman" w:hAnsi="Times New Roman" w:eastAsia="Times New Roman" w:cs="Times New Roman"/>
          <w:spacing w:val="10"/>
        </w:rPr>
        <w:t>D</w:t>
      </w:r>
      <w:r>
        <w:rPr>
          <w:spacing w:val="10"/>
        </w:rPr>
        <w:t>项错误，在新疆天山山麓、塔里木盆地和准噶尔盆地的边缘，分布着较多的绿洲农业区。特别是吐鲁</w:t>
      </w:r>
      <w:r>
        <w:rPr>
          <w:spacing w:val="11"/>
        </w:rPr>
        <w:t xml:space="preserve"> </w:t>
      </w:r>
      <w:r>
        <w:rPr>
          <w:spacing w:val="10"/>
        </w:rPr>
        <w:t>番和哈密等地区，由于日照时数多，昼夜温差大，有利于长绒棉、甜菜、</w:t>
      </w:r>
      <w:r>
        <w:rPr>
          <w:spacing w:val="9"/>
        </w:rPr>
        <w:t>小麦等农作物的生长，杏、</w:t>
      </w:r>
    </w:p>
    <w:p>
      <w:pPr>
        <w:pStyle w:val="BodyText"/>
        <w:ind w:left="910"/>
        <w:spacing w:before="15" w:line="221" w:lineRule="auto"/>
        <w:rPr/>
      </w:pPr>
      <w:r>
        <w:rPr>
          <w:spacing w:val="8"/>
        </w:rPr>
        <w:t>桃、梨、葡萄、哈密瓜等水果名扬中外。</w:t>
      </w:r>
    </w:p>
    <w:p>
      <w:pPr>
        <w:pStyle w:val="BodyText"/>
        <w:ind w:left="910"/>
        <w:spacing w:before="202"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2"/>
        <w:spacing w:before="230" w:line="222" w:lineRule="auto"/>
        <w:rPr/>
      </w:pPr>
      <w:r>
        <w:rPr>
          <w:rFonts w:ascii="SimSun" w:hAnsi="SimSun" w:eastAsia="SimSun" w:cs="SimSun"/>
          <w:b/>
          <w:bCs/>
          <w:spacing w:val="2"/>
        </w:rPr>
        <w:t>16</w:t>
      </w:r>
      <w:r>
        <w:rPr>
          <w:rFonts w:ascii="SimSun" w:hAnsi="SimSun" w:eastAsia="SimSun" w:cs="SimSun"/>
          <w:spacing w:val="2"/>
        </w:rPr>
        <w:t xml:space="preserve">    </w:t>
      </w:r>
      <w:r>
        <w:rPr>
          <w:spacing w:val="2"/>
        </w:rPr>
        <w:t>本题考查科技常识。</w:t>
      </w:r>
    </w:p>
    <w:p>
      <w:pPr>
        <w:pStyle w:val="BodyText"/>
        <w:ind w:left="910" w:right="661"/>
        <w:spacing w:before="199" w:line="274" w:lineRule="auto"/>
        <w:rPr/>
      </w:pPr>
      <w:r>
        <w:rPr>
          <w:rFonts w:ascii="SimSun" w:hAnsi="SimSun" w:eastAsia="SimSun" w:cs="SimSun"/>
          <w:spacing w:val="10"/>
        </w:rPr>
        <w:t>A</w:t>
      </w:r>
      <w:r>
        <w:rPr>
          <w:rFonts w:ascii="SimSun" w:hAnsi="SimSun" w:eastAsia="SimSun" w:cs="SimSun"/>
          <w:spacing w:val="-36"/>
        </w:rPr>
        <w:t xml:space="preserve"> </w:t>
      </w:r>
      <w:r>
        <w:rPr>
          <w:spacing w:val="10"/>
        </w:rPr>
        <w:t>项正确，运动后的肌肉会处于一种非常紧张的状态，这是肌肉在大量重复收缩之后所表现出的正常反</w:t>
      </w:r>
      <w:r>
        <w:rPr/>
        <w:t xml:space="preserve"> </w:t>
      </w:r>
      <w:r>
        <w:rPr>
          <w:spacing w:val="10"/>
        </w:rPr>
        <w:t>应，如果不妥善处理，极易造成肌肉拉伤。因此运动之后，尤其是剧烈运动</w:t>
      </w:r>
      <w:r>
        <w:rPr>
          <w:spacing w:val="9"/>
        </w:rPr>
        <w:t>，需要进行适当的拉伸，</w:t>
      </w:r>
    </w:p>
    <w:p>
      <w:pPr>
        <w:pStyle w:val="BodyText"/>
        <w:ind w:left="910"/>
        <w:spacing w:before="6" w:line="213" w:lineRule="auto"/>
        <w:rPr/>
      </w:pPr>
      <w:r>
        <w:rPr>
          <w:spacing w:val="10"/>
        </w:rPr>
        <w:t>来使肌肉和韧带恢复到正常的状态，并且降低由于运动而提升的神经兴奋</w:t>
      </w:r>
      <w:r>
        <w:rPr>
          <w:spacing w:val="9"/>
        </w:rPr>
        <w:t>，从而起到放松的作用。</w:t>
      </w:r>
    </w:p>
    <w:p>
      <w:pPr>
        <w:pStyle w:val="BodyText"/>
        <w:ind w:left="910" w:right="665"/>
        <w:spacing w:before="239" w:line="265" w:lineRule="auto"/>
        <w:rPr/>
      </w:pPr>
      <w:r>
        <w:rPr>
          <w:rFonts w:ascii="Times New Roman" w:hAnsi="Times New Roman" w:eastAsia="Times New Roman" w:cs="Times New Roman"/>
          <w:spacing w:val="11"/>
        </w:rPr>
        <w:t>B</w:t>
      </w:r>
      <w:r>
        <w:rPr>
          <w:spacing w:val="11"/>
        </w:rPr>
        <w:t>项错误，运动过后，肌肉中的血液占据了很大一部分，这</w:t>
      </w:r>
      <w:r>
        <w:rPr>
          <w:spacing w:val="10"/>
        </w:rPr>
        <w:t>个时候进行洗澡，皮肤会跟肌肉和身体争夺</w:t>
      </w:r>
      <w:r>
        <w:rPr/>
        <w:t xml:space="preserve"> </w:t>
      </w:r>
      <w:r>
        <w:rPr>
          <w:spacing w:val="10"/>
        </w:rPr>
        <w:t>血液，从而导致大脑、心脏等器官出现短暂地缺血，引发疾病。通常推荐运动后20分钟左右，心率、</w:t>
      </w:r>
    </w:p>
    <w:p>
      <w:pPr>
        <w:pStyle w:val="BodyText"/>
        <w:ind w:left="910"/>
        <w:spacing w:before="6" w:line="213" w:lineRule="auto"/>
        <w:rPr/>
      </w:pPr>
      <w:r>
        <w:rPr>
          <w:spacing w:val="8"/>
        </w:rPr>
        <w:t>呼吸顺畅，不出汗时，再洗热水澡。</w:t>
      </w:r>
    </w:p>
    <w:p>
      <w:pPr>
        <w:pStyle w:val="BodyText"/>
        <w:ind w:left="912" w:right="671" w:hanging="2"/>
        <w:spacing w:before="236" w:line="266" w:lineRule="auto"/>
        <w:rPr/>
      </w:pPr>
      <w:r>
        <w:rPr>
          <w:rFonts w:ascii="Times New Roman" w:hAnsi="Times New Roman" w:eastAsia="Times New Roman" w:cs="Times New Roman"/>
          <w:b/>
          <w:bCs/>
          <w:spacing w:val="8"/>
        </w:rPr>
        <w:t>C</w:t>
      </w:r>
      <w:r>
        <w:rPr>
          <w:b/>
          <w:bCs/>
          <w:spacing w:val="8"/>
        </w:rPr>
        <w:t>项错误，运动可以促使血液循环加快，加速新陈代谢，运动后出汗比较严重，体内汗液排出的同时还</w:t>
      </w:r>
      <w:r>
        <w:rPr>
          <w:spacing w:val="7"/>
        </w:rPr>
        <w:t xml:space="preserve"> </w:t>
      </w:r>
      <w:r>
        <w:rPr>
          <w:b/>
          <w:bCs/>
          <w:spacing w:val="8"/>
        </w:rPr>
        <w:t>会有部分盐分排出，如果运动后大量喝白开水，会加速汗液蒸发，加快人体电解质丢失，引起血液渗</w:t>
      </w:r>
      <w:r>
        <w:rPr>
          <w:spacing w:val="1"/>
        </w:rPr>
        <w:t xml:space="preserve">   </w:t>
      </w:r>
      <w:r>
        <w:rPr>
          <w:b/>
          <w:bCs/>
          <w:spacing w:val="8"/>
        </w:rPr>
        <w:t>透压降低，影响胃肠道消化功能，导致胃肠疾病，或引起胃肠不适</w:t>
      </w:r>
      <w:r>
        <w:rPr>
          <w:spacing w:val="8"/>
        </w:rPr>
        <w:t>。</w:t>
      </w:r>
    </w:p>
    <w:p>
      <w:pPr>
        <w:pStyle w:val="BodyText"/>
        <w:ind w:left="910" w:right="659"/>
        <w:spacing w:before="169" w:line="275" w:lineRule="auto"/>
        <w:rPr/>
      </w:pPr>
      <w:r>
        <w:rPr>
          <w:rFonts w:ascii="Times New Roman" w:hAnsi="Times New Roman" w:eastAsia="Times New Roman" w:cs="Times New Roman"/>
          <w:spacing w:val="11"/>
        </w:rPr>
        <w:t>D</w:t>
      </w:r>
      <w:r>
        <w:rPr>
          <w:spacing w:val="11"/>
        </w:rPr>
        <w:t>项错误，运动时人会心跳加快，肌肉、毛细血</w:t>
      </w:r>
      <w:r>
        <w:rPr>
          <w:spacing w:val="10"/>
        </w:rPr>
        <w:t>管扩张，血液流动加快，同时肌肉有节律性地收缩挤压</w:t>
      </w:r>
      <w:r>
        <w:rPr/>
        <w:t xml:space="preserve"> </w:t>
      </w:r>
      <w:r>
        <w:rPr>
          <w:spacing w:val="10"/>
        </w:rPr>
        <w:t>小静脉，促使血液很快地流回心脏。此时如立即就地蹲坐，肌肉的节律性收缩也会停止，原先流进肌</w:t>
      </w:r>
      <w:r>
        <w:rPr>
          <w:spacing w:val="8"/>
        </w:rPr>
        <w:t xml:space="preserve">  </w:t>
      </w:r>
      <w:r>
        <w:rPr>
          <w:spacing w:val="10"/>
        </w:rPr>
        <w:t>肉的大量血液就不能通过肌肉收缩流回心脏，造成血压降低，出现脑部暂</w:t>
      </w:r>
      <w:r>
        <w:rPr>
          <w:spacing w:val="9"/>
        </w:rPr>
        <w:t>时性缺血，引起头晕眼花、</w:t>
      </w:r>
    </w:p>
    <w:p>
      <w:pPr>
        <w:pStyle w:val="BodyText"/>
        <w:ind w:left="910"/>
        <w:spacing w:before="15" w:line="221" w:lineRule="auto"/>
        <w:rPr/>
      </w:pPr>
      <w:r>
        <w:rPr>
          <w:spacing w:val="7"/>
        </w:rPr>
        <w:t>甚至休克昏倒等症状。</w:t>
      </w:r>
    </w:p>
    <w:p>
      <w:pPr>
        <w:pStyle w:val="BodyText"/>
        <w:ind w:left="912"/>
        <w:spacing w:before="20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320"/>
        <w:spacing w:before="224" w:line="222" w:lineRule="auto"/>
        <w:rPr/>
      </w:pPr>
      <w:r>
        <w:rPr>
          <w:rFonts w:ascii="SimSun" w:hAnsi="SimSun" w:eastAsia="SimSun" w:cs="SimSun"/>
          <w:spacing w:val="4"/>
        </w:rPr>
        <w:t>17</w:t>
      </w:r>
      <w:r>
        <w:rPr>
          <w:rFonts w:ascii="SimSun" w:hAnsi="SimSun" w:eastAsia="SimSun" w:cs="SimSun"/>
          <w:spacing w:val="1"/>
        </w:rPr>
        <w:t xml:space="preserve">    </w:t>
      </w:r>
      <w:r>
        <w:rPr>
          <w:spacing w:val="4"/>
        </w:rPr>
        <w:t>本题考查科技常识。</w:t>
      </w:r>
    </w:p>
    <w:p>
      <w:pPr>
        <w:pStyle w:val="BodyText"/>
        <w:ind w:left="910" w:right="820"/>
        <w:spacing w:before="199" w:line="286" w:lineRule="auto"/>
        <w:rPr/>
      </w:pPr>
      <w:r>
        <w:rPr>
          <w:spacing w:val="10"/>
        </w:rPr>
        <w:t>物体保持静止状态或匀速直线运动状态的性质，称为惯性。惯性是物体的一种固有属性，表现为物体</w:t>
      </w:r>
      <w:r>
        <w:rPr>
          <w:spacing w:val="15"/>
        </w:rPr>
        <w:t xml:space="preserve"> </w:t>
      </w:r>
      <w:r>
        <w:rPr>
          <w:spacing w:val="8"/>
        </w:rPr>
        <w:t>对其运动状态变化的一种阻抗程度。</w:t>
      </w:r>
    </w:p>
    <w:p>
      <w:pPr>
        <w:pStyle w:val="BodyText"/>
        <w:ind w:left="910" w:right="663"/>
        <w:spacing w:before="130" w:line="274" w:lineRule="auto"/>
        <w:rPr/>
      </w:pPr>
      <w:r>
        <w:rPr>
          <w:rFonts w:ascii="Times New Roman" w:hAnsi="Times New Roman" w:eastAsia="Times New Roman" w:cs="Times New Roman"/>
          <w:spacing w:val="10"/>
        </w:rPr>
        <w:t>A</w:t>
      </w:r>
      <w:r>
        <w:rPr>
          <w:spacing w:val="10"/>
        </w:rPr>
        <w:t>项正确，体操运动员做大回环动作的过程中，当身体处于下方时，肌肉发力使身体获得加速度，之后</w:t>
      </w:r>
      <w:r>
        <w:rPr>
          <w:spacing w:val="18"/>
        </w:rPr>
        <w:t xml:space="preserve"> </w:t>
      </w:r>
      <w:r>
        <w:rPr>
          <w:spacing w:val="8"/>
        </w:rPr>
        <w:t>利用惯性越过器材上方，完成回环动作。</w:t>
      </w:r>
    </w:p>
    <w:p>
      <w:pPr>
        <w:pStyle w:val="BodyText"/>
        <w:ind w:left="910"/>
        <w:spacing w:before="156" w:line="213" w:lineRule="auto"/>
        <w:rPr/>
      </w:pPr>
      <w:r>
        <w:rPr>
          <w:rFonts w:ascii="Times New Roman" w:hAnsi="Times New Roman" w:eastAsia="Times New Roman" w:cs="Times New Roman"/>
          <w:spacing w:val="10"/>
        </w:rPr>
        <w:t>B</w:t>
      </w:r>
      <w:r>
        <w:rPr>
          <w:rFonts w:ascii="Times New Roman" w:hAnsi="Times New Roman" w:eastAsia="Times New Roman" w:cs="Times New Roman"/>
          <w:spacing w:val="-20"/>
        </w:rPr>
        <w:t xml:space="preserve"> </w:t>
      </w:r>
      <w:r>
        <w:rPr>
          <w:spacing w:val="10"/>
        </w:rPr>
        <w:t>项错误，举重运动员将杠铃举过头顶后保持3秒，此时杠铃是静止的，处于平衡状态，与</w:t>
      </w:r>
      <w:r>
        <w:rPr>
          <w:spacing w:val="9"/>
        </w:rPr>
        <w:t>惯性无关。</w:t>
      </w:r>
    </w:p>
    <w:p>
      <w:pPr>
        <w:pStyle w:val="BodyText"/>
        <w:ind w:left="910" w:right="669"/>
        <w:spacing w:before="139" w:line="352" w:lineRule="auto"/>
        <w:rPr/>
      </w:pPr>
      <w:r>
        <w:rPr>
          <w:rFonts w:ascii="Times New Roman" w:hAnsi="Times New Roman" w:eastAsia="Times New Roman" w:cs="Times New Roman"/>
          <w:spacing w:val="11"/>
        </w:rPr>
        <w:t>C</w:t>
      </w:r>
      <w:r>
        <w:rPr>
          <w:spacing w:val="11"/>
        </w:rPr>
        <w:t>项正确，短跑运动员跑到终点后，由于惯性作用，</w:t>
      </w:r>
      <w:r>
        <w:rPr>
          <w:spacing w:val="10"/>
        </w:rPr>
        <w:t>无法立即结束运动状态保持静止，所以要继续跑几</w:t>
      </w:r>
      <w:r>
        <w:rPr/>
        <w:t xml:space="preserve"> </w:t>
      </w:r>
      <w:r>
        <w:rPr>
          <w:spacing w:val="5"/>
        </w:rPr>
        <w:t>步来进行缓冲。</w:t>
      </w:r>
    </w:p>
    <w:p>
      <w:pPr>
        <w:pStyle w:val="BodyText"/>
        <w:ind w:left="910" w:right="885"/>
        <w:spacing w:before="68" w:line="287" w:lineRule="auto"/>
        <w:rPr/>
      </w:pPr>
      <w:r>
        <w:rPr>
          <w:rFonts w:ascii="Times New Roman" w:hAnsi="Times New Roman" w:eastAsia="Times New Roman" w:cs="Times New Roman"/>
          <w:spacing w:val="10"/>
        </w:rPr>
        <w:t>D</w:t>
      </w:r>
      <w:r>
        <w:rPr>
          <w:spacing w:val="10"/>
        </w:rPr>
        <w:t>项正确，跳远运动员利用助跑使身体获得较高的初速度，起跳后利用惯性在空中位移，完成跳远动</w:t>
      </w:r>
      <w:r>
        <w:rPr>
          <w:spacing w:val="6"/>
        </w:rPr>
        <w:t xml:space="preserve"> </w:t>
      </w:r>
      <w:r>
        <w:rPr/>
        <w:t>作。</w:t>
      </w:r>
    </w:p>
    <w:p>
      <w:pPr>
        <w:pStyle w:val="BodyText"/>
        <w:ind w:left="910"/>
        <w:spacing w:before="128"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0"/>
        <w:spacing w:before="230" w:line="222" w:lineRule="auto"/>
        <w:rPr/>
      </w:pPr>
      <w:r>
        <w:rPr>
          <w:rFonts w:ascii="SimSun" w:hAnsi="SimSun" w:eastAsia="SimSun" w:cs="SimSun"/>
          <w:spacing w:val="3"/>
        </w:rPr>
        <w:t>18    </w:t>
      </w:r>
      <w:r>
        <w:rPr>
          <w:spacing w:val="3"/>
        </w:rPr>
        <w:t>本题考查科技常识。</w:t>
      </w:r>
    </w:p>
    <w:p>
      <w:pPr>
        <w:spacing w:line="222" w:lineRule="auto"/>
        <w:sectPr>
          <w:headerReference w:type="default" r:id="rId9"/>
          <w:footerReference w:type="default" r:id="rId10"/>
          <w:pgSz w:w="11910" w:h="16840"/>
          <w:pgMar w:top="551" w:right="453" w:bottom="469" w:left="469" w:header="243" w:footer="241" w:gutter="0"/>
        </w:sectPr>
        <w:rPr/>
      </w:pPr>
    </w:p>
    <w:p>
      <w:pPr>
        <w:pStyle w:val="BodyText"/>
        <w:ind w:left="310" w:right="129" w:hanging="310"/>
        <w:spacing w:before="1" w:line="294" w:lineRule="auto"/>
        <w:rPr/>
      </w:pPr>
      <w:r>
        <w:rPr>
          <w:spacing w:val="-5"/>
          <w:position w:val="2"/>
        </w:rPr>
        <w:t>202</w:t>
      </w:r>
      <w:r>
        <w:rPr>
          <w:b/>
          <w:bCs/>
          <w:spacing w:val="-5"/>
          <w:position w:val="2"/>
        </w:rPr>
        <w:t>5/7/2315:06</w:t>
      </w:r>
      <w:r>
        <w:rPr>
          <w:spacing w:val="-5"/>
          <w:position w:val="2"/>
        </w:rPr>
        <w:t xml:space="preserve">      </w:t>
      </w:r>
      <w:r>
        <w:rPr>
          <w:sz w:val="16"/>
          <w:szCs w:val="16"/>
          <w:b/>
          <w:bCs/>
          <w:spacing w:val="-5"/>
        </w:rPr>
        <w:t>2024年3月30日全国事业单位联考A类《职业能力倾向测验》试题(黑</w:t>
      </w:r>
      <w:r>
        <w:rPr>
          <w:sz w:val="16"/>
          <w:szCs w:val="16"/>
          <w:b/>
          <w:bCs/>
          <w:spacing w:val="-6"/>
        </w:rPr>
        <w:t>龙江/上海/辽宁/云南/海南/贵州/广西/重庆/天津</w:t>
      </w:r>
      <w:r>
        <w:rPr>
          <w:sz w:val="16"/>
          <w:szCs w:val="16"/>
          <w:spacing w:val="-6"/>
        </w:rPr>
        <w:t>/江西山西.…</w:t>
      </w:r>
      <w:r>
        <w:rPr>
          <w:sz w:val="16"/>
          <w:szCs w:val="16"/>
        </w:rPr>
        <w:t xml:space="preserve">  </w:t>
      </w:r>
      <w:r>
        <w:rPr>
          <w:rFonts w:ascii="Times New Roman" w:hAnsi="Times New Roman" w:eastAsia="Times New Roman" w:cs="Times New Roman"/>
          <w:b/>
          <w:bCs/>
          <w:spacing w:val="8"/>
        </w:rPr>
        <w:t>A</w:t>
      </w:r>
      <w:r>
        <w:rPr>
          <w:b/>
          <w:bCs/>
          <w:spacing w:val="8"/>
        </w:rPr>
        <w:t>项正确，碳酸氢钠属于弱碱性抗酸剂。服用碳酸氢钠可以中和胃内过多的胃酸，从而生成盐和水，这</w:t>
      </w:r>
    </w:p>
    <w:p>
      <w:pPr>
        <w:pStyle w:val="BodyText"/>
        <w:ind w:left="312"/>
        <w:spacing w:before="6" w:line="221" w:lineRule="auto"/>
        <w:rPr/>
      </w:pPr>
      <w:r>
        <w:rPr>
          <w:b/>
          <w:bCs/>
          <w:spacing w:val="6"/>
        </w:rPr>
        <w:t>样就可以减轻过多的胃酸对胃黏膜的刺激。</w:t>
      </w:r>
    </w:p>
    <w:p>
      <w:pPr>
        <w:pStyle w:val="BodyText"/>
        <w:ind w:left="312"/>
        <w:spacing w:before="202" w:line="213" w:lineRule="auto"/>
        <w:rPr/>
      </w:pPr>
      <w:r>
        <w:rPr>
          <w:rFonts w:ascii="SimSun" w:hAnsi="SimSun" w:eastAsia="SimSun" w:cs="SimSun"/>
          <w:b/>
          <w:bCs/>
          <w:spacing w:val="8"/>
        </w:rPr>
        <w:t>B</w:t>
      </w:r>
      <w:r>
        <w:rPr>
          <w:rFonts w:ascii="SimSun" w:hAnsi="SimSun" w:eastAsia="SimSun" w:cs="SimSun"/>
          <w:spacing w:val="-47"/>
        </w:rPr>
        <w:t xml:space="preserve"> </w:t>
      </w:r>
      <w:r>
        <w:rPr>
          <w:b/>
          <w:bCs/>
          <w:spacing w:val="8"/>
        </w:rPr>
        <w:t>项错误，氢氧化钙一般不作为干燥剂使用。氢氧化钙是一种二元中强碱，具有碱</w:t>
      </w:r>
      <w:r>
        <w:rPr>
          <w:b/>
          <w:bCs/>
          <w:spacing w:val="7"/>
        </w:rPr>
        <w:t>的通性，对皮肤、织</w:t>
      </w:r>
    </w:p>
    <w:p>
      <w:pPr>
        <w:pStyle w:val="BodyText"/>
        <w:ind w:left="312"/>
        <w:spacing w:before="69" w:line="213" w:lineRule="auto"/>
        <w:rPr/>
      </w:pPr>
      <w:r>
        <w:rPr>
          <w:b/>
          <w:bCs/>
          <w:spacing w:val="8"/>
        </w:rPr>
        <w:t>物有腐蚀作用。氢氧化钙在工业中有广泛的应用。它是常用的建筑材料，也用作杀菌剂和化工原料</w:t>
      </w:r>
    </w:p>
    <w:p>
      <w:pPr>
        <w:pStyle w:val="BodyText"/>
        <w:ind w:left="312"/>
        <w:spacing w:before="70" w:line="223" w:lineRule="auto"/>
        <w:rPr/>
      </w:pPr>
      <w:r>
        <w:rPr>
          <w:b/>
          <w:bCs/>
          <w:spacing w:val="-4"/>
        </w:rPr>
        <w:t>等。</w:t>
      </w:r>
    </w:p>
    <w:p>
      <w:pPr>
        <w:pStyle w:val="BodyText"/>
        <w:ind w:left="310" w:right="1296"/>
        <w:spacing w:before="210" w:line="253" w:lineRule="auto"/>
        <w:rPr/>
      </w:pPr>
      <w:r>
        <w:rPr>
          <w:rFonts w:ascii="Times New Roman" w:hAnsi="Times New Roman" w:eastAsia="Times New Roman" w:cs="Times New Roman"/>
          <w:spacing w:val="9"/>
        </w:rPr>
        <w:t>C</w:t>
      </w:r>
      <w:r>
        <w:rPr>
          <w:rFonts w:ascii="Times New Roman" w:hAnsi="Times New Roman" w:eastAsia="Times New Roman" w:cs="Times New Roman"/>
          <w:spacing w:val="-10"/>
        </w:rPr>
        <w:t xml:space="preserve"> </w:t>
      </w:r>
      <w:r>
        <w:rPr>
          <w:spacing w:val="9"/>
        </w:rPr>
        <w:t>项错误，钾元素在植物代谢活跃的器官和组织中的分布量较高，具有保证各种代谢过程的顺利进行、</w:t>
      </w:r>
      <w:r>
        <w:rPr/>
        <w:t xml:space="preserve"> </w:t>
      </w:r>
      <w:r>
        <w:rPr>
          <w:spacing w:val="11"/>
        </w:rPr>
        <w:t>促进植物生长、增强抗病虫害和抗倒伏能力等功能。氮是植物体</w:t>
      </w:r>
      <w:r>
        <w:rPr>
          <w:spacing w:val="10"/>
        </w:rPr>
        <w:t>内蛋白质、核酸和叶绿素的组成元</w:t>
      </w:r>
    </w:p>
    <w:p>
      <w:pPr>
        <w:pStyle w:val="BodyText"/>
        <w:ind w:left="310"/>
        <w:spacing w:before="52" w:line="213" w:lineRule="auto"/>
        <w:rPr/>
      </w:pPr>
      <w:r>
        <w:rPr>
          <w:spacing w:val="9"/>
        </w:rPr>
        <w:t>素。氮肥有促进植物茎、叶生长茂盛，叶色浓绿，提高植物蛋白质含量的作用。</w:t>
      </w:r>
    </w:p>
    <w:p>
      <w:pPr>
        <w:pStyle w:val="BodyText"/>
        <w:ind w:left="312" w:right="1472" w:hanging="2"/>
        <w:spacing w:before="207" w:line="249" w:lineRule="auto"/>
        <w:rPr/>
      </w:pPr>
      <w:r>
        <w:rPr>
          <w:rFonts w:ascii="SimSun" w:hAnsi="SimSun" w:eastAsia="SimSun" w:cs="SimSun"/>
          <w:spacing w:val="8"/>
        </w:rPr>
        <w:t>D</w:t>
      </w:r>
      <w:r>
        <w:rPr>
          <w:rFonts w:ascii="SimSun" w:hAnsi="SimSun" w:eastAsia="SimSun" w:cs="SimSun"/>
          <w:spacing w:val="-35"/>
        </w:rPr>
        <w:t xml:space="preserve"> </w:t>
      </w:r>
      <w:r>
        <w:rPr>
          <w:spacing w:val="8"/>
        </w:rPr>
        <w:t>项错</w:t>
      </w:r>
      <w:r>
        <w:rPr>
          <w:b/>
          <w:bCs/>
          <w:spacing w:val="8"/>
        </w:rPr>
        <w:t>误，山梨酸钾是常用的有机防腐剂而不是提鲜剂，山梨酸钾易于被人体吸收代谢，在体内无残</w:t>
      </w:r>
      <w:r>
        <w:rPr/>
        <w:t xml:space="preserve"> </w:t>
      </w:r>
      <w:r>
        <w:rPr>
          <w:b/>
          <w:bCs/>
          <w:spacing w:val="6"/>
        </w:rPr>
        <w:t>留，无毒性，被广泛用于食品、化妆品、饲料的防腐。</w:t>
      </w:r>
    </w:p>
    <w:p>
      <w:pPr>
        <w:pStyle w:val="BodyText"/>
        <w:ind w:left="312"/>
        <w:spacing w:before="228"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10"/>
        <w:spacing w:before="214" w:line="222" w:lineRule="auto"/>
        <w:rPr/>
      </w:pPr>
      <w:r>
        <w:rPr>
          <w:rFonts w:ascii="SimSun" w:hAnsi="SimSun" w:eastAsia="SimSun" w:cs="SimSun"/>
          <w:spacing w:val="4"/>
        </w:rPr>
        <w:t>19</w:t>
      </w:r>
      <w:r>
        <w:rPr>
          <w:rFonts w:ascii="SimSun" w:hAnsi="SimSun" w:eastAsia="SimSun" w:cs="SimSun"/>
          <w:spacing w:val="1"/>
        </w:rPr>
        <w:t xml:space="preserve">    </w:t>
      </w:r>
      <w:r>
        <w:rPr>
          <w:spacing w:val="4"/>
        </w:rPr>
        <w:t>本题考查科技常识。</w:t>
      </w:r>
    </w:p>
    <w:p>
      <w:pPr>
        <w:pStyle w:val="BodyText"/>
        <w:ind w:left="900" w:right="670"/>
        <w:spacing w:before="208" w:line="266" w:lineRule="auto"/>
        <w:rPr/>
      </w:pPr>
      <w:r>
        <w:rPr>
          <w:rFonts w:ascii="SimSun" w:hAnsi="SimSun" w:eastAsia="SimSun" w:cs="SimSun"/>
          <w:spacing w:val="10"/>
        </w:rPr>
        <w:t>A</w:t>
      </w:r>
      <w:r>
        <w:rPr>
          <w:rFonts w:ascii="SimSun" w:hAnsi="SimSun" w:eastAsia="SimSun" w:cs="SimSun"/>
          <w:spacing w:val="-36"/>
        </w:rPr>
        <w:t xml:space="preserve"> </w:t>
      </w:r>
      <w:r>
        <w:rPr>
          <w:spacing w:val="10"/>
        </w:rPr>
        <w:t>项错误，自限性疾病，指病情具有自我缓解特点、能够自行消散的疾病。支原体肺炎是由肺炎支原体</w:t>
      </w:r>
      <w:r>
        <w:rPr/>
        <w:t xml:space="preserve"> </w:t>
      </w:r>
      <w:r>
        <w:rPr>
          <w:spacing w:val="10"/>
        </w:rPr>
        <w:t>引发的下呼吸道感染病症，常见的症状包括疲乏、肌痛、发热、剧烈干咳和胸痛等。大多数患者感染</w:t>
      </w:r>
      <w:r>
        <w:rPr>
          <w:spacing w:val="7"/>
        </w:rPr>
        <w:t xml:space="preserve">  </w:t>
      </w:r>
      <w:r>
        <w:rPr>
          <w:spacing w:val="9"/>
        </w:rPr>
        <w:t>支原体肺炎后，若身体免疫功能正常，可能会在感染后5-7天自愈，故支原体肺炎属于自限性疾病。</w:t>
      </w:r>
    </w:p>
    <w:p>
      <w:pPr>
        <w:pStyle w:val="BodyText"/>
        <w:ind w:left="900" w:right="828"/>
        <w:spacing w:before="167" w:line="283" w:lineRule="auto"/>
        <w:rPr/>
      </w:pPr>
      <w:r>
        <w:rPr>
          <w:rFonts w:ascii="SimSun" w:hAnsi="SimSun" w:eastAsia="SimSun" w:cs="SimSun"/>
          <w:spacing w:val="9"/>
        </w:rPr>
        <w:t>B</w:t>
      </w:r>
      <w:r>
        <w:rPr>
          <w:rFonts w:ascii="SimSun" w:hAnsi="SimSun" w:eastAsia="SimSun" w:cs="SimSun"/>
          <w:spacing w:val="-49"/>
        </w:rPr>
        <w:t xml:space="preserve"> </w:t>
      </w:r>
      <w:r>
        <w:rPr>
          <w:spacing w:val="9"/>
        </w:rPr>
        <w:t>项正确，水痘是由水痘-带状疱疹病毒引发的急性传染病，通常有全身性斑疹、丘疹的症状。预后通</w:t>
      </w:r>
      <w:r>
        <w:rPr/>
        <w:t xml:space="preserve"> </w:t>
      </w:r>
      <w:r>
        <w:rPr>
          <w:spacing w:val="8"/>
        </w:rPr>
        <w:t>常情况下良好，痊愈后多数人可获得持久免疫力。</w:t>
      </w:r>
    </w:p>
    <w:p>
      <w:pPr>
        <w:pStyle w:val="BodyText"/>
        <w:ind w:left="902" w:right="667" w:hanging="2"/>
        <w:spacing w:before="134" w:line="290" w:lineRule="auto"/>
        <w:rPr/>
      </w:pPr>
      <w:r>
        <w:rPr>
          <w:rFonts w:ascii="Times New Roman" w:hAnsi="Times New Roman" w:eastAsia="Times New Roman" w:cs="Times New Roman"/>
          <w:b/>
          <w:bCs/>
          <w:spacing w:val="9"/>
        </w:rPr>
        <w:t>C</w:t>
      </w:r>
      <w:r>
        <w:rPr>
          <w:b/>
          <w:bCs/>
          <w:spacing w:val="9"/>
        </w:rPr>
        <w:t>项错误，呼吸道传染病，指病原体从人体鼻腔</w:t>
      </w:r>
      <w:r>
        <w:rPr>
          <w:b/>
          <w:bCs/>
          <w:spacing w:val="8"/>
        </w:rPr>
        <w:t>、咽喉、气管和支气管等呼吸道感染侵入而引起的有传</w:t>
      </w:r>
      <w:r>
        <w:rPr/>
        <w:t xml:space="preserve"> </w:t>
      </w:r>
      <w:r>
        <w:rPr>
          <w:b/>
          <w:bCs/>
          <w:spacing w:val="8"/>
        </w:rPr>
        <w:t>染性的疾病。其高发时间为春冬季，秋季也略高；在天气骤变时也易发病。从患者群体看，儿童、老</w:t>
      </w:r>
      <w:r>
        <w:rPr>
          <w:spacing w:val="3"/>
        </w:rPr>
        <w:t xml:space="preserve">   </w:t>
      </w:r>
      <w:r>
        <w:rPr>
          <w:b/>
          <w:bCs/>
          <w:spacing w:val="8"/>
        </w:rPr>
        <w:t>年人、体弱者、营养不良或慢性疾病患者、过度劳</w:t>
      </w:r>
      <w:r>
        <w:rPr>
          <w:b/>
          <w:bCs/>
          <w:spacing w:val="7"/>
        </w:rPr>
        <w:t>累者、精神高度紧张者等人群易患呼吸道传染病。</w:t>
      </w:r>
    </w:p>
    <w:p>
      <w:pPr>
        <w:pStyle w:val="BodyText"/>
        <w:ind w:left="900" w:right="806"/>
        <w:spacing w:before="130" w:line="286" w:lineRule="auto"/>
        <w:rPr/>
      </w:pPr>
      <w:r>
        <w:rPr>
          <w:rFonts w:ascii="Times New Roman" w:hAnsi="Times New Roman" w:eastAsia="Times New Roman" w:cs="Times New Roman"/>
          <w:spacing w:val="14"/>
        </w:rPr>
        <w:t>D</w:t>
      </w:r>
      <w:r>
        <w:rPr>
          <w:spacing w:val="14"/>
        </w:rPr>
        <w:t>项错误，常见的呼吸道传染病病原体主要有病毒(流感病毒、麻疹病毒等)、细菌(结核分枝杆菌、</w:t>
      </w:r>
      <w:r>
        <w:rPr>
          <w:spacing w:val="4"/>
        </w:rPr>
        <w:t xml:space="preserve"> </w:t>
      </w:r>
      <w:r>
        <w:rPr>
          <w:spacing w:val="8"/>
        </w:rPr>
        <w:t>脑膜炎球菌等)、支原体和衣原体等。</w:t>
      </w:r>
    </w:p>
    <w:p>
      <w:pPr>
        <w:pStyle w:val="BodyText"/>
        <w:ind w:left="902"/>
        <w:spacing w:before="126" w:line="222" w:lineRule="auto"/>
        <w:rPr>
          <w:rFonts w:ascii="SimSun" w:hAnsi="SimSun" w:eastAsia="SimSun" w:cs="SimSun"/>
        </w:rPr>
      </w:pPr>
      <w:r>
        <w:rPr>
          <w:b/>
          <w:bCs/>
          <w:spacing w:val="3"/>
        </w:rPr>
        <w:t>故正确答案为</w:t>
      </w:r>
      <w:r>
        <w:rPr>
          <w:rFonts w:ascii="Arial" w:hAnsi="Arial" w:eastAsia="Arial" w:cs="Arial"/>
          <w:b/>
          <w:bCs/>
          <w:spacing w:val="3"/>
        </w:rPr>
        <w:t>B</w:t>
      </w:r>
      <w:r>
        <w:rPr>
          <w:rFonts w:ascii="SimSun" w:hAnsi="SimSun" w:eastAsia="SimSun" w:cs="SimSun"/>
          <w:b/>
          <w:bCs/>
          <w:spacing w:val="3"/>
        </w:rPr>
        <w:t>。</w:t>
      </w:r>
    </w:p>
    <w:p>
      <w:pPr>
        <w:pStyle w:val="BodyText"/>
        <w:ind w:left="312"/>
        <w:spacing w:before="221" w:line="222" w:lineRule="auto"/>
        <w:outlineLvl w:val="4"/>
        <w:rPr/>
      </w:pPr>
      <w:r>
        <w:rPr>
          <w:rFonts w:ascii="SimSun" w:hAnsi="SimSun" w:eastAsia="SimSun" w:cs="SimSun"/>
          <w:b/>
          <w:bCs/>
          <w:spacing w:val="2"/>
        </w:rPr>
        <w:t>20</w:t>
      </w:r>
      <w:r>
        <w:rPr>
          <w:rFonts w:ascii="SimSun" w:hAnsi="SimSun" w:eastAsia="SimSun" w:cs="SimSun"/>
          <w:spacing w:val="4"/>
        </w:rPr>
        <w:t xml:space="preserve">    </w:t>
      </w:r>
      <w:r>
        <w:rPr>
          <w:b/>
          <w:bCs/>
          <w:spacing w:val="2"/>
        </w:rPr>
        <w:t>本题考查科技常识。</w:t>
      </w:r>
    </w:p>
    <w:p>
      <w:pPr>
        <w:pStyle w:val="BodyText"/>
        <w:ind w:left="902" w:right="670"/>
        <w:spacing w:before="190" w:line="284" w:lineRule="auto"/>
        <w:rPr/>
      </w:pPr>
      <w:r>
        <w:rPr>
          <w:rFonts w:ascii="SimSun" w:hAnsi="SimSun" w:eastAsia="SimSun" w:cs="SimSun"/>
          <w:b/>
          <w:bCs/>
          <w:spacing w:val="-1"/>
        </w:rPr>
        <w:t>A</w:t>
      </w:r>
      <w:r>
        <w:rPr>
          <w:rFonts w:ascii="SimSun" w:hAnsi="SimSun" w:eastAsia="SimSun" w:cs="SimSun"/>
          <w:spacing w:val="-14"/>
        </w:rPr>
        <w:t xml:space="preserve"> </w:t>
      </w:r>
      <w:r>
        <w:rPr>
          <w:b/>
          <w:bCs/>
          <w:spacing w:val="-1"/>
        </w:rPr>
        <w:t>项正确，“鲲龙”</w:t>
      </w:r>
      <w:r>
        <w:rPr>
          <w:rFonts w:ascii="SimSun" w:hAnsi="SimSun" w:eastAsia="SimSun" w:cs="SimSun"/>
          <w:b/>
          <w:bCs/>
          <w:spacing w:val="-1"/>
        </w:rPr>
        <w:t>AG600</w:t>
      </w:r>
      <w:r>
        <w:rPr>
          <w:rFonts w:ascii="SimSun" w:hAnsi="SimSun" w:eastAsia="SimSun" w:cs="SimSun"/>
          <w:spacing w:val="72"/>
        </w:rPr>
        <w:t xml:space="preserve"> </w:t>
      </w:r>
      <w:r>
        <w:rPr>
          <w:b/>
          <w:bCs/>
          <w:spacing w:val="-1"/>
        </w:rPr>
        <w:t>是我国研制的可用于森林灭火、水上/海上救援的大型水陆两栖飞机，具有速度</w:t>
      </w:r>
      <w:r>
        <w:rPr/>
        <w:t xml:space="preserve">  </w:t>
      </w:r>
      <w:r>
        <w:rPr>
          <w:b/>
          <w:bCs/>
          <w:spacing w:val="8"/>
        </w:rPr>
        <w:t>快、机动性好、搜索范围广、搜索效率高、安全性好、装载量大等特点。它既可在水面汲水，也可在</w:t>
      </w:r>
      <w:r>
        <w:rPr>
          <w:spacing w:val="3"/>
        </w:rPr>
        <w:t xml:space="preserve">   </w:t>
      </w:r>
      <w:r>
        <w:rPr>
          <w:b/>
          <w:bCs/>
          <w:spacing w:val="5"/>
        </w:rPr>
        <w:t>陆地机场注水，最多载水12吨；单次投水面积4000余平方米，</w:t>
      </w:r>
      <w:r>
        <w:rPr>
          <w:spacing w:val="70"/>
        </w:rPr>
        <w:t xml:space="preserve"> </w:t>
      </w:r>
      <w:r>
        <w:rPr>
          <w:b/>
          <w:bCs/>
          <w:spacing w:val="5"/>
        </w:rPr>
        <w:t>一次性可救护50名遇险人员。</w:t>
      </w:r>
    </w:p>
    <w:p>
      <w:pPr>
        <w:pStyle w:val="BodyText"/>
        <w:ind w:left="900" w:right="715"/>
        <w:spacing w:before="140" w:line="295" w:lineRule="auto"/>
        <w:rPr/>
      </w:pPr>
      <w:r>
        <w:rPr>
          <w:rFonts w:ascii="SimSun" w:hAnsi="SimSun" w:eastAsia="SimSun" w:cs="SimSun"/>
          <w:spacing w:val="8"/>
        </w:rPr>
        <w:t>B</w:t>
      </w:r>
      <w:r>
        <w:rPr>
          <w:rFonts w:ascii="SimSun" w:hAnsi="SimSun" w:eastAsia="SimSun" w:cs="SimSun"/>
          <w:spacing w:val="-57"/>
        </w:rPr>
        <w:t xml:space="preserve"> </w:t>
      </w:r>
      <w:r>
        <w:rPr>
          <w:spacing w:val="8"/>
        </w:rPr>
        <w:t>项正确，“永宁号”是中铁装备自主研制的世界首台大直径大倾角(39度向上</w:t>
      </w:r>
      <w:r>
        <w:rPr>
          <w:spacing w:val="7"/>
        </w:rPr>
        <w:t>)斜井</w:t>
      </w:r>
      <w:r>
        <w:rPr>
          <w:rFonts w:ascii="SimSun" w:hAnsi="SimSun" w:eastAsia="SimSun" w:cs="SimSun"/>
        </w:rPr>
        <w:t>TBM</w:t>
      </w:r>
      <w:r>
        <w:rPr>
          <w:rFonts w:ascii="SimSun" w:hAnsi="SimSun" w:eastAsia="SimSun" w:cs="SimSun"/>
          <w:spacing w:val="37"/>
        </w:rPr>
        <w:t xml:space="preserve">  </w:t>
      </w:r>
      <w:r>
        <w:rPr>
          <w:spacing w:val="7"/>
        </w:rPr>
        <w:t>(全断面硬岩</w:t>
      </w:r>
      <w:r>
        <w:rPr>
          <w:spacing w:val="1"/>
        </w:rPr>
        <w:t xml:space="preserve"> </w:t>
      </w:r>
      <w:r>
        <w:rPr>
          <w:spacing w:val="12"/>
        </w:rPr>
        <w:t>隧道掘进机),填补了我国大倾角斜井施工建设领域的技术空白。</w:t>
      </w:r>
    </w:p>
    <w:p>
      <w:pPr>
        <w:pStyle w:val="BodyText"/>
        <w:ind w:left="902" w:right="763" w:hanging="2"/>
        <w:spacing w:before="96" w:line="282" w:lineRule="auto"/>
        <w:jc w:val="both"/>
        <w:rPr/>
      </w:pPr>
      <w:r>
        <w:rPr>
          <w:rFonts w:ascii="Times New Roman" w:hAnsi="Times New Roman" w:eastAsia="Times New Roman" w:cs="Times New Roman"/>
          <w:b/>
          <w:bCs/>
          <w:spacing w:val="2"/>
        </w:rPr>
        <w:t>C</w:t>
      </w:r>
      <w:r>
        <w:rPr>
          <w:b/>
          <w:bCs/>
          <w:spacing w:val="2"/>
        </w:rPr>
        <w:t>项正确，“珠海云”是全球首艘具有自主航行功能和远程遥控功能的智能型海洋科</w:t>
      </w:r>
      <w:r>
        <w:rPr>
          <w:b/>
          <w:bCs/>
          <w:spacing w:val="1"/>
        </w:rPr>
        <w:t>考船，获得了中国船</w:t>
      </w:r>
      <w:r>
        <w:rPr/>
        <w:t xml:space="preserve"> </w:t>
      </w:r>
      <w:r>
        <w:rPr>
          <w:b/>
          <w:bCs/>
          <w:spacing w:val="8"/>
        </w:rPr>
        <w:t>级社颁发的首张智能船舶证书。其主体设备国产化率高，动力系统、推进系统、智能系统、动力定位</w:t>
      </w:r>
      <w:r>
        <w:rPr>
          <w:spacing w:val="3"/>
        </w:rPr>
        <w:t xml:space="preserve">  </w:t>
      </w:r>
      <w:r>
        <w:rPr>
          <w:b/>
          <w:bCs/>
          <w:spacing w:val="6"/>
        </w:rPr>
        <w:t>系统以及调查作业支持系统等均为我国自主研制。</w:t>
      </w:r>
    </w:p>
    <w:p>
      <w:pPr>
        <w:pStyle w:val="BodyText"/>
        <w:ind w:left="902" w:right="756"/>
        <w:spacing w:before="135" w:line="275" w:lineRule="auto"/>
        <w:jc w:val="both"/>
        <w:rPr/>
      </w:pPr>
      <w:r>
        <w:rPr>
          <w:b/>
          <w:bCs/>
          <w:spacing w:val="3"/>
        </w:rPr>
        <w:t>D</w:t>
      </w:r>
      <w:r>
        <w:rPr>
          <w:spacing w:val="-42"/>
        </w:rPr>
        <w:t xml:space="preserve"> </w:t>
      </w:r>
      <w:r>
        <w:rPr>
          <w:b/>
          <w:bCs/>
          <w:spacing w:val="3"/>
        </w:rPr>
        <w:t>项错误，2020年11月，我国自主研制的“奋斗者”号载人潜水器在马里亚纳海沟成功下潜到1</w:t>
      </w:r>
      <w:r>
        <w:rPr>
          <w:b/>
          <w:bCs/>
          <w:spacing w:val="2"/>
        </w:rPr>
        <w:t>0909米，</w:t>
      </w:r>
      <w:r>
        <w:rPr/>
        <w:t xml:space="preserve">  </w:t>
      </w:r>
      <w:r>
        <w:rPr>
          <w:b/>
          <w:bCs/>
          <w:spacing w:val="-4"/>
        </w:rPr>
        <w:t>成为我国历史上第一艘下潜到“挑战者深渊”的载人潜水器。故“奋斗者”号采用的中国自主研发的全新高</w:t>
      </w:r>
      <w:r>
        <w:rPr>
          <w:spacing w:val="15"/>
        </w:rPr>
        <w:t xml:space="preserve"> </w:t>
      </w:r>
      <w:r>
        <w:rPr>
          <w:b/>
          <w:bCs/>
          <w:spacing w:val="8"/>
        </w:rPr>
        <w:t>强高韧钛合金足以应对深海的高压和冲击，最大承受的深海压强并非仅6000米。</w:t>
      </w:r>
    </w:p>
    <w:p>
      <w:pPr>
        <w:pStyle w:val="BodyText"/>
        <w:ind w:left="900"/>
        <w:spacing w:before="16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00" w:right="752" w:hanging="590"/>
        <w:spacing w:before="208" w:line="276" w:lineRule="auto"/>
        <w:rPr/>
      </w:pPr>
      <w:r>
        <w:rPr>
          <w:rFonts w:ascii="SimSun" w:hAnsi="SimSun" w:eastAsia="SimSun" w:cs="SimSun"/>
          <w:spacing w:val="-1"/>
        </w:rPr>
        <w:t>21    </w:t>
      </w:r>
      <w:r>
        <w:rPr>
          <w:b/>
          <w:bCs/>
          <w:spacing w:val="-1"/>
        </w:rPr>
        <w:t>根据“过去引发食品安全问题的往往是非法添加物，而非食品添加剂”“混淆了非法添加物和食品添加剂</w:t>
      </w:r>
      <w:r>
        <w:rPr>
          <w:spacing w:val="3"/>
        </w:rPr>
        <w:t xml:space="preserve">  </w:t>
      </w:r>
      <w:r>
        <w:rPr>
          <w:b/>
          <w:bCs/>
          <w:spacing w:val="-3"/>
        </w:rPr>
        <w:t>的概念”可知，画横线处想要表达的是很多由“非</w:t>
      </w:r>
      <w:r>
        <w:rPr>
          <w:b/>
          <w:bCs/>
          <w:spacing w:val="-4"/>
        </w:rPr>
        <w:t>法添加物”导致的食品安全事件，被公众误认为是“食品</w:t>
      </w:r>
      <w:r>
        <w:rPr/>
        <w:t xml:space="preserve"> </w:t>
      </w:r>
      <w:r>
        <w:rPr>
          <w:b/>
          <w:bCs/>
          <w:spacing w:val="-12"/>
        </w:rPr>
        <w:t>添加剂”所致，“食品添加剂”为“非法添加物”背了黑锅</w:t>
      </w:r>
      <w:r>
        <w:rPr>
          <w:b/>
          <w:bCs/>
          <w:spacing w:val="-13"/>
        </w:rPr>
        <w:t>之意。</w:t>
      </w:r>
      <w:r>
        <w:rPr>
          <w:rFonts w:ascii="SimSun" w:hAnsi="SimSun" w:eastAsia="SimSun" w:cs="SimSun"/>
          <w:b/>
          <w:bCs/>
          <w:spacing w:val="-13"/>
        </w:rPr>
        <w:t>B</w:t>
      </w:r>
      <w:r>
        <w:rPr>
          <w:rFonts w:ascii="SimSun" w:hAnsi="SimSun" w:eastAsia="SimSun" w:cs="SimSun"/>
          <w:spacing w:val="-37"/>
        </w:rPr>
        <w:t xml:space="preserve"> </w:t>
      </w:r>
      <w:r>
        <w:rPr>
          <w:b/>
          <w:bCs/>
          <w:spacing w:val="-13"/>
        </w:rPr>
        <w:t>项“替罪羊”用于借指代人受过的人，符合</w:t>
      </w:r>
      <w:r>
        <w:rPr/>
        <w:t xml:space="preserve">  </w:t>
      </w:r>
      <w:r>
        <w:rPr>
          <w:spacing w:val="5"/>
        </w:rPr>
        <w:t>文意，当选。</w:t>
      </w:r>
    </w:p>
    <w:p>
      <w:pPr>
        <w:pStyle w:val="BodyText"/>
        <w:ind w:left="900"/>
        <w:spacing w:before="175" w:line="213" w:lineRule="auto"/>
        <w:rPr/>
      </w:pPr>
      <w:r>
        <w:rPr>
          <w:rFonts w:ascii="Arial" w:hAnsi="Arial" w:eastAsia="Arial" w:cs="Arial"/>
          <w:spacing w:val="4"/>
        </w:rPr>
        <w:t>A</w:t>
      </w:r>
      <w:r>
        <w:rPr>
          <w:spacing w:val="4"/>
        </w:rPr>
        <w:t>项“代名词”指替代某种名称、词语或说法的词语，虽有替代之意，但并非特指代人受过，替人背黑</w:t>
      </w:r>
    </w:p>
    <w:p>
      <w:pPr>
        <w:pStyle w:val="BodyText"/>
        <w:ind w:left="900" w:right="667"/>
        <w:spacing w:before="59" w:line="265" w:lineRule="auto"/>
        <w:rPr/>
      </w:pPr>
      <w:r>
        <w:rPr>
          <w:spacing w:val="-4"/>
        </w:rPr>
        <w:t>锅，用于此处表意不明确，排除；</w:t>
      </w:r>
      <w:r>
        <w:rPr>
          <w:spacing w:val="-4"/>
        </w:rPr>
        <w:t xml:space="preserve"> </w:t>
      </w:r>
      <w:r>
        <w:rPr>
          <w:rFonts w:ascii="SimSun" w:hAnsi="SimSun" w:eastAsia="SimSun" w:cs="SimSun"/>
          <w:spacing w:val="-4"/>
        </w:rPr>
        <w:t>C</w:t>
      </w:r>
      <w:r>
        <w:rPr>
          <w:rFonts w:ascii="SimSun" w:hAnsi="SimSun" w:eastAsia="SimSun" w:cs="SimSun"/>
          <w:spacing w:val="-34"/>
        </w:rPr>
        <w:t xml:space="preserve"> </w:t>
      </w:r>
      <w:r>
        <w:rPr>
          <w:spacing w:val="-4"/>
        </w:rPr>
        <w:t>项“绊脚石</w:t>
      </w:r>
      <w:r>
        <w:rPr>
          <w:spacing w:val="-5"/>
        </w:rPr>
        <w:t>”比喻阻碍前进的人或事物，</w:t>
      </w:r>
      <w:r>
        <w:rPr>
          <w:rFonts w:ascii="SimSun" w:hAnsi="SimSun" w:eastAsia="SimSun" w:cs="SimSun"/>
          <w:spacing w:val="-5"/>
        </w:rPr>
        <w:t>D</w:t>
      </w:r>
      <w:r>
        <w:rPr>
          <w:rFonts w:ascii="SimSun" w:hAnsi="SimSun" w:eastAsia="SimSun" w:cs="SimSun"/>
          <w:spacing w:val="-26"/>
        </w:rPr>
        <w:t xml:space="preserve"> </w:t>
      </w:r>
      <w:r>
        <w:rPr>
          <w:spacing w:val="-5"/>
        </w:rPr>
        <w:t>项“障眼法”指遮蔽或转移人</w:t>
      </w:r>
      <w:r>
        <w:rPr/>
        <w:t xml:space="preserve"> </w:t>
      </w:r>
      <w:r>
        <w:rPr>
          <w:spacing w:val="9"/>
        </w:rPr>
        <w:t>的目光使看不清真相的手法，均与文意不符，排除。</w:t>
      </w:r>
    </w:p>
    <w:p>
      <w:pPr>
        <w:spacing w:line="265" w:lineRule="auto"/>
        <w:sectPr>
          <w:headerReference w:type="default" r:id="rId5"/>
          <w:footerReference w:type="default" r:id="rId11"/>
          <w:pgSz w:w="11910" w:h="16840"/>
          <w:pgMar w:top="260" w:right="453" w:bottom="479" w:left="469" w:header="0" w:footer="252" w:gutter="0"/>
        </w:sectPr>
        <w:rPr/>
      </w:pPr>
    </w:p>
    <w:p>
      <w:pPr>
        <w:pStyle w:val="BodyText"/>
        <w:ind w:left="300"/>
        <w:spacing w:before="72" w:line="222" w:lineRule="auto"/>
        <w:rPr>
          <w:rFonts w:ascii="SimSun" w:hAnsi="SimSun" w:eastAsia="SimSun" w:cs="SimSun"/>
        </w:rPr>
      </w:pPr>
      <w:r>
        <w:rPr>
          <w:spacing w:val="5"/>
        </w:rPr>
        <w:t>故正确答案为</w:t>
      </w:r>
      <w:r>
        <w:rPr>
          <w:rFonts w:ascii="Arial" w:hAnsi="Arial" w:eastAsia="Arial" w:cs="Arial"/>
          <w:spacing w:val="5"/>
        </w:rPr>
        <w:t>B</w:t>
      </w:r>
      <w:r>
        <w:rPr>
          <w:rFonts w:ascii="SimSun" w:hAnsi="SimSun" w:eastAsia="SimSun" w:cs="SimSun"/>
          <w:spacing w:val="5"/>
        </w:rPr>
        <w:t>。</w:t>
      </w:r>
    </w:p>
    <w:p>
      <w:pPr>
        <w:pStyle w:val="BodyText"/>
        <w:ind w:left="350"/>
        <w:spacing w:before="209" w:line="222" w:lineRule="auto"/>
        <w:rPr/>
      </w:pPr>
      <w:r>
        <w:rPr>
          <w:spacing w:val="8"/>
        </w:rPr>
        <w:t>【文段出处】《食品添加剂为什么一直被误解?》</w:t>
      </w:r>
    </w:p>
    <w:p>
      <w:pPr>
        <w:pStyle w:val="BodyText"/>
        <w:ind w:left="910" w:right="690" w:hanging="610"/>
        <w:spacing w:before="210" w:line="275" w:lineRule="auto"/>
        <w:rPr/>
      </w:pPr>
      <w:r>
        <w:rPr>
          <w:rFonts w:ascii="SimSun" w:hAnsi="SimSun" w:eastAsia="SimSun" w:cs="SimSun"/>
          <w:spacing w:val="1"/>
        </w:rPr>
        <w:t>22</w:t>
      </w:r>
      <w:r>
        <w:rPr>
          <w:rFonts w:ascii="SimSun" w:hAnsi="SimSun" w:eastAsia="SimSun" w:cs="SimSun"/>
        </w:rPr>
        <w:t xml:space="preserve">    </w:t>
      </w:r>
      <w:r>
        <w:rPr>
          <w:spacing w:val="1"/>
        </w:rPr>
        <w:t>第一空，“但”字引导前后文间的转折关系，根据转折后“当我们尝试一次做多个任务时，任务完成速度</w:t>
      </w:r>
      <w:r>
        <w:rPr/>
        <w:t xml:space="preserve">  </w:t>
      </w:r>
      <w:r>
        <w:rPr>
          <w:spacing w:val="-4"/>
        </w:rPr>
        <w:t>就会减慢”可知，第一空处作者想要表达的应是“同时处理完成更多的任务”是“看似”速度</w:t>
      </w:r>
      <w:r>
        <w:rPr>
          <w:spacing w:val="-5"/>
        </w:rPr>
        <w:t>很快、效率很高</w:t>
      </w:r>
      <w:r>
        <w:rPr/>
        <w:t xml:space="preserve"> </w:t>
      </w:r>
      <w:r>
        <w:rPr>
          <w:spacing w:val="-3"/>
        </w:rPr>
        <w:t>的做法之意。</w:t>
      </w:r>
      <w:r>
        <w:rPr>
          <w:spacing w:val="-50"/>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16"/>
        </w:rPr>
        <w:t xml:space="preserve"> </w:t>
      </w:r>
      <w:r>
        <w:rPr>
          <w:spacing w:val="-3"/>
        </w:rPr>
        <w:t>项“高效”指效能或效率高，符合文意，当</w:t>
      </w:r>
      <w:r>
        <w:rPr>
          <w:spacing w:val="-4"/>
        </w:rPr>
        <w:t>选。</w:t>
      </w:r>
      <w:r>
        <w:rPr>
          <w:rFonts w:ascii="Times New Roman" w:hAnsi="Times New Roman" w:eastAsia="Times New Roman" w:cs="Times New Roman"/>
          <w:spacing w:val="-4"/>
        </w:rPr>
        <w:t>A</w:t>
      </w:r>
      <w:r>
        <w:rPr>
          <w:spacing w:val="-4"/>
        </w:rPr>
        <w:t>项“聪明”指智力发达，记忆和理解能力</w:t>
      </w:r>
    </w:p>
    <w:p>
      <w:pPr>
        <w:pStyle w:val="BodyText"/>
        <w:ind w:left="910" w:right="863"/>
        <w:spacing w:before="6" w:line="274" w:lineRule="auto"/>
        <w:rPr/>
      </w:pPr>
      <w:r>
        <w:rPr>
          <w:spacing w:val="-8"/>
        </w:rPr>
        <w:t>强</w:t>
      </w:r>
      <w:r>
        <w:rPr>
          <w:spacing w:val="-22"/>
        </w:rPr>
        <w:t xml:space="preserve"> </w:t>
      </w:r>
      <w:r>
        <w:rPr>
          <w:spacing w:val="-8"/>
        </w:rPr>
        <w:t>，</w:t>
      </w:r>
      <w:r>
        <w:rPr>
          <w:rFonts w:ascii="SimSun" w:hAnsi="SimSun" w:eastAsia="SimSun" w:cs="SimSun"/>
          <w:spacing w:val="-8"/>
        </w:rPr>
        <w:t>B</w:t>
      </w:r>
      <w:r>
        <w:rPr>
          <w:rFonts w:ascii="SimSun" w:hAnsi="SimSun" w:eastAsia="SimSun" w:cs="SimSun"/>
          <w:spacing w:val="-37"/>
        </w:rPr>
        <w:t xml:space="preserve"> </w:t>
      </w:r>
      <w:r>
        <w:rPr>
          <w:spacing w:val="-8"/>
        </w:rPr>
        <w:t>项“明智”指懂事理，有远见，想得周到，</w:t>
      </w:r>
      <w:r>
        <w:rPr>
          <w:rFonts w:ascii="SimSun" w:hAnsi="SimSun" w:eastAsia="SimSun" w:cs="SimSun"/>
          <w:spacing w:val="-8"/>
        </w:rPr>
        <w:t>D</w:t>
      </w:r>
      <w:r>
        <w:rPr>
          <w:rFonts w:ascii="SimSun" w:hAnsi="SimSun" w:eastAsia="SimSun" w:cs="SimSun"/>
          <w:spacing w:val="-26"/>
        </w:rPr>
        <w:t xml:space="preserve"> </w:t>
      </w:r>
      <w:r>
        <w:rPr>
          <w:spacing w:val="-8"/>
        </w:rPr>
        <w:t>项“合理”指合乎道理或事理，三项均无法体现“</w:t>
      </w:r>
      <w:r>
        <w:rPr>
          <w:spacing w:val="-9"/>
        </w:rPr>
        <w:t>快速、</w:t>
      </w:r>
      <w:r>
        <w:rPr/>
        <w:t xml:space="preserve"> </w:t>
      </w:r>
      <w:r>
        <w:rPr>
          <w:spacing w:val="1"/>
        </w:rPr>
        <w:t>高效”之意，无法与后文构成转折对应，排除。</w:t>
      </w:r>
    </w:p>
    <w:p>
      <w:pPr>
        <w:pStyle w:val="BodyText"/>
        <w:ind w:left="910" w:right="756"/>
        <w:spacing w:before="156" w:line="275" w:lineRule="auto"/>
        <w:jc w:val="both"/>
        <w:rPr/>
      </w:pPr>
      <w:r>
        <w:rPr>
          <w:spacing w:val="1"/>
        </w:rPr>
        <w:t>第二空代入验证，“有限”指有一定限度的，或数量不多，程度不高。填入文段可表达出“人类大脑的认</w:t>
      </w:r>
      <w:r>
        <w:rPr>
          <w:spacing w:val="10"/>
        </w:rPr>
        <w:t xml:space="preserve"> </w:t>
      </w:r>
      <w:r>
        <w:rPr>
          <w:spacing w:val="8"/>
        </w:rPr>
        <w:t>知资源”并非无穷无尽，而是有限度的，超过了</w:t>
      </w:r>
      <w:r>
        <w:rPr>
          <w:spacing w:val="7"/>
        </w:rPr>
        <w:t>限度，就会减慢任务完成速度之意，逻辑贯通，语义恰</w:t>
      </w:r>
      <w:r>
        <w:rPr/>
        <w:t xml:space="preserve"> </w:t>
      </w:r>
      <w:r>
        <w:rPr>
          <w:spacing w:val="4"/>
        </w:rPr>
        <w:t>当，当选。</w:t>
      </w:r>
    </w:p>
    <w:p>
      <w:pPr>
        <w:pStyle w:val="BodyText"/>
        <w:ind w:left="910"/>
        <w:spacing w:before="165"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939"/>
        <w:spacing w:before="210" w:line="213" w:lineRule="auto"/>
        <w:rPr/>
      </w:pPr>
      <w:r>
        <w:rPr>
          <w:spacing w:val="4"/>
        </w:rPr>
        <w:t>【文段出处】《数字时代，青壮年记忆力为啥减退》</w:t>
      </w:r>
    </w:p>
    <w:p>
      <w:pPr>
        <w:pStyle w:val="BodyText"/>
        <w:ind w:left="910" w:right="775" w:hanging="610"/>
        <w:spacing w:before="210" w:line="274" w:lineRule="auto"/>
        <w:rPr/>
      </w:pPr>
      <w:r>
        <w:rPr>
          <w:rFonts w:ascii="SimSun" w:hAnsi="SimSun" w:eastAsia="SimSun" w:cs="SimSun"/>
          <w:spacing w:val="1"/>
        </w:rPr>
        <w:t>23    </w:t>
      </w:r>
      <w:r>
        <w:rPr>
          <w:spacing w:val="1"/>
        </w:rPr>
        <w:t>本题可从第二空入手，空前有指代词“这种”</w:t>
      </w:r>
      <w:r>
        <w:rPr/>
        <w:t>引导，阅读前文可知，发现潜艇是因为此时磁性“醒目”,故</w:t>
      </w:r>
      <w:r>
        <w:rPr/>
        <w:t xml:space="preserve"> </w:t>
      </w:r>
      <w:r>
        <w:rPr>
          <w:spacing w:val="-13"/>
        </w:rPr>
        <w:t>空处应体现“醒目”磁性带来的“醒目”磁场之意。</w:t>
      </w:r>
      <w:r>
        <w:rPr>
          <w:rFonts w:ascii="SimSun" w:hAnsi="SimSun" w:eastAsia="SimSun" w:cs="SimSun"/>
          <w:spacing w:val="-13"/>
        </w:rPr>
        <w:t>A</w:t>
      </w:r>
      <w:r>
        <w:rPr>
          <w:rFonts w:ascii="SimSun" w:hAnsi="SimSun" w:eastAsia="SimSun" w:cs="SimSun"/>
          <w:spacing w:val="-38"/>
        </w:rPr>
        <w:t xml:space="preserve"> </w:t>
      </w:r>
      <w:r>
        <w:rPr>
          <w:spacing w:val="-13"/>
        </w:rPr>
        <w:t>项“异常”指不</w:t>
      </w:r>
      <w:r>
        <w:rPr>
          <w:spacing w:val="-14"/>
        </w:rPr>
        <w:t>同寻常，保留。</w:t>
      </w:r>
      <w:r>
        <w:rPr>
          <w:rFonts w:ascii="SimSun" w:hAnsi="SimSun" w:eastAsia="SimSun" w:cs="SimSun"/>
          <w:spacing w:val="-14"/>
        </w:rPr>
        <w:t>B</w:t>
      </w:r>
      <w:r>
        <w:rPr>
          <w:rFonts w:ascii="SimSun" w:hAnsi="SimSun" w:eastAsia="SimSun" w:cs="SimSun"/>
          <w:spacing w:val="-47"/>
        </w:rPr>
        <w:t xml:space="preserve"> </w:t>
      </w:r>
      <w:r>
        <w:rPr>
          <w:spacing w:val="-14"/>
        </w:rPr>
        <w:t>项“混乱”指没有条理、</w:t>
      </w:r>
    </w:p>
    <w:p>
      <w:pPr>
        <w:pStyle w:val="BodyText"/>
        <w:ind w:left="910" w:right="755"/>
        <w:spacing w:before="6" w:line="287" w:lineRule="auto"/>
        <w:rPr/>
      </w:pPr>
      <w:r>
        <w:rPr>
          <w:spacing w:val="-8"/>
        </w:rPr>
        <w:t>没有秩序，</w:t>
      </w:r>
      <w:r>
        <w:rPr>
          <w:rFonts w:ascii="Times New Roman" w:hAnsi="Times New Roman" w:eastAsia="Times New Roman" w:cs="Times New Roman"/>
          <w:spacing w:val="-8"/>
        </w:rPr>
        <w:t>C</w:t>
      </w:r>
      <w:r>
        <w:rPr>
          <w:rFonts w:ascii="Times New Roman" w:hAnsi="Times New Roman" w:eastAsia="Times New Roman" w:cs="Times New Roman"/>
        </w:rPr>
        <w:t xml:space="preserve"> </w:t>
      </w:r>
      <w:r>
        <w:rPr>
          <w:spacing w:val="-8"/>
        </w:rPr>
        <w:t>项“波动”指不安定或起伏不定，</w:t>
      </w:r>
      <w:r>
        <w:rPr>
          <w:rFonts w:ascii="Times New Roman" w:hAnsi="Times New Roman" w:eastAsia="Times New Roman" w:cs="Times New Roman"/>
          <w:spacing w:val="-8"/>
        </w:rPr>
        <w:t>D</w:t>
      </w:r>
      <w:r>
        <w:rPr>
          <w:spacing w:val="-8"/>
        </w:rPr>
        <w:t>项“爆发”指突然发作或兴起，均与“醒目”无直接关联，排</w:t>
      </w:r>
      <w:r>
        <w:rPr/>
        <w:t xml:space="preserve"> </w:t>
      </w:r>
      <w:r>
        <w:rPr/>
        <w:t>除。</w:t>
      </w:r>
    </w:p>
    <w:p>
      <w:pPr>
        <w:pStyle w:val="BodyText"/>
        <w:ind w:left="910" w:right="734"/>
        <w:spacing w:before="128" w:line="275" w:lineRule="auto"/>
        <w:jc w:val="both"/>
        <w:rPr/>
      </w:pPr>
      <w:r>
        <w:rPr>
          <w:spacing w:val="-3"/>
        </w:rPr>
        <w:t>第一空代入验证，根据后文“潜艇产生的这种磁性更加‘醒目'”“探测仪可以精确捕捉到潜艇这种因磁性引</w:t>
      </w:r>
      <w:r>
        <w:rPr>
          <w:spacing w:val="2"/>
        </w:rPr>
        <w:t xml:space="preserve"> </w:t>
      </w:r>
      <w:r>
        <w:rPr>
          <w:spacing w:val="1"/>
        </w:rPr>
        <w:t>发的……</w:t>
      </w:r>
      <w:r>
        <w:rPr>
          <w:spacing w:val="1"/>
        </w:rPr>
        <w:t xml:space="preserve"> </w:t>
      </w:r>
      <w:r>
        <w:rPr>
          <w:spacing w:val="1"/>
        </w:rPr>
        <w:t>·发现潜艇”可知，探测器能够通过磁场变化而发现潜艇，所以空处</w:t>
      </w:r>
      <w:r>
        <w:rPr/>
        <w:t>应体现出地磁场是相对有规</w:t>
      </w:r>
      <w:r>
        <w:rPr/>
        <w:t xml:space="preserve"> </w:t>
      </w:r>
      <w:r>
        <w:rPr>
          <w:spacing w:val="-2"/>
        </w:rPr>
        <w:t>律的，不会随意改变之意。</w:t>
      </w:r>
      <w:r>
        <w:rPr>
          <w:spacing w:val="-2"/>
        </w:rPr>
        <w:t xml:space="preserve"> </w:t>
      </w:r>
      <w:r>
        <w:rPr>
          <w:rFonts w:ascii="SimSun" w:hAnsi="SimSun" w:eastAsia="SimSun" w:cs="SimSun"/>
          <w:spacing w:val="-2"/>
        </w:rPr>
        <w:t>A</w:t>
      </w:r>
      <w:r>
        <w:rPr>
          <w:rFonts w:ascii="SimSun" w:hAnsi="SimSun" w:eastAsia="SimSun" w:cs="SimSun"/>
          <w:spacing w:val="-23"/>
        </w:rPr>
        <w:t xml:space="preserve"> </w:t>
      </w:r>
      <w:r>
        <w:rPr>
          <w:spacing w:val="-2"/>
        </w:rPr>
        <w:t>项“稳定”指稳固安定，没有变动，符合文意，当选。</w:t>
      </w:r>
    </w:p>
    <w:p>
      <w:pPr>
        <w:pStyle w:val="BodyText"/>
        <w:ind w:left="910"/>
        <w:spacing w:before="166"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39"/>
        <w:spacing w:before="209" w:line="222" w:lineRule="auto"/>
        <w:rPr/>
      </w:pPr>
      <w:r>
        <w:rPr>
          <w:spacing w:val="-5"/>
        </w:rPr>
        <w:t>【文段出处】《潜艇与磁场“感”情纠葛不止不休》</w:t>
      </w:r>
    </w:p>
    <w:p>
      <w:pPr>
        <w:pStyle w:val="BodyText"/>
        <w:ind w:left="910" w:right="750" w:hanging="610"/>
        <w:spacing w:before="199" w:line="276" w:lineRule="auto"/>
        <w:rPr/>
      </w:pPr>
      <w:r>
        <w:rPr>
          <w:rFonts w:ascii="SimSun" w:hAnsi="SimSun" w:eastAsia="SimSun" w:cs="SimSun"/>
          <w:spacing w:val="-1"/>
        </w:rPr>
        <w:t>24    </w:t>
      </w:r>
      <w:r>
        <w:rPr>
          <w:spacing w:val="-1"/>
        </w:rPr>
        <w:t>第一空，根据文段“黄土高原土壤黏土含量低，有机物容易流失”“如果不施肥就需要休耕来恢复地力”可</w:t>
      </w:r>
      <w:r>
        <w:rPr>
          <w:spacing w:val="2"/>
        </w:rPr>
        <w:t xml:space="preserve"> </w:t>
      </w:r>
      <w:r>
        <w:rPr>
          <w:spacing w:val="2"/>
        </w:rPr>
        <w:t>知，空处应表达黄土高原的土壤特点无法支持人们长期高强度的耕种之意。</w:t>
      </w:r>
      <w:r>
        <w:rPr>
          <w:spacing w:val="-20"/>
        </w:rPr>
        <w:t xml:space="preserve"> </w:t>
      </w:r>
      <w:r>
        <w:rPr>
          <w:rFonts w:ascii="SimSun" w:hAnsi="SimSun" w:eastAsia="SimSun" w:cs="SimSun"/>
          <w:spacing w:val="2"/>
        </w:rPr>
        <w:t>C</w:t>
      </w:r>
      <w:r>
        <w:rPr>
          <w:rFonts w:ascii="SimSun" w:hAnsi="SimSun" w:eastAsia="SimSun" w:cs="SimSun"/>
          <w:spacing w:val="-24"/>
        </w:rPr>
        <w:t xml:space="preserve"> </w:t>
      </w:r>
      <w:r>
        <w:rPr>
          <w:spacing w:val="2"/>
        </w:rPr>
        <w:t>项“维持”</w:t>
      </w:r>
      <w:r>
        <w:rPr>
          <w:spacing w:val="1"/>
        </w:rPr>
        <w:t>指使继续存在下</w:t>
      </w:r>
      <w:r>
        <w:rPr/>
        <w:t xml:space="preserve"> </w:t>
      </w:r>
      <w:r>
        <w:rPr>
          <w:spacing w:val="2"/>
        </w:rPr>
        <w:t>去，保持，或维护支持，与文意相符，保留；</w:t>
      </w:r>
      <w:r>
        <w:rPr>
          <w:spacing w:val="2"/>
        </w:rPr>
        <w:t xml:space="preserve"> </w:t>
      </w:r>
      <w:r>
        <w:rPr>
          <w:rFonts w:ascii="SimSun" w:hAnsi="SimSun" w:eastAsia="SimSun" w:cs="SimSun"/>
          <w:spacing w:val="2"/>
        </w:rPr>
        <w:t>D</w:t>
      </w:r>
      <w:r>
        <w:rPr>
          <w:rFonts w:ascii="SimSun" w:hAnsi="SimSun" w:eastAsia="SimSun" w:cs="SimSun"/>
          <w:spacing w:val="-36"/>
        </w:rPr>
        <w:t xml:space="preserve"> </w:t>
      </w:r>
      <w:r>
        <w:rPr>
          <w:spacing w:val="2"/>
        </w:rPr>
        <w:t>项“支撑”指抵抗</w:t>
      </w:r>
      <w:r>
        <w:rPr>
          <w:spacing w:val="1"/>
        </w:rPr>
        <w:t>住压力使东西不倒塌，或勉强维持，也</w:t>
      </w:r>
      <w:r>
        <w:rPr/>
        <w:t xml:space="preserve"> </w:t>
      </w:r>
      <w:r>
        <w:rPr>
          <w:spacing w:val="2"/>
        </w:rPr>
        <w:t>符合文意，保留。</w:t>
      </w:r>
      <w:r>
        <w:rPr>
          <w:spacing w:val="-20"/>
        </w:rPr>
        <w:t xml:space="preserve"> </w:t>
      </w:r>
      <w:r>
        <w:rPr>
          <w:rFonts w:ascii="SimSun" w:hAnsi="SimSun" w:eastAsia="SimSun" w:cs="SimSun"/>
          <w:spacing w:val="2"/>
        </w:rPr>
        <w:t>A</w:t>
      </w:r>
      <w:r>
        <w:rPr>
          <w:rFonts w:ascii="SimSun" w:hAnsi="SimSun" w:eastAsia="SimSun" w:cs="SimSun"/>
          <w:spacing w:val="-39"/>
        </w:rPr>
        <w:t xml:space="preserve"> </w:t>
      </w:r>
      <w:r>
        <w:rPr>
          <w:spacing w:val="2"/>
        </w:rPr>
        <w:t>项“承担”指负担，担负，多用于修饰人，如负</w:t>
      </w:r>
      <w:r>
        <w:rPr>
          <w:spacing w:val="1"/>
        </w:rPr>
        <w:t>担工作、责任、义务或债务、罪名</w:t>
      </w:r>
    </w:p>
    <w:p>
      <w:pPr>
        <w:pStyle w:val="BodyText"/>
        <w:ind w:left="910" w:right="755"/>
        <w:spacing w:before="6" w:line="282" w:lineRule="auto"/>
        <w:rPr/>
      </w:pPr>
      <w:r>
        <w:rPr>
          <w:spacing w:val="-10"/>
        </w:rPr>
        <w:t>等，少与“土地”“耕种”做搭配，故排除；</w:t>
      </w:r>
      <w:r>
        <w:rPr>
          <w:rFonts w:ascii="SimSun" w:hAnsi="SimSun" w:eastAsia="SimSun" w:cs="SimSun"/>
          <w:spacing w:val="-10"/>
        </w:rPr>
        <w:t>B</w:t>
      </w:r>
      <w:r>
        <w:rPr>
          <w:rFonts w:ascii="SimSun" w:hAnsi="SimSun" w:eastAsia="SimSun" w:cs="SimSun"/>
          <w:spacing w:val="-47"/>
        </w:rPr>
        <w:t xml:space="preserve"> </w:t>
      </w:r>
      <w:r>
        <w:rPr>
          <w:spacing w:val="-10"/>
        </w:rPr>
        <w:t>项“延续”指按照原来的样子继续下去，文段此</w:t>
      </w:r>
      <w:r>
        <w:rPr>
          <w:spacing w:val="-11"/>
        </w:rPr>
        <w:t>处仅表达“黄土</w:t>
      </w:r>
      <w:r>
        <w:rPr/>
        <w:t xml:space="preserve">  </w:t>
      </w:r>
      <w:r>
        <w:rPr>
          <w:spacing w:val="8"/>
        </w:rPr>
        <w:t>高原的土壤”无法长期耕种的特点，并非表达在</w:t>
      </w:r>
      <w:r>
        <w:rPr>
          <w:spacing w:val="7"/>
        </w:rPr>
        <w:t>原有某一轮高强度的耕种之后，不能再次继续之意，排</w:t>
      </w:r>
      <w:r>
        <w:rPr/>
        <w:t xml:space="preserve"> </w:t>
      </w:r>
      <w:r>
        <w:rPr/>
        <w:t>除。</w:t>
      </w:r>
    </w:p>
    <w:p>
      <w:pPr>
        <w:pStyle w:val="BodyText"/>
        <w:ind w:left="910" w:right="670"/>
        <w:spacing w:before="142" w:line="276" w:lineRule="auto"/>
        <w:rPr/>
      </w:pPr>
      <w:r>
        <w:rPr>
          <w:spacing w:val="1"/>
        </w:rPr>
        <w:t>第二空，根据空前“产量低和休耕”,空后“将粟黍种植与家猪饲养结合以提高</w:t>
      </w:r>
      <w:r>
        <w:rPr/>
        <w:t>粮食产量”可知，空处应体</w:t>
      </w:r>
      <w:r>
        <w:rPr/>
        <w:t xml:space="preserve">  </w:t>
      </w:r>
      <w:r>
        <w:rPr>
          <w:spacing w:val="3"/>
        </w:rPr>
        <w:t>现出粟作农业社会由于“产量低和休耕”而导致粮食生产存在产量上限，不能实现理想的增产增收之意。</w:t>
      </w:r>
      <w:r>
        <w:rPr>
          <w:spacing w:val="11"/>
        </w:rPr>
        <w:t xml:space="preserve"> </w:t>
      </w:r>
      <w:r>
        <w:rPr>
          <w:rFonts w:ascii="SimSun" w:hAnsi="SimSun" w:eastAsia="SimSun" w:cs="SimSun"/>
          <w:spacing w:val="1"/>
        </w:rPr>
        <w:t>C</w:t>
      </w:r>
      <w:r>
        <w:rPr>
          <w:rFonts w:ascii="SimSun" w:hAnsi="SimSun" w:eastAsia="SimSun" w:cs="SimSun"/>
          <w:spacing w:val="-42"/>
        </w:rPr>
        <w:t xml:space="preserve"> </w:t>
      </w:r>
      <w:r>
        <w:rPr>
          <w:spacing w:val="1"/>
        </w:rPr>
        <w:t>项“瓶颈”指瓶子的上部较细的部分，比喻事情进行中容易发生阻碍的关键环节，填入可表现出“粮食生</w:t>
      </w:r>
      <w:r>
        <w:rPr/>
        <w:t xml:space="preserve"> </w:t>
      </w:r>
      <w:r>
        <w:rPr>
          <w:spacing w:val="-1"/>
        </w:rPr>
        <w:t>产达到产量上限，无法继续增收”之意，当选。</w:t>
      </w:r>
      <w:r>
        <w:rPr>
          <w:spacing w:val="-1"/>
        </w:rPr>
        <w:t xml:space="preserve"> </w:t>
      </w:r>
      <w:r>
        <w:rPr>
          <w:rFonts w:ascii="SimSun" w:hAnsi="SimSun" w:eastAsia="SimSun" w:cs="SimSun"/>
          <w:spacing w:val="-1"/>
        </w:rPr>
        <w:t>D</w:t>
      </w:r>
      <w:r>
        <w:rPr>
          <w:rFonts w:ascii="SimSun" w:hAnsi="SimSun" w:eastAsia="SimSun" w:cs="SimSun"/>
          <w:spacing w:val="-26"/>
        </w:rPr>
        <w:t xml:space="preserve"> </w:t>
      </w:r>
      <w:r>
        <w:rPr>
          <w:spacing w:val="-1"/>
        </w:rPr>
        <w:t>项“衰落”指事物由兴盛转向没落，文段并未</w:t>
      </w:r>
      <w:r>
        <w:rPr>
          <w:spacing w:val="-2"/>
        </w:rPr>
        <w:t>阐述粮食生</w:t>
      </w:r>
      <w:r>
        <w:rPr/>
        <w:t xml:space="preserve"> </w:t>
      </w:r>
      <w:r>
        <w:rPr>
          <w:spacing w:val="9"/>
        </w:rPr>
        <w:t>产存在由盛转衰这一过程，与文意不符，排除。</w:t>
      </w:r>
    </w:p>
    <w:p>
      <w:pPr>
        <w:pStyle w:val="BodyText"/>
        <w:ind w:left="910"/>
        <w:spacing w:before="155"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939"/>
        <w:spacing w:before="220" w:line="222" w:lineRule="auto"/>
        <w:rPr/>
      </w:pPr>
      <w:r>
        <w:rPr>
          <w:spacing w:val="-4"/>
        </w:rPr>
        <w:t>【文段出处】《5500多年前中国就有“生态循环农业”》</w:t>
      </w:r>
    </w:p>
    <w:p>
      <w:pPr>
        <w:pStyle w:val="BodyText"/>
        <w:ind w:left="910" w:right="704" w:hanging="610"/>
        <w:spacing w:before="200" w:line="274" w:lineRule="auto"/>
        <w:rPr/>
      </w:pPr>
      <w:r>
        <w:rPr>
          <w:rFonts w:ascii="SimSun" w:hAnsi="SimSun" w:eastAsia="SimSun" w:cs="SimSun"/>
          <w:spacing w:val="-4"/>
        </w:rPr>
        <w:t>25    </w:t>
      </w:r>
      <w:r>
        <w:rPr>
          <w:spacing w:val="-4"/>
        </w:rPr>
        <w:t>第一空，根据前文“适应新职业需求的变化而调整学科专业”可知，空处应表达出“学科专业”需要随着“国</w:t>
      </w:r>
      <w:r>
        <w:rPr>
          <w:spacing w:val="14"/>
        </w:rPr>
        <w:t xml:space="preserve"> </w:t>
      </w:r>
      <w:r>
        <w:rPr>
          <w:spacing w:val="5"/>
        </w:rPr>
        <w:t>家建设和行业发展”的进程不断调整之意。</w:t>
      </w:r>
      <w:r>
        <w:rPr>
          <w:spacing w:val="-60"/>
        </w:rPr>
        <w:t xml:space="preserve"> </w:t>
      </w:r>
      <w:r>
        <w:rPr>
          <w:rFonts w:ascii="Times New Roman" w:hAnsi="Times New Roman" w:eastAsia="Times New Roman" w:cs="Times New Roman"/>
          <w:spacing w:val="4"/>
        </w:rPr>
        <w:t>D</w:t>
      </w:r>
      <w:r>
        <w:rPr>
          <w:spacing w:val="4"/>
        </w:rPr>
        <w:t>项“动态”指(事情)变化发展的情况，或事物运动变化状</w:t>
      </w:r>
    </w:p>
    <w:p>
      <w:pPr>
        <w:pStyle w:val="BodyText"/>
        <w:ind w:left="910" w:right="693"/>
        <w:spacing w:before="7" w:line="275" w:lineRule="auto"/>
        <w:rPr/>
      </w:pPr>
      <w:r>
        <w:rPr>
          <w:spacing w:val="3"/>
        </w:rPr>
        <w:t>态，填入文段可表达出“学科专业”随着国家建设和行业发展需要的变化而不断调整之意，与文意相符，</w:t>
      </w:r>
      <w:r>
        <w:rPr>
          <w:spacing w:val="11"/>
        </w:rPr>
        <w:t xml:space="preserve"> </w:t>
      </w:r>
      <w:r>
        <w:rPr>
          <w:spacing w:val="-2"/>
        </w:rPr>
        <w:t>当选。</w:t>
      </w:r>
      <w:r>
        <w:rPr>
          <w:rFonts w:ascii="Times New Roman" w:hAnsi="Times New Roman" w:eastAsia="Times New Roman" w:cs="Times New Roman"/>
          <w:spacing w:val="-2"/>
        </w:rPr>
        <w:t>A</w:t>
      </w:r>
      <w:r>
        <w:rPr>
          <w:spacing w:val="-2"/>
        </w:rPr>
        <w:t>项“整体”指整个集体或整个事物的全部，与文意不符，排除；</w:t>
      </w:r>
      <w:r>
        <w:rPr>
          <w:rFonts w:ascii="Times New Roman" w:hAnsi="Times New Roman" w:eastAsia="Times New Roman" w:cs="Times New Roman"/>
          <w:spacing w:val="-2"/>
        </w:rPr>
        <w:t>B</w:t>
      </w:r>
      <w:r>
        <w:rPr>
          <w:spacing w:val="-2"/>
        </w:rPr>
        <w:t>项“长期”指长时期，长时间，文</w:t>
      </w:r>
      <w:r>
        <w:rPr>
          <w:spacing w:val="16"/>
        </w:rPr>
        <w:t xml:space="preserve"> </w:t>
      </w:r>
      <w:r>
        <w:rPr>
          <w:spacing w:val="-2"/>
        </w:rPr>
        <w:t>段并未指明“学科专业”的调整有短时间内无法调整过来之意，与文意不符，排除；</w:t>
      </w:r>
      <w:r>
        <w:rPr>
          <w:spacing w:val="-2"/>
        </w:rPr>
        <w:t xml:space="preserve"> </w:t>
      </w:r>
      <w:r>
        <w:rPr>
          <w:rFonts w:ascii="SimSun" w:hAnsi="SimSun" w:eastAsia="SimSun" w:cs="SimSun"/>
          <w:spacing w:val="-2"/>
        </w:rPr>
        <w:t>C</w:t>
      </w:r>
      <w:r>
        <w:rPr>
          <w:rFonts w:ascii="SimSun" w:hAnsi="SimSun" w:eastAsia="SimSun" w:cs="SimSun"/>
          <w:spacing w:val="-34"/>
        </w:rPr>
        <w:t xml:space="preserve"> </w:t>
      </w:r>
      <w:r>
        <w:rPr>
          <w:spacing w:val="-2"/>
        </w:rPr>
        <w:t>项</w:t>
      </w:r>
      <w:r>
        <w:rPr>
          <w:spacing w:val="-3"/>
        </w:rPr>
        <w:t>“严肃”指(神</w:t>
      </w:r>
    </w:p>
    <w:p>
      <w:pPr>
        <w:pStyle w:val="BodyText"/>
        <w:ind w:left="910" w:right="1045"/>
        <w:spacing w:before="6" w:line="287" w:lineRule="auto"/>
        <w:rPr/>
      </w:pPr>
      <w:r>
        <w:rPr>
          <w:spacing w:val="17"/>
        </w:rPr>
        <w:t>情、气氛等)使人感到敬畏的，或(作风、态度等)严格认真，或使某事物严肃，与文意不符，排</w:t>
      </w:r>
      <w:r>
        <w:rPr>
          <w:spacing w:val="16"/>
        </w:rPr>
        <w:t xml:space="preserve"> </w:t>
      </w:r>
      <w:r>
        <w:rPr/>
        <w:t>除。</w:t>
      </w:r>
    </w:p>
    <w:p>
      <w:pPr>
        <w:pStyle w:val="BodyText"/>
        <w:ind w:left="910" w:right="834"/>
        <w:spacing w:before="128" w:line="274" w:lineRule="auto"/>
        <w:rPr/>
      </w:pPr>
      <w:r>
        <w:rPr>
          <w:spacing w:val="1"/>
        </w:rPr>
        <w:t>第二空，代入验证，“量体裁衣”指按照身材剪裁衣裳，比喻根据实际情况办事。填入文段可表达出“培</w:t>
      </w:r>
      <w:r>
        <w:rPr>
          <w:spacing w:val="11"/>
        </w:rPr>
        <w:t xml:space="preserve"> </w:t>
      </w:r>
      <w:r>
        <w:rPr>
          <w:spacing w:val="5"/>
        </w:rPr>
        <w:t>养人才”要适应新时代的人才需求之意，逻辑贯通，语义</w:t>
      </w:r>
      <w:r>
        <w:rPr>
          <w:spacing w:val="4"/>
        </w:rPr>
        <w:t>恰当，当选。</w:t>
      </w:r>
    </w:p>
    <w:p>
      <w:pPr>
        <w:spacing w:line="274" w:lineRule="auto"/>
        <w:sectPr>
          <w:headerReference w:type="default" r:id="rId12"/>
          <w:footerReference w:type="default" r:id="rId13"/>
          <w:pgSz w:w="11910" w:h="16840"/>
          <w:pgMar w:top="534" w:right="436" w:bottom="469" w:left="469" w:header="226" w:footer="241" w:gutter="0"/>
        </w:sectPr>
        <w:rPr/>
      </w:pPr>
    </w:p>
    <w:p>
      <w:pPr>
        <w:pStyle w:val="BodyText"/>
        <w:ind w:left="312" w:right="239" w:hanging="312"/>
        <w:spacing w:before="1" w:line="300" w:lineRule="auto"/>
        <w:rPr>
          <w:rFonts w:ascii="SimSun" w:hAnsi="SimSun" w:eastAsia="SimSun" w:cs="SimSun"/>
          <w:sz w:val="19"/>
          <w:szCs w:val="19"/>
        </w:rPr>
      </w:pPr>
      <w:r>
        <w:rPr>
          <w:rFonts w:ascii="Times New Roman" w:hAnsi="Times New Roman" w:eastAsia="Times New Roman" w:cs="Times New Roman"/>
          <w:sz w:val="19"/>
          <w:szCs w:val="19"/>
          <w:b/>
          <w:bCs/>
          <w:spacing w:val="-17"/>
          <w:w w:val="96"/>
          <w:position w:val="2"/>
        </w:rPr>
        <w:t>2025/7/2315:06              </w:t>
      </w:r>
      <w:r>
        <w:rPr>
          <w:sz w:val="19"/>
          <w:szCs w:val="19"/>
          <w:b/>
          <w:bCs/>
          <w:spacing w:val="-17"/>
          <w:w w:val="96"/>
        </w:rPr>
        <w:t>2024年3月30日全国事</w:t>
      </w:r>
      <w:r>
        <w:rPr>
          <w:sz w:val="19"/>
          <w:szCs w:val="19"/>
          <w:b/>
          <w:bCs/>
          <w:spacing w:val="-18"/>
          <w:w w:val="96"/>
        </w:rPr>
        <w:t>业单位联考A类《职业能力倾向测验》试题(黑龙江/上海/辽宁/云南/海南/贵州/广西/重庆/天津/江西山</w:t>
      </w:r>
      <w:r>
        <w:rPr>
          <w:sz w:val="19"/>
          <w:szCs w:val="19"/>
          <w:spacing w:val="-18"/>
          <w:w w:val="96"/>
        </w:rPr>
        <w:t>西.…</w:t>
      </w:r>
      <w:r>
        <w:rPr>
          <w:sz w:val="19"/>
          <w:szCs w:val="19"/>
        </w:rPr>
        <w:t xml:space="preserve">  </w:t>
      </w:r>
      <w:r>
        <w:rPr>
          <w:sz w:val="19"/>
          <w:szCs w:val="19"/>
          <w:b/>
          <w:bCs/>
          <w:spacing w:val="12"/>
        </w:rPr>
        <w:t>故正确答案为</w:t>
      </w:r>
      <w:r>
        <w:rPr>
          <w:rFonts w:ascii="SimSun" w:hAnsi="SimSun" w:eastAsia="SimSun" w:cs="SimSun"/>
          <w:sz w:val="19"/>
          <w:szCs w:val="19"/>
          <w:b/>
          <w:bCs/>
          <w:spacing w:val="12"/>
        </w:rPr>
        <w:t>D。</w:t>
      </w:r>
    </w:p>
    <w:p>
      <w:pPr>
        <w:pStyle w:val="BodyText"/>
        <w:ind w:left="347"/>
        <w:spacing w:before="167" w:line="213" w:lineRule="auto"/>
        <w:rPr>
          <w:sz w:val="19"/>
          <w:szCs w:val="19"/>
        </w:rPr>
      </w:pPr>
      <w:r>
        <w:rPr>
          <w:sz w:val="19"/>
          <w:szCs w:val="19"/>
          <w:b/>
          <w:bCs/>
          <w:spacing w:val="14"/>
        </w:rPr>
        <w:t>【文段出处】《光明夜读|调整高校20%左右学科专业，量体裁衣培养人才》</w:t>
      </w:r>
    </w:p>
    <w:p>
      <w:pPr>
        <w:pStyle w:val="BodyText"/>
        <w:ind w:left="312"/>
        <w:spacing w:before="190" w:line="213" w:lineRule="auto"/>
        <w:outlineLvl w:val="4"/>
        <w:rPr>
          <w:sz w:val="19"/>
          <w:szCs w:val="19"/>
        </w:rPr>
      </w:pPr>
      <w:r>
        <w:rPr>
          <w:rFonts w:ascii="SimSun" w:hAnsi="SimSun" w:eastAsia="SimSun" w:cs="SimSun"/>
          <w:sz w:val="19"/>
          <w:szCs w:val="19"/>
          <w:b/>
          <w:bCs/>
          <w:spacing w:val="11"/>
        </w:rPr>
        <w:t>26</w:t>
      </w:r>
      <w:r>
        <w:rPr>
          <w:rFonts w:ascii="SimSun" w:hAnsi="SimSun" w:eastAsia="SimSun" w:cs="SimSun"/>
          <w:sz w:val="19"/>
          <w:szCs w:val="19"/>
          <w:spacing w:val="11"/>
        </w:rPr>
        <w:t xml:space="preserve">    </w:t>
      </w:r>
      <w:r>
        <w:rPr>
          <w:sz w:val="19"/>
          <w:szCs w:val="19"/>
          <w:b/>
          <w:bCs/>
          <w:spacing w:val="11"/>
        </w:rPr>
        <w:t>第一空，根据前文“使得展品的种类、数量、规模都</w:t>
      </w:r>
      <w:r>
        <w:rPr>
          <w:sz w:val="19"/>
          <w:szCs w:val="19"/>
          <w:b/>
          <w:bCs/>
          <w:spacing w:val="10"/>
        </w:rPr>
        <w:t>受到限制”,后文“难以实现博物馆展览基于各馆藏</w:t>
      </w:r>
    </w:p>
    <w:p>
      <w:pPr>
        <w:pStyle w:val="BodyText"/>
        <w:ind w:left="827" w:right="699" w:firstLine="95"/>
        <w:spacing w:before="80" w:line="289" w:lineRule="auto"/>
        <w:rPr>
          <w:sz w:val="19"/>
          <w:szCs w:val="19"/>
        </w:rPr>
      </w:pPr>
      <w:r>
        <w:rPr>
          <w:sz w:val="19"/>
          <w:szCs w:val="19"/>
          <w:b/>
          <w:bCs/>
          <w:spacing w:val="6"/>
        </w:rPr>
        <w:t>品不同而具有的较大差异性”可知，空处应体现出“部分科技馆之间展品”比较接近，没有差异之意。</w:t>
      </w:r>
      <w:r>
        <w:rPr>
          <w:sz w:val="19"/>
          <w:szCs w:val="19"/>
          <w:spacing w:val="6"/>
        </w:rPr>
        <w:t xml:space="preserve"> </w:t>
      </w:r>
      <w:r>
        <w:rPr>
          <w:rFonts w:ascii="Arial" w:hAnsi="Arial" w:eastAsia="Arial" w:cs="Arial"/>
          <w:sz w:val="19"/>
          <w:szCs w:val="19"/>
          <w:b/>
          <w:bCs/>
          <w:spacing w:val="6"/>
        </w:rPr>
        <w:t>A</w:t>
      </w:r>
      <w:r>
        <w:rPr>
          <w:sz w:val="19"/>
          <w:szCs w:val="19"/>
          <w:b/>
          <w:bCs/>
          <w:spacing w:val="6"/>
        </w:rPr>
        <w:t>项</w:t>
      </w:r>
      <w:r>
        <w:rPr>
          <w:sz w:val="19"/>
          <w:szCs w:val="19"/>
          <w:spacing w:val="4"/>
        </w:rPr>
        <w:t xml:space="preserve">  </w:t>
      </w:r>
      <w:r>
        <w:rPr>
          <w:sz w:val="19"/>
          <w:szCs w:val="19"/>
          <w:b/>
          <w:bCs/>
          <w:spacing w:val="-6"/>
        </w:rPr>
        <w:t>“相似度”、</w:t>
      </w:r>
      <w:r>
        <w:rPr>
          <w:rFonts w:ascii="SimSun" w:hAnsi="SimSun" w:eastAsia="SimSun" w:cs="SimSun"/>
          <w:sz w:val="19"/>
          <w:szCs w:val="19"/>
          <w:b/>
          <w:bCs/>
          <w:spacing w:val="-6"/>
        </w:rPr>
        <w:t>B</w:t>
      </w:r>
      <w:r>
        <w:rPr>
          <w:rFonts w:ascii="SimSun" w:hAnsi="SimSun" w:eastAsia="SimSun" w:cs="SimSun"/>
          <w:sz w:val="19"/>
          <w:szCs w:val="19"/>
          <w:spacing w:val="-47"/>
        </w:rPr>
        <w:t xml:space="preserve"> </w:t>
      </w:r>
      <w:r>
        <w:rPr>
          <w:sz w:val="19"/>
          <w:szCs w:val="19"/>
          <w:b/>
          <w:bCs/>
          <w:spacing w:val="-6"/>
        </w:rPr>
        <w:t>项“重合度”、</w:t>
      </w:r>
      <w:r>
        <w:rPr>
          <w:rFonts w:ascii="SimSun" w:hAnsi="SimSun" w:eastAsia="SimSun" w:cs="SimSun"/>
          <w:sz w:val="19"/>
          <w:szCs w:val="19"/>
          <w:b/>
          <w:bCs/>
          <w:spacing w:val="-6"/>
        </w:rPr>
        <w:t>D</w:t>
      </w:r>
      <w:r>
        <w:rPr>
          <w:rFonts w:ascii="SimSun" w:hAnsi="SimSun" w:eastAsia="SimSun" w:cs="SimSun"/>
          <w:sz w:val="19"/>
          <w:szCs w:val="19"/>
          <w:spacing w:val="-27"/>
        </w:rPr>
        <w:t xml:space="preserve"> </w:t>
      </w:r>
      <w:r>
        <w:rPr>
          <w:sz w:val="19"/>
          <w:szCs w:val="19"/>
          <w:b/>
          <w:bCs/>
          <w:spacing w:val="-6"/>
        </w:rPr>
        <w:t>项“同一性”</w:t>
      </w:r>
      <w:r>
        <w:rPr>
          <w:sz w:val="19"/>
          <w:szCs w:val="19"/>
          <w:b/>
          <w:bCs/>
          <w:spacing w:val="-7"/>
        </w:rPr>
        <w:t>填入文段均符合文意，保留；</w:t>
      </w:r>
      <w:r>
        <w:rPr>
          <w:sz w:val="19"/>
          <w:szCs w:val="19"/>
          <w:spacing w:val="-7"/>
        </w:rPr>
        <w:t xml:space="preserve"> </w:t>
      </w:r>
      <w:r>
        <w:rPr>
          <w:rFonts w:ascii="SimSun" w:hAnsi="SimSun" w:eastAsia="SimSun" w:cs="SimSun"/>
          <w:sz w:val="19"/>
          <w:szCs w:val="19"/>
          <w:b/>
          <w:bCs/>
          <w:spacing w:val="-7"/>
        </w:rPr>
        <w:t>C</w:t>
      </w:r>
      <w:r>
        <w:rPr>
          <w:rFonts w:ascii="SimSun" w:hAnsi="SimSun" w:eastAsia="SimSun" w:cs="SimSun"/>
          <w:sz w:val="19"/>
          <w:szCs w:val="19"/>
          <w:spacing w:val="-7"/>
        </w:rPr>
        <w:t xml:space="preserve"> </w:t>
      </w:r>
      <w:r>
        <w:rPr>
          <w:sz w:val="19"/>
          <w:szCs w:val="19"/>
          <w:b/>
          <w:bCs/>
          <w:spacing w:val="-7"/>
        </w:rPr>
        <w:t>项“无序性”强调没有秩序的现象、</w:t>
      </w:r>
    </w:p>
    <w:p>
      <w:pPr>
        <w:pStyle w:val="BodyText"/>
        <w:ind w:left="922"/>
        <w:spacing w:before="5" w:line="213" w:lineRule="auto"/>
        <w:rPr>
          <w:sz w:val="19"/>
          <w:szCs w:val="19"/>
        </w:rPr>
      </w:pPr>
      <w:r>
        <w:rPr>
          <w:sz w:val="19"/>
          <w:szCs w:val="19"/>
          <w:b/>
          <w:bCs/>
          <w:spacing w:val="14"/>
        </w:rPr>
        <w:t>性质，与文意不符，排除。</w:t>
      </w:r>
    </w:p>
    <w:p>
      <w:pPr>
        <w:pStyle w:val="BodyText"/>
        <w:ind w:left="920" w:right="675"/>
        <w:spacing w:before="235" w:line="290" w:lineRule="auto"/>
        <w:jc w:val="both"/>
        <w:rPr>
          <w:sz w:val="19"/>
          <w:szCs w:val="19"/>
        </w:rPr>
      </w:pPr>
      <w:r>
        <w:rPr>
          <w:sz w:val="19"/>
          <w:szCs w:val="19"/>
          <w:spacing w:val="14"/>
        </w:rPr>
        <w:t>第二空，根据“难以实现博物馆展览基于各馆藏品不同而具有的较大差异性”可知，空处所在语句需要体</w:t>
      </w:r>
      <w:r>
        <w:rPr>
          <w:sz w:val="19"/>
          <w:szCs w:val="19"/>
          <w:spacing w:val="10"/>
        </w:rPr>
        <w:t xml:space="preserve"> </w:t>
      </w:r>
      <w:r>
        <w:rPr>
          <w:sz w:val="19"/>
          <w:szCs w:val="19"/>
          <w:spacing w:val="4"/>
        </w:rPr>
        <w:t>现“部分科技馆展品”较为相似所导致的不好结果，且空处词语需要和“</w:t>
      </w:r>
      <w:r>
        <w:rPr>
          <w:sz w:val="19"/>
          <w:szCs w:val="19"/>
          <w:spacing w:val="3"/>
        </w:rPr>
        <w:t>多样性”构成并列关系。</w:t>
      </w:r>
      <w:r>
        <w:rPr>
          <w:sz w:val="19"/>
          <w:szCs w:val="19"/>
          <w:spacing w:val="-15"/>
        </w:rPr>
        <w:t xml:space="preserve"> </w:t>
      </w:r>
      <w:r>
        <w:rPr>
          <w:rFonts w:ascii="Times New Roman" w:hAnsi="Times New Roman" w:eastAsia="Times New Roman" w:cs="Times New Roman"/>
          <w:sz w:val="19"/>
          <w:szCs w:val="19"/>
          <w:spacing w:val="3"/>
        </w:rPr>
        <w:t>A</w:t>
      </w:r>
      <w:r>
        <w:rPr>
          <w:sz w:val="19"/>
          <w:szCs w:val="19"/>
          <w:spacing w:val="3"/>
        </w:rPr>
        <w:t>项“丰富</w:t>
      </w:r>
      <w:r>
        <w:rPr>
          <w:sz w:val="19"/>
          <w:szCs w:val="19"/>
        </w:rPr>
        <w:t xml:space="preserve"> </w:t>
      </w:r>
      <w:r>
        <w:rPr>
          <w:sz w:val="19"/>
          <w:szCs w:val="19"/>
          <w:spacing w:val="9"/>
        </w:rPr>
        <w:t>性”指事物种类多，数量大的现象、性质，填入其</w:t>
      </w:r>
      <w:r>
        <w:rPr>
          <w:sz w:val="19"/>
          <w:szCs w:val="19"/>
          <w:spacing w:val="8"/>
        </w:rPr>
        <w:t>中，符合文意，当选。</w:t>
      </w:r>
      <w:r>
        <w:rPr>
          <w:sz w:val="19"/>
          <w:szCs w:val="19"/>
          <w:spacing w:val="-15"/>
        </w:rPr>
        <w:t xml:space="preserve"> </w:t>
      </w:r>
      <w:r>
        <w:rPr>
          <w:rFonts w:ascii="Times New Roman" w:hAnsi="Times New Roman" w:eastAsia="Times New Roman" w:cs="Times New Roman"/>
          <w:sz w:val="19"/>
          <w:szCs w:val="19"/>
          <w:spacing w:val="8"/>
        </w:rPr>
        <w:t>B</w:t>
      </w:r>
      <w:r>
        <w:rPr>
          <w:rFonts w:ascii="Times New Roman" w:hAnsi="Times New Roman" w:eastAsia="Times New Roman" w:cs="Times New Roman"/>
          <w:sz w:val="19"/>
          <w:szCs w:val="19"/>
          <w:spacing w:val="-11"/>
        </w:rPr>
        <w:t xml:space="preserve"> </w:t>
      </w:r>
      <w:r>
        <w:rPr>
          <w:sz w:val="19"/>
          <w:szCs w:val="19"/>
          <w:spacing w:val="8"/>
        </w:rPr>
        <w:t>项“灵活性”指事物敏捷，不呆</w:t>
      </w:r>
      <w:r>
        <w:rPr>
          <w:sz w:val="19"/>
          <w:szCs w:val="19"/>
        </w:rPr>
        <w:t xml:space="preserve"> </w:t>
      </w:r>
      <w:r>
        <w:rPr>
          <w:sz w:val="19"/>
          <w:szCs w:val="19"/>
          <w:spacing w:val="12"/>
        </w:rPr>
        <w:t>板，或善于随机应变，不拘泥的性质，</w:t>
      </w:r>
      <w:r>
        <w:rPr>
          <w:sz w:val="19"/>
          <w:szCs w:val="19"/>
          <w:spacing w:val="12"/>
        </w:rPr>
        <w:t xml:space="preserve"> </w:t>
      </w:r>
      <w:r>
        <w:rPr>
          <w:rFonts w:ascii="Times New Roman" w:hAnsi="Times New Roman" w:eastAsia="Times New Roman" w:cs="Times New Roman"/>
          <w:sz w:val="19"/>
          <w:szCs w:val="19"/>
          <w:spacing w:val="12"/>
        </w:rPr>
        <w:t>D</w:t>
      </w:r>
      <w:r>
        <w:rPr>
          <w:sz w:val="19"/>
          <w:szCs w:val="19"/>
          <w:spacing w:val="12"/>
        </w:rPr>
        <w:t>项“辨识度”指事物能够与其他事物区别而让人更好辨认或识别</w:t>
      </w:r>
      <w:r>
        <w:rPr>
          <w:sz w:val="19"/>
          <w:szCs w:val="19"/>
        </w:rPr>
        <w:t xml:space="preserve"> </w:t>
      </w:r>
      <w:r>
        <w:rPr>
          <w:sz w:val="19"/>
          <w:szCs w:val="19"/>
          <w:spacing w:val="8"/>
        </w:rPr>
        <w:t>的性质，它们的受限，均与“展品相似”无直接关联，且两项词语和“多样性”</w:t>
      </w:r>
      <w:r>
        <w:rPr>
          <w:sz w:val="19"/>
          <w:szCs w:val="19"/>
          <w:spacing w:val="7"/>
        </w:rPr>
        <w:t>无法构成并列对应，排除。</w:t>
      </w:r>
    </w:p>
    <w:p>
      <w:pPr>
        <w:pStyle w:val="BodyText"/>
        <w:ind w:left="922"/>
        <w:spacing w:before="172" w:line="222" w:lineRule="auto"/>
        <w:rPr>
          <w:rFonts w:ascii="SimSun" w:hAnsi="SimSun" w:eastAsia="SimSun" w:cs="SimSun"/>
          <w:sz w:val="19"/>
          <w:szCs w:val="19"/>
        </w:rPr>
      </w:pPr>
      <w:r>
        <w:rPr>
          <w:sz w:val="19"/>
          <w:szCs w:val="19"/>
          <w:b/>
          <w:bCs/>
          <w:spacing w:val="11"/>
        </w:rPr>
        <w:t>故正确答案为</w:t>
      </w:r>
      <w:r>
        <w:rPr>
          <w:rFonts w:ascii="Times New Roman" w:hAnsi="Times New Roman" w:eastAsia="Times New Roman" w:cs="Times New Roman"/>
          <w:sz w:val="19"/>
          <w:szCs w:val="19"/>
          <w:b/>
          <w:bCs/>
          <w:spacing w:val="11"/>
        </w:rPr>
        <w:t>A</w:t>
      </w:r>
      <w:r>
        <w:rPr>
          <w:rFonts w:ascii="SimSun" w:hAnsi="SimSun" w:eastAsia="SimSun" w:cs="SimSun"/>
          <w:sz w:val="19"/>
          <w:szCs w:val="19"/>
          <w:b/>
          <w:bCs/>
          <w:spacing w:val="11"/>
        </w:rPr>
        <w:t>。</w:t>
      </w:r>
    </w:p>
    <w:p>
      <w:pPr>
        <w:pStyle w:val="BodyText"/>
        <w:ind w:left="957"/>
        <w:spacing w:before="231" w:line="221" w:lineRule="auto"/>
        <w:rPr>
          <w:sz w:val="19"/>
          <w:szCs w:val="19"/>
        </w:rPr>
      </w:pPr>
      <w:r>
        <w:rPr>
          <w:sz w:val="19"/>
          <w:szCs w:val="19"/>
          <w:b/>
          <w:bCs/>
          <w:spacing w:val="11"/>
        </w:rPr>
        <w:t>【文段出处】《不拘一格建设科学文化基础设施》</w:t>
      </w:r>
    </w:p>
    <w:p>
      <w:pPr>
        <w:pStyle w:val="BodyText"/>
        <w:ind w:left="312"/>
        <w:spacing w:before="194" w:line="213" w:lineRule="auto"/>
        <w:outlineLvl w:val="4"/>
        <w:rPr>
          <w:sz w:val="19"/>
          <w:szCs w:val="19"/>
        </w:rPr>
      </w:pPr>
      <w:r>
        <w:rPr>
          <w:rFonts w:ascii="SimSun" w:hAnsi="SimSun" w:eastAsia="SimSun" w:cs="SimSun"/>
          <w:sz w:val="19"/>
          <w:szCs w:val="19"/>
          <w:b/>
          <w:bCs/>
          <w:spacing w:val="6"/>
        </w:rPr>
        <w:t>27</w:t>
      </w:r>
      <w:r>
        <w:rPr>
          <w:rFonts w:ascii="SimSun" w:hAnsi="SimSun" w:eastAsia="SimSun" w:cs="SimSun"/>
          <w:sz w:val="19"/>
          <w:szCs w:val="19"/>
          <w:spacing w:val="6"/>
        </w:rPr>
        <w:t xml:space="preserve">    </w:t>
      </w:r>
      <w:r>
        <w:rPr>
          <w:sz w:val="19"/>
          <w:szCs w:val="19"/>
          <w:b/>
          <w:bCs/>
          <w:spacing w:val="6"/>
        </w:rPr>
        <w:t>第一空，根据后文“通过流通获取并实现价值”可知，空处应是将“数据”比喻成一种需要流通才能产生价</w:t>
      </w:r>
    </w:p>
    <w:p>
      <w:pPr>
        <w:pStyle w:val="BodyText"/>
        <w:ind w:left="922" w:right="733"/>
        <w:spacing w:before="80" w:line="289" w:lineRule="auto"/>
        <w:rPr>
          <w:sz w:val="19"/>
          <w:szCs w:val="19"/>
        </w:rPr>
      </w:pPr>
      <w:r>
        <w:rPr>
          <w:sz w:val="19"/>
          <w:szCs w:val="19"/>
          <w:b/>
          <w:bCs/>
          <w:spacing w:val="9"/>
        </w:rPr>
        <w:t>值的事物。</w:t>
      </w:r>
      <w:r>
        <w:rPr>
          <w:sz w:val="19"/>
          <w:szCs w:val="19"/>
          <w:spacing w:val="9"/>
        </w:rPr>
        <w:t xml:space="preserve"> </w:t>
      </w:r>
      <w:r>
        <w:rPr>
          <w:rFonts w:ascii="SimSun" w:hAnsi="SimSun" w:eastAsia="SimSun" w:cs="SimSun"/>
          <w:sz w:val="19"/>
          <w:szCs w:val="19"/>
          <w:b/>
          <w:bCs/>
          <w:spacing w:val="9"/>
        </w:rPr>
        <w:t>D</w:t>
      </w:r>
      <w:r>
        <w:rPr>
          <w:rFonts w:ascii="SimSun" w:hAnsi="SimSun" w:eastAsia="SimSun" w:cs="SimSun"/>
          <w:sz w:val="19"/>
          <w:szCs w:val="19"/>
          <w:spacing w:val="-16"/>
        </w:rPr>
        <w:t xml:space="preserve"> </w:t>
      </w:r>
      <w:r>
        <w:rPr>
          <w:sz w:val="19"/>
          <w:szCs w:val="19"/>
          <w:b/>
          <w:bCs/>
          <w:spacing w:val="9"/>
        </w:rPr>
        <w:t>项“硬通货”指在国际上能广泛作为计价、支付、结算手段使用的货币，而货币具有流通性</w:t>
      </w:r>
      <w:r>
        <w:rPr>
          <w:sz w:val="19"/>
          <w:szCs w:val="19"/>
        </w:rPr>
        <w:t xml:space="preserve"> </w:t>
      </w:r>
      <w:r>
        <w:rPr>
          <w:sz w:val="19"/>
          <w:szCs w:val="19"/>
          <w:b/>
          <w:bCs/>
          <w:spacing w:val="9"/>
        </w:rPr>
        <w:t>质，且需要流通来产生并实现价值，符合文意，当选。</w:t>
      </w:r>
      <w:r>
        <w:rPr>
          <w:sz w:val="19"/>
          <w:szCs w:val="19"/>
          <w:spacing w:val="9"/>
        </w:rPr>
        <w:t xml:space="preserve"> </w:t>
      </w:r>
      <w:r>
        <w:rPr>
          <w:rFonts w:ascii="Times New Roman" w:hAnsi="Times New Roman" w:eastAsia="Times New Roman" w:cs="Times New Roman"/>
          <w:sz w:val="19"/>
          <w:szCs w:val="19"/>
          <w:b/>
          <w:bCs/>
          <w:spacing w:val="9"/>
        </w:rPr>
        <w:t>A</w:t>
      </w:r>
      <w:r>
        <w:rPr>
          <w:rFonts w:ascii="Times New Roman" w:hAnsi="Times New Roman" w:eastAsia="Times New Roman" w:cs="Times New Roman"/>
          <w:sz w:val="19"/>
          <w:szCs w:val="19"/>
          <w:b/>
          <w:bCs/>
          <w:spacing w:val="-20"/>
        </w:rPr>
        <w:t xml:space="preserve"> </w:t>
      </w:r>
      <w:r>
        <w:rPr>
          <w:sz w:val="19"/>
          <w:szCs w:val="19"/>
          <w:b/>
          <w:bCs/>
          <w:spacing w:val="9"/>
        </w:rPr>
        <w:t>项“信号塔”指用来</w:t>
      </w:r>
      <w:r>
        <w:rPr>
          <w:sz w:val="19"/>
          <w:szCs w:val="19"/>
          <w:b/>
          <w:bCs/>
          <w:spacing w:val="8"/>
        </w:rPr>
        <w:t>传递信息或命令的光、电</w:t>
      </w:r>
    </w:p>
    <w:p>
      <w:pPr>
        <w:pStyle w:val="BodyText"/>
        <w:ind w:left="922" w:right="656"/>
        <w:spacing w:before="6" w:line="289" w:lineRule="auto"/>
        <w:rPr>
          <w:sz w:val="19"/>
          <w:szCs w:val="19"/>
        </w:rPr>
      </w:pPr>
      <w:r>
        <w:rPr>
          <w:sz w:val="19"/>
          <w:szCs w:val="19"/>
          <w:b/>
          <w:bCs/>
          <w:spacing w:val="1"/>
        </w:rPr>
        <w:t>波、声音、动作等的建筑物，</w:t>
      </w:r>
      <w:r>
        <w:rPr>
          <w:sz w:val="19"/>
          <w:szCs w:val="19"/>
          <w:spacing w:val="1"/>
        </w:rPr>
        <w:t xml:space="preserve"> </w:t>
      </w:r>
      <w:r>
        <w:rPr>
          <w:rFonts w:ascii="SimSun" w:hAnsi="SimSun" w:eastAsia="SimSun" w:cs="SimSun"/>
          <w:sz w:val="19"/>
          <w:szCs w:val="19"/>
          <w:b/>
          <w:bCs/>
          <w:spacing w:val="1"/>
        </w:rPr>
        <w:t>B</w:t>
      </w:r>
      <w:r>
        <w:rPr>
          <w:rFonts w:ascii="SimSun" w:hAnsi="SimSun" w:eastAsia="SimSun" w:cs="SimSun"/>
          <w:sz w:val="19"/>
          <w:szCs w:val="19"/>
          <w:spacing w:val="-21"/>
        </w:rPr>
        <w:t xml:space="preserve"> </w:t>
      </w:r>
      <w:r>
        <w:rPr>
          <w:sz w:val="19"/>
          <w:szCs w:val="19"/>
          <w:b/>
          <w:bCs/>
          <w:spacing w:val="1"/>
        </w:rPr>
        <w:t>项“推进器”比喻推动事物发展前进的动力，</w:t>
      </w:r>
      <w:r>
        <w:rPr>
          <w:sz w:val="19"/>
          <w:szCs w:val="19"/>
          <w:spacing w:val="1"/>
        </w:rPr>
        <w:t xml:space="preserve"> </w:t>
      </w:r>
      <w:r>
        <w:rPr>
          <w:rFonts w:ascii="SimSun" w:hAnsi="SimSun" w:eastAsia="SimSun" w:cs="SimSun"/>
          <w:sz w:val="19"/>
          <w:szCs w:val="19"/>
          <w:b/>
          <w:bCs/>
          <w:spacing w:val="1"/>
        </w:rPr>
        <w:t>C</w:t>
      </w:r>
      <w:r>
        <w:rPr>
          <w:rFonts w:ascii="SimSun" w:hAnsi="SimSun" w:eastAsia="SimSun" w:cs="SimSun"/>
          <w:sz w:val="19"/>
          <w:szCs w:val="19"/>
          <w:spacing w:val="-24"/>
        </w:rPr>
        <w:t xml:space="preserve"> </w:t>
      </w:r>
      <w:r>
        <w:rPr>
          <w:sz w:val="19"/>
          <w:szCs w:val="19"/>
          <w:b/>
          <w:bCs/>
          <w:spacing w:val="1"/>
        </w:rPr>
        <w:t>项“金钥匙”比喻极为有效的</w:t>
      </w:r>
      <w:r>
        <w:rPr>
          <w:sz w:val="19"/>
          <w:szCs w:val="19"/>
        </w:rPr>
        <w:t xml:space="preserve">  </w:t>
      </w:r>
      <w:r>
        <w:rPr>
          <w:sz w:val="19"/>
          <w:szCs w:val="19"/>
          <w:b/>
          <w:bCs/>
          <w:spacing w:val="9"/>
        </w:rPr>
        <w:t>解决问题的方法、门径，三项均没有“流通”的性质，与文意不符，排除</w:t>
      </w:r>
      <w:r>
        <w:rPr>
          <w:sz w:val="19"/>
          <w:szCs w:val="19"/>
          <w:spacing w:val="9"/>
        </w:rPr>
        <w:t>。</w:t>
      </w:r>
    </w:p>
    <w:p>
      <w:pPr>
        <w:pStyle w:val="BodyText"/>
        <w:ind w:left="920" w:right="670"/>
        <w:spacing w:before="177" w:line="290" w:lineRule="auto"/>
        <w:jc w:val="both"/>
        <w:rPr>
          <w:sz w:val="19"/>
          <w:szCs w:val="19"/>
        </w:rPr>
      </w:pPr>
      <w:r>
        <w:rPr>
          <w:sz w:val="19"/>
          <w:szCs w:val="19"/>
          <w:spacing w:val="13"/>
        </w:rPr>
        <w:t>第二空代入验证，空处与后文“养在深闺”构成同义并列，表达出某事物地处偏僻或处于较为封闭状态，</w:t>
      </w:r>
      <w:r>
        <w:rPr>
          <w:sz w:val="19"/>
          <w:szCs w:val="19"/>
          <w:spacing w:val="6"/>
        </w:rPr>
        <w:t xml:space="preserve"> </w:t>
      </w:r>
      <w:r>
        <w:rPr>
          <w:sz w:val="19"/>
          <w:szCs w:val="19"/>
          <w:spacing w:val="14"/>
        </w:rPr>
        <w:t>其风采、价值等还不被外界所了解之意。“束之高阁”指把东西捆起来，放在高高的架子上面，比喻扔在</w:t>
      </w:r>
      <w:r>
        <w:rPr>
          <w:sz w:val="19"/>
          <w:szCs w:val="19"/>
          <w:spacing w:val="16"/>
        </w:rPr>
        <w:t xml:space="preserve"> </w:t>
      </w:r>
      <w:r>
        <w:rPr>
          <w:sz w:val="19"/>
          <w:szCs w:val="19"/>
          <w:spacing w:val="13"/>
        </w:rPr>
        <w:t>一边，不去用它或管它，填入文段可以表达出“公共数据”不</w:t>
      </w:r>
      <w:r>
        <w:rPr>
          <w:sz w:val="19"/>
          <w:szCs w:val="19"/>
          <w:spacing w:val="12"/>
        </w:rPr>
        <w:t>被流通使用之意，符合文意，当选。</w:t>
      </w:r>
    </w:p>
    <w:p>
      <w:pPr>
        <w:pStyle w:val="BodyText"/>
        <w:ind w:left="922"/>
        <w:spacing w:before="152"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957"/>
        <w:spacing w:before="221" w:line="221" w:lineRule="auto"/>
        <w:rPr>
          <w:sz w:val="19"/>
          <w:szCs w:val="19"/>
        </w:rPr>
      </w:pPr>
      <w:r>
        <w:rPr>
          <w:sz w:val="19"/>
          <w:szCs w:val="19"/>
          <w:b/>
          <w:bCs/>
          <w:spacing w:val="-4"/>
        </w:rPr>
        <w:t>【文段出处】《公共数据“转起来”,城市发展“</w:t>
      </w:r>
      <w:r>
        <w:rPr>
          <w:sz w:val="19"/>
          <w:szCs w:val="19"/>
          <w:b/>
          <w:bCs/>
          <w:spacing w:val="-5"/>
        </w:rPr>
        <w:t>跑起来”》</w:t>
      </w:r>
    </w:p>
    <w:p>
      <w:pPr>
        <w:pStyle w:val="BodyText"/>
        <w:ind w:left="920" w:right="542" w:hanging="610"/>
        <w:spacing w:before="204" w:line="291" w:lineRule="auto"/>
        <w:rPr>
          <w:sz w:val="19"/>
          <w:szCs w:val="19"/>
        </w:rPr>
      </w:pPr>
      <w:r>
        <w:rPr>
          <w:rFonts w:ascii="SimSun" w:hAnsi="SimSun" w:eastAsia="SimSun" w:cs="SimSun"/>
          <w:sz w:val="19"/>
          <w:szCs w:val="19"/>
          <w:spacing w:val="6"/>
        </w:rPr>
        <w:t>28    </w:t>
      </w:r>
      <w:r>
        <w:rPr>
          <w:sz w:val="19"/>
          <w:szCs w:val="19"/>
          <w:b/>
          <w:bCs/>
          <w:spacing w:val="6"/>
        </w:rPr>
        <w:t>第一空，根据前文“故事’的陈述”,后文“许多从当时传闻得来的二手叙述……”可知，空</w:t>
      </w:r>
      <w:r>
        <w:rPr>
          <w:sz w:val="19"/>
          <w:szCs w:val="19"/>
          <w:b/>
          <w:bCs/>
          <w:spacing w:val="5"/>
        </w:rPr>
        <w:t>处应体现出从传</w:t>
      </w:r>
      <w:r>
        <w:rPr>
          <w:sz w:val="19"/>
          <w:szCs w:val="19"/>
        </w:rPr>
        <w:t xml:space="preserve">   </w:t>
      </w:r>
      <w:r>
        <w:rPr>
          <w:sz w:val="19"/>
          <w:szCs w:val="19"/>
          <w:spacing w:val="4"/>
        </w:rPr>
        <w:t>闻得来的“二手”材料之意。</w:t>
      </w:r>
      <w:r>
        <w:rPr>
          <w:rFonts w:ascii="SimSun" w:hAnsi="SimSun" w:eastAsia="SimSun" w:cs="SimSun"/>
          <w:sz w:val="19"/>
          <w:szCs w:val="19"/>
          <w:spacing w:val="4"/>
        </w:rPr>
        <w:t>A</w:t>
      </w:r>
      <w:r>
        <w:rPr>
          <w:rFonts w:ascii="SimSun" w:hAnsi="SimSun" w:eastAsia="SimSun" w:cs="SimSun"/>
          <w:sz w:val="19"/>
          <w:szCs w:val="19"/>
          <w:spacing w:val="-29"/>
        </w:rPr>
        <w:t xml:space="preserve"> </w:t>
      </w:r>
      <w:r>
        <w:rPr>
          <w:sz w:val="19"/>
          <w:szCs w:val="19"/>
          <w:spacing w:val="4"/>
        </w:rPr>
        <w:t>项“道听途说”指传闻的、没有根据的话，符合文意，</w:t>
      </w:r>
      <w:r>
        <w:rPr>
          <w:sz w:val="19"/>
          <w:szCs w:val="19"/>
          <w:spacing w:val="3"/>
        </w:rPr>
        <w:t>保留；</w:t>
      </w:r>
      <w:r>
        <w:rPr>
          <w:sz w:val="19"/>
          <w:szCs w:val="19"/>
          <w:spacing w:val="3"/>
        </w:rPr>
        <w:t xml:space="preserve"> </w:t>
      </w:r>
      <w:r>
        <w:rPr>
          <w:rFonts w:ascii="SimSun" w:hAnsi="SimSun" w:eastAsia="SimSun" w:cs="SimSun"/>
          <w:sz w:val="19"/>
          <w:szCs w:val="19"/>
          <w:spacing w:val="3"/>
        </w:rPr>
        <w:t>D</w:t>
      </w:r>
      <w:r>
        <w:rPr>
          <w:rFonts w:ascii="SimSun" w:hAnsi="SimSun" w:eastAsia="SimSun" w:cs="SimSun"/>
          <w:sz w:val="19"/>
          <w:szCs w:val="19"/>
          <w:spacing w:val="-36"/>
        </w:rPr>
        <w:t xml:space="preserve"> </w:t>
      </w:r>
      <w:r>
        <w:rPr>
          <w:sz w:val="19"/>
          <w:szCs w:val="19"/>
          <w:spacing w:val="3"/>
        </w:rPr>
        <w:t>项“断章取义”</w:t>
      </w:r>
      <w:r>
        <w:rPr>
          <w:sz w:val="19"/>
          <w:szCs w:val="19"/>
        </w:rPr>
        <w:t xml:space="preserve"> </w:t>
      </w:r>
      <w:r>
        <w:rPr>
          <w:sz w:val="19"/>
          <w:szCs w:val="19"/>
          <w:spacing w:val="20"/>
        </w:rPr>
        <w:t>指不顾全篇文章或谈话的内容，而只根据自己的需要孤立地取其中一段或一句的意思，填入文段在某</w:t>
      </w:r>
    </w:p>
    <w:p>
      <w:pPr>
        <w:pStyle w:val="BodyText"/>
        <w:ind w:left="920" w:right="712"/>
        <w:spacing w:before="4" w:line="289" w:lineRule="auto"/>
        <w:rPr>
          <w:sz w:val="19"/>
          <w:szCs w:val="19"/>
        </w:rPr>
      </w:pPr>
      <w:r>
        <w:rPr>
          <w:sz w:val="19"/>
          <w:szCs w:val="19"/>
          <w:spacing w:val="4"/>
        </w:rPr>
        <w:t>种程度上可以体现“二手”材料之意，符合文意，保留</w:t>
      </w:r>
      <w:r>
        <w:rPr>
          <w:sz w:val="19"/>
          <w:szCs w:val="19"/>
          <w:spacing w:val="3"/>
        </w:rPr>
        <w:t>。</w:t>
      </w:r>
      <w:r>
        <w:rPr>
          <w:sz w:val="19"/>
          <w:szCs w:val="19"/>
          <w:spacing w:val="-15"/>
        </w:rPr>
        <w:t xml:space="preserve"> </w:t>
      </w:r>
      <w:r>
        <w:rPr>
          <w:rFonts w:ascii="Times New Roman" w:hAnsi="Times New Roman" w:eastAsia="Times New Roman" w:cs="Times New Roman"/>
          <w:sz w:val="19"/>
          <w:szCs w:val="19"/>
          <w:spacing w:val="3"/>
        </w:rPr>
        <w:t>B</w:t>
      </w:r>
      <w:r>
        <w:rPr>
          <w:rFonts w:ascii="Times New Roman" w:hAnsi="Times New Roman" w:eastAsia="Times New Roman" w:cs="Times New Roman"/>
          <w:sz w:val="19"/>
          <w:szCs w:val="19"/>
          <w:spacing w:val="-11"/>
        </w:rPr>
        <w:t xml:space="preserve"> </w:t>
      </w:r>
      <w:r>
        <w:rPr>
          <w:sz w:val="19"/>
          <w:szCs w:val="19"/>
          <w:spacing w:val="3"/>
        </w:rPr>
        <w:t>项“支离破碎”形容事物零散破碎，不成整体，</w:t>
      </w:r>
      <w:r>
        <w:rPr>
          <w:sz w:val="19"/>
          <w:szCs w:val="19"/>
          <w:spacing w:val="-15"/>
        </w:rPr>
        <w:t xml:space="preserve"> </w:t>
      </w:r>
      <w:r>
        <w:rPr>
          <w:rFonts w:ascii="Times New Roman" w:hAnsi="Times New Roman" w:eastAsia="Times New Roman" w:cs="Times New Roman"/>
          <w:sz w:val="19"/>
          <w:szCs w:val="19"/>
          <w:spacing w:val="3"/>
        </w:rPr>
        <w:t>C</w:t>
      </w:r>
      <w:r>
        <w:rPr>
          <w:rFonts w:ascii="Times New Roman" w:hAnsi="Times New Roman" w:eastAsia="Times New Roman" w:cs="Times New Roman"/>
          <w:sz w:val="19"/>
          <w:szCs w:val="19"/>
        </w:rPr>
        <w:t xml:space="preserve"> </w:t>
      </w:r>
      <w:r>
        <w:rPr>
          <w:sz w:val="19"/>
          <w:szCs w:val="19"/>
          <w:spacing w:val="9"/>
        </w:rPr>
        <w:t>项“子虚乌有”指虚构的或不真实的事情，均与文意不符，排除。</w:t>
      </w:r>
    </w:p>
    <w:p>
      <w:pPr>
        <w:pStyle w:val="BodyText"/>
        <w:ind w:left="922"/>
        <w:spacing w:before="163" w:line="213" w:lineRule="auto"/>
        <w:rPr>
          <w:sz w:val="19"/>
          <w:szCs w:val="19"/>
        </w:rPr>
      </w:pPr>
      <w:r>
        <w:rPr>
          <w:sz w:val="19"/>
          <w:szCs w:val="19"/>
          <w:b/>
          <w:bCs/>
          <w:spacing w:val="-2"/>
        </w:rPr>
        <w:t>第二空，根据前文“这些‘所闻’和‘所传闻’的异辞，别有其史料价值”可知，空处应体现出这些“二手材料”</w:t>
      </w:r>
    </w:p>
    <w:p>
      <w:pPr>
        <w:pStyle w:val="BodyText"/>
        <w:ind w:left="922" w:right="666"/>
        <w:spacing w:before="91" w:line="298" w:lineRule="auto"/>
        <w:rPr>
          <w:sz w:val="19"/>
          <w:szCs w:val="19"/>
        </w:rPr>
      </w:pPr>
      <w:r>
        <w:rPr>
          <w:sz w:val="19"/>
          <w:szCs w:val="19"/>
          <w:b/>
          <w:bCs/>
          <w:spacing w:val="1"/>
        </w:rPr>
        <w:t>也有很大的作用之意。</w:t>
      </w:r>
      <w:r>
        <w:rPr>
          <w:sz w:val="19"/>
          <w:szCs w:val="19"/>
          <w:spacing w:val="1"/>
        </w:rPr>
        <w:t xml:space="preserve"> </w:t>
      </w:r>
      <w:r>
        <w:rPr>
          <w:rFonts w:ascii="Arial" w:hAnsi="Arial" w:eastAsia="Arial" w:cs="Arial"/>
          <w:sz w:val="19"/>
          <w:szCs w:val="19"/>
          <w:b/>
          <w:bCs/>
          <w:spacing w:val="1"/>
        </w:rPr>
        <w:t>A</w:t>
      </w:r>
      <w:r>
        <w:rPr>
          <w:sz w:val="19"/>
          <w:szCs w:val="19"/>
          <w:b/>
          <w:bCs/>
          <w:spacing w:val="1"/>
        </w:rPr>
        <w:t>项“重要性”填入其中，能体现其作用，当选。</w:t>
      </w:r>
      <w:r>
        <w:rPr>
          <w:sz w:val="19"/>
          <w:szCs w:val="19"/>
          <w:spacing w:val="1"/>
        </w:rPr>
        <w:t xml:space="preserve"> </w:t>
      </w:r>
      <w:r>
        <w:rPr>
          <w:rFonts w:ascii="Arial" w:hAnsi="Arial" w:eastAsia="Arial" w:cs="Arial"/>
          <w:sz w:val="19"/>
          <w:szCs w:val="19"/>
          <w:b/>
          <w:bCs/>
          <w:spacing w:val="1"/>
        </w:rPr>
        <w:t>D </w:t>
      </w:r>
      <w:r>
        <w:rPr>
          <w:sz w:val="19"/>
          <w:szCs w:val="19"/>
          <w:b/>
          <w:bCs/>
          <w:spacing w:val="1"/>
        </w:rPr>
        <w:t>项“时代性”指某事物或某现象与</w:t>
      </w:r>
      <w:r>
        <w:rPr>
          <w:sz w:val="19"/>
          <w:szCs w:val="19"/>
          <w:spacing w:val="1"/>
        </w:rPr>
        <w:t xml:space="preserve"> </w:t>
      </w:r>
      <w:r>
        <w:rPr>
          <w:sz w:val="19"/>
          <w:szCs w:val="19"/>
          <w:b/>
          <w:bCs/>
          <w:spacing w:val="16"/>
        </w:rPr>
        <w:t>其所在的时代相契合的性质，无法体现其作用，排除。</w:t>
      </w:r>
    </w:p>
    <w:p>
      <w:pPr>
        <w:pStyle w:val="BodyText"/>
        <w:ind w:left="922"/>
        <w:spacing w:before="135" w:line="222" w:lineRule="auto"/>
        <w:rPr>
          <w:rFonts w:ascii="SimSun" w:hAnsi="SimSun" w:eastAsia="SimSun" w:cs="SimSun"/>
          <w:sz w:val="19"/>
          <w:szCs w:val="19"/>
        </w:rPr>
      </w:pPr>
      <w:r>
        <w:rPr>
          <w:sz w:val="19"/>
          <w:szCs w:val="19"/>
          <w:b/>
          <w:bCs/>
          <w:spacing w:val="10"/>
        </w:rPr>
        <w:t>故正确答案为</w:t>
      </w:r>
      <w:r>
        <w:rPr>
          <w:rFonts w:ascii="SimSun" w:hAnsi="SimSun" w:eastAsia="SimSun" w:cs="SimSun"/>
          <w:sz w:val="19"/>
          <w:szCs w:val="19"/>
          <w:b/>
          <w:bCs/>
          <w:spacing w:val="10"/>
        </w:rPr>
        <w:t>A。</w:t>
      </w:r>
    </w:p>
    <w:p>
      <w:pPr>
        <w:pStyle w:val="BodyText"/>
        <w:ind w:left="957"/>
        <w:spacing w:before="241" w:line="221" w:lineRule="auto"/>
        <w:rPr>
          <w:sz w:val="19"/>
          <w:szCs w:val="19"/>
        </w:rPr>
      </w:pPr>
      <w:r>
        <w:rPr>
          <w:sz w:val="19"/>
          <w:szCs w:val="19"/>
          <w:b/>
          <w:bCs/>
          <w:spacing w:val="12"/>
        </w:rPr>
        <w:t>【文段出处】《知人论世：回归以人为主体的历史》</w:t>
      </w:r>
    </w:p>
    <w:p>
      <w:pPr>
        <w:pStyle w:val="BodyText"/>
        <w:ind w:left="310"/>
        <w:spacing w:before="194" w:line="213" w:lineRule="auto"/>
        <w:outlineLvl w:val="4"/>
        <w:rPr>
          <w:sz w:val="19"/>
          <w:szCs w:val="19"/>
        </w:rPr>
      </w:pPr>
      <w:r>
        <w:rPr>
          <w:rFonts w:ascii="Times New Roman" w:hAnsi="Times New Roman" w:eastAsia="Times New Roman" w:cs="Times New Roman"/>
          <w:sz w:val="19"/>
          <w:szCs w:val="19"/>
          <w:b/>
          <w:bCs/>
          <w:spacing w:val="-2"/>
        </w:rPr>
        <w:t>29        </w:t>
      </w:r>
      <w:r>
        <w:rPr>
          <w:sz w:val="19"/>
          <w:szCs w:val="19"/>
          <w:b/>
          <w:bCs/>
          <w:spacing w:val="-2"/>
        </w:rPr>
        <w:t>第一空，根据“、”可知，空处应与“吸收引进他人创新成果”语义相近。</w:t>
      </w:r>
      <w:r>
        <w:rPr>
          <w:rFonts w:ascii="Times New Roman" w:hAnsi="Times New Roman" w:eastAsia="Times New Roman" w:cs="Times New Roman"/>
          <w:sz w:val="19"/>
          <w:szCs w:val="19"/>
          <w:b/>
          <w:bCs/>
          <w:spacing w:val="-2"/>
        </w:rPr>
        <w:t>A</w:t>
      </w:r>
      <w:r>
        <w:rPr>
          <w:rFonts w:ascii="Times New Roman" w:hAnsi="Times New Roman" w:eastAsia="Times New Roman" w:cs="Times New Roman"/>
          <w:sz w:val="19"/>
          <w:szCs w:val="19"/>
          <w:b/>
          <w:bCs/>
          <w:spacing w:val="2"/>
        </w:rPr>
        <w:t xml:space="preserve"> </w:t>
      </w:r>
      <w:r>
        <w:rPr>
          <w:sz w:val="19"/>
          <w:szCs w:val="19"/>
          <w:b/>
          <w:bCs/>
          <w:spacing w:val="-2"/>
        </w:rPr>
        <w:t>项“集思广益”指集中群众的智</w:t>
      </w:r>
    </w:p>
    <w:p>
      <w:pPr>
        <w:pStyle w:val="BodyText"/>
        <w:ind w:left="922"/>
        <w:spacing w:before="81" w:line="213" w:lineRule="auto"/>
        <w:rPr>
          <w:sz w:val="19"/>
          <w:szCs w:val="19"/>
        </w:rPr>
      </w:pPr>
      <w:r>
        <w:rPr>
          <w:sz w:val="19"/>
          <w:szCs w:val="19"/>
          <w:b/>
          <w:bCs/>
          <w:spacing w:val="10"/>
        </w:rPr>
        <w:t>慧，广泛吸收有益的意见，</w:t>
      </w:r>
      <w:r>
        <w:rPr>
          <w:sz w:val="19"/>
          <w:szCs w:val="19"/>
          <w:spacing w:val="-12"/>
        </w:rPr>
        <w:t xml:space="preserve"> </w:t>
      </w:r>
      <w:r>
        <w:rPr>
          <w:rFonts w:ascii="Times New Roman" w:hAnsi="Times New Roman" w:eastAsia="Times New Roman" w:cs="Times New Roman"/>
          <w:sz w:val="19"/>
          <w:szCs w:val="19"/>
          <w:b/>
          <w:bCs/>
          <w:spacing w:val="10"/>
        </w:rPr>
        <w:t>B</w:t>
      </w:r>
      <w:r>
        <w:rPr>
          <w:rFonts w:ascii="Times New Roman" w:hAnsi="Times New Roman" w:eastAsia="Times New Roman" w:cs="Times New Roman"/>
          <w:sz w:val="19"/>
          <w:szCs w:val="19"/>
          <w:b/>
          <w:bCs/>
          <w:spacing w:val="-18"/>
        </w:rPr>
        <w:t xml:space="preserve"> </w:t>
      </w:r>
      <w:r>
        <w:rPr>
          <w:sz w:val="19"/>
          <w:szCs w:val="19"/>
          <w:b/>
          <w:bCs/>
          <w:spacing w:val="10"/>
        </w:rPr>
        <w:t>项“博采众长”</w:t>
      </w:r>
      <w:r>
        <w:rPr>
          <w:sz w:val="19"/>
          <w:szCs w:val="19"/>
          <w:b/>
          <w:bCs/>
          <w:spacing w:val="9"/>
        </w:rPr>
        <w:t>指广泛采纳众人的长处及各方面的优点，或从多方面吸取各</w:t>
      </w:r>
    </w:p>
    <w:p>
      <w:pPr>
        <w:pStyle w:val="BodyText"/>
        <w:ind w:left="922"/>
        <w:spacing w:before="81" w:line="213" w:lineRule="auto"/>
        <w:rPr>
          <w:sz w:val="19"/>
          <w:szCs w:val="19"/>
        </w:rPr>
      </w:pPr>
      <w:r>
        <w:rPr>
          <w:sz w:val="19"/>
          <w:szCs w:val="19"/>
          <w:b/>
          <w:bCs/>
          <w:spacing w:val="4"/>
        </w:rPr>
        <w:t>家的长处，两项均可与“吸收引进他人创新成果</w:t>
      </w:r>
      <w:r>
        <w:rPr>
          <w:sz w:val="19"/>
          <w:szCs w:val="19"/>
          <w:b/>
          <w:bCs/>
          <w:spacing w:val="3"/>
        </w:rPr>
        <w:t>”构成并列关系，符合文意，保留。</w:t>
      </w:r>
      <w:r>
        <w:rPr>
          <w:sz w:val="19"/>
          <w:szCs w:val="19"/>
          <w:spacing w:val="3"/>
        </w:rPr>
        <w:t xml:space="preserve"> </w:t>
      </w:r>
      <w:r>
        <w:rPr>
          <w:rFonts w:ascii="Times New Roman" w:hAnsi="Times New Roman" w:eastAsia="Times New Roman" w:cs="Times New Roman"/>
          <w:sz w:val="19"/>
          <w:szCs w:val="19"/>
          <w:b/>
          <w:bCs/>
          <w:spacing w:val="3"/>
        </w:rPr>
        <w:t>C</w:t>
      </w:r>
      <w:r>
        <w:rPr>
          <w:rFonts w:ascii="Times New Roman" w:hAnsi="Times New Roman" w:eastAsia="Times New Roman" w:cs="Times New Roman"/>
          <w:sz w:val="19"/>
          <w:szCs w:val="19"/>
          <w:b/>
          <w:bCs/>
          <w:spacing w:val="-15"/>
        </w:rPr>
        <w:t xml:space="preserve"> </w:t>
      </w:r>
      <w:r>
        <w:rPr>
          <w:sz w:val="19"/>
          <w:szCs w:val="19"/>
          <w:b/>
          <w:bCs/>
          <w:spacing w:val="3"/>
        </w:rPr>
        <w:t>项“取长补短”指吸</w:t>
      </w:r>
    </w:p>
    <w:p>
      <w:pPr>
        <w:pStyle w:val="BodyText"/>
        <w:ind w:left="922"/>
        <w:spacing w:before="81" w:line="213" w:lineRule="auto"/>
        <w:rPr>
          <w:sz w:val="19"/>
          <w:szCs w:val="19"/>
        </w:rPr>
      </w:pPr>
      <w:r>
        <w:rPr>
          <w:sz w:val="19"/>
          <w:szCs w:val="19"/>
          <w:b/>
          <w:bCs/>
          <w:spacing w:val="4"/>
        </w:rPr>
        <w:t>取别人的长处，来弥补自己的不足之处，文段仅体现“取长”,未体现“补短”之意，排除。</w:t>
      </w:r>
      <w:r>
        <w:rPr>
          <w:sz w:val="19"/>
          <w:szCs w:val="19"/>
          <w:spacing w:val="4"/>
        </w:rPr>
        <w:t xml:space="preserve"> </w:t>
      </w:r>
      <w:r>
        <w:rPr>
          <w:rFonts w:ascii="SimSun" w:hAnsi="SimSun" w:eastAsia="SimSun" w:cs="SimSun"/>
          <w:sz w:val="19"/>
          <w:szCs w:val="19"/>
          <w:b/>
          <w:bCs/>
          <w:spacing w:val="4"/>
        </w:rPr>
        <w:t>D</w:t>
      </w:r>
      <w:r>
        <w:rPr>
          <w:rFonts w:ascii="SimSun" w:hAnsi="SimSun" w:eastAsia="SimSun" w:cs="SimSun"/>
          <w:sz w:val="19"/>
          <w:szCs w:val="19"/>
          <w:spacing w:val="-11"/>
        </w:rPr>
        <w:t xml:space="preserve"> </w:t>
      </w:r>
      <w:r>
        <w:rPr>
          <w:sz w:val="19"/>
          <w:szCs w:val="19"/>
          <w:b/>
          <w:bCs/>
          <w:spacing w:val="4"/>
        </w:rPr>
        <w:t>项“推陈出新</w:t>
      </w:r>
      <w:r>
        <w:rPr>
          <w:sz w:val="19"/>
          <w:szCs w:val="19"/>
          <w:spacing w:val="4"/>
        </w:rPr>
        <w:t>”</w:t>
      </w:r>
    </w:p>
    <w:p>
      <w:pPr>
        <w:pStyle w:val="BodyText"/>
        <w:ind w:left="922"/>
        <w:spacing w:before="81" w:line="213" w:lineRule="auto"/>
        <w:rPr>
          <w:sz w:val="19"/>
          <w:szCs w:val="19"/>
        </w:rPr>
      </w:pPr>
      <w:r>
        <w:rPr>
          <w:sz w:val="19"/>
          <w:szCs w:val="19"/>
          <w:b/>
          <w:bCs/>
          <w:spacing w:val="17"/>
        </w:rPr>
        <w:t>指去掉旧事物的糟粕，取其精华，并使它向新的方向发展，亦与文意无关，排除。</w:t>
      </w:r>
    </w:p>
    <w:p>
      <w:pPr>
        <w:pStyle w:val="BodyText"/>
        <w:ind w:left="922" w:right="849"/>
        <w:spacing w:before="231" w:line="298" w:lineRule="auto"/>
        <w:rPr>
          <w:sz w:val="19"/>
          <w:szCs w:val="19"/>
        </w:rPr>
      </w:pPr>
      <w:r>
        <w:rPr>
          <w:sz w:val="19"/>
          <w:szCs w:val="19"/>
          <w:b/>
          <w:bCs/>
          <w:spacing w:val="3"/>
        </w:rPr>
        <w:t>第二空，空处需体现“发展创新伙伴关系”对于合作双方的益处。</w:t>
      </w:r>
      <w:r>
        <w:rPr>
          <w:sz w:val="19"/>
          <w:szCs w:val="19"/>
          <w:spacing w:val="3"/>
        </w:rPr>
        <w:t xml:space="preserve"> </w:t>
      </w:r>
      <w:r>
        <w:rPr>
          <w:rFonts w:ascii="SimSun" w:hAnsi="SimSun" w:eastAsia="SimSun" w:cs="SimSun"/>
          <w:sz w:val="19"/>
          <w:szCs w:val="19"/>
          <w:b/>
          <w:bCs/>
          <w:spacing w:val="2"/>
        </w:rPr>
        <w:t>B</w:t>
      </w:r>
      <w:r>
        <w:rPr>
          <w:rFonts w:ascii="SimSun" w:hAnsi="SimSun" w:eastAsia="SimSun" w:cs="SimSun"/>
          <w:sz w:val="19"/>
          <w:szCs w:val="19"/>
          <w:spacing w:val="-27"/>
        </w:rPr>
        <w:t xml:space="preserve"> </w:t>
      </w:r>
      <w:r>
        <w:rPr>
          <w:sz w:val="19"/>
          <w:szCs w:val="19"/>
          <w:b/>
          <w:bCs/>
          <w:spacing w:val="2"/>
        </w:rPr>
        <w:t>项“崭露头角”指初显露优异的才能，</w:t>
      </w:r>
      <w:r>
        <w:rPr>
          <w:sz w:val="19"/>
          <w:szCs w:val="19"/>
        </w:rPr>
        <w:t xml:space="preserve"> </w:t>
      </w:r>
      <w:r>
        <w:rPr>
          <w:sz w:val="19"/>
          <w:szCs w:val="19"/>
          <w:b/>
          <w:bCs/>
          <w:spacing w:val="5"/>
        </w:rPr>
        <w:t>用于“新科技领域”,时态匹配，符合文意，当选。</w:t>
      </w:r>
      <w:r>
        <w:rPr>
          <w:sz w:val="19"/>
          <w:szCs w:val="19"/>
          <w:spacing w:val="5"/>
        </w:rPr>
        <w:t xml:space="preserve"> </w:t>
      </w:r>
      <w:r>
        <w:rPr>
          <w:rFonts w:ascii="SimSun" w:hAnsi="SimSun" w:eastAsia="SimSun" w:cs="SimSun"/>
          <w:sz w:val="19"/>
          <w:szCs w:val="19"/>
          <w:b/>
          <w:bCs/>
          <w:spacing w:val="5"/>
        </w:rPr>
        <w:t>A</w:t>
      </w:r>
      <w:r>
        <w:rPr>
          <w:rFonts w:ascii="SimSun" w:hAnsi="SimSun" w:eastAsia="SimSun" w:cs="SimSun"/>
          <w:sz w:val="19"/>
          <w:szCs w:val="19"/>
          <w:spacing w:val="-29"/>
        </w:rPr>
        <w:t xml:space="preserve"> </w:t>
      </w:r>
      <w:r>
        <w:rPr>
          <w:sz w:val="19"/>
          <w:szCs w:val="19"/>
          <w:b/>
          <w:bCs/>
          <w:spacing w:val="5"/>
        </w:rPr>
        <w:t>项“一日千里</w:t>
      </w:r>
      <w:r>
        <w:rPr>
          <w:sz w:val="19"/>
          <w:szCs w:val="19"/>
          <w:b/>
          <w:bCs/>
          <w:spacing w:val="4"/>
        </w:rPr>
        <w:t>”比喻进展极快，置于此处程度过重，</w:t>
      </w:r>
    </w:p>
    <w:p>
      <w:pPr>
        <w:pStyle w:val="BodyText"/>
        <w:ind w:left="922"/>
        <w:spacing w:before="6" w:line="213" w:lineRule="auto"/>
        <w:rPr>
          <w:sz w:val="19"/>
          <w:szCs w:val="19"/>
        </w:rPr>
      </w:pPr>
      <w:r>
        <w:rPr>
          <w:sz w:val="19"/>
          <w:szCs w:val="19"/>
          <w:b/>
          <w:bCs/>
        </w:rPr>
        <w:t>且与“新科技领域”无直接关联，排除。</w:t>
      </w:r>
    </w:p>
    <w:p>
      <w:pPr>
        <w:pStyle w:val="BodyText"/>
        <w:ind w:left="922"/>
        <w:spacing w:before="229" w:line="222" w:lineRule="auto"/>
        <w:rPr>
          <w:rFonts w:ascii="SimSun" w:hAnsi="SimSun" w:eastAsia="SimSun" w:cs="SimSun"/>
          <w:sz w:val="19"/>
          <w:szCs w:val="19"/>
        </w:rPr>
      </w:pPr>
      <w:r>
        <w:rPr>
          <w:sz w:val="19"/>
          <w:szCs w:val="19"/>
          <w:b/>
          <w:bCs/>
          <w:spacing w:val="11"/>
        </w:rPr>
        <w:t>故正确答案为</w:t>
      </w:r>
      <w:r>
        <w:rPr>
          <w:rFonts w:ascii="Times New Roman" w:hAnsi="Times New Roman" w:eastAsia="Times New Roman" w:cs="Times New Roman"/>
          <w:sz w:val="19"/>
          <w:szCs w:val="19"/>
          <w:b/>
          <w:bCs/>
          <w:spacing w:val="11"/>
        </w:rPr>
        <w:t>B</w:t>
      </w:r>
      <w:r>
        <w:rPr>
          <w:rFonts w:ascii="SimSun" w:hAnsi="SimSun" w:eastAsia="SimSun" w:cs="SimSun"/>
          <w:sz w:val="19"/>
          <w:szCs w:val="19"/>
          <w:b/>
          <w:bCs/>
          <w:spacing w:val="11"/>
        </w:rPr>
        <w:t>。</w:t>
      </w:r>
    </w:p>
    <w:p>
      <w:pPr>
        <w:ind w:left="310"/>
        <w:spacing w:before="256"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30</w:t>
      </w:r>
    </w:p>
    <w:p>
      <w:pPr>
        <w:spacing w:line="287"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15">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/www.gkzenti.cn/explain/1720413488350?mathcode=12#</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9/2</w:t>
        </w:r>
        <w:r>
          <w:rPr>
            <w:rFonts w:ascii="Times New Roman" w:hAnsi="Times New Roman" w:eastAsia="Times New Roman" w:cs="Times New Roman"/>
            <w:sz w:val="19"/>
            <w:szCs w:val="19"/>
            <w:b/>
            <w:bCs/>
            <w:spacing w:val="-7"/>
            <w:position w:val="3"/>
          </w:rPr>
          <w:t>9</w:t>
        </w:r>
      </w:hyperlink>
    </w:p>
    <w:p>
      <w:pPr>
        <w:spacing w:line="249" w:lineRule="exact"/>
        <w:sectPr>
          <w:headerReference w:type="default" r:id="rId5"/>
          <w:footerReference w:type="default" r:id="rId14"/>
          <w:pgSz w:w="11910" w:h="16840"/>
          <w:pgMar w:top="303" w:right="448" w:bottom="248" w:left="469" w:header="0" w:footer="0" w:gutter="0"/>
        </w:sectPr>
        <w:rPr>
          <w:rFonts w:ascii="Times New Roman" w:hAnsi="Times New Roman" w:eastAsia="Times New Roman" w:cs="Times New Roman"/>
          <w:sz w:val="19"/>
          <w:szCs w:val="19"/>
        </w:rPr>
      </w:pPr>
    </w:p>
    <w:p>
      <w:pPr>
        <w:pStyle w:val="BodyText"/>
        <w:ind w:left="310" w:right="153" w:hanging="310"/>
        <w:spacing w:before="1" w:line="294" w:lineRule="auto"/>
        <w:rPr>
          <w:sz w:val="19"/>
          <w:szCs w:val="19"/>
        </w:rPr>
      </w:pPr>
      <w:r>
        <w:rPr>
          <w:sz w:val="19"/>
          <w:szCs w:val="19"/>
          <w:spacing w:val="-19"/>
          <w:w w:val="97"/>
          <w:position w:val="2"/>
        </w:rPr>
        <w:t>2025/7/2315:06</w:t>
      </w:r>
      <w:r>
        <w:rPr>
          <w:sz w:val="19"/>
          <w:szCs w:val="19"/>
          <w:spacing w:val="-19"/>
          <w:w w:val="97"/>
          <w:position w:val="2"/>
        </w:rPr>
        <w:t xml:space="preserve">       </w:t>
      </w:r>
      <w:r>
        <w:rPr>
          <w:sz w:val="19"/>
          <w:szCs w:val="19"/>
          <w:spacing w:val="-19"/>
          <w:w w:val="97"/>
        </w:rPr>
        <w:t>2024年3月30日全国事业单位联考A类《职业能力倾向测验》试题(黑龙江/上海/辽宁/云南/海南/贵州/</w:t>
      </w:r>
      <w:r>
        <w:rPr>
          <w:sz w:val="19"/>
          <w:szCs w:val="19"/>
          <w:spacing w:val="-20"/>
          <w:w w:val="97"/>
        </w:rPr>
        <w:t>广西/重庆/天津/江西山西.…</w:t>
      </w:r>
      <w:r>
        <w:rPr>
          <w:sz w:val="19"/>
          <w:szCs w:val="19"/>
        </w:rPr>
        <w:t xml:space="preserve"> </w:t>
      </w:r>
      <w:r>
        <w:rPr>
          <w:sz w:val="19"/>
          <w:szCs w:val="19"/>
          <w:spacing w:val="8"/>
        </w:rPr>
        <w:t>第一空，根据“因此”可知，空处语句强调“这一过程很难控制”的结果，应</w:t>
      </w:r>
      <w:r>
        <w:rPr>
          <w:sz w:val="19"/>
          <w:szCs w:val="19"/>
          <w:spacing w:val="7"/>
        </w:rPr>
        <w:t>体现这种想法难以实现之意。</w:t>
      </w:r>
    </w:p>
    <w:p>
      <w:pPr>
        <w:pStyle w:val="BodyText"/>
        <w:ind w:left="310"/>
        <w:spacing w:before="9" w:line="213" w:lineRule="auto"/>
        <w:rPr>
          <w:sz w:val="19"/>
          <w:szCs w:val="19"/>
        </w:rPr>
      </w:pPr>
      <w:r>
        <w:rPr>
          <w:rFonts w:ascii="SimSun" w:hAnsi="SimSun" w:eastAsia="SimSun" w:cs="SimSun"/>
          <w:sz w:val="19"/>
          <w:szCs w:val="19"/>
          <w:spacing w:val="6"/>
        </w:rPr>
        <w:t>D</w:t>
      </w:r>
      <w:r>
        <w:rPr>
          <w:rFonts w:ascii="SimSun" w:hAnsi="SimSun" w:eastAsia="SimSun" w:cs="SimSun"/>
          <w:sz w:val="19"/>
          <w:szCs w:val="19"/>
          <w:spacing w:val="-36"/>
        </w:rPr>
        <w:t xml:space="preserve"> </w:t>
      </w:r>
      <w:r>
        <w:rPr>
          <w:sz w:val="19"/>
          <w:szCs w:val="19"/>
          <w:spacing w:val="6"/>
        </w:rPr>
        <w:t>项“痴人说梦”比喻根本办不到的荒唐话，符合文意，当选。</w:t>
      </w:r>
      <w:r>
        <w:rPr>
          <w:sz w:val="19"/>
          <w:szCs w:val="19"/>
          <w:spacing w:val="-15"/>
        </w:rPr>
        <w:t xml:space="preserve"> </w:t>
      </w:r>
      <w:r>
        <w:rPr>
          <w:rFonts w:ascii="SimSun" w:hAnsi="SimSun" w:eastAsia="SimSun" w:cs="SimSun"/>
          <w:sz w:val="19"/>
          <w:szCs w:val="19"/>
          <w:spacing w:val="6"/>
        </w:rPr>
        <w:t>A</w:t>
      </w:r>
      <w:r>
        <w:rPr>
          <w:rFonts w:ascii="SimSun" w:hAnsi="SimSun" w:eastAsia="SimSun" w:cs="SimSun"/>
          <w:sz w:val="19"/>
          <w:szCs w:val="19"/>
          <w:spacing w:val="-28"/>
        </w:rPr>
        <w:t xml:space="preserve"> </w:t>
      </w:r>
      <w:r>
        <w:rPr>
          <w:sz w:val="19"/>
          <w:szCs w:val="19"/>
          <w:spacing w:val="6"/>
        </w:rPr>
        <w:t>项“空穴</w:t>
      </w:r>
      <w:r>
        <w:rPr>
          <w:sz w:val="19"/>
          <w:szCs w:val="19"/>
          <w:spacing w:val="5"/>
        </w:rPr>
        <w:t>来风”比喻消息和传说不是完全没</w:t>
      </w:r>
    </w:p>
    <w:p>
      <w:pPr>
        <w:pStyle w:val="BodyText"/>
        <w:ind w:left="310"/>
        <w:spacing w:before="80" w:line="213" w:lineRule="auto"/>
        <w:rPr>
          <w:sz w:val="19"/>
          <w:szCs w:val="19"/>
        </w:rPr>
      </w:pPr>
      <w:r>
        <w:rPr>
          <w:sz w:val="19"/>
          <w:szCs w:val="19"/>
          <w:spacing w:val="3"/>
        </w:rPr>
        <w:t>有根据的，现多指消息和传说毫无根据，</w:t>
      </w:r>
      <w:r>
        <w:rPr>
          <w:sz w:val="19"/>
          <w:szCs w:val="19"/>
          <w:spacing w:val="3"/>
        </w:rPr>
        <w:t xml:space="preserve"> </w:t>
      </w:r>
      <w:r>
        <w:rPr>
          <w:rFonts w:ascii="Times New Roman" w:hAnsi="Times New Roman" w:eastAsia="Times New Roman" w:cs="Times New Roman"/>
          <w:sz w:val="19"/>
          <w:szCs w:val="19"/>
          <w:spacing w:val="3"/>
        </w:rPr>
        <w:t>B</w:t>
      </w:r>
      <w:r>
        <w:rPr>
          <w:rFonts w:ascii="Times New Roman" w:hAnsi="Times New Roman" w:eastAsia="Times New Roman" w:cs="Times New Roman"/>
          <w:sz w:val="19"/>
          <w:szCs w:val="19"/>
          <w:spacing w:val="-9"/>
        </w:rPr>
        <w:t xml:space="preserve"> </w:t>
      </w:r>
      <w:r>
        <w:rPr>
          <w:sz w:val="19"/>
          <w:szCs w:val="19"/>
          <w:spacing w:val="3"/>
        </w:rPr>
        <w:t>项“不经之谈”指荒诞无稽、没有根据的话，</w:t>
      </w:r>
      <w:r>
        <w:rPr>
          <w:sz w:val="19"/>
          <w:szCs w:val="19"/>
          <w:spacing w:val="3"/>
        </w:rPr>
        <w:t xml:space="preserve"> </w:t>
      </w:r>
      <w:r>
        <w:rPr>
          <w:rFonts w:ascii="Times New Roman" w:hAnsi="Times New Roman" w:eastAsia="Times New Roman" w:cs="Times New Roman"/>
          <w:sz w:val="19"/>
          <w:szCs w:val="19"/>
          <w:spacing w:val="3"/>
        </w:rPr>
        <w:t>C </w:t>
      </w:r>
      <w:r>
        <w:rPr>
          <w:sz w:val="19"/>
          <w:szCs w:val="19"/>
          <w:spacing w:val="3"/>
        </w:rPr>
        <w:t>项“自说自话”指</w:t>
      </w:r>
    </w:p>
    <w:p>
      <w:pPr>
        <w:pStyle w:val="BodyText"/>
        <w:ind w:left="310"/>
        <w:spacing w:before="80" w:line="213" w:lineRule="auto"/>
        <w:rPr>
          <w:sz w:val="19"/>
          <w:szCs w:val="19"/>
        </w:rPr>
      </w:pPr>
      <w:r>
        <w:rPr>
          <w:sz w:val="19"/>
          <w:szCs w:val="19"/>
          <w:spacing w:val="13"/>
        </w:rPr>
        <w:t>独自决定，不顾他人意见，自己说了算，自言自语，三项均不能体现“难以实现”之意，排除。</w:t>
      </w:r>
    </w:p>
    <w:p>
      <w:pPr>
        <w:pStyle w:val="BodyText"/>
        <w:ind w:left="312"/>
        <w:spacing w:before="228" w:line="213" w:lineRule="auto"/>
        <w:rPr>
          <w:sz w:val="19"/>
          <w:szCs w:val="19"/>
        </w:rPr>
      </w:pPr>
      <w:r>
        <w:rPr>
          <w:sz w:val="19"/>
          <w:szCs w:val="19"/>
          <w:b/>
          <w:bCs/>
          <w:spacing w:val="18"/>
        </w:rPr>
        <w:t>第二空代入验证，根据文意可知，之前把氢原子碰撞在一起产生能量的想法不可行，如今科学家探索</w:t>
      </w:r>
    </w:p>
    <w:p>
      <w:pPr>
        <w:pStyle w:val="BodyText"/>
        <w:ind w:left="312"/>
        <w:spacing w:before="151" w:line="213" w:lineRule="auto"/>
        <w:rPr>
          <w:sz w:val="19"/>
          <w:szCs w:val="19"/>
        </w:rPr>
      </w:pPr>
      <w:r>
        <w:rPr>
          <w:sz w:val="19"/>
          <w:szCs w:val="19"/>
          <w:b/>
          <w:bCs/>
          <w:spacing w:val="11"/>
        </w:rPr>
        <w:t>出新方法，“另辟蹊径”比喻另创一种风格或方法，置于此处形容科学家</w:t>
      </w:r>
      <w:r>
        <w:rPr>
          <w:sz w:val="19"/>
          <w:szCs w:val="19"/>
          <w:b/>
          <w:bCs/>
          <w:spacing w:val="10"/>
        </w:rPr>
        <w:t>的创新方法，符合文意。</w:t>
      </w:r>
    </w:p>
    <w:p>
      <w:pPr>
        <w:pStyle w:val="BodyText"/>
        <w:ind w:left="312"/>
        <w:spacing w:before="159"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D。</w:t>
      </w:r>
    </w:p>
    <w:p>
      <w:pPr>
        <w:pStyle w:val="BodyText"/>
        <w:ind w:left="357"/>
        <w:spacing w:before="251" w:line="221" w:lineRule="auto"/>
        <w:rPr>
          <w:sz w:val="19"/>
          <w:szCs w:val="19"/>
        </w:rPr>
      </w:pPr>
      <w:r>
        <w:rPr>
          <w:sz w:val="19"/>
          <w:szCs w:val="19"/>
          <w:b/>
          <w:bCs/>
          <w:spacing w:val="6"/>
        </w:rPr>
        <w:t>【文段出处】《另辟蹊径!等离子体喷枪“瞄准”可控核聚变》</w:t>
      </w:r>
    </w:p>
    <w:p>
      <w:pPr>
        <w:pStyle w:val="BodyText"/>
        <w:ind w:left="920" w:right="869" w:hanging="610"/>
        <w:spacing w:before="196" w:line="290" w:lineRule="auto"/>
        <w:rPr>
          <w:sz w:val="19"/>
          <w:szCs w:val="19"/>
        </w:rPr>
      </w:pPr>
      <w:r>
        <w:rPr>
          <w:rFonts w:ascii="SimSun" w:hAnsi="SimSun" w:eastAsia="SimSun" w:cs="SimSun"/>
          <w:sz w:val="19"/>
          <w:szCs w:val="19"/>
          <w:spacing w:val="1"/>
        </w:rPr>
        <w:t>31    </w:t>
      </w:r>
      <w:r>
        <w:rPr>
          <w:sz w:val="19"/>
          <w:szCs w:val="19"/>
          <w:spacing w:val="1"/>
        </w:rPr>
        <w:t>本题可从第二空入手，根据文意可知，空处需体现从“点”变为“直线”的过程。</w:t>
      </w:r>
      <w:r>
        <w:rPr>
          <w:sz w:val="19"/>
          <w:szCs w:val="19"/>
          <w:spacing w:val="1"/>
        </w:rPr>
        <w:t xml:space="preserve"> </w:t>
      </w:r>
      <w:r>
        <w:rPr>
          <w:rFonts w:ascii="SimSun" w:hAnsi="SimSun" w:eastAsia="SimSun" w:cs="SimSun"/>
          <w:sz w:val="19"/>
          <w:szCs w:val="19"/>
          <w:spacing w:val="1"/>
        </w:rPr>
        <w:t>C</w:t>
      </w:r>
      <w:r>
        <w:rPr>
          <w:rFonts w:ascii="SimSun" w:hAnsi="SimSun" w:eastAsia="SimSun" w:cs="SimSun"/>
          <w:sz w:val="19"/>
          <w:szCs w:val="19"/>
          <w:spacing w:val="-20"/>
        </w:rPr>
        <w:t xml:space="preserve"> </w:t>
      </w:r>
      <w:r>
        <w:rPr>
          <w:sz w:val="19"/>
          <w:szCs w:val="19"/>
          <w:spacing w:val="1"/>
        </w:rPr>
        <w:t>项“延伸”指在宽度、大</w:t>
      </w:r>
      <w:r>
        <w:rPr>
          <w:sz w:val="19"/>
          <w:szCs w:val="19"/>
        </w:rPr>
        <w:t xml:space="preserve"> </w:t>
      </w:r>
      <w:r>
        <w:rPr>
          <w:sz w:val="19"/>
          <w:szCs w:val="19"/>
          <w:spacing w:val="5"/>
        </w:rPr>
        <w:t>小、范围上向外延长、伸展，符合文意，搭配得当，当选。</w:t>
      </w:r>
      <w:r>
        <w:rPr>
          <w:sz w:val="19"/>
          <w:szCs w:val="19"/>
          <w:spacing w:val="5"/>
        </w:rPr>
        <w:t xml:space="preserve"> </w:t>
      </w:r>
      <w:r>
        <w:rPr>
          <w:rFonts w:ascii="SimSun" w:hAnsi="SimSun" w:eastAsia="SimSun" w:cs="SimSun"/>
          <w:sz w:val="19"/>
          <w:szCs w:val="19"/>
          <w:spacing w:val="5"/>
        </w:rPr>
        <w:t>A</w:t>
      </w:r>
      <w:r>
        <w:rPr>
          <w:rFonts w:ascii="SimSun" w:hAnsi="SimSun" w:eastAsia="SimSun" w:cs="SimSun"/>
          <w:sz w:val="19"/>
          <w:szCs w:val="19"/>
          <w:spacing w:val="-29"/>
        </w:rPr>
        <w:t xml:space="preserve"> </w:t>
      </w:r>
      <w:r>
        <w:rPr>
          <w:sz w:val="19"/>
          <w:szCs w:val="19"/>
          <w:spacing w:val="5"/>
        </w:rPr>
        <w:t>项“扩展”指向外伸展，</w:t>
      </w:r>
      <w:r>
        <w:rPr>
          <w:rFonts w:ascii="SimSun" w:hAnsi="SimSun" w:eastAsia="SimSun" w:cs="SimSun"/>
          <w:sz w:val="19"/>
          <w:szCs w:val="19"/>
          <w:spacing w:val="5"/>
        </w:rPr>
        <w:t>B</w:t>
      </w:r>
      <w:r>
        <w:rPr>
          <w:rFonts w:ascii="SimSun" w:hAnsi="SimSun" w:eastAsia="SimSun" w:cs="SimSun"/>
          <w:sz w:val="19"/>
          <w:szCs w:val="19"/>
          <w:spacing w:val="-37"/>
        </w:rPr>
        <w:t xml:space="preserve"> </w:t>
      </w:r>
      <w:r>
        <w:rPr>
          <w:sz w:val="19"/>
          <w:szCs w:val="19"/>
          <w:spacing w:val="5"/>
        </w:rPr>
        <w:t>项“放大</w:t>
      </w:r>
      <w:r>
        <w:rPr>
          <w:sz w:val="19"/>
          <w:szCs w:val="19"/>
          <w:spacing w:val="4"/>
        </w:rPr>
        <w:t>”指使图</w:t>
      </w:r>
      <w:r>
        <w:rPr>
          <w:sz w:val="19"/>
          <w:szCs w:val="19"/>
        </w:rPr>
        <w:t xml:space="preserve"> </w:t>
      </w:r>
      <w:r>
        <w:rPr>
          <w:sz w:val="19"/>
          <w:szCs w:val="19"/>
          <w:spacing w:val="11"/>
        </w:rPr>
        <w:t>像、声音、功能等变大，</w:t>
      </w:r>
      <w:r>
        <w:rPr>
          <w:sz w:val="19"/>
          <w:szCs w:val="19"/>
          <w:spacing w:val="11"/>
        </w:rPr>
        <w:t xml:space="preserve"> </w:t>
      </w:r>
      <w:r>
        <w:rPr>
          <w:rFonts w:ascii="Times New Roman" w:hAnsi="Times New Roman" w:eastAsia="Times New Roman" w:cs="Times New Roman"/>
          <w:sz w:val="19"/>
          <w:szCs w:val="19"/>
          <w:spacing w:val="11"/>
        </w:rPr>
        <w:t>D</w:t>
      </w:r>
      <w:r>
        <w:rPr>
          <w:sz w:val="19"/>
          <w:szCs w:val="19"/>
          <w:spacing w:val="11"/>
        </w:rPr>
        <w:t>项“延续”指延长或继续下去，均无法形</w:t>
      </w:r>
      <w:r>
        <w:rPr>
          <w:sz w:val="19"/>
          <w:szCs w:val="19"/>
          <w:spacing w:val="10"/>
        </w:rPr>
        <w:t>容由点到线的变化过程，排除。</w:t>
      </w:r>
    </w:p>
    <w:p>
      <w:pPr>
        <w:pStyle w:val="BodyText"/>
        <w:ind w:left="920" w:right="821"/>
        <w:spacing w:before="157" w:line="298" w:lineRule="auto"/>
        <w:rPr>
          <w:sz w:val="19"/>
          <w:szCs w:val="19"/>
        </w:rPr>
      </w:pPr>
      <w:r>
        <w:rPr>
          <w:sz w:val="19"/>
          <w:szCs w:val="19"/>
          <w:spacing w:val="20"/>
        </w:rPr>
        <w:t>第一空代入验证，根据文意可知，当把地球绘制成长方形时，两极就会由点变为长度与赤道相等的直</w:t>
      </w:r>
      <w:r>
        <w:rPr>
          <w:sz w:val="19"/>
          <w:szCs w:val="19"/>
          <w:spacing w:val="18"/>
        </w:rPr>
        <w:t xml:space="preserve"> </w:t>
      </w:r>
      <w:r>
        <w:rPr>
          <w:sz w:val="19"/>
          <w:szCs w:val="19"/>
          <w:spacing w:val="1"/>
        </w:rPr>
        <w:t>线，“扭曲”指扭转变形，符合文意。</w:t>
      </w:r>
    </w:p>
    <w:p>
      <w:pPr>
        <w:pStyle w:val="BodyText"/>
        <w:ind w:left="920" w:right="680"/>
        <w:spacing w:before="135" w:line="317" w:lineRule="auto"/>
        <w:rPr>
          <w:sz w:val="19"/>
          <w:szCs w:val="19"/>
        </w:rPr>
      </w:pPr>
      <w:r>
        <w:rPr>
          <w:sz w:val="19"/>
          <w:szCs w:val="19"/>
          <w:spacing w:val="14"/>
        </w:rPr>
        <w:t>第三空代入验证，“接近”指离得近、靠近，置于此处指距离两极近的地方，水平拉伸幅度就大，符合文</w:t>
      </w:r>
      <w:r>
        <w:rPr>
          <w:sz w:val="19"/>
          <w:szCs w:val="19"/>
          <w:spacing w:val="14"/>
        </w:rPr>
        <w:t xml:space="preserve"> </w:t>
      </w:r>
      <w:r>
        <w:rPr>
          <w:sz w:val="19"/>
          <w:szCs w:val="19"/>
          <w:spacing w:val="2"/>
        </w:rPr>
        <w:t>意。</w:t>
      </w:r>
    </w:p>
    <w:p>
      <w:pPr>
        <w:pStyle w:val="BodyText"/>
        <w:ind w:left="922"/>
        <w:spacing w:before="114" w:line="222" w:lineRule="auto"/>
        <w:rPr>
          <w:rFonts w:ascii="SimSun" w:hAnsi="SimSun" w:eastAsia="SimSun" w:cs="SimSun"/>
          <w:sz w:val="19"/>
          <w:szCs w:val="19"/>
        </w:rPr>
      </w:pPr>
      <w:r>
        <w:rPr>
          <w:sz w:val="19"/>
          <w:szCs w:val="19"/>
          <w:b/>
          <w:bCs/>
          <w:spacing w:val="10"/>
        </w:rPr>
        <w:t>故正确答案为</w:t>
      </w:r>
      <w:r>
        <w:rPr>
          <w:rFonts w:ascii="Times New Roman" w:hAnsi="Times New Roman" w:eastAsia="Times New Roman" w:cs="Times New Roman"/>
          <w:sz w:val="19"/>
          <w:szCs w:val="19"/>
          <w:b/>
          <w:bCs/>
          <w:spacing w:val="10"/>
        </w:rPr>
        <w:t>C</w:t>
      </w:r>
      <w:r>
        <w:rPr>
          <w:rFonts w:ascii="SimSun" w:hAnsi="SimSun" w:eastAsia="SimSun" w:cs="SimSun"/>
          <w:sz w:val="19"/>
          <w:szCs w:val="19"/>
          <w:b/>
          <w:bCs/>
          <w:spacing w:val="10"/>
        </w:rPr>
        <w:t>。</w:t>
      </w:r>
    </w:p>
    <w:p>
      <w:pPr>
        <w:pStyle w:val="BodyText"/>
        <w:ind w:left="947"/>
        <w:spacing w:before="221" w:line="221" w:lineRule="auto"/>
        <w:rPr>
          <w:sz w:val="19"/>
          <w:szCs w:val="19"/>
        </w:rPr>
      </w:pPr>
      <w:r>
        <w:rPr>
          <w:sz w:val="19"/>
          <w:szCs w:val="19"/>
          <w:b/>
          <w:bCs/>
          <w:spacing w:val="16"/>
        </w:rPr>
        <w:t>【文段出处】《美媒：世界地图为何都是错的?》</w:t>
      </w:r>
    </w:p>
    <w:p>
      <w:pPr>
        <w:pStyle w:val="BodyText"/>
        <w:ind w:left="920" w:right="843" w:hanging="610"/>
        <w:spacing w:before="207" w:line="289" w:lineRule="auto"/>
        <w:rPr>
          <w:sz w:val="19"/>
          <w:szCs w:val="19"/>
        </w:rPr>
      </w:pPr>
      <w:r>
        <w:rPr>
          <w:rFonts w:ascii="SimSun" w:hAnsi="SimSun" w:eastAsia="SimSun" w:cs="SimSun"/>
          <w:sz w:val="19"/>
          <w:szCs w:val="19"/>
          <w:spacing w:val="3"/>
        </w:rPr>
        <w:t>32    </w:t>
      </w:r>
      <w:r>
        <w:rPr>
          <w:sz w:val="19"/>
          <w:szCs w:val="19"/>
          <w:spacing w:val="3"/>
        </w:rPr>
        <w:t>第一空，空处需体现“人体”与“细胞”的关系，结合前文“地球生命的基本单元是细胞”可</w:t>
      </w:r>
      <w:r>
        <w:rPr>
          <w:sz w:val="19"/>
          <w:szCs w:val="19"/>
          <w:spacing w:val="2"/>
        </w:rPr>
        <w:t>知，该处需体现</w:t>
      </w:r>
      <w:r>
        <w:rPr>
          <w:sz w:val="19"/>
          <w:szCs w:val="19"/>
        </w:rPr>
        <w:t xml:space="preserve"> </w:t>
      </w:r>
      <w:r>
        <w:rPr>
          <w:sz w:val="19"/>
          <w:szCs w:val="19"/>
        </w:rPr>
        <w:t>细胞是人体的组成部分之意。</w:t>
      </w:r>
      <w:r>
        <w:rPr>
          <w:sz w:val="19"/>
          <w:szCs w:val="19"/>
          <w:spacing w:val="-25"/>
        </w:rPr>
        <w:t xml:space="preserve"> </w:t>
      </w:r>
      <w:r>
        <w:rPr>
          <w:rFonts w:ascii="SimSun" w:hAnsi="SimSun" w:eastAsia="SimSun" w:cs="SimSun"/>
          <w:sz w:val="19"/>
          <w:szCs w:val="19"/>
        </w:rPr>
        <w:t>A </w:t>
      </w:r>
      <w:r>
        <w:rPr>
          <w:sz w:val="19"/>
          <w:szCs w:val="19"/>
        </w:rPr>
        <w:t>项“构建”指建立</w:t>
      </w:r>
      <w:r>
        <w:rPr>
          <w:sz w:val="19"/>
          <w:szCs w:val="19"/>
          <w:spacing w:val="-1"/>
        </w:rPr>
        <w:t>，</w:t>
      </w:r>
      <w:r>
        <w:rPr>
          <w:rFonts w:ascii="SimSun" w:hAnsi="SimSun" w:eastAsia="SimSun" w:cs="SimSun"/>
          <w:sz w:val="19"/>
          <w:szCs w:val="19"/>
          <w:spacing w:val="-1"/>
        </w:rPr>
        <w:t>C </w:t>
      </w:r>
      <w:r>
        <w:rPr>
          <w:sz w:val="19"/>
          <w:szCs w:val="19"/>
          <w:spacing w:val="-1"/>
        </w:rPr>
        <w:t>项“组合”指由几个部分或个体结合成整体，</w:t>
      </w:r>
      <w:r>
        <w:rPr>
          <w:sz w:val="19"/>
          <w:szCs w:val="19"/>
          <w:spacing w:val="-1"/>
        </w:rPr>
        <w:t xml:space="preserve"> </w:t>
      </w:r>
      <w:r>
        <w:rPr>
          <w:rFonts w:ascii="SimSun" w:hAnsi="SimSun" w:eastAsia="SimSun" w:cs="SimSun"/>
          <w:sz w:val="19"/>
          <w:szCs w:val="19"/>
          <w:spacing w:val="-1"/>
        </w:rPr>
        <w:t>D</w:t>
      </w:r>
      <w:r>
        <w:rPr>
          <w:rFonts w:ascii="SimSun" w:hAnsi="SimSun" w:eastAsia="SimSun" w:cs="SimSun"/>
          <w:sz w:val="19"/>
          <w:szCs w:val="19"/>
          <w:spacing w:val="-27"/>
        </w:rPr>
        <w:t xml:space="preserve"> </w:t>
      </w:r>
      <w:r>
        <w:rPr>
          <w:sz w:val="19"/>
          <w:szCs w:val="19"/>
          <w:spacing w:val="-1"/>
        </w:rPr>
        <w:t>项“聚</w:t>
      </w:r>
    </w:p>
    <w:p>
      <w:pPr>
        <w:pStyle w:val="BodyText"/>
        <w:ind w:left="920" w:right="677"/>
        <w:spacing w:before="5" w:line="289" w:lineRule="auto"/>
        <w:rPr>
          <w:sz w:val="19"/>
          <w:szCs w:val="19"/>
        </w:rPr>
      </w:pPr>
      <w:r>
        <w:rPr>
          <w:sz w:val="19"/>
          <w:szCs w:val="19"/>
          <w:spacing w:val="9"/>
        </w:rPr>
        <w:t>集”指围聚、集合、会合，凑在一起，三项符合文意，搭配得当，均保留。</w:t>
      </w:r>
      <w:r>
        <w:rPr>
          <w:sz w:val="19"/>
          <w:szCs w:val="19"/>
          <w:spacing w:val="-15"/>
        </w:rPr>
        <w:t xml:space="preserve"> </w:t>
      </w:r>
      <w:r>
        <w:rPr>
          <w:rFonts w:ascii="Times New Roman" w:hAnsi="Times New Roman" w:eastAsia="Times New Roman" w:cs="Times New Roman"/>
          <w:sz w:val="19"/>
          <w:szCs w:val="19"/>
          <w:spacing w:val="9"/>
        </w:rPr>
        <w:t>B</w:t>
      </w:r>
      <w:r>
        <w:rPr>
          <w:rFonts w:ascii="Times New Roman" w:hAnsi="Times New Roman" w:eastAsia="Times New Roman" w:cs="Times New Roman"/>
          <w:sz w:val="19"/>
          <w:szCs w:val="19"/>
          <w:spacing w:val="-11"/>
        </w:rPr>
        <w:t xml:space="preserve"> </w:t>
      </w:r>
      <w:r>
        <w:rPr>
          <w:sz w:val="19"/>
          <w:szCs w:val="19"/>
          <w:spacing w:val="9"/>
        </w:rPr>
        <w:t>项“创造”指想出</w:t>
      </w:r>
      <w:r>
        <w:rPr>
          <w:sz w:val="19"/>
          <w:szCs w:val="19"/>
          <w:spacing w:val="8"/>
        </w:rPr>
        <w:t>新方法、建</w:t>
      </w:r>
      <w:r>
        <w:rPr>
          <w:sz w:val="19"/>
          <w:szCs w:val="19"/>
        </w:rPr>
        <w:t xml:space="preserve"> </w:t>
      </w:r>
      <w:r>
        <w:rPr>
          <w:sz w:val="19"/>
          <w:szCs w:val="19"/>
          <w:spacing w:val="19"/>
        </w:rPr>
        <w:t>立新理论、作出新的成绩或东西，搭配不当，</w:t>
      </w:r>
      <w:r>
        <w:rPr>
          <w:sz w:val="19"/>
          <w:szCs w:val="19"/>
          <w:spacing w:val="18"/>
        </w:rPr>
        <w:t>排除。</w:t>
      </w:r>
    </w:p>
    <w:p>
      <w:pPr>
        <w:pStyle w:val="BodyText"/>
        <w:ind w:left="922" w:right="678"/>
        <w:spacing w:before="173" w:line="280" w:lineRule="auto"/>
        <w:jc w:val="both"/>
        <w:rPr>
          <w:sz w:val="19"/>
          <w:szCs w:val="19"/>
        </w:rPr>
      </w:pPr>
      <w:r>
        <w:rPr>
          <w:sz w:val="19"/>
          <w:szCs w:val="19"/>
          <w:b/>
          <w:bCs/>
          <w:spacing w:val="12"/>
        </w:rPr>
        <w:t>第二空，根据后文“为了实现这些伟大目标，这些细胞是随时可以牺牲和替代的”可知，这些细胞会尽最</w:t>
      </w:r>
      <w:r>
        <w:rPr>
          <w:sz w:val="19"/>
          <w:szCs w:val="19"/>
          <w:spacing w:val="13"/>
        </w:rPr>
        <w:t xml:space="preserve"> </w:t>
      </w:r>
      <w:r>
        <w:rPr>
          <w:sz w:val="19"/>
          <w:szCs w:val="19"/>
          <w:b/>
          <w:bCs/>
          <w:spacing w:val="3"/>
        </w:rPr>
        <w:t>大努力维持人体活动。</w:t>
      </w:r>
      <w:r>
        <w:rPr>
          <w:sz w:val="19"/>
          <w:szCs w:val="19"/>
          <w:spacing w:val="3"/>
        </w:rPr>
        <w:t xml:space="preserve"> </w:t>
      </w:r>
      <w:r>
        <w:rPr>
          <w:rFonts w:ascii="SimSun" w:hAnsi="SimSun" w:eastAsia="SimSun" w:cs="SimSun"/>
          <w:sz w:val="19"/>
          <w:szCs w:val="19"/>
          <w:b/>
          <w:bCs/>
          <w:spacing w:val="3"/>
        </w:rPr>
        <w:t>A</w:t>
      </w:r>
      <w:r>
        <w:rPr>
          <w:rFonts w:ascii="SimSun" w:hAnsi="SimSun" w:eastAsia="SimSun" w:cs="SimSun"/>
          <w:sz w:val="19"/>
          <w:szCs w:val="19"/>
          <w:spacing w:val="-29"/>
        </w:rPr>
        <w:t xml:space="preserve"> </w:t>
      </w:r>
      <w:r>
        <w:rPr>
          <w:sz w:val="19"/>
          <w:szCs w:val="19"/>
          <w:b/>
          <w:bCs/>
          <w:spacing w:val="3"/>
        </w:rPr>
        <w:t>项“竭尽全力”指用尽全部力量，</w:t>
      </w:r>
      <w:r>
        <w:rPr>
          <w:rFonts w:ascii="SimSun" w:hAnsi="SimSun" w:eastAsia="SimSun" w:cs="SimSun"/>
          <w:sz w:val="19"/>
          <w:szCs w:val="19"/>
          <w:b/>
          <w:bCs/>
          <w:spacing w:val="3"/>
        </w:rPr>
        <w:t>D</w:t>
      </w:r>
      <w:r>
        <w:rPr>
          <w:rFonts w:ascii="SimSun" w:hAnsi="SimSun" w:eastAsia="SimSun" w:cs="SimSun"/>
          <w:sz w:val="19"/>
          <w:szCs w:val="19"/>
          <w:spacing w:val="-16"/>
        </w:rPr>
        <w:t xml:space="preserve"> </w:t>
      </w:r>
      <w:r>
        <w:rPr>
          <w:sz w:val="19"/>
          <w:szCs w:val="19"/>
          <w:b/>
          <w:bCs/>
          <w:spacing w:val="2"/>
        </w:rPr>
        <w:t>项“全力以赴”指把全部精力都投入进去，符合</w:t>
      </w:r>
      <w:r>
        <w:rPr>
          <w:sz w:val="19"/>
          <w:szCs w:val="19"/>
        </w:rPr>
        <w:t xml:space="preserve">  </w:t>
      </w:r>
      <w:r>
        <w:rPr>
          <w:sz w:val="19"/>
          <w:szCs w:val="19"/>
          <w:b/>
          <w:bCs/>
          <w:spacing w:val="8"/>
        </w:rPr>
        <w:t>文意，均保留。</w:t>
      </w:r>
      <w:r>
        <w:rPr>
          <w:sz w:val="19"/>
          <w:szCs w:val="19"/>
          <w:spacing w:val="8"/>
        </w:rPr>
        <w:t xml:space="preserve"> </w:t>
      </w:r>
      <w:r>
        <w:rPr>
          <w:rFonts w:ascii="Times New Roman" w:hAnsi="Times New Roman" w:eastAsia="Times New Roman" w:cs="Times New Roman"/>
          <w:sz w:val="19"/>
          <w:szCs w:val="19"/>
          <w:b/>
          <w:bCs/>
          <w:spacing w:val="8"/>
        </w:rPr>
        <w:t>C </w:t>
      </w:r>
      <w:r>
        <w:rPr>
          <w:sz w:val="19"/>
          <w:szCs w:val="19"/>
          <w:b/>
          <w:bCs/>
          <w:spacing w:val="8"/>
        </w:rPr>
        <w:t>项“同心戮力”指齐心合力，强调“团</w:t>
      </w:r>
      <w:r>
        <w:rPr>
          <w:sz w:val="19"/>
          <w:szCs w:val="19"/>
          <w:b/>
          <w:bCs/>
          <w:spacing w:val="7"/>
        </w:rPr>
        <w:t>结”,与文段侧重点(尽力)不一致，排除。</w:t>
      </w:r>
    </w:p>
    <w:p>
      <w:pPr>
        <w:pStyle w:val="BodyText"/>
        <w:ind w:left="920" w:right="679"/>
        <w:spacing w:before="179" w:line="290" w:lineRule="auto"/>
        <w:rPr>
          <w:sz w:val="19"/>
          <w:szCs w:val="19"/>
        </w:rPr>
      </w:pPr>
      <w:r>
        <w:rPr>
          <w:sz w:val="19"/>
          <w:szCs w:val="19"/>
          <w:spacing w:val="11"/>
        </w:rPr>
        <w:t>第三空，形容“细胞开启死亡程序来帮助人体”的状态，根据前文“为了实现这些伟大目标，这些细胞是</w:t>
      </w:r>
      <w:r>
        <w:rPr>
          <w:sz w:val="19"/>
          <w:szCs w:val="19"/>
          <w:spacing w:val="4"/>
        </w:rPr>
        <w:t xml:space="preserve">  </w:t>
      </w:r>
      <w:r>
        <w:rPr>
          <w:sz w:val="19"/>
          <w:szCs w:val="19"/>
          <w:spacing w:val="9"/>
        </w:rPr>
        <w:t>随时可以牺牲和替代的”可知，这些细胞是自愿牺牲帮助人体的。</w:t>
      </w:r>
      <w:r>
        <w:rPr>
          <w:sz w:val="19"/>
          <w:szCs w:val="19"/>
          <w:spacing w:val="-15"/>
        </w:rPr>
        <w:t xml:space="preserve"> </w:t>
      </w:r>
      <w:r>
        <w:rPr>
          <w:rFonts w:ascii="SimSun" w:hAnsi="SimSun" w:eastAsia="SimSun" w:cs="SimSun"/>
          <w:sz w:val="19"/>
          <w:szCs w:val="19"/>
          <w:spacing w:val="9"/>
        </w:rPr>
        <w:t>A</w:t>
      </w:r>
      <w:r>
        <w:rPr>
          <w:rFonts w:ascii="SimSun" w:hAnsi="SimSun" w:eastAsia="SimSun" w:cs="SimSun"/>
          <w:sz w:val="19"/>
          <w:szCs w:val="19"/>
          <w:spacing w:val="-18"/>
        </w:rPr>
        <w:t xml:space="preserve"> </w:t>
      </w:r>
      <w:r>
        <w:rPr>
          <w:sz w:val="19"/>
          <w:szCs w:val="19"/>
          <w:spacing w:val="9"/>
        </w:rPr>
        <w:t>项</w:t>
      </w:r>
      <w:r>
        <w:rPr>
          <w:sz w:val="19"/>
          <w:szCs w:val="19"/>
          <w:spacing w:val="8"/>
        </w:rPr>
        <w:t>“主动”指不待外力推动而行动，能</w:t>
      </w:r>
      <w:r>
        <w:rPr>
          <w:sz w:val="19"/>
          <w:szCs w:val="19"/>
        </w:rPr>
        <w:t xml:space="preserve"> </w:t>
      </w:r>
      <w:r>
        <w:rPr>
          <w:sz w:val="19"/>
          <w:szCs w:val="19"/>
          <w:spacing w:val="11"/>
        </w:rPr>
        <w:t>够造成有利局面，使事情按照自己的意图进行，符合文意，当选。</w:t>
      </w:r>
      <w:r>
        <w:rPr>
          <w:sz w:val="19"/>
          <w:szCs w:val="19"/>
          <w:spacing w:val="1"/>
        </w:rPr>
        <w:t xml:space="preserve"> </w:t>
      </w:r>
      <w:r>
        <w:rPr>
          <w:rFonts w:ascii="SimSun" w:hAnsi="SimSun" w:eastAsia="SimSun" w:cs="SimSun"/>
          <w:sz w:val="19"/>
          <w:szCs w:val="19"/>
          <w:spacing w:val="11"/>
        </w:rPr>
        <w:t>D</w:t>
      </w:r>
      <w:r>
        <w:rPr>
          <w:rFonts w:ascii="SimSun" w:hAnsi="SimSun" w:eastAsia="SimSun" w:cs="SimSun"/>
          <w:sz w:val="19"/>
          <w:szCs w:val="19"/>
          <w:spacing w:val="-16"/>
        </w:rPr>
        <w:t xml:space="preserve"> </w:t>
      </w:r>
      <w:r>
        <w:rPr>
          <w:sz w:val="19"/>
          <w:szCs w:val="19"/>
          <w:spacing w:val="11"/>
        </w:rPr>
        <w:t>项“及时”指正赶上时候，恰在需要</w:t>
      </w:r>
      <w:r>
        <w:rPr>
          <w:sz w:val="19"/>
          <w:szCs w:val="19"/>
        </w:rPr>
        <w:t xml:space="preserve"> </w:t>
      </w:r>
      <w:r>
        <w:rPr>
          <w:sz w:val="19"/>
          <w:szCs w:val="19"/>
          <w:spacing w:val="10"/>
        </w:rPr>
        <w:t>时候，强调“正逢时机”,文段未体现此意，排除。</w:t>
      </w:r>
    </w:p>
    <w:p>
      <w:pPr>
        <w:pStyle w:val="BodyText"/>
        <w:ind w:left="922"/>
        <w:spacing w:before="161" w:line="222" w:lineRule="auto"/>
        <w:rPr>
          <w:rFonts w:ascii="SimSun" w:hAnsi="SimSun" w:eastAsia="SimSun" w:cs="SimSun"/>
          <w:sz w:val="19"/>
          <w:szCs w:val="19"/>
        </w:rPr>
      </w:pPr>
      <w:r>
        <w:rPr>
          <w:sz w:val="19"/>
          <w:szCs w:val="19"/>
          <w:b/>
          <w:bCs/>
          <w:spacing w:val="11"/>
        </w:rPr>
        <w:t>故正确答案为</w:t>
      </w:r>
      <w:r>
        <w:rPr>
          <w:rFonts w:ascii="Times New Roman" w:hAnsi="Times New Roman" w:eastAsia="Times New Roman" w:cs="Times New Roman"/>
          <w:sz w:val="19"/>
          <w:szCs w:val="19"/>
          <w:b/>
          <w:bCs/>
          <w:spacing w:val="11"/>
        </w:rPr>
        <w:t>A</w:t>
      </w:r>
      <w:r>
        <w:rPr>
          <w:rFonts w:ascii="SimSun" w:hAnsi="SimSun" w:eastAsia="SimSun" w:cs="SimSun"/>
          <w:sz w:val="19"/>
          <w:szCs w:val="19"/>
          <w:b/>
          <w:bCs/>
          <w:spacing w:val="11"/>
        </w:rPr>
        <w:t>。</w:t>
      </w:r>
    </w:p>
    <w:p>
      <w:pPr>
        <w:pStyle w:val="BodyText"/>
        <w:ind w:left="944"/>
        <w:spacing w:before="259" w:line="217" w:lineRule="auto"/>
        <w:rPr>
          <w:sz w:val="19"/>
          <w:szCs w:val="19"/>
        </w:rPr>
      </w:pPr>
      <w:r>
        <w:rPr>
          <w:sz w:val="19"/>
          <w:szCs w:val="19"/>
          <w:spacing w:val="2"/>
        </w:rPr>
        <w:t>【文段出处】《巡山报告|新冠、细胞药物和细菌“自杀”》</w:t>
      </w:r>
    </w:p>
    <w:p>
      <w:pPr>
        <w:pStyle w:val="BodyText"/>
        <w:ind w:left="920" w:right="653" w:hanging="610"/>
        <w:spacing w:before="184" w:line="290" w:lineRule="auto"/>
        <w:rPr>
          <w:sz w:val="19"/>
          <w:szCs w:val="19"/>
        </w:rPr>
      </w:pPr>
      <w:r>
        <w:rPr>
          <w:rFonts w:ascii="Times New Roman" w:hAnsi="Times New Roman" w:eastAsia="Times New Roman" w:cs="Times New Roman"/>
          <w:sz w:val="19"/>
          <w:szCs w:val="19"/>
          <w:spacing w:val="1"/>
        </w:rPr>
        <w:t>33        </w:t>
      </w:r>
      <w:r>
        <w:rPr>
          <w:sz w:val="19"/>
          <w:szCs w:val="19"/>
          <w:spacing w:val="1"/>
        </w:rPr>
        <w:t>第一空，根据“否则”可知，空处需体现“为了特色而特色”的结果。</w:t>
      </w:r>
      <w:r>
        <w:rPr>
          <w:sz w:val="19"/>
          <w:szCs w:val="19"/>
          <w:spacing w:val="1"/>
        </w:rPr>
        <w:t xml:space="preserve"> </w:t>
      </w:r>
      <w:r>
        <w:rPr>
          <w:rFonts w:ascii="Times New Roman" w:hAnsi="Times New Roman" w:eastAsia="Times New Roman" w:cs="Times New Roman"/>
          <w:sz w:val="19"/>
          <w:szCs w:val="19"/>
          <w:spacing w:val="1"/>
        </w:rPr>
        <w:t>B</w:t>
      </w:r>
      <w:r>
        <w:rPr>
          <w:rFonts w:ascii="Times New Roman" w:hAnsi="Times New Roman" w:eastAsia="Times New Roman" w:cs="Times New Roman"/>
          <w:sz w:val="19"/>
          <w:szCs w:val="19"/>
          <w:spacing w:val="-4"/>
        </w:rPr>
        <w:t xml:space="preserve"> </w:t>
      </w:r>
      <w:r>
        <w:rPr>
          <w:sz w:val="19"/>
          <w:szCs w:val="19"/>
          <w:spacing w:val="1"/>
        </w:rPr>
        <w:t>项“偏差”指运动物体离开确定方向的</w:t>
      </w:r>
      <w:r>
        <w:rPr>
          <w:sz w:val="19"/>
          <w:szCs w:val="19"/>
        </w:rPr>
        <w:t xml:space="preserve"> </w:t>
      </w:r>
      <w:r>
        <w:rPr>
          <w:sz w:val="19"/>
          <w:szCs w:val="19"/>
          <w:spacing w:val="5"/>
        </w:rPr>
        <w:t>角度，也指工作上出现的过度或不够的差错，</w:t>
      </w:r>
      <w:r>
        <w:rPr>
          <w:sz w:val="19"/>
          <w:szCs w:val="19"/>
        </w:rPr>
        <w:t xml:space="preserve"> </w:t>
      </w:r>
      <w:r>
        <w:rPr>
          <w:rFonts w:ascii="SimSun" w:hAnsi="SimSun" w:eastAsia="SimSun" w:cs="SimSun"/>
          <w:sz w:val="19"/>
          <w:szCs w:val="19"/>
          <w:spacing w:val="5"/>
        </w:rPr>
        <w:t>C</w:t>
      </w:r>
      <w:r>
        <w:rPr>
          <w:rFonts w:ascii="SimSun" w:hAnsi="SimSun" w:eastAsia="SimSun" w:cs="SimSun"/>
          <w:sz w:val="19"/>
          <w:szCs w:val="19"/>
          <w:spacing w:val="-14"/>
        </w:rPr>
        <w:t xml:space="preserve"> </w:t>
      </w:r>
      <w:r>
        <w:rPr>
          <w:sz w:val="19"/>
          <w:szCs w:val="19"/>
          <w:spacing w:val="5"/>
        </w:rPr>
        <w:t>项“脱节”指失掉联系，</w:t>
      </w:r>
      <w:r>
        <w:rPr>
          <w:rFonts w:ascii="SimSun" w:hAnsi="SimSun" w:eastAsia="SimSun" w:cs="SimSun"/>
          <w:sz w:val="19"/>
          <w:szCs w:val="19"/>
          <w:spacing w:val="5"/>
        </w:rPr>
        <w:t>D</w:t>
      </w:r>
      <w:r>
        <w:rPr>
          <w:rFonts w:ascii="SimSun" w:hAnsi="SimSun" w:eastAsia="SimSun" w:cs="SimSun"/>
          <w:sz w:val="19"/>
          <w:szCs w:val="19"/>
          <w:spacing w:val="-16"/>
        </w:rPr>
        <w:t xml:space="preserve"> </w:t>
      </w:r>
      <w:r>
        <w:rPr>
          <w:sz w:val="19"/>
          <w:szCs w:val="19"/>
          <w:spacing w:val="5"/>
        </w:rPr>
        <w:t>项“错位”指离开原来的或应有的</w:t>
      </w:r>
      <w:r>
        <w:rPr>
          <w:sz w:val="19"/>
          <w:szCs w:val="19"/>
        </w:rPr>
        <w:t xml:space="preserve"> </w:t>
      </w:r>
      <w:r>
        <w:rPr>
          <w:sz w:val="19"/>
          <w:szCs w:val="19"/>
          <w:spacing w:val="12"/>
        </w:rPr>
        <w:t>位置，三项可体现刻意发展特色会让劳动和教育无法对接之意，符合文意，保留</w:t>
      </w:r>
      <w:r>
        <w:rPr>
          <w:sz w:val="19"/>
          <w:szCs w:val="19"/>
          <w:spacing w:val="11"/>
        </w:rPr>
        <w:t>。</w:t>
      </w:r>
      <w:r>
        <w:rPr>
          <w:sz w:val="19"/>
          <w:szCs w:val="19"/>
          <w:spacing w:val="-15"/>
        </w:rPr>
        <w:t xml:space="preserve"> </w:t>
      </w:r>
      <w:r>
        <w:rPr>
          <w:rFonts w:ascii="SimSun" w:hAnsi="SimSun" w:eastAsia="SimSun" w:cs="SimSun"/>
          <w:sz w:val="19"/>
          <w:szCs w:val="19"/>
          <w:spacing w:val="11"/>
        </w:rPr>
        <w:t>A</w:t>
      </w:r>
      <w:r>
        <w:rPr>
          <w:rFonts w:ascii="SimSun" w:hAnsi="SimSun" w:eastAsia="SimSun" w:cs="SimSun"/>
          <w:sz w:val="19"/>
          <w:szCs w:val="19"/>
          <w:spacing w:val="-28"/>
        </w:rPr>
        <w:t xml:space="preserve"> </w:t>
      </w:r>
      <w:r>
        <w:rPr>
          <w:sz w:val="19"/>
          <w:szCs w:val="19"/>
          <w:spacing w:val="11"/>
        </w:rPr>
        <w:t>项“矛盾”指事物相</w:t>
      </w:r>
      <w:r>
        <w:rPr>
          <w:sz w:val="19"/>
          <w:szCs w:val="19"/>
        </w:rPr>
        <w:t xml:space="preserve">  </w:t>
      </w:r>
      <w:r>
        <w:rPr>
          <w:sz w:val="19"/>
          <w:szCs w:val="19"/>
          <w:spacing w:val="18"/>
        </w:rPr>
        <w:t>互抵触或排斥，置于此处程度过重，排除。</w:t>
      </w:r>
    </w:p>
    <w:p>
      <w:pPr>
        <w:pStyle w:val="BodyText"/>
        <w:ind w:left="920" w:right="730"/>
        <w:spacing w:before="156" w:line="296" w:lineRule="auto"/>
        <w:jc w:val="both"/>
        <w:rPr>
          <w:sz w:val="19"/>
          <w:szCs w:val="19"/>
        </w:rPr>
      </w:pPr>
      <w:r>
        <w:rPr>
          <w:sz w:val="19"/>
          <w:szCs w:val="19"/>
        </w:rPr>
        <w:t>第二空，搭配“劳动习惯”。</w:t>
      </w:r>
      <w:r>
        <w:rPr>
          <w:rFonts w:ascii="Times New Roman" w:hAnsi="Times New Roman" w:eastAsia="Times New Roman" w:cs="Times New Roman"/>
          <w:sz w:val="19"/>
          <w:szCs w:val="19"/>
        </w:rPr>
        <w:t>C </w:t>
      </w:r>
      <w:r>
        <w:rPr>
          <w:sz w:val="19"/>
          <w:szCs w:val="19"/>
        </w:rPr>
        <w:t>项“难以维系”指无法保持，符合文意，搭配得当，当选。</w:t>
      </w:r>
      <w:r>
        <w:rPr>
          <w:sz w:val="19"/>
          <w:szCs w:val="19"/>
        </w:rPr>
        <w:t xml:space="preserve"> </w:t>
      </w:r>
      <w:r>
        <w:rPr>
          <w:rFonts w:ascii="Times New Roman" w:hAnsi="Times New Roman" w:eastAsia="Times New Roman" w:cs="Times New Roman"/>
          <w:sz w:val="19"/>
          <w:szCs w:val="19"/>
        </w:rPr>
        <w:t>B</w:t>
      </w:r>
      <w:r>
        <w:rPr>
          <w:rFonts w:ascii="Times New Roman" w:hAnsi="Times New Roman" w:eastAsia="Times New Roman" w:cs="Times New Roman"/>
          <w:sz w:val="19"/>
          <w:szCs w:val="19"/>
          <w:spacing w:val="-21"/>
        </w:rPr>
        <w:t xml:space="preserve"> </w:t>
      </w:r>
      <w:r>
        <w:rPr>
          <w:sz w:val="19"/>
          <w:szCs w:val="19"/>
        </w:rPr>
        <w:t>项“前功</w:t>
      </w:r>
      <w:r>
        <w:rPr>
          <w:sz w:val="19"/>
          <w:szCs w:val="19"/>
          <w:spacing w:val="-1"/>
        </w:rPr>
        <w:t>尽弃”指</w:t>
      </w:r>
      <w:r>
        <w:rPr>
          <w:sz w:val="19"/>
          <w:szCs w:val="19"/>
        </w:rPr>
        <w:t xml:space="preserve"> </w:t>
      </w:r>
      <w:r>
        <w:rPr>
          <w:sz w:val="19"/>
          <w:szCs w:val="19"/>
          <w:spacing w:val="11"/>
        </w:rPr>
        <w:t>以往的功劳全部废弃，搭配不当，排除。</w:t>
      </w:r>
      <w:r>
        <w:rPr>
          <w:sz w:val="19"/>
          <w:szCs w:val="19"/>
          <w:spacing w:val="11"/>
        </w:rPr>
        <w:t xml:space="preserve"> </w:t>
      </w:r>
      <w:r>
        <w:rPr>
          <w:rFonts w:ascii="SimSun" w:hAnsi="SimSun" w:eastAsia="SimSun" w:cs="SimSun"/>
          <w:sz w:val="19"/>
          <w:szCs w:val="19"/>
          <w:spacing w:val="11"/>
        </w:rPr>
        <w:t>D</w:t>
      </w:r>
      <w:r>
        <w:rPr>
          <w:rFonts w:ascii="SimSun" w:hAnsi="SimSun" w:eastAsia="SimSun" w:cs="SimSun"/>
          <w:sz w:val="19"/>
          <w:szCs w:val="19"/>
          <w:spacing w:val="-20"/>
        </w:rPr>
        <w:t xml:space="preserve"> </w:t>
      </w:r>
      <w:r>
        <w:rPr>
          <w:sz w:val="19"/>
          <w:szCs w:val="19"/>
          <w:spacing w:val="11"/>
        </w:rPr>
        <w:t>项“积重难返”指长期形成的不良习惯、弊端，不易改变，应</w:t>
      </w:r>
      <w:r>
        <w:rPr>
          <w:sz w:val="19"/>
          <w:szCs w:val="19"/>
        </w:rPr>
        <w:t xml:space="preserve"> </w:t>
      </w:r>
      <w:r>
        <w:rPr>
          <w:sz w:val="19"/>
          <w:szCs w:val="19"/>
          <w:spacing w:val="1"/>
        </w:rPr>
        <w:t>搭配“问题”,如“痼疾积重难返”,无法搭配“劳动习惯”,排除。</w:t>
      </w:r>
    </w:p>
    <w:p>
      <w:pPr>
        <w:pStyle w:val="BodyText"/>
        <w:ind w:left="920" w:right="747"/>
        <w:spacing w:before="156" w:line="279" w:lineRule="auto"/>
        <w:rPr>
          <w:sz w:val="19"/>
          <w:szCs w:val="19"/>
        </w:rPr>
      </w:pPr>
      <w:r>
        <w:rPr>
          <w:sz w:val="19"/>
          <w:szCs w:val="19"/>
          <w:spacing w:val="9"/>
        </w:rPr>
        <w:t>第三空代入验证，“丰富多彩”形容内容丰富，花色繁多</w:t>
      </w:r>
      <w:r>
        <w:rPr>
          <w:sz w:val="19"/>
          <w:szCs w:val="19"/>
          <w:spacing w:val="8"/>
        </w:rPr>
        <w:t>，此处形容“突出地域环境、人文环境的特色”后</w:t>
      </w:r>
      <w:r>
        <w:rPr>
          <w:sz w:val="19"/>
          <w:szCs w:val="19"/>
        </w:rPr>
        <w:t xml:space="preserve"> </w:t>
      </w:r>
      <w:r>
        <w:rPr>
          <w:sz w:val="19"/>
          <w:szCs w:val="19"/>
          <w:spacing w:val="17"/>
        </w:rPr>
        <w:t>的劳动教育的结果，符合语境。</w:t>
      </w:r>
    </w:p>
    <w:p>
      <w:pPr>
        <w:pStyle w:val="BodyText"/>
        <w:ind w:left="920"/>
        <w:spacing w:before="184" w:line="222" w:lineRule="auto"/>
        <w:rPr>
          <w:rFonts w:ascii="SimSun" w:hAnsi="SimSun" w:eastAsia="SimSun" w:cs="SimSun"/>
          <w:sz w:val="19"/>
          <w:szCs w:val="19"/>
        </w:rPr>
      </w:pPr>
      <w:r>
        <w:rPr>
          <w:sz w:val="19"/>
          <w:szCs w:val="19"/>
          <w:spacing w:val="12"/>
        </w:rPr>
        <w:t>故正确答案为</w:t>
      </w:r>
      <w:r>
        <w:rPr>
          <w:rFonts w:ascii="SimSun" w:hAnsi="SimSun" w:eastAsia="SimSun" w:cs="SimSun"/>
          <w:sz w:val="19"/>
          <w:szCs w:val="19"/>
          <w:spacing w:val="12"/>
        </w:rPr>
        <w:t>C。</w:t>
      </w:r>
    </w:p>
    <w:p>
      <w:pPr>
        <w:pStyle w:val="BodyText"/>
        <w:ind w:left="944"/>
        <w:spacing w:before="212" w:line="222" w:lineRule="auto"/>
        <w:rPr>
          <w:sz w:val="19"/>
          <w:szCs w:val="19"/>
        </w:rPr>
      </w:pPr>
      <w:r>
        <w:rPr>
          <w:sz w:val="19"/>
          <w:szCs w:val="19"/>
          <w:spacing w:val="-2"/>
        </w:rPr>
        <w:t>【文段出处】《“劳动教育”当不拘一格》</w:t>
      </w:r>
    </w:p>
    <w:p>
      <w:pPr>
        <w:ind w:left="310"/>
        <w:spacing w:before="252"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34</w:t>
      </w:r>
    </w:p>
    <w:p>
      <w:pPr>
        <w:spacing w:line="188" w:lineRule="auto"/>
        <w:sectPr>
          <w:footerReference w:type="default" r:id="rId16"/>
          <w:pgSz w:w="11910" w:h="16840"/>
          <w:pgMar w:top="271" w:right="439" w:bottom="507" w:left="469" w:header="0" w:footer="248" w:gutter="0"/>
        </w:sectPr>
        <w:rPr>
          <w:rFonts w:ascii="Times New Roman" w:hAnsi="Times New Roman" w:eastAsia="Times New Roman" w:cs="Times New Roman"/>
          <w:sz w:val="19"/>
          <w:szCs w:val="19"/>
        </w:rPr>
      </w:pPr>
    </w:p>
    <w:p>
      <w:pPr>
        <w:pStyle w:val="BodyText"/>
        <w:ind w:left="310" w:right="89" w:hanging="310"/>
        <w:spacing w:before="1" w:line="293" w:lineRule="auto"/>
        <w:rPr/>
      </w:pPr>
      <w:r>
        <w:rPr>
          <w:spacing w:val="-4"/>
          <w:position w:val="2"/>
        </w:rPr>
        <w:t>2025/7/2315:06</w:t>
      </w:r>
      <w:r>
        <w:rPr>
          <w:spacing w:val="-4"/>
          <w:position w:val="2"/>
        </w:rPr>
        <w:t xml:space="preserve">      </w:t>
      </w:r>
      <w:r>
        <w:rPr>
          <w:sz w:val="16"/>
          <w:szCs w:val="16"/>
          <w:spacing w:val="-4"/>
        </w:rPr>
        <w:t>2024年3月30日全国事业单位联考A类《职业能力倾向测验》试题(黑龙江/上海/辽宁/云南/海南/贵州/广西/重庆/天津</w:t>
      </w:r>
      <w:r>
        <w:rPr>
          <w:sz w:val="16"/>
          <w:szCs w:val="16"/>
          <w:spacing w:val="-5"/>
        </w:rPr>
        <w:t>/江西山西.…</w:t>
      </w:r>
      <w:r>
        <w:rPr>
          <w:sz w:val="16"/>
          <w:szCs w:val="16"/>
        </w:rPr>
        <w:t xml:space="preserve"> </w:t>
      </w:r>
      <w:r>
        <w:rPr>
          <w:spacing w:val="-4"/>
        </w:rPr>
        <w:t>第一空，空处需体现“师道精神”的特点，结合后文“不仅蕴含了……还上</w:t>
      </w:r>
      <w:r>
        <w:rPr>
          <w:spacing w:val="-5"/>
        </w:rPr>
        <w:t>升到……”可知，此处应凸显“师</w:t>
      </w:r>
    </w:p>
    <w:p>
      <w:pPr>
        <w:pStyle w:val="BodyText"/>
        <w:ind w:left="310"/>
        <w:spacing w:line="212" w:lineRule="auto"/>
        <w:rPr/>
      </w:pPr>
      <w:r>
        <w:rPr>
          <w:spacing w:val="-6"/>
        </w:rPr>
        <w:t>道精神”内涵丰富。</w:t>
      </w:r>
      <w:r>
        <w:rPr>
          <w:rFonts w:ascii="SimSun" w:hAnsi="SimSun" w:eastAsia="SimSun" w:cs="SimSun"/>
          <w:spacing w:val="-6"/>
        </w:rPr>
        <w:t>A</w:t>
      </w:r>
      <w:r>
        <w:rPr>
          <w:rFonts w:ascii="SimSun" w:hAnsi="SimSun" w:eastAsia="SimSun" w:cs="SimSun"/>
          <w:spacing w:val="-34"/>
        </w:rPr>
        <w:t xml:space="preserve"> </w:t>
      </w:r>
      <w:r>
        <w:rPr>
          <w:spacing w:val="-6"/>
        </w:rPr>
        <w:t>项“包罗万象”形容内容丰富，无所不有，</w:t>
      </w:r>
      <w:r>
        <w:rPr>
          <w:rFonts w:ascii="SimSun" w:hAnsi="SimSun" w:eastAsia="SimSun" w:cs="SimSun"/>
          <w:spacing w:val="-6"/>
        </w:rPr>
        <w:t>D</w:t>
      </w:r>
      <w:r>
        <w:rPr>
          <w:rFonts w:ascii="SimSun" w:hAnsi="SimSun" w:eastAsia="SimSun" w:cs="SimSun"/>
          <w:spacing w:val="-26"/>
        </w:rPr>
        <w:t xml:space="preserve"> </w:t>
      </w:r>
      <w:r>
        <w:rPr>
          <w:spacing w:val="-6"/>
        </w:rPr>
        <w:t>项“博大精深”形容思想和学识广博高</w:t>
      </w:r>
    </w:p>
    <w:p>
      <w:pPr>
        <w:pStyle w:val="BodyText"/>
        <w:ind w:left="310"/>
        <w:spacing w:before="69" w:line="213" w:lineRule="auto"/>
        <w:rPr/>
      </w:pPr>
      <w:r>
        <w:rPr>
          <w:spacing w:val="-4"/>
        </w:rPr>
        <w:t>深，两项均符合文意，保留。</w:t>
      </w:r>
      <w:r>
        <w:rPr>
          <w:spacing w:val="-20"/>
        </w:rPr>
        <w:t xml:space="preserve"> </w:t>
      </w:r>
      <w:r>
        <w:rPr>
          <w:rFonts w:ascii="Times New Roman" w:hAnsi="Times New Roman" w:eastAsia="Times New Roman" w:cs="Times New Roman"/>
          <w:spacing w:val="-4"/>
        </w:rPr>
        <w:t>B</w:t>
      </w:r>
      <w:r>
        <w:rPr>
          <w:spacing w:val="-4"/>
        </w:rPr>
        <w:t>项“源远流长”比喻历史悠久，</w:t>
      </w:r>
      <w:r>
        <w:rPr>
          <w:rFonts w:ascii="Times New Roman" w:hAnsi="Times New Roman" w:eastAsia="Times New Roman" w:cs="Times New Roman"/>
          <w:spacing w:val="-4"/>
        </w:rPr>
        <w:t>C </w:t>
      </w:r>
      <w:r>
        <w:rPr>
          <w:spacing w:val="-4"/>
        </w:rPr>
        <w:t>项“言近旨远”指话很浅近，含义却</w:t>
      </w:r>
      <w:r>
        <w:rPr>
          <w:spacing w:val="-5"/>
        </w:rPr>
        <w:t>很深</w:t>
      </w:r>
    </w:p>
    <w:p>
      <w:pPr>
        <w:pStyle w:val="BodyText"/>
        <w:ind w:left="310"/>
        <w:spacing w:before="69" w:line="213" w:lineRule="auto"/>
        <w:rPr/>
      </w:pPr>
      <w:r>
        <w:rPr>
          <w:spacing w:val="-5"/>
        </w:rPr>
        <w:t>远，两项均无法体现“丰富”之意，排除。</w:t>
      </w:r>
    </w:p>
    <w:p>
      <w:pPr>
        <w:pStyle w:val="BodyText"/>
        <w:ind w:left="310"/>
        <w:spacing w:before="219" w:line="213" w:lineRule="auto"/>
        <w:rPr/>
      </w:pPr>
      <w:r>
        <w:rPr/>
        <w:t>第二空，搭配“师道精神”,根据后文“光大教育优良传统”可知，此处应体现把</w:t>
      </w:r>
      <w:r>
        <w:rPr>
          <w:spacing w:val="-1"/>
        </w:rPr>
        <w:t>这种精神发扬光大之意。</w:t>
      </w:r>
    </w:p>
    <w:p>
      <w:pPr>
        <w:pStyle w:val="BodyText"/>
        <w:ind w:left="310"/>
        <w:spacing w:before="69" w:line="213" w:lineRule="auto"/>
        <w:rPr/>
      </w:pPr>
      <w:r>
        <w:rPr>
          <w:rFonts w:ascii="SimSun" w:hAnsi="SimSun" w:eastAsia="SimSun" w:cs="SimSun"/>
          <w:spacing w:val="-3"/>
        </w:rPr>
        <w:t>D</w:t>
      </w:r>
      <w:r>
        <w:rPr>
          <w:rFonts w:ascii="SimSun" w:hAnsi="SimSun" w:eastAsia="SimSun" w:cs="SimSun"/>
          <w:spacing w:val="-46"/>
        </w:rPr>
        <w:t xml:space="preserve"> </w:t>
      </w:r>
      <w:r>
        <w:rPr>
          <w:spacing w:val="-3"/>
        </w:rPr>
        <w:t>项“弘扬”指大力宣扬，符合文意，当选。</w:t>
      </w:r>
      <w:r>
        <w:rPr>
          <w:rFonts w:ascii="SimSun" w:hAnsi="SimSun" w:eastAsia="SimSun" w:cs="SimSun"/>
          <w:spacing w:val="-3"/>
        </w:rPr>
        <w:t>A</w:t>
      </w:r>
      <w:r>
        <w:rPr>
          <w:rFonts w:ascii="SimSun" w:hAnsi="SimSun" w:eastAsia="SimSun" w:cs="SimSun"/>
          <w:spacing w:val="-29"/>
        </w:rPr>
        <w:t xml:space="preserve"> </w:t>
      </w:r>
      <w:r>
        <w:rPr>
          <w:spacing w:val="-3"/>
        </w:rPr>
        <w:t>项“膜拜”表示尊敬或畏服的行礼方式，与文意无</w:t>
      </w:r>
      <w:r>
        <w:rPr>
          <w:spacing w:val="-4"/>
        </w:rPr>
        <w:t>关，排除。</w:t>
      </w:r>
    </w:p>
    <w:p>
      <w:pPr>
        <w:pStyle w:val="BodyText"/>
        <w:ind w:left="310"/>
        <w:spacing w:before="230" w:line="213" w:lineRule="auto"/>
        <w:rPr/>
      </w:pPr>
      <w:r>
        <w:rPr>
          <w:spacing w:val="-3"/>
        </w:rPr>
        <w:t>第三空代入验证，“信奉原则”搭配得当，符合文意。</w:t>
      </w:r>
    </w:p>
    <w:p>
      <w:pPr>
        <w:pStyle w:val="BodyText"/>
        <w:ind w:left="312"/>
        <w:spacing w:before="20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40"/>
        <w:spacing w:before="222" w:line="222" w:lineRule="auto"/>
        <w:rPr/>
      </w:pPr>
      <w:r>
        <w:rPr>
          <w:spacing w:val="11"/>
        </w:rPr>
        <w:t>【文段出处】《塑师德正师风强师能铸师魂——做人民满意的好教师》</w:t>
      </w:r>
    </w:p>
    <w:p>
      <w:pPr>
        <w:pStyle w:val="BodyText"/>
        <w:ind w:left="909" w:right="605" w:hanging="597"/>
        <w:spacing w:before="203" w:line="275" w:lineRule="auto"/>
        <w:rPr/>
      </w:pPr>
      <w:r>
        <w:rPr>
          <w:rFonts w:ascii="SimSun" w:hAnsi="SimSun" w:eastAsia="SimSun" w:cs="SimSun"/>
          <w:b/>
          <w:bCs/>
          <w:spacing w:val="4"/>
        </w:rPr>
        <w:t>35</w:t>
      </w:r>
      <w:r>
        <w:rPr>
          <w:rFonts w:ascii="SimSun" w:hAnsi="SimSun" w:eastAsia="SimSun" w:cs="SimSun"/>
          <w:spacing w:val="4"/>
        </w:rPr>
        <w:t xml:space="preserve">    </w:t>
      </w:r>
      <w:r>
        <w:rPr>
          <w:spacing w:val="4"/>
        </w:rPr>
        <w:t>第一空，修饰习书者学习楷书的做法，根据</w:t>
      </w:r>
      <w:r>
        <w:rPr>
          <w:spacing w:val="3"/>
        </w:rPr>
        <w:t>后文“有一些根深蒂固的世俗观念”可知，空处应体现这些人</w:t>
      </w:r>
      <w:r>
        <w:rPr/>
        <w:t xml:space="preserve"> </w:t>
      </w:r>
      <w:r>
        <w:rPr>
          <w:spacing w:val="-4"/>
        </w:rPr>
        <w:t>思想观念守旧之意。</w:t>
      </w:r>
      <w:r>
        <w:rPr>
          <w:spacing w:val="-20"/>
        </w:rPr>
        <w:t xml:space="preserve"> </w:t>
      </w:r>
      <w:r>
        <w:rPr>
          <w:rFonts w:ascii="SimSun" w:hAnsi="SimSun" w:eastAsia="SimSun" w:cs="SimSun"/>
          <w:spacing w:val="-4"/>
        </w:rPr>
        <w:t>B</w:t>
      </w:r>
      <w:r>
        <w:rPr>
          <w:rFonts w:ascii="SimSun" w:hAnsi="SimSun" w:eastAsia="SimSun" w:cs="SimSun"/>
          <w:spacing w:val="-37"/>
        </w:rPr>
        <w:t xml:space="preserve"> </w:t>
      </w:r>
      <w:r>
        <w:rPr>
          <w:spacing w:val="-4"/>
        </w:rPr>
        <w:t>项“泥古不化”比喻拘</w:t>
      </w:r>
      <w:r>
        <w:rPr>
          <w:spacing w:val="-5"/>
        </w:rPr>
        <w:t>泥于古代的成规或古人的说法而不知变通，</w:t>
      </w:r>
      <w:r>
        <w:rPr>
          <w:rFonts w:ascii="SimSun" w:hAnsi="SimSun" w:eastAsia="SimSun" w:cs="SimSun"/>
          <w:spacing w:val="-5"/>
        </w:rPr>
        <w:t>C </w:t>
      </w:r>
      <w:r>
        <w:rPr>
          <w:spacing w:val="-5"/>
        </w:rPr>
        <w:t>项“墨守成规”指</w:t>
      </w:r>
      <w:r>
        <w:rPr/>
        <w:t xml:space="preserve"> </w:t>
      </w:r>
      <w:r>
        <w:rPr>
          <w:spacing w:val="1"/>
        </w:rPr>
        <w:t>思想保守，守着老规矩不肯改变，两项均符合文意，保留。</w:t>
      </w:r>
      <w:r>
        <w:rPr>
          <w:spacing w:val="1"/>
        </w:rPr>
        <w:t xml:space="preserve"> </w:t>
      </w:r>
      <w:r>
        <w:rPr>
          <w:rFonts w:ascii="SimSun" w:hAnsi="SimSun" w:eastAsia="SimSun" w:cs="SimSun"/>
          <w:spacing w:val="1"/>
        </w:rPr>
        <w:t>A</w:t>
      </w:r>
      <w:r>
        <w:rPr>
          <w:rFonts w:ascii="SimSun" w:hAnsi="SimSun" w:eastAsia="SimSun" w:cs="SimSun"/>
          <w:spacing w:val="-22"/>
        </w:rPr>
        <w:t xml:space="preserve"> </w:t>
      </w:r>
      <w:r>
        <w:rPr>
          <w:spacing w:val="1"/>
        </w:rPr>
        <w:t>项“闭门造车”比喻脱离实际，只凭主观办</w:t>
      </w:r>
      <w:r>
        <w:rPr/>
        <w:t xml:space="preserve">  </w:t>
      </w:r>
      <w:r>
        <w:rPr>
          <w:spacing w:val="4"/>
        </w:rPr>
        <w:t>事</w:t>
      </w:r>
      <w:r>
        <w:rPr>
          <w:spacing w:val="4"/>
        </w:rPr>
        <w:t xml:space="preserve"> </w:t>
      </w:r>
      <w:r>
        <w:rPr>
          <w:spacing w:val="4"/>
        </w:rPr>
        <w:t>，</w:t>
      </w:r>
      <w:r>
        <w:rPr>
          <w:rFonts w:ascii="SimSun" w:hAnsi="SimSun" w:eastAsia="SimSun" w:cs="SimSun"/>
          <w:spacing w:val="4"/>
        </w:rPr>
        <w:t>D</w:t>
      </w:r>
      <w:r>
        <w:rPr>
          <w:rFonts w:ascii="SimSun" w:hAnsi="SimSun" w:eastAsia="SimSun" w:cs="SimSun"/>
          <w:spacing w:val="-37"/>
        </w:rPr>
        <w:t xml:space="preserve"> </w:t>
      </w:r>
      <w:r>
        <w:rPr>
          <w:spacing w:val="4"/>
        </w:rPr>
        <w:t>项“坐井观天”比喻眼界小，见识少，两项均与文意侧重(守旧)无关，排除。</w:t>
      </w:r>
    </w:p>
    <w:p>
      <w:pPr>
        <w:pStyle w:val="BodyText"/>
        <w:ind w:left="910" w:right="602"/>
        <w:spacing w:before="158" w:line="275" w:lineRule="auto"/>
        <w:jc w:val="both"/>
        <w:rPr/>
      </w:pPr>
      <w:r>
        <w:rPr>
          <w:spacing w:val="1"/>
        </w:rPr>
        <w:t>第二空，根据“例如”可知，空处所在语句需对应前文观点</w:t>
      </w:r>
      <w:r>
        <w:rPr/>
        <w:t>“有一些根深蒂固的世俗观念”,体现将世俗观</w:t>
      </w:r>
      <w:r>
        <w:rPr/>
        <w:t xml:space="preserve">  </w:t>
      </w:r>
      <w:r>
        <w:rPr>
          <w:spacing w:val="5"/>
        </w:rPr>
        <w:t>念根植于这些人心中，并反映到行为上之意。</w:t>
      </w:r>
      <w:r>
        <w:rPr>
          <w:spacing w:val="5"/>
        </w:rPr>
        <w:t xml:space="preserve"> </w:t>
      </w:r>
      <w:r>
        <w:rPr>
          <w:rFonts w:ascii="SimSun" w:hAnsi="SimSun" w:eastAsia="SimSun" w:cs="SimSun"/>
          <w:spacing w:val="5"/>
        </w:rPr>
        <w:t>B</w:t>
      </w:r>
      <w:r>
        <w:rPr>
          <w:rFonts w:ascii="SimSun" w:hAnsi="SimSun" w:eastAsia="SimSun" w:cs="SimSun"/>
          <w:spacing w:val="-18"/>
        </w:rPr>
        <w:t xml:space="preserve"> </w:t>
      </w:r>
      <w:r>
        <w:rPr>
          <w:spacing w:val="5"/>
        </w:rPr>
        <w:t>项“不假思索”指用不着思考(就作出反应),可体现这些</w:t>
      </w:r>
      <w:r>
        <w:rPr/>
        <w:t xml:space="preserve"> </w:t>
      </w:r>
      <w:r>
        <w:rPr>
          <w:spacing w:val="5"/>
        </w:rPr>
        <w:t>观念的深刻性，符合文意，当选。</w:t>
      </w:r>
      <w:r>
        <w:rPr>
          <w:spacing w:val="-10"/>
        </w:rPr>
        <w:t xml:space="preserve"> </w:t>
      </w:r>
      <w:r>
        <w:rPr>
          <w:rFonts w:ascii="SimSun" w:hAnsi="SimSun" w:eastAsia="SimSun" w:cs="SimSun"/>
          <w:spacing w:val="5"/>
        </w:rPr>
        <w:t>C </w:t>
      </w:r>
      <w:r>
        <w:rPr>
          <w:spacing w:val="5"/>
        </w:rPr>
        <w:t>项“随声附和”形容自己没有主见，人家说什么,也跟着说什么,强</w:t>
      </w:r>
      <w:r>
        <w:rPr/>
        <w:t xml:space="preserve">  </w:t>
      </w:r>
      <w:r>
        <w:rPr>
          <w:spacing w:val="-4"/>
        </w:rPr>
        <w:t>调“盲从”,与文意无关，排除。</w:t>
      </w:r>
    </w:p>
    <w:p>
      <w:pPr>
        <w:pStyle w:val="BodyText"/>
        <w:ind w:left="910"/>
        <w:spacing w:before="176" w:line="213" w:lineRule="auto"/>
        <w:rPr/>
      </w:pPr>
      <w:r>
        <w:rPr/>
        <w:t>第三空代入验证，“跳出……牢笼”为常用搭配，符合文意，当选。</w:t>
      </w:r>
    </w:p>
    <w:p>
      <w:pPr>
        <w:pStyle w:val="BodyText"/>
        <w:ind w:left="910"/>
        <w:spacing w:before="20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812" w:right="691" w:hanging="502"/>
        <w:spacing w:before="218" w:line="267" w:lineRule="auto"/>
        <w:rPr/>
      </w:pPr>
      <w:r>
        <w:rPr>
          <w:rFonts w:ascii="SimSun" w:hAnsi="SimSun" w:eastAsia="SimSun" w:cs="SimSun"/>
          <w:spacing w:val="2"/>
        </w:rPr>
        <w:t>36    </w:t>
      </w:r>
      <w:r>
        <w:rPr>
          <w:b/>
          <w:bCs/>
          <w:spacing w:val="2"/>
        </w:rPr>
        <w:t>文段首句引出话题，通过程度词“很大程度上取决于”强调智库与新媒体的融合发展至关重要。后文由</w:t>
      </w:r>
      <w:r>
        <w:rPr/>
        <w:t xml:space="preserve">   </w:t>
      </w:r>
      <w:r>
        <w:rPr>
          <w:b/>
          <w:bCs/>
          <w:spacing w:val="-1"/>
        </w:rPr>
        <w:t>“为此”引出结论，且通过并列词“既要……也要……”</w:t>
      </w:r>
      <w:r>
        <w:rPr>
          <w:b/>
          <w:bCs/>
          <w:spacing w:val="-2"/>
        </w:rPr>
        <w:t>从两方面提出对策，阐述如何实现智库与新媒体的</w:t>
      </w:r>
      <w:r>
        <w:rPr/>
        <w:t xml:space="preserve"> </w:t>
      </w:r>
      <w:r>
        <w:rPr>
          <w:spacing w:val="13"/>
        </w:rPr>
        <w:t>融合发展，正确答案应与文段主题一致，对应</w:t>
      </w:r>
      <w:r>
        <w:rPr>
          <w:rFonts w:ascii="Times New Roman" w:hAnsi="Times New Roman" w:eastAsia="Times New Roman" w:cs="Times New Roman"/>
          <w:spacing w:val="13"/>
        </w:rPr>
        <w:t>B</w:t>
      </w:r>
      <w:r>
        <w:rPr>
          <w:spacing w:val="13"/>
        </w:rPr>
        <w:t>项。</w:t>
      </w:r>
    </w:p>
    <w:p>
      <w:pPr>
        <w:pStyle w:val="BodyText"/>
        <w:ind w:left="910"/>
        <w:spacing w:before="185" w:line="213" w:lineRule="auto"/>
        <w:rPr/>
      </w:pPr>
      <w:r>
        <w:rPr>
          <w:rFonts w:ascii="SimSun" w:hAnsi="SimSun" w:eastAsia="SimSun" w:cs="SimSun"/>
          <w:spacing w:val="-1"/>
        </w:rPr>
        <w:t>A</w:t>
      </w:r>
      <w:r>
        <w:rPr>
          <w:rFonts w:ascii="SimSun" w:hAnsi="SimSun" w:eastAsia="SimSun" w:cs="SimSun"/>
          <w:spacing w:val="-27"/>
        </w:rPr>
        <w:t xml:space="preserve"> </w:t>
      </w:r>
      <w:r>
        <w:rPr>
          <w:spacing w:val="-1"/>
        </w:rPr>
        <w:t>项，无主题词“智库”,且“树立新媒体意识”仅对应后文并列对策的第一个方面，表述片面，排除；</w:t>
      </w:r>
    </w:p>
    <w:p>
      <w:pPr>
        <w:pStyle w:val="BodyText"/>
        <w:ind w:left="910" w:right="737"/>
        <w:spacing w:before="139" w:line="277" w:lineRule="auto"/>
        <w:rPr/>
      </w:pPr>
      <w:r>
        <w:rPr>
          <w:rFonts w:ascii="SimSun" w:hAnsi="SimSun" w:eastAsia="SimSun" w:cs="SimSun"/>
        </w:rPr>
        <w:t>C</w:t>
      </w:r>
      <w:r>
        <w:rPr>
          <w:rFonts w:ascii="SimSun" w:hAnsi="SimSun" w:eastAsia="SimSun" w:cs="SimSun"/>
          <w:spacing w:val="-13"/>
        </w:rPr>
        <w:t xml:space="preserve"> </w:t>
      </w:r>
      <w:r>
        <w:rPr/>
        <w:t>项，无主题词“新媒体”,且“智库专家应走近民众”仅对应后文并列对策的第二个方面，表述片面，排</w:t>
      </w:r>
      <w:r>
        <w:rPr/>
        <w:t xml:space="preserve"> </w:t>
      </w:r>
      <w:r>
        <w:rPr>
          <w:spacing w:val="-9"/>
        </w:rPr>
        <w:t>除</w:t>
      </w:r>
      <w:r>
        <w:rPr>
          <w:spacing w:val="-46"/>
        </w:rPr>
        <w:t xml:space="preserve"> </w:t>
      </w:r>
      <w:r>
        <w:rPr>
          <w:spacing w:val="-9"/>
        </w:rPr>
        <w:t>；</w:t>
      </w:r>
    </w:p>
    <w:p>
      <w:pPr>
        <w:pStyle w:val="BodyText"/>
        <w:ind w:left="910" w:right="999"/>
        <w:spacing w:before="220" w:line="318" w:lineRule="auto"/>
        <w:rPr>
          <w:rFonts w:ascii="SimSun" w:hAnsi="SimSun" w:eastAsia="SimSun" w:cs="SimSun"/>
        </w:rPr>
      </w:pPr>
      <w:r>
        <w:rPr>
          <w:rFonts w:ascii="SimSun" w:hAnsi="SimSun" w:eastAsia="SimSun" w:cs="SimSun"/>
          <w:spacing w:val="-1"/>
        </w:rPr>
        <w:t>D</w:t>
      </w:r>
      <w:r>
        <w:rPr>
          <w:rFonts w:ascii="SimSun" w:hAnsi="SimSun" w:eastAsia="SimSun" w:cs="SimSun"/>
          <w:spacing w:val="-29"/>
        </w:rPr>
        <w:t xml:space="preserve"> </w:t>
      </w:r>
      <w:r>
        <w:rPr>
          <w:spacing w:val="-1"/>
        </w:rPr>
        <w:t>项，无主题词“智库”,且“新媒体引导舆论”仅对应后文并列对策的第一个方面，表述片面，排除。</w:t>
      </w:r>
      <w:r>
        <w:rPr/>
        <w:t xml:space="preserve"> </w:t>
      </w:r>
      <w:r>
        <w:rPr>
          <w:spacing w:val="5"/>
        </w:rPr>
        <w:t>故正确答案为</w:t>
      </w:r>
      <w:r>
        <w:rPr>
          <w:rFonts w:ascii="Arial" w:hAnsi="Arial" w:eastAsia="Arial" w:cs="Arial"/>
          <w:spacing w:val="5"/>
        </w:rPr>
        <w:t>B</w:t>
      </w:r>
      <w:r>
        <w:rPr>
          <w:rFonts w:ascii="SimSun" w:hAnsi="SimSun" w:eastAsia="SimSun" w:cs="SimSun"/>
          <w:spacing w:val="5"/>
        </w:rPr>
        <w:t>。</w:t>
      </w:r>
    </w:p>
    <w:p>
      <w:pPr>
        <w:pStyle w:val="BodyText"/>
        <w:ind w:left="949"/>
        <w:spacing w:before="209" w:line="221" w:lineRule="auto"/>
        <w:rPr/>
      </w:pPr>
      <w:r>
        <w:rPr>
          <w:spacing w:val="-7"/>
        </w:rPr>
        <w:t>【文段出处】《让新媒体为智库刷出更多“存在感”》</w:t>
      </w:r>
    </w:p>
    <w:p>
      <w:pPr>
        <w:pStyle w:val="BodyText"/>
        <w:ind w:left="312"/>
        <w:spacing w:before="212" w:line="213" w:lineRule="auto"/>
        <w:rPr/>
      </w:pPr>
      <w:r>
        <w:rPr>
          <w:rFonts w:ascii="SimSun" w:hAnsi="SimSun" w:eastAsia="SimSun" w:cs="SimSun"/>
          <w:b/>
          <w:bCs/>
          <w:spacing w:val="4"/>
        </w:rPr>
        <w:t>37</w:t>
      </w:r>
      <w:r>
        <w:rPr>
          <w:rFonts w:ascii="SimSun" w:hAnsi="SimSun" w:eastAsia="SimSun" w:cs="SimSun"/>
          <w:spacing w:val="4"/>
        </w:rPr>
        <w:t xml:space="preserve">    </w:t>
      </w:r>
      <w:r>
        <w:rPr>
          <w:spacing w:val="4"/>
        </w:rPr>
        <w:t>文段首句引出“体育”这一话题，讲体育和教育有着共同的</w:t>
      </w:r>
      <w:r>
        <w:rPr>
          <w:spacing w:val="3"/>
        </w:rPr>
        <w:t>育化空间。第二句讲体育对培养学生身体素</w:t>
      </w:r>
    </w:p>
    <w:p>
      <w:pPr>
        <w:pStyle w:val="BodyText"/>
        <w:ind w:left="910" w:right="638"/>
        <w:spacing w:before="67" w:line="276" w:lineRule="auto"/>
        <w:rPr/>
      </w:pPr>
      <w:r>
        <w:rPr>
          <w:spacing w:val="4"/>
        </w:rPr>
        <w:t>质、帮助学生树立正确的三观具有不可替代的作用，是对“育化空间”的具体解释。第三句援引孔子的论</w:t>
      </w:r>
      <w:r>
        <w:rPr>
          <w:spacing w:val="1"/>
        </w:rPr>
        <w:t xml:space="preserve"> </w:t>
      </w:r>
      <w:r>
        <w:rPr>
          <w:spacing w:val="-4"/>
        </w:rPr>
        <w:t>述，讲培养全面发展的人的基本要求。最后一句通过“因此”得出结论，其中通过“不能……而应……"”强</w:t>
      </w:r>
      <w:r>
        <w:rPr>
          <w:spacing w:val="17"/>
        </w:rPr>
        <w:t xml:space="preserve"> </w:t>
      </w:r>
      <w:r>
        <w:rPr>
          <w:spacing w:val="5"/>
        </w:rPr>
        <w:t>调应重视“体”与“教”在精神与价值层面的深度融合，真正实现体教融合实施中1+1&gt;2的</w:t>
      </w:r>
      <w:r>
        <w:rPr>
          <w:spacing w:val="4"/>
        </w:rPr>
        <w:t>育人效果。最</w:t>
      </w:r>
      <w:r>
        <w:rPr/>
        <w:t xml:space="preserve"> </w:t>
      </w:r>
      <w:r>
        <w:rPr>
          <w:spacing w:val="7"/>
        </w:rPr>
        <w:t>后一句为文段重点，同义替换为</w:t>
      </w:r>
      <w:r>
        <w:rPr>
          <w:rFonts w:ascii="SimSun" w:hAnsi="SimSun" w:eastAsia="SimSun" w:cs="SimSun"/>
          <w:spacing w:val="7"/>
        </w:rPr>
        <w:t>C</w:t>
      </w:r>
      <w:r>
        <w:rPr>
          <w:rFonts w:ascii="SimSun" w:hAnsi="SimSun" w:eastAsia="SimSun" w:cs="SimSun"/>
          <w:spacing w:val="-31"/>
        </w:rPr>
        <w:t xml:space="preserve"> </w:t>
      </w:r>
      <w:r>
        <w:rPr>
          <w:spacing w:val="7"/>
        </w:rPr>
        <w:t>项。</w:t>
      </w:r>
    </w:p>
    <w:p>
      <w:pPr>
        <w:pStyle w:val="BodyText"/>
        <w:ind w:left="910"/>
        <w:spacing w:before="146" w:line="213" w:lineRule="auto"/>
        <w:rPr/>
      </w:pPr>
      <w:r>
        <w:rPr>
          <w:rFonts w:ascii="SimSun" w:hAnsi="SimSun" w:eastAsia="SimSun" w:cs="SimSun"/>
        </w:rPr>
        <w:t>A</w:t>
      </w:r>
      <w:r>
        <w:rPr>
          <w:rFonts w:ascii="SimSun" w:hAnsi="SimSun" w:eastAsia="SimSun" w:cs="SimSun"/>
          <w:spacing w:val="-28"/>
        </w:rPr>
        <w:t xml:space="preserve"> </w:t>
      </w:r>
      <w:r>
        <w:rPr/>
        <w:t>项，“特殊的历史背景与现实需要”文段未提及，无中生有，</w:t>
      </w:r>
      <w:r>
        <w:rPr>
          <w:spacing w:val="-1"/>
        </w:rPr>
        <w:t>排除；</w:t>
      </w:r>
    </w:p>
    <w:p>
      <w:pPr>
        <w:pStyle w:val="BodyText"/>
        <w:ind w:left="910"/>
        <w:spacing w:before="220" w:line="213" w:lineRule="auto"/>
        <w:rPr/>
      </w:pPr>
      <w:r>
        <w:rPr>
          <w:rFonts w:ascii="SimSun" w:hAnsi="SimSun" w:eastAsia="SimSun" w:cs="SimSun"/>
          <w:spacing w:val="3"/>
        </w:rPr>
        <w:t>B</w:t>
      </w:r>
      <w:r>
        <w:rPr>
          <w:spacing w:val="3"/>
        </w:rPr>
        <w:t>项，“全面发展”,属于结论前的内容，非重点，排除；</w:t>
      </w:r>
    </w:p>
    <w:p>
      <w:pPr>
        <w:pStyle w:val="BodyText"/>
        <w:ind w:left="910"/>
        <w:spacing w:before="219" w:line="213" w:lineRule="auto"/>
        <w:rPr/>
      </w:pPr>
      <w:r>
        <w:rPr>
          <w:rFonts w:ascii="SimSun" w:hAnsi="SimSun" w:eastAsia="SimSun" w:cs="SimSun"/>
          <w:spacing w:val="-4"/>
        </w:rPr>
        <w:t>D</w:t>
      </w:r>
      <w:r>
        <w:rPr>
          <w:rFonts w:ascii="SimSun" w:hAnsi="SimSun" w:eastAsia="SimSun" w:cs="SimSun"/>
          <w:spacing w:val="-46"/>
        </w:rPr>
        <w:t xml:space="preserve"> </w:t>
      </w:r>
      <w:r>
        <w:rPr>
          <w:spacing w:val="-4"/>
        </w:rPr>
        <w:t>项，“中小学”文段未提及，无中生有，</w:t>
      </w:r>
      <w:r>
        <w:rPr>
          <w:spacing w:val="-5"/>
        </w:rPr>
        <w:t>排除。</w:t>
      </w:r>
    </w:p>
    <w:p>
      <w:pPr>
        <w:pStyle w:val="BodyText"/>
        <w:ind w:left="91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9"/>
        <w:spacing w:before="220" w:line="222" w:lineRule="auto"/>
        <w:rPr/>
      </w:pPr>
      <w:r>
        <w:rPr>
          <w:spacing w:val="2"/>
        </w:rPr>
        <w:t>【文段出处】《体教融合重在精神塑造》</w:t>
      </w:r>
    </w:p>
    <w:p>
      <w:pPr>
        <w:pStyle w:val="BodyText"/>
        <w:ind w:left="910" w:right="637" w:hanging="600"/>
        <w:spacing w:before="200" w:line="275" w:lineRule="auto"/>
        <w:rPr/>
      </w:pPr>
      <w:r>
        <w:rPr>
          <w:rFonts w:ascii="SimSun" w:hAnsi="SimSun" w:eastAsia="SimSun" w:cs="SimSun"/>
          <w:spacing w:val="4"/>
        </w:rPr>
        <w:t>38</w:t>
      </w:r>
      <w:r>
        <w:rPr>
          <w:rFonts w:ascii="SimSun" w:hAnsi="SimSun" w:eastAsia="SimSun" w:cs="SimSun"/>
        </w:rPr>
        <w:t xml:space="preserve">    </w:t>
      </w:r>
      <w:r>
        <w:rPr>
          <w:spacing w:val="4"/>
        </w:rPr>
        <w:t>文段首先提出了“大脑中的白质”这一话题，描述了白质的主要构成为轴突以及轴突的</w:t>
      </w:r>
      <w:r>
        <w:rPr>
          <w:spacing w:val="3"/>
        </w:rPr>
        <w:t>作用，轴突可连接</w:t>
      </w:r>
      <w:r>
        <w:rPr>
          <w:spacing w:val="2"/>
        </w:rPr>
        <w:t xml:space="preserve"> </w:t>
      </w:r>
      <w:r>
        <w:rPr>
          <w:spacing w:val="11"/>
        </w:rPr>
        <w:t>神经元，并贯穿整个大脑。然后提到了许多轴突被髓磷脂</w:t>
      </w:r>
      <w:r>
        <w:rPr>
          <w:spacing w:val="10"/>
        </w:rPr>
        <w:t>包裹，这种包裹能够大幅提高神经元之间的</w:t>
      </w:r>
      <w:r>
        <w:rPr/>
        <w:t xml:space="preserve">  </w:t>
      </w:r>
      <w:r>
        <w:rPr>
          <w:spacing w:val="11"/>
        </w:rPr>
        <w:t>电信号或通信速度，这对大脑的所有功能都至关</w:t>
      </w:r>
      <w:r>
        <w:rPr>
          <w:spacing w:val="10"/>
        </w:rPr>
        <w:t>重要。最后总结了白质的重要性，如果没有白质，大</w:t>
      </w:r>
    </w:p>
    <w:p>
      <w:pPr>
        <w:spacing w:line="260" w:lineRule="auto"/>
        <w:rPr>
          <w:rFonts w:ascii="Arial"/>
          <w:sz w:val="21"/>
        </w:rPr>
      </w:pPr>
      <w:r/>
    </w:p>
    <w:p>
      <w:pPr>
        <w:spacing w:before="47" w:line="208" w:lineRule="exact"/>
        <w:jc w:val="right"/>
        <w:rPr>
          <w:rFonts w:ascii="Times New Roman" w:hAnsi="Times New Roman" w:eastAsia="Times New Roman" w:cs="Times New Roman"/>
          <w:sz w:val="16"/>
          <w:szCs w:val="16"/>
        </w:rPr>
      </w:pPr>
      <w:hyperlink w:history="true" r:id="rId17">
        <w:r>
          <w:rPr>
            <w:rFonts w:ascii="Arial" w:hAnsi="Arial" w:eastAsia="Arial" w:cs="Arial"/>
            <w:sz w:val="16"/>
            <w:szCs w:val="16"/>
            <w:position w:val="2"/>
          </w:rPr>
          <w:t>https://www.gkzenti.cn/explain/1720413488350?mathcode=12#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11/29</w:t>
        </w:r>
      </w:hyperlink>
    </w:p>
    <w:p>
      <w:pPr>
        <w:spacing w:line="208" w:lineRule="exact"/>
        <w:sectPr>
          <w:footerReference w:type="default" r:id="rId14"/>
          <w:pgSz w:w="11910" w:h="16840"/>
          <w:pgMar w:top="263" w:right="504" w:bottom="251" w:left="469" w:header="0" w:footer="0" w:gutter="0"/>
        </w:sectPr>
        <w:rPr>
          <w:rFonts w:ascii="Times New Roman" w:hAnsi="Times New Roman" w:eastAsia="Times New Roman" w:cs="Times New Roman"/>
          <w:sz w:val="16"/>
          <w:szCs w:val="16"/>
        </w:rPr>
      </w:pPr>
    </w:p>
    <w:p>
      <w:pPr>
        <w:pStyle w:val="BodyText"/>
        <w:ind w:left="320" w:right="243" w:hanging="320"/>
        <w:spacing w:before="1" w:line="327" w:lineRule="auto"/>
        <w:rPr>
          <w:sz w:val="18"/>
          <w:szCs w:val="18"/>
        </w:rPr>
      </w:pPr>
      <w:r>
        <w:rPr>
          <w:rFonts w:ascii="SimSun" w:hAnsi="SimSun" w:eastAsia="SimSun" w:cs="SimSun"/>
          <w:sz w:val="18"/>
          <w:szCs w:val="18"/>
          <w:spacing w:val="-17"/>
          <w:position w:val="3"/>
        </w:rPr>
        <w:t>2025/7/2315:06       </w:t>
      </w:r>
      <w:r>
        <w:rPr>
          <w:sz w:val="18"/>
          <w:szCs w:val="18"/>
          <w:spacing w:val="-17"/>
        </w:rPr>
        <w:t>2024年3月30日全国事业单位联考</w:t>
      </w:r>
      <w:r>
        <w:rPr>
          <w:rFonts w:ascii="SimSun" w:hAnsi="SimSun" w:eastAsia="SimSun" w:cs="SimSun"/>
          <w:sz w:val="18"/>
          <w:szCs w:val="18"/>
          <w:spacing w:val="-17"/>
        </w:rPr>
        <w:t>A</w:t>
      </w:r>
      <w:r>
        <w:rPr>
          <w:rFonts w:ascii="SimSun" w:hAnsi="SimSun" w:eastAsia="SimSun" w:cs="SimSun"/>
          <w:sz w:val="18"/>
          <w:szCs w:val="18"/>
          <w:spacing w:val="-48"/>
        </w:rPr>
        <w:t xml:space="preserve"> </w:t>
      </w:r>
      <w:r>
        <w:rPr>
          <w:sz w:val="18"/>
          <w:szCs w:val="18"/>
          <w:spacing w:val="-17"/>
        </w:rPr>
        <w:t>类《职业能力倾向测验》试题(黑龙江/上海/辽宁/云南/海南/贵州/广西/重</w:t>
      </w:r>
      <w:r>
        <w:rPr>
          <w:sz w:val="18"/>
          <w:szCs w:val="18"/>
          <w:spacing w:val="-18"/>
        </w:rPr>
        <w:t>庆/天津/江西山西.…</w:t>
      </w:r>
      <w:r>
        <w:rPr>
          <w:sz w:val="18"/>
          <w:szCs w:val="18"/>
        </w:rPr>
        <w:t xml:space="preserve"> </w:t>
      </w:r>
      <w:r>
        <w:rPr>
          <w:sz w:val="18"/>
          <w:szCs w:val="18"/>
          <w:spacing w:val="26"/>
        </w:rPr>
        <w:t>脑的整体功能就不能正常发挥。故文段为分总结构，文段最后</w:t>
      </w:r>
      <w:r>
        <w:rPr>
          <w:sz w:val="18"/>
          <w:szCs w:val="18"/>
          <w:spacing w:val="-48"/>
        </w:rPr>
        <w:t xml:space="preserve"> </w:t>
      </w:r>
      <w:r>
        <w:rPr>
          <w:sz w:val="18"/>
          <w:szCs w:val="18"/>
          <w:spacing w:val="26"/>
        </w:rPr>
        <w:t>一</w:t>
      </w:r>
      <w:r>
        <w:rPr>
          <w:sz w:val="18"/>
          <w:szCs w:val="18"/>
          <w:spacing w:val="-53"/>
        </w:rPr>
        <w:t xml:space="preserve"> </w:t>
      </w:r>
      <w:r>
        <w:rPr>
          <w:sz w:val="18"/>
          <w:szCs w:val="18"/>
          <w:spacing w:val="26"/>
        </w:rPr>
        <w:t>句是重点，同义替</w:t>
      </w:r>
      <w:r>
        <w:rPr>
          <w:sz w:val="18"/>
          <w:szCs w:val="18"/>
          <w:spacing w:val="25"/>
        </w:rPr>
        <w:t>换为</w:t>
      </w:r>
      <w:r>
        <w:rPr>
          <w:rFonts w:ascii="SimSun" w:hAnsi="SimSun" w:eastAsia="SimSun" w:cs="SimSun"/>
          <w:sz w:val="18"/>
          <w:szCs w:val="18"/>
          <w:spacing w:val="25"/>
        </w:rPr>
        <w:t>A</w:t>
      </w:r>
      <w:r>
        <w:rPr>
          <w:rFonts w:ascii="SimSun" w:hAnsi="SimSun" w:eastAsia="SimSun" w:cs="SimSun"/>
          <w:sz w:val="18"/>
          <w:szCs w:val="18"/>
          <w:spacing w:val="-19"/>
        </w:rPr>
        <w:t xml:space="preserve"> </w:t>
      </w:r>
      <w:r>
        <w:rPr>
          <w:sz w:val="18"/>
          <w:szCs w:val="18"/>
          <w:spacing w:val="25"/>
        </w:rPr>
        <w:t>项</w:t>
      </w:r>
      <w:r>
        <w:rPr>
          <w:sz w:val="18"/>
          <w:szCs w:val="18"/>
          <w:spacing w:val="-29"/>
        </w:rPr>
        <w:t xml:space="preserve"> </w:t>
      </w:r>
      <w:r>
        <w:rPr>
          <w:sz w:val="18"/>
          <w:szCs w:val="18"/>
          <w:spacing w:val="25"/>
        </w:rPr>
        <w:t>。</w:t>
      </w:r>
    </w:p>
    <w:p>
      <w:pPr>
        <w:pStyle w:val="BodyText"/>
        <w:ind w:left="330"/>
        <w:spacing w:before="147" w:line="213" w:lineRule="auto"/>
        <w:rPr>
          <w:sz w:val="18"/>
          <w:szCs w:val="18"/>
        </w:rPr>
      </w:pPr>
      <w:r>
        <w:rPr>
          <w:rFonts w:ascii="SimSun" w:hAnsi="SimSun" w:eastAsia="SimSun" w:cs="SimSun"/>
          <w:sz w:val="18"/>
          <w:szCs w:val="18"/>
          <w:spacing w:val="23"/>
        </w:rPr>
        <w:t>B</w:t>
      </w:r>
      <w:r>
        <w:rPr>
          <w:rFonts w:ascii="SimSun" w:hAnsi="SimSun" w:eastAsia="SimSun" w:cs="SimSun"/>
          <w:sz w:val="18"/>
          <w:szCs w:val="18"/>
          <w:spacing w:val="-47"/>
        </w:rPr>
        <w:t xml:space="preserve"> </w:t>
      </w:r>
      <w:r>
        <w:rPr>
          <w:sz w:val="18"/>
          <w:szCs w:val="18"/>
          <w:spacing w:val="23"/>
        </w:rPr>
        <w:t>项，虽然白质对大脑功能有影响，但文中并没有明确提出影响记忆能力，“提高记忆能力”无中</w:t>
      </w:r>
      <w:r>
        <w:rPr>
          <w:sz w:val="18"/>
          <w:szCs w:val="18"/>
          <w:spacing w:val="22"/>
        </w:rPr>
        <w:t>生有，</w:t>
      </w:r>
    </w:p>
    <w:p>
      <w:pPr>
        <w:pStyle w:val="BodyText"/>
        <w:ind w:left="320"/>
        <w:spacing w:before="92" w:line="213" w:lineRule="auto"/>
        <w:rPr>
          <w:sz w:val="18"/>
          <w:szCs w:val="18"/>
        </w:rPr>
      </w:pPr>
      <w:r>
        <w:rPr>
          <w:sz w:val="18"/>
          <w:szCs w:val="18"/>
          <w:spacing w:val="-8"/>
        </w:rPr>
        <w:t>排</w:t>
      </w:r>
      <w:r>
        <w:rPr>
          <w:sz w:val="18"/>
          <w:szCs w:val="18"/>
          <w:spacing w:val="-24"/>
        </w:rPr>
        <w:t xml:space="preserve"> </w:t>
      </w:r>
      <w:r>
        <w:rPr>
          <w:sz w:val="18"/>
          <w:szCs w:val="18"/>
          <w:spacing w:val="-8"/>
        </w:rPr>
        <w:t>除</w:t>
      </w:r>
      <w:r>
        <w:rPr>
          <w:sz w:val="18"/>
          <w:szCs w:val="18"/>
          <w:spacing w:val="-40"/>
        </w:rPr>
        <w:t xml:space="preserve"> </w:t>
      </w:r>
      <w:r>
        <w:rPr>
          <w:sz w:val="18"/>
          <w:szCs w:val="18"/>
          <w:spacing w:val="-8"/>
        </w:rPr>
        <w:t>；</w:t>
      </w:r>
    </w:p>
    <w:p>
      <w:pPr>
        <w:pStyle w:val="BodyText"/>
        <w:ind w:left="330"/>
        <w:spacing w:before="242" w:line="213" w:lineRule="auto"/>
        <w:rPr>
          <w:sz w:val="18"/>
          <w:szCs w:val="18"/>
        </w:rPr>
      </w:pPr>
      <w:r>
        <w:rPr>
          <w:rFonts w:ascii="Times New Roman" w:hAnsi="Times New Roman" w:eastAsia="Times New Roman" w:cs="Times New Roman"/>
          <w:sz w:val="18"/>
          <w:szCs w:val="18"/>
          <w:spacing w:val="30"/>
        </w:rPr>
        <w:t>C</w:t>
      </w:r>
      <w:r>
        <w:rPr>
          <w:rFonts w:ascii="Times New Roman" w:hAnsi="Times New Roman" w:eastAsia="Times New Roman" w:cs="Times New Roman"/>
          <w:sz w:val="18"/>
          <w:szCs w:val="18"/>
          <w:spacing w:val="-8"/>
        </w:rPr>
        <w:t xml:space="preserve"> </w:t>
      </w:r>
      <w:r>
        <w:rPr>
          <w:sz w:val="18"/>
          <w:szCs w:val="18"/>
          <w:spacing w:val="30"/>
        </w:rPr>
        <w:t>项，选项只是描述了白质中神经元连接的事实，并</w:t>
      </w:r>
      <w:r>
        <w:rPr>
          <w:sz w:val="18"/>
          <w:szCs w:val="18"/>
          <w:spacing w:val="29"/>
        </w:rPr>
        <w:t>未涉及白质对大脑整体功能的作用，属于分述句部</w:t>
      </w:r>
    </w:p>
    <w:p>
      <w:pPr>
        <w:pStyle w:val="BodyText"/>
        <w:ind w:left="340"/>
        <w:spacing w:before="92" w:line="213" w:lineRule="auto"/>
        <w:rPr>
          <w:sz w:val="18"/>
          <w:szCs w:val="18"/>
        </w:rPr>
      </w:pPr>
      <w:r>
        <w:rPr>
          <w:sz w:val="18"/>
          <w:szCs w:val="18"/>
          <w:spacing w:val="25"/>
        </w:rPr>
        <w:t>分，非重点，排除；</w:t>
      </w:r>
    </w:p>
    <w:p>
      <w:pPr>
        <w:pStyle w:val="BodyText"/>
        <w:ind w:left="330"/>
        <w:spacing w:before="242" w:line="213" w:lineRule="auto"/>
        <w:rPr>
          <w:sz w:val="18"/>
          <w:szCs w:val="18"/>
        </w:rPr>
      </w:pPr>
      <w:r>
        <w:rPr>
          <w:rFonts w:ascii="Times New Roman" w:hAnsi="Times New Roman" w:eastAsia="Times New Roman" w:cs="Times New Roman"/>
          <w:sz w:val="18"/>
          <w:szCs w:val="18"/>
          <w:spacing w:val="30"/>
        </w:rPr>
        <w:t>D</w:t>
      </w:r>
      <w:r>
        <w:rPr>
          <w:sz w:val="18"/>
          <w:szCs w:val="18"/>
          <w:spacing w:val="30"/>
        </w:rPr>
        <w:t>项，选项主要强调了髓磷脂的作用，未体现白质对于大脑功能的作用，属于分述句部分，非重点，排</w:t>
      </w:r>
    </w:p>
    <w:p>
      <w:pPr>
        <w:pStyle w:val="BodyText"/>
        <w:ind w:left="330"/>
        <w:spacing w:before="90" w:line="222" w:lineRule="auto"/>
        <w:rPr>
          <w:sz w:val="18"/>
          <w:szCs w:val="18"/>
        </w:rPr>
      </w:pPr>
      <w:r>
        <w:rPr>
          <w:sz w:val="18"/>
          <w:szCs w:val="18"/>
          <w:spacing w:val="-8"/>
        </w:rPr>
        <w:t>除</w:t>
      </w:r>
      <w:r>
        <w:rPr>
          <w:sz w:val="18"/>
          <w:szCs w:val="18"/>
          <w:spacing w:val="-22"/>
        </w:rPr>
        <w:t xml:space="preserve"> </w:t>
      </w:r>
      <w:r>
        <w:rPr>
          <w:sz w:val="18"/>
          <w:szCs w:val="18"/>
          <w:spacing w:val="-8"/>
        </w:rPr>
        <w:t>。</w:t>
      </w:r>
    </w:p>
    <w:p>
      <w:pPr>
        <w:pStyle w:val="BodyText"/>
        <w:ind w:left="330"/>
        <w:spacing w:before="223"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A。</w:t>
      </w:r>
    </w:p>
    <w:p>
      <w:pPr>
        <w:pStyle w:val="BodyText"/>
        <w:ind w:left="360"/>
        <w:spacing w:before="245" w:line="213" w:lineRule="auto"/>
        <w:rPr>
          <w:sz w:val="18"/>
          <w:szCs w:val="18"/>
        </w:rPr>
      </w:pPr>
      <w:r>
        <w:rPr>
          <w:sz w:val="18"/>
          <w:szCs w:val="18"/>
          <w:spacing w:val="25"/>
        </w:rPr>
        <w:t>【文段出处】《你可能听说过大脑灰质，其实大脑白质也很重要》</w:t>
      </w:r>
    </w:p>
    <w:p>
      <w:pPr>
        <w:pStyle w:val="BodyText"/>
        <w:ind w:left="930" w:right="690" w:hanging="610"/>
        <w:spacing w:before="244" w:line="306" w:lineRule="auto"/>
        <w:rPr>
          <w:sz w:val="18"/>
          <w:szCs w:val="18"/>
        </w:rPr>
      </w:pPr>
      <w:r>
        <w:rPr>
          <w:sz w:val="18"/>
          <w:szCs w:val="18"/>
          <w:spacing w:val="27"/>
        </w:rPr>
        <w:t>39</w:t>
      </w:r>
      <w:r>
        <w:rPr>
          <w:sz w:val="18"/>
          <w:szCs w:val="18"/>
          <w:spacing w:val="27"/>
        </w:rPr>
        <w:t xml:space="preserve">    </w:t>
      </w:r>
      <w:r>
        <w:rPr>
          <w:sz w:val="18"/>
          <w:szCs w:val="18"/>
          <w:spacing w:val="27"/>
        </w:rPr>
        <w:t>文段第</w:t>
      </w:r>
      <w:r>
        <w:rPr>
          <w:sz w:val="18"/>
          <w:szCs w:val="18"/>
          <w:spacing w:val="-48"/>
        </w:rPr>
        <w:t xml:space="preserve"> </w:t>
      </w:r>
      <w:r>
        <w:rPr>
          <w:sz w:val="18"/>
          <w:szCs w:val="18"/>
          <w:spacing w:val="27"/>
        </w:rPr>
        <w:t>一</w:t>
      </w:r>
      <w:r>
        <w:rPr>
          <w:sz w:val="18"/>
          <w:szCs w:val="18"/>
          <w:spacing w:val="-53"/>
        </w:rPr>
        <w:t xml:space="preserve"> </w:t>
      </w:r>
      <w:r>
        <w:rPr>
          <w:sz w:val="18"/>
          <w:szCs w:val="18"/>
          <w:spacing w:val="27"/>
        </w:rPr>
        <w:t>句讲极端环境到来时，细菌会转换成孢子的形式</w:t>
      </w:r>
      <w:r>
        <w:rPr>
          <w:sz w:val="18"/>
          <w:szCs w:val="18"/>
          <w:spacing w:val="26"/>
        </w:rPr>
        <w:t>。第二句讲这种转变对于细菌的好处。第三</w:t>
      </w:r>
      <w:r>
        <w:rPr>
          <w:sz w:val="18"/>
          <w:szCs w:val="18"/>
        </w:rPr>
        <w:t xml:space="preserve">  </w:t>
      </w:r>
      <w:r>
        <w:rPr>
          <w:sz w:val="18"/>
          <w:szCs w:val="18"/>
          <w:spacing w:val="24"/>
        </w:rPr>
        <w:t>句讲科学家认为这样状态下的孢子处于比较模糊的生命状态，接着通过“但”强调孢子能够醒过来，细菌</w:t>
      </w:r>
      <w:r>
        <w:rPr>
          <w:sz w:val="18"/>
          <w:szCs w:val="18"/>
          <w:spacing w:val="14"/>
        </w:rPr>
        <w:t xml:space="preserve"> </w:t>
      </w:r>
      <w:r>
        <w:rPr>
          <w:sz w:val="18"/>
          <w:szCs w:val="18"/>
          <w:spacing w:val="24"/>
        </w:rPr>
        <w:t>能够继续复苏令人惊讶。最后一句讲这个复苏过程让科学家着迷。尾句话题落脚点为孢子从“死亡”状态</w:t>
      </w:r>
      <w:r>
        <w:rPr>
          <w:sz w:val="18"/>
          <w:szCs w:val="18"/>
          <w:spacing w:val="13"/>
        </w:rPr>
        <w:t xml:space="preserve"> </w:t>
      </w:r>
      <w:r>
        <w:rPr>
          <w:sz w:val="18"/>
          <w:szCs w:val="18"/>
          <w:spacing w:val="13"/>
        </w:rPr>
        <w:t>复苏这</w:t>
      </w:r>
      <w:r>
        <w:rPr>
          <w:sz w:val="18"/>
          <w:szCs w:val="18"/>
          <w:spacing w:val="-43"/>
        </w:rPr>
        <w:t xml:space="preserve"> </w:t>
      </w:r>
      <w:r>
        <w:rPr>
          <w:sz w:val="18"/>
          <w:szCs w:val="18"/>
          <w:spacing w:val="13"/>
        </w:rPr>
        <w:t>一</w:t>
      </w:r>
      <w:r>
        <w:rPr>
          <w:sz w:val="18"/>
          <w:szCs w:val="18"/>
          <w:spacing w:val="-46"/>
        </w:rPr>
        <w:t xml:space="preserve"> </w:t>
      </w:r>
      <w:r>
        <w:rPr>
          <w:sz w:val="18"/>
          <w:szCs w:val="18"/>
          <w:spacing w:val="13"/>
        </w:rPr>
        <w:t>过程。</w:t>
      </w:r>
      <w:r>
        <w:rPr>
          <w:sz w:val="18"/>
          <w:szCs w:val="18"/>
          <w:spacing w:val="-36"/>
        </w:rPr>
        <w:t xml:space="preserve"> </w:t>
      </w:r>
      <w:r>
        <w:rPr>
          <w:rFonts w:ascii="SimSun" w:hAnsi="SimSun" w:eastAsia="SimSun" w:cs="SimSun"/>
          <w:sz w:val="18"/>
          <w:szCs w:val="18"/>
          <w:spacing w:val="13"/>
        </w:rPr>
        <w:t>B</w:t>
      </w:r>
      <w:r>
        <w:rPr>
          <w:rFonts w:ascii="SimSun" w:hAnsi="SimSun" w:eastAsia="SimSun" w:cs="SimSun"/>
          <w:sz w:val="18"/>
          <w:szCs w:val="18"/>
          <w:spacing w:val="-27"/>
        </w:rPr>
        <w:t xml:space="preserve"> </w:t>
      </w:r>
      <w:r>
        <w:rPr>
          <w:sz w:val="18"/>
          <w:szCs w:val="18"/>
          <w:spacing w:val="13"/>
        </w:rPr>
        <w:t>项“孢子‘死而复生”,与尾</w:t>
      </w:r>
      <w:r>
        <w:rPr>
          <w:sz w:val="18"/>
          <w:szCs w:val="18"/>
          <w:spacing w:val="12"/>
        </w:rPr>
        <w:t>句话题一致，当选。</w:t>
      </w:r>
    </w:p>
    <w:p>
      <w:pPr>
        <w:pStyle w:val="BodyText"/>
        <w:ind w:left="920"/>
        <w:spacing w:before="155" w:line="213" w:lineRule="auto"/>
        <w:rPr>
          <w:sz w:val="18"/>
          <w:szCs w:val="18"/>
        </w:rPr>
      </w:pPr>
      <w:r>
        <w:rPr>
          <w:rFonts w:ascii="SimSun" w:hAnsi="SimSun" w:eastAsia="SimSun" w:cs="SimSun"/>
          <w:sz w:val="18"/>
          <w:szCs w:val="18"/>
          <w:spacing w:val="11"/>
        </w:rPr>
        <w:t>A</w:t>
      </w:r>
      <w:r>
        <w:rPr>
          <w:rFonts w:ascii="SimSun" w:hAnsi="SimSun" w:eastAsia="SimSun" w:cs="SimSun"/>
          <w:sz w:val="18"/>
          <w:szCs w:val="18"/>
          <w:spacing w:val="-29"/>
        </w:rPr>
        <w:t xml:space="preserve"> </w:t>
      </w:r>
      <w:r>
        <w:rPr>
          <w:sz w:val="18"/>
          <w:szCs w:val="18"/>
          <w:spacing w:val="11"/>
        </w:rPr>
        <w:t>项，“休眠”未体现“醒过来”,与尾句话题不一致，排除；</w:t>
      </w:r>
    </w:p>
    <w:p>
      <w:pPr>
        <w:pStyle w:val="BodyText"/>
        <w:ind w:left="930"/>
        <w:spacing w:before="243" w:line="213" w:lineRule="auto"/>
        <w:rPr>
          <w:sz w:val="18"/>
          <w:szCs w:val="18"/>
        </w:rPr>
      </w:pPr>
      <w:r>
        <w:rPr>
          <w:rFonts w:ascii="SimSun" w:hAnsi="SimSun" w:eastAsia="SimSun" w:cs="SimSun"/>
          <w:sz w:val="18"/>
          <w:szCs w:val="18"/>
          <w:spacing w:val="18"/>
        </w:rPr>
        <w:t>C、D</w:t>
      </w:r>
      <w:r>
        <w:rPr>
          <w:rFonts w:ascii="SimSun" w:hAnsi="SimSun" w:eastAsia="SimSun" w:cs="SimSun"/>
          <w:sz w:val="18"/>
          <w:szCs w:val="18"/>
          <w:spacing w:val="72"/>
        </w:rPr>
        <w:t xml:space="preserve"> </w:t>
      </w:r>
      <w:r>
        <w:rPr>
          <w:sz w:val="18"/>
          <w:szCs w:val="18"/>
          <w:spacing w:val="18"/>
        </w:rPr>
        <w:t>项，均与尾句话题不</w:t>
      </w:r>
      <w:r>
        <w:rPr>
          <w:sz w:val="18"/>
          <w:szCs w:val="18"/>
          <w:spacing w:val="-48"/>
        </w:rPr>
        <w:t xml:space="preserve"> </w:t>
      </w:r>
      <w:r>
        <w:rPr>
          <w:sz w:val="18"/>
          <w:szCs w:val="18"/>
          <w:spacing w:val="18"/>
        </w:rPr>
        <w:t>一</w:t>
      </w:r>
      <w:r>
        <w:rPr>
          <w:sz w:val="18"/>
          <w:szCs w:val="18"/>
          <w:spacing w:val="-50"/>
        </w:rPr>
        <w:t xml:space="preserve"> </w:t>
      </w:r>
      <w:r>
        <w:rPr>
          <w:sz w:val="18"/>
          <w:szCs w:val="18"/>
          <w:spacing w:val="18"/>
        </w:rPr>
        <w:t>致，排除。</w:t>
      </w:r>
    </w:p>
    <w:p>
      <w:pPr>
        <w:pStyle w:val="BodyText"/>
        <w:ind w:left="930"/>
        <w:spacing w:before="250"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B。</w:t>
      </w:r>
    </w:p>
    <w:p>
      <w:pPr>
        <w:pStyle w:val="BodyText"/>
        <w:ind w:left="959"/>
        <w:spacing w:before="226" w:line="213" w:lineRule="auto"/>
        <w:rPr>
          <w:sz w:val="18"/>
          <w:szCs w:val="18"/>
        </w:rPr>
      </w:pPr>
      <w:r>
        <w:rPr>
          <w:sz w:val="18"/>
          <w:szCs w:val="18"/>
          <w:spacing w:val="19"/>
        </w:rPr>
        <w:t>【文段出处】“死而复生”的终极秘密，《科学》终于发现细菌如何唤醒沉</w:t>
      </w:r>
      <w:r>
        <w:rPr>
          <w:sz w:val="18"/>
          <w:szCs w:val="18"/>
          <w:spacing w:val="18"/>
        </w:rPr>
        <w:t>睡的自己</w:t>
      </w:r>
    </w:p>
    <w:p>
      <w:pPr>
        <w:pStyle w:val="BodyText"/>
        <w:ind w:left="930" w:right="687" w:hanging="600"/>
        <w:spacing w:before="231" w:line="310" w:lineRule="auto"/>
        <w:rPr>
          <w:sz w:val="18"/>
          <w:szCs w:val="18"/>
        </w:rPr>
      </w:pPr>
      <w:r>
        <w:rPr>
          <w:sz w:val="18"/>
          <w:szCs w:val="18"/>
          <w:spacing w:val="22"/>
        </w:rPr>
        <w:t>40</w:t>
      </w:r>
      <w:r>
        <w:rPr>
          <w:sz w:val="18"/>
          <w:szCs w:val="18"/>
          <w:spacing w:val="22"/>
        </w:rPr>
        <w:t xml:space="preserve">    </w:t>
      </w:r>
      <w:r>
        <w:rPr>
          <w:sz w:val="18"/>
          <w:szCs w:val="18"/>
          <w:spacing w:val="22"/>
        </w:rPr>
        <w:t>文段首句铺垫了人才对于产业发展的重要性，然后通过“此外”引导并列结构，提了两部分</w:t>
      </w:r>
      <w:r>
        <w:rPr>
          <w:sz w:val="18"/>
          <w:szCs w:val="18"/>
          <w:spacing w:val="21"/>
        </w:rPr>
        <w:t>对策。第一</w:t>
      </w:r>
      <w:r>
        <w:rPr>
          <w:sz w:val="18"/>
          <w:szCs w:val="18"/>
          <w:spacing w:val="-54"/>
        </w:rPr>
        <w:t xml:space="preserve"> </w:t>
      </w:r>
      <w:r>
        <w:rPr>
          <w:sz w:val="18"/>
          <w:szCs w:val="18"/>
          <w:spacing w:val="21"/>
        </w:rPr>
        <w:t>部</w:t>
      </w:r>
      <w:r>
        <w:rPr>
          <w:sz w:val="18"/>
          <w:szCs w:val="18"/>
        </w:rPr>
        <w:t xml:space="preserve"> </w:t>
      </w:r>
      <w:r>
        <w:rPr>
          <w:sz w:val="18"/>
          <w:szCs w:val="18"/>
          <w:spacing w:val="24"/>
        </w:rPr>
        <w:t>分强调要强化人才与产业发展的融合共振，根据产业“卡脖子”清单加大人才培养力度等。第二部分强调</w:t>
      </w:r>
      <w:r>
        <w:rPr>
          <w:sz w:val="18"/>
          <w:szCs w:val="18"/>
          <w:spacing w:val="16"/>
        </w:rPr>
        <w:t xml:space="preserve"> </w:t>
      </w:r>
      <w:r>
        <w:rPr>
          <w:sz w:val="18"/>
          <w:szCs w:val="18"/>
          <w:spacing w:val="32"/>
        </w:rPr>
        <w:t>还要健全技能人才培养以及开展职业技能培训等，以此达到工匠要求(可理解为产业需求)。将后文两</w:t>
      </w:r>
      <w:r>
        <w:rPr>
          <w:sz w:val="18"/>
          <w:szCs w:val="18"/>
        </w:rPr>
        <w:t xml:space="preserve"> </w:t>
      </w:r>
      <w:r>
        <w:rPr>
          <w:sz w:val="18"/>
          <w:szCs w:val="18"/>
          <w:spacing w:val="27"/>
        </w:rPr>
        <w:t>部分对策概括，重点讲述要针对产业发展培养人</w:t>
      </w:r>
      <w:r>
        <w:rPr>
          <w:sz w:val="18"/>
          <w:szCs w:val="18"/>
          <w:spacing w:val="26"/>
        </w:rPr>
        <w:t>才，对应</w:t>
      </w:r>
      <w:r>
        <w:rPr>
          <w:rFonts w:ascii="SimSun" w:hAnsi="SimSun" w:eastAsia="SimSun" w:cs="SimSun"/>
          <w:sz w:val="18"/>
          <w:szCs w:val="18"/>
          <w:spacing w:val="26"/>
        </w:rPr>
        <w:t>B</w:t>
      </w:r>
      <w:r>
        <w:rPr>
          <w:rFonts w:ascii="SimSun" w:hAnsi="SimSun" w:eastAsia="SimSun" w:cs="SimSun"/>
          <w:sz w:val="18"/>
          <w:szCs w:val="18"/>
          <w:spacing w:val="-38"/>
        </w:rPr>
        <w:t xml:space="preserve"> </w:t>
      </w:r>
      <w:r>
        <w:rPr>
          <w:sz w:val="18"/>
          <w:szCs w:val="18"/>
          <w:spacing w:val="26"/>
        </w:rPr>
        <w:t>项</w:t>
      </w:r>
      <w:r>
        <w:rPr>
          <w:sz w:val="18"/>
          <w:szCs w:val="18"/>
          <w:spacing w:val="-29"/>
        </w:rPr>
        <w:t xml:space="preserve"> </w:t>
      </w:r>
      <w:r>
        <w:rPr>
          <w:sz w:val="18"/>
          <w:szCs w:val="18"/>
          <w:spacing w:val="26"/>
        </w:rPr>
        <w:t>。</w:t>
      </w:r>
    </w:p>
    <w:p>
      <w:pPr>
        <w:pStyle w:val="BodyText"/>
        <w:ind w:left="920"/>
        <w:spacing w:before="162" w:line="213" w:lineRule="auto"/>
        <w:rPr>
          <w:sz w:val="18"/>
          <w:szCs w:val="18"/>
        </w:rPr>
      </w:pPr>
      <w:r>
        <w:rPr>
          <w:rFonts w:ascii="SimSun" w:hAnsi="SimSun" w:eastAsia="SimSun" w:cs="SimSun"/>
          <w:sz w:val="18"/>
          <w:szCs w:val="18"/>
          <w:spacing w:val="13"/>
        </w:rPr>
        <w:t>A</w:t>
      </w:r>
      <w:r>
        <w:rPr>
          <w:rFonts w:ascii="SimSun" w:hAnsi="SimSun" w:eastAsia="SimSun" w:cs="SimSun"/>
          <w:sz w:val="18"/>
          <w:szCs w:val="18"/>
          <w:spacing w:val="-10"/>
        </w:rPr>
        <w:t xml:space="preserve"> </w:t>
      </w:r>
      <w:r>
        <w:rPr>
          <w:sz w:val="18"/>
          <w:szCs w:val="18"/>
          <w:spacing w:val="13"/>
        </w:rPr>
        <w:t>项，缺少主题词“产业”,排除；</w:t>
      </w:r>
    </w:p>
    <w:p>
      <w:pPr>
        <w:pStyle w:val="BodyText"/>
        <w:ind w:left="930"/>
        <w:spacing w:before="242" w:line="213" w:lineRule="auto"/>
        <w:rPr>
          <w:sz w:val="18"/>
          <w:szCs w:val="18"/>
        </w:rPr>
      </w:pPr>
      <w:r>
        <w:rPr>
          <w:rFonts w:ascii="SimSun" w:hAnsi="SimSun" w:eastAsia="SimSun" w:cs="SimSun"/>
          <w:sz w:val="18"/>
          <w:szCs w:val="18"/>
          <w:spacing w:val="17"/>
        </w:rPr>
        <w:t>C</w:t>
      </w:r>
      <w:r>
        <w:rPr>
          <w:rFonts w:ascii="SimSun" w:hAnsi="SimSun" w:eastAsia="SimSun" w:cs="SimSun"/>
          <w:sz w:val="18"/>
          <w:szCs w:val="18"/>
          <w:spacing w:val="-24"/>
        </w:rPr>
        <w:t xml:space="preserve"> </w:t>
      </w:r>
      <w:r>
        <w:rPr>
          <w:sz w:val="18"/>
          <w:szCs w:val="18"/>
          <w:spacing w:val="17"/>
        </w:rPr>
        <w:t>项，缺少主题词“产业”,且“技能人才”只能对</w:t>
      </w:r>
      <w:r>
        <w:rPr>
          <w:sz w:val="18"/>
          <w:szCs w:val="18"/>
          <w:spacing w:val="16"/>
        </w:rPr>
        <w:t>应并列的第二部分，表述片面，排除；</w:t>
      </w:r>
    </w:p>
    <w:p>
      <w:pPr>
        <w:pStyle w:val="BodyText"/>
        <w:ind w:left="940" w:right="1339" w:hanging="10"/>
        <w:spacing w:before="242" w:line="336" w:lineRule="auto"/>
        <w:rPr>
          <w:rFonts w:ascii="SimSun" w:hAnsi="SimSun" w:eastAsia="SimSun" w:cs="SimSun"/>
          <w:sz w:val="18"/>
          <w:szCs w:val="18"/>
        </w:rPr>
      </w:pPr>
      <w:r>
        <w:rPr>
          <w:rFonts w:ascii="SimSun" w:hAnsi="SimSun" w:eastAsia="SimSun" w:cs="SimSun"/>
          <w:sz w:val="18"/>
          <w:szCs w:val="18"/>
          <w:spacing w:val="13"/>
        </w:rPr>
        <w:t>D</w:t>
      </w:r>
      <w:r>
        <w:rPr>
          <w:rFonts w:ascii="SimSun" w:hAnsi="SimSun" w:eastAsia="SimSun" w:cs="SimSun"/>
          <w:sz w:val="18"/>
          <w:szCs w:val="18"/>
          <w:spacing w:val="-16"/>
        </w:rPr>
        <w:t xml:space="preserve"> </w:t>
      </w:r>
      <w:r>
        <w:rPr>
          <w:sz w:val="18"/>
          <w:szCs w:val="18"/>
          <w:spacing w:val="13"/>
        </w:rPr>
        <w:t>项，缺少主题词“人才”“产业”,且“弘扬工匠</w:t>
      </w:r>
      <w:r>
        <w:rPr>
          <w:sz w:val="18"/>
          <w:szCs w:val="18"/>
          <w:spacing w:val="12"/>
        </w:rPr>
        <w:t>精神”只能对应并列的第二部分，表述片面，排除。</w:t>
      </w:r>
      <w:r>
        <w:rPr>
          <w:sz w:val="18"/>
          <w:szCs w:val="18"/>
        </w:rPr>
        <w:t xml:space="preserve"> </w:t>
      </w:r>
      <w:r>
        <w:rPr>
          <w:sz w:val="18"/>
          <w:szCs w:val="18"/>
          <w:spacing w:val="19"/>
        </w:rPr>
        <w:t>故正确答案为</w:t>
      </w:r>
      <w:r>
        <w:rPr>
          <w:rFonts w:ascii="Times New Roman" w:hAnsi="Times New Roman" w:eastAsia="Times New Roman" w:cs="Times New Roman"/>
          <w:sz w:val="18"/>
          <w:szCs w:val="18"/>
          <w:spacing w:val="19"/>
        </w:rPr>
        <w:t>B</w:t>
      </w:r>
      <w:r>
        <w:rPr>
          <w:rFonts w:ascii="SimSun" w:hAnsi="SimSun" w:eastAsia="SimSun" w:cs="SimSun"/>
          <w:sz w:val="18"/>
          <w:szCs w:val="18"/>
          <w:spacing w:val="19"/>
        </w:rPr>
        <w:t>。</w:t>
      </w:r>
    </w:p>
    <w:p>
      <w:pPr>
        <w:pStyle w:val="BodyText"/>
        <w:ind w:left="959"/>
        <w:spacing w:before="233" w:line="221" w:lineRule="auto"/>
        <w:rPr>
          <w:sz w:val="18"/>
          <w:szCs w:val="18"/>
        </w:rPr>
      </w:pPr>
      <w:r>
        <w:rPr>
          <w:sz w:val="18"/>
          <w:szCs w:val="18"/>
          <w:spacing w:val="22"/>
        </w:rPr>
        <w:t>【文段出处】《为高质量发展夯实人才基石》</w:t>
      </w:r>
    </w:p>
    <w:p>
      <w:pPr>
        <w:pStyle w:val="BodyText"/>
        <w:ind w:left="920" w:right="729" w:hanging="600"/>
        <w:spacing w:before="244" w:line="306" w:lineRule="auto"/>
        <w:rPr>
          <w:sz w:val="18"/>
          <w:szCs w:val="18"/>
        </w:rPr>
      </w:pPr>
      <w:r>
        <w:rPr>
          <w:rFonts w:ascii="SimSun" w:hAnsi="SimSun" w:eastAsia="SimSun" w:cs="SimSun"/>
          <w:sz w:val="18"/>
          <w:szCs w:val="18"/>
          <w:spacing w:val="18"/>
        </w:rPr>
        <w:t>41    A</w:t>
      </w:r>
      <w:r>
        <w:rPr>
          <w:rFonts w:ascii="SimSun" w:hAnsi="SimSun" w:eastAsia="SimSun" w:cs="SimSun"/>
          <w:sz w:val="18"/>
          <w:szCs w:val="18"/>
          <w:spacing w:val="-19"/>
        </w:rPr>
        <w:t xml:space="preserve"> </w:t>
      </w:r>
      <w:r>
        <w:rPr>
          <w:sz w:val="18"/>
          <w:szCs w:val="18"/>
          <w:spacing w:val="18"/>
        </w:rPr>
        <w:t>项，对应“探测器发现月壤、月岩中存在微量水”“每吨月岩中只有180克水”,由此可知月岩的含水</w:t>
      </w:r>
      <w:r>
        <w:rPr>
          <w:sz w:val="18"/>
          <w:szCs w:val="18"/>
          <w:spacing w:val="17"/>
        </w:rPr>
        <w:t>量，</w:t>
      </w:r>
      <w:r>
        <w:rPr>
          <w:sz w:val="18"/>
          <w:szCs w:val="18"/>
        </w:rPr>
        <w:t xml:space="preserve"> </w:t>
      </w:r>
      <w:r>
        <w:rPr>
          <w:sz w:val="18"/>
          <w:szCs w:val="18"/>
          <w:spacing w:val="-8"/>
        </w:rPr>
        <w:t>排</w:t>
      </w:r>
      <w:r>
        <w:rPr>
          <w:sz w:val="18"/>
          <w:szCs w:val="18"/>
          <w:spacing w:val="-24"/>
        </w:rPr>
        <w:t xml:space="preserve"> </w:t>
      </w:r>
      <w:r>
        <w:rPr>
          <w:sz w:val="18"/>
          <w:szCs w:val="18"/>
          <w:spacing w:val="-8"/>
        </w:rPr>
        <w:t>除</w:t>
      </w:r>
      <w:r>
        <w:rPr>
          <w:sz w:val="18"/>
          <w:szCs w:val="18"/>
          <w:spacing w:val="-40"/>
        </w:rPr>
        <w:t xml:space="preserve"> </w:t>
      </w:r>
      <w:r>
        <w:rPr>
          <w:sz w:val="18"/>
          <w:szCs w:val="18"/>
          <w:spacing w:val="-8"/>
        </w:rPr>
        <w:t>；</w:t>
      </w:r>
    </w:p>
    <w:p>
      <w:pPr>
        <w:pStyle w:val="BodyText"/>
        <w:ind w:left="930"/>
        <w:spacing w:before="156" w:line="213" w:lineRule="auto"/>
        <w:rPr>
          <w:sz w:val="18"/>
          <w:szCs w:val="18"/>
        </w:rPr>
      </w:pPr>
      <w:r>
        <w:rPr>
          <w:rFonts w:ascii="SimSun" w:hAnsi="SimSun" w:eastAsia="SimSun" w:cs="SimSun"/>
          <w:sz w:val="18"/>
          <w:szCs w:val="18"/>
          <w:spacing w:val="26"/>
        </w:rPr>
        <w:t>B</w:t>
      </w:r>
      <w:r>
        <w:rPr>
          <w:rFonts w:ascii="SimSun" w:hAnsi="SimSun" w:eastAsia="SimSun" w:cs="SimSun"/>
          <w:sz w:val="18"/>
          <w:szCs w:val="18"/>
          <w:spacing w:val="-38"/>
        </w:rPr>
        <w:t xml:space="preserve"> </w:t>
      </w:r>
      <w:r>
        <w:rPr>
          <w:sz w:val="18"/>
          <w:szCs w:val="18"/>
          <w:spacing w:val="26"/>
        </w:rPr>
        <w:t>项，对应“月球就像是</w:t>
      </w:r>
      <w:r>
        <w:rPr>
          <w:sz w:val="18"/>
          <w:szCs w:val="18"/>
          <w:spacing w:val="-52"/>
        </w:rPr>
        <w:t xml:space="preserve"> </w:t>
      </w:r>
      <w:r>
        <w:rPr>
          <w:sz w:val="18"/>
          <w:szCs w:val="18"/>
          <w:spacing w:val="26"/>
        </w:rPr>
        <w:t>一个大海绵球，不断吸收着太阳风携带的氢原子，这些氢</w:t>
      </w:r>
      <w:r>
        <w:rPr>
          <w:sz w:val="18"/>
          <w:szCs w:val="18"/>
          <w:spacing w:val="25"/>
        </w:rPr>
        <w:t>原子与月壤中的氧原</w:t>
      </w:r>
    </w:p>
    <w:p>
      <w:pPr>
        <w:pStyle w:val="BodyText"/>
        <w:ind w:left="930"/>
        <w:spacing w:before="93" w:line="213" w:lineRule="auto"/>
        <w:rPr>
          <w:sz w:val="18"/>
          <w:szCs w:val="18"/>
        </w:rPr>
      </w:pPr>
      <w:r>
        <w:rPr>
          <w:sz w:val="18"/>
          <w:szCs w:val="18"/>
          <w:spacing w:val="27"/>
        </w:rPr>
        <w:t>子结合，从而形成了水分子”,由此可知月球上水的形成途径，排除；</w:t>
      </w:r>
    </w:p>
    <w:p>
      <w:pPr>
        <w:pStyle w:val="BodyText"/>
        <w:ind w:left="940" w:right="939" w:hanging="10"/>
        <w:spacing w:before="242" w:line="260" w:lineRule="auto"/>
        <w:rPr>
          <w:sz w:val="18"/>
          <w:szCs w:val="18"/>
        </w:rPr>
      </w:pPr>
      <w:r>
        <w:rPr>
          <w:rFonts w:ascii="SimSun" w:hAnsi="SimSun" w:eastAsia="SimSun" w:cs="SimSun"/>
          <w:sz w:val="18"/>
          <w:szCs w:val="18"/>
          <w:spacing w:val="24"/>
        </w:rPr>
        <w:t>C</w:t>
      </w:r>
      <w:r>
        <w:rPr>
          <w:rFonts w:ascii="SimSun" w:hAnsi="SimSun" w:eastAsia="SimSun" w:cs="SimSun"/>
          <w:sz w:val="18"/>
          <w:szCs w:val="18"/>
          <w:spacing w:val="-14"/>
        </w:rPr>
        <w:t xml:space="preserve"> </w:t>
      </w:r>
      <w:r>
        <w:rPr>
          <w:sz w:val="18"/>
          <w:szCs w:val="18"/>
          <w:spacing w:val="24"/>
        </w:rPr>
        <w:t>项，对应“嫦娥五号’探测器发现月壤、月岩中存在微量水，</w:t>
      </w:r>
      <w:r>
        <w:rPr>
          <w:sz w:val="18"/>
          <w:szCs w:val="18"/>
          <w:spacing w:val="23"/>
        </w:rPr>
        <w:t>这是人类首次通过原位探测证明月球有</w:t>
      </w:r>
      <w:r>
        <w:rPr>
          <w:sz w:val="18"/>
          <w:szCs w:val="18"/>
        </w:rPr>
        <w:t xml:space="preserve"> </w:t>
      </w:r>
      <w:r>
        <w:rPr>
          <w:sz w:val="18"/>
          <w:szCs w:val="18"/>
          <w:spacing w:val="25"/>
        </w:rPr>
        <w:t>水”,由此可知证明的方法为原位探测，排除；</w:t>
      </w:r>
    </w:p>
    <w:p>
      <w:pPr>
        <w:pStyle w:val="BodyText"/>
        <w:ind w:left="930" w:right="673"/>
        <w:spacing w:before="243" w:line="260" w:lineRule="auto"/>
        <w:rPr>
          <w:sz w:val="18"/>
          <w:szCs w:val="18"/>
        </w:rPr>
      </w:pPr>
      <w:r>
        <w:rPr>
          <w:rFonts w:ascii="SimSun" w:hAnsi="SimSun" w:eastAsia="SimSun" w:cs="SimSun"/>
          <w:sz w:val="18"/>
          <w:szCs w:val="18"/>
          <w:spacing w:val="30"/>
        </w:rPr>
        <w:t>D</w:t>
      </w:r>
      <w:r>
        <w:rPr>
          <w:rFonts w:ascii="SimSun" w:hAnsi="SimSun" w:eastAsia="SimSun" w:cs="SimSun"/>
          <w:sz w:val="18"/>
          <w:szCs w:val="18"/>
          <w:spacing w:val="-6"/>
        </w:rPr>
        <w:t xml:space="preserve"> </w:t>
      </w:r>
      <w:r>
        <w:rPr>
          <w:sz w:val="18"/>
          <w:szCs w:val="18"/>
          <w:spacing w:val="30"/>
        </w:rPr>
        <w:t>项，文段中只提到了月壤的含水率还不到地球上沙漠平均含水率的1/10,并没有提到月壤含水量少的</w:t>
      </w:r>
      <w:r>
        <w:rPr>
          <w:sz w:val="18"/>
          <w:szCs w:val="18"/>
        </w:rPr>
        <w:t xml:space="preserve"> </w:t>
      </w:r>
      <w:r>
        <w:rPr>
          <w:sz w:val="18"/>
          <w:szCs w:val="18"/>
          <w:spacing w:val="23"/>
        </w:rPr>
        <w:t>原因，当选。</w:t>
      </w:r>
    </w:p>
    <w:p>
      <w:pPr>
        <w:pStyle w:val="BodyText"/>
        <w:ind w:left="940"/>
        <w:spacing w:before="243" w:line="213" w:lineRule="auto"/>
        <w:rPr>
          <w:rFonts w:ascii="SimSun" w:hAnsi="SimSun" w:eastAsia="SimSun" w:cs="SimSun"/>
          <w:sz w:val="18"/>
          <w:szCs w:val="18"/>
        </w:rPr>
      </w:pPr>
      <w:r>
        <w:rPr>
          <w:sz w:val="18"/>
          <w:szCs w:val="18"/>
          <w:spacing w:val="25"/>
        </w:rPr>
        <w:t>本题为选非题，故正确答案为</w:t>
      </w:r>
      <w:r>
        <w:rPr>
          <w:rFonts w:ascii="SimSun" w:hAnsi="SimSun" w:eastAsia="SimSun" w:cs="SimSun"/>
          <w:sz w:val="18"/>
          <w:szCs w:val="18"/>
          <w:spacing w:val="25"/>
        </w:rPr>
        <w:t>D。</w:t>
      </w:r>
    </w:p>
    <w:p>
      <w:pPr>
        <w:pStyle w:val="BodyText"/>
        <w:ind w:left="969"/>
        <w:spacing w:before="250" w:line="221" w:lineRule="auto"/>
        <w:rPr>
          <w:sz w:val="18"/>
          <w:szCs w:val="18"/>
        </w:rPr>
      </w:pPr>
      <w:r>
        <w:rPr>
          <w:sz w:val="18"/>
          <w:szCs w:val="18"/>
          <w:spacing w:val="11"/>
        </w:rPr>
        <w:t>【文段出处】《“嫦娥五号”新发现——月球有水》</w:t>
      </w:r>
    </w:p>
    <w:p>
      <w:pPr>
        <w:pStyle w:val="BodyText"/>
        <w:ind w:left="940" w:right="688" w:hanging="610"/>
        <w:spacing w:before="226" w:line="303" w:lineRule="auto"/>
        <w:rPr>
          <w:sz w:val="18"/>
          <w:szCs w:val="18"/>
        </w:rPr>
      </w:pPr>
      <w:r>
        <w:rPr>
          <w:sz w:val="18"/>
          <w:szCs w:val="18"/>
          <w:spacing w:val="23"/>
        </w:rPr>
        <w:t>42</w:t>
      </w:r>
      <w:r>
        <w:rPr>
          <w:sz w:val="18"/>
          <w:szCs w:val="18"/>
          <w:spacing w:val="23"/>
        </w:rPr>
        <w:t xml:space="preserve">    </w:t>
      </w:r>
      <w:r>
        <w:rPr>
          <w:sz w:val="18"/>
          <w:szCs w:val="18"/>
          <w:spacing w:val="23"/>
        </w:rPr>
        <w:t>文段先通过名人名言引出“测量”这一话题，然后说明在科学研究、</w:t>
      </w:r>
      <w:r>
        <w:rPr>
          <w:sz w:val="18"/>
          <w:szCs w:val="18"/>
          <w:spacing w:val="22"/>
        </w:rPr>
        <w:t>工业制造领域中测量技术和仪器的重</w:t>
      </w:r>
      <w:r>
        <w:rPr>
          <w:sz w:val="18"/>
          <w:szCs w:val="18"/>
        </w:rPr>
        <w:t xml:space="preserve"> </w:t>
      </w:r>
      <w:r>
        <w:rPr>
          <w:sz w:val="18"/>
          <w:szCs w:val="18"/>
          <w:spacing w:val="30"/>
        </w:rPr>
        <w:t>要性。最后进行总结，再次强调精密测量技术在科研、工农医和环境等领域发挥着越来越重要的作</w:t>
      </w:r>
    </w:p>
    <w:p>
      <w:pPr>
        <w:pStyle w:val="BodyText"/>
        <w:ind w:left="940" w:right="823" w:hanging="10"/>
        <w:spacing w:before="2" w:line="304" w:lineRule="auto"/>
        <w:rPr>
          <w:sz w:val="18"/>
          <w:szCs w:val="18"/>
        </w:rPr>
      </w:pPr>
      <w:r>
        <w:rPr>
          <w:sz w:val="18"/>
          <w:szCs w:val="18"/>
          <w:spacing w:val="3"/>
        </w:rPr>
        <w:t>用。故文段为“分-总”结构，强调测量技术在多领域的重要性。</w:t>
      </w:r>
      <w:r>
        <w:rPr>
          <w:sz w:val="18"/>
          <w:szCs w:val="18"/>
          <w:spacing w:val="3"/>
        </w:rPr>
        <w:t xml:space="preserve"> </w:t>
      </w:r>
      <w:r>
        <w:rPr>
          <w:rFonts w:ascii="SimSun" w:hAnsi="SimSun" w:eastAsia="SimSun" w:cs="SimSun"/>
          <w:sz w:val="18"/>
          <w:szCs w:val="18"/>
          <w:spacing w:val="3"/>
        </w:rPr>
        <w:t>D </w:t>
      </w:r>
      <w:r>
        <w:rPr>
          <w:sz w:val="18"/>
          <w:szCs w:val="18"/>
          <w:spacing w:val="3"/>
        </w:rPr>
        <w:t>项中“眼睛”“尺子”寓指“测量技术”,“科</w:t>
      </w:r>
      <w:r>
        <w:rPr>
          <w:sz w:val="18"/>
          <w:szCs w:val="18"/>
          <w:spacing w:val="16"/>
        </w:rPr>
        <w:t xml:space="preserve"> </w:t>
      </w:r>
      <w:r>
        <w:rPr>
          <w:sz w:val="18"/>
          <w:szCs w:val="18"/>
          <w:spacing w:val="17"/>
        </w:rPr>
        <w:t>学探索”“高端制造”将多个领域概括得相对全面，且选</w:t>
      </w:r>
      <w:r>
        <w:rPr>
          <w:sz w:val="18"/>
          <w:szCs w:val="18"/>
          <w:spacing w:val="16"/>
        </w:rPr>
        <w:t>项较为生动，当选。</w:t>
      </w:r>
    </w:p>
    <w:p>
      <w:pPr>
        <w:spacing w:before="263" w:line="241" w:lineRule="auto"/>
        <w:jc w:val="right"/>
        <w:rPr>
          <w:rFonts w:ascii="SimSun" w:hAnsi="SimSun" w:eastAsia="SimSun" w:cs="SimSun"/>
          <w:sz w:val="18"/>
          <w:szCs w:val="18"/>
        </w:rPr>
      </w:pPr>
      <w:hyperlink w:history="true" r:id="rId18">
        <w:r>
          <w:rPr>
            <w:rFonts w:ascii="Arial" w:hAnsi="Arial" w:eastAsia="Arial" w:cs="Arial"/>
            <w:sz w:val="18"/>
            <w:szCs w:val="18"/>
            <w:spacing w:val="-9"/>
          </w:rPr>
          <w:t>https://www.gkzenti.cn/explain/17204134883</w:t>
        </w:r>
        <w:r>
          <w:rPr>
            <w:rFonts w:ascii="Arial" w:hAnsi="Arial" w:eastAsia="Arial" w:cs="Arial"/>
            <w:sz w:val="18"/>
            <w:szCs w:val="18"/>
            <w:spacing w:val="-10"/>
          </w:rPr>
          <w:t>50?mathcode=12#</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10"/>
          </w:rPr>
          <w:t>12/29</w:t>
        </w:r>
      </w:hyperlink>
    </w:p>
    <w:p>
      <w:pPr>
        <w:spacing w:line="241" w:lineRule="auto"/>
        <w:sectPr>
          <w:pgSz w:w="11910" w:h="16840"/>
          <w:pgMar w:top="272" w:right="430" w:bottom="249" w:left="459" w:header="0" w:footer="0" w:gutter="0"/>
        </w:sectPr>
        <w:rPr>
          <w:rFonts w:ascii="SimSun" w:hAnsi="SimSun" w:eastAsia="SimSun" w:cs="SimSun"/>
          <w:sz w:val="18"/>
          <w:szCs w:val="18"/>
        </w:rPr>
      </w:pPr>
    </w:p>
    <w:p>
      <w:pPr>
        <w:pStyle w:val="BodyText"/>
        <w:ind w:left="310" w:right="220" w:hanging="310"/>
        <w:spacing w:before="1" w:line="305" w:lineRule="auto"/>
        <w:rPr/>
      </w:pPr>
      <w:r>
        <w:rPr>
          <w:spacing w:val="-20"/>
          <w:w w:val="92"/>
          <w:position w:val="2"/>
        </w:rPr>
        <w:t>2025/7/2315:06</w:t>
      </w:r>
      <w:r>
        <w:rPr>
          <w:spacing w:val="-20"/>
          <w:w w:val="92"/>
          <w:position w:val="2"/>
        </w:rPr>
        <w:t xml:space="preserve">       </w:t>
      </w:r>
      <w:r>
        <w:rPr>
          <w:spacing w:val="-20"/>
          <w:w w:val="92"/>
        </w:rPr>
        <w:t>2024年3月30日全国事业单位联考A类《职业能力倾向测验》试题(黑龙江/上海/辽宁/云南/海南/贵州/广西/重庆/天津/江西山西.…</w:t>
      </w:r>
      <w:r>
        <w:rPr>
          <w:spacing w:val="3"/>
        </w:rPr>
        <w:t xml:space="preserve"> </w:t>
      </w:r>
      <w:r>
        <w:rPr>
          <w:rFonts w:ascii="SimSun" w:hAnsi="SimSun" w:eastAsia="SimSun" w:cs="SimSun"/>
          <w:spacing w:val="2"/>
        </w:rPr>
        <w:t>A</w:t>
      </w:r>
      <w:r>
        <w:rPr>
          <w:rFonts w:ascii="SimSun" w:hAnsi="SimSun" w:eastAsia="SimSun" w:cs="SimSun"/>
          <w:spacing w:val="-39"/>
        </w:rPr>
        <w:t xml:space="preserve"> </w:t>
      </w:r>
      <w:r>
        <w:rPr>
          <w:spacing w:val="2"/>
        </w:rPr>
        <w:t>项，“助力我国工业制造升级”表述片面，测量技术还有在科研等领域的作用，排除；</w:t>
      </w:r>
    </w:p>
    <w:p>
      <w:pPr>
        <w:pStyle w:val="BodyText"/>
        <w:ind w:left="310"/>
        <w:spacing w:before="132" w:line="213" w:lineRule="auto"/>
        <w:rPr/>
      </w:pPr>
      <w:r>
        <w:rPr>
          <w:rFonts w:ascii="SimSun" w:hAnsi="SimSun" w:eastAsia="SimSun" w:cs="SimSun"/>
          <w:spacing w:val="-4"/>
        </w:rPr>
        <w:t>B</w:t>
      </w:r>
      <w:r>
        <w:rPr>
          <w:rFonts w:ascii="SimSun" w:hAnsi="SimSun" w:eastAsia="SimSun" w:cs="SimSun"/>
          <w:spacing w:val="-45"/>
        </w:rPr>
        <w:t xml:space="preserve"> </w:t>
      </w:r>
      <w:r>
        <w:rPr>
          <w:spacing w:val="-4"/>
        </w:rPr>
        <w:t>项，“融合发展”文段未提及，无中生有，排除；</w:t>
      </w:r>
    </w:p>
    <w:p>
      <w:pPr>
        <w:pStyle w:val="BodyText"/>
        <w:ind w:left="310"/>
        <w:spacing w:before="209" w:line="213" w:lineRule="auto"/>
        <w:rPr/>
      </w:pPr>
      <w:r>
        <w:rPr>
          <w:rFonts w:ascii="Times New Roman" w:hAnsi="Times New Roman" w:eastAsia="Times New Roman" w:cs="Times New Roman"/>
          <w:spacing w:val="-3"/>
        </w:rPr>
        <w:t>C </w:t>
      </w:r>
      <w:r>
        <w:rPr>
          <w:spacing w:val="-3"/>
        </w:rPr>
        <w:t>项，“封锁线”文段未提及这一问题，无中生有，排除。</w:t>
      </w:r>
    </w:p>
    <w:p>
      <w:pPr>
        <w:pStyle w:val="BodyText"/>
        <w:ind w:left="312"/>
        <w:spacing w:before="20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50"/>
        <w:spacing w:before="221" w:line="221" w:lineRule="auto"/>
        <w:rPr/>
      </w:pPr>
      <w:r>
        <w:rPr>
          <w:spacing w:val="-14"/>
        </w:rPr>
        <w:t>【文段出处】《科学探索的“眼睛”高端制造的“尺子”》</w:t>
      </w:r>
    </w:p>
    <w:p>
      <w:pPr>
        <w:pStyle w:val="BodyText"/>
        <w:ind w:left="910" w:right="649" w:hanging="600"/>
        <w:spacing w:before="191" w:line="276" w:lineRule="auto"/>
        <w:rPr/>
      </w:pPr>
      <w:r>
        <w:rPr>
          <w:rFonts w:ascii="SimSun" w:hAnsi="SimSun" w:eastAsia="SimSun" w:cs="SimSun"/>
          <w:spacing w:val="4"/>
        </w:rPr>
        <w:t>43    </w:t>
      </w:r>
      <w:r>
        <w:rPr>
          <w:spacing w:val="4"/>
        </w:rPr>
        <w:t>横线在文段中间，需联系上下文的语境，而后面有“这样”代指横线处的内容，所以应重点关注横线后的</w:t>
      </w:r>
      <w:r>
        <w:rPr>
          <w:spacing w:val="8"/>
        </w:rPr>
        <w:t xml:space="preserve"> </w:t>
      </w:r>
      <w:r>
        <w:rPr>
          <w:spacing w:val="-7"/>
        </w:rPr>
        <w:t>信息。前文仅引出了“读书”和“游历”这两个话题。后文先提及了行前和回来都要读书。接着</w:t>
      </w:r>
      <w:r>
        <w:rPr>
          <w:spacing w:val="-8"/>
        </w:rPr>
        <w:t>由“但”引导</w:t>
      </w:r>
      <w:r>
        <w:rPr/>
        <w:t xml:space="preserve">  </w:t>
      </w:r>
      <w:r>
        <w:rPr>
          <w:spacing w:val="7"/>
        </w:rPr>
        <w:t>转折，指出如果有时不想读了就先去旅游，回来可能就又想读书了</w:t>
      </w:r>
      <w:r>
        <w:rPr>
          <w:spacing w:val="6"/>
        </w:rPr>
        <w:t>。最后讲“这后一种旅途中”,主要是</w:t>
      </w:r>
      <w:r>
        <w:rPr/>
        <w:t xml:space="preserve"> </w:t>
      </w:r>
      <w:r>
        <w:rPr>
          <w:spacing w:val="6"/>
        </w:rPr>
        <w:t>读“无字之书”,也就表示在旅游途中没有</w:t>
      </w:r>
      <w:r>
        <w:rPr>
          <w:spacing w:val="5"/>
        </w:rPr>
        <w:t>读书这一目的。据此转折之前应该表达行前和回来都要读书，</w:t>
      </w:r>
      <w:r>
        <w:rPr/>
        <w:t xml:space="preserve"> </w:t>
      </w:r>
      <w:r>
        <w:rPr>
          <w:spacing w:val="7"/>
        </w:rPr>
        <w:t>是带着读书这一目的旅游的，对应</w:t>
      </w:r>
      <w:r>
        <w:rPr>
          <w:rFonts w:ascii="SimSun" w:hAnsi="SimSun" w:eastAsia="SimSun" w:cs="SimSun"/>
          <w:spacing w:val="7"/>
        </w:rPr>
        <w:t>A</w:t>
      </w:r>
      <w:r>
        <w:rPr>
          <w:rFonts w:ascii="SimSun" w:hAnsi="SimSun" w:eastAsia="SimSun" w:cs="SimSun"/>
          <w:spacing w:val="-44"/>
        </w:rPr>
        <w:t xml:space="preserve"> </w:t>
      </w:r>
      <w:r>
        <w:rPr>
          <w:spacing w:val="7"/>
        </w:rPr>
        <w:t>项。</w:t>
      </w:r>
    </w:p>
    <w:p>
      <w:pPr>
        <w:pStyle w:val="BodyText"/>
        <w:ind w:left="910"/>
        <w:spacing w:before="186" w:line="213" w:lineRule="auto"/>
        <w:rPr/>
      </w:pPr>
      <w:r>
        <w:rPr>
          <w:rFonts w:ascii="SimSun" w:hAnsi="SimSun" w:eastAsia="SimSun" w:cs="SimSun"/>
          <w:spacing w:val="8"/>
        </w:rPr>
        <w:t>B</w:t>
      </w:r>
      <w:r>
        <w:rPr>
          <w:rFonts w:ascii="SimSun" w:hAnsi="SimSun" w:eastAsia="SimSun" w:cs="SimSun"/>
          <w:spacing w:val="-42"/>
        </w:rPr>
        <w:t xml:space="preserve"> </w:t>
      </w:r>
      <w:r>
        <w:rPr>
          <w:spacing w:val="8"/>
        </w:rPr>
        <w:t>项，与转折后的内容类似，无法形成转折关系，排除；</w:t>
      </w:r>
    </w:p>
    <w:p>
      <w:pPr>
        <w:pStyle w:val="BodyText"/>
        <w:ind w:left="910"/>
        <w:spacing w:before="199" w:line="213" w:lineRule="auto"/>
        <w:rPr/>
      </w:pPr>
      <w:r>
        <w:rPr>
          <w:rFonts w:ascii="SimSun" w:hAnsi="SimSun" w:eastAsia="SimSun" w:cs="SimSun"/>
          <w:spacing w:val="6"/>
        </w:rPr>
        <w:t>C、D </w:t>
      </w:r>
      <w:r>
        <w:rPr>
          <w:spacing w:val="6"/>
        </w:rPr>
        <w:t>项，均与后文无关，排除。</w:t>
      </w:r>
    </w:p>
    <w:p>
      <w:pPr>
        <w:pStyle w:val="BodyText"/>
        <w:ind w:left="910"/>
        <w:spacing w:before="229"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39"/>
        <w:spacing w:before="219" w:line="222" w:lineRule="auto"/>
        <w:rPr/>
      </w:pPr>
      <w:r>
        <w:rPr>
          <w:spacing w:val="1"/>
        </w:rPr>
        <w:t>【文段出处】《读书、写作与游历》</w:t>
      </w:r>
    </w:p>
    <w:p>
      <w:pPr>
        <w:pStyle w:val="BodyText"/>
        <w:ind w:left="910" w:right="732" w:hanging="600"/>
        <w:spacing w:before="189" w:line="256" w:lineRule="auto"/>
        <w:rPr/>
      </w:pPr>
      <w:r>
        <w:rPr>
          <w:rFonts w:ascii="Times New Roman" w:hAnsi="Times New Roman" w:eastAsia="Times New Roman" w:cs="Times New Roman"/>
          <w:spacing w:val="3"/>
        </w:rPr>
        <w:t>44       </w:t>
      </w:r>
      <w:r>
        <w:rPr>
          <w:spacing w:val="3"/>
        </w:rPr>
        <w:t>对比选项，确定首句。①句讲宋代《集韵》中有对“笨”的引申义(不精)的记载。②句讲“笨”的引申义</w:t>
      </w:r>
      <w:r>
        <w:rPr>
          <w:spacing w:val="2"/>
        </w:rPr>
        <w:t xml:space="preserve"> </w:t>
      </w:r>
      <w:r>
        <w:rPr>
          <w:spacing w:val="-1"/>
        </w:rPr>
        <w:t>的起源。③句讲《说文解字》中对“笨”字的解释，和竹子相</w:t>
      </w:r>
      <w:r>
        <w:rPr>
          <w:spacing w:val="-2"/>
        </w:rPr>
        <w:t>关。④句先讲“笨”字的结构，据此才能引出</w:t>
      </w:r>
      <w:r>
        <w:rPr/>
        <w:t xml:space="preserve"> </w:t>
      </w:r>
      <w:r>
        <w:rPr>
          <w:spacing w:val="-2"/>
        </w:rPr>
        <w:t>来“笨”的本义跟竹子有关。依照逻辑，应先引出“笨”这一话题，先说明其本义，再解释其引申义，因此</w:t>
      </w:r>
    </w:p>
    <w:p>
      <w:pPr>
        <w:pStyle w:val="BodyText"/>
        <w:ind w:left="910"/>
        <w:spacing w:before="70" w:line="213" w:lineRule="auto"/>
        <w:rPr/>
      </w:pPr>
      <w:r>
        <w:rPr>
          <w:spacing w:val="8"/>
        </w:rPr>
        <w:t>④句比①②③三句更适合置于首句，对应</w:t>
      </w:r>
      <w:r>
        <w:rPr>
          <w:rFonts w:ascii="SimSun" w:hAnsi="SimSun" w:eastAsia="SimSun" w:cs="SimSun"/>
          <w:spacing w:val="8"/>
        </w:rPr>
        <w:t>D</w:t>
      </w:r>
      <w:r>
        <w:rPr>
          <w:rFonts w:ascii="SimSun" w:hAnsi="SimSun" w:eastAsia="SimSun" w:cs="SimSun"/>
          <w:spacing w:val="-35"/>
        </w:rPr>
        <w:t xml:space="preserve"> </w:t>
      </w:r>
      <w:r>
        <w:rPr>
          <w:spacing w:val="8"/>
        </w:rPr>
        <w:t>项。</w:t>
      </w:r>
    </w:p>
    <w:p>
      <w:pPr>
        <w:pStyle w:val="BodyText"/>
        <w:ind w:left="910"/>
        <w:spacing w:before="219" w:line="213" w:lineRule="auto"/>
        <w:rPr/>
      </w:pPr>
      <w:r>
        <w:rPr>
          <w:spacing w:val="-4"/>
        </w:rPr>
        <w:t>可验证</w:t>
      </w:r>
      <w:r>
        <w:rPr>
          <w:rFonts w:ascii="Times New Roman" w:hAnsi="Times New Roman" w:eastAsia="Times New Roman" w:cs="Times New Roman"/>
          <w:spacing w:val="-4"/>
        </w:rPr>
        <w:t>D</w:t>
      </w:r>
      <w:r>
        <w:rPr>
          <w:spacing w:val="-4"/>
        </w:rPr>
        <w:t>项。④③⑥三句均解释“笨”的本义，②①⑤三句均解释“笨”的引申义，符合逻辑。</w:t>
      </w:r>
    </w:p>
    <w:p>
      <w:pPr>
        <w:pStyle w:val="BodyText"/>
        <w:ind w:left="91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9"/>
        <w:spacing w:before="209" w:line="221" w:lineRule="auto"/>
        <w:rPr/>
      </w:pPr>
      <w:r>
        <w:rPr>
          <w:spacing w:val="-3"/>
        </w:rPr>
        <w:t>【文段出处】《“笨”在古代也是不聪明的意思吗?》</w:t>
      </w:r>
    </w:p>
    <w:p>
      <w:pPr>
        <w:pStyle w:val="BodyText"/>
        <w:ind w:left="310"/>
        <w:spacing w:before="192" w:line="213" w:lineRule="auto"/>
        <w:rPr/>
      </w:pPr>
      <w:r>
        <w:rPr>
          <w:rFonts w:ascii="SimSun" w:hAnsi="SimSun" w:eastAsia="SimSun" w:cs="SimSun"/>
          <w:spacing w:val="12"/>
        </w:rPr>
        <w:t>45   </w:t>
      </w:r>
      <w:r>
        <w:rPr>
          <w:spacing w:val="12"/>
        </w:rPr>
        <w:t>对比选项，判断首句。①句论述1884年，有科学家将</w:t>
      </w:r>
      <w:r>
        <w:rPr>
          <w:spacing w:val="11"/>
        </w:rPr>
        <w:t>硝化纤维溶解在乙醚和乙醇里，加入适量安定</w:t>
      </w:r>
    </w:p>
    <w:p>
      <w:pPr>
        <w:pStyle w:val="BodyText"/>
        <w:ind w:left="910" w:right="657"/>
        <w:spacing w:before="70" w:line="275" w:lineRule="auto"/>
        <w:rPr/>
      </w:pPr>
      <w:r>
        <w:rPr>
          <w:spacing w:val="10"/>
        </w:rPr>
        <w:t>剂，制成了世界上第一种无烟火药，④句论述十九世纪硝化纤维的发现，引起许多人的注意，大家纷</w:t>
      </w:r>
      <w:r>
        <w:rPr>
          <w:spacing w:val="7"/>
        </w:rPr>
        <w:t xml:space="preserve">  </w:t>
      </w:r>
      <w:r>
        <w:rPr>
          <w:spacing w:val="11"/>
        </w:rPr>
        <w:t>纷参与到无烟火药的研制中。两句话题一致，根据观点+解释说明的逻辑顺序，应先引出参与无烟火药</w:t>
      </w:r>
      <w:r>
        <w:rPr>
          <w:spacing w:val="12"/>
        </w:rPr>
        <w:t xml:space="preserve"> </w:t>
      </w:r>
      <w:r>
        <w:rPr>
          <w:spacing w:val="9"/>
        </w:rPr>
        <w:t>研制的话题，再举例子具体论述科学家制成了无烟火药，故④句应在①句之</w:t>
      </w:r>
      <w:r>
        <w:rPr>
          <w:spacing w:val="8"/>
        </w:rPr>
        <w:t>前，排除</w:t>
      </w:r>
      <w:r>
        <w:rPr>
          <w:rFonts w:ascii="Times New Roman" w:hAnsi="Times New Roman" w:eastAsia="Times New Roman" w:cs="Times New Roman"/>
          <w:spacing w:val="8"/>
        </w:rPr>
        <w:t>A</w:t>
      </w:r>
      <w:r>
        <w:rPr>
          <w:rFonts w:ascii="Times New Roman" w:hAnsi="Times New Roman" w:eastAsia="Times New Roman" w:cs="Times New Roman"/>
          <w:spacing w:val="-28"/>
        </w:rPr>
        <w:t xml:space="preserve"> </w:t>
      </w:r>
      <w:r>
        <w:rPr>
          <w:rFonts w:ascii="SimSun" w:hAnsi="SimSun" w:eastAsia="SimSun" w:cs="SimSun"/>
          <w:spacing w:val="8"/>
        </w:rPr>
        <w:t>、</w:t>
      </w:r>
      <w:r>
        <w:rPr>
          <w:rFonts w:ascii="Times New Roman" w:hAnsi="Times New Roman" w:eastAsia="Times New Roman" w:cs="Times New Roman"/>
          <w:spacing w:val="8"/>
        </w:rPr>
        <w:t>B</w:t>
      </w:r>
      <w:r>
        <w:rPr>
          <w:spacing w:val="8"/>
        </w:rPr>
        <w:t>项。</w:t>
      </w:r>
    </w:p>
    <w:p>
      <w:pPr>
        <w:pStyle w:val="BodyText"/>
        <w:ind w:left="910" w:right="718"/>
        <w:spacing w:before="164" w:line="280" w:lineRule="auto"/>
        <w:rPr/>
      </w:pPr>
      <w:r>
        <w:rPr>
          <w:spacing w:val="5"/>
        </w:rPr>
        <w:t>观察文段，⑥句中出现指代词“这种”,指出在当时这种无烟火药只含一种高分子爆炸基剂，寻找捆绑，</w:t>
      </w:r>
      <w:r>
        <w:rPr>
          <w:spacing w:val="16"/>
        </w:rPr>
        <w:t xml:space="preserve"> </w:t>
      </w:r>
      <w:r>
        <w:rPr>
          <w:spacing w:val="7"/>
        </w:rPr>
        <w:t>前文应提及具体的无烟火药。</w:t>
      </w:r>
      <w:r>
        <w:rPr>
          <w:spacing w:val="-5"/>
        </w:rPr>
        <w:t xml:space="preserve"> </w:t>
      </w:r>
      <w:r>
        <w:rPr>
          <w:rFonts w:ascii="SimSun" w:hAnsi="SimSun" w:eastAsia="SimSun" w:cs="SimSun"/>
          <w:spacing w:val="7"/>
        </w:rPr>
        <w:t>C、D</w:t>
      </w:r>
      <w:r>
        <w:rPr>
          <w:rFonts w:ascii="SimSun" w:hAnsi="SimSun" w:eastAsia="SimSun" w:cs="SimSun"/>
          <w:spacing w:val="36"/>
        </w:rPr>
        <w:t xml:space="preserve"> </w:t>
      </w:r>
      <w:r>
        <w:rPr>
          <w:spacing w:val="7"/>
        </w:rPr>
        <w:t>项⑥句之前分别是①句和④句，①句论述有科学家将硝化纤维溶解</w:t>
      </w:r>
      <w:r>
        <w:rPr/>
        <w:t xml:space="preserve"> </w:t>
      </w:r>
      <w:r>
        <w:rPr>
          <w:spacing w:val="6"/>
        </w:rPr>
        <w:t>在乙醚和乙醇里，加入适量安定剂，制成了世界上第一种无烟火药，①⑥可构成指代词捆绑，</w:t>
      </w:r>
      <w:r>
        <w:rPr>
          <w:spacing w:val="6"/>
        </w:rPr>
        <w:t xml:space="preserve"> </w:t>
      </w:r>
      <w:r>
        <w:rPr>
          <w:rFonts w:ascii="SimSun" w:hAnsi="SimSun" w:eastAsia="SimSun" w:cs="SimSun"/>
          <w:spacing w:val="6"/>
        </w:rPr>
        <w:t>C </w:t>
      </w:r>
      <w:r>
        <w:rPr>
          <w:spacing w:val="6"/>
        </w:rPr>
        <w:t>项当</w:t>
      </w:r>
      <w:r>
        <w:rPr>
          <w:spacing w:val="2"/>
        </w:rPr>
        <w:t xml:space="preserve">  </w:t>
      </w:r>
      <w:r>
        <w:rPr>
          <w:spacing w:val="8"/>
        </w:rPr>
        <w:t>选；④句论述大家纷纷参与到无烟火药的研制中，未体现已制作出某种无烟火药，无法与⑥</w:t>
      </w:r>
      <w:r>
        <w:rPr>
          <w:spacing w:val="7"/>
        </w:rPr>
        <w:t>句捆绑，</w:t>
      </w:r>
      <w:r>
        <w:rPr>
          <w:spacing w:val="-20"/>
        </w:rPr>
        <w:t xml:space="preserve"> </w:t>
      </w:r>
      <w:r>
        <w:rPr>
          <w:rFonts w:ascii="SimSun" w:hAnsi="SimSun" w:eastAsia="SimSun" w:cs="SimSun"/>
          <w:spacing w:val="7"/>
        </w:rPr>
        <w:t>D</w:t>
      </w:r>
      <w:r>
        <w:rPr>
          <w:rFonts w:ascii="SimSun" w:hAnsi="SimSun" w:eastAsia="SimSun" w:cs="SimSun"/>
        </w:rPr>
        <w:t xml:space="preserve"> </w:t>
      </w:r>
      <w:r>
        <w:rPr>
          <w:spacing w:val="4"/>
        </w:rPr>
        <w:t>项排除。</w:t>
      </w:r>
    </w:p>
    <w:p>
      <w:pPr>
        <w:pStyle w:val="BodyText"/>
        <w:ind w:left="912"/>
        <w:spacing w:before="131" w:line="222" w:lineRule="auto"/>
        <w:rPr>
          <w:rFonts w:ascii="SimSun" w:hAnsi="SimSun" w:eastAsia="SimSun" w:cs="SimSun"/>
        </w:rPr>
      </w:pPr>
      <w:r>
        <w:rPr>
          <w:b/>
          <w:bCs/>
          <w:spacing w:val="2"/>
        </w:rPr>
        <w:t>故正确答案为</w:t>
      </w:r>
      <w:r>
        <w:rPr>
          <w:rFonts w:ascii="SimSun" w:hAnsi="SimSun" w:eastAsia="SimSun" w:cs="SimSun"/>
          <w:b/>
          <w:bCs/>
          <w:spacing w:val="2"/>
        </w:rPr>
        <w:t>C。</w:t>
      </w:r>
    </w:p>
    <w:p>
      <w:pPr>
        <w:pStyle w:val="BodyText"/>
        <w:ind w:left="942"/>
        <w:spacing w:before="240" w:line="222" w:lineRule="auto"/>
        <w:rPr/>
      </w:pPr>
      <w:r>
        <w:rPr>
          <w:b/>
          <w:bCs/>
          <w:spacing w:val="-3"/>
        </w:rPr>
        <w:t>【文段出处】《无烟火药诞生记》</w:t>
      </w:r>
    </w:p>
    <w:p>
      <w:pPr>
        <w:pStyle w:val="BodyText"/>
        <w:ind w:left="310"/>
        <w:spacing w:before="190" w:line="213" w:lineRule="auto"/>
        <w:rPr/>
      </w:pPr>
      <w:r>
        <w:rPr>
          <w:rFonts w:ascii="SimSun" w:hAnsi="SimSun" w:eastAsia="SimSun" w:cs="SimSun"/>
          <w:spacing w:val="7"/>
        </w:rPr>
        <w:t>46</w:t>
      </w:r>
      <w:r>
        <w:rPr>
          <w:rFonts w:ascii="SimSun" w:hAnsi="SimSun" w:eastAsia="SimSun" w:cs="SimSun"/>
          <w:spacing w:val="39"/>
        </w:rPr>
        <w:t xml:space="preserve">   </w:t>
      </w:r>
      <w:r>
        <w:rPr>
          <w:b/>
          <w:bCs/>
          <w:spacing w:val="7"/>
        </w:rPr>
        <w:t>设上午凭身份证进园的有</w:t>
      </w:r>
      <w:r>
        <w:rPr>
          <w:rFonts w:ascii="SimSun" w:hAnsi="SimSun" w:eastAsia="SimSun" w:cs="SimSun"/>
          <w:b/>
          <w:bCs/>
          <w:spacing w:val="7"/>
        </w:rPr>
        <w:t>r</w:t>
      </w:r>
      <w:r>
        <w:rPr>
          <w:b/>
          <w:bCs/>
          <w:spacing w:val="7"/>
        </w:rPr>
        <w:t>人次，则上午凭二维码入园的有2</w:t>
      </w:r>
      <w:r>
        <w:rPr>
          <w:rFonts w:ascii="SimSun" w:hAnsi="SimSun" w:eastAsia="SimSun" w:cs="SimSun"/>
          <w:b/>
          <w:bCs/>
          <w:spacing w:val="7"/>
        </w:rPr>
        <w:t>x</w:t>
      </w:r>
      <w:r>
        <w:rPr>
          <w:b/>
          <w:bCs/>
          <w:spacing w:val="7"/>
        </w:rPr>
        <w:t>人次，可列表分析如下：</w:t>
      </w:r>
    </w:p>
    <w:p>
      <w:pPr>
        <w:spacing w:line="99" w:lineRule="exact"/>
        <w:rPr/>
      </w:pPr>
      <w:r/>
    </w:p>
    <w:tbl>
      <w:tblPr>
        <w:tblStyle w:val="TableNormal"/>
        <w:tblW w:w="9339" w:type="dxa"/>
        <w:tblInd w:w="9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32"/>
        <w:gridCol w:w="2337"/>
        <w:gridCol w:w="2328"/>
        <w:gridCol w:w="2342"/>
      </w:tblGrid>
      <w:tr>
        <w:trPr>
          <w:trHeight w:val="532" w:hRule="atLeast"/>
        </w:trPr>
        <w:tc>
          <w:tcPr>
            <w:tcW w:w="2332" w:type="dxa"/>
            <w:vAlign w:val="top"/>
          </w:tcPr>
          <w:p>
            <w:pPr>
              <w:rPr>
                <w:rFonts w:ascii="Arial"/>
                <w:sz w:val="21"/>
              </w:rPr>
            </w:pPr>
            <w:r/>
          </w:p>
        </w:tc>
        <w:tc>
          <w:tcPr>
            <w:tcW w:w="2337" w:type="dxa"/>
            <w:vAlign w:val="top"/>
          </w:tcPr>
          <w:p>
            <w:pPr>
              <w:ind w:left="103"/>
              <w:spacing w:before="136" w:line="219" w:lineRule="auto"/>
              <w:rPr>
                <w:rFonts w:ascii="SimSun" w:hAnsi="SimSun" w:eastAsia="SimSun" w:cs="SimSun"/>
                <w:sz w:val="28"/>
                <w:szCs w:val="28"/>
              </w:rPr>
            </w:pPr>
            <w:r>
              <w:rPr>
                <w:rFonts w:ascii="SimSun" w:hAnsi="SimSun" w:eastAsia="SimSun" w:cs="SimSun"/>
                <w:sz w:val="28"/>
                <w:szCs w:val="28"/>
                <w:spacing w:val="4"/>
              </w:rPr>
              <w:t>身份证</w:t>
            </w:r>
          </w:p>
        </w:tc>
        <w:tc>
          <w:tcPr>
            <w:tcW w:w="2328" w:type="dxa"/>
            <w:vAlign w:val="top"/>
          </w:tcPr>
          <w:p>
            <w:pPr>
              <w:ind w:left="55"/>
              <w:spacing w:before="137" w:line="220" w:lineRule="auto"/>
              <w:rPr>
                <w:rFonts w:ascii="SimSun" w:hAnsi="SimSun" w:eastAsia="SimSun" w:cs="SimSun"/>
                <w:sz w:val="28"/>
                <w:szCs w:val="28"/>
              </w:rPr>
            </w:pPr>
            <w:r>
              <w:rPr>
                <w:rFonts w:ascii="SimSun" w:hAnsi="SimSun" w:eastAsia="SimSun" w:cs="SimSun"/>
                <w:sz w:val="28"/>
                <w:szCs w:val="28"/>
                <w:spacing w:val="4"/>
              </w:rPr>
              <w:t>二维码</w:t>
            </w:r>
          </w:p>
        </w:tc>
        <w:tc>
          <w:tcPr>
            <w:tcW w:w="2342" w:type="dxa"/>
            <w:vAlign w:val="top"/>
          </w:tcPr>
          <w:p>
            <w:pPr>
              <w:ind w:left="107"/>
              <w:spacing w:before="137" w:line="221" w:lineRule="auto"/>
              <w:rPr>
                <w:rFonts w:ascii="SimSun" w:hAnsi="SimSun" w:eastAsia="SimSun" w:cs="SimSun"/>
                <w:sz w:val="28"/>
                <w:szCs w:val="28"/>
              </w:rPr>
            </w:pPr>
            <w:r>
              <w:rPr>
                <w:rFonts w:ascii="SimSun" w:hAnsi="SimSun" w:eastAsia="SimSun" w:cs="SimSun"/>
                <w:sz w:val="28"/>
                <w:szCs w:val="28"/>
                <w:spacing w:val="6"/>
              </w:rPr>
              <w:t>合计</w:t>
            </w:r>
          </w:p>
        </w:tc>
      </w:tr>
      <w:tr>
        <w:trPr>
          <w:trHeight w:val="498" w:hRule="atLeast"/>
        </w:trPr>
        <w:tc>
          <w:tcPr>
            <w:tcW w:w="2332" w:type="dxa"/>
            <w:vAlign w:val="top"/>
          </w:tcPr>
          <w:p>
            <w:pPr>
              <w:ind w:left="114"/>
              <w:spacing w:before="115" w:line="220" w:lineRule="auto"/>
              <w:rPr>
                <w:rFonts w:ascii="SimSun" w:hAnsi="SimSun" w:eastAsia="SimSun" w:cs="SimSun"/>
                <w:sz w:val="28"/>
                <w:szCs w:val="28"/>
              </w:rPr>
            </w:pPr>
            <w:r>
              <w:rPr>
                <w:rFonts w:ascii="SimSun" w:hAnsi="SimSun" w:eastAsia="SimSun" w:cs="SimSun"/>
                <w:sz w:val="28"/>
                <w:szCs w:val="28"/>
                <w:spacing w:val="7"/>
              </w:rPr>
              <w:t>上午</w:t>
            </w:r>
          </w:p>
        </w:tc>
        <w:tc>
          <w:tcPr>
            <w:tcW w:w="2337" w:type="dxa"/>
            <w:vAlign w:val="top"/>
          </w:tcPr>
          <w:p>
            <w:pPr>
              <w:ind w:left="103"/>
              <w:spacing w:before="188" w:line="182" w:lineRule="auto"/>
              <w:rPr>
                <w:rFonts w:ascii="SimSun" w:hAnsi="SimSun" w:eastAsia="SimSun" w:cs="SimSun"/>
                <w:sz w:val="28"/>
                <w:szCs w:val="28"/>
              </w:rPr>
            </w:pPr>
            <w:r>
              <w:rPr>
                <w:rFonts w:ascii="SimSun" w:hAnsi="SimSun" w:eastAsia="SimSun" w:cs="SimSun"/>
                <w:sz w:val="28"/>
                <w:szCs w:val="28"/>
              </w:rPr>
              <w:t>X</w:t>
            </w:r>
          </w:p>
        </w:tc>
        <w:tc>
          <w:tcPr>
            <w:tcW w:w="2328" w:type="dxa"/>
            <w:vAlign w:val="top"/>
          </w:tcPr>
          <w:p>
            <w:pPr>
              <w:ind w:left="55"/>
              <w:spacing w:before="142" w:line="228" w:lineRule="auto"/>
              <w:rPr>
                <w:rFonts w:ascii="SimSun" w:hAnsi="SimSun" w:eastAsia="SimSun" w:cs="SimSun"/>
                <w:sz w:val="28"/>
                <w:szCs w:val="28"/>
              </w:rPr>
            </w:pPr>
            <w:r>
              <w:rPr>
                <w:rFonts w:ascii="SimSun" w:hAnsi="SimSun" w:eastAsia="SimSun" w:cs="SimSun"/>
                <w:sz w:val="28"/>
                <w:szCs w:val="28"/>
                <w:spacing w:val="-4"/>
              </w:rPr>
              <w:t>2x</w:t>
            </w:r>
          </w:p>
        </w:tc>
        <w:tc>
          <w:tcPr>
            <w:tcW w:w="2342" w:type="dxa"/>
            <w:vAlign w:val="top"/>
          </w:tcPr>
          <w:p>
            <w:pPr>
              <w:ind w:left="107"/>
              <w:spacing w:before="142" w:line="228" w:lineRule="auto"/>
              <w:rPr>
                <w:rFonts w:ascii="SimSun" w:hAnsi="SimSun" w:eastAsia="SimSun" w:cs="SimSun"/>
                <w:sz w:val="28"/>
                <w:szCs w:val="28"/>
              </w:rPr>
            </w:pPr>
            <w:r>
              <w:rPr>
                <w:rFonts w:ascii="SimSun" w:hAnsi="SimSun" w:eastAsia="SimSun" w:cs="SimSun"/>
                <w:sz w:val="28"/>
                <w:szCs w:val="28"/>
                <w:spacing w:val="-6"/>
              </w:rPr>
              <w:t>1800</w:t>
            </w:r>
          </w:p>
        </w:tc>
      </w:tr>
      <w:tr>
        <w:trPr>
          <w:trHeight w:val="537" w:hRule="atLeast"/>
        </w:trPr>
        <w:tc>
          <w:tcPr>
            <w:tcW w:w="2332" w:type="dxa"/>
            <w:vAlign w:val="top"/>
          </w:tcPr>
          <w:p>
            <w:pPr>
              <w:ind w:left="114"/>
              <w:spacing w:before="137" w:line="220" w:lineRule="auto"/>
              <w:rPr>
                <w:rFonts w:ascii="SimSun" w:hAnsi="SimSun" w:eastAsia="SimSun" w:cs="SimSun"/>
                <w:sz w:val="28"/>
                <w:szCs w:val="28"/>
              </w:rPr>
            </w:pPr>
            <w:r>
              <w:rPr>
                <w:rFonts w:ascii="SimSun" w:hAnsi="SimSun" w:eastAsia="SimSun" w:cs="SimSun"/>
                <w:sz w:val="28"/>
                <w:szCs w:val="28"/>
                <w:spacing w:val="7"/>
              </w:rPr>
              <w:t>下午</w:t>
            </w:r>
          </w:p>
        </w:tc>
        <w:tc>
          <w:tcPr>
            <w:tcW w:w="2337" w:type="dxa"/>
            <w:vAlign w:val="top"/>
          </w:tcPr>
          <w:p>
            <w:pPr>
              <w:ind w:left="103"/>
              <w:spacing w:before="164" w:line="239" w:lineRule="auto"/>
              <w:rPr>
                <w:rFonts w:ascii="SimSun" w:hAnsi="SimSun" w:eastAsia="SimSun" w:cs="SimSun"/>
                <w:sz w:val="28"/>
                <w:szCs w:val="28"/>
              </w:rPr>
            </w:pPr>
            <w:r>
              <w:rPr>
                <w:rFonts w:ascii="SimSun" w:hAnsi="SimSun" w:eastAsia="SimSun" w:cs="SimSun"/>
                <w:sz w:val="28"/>
                <w:szCs w:val="28"/>
                <w:spacing w:val="-6"/>
              </w:rPr>
              <w:t>1700-x</w:t>
            </w:r>
          </w:p>
        </w:tc>
        <w:tc>
          <w:tcPr>
            <w:tcW w:w="2328" w:type="dxa"/>
            <w:vAlign w:val="top"/>
          </w:tcPr>
          <w:p>
            <w:pPr>
              <w:rPr>
                <w:rFonts w:ascii="Arial"/>
                <w:sz w:val="21"/>
              </w:rPr>
            </w:pPr>
            <w:r/>
          </w:p>
        </w:tc>
        <w:tc>
          <w:tcPr>
            <w:tcW w:w="2342" w:type="dxa"/>
            <w:vAlign w:val="top"/>
          </w:tcPr>
          <w:p>
            <w:pPr>
              <w:rPr>
                <w:rFonts w:ascii="Arial"/>
                <w:sz w:val="21"/>
              </w:rPr>
            </w:pPr>
            <w:r/>
          </w:p>
        </w:tc>
      </w:tr>
      <w:tr>
        <w:trPr>
          <w:trHeight w:val="542" w:hRule="atLeast"/>
        </w:trPr>
        <w:tc>
          <w:tcPr>
            <w:tcW w:w="2332" w:type="dxa"/>
            <w:vAlign w:val="top"/>
          </w:tcPr>
          <w:p>
            <w:pPr>
              <w:ind w:left="114"/>
              <w:spacing w:before="141" w:line="221" w:lineRule="auto"/>
              <w:rPr>
                <w:rFonts w:ascii="SimSun" w:hAnsi="SimSun" w:eastAsia="SimSun" w:cs="SimSun"/>
                <w:sz w:val="28"/>
                <w:szCs w:val="28"/>
              </w:rPr>
            </w:pPr>
            <w:r>
              <w:rPr>
                <w:rFonts w:ascii="SimSun" w:hAnsi="SimSun" w:eastAsia="SimSun" w:cs="SimSun"/>
                <w:sz w:val="28"/>
                <w:szCs w:val="28"/>
                <w:spacing w:val="6"/>
              </w:rPr>
              <w:t>合计</w:t>
            </w:r>
          </w:p>
        </w:tc>
        <w:tc>
          <w:tcPr>
            <w:tcW w:w="2337" w:type="dxa"/>
            <w:vAlign w:val="top"/>
          </w:tcPr>
          <w:p>
            <w:pPr>
              <w:ind w:left="103"/>
              <w:spacing w:before="166"/>
              <w:rPr>
                <w:rFonts w:ascii="SimSun" w:hAnsi="SimSun" w:eastAsia="SimSun" w:cs="SimSun"/>
                <w:sz w:val="28"/>
                <w:szCs w:val="28"/>
              </w:rPr>
            </w:pPr>
            <w:r>
              <w:rPr>
                <w:rFonts w:ascii="SimSun" w:hAnsi="SimSun" w:eastAsia="SimSun" w:cs="SimSun"/>
                <w:sz w:val="28"/>
                <w:szCs w:val="28"/>
                <w:spacing w:val="-2"/>
              </w:rPr>
              <w:t>3700-2000=1700</w:t>
            </w:r>
          </w:p>
        </w:tc>
        <w:tc>
          <w:tcPr>
            <w:tcW w:w="2328" w:type="dxa"/>
            <w:vAlign w:val="top"/>
          </w:tcPr>
          <w:p>
            <w:pPr>
              <w:ind w:left="55"/>
              <w:spacing w:before="166"/>
              <w:rPr>
                <w:rFonts w:ascii="SimSun" w:hAnsi="SimSun" w:eastAsia="SimSun" w:cs="SimSun"/>
                <w:sz w:val="28"/>
                <w:szCs w:val="28"/>
              </w:rPr>
            </w:pPr>
            <w:r>
              <w:rPr>
                <w:rFonts w:ascii="SimSun" w:hAnsi="SimSun" w:eastAsia="SimSun" w:cs="SimSun"/>
                <w:sz w:val="28"/>
                <w:szCs w:val="28"/>
                <w:spacing w:val="-3"/>
              </w:rPr>
              <w:t>2000</w:t>
            </w:r>
          </w:p>
        </w:tc>
        <w:tc>
          <w:tcPr>
            <w:tcW w:w="2342" w:type="dxa"/>
            <w:vAlign w:val="top"/>
          </w:tcPr>
          <w:p>
            <w:pPr>
              <w:ind w:left="107"/>
              <w:spacing w:before="166"/>
              <w:rPr>
                <w:rFonts w:ascii="SimSun" w:hAnsi="SimSun" w:eastAsia="SimSun" w:cs="SimSun"/>
                <w:sz w:val="28"/>
                <w:szCs w:val="28"/>
              </w:rPr>
            </w:pPr>
            <w:r>
              <w:rPr>
                <w:rFonts w:ascii="SimSun" w:hAnsi="SimSun" w:eastAsia="SimSun" w:cs="SimSun"/>
                <w:sz w:val="28"/>
                <w:szCs w:val="28"/>
                <w:spacing w:val="-4"/>
              </w:rPr>
              <w:t>3700</w:t>
            </w:r>
          </w:p>
        </w:tc>
      </w:tr>
    </w:tbl>
    <w:p>
      <w:pPr>
        <w:pStyle w:val="BodyText"/>
        <w:ind w:left="910"/>
        <w:spacing w:before="241" w:line="212" w:lineRule="auto"/>
        <w:rPr/>
      </w:pPr>
      <w:r>
        <w:rPr>
          <w:spacing w:val="9"/>
        </w:rPr>
        <w:t>可得：</w:t>
      </w:r>
      <w:r>
        <w:rPr>
          <w:spacing w:val="-31"/>
        </w:rPr>
        <w:t xml:space="preserve"> </w:t>
      </w:r>
      <w:r>
        <w:rPr>
          <w:rFonts w:ascii="Times New Roman" w:hAnsi="Times New Roman" w:eastAsia="Times New Roman" w:cs="Times New Roman"/>
          <w:spacing w:val="9"/>
        </w:rPr>
        <w:t>z+2z=1800,           </w:t>
      </w:r>
      <w:r>
        <w:rPr>
          <w:rFonts w:ascii="SimSun" w:hAnsi="SimSun" w:eastAsia="SimSun" w:cs="SimSun"/>
          <w:spacing w:val="9"/>
        </w:rPr>
        <w:t>解得</w:t>
      </w:r>
      <w:r>
        <w:rPr>
          <w:rFonts w:ascii="Times New Roman" w:hAnsi="Times New Roman" w:eastAsia="Times New Roman" w:cs="Times New Roman"/>
          <w:spacing w:val="9"/>
        </w:rPr>
        <w:t>r=600,      </w:t>
      </w:r>
      <w:r>
        <w:rPr>
          <w:spacing w:val="9"/>
        </w:rPr>
        <w:t>则当天下午凭身份证进园的有：17</w:t>
      </w:r>
      <w:r>
        <w:rPr>
          <w:rFonts w:ascii="SimSun" w:hAnsi="SimSun" w:eastAsia="SimSun" w:cs="SimSun"/>
          <w:spacing w:val="9"/>
        </w:rPr>
        <w:t>00</w:t>
      </w:r>
      <w:r>
        <w:rPr>
          <w:rFonts w:ascii="SimSun" w:hAnsi="SimSun" w:eastAsia="SimSun" w:cs="SimSun"/>
          <w:spacing w:val="-54"/>
        </w:rPr>
        <w:t xml:space="preserve"> </w:t>
      </w:r>
      <w:r>
        <w:rPr>
          <w:rFonts w:ascii="SimSun" w:hAnsi="SimSun" w:eastAsia="SimSun" w:cs="SimSun"/>
          <w:spacing w:val="9"/>
        </w:rPr>
        <w:t>-</w:t>
      </w:r>
      <w:r>
        <w:rPr>
          <w:rFonts w:ascii="SimSun" w:hAnsi="SimSun" w:eastAsia="SimSun" w:cs="SimSun"/>
          <w:spacing w:val="-51"/>
        </w:rPr>
        <w:t xml:space="preserve"> </w:t>
      </w:r>
      <w:r>
        <w:rPr>
          <w:rFonts w:ascii="SimSun" w:hAnsi="SimSun" w:eastAsia="SimSun" w:cs="SimSun"/>
          <w:spacing w:val="9"/>
        </w:rPr>
        <w:t>600=1100人</w:t>
      </w:r>
      <w:r>
        <w:rPr>
          <w:spacing w:val="9"/>
        </w:rPr>
        <w:t>次。</w:t>
      </w:r>
    </w:p>
    <w:p>
      <w:pPr>
        <w:spacing w:line="382" w:lineRule="auto"/>
        <w:rPr>
          <w:rFonts w:ascii="Arial"/>
          <w:sz w:val="21"/>
        </w:rPr>
      </w:pPr>
      <w:r/>
    </w:p>
    <w:p>
      <w:pPr>
        <w:spacing w:before="58" w:line="276" w:lineRule="exact"/>
        <w:jc w:val="right"/>
        <w:rPr>
          <w:rFonts w:ascii="Times New Roman" w:hAnsi="Times New Roman" w:eastAsia="Times New Roman" w:cs="Times New Roman"/>
          <w:sz w:val="20"/>
          <w:szCs w:val="20"/>
        </w:rPr>
      </w:pPr>
      <w:hyperlink w:history="true" r:id="rId19">
        <w:r>
          <w:rPr>
            <w:rFonts w:ascii="Arial" w:hAnsi="Arial" w:eastAsia="Arial" w:cs="Arial"/>
            <w:sz w:val="20"/>
            <w:szCs w:val="20"/>
            <w:b/>
            <w:bCs/>
            <w:spacing w:val="-13"/>
            <w:w w:val="89"/>
            <w:position w:val="3"/>
          </w:rPr>
          <w:t>https</w:t>
        </w:r>
        <w:r>
          <w:rPr>
            <w:rFonts w:ascii="Arial" w:hAnsi="Arial" w:eastAsia="Arial" w:cs="Arial"/>
            <w:sz w:val="20"/>
            <w:szCs w:val="20"/>
            <w:b/>
            <w:bCs/>
            <w:spacing w:val="-12"/>
            <w:w w:val="89"/>
            <w:position w:val="3"/>
          </w:rPr>
          <w:t>://www.gkzenti.</w:t>
        </w:r>
        <w:r>
          <w:rPr>
            <w:rFonts w:ascii="Arial" w:hAnsi="Arial" w:eastAsia="Arial" w:cs="Arial"/>
            <w:sz w:val="20"/>
            <w:szCs w:val="20"/>
            <w:b/>
            <w:bCs/>
            <w:spacing w:val="-13"/>
            <w:w w:val="89"/>
            <w:position w:val="3"/>
          </w:rPr>
          <w:t>cn/explain/1720413488350?mathcode=12#</w:t>
        </w:r>
        <w:r>
          <w:rPr>
            <w:rFonts w:ascii="Arial" w:hAnsi="Arial" w:eastAsia="Arial" w:cs="Arial"/>
            <w:sz w:val="20"/>
            <w:szCs w:val="20"/>
            <w:b/>
            <w:bCs/>
            <w:spacing w:val="1"/>
            <w:position w:val="3"/>
          </w:rPr>
          <w:t xml:space="preserve">                    </w:t>
        </w:r>
        <w:r>
          <w:rPr>
            <w:rFonts w:ascii="Arial" w:hAnsi="Arial" w:eastAsia="Arial" w:cs="Arial"/>
            <w:sz w:val="20"/>
            <w:szCs w:val="20"/>
            <w:b/>
            <w:bCs/>
            <w:position w:val="3"/>
          </w:rPr>
          <w:t xml:space="preserve">                                                                                         </w:t>
        </w:r>
        <w:r>
          <w:rPr>
            <w:rFonts w:ascii="Times New Roman" w:hAnsi="Times New Roman" w:eastAsia="Times New Roman" w:cs="Times New Roman"/>
            <w:sz w:val="20"/>
            <w:szCs w:val="20"/>
            <w:b/>
            <w:bCs/>
            <w:spacing w:val="-13"/>
            <w:w w:val="89"/>
            <w:position w:val="3"/>
          </w:rPr>
          <w:t>13/2</w:t>
        </w:r>
        <w:r>
          <w:rPr>
            <w:rFonts w:ascii="Times New Roman" w:hAnsi="Times New Roman" w:eastAsia="Times New Roman" w:cs="Times New Roman"/>
            <w:sz w:val="20"/>
            <w:szCs w:val="20"/>
            <w:b/>
            <w:bCs/>
            <w:spacing w:val="-8"/>
            <w:w w:val="89"/>
            <w:position w:val="3"/>
          </w:rPr>
          <w:t>9</w:t>
        </w:r>
      </w:hyperlink>
    </w:p>
    <w:p>
      <w:pPr>
        <w:spacing w:line="276" w:lineRule="exact"/>
        <w:sectPr>
          <w:pgSz w:w="11910" w:h="16840"/>
          <w:pgMar w:top="263" w:right="463" w:bottom="236" w:left="469" w:header="0" w:footer="0" w:gutter="0"/>
        </w:sectPr>
        <w:rPr>
          <w:rFonts w:ascii="Times New Roman" w:hAnsi="Times New Roman" w:eastAsia="Times New Roman" w:cs="Times New Roman"/>
          <w:sz w:val="20"/>
          <w:szCs w:val="20"/>
        </w:rPr>
      </w:pPr>
    </w:p>
    <w:p>
      <w:pPr>
        <w:pStyle w:val="BodyText"/>
        <w:ind w:left="330"/>
        <w:spacing w:before="76"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30"/>
        <w:spacing w:before="200" w:line="229" w:lineRule="auto"/>
        <w:rPr/>
      </w:pPr>
      <w:r>
        <w:rPr>
          <w:rFonts w:ascii="SimSun" w:hAnsi="SimSun" w:eastAsia="SimSun" w:cs="SimSun"/>
          <w:spacing w:val="9"/>
          <w:position w:val="-1"/>
        </w:rPr>
        <w:t>47</w:t>
      </w:r>
      <w:r>
        <w:rPr>
          <w:rFonts w:ascii="SimSun" w:hAnsi="SimSun" w:eastAsia="SimSun" w:cs="SimSun"/>
          <w:spacing w:val="1"/>
          <w:position w:val="-1"/>
        </w:rPr>
        <w:t xml:space="preserve">    </w:t>
      </w:r>
      <w:r>
        <w:rPr>
          <w:spacing w:val="9"/>
        </w:rPr>
        <w:t>根据题意可得，应届毕业生总数减去13后，剩下的人数既是7的倍数，</w:t>
      </w:r>
      <w:r>
        <w:rPr>
          <w:spacing w:val="8"/>
        </w:rPr>
        <w:t>也是9的倍数。</w:t>
      </w:r>
    </w:p>
    <w:p>
      <w:pPr>
        <w:pStyle w:val="BodyText"/>
        <w:ind w:left="930"/>
        <w:spacing w:before="212" w:line="213" w:lineRule="auto"/>
        <w:rPr/>
      </w:pPr>
      <w:r>
        <w:rPr>
          <w:spacing w:val="7"/>
        </w:rPr>
        <w:t>代入A</w:t>
      </w:r>
      <w:r>
        <w:rPr>
          <w:spacing w:val="-22"/>
        </w:rPr>
        <w:t xml:space="preserve"> </w:t>
      </w:r>
      <w:r>
        <w:rPr>
          <w:spacing w:val="7"/>
        </w:rPr>
        <w:t>项</w:t>
      </w:r>
      <w:r>
        <w:rPr>
          <w:rFonts w:ascii="SimSun" w:hAnsi="SimSun" w:eastAsia="SimSun" w:cs="SimSun"/>
          <w:spacing w:val="7"/>
        </w:rPr>
        <w:t>，</w:t>
      </w:r>
      <w:r>
        <w:rPr>
          <w:rFonts w:ascii="Times New Roman" w:hAnsi="Times New Roman" w:eastAsia="Times New Roman" w:cs="Times New Roman"/>
          <w:spacing w:val="7"/>
        </w:rPr>
        <w:t>126-13=113         </w:t>
      </w:r>
      <w:r>
        <w:rPr>
          <w:spacing w:val="7"/>
        </w:rPr>
        <w:t>,既不是7的倍数也不是9的倍数，排除；</w:t>
      </w:r>
    </w:p>
    <w:p>
      <w:pPr>
        <w:pStyle w:val="BodyText"/>
        <w:ind w:left="930"/>
        <w:spacing w:before="219" w:line="213" w:lineRule="auto"/>
        <w:rPr/>
      </w:pPr>
      <w:r>
        <w:rPr>
          <w:spacing w:val="-7"/>
        </w:rPr>
        <w:t>代入B</w:t>
      </w:r>
      <w:r>
        <w:rPr>
          <w:spacing w:val="-26"/>
        </w:rPr>
        <w:t xml:space="preserve"> </w:t>
      </w:r>
      <w:r>
        <w:rPr>
          <w:spacing w:val="-7"/>
        </w:rPr>
        <w:t>项</w:t>
      </w:r>
      <w:r>
        <w:rPr>
          <w:spacing w:val="32"/>
        </w:rPr>
        <w:t xml:space="preserve"> </w:t>
      </w:r>
      <w:r>
        <w:rPr>
          <w:spacing w:val="-7"/>
        </w:rPr>
        <w:t>，</w:t>
      </w:r>
      <w:r>
        <w:rPr>
          <w:rFonts w:ascii="Times New Roman" w:hAnsi="Times New Roman" w:eastAsia="Times New Roman" w:cs="Times New Roman"/>
          <w:spacing w:val="-7"/>
        </w:rPr>
        <w:t>139-13=126          </w:t>
      </w:r>
      <w:r>
        <w:rPr>
          <w:spacing w:val="-7"/>
        </w:rPr>
        <w:t>,</w:t>
      </w:r>
      <w:r>
        <w:rPr>
          <w:spacing w:val="-39"/>
        </w:rPr>
        <w:t xml:space="preserve"> </w:t>
      </w:r>
      <w:r>
        <w:rPr>
          <w:spacing w:val="-7"/>
        </w:rPr>
        <w:t>满</w:t>
      </w:r>
      <w:r>
        <w:rPr>
          <w:spacing w:val="-33"/>
        </w:rPr>
        <w:t xml:space="preserve"> </w:t>
      </w:r>
      <w:r>
        <w:rPr>
          <w:spacing w:val="-7"/>
        </w:rPr>
        <w:t>足</w:t>
      </w:r>
      <w:r>
        <w:rPr>
          <w:spacing w:val="-45"/>
        </w:rPr>
        <w:t xml:space="preserve"> </w:t>
      </w:r>
      <w:r>
        <w:rPr>
          <w:spacing w:val="-7"/>
        </w:rPr>
        <w:t>；</w:t>
      </w:r>
    </w:p>
    <w:p>
      <w:pPr>
        <w:pStyle w:val="BodyText"/>
        <w:ind w:left="930"/>
        <w:spacing w:before="219" w:line="213" w:lineRule="auto"/>
        <w:rPr/>
      </w:pPr>
      <w:r>
        <w:rPr>
          <w:spacing w:val="21"/>
        </w:rPr>
        <w:t>代入</w:t>
      </w:r>
      <w:r>
        <w:rPr>
          <w:rFonts w:ascii="SimSun" w:hAnsi="SimSun" w:eastAsia="SimSun" w:cs="SimSun"/>
          <w:spacing w:val="21"/>
        </w:rPr>
        <w:t>C</w:t>
      </w:r>
      <w:r>
        <w:rPr>
          <w:rFonts w:ascii="SimSun" w:hAnsi="SimSun" w:eastAsia="SimSun" w:cs="SimSun"/>
          <w:spacing w:val="-40"/>
        </w:rPr>
        <w:t xml:space="preserve"> </w:t>
      </w:r>
      <w:r>
        <w:rPr>
          <w:spacing w:val="21"/>
        </w:rPr>
        <w:t>项，176-</w:t>
      </w:r>
      <w:r>
        <w:rPr>
          <w:spacing w:val="-56"/>
        </w:rPr>
        <w:t xml:space="preserve"> </w:t>
      </w:r>
      <w:r>
        <w:rPr>
          <w:spacing w:val="21"/>
        </w:rPr>
        <w:t>13=163,既不是7的倍数也不是9的倍数，排除；</w:t>
      </w:r>
    </w:p>
    <w:p>
      <w:pPr>
        <w:pStyle w:val="BodyText"/>
        <w:ind w:left="940"/>
        <w:spacing w:before="219" w:line="213" w:lineRule="auto"/>
        <w:rPr/>
      </w:pPr>
      <w:r>
        <w:rPr>
          <w:spacing w:val="21"/>
        </w:rPr>
        <w:t>代入</w:t>
      </w:r>
      <w:r>
        <w:rPr>
          <w:rFonts w:ascii="SimSun" w:hAnsi="SimSun" w:eastAsia="SimSun" w:cs="SimSun"/>
          <w:spacing w:val="21"/>
        </w:rPr>
        <w:t>D</w:t>
      </w:r>
      <w:r>
        <w:rPr>
          <w:rFonts w:ascii="SimSun" w:hAnsi="SimSun" w:eastAsia="SimSun" w:cs="SimSun"/>
          <w:spacing w:val="-35"/>
        </w:rPr>
        <w:t xml:space="preserve"> </w:t>
      </w:r>
      <w:r>
        <w:rPr>
          <w:spacing w:val="21"/>
        </w:rPr>
        <w:t>项，189-</w:t>
      </w:r>
      <w:r>
        <w:rPr>
          <w:spacing w:val="-57"/>
        </w:rPr>
        <w:t xml:space="preserve"> </w:t>
      </w:r>
      <w:r>
        <w:rPr>
          <w:spacing w:val="21"/>
        </w:rPr>
        <w:t>13=176,既不是7</w:t>
      </w:r>
      <w:r>
        <w:rPr>
          <w:spacing w:val="20"/>
        </w:rPr>
        <w:t>的倍数也不是9的倍数，排除。</w:t>
      </w:r>
    </w:p>
    <w:p>
      <w:pPr>
        <w:pStyle w:val="BodyText"/>
        <w:ind w:left="930"/>
        <w:spacing w:before="21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930" w:right="725" w:hanging="610"/>
        <w:spacing w:before="210" w:line="274" w:lineRule="auto"/>
        <w:rPr/>
      </w:pPr>
      <w:r>
        <w:rPr>
          <w:spacing w:val="2"/>
        </w:rPr>
        <w:t>48</w:t>
      </w:r>
      <w:r>
        <w:rPr>
          <w:spacing w:val="2"/>
        </w:rPr>
        <w:t xml:space="preserve">    </w:t>
      </w:r>
      <w:r>
        <w:rPr>
          <w:spacing w:val="2"/>
        </w:rPr>
        <w:t>设甲的效率为</w:t>
      </w:r>
      <w:r>
        <w:rPr>
          <w:rFonts w:ascii="SimSun" w:hAnsi="SimSun" w:eastAsia="SimSun" w:cs="SimSun"/>
          <w:spacing w:val="2"/>
        </w:rPr>
        <w:t>z</w:t>
      </w:r>
      <w:r>
        <w:rPr>
          <w:rFonts w:ascii="SimSun" w:hAnsi="SimSun" w:eastAsia="SimSun" w:cs="SimSun"/>
          <w:spacing w:val="-57"/>
        </w:rPr>
        <w:t xml:space="preserve"> </w:t>
      </w:r>
      <w:r>
        <w:rPr>
          <w:spacing w:val="2"/>
        </w:rPr>
        <w:t>千米/天，则乙的效率为2</w:t>
      </w:r>
      <w:r>
        <w:rPr>
          <w:rFonts w:ascii="SimSun" w:hAnsi="SimSun" w:eastAsia="SimSun" w:cs="SimSun"/>
          <w:spacing w:val="2"/>
        </w:rPr>
        <w:t>x</w:t>
      </w:r>
      <w:r>
        <w:rPr>
          <w:spacing w:val="2"/>
        </w:rPr>
        <w:t>千米/天，根据题意可列方程：</w:t>
      </w:r>
      <w:r>
        <w:rPr>
          <w:spacing w:val="2"/>
        </w:rPr>
        <w:t xml:space="preserve"> </w:t>
      </w:r>
      <w:r>
        <w:rPr>
          <w:rFonts w:ascii="SimSun" w:hAnsi="SimSun" w:eastAsia="SimSun" w:cs="SimSun"/>
          <w:spacing w:val="2"/>
        </w:rPr>
        <w:t>(</w:t>
      </w:r>
      <w:r>
        <w:rPr>
          <w:rFonts w:ascii="SimSun" w:hAnsi="SimSun" w:eastAsia="SimSun" w:cs="SimSun"/>
          <w:spacing w:val="1"/>
        </w:rPr>
        <w:t>x+2z)×25+25x=20,        </w:t>
      </w:r>
      <w:r>
        <w:rPr>
          <w:spacing w:val="1"/>
        </w:rPr>
        <w:t>解</w:t>
      </w:r>
      <w:r>
        <w:rPr/>
        <w:t xml:space="preserve"> </w:t>
      </w:r>
      <w:r>
        <w:rPr>
          <w:spacing w:val="6"/>
        </w:rPr>
        <w:t>得x=0.2</w:t>
      </w:r>
      <w:r>
        <w:rPr>
          <w:spacing w:val="6"/>
        </w:rPr>
        <w:t xml:space="preserve"> </w:t>
      </w:r>
      <w:r>
        <w:rPr>
          <w:spacing w:val="6"/>
        </w:rPr>
        <w:t>千米/天，则甲乙两队合作每天可修</w:t>
      </w:r>
      <w:r>
        <w:rPr>
          <w:spacing w:val="5"/>
        </w:rPr>
        <w:t>：z+2z=3z=0.6</w:t>
      </w:r>
      <w:r>
        <w:rPr>
          <w:spacing w:val="5"/>
        </w:rPr>
        <w:t xml:space="preserve">      </w:t>
      </w:r>
      <w:r>
        <w:rPr>
          <w:rFonts w:ascii="SimSun" w:hAnsi="SimSun" w:eastAsia="SimSun" w:cs="SimSun"/>
          <w:spacing w:val="5"/>
        </w:rPr>
        <w:t>千</w:t>
      </w:r>
      <w:r>
        <w:rPr>
          <w:spacing w:val="5"/>
        </w:rPr>
        <w:t>米=600米。</w:t>
      </w:r>
    </w:p>
    <w:p>
      <w:pPr>
        <w:pStyle w:val="BodyText"/>
        <w:ind w:left="940"/>
        <w:spacing w:before="165" w:line="222" w:lineRule="auto"/>
        <w:rPr>
          <w:rFonts w:ascii="SimSun" w:hAnsi="SimSun" w:eastAsia="SimSun" w:cs="SimSun"/>
        </w:rPr>
      </w:pPr>
      <w:r>
        <w:rPr>
          <w:spacing w:val="4"/>
        </w:rPr>
        <w:t>故正确答案为</w:t>
      </w:r>
      <w:r>
        <w:rPr>
          <w:rFonts w:ascii="Times New Roman" w:hAnsi="Times New Roman" w:eastAsia="Times New Roman" w:cs="Times New Roman"/>
          <w:spacing w:val="4"/>
        </w:rPr>
        <w:t>B</w:t>
      </w:r>
      <w:r>
        <w:rPr>
          <w:rFonts w:ascii="SimSun" w:hAnsi="SimSun" w:eastAsia="SimSun" w:cs="SimSun"/>
          <w:spacing w:val="4"/>
        </w:rPr>
        <w:t>。</w:t>
      </w:r>
    </w:p>
    <w:p>
      <w:pPr>
        <w:pStyle w:val="BodyText"/>
        <w:ind w:left="930" w:right="797" w:hanging="610"/>
        <w:spacing w:before="260" w:line="302" w:lineRule="auto"/>
        <w:rPr/>
      </w:pPr>
      <w:r>
        <w:rPr>
          <w:spacing w:val="10"/>
        </w:rPr>
        <w:t>49</w:t>
      </w:r>
      <w:r>
        <w:rPr>
          <w:spacing w:val="4"/>
        </w:rPr>
        <w:t xml:space="preserve">    </w:t>
      </w:r>
      <w:r>
        <w:rPr>
          <w:spacing w:val="10"/>
        </w:rPr>
        <w:t>总情况数为：先从3名教授中选2名安排在第一个和最后一个位置，有</w:t>
      </w:r>
      <w:r>
        <w:rPr>
          <w:rFonts w:ascii="SimSun" w:hAnsi="SimSun" w:eastAsia="SimSun" w:cs="SimSun"/>
          <w:spacing w:val="10"/>
        </w:rPr>
        <w:t>A3</w:t>
      </w:r>
      <w:r>
        <w:rPr>
          <w:rFonts w:ascii="SimSun" w:hAnsi="SimSun" w:eastAsia="SimSun" w:cs="SimSun"/>
          <w:spacing w:val="-16"/>
        </w:rPr>
        <w:t xml:space="preserve"> </w:t>
      </w:r>
      <w:r>
        <w:rPr>
          <w:spacing w:val="10"/>
        </w:rPr>
        <w:t>种情况；剩余3人在中间位置</w:t>
      </w:r>
      <w:r>
        <w:rPr/>
        <w:t xml:space="preserve"> </w:t>
      </w:r>
      <w:r>
        <w:rPr>
          <w:spacing w:val="6"/>
        </w:rPr>
        <w:t>全排列，有A</w:t>
      </w:r>
      <w:r>
        <w:rPr>
          <w:rFonts w:ascii="SimSun" w:hAnsi="SimSun" w:eastAsia="SimSun" w:cs="SimSun"/>
          <w:spacing w:val="6"/>
        </w:rPr>
        <w:t>³</w:t>
      </w:r>
      <w:r>
        <w:rPr>
          <w:rFonts w:ascii="SimSun" w:hAnsi="SimSun" w:eastAsia="SimSun" w:cs="SimSun"/>
          <w:spacing w:val="-18"/>
        </w:rPr>
        <w:t xml:space="preserve"> </w:t>
      </w:r>
      <w:r>
        <w:rPr>
          <w:spacing w:val="6"/>
        </w:rPr>
        <w:t>种情况，因此共有</w:t>
      </w:r>
      <w:r>
        <w:rPr>
          <w:rFonts w:ascii="Times New Roman" w:hAnsi="Times New Roman" w:eastAsia="Times New Roman" w:cs="Times New Roman"/>
          <w:spacing w:val="6"/>
        </w:rPr>
        <w:t>A3×A3=36       </w:t>
      </w:r>
      <w:r>
        <w:rPr>
          <w:spacing w:val="6"/>
        </w:rPr>
        <w:t>种情</w:t>
      </w:r>
      <w:r>
        <w:rPr>
          <w:spacing w:val="5"/>
        </w:rPr>
        <w:t>况。</w:t>
      </w:r>
    </w:p>
    <w:p>
      <w:pPr>
        <w:pStyle w:val="BodyText"/>
        <w:ind w:left="930" w:right="791" w:firstLine="10"/>
        <w:spacing w:before="156" w:line="289" w:lineRule="auto"/>
        <w:jc w:val="both"/>
        <w:rPr/>
      </w:pPr>
      <w:r>
        <w:rPr>
          <w:spacing w:val="11"/>
        </w:rPr>
        <w:t>满足要求的情况数为：先从3名教授中选出2名安排在第</w:t>
      </w:r>
      <w:r>
        <w:rPr>
          <w:spacing w:val="10"/>
        </w:rPr>
        <w:t>一个和最后一个位置，有</w:t>
      </w:r>
      <w:r>
        <w:rPr>
          <w:rFonts w:ascii="SimSun" w:hAnsi="SimSun" w:eastAsia="SimSun" w:cs="SimSun"/>
          <w:spacing w:val="10"/>
        </w:rPr>
        <w:t>A3</w:t>
      </w:r>
      <w:r>
        <w:rPr>
          <w:rFonts w:ascii="SimSun" w:hAnsi="SimSun" w:eastAsia="SimSun" w:cs="SimSun"/>
          <w:spacing w:val="-18"/>
        </w:rPr>
        <w:t xml:space="preserve"> </w:t>
      </w:r>
      <w:r>
        <w:rPr>
          <w:spacing w:val="10"/>
        </w:rPr>
        <w:t>种情况；要求2名</w:t>
      </w:r>
      <w:r>
        <w:rPr/>
        <w:t xml:space="preserve"> </w:t>
      </w:r>
      <w:r>
        <w:rPr>
          <w:spacing w:val="10"/>
        </w:rPr>
        <w:t>副教授发言次序相邻，将其捆绑成一个整体，内部有</w:t>
      </w:r>
      <w:r>
        <w:rPr>
          <w:rFonts w:ascii="Times New Roman" w:hAnsi="Times New Roman" w:eastAsia="Times New Roman" w:cs="Times New Roman"/>
          <w:spacing w:val="10"/>
        </w:rPr>
        <w:t>A2 </w:t>
      </w:r>
      <w:r>
        <w:rPr>
          <w:spacing w:val="10"/>
        </w:rPr>
        <w:t>种情况，再把捆绑后的整体和剩下的1名教授</w:t>
      </w:r>
      <w:r>
        <w:rPr>
          <w:spacing w:val="15"/>
        </w:rPr>
        <w:t xml:space="preserve"> </w:t>
      </w:r>
      <w:r>
        <w:rPr>
          <w:spacing w:val="6"/>
        </w:rPr>
        <w:t>在中间位置排列，有A2</w:t>
      </w:r>
      <w:r>
        <w:rPr>
          <w:spacing w:val="-9"/>
        </w:rPr>
        <w:t xml:space="preserve"> </w:t>
      </w:r>
      <w:r>
        <w:rPr>
          <w:spacing w:val="6"/>
        </w:rPr>
        <w:t>种情况，共有</w:t>
      </w:r>
      <w:r>
        <w:rPr>
          <w:rFonts w:ascii="Times New Roman" w:hAnsi="Times New Roman" w:eastAsia="Times New Roman" w:cs="Times New Roman"/>
          <w:spacing w:val="6"/>
        </w:rPr>
        <w:t>A3×A2×A2=24         </w:t>
      </w:r>
      <w:r>
        <w:rPr>
          <w:spacing w:val="6"/>
        </w:rPr>
        <w:t>种情况。</w:t>
      </w:r>
    </w:p>
    <w:p>
      <w:pPr>
        <w:pStyle w:val="BodyText"/>
        <w:ind w:left="940"/>
        <w:spacing w:before="83"/>
        <w:rPr/>
      </w:pPr>
      <w:r>
        <w:rPr>
          <w:spacing w:val="14"/>
        </w:rPr>
        <w:t>根据概率公式：</w:t>
      </w:r>
      <w:r>
        <w:rPr>
          <w:spacing w:val="-20"/>
        </w:rPr>
        <w:t xml:space="preserve"> </w:t>
      </w:r>
      <w:r>
        <w:rPr>
          <w:position w:val="-20"/>
        </w:rPr>
        <w:drawing>
          <wp:inline distT="0" distB="0" distL="0" distR="0">
            <wp:extent cx="1397009" cy="349246"/>
            <wp:effectExtent l="0" t="0" r="0" b="0"/>
            <wp:docPr id="2" name="IM 2"/>
            <wp:cNvGraphicFramePr/>
            <a:graphic>
              <a:graphicData uri="http://schemas.openxmlformats.org/drawingml/2006/picture">
                <pic:pic>
                  <pic:nvPicPr>
                    <pic:cNvPr id="2" name="IM 2"/>
                    <pic:cNvPicPr/>
                  </pic:nvPicPr>
                  <pic:blipFill>
                    <a:blip r:embed="rId21"/>
                    <a:stretch>
                      <a:fillRect/>
                    </a:stretch>
                  </pic:blipFill>
                  <pic:spPr>
                    <a:xfrm rot="0">
                      <a:off x="0" y="0"/>
                      <a:ext cx="1397009" cy="349246"/>
                    </a:xfrm>
                    <a:prstGeom prst="rect">
                      <a:avLst/>
                    </a:prstGeom>
                  </pic:spPr>
                </pic:pic>
              </a:graphicData>
            </a:graphic>
          </wp:inline>
        </w:drawing>
      </w:r>
      <w:r>
        <w:rPr>
          <w:spacing w:val="14"/>
        </w:rPr>
        <w:t>,则所求概率为</w:t>
      </w:r>
      <w:r>
        <w:rPr>
          <w:spacing w:val="-77"/>
        </w:rPr>
        <w:t xml:space="preserve"> </w:t>
      </w:r>
      <w:r>
        <w:rPr>
          <w:position w:val="-16"/>
        </w:rPr>
        <w:drawing>
          <wp:inline distT="0" distB="0" distL="0" distR="0">
            <wp:extent cx="514349" cy="292143"/>
            <wp:effectExtent l="0" t="0" r="0" b="0"/>
            <wp:docPr id="4" name="IM 4"/>
            <wp:cNvGraphicFramePr/>
            <a:graphic>
              <a:graphicData uri="http://schemas.openxmlformats.org/drawingml/2006/picture">
                <pic:pic>
                  <pic:nvPicPr>
                    <pic:cNvPr id="4" name="IM 4"/>
                    <pic:cNvPicPr/>
                  </pic:nvPicPr>
                  <pic:blipFill>
                    <a:blip r:embed="rId22"/>
                    <a:stretch>
                      <a:fillRect/>
                    </a:stretch>
                  </pic:blipFill>
                  <pic:spPr>
                    <a:xfrm rot="0">
                      <a:off x="0" y="0"/>
                      <a:ext cx="514349" cy="292143"/>
                    </a:xfrm>
                    <a:prstGeom prst="rect">
                      <a:avLst/>
                    </a:prstGeom>
                  </pic:spPr>
                </pic:pic>
              </a:graphicData>
            </a:graphic>
          </wp:inline>
        </w:drawing>
      </w:r>
    </w:p>
    <w:p>
      <w:pPr>
        <w:pStyle w:val="BodyText"/>
        <w:ind w:left="930"/>
        <w:spacing w:before="217"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320"/>
        <w:spacing w:before="240" w:line="222" w:lineRule="auto"/>
        <w:rPr/>
      </w:pPr>
      <w:r>
        <w:rPr>
          <w:spacing w:val="4"/>
        </w:rPr>
        <w:t>50</w:t>
      </w:r>
      <w:r>
        <w:rPr>
          <w:spacing w:val="4"/>
        </w:rPr>
        <w:t xml:space="preserve">    </w:t>
      </w:r>
      <w:r>
        <w:rPr>
          <w:spacing w:val="4"/>
        </w:rPr>
        <w:t>作</w:t>
      </w:r>
      <w:r>
        <w:rPr>
          <w:rFonts w:ascii="Arial" w:hAnsi="Arial" w:eastAsia="Arial" w:cs="Arial"/>
        </w:rPr>
        <w:t>BD</w:t>
      </w:r>
      <w:r>
        <w:rPr>
          <w:rFonts w:ascii="SimSun" w:hAnsi="SimSun" w:eastAsia="SimSun" w:cs="SimSun"/>
          <w:spacing w:val="4"/>
        </w:rPr>
        <w:t>⊥</w:t>
      </w:r>
      <w:r>
        <w:rPr>
          <w:rFonts w:ascii="Arial" w:hAnsi="Arial" w:eastAsia="Arial" w:cs="Arial"/>
        </w:rPr>
        <w:t>AC</w:t>
      </w:r>
      <w:r>
        <w:rPr>
          <w:rFonts w:ascii="Arial" w:hAnsi="Arial" w:eastAsia="Arial" w:cs="Arial"/>
          <w:spacing w:val="11"/>
        </w:rPr>
        <w:t xml:space="preserve">    </w:t>
      </w:r>
      <w:r>
        <w:rPr>
          <w:spacing w:val="4"/>
        </w:rPr>
        <w:t>,</w:t>
      </w:r>
      <w:r>
        <w:rPr>
          <w:spacing w:val="4"/>
        </w:rPr>
        <w:t xml:space="preserve"> </w:t>
      </w:r>
      <w:r>
        <w:rPr>
          <w:spacing w:val="4"/>
        </w:rPr>
        <w:t>如下图所示：</w:t>
      </w:r>
    </w:p>
    <w:p>
      <w:pPr>
        <w:ind w:left="1520"/>
        <w:spacing w:before="253" w:line="196" w:lineRule="auto"/>
        <w:rPr>
          <w:rFonts w:ascii="Arial" w:hAnsi="Arial" w:eastAsia="Arial" w:cs="Arial"/>
          <w:sz w:val="37"/>
          <w:szCs w:val="37"/>
        </w:rPr>
      </w:pPr>
      <w:r>
        <w:pict>
          <v:shape id="_x0000_s2" style="position:absolute;margin-left:400.504pt;margin-top:9.62888pt;mso-position-vertical-relative:text;mso-position-horizontal-relative:text;width:16.8pt;height:22.9pt;z-index:251659264;" filled="false" stroked="false" type="#_x0000_t202">
            <v:fill on="false"/>
            <v:stroke on="false"/>
            <v:path/>
            <v:imagedata o:title=""/>
            <o:lock v:ext="edit" aspectratio="false"/>
            <v:textbox inset="0mm,0mm,0mm,0mm">
              <w:txbxContent>
                <w:p>
                  <w:pPr>
                    <w:spacing w:before="20" w:line="198" w:lineRule="auto"/>
                    <w:jc w:val="right"/>
                    <w:rPr>
                      <w:rFonts w:ascii="Arial" w:hAnsi="Arial" w:eastAsia="Arial" w:cs="Arial"/>
                      <w:sz w:val="44"/>
                      <w:szCs w:val="44"/>
                    </w:rPr>
                  </w:pPr>
                  <w:r>
                    <w:rPr>
                      <w:rFonts w:ascii="Arial" w:hAnsi="Arial" w:eastAsia="Arial" w:cs="Arial"/>
                      <w:sz w:val="44"/>
                      <w:szCs w:val="44"/>
                      <w:spacing w:val="-23"/>
                    </w:rPr>
                    <w:t>C</w:t>
                  </w:r>
                </w:p>
              </w:txbxContent>
            </v:textbox>
          </v:shape>
        </w:pict>
      </w:r>
      <w:r>
        <w:pict>
          <v:shape id="_x0000_s4" style="position:absolute;margin-left:310.5pt;margin-top:11.6774pt;mso-position-vertical-relative:text;mso-position-horizontal-relative:text;width:13.95pt;height:19.4pt;z-index:251660288;" filled="false" stroked="false" type="#_x0000_t202">
            <v:fill on="false"/>
            <v:stroke on="false"/>
            <v:path/>
            <v:imagedata o:title=""/>
            <o:lock v:ext="edit" aspectratio="false"/>
            <v:textbox inset="0mm,0mm,0mm,0mm">
              <w:txbxContent>
                <w:p>
                  <w:pPr>
                    <w:spacing w:before="19" w:line="196" w:lineRule="auto"/>
                    <w:jc w:val="right"/>
                    <w:rPr>
                      <w:rFonts w:ascii="Arial" w:hAnsi="Arial" w:eastAsia="Arial" w:cs="Arial"/>
                      <w:sz w:val="37"/>
                      <w:szCs w:val="37"/>
                    </w:rPr>
                  </w:pPr>
                  <w:r>
                    <w:rPr>
                      <w:rFonts w:ascii="Arial" w:hAnsi="Arial" w:eastAsia="Arial" w:cs="Arial"/>
                      <w:sz w:val="37"/>
                      <w:szCs w:val="37"/>
                      <w:spacing w:val="-29"/>
                    </w:rPr>
                    <w:t>D</w:t>
                  </w:r>
                </w:p>
              </w:txbxContent>
            </v:textbox>
          </v:shape>
        </w:pict>
      </w:r>
      <w:r>
        <w:drawing>
          <wp:anchor distT="0" distB="0" distL="0" distR="0" simplePos="0" relativeHeight="251658240" behindDoc="1" locked="0" layoutInCell="1" allowOverlap="1">
            <wp:simplePos x="0" y="0"/>
            <wp:positionH relativeFrom="column">
              <wp:posOffset>628699</wp:posOffset>
            </wp:positionH>
            <wp:positionV relativeFrom="paragraph">
              <wp:posOffset>84153</wp:posOffset>
            </wp:positionV>
            <wp:extent cx="5359337" cy="2108203"/>
            <wp:effectExtent l="0" t="0" r="0" b="0"/>
            <wp:wrapNone/>
            <wp:docPr id="6" name="IM 6"/>
            <wp:cNvGraphicFramePr/>
            <a:graphic>
              <a:graphicData uri="http://schemas.openxmlformats.org/drawingml/2006/picture">
                <pic:pic>
                  <pic:nvPicPr>
                    <pic:cNvPr id="6" name="IM 6"/>
                    <pic:cNvPicPr/>
                  </pic:nvPicPr>
                  <pic:blipFill>
                    <a:blip r:embed="rId23"/>
                    <a:stretch>
                      <a:fillRect/>
                    </a:stretch>
                  </pic:blipFill>
                  <pic:spPr>
                    <a:xfrm rot="0">
                      <a:off x="0" y="0"/>
                      <a:ext cx="5359337" cy="2108203"/>
                    </a:xfrm>
                    <a:prstGeom prst="rect">
                      <a:avLst/>
                    </a:prstGeom>
                  </pic:spPr>
                </pic:pic>
              </a:graphicData>
            </a:graphic>
          </wp:anchor>
        </w:drawing>
      </w:r>
      <w:r>
        <w:rPr>
          <w:rFonts w:ascii="Arial" w:hAnsi="Arial" w:eastAsia="Arial" w:cs="Arial"/>
          <w:sz w:val="37"/>
          <w:szCs w:val="37"/>
        </w:rPr>
        <w:t>A</w:t>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ind w:left="3090"/>
        <w:spacing w:before="179"/>
        <w:rPr>
          <w:rFonts w:ascii="SimSun" w:hAnsi="SimSun" w:eastAsia="SimSun" w:cs="SimSun"/>
          <w:sz w:val="55"/>
          <w:szCs w:val="55"/>
        </w:rPr>
      </w:pPr>
      <w:r>
        <w:pict>
          <v:shape id="_x0000_s6" style="position:absolute;margin-left:285.501pt;margin-top:21.987pt;mso-position-vertical-relative:text;mso-position-horizontal-relative:text;width:16.45pt;height:15pt;z-index:251661312;"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0"/>
                      <w:szCs w:val="20"/>
                    </w:rPr>
                  </w:pPr>
                  <w:r>
                    <w:rPr>
                      <w:rFonts w:ascii="SimSun" w:hAnsi="SimSun" w:eastAsia="SimSun" w:cs="SimSun"/>
                      <w:sz w:val="20"/>
                      <w:szCs w:val="20"/>
                      <w:spacing w:val="-3"/>
                    </w:rPr>
                    <w:t>501</w:t>
                  </w:r>
                </w:p>
              </w:txbxContent>
            </v:textbox>
          </v:shape>
        </w:pict>
      </w:r>
      <w:r>
        <w:rPr>
          <w:rFonts w:ascii="SimSun" w:hAnsi="SimSun" w:eastAsia="SimSun" w:cs="SimSun"/>
          <w:sz w:val="55"/>
          <w:szCs w:val="55"/>
          <w:spacing w:val="-14"/>
        </w:rPr>
        <w:t>130</w:t>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ind w:left="6240"/>
        <w:spacing w:before="124" w:line="196" w:lineRule="auto"/>
        <w:rPr>
          <w:rFonts w:ascii="Arial" w:hAnsi="Arial" w:eastAsia="Arial" w:cs="Arial"/>
          <w:sz w:val="43"/>
          <w:szCs w:val="43"/>
        </w:rPr>
      </w:pPr>
      <w:r>
        <w:rPr>
          <w:rFonts w:ascii="Arial" w:hAnsi="Arial" w:eastAsia="Arial" w:cs="Arial"/>
          <w:sz w:val="43"/>
          <w:szCs w:val="43"/>
        </w:rPr>
        <w:t>B</w:t>
      </w:r>
    </w:p>
    <w:p>
      <w:pPr>
        <w:pStyle w:val="BodyText"/>
        <w:ind w:left="980"/>
        <w:spacing w:before="201" w:line="269" w:lineRule="exact"/>
        <w:rPr>
          <w:rFonts w:ascii="SimSun" w:hAnsi="SimSun" w:eastAsia="SimSun" w:cs="SimSun"/>
        </w:rPr>
      </w:pPr>
      <w:r>
        <w:rPr>
          <w:rFonts w:ascii="SimSun" w:hAnsi="SimSun" w:eastAsia="SimSun" w:cs="SimSun"/>
          <w:spacing w:val="4"/>
        </w:rPr>
        <w:t>△</w:t>
      </w:r>
      <w:r>
        <w:rPr>
          <w:rFonts w:ascii="Times New Roman" w:hAnsi="Times New Roman" w:eastAsia="Times New Roman" w:cs="Times New Roman"/>
        </w:rPr>
        <w:t>ADB</w:t>
      </w:r>
      <w:r>
        <w:rPr>
          <w:rFonts w:ascii="Times New Roman" w:hAnsi="Times New Roman" w:eastAsia="Times New Roman" w:cs="Times New Roman"/>
          <w:spacing w:val="4"/>
        </w:rPr>
        <w:t xml:space="preserve">  </w:t>
      </w:r>
      <w:r>
        <w:rPr>
          <w:spacing w:val="4"/>
        </w:rPr>
        <w:t>为直角三角形，根据勾股定理，可得</w:t>
      </w:r>
      <w:r>
        <w:rPr>
          <w:rFonts w:ascii="SimSun" w:hAnsi="SimSun" w:eastAsia="SimSun" w:cs="SimSun"/>
          <w:spacing w:val="4"/>
        </w:rPr>
        <w:t>：</w:t>
      </w:r>
      <w:r>
        <w:rPr>
          <w:rFonts w:ascii="SimSun" w:hAnsi="SimSun" w:eastAsia="SimSun" w:cs="SimSun"/>
          <w:spacing w:val="-55"/>
        </w:rPr>
        <w:t xml:space="preserve"> </w:t>
      </w:r>
      <w:r>
        <w:rPr>
          <w:rFonts w:ascii="Times New Roman" w:hAnsi="Times New Roman" w:eastAsia="Times New Roman" w:cs="Times New Roman"/>
        </w:rPr>
        <w:t>AD</w:t>
      </w:r>
      <w:r>
        <w:rPr>
          <w:rFonts w:ascii="Times New Roman" w:hAnsi="Times New Roman" w:eastAsia="Times New Roman" w:cs="Times New Roman"/>
          <w:spacing w:val="3"/>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3"/>
        </w:rPr>
        <w:t>130²-50²=120                </w:t>
      </w:r>
      <w:r>
        <w:rPr>
          <w:rFonts w:ascii="SimSun" w:hAnsi="SimSun" w:eastAsia="SimSun" w:cs="SimSun"/>
          <w:spacing w:val="3"/>
        </w:rPr>
        <w:t>米。结合图形可知：</w:t>
      </w:r>
    </w:p>
    <w:p>
      <w:pPr>
        <w:pStyle w:val="BodyText"/>
        <w:ind w:left="940" w:right="1231" w:firstLine="30"/>
        <w:spacing w:before="8" w:line="249" w:lineRule="auto"/>
        <w:rPr/>
      </w:pPr>
      <w:r>
        <w:rPr>
          <w:rFonts w:ascii="SimSun" w:hAnsi="SimSun" w:eastAsia="SimSun" w:cs="SimSun"/>
          <w:spacing w:val="1"/>
        </w:rPr>
        <w:t>△</w:t>
      </w:r>
      <w:r>
        <w:rPr>
          <w:rFonts w:ascii="Times New Roman" w:hAnsi="Times New Roman" w:eastAsia="Times New Roman" w:cs="Times New Roman"/>
        </w:rPr>
        <w:t>ADBv</w:t>
      </w:r>
      <w:r>
        <w:rPr>
          <w:rFonts w:ascii="SimSun" w:hAnsi="SimSun" w:eastAsia="SimSun" w:cs="SimSun"/>
          <w:spacing w:val="1"/>
        </w:rPr>
        <w:t>△</w:t>
      </w:r>
      <w:r>
        <w:rPr>
          <w:rFonts w:ascii="Times New Roman" w:hAnsi="Times New Roman" w:eastAsia="Times New Roman" w:cs="Times New Roman"/>
        </w:rPr>
        <w:t>ABC</w:t>
      </w:r>
      <w:r>
        <w:rPr>
          <w:rFonts w:ascii="Times New Roman" w:hAnsi="Times New Roman" w:eastAsia="Times New Roman" w:cs="Times New Roman"/>
          <w:spacing w:val="1"/>
        </w:rPr>
        <w:t>,          </w:t>
      </w:r>
      <w:r>
        <w:rPr>
          <w:rFonts w:ascii="SimSun" w:hAnsi="SimSun" w:eastAsia="SimSun" w:cs="SimSun"/>
          <w:spacing w:val="1"/>
        </w:rPr>
        <w:t>根据三角形相似定</w:t>
      </w:r>
      <w:r>
        <w:rPr>
          <w:rFonts w:ascii="SimSun" w:hAnsi="SimSun" w:eastAsia="SimSun" w:cs="SimSun"/>
        </w:rPr>
        <w:t>理，可得：</w:t>
      </w:r>
      <w:r>
        <w:rPr>
          <w:rFonts w:ascii="SimSun" w:hAnsi="SimSun" w:eastAsia="SimSun" w:cs="SimSun"/>
          <w:spacing w:val="70"/>
        </w:rPr>
        <w:t xml:space="preserve"> </w:t>
      </w:r>
      <w:r>
        <w:rPr>
          <w:position w:val="-19"/>
        </w:rPr>
        <w:drawing>
          <wp:inline distT="0" distB="0" distL="0" distR="0">
            <wp:extent cx="654111" cy="317487"/>
            <wp:effectExtent l="0" t="0" r="0" b="0"/>
            <wp:docPr id="8" name="IM 8"/>
            <wp:cNvGraphicFramePr/>
            <a:graphic>
              <a:graphicData uri="http://schemas.openxmlformats.org/drawingml/2006/picture">
                <pic:pic>
                  <pic:nvPicPr>
                    <pic:cNvPr id="8" name="IM 8"/>
                    <pic:cNvPicPr/>
                  </pic:nvPicPr>
                  <pic:blipFill>
                    <a:blip r:embed="rId24"/>
                    <a:stretch>
                      <a:fillRect/>
                    </a:stretch>
                  </pic:blipFill>
                  <pic:spPr>
                    <a:xfrm rot="0">
                      <a:off x="0" y="0"/>
                      <a:ext cx="654111" cy="317487"/>
                    </a:xfrm>
                    <a:prstGeom prst="rect">
                      <a:avLst/>
                    </a:prstGeom>
                  </pic:spPr>
                </pic:pic>
              </a:graphicData>
            </a:graphic>
          </wp:inline>
        </w:drawing>
      </w:r>
      <w:r>
        <w:rPr/>
        <w:t>,</w:t>
      </w:r>
      <w:r>
        <w:rPr>
          <w:spacing w:val="40"/>
        </w:rPr>
        <w:t xml:space="preserve"> </w:t>
      </w:r>
      <w:r>
        <w:rPr/>
        <w:t>即</w:t>
      </w:r>
      <w:r>
        <w:rPr>
          <w:spacing w:val="-40"/>
        </w:rPr>
        <w:t xml:space="preserve"> </w:t>
      </w:r>
      <w:r>
        <w:rPr>
          <w:position w:val="-17"/>
        </w:rPr>
        <w:drawing>
          <wp:inline distT="0" distB="0" distL="0" distR="0">
            <wp:extent cx="630352" cy="298452"/>
            <wp:effectExtent l="0" t="0" r="0" b="0"/>
            <wp:docPr id="10" name="IM 10"/>
            <wp:cNvGraphicFramePr/>
            <a:graphic>
              <a:graphicData uri="http://schemas.openxmlformats.org/drawingml/2006/picture">
                <pic:pic>
                  <pic:nvPicPr>
                    <pic:cNvPr id="10" name="IM 10"/>
                    <pic:cNvPicPr/>
                  </pic:nvPicPr>
                  <pic:blipFill>
                    <a:blip r:embed="rId25"/>
                    <a:stretch>
                      <a:fillRect/>
                    </a:stretch>
                  </pic:blipFill>
                  <pic:spPr>
                    <a:xfrm rot="0">
                      <a:off x="0" y="0"/>
                      <a:ext cx="630352" cy="298452"/>
                    </a:xfrm>
                    <a:prstGeom prst="rect">
                      <a:avLst/>
                    </a:prstGeom>
                  </pic:spPr>
                </pic:pic>
              </a:graphicData>
            </a:graphic>
          </wp:inline>
        </w:drawing>
      </w:r>
      <w:r>
        <w:rPr>
          <w:spacing w:val="-32"/>
        </w:rPr>
        <w:t xml:space="preserve"> </w:t>
      </w:r>
      <w:r>
        <w:rPr/>
        <w:t>,</w:t>
      </w:r>
      <w:r>
        <w:rPr>
          <w:spacing w:val="-35"/>
        </w:rPr>
        <w:t xml:space="preserve"> </w:t>
      </w:r>
      <w:r>
        <w:rPr/>
        <w:t>解</w:t>
      </w:r>
      <w:r>
        <w:rPr>
          <w:spacing w:val="-33"/>
        </w:rPr>
        <w:t xml:space="preserve"> </w:t>
      </w:r>
      <w:r>
        <w:rPr/>
        <w:t>得</w:t>
      </w:r>
      <w:r>
        <w:rPr>
          <w:rFonts w:ascii="SimSun" w:hAnsi="SimSun" w:eastAsia="SimSun" w:cs="SimSun"/>
        </w:rPr>
        <w:t>AC≈140.8 </w:t>
      </w:r>
      <w:r>
        <w:rPr>
          <w:spacing w:val="8"/>
        </w:rPr>
        <w:t>米，不到150米。</w:t>
      </w:r>
    </w:p>
    <w:p>
      <w:pPr>
        <w:pStyle w:val="BodyText"/>
        <w:ind w:left="940"/>
        <w:spacing w:before="229" w:line="222" w:lineRule="auto"/>
        <w:rPr>
          <w:rFonts w:ascii="SimSun" w:hAnsi="SimSun" w:eastAsia="SimSun" w:cs="SimSun"/>
        </w:rPr>
      </w:pPr>
      <w:r>
        <w:rPr>
          <w:spacing w:val="4"/>
        </w:rPr>
        <w:t>故正确答案为</w:t>
      </w:r>
      <w:r>
        <w:rPr>
          <w:rFonts w:ascii="Times New Roman" w:hAnsi="Times New Roman" w:eastAsia="Times New Roman" w:cs="Times New Roman"/>
          <w:spacing w:val="4"/>
        </w:rPr>
        <w:t>A</w:t>
      </w:r>
      <w:r>
        <w:rPr>
          <w:rFonts w:ascii="SimSun" w:hAnsi="SimSun" w:eastAsia="SimSun" w:cs="SimSun"/>
          <w:spacing w:val="4"/>
        </w:rPr>
        <w:t>。</w:t>
      </w:r>
    </w:p>
    <w:p>
      <w:pPr>
        <w:pStyle w:val="BodyText"/>
        <w:ind w:left="340"/>
        <w:spacing w:before="220" w:line="213" w:lineRule="auto"/>
        <w:rPr/>
      </w:pPr>
      <w:r>
        <w:rPr>
          <w:spacing w:val="11"/>
        </w:rPr>
        <w:t>51</w:t>
      </w:r>
      <w:r>
        <w:rPr>
          <w:spacing w:val="11"/>
        </w:rPr>
        <w:t xml:space="preserve">   </w:t>
      </w:r>
      <w:r>
        <w:rPr>
          <w:spacing w:val="11"/>
        </w:rPr>
        <w:t>元素组成不同，且无属性规律，优先考虑数量规律。观察发现，题干中出现较多切点，优先考虑数</w:t>
      </w:r>
    </w:p>
    <w:p>
      <w:pPr>
        <w:pStyle w:val="BodyText"/>
        <w:ind w:left="950"/>
        <w:spacing w:before="49" w:line="213" w:lineRule="auto"/>
        <w:rPr/>
      </w:pPr>
      <w:r>
        <w:rPr>
          <w:spacing w:val="10"/>
        </w:rPr>
        <w:t>点，但整体数点无规律，考虑点的细化。观察发现，题干中圆和直线存在明显相切，考虑切点数。图</w:t>
      </w:r>
    </w:p>
    <w:p>
      <w:pPr>
        <w:pStyle w:val="BodyText"/>
        <w:ind w:left="930"/>
        <w:spacing w:before="90" w:line="213" w:lineRule="auto"/>
        <w:rPr/>
      </w:pPr>
      <w:r>
        <w:rPr>
          <w:spacing w:val="10"/>
        </w:rPr>
        <w:t>①④⑥包含1个切点，图②③⑤包含2个切点。故图①④⑥为一</w:t>
      </w:r>
      <w:r>
        <w:rPr>
          <w:spacing w:val="9"/>
        </w:rPr>
        <w:t>组，图②③⑤为一组。</w:t>
      </w:r>
    </w:p>
    <w:p>
      <w:pPr>
        <w:pStyle w:val="BodyText"/>
        <w:ind w:left="930"/>
        <w:spacing w:before="20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0" w:right="742" w:hanging="620"/>
        <w:spacing w:before="220" w:line="269" w:lineRule="auto"/>
        <w:rPr/>
      </w:pPr>
      <w:r>
        <w:rPr>
          <w:spacing w:val="11"/>
        </w:rPr>
        <w:t>52</w:t>
      </w:r>
      <w:r>
        <w:rPr>
          <w:spacing w:val="3"/>
        </w:rPr>
        <w:t xml:space="preserve">    </w:t>
      </w:r>
      <w:r>
        <w:rPr>
          <w:spacing w:val="11"/>
        </w:rPr>
        <w:t>如下图所示，图1和图4将1个白色圆形涂黑后能成为中心对称图形</w:t>
      </w:r>
      <w:r>
        <w:rPr>
          <w:spacing w:val="10"/>
        </w:rPr>
        <w:t>，图2和图3需要将2个白色圆形涂黑</w:t>
      </w:r>
      <w:r>
        <w:rPr>
          <w:spacing w:val="1"/>
        </w:rPr>
        <w:t xml:space="preserve"> </w:t>
      </w:r>
      <w:r>
        <w:rPr>
          <w:spacing w:val="7"/>
        </w:rPr>
        <w:t>后能成为中心对称图形。</w:t>
      </w:r>
    </w:p>
    <w:p>
      <w:pPr>
        <w:spacing w:line="242" w:lineRule="auto"/>
        <w:jc w:val="right"/>
        <w:rPr>
          <w:rFonts w:ascii="SimSun" w:hAnsi="SimSun" w:eastAsia="SimSun" w:cs="SimSun"/>
          <w:sz w:val="20"/>
          <w:szCs w:val="20"/>
        </w:rPr>
      </w:pPr>
      <w:hyperlink w:history="true" r:id="rId26">
        <w:r>
          <w:rPr>
            <w:rFonts w:ascii="Arial" w:hAnsi="Arial" w:eastAsia="Arial" w:cs="Arial"/>
            <w:sz w:val="20"/>
            <w:szCs w:val="20"/>
            <w:spacing w:val="-16"/>
            <w:w w:val="96"/>
          </w:rPr>
          <w:t>https</w:t>
        </w:r>
        <w:r>
          <w:rPr>
            <w:rFonts w:ascii="Arial" w:hAnsi="Arial" w:eastAsia="Arial" w:cs="Arial"/>
            <w:sz w:val="20"/>
            <w:szCs w:val="20"/>
            <w:spacing w:val="-15"/>
            <w:w w:val="96"/>
          </w:rPr>
          <w:t>://www.gkzenti.cn/exp</w:t>
        </w:r>
        <w:r>
          <w:rPr>
            <w:rFonts w:ascii="Arial" w:hAnsi="Arial" w:eastAsia="Arial" w:cs="Arial"/>
            <w:sz w:val="20"/>
            <w:szCs w:val="20"/>
            <w:spacing w:val="-16"/>
            <w:w w:val="96"/>
          </w:rPr>
          <w:t>lain/1720413488350?mathcode=12#</w:t>
        </w:r>
        <w:r>
          <w:rPr>
            <w:rFonts w:ascii="Arial" w:hAnsi="Arial" w:eastAsia="Arial" w:cs="Arial"/>
            <w:sz w:val="20"/>
            <w:szCs w:val="20"/>
            <w:spacing w:val="1"/>
          </w:rPr>
          <w:t xml:space="preserve">                    </w:t>
        </w:r>
        <w:r>
          <w:rPr>
            <w:rFonts w:ascii="Arial" w:hAnsi="Arial" w:eastAsia="Arial" w:cs="Arial"/>
            <w:sz w:val="20"/>
            <w:szCs w:val="20"/>
          </w:rPr>
          <w:t xml:space="preserve">                                                                                         </w:t>
        </w:r>
        <w:r>
          <w:rPr>
            <w:rFonts w:ascii="SimSun" w:hAnsi="SimSun" w:eastAsia="SimSun" w:cs="SimSun"/>
            <w:sz w:val="20"/>
            <w:szCs w:val="20"/>
            <w:spacing w:val="-16"/>
            <w:w w:val="96"/>
          </w:rPr>
          <w:t>14/2</w:t>
        </w:r>
        <w:r>
          <w:rPr>
            <w:rFonts w:ascii="SimSun" w:hAnsi="SimSun" w:eastAsia="SimSun" w:cs="SimSun"/>
            <w:sz w:val="20"/>
            <w:szCs w:val="20"/>
            <w:spacing w:val="-11"/>
            <w:w w:val="96"/>
          </w:rPr>
          <w:t>9</w:t>
        </w:r>
      </w:hyperlink>
    </w:p>
    <w:p>
      <w:pPr>
        <w:spacing w:line="242" w:lineRule="auto"/>
        <w:sectPr>
          <w:headerReference w:type="default" r:id="rId20"/>
          <w:pgSz w:w="11910" w:h="16840"/>
          <w:pgMar w:top="530" w:right="450" w:bottom="246" w:left="459" w:header="222" w:footer="0" w:gutter="0"/>
        </w:sectPr>
        <w:rPr>
          <w:rFonts w:ascii="SimSun" w:hAnsi="SimSun" w:eastAsia="SimSun" w:cs="SimSun"/>
          <w:sz w:val="20"/>
          <w:szCs w:val="20"/>
        </w:rPr>
      </w:pPr>
    </w:p>
    <w:p>
      <w:pPr>
        <w:spacing w:line="216" w:lineRule="auto"/>
        <w:rPr>
          <w:rFonts w:ascii="SimSun" w:hAnsi="SimSun" w:eastAsia="SimSun" w:cs="SimSun"/>
          <w:sz w:val="19"/>
          <w:szCs w:val="19"/>
        </w:rPr>
      </w:pPr>
      <w:r>
        <w:rPr>
          <w:rFonts w:ascii="Times New Roman" w:hAnsi="Times New Roman" w:eastAsia="Times New Roman" w:cs="Times New Roman"/>
          <w:sz w:val="19"/>
          <w:szCs w:val="19"/>
          <w:spacing w:val="-20"/>
          <w:position w:val="2"/>
        </w:rPr>
        <w:t>2025/7/2315:06              </w:t>
      </w:r>
      <w:r>
        <w:rPr>
          <w:rFonts w:ascii="SimSun" w:hAnsi="SimSun" w:eastAsia="SimSun" w:cs="SimSun"/>
          <w:sz w:val="19"/>
          <w:szCs w:val="19"/>
          <w:spacing w:val="-20"/>
        </w:rPr>
        <w:t>2024年3月30日全国事业单位联考A类《职业能力倾向测验》试题(黑龙江/上海/辽宁/云南/海南/贵州/广</w:t>
      </w:r>
      <w:r>
        <w:rPr>
          <w:rFonts w:ascii="SimSun" w:hAnsi="SimSun" w:eastAsia="SimSun" w:cs="SimSun"/>
          <w:sz w:val="19"/>
          <w:szCs w:val="19"/>
          <w:spacing w:val="-21"/>
        </w:rPr>
        <w:t>西/重庆/天津/江西山西.…</w:t>
      </w:r>
    </w:p>
    <w:p>
      <w:pPr>
        <w:spacing w:line="142" w:lineRule="exact"/>
        <w:rPr/>
      </w:pPr>
      <w:r/>
    </w:p>
    <w:tbl>
      <w:tblPr>
        <w:tblStyle w:val="TableNormal"/>
        <w:tblW w:w="9110" w:type="dxa"/>
        <w:tblInd w:w="5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73"/>
        <w:gridCol w:w="2277"/>
        <w:gridCol w:w="2278"/>
        <w:gridCol w:w="2282"/>
      </w:tblGrid>
      <w:tr>
        <w:trPr>
          <w:trHeight w:val="2260" w:hRule="atLeast"/>
        </w:trPr>
        <w:tc>
          <w:tcPr>
            <w:tcW w:w="2273" w:type="dxa"/>
            <w:vAlign w:val="top"/>
          </w:tcPr>
          <w:p>
            <w:pPr>
              <w:ind w:firstLine="185"/>
              <w:spacing w:before="125" w:line="1999" w:lineRule="exact"/>
              <w:rPr/>
            </w:pPr>
            <w:r>
              <w:rPr>
                <w:position w:val="-39"/>
              </w:rPr>
              <w:drawing>
                <wp:inline distT="0" distB="0" distL="0" distR="0">
                  <wp:extent cx="1187443" cy="1269948"/>
                  <wp:effectExtent l="0" t="0" r="0" b="0"/>
                  <wp:docPr id="12" name="IM 12"/>
                  <wp:cNvGraphicFramePr/>
                  <a:graphic>
                    <a:graphicData uri="http://schemas.openxmlformats.org/drawingml/2006/picture">
                      <pic:pic>
                        <pic:nvPicPr>
                          <pic:cNvPr id="12" name="IM 12"/>
                          <pic:cNvPicPr/>
                        </pic:nvPicPr>
                        <pic:blipFill>
                          <a:blip r:embed="rId27"/>
                          <a:stretch>
                            <a:fillRect/>
                          </a:stretch>
                        </pic:blipFill>
                        <pic:spPr>
                          <a:xfrm rot="0">
                            <a:off x="0" y="0"/>
                            <a:ext cx="1187443" cy="1269948"/>
                          </a:xfrm>
                          <a:prstGeom prst="rect">
                            <a:avLst/>
                          </a:prstGeom>
                        </pic:spPr>
                      </pic:pic>
                    </a:graphicData>
                  </a:graphic>
                </wp:inline>
              </w:drawing>
            </w:r>
          </w:p>
        </w:tc>
        <w:tc>
          <w:tcPr>
            <w:tcW w:w="2277" w:type="dxa"/>
            <w:vAlign w:val="top"/>
          </w:tcPr>
          <w:p>
            <w:pPr>
              <w:ind w:firstLine="192"/>
              <w:spacing w:before="115" w:line="1999" w:lineRule="exact"/>
              <w:rPr/>
            </w:pPr>
            <w:r>
              <w:rPr>
                <w:position w:val="-39"/>
              </w:rPr>
              <w:drawing>
                <wp:inline distT="0" distB="0" distL="0" distR="0">
                  <wp:extent cx="1181090" cy="1269948"/>
                  <wp:effectExtent l="0" t="0" r="0" b="0"/>
                  <wp:docPr id="14" name="IM 14"/>
                  <wp:cNvGraphicFramePr/>
                  <a:graphic>
                    <a:graphicData uri="http://schemas.openxmlformats.org/drawingml/2006/picture">
                      <pic:pic>
                        <pic:nvPicPr>
                          <pic:cNvPr id="14" name="IM 14"/>
                          <pic:cNvPicPr/>
                        </pic:nvPicPr>
                        <pic:blipFill>
                          <a:blip r:embed="rId28"/>
                          <a:stretch>
                            <a:fillRect/>
                          </a:stretch>
                        </pic:blipFill>
                        <pic:spPr>
                          <a:xfrm rot="0">
                            <a:off x="0" y="0"/>
                            <a:ext cx="1181090" cy="1269948"/>
                          </a:xfrm>
                          <a:prstGeom prst="rect">
                            <a:avLst/>
                          </a:prstGeom>
                        </pic:spPr>
                      </pic:pic>
                    </a:graphicData>
                  </a:graphic>
                </wp:inline>
              </w:drawing>
            </w:r>
          </w:p>
        </w:tc>
        <w:tc>
          <w:tcPr>
            <w:tcW w:w="2278" w:type="dxa"/>
            <w:vAlign w:val="top"/>
          </w:tcPr>
          <w:p>
            <w:pPr>
              <w:ind w:firstLine="185"/>
              <w:spacing w:before="115" w:line="1999" w:lineRule="exact"/>
              <w:rPr/>
            </w:pPr>
            <w:r>
              <w:rPr>
                <w:position w:val="-39"/>
              </w:rPr>
              <w:drawing>
                <wp:inline distT="0" distB="0" distL="0" distR="0">
                  <wp:extent cx="1187443" cy="1269948"/>
                  <wp:effectExtent l="0" t="0" r="0" b="0"/>
                  <wp:docPr id="16" name="IM 16"/>
                  <wp:cNvGraphicFramePr/>
                  <a:graphic>
                    <a:graphicData uri="http://schemas.openxmlformats.org/drawingml/2006/picture">
                      <pic:pic>
                        <pic:nvPicPr>
                          <pic:cNvPr id="16" name="IM 16"/>
                          <pic:cNvPicPr/>
                        </pic:nvPicPr>
                        <pic:blipFill>
                          <a:blip r:embed="rId29"/>
                          <a:stretch>
                            <a:fillRect/>
                          </a:stretch>
                        </pic:blipFill>
                        <pic:spPr>
                          <a:xfrm rot="0">
                            <a:off x="0" y="0"/>
                            <a:ext cx="1187443" cy="1269948"/>
                          </a:xfrm>
                          <a:prstGeom prst="rect">
                            <a:avLst/>
                          </a:prstGeom>
                        </pic:spPr>
                      </pic:pic>
                    </a:graphicData>
                  </a:graphic>
                </wp:inline>
              </w:drawing>
            </w:r>
          </w:p>
        </w:tc>
        <w:tc>
          <w:tcPr>
            <w:tcW w:w="2282" w:type="dxa"/>
            <w:vAlign w:val="top"/>
          </w:tcPr>
          <w:p>
            <w:pPr>
              <w:ind w:firstLine="186"/>
              <w:spacing w:before="125" w:line="1999" w:lineRule="exact"/>
              <w:rPr/>
            </w:pPr>
            <w:r>
              <w:rPr>
                <w:position w:val="-39"/>
              </w:rPr>
              <w:drawing>
                <wp:inline distT="0" distB="0" distL="0" distR="0">
                  <wp:extent cx="1187443" cy="1269948"/>
                  <wp:effectExtent l="0" t="0" r="0" b="0"/>
                  <wp:docPr id="18" name="IM 18"/>
                  <wp:cNvGraphicFramePr/>
                  <a:graphic>
                    <a:graphicData uri="http://schemas.openxmlformats.org/drawingml/2006/picture">
                      <pic:pic>
                        <pic:nvPicPr>
                          <pic:cNvPr id="18" name="IM 18"/>
                          <pic:cNvPicPr/>
                        </pic:nvPicPr>
                        <pic:blipFill>
                          <a:blip r:embed="rId30"/>
                          <a:stretch>
                            <a:fillRect/>
                          </a:stretch>
                        </pic:blipFill>
                        <pic:spPr>
                          <a:xfrm rot="0">
                            <a:off x="0" y="0"/>
                            <a:ext cx="1187443" cy="1269948"/>
                          </a:xfrm>
                          <a:prstGeom prst="rect">
                            <a:avLst/>
                          </a:prstGeom>
                        </pic:spPr>
                      </pic:pic>
                    </a:graphicData>
                  </a:graphic>
                </wp:inline>
              </w:drawing>
            </w:r>
          </w:p>
        </w:tc>
      </w:tr>
    </w:tbl>
    <w:p>
      <w:pPr>
        <w:pStyle w:val="BodyText"/>
        <w:ind w:left="310"/>
        <w:spacing w:before="261"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B。</w:t>
      </w:r>
    </w:p>
    <w:p>
      <w:pPr>
        <w:pStyle w:val="BodyText"/>
        <w:ind w:left="920" w:right="809" w:hanging="610"/>
        <w:spacing w:before="203" w:line="338" w:lineRule="auto"/>
        <w:rPr>
          <w:sz w:val="19"/>
          <w:szCs w:val="19"/>
        </w:rPr>
      </w:pPr>
      <w:r>
        <w:rPr>
          <w:rFonts w:ascii="SimSun" w:hAnsi="SimSun" w:eastAsia="SimSun" w:cs="SimSun"/>
          <w:sz w:val="19"/>
          <w:szCs w:val="19"/>
          <w:spacing w:val="19"/>
        </w:rPr>
        <w:t>53</w:t>
      </w:r>
      <w:r>
        <w:rPr>
          <w:rFonts w:ascii="SimSun" w:hAnsi="SimSun" w:eastAsia="SimSun" w:cs="SimSun"/>
          <w:sz w:val="19"/>
          <w:szCs w:val="19"/>
          <w:spacing w:val="11"/>
        </w:rPr>
        <w:t xml:space="preserve">    </w:t>
      </w:r>
      <w:r>
        <w:rPr>
          <w:sz w:val="19"/>
          <w:szCs w:val="19"/>
          <w:spacing w:val="19"/>
        </w:rPr>
        <w:t>元素组成不同，且无属性规律，优先考虑数量规律。观察发现，题干图形被分割，封闭面明显，优先</w:t>
      </w:r>
      <w:r>
        <w:rPr>
          <w:sz w:val="19"/>
          <w:szCs w:val="19"/>
          <w:spacing w:val="1"/>
        </w:rPr>
        <w:t xml:space="preserve"> </w:t>
      </w:r>
      <w:r>
        <w:rPr>
          <w:sz w:val="19"/>
          <w:szCs w:val="19"/>
          <w:spacing w:val="21"/>
        </w:rPr>
        <w:t>考虑数面，但整体数面无规律，考虑面的细化。观察发现，题干每</w:t>
      </w:r>
      <w:r>
        <w:rPr>
          <w:sz w:val="19"/>
          <w:szCs w:val="19"/>
          <w:spacing w:val="20"/>
        </w:rPr>
        <w:t>幅图均出现明显的最小面，且前一</w:t>
      </w:r>
      <w:r>
        <w:rPr>
          <w:sz w:val="19"/>
          <w:szCs w:val="19"/>
        </w:rPr>
        <w:t xml:space="preserve"> </w:t>
      </w:r>
      <w:r>
        <w:rPr>
          <w:sz w:val="19"/>
          <w:szCs w:val="19"/>
          <w:spacing w:val="21"/>
        </w:rPr>
        <w:t>幅图的最小面为下一幅图外框的形状，故?处应选择外框形状为直角梯形</w:t>
      </w:r>
      <w:r>
        <w:rPr>
          <w:sz w:val="19"/>
          <w:szCs w:val="19"/>
          <w:spacing w:val="20"/>
        </w:rPr>
        <w:t>的图形，只有</w:t>
      </w:r>
      <w:r>
        <w:rPr>
          <w:rFonts w:ascii="SimSun" w:hAnsi="SimSun" w:eastAsia="SimSun" w:cs="SimSun"/>
          <w:sz w:val="19"/>
          <w:szCs w:val="19"/>
          <w:spacing w:val="20"/>
        </w:rPr>
        <w:t>C</w:t>
      </w:r>
      <w:r>
        <w:rPr>
          <w:rFonts w:ascii="SimSun" w:hAnsi="SimSun" w:eastAsia="SimSun" w:cs="SimSun"/>
          <w:sz w:val="19"/>
          <w:szCs w:val="19"/>
          <w:spacing w:val="-14"/>
        </w:rPr>
        <w:t xml:space="preserve"> </w:t>
      </w:r>
      <w:r>
        <w:rPr>
          <w:sz w:val="19"/>
          <w:szCs w:val="19"/>
          <w:spacing w:val="20"/>
        </w:rPr>
        <w:t>项符合。</w:t>
      </w:r>
    </w:p>
    <w:p>
      <w:pPr>
        <w:pStyle w:val="BodyText"/>
        <w:ind w:left="920"/>
        <w:spacing w:before="14" w:line="222" w:lineRule="auto"/>
        <w:rPr>
          <w:rFonts w:ascii="SimSun" w:hAnsi="SimSun" w:eastAsia="SimSun" w:cs="SimSun"/>
          <w:sz w:val="19"/>
          <w:szCs w:val="19"/>
        </w:rPr>
      </w:pPr>
      <w:r>
        <w:rPr>
          <w:sz w:val="19"/>
          <w:szCs w:val="19"/>
          <w:spacing w:val="12"/>
        </w:rPr>
        <w:t>故正确答案为</w:t>
      </w:r>
      <w:r>
        <w:rPr>
          <w:rFonts w:ascii="Times New Roman" w:hAnsi="Times New Roman" w:eastAsia="Times New Roman" w:cs="Times New Roman"/>
          <w:sz w:val="19"/>
          <w:szCs w:val="19"/>
          <w:spacing w:val="12"/>
        </w:rPr>
        <w:t>C</w:t>
      </w:r>
      <w:r>
        <w:rPr>
          <w:rFonts w:ascii="SimSun" w:hAnsi="SimSun" w:eastAsia="SimSun" w:cs="SimSun"/>
          <w:sz w:val="19"/>
          <w:szCs w:val="19"/>
          <w:spacing w:val="12"/>
        </w:rPr>
        <w:t>。</w:t>
      </w:r>
    </w:p>
    <w:p>
      <w:pPr>
        <w:pStyle w:val="BodyText"/>
        <w:ind w:left="920" w:right="696" w:hanging="610"/>
        <w:spacing w:before="212" w:line="290" w:lineRule="auto"/>
        <w:rPr>
          <w:sz w:val="19"/>
          <w:szCs w:val="19"/>
        </w:rPr>
      </w:pPr>
      <w:r>
        <w:rPr>
          <w:rFonts w:ascii="SimSun" w:hAnsi="SimSun" w:eastAsia="SimSun" w:cs="SimSun"/>
          <w:sz w:val="19"/>
          <w:szCs w:val="19"/>
          <w:spacing w:val="19"/>
        </w:rPr>
        <w:t>54    </w:t>
      </w:r>
      <w:r>
        <w:rPr>
          <w:sz w:val="19"/>
          <w:szCs w:val="19"/>
          <w:spacing w:val="19"/>
        </w:rPr>
        <w:t>元素组成相同，优先考虑位置规律。如下图所示，题干每幅图均可分成内、外两部分，且内</w:t>
      </w:r>
      <w:r>
        <w:rPr>
          <w:sz w:val="19"/>
          <w:szCs w:val="19"/>
          <w:spacing w:val="18"/>
        </w:rPr>
        <w:t>圈均包含2</w:t>
      </w:r>
      <w:r>
        <w:rPr>
          <w:sz w:val="19"/>
          <w:szCs w:val="19"/>
        </w:rPr>
        <w:t xml:space="preserve"> </w:t>
      </w:r>
      <w:r>
        <w:rPr>
          <w:sz w:val="19"/>
          <w:szCs w:val="19"/>
          <w:spacing w:val="23"/>
        </w:rPr>
        <w:t>个小黑块，优先考虑内外分开看。内圈小黑块和外圈小黑块均沿着顺时针</w:t>
      </w:r>
      <w:r>
        <w:rPr>
          <w:sz w:val="19"/>
          <w:szCs w:val="19"/>
          <w:spacing w:val="22"/>
        </w:rPr>
        <w:t>方向依次平移1格，故?处应</w:t>
      </w:r>
      <w:r>
        <w:rPr>
          <w:sz w:val="19"/>
          <w:szCs w:val="19"/>
        </w:rPr>
        <w:t xml:space="preserve"> </w:t>
      </w:r>
      <w:r>
        <w:rPr>
          <w:sz w:val="19"/>
          <w:szCs w:val="19"/>
          <w:spacing w:val="17"/>
        </w:rPr>
        <w:t>选择由图5按此规律得到的图形，只有</w:t>
      </w:r>
      <w:r>
        <w:rPr>
          <w:rFonts w:ascii="SimSun" w:hAnsi="SimSun" w:eastAsia="SimSun" w:cs="SimSun"/>
          <w:sz w:val="19"/>
          <w:szCs w:val="19"/>
          <w:spacing w:val="17"/>
        </w:rPr>
        <w:t>A</w:t>
      </w:r>
      <w:r>
        <w:rPr>
          <w:rFonts w:ascii="SimSun" w:hAnsi="SimSun" w:eastAsia="SimSun" w:cs="SimSun"/>
          <w:sz w:val="19"/>
          <w:szCs w:val="19"/>
          <w:spacing w:val="-36"/>
        </w:rPr>
        <w:t xml:space="preserve"> </w:t>
      </w:r>
      <w:r>
        <w:rPr>
          <w:sz w:val="19"/>
          <w:szCs w:val="19"/>
          <w:spacing w:val="17"/>
        </w:rPr>
        <w:t>项符合。</w:t>
      </w:r>
    </w:p>
    <w:p>
      <w:pPr>
        <w:spacing w:before="21"/>
        <w:rPr/>
      </w:pPr>
      <w:r/>
    </w:p>
    <w:tbl>
      <w:tblPr>
        <w:tblStyle w:val="TableNormal"/>
        <w:tblW w:w="9210" w:type="dxa"/>
        <w:tblInd w:w="10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43"/>
        <w:gridCol w:w="480"/>
        <w:gridCol w:w="579"/>
        <w:gridCol w:w="470"/>
        <w:gridCol w:w="1538"/>
        <w:gridCol w:w="1528"/>
        <w:gridCol w:w="1059"/>
        <w:gridCol w:w="470"/>
        <w:gridCol w:w="1543"/>
      </w:tblGrid>
      <w:tr>
        <w:trPr>
          <w:trHeight w:val="462" w:hRule="atLeast"/>
        </w:trPr>
        <w:tc>
          <w:tcPr>
            <w:tcW w:w="1543" w:type="dxa"/>
            <w:vAlign w:val="top"/>
            <w:vMerge w:val="restart"/>
            <w:tcBorders>
              <w:bottom w:val="nil"/>
            </w:tcBorders>
          </w:tcPr>
          <w:p>
            <w:pPr>
              <w:ind w:firstLine="125"/>
              <w:spacing w:before="125" w:line="1229" w:lineRule="exact"/>
              <w:rPr/>
            </w:pPr>
            <w:r>
              <w:rPr>
                <w:position w:val="-24"/>
              </w:rPr>
              <w:drawing>
                <wp:inline distT="0" distB="0" distL="0" distR="0">
                  <wp:extent cx="787368" cy="781046"/>
                  <wp:effectExtent l="0" t="0" r="0" b="0"/>
                  <wp:docPr id="20" name="IM 20"/>
                  <wp:cNvGraphicFramePr/>
                  <a:graphic>
                    <a:graphicData uri="http://schemas.openxmlformats.org/drawingml/2006/picture">
                      <pic:pic>
                        <pic:nvPicPr>
                          <pic:cNvPr id="20" name="IM 20"/>
                          <pic:cNvPicPr/>
                        </pic:nvPicPr>
                        <pic:blipFill>
                          <a:blip r:embed="rId31"/>
                          <a:stretch>
                            <a:fillRect/>
                          </a:stretch>
                        </pic:blipFill>
                        <pic:spPr>
                          <a:xfrm rot="0">
                            <a:off x="0" y="0"/>
                            <a:ext cx="787368" cy="781046"/>
                          </a:xfrm>
                          <a:prstGeom prst="rect">
                            <a:avLst/>
                          </a:prstGeom>
                        </pic:spPr>
                      </pic:pic>
                    </a:graphicData>
                  </a:graphic>
                </wp:inline>
              </w:drawing>
            </w:r>
          </w:p>
        </w:tc>
        <w:tc>
          <w:tcPr>
            <w:tcW w:w="480" w:type="dxa"/>
            <w:vAlign w:val="top"/>
            <w:vMerge w:val="restart"/>
            <w:tcBorders>
              <w:bottom w:val="nil"/>
            </w:tcBorders>
          </w:tcPr>
          <w:p>
            <w:pPr>
              <w:ind w:firstLine="102"/>
              <w:spacing w:before="105" w:line="1249" w:lineRule="exact"/>
              <w:rPr/>
            </w:pPr>
            <w:r>
              <w:rPr>
                <w:position w:val="-24"/>
              </w:rPr>
              <w:drawing>
                <wp:inline distT="0" distB="0" distL="0" distR="0">
                  <wp:extent cx="209566" cy="793663"/>
                  <wp:effectExtent l="0" t="0" r="0" b="0"/>
                  <wp:docPr id="22" name="IM 22"/>
                  <wp:cNvGraphicFramePr/>
                  <a:graphic>
                    <a:graphicData uri="http://schemas.openxmlformats.org/drawingml/2006/picture">
                      <pic:pic>
                        <pic:nvPicPr>
                          <pic:cNvPr id="22" name="IM 22"/>
                          <pic:cNvPicPr/>
                        </pic:nvPicPr>
                        <pic:blipFill>
                          <a:blip r:embed="rId32"/>
                          <a:stretch>
                            <a:fillRect/>
                          </a:stretch>
                        </pic:blipFill>
                        <pic:spPr>
                          <a:xfrm rot="0">
                            <a:off x="0" y="0"/>
                            <a:ext cx="209566" cy="793663"/>
                          </a:xfrm>
                          <a:prstGeom prst="rect">
                            <a:avLst/>
                          </a:prstGeom>
                        </pic:spPr>
                      </pic:pic>
                    </a:graphicData>
                  </a:graphic>
                </wp:inline>
              </w:drawing>
            </w:r>
          </w:p>
        </w:tc>
        <w:tc>
          <w:tcPr>
            <w:tcW w:w="1049" w:type="dxa"/>
            <w:vAlign w:val="top"/>
            <w:gridSpan w:val="2"/>
          </w:tcPr>
          <w:p>
            <w:pPr>
              <w:ind w:firstLine="22"/>
              <w:spacing w:before="115" w:line="299" w:lineRule="exact"/>
              <w:rPr/>
            </w:pPr>
            <w:r>
              <w:rPr>
                <w:position w:val="-5"/>
              </w:rPr>
              <w:drawing>
                <wp:inline distT="0" distB="0" distL="0" distR="0">
                  <wp:extent cx="546113" cy="190449"/>
                  <wp:effectExtent l="0" t="0" r="0" b="0"/>
                  <wp:docPr id="24" name="IM 24"/>
                  <wp:cNvGraphicFramePr/>
                  <a:graphic>
                    <a:graphicData uri="http://schemas.openxmlformats.org/drawingml/2006/picture">
                      <pic:pic>
                        <pic:nvPicPr>
                          <pic:cNvPr id="24" name="IM 24"/>
                          <pic:cNvPicPr/>
                        </pic:nvPicPr>
                        <pic:blipFill>
                          <a:blip r:embed="rId33"/>
                          <a:stretch>
                            <a:fillRect/>
                          </a:stretch>
                        </pic:blipFill>
                        <pic:spPr>
                          <a:xfrm rot="0">
                            <a:off x="0" y="0"/>
                            <a:ext cx="546113" cy="190449"/>
                          </a:xfrm>
                          <a:prstGeom prst="rect">
                            <a:avLst/>
                          </a:prstGeom>
                        </pic:spPr>
                      </pic:pic>
                    </a:graphicData>
                  </a:graphic>
                </wp:inline>
              </w:drawing>
            </w:r>
          </w:p>
        </w:tc>
        <w:tc>
          <w:tcPr>
            <w:tcW w:w="1538" w:type="dxa"/>
            <w:vAlign w:val="top"/>
            <w:vMerge w:val="restart"/>
            <w:tcBorders>
              <w:bottom w:val="nil"/>
            </w:tcBorders>
          </w:tcPr>
          <w:p>
            <w:pPr>
              <w:ind w:firstLine="123"/>
              <w:spacing w:before="115" w:line="1250" w:lineRule="exact"/>
              <w:rPr/>
            </w:pPr>
            <w:r>
              <w:rPr>
                <w:position w:val="-25"/>
              </w:rPr>
              <w:drawing>
                <wp:inline distT="0" distB="0" distL="0" distR="0">
                  <wp:extent cx="781015" cy="793770"/>
                  <wp:effectExtent l="0" t="0" r="0" b="0"/>
                  <wp:docPr id="26" name="IM 26"/>
                  <wp:cNvGraphicFramePr/>
                  <a:graphic>
                    <a:graphicData uri="http://schemas.openxmlformats.org/drawingml/2006/picture">
                      <pic:pic>
                        <pic:nvPicPr>
                          <pic:cNvPr id="26" name="IM 26"/>
                          <pic:cNvPicPr/>
                        </pic:nvPicPr>
                        <pic:blipFill>
                          <a:blip r:embed="rId34"/>
                          <a:stretch>
                            <a:fillRect/>
                          </a:stretch>
                        </pic:blipFill>
                        <pic:spPr>
                          <a:xfrm rot="0">
                            <a:off x="0" y="0"/>
                            <a:ext cx="781015" cy="793770"/>
                          </a:xfrm>
                          <a:prstGeom prst="rect">
                            <a:avLst/>
                          </a:prstGeom>
                        </pic:spPr>
                      </pic:pic>
                    </a:graphicData>
                  </a:graphic>
                </wp:inline>
              </w:drawing>
            </w:r>
          </w:p>
        </w:tc>
        <w:tc>
          <w:tcPr>
            <w:tcW w:w="1528" w:type="dxa"/>
            <w:vAlign w:val="top"/>
            <w:vMerge w:val="restart"/>
            <w:tcBorders>
              <w:bottom w:val="nil"/>
            </w:tcBorders>
          </w:tcPr>
          <w:p>
            <w:pPr>
              <w:ind w:firstLine="125"/>
              <w:spacing w:before="125" w:line="1240" w:lineRule="exact"/>
              <w:rPr/>
            </w:pPr>
            <w:r>
              <w:rPr>
                <w:position w:val="-24"/>
              </w:rPr>
              <w:drawing>
                <wp:inline distT="0" distB="0" distL="0" distR="0">
                  <wp:extent cx="787368" cy="787462"/>
                  <wp:effectExtent l="0" t="0" r="0" b="0"/>
                  <wp:docPr id="28" name="IM 28"/>
                  <wp:cNvGraphicFramePr/>
                  <a:graphic>
                    <a:graphicData uri="http://schemas.openxmlformats.org/drawingml/2006/picture">
                      <pic:pic>
                        <pic:nvPicPr>
                          <pic:cNvPr id="28" name="IM 28"/>
                          <pic:cNvPicPr/>
                        </pic:nvPicPr>
                        <pic:blipFill>
                          <a:blip r:embed="rId35"/>
                          <a:stretch>
                            <a:fillRect/>
                          </a:stretch>
                        </pic:blipFill>
                        <pic:spPr>
                          <a:xfrm rot="0">
                            <a:off x="0" y="0"/>
                            <a:ext cx="787368" cy="787462"/>
                          </a:xfrm>
                          <a:prstGeom prst="rect">
                            <a:avLst/>
                          </a:prstGeom>
                        </pic:spPr>
                      </pic:pic>
                    </a:graphicData>
                  </a:graphic>
                </wp:inline>
              </w:drawing>
            </w:r>
          </w:p>
        </w:tc>
        <w:tc>
          <w:tcPr>
            <w:tcW w:w="1059" w:type="dxa"/>
            <w:vAlign w:val="top"/>
            <w:vMerge w:val="restart"/>
            <w:tcBorders>
              <w:bottom w:val="nil"/>
            </w:tcBorders>
          </w:tcPr>
          <w:p>
            <w:pPr>
              <w:ind w:firstLine="127"/>
              <w:spacing w:before="125" w:line="1250" w:lineRule="exact"/>
              <w:rPr/>
            </w:pPr>
            <w:r>
              <w:rPr>
                <w:position w:val="-25"/>
              </w:rPr>
              <w:drawing>
                <wp:inline distT="0" distB="0" distL="0" distR="0">
                  <wp:extent cx="558818" cy="793771"/>
                  <wp:effectExtent l="0" t="0" r="0" b="0"/>
                  <wp:docPr id="30" name="IM 30"/>
                  <wp:cNvGraphicFramePr/>
                  <a:graphic>
                    <a:graphicData uri="http://schemas.openxmlformats.org/drawingml/2006/picture">
                      <pic:pic>
                        <pic:nvPicPr>
                          <pic:cNvPr id="30" name="IM 30"/>
                          <pic:cNvPicPr/>
                        </pic:nvPicPr>
                        <pic:blipFill>
                          <a:blip r:embed="rId36"/>
                          <a:stretch>
                            <a:fillRect/>
                          </a:stretch>
                        </pic:blipFill>
                        <pic:spPr>
                          <a:xfrm rot="0">
                            <a:off x="0" y="0"/>
                            <a:ext cx="558818" cy="793771"/>
                          </a:xfrm>
                          <a:prstGeom prst="rect">
                            <a:avLst/>
                          </a:prstGeom>
                        </pic:spPr>
                      </pic:pic>
                    </a:graphicData>
                  </a:graphic>
                </wp:inline>
              </w:drawing>
            </w:r>
          </w:p>
        </w:tc>
        <w:tc>
          <w:tcPr>
            <w:tcW w:w="470" w:type="dxa"/>
            <w:vAlign w:val="top"/>
            <w:vMerge w:val="restart"/>
            <w:tcBorders>
              <w:bottom w:val="nil"/>
            </w:tcBorders>
          </w:tcPr>
          <w:p>
            <w:pPr>
              <w:ind w:firstLine="28"/>
              <w:spacing w:before="125" w:line="1250" w:lineRule="exact"/>
              <w:rPr/>
            </w:pPr>
            <w:r>
              <w:rPr>
                <w:position w:val="-25"/>
              </w:rPr>
              <w:drawing>
                <wp:inline distT="0" distB="0" distL="0" distR="0">
                  <wp:extent cx="177802" cy="793771"/>
                  <wp:effectExtent l="0" t="0" r="0" b="0"/>
                  <wp:docPr id="32" name="IM 32"/>
                  <wp:cNvGraphicFramePr/>
                  <a:graphic>
                    <a:graphicData uri="http://schemas.openxmlformats.org/drawingml/2006/picture">
                      <pic:pic>
                        <pic:nvPicPr>
                          <pic:cNvPr id="32" name="IM 32"/>
                          <pic:cNvPicPr/>
                        </pic:nvPicPr>
                        <pic:blipFill>
                          <a:blip r:embed="rId37"/>
                          <a:stretch>
                            <a:fillRect/>
                          </a:stretch>
                        </pic:blipFill>
                        <pic:spPr>
                          <a:xfrm rot="0">
                            <a:off x="0" y="0"/>
                            <a:ext cx="177802" cy="793771"/>
                          </a:xfrm>
                          <a:prstGeom prst="rect">
                            <a:avLst/>
                          </a:prstGeom>
                        </pic:spPr>
                      </pic:pic>
                    </a:graphicData>
                  </a:graphic>
                </wp:inline>
              </w:drawing>
            </w:r>
          </w:p>
        </w:tc>
        <w:tc>
          <w:tcPr>
            <w:tcW w:w="1543" w:type="dxa"/>
            <w:vAlign w:val="top"/>
            <w:vMerge w:val="restart"/>
            <w:tcBorders>
              <w:bottom w:val="nil"/>
            </w:tcBorders>
          </w:tcPr>
          <w:p>
            <w:pPr>
              <w:pStyle w:val="TableText"/>
              <w:spacing w:line="452" w:lineRule="auto"/>
              <w:rPr/>
            </w:pPr>
            <w:r/>
          </w:p>
          <w:p>
            <w:pPr>
              <w:ind w:firstLine="598"/>
              <w:spacing w:line="620" w:lineRule="exact"/>
              <w:rPr/>
            </w:pPr>
            <w:r>
              <w:rPr>
                <w:position w:val="-12"/>
              </w:rPr>
              <w:drawing>
                <wp:inline distT="0" distB="0" distL="0" distR="0">
                  <wp:extent cx="241255" cy="393730"/>
                  <wp:effectExtent l="0" t="0" r="0" b="0"/>
                  <wp:docPr id="34" name="IM 34"/>
                  <wp:cNvGraphicFramePr/>
                  <a:graphic>
                    <a:graphicData uri="http://schemas.openxmlformats.org/drawingml/2006/picture">
                      <pic:pic>
                        <pic:nvPicPr>
                          <pic:cNvPr id="34" name="IM 34"/>
                          <pic:cNvPicPr/>
                        </pic:nvPicPr>
                        <pic:blipFill>
                          <a:blip r:embed="rId38"/>
                          <a:stretch>
                            <a:fillRect/>
                          </a:stretch>
                        </pic:blipFill>
                        <pic:spPr>
                          <a:xfrm rot="0">
                            <a:off x="0" y="0"/>
                            <a:ext cx="241255" cy="393730"/>
                          </a:xfrm>
                          <a:prstGeom prst="rect">
                            <a:avLst/>
                          </a:prstGeom>
                        </pic:spPr>
                      </pic:pic>
                    </a:graphicData>
                  </a:graphic>
                </wp:inline>
              </w:drawing>
            </w:r>
          </w:p>
        </w:tc>
      </w:tr>
      <w:tr>
        <w:trPr>
          <w:trHeight w:val="1028" w:hRule="atLeast"/>
        </w:trPr>
        <w:tc>
          <w:tcPr>
            <w:tcW w:w="1543" w:type="dxa"/>
            <w:vAlign w:val="top"/>
            <w:vMerge w:val="continue"/>
            <w:tcBorders>
              <w:top w:val="nil"/>
            </w:tcBorders>
          </w:tcPr>
          <w:p>
            <w:pPr>
              <w:pStyle w:val="TableText"/>
              <w:rPr/>
            </w:pPr>
            <w:r/>
          </w:p>
        </w:tc>
        <w:tc>
          <w:tcPr>
            <w:tcW w:w="480" w:type="dxa"/>
            <w:vAlign w:val="top"/>
            <w:vMerge w:val="continue"/>
            <w:tcBorders>
              <w:top w:val="nil"/>
            </w:tcBorders>
          </w:tcPr>
          <w:p>
            <w:pPr>
              <w:pStyle w:val="TableText"/>
              <w:rPr/>
            </w:pPr>
            <w:r/>
          </w:p>
        </w:tc>
        <w:tc>
          <w:tcPr>
            <w:tcW w:w="579" w:type="dxa"/>
            <w:vAlign w:val="top"/>
          </w:tcPr>
          <w:p>
            <w:pPr>
              <w:ind w:firstLine="32"/>
              <w:spacing w:before="22" w:line="871" w:lineRule="exact"/>
              <w:rPr/>
            </w:pPr>
            <w:r>
              <w:rPr>
                <w:position w:val="-17"/>
              </w:rPr>
              <w:drawing>
                <wp:inline distT="0" distB="0" distL="0" distR="0">
                  <wp:extent cx="311135" cy="552528"/>
                  <wp:effectExtent l="0" t="0" r="0" b="0"/>
                  <wp:docPr id="36" name="IM 36"/>
                  <wp:cNvGraphicFramePr/>
                  <a:graphic>
                    <a:graphicData uri="http://schemas.openxmlformats.org/drawingml/2006/picture">
                      <pic:pic>
                        <pic:nvPicPr>
                          <pic:cNvPr id="36" name="IM 36"/>
                          <pic:cNvPicPr/>
                        </pic:nvPicPr>
                        <pic:blipFill>
                          <a:blip r:embed="rId39"/>
                          <a:stretch>
                            <a:fillRect/>
                          </a:stretch>
                        </pic:blipFill>
                        <pic:spPr>
                          <a:xfrm rot="0">
                            <a:off x="0" y="0"/>
                            <a:ext cx="311135" cy="552528"/>
                          </a:xfrm>
                          <a:prstGeom prst="rect">
                            <a:avLst/>
                          </a:prstGeom>
                        </pic:spPr>
                      </pic:pic>
                    </a:graphicData>
                  </a:graphic>
                </wp:inline>
              </w:drawing>
            </w:r>
          </w:p>
        </w:tc>
        <w:tc>
          <w:tcPr>
            <w:tcW w:w="470" w:type="dxa"/>
            <w:vAlign w:val="top"/>
          </w:tcPr>
          <w:p>
            <w:pPr>
              <w:ind w:firstLine="23"/>
              <w:spacing w:before="13" w:line="890" w:lineRule="exact"/>
              <w:rPr/>
            </w:pPr>
            <w:r>
              <w:rPr>
                <w:position w:val="-17"/>
              </w:rPr>
              <w:drawing>
                <wp:inline distT="0" distB="0" distL="0" distR="0">
                  <wp:extent cx="184155" cy="565146"/>
                  <wp:effectExtent l="0" t="0" r="0" b="0"/>
                  <wp:docPr id="38" name="IM 38"/>
                  <wp:cNvGraphicFramePr/>
                  <a:graphic>
                    <a:graphicData uri="http://schemas.openxmlformats.org/drawingml/2006/picture">
                      <pic:pic>
                        <pic:nvPicPr>
                          <pic:cNvPr id="38" name="IM 38"/>
                          <pic:cNvPicPr/>
                        </pic:nvPicPr>
                        <pic:blipFill>
                          <a:blip r:embed="rId40"/>
                          <a:stretch>
                            <a:fillRect/>
                          </a:stretch>
                        </pic:blipFill>
                        <pic:spPr>
                          <a:xfrm rot="0">
                            <a:off x="0" y="0"/>
                            <a:ext cx="184155" cy="565146"/>
                          </a:xfrm>
                          <a:prstGeom prst="rect">
                            <a:avLst/>
                          </a:prstGeom>
                        </pic:spPr>
                      </pic:pic>
                    </a:graphicData>
                  </a:graphic>
                </wp:inline>
              </w:drawing>
            </w:r>
          </w:p>
        </w:tc>
        <w:tc>
          <w:tcPr>
            <w:tcW w:w="1538" w:type="dxa"/>
            <w:vAlign w:val="top"/>
            <w:vMerge w:val="continue"/>
            <w:tcBorders>
              <w:top w:val="nil"/>
            </w:tcBorders>
          </w:tcPr>
          <w:p>
            <w:pPr>
              <w:pStyle w:val="TableText"/>
              <w:rPr/>
            </w:pPr>
            <w:r/>
          </w:p>
        </w:tc>
        <w:tc>
          <w:tcPr>
            <w:tcW w:w="1528" w:type="dxa"/>
            <w:vAlign w:val="top"/>
            <w:vMerge w:val="continue"/>
            <w:tcBorders>
              <w:top w:val="nil"/>
            </w:tcBorders>
          </w:tcPr>
          <w:p>
            <w:pPr>
              <w:pStyle w:val="TableText"/>
              <w:rPr/>
            </w:pPr>
            <w:r/>
          </w:p>
        </w:tc>
        <w:tc>
          <w:tcPr>
            <w:tcW w:w="1059" w:type="dxa"/>
            <w:vAlign w:val="top"/>
            <w:vMerge w:val="continue"/>
            <w:tcBorders>
              <w:top w:val="nil"/>
            </w:tcBorders>
          </w:tcPr>
          <w:p>
            <w:pPr>
              <w:pStyle w:val="TableText"/>
              <w:rPr/>
            </w:pPr>
            <w:r/>
          </w:p>
        </w:tc>
        <w:tc>
          <w:tcPr>
            <w:tcW w:w="470" w:type="dxa"/>
            <w:vAlign w:val="top"/>
            <w:vMerge w:val="continue"/>
            <w:tcBorders>
              <w:top w:val="nil"/>
            </w:tcBorders>
          </w:tcPr>
          <w:p>
            <w:pPr>
              <w:pStyle w:val="TableText"/>
              <w:rPr/>
            </w:pPr>
            <w:r/>
          </w:p>
        </w:tc>
        <w:tc>
          <w:tcPr>
            <w:tcW w:w="1543" w:type="dxa"/>
            <w:vAlign w:val="top"/>
            <w:vMerge w:val="continue"/>
            <w:tcBorders>
              <w:top w:val="nil"/>
            </w:tcBorders>
          </w:tcPr>
          <w:p>
            <w:pPr>
              <w:pStyle w:val="TableText"/>
              <w:rPr/>
            </w:pPr>
            <w:r/>
          </w:p>
        </w:tc>
      </w:tr>
    </w:tbl>
    <w:p>
      <w:pPr>
        <w:spacing w:before="9"/>
        <w:rPr/>
      </w:pPr>
      <w:r/>
    </w:p>
    <w:tbl>
      <w:tblPr>
        <w:tblStyle w:val="TableNormal"/>
        <w:tblW w:w="6139" w:type="dxa"/>
        <w:tblInd w:w="26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32"/>
        <w:gridCol w:w="1527"/>
        <w:gridCol w:w="1538"/>
        <w:gridCol w:w="1542"/>
      </w:tblGrid>
      <w:tr>
        <w:trPr>
          <w:trHeight w:val="1509" w:hRule="atLeast"/>
        </w:trPr>
        <w:tc>
          <w:tcPr>
            <w:tcW w:w="1532" w:type="dxa"/>
            <w:vAlign w:val="top"/>
          </w:tcPr>
          <w:p>
            <w:pPr>
              <w:ind w:firstLine="114"/>
              <w:spacing w:before="104" w:line="1260" w:lineRule="exact"/>
              <w:rPr/>
            </w:pPr>
            <w:r>
              <w:rPr>
                <w:position w:val="-25"/>
              </w:rPr>
              <w:drawing>
                <wp:inline distT="0" distB="0" distL="0" distR="0">
                  <wp:extent cx="793796" cy="800080"/>
                  <wp:effectExtent l="0" t="0" r="0" b="0"/>
                  <wp:docPr id="40" name="IM 40"/>
                  <wp:cNvGraphicFramePr/>
                  <a:graphic>
                    <a:graphicData uri="http://schemas.openxmlformats.org/drawingml/2006/picture">
                      <pic:pic>
                        <pic:nvPicPr>
                          <pic:cNvPr id="40" name="IM 40"/>
                          <pic:cNvPicPr/>
                        </pic:nvPicPr>
                        <pic:blipFill>
                          <a:blip r:embed="rId41"/>
                          <a:stretch>
                            <a:fillRect/>
                          </a:stretch>
                        </pic:blipFill>
                        <pic:spPr>
                          <a:xfrm rot="0">
                            <a:off x="0" y="0"/>
                            <a:ext cx="793796" cy="800080"/>
                          </a:xfrm>
                          <a:prstGeom prst="rect">
                            <a:avLst/>
                          </a:prstGeom>
                        </pic:spPr>
                      </pic:pic>
                    </a:graphicData>
                  </a:graphic>
                </wp:inline>
              </w:drawing>
            </w:r>
          </w:p>
        </w:tc>
        <w:tc>
          <w:tcPr>
            <w:tcW w:w="1527" w:type="dxa"/>
            <w:vAlign w:val="top"/>
          </w:tcPr>
          <w:p>
            <w:pPr>
              <w:ind w:firstLine="123"/>
              <w:spacing w:before="134" w:line="1241" w:lineRule="exact"/>
              <w:rPr/>
            </w:pPr>
            <w:r>
              <w:rPr>
                <w:position w:val="-24"/>
              </w:rPr>
              <w:drawing>
                <wp:inline distT="0" distB="0" distL="0" distR="0">
                  <wp:extent cx="787368" cy="787462"/>
                  <wp:effectExtent l="0" t="0" r="0" b="0"/>
                  <wp:docPr id="42" name="IM 42"/>
                  <wp:cNvGraphicFramePr/>
                  <a:graphic>
                    <a:graphicData uri="http://schemas.openxmlformats.org/drawingml/2006/picture">
                      <pic:pic>
                        <pic:nvPicPr>
                          <pic:cNvPr id="42" name="IM 42"/>
                          <pic:cNvPicPr/>
                        </pic:nvPicPr>
                        <pic:blipFill>
                          <a:blip r:embed="rId42"/>
                          <a:stretch>
                            <a:fillRect/>
                          </a:stretch>
                        </pic:blipFill>
                        <pic:spPr>
                          <a:xfrm rot="0">
                            <a:off x="0" y="0"/>
                            <a:ext cx="787368" cy="787462"/>
                          </a:xfrm>
                          <a:prstGeom prst="rect">
                            <a:avLst/>
                          </a:prstGeom>
                        </pic:spPr>
                      </pic:pic>
                    </a:graphicData>
                  </a:graphic>
                </wp:inline>
              </w:drawing>
            </w:r>
          </w:p>
        </w:tc>
        <w:tc>
          <w:tcPr>
            <w:tcW w:w="1538" w:type="dxa"/>
            <w:vAlign w:val="top"/>
          </w:tcPr>
          <w:p>
            <w:pPr>
              <w:ind w:firstLine="125"/>
              <w:spacing w:before="134" w:line="1230" w:lineRule="exact"/>
              <w:rPr/>
            </w:pPr>
            <w:r>
              <w:rPr>
                <w:position w:val="-24"/>
              </w:rPr>
              <w:drawing>
                <wp:inline distT="0" distB="0" distL="0" distR="0">
                  <wp:extent cx="787368" cy="781046"/>
                  <wp:effectExtent l="0" t="0" r="0" b="0"/>
                  <wp:docPr id="44" name="IM 44"/>
                  <wp:cNvGraphicFramePr/>
                  <a:graphic>
                    <a:graphicData uri="http://schemas.openxmlformats.org/drawingml/2006/picture">
                      <pic:pic>
                        <pic:nvPicPr>
                          <pic:cNvPr id="44" name="IM 44"/>
                          <pic:cNvPicPr/>
                        </pic:nvPicPr>
                        <pic:blipFill>
                          <a:blip r:embed="rId43"/>
                          <a:stretch>
                            <a:fillRect/>
                          </a:stretch>
                        </pic:blipFill>
                        <pic:spPr>
                          <a:xfrm rot="0">
                            <a:off x="0" y="0"/>
                            <a:ext cx="787368" cy="781046"/>
                          </a:xfrm>
                          <a:prstGeom prst="rect">
                            <a:avLst/>
                          </a:prstGeom>
                        </pic:spPr>
                      </pic:pic>
                    </a:graphicData>
                  </a:graphic>
                </wp:inline>
              </w:drawing>
            </w:r>
          </w:p>
        </w:tc>
        <w:tc>
          <w:tcPr>
            <w:tcW w:w="1542" w:type="dxa"/>
            <w:vAlign w:val="top"/>
          </w:tcPr>
          <w:p>
            <w:pPr>
              <w:ind w:firstLine="137"/>
              <w:spacing w:before="125" w:line="1239" w:lineRule="exact"/>
              <w:rPr/>
            </w:pPr>
            <w:r>
              <w:rPr>
                <w:position w:val="-24"/>
              </w:rPr>
              <w:drawing>
                <wp:inline distT="0" distB="0" distL="0" distR="0">
                  <wp:extent cx="787444" cy="787355"/>
                  <wp:effectExtent l="0" t="0" r="0" b="0"/>
                  <wp:docPr id="46" name="IM 46"/>
                  <wp:cNvGraphicFramePr/>
                  <a:graphic>
                    <a:graphicData uri="http://schemas.openxmlformats.org/drawingml/2006/picture">
                      <pic:pic>
                        <pic:nvPicPr>
                          <pic:cNvPr id="46" name="IM 46"/>
                          <pic:cNvPicPr/>
                        </pic:nvPicPr>
                        <pic:blipFill>
                          <a:blip r:embed="rId44"/>
                          <a:stretch>
                            <a:fillRect/>
                          </a:stretch>
                        </pic:blipFill>
                        <pic:spPr>
                          <a:xfrm rot="0">
                            <a:off x="0" y="0"/>
                            <a:ext cx="787444" cy="787355"/>
                          </a:xfrm>
                          <a:prstGeom prst="rect">
                            <a:avLst/>
                          </a:prstGeom>
                        </pic:spPr>
                      </pic:pic>
                    </a:graphicData>
                  </a:graphic>
                </wp:inline>
              </w:drawing>
            </w:r>
          </w:p>
        </w:tc>
      </w:tr>
    </w:tbl>
    <w:p>
      <w:pPr>
        <w:spacing w:before="10"/>
        <w:rPr/>
      </w:pPr>
      <w:r/>
    </w:p>
    <w:tbl>
      <w:tblPr>
        <w:tblStyle w:val="TableNormal"/>
        <w:tblW w:w="9831" w:type="dxa"/>
        <w:tblInd w:w="3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85"/>
        <w:gridCol w:w="4689"/>
        <w:gridCol w:w="405"/>
        <w:gridCol w:w="4352"/>
      </w:tblGrid>
      <w:tr>
        <w:trPr>
          <w:trHeight w:val="406" w:hRule="atLeast"/>
        </w:trPr>
        <w:tc>
          <w:tcPr>
            <w:tcW w:w="385" w:type="dxa"/>
            <w:vAlign w:val="top"/>
          </w:tcPr>
          <w:p>
            <w:pPr>
              <w:pStyle w:val="TableText"/>
              <w:rPr/>
            </w:pPr>
            <w:r/>
          </w:p>
        </w:tc>
        <w:tc>
          <w:tcPr>
            <w:tcW w:w="4689" w:type="dxa"/>
            <w:vAlign w:val="top"/>
          </w:tcPr>
          <w:p>
            <w:pPr>
              <w:ind w:left="2584"/>
              <w:spacing w:before="25" w:line="194" w:lineRule="auto"/>
              <w:rPr>
                <w:rFonts w:ascii="Times New Roman" w:hAnsi="Times New Roman" w:eastAsia="Times New Roman" w:cs="Times New Roman"/>
                <w:sz w:val="39"/>
                <w:szCs w:val="39"/>
              </w:rPr>
            </w:pPr>
            <w:r>
              <w:rPr>
                <w:rFonts w:ascii="Times New Roman" w:hAnsi="Times New Roman" w:eastAsia="Times New Roman" w:cs="Times New Roman"/>
                <w:sz w:val="39"/>
                <w:szCs w:val="39"/>
                <w:spacing w:val="-14"/>
                <w:w w:val="81"/>
              </w:rPr>
              <w:t>A</w:t>
            </w:r>
            <w:r>
              <w:rPr>
                <w:rFonts w:ascii="Times New Roman" w:hAnsi="Times New Roman" w:eastAsia="Times New Roman" w:cs="Times New Roman"/>
                <w:sz w:val="39"/>
                <w:szCs w:val="39"/>
              </w:rPr>
              <w:t xml:space="preserve">              </w:t>
            </w:r>
            <w:r>
              <w:rPr>
                <w:rFonts w:ascii="Times New Roman" w:hAnsi="Times New Roman" w:eastAsia="Times New Roman" w:cs="Times New Roman"/>
                <w:sz w:val="39"/>
                <w:szCs w:val="39"/>
                <w:spacing w:val="-14"/>
                <w:w w:val="81"/>
              </w:rPr>
              <w:t>B</w:t>
            </w:r>
          </w:p>
        </w:tc>
        <w:tc>
          <w:tcPr>
            <w:tcW w:w="405" w:type="dxa"/>
            <w:vAlign w:val="top"/>
          </w:tcPr>
          <w:p>
            <w:pPr>
              <w:pStyle w:val="TableText"/>
              <w:rPr/>
            </w:pPr>
            <w:r/>
          </w:p>
        </w:tc>
        <w:tc>
          <w:tcPr>
            <w:tcW w:w="4352" w:type="dxa"/>
            <w:vAlign w:val="top"/>
          </w:tcPr>
          <w:p>
            <w:pPr>
              <w:ind w:left="561"/>
              <w:spacing w:before="1" w:line="193" w:lineRule="auto"/>
              <w:rPr>
                <w:rFonts w:ascii="Times New Roman" w:hAnsi="Times New Roman" w:eastAsia="Times New Roman" w:cs="Times New Roman"/>
                <w:sz w:val="39"/>
                <w:szCs w:val="39"/>
              </w:rPr>
            </w:pPr>
            <w:r>
              <w:rPr>
                <w:rFonts w:ascii="Times New Roman" w:hAnsi="Times New Roman" w:eastAsia="Times New Roman" w:cs="Times New Roman"/>
                <w:sz w:val="39"/>
                <w:szCs w:val="39"/>
                <w:spacing w:val="-22"/>
                <w:w w:val="89"/>
              </w:rPr>
              <w:t>C</w:t>
            </w:r>
            <w:r>
              <w:rPr>
                <w:rFonts w:ascii="Times New Roman" w:hAnsi="Times New Roman" w:eastAsia="Times New Roman" w:cs="Times New Roman"/>
                <w:sz w:val="39"/>
                <w:szCs w:val="39"/>
                <w:spacing w:val="1"/>
              </w:rPr>
              <w:t xml:space="preserve">              </w:t>
            </w:r>
            <w:r>
              <w:rPr>
                <w:rFonts w:ascii="Times New Roman" w:hAnsi="Times New Roman" w:eastAsia="Times New Roman" w:cs="Times New Roman"/>
                <w:sz w:val="39"/>
                <w:szCs w:val="39"/>
                <w:spacing w:val="-22"/>
                <w:w w:val="89"/>
              </w:rPr>
              <w:t>D</w:t>
            </w:r>
          </w:p>
        </w:tc>
      </w:tr>
      <w:tr>
        <w:trPr>
          <w:trHeight w:val="415" w:hRule="atLeast"/>
        </w:trPr>
        <w:tc>
          <w:tcPr>
            <w:tcW w:w="385" w:type="dxa"/>
            <w:vAlign w:val="top"/>
          </w:tcPr>
          <w:p>
            <w:pPr>
              <w:pStyle w:val="TableText"/>
              <w:rPr/>
            </w:pPr>
            <w:r/>
          </w:p>
        </w:tc>
        <w:tc>
          <w:tcPr>
            <w:tcW w:w="4689" w:type="dxa"/>
            <w:vAlign w:val="top"/>
          </w:tcPr>
          <w:p>
            <w:pPr>
              <w:ind w:left="227"/>
              <w:spacing w:before="101" w:line="222" w:lineRule="auto"/>
              <w:rPr>
                <w:rFonts w:ascii="SimSun" w:hAnsi="SimSun" w:eastAsia="SimSun" w:cs="SimSun"/>
                <w:sz w:val="19"/>
                <w:szCs w:val="19"/>
              </w:rPr>
            </w:pPr>
            <w:r>
              <w:rPr>
                <w:rFonts w:ascii="SimHei" w:hAnsi="SimHei" w:eastAsia="SimHei" w:cs="SimHei"/>
                <w:sz w:val="19"/>
                <w:szCs w:val="19"/>
                <w:b/>
                <w:bCs/>
                <w:spacing w:val="11"/>
              </w:rPr>
              <w:t>故正确答案为</w:t>
            </w:r>
            <w:r>
              <w:rPr>
                <w:rFonts w:ascii="Times New Roman" w:hAnsi="Times New Roman" w:eastAsia="Times New Roman" w:cs="Times New Roman"/>
                <w:sz w:val="19"/>
                <w:szCs w:val="19"/>
                <w:b/>
                <w:bCs/>
                <w:spacing w:val="11"/>
              </w:rPr>
              <w:t>A</w:t>
            </w:r>
            <w:r>
              <w:rPr>
                <w:rFonts w:ascii="SimSun" w:hAnsi="SimSun" w:eastAsia="SimSun" w:cs="SimSun"/>
                <w:sz w:val="19"/>
                <w:szCs w:val="19"/>
                <w:b/>
                <w:bCs/>
                <w:spacing w:val="11"/>
              </w:rPr>
              <w:t>。</w:t>
            </w:r>
          </w:p>
        </w:tc>
        <w:tc>
          <w:tcPr>
            <w:tcW w:w="405" w:type="dxa"/>
            <w:vAlign w:val="top"/>
          </w:tcPr>
          <w:p>
            <w:pPr>
              <w:pStyle w:val="TableText"/>
              <w:rPr/>
            </w:pPr>
            <w:r/>
          </w:p>
        </w:tc>
        <w:tc>
          <w:tcPr>
            <w:tcW w:w="4352" w:type="dxa"/>
            <w:vAlign w:val="top"/>
          </w:tcPr>
          <w:p>
            <w:pPr>
              <w:pStyle w:val="TableText"/>
              <w:rPr/>
            </w:pPr>
            <w:r/>
          </w:p>
        </w:tc>
      </w:tr>
      <w:tr>
        <w:trPr>
          <w:trHeight w:val="370" w:hRule="atLeast"/>
        </w:trPr>
        <w:tc>
          <w:tcPr>
            <w:tcW w:w="385" w:type="dxa"/>
            <w:vAlign w:val="top"/>
          </w:tcPr>
          <w:p>
            <w:pPr>
              <w:spacing w:before="156"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55</w:t>
            </w:r>
          </w:p>
        </w:tc>
        <w:tc>
          <w:tcPr>
            <w:tcW w:w="4689" w:type="dxa"/>
            <w:vAlign w:val="top"/>
          </w:tcPr>
          <w:p>
            <w:pPr>
              <w:ind w:right="16"/>
              <w:spacing w:before="120" w:line="213" w:lineRule="auto"/>
              <w:jc w:val="right"/>
              <w:rPr>
                <w:rFonts w:ascii="SimHei" w:hAnsi="SimHei" w:eastAsia="SimHei" w:cs="SimHei"/>
                <w:sz w:val="19"/>
                <w:szCs w:val="19"/>
              </w:rPr>
            </w:pPr>
            <w:r>
              <w:rPr>
                <w:rFonts w:ascii="SimHei" w:hAnsi="SimHei" w:eastAsia="SimHei" w:cs="SimHei"/>
                <w:sz w:val="19"/>
                <w:szCs w:val="19"/>
                <w:spacing w:val="7"/>
              </w:rPr>
              <w:t>本题为空间重构题，如下图所示，</w:t>
            </w:r>
            <w:r>
              <w:rPr>
                <w:rFonts w:ascii="SimHei" w:hAnsi="SimHei" w:eastAsia="SimHei" w:cs="SimHei"/>
                <w:sz w:val="19"/>
                <w:szCs w:val="19"/>
                <w:spacing w:val="-9"/>
              </w:rPr>
              <w:t xml:space="preserve"> </w:t>
            </w:r>
            <w:r>
              <w:rPr>
                <w:rFonts w:ascii="Times New Roman" w:hAnsi="Times New Roman" w:eastAsia="Times New Roman" w:cs="Times New Roman"/>
                <w:sz w:val="19"/>
                <w:szCs w:val="19"/>
                <w:spacing w:val="7"/>
              </w:rPr>
              <w:t>A</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7"/>
              </w:rPr>
              <w:t>、</w:t>
            </w:r>
            <w:r>
              <w:rPr>
                <w:rFonts w:ascii="Times New Roman" w:hAnsi="Times New Roman" w:eastAsia="Times New Roman" w:cs="Times New Roman"/>
                <w:sz w:val="19"/>
                <w:szCs w:val="19"/>
                <w:spacing w:val="7"/>
              </w:rPr>
              <w:t>B</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7"/>
              </w:rPr>
              <w:t>、</w:t>
            </w:r>
            <w:r>
              <w:rPr>
                <w:rFonts w:ascii="Times New Roman" w:hAnsi="Times New Roman" w:eastAsia="Times New Roman" w:cs="Times New Roman"/>
                <w:sz w:val="19"/>
                <w:szCs w:val="19"/>
                <w:spacing w:val="7"/>
              </w:rPr>
              <w:t>C  </w:t>
            </w:r>
            <w:r>
              <w:rPr>
                <w:rFonts w:ascii="SimHei" w:hAnsi="SimHei" w:eastAsia="SimHei" w:cs="SimHei"/>
                <w:sz w:val="19"/>
                <w:szCs w:val="19"/>
                <w:spacing w:val="7"/>
              </w:rPr>
              <w:t>项</w:t>
            </w:r>
            <w:r>
              <w:rPr>
                <w:rFonts w:ascii="SimHei" w:hAnsi="SimHei" w:eastAsia="SimHei" w:cs="SimHei"/>
                <w:sz w:val="19"/>
                <w:szCs w:val="19"/>
                <w:spacing w:val="-20"/>
              </w:rPr>
              <w:t xml:space="preserve"> </w:t>
            </w:r>
            <w:r>
              <w:rPr>
                <w:rFonts w:ascii="SimHei" w:hAnsi="SimHei" w:eastAsia="SimHei" w:cs="SimHei"/>
                <w:sz w:val="19"/>
                <w:szCs w:val="19"/>
                <w:spacing w:val="7"/>
              </w:rPr>
              <w:t>中</w:t>
            </w:r>
          </w:p>
        </w:tc>
        <w:tc>
          <w:tcPr>
            <w:tcW w:w="405" w:type="dxa"/>
            <w:vAlign w:val="top"/>
          </w:tcPr>
          <w:p>
            <w:pPr>
              <w:spacing w:before="153" w:line="192" w:lineRule="auto"/>
              <w:jc w:val="right"/>
              <w:rPr>
                <w:rFonts w:ascii="Times New Roman" w:hAnsi="Times New Roman" w:eastAsia="Times New Roman" w:cs="Times New Roman"/>
                <w:sz w:val="19"/>
                <w:szCs w:val="19"/>
              </w:rPr>
            </w:pPr>
            <w:r>
              <w:rPr>
                <w:rFonts w:ascii="SimHei" w:hAnsi="SimHei" w:eastAsia="SimHei" w:cs="SimHei"/>
                <w:sz w:val="19"/>
                <w:szCs w:val="19"/>
                <w:spacing w:val="-10"/>
              </w:rPr>
              <w:t>,</w:t>
            </w:r>
            <w:r>
              <w:rPr>
                <w:rFonts w:ascii="SimHei" w:hAnsi="SimHei" w:eastAsia="SimHei" w:cs="SimHei"/>
                <w:sz w:val="19"/>
                <w:szCs w:val="19"/>
                <w:spacing w:val="-75"/>
              </w:rPr>
              <w:t xml:space="preserve"> </w:t>
            </w:r>
            <w:r>
              <w:rPr>
                <w:rFonts w:ascii="Times New Roman" w:hAnsi="Times New Roman" w:eastAsia="Times New Roman" w:cs="Times New Roman"/>
                <w:sz w:val="19"/>
                <w:szCs w:val="19"/>
                <w:spacing w:val="-10"/>
              </w:rPr>
              <w:t>“E</w:t>
            </w:r>
            <w:r>
              <w:rPr>
                <w:rFonts w:ascii="Times New Roman" w:hAnsi="Times New Roman" w:eastAsia="Times New Roman" w:cs="Times New Roman"/>
                <w:sz w:val="19"/>
                <w:szCs w:val="19"/>
                <w:spacing w:val="-6"/>
              </w:rPr>
              <w:t>”</w:t>
            </w:r>
          </w:p>
        </w:tc>
        <w:tc>
          <w:tcPr>
            <w:tcW w:w="4352" w:type="dxa"/>
            <w:vAlign w:val="top"/>
          </w:tcPr>
          <w:p>
            <w:pPr>
              <w:spacing w:before="120" w:line="213" w:lineRule="auto"/>
              <w:jc w:val="right"/>
              <w:rPr>
                <w:rFonts w:ascii="SimHei" w:hAnsi="SimHei" w:eastAsia="SimHei" w:cs="SimHei"/>
                <w:sz w:val="19"/>
                <w:szCs w:val="19"/>
              </w:rPr>
            </w:pPr>
            <w:r>
              <w:rPr>
                <w:rFonts w:ascii="SimHei" w:hAnsi="SimHei" w:eastAsia="SimHei" w:cs="SimHei"/>
                <w:sz w:val="19"/>
                <w:szCs w:val="19"/>
                <w:spacing w:val="5"/>
              </w:rPr>
              <w:t>的长边与</w:t>
            </w:r>
            <w:r>
              <w:rPr>
                <w:rFonts w:ascii="Times New Roman" w:hAnsi="Times New Roman" w:eastAsia="Times New Roman" w:cs="Times New Roman"/>
                <w:sz w:val="19"/>
                <w:szCs w:val="19"/>
                <w:spacing w:val="5"/>
              </w:rPr>
              <w:t>“R”</w:t>
            </w:r>
            <w:r>
              <w:rPr>
                <w:rFonts w:ascii="SimHei" w:hAnsi="SimHei" w:eastAsia="SimHei" w:cs="SimHei"/>
                <w:sz w:val="19"/>
                <w:szCs w:val="19"/>
                <w:spacing w:val="5"/>
              </w:rPr>
              <w:t>相邻，但</w:t>
            </w:r>
            <w:r>
              <w:rPr>
                <w:rFonts w:ascii="Times New Roman" w:hAnsi="Times New Roman" w:eastAsia="Times New Roman" w:cs="Times New Roman"/>
                <w:sz w:val="19"/>
                <w:szCs w:val="19"/>
                <w:spacing w:val="5"/>
              </w:rPr>
              <w:t>D</w:t>
            </w:r>
            <w:r>
              <w:rPr>
                <w:rFonts w:ascii="SimHei" w:hAnsi="SimHei" w:eastAsia="SimHei" w:cs="SimHei"/>
                <w:sz w:val="19"/>
                <w:szCs w:val="19"/>
                <w:spacing w:val="5"/>
              </w:rPr>
              <w:t>项</w:t>
            </w:r>
            <w:r>
              <w:rPr>
                <w:rFonts w:ascii="SimHei" w:hAnsi="SimHei" w:eastAsia="SimHei" w:cs="SimHei"/>
                <w:sz w:val="19"/>
                <w:szCs w:val="19"/>
                <w:spacing w:val="5"/>
              </w:rPr>
              <w:t xml:space="preserve"> </w:t>
            </w:r>
            <w:r>
              <w:rPr>
                <w:rFonts w:ascii="SimHei" w:hAnsi="SimHei" w:eastAsia="SimHei" w:cs="SimHei"/>
                <w:sz w:val="19"/>
                <w:szCs w:val="19"/>
                <w:spacing w:val="5"/>
              </w:rPr>
              <w:t>中</w:t>
            </w:r>
            <w:r>
              <w:rPr>
                <w:rFonts w:ascii="SimHei" w:hAnsi="SimHei" w:eastAsia="SimHei" w:cs="SimHei"/>
                <w:sz w:val="19"/>
                <w:szCs w:val="19"/>
                <w:spacing w:val="-15"/>
              </w:rPr>
              <w:t xml:space="preserve"> </w:t>
            </w:r>
            <w:r>
              <w:rPr>
                <w:rFonts w:ascii="SimHei" w:hAnsi="SimHei" w:eastAsia="SimHei" w:cs="SimHei"/>
                <w:sz w:val="19"/>
                <w:szCs w:val="19"/>
                <w:spacing w:val="5"/>
              </w:rPr>
              <w:t>，</w:t>
            </w:r>
            <w:r>
              <w:rPr>
                <w:rFonts w:ascii="Times New Roman" w:hAnsi="Times New Roman" w:eastAsia="Times New Roman" w:cs="Times New Roman"/>
                <w:sz w:val="19"/>
                <w:szCs w:val="19"/>
                <w:spacing w:val="5"/>
              </w:rPr>
              <w:t>“E”</w:t>
            </w:r>
            <w:r>
              <w:rPr>
                <w:rFonts w:ascii="SimHei" w:hAnsi="SimHei" w:eastAsia="SimHei" w:cs="SimHei"/>
                <w:sz w:val="19"/>
                <w:szCs w:val="19"/>
                <w:spacing w:val="5"/>
              </w:rPr>
              <w:t>的长边与</w:t>
            </w:r>
            <w:r>
              <w:rPr>
                <w:rFonts w:ascii="Times New Roman" w:hAnsi="Times New Roman" w:eastAsia="Times New Roman" w:cs="Times New Roman"/>
                <w:sz w:val="19"/>
                <w:szCs w:val="19"/>
                <w:spacing w:val="5"/>
              </w:rPr>
              <w:t>“J”</w:t>
            </w:r>
            <w:r>
              <w:rPr>
                <w:rFonts w:ascii="SimHei" w:hAnsi="SimHei" w:eastAsia="SimHei" w:cs="SimHei"/>
                <w:sz w:val="19"/>
                <w:szCs w:val="19"/>
                <w:spacing w:val="5"/>
              </w:rPr>
              <w:t>相</w:t>
            </w:r>
          </w:p>
        </w:tc>
      </w:tr>
      <w:tr>
        <w:trPr>
          <w:trHeight w:val="250" w:hRule="atLeast"/>
        </w:trPr>
        <w:tc>
          <w:tcPr>
            <w:tcW w:w="385" w:type="dxa"/>
            <w:vAlign w:val="top"/>
          </w:tcPr>
          <w:p>
            <w:pPr>
              <w:pStyle w:val="TableText"/>
              <w:spacing w:line="240" w:lineRule="exact"/>
              <w:rPr>
                <w:sz w:val="20"/>
              </w:rPr>
            </w:pPr>
            <w:r/>
          </w:p>
        </w:tc>
        <w:tc>
          <w:tcPr>
            <w:tcW w:w="4689" w:type="dxa"/>
            <w:vAlign w:val="top"/>
          </w:tcPr>
          <w:p>
            <w:pPr>
              <w:ind w:left="227"/>
              <w:spacing w:before="57" w:line="177" w:lineRule="auto"/>
              <w:rPr>
                <w:rFonts w:ascii="SimHei" w:hAnsi="SimHei" w:eastAsia="SimHei" w:cs="SimHei"/>
                <w:sz w:val="19"/>
                <w:szCs w:val="19"/>
              </w:rPr>
            </w:pPr>
            <w:r>
              <w:rPr>
                <w:rFonts w:ascii="SimHei" w:hAnsi="SimHei" w:eastAsia="SimHei" w:cs="SimHei"/>
                <w:sz w:val="19"/>
                <w:szCs w:val="19"/>
                <w:b/>
                <w:bCs/>
                <w:spacing w:val="15"/>
              </w:rPr>
              <w:t>邻，因此</w:t>
            </w:r>
            <w:r>
              <w:rPr>
                <w:rFonts w:ascii="SimSun" w:hAnsi="SimSun" w:eastAsia="SimSun" w:cs="SimSun"/>
                <w:sz w:val="19"/>
                <w:szCs w:val="19"/>
                <w:b/>
                <w:bCs/>
                <w:spacing w:val="15"/>
              </w:rPr>
              <w:t>D</w:t>
            </w:r>
            <w:r>
              <w:rPr>
                <w:rFonts w:ascii="SimSun" w:hAnsi="SimSun" w:eastAsia="SimSun" w:cs="SimSun"/>
                <w:sz w:val="19"/>
                <w:szCs w:val="19"/>
                <w:spacing w:val="-35"/>
              </w:rPr>
              <w:t xml:space="preserve"> </w:t>
            </w:r>
            <w:r>
              <w:rPr>
                <w:rFonts w:ascii="SimHei" w:hAnsi="SimHei" w:eastAsia="SimHei" w:cs="SimHei"/>
                <w:sz w:val="19"/>
                <w:szCs w:val="19"/>
                <w:b/>
                <w:bCs/>
                <w:spacing w:val="15"/>
              </w:rPr>
              <w:t>项折成的纸盒与其他三个不同。</w:t>
            </w:r>
          </w:p>
        </w:tc>
        <w:tc>
          <w:tcPr>
            <w:tcW w:w="405" w:type="dxa"/>
            <w:vAlign w:val="top"/>
          </w:tcPr>
          <w:p>
            <w:pPr>
              <w:pStyle w:val="TableText"/>
              <w:spacing w:line="240" w:lineRule="exact"/>
              <w:rPr>
                <w:sz w:val="20"/>
              </w:rPr>
            </w:pPr>
            <w:r/>
          </w:p>
        </w:tc>
        <w:tc>
          <w:tcPr>
            <w:tcW w:w="4352" w:type="dxa"/>
            <w:vAlign w:val="top"/>
          </w:tcPr>
          <w:p>
            <w:pPr>
              <w:pStyle w:val="TableText"/>
              <w:spacing w:line="240" w:lineRule="exact"/>
              <w:rPr>
                <w:sz w:val="20"/>
              </w:rPr>
            </w:pPr>
            <w:r/>
          </w:p>
        </w:tc>
      </w:tr>
    </w:tbl>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45">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/www.gkzenti.cn/explain/1720413488350?mathcode=12#</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15/2</w:t>
        </w:r>
        <w:r>
          <w:rPr>
            <w:rFonts w:ascii="Times New Roman" w:hAnsi="Times New Roman" w:eastAsia="Times New Roman" w:cs="Times New Roman"/>
            <w:sz w:val="19"/>
            <w:szCs w:val="19"/>
            <w:b/>
            <w:bCs/>
            <w:spacing w:val="-7"/>
            <w:position w:val="3"/>
          </w:rPr>
          <w:t>9</w:t>
        </w:r>
      </w:hyperlink>
    </w:p>
    <w:p>
      <w:pPr>
        <w:spacing w:line="249" w:lineRule="exact"/>
        <w:sectPr>
          <w:headerReference w:type="default" r:id="rId5"/>
          <w:pgSz w:w="11910" w:h="16840"/>
          <w:pgMar w:top="303" w:right="439" w:bottom="248" w:left="469" w:header="0" w:footer="0" w:gutter="0"/>
        </w:sectPr>
        <w:rPr>
          <w:rFonts w:ascii="Times New Roman" w:hAnsi="Times New Roman" w:eastAsia="Times New Roman" w:cs="Times New Roman"/>
          <w:sz w:val="19"/>
          <w:szCs w:val="19"/>
        </w:rPr>
      </w:pPr>
    </w:p>
    <w:p>
      <w:pPr>
        <w:spacing w:line="33" w:lineRule="exact"/>
        <w:rPr/>
      </w:pPr>
      <w:r/>
    </w:p>
    <w:p>
      <w:pPr>
        <w:spacing w:line="33" w:lineRule="exact"/>
        <w:sectPr>
          <w:headerReference w:type="default" r:id="rId46"/>
          <w:footerReference w:type="default" r:id="rId47"/>
          <w:pgSz w:w="11910" w:h="16840"/>
          <w:pgMar w:top="547" w:right="439" w:bottom="507" w:left="469" w:header="255" w:footer="248" w:gutter="0"/>
          <w:cols w:equalWidth="0" w:num="1">
            <w:col w:w="11001" w:space="0"/>
          </w:cols>
        </w:sectPr>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left="479"/>
        <w:spacing w:before="80"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A.</w:t>
      </w:r>
    </w:p>
    <w:p>
      <w:pPr>
        <w:spacing w:line="14" w:lineRule="auto"/>
        <w:rPr>
          <w:rFonts w:ascii="Arial"/>
          <w:sz w:val="2"/>
        </w:rPr>
      </w:pPr>
      <w:r>
        <w:rPr>
          <w:rFonts w:ascii="Arial" w:hAnsi="Arial" w:eastAsia="Arial" w:cs="Arial"/>
          <w:sz w:val="2"/>
          <w:szCs w:val="2"/>
        </w:rPr>
        <w:br w:type="column"/>
      </w:r>
    </w:p>
    <w:p>
      <w:pPr>
        <w:spacing w:line="92" w:lineRule="exact"/>
        <w:rPr/>
      </w:pPr>
      <w:r/>
    </w:p>
    <w:tbl>
      <w:tblPr>
        <w:tblStyle w:val="TableNormal"/>
        <w:tblW w:w="29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42"/>
        <w:gridCol w:w="737"/>
        <w:gridCol w:w="738"/>
        <w:gridCol w:w="732"/>
      </w:tblGrid>
      <w:tr>
        <w:trPr>
          <w:trHeight w:val="731" w:hRule="atLeast"/>
        </w:trPr>
        <w:tc>
          <w:tcPr>
            <w:tcW w:w="742" w:type="dxa"/>
            <w:vAlign w:val="top"/>
          </w:tcPr>
          <w:p>
            <w:pPr>
              <w:ind w:left="275"/>
              <w:spacing w:before="294" w:line="182" w:lineRule="auto"/>
              <w:rPr>
                <w:rFonts w:ascii="SimSun" w:hAnsi="SimSun" w:eastAsia="SimSun" w:cs="SimSun"/>
                <w:sz w:val="36"/>
                <w:szCs w:val="36"/>
              </w:rPr>
            </w:pPr>
            <w:r>
              <w:rPr>
                <w:rFonts w:ascii="SimSun" w:hAnsi="SimSun" w:eastAsia="SimSun" w:cs="SimSun"/>
                <w:sz w:val="36"/>
                <w:szCs w:val="36"/>
              </w:rPr>
              <w:t>R</w:t>
            </w:r>
          </w:p>
        </w:tc>
        <w:tc>
          <w:tcPr>
            <w:tcW w:w="2207" w:type="dxa"/>
            <w:vAlign w:val="top"/>
            <w:gridSpan w:val="3"/>
          </w:tcPr>
          <w:p>
            <w:pPr>
              <w:pStyle w:val="TableText"/>
              <w:rPr/>
            </w:pPr>
            <w:r/>
          </w:p>
        </w:tc>
      </w:tr>
      <w:tr>
        <w:trPr>
          <w:trHeight w:val="737" w:hRule="atLeast"/>
        </w:trPr>
        <w:tc>
          <w:tcPr>
            <w:tcW w:w="742" w:type="dxa"/>
            <w:vAlign w:val="top"/>
          </w:tcPr>
          <w:p>
            <w:pPr>
              <w:ind w:left="184"/>
              <w:spacing w:before="204" w:line="222" w:lineRule="auto"/>
              <w:rPr>
                <w:rFonts w:ascii="SimSun" w:hAnsi="SimSun" w:eastAsia="SimSun" w:cs="SimSun"/>
                <w:sz w:val="36"/>
                <w:szCs w:val="36"/>
              </w:rPr>
            </w:pPr>
            <w:r>
              <w:rPr>
                <w:rFonts w:ascii="SimSun" w:hAnsi="SimSun" w:eastAsia="SimSun" w:cs="SimSun"/>
                <w:sz w:val="36"/>
                <w:szCs w:val="36"/>
              </w:rPr>
              <w:t>人</w:t>
            </w:r>
          </w:p>
        </w:tc>
        <w:tc>
          <w:tcPr>
            <w:tcW w:w="737" w:type="dxa"/>
            <w:vAlign w:val="top"/>
          </w:tcPr>
          <w:p>
            <w:pPr>
              <w:spacing w:line="34" w:lineRule="exact"/>
              <w:rPr/>
            </w:pPr>
            <w:r>
              <w:rPr/>
              <w:drawing>
                <wp:inline distT="0" distB="0" distL="0" distR="0">
                  <wp:extent cx="461644" cy="21608"/>
                  <wp:effectExtent l="0" t="0" r="0" b="0"/>
                  <wp:docPr id="48" name="IM 48"/>
                  <wp:cNvGraphicFramePr/>
                  <a:graphic>
                    <a:graphicData uri="http://schemas.openxmlformats.org/drawingml/2006/picture">
                      <pic:pic>
                        <pic:nvPicPr>
                          <pic:cNvPr id="48" name="IM 48"/>
                          <pic:cNvPicPr/>
                        </pic:nvPicPr>
                        <pic:blipFill>
                          <a:blip r:embed="rId48"/>
                          <a:stretch>
                            <a:fillRect/>
                          </a:stretch>
                        </pic:blipFill>
                        <pic:spPr>
                          <a:xfrm rot="0">
                            <a:off x="0" y="0"/>
                            <a:ext cx="461644" cy="21608"/>
                          </a:xfrm>
                          <a:prstGeom prst="rect">
                            <a:avLst/>
                          </a:prstGeom>
                        </pic:spPr>
                      </pic:pic>
                    </a:graphicData>
                  </a:graphic>
                </wp:inline>
              </w:drawing>
            </w:r>
          </w:p>
          <w:p>
            <w:pPr>
              <w:ind w:left="306"/>
              <w:spacing w:before="263" w:line="241" w:lineRule="auto"/>
              <w:rPr>
                <w:rFonts w:ascii="SimSun" w:hAnsi="SimSun" w:eastAsia="SimSun" w:cs="SimSun"/>
                <w:sz w:val="24"/>
                <w:szCs w:val="24"/>
              </w:rPr>
            </w:pPr>
            <w:r>
              <w:rPr>
                <w:rFonts w:ascii="SimSun" w:hAnsi="SimSun" w:eastAsia="SimSun" w:cs="SimSun"/>
                <w:sz w:val="24"/>
                <w:szCs w:val="24"/>
                <w:b/>
                <w:bCs/>
                <w:spacing w:val="-3"/>
              </w:rPr>
              <w:t>m</w:t>
            </w:r>
          </w:p>
        </w:tc>
        <w:tc>
          <w:tcPr>
            <w:tcW w:w="738" w:type="dxa"/>
            <w:vAlign w:val="top"/>
          </w:tcPr>
          <w:p>
            <w:pPr>
              <w:ind w:left="231"/>
              <w:spacing w:before="293" w:line="182" w:lineRule="auto"/>
              <w:rPr>
                <w:rFonts w:ascii="SimSun" w:hAnsi="SimSun" w:eastAsia="SimSun" w:cs="SimSun"/>
                <w:sz w:val="36"/>
                <w:szCs w:val="36"/>
              </w:rPr>
            </w:pPr>
            <w:r>
              <w:rPr>
                <w:rFonts w:ascii="SimSun" w:hAnsi="SimSun" w:eastAsia="SimSun" w:cs="SimSun"/>
                <w:sz w:val="36"/>
                <w:szCs w:val="36"/>
                <w:b/>
                <w:bCs/>
                <w:spacing w:val="-4"/>
              </w:rPr>
              <w:t>Y</w:t>
            </w:r>
          </w:p>
        </w:tc>
        <w:tc>
          <w:tcPr>
            <w:tcW w:w="732" w:type="dxa"/>
            <w:vAlign w:val="top"/>
          </w:tcPr>
          <w:p>
            <w:pPr>
              <w:ind w:left="191"/>
              <w:spacing w:before="254" w:line="222" w:lineRule="auto"/>
              <w:rPr>
                <w:rFonts w:ascii="SimSun" w:hAnsi="SimSun" w:eastAsia="SimSun" w:cs="SimSun"/>
                <w:sz w:val="24"/>
                <w:szCs w:val="24"/>
              </w:rPr>
            </w:pPr>
            <w:r>
              <w:rPr>
                <w:rFonts w:ascii="SimSun" w:hAnsi="SimSun" w:eastAsia="SimSun" w:cs="SimSun"/>
                <w:sz w:val="24"/>
                <w:szCs w:val="24"/>
                <w:b/>
                <w:bCs/>
                <w:spacing w:val="-3"/>
              </w:rPr>
              <w:t>(</w:t>
            </w:r>
          </w:p>
        </w:tc>
      </w:tr>
      <w:tr>
        <w:trPr>
          <w:trHeight w:val="742" w:hRule="atLeast"/>
        </w:trPr>
        <w:tc>
          <w:tcPr>
            <w:tcW w:w="742" w:type="dxa"/>
            <w:vAlign w:val="top"/>
          </w:tcPr>
          <w:p>
            <w:pPr>
              <w:pStyle w:val="TableText"/>
              <w:rPr/>
            </w:pPr>
            <w:r/>
          </w:p>
        </w:tc>
        <w:tc>
          <w:tcPr>
            <w:tcW w:w="737" w:type="dxa"/>
            <w:vAlign w:val="top"/>
          </w:tcPr>
          <w:p>
            <w:pPr>
              <w:pStyle w:val="TableText"/>
              <w:spacing w:line="291" w:lineRule="auto"/>
              <w:rPr/>
            </w:pPr>
            <w:r/>
          </w:p>
          <w:p>
            <w:pPr>
              <w:ind w:left="275"/>
              <w:spacing w:before="56" w:line="171" w:lineRule="auto"/>
              <w:rPr>
                <w:rFonts w:ascii="SimSun" w:hAnsi="SimSun" w:eastAsia="SimSun" w:cs="SimSun"/>
                <w:sz w:val="17"/>
                <w:szCs w:val="17"/>
              </w:rPr>
            </w:pPr>
            <w:r>
              <w:rPr>
                <w:rFonts w:ascii="SimSun" w:hAnsi="SimSun" w:eastAsia="SimSun" w:cs="SimSun"/>
                <w:sz w:val="17"/>
                <w:szCs w:val="17"/>
                <w:b/>
                <w:bCs/>
                <w:spacing w:val="-2"/>
              </w:rPr>
              <w:t>つ</w:t>
            </w:r>
          </w:p>
        </w:tc>
        <w:tc>
          <w:tcPr>
            <w:tcW w:w="1470" w:type="dxa"/>
            <w:vAlign w:val="top"/>
            <w:gridSpan w:val="2"/>
          </w:tcPr>
          <w:p>
            <w:pPr>
              <w:pStyle w:val="TableText"/>
              <w:rPr/>
            </w:pPr>
            <w:r/>
          </w:p>
        </w:tc>
      </w:tr>
    </w:tbl>
    <w:p>
      <w:pPr>
        <w:spacing w:line="94" w:lineRule="exact"/>
        <w:rPr>
          <w:rFonts w:ascii="Arial"/>
          <w:sz w:val="8"/>
        </w:rPr>
      </w:pPr>
      <w:r/>
    </w:p>
    <w:p>
      <w:pPr>
        <w:spacing w:line="14" w:lineRule="auto"/>
        <w:rPr>
          <w:rFonts w:ascii="Arial"/>
          <w:sz w:val="2"/>
        </w:rPr>
      </w:pPr>
      <w:r>
        <w:rPr>
          <w:rFonts w:ascii="Arial" w:hAnsi="Arial" w:eastAsia="Arial" w:cs="Arial"/>
          <w:sz w:val="2"/>
          <w:szCs w:val="2"/>
        </w:rPr>
        <w:br w:type="column"/>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359"/>
        <w:spacing w:before="81" w:line="18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B.</w:t>
      </w:r>
    </w:p>
    <w:p>
      <w:pPr>
        <w:spacing w:line="14" w:lineRule="auto"/>
        <w:rPr>
          <w:rFonts w:ascii="Arial"/>
          <w:sz w:val="2"/>
        </w:rPr>
      </w:pPr>
      <w:r>
        <w:rPr>
          <w:rFonts w:ascii="Arial" w:hAnsi="Arial" w:eastAsia="Arial" w:cs="Arial"/>
          <w:sz w:val="2"/>
          <w:szCs w:val="2"/>
        </w:rPr>
        <w:br w:type="column"/>
      </w:r>
    </w:p>
    <w:p>
      <w:pPr>
        <w:spacing w:before="37" w:line="2360" w:lineRule="exact"/>
        <w:rPr/>
      </w:pPr>
      <w:r>
        <w:rPr>
          <w:position w:val="-47"/>
        </w:rPr>
        <w:drawing>
          <wp:inline distT="0" distB="0" distL="0" distR="0">
            <wp:extent cx="1955752" cy="1498572"/>
            <wp:effectExtent l="0" t="0" r="0" b="0"/>
            <wp:docPr id="50" name="IM 50"/>
            <wp:cNvGraphicFramePr/>
            <a:graphic>
              <a:graphicData uri="http://schemas.openxmlformats.org/drawingml/2006/picture">
                <pic:pic>
                  <pic:nvPicPr>
                    <pic:cNvPr id="50" name="IM 50"/>
                    <pic:cNvPicPr/>
                  </pic:nvPicPr>
                  <pic:blipFill>
                    <a:blip r:embed="rId49"/>
                    <a:stretch>
                      <a:fillRect/>
                    </a:stretch>
                  </pic:blipFill>
                  <pic:spPr>
                    <a:xfrm rot="0">
                      <a:off x="0" y="0"/>
                      <a:ext cx="1955752" cy="1498572"/>
                    </a:xfrm>
                    <a:prstGeom prst="rect">
                      <a:avLst/>
                    </a:prstGeom>
                  </pic:spPr>
                </pic:pic>
              </a:graphicData>
            </a:graphic>
          </wp:inline>
        </w:drawing>
      </w:r>
    </w:p>
    <w:p>
      <w:pPr>
        <w:spacing w:line="2360" w:lineRule="exact"/>
        <w:sectPr>
          <w:type w:val="continuous"/>
          <w:pgSz w:w="11910" w:h="16840"/>
          <w:pgMar w:top="547" w:right="439" w:bottom="507" w:left="469" w:header="255" w:footer="248" w:gutter="0"/>
          <w:cols w:equalWidth="0" w:num="4">
            <w:col w:w="806" w:space="100"/>
            <w:col w:w="4616" w:space="100"/>
            <w:col w:w="720" w:space="0"/>
            <w:col w:w="4661" w:space="0"/>
          </w:cols>
        </w:sectPr>
        <w:rPr/>
      </w:pPr>
    </w:p>
    <w:p>
      <w:pPr>
        <w:spacing w:before="80"/>
        <w:rPr/>
      </w:pPr>
      <w:r/>
    </w:p>
    <w:p>
      <w:pPr>
        <w:sectPr>
          <w:type w:val="continuous"/>
          <w:pgSz w:w="11910" w:h="16840"/>
          <w:pgMar w:top="547" w:right="439" w:bottom="507" w:left="469" w:header="255" w:footer="248" w:gutter="0"/>
          <w:cols w:equalWidth="0" w:num="1">
            <w:col w:w="11001" w:space="0"/>
          </w:cols>
        </w:sectPr>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479"/>
        <w:spacing w:before="81"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rPr>
        <w:t>C.</w:t>
      </w:r>
    </w:p>
    <w:p>
      <w:pPr>
        <w:spacing w:line="14" w:lineRule="auto"/>
        <w:rPr>
          <w:rFonts w:ascii="Arial"/>
          <w:sz w:val="2"/>
        </w:rPr>
      </w:pPr>
      <w:r>
        <w:rPr>
          <w:rFonts w:ascii="Arial" w:hAnsi="Arial" w:eastAsia="Arial" w:cs="Arial"/>
          <w:sz w:val="2"/>
          <w:szCs w:val="2"/>
        </w:rPr>
        <w:br w:type="column"/>
      </w:r>
    </w:p>
    <w:p>
      <w:pPr>
        <w:spacing w:line="92" w:lineRule="exact"/>
        <w:rPr/>
      </w:pPr>
      <w:r/>
    </w:p>
    <w:tbl>
      <w:tblPr>
        <w:tblStyle w:val="TableNormal"/>
        <w:tblW w:w="29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42"/>
        <w:gridCol w:w="737"/>
        <w:gridCol w:w="738"/>
        <w:gridCol w:w="732"/>
      </w:tblGrid>
      <w:tr>
        <w:trPr>
          <w:trHeight w:val="731" w:hRule="atLeast"/>
        </w:trPr>
        <w:tc>
          <w:tcPr>
            <w:tcW w:w="1479" w:type="dxa"/>
            <w:vAlign w:val="top"/>
            <w:gridSpan w:val="2"/>
          </w:tcPr>
          <w:p>
            <w:pPr>
              <w:pStyle w:val="TableText"/>
              <w:rPr/>
            </w:pPr>
            <w:r/>
          </w:p>
        </w:tc>
        <w:tc>
          <w:tcPr>
            <w:tcW w:w="738" w:type="dxa"/>
            <w:vAlign w:val="top"/>
          </w:tcPr>
          <w:p>
            <w:pPr>
              <w:ind w:left="268"/>
              <w:spacing w:before="273" w:line="223" w:lineRule="auto"/>
              <w:rPr>
                <w:rFonts w:ascii="SimSun" w:hAnsi="SimSun" w:eastAsia="SimSun" w:cs="SimSun"/>
                <w:sz w:val="19"/>
                <w:szCs w:val="19"/>
              </w:rPr>
            </w:pPr>
            <w:r>
              <w:rPr>
                <w:rFonts w:ascii="SimSun" w:hAnsi="SimSun" w:eastAsia="SimSun" w:cs="SimSun"/>
                <w:sz w:val="19"/>
                <w:szCs w:val="19"/>
                <w:b/>
                <w:bCs/>
                <w:spacing w:val="-2"/>
              </w:rPr>
              <w:t>刀</w:t>
            </w:r>
          </w:p>
        </w:tc>
        <w:tc>
          <w:tcPr>
            <w:tcW w:w="732" w:type="dxa"/>
            <w:vAlign w:val="top"/>
          </w:tcPr>
          <w:p>
            <w:pPr>
              <w:ind w:left="220"/>
              <w:spacing w:before="270" w:line="220" w:lineRule="auto"/>
              <w:rPr>
                <w:rFonts w:ascii="SimSun" w:hAnsi="SimSun" w:eastAsia="SimSun" w:cs="SimSun"/>
                <w:sz w:val="19"/>
                <w:szCs w:val="19"/>
              </w:rPr>
            </w:pPr>
            <w:r>
              <w:rPr>
                <w:rFonts w:ascii="SimSun" w:hAnsi="SimSun" w:eastAsia="SimSun" w:cs="SimSun"/>
                <w:sz w:val="19"/>
                <w:szCs w:val="19"/>
                <w:b/>
                <w:bCs/>
                <w:spacing w:val="-2"/>
              </w:rPr>
              <w:t>天</w:t>
            </w:r>
          </w:p>
        </w:tc>
      </w:tr>
      <w:tr>
        <w:trPr>
          <w:trHeight w:val="727" w:hRule="atLeast"/>
        </w:trPr>
        <w:tc>
          <w:tcPr>
            <w:tcW w:w="742" w:type="dxa"/>
            <w:vAlign w:val="top"/>
          </w:tcPr>
          <w:p>
            <w:pPr>
              <w:pStyle w:val="TableText"/>
              <w:rPr/>
            </w:pPr>
            <w:r/>
          </w:p>
        </w:tc>
        <w:tc>
          <w:tcPr>
            <w:tcW w:w="737" w:type="dxa"/>
            <w:vAlign w:val="top"/>
          </w:tcPr>
          <w:p>
            <w:pPr>
              <w:ind w:left="242"/>
              <w:spacing w:before="230" w:line="222" w:lineRule="auto"/>
              <w:rPr>
                <w:rFonts w:ascii="SimSun" w:hAnsi="SimSun" w:eastAsia="SimSun" w:cs="SimSun"/>
                <w:sz w:val="29"/>
                <w:szCs w:val="29"/>
              </w:rPr>
            </w:pPr>
            <w:r>
              <w:rPr>
                <w:rFonts w:ascii="SimSun" w:hAnsi="SimSun" w:eastAsia="SimSun" w:cs="SimSun"/>
                <w:sz w:val="29"/>
                <w:szCs w:val="29"/>
              </w:rPr>
              <w:t>人</w:t>
            </w:r>
          </w:p>
        </w:tc>
        <w:tc>
          <w:tcPr>
            <w:tcW w:w="738" w:type="dxa"/>
            <w:vAlign w:val="top"/>
          </w:tcPr>
          <w:p>
            <w:pPr>
              <w:ind w:left="318"/>
              <w:spacing w:before="290" w:line="241" w:lineRule="auto"/>
              <w:rPr>
                <w:rFonts w:ascii="SimSun" w:hAnsi="SimSun" w:eastAsia="SimSun" w:cs="SimSun"/>
                <w:sz w:val="19"/>
                <w:szCs w:val="19"/>
              </w:rPr>
            </w:pPr>
            <w:r>
              <w:rPr>
                <w:rFonts w:ascii="SimSun" w:hAnsi="SimSun" w:eastAsia="SimSun" w:cs="SimSun"/>
                <w:sz w:val="19"/>
                <w:szCs w:val="19"/>
                <w:b/>
                <w:bCs/>
                <w:spacing w:val="-2"/>
              </w:rPr>
              <w:t>m</w:t>
            </w:r>
          </w:p>
        </w:tc>
        <w:tc>
          <w:tcPr>
            <w:tcW w:w="732" w:type="dxa"/>
            <w:vAlign w:val="top"/>
          </w:tcPr>
          <w:p>
            <w:pPr>
              <w:pStyle w:val="TableText"/>
              <w:rPr/>
            </w:pPr>
            <w:r/>
          </w:p>
        </w:tc>
      </w:tr>
      <w:tr>
        <w:trPr>
          <w:trHeight w:val="731" w:hRule="atLeast"/>
        </w:trPr>
        <w:tc>
          <w:tcPr>
            <w:tcW w:w="742" w:type="dxa"/>
            <w:vAlign w:val="top"/>
          </w:tcPr>
          <w:p>
            <w:pPr>
              <w:pStyle w:val="TableText"/>
              <w:spacing w:line="260" w:lineRule="auto"/>
              <w:rPr/>
            </w:pPr>
            <w:r/>
          </w:p>
          <w:p>
            <w:pPr>
              <w:ind w:left="204"/>
              <w:spacing w:before="62" w:line="183" w:lineRule="auto"/>
              <w:rPr>
                <w:rFonts w:ascii="SimSun" w:hAnsi="SimSun" w:eastAsia="SimSun" w:cs="SimSun"/>
                <w:sz w:val="19"/>
                <w:szCs w:val="19"/>
              </w:rPr>
            </w:pPr>
            <w:r>
              <w:rPr>
                <w:rFonts w:ascii="SimSun" w:hAnsi="SimSun" w:eastAsia="SimSun" w:cs="SimSun"/>
                <w:sz w:val="19"/>
                <w:szCs w:val="19"/>
              </w:rPr>
              <w:t>C</w:t>
            </w:r>
          </w:p>
        </w:tc>
        <w:tc>
          <w:tcPr>
            <w:tcW w:w="2207" w:type="dxa"/>
            <w:vAlign w:val="top"/>
            <w:gridSpan w:val="3"/>
          </w:tcPr>
          <w:p>
            <w:pPr>
              <w:pStyle w:val="TableText"/>
              <w:rPr/>
            </w:pPr>
            <w:r/>
          </w:p>
        </w:tc>
      </w:tr>
    </w:tbl>
    <w:p>
      <w:pPr>
        <w:spacing w:line="104" w:lineRule="exact"/>
        <w:rPr>
          <w:rFonts w:ascii="Arial"/>
          <w:sz w:val="9"/>
        </w:rPr>
      </w:pPr>
      <w:r/>
    </w:p>
    <w:p>
      <w:pPr>
        <w:spacing w:line="14" w:lineRule="auto"/>
        <w:rPr>
          <w:rFonts w:ascii="Arial"/>
          <w:sz w:val="2"/>
        </w:rPr>
      </w:pPr>
      <w:r>
        <w:rPr>
          <w:rFonts w:ascii="Arial" w:hAnsi="Arial" w:eastAsia="Arial" w:cs="Arial"/>
          <w:sz w:val="2"/>
          <w:szCs w:val="2"/>
        </w:rPr>
        <w:br w:type="column"/>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369"/>
        <w:spacing w:before="81" w:line="18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D.</w:t>
      </w:r>
    </w:p>
    <w:p>
      <w:pPr>
        <w:spacing w:line="14" w:lineRule="auto"/>
        <w:rPr>
          <w:rFonts w:ascii="Arial"/>
          <w:sz w:val="2"/>
        </w:rPr>
      </w:pPr>
      <w:r>
        <w:rPr>
          <w:rFonts w:ascii="Arial" w:hAnsi="Arial" w:eastAsia="Arial" w:cs="Arial"/>
          <w:sz w:val="2"/>
          <w:szCs w:val="2"/>
        </w:rPr>
        <w:br w:type="column"/>
      </w:r>
    </w:p>
    <w:p>
      <w:pPr>
        <w:spacing w:line="278" w:lineRule="auto"/>
        <w:rPr>
          <w:rFonts w:ascii="Arial"/>
          <w:sz w:val="21"/>
        </w:rPr>
      </w:pPr>
      <w:r/>
    </w:p>
    <w:p>
      <w:pPr>
        <w:ind w:left="1749"/>
        <w:spacing w:before="80" w:line="185" w:lineRule="auto"/>
        <w:rPr>
          <w:rFonts w:ascii="Times New Roman" w:hAnsi="Times New Roman" w:eastAsia="Times New Roman" w:cs="Times New Roman"/>
          <w:sz w:val="28"/>
          <w:szCs w:val="28"/>
        </w:rPr>
      </w:pPr>
      <w:r>
        <w:pict>
          <v:shape id="_x0000_s8" style="position:absolute;margin-left:124.001pt;margin-top:4.80905pt;mso-position-vertical-relative:text;mso-position-horizontal-relative:text;width:8.4pt;height:11.05pt;z-index:251667456;"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19"/>
                      <w:szCs w:val="19"/>
                    </w:rPr>
                  </w:pPr>
                  <w:r>
                    <w:rPr>
                      <w:rFonts w:ascii="Arial" w:hAnsi="Arial" w:eastAsia="Arial" w:cs="Arial"/>
                      <w:sz w:val="19"/>
                      <w:szCs w:val="19"/>
                    </w:rPr>
                    <w:t>C</w:t>
                  </w:r>
                </w:p>
              </w:txbxContent>
            </v:textbox>
          </v:shape>
        </w:pict>
      </w:r>
      <w:r>
        <w:drawing>
          <wp:anchor distT="0" distB="0" distL="0" distR="0" simplePos="0" relativeHeight="251665408" behindDoc="1" locked="0" layoutInCell="1" allowOverlap="1">
            <wp:simplePos x="0" y="0"/>
            <wp:positionH relativeFrom="column">
              <wp:posOffset>0</wp:posOffset>
            </wp:positionH>
            <wp:positionV relativeFrom="paragraph">
              <wp:posOffset>-153224</wp:posOffset>
            </wp:positionV>
            <wp:extent cx="1968458" cy="1492263"/>
            <wp:effectExtent l="0" t="0" r="0" b="0"/>
            <wp:wrapNone/>
            <wp:docPr id="52" name="IM 52"/>
            <wp:cNvGraphicFramePr/>
            <a:graphic>
              <a:graphicData uri="http://schemas.openxmlformats.org/drawingml/2006/picture">
                <pic:pic>
                  <pic:nvPicPr>
                    <pic:cNvPr id="52" name="IM 52"/>
                    <pic:cNvPicPr/>
                  </pic:nvPicPr>
                  <pic:blipFill>
                    <a:blip r:embed="rId50"/>
                    <a:stretch>
                      <a:fillRect/>
                    </a:stretch>
                  </pic:blipFill>
                  <pic:spPr>
                    <a:xfrm rot="0">
                      <a:off x="0" y="0"/>
                      <a:ext cx="1968458" cy="1492263"/>
                    </a:xfrm>
                    <a:prstGeom prst="rect">
                      <a:avLst/>
                    </a:prstGeom>
                  </pic:spPr>
                </pic:pic>
              </a:graphicData>
            </a:graphic>
          </wp:anchor>
        </w:drawing>
      </w:r>
      <w:r>
        <w:rPr>
          <w:rFonts w:ascii="Times New Roman" w:hAnsi="Times New Roman" w:eastAsia="Times New Roman" w:cs="Times New Roman"/>
          <w:sz w:val="28"/>
          <w:szCs w:val="28"/>
        </w:rPr>
        <w:t>Y</w:t>
      </w:r>
    </w:p>
    <w:p>
      <w:pPr>
        <w:spacing w:line="311" w:lineRule="auto"/>
        <w:rPr>
          <w:rFonts w:ascii="Arial"/>
          <w:sz w:val="21"/>
        </w:rPr>
      </w:pPr>
      <w:r/>
    </w:p>
    <w:p>
      <w:pPr>
        <w:ind w:left="1789"/>
        <w:spacing w:before="115" w:line="196" w:lineRule="auto"/>
        <w:rPr>
          <w:rFonts w:ascii="Arial" w:hAnsi="Arial" w:eastAsia="Arial" w:cs="Arial"/>
          <w:sz w:val="40"/>
          <w:szCs w:val="40"/>
        </w:rPr>
      </w:pPr>
      <w:r>
        <w:pict>
          <v:shape id="_x0000_s10" style="position:absolute;margin-left:15.0011pt;margin-top:10.5595pt;mso-position-vertical-relative:text;mso-position-horizontal-relative:text;width:8.45pt;height:14.65pt;z-index:25166643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xbxContent>
            </v:textbox>
          </v:shape>
        </w:pict>
      </w:r>
      <w:r>
        <w:rPr>
          <w:rFonts w:ascii="Arial" w:hAnsi="Arial" w:eastAsia="Arial" w:cs="Arial"/>
          <w:sz w:val="40"/>
          <w:szCs w:val="40"/>
        </w:rPr>
        <w:t>A</w:t>
      </w:r>
    </w:p>
    <w:p>
      <w:pPr>
        <w:spacing w:line="388" w:lineRule="auto"/>
        <w:rPr>
          <w:rFonts w:ascii="Arial"/>
          <w:sz w:val="21"/>
        </w:rPr>
      </w:pPr>
      <w:r/>
    </w:p>
    <w:p>
      <w:pPr>
        <w:ind w:left="1759"/>
        <w:spacing w:before="61"/>
        <w:rPr>
          <w:rFonts w:ascii="SimSun" w:hAnsi="SimSun" w:eastAsia="SimSun" w:cs="SimSun"/>
          <w:sz w:val="19"/>
          <w:szCs w:val="19"/>
        </w:rPr>
      </w:pPr>
      <w:r>
        <w:rPr>
          <w:rFonts w:ascii="SimSun" w:hAnsi="SimSun" w:eastAsia="SimSun" w:cs="SimSun"/>
          <w:sz w:val="19"/>
          <w:szCs w:val="19"/>
        </w:rPr>
        <w:t>&gt;</w:t>
      </w:r>
    </w:p>
    <w:p>
      <w:pPr>
        <w:sectPr>
          <w:type w:val="continuous"/>
          <w:pgSz w:w="11910" w:h="16840"/>
          <w:pgMar w:top="547" w:right="439" w:bottom="507" w:left="469" w:header="255" w:footer="248" w:gutter="0"/>
          <w:cols w:equalWidth="0" w:num="4">
            <w:col w:w="806" w:space="100"/>
            <w:col w:w="4595" w:space="100"/>
            <w:col w:w="720" w:space="0"/>
            <w:col w:w="4681" w:space="0"/>
          </w:cols>
        </w:sectPr>
        <w:rPr>
          <w:rFonts w:ascii="SimSun" w:hAnsi="SimSun" w:eastAsia="SimSun" w:cs="SimSun"/>
          <w:sz w:val="19"/>
          <w:szCs w:val="19"/>
        </w:rPr>
      </w:pPr>
    </w:p>
    <w:p>
      <w:pPr>
        <w:pStyle w:val="BodyText"/>
        <w:ind w:left="310"/>
        <w:spacing w:before="267"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D。</w:t>
      </w:r>
    </w:p>
    <w:p>
      <w:pPr>
        <w:pStyle w:val="BodyText"/>
        <w:ind w:left="310"/>
        <w:spacing w:before="221" w:line="222" w:lineRule="auto"/>
        <w:rPr>
          <w:sz w:val="19"/>
          <w:szCs w:val="19"/>
        </w:rPr>
      </w:pPr>
      <w:r>
        <w:rPr>
          <w:rFonts w:ascii="SimSun" w:hAnsi="SimSun" w:eastAsia="SimSun" w:cs="SimSun"/>
          <w:sz w:val="19"/>
          <w:szCs w:val="19"/>
          <w:spacing w:val="13"/>
        </w:rPr>
        <w:t>56    </w:t>
      </w:r>
      <w:r>
        <w:rPr>
          <w:sz w:val="19"/>
          <w:szCs w:val="19"/>
          <w:spacing w:val="13"/>
        </w:rPr>
        <w:t>第一步：找出定义关键词。</w:t>
      </w:r>
    </w:p>
    <w:p>
      <w:pPr>
        <w:pStyle w:val="BodyText"/>
        <w:ind w:left="815"/>
        <w:spacing w:before="232" w:line="213" w:lineRule="auto"/>
        <w:rPr>
          <w:sz w:val="19"/>
          <w:szCs w:val="19"/>
        </w:rPr>
      </w:pPr>
      <w:r>
        <w:rPr>
          <w:sz w:val="19"/>
          <w:szCs w:val="19"/>
          <w:spacing w:val="4"/>
        </w:rPr>
        <w:t>“不在意外界的评价，只是自己对自己说话</w:t>
      </w:r>
      <w:r>
        <w:rPr>
          <w:sz w:val="19"/>
          <w:szCs w:val="19"/>
          <w:spacing w:val="3"/>
        </w:rPr>
        <w:t>”、“没有交际功能”。</w:t>
      </w:r>
    </w:p>
    <w:p>
      <w:pPr>
        <w:pStyle w:val="BodyText"/>
        <w:ind w:left="910"/>
        <w:spacing w:before="230" w:line="222" w:lineRule="auto"/>
        <w:rPr>
          <w:sz w:val="19"/>
          <w:szCs w:val="19"/>
        </w:rPr>
      </w:pPr>
      <w:r>
        <w:rPr>
          <w:sz w:val="19"/>
          <w:szCs w:val="19"/>
          <w:spacing w:val="16"/>
        </w:rPr>
        <w:t>第二步：逐一分析选项。</w:t>
      </w:r>
    </w:p>
    <w:p>
      <w:pPr>
        <w:pStyle w:val="BodyText"/>
        <w:ind w:left="910" w:right="677"/>
        <w:spacing w:before="202" w:line="318"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9"/>
        </w:rPr>
        <w:t xml:space="preserve"> </w:t>
      </w:r>
      <w:r>
        <w:rPr>
          <w:sz w:val="19"/>
          <w:szCs w:val="19"/>
          <w:spacing w:val="20"/>
        </w:rPr>
        <w:t>项：饥饿的娃娃喊着妈妈要奶吃，是娃娃向妈妈传递信息，并非是自己对自己说话，有交际功能，不</w:t>
      </w:r>
      <w:r>
        <w:rPr>
          <w:sz w:val="19"/>
          <w:szCs w:val="19"/>
        </w:rPr>
        <w:t xml:space="preserve"> </w:t>
      </w:r>
      <w:r>
        <w:rPr>
          <w:sz w:val="19"/>
          <w:szCs w:val="19"/>
          <w:spacing w:val="8"/>
        </w:rPr>
        <w:t>符合“不在意外界的评价，只是自己对自己说话”、“没有交际功能”,不符合定义，排除；</w:t>
      </w:r>
    </w:p>
    <w:p>
      <w:pPr>
        <w:pStyle w:val="BodyText"/>
        <w:ind w:left="910" w:right="714"/>
        <w:spacing w:before="97" w:line="308" w:lineRule="auto"/>
        <w:rPr>
          <w:sz w:val="19"/>
          <w:szCs w:val="19"/>
        </w:rPr>
      </w:pPr>
      <w:r>
        <w:rPr>
          <w:rFonts w:ascii="Times New Roman" w:hAnsi="Times New Roman" w:eastAsia="Times New Roman" w:cs="Times New Roman"/>
          <w:sz w:val="19"/>
          <w:szCs w:val="19"/>
          <w:spacing w:val="17"/>
        </w:rPr>
        <w:t>B</w:t>
      </w:r>
      <w:r>
        <w:rPr>
          <w:sz w:val="19"/>
          <w:szCs w:val="19"/>
          <w:spacing w:val="17"/>
        </w:rPr>
        <w:t>项：3岁的孩子对着镜子自言自语，是自己对自己说话，符合“不在意外界的评价，只是自己对自己说</w:t>
      </w:r>
      <w:r>
        <w:rPr>
          <w:sz w:val="19"/>
          <w:szCs w:val="19"/>
          <w:spacing w:val="11"/>
        </w:rPr>
        <w:t xml:space="preserve"> </w:t>
      </w:r>
      <w:r>
        <w:rPr>
          <w:sz w:val="19"/>
          <w:szCs w:val="19"/>
          <w:spacing w:val="2"/>
        </w:rPr>
        <w:t>话”、“没有交际功能”,符合定义，当选；</w:t>
      </w:r>
    </w:p>
    <w:p>
      <w:pPr>
        <w:pStyle w:val="BodyText"/>
        <w:ind w:left="910" w:right="737"/>
        <w:spacing w:before="115" w:line="308" w:lineRule="auto"/>
        <w:rPr>
          <w:sz w:val="19"/>
          <w:szCs w:val="19"/>
        </w:rPr>
      </w:pPr>
      <w:r>
        <w:rPr>
          <w:rFonts w:ascii="Arial" w:hAnsi="Arial" w:eastAsia="Arial" w:cs="Arial"/>
          <w:sz w:val="19"/>
          <w:szCs w:val="19"/>
          <w:spacing w:val="17"/>
        </w:rPr>
        <w:t>C</w:t>
      </w:r>
      <w:r>
        <w:rPr>
          <w:sz w:val="19"/>
          <w:szCs w:val="19"/>
          <w:spacing w:val="17"/>
        </w:rPr>
        <w:t>项：上幼儿园的小天说话不顾及别人的感受，说明</w:t>
      </w:r>
      <w:r>
        <w:rPr>
          <w:sz w:val="19"/>
          <w:szCs w:val="19"/>
          <w:spacing w:val="16"/>
        </w:rPr>
        <w:t>发生了与他人的交际，不符合“没有交际功能”,不</w:t>
      </w:r>
      <w:r>
        <w:rPr>
          <w:sz w:val="19"/>
          <w:szCs w:val="19"/>
        </w:rPr>
        <w:t xml:space="preserve"> </w:t>
      </w:r>
      <w:r>
        <w:rPr>
          <w:sz w:val="19"/>
          <w:szCs w:val="19"/>
          <w:spacing w:val="15"/>
        </w:rPr>
        <w:t>符合定义，排除；</w:t>
      </w:r>
    </w:p>
    <w:p>
      <w:pPr>
        <w:pStyle w:val="BodyText"/>
        <w:ind w:left="910" w:right="822"/>
        <w:spacing w:before="136" w:line="279" w:lineRule="auto"/>
        <w:rPr>
          <w:sz w:val="19"/>
          <w:szCs w:val="19"/>
        </w:rPr>
      </w:pPr>
      <w:r>
        <w:rPr>
          <w:rFonts w:ascii="SimSun" w:hAnsi="SimSun" w:eastAsia="SimSun" w:cs="SimSun"/>
          <w:sz w:val="19"/>
          <w:szCs w:val="19"/>
          <w:spacing w:val="17"/>
        </w:rPr>
        <w:t>D</w:t>
      </w:r>
      <w:r>
        <w:rPr>
          <w:rFonts w:ascii="SimSun" w:hAnsi="SimSun" w:eastAsia="SimSun" w:cs="SimSun"/>
          <w:sz w:val="19"/>
          <w:szCs w:val="19"/>
          <w:spacing w:val="-36"/>
        </w:rPr>
        <w:t xml:space="preserve"> </w:t>
      </w:r>
      <w:r>
        <w:rPr>
          <w:sz w:val="19"/>
          <w:szCs w:val="19"/>
          <w:spacing w:val="17"/>
        </w:rPr>
        <w:t>项：小舒见到父母立即开始自我检讨，不是自己对自己说话且有交际功</w:t>
      </w:r>
      <w:r>
        <w:rPr>
          <w:sz w:val="19"/>
          <w:szCs w:val="19"/>
          <w:spacing w:val="16"/>
        </w:rPr>
        <w:t>能，不符合“不在意外界的评</w:t>
      </w:r>
      <w:r>
        <w:rPr>
          <w:sz w:val="19"/>
          <w:szCs w:val="19"/>
        </w:rPr>
        <w:t xml:space="preserve"> </w:t>
      </w:r>
      <w:r>
        <w:rPr>
          <w:sz w:val="19"/>
          <w:szCs w:val="19"/>
          <w:spacing w:val="9"/>
        </w:rPr>
        <w:t>价，只是自己对自己说话”、“没有交际功能”</w:t>
      </w:r>
      <w:r>
        <w:rPr>
          <w:sz w:val="19"/>
          <w:szCs w:val="19"/>
          <w:spacing w:val="8"/>
        </w:rPr>
        <w:t>,不符合定义，排除。</w:t>
      </w:r>
    </w:p>
    <w:p>
      <w:pPr>
        <w:pStyle w:val="BodyText"/>
        <w:ind w:left="910"/>
        <w:spacing w:before="175"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310"/>
        <w:spacing w:before="221" w:line="222" w:lineRule="auto"/>
        <w:rPr>
          <w:sz w:val="19"/>
          <w:szCs w:val="19"/>
        </w:rPr>
      </w:pPr>
      <w:r>
        <w:rPr>
          <w:rFonts w:ascii="SimSun" w:hAnsi="SimSun" w:eastAsia="SimSun" w:cs="SimSun"/>
          <w:sz w:val="19"/>
          <w:szCs w:val="19"/>
          <w:spacing w:val="13"/>
        </w:rPr>
        <w:t>57    </w:t>
      </w:r>
      <w:r>
        <w:rPr>
          <w:sz w:val="19"/>
          <w:szCs w:val="19"/>
          <w:spacing w:val="13"/>
        </w:rPr>
        <w:t>第一步：找出定义关键词。</w:t>
      </w:r>
    </w:p>
    <w:p>
      <w:pPr>
        <w:pStyle w:val="BodyText"/>
        <w:ind w:left="909" w:right="680" w:hanging="94"/>
        <w:spacing w:before="211" w:line="322" w:lineRule="auto"/>
        <w:rPr>
          <w:sz w:val="19"/>
          <w:szCs w:val="19"/>
        </w:rPr>
      </w:pPr>
      <w:r>
        <w:rPr>
          <w:sz w:val="19"/>
          <w:szCs w:val="19"/>
          <w:spacing w:val="8"/>
        </w:rPr>
        <w:t>“对双方共有的相关文化因素进行省略”、“隐含的方式内嵌于句子或语段之中”、“无须断言的、有特定文</w:t>
      </w:r>
      <w:r>
        <w:rPr>
          <w:sz w:val="19"/>
          <w:szCs w:val="19"/>
        </w:rPr>
        <w:t xml:space="preserve"> </w:t>
      </w:r>
      <w:r>
        <w:rPr>
          <w:sz w:val="19"/>
          <w:szCs w:val="19"/>
          <w:spacing w:val="-2"/>
        </w:rPr>
        <w:t>化身份”;</w:t>
      </w:r>
    </w:p>
    <w:p>
      <w:pPr>
        <w:pStyle w:val="BodyText"/>
        <w:ind w:left="910"/>
        <w:spacing w:before="98" w:line="222" w:lineRule="auto"/>
        <w:rPr>
          <w:sz w:val="19"/>
          <w:szCs w:val="19"/>
        </w:rPr>
      </w:pPr>
      <w:r>
        <w:rPr>
          <w:sz w:val="19"/>
          <w:szCs w:val="19"/>
          <w:spacing w:val="16"/>
        </w:rPr>
        <w:t>第二步：逐一分析选项。</w:t>
      </w:r>
    </w:p>
    <w:p>
      <w:pPr>
        <w:pStyle w:val="BodyText"/>
        <w:ind w:left="815" w:right="711" w:firstLine="95"/>
        <w:spacing w:before="222" w:line="289" w:lineRule="auto"/>
        <w:rPr>
          <w:sz w:val="19"/>
          <w:szCs w:val="19"/>
        </w:rPr>
      </w:pPr>
      <w:r>
        <w:rPr>
          <w:rFonts w:ascii="Times New Roman" w:hAnsi="Times New Roman" w:eastAsia="Times New Roman" w:cs="Times New Roman"/>
          <w:sz w:val="19"/>
          <w:szCs w:val="19"/>
          <w:spacing w:val="20"/>
        </w:rPr>
        <w:t>A</w:t>
      </w:r>
      <w:r>
        <w:rPr>
          <w:sz w:val="19"/>
          <w:szCs w:val="19"/>
          <w:spacing w:val="20"/>
        </w:rPr>
        <w:t>项：大海捞针的本意是指在大范围的海域中寻找特别小</w:t>
      </w:r>
      <w:r>
        <w:rPr>
          <w:sz w:val="19"/>
          <w:szCs w:val="19"/>
          <w:spacing w:val="19"/>
        </w:rPr>
        <w:t>的物品是非常困难的，是直白的表达，不符合</w:t>
      </w:r>
      <w:r>
        <w:rPr>
          <w:sz w:val="19"/>
          <w:szCs w:val="19"/>
        </w:rPr>
        <w:t xml:space="preserve"> </w:t>
      </w:r>
      <w:r>
        <w:rPr>
          <w:sz w:val="19"/>
          <w:szCs w:val="19"/>
          <w:spacing w:val="7"/>
        </w:rPr>
        <w:t>“隐含的方式内嵌于句子或语段之中”、“无须断言的</w:t>
      </w:r>
      <w:r>
        <w:rPr>
          <w:sz w:val="19"/>
          <w:szCs w:val="19"/>
          <w:spacing w:val="6"/>
        </w:rPr>
        <w:t>、有特定文化身份”,不符合“文化预设”定义，排</w:t>
      </w:r>
    </w:p>
    <w:p>
      <w:pPr>
        <w:pStyle w:val="BodyText"/>
        <w:ind w:left="910"/>
        <w:spacing w:before="6" w:line="213" w:lineRule="auto"/>
        <w:rPr>
          <w:sz w:val="19"/>
          <w:szCs w:val="19"/>
        </w:rPr>
      </w:pPr>
      <w:r>
        <w:rPr>
          <w:sz w:val="19"/>
          <w:szCs w:val="19"/>
          <w:spacing w:val="-9"/>
        </w:rPr>
        <w:t>除</w:t>
      </w:r>
      <w:r>
        <w:rPr>
          <w:sz w:val="19"/>
          <w:szCs w:val="19"/>
          <w:spacing w:val="-28"/>
        </w:rPr>
        <w:t xml:space="preserve"> </w:t>
      </w:r>
      <w:r>
        <w:rPr>
          <w:sz w:val="19"/>
          <w:szCs w:val="19"/>
          <w:spacing w:val="-9"/>
        </w:rPr>
        <w:t>；</w:t>
      </w:r>
    </w:p>
    <w:p>
      <w:pPr>
        <w:pStyle w:val="BodyText"/>
        <w:ind w:left="910" w:right="841"/>
        <w:spacing w:before="221" w:line="308" w:lineRule="auto"/>
        <w:rPr>
          <w:sz w:val="19"/>
          <w:szCs w:val="19"/>
        </w:rPr>
      </w:pPr>
      <w:r>
        <w:rPr>
          <w:rFonts w:ascii="Times New Roman" w:hAnsi="Times New Roman" w:eastAsia="Times New Roman" w:cs="Times New Roman"/>
          <w:sz w:val="19"/>
          <w:szCs w:val="19"/>
          <w:spacing w:val="17"/>
        </w:rPr>
        <w:t>B</w:t>
      </w:r>
      <w:r>
        <w:rPr>
          <w:sz w:val="19"/>
          <w:szCs w:val="19"/>
          <w:spacing w:val="17"/>
        </w:rPr>
        <w:t>项：芝麻开花在外观上的确是一节接一节，节节高是本意，不符合“隐含的方式内嵌于句</w:t>
      </w:r>
      <w:r>
        <w:rPr>
          <w:sz w:val="19"/>
          <w:szCs w:val="19"/>
          <w:spacing w:val="16"/>
        </w:rPr>
        <w:t>子或语段之</w:t>
      </w:r>
      <w:r>
        <w:rPr>
          <w:sz w:val="19"/>
          <w:szCs w:val="19"/>
        </w:rPr>
        <w:t xml:space="preserve"> </w:t>
      </w:r>
      <w:r>
        <w:rPr>
          <w:sz w:val="19"/>
          <w:szCs w:val="19"/>
          <w:spacing w:val="1"/>
        </w:rPr>
        <w:t>中”、“无须断言的、有特定文化身份”,不符合“文化预设”定义，排除；</w:t>
      </w:r>
    </w:p>
    <w:p>
      <w:pPr>
        <w:pStyle w:val="BodyText"/>
        <w:ind w:left="912" w:right="826"/>
        <w:spacing w:before="113" w:line="249" w:lineRule="auto"/>
        <w:rPr>
          <w:sz w:val="19"/>
          <w:szCs w:val="19"/>
        </w:rPr>
      </w:pPr>
      <w:r>
        <w:rPr>
          <w:rFonts w:ascii="SimSun" w:hAnsi="SimSun" w:eastAsia="SimSun" w:cs="SimSun"/>
          <w:sz w:val="19"/>
          <w:szCs w:val="19"/>
          <w:b/>
          <w:bCs/>
          <w:spacing w:val="15"/>
        </w:rPr>
        <w:t>C</w:t>
      </w:r>
      <w:r>
        <w:rPr>
          <w:rFonts w:ascii="SimSun" w:hAnsi="SimSun" w:eastAsia="SimSun" w:cs="SimSun"/>
          <w:sz w:val="19"/>
          <w:szCs w:val="19"/>
          <w:spacing w:val="-34"/>
        </w:rPr>
        <w:t xml:space="preserve"> </w:t>
      </w:r>
      <w:r>
        <w:rPr>
          <w:sz w:val="19"/>
          <w:szCs w:val="19"/>
          <w:b/>
          <w:bCs/>
          <w:spacing w:val="15"/>
        </w:rPr>
        <w:t>项：鸡蛋不如石头坚硬，故而会被石头碰碎，因此不</w:t>
      </w:r>
      <w:r>
        <w:rPr>
          <w:sz w:val="19"/>
          <w:szCs w:val="19"/>
          <w:b/>
          <w:bCs/>
          <w:spacing w:val="14"/>
        </w:rPr>
        <w:t>自量力是直白的表达，不符合“隐含的方式内嵌</w:t>
      </w:r>
      <w:r>
        <w:rPr>
          <w:sz w:val="19"/>
          <w:szCs w:val="19"/>
        </w:rPr>
        <w:t xml:space="preserve"> </w:t>
      </w:r>
      <w:r>
        <w:rPr>
          <w:sz w:val="19"/>
          <w:szCs w:val="19"/>
          <w:b/>
          <w:bCs/>
          <w:spacing w:val="3"/>
        </w:rPr>
        <w:t>于句子或语段之中”、“无须断言的、有特定文化身份”,不符合“文化预设”定义，排除</w:t>
      </w:r>
      <w:r>
        <w:rPr>
          <w:sz w:val="19"/>
          <w:szCs w:val="19"/>
          <w:spacing w:val="3"/>
        </w:rPr>
        <w:t>；</w:t>
      </w:r>
    </w:p>
    <w:p>
      <w:pPr>
        <w:spacing w:line="249" w:lineRule="auto"/>
        <w:sectPr>
          <w:type w:val="continuous"/>
          <w:pgSz w:w="11910" w:h="16840"/>
          <w:pgMar w:top="547" w:right="439" w:bottom="507" w:left="469" w:header="255" w:footer="248" w:gutter="0"/>
          <w:cols w:equalWidth="0" w:num="1">
            <w:col w:w="11001" w:space="0"/>
          </w:cols>
        </w:sectPr>
        <w:rPr>
          <w:sz w:val="19"/>
          <w:szCs w:val="19"/>
        </w:rPr>
      </w:pPr>
    </w:p>
    <w:p>
      <w:pPr>
        <w:pStyle w:val="BodyText"/>
        <w:ind w:left="310" w:right="142" w:hanging="310"/>
        <w:spacing w:line="287" w:lineRule="auto"/>
        <w:rPr/>
      </w:pPr>
      <w:r>
        <w:rPr>
          <w:spacing w:val="-19"/>
          <w:w w:val="91"/>
          <w:position w:val="2"/>
        </w:rPr>
        <w:t>2025/7/2315:06</w:t>
      </w:r>
      <w:r>
        <w:rPr>
          <w:spacing w:val="-19"/>
          <w:w w:val="91"/>
          <w:position w:val="2"/>
        </w:rPr>
        <w:t xml:space="preserve">       </w:t>
      </w:r>
      <w:r>
        <w:rPr>
          <w:b/>
          <w:bCs/>
          <w:spacing w:val="-19"/>
          <w:w w:val="91"/>
        </w:rPr>
        <w:t>2024年3月30日全国事业单位联考A类《职业能力倾向测验》试题(黑龙江/上海/辽宁/云南/海南/贵州/广西/重庆/天津/江西山西</w:t>
      </w:r>
      <w:r>
        <w:rPr>
          <w:b/>
          <w:bCs/>
          <w:spacing w:val="-20"/>
          <w:w w:val="91"/>
        </w:rPr>
        <w:t>.…</w:t>
      </w:r>
      <w:r>
        <w:rPr/>
        <w:t xml:space="preserve">  </w:t>
      </w:r>
      <w:r>
        <w:rPr>
          <w:rFonts w:ascii="Times New Roman" w:hAnsi="Times New Roman" w:eastAsia="Times New Roman" w:cs="Times New Roman"/>
          <w:b/>
          <w:bCs/>
          <w:spacing w:val="13"/>
        </w:rPr>
        <w:t>D</w:t>
      </w:r>
      <w:r>
        <w:rPr>
          <w:b/>
          <w:bCs/>
          <w:spacing w:val="13"/>
        </w:rPr>
        <w:t>项：在武圣关公(关羽)面前耍弄大刀，就</w:t>
      </w:r>
      <w:r>
        <w:rPr>
          <w:b/>
          <w:bCs/>
          <w:spacing w:val="12"/>
        </w:rPr>
        <w:t>像在鲁班门前舞弄斧子，两句话之间的共同意思需要具有</w:t>
      </w:r>
    </w:p>
    <w:p>
      <w:pPr>
        <w:pStyle w:val="BodyText"/>
        <w:ind w:left="312"/>
        <w:spacing w:line="212" w:lineRule="auto"/>
        <w:rPr/>
      </w:pPr>
      <w:r>
        <w:rPr>
          <w:b/>
          <w:bCs/>
          <w:spacing w:val="-4"/>
        </w:rPr>
        <w:t>共同的文化因素，符合“隐含的方式内嵌于句子或语段之中”、“无须断言的</w:t>
      </w:r>
      <w:r>
        <w:rPr>
          <w:b/>
          <w:bCs/>
          <w:spacing w:val="-5"/>
        </w:rPr>
        <w:t>、有特定文化身份”,符合“文</w:t>
      </w:r>
    </w:p>
    <w:p>
      <w:pPr>
        <w:pStyle w:val="BodyText"/>
        <w:ind w:left="312"/>
        <w:spacing w:before="69" w:line="213" w:lineRule="auto"/>
        <w:rPr/>
      </w:pPr>
      <w:r>
        <w:rPr>
          <w:b/>
          <w:bCs/>
          <w:spacing w:val="-9"/>
        </w:rPr>
        <w:t>化预设”定义，当选。</w:t>
      </w:r>
    </w:p>
    <w:p>
      <w:pPr>
        <w:pStyle w:val="BodyText"/>
        <w:ind w:left="312"/>
        <w:spacing w:before="218"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12"/>
        <w:spacing w:before="219" w:line="222" w:lineRule="auto"/>
        <w:outlineLvl w:val="4"/>
        <w:rPr/>
      </w:pPr>
      <w:r>
        <w:rPr>
          <w:rFonts w:ascii="SimSun" w:hAnsi="SimSun" w:eastAsia="SimSun" w:cs="SimSun"/>
          <w:b/>
          <w:bCs/>
          <w:spacing w:val="3"/>
        </w:rPr>
        <w:t>58</w:t>
      </w:r>
      <w:r>
        <w:rPr>
          <w:rFonts w:ascii="SimSun" w:hAnsi="SimSun" w:eastAsia="SimSun" w:cs="SimSun"/>
          <w:spacing w:val="3"/>
        </w:rPr>
        <w:t xml:space="preserve">    </w:t>
      </w:r>
      <w:r>
        <w:rPr>
          <w:b/>
          <w:bCs/>
          <w:spacing w:val="3"/>
        </w:rPr>
        <w:t>第一步：找出定义关键词。</w:t>
      </w:r>
    </w:p>
    <w:p>
      <w:pPr>
        <w:pStyle w:val="BodyText"/>
        <w:ind w:left="902"/>
        <w:spacing w:before="210" w:line="213" w:lineRule="auto"/>
        <w:rPr/>
      </w:pPr>
      <w:r>
        <w:rPr>
          <w:b/>
          <w:bCs/>
          <w:spacing w:val="6"/>
        </w:rPr>
        <w:t>题干中的关键信息为四个自定义的函数式，整理如下：</w:t>
      </w:r>
    </w:p>
    <w:p>
      <w:pPr>
        <w:ind w:left="900" w:right="7746"/>
        <w:spacing w:before="144" w:line="252" w:lineRule="auto"/>
        <w:rPr>
          <w:rFonts w:ascii="Times New Roman" w:hAnsi="Times New Roman" w:eastAsia="Times New Roman" w:cs="Times New Roman"/>
          <w:sz w:val="29"/>
          <w:szCs w:val="29"/>
        </w:rPr>
      </w:pPr>
      <w:r>
        <w:rPr>
          <w:rFonts w:ascii="SimSun" w:hAnsi="SimSun" w:eastAsia="SimSun" w:cs="SimSun"/>
          <w:sz w:val="29"/>
          <w:szCs w:val="29"/>
          <w:spacing w:val="-1"/>
        </w:rPr>
        <w:t>①</w:t>
      </w:r>
      <w:r>
        <w:rPr>
          <w:rFonts w:ascii="Times New Roman" w:hAnsi="Times New Roman" w:eastAsia="Times New Roman" w:cs="Times New Roman"/>
          <w:sz w:val="29"/>
          <w:szCs w:val="29"/>
          <w:spacing w:val="-1"/>
        </w:rPr>
        <w:t>f(5)=f(7)=g(5)=7,</w:t>
      </w:r>
      <w:r>
        <w:rPr>
          <w:rFonts w:ascii="Times New Roman" w:hAnsi="Times New Roman" w:eastAsia="Times New Roman" w:cs="Times New Roman"/>
          <w:sz w:val="29"/>
          <w:szCs w:val="29"/>
          <w:spacing w:val="5"/>
        </w:rPr>
        <w:t xml:space="preserve"> </w:t>
      </w:r>
      <w:r>
        <w:rPr>
          <w:rFonts w:ascii="SimSun" w:hAnsi="SimSun" w:eastAsia="SimSun" w:cs="SimSun"/>
          <w:sz w:val="29"/>
          <w:szCs w:val="29"/>
          <w:spacing w:val="-4"/>
        </w:rPr>
        <w:t>②</w:t>
      </w:r>
      <w:r>
        <w:rPr>
          <w:rFonts w:ascii="Times New Roman" w:hAnsi="Times New Roman" w:eastAsia="Times New Roman" w:cs="Times New Roman"/>
          <w:sz w:val="29"/>
          <w:szCs w:val="29"/>
          <w:spacing w:val="-4"/>
        </w:rPr>
        <w:t>g(7)=5,</w:t>
      </w:r>
    </w:p>
    <w:p>
      <w:pPr>
        <w:ind w:left="900"/>
        <w:spacing w:before="77" w:line="395" w:lineRule="exact"/>
        <w:rPr>
          <w:rFonts w:ascii="Arial" w:hAnsi="Arial" w:eastAsia="Arial" w:cs="Arial"/>
          <w:sz w:val="29"/>
          <w:szCs w:val="29"/>
        </w:rPr>
      </w:pPr>
      <w:r>
        <w:rPr>
          <w:rFonts w:ascii="SimSun" w:hAnsi="SimSun" w:eastAsia="SimSun" w:cs="SimSun"/>
          <w:sz w:val="29"/>
          <w:szCs w:val="29"/>
          <w:spacing w:val="-11"/>
          <w:position w:val="3"/>
        </w:rPr>
        <w:t>③</w:t>
      </w:r>
      <w:r>
        <w:rPr>
          <w:rFonts w:ascii="Arial" w:hAnsi="Arial" w:eastAsia="Arial" w:cs="Arial"/>
          <w:sz w:val="29"/>
          <w:szCs w:val="29"/>
          <w:spacing w:val="-11"/>
          <w:position w:val="3"/>
        </w:rPr>
        <w:t>h(5,5)=7,</w:t>
      </w:r>
    </w:p>
    <w:p>
      <w:pPr>
        <w:ind w:left="900"/>
        <w:spacing w:before="126" w:line="212" w:lineRule="auto"/>
        <w:rPr>
          <w:rFonts w:ascii="Times New Roman" w:hAnsi="Times New Roman" w:eastAsia="Times New Roman" w:cs="Times New Roman"/>
          <w:sz w:val="29"/>
          <w:szCs w:val="29"/>
        </w:rPr>
      </w:pPr>
      <w:r>
        <w:rPr>
          <w:rFonts w:ascii="SimSun" w:hAnsi="SimSun" w:eastAsia="SimSun" w:cs="SimSun"/>
          <w:sz w:val="29"/>
          <w:szCs w:val="29"/>
          <w:spacing w:val="-1"/>
        </w:rPr>
        <w:t>④</w:t>
      </w:r>
      <w:r>
        <w:rPr>
          <w:rFonts w:ascii="Times New Roman" w:hAnsi="Times New Roman" w:eastAsia="Times New Roman" w:cs="Times New Roman"/>
          <w:sz w:val="29"/>
          <w:szCs w:val="29"/>
          <w:spacing w:val="-1"/>
        </w:rPr>
        <w:t>h(5,7)=h(7,5)=h(7,7)=5,</w:t>
      </w:r>
    </w:p>
    <w:p>
      <w:pPr>
        <w:pStyle w:val="BodyText"/>
        <w:ind w:left="902"/>
        <w:spacing w:before="212" w:line="222" w:lineRule="auto"/>
        <w:rPr/>
      </w:pPr>
      <w:r>
        <w:rPr>
          <w:b/>
          <w:bCs/>
          <w:spacing w:val="4"/>
        </w:rPr>
        <w:t>第二步：逐一分析选项。</w:t>
      </w:r>
    </w:p>
    <w:p>
      <w:pPr>
        <w:pStyle w:val="BodyText"/>
        <w:ind w:left="900"/>
        <w:spacing w:before="191" w:line="212" w:lineRule="auto"/>
        <w:rPr>
          <w:rFonts w:ascii="Times New Roman" w:hAnsi="Times New Roman" w:eastAsia="Times New Roman" w:cs="Times New Roman"/>
        </w:rPr>
      </w:pPr>
      <w:r>
        <w:rPr>
          <w:rFonts w:ascii="Times New Roman" w:hAnsi="Times New Roman" w:eastAsia="Times New Roman" w:cs="Times New Roman"/>
          <w:spacing w:val="6"/>
        </w:rPr>
        <w:t>A</w:t>
      </w:r>
      <w:r>
        <w:rPr>
          <w:spacing w:val="6"/>
        </w:rPr>
        <w:t>项：</w:t>
      </w:r>
      <w:r>
        <w:rPr>
          <w:rFonts w:ascii="Times New Roman" w:hAnsi="Times New Roman" w:eastAsia="Times New Roman" w:cs="Times New Roman"/>
          <w:spacing w:val="6"/>
        </w:rPr>
        <w:t>g(f(7)),      </w:t>
      </w:r>
      <w:r>
        <w:rPr>
          <w:spacing w:val="6"/>
        </w:rPr>
        <w:t>先找括号内</w:t>
      </w:r>
      <w:r>
        <w:rPr>
          <w:spacing w:val="5"/>
        </w:rPr>
        <w:t>部，根据关键信息①可知</w:t>
      </w:r>
      <w:r>
        <w:rPr>
          <w:rFonts w:ascii="Times New Roman" w:hAnsi="Times New Roman" w:eastAsia="Times New Roman" w:cs="Times New Roman"/>
          <w:spacing w:val="5"/>
        </w:rPr>
        <w:t>f(7)=7,          </w:t>
      </w:r>
      <w:r>
        <w:rPr>
          <w:spacing w:val="5"/>
        </w:rPr>
        <w:t>再次根据关键信息②可知</w:t>
      </w:r>
      <w:r>
        <w:rPr>
          <w:rFonts w:ascii="Times New Roman" w:hAnsi="Times New Roman" w:eastAsia="Times New Roman" w:cs="Times New Roman"/>
          <w:spacing w:val="5"/>
        </w:rPr>
        <w:t>g(7)=5,</w:t>
      </w:r>
    </w:p>
    <w:p>
      <w:pPr>
        <w:pStyle w:val="BodyText"/>
        <w:ind w:left="900"/>
        <w:spacing w:before="93" w:line="213" w:lineRule="auto"/>
        <w:rPr/>
      </w:pPr>
      <w:r>
        <w:rPr>
          <w:spacing w:val="13"/>
        </w:rPr>
        <w:t>所以</w:t>
      </w:r>
      <w:r>
        <w:rPr>
          <w:rFonts w:ascii="Arial" w:hAnsi="Arial" w:eastAsia="Arial" w:cs="Arial"/>
          <w:spacing w:val="13"/>
        </w:rPr>
        <w:t>A</w:t>
      </w:r>
      <w:r>
        <w:rPr>
          <w:spacing w:val="13"/>
        </w:rPr>
        <w:t>项的最终结果是5而非7,不符合定义，排除；</w:t>
      </w:r>
    </w:p>
    <w:p>
      <w:pPr>
        <w:pStyle w:val="BodyText"/>
        <w:ind w:left="902"/>
        <w:spacing w:before="206" w:line="213" w:lineRule="auto"/>
        <w:rPr>
          <w:rFonts w:ascii="SimSun" w:hAnsi="SimSun" w:eastAsia="SimSun" w:cs="SimSun"/>
        </w:rPr>
      </w:pPr>
      <w:r>
        <w:rPr>
          <w:rFonts w:ascii="SimSun" w:hAnsi="SimSun" w:eastAsia="SimSun" w:cs="SimSun"/>
          <w:b/>
          <w:bCs/>
          <w:spacing w:val="3"/>
        </w:rPr>
        <w:t>B</w:t>
      </w:r>
      <w:r>
        <w:rPr>
          <w:rFonts w:ascii="SimSun" w:hAnsi="SimSun" w:eastAsia="SimSun" w:cs="SimSun"/>
          <w:spacing w:val="-47"/>
        </w:rPr>
        <w:t xml:space="preserve"> </w:t>
      </w:r>
      <w:r>
        <w:rPr>
          <w:b/>
          <w:bCs/>
          <w:spacing w:val="3"/>
        </w:rPr>
        <w:t>项</w:t>
      </w:r>
      <w:r>
        <w:rPr>
          <w:spacing w:val="-51"/>
        </w:rPr>
        <w:t xml:space="preserve"> </w:t>
      </w:r>
      <w:r>
        <w:rPr>
          <w:b/>
          <w:bCs/>
          <w:spacing w:val="3"/>
        </w:rPr>
        <w:t>：</w:t>
      </w:r>
      <w:r>
        <w:rPr>
          <w:rFonts w:ascii="SimSun" w:hAnsi="SimSun" w:eastAsia="SimSun" w:cs="SimSun"/>
          <w:spacing w:val="3"/>
        </w:rPr>
        <w:t>h(f(5),7)</w:t>
      </w:r>
      <w:r>
        <w:rPr>
          <w:rFonts w:ascii="SimSun" w:hAnsi="SimSun" w:eastAsia="SimSun" w:cs="SimSun"/>
          <w:spacing w:val="-41"/>
        </w:rPr>
        <w:t xml:space="preserve"> </w:t>
      </w:r>
      <w:r>
        <w:rPr>
          <w:b/>
          <w:bCs/>
          <w:spacing w:val="3"/>
        </w:rPr>
        <w:t>,</w:t>
      </w:r>
      <w:r>
        <w:rPr>
          <w:spacing w:val="3"/>
        </w:rPr>
        <w:t xml:space="preserve"> </w:t>
      </w:r>
      <w:r>
        <w:rPr>
          <w:b/>
          <w:bCs/>
          <w:spacing w:val="3"/>
        </w:rPr>
        <w:t>先找括号内部，根据关键信息①可知</w:t>
      </w:r>
      <w:r>
        <w:rPr>
          <w:rFonts w:ascii="SimSun" w:hAnsi="SimSun" w:eastAsia="SimSun" w:cs="SimSun"/>
          <w:spacing w:val="3"/>
        </w:rPr>
        <w:t>f(5)=  </w:t>
      </w:r>
      <w:r>
        <w:rPr>
          <w:rFonts w:ascii="SimSun" w:hAnsi="SimSun" w:eastAsia="SimSun" w:cs="SimSun"/>
          <w:b/>
          <w:bCs/>
          <w:spacing w:val="3"/>
        </w:rPr>
        <w:t>7</w:t>
      </w:r>
      <w:r>
        <w:rPr>
          <w:rFonts w:ascii="SimSun" w:hAnsi="SimSun" w:eastAsia="SimSun" w:cs="SimSun"/>
          <w:b/>
          <w:bCs/>
          <w:spacing w:val="2"/>
        </w:rPr>
        <w:t>,</w:t>
      </w:r>
      <w:r>
        <w:rPr>
          <w:rFonts w:ascii="SimSun" w:hAnsi="SimSun" w:eastAsia="SimSun" w:cs="SimSun"/>
          <w:spacing w:val="62"/>
        </w:rPr>
        <w:t xml:space="preserve"> </w:t>
      </w:r>
      <w:r>
        <w:rPr>
          <w:b/>
          <w:bCs/>
          <w:spacing w:val="2"/>
        </w:rPr>
        <w:t>再次根据关键信息④</w:t>
      </w:r>
      <w:r>
        <w:rPr>
          <w:rFonts w:ascii="SimSun" w:hAnsi="SimSun" w:eastAsia="SimSun" w:cs="SimSun"/>
          <w:spacing w:val="2"/>
        </w:rPr>
        <w:t>h(7,7)=5,</w:t>
      </w:r>
    </w:p>
    <w:p>
      <w:pPr>
        <w:pStyle w:val="BodyText"/>
        <w:ind w:left="902"/>
        <w:spacing w:before="109" w:line="213" w:lineRule="auto"/>
        <w:rPr/>
      </w:pPr>
      <w:r>
        <w:rPr>
          <w:b/>
          <w:bCs/>
          <w:spacing w:val="11"/>
        </w:rPr>
        <w:t>所以</w:t>
      </w:r>
      <w:r>
        <w:rPr>
          <w:rFonts w:ascii="SimSun" w:hAnsi="SimSun" w:eastAsia="SimSun" w:cs="SimSun"/>
          <w:b/>
          <w:bCs/>
          <w:spacing w:val="11"/>
        </w:rPr>
        <w:t>B</w:t>
      </w:r>
      <w:r>
        <w:rPr>
          <w:rFonts w:ascii="SimSun" w:hAnsi="SimSun" w:eastAsia="SimSun" w:cs="SimSun"/>
          <w:spacing w:val="-57"/>
        </w:rPr>
        <w:t xml:space="preserve"> </w:t>
      </w:r>
      <w:r>
        <w:rPr>
          <w:b/>
          <w:bCs/>
          <w:spacing w:val="11"/>
        </w:rPr>
        <w:t>项的最终结果是5而非7,不符合定</w:t>
      </w:r>
      <w:r>
        <w:rPr>
          <w:b/>
          <w:bCs/>
          <w:spacing w:val="10"/>
        </w:rPr>
        <w:t>义，排除；</w:t>
      </w:r>
    </w:p>
    <w:p>
      <w:pPr>
        <w:pStyle w:val="BodyText"/>
        <w:ind w:left="900" w:right="1224" w:firstLine="3"/>
        <w:spacing w:before="169" w:line="249" w:lineRule="auto"/>
        <w:rPr>
          <w:sz w:val="22"/>
          <w:szCs w:val="22"/>
        </w:rPr>
      </w:pPr>
      <w:r>
        <w:rPr>
          <w:rFonts w:ascii="SimSun" w:hAnsi="SimSun" w:eastAsia="SimSun" w:cs="SimSun"/>
          <w:sz w:val="22"/>
          <w:szCs w:val="22"/>
          <w:b/>
          <w:bCs/>
          <w:spacing w:val="-6"/>
        </w:rPr>
        <w:t>C</w:t>
      </w:r>
      <w:r>
        <w:rPr>
          <w:rFonts w:ascii="SimSun" w:hAnsi="SimSun" w:eastAsia="SimSun" w:cs="SimSun"/>
          <w:sz w:val="22"/>
          <w:szCs w:val="22"/>
          <w:spacing w:val="-53"/>
        </w:rPr>
        <w:t xml:space="preserve"> </w:t>
      </w:r>
      <w:r>
        <w:rPr>
          <w:sz w:val="22"/>
          <w:szCs w:val="22"/>
          <w:b/>
          <w:bCs/>
          <w:spacing w:val="-6"/>
        </w:rPr>
        <w:t>项：</w:t>
      </w:r>
      <w:r>
        <w:rPr>
          <w:rFonts w:ascii="SimSun" w:hAnsi="SimSun" w:eastAsia="SimSun" w:cs="SimSun"/>
          <w:sz w:val="22"/>
          <w:szCs w:val="22"/>
          <w:spacing w:val="-6"/>
        </w:rPr>
        <w:t>h(h(7,5),g(5))=</w:t>
      </w:r>
      <w:r>
        <w:rPr>
          <w:rFonts w:ascii="SimSun" w:hAnsi="SimSun" w:eastAsia="SimSun" w:cs="SimSun"/>
          <w:sz w:val="22"/>
          <w:szCs w:val="22"/>
          <w:spacing w:val="59"/>
        </w:rPr>
        <w:t xml:space="preserve"> </w:t>
      </w:r>
      <w:r>
        <w:rPr>
          <w:rFonts w:ascii="SimSun" w:hAnsi="SimSun" w:eastAsia="SimSun" w:cs="SimSun"/>
          <w:sz w:val="22"/>
          <w:szCs w:val="22"/>
          <w:b/>
          <w:bCs/>
          <w:spacing w:val="-6"/>
        </w:rPr>
        <w:t>7,</w:t>
      </w:r>
      <w:r>
        <w:rPr>
          <w:rFonts w:ascii="SimSun" w:hAnsi="SimSun" w:eastAsia="SimSun" w:cs="SimSun"/>
          <w:sz w:val="22"/>
          <w:szCs w:val="22"/>
          <w:spacing w:val="54"/>
        </w:rPr>
        <w:t xml:space="preserve"> </w:t>
      </w:r>
      <w:r>
        <w:rPr>
          <w:sz w:val="22"/>
          <w:szCs w:val="22"/>
          <w:b/>
          <w:bCs/>
          <w:spacing w:val="-6"/>
        </w:rPr>
        <w:t>先找括号内部，根据关键信息</w:t>
      </w:r>
      <w:r>
        <w:rPr>
          <w:sz w:val="22"/>
          <w:szCs w:val="22"/>
          <w:b/>
          <w:bCs/>
          <w:spacing w:val="-7"/>
        </w:rPr>
        <w:t>④可知</w:t>
      </w:r>
      <w:r>
        <w:rPr>
          <w:rFonts w:ascii="SimSun" w:hAnsi="SimSun" w:eastAsia="SimSun" w:cs="SimSun"/>
          <w:sz w:val="22"/>
          <w:szCs w:val="22"/>
          <w:spacing w:val="-7"/>
        </w:rPr>
        <w:t>h(7,5)=5</w:t>
      </w:r>
      <w:r>
        <w:rPr>
          <w:rFonts w:ascii="SimSun" w:hAnsi="SimSun" w:eastAsia="SimSun" w:cs="SimSun"/>
          <w:sz w:val="22"/>
          <w:szCs w:val="22"/>
          <w:spacing w:val="49"/>
        </w:rPr>
        <w:t xml:space="preserve"> </w:t>
      </w:r>
      <w:r>
        <w:rPr>
          <w:sz w:val="22"/>
          <w:szCs w:val="22"/>
          <w:b/>
          <w:bCs/>
          <w:spacing w:val="-7"/>
        </w:rPr>
        <w:t>,</w:t>
      </w:r>
      <w:r>
        <w:rPr>
          <w:sz w:val="22"/>
          <w:szCs w:val="22"/>
          <w:spacing w:val="-7"/>
        </w:rPr>
        <w:t xml:space="preserve"> </w:t>
      </w:r>
      <w:r>
        <w:rPr>
          <w:sz w:val="22"/>
          <w:szCs w:val="22"/>
          <w:b/>
          <w:bCs/>
          <w:spacing w:val="-7"/>
        </w:rPr>
        <w:t>关键信息①可知</w:t>
      </w:r>
      <w:r>
        <w:rPr>
          <w:sz w:val="22"/>
          <w:szCs w:val="22"/>
        </w:rPr>
        <w:t xml:space="preserve"> </w:t>
      </w:r>
      <w:r>
        <w:rPr>
          <w:rFonts w:ascii="SimSun" w:hAnsi="SimSun" w:eastAsia="SimSun" w:cs="SimSun"/>
          <w:sz w:val="22"/>
          <w:szCs w:val="22"/>
          <w:spacing w:val="-5"/>
        </w:rPr>
        <w:t>g(5)= </w:t>
      </w:r>
      <w:r>
        <w:rPr>
          <w:rFonts w:ascii="SimSun" w:hAnsi="SimSun" w:eastAsia="SimSun" w:cs="SimSun"/>
          <w:sz w:val="22"/>
          <w:szCs w:val="22"/>
          <w:b/>
          <w:bCs/>
          <w:spacing w:val="-5"/>
        </w:rPr>
        <w:t>7,</w:t>
      </w:r>
      <w:r>
        <w:rPr>
          <w:rFonts w:ascii="SimSun" w:hAnsi="SimSun" w:eastAsia="SimSun" w:cs="SimSun"/>
          <w:sz w:val="22"/>
          <w:szCs w:val="22"/>
          <w:spacing w:val="38"/>
        </w:rPr>
        <w:t xml:space="preserve"> </w:t>
      </w:r>
      <w:r>
        <w:rPr>
          <w:sz w:val="22"/>
          <w:szCs w:val="22"/>
          <w:b/>
          <w:bCs/>
          <w:spacing w:val="-5"/>
        </w:rPr>
        <w:t>所以</w:t>
      </w:r>
      <w:r>
        <w:rPr>
          <w:rFonts w:ascii="SimSun" w:hAnsi="SimSun" w:eastAsia="SimSun" w:cs="SimSun"/>
          <w:sz w:val="22"/>
          <w:szCs w:val="22"/>
          <w:spacing w:val="-5"/>
        </w:rPr>
        <w:t>h(5,7)</w:t>
      </w:r>
      <w:r>
        <w:rPr>
          <w:sz w:val="22"/>
          <w:szCs w:val="22"/>
          <w:b/>
          <w:bCs/>
          <w:spacing w:val="-5"/>
        </w:rPr>
        <w:t>根据关键信息④可知等于5而非7,不符合定义，排除；</w:t>
      </w:r>
    </w:p>
    <w:p>
      <w:pPr>
        <w:pStyle w:val="BodyText"/>
        <w:ind w:left="902" w:right="696" w:hanging="2"/>
        <w:spacing w:before="210" w:line="262" w:lineRule="auto"/>
        <w:rPr/>
      </w:pPr>
      <w:r>
        <w:rPr>
          <w:rFonts w:ascii="SimSun" w:hAnsi="SimSun" w:eastAsia="SimSun" w:cs="SimSun"/>
          <w:spacing w:val="6"/>
        </w:rPr>
        <w:t>D</w:t>
      </w:r>
      <w:r>
        <w:rPr>
          <w:rFonts w:ascii="SimSun" w:hAnsi="SimSun" w:eastAsia="SimSun" w:cs="SimSun"/>
          <w:spacing w:val="-36"/>
        </w:rPr>
        <w:t xml:space="preserve"> </w:t>
      </w:r>
      <w:r>
        <w:rPr>
          <w:spacing w:val="6"/>
        </w:rPr>
        <w:t>项：</w:t>
      </w:r>
      <w:r>
        <w:rPr>
          <w:rFonts w:ascii="SimSun" w:hAnsi="SimSun" w:eastAsia="SimSun" w:cs="SimSun"/>
          <w:spacing w:val="6"/>
        </w:rPr>
        <w:t>h(g(f(5)),h(7,7)),</w:t>
      </w:r>
      <w:r>
        <w:rPr>
          <w:rFonts w:ascii="SimSun" w:hAnsi="SimSun" w:eastAsia="SimSun" w:cs="SimSun"/>
          <w:spacing w:val="43"/>
        </w:rPr>
        <w:t xml:space="preserve">  </w:t>
      </w:r>
      <w:r>
        <w:rPr>
          <w:spacing w:val="6"/>
        </w:rPr>
        <w:t>先找括</w:t>
      </w:r>
      <w:r>
        <w:rPr>
          <w:spacing w:val="5"/>
        </w:rPr>
        <w:t>号内部，根据关键信息①</w:t>
      </w:r>
      <w:r>
        <w:rPr>
          <w:rFonts w:ascii="SimSun" w:hAnsi="SimSun" w:eastAsia="SimSun" w:cs="SimSun"/>
          <w:spacing w:val="5"/>
        </w:rPr>
        <w:t>f(5)=7,   </w:t>
      </w:r>
      <w:r>
        <w:rPr>
          <w:spacing w:val="5"/>
        </w:rPr>
        <w:t>关键信息②</w:t>
      </w:r>
      <w:r>
        <w:rPr>
          <w:rFonts w:ascii="SimSun" w:hAnsi="SimSun" w:eastAsia="SimSun" w:cs="SimSun"/>
          <w:spacing w:val="5"/>
        </w:rPr>
        <w:t>g(7)=5,   </w:t>
      </w:r>
      <w:r>
        <w:rPr>
          <w:spacing w:val="5"/>
        </w:rPr>
        <w:t>关键信</w:t>
      </w:r>
      <w:r>
        <w:rPr/>
        <w:t xml:space="preserve"> </w:t>
      </w:r>
      <w:r>
        <w:rPr>
          <w:b/>
          <w:bCs/>
          <w:spacing w:val="4"/>
        </w:rPr>
        <w:t>息④</w:t>
      </w:r>
      <w:r>
        <w:rPr>
          <w:rFonts w:ascii="SimSun" w:hAnsi="SimSun" w:eastAsia="SimSun" w:cs="SimSun"/>
          <w:spacing w:val="4"/>
        </w:rPr>
        <w:t>h(7,7)=5  </w:t>
      </w:r>
      <w:r>
        <w:rPr>
          <w:b/>
          <w:bCs/>
          <w:spacing w:val="4"/>
        </w:rPr>
        <w:t>,</w:t>
      </w:r>
      <w:r>
        <w:rPr>
          <w:spacing w:val="4"/>
        </w:rPr>
        <w:t xml:space="preserve"> </w:t>
      </w:r>
      <w:r>
        <w:rPr>
          <w:b/>
          <w:bCs/>
          <w:spacing w:val="4"/>
        </w:rPr>
        <w:t>所以根据关键信息③可知</w:t>
      </w:r>
      <w:r>
        <w:rPr>
          <w:rFonts w:ascii="SimSun" w:hAnsi="SimSun" w:eastAsia="SimSun" w:cs="SimSun"/>
          <w:b/>
          <w:bCs/>
          <w:spacing w:val="4"/>
        </w:rPr>
        <w:t>h</w:t>
      </w:r>
      <w:r>
        <w:rPr>
          <w:spacing w:val="4"/>
        </w:rPr>
        <w:t>(5,5)=</w:t>
      </w:r>
      <w:r>
        <w:rPr>
          <w:spacing w:val="4"/>
        </w:rPr>
        <w:t xml:space="preserve">  </w:t>
      </w:r>
      <w:r>
        <w:rPr>
          <w:rFonts w:ascii="SimSun" w:hAnsi="SimSun" w:eastAsia="SimSun" w:cs="SimSun"/>
          <w:b/>
          <w:bCs/>
          <w:spacing w:val="4"/>
        </w:rPr>
        <w:t>7,</w:t>
      </w:r>
      <w:r>
        <w:rPr>
          <w:rFonts w:ascii="SimSun" w:hAnsi="SimSun" w:eastAsia="SimSun" w:cs="SimSun"/>
          <w:spacing w:val="52"/>
        </w:rPr>
        <w:t xml:space="preserve"> </w:t>
      </w:r>
      <w:r>
        <w:rPr>
          <w:b/>
          <w:bCs/>
          <w:spacing w:val="3"/>
        </w:rPr>
        <w:t>符合定义，当选。</w:t>
      </w:r>
    </w:p>
    <w:p>
      <w:pPr>
        <w:pStyle w:val="BodyText"/>
        <w:ind w:left="902"/>
        <w:spacing w:before="218" w:line="222" w:lineRule="auto"/>
        <w:rPr>
          <w:rFonts w:ascii="SimSun" w:hAnsi="SimSun" w:eastAsia="SimSun" w:cs="SimSun"/>
        </w:rPr>
      </w:pPr>
      <w:r>
        <w:rPr>
          <w:b/>
          <w:bCs/>
          <w:spacing w:val="5"/>
        </w:rPr>
        <w:t>故正确答案为</w:t>
      </w:r>
      <w:r>
        <w:rPr>
          <w:rFonts w:ascii="SimSun" w:hAnsi="SimSun" w:eastAsia="SimSun" w:cs="SimSun"/>
          <w:b/>
          <w:bCs/>
          <w:spacing w:val="5"/>
        </w:rPr>
        <w:t>D。</w:t>
      </w:r>
    </w:p>
    <w:p>
      <w:pPr>
        <w:pStyle w:val="BodyText"/>
        <w:ind w:left="310"/>
        <w:spacing w:before="220" w:line="222" w:lineRule="auto"/>
        <w:rPr/>
      </w:pPr>
      <w:r>
        <w:rPr>
          <w:rFonts w:ascii="SimSun" w:hAnsi="SimSun" w:eastAsia="SimSun" w:cs="SimSun"/>
          <w:spacing w:val="4"/>
        </w:rPr>
        <w:t>59    </w:t>
      </w:r>
      <w:r>
        <w:rPr>
          <w:b/>
          <w:bCs/>
          <w:spacing w:val="4"/>
        </w:rPr>
        <w:t>第一步：找出定义关键词。</w:t>
      </w:r>
    </w:p>
    <w:p>
      <w:pPr>
        <w:pStyle w:val="BodyText"/>
        <w:ind w:left="800"/>
        <w:spacing w:before="203" w:line="213" w:lineRule="auto"/>
        <w:rPr/>
      </w:pPr>
      <w:r>
        <w:rPr>
          <w:spacing w:val="4"/>
        </w:rPr>
        <w:t>“自然灾害、意外事故或人为过失直接造成”、</w:t>
      </w:r>
      <w:r>
        <w:rPr>
          <w:spacing w:val="3"/>
        </w:rPr>
        <w:t>“不属于共同损失，只与单独一方利益有关的船舶或货物</w:t>
      </w:r>
    </w:p>
    <w:p>
      <w:pPr>
        <w:pStyle w:val="BodyText"/>
        <w:ind w:left="900"/>
        <w:spacing w:before="79" w:line="213" w:lineRule="auto"/>
        <w:rPr/>
      </w:pPr>
      <w:r>
        <w:rPr>
          <w:spacing w:val="4"/>
        </w:rPr>
        <w:t>部分损失”、“非任何人的有意行为造成，损失只能由受损失方自己承担”</w:t>
      </w:r>
    </w:p>
    <w:p>
      <w:pPr>
        <w:pStyle w:val="BodyText"/>
        <w:ind w:left="902"/>
        <w:spacing w:before="216" w:line="222" w:lineRule="auto"/>
        <w:rPr/>
      </w:pPr>
      <w:r>
        <w:rPr>
          <w:b/>
          <w:bCs/>
          <w:spacing w:val="4"/>
        </w:rPr>
        <w:t>第二步：逐一分析选项。</w:t>
      </w:r>
    </w:p>
    <w:p>
      <w:pPr>
        <w:pStyle w:val="BodyText"/>
        <w:ind w:left="900" w:right="663"/>
        <w:spacing w:before="204" w:line="283" w:lineRule="auto"/>
        <w:rPr/>
      </w:pPr>
      <w:r>
        <w:rPr>
          <w:rFonts w:ascii="SimSun" w:hAnsi="SimSun" w:eastAsia="SimSun" w:cs="SimSun"/>
          <w:spacing w:val="11"/>
        </w:rPr>
        <w:t>A</w:t>
      </w:r>
      <w:r>
        <w:rPr>
          <w:rFonts w:ascii="SimSun" w:hAnsi="SimSun" w:eastAsia="SimSun" w:cs="SimSun"/>
          <w:spacing w:val="-49"/>
        </w:rPr>
        <w:t xml:space="preserve"> </w:t>
      </w:r>
      <w:r>
        <w:rPr>
          <w:spacing w:val="11"/>
        </w:rPr>
        <w:t>项：船舶触礁后为防止船舶沉没而被抛入海</w:t>
      </w:r>
      <w:r>
        <w:rPr>
          <w:spacing w:val="10"/>
        </w:rPr>
        <w:t>中的部分货物，是人们为了防止船舶沉没而故意为之，不</w:t>
      </w:r>
      <w:r>
        <w:rPr/>
        <w:t xml:space="preserve"> </w:t>
      </w:r>
      <w:r>
        <w:rPr>
          <w:spacing w:val="1"/>
        </w:rPr>
        <w:t>符合“自然灾害、意外事故或人为过失直接造成”、“非任何人的有意行为造成，损失只能由受损失方自</w:t>
      </w:r>
    </w:p>
    <w:p>
      <w:pPr>
        <w:pStyle w:val="BodyText"/>
        <w:ind w:left="900"/>
        <w:spacing w:before="6" w:line="213" w:lineRule="auto"/>
        <w:rPr/>
      </w:pPr>
      <w:r>
        <w:rPr>
          <w:spacing w:val="4"/>
        </w:rPr>
        <w:t>己承担”,不符合定义，排除；</w:t>
      </w:r>
    </w:p>
    <w:p>
      <w:pPr>
        <w:pStyle w:val="BodyText"/>
        <w:ind w:left="900" w:right="696"/>
        <w:spacing w:before="219" w:line="275" w:lineRule="auto"/>
        <w:jc w:val="both"/>
        <w:rPr/>
      </w:pPr>
      <w:r>
        <w:rPr>
          <w:rFonts w:ascii="Times New Roman" w:hAnsi="Times New Roman" w:eastAsia="Times New Roman" w:cs="Times New Roman"/>
          <w:spacing w:val="3"/>
        </w:rPr>
        <w:t>B</w:t>
      </w:r>
      <w:r>
        <w:rPr>
          <w:spacing w:val="3"/>
        </w:rPr>
        <w:t>项：因遭遇海上风暴而使部分货物受损，符合“自然灾害、意外事故或人为过失直接造成”,“不属于共</w:t>
      </w:r>
      <w:r>
        <w:rPr>
          <w:spacing w:val="15"/>
        </w:rPr>
        <w:t xml:space="preserve"> </w:t>
      </w:r>
      <w:r>
        <w:rPr>
          <w:spacing w:val="4"/>
        </w:rPr>
        <w:t>同损失，只与单独一方利益有关的船舶或货物部分损失”、“非任何人的有意行为造成，损失只能由受损</w:t>
      </w:r>
      <w:r>
        <w:rPr>
          <w:spacing w:val="2"/>
        </w:rPr>
        <w:t xml:space="preserve"> </w:t>
      </w:r>
      <w:r>
        <w:rPr>
          <w:spacing w:val="5"/>
        </w:rPr>
        <w:t>失方自己承担”,符合定义，当选；</w:t>
      </w:r>
    </w:p>
    <w:p>
      <w:pPr>
        <w:pStyle w:val="BodyText"/>
        <w:ind w:left="900"/>
        <w:spacing w:before="137" w:line="213" w:lineRule="auto"/>
        <w:rPr/>
      </w:pPr>
      <w:r>
        <w:rPr>
          <w:rFonts w:ascii="Times New Roman" w:hAnsi="Times New Roman" w:eastAsia="Times New Roman" w:cs="Times New Roman"/>
          <w:spacing w:val="7"/>
        </w:rPr>
        <w:t>C</w:t>
      </w:r>
      <w:r>
        <w:rPr>
          <w:spacing w:val="7"/>
        </w:rPr>
        <w:t>项：船舶遭遇海盗突击，货方延迟交货而支付的违约金，送货方和收货方双方都有损失，不符合“不</w:t>
      </w:r>
    </w:p>
    <w:p>
      <w:pPr>
        <w:pStyle w:val="BodyText"/>
        <w:ind w:left="900"/>
        <w:spacing w:before="79" w:line="213" w:lineRule="auto"/>
        <w:rPr/>
      </w:pPr>
      <w:r>
        <w:rPr>
          <w:spacing w:val="8"/>
        </w:rPr>
        <w:t>属于共同损失，只与单独一方利益有关的船舶或货物部分损失”,不符合定义，排除；</w:t>
      </w:r>
    </w:p>
    <w:p>
      <w:pPr>
        <w:pStyle w:val="BodyText"/>
        <w:ind w:left="900"/>
        <w:spacing w:before="209" w:line="213" w:lineRule="auto"/>
        <w:rPr/>
      </w:pPr>
      <w:r>
        <w:rPr>
          <w:rFonts w:ascii="SimSun" w:hAnsi="SimSun" w:eastAsia="SimSun" w:cs="SimSun"/>
          <w:spacing w:val="7"/>
        </w:rPr>
        <w:t>D</w:t>
      </w:r>
      <w:r>
        <w:rPr>
          <w:rFonts w:ascii="SimSun" w:hAnsi="SimSun" w:eastAsia="SimSun" w:cs="SimSun"/>
          <w:spacing w:val="-36"/>
        </w:rPr>
        <w:t xml:space="preserve"> </w:t>
      </w:r>
      <w:r>
        <w:rPr>
          <w:spacing w:val="7"/>
        </w:rPr>
        <w:t>项：船舶因船长指挥失误延误到达而额外支付的船员工资，船员工资不符</w:t>
      </w:r>
      <w:r>
        <w:rPr>
          <w:spacing w:val="6"/>
        </w:rPr>
        <w:t>合“不属于共同损失，只与</w:t>
      </w:r>
    </w:p>
    <w:p>
      <w:pPr>
        <w:pStyle w:val="BodyText"/>
        <w:ind w:left="900"/>
        <w:spacing w:before="79" w:line="213" w:lineRule="auto"/>
        <w:rPr/>
      </w:pPr>
      <w:r>
        <w:rPr>
          <w:spacing w:val="4"/>
        </w:rPr>
        <w:t>单独一方利益有关的船舶或货物部分损失”不符合定义，排除。</w:t>
      </w:r>
    </w:p>
    <w:p>
      <w:pPr>
        <w:pStyle w:val="BodyText"/>
        <w:ind w:left="900"/>
        <w:spacing w:before="21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09" w:line="222" w:lineRule="auto"/>
        <w:rPr/>
      </w:pPr>
      <w:r>
        <w:rPr>
          <w:rFonts w:ascii="SimSun" w:hAnsi="SimSun" w:eastAsia="SimSun" w:cs="SimSun"/>
          <w:spacing w:val="5"/>
        </w:rPr>
        <w:t>60    </w:t>
      </w:r>
      <w:r>
        <w:rPr>
          <w:spacing w:val="5"/>
        </w:rPr>
        <w:t>第一步：找出定义关键词。</w:t>
      </w:r>
    </w:p>
    <w:p>
      <w:pPr>
        <w:pStyle w:val="BodyText"/>
        <w:ind w:left="900"/>
        <w:spacing w:before="228" w:line="219" w:lineRule="auto"/>
        <w:rPr/>
      </w:pPr>
      <w:r>
        <w:rPr/>
        <w:t>路径：“若干点以及两个点之同的连线构成的”,“若干条前后不分叉按照一</w:t>
      </w:r>
      <w:r>
        <w:rPr>
          <w:spacing w:val="-1"/>
        </w:rPr>
        <w:t>个不可逆方向相连”;</w:t>
      </w:r>
    </w:p>
    <w:p>
      <w:pPr>
        <w:pStyle w:val="BodyText"/>
        <w:ind w:left="900"/>
        <w:spacing w:before="214" w:line="222" w:lineRule="auto"/>
        <w:rPr/>
      </w:pPr>
      <w:r>
        <w:rPr>
          <w:spacing w:val="-6"/>
        </w:rPr>
        <w:t>连通图：“每个点存在径到达其他点”;</w:t>
      </w:r>
    </w:p>
    <w:p>
      <w:pPr>
        <w:pStyle w:val="BodyText"/>
        <w:ind w:left="900"/>
        <w:spacing w:before="219" w:line="221" w:lineRule="auto"/>
        <w:rPr/>
      </w:pPr>
      <w:r>
        <w:rPr>
          <w:spacing w:val="-4"/>
        </w:rPr>
        <w:t>回路：“一个路径从起点出发能到达起点”;</w:t>
      </w:r>
    </w:p>
    <w:p>
      <w:pPr>
        <w:spacing w:before="145" w:line="262" w:lineRule="exact"/>
        <w:jc w:val="right"/>
        <w:rPr>
          <w:rFonts w:ascii="Times New Roman" w:hAnsi="Times New Roman" w:eastAsia="Times New Roman" w:cs="Times New Roman"/>
          <w:sz w:val="20"/>
          <w:szCs w:val="20"/>
        </w:rPr>
      </w:pPr>
      <w:hyperlink w:history="true" r:id="rId5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/www.gkzenti.cn/explain/1720413488350?mathcode=12#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17/2</w:t>
        </w:r>
        <w:r>
          <w:rPr>
            <w:rFonts w:ascii="Times New Roman" w:hAnsi="Times New Roman" w:eastAsia="Times New Roman" w:cs="Times New Roman"/>
            <w:sz w:val="20"/>
            <w:szCs w:val="20"/>
            <w:b/>
            <w:bCs/>
            <w:spacing w:val="-8"/>
            <w:w w:val="96"/>
            <w:position w:val="3"/>
          </w:rPr>
          <w:t>9</w:t>
        </w:r>
      </w:hyperlink>
    </w:p>
    <w:p>
      <w:pPr>
        <w:spacing w:line="262" w:lineRule="exact"/>
        <w:sectPr>
          <w:headerReference w:type="default" r:id="rId5"/>
          <w:footerReference w:type="default" r:id="rId14"/>
          <w:pgSz w:w="11910" w:h="16840"/>
          <w:pgMar w:top="263" w:right="453" w:bottom="246" w:left="469" w:header="0" w:footer="0" w:gutter="0"/>
        </w:sectPr>
        <w:rPr>
          <w:rFonts w:ascii="Times New Roman" w:hAnsi="Times New Roman" w:eastAsia="Times New Roman" w:cs="Times New Roman"/>
          <w:sz w:val="20"/>
          <w:szCs w:val="20"/>
        </w:rPr>
      </w:pPr>
    </w:p>
    <w:p>
      <w:pPr>
        <w:pStyle w:val="BodyText"/>
        <w:ind w:left="310"/>
        <w:spacing w:before="80" w:line="222" w:lineRule="auto"/>
        <w:rPr>
          <w:sz w:val="19"/>
          <w:szCs w:val="19"/>
        </w:rPr>
      </w:pPr>
      <w:r>
        <w:rPr>
          <w:sz w:val="19"/>
          <w:szCs w:val="19"/>
          <w:spacing w:val="-4"/>
        </w:rPr>
        <w:t>树：“没有回路的连通图”。</w:t>
      </w:r>
    </w:p>
    <w:p>
      <w:pPr>
        <w:pStyle w:val="BodyText"/>
        <w:ind w:left="310"/>
        <w:spacing w:before="201" w:line="213" w:lineRule="auto"/>
        <w:rPr>
          <w:sz w:val="19"/>
          <w:szCs w:val="19"/>
        </w:rPr>
      </w:pPr>
      <w:r>
        <w:rPr>
          <w:sz w:val="19"/>
          <w:szCs w:val="19"/>
          <w:spacing w:val="17"/>
        </w:rPr>
        <w:t>第二步：分析图片，辨析选项。</w:t>
      </w:r>
    </w:p>
    <w:p>
      <w:pPr>
        <w:pStyle w:val="BodyText"/>
        <w:ind w:left="310"/>
        <w:spacing w:before="240" w:line="213" w:lineRule="auto"/>
        <w:rPr>
          <w:sz w:val="19"/>
          <w:szCs w:val="19"/>
        </w:rPr>
      </w:pPr>
      <w:r>
        <w:rPr>
          <w:sz w:val="19"/>
          <w:szCs w:val="19"/>
          <w:spacing w:val="18"/>
        </w:rPr>
        <w:t>第(1)图：图中的每个点都符合“存在径到达其他点”,为连通</w:t>
      </w:r>
      <w:r>
        <w:rPr>
          <w:sz w:val="19"/>
          <w:szCs w:val="19"/>
          <w:spacing w:val="17"/>
        </w:rPr>
        <w:t>图，但并不存在任何路径“如果一个路径</w:t>
      </w:r>
    </w:p>
    <w:p>
      <w:pPr>
        <w:pStyle w:val="BodyText"/>
        <w:ind w:left="310"/>
        <w:spacing w:before="100" w:line="213" w:lineRule="auto"/>
        <w:rPr>
          <w:sz w:val="19"/>
          <w:szCs w:val="19"/>
        </w:rPr>
      </w:pPr>
      <w:r>
        <w:rPr>
          <w:sz w:val="19"/>
          <w:szCs w:val="19"/>
          <w:spacing w:val="7"/>
        </w:rPr>
        <w:t>从起点出发能到达起点”,因此没有回路，符合“没</w:t>
      </w:r>
      <w:r>
        <w:rPr>
          <w:sz w:val="19"/>
          <w:szCs w:val="19"/>
          <w:spacing w:val="6"/>
        </w:rPr>
        <w:t>有回路的连通图”,符合“树”定义；</w:t>
      </w:r>
    </w:p>
    <w:p>
      <w:pPr>
        <w:pStyle w:val="BodyText"/>
        <w:ind w:left="310"/>
        <w:spacing w:before="211" w:line="213" w:lineRule="auto"/>
        <w:rPr>
          <w:sz w:val="19"/>
          <w:szCs w:val="19"/>
        </w:rPr>
      </w:pPr>
      <w:r>
        <w:rPr>
          <w:sz w:val="19"/>
          <w:szCs w:val="19"/>
          <w:spacing w:val="15"/>
        </w:rPr>
        <w:t>第(2)图：图中存在一个单独的点，不符合“每个点存在路径到达其他点”,不是</w:t>
      </w:r>
      <w:r>
        <w:rPr>
          <w:sz w:val="19"/>
          <w:szCs w:val="19"/>
          <w:spacing w:val="14"/>
        </w:rPr>
        <w:t>连通图，不符合“树”定</w:t>
      </w:r>
    </w:p>
    <w:p>
      <w:pPr>
        <w:pStyle w:val="BodyText"/>
        <w:ind w:left="310"/>
        <w:spacing w:before="50" w:line="213" w:lineRule="auto"/>
        <w:rPr>
          <w:sz w:val="23"/>
          <w:szCs w:val="23"/>
        </w:rPr>
      </w:pPr>
      <w:r>
        <w:rPr>
          <w:sz w:val="23"/>
          <w:szCs w:val="23"/>
          <w:spacing w:val="-14"/>
        </w:rPr>
        <w:t>义；</w:t>
      </w:r>
    </w:p>
    <w:p>
      <w:pPr>
        <w:pStyle w:val="BodyText"/>
        <w:ind w:left="310"/>
        <w:spacing w:before="215" w:line="213" w:lineRule="auto"/>
        <w:rPr>
          <w:sz w:val="19"/>
          <w:szCs w:val="19"/>
        </w:rPr>
      </w:pPr>
      <w:r>
        <w:rPr>
          <w:sz w:val="19"/>
          <w:szCs w:val="19"/>
          <w:spacing w:val="18"/>
        </w:rPr>
        <w:t>第(3)图：图中的每个点都符合“存在路径到达其他点”,为连通图，且存在</w:t>
      </w:r>
      <w:r>
        <w:rPr>
          <w:sz w:val="19"/>
          <w:szCs w:val="19"/>
          <w:spacing w:val="17"/>
        </w:rPr>
        <w:t>路径“如果从起点出发能到</w:t>
      </w:r>
    </w:p>
    <w:p>
      <w:pPr>
        <w:pStyle w:val="BodyText"/>
        <w:ind w:left="310"/>
        <w:spacing w:before="101" w:line="213" w:lineRule="auto"/>
        <w:rPr>
          <w:sz w:val="19"/>
          <w:szCs w:val="19"/>
        </w:rPr>
      </w:pPr>
      <w:r>
        <w:rPr>
          <w:sz w:val="19"/>
          <w:szCs w:val="19"/>
          <w:spacing w:val="5"/>
        </w:rPr>
        <w:t>达起点”,因此存在回路，不符合“没有回路的连通图”,不符合“树”定义；</w:t>
      </w:r>
    </w:p>
    <w:p>
      <w:pPr>
        <w:pStyle w:val="BodyText"/>
        <w:ind w:left="310"/>
        <w:spacing w:before="229" w:line="222" w:lineRule="auto"/>
        <w:rPr>
          <w:sz w:val="19"/>
          <w:szCs w:val="19"/>
        </w:rPr>
      </w:pPr>
      <w:r>
        <w:rPr>
          <w:sz w:val="19"/>
          <w:szCs w:val="19"/>
          <w:spacing w:val="10"/>
        </w:rPr>
        <w:t>综上只有(1)为“树”。</w:t>
      </w:r>
    </w:p>
    <w:p>
      <w:pPr>
        <w:pStyle w:val="BodyText"/>
        <w:ind w:left="310"/>
        <w:spacing w:before="212"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A。</w:t>
      </w:r>
    </w:p>
    <w:p>
      <w:pPr>
        <w:pStyle w:val="BodyText"/>
        <w:ind w:left="310"/>
        <w:spacing w:before="221" w:line="222" w:lineRule="auto"/>
        <w:rPr>
          <w:sz w:val="19"/>
          <w:szCs w:val="19"/>
        </w:rPr>
      </w:pPr>
      <w:r>
        <w:rPr>
          <w:rFonts w:ascii="SimSun" w:hAnsi="SimSun" w:eastAsia="SimSun" w:cs="SimSun"/>
          <w:sz w:val="19"/>
          <w:szCs w:val="19"/>
          <w:spacing w:val="13"/>
        </w:rPr>
        <w:t>61    </w:t>
      </w:r>
      <w:r>
        <w:rPr>
          <w:sz w:val="19"/>
          <w:szCs w:val="19"/>
          <w:spacing w:val="13"/>
        </w:rPr>
        <w:t>第一步：找出定义关键词。</w:t>
      </w:r>
    </w:p>
    <w:p>
      <w:pPr>
        <w:pStyle w:val="BodyText"/>
        <w:ind w:left="805"/>
        <w:spacing w:before="221" w:line="221" w:lineRule="auto"/>
        <w:rPr>
          <w:sz w:val="19"/>
          <w:szCs w:val="19"/>
        </w:rPr>
      </w:pPr>
      <w:r>
        <w:rPr>
          <w:sz w:val="19"/>
          <w:szCs w:val="19"/>
          <w:spacing w:val="16"/>
        </w:rPr>
        <w:t>“按时间先后顺序排列起来的统计指标”,“在时间上的变化和发展趋势进行观察和比较的数列”</w:t>
      </w:r>
    </w:p>
    <w:p>
      <w:pPr>
        <w:pStyle w:val="BodyText"/>
        <w:ind w:left="900"/>
        <w:spacing w:before="223" w:line="222" w:lineRule="auto"/>
        <w:rPr>
          <w:sz w:val="19"/>
          <w:szCs w:val="19"/>
        </w:rPr>
      </w:pPr>
      <w:r>
        <w:rPr>
          <w:sz w:val="19"/>
          <w:szCs w:val="19"/>
          <w:spacing w:val="16"/>
        </w:rPr>
        <w:t>第二步：逐一分析选项。</w:t>
      </w:r>
    </w:p>
    <w:p>
      <w:pPr>
        <w:pStyle w:val="BodyText"/>
        <w:ind w:left="900" w:right="690"/>
        <w:spacing w:before="232" w:line="290" w:lineRule="auto"/>
        <w:jc w:val="both"/>
        <w:rPr>
          <w:sz w:val="19"/>
          <w:szCs w:val="19"/>
        </w:rPr>
      </w:pPr>
      <w:r>
        <w:rPr>
          <w:rFonts w:ascii="SimSun" w:hAnsi="SimSun" w:eastAsia="SimSun" w:cs="SimSun"/>
          <w:sz w:val="19"/>
          <w:szCs w:val="19"/>
          <w:spacing w:val="11"/>
        </w:rPr>
        <w:t>A</w:t>
      </w:r>
      <w:r>
        <w:rPr>
          <w:rFonts w:ascii="SimSun" w:hAnsi="SimSun" w:eastAsia="SimSun" w:cs="SimSun"/>
          <w:sz w:val="19"/>
          <w:szCs w:val="19"/>
          <w:spacing w:val="-39"/>
        </w:rPr>
        <w:t xml:space="preserve"> </w:t>
      </w:r>
      <w:r>
        <w:rPr>
          <w:sz w:val="19"/>
          <w:szCs w:val="19"/>
          <w:spacing w:val="11"/>
        </w:rPr>
        <w:t>项：“年龄组”是按照不同的年龄阶段进行分组分类，不符合“用一系列按时间先后顺序排列起来的统计</w:t>
      </w:r>
      <w:r>
        <w:rPr>
          <w:sz w:val="19"/>
          <w:szCs w:val="19"/>
        </w:rPr>
        <w:t xml:space="preserve"> </w:t>
      </w:r>
      <w:r>
        <w:rPr>
          <w:sz w:val="19"/>
          <w:szCs w:val="19"/>
          <w:spacing w:val="11"/>
        </w:rPr>
        <w:t>指标”;“调查人数”也仅是对数字多少的具体罗列，没</w:t>
      </w:r>
      <w:r>
        <w:rPr>
          <w:sz w:val="19"/>
          <w:szCs w:val="19"/>
          <w:spacing w:val="10"/>
        </w:rPr>
        <w:t>有体现发展趋势，不符合“在时间上的变化和发展</w:t>
      </w:r>
      <w:r>
        <w:rPr>
          <w:sz w:val="19"/>
          <w:szCs w:val="19"/>
        </w:rPr>
        <w:t xml:space="preserve">  </w:t>
      </w:r>
      <w:r>
        <w:rPr>
          <w:sz w:val="19"/>
          <w:szCs w:val="19"/>
          <w:spacing w:val="17"/>
        </w:rPr>
        <w:t>趋势进行观察和比较的数列”,不符合定义，排</w:t>
      </w:r>
      <w:r>
        <w:rPr>
          <w:sz w:val="19"/>
          <w:szCs w:val="19"/>
          <w:spacing w:val="16"/>
        </w:rPr>
        <w:t>除；</w:t>
      </w:r>
    </w:p>
    <w:p>
      <w:pPr>
        <w:pStyle w:val="BodyText"/>
        <w:ind w:left="900" w:right="711"/>
        <w:spacing w:before="155" w:line="290" w:lineRule="auto"/>
        <w:jc w:val="both"/>
        <w:rPr>
          <w:sz w:val="19"/>
          <w:szCs w:val="19"/>
        </w:rPr>
      </w:pPr>
      <w:r>
        <w:rPr>
          <w:rFonts w:ascii="SimSun" w:hAnsi="SimSun" w:eastAsia="SimSun" w:cs="SimSun"/>
          <w:sz w:val="19"/>
          <w:szCs w:val="19"/>
          <w:spacing w:val="5"/>
        </w:rPr>
        <w:t>B</w:t>
      </w:r>
      <w:r>
        <w:rPr>
          <w:rFonts w:ascii="SimSun" w:hAnsi="SimSun" w:eastAsia="SimSun" w:cs="SimSun"/>
          <w:sz w:val="19"/>
          <w:szCs w:val="19"/>
          <w:spacing w:val="-47"/>
        </w:rPr>
        <w:t xml:space="preserve"> </w:t>
      </w:r>
      <w:r>
        <w:rPr>
          <w:sz w:val="19"/>
          <w:szCs w:val="19"/>
          <w:spacing w:val="5"/>
        </w:rPr>
        <w:t>项：钢产量在不同时间的“年份”依次递增，符合</w:t>
      </w:r>
      <w:r>
        <w:rPr>
          <w:sz w:val="19"/>
          <w:szCs w:val="19"/>
          <w:spacing w:val="4"/>
        </w:rPr>
        <w:t>“按时间先后顺序排列起来的统计指标”,“钢产量”随着</w:t>
      </w:r>
      <w:r>
        <w:rPr>
          <w:sz w:val="19"/>
          <w:szCs w:val="19"/>
        </w:rPr>
        <w:t xml:space="preserve"> </w:t>
      </w:r>
      <w:r>
        <w:rPr>
          <w:sz w:val="19"/>
          <w:szCs w:val="19"/>
          <w:spacing w:val="15"/>
        </w:rPr>
        <w:t>时间的变化有一定的变化趋势，符合“在时间上的变化和发展趋势进行观察和比较的数列”,符合定义，</w:t>
      </w:r>
      <w:r>
        <w:rPr>
          <w:sz w:val="19"/>
          <w:szCs w:val="19"/>
          <w:spacing w:val="9"/>
        </w:rPr>
        <w:t xml:space="preserve"> </w:t>
      </w:r>
      <w:r>
        <w:rPr>
          <w:sz w:val="19"/>
          <w:szCs w:val="19"/>
          <w:spacing w:val="8"/>
        </w:rPr>
        <w:t>当选；</w:t>
      </w:r>
    </w:p>
    <w:p>
      <w:pPr>
        <w:pStyle w:val="BodyText"/>
        <w:ind w:left="900" w:right="687"/>
        <w:spacing w:before="144" w:line="258" w:lineRule="auto"/>
        <w:rPr>
          <w:sz w:val="19"/>
          <w:szCs w:val="19"/>
        </w:rPr>
      </w:pPr>
      <w:r>
        <w:rPr>
          <w:rFonts w:ascii="SimSun" w:hAnsi="SimSun" w:eastAsia="SimSun" w:cs="SimSun"/>
          <w:sz w:val="19"/>
          <w:szCs w:val="19"/>
          <w:spacing w:val="7"/>
        </w:rPr>
        <w:t>C</w:t>
      </w:r>
      <w:r>
        <w:rPr>
          <w:rFonts w:ascii="SimSun" w:hAnsi="SimSun" w:eastAsia="SimSun" w:cs="SimSun"/>
          <w:sz w:val="19"/>
          <w:szCs w:val="19"/>
          <w:spacing w:val="-34"/>
        </w:rPr>
        <w:t xml:space="preserve"> </w:t>
      </w:r>
      <w:r>
        <w:rPr>
          <w:sz w:val="19"/>
          <w:szCs w:val="19"/>
          <w:spacing w:val="7"/>
        </w:rPr>
        <w:t>项：“日程安排”的罗列不属于“数列”,不符合“在时间上的变化</w:t>
      </w:r>
      <w:r>
        <w:rPr>
          <w:sz w:val="19"/>
          <w:szCs w:val="19"/>
          <w:spacing w:val="6"/>
        </w:rPr>
        <w:t>和发展趋势进行观察和比较的数列”,不</w:t>
      </w:r>
      <w:r>
        <w:rPr>
          <w:sz w:val="19"/>
          <w:szCs w:val="19"/>
        </w:rPr>
        <w:t xml:space="preserve"> </w:t>
      </w:r>
      <w:r>
        <w:rPr>
          <w:sz w:val="19"/>
          <w:szCs w:val="19"/>
          <w:spacing w:val="15"/>
        </w:rPr>
        <w:t>符合定义，排除；</w:t>
      </w:r>
    </w:p>
    <w:p>
      <w:pPr>
        <w:pStyle w:val="BodyText"/>
        <w:ind w:left="900" w:right="1042"/>
        <w:spacing w:before="221" w:line="256" w:lineRule="auto"/>
        <w:rPr>
          <w:sz w:val="19"/>
          <w:szCs w:val="19"/>
        </w:rPr>
      </w:pPr>
      <w:r>
        <w:rPr>
          <w:rFonts w:ascii="SimSun" w:hAnsi="SimSun" w:eastAsia="SimSun" w:cs="SimSun"/>
          <w:sz w:val="19"/>
          <w:szCs w:val="19"/>
          <w:spacing w:val="10"/>
        </w:rPr>
        <w:t>D</w:t>
      </w:r>
      <w:r>
        <w:rPr>
          <w:rFonts w:ascii="SimSun" w:hAnsi="SimSun" w:eastAsia="SimSun" w:cs="SimSun"/>
          <w:sz w:val="19"/>
          <w:szCs w:val="19"/>
          <w:spacing w:val="-26"/>
        </w:rPr>
        <w:t xml:space="preserve"> </w:t>
      </w:r>
      <w:r>
        <w:rPr>
          <w:sz w:val="19"/>
          <w:szCs w:val="19"/>
          <w:spacing w:val="10"/>
        </w:rPr>
        <w:t>项：“工程队”是不同队伍的罗列，不符合“按时</w:t>
      </w:r>
      <w:r>
        <w:rPr>
          <w:sz w:val="19"/>
          <w:szCs w:val="19"/>
          <w:spacing w:val="9"/>
        </w:rPr>
        <w:t>间先后顺序排列起来的统计指标”,不符合定义，排</w:t>
      </w:r>
      <w:r>
        <w:rPr>
          <w:sz w:val="19"/>
          <w:szCs w:val="19"/>
        </w:rPr>
        <w:t xml:space="preserve"> </w:t>
      </w:r>
      <w:r>
        <w:rPr>
          <w:sz w:val="19"/>
          <w:szCs w:val="19"/>
          <w:spacing w:val="-9"/>
        </w:rPr>
        <w:t>除</w:t>
      </w:r>
      <w:r>
        <w:rPr>
          <w:sz w:val="19"/>
          <w:szCs w:val="19"/>
          <w:spacing w:val="-39"/>
        </w:rPr>
        <w:t xml:space="preserve"> </w:t>
      </w:r>
      <w:r>
        <w:rPr>
          <w:sz w:val="19"/>
          <w:szCs w:val="19"/>
          <w:spacing w:val="-9"/>
        </w:rPr>
        <w:t>。</w:t>
      </w:r>
    </w:p>
    <w:p>
      <w:pPr>
        <w:pStyle w:val="BodyText"/>
        <w:ind w:left="902"/>
        <w:spacing w:before="219" w:line="222" w:lineRule="auto"/>
        <w:rPr>
          <w:rFonts w:ascii="SimSun" w:hAnsi="SimSun" w:eastAsia="SimSun" w:cs="SimSun"/>
          <w:sz w:val="19"/>
          <w:szCs w:val="19"/>
        </w:rPr>
      </w:pPr>
      <w:r>
        <w:rPr>
          <w:sz w:val="19"/>
          <w:szCs w:val="19"/>
          <w:b/>
          <w:bCs/>
          <w:spacing w:val="11"/>
        </w:rPr>
        <w:t>故正确答案为</w:t>
      </w:r>
      <w:r>
        <w:rPr>
          <w:rFonts w:ascii="Arial" w:hAnsi="Arial" w:eastAsia="Arial" w:cs="Arial"/>
          <w:sz w:val="19"/>
          <w:szCs w:val="19"/>
          <w:b/>
          <w:bCs/>
          <w:spacing w:val="11"/>
        </w:rPr>
        <w:t>B</w:t>
      </w:r>
      <w:r>
        <w:rPr>
          <w:rFonts w:ascii="SimSun" w:hAnsi="SimSun" w:eastAsia="SimSun" w:cs="SimSun"/>
          <w:sz w:val="19"/>
          <w:szCs w:val="19"/>
          <w:b/>
          <w:bCs/>
          <w:spacing w:val="11"/>
        </w:rPr>
        <w:t>。</w:t>
      </w:r>
    </w:p>
    <w:p>
      <w:pPr>
        <w:pStyle w:val="BodyText"/>
        <w:ind w:left="313"/>
        <w:spacing w:before="182" w:line="222" w:lineRule="auto"/>
        <w:outlineLvl w:val="4"/>
        <w:rPr>
          <w:sz w:val="23"/>
          <w:szCs w:val="23"/>
        </w:rPr>
      </w:pPr>
      <w:r>
        <w:rPr>
          <w:rFonts w:ascii="SimSun" w:hAnsi="SimSun" w:eastAsia="SimSun" w:cs="SimSun"/>
          <w:sz w:val="23"/>
          <w:szCs w:val="23"/>
          <w:b/>
          <w:bCs/>
          <w:spacing w:val="-21"/>
        </w:rPr>
        <w:t>62</w:t>
      </w:r>
      <w:r>
        <w:rPr>
          <w:rFonts w:ascii="SimSun" w:hAnsi="SimSun" w:eastAsia="SimSun" w:cs="SimSun"/>
          <w:sz w:val="23"/>
          <w:szCs w:val="23"/>
          <w:spacing w:val="18"/>
        </w:rPr>
        <w:t xml:space="preserve">   </w:t>
      </w:r>
      <w:r>
        <w:rPr>
          <w:sz w:val="23"/>
          <w:szCs w:val="23"/>
          <w:b/>
          <w:bCs/>
          <w:spacing w:val="-21"/>
        </w:rPr>
        <w:t>第一步：找出定义关键词。</w:t>
      </w:r>
    </w:p>
    <w:p>
      <w:pPr>
        <w:pStyle w:val="BodyText"/>
        <w:ind w:left="902"/>
        <w:spacing w:before="212" w:line="221" w:lineRule="auto"/>
        <w:rPr>
          <w:sz w:val="19"/>
          <w:szCs w:val="19"/>
        </w:rPr>
      </w:pPr>
      <w:r>
        <w:rPr>
          <w:sz w:val="19"/>
          <w:szCs w:val="19"/>
          <w:b/>
          <w:bCs/>
          <w:spacing w:val="4"/>
        </w:rPr>
        <w:t>概念：“反映在概念中的特有属性或者本质属性”。</w:t>
      </w:r>
    </w:p>
    <w:p>
      <w:pPr>
        <w:pStyle w:val="BodyText"/>
        <w:ind w:left="902"/>
        <w:spacing w:before="223" w:line="221" w:lineRule="auto"/>
        <w:rPr>
          <w:sz w:val="19"/>
          <w:szCs w:val="19"/>
        </w:rPr>
      </w:pPr>
      <w:r>
        <w:rPr>
          <w:sz w:val="19"/>
          <w:szCs w:val="19"/>
          <w:b/>
          <w:bCs/>
          <w:spacing w:val="11"/>
        </w:rPr>
        <w:t>概念的外延：“具有概念所反映的特有属性或者本质属性的对象所组成的集合</w:t>
      </w:r>
      <w:r>
        <w:rPr>
          <w:sz w:val="19"/>
          <w:szCs w:val="19"/>
          <w:spacing w:val="11"/>
        </w:rPr>
        <w:t>”。</w:t>
      </w:r>
    </w:p>
    <w:p>
      <w:pPr>
        <w:pStyle w:val="BodyText"/>
        <w:ind w:left="902"/>
        <w:spacing w:before="231" w:line="219" w:lineRule="auto"/>
        <w:rPr>
          <w:rFonts w:ascii="SimSun" w:hAnsi="SimSun" w:eastAsia="SimSun" w:cs="SimSun"/>
          <w:sz w:val="19"/>
          <w:szCs w:val="19"/>
        </w:rPr>
      </w:pPr>
      <w:r>
        <w:rPr>
          <w:sz w:val="19"/>
          <w:szCs w:val="19"/>
          <w:b/>
          <w:bCs/>
          <w:spacing w:val="3"/>
        </w:rPr>
        <w:t>概念</w:t>
      </w:r>
      <w:r>
        <w:rPr>
          <w:rFonts w:ascii="SimSun" w:hAnsi="SimSun" w:eastAsia="SimSun" w:cs="SimSun"/>
          <w:sz w:val="19"/>
          <w:szCs w:val="19"/>
          <w:b/>
          <w:bCs/>
          <w:spacing w:val="3"/>
        </w:rPr>
        <w:t>A</w:t>
      </w:r>
      <w:r>
        <w:rPr>
          <w:rFonts w:ascii="SimSun" w:hAnsi="SimSun" w:eastAsia="SimSun" w:cs="SimSun"/>
          <w:sz w:val="19"/>
          <w:szCs w:val="19"/>
          <w:spacing w:val="-36"/>
        </w:rPr>
        <w:t xml:space="preserve"> </w:t>
      </w:r>
      <w:r>
        <w:rPr>
          <w:sz w:val="19"/>
          <w:szCs w:val="19"/>
          <w:b/>
          <w:bCs/>
          <w:spacing w:val="3"/>
        </w:rPr>
        <w:t>与概念</w:t>
      </w:r>
      <w:r>
        <w:rPr>
          <w:rFonts w:ascii="SimSun" w:hAnsi="SimSun" w:eastAsia="SimSun" w:cs="SimSun"/>
          <w:sz w:val="19"/>
          <w:szCs w:val="19"/>
          <w:b/>
          <w:bCs/>
          <w:spacing w:val="3"/>
        </w:rPr>
        <w:t>B</w:t>
      </w:r>
      <w:r>
        <w:rPr>
          <w:rFonts w:ascii="SimSun" w:hAnsi="SimSun" w:eastAsia="SimSun" w:cs="SimSun"/>
          <w:sz w:val="19"/>
          <w:szCs w:val="19"/>
          <w:spacing w:val="-47"/>
        </w:rPr>
        <w:t xml:space="preserve"> </w:t>
      </w:r>
      <w:r>
        <w:rPr>
          <w:sz w:val="19"/>
          <w:szCs w:val="19"/>
          <w:b/>
          <w:bCs/>
          <w:spacing w:val="3"/>
        </w:rPr>
        <w:t>外延的全异关系：“在外延非空的前提下”、“不存在对象</w:t>
      </w:r>
      <w:r>
        <w:rPr>
          <w:rFonts w:ascii="SimSun" w:hAnsi="SimSun" w:eastAsia="SimSun" w:cs="SimSun"/>
          <w:sz w:val="19"/>
          <w:szCs w:val="19"/>
          <w:b/>
          <w:bCs/>
          <w:spacing w:val="3"/>
        </w:rPr>
        <w:t>x,x</w:t>
      </w:r>
      <w:r>
        <w:rPr>
          <w:rFonts w:ascii="SimSun" w:hAnsi="SimSun" w:eastAsia="SimSun" w:cs="SimSun"/>
          <w:sz w:val="19"/>
          <w:szCs w:val="19"/>
          <w:spacing w:val="67"/>
        </w:rPr>
        <w:t xml:space="preserve"> </w:t>
      </w:r>
      <w:r>
        <w:rPr>
          <w:sz w:val="19"/>
          <w:szCs w:val="19"/>
          <w:b/>
          <w:bCs/>
          <w:spacing w:val="3"/>
        </w:rPr>
        <w:t>既属于</w:t>
      </w:r>
      <w:r>
        <w:rPr>
          <w:rFonts w:ascii="SimSun" w:hAnsi="SimSun" w:eastAsia="SimSun" w:cs="SimSun"/>
          <w:sz w:val="19"/>
          <w:szCs w:val="19"/>
          <w:b/>
          <w:bCs/>
          <w:spacing w:val="3"/>
        </w:rPr>
        <w:t>A</w:t>
      </w:r>
      <w:r>
        <w:rPr>
          <w:rFonts w:ascii="SimSun" w:hAnsi="SimSun" w:eastAsia="SimSun" w:cs="SimSun"/>
          <w:sz w:val="19"/>
          <w:szCs w:val="19"/>
          <w:spacing w:val="-48"/>
        </w:rPr>
        <w:t xml:space="preserve"> </w:t>
      </w:r>
      <w:r>
        <w:rPr>
          <w:sz w:val="19"/>
          <w:szCs w:val="19"/>
          <w:b/>
          <w:bCs/>
          <w:spacing w:val="3"/>
        </w:rPr>
        <w:t>也属于</w:t>
      </w:r>
      <w:r>
        <w:rPr>
          <w:rFonts w:ascii="SimSun" w:hAnsi="SimSun" w:eastAsia="SimSun" w:cs="SimSun"/>
          <w:sz w:val="19"/>
          <w:szCs w:val="19"/>
          <w:b/>
          <w:bCs/>
          <w:spacing w:val="3"/>
        </w:rPr>
        <w:t>B”。</w:t>
      </w:r>
    </w:p>
    <w:p>
      <w:pPr>
        <w:pStyle w:val="BodyText"/>
        <w:ind w:left="902"/>
        <w:spacing w:before="226" w:line="222" w:lineRule="auto"/>
        <w:rPr>
          <w:sz w:val="19"/>
          <w:szCs w:val="19"/>
        </w:rPr>
      </w:pPr>
      <w:r>
        <w:rPr>
          <w:sz w:val="19"/>
          <w:szCs w:val="19"/>
          <w:b/>
          <w:bCs/>
          <w:spacing w:val="14"/>
        </w:rPr>
        <w:t>第二步：逐一分析选项。</w:t>
      </w:r>
    </w:p>
    <w:p>
      <w:pPr>
        <w:pStyle w:val="BodyText"/>
        <w:ind w:left="900"/>
        <w:spacing w:before="223" w:line="213" w:lineRule="auto"/>
        <w:rPr>
          <w:sz w:val="19"/>
          <w:szCs w:val="19"/>
        </w:rPr>
      </w:pPr>
      <w:r>
        <w:rPr>
          <w:rFonts w:ascii="Times New Roman" w:hAnsi="Times New Roman" w:eastAsia="Times New Roman" w:cs="Times New Roman"/>
          <w:sz w:val="19"/>
          <w:szCs w:val="19"/>
          <w:b/>
          <w:bCs/>
          <w:spacing w:val="1"/>
        </w:rPr>
        <w:t>A</w:t>
      </w:r>
      <w:r>
        <w:rPr>
          <w:sz w:val="19"/>
          <w:szCs w:val="19"/>
          <w:b/>
          <w:bCs/>
          <w:spacing w:val="1"/>
        </w:rPr>
        <w:t>项：该项两个概念分别为“山”和“树”,不存在一种事物既属于“山</w:t>
      </w:r>
      <w:r>
        <w:rPr>
          <w:sz w:val="19"/>
          <w:szCs w:val="19"/>
          <w:b/>
          <w:bCs/>
        </w:rPr>
        <w:t>”,也属于“树”,符合定义，当选；</w:t>
      </w:r>
    </w:p>
    <w:p>
      <w:pPr>
        <w:pStyle w:val="BodyText"/>
        <w:ind w:left="900"/>
        <w:spacing w:before="161" w:line="213" w:lineRule="auto"/>
        <w:rPr>
          <w:sz w:val="19"/>
          <w:szCs w:val="19"/>
        </w:rPr>
      </w:pPr>
      <w:r>
        <w:rPr>
          <w:rFonts w:ascii="Times New Roman" w:hAnsi="Times New Roman" w:eastAsia="Times New Roman" w:cs="Times New Roman"/>
          <w:sz w:val="19"/>
          <w:szCs w:val="19"/>
          <w:b/>
          <w:bCs/>
          <w:spacing w:val="2"/>
        </w:rPr>
        <w:t>B</w:t>
      </w:r>
      <w:r>
        <w:rPr>
          <w:sz w:val="19"/>
          <w:szCs w:val="19"/>
          <w:b/>
          <w:bCs/>
          <w:spacing w:val="2"/>
        </w:rPr>
        <w:t>项：该项两个概念分别为“土豆”和“马铃薯”,二者属于全同关系，存在对象既属于“土豆”,也属于“马</w:t>
      </w:r>
    </w:p>
    <w:p>
      <w:pPr>
        <w:pStyle w:val="BodyText"/>
        <w:ind w:left="902"/>
        <w:spacing w:before="161" w:line="213" w:lineRule="auto"/>
        <w:rPr>
          <w:sz w:val="19"/>
          <w:szCs w:val="19"/>
        </w:rPr>
      </w:pPr>
      <w:r>
        <w:rPr>
          <w:sz w:val="19"/>
          <w:szCs w:val="19"/>
          <w:b/>
          <w:bCs/>
          <w:spacing w:val="9"/>
        </w:rPr>
        <w:t>铃薯”,不符合“不存在对象</w:t>
      </w:r>
      <w:r>
        <w:rPr>
          <w:rFonts w:ascii="SimSun" w:hAnsi="SimSun" w:eastAsia="SimSun" w:cs="SimSun"/>
          <w:sz w:val="19"/>
          <w:szCs w:val="19"/>
          <w:b/>
          <w:bCs/>
          <w:spacing w:val="9"/>
        </w:rPr>
        <w:t>x,x</w:t>
      </w:r>
      <w:r>
        <w:rPr>
          <w:rFonts w:ascii="SimSun" w:hAnsi="SimSun" w:eastAsia="SimSun" w:cs="SimSun"/>
          <w:sz w:val="19"/>
          <w:szCs w:val="19"/>
          <w:spacing w:val="57"/>
        </w:rPr>
        <w:t xml:space="preserve"> </w:t>
      </w:r>
      <w:r>
        <w:rPr>
          <w:sz w:val="19"/>
          <w:szCs w:val="19"/>
          <w:b/>
          <w:bCs/>
          <w:spacing w:val="9"/>
        </w:rPr>
        <w:t>既属于</w:t>
      </w:r>
      <w:r>
        <w:rPr>
          <w:rFonts w:ascii="SimSun" w:hAnsi="SimSun" w:eastAsia="SimSun" w:cs="SimSun"/>
          <w:sz w:val="19"/>
          <w:szCs w:val="19"/>
          <w:b/>
          <w:bCs/>
          <w:spacing w:val="9"/>
        </w:rPr>
        <w:t>A</w:t>
      </w:r>
      <w:r>
        <w:rPr>
          <w:rFonts w:ascii="SimSun" w:hAnsi="SimSun" w:eastAsia="SimSun" w:cs="SimSun"/>
          <w:sz w:val="19"/>
          <w:szCs w:val="19"/>
          <w:spacing w:val="-29"/>
        </w:rPr>
        <w:t xml:space="preserve"> </w:t>
      </w:r>
      <w:r>
        <w:rPr>
          <w:sz w:val="19"/>
          <w:szCs w:val="19"/>
          <w:b/>
          <w:bCs/>
          <w:spacing w:val="9"/>
        </w:rPr>
        <w:t>也属于</w:t>
      </w:r>
      <w:r>
        <w:rPr>
          <w:rFonts w:ascii="SimSun" w:hAnsi="SimSun" w:eastAsia="SimSun" w:cs="SimSun"/>
          <w:sz w:val="19"/>
          <w:szCs w:val="19"/>
          <w:b/>
          <w:bCs/>
          <w:spacing w:val="9"/>
        </w:rPr>
        <w:t>B”,</w:t>
      </w:r>
      <w:r>
        <w:rPr>
          <w:sz w:val="19"/>
          <w:szCs w:val="19"/>
          <w:b/>
          <w:bCs/>
          <w:spacing w:val="9"/>
        </w:rPr>
        <w:t>不符</w:t>
      </w:r>
      <w:r>
        <w:rPr>
          <w:sz w:val="19"/>
          <w:szCs w:val="19"/>
          <w:b/>
          <w:bCs/>
          <w:spacing w:val="8"/>
        </w:rPr>
        <w:t>合定义，排除</w:t>
      </w:r>
      <w:r>
        <w:rPr>
          <w:sz w:val="19"/>
          <w:szCs w:val="19"/>
          <w:spacing w:val="8"/>
        </w:rPr>
        <w:t>；</w:t>
      </w:r>
    </w:p>
    <w:p>
      <w:pPr>
        <w:pStyle w:val="BodyText"/>
        <w:ind w:left="900" w:right="747"/>
        <w:spacing w:before="222" w:line="297" w:lineRule="auto"/>
        <w:rPr>
          <w:sz w:val="19"/>
          <w:szCs w:val="19"/>
        </w:rPr>
      </w:pPr>
      <w:r>
        <w:rPr>
          <w:rFonts w:ascii="Times New Roman" w:hAnsi="Times New Roman" w:eastAsia="Times New Roman" w:cs="Times New Roman"/>
          <w:sz w:val="19"/>
          <w:szCs w:val="19"/>
          <w:spacing w:val="-3"/>
        </w:rPr>
        <w:t>C</w:t>
      </w:r>
      <w:r>
        <w:rPr>
          <w:sz w:val="19"/>
          <w:szCs w:val="19"/>
          <w:spacing w:val="-3"/>
        </w:rPr>
        <w:t>项：该项两个概念分别为“女生”和“老师”,存在对象“</w:t>
      </w:r>
      <w:r>
        <w:rPr>
          <w:sz w:val="19"/>
          <w:szCs w:val="19"/>
          <w:spacing w:val="-4"/>
        </w:rPr>
        <w:t>女老师”既属于“女生”,又属于“老师”,不符合“不</w:t>
      </w:r>
      <w:r>
        <w:rPr>
          <w:sz w:val="19"/>
          <w:szCs w:val="19"/>
        </w:rPr>
        <w:t xml:space="preserve"> </w:t>
      </w:r>
      <w:r>
        <w:rPr>
          <w:sz w:val="19"/>
          <w:szCs w:val="19"/>
          <w:spacing w:val="14"/>
        </w:rPr>
        <w:t>存在对象</w:t>
      </w:r>
      <w:r>
        <w:rPr>
          <w:rFonts w:ascii="Times New Roman" w:hAnsi="Times New Roman" w:eastAsia="Times New Roman" w:cs="Times New Roman"/>
          <w:sz w:val="19"/>
          <w:szCs w:val="19"/>
          <w:spacing w:val="14"/>
        </w:rPr>
        <w:t>x,x</w:t>
      </w:r>
      <w:r>
        <w:rPr>
          <w:rFonts w:ascii="Times New Roman" w:hAnsi="Times New Roman" w:eastAsia="Times New Roman" w:cs="Times New Roman"/>
          <w:sz w:val="19"/>
          <w:szCs w:val="19"/>
          <w:spacing w:val="3"/>
        </w:rPr>
        <w:t xml:space="preserve">    </w:t>
      </w:r>
      <w:r>
        <w:rPr>
          <w:sz w:val="19"/>
          <w:szCs w:val="19"/>
          <w:spacing w:val="14"/>
        </w:rPr>
        <w:t>既属于</w:t>
      </w:r>
      <w:r>
        <w:rPr>
          <w:rFonts w:ascii="Times New Roman" w:hAnsi="Times New Roman" w:eastAsia="Times New Roman" w:cs="Times New Roman"/>
          <w:sz w:val="19"/>
          <w:szCs w:val="19"/>
          <w:spacing w:val="14"/>
        </w:rPr>
        <w:t>A</w:t>
      </w:r>
      <w:r>
        <w:rPr>
          <w:sz w:val="19"/>
          <w:szCs w:val="19"/>
          <w:spacing w:val="14"/>
        </w:rPr>
        <w:t>也属于</w:t>
      </w:r>
      <w:r>
        <w:rPr>
          <w:rFonts w:ascii="Times New Roman" w:hAnsi="Times New Roman" w:eastAsia="Times New Roman" w:cs="Times New Roman"/>
          <w:sz w:val="19"/>
          <w:szCs w:val="19"/>
          <w:spacing w:val="14"/>
        </w:rPr>
        <w:t>B”,  </w:t>
      </w:r>
      <w:r>
        <w:rPr>
          <w:sz w:val="19"/>
          <w:szCs w:val="19"/>
          <w:spacing w:val="14"/>
        </w:rPr>
        <w:t>不符合定义，排</w:t>
      </w:r>
      <w:r>
        <w:rPr>
          <w:sz w:val="19"/>
          <w:szCs w:val="19"/>
          <w:spacing w:val="13"/>
        </w:rPr>
        <w:t>除；</w:t>
      </w:r>
    </w:p>
    <w:p>
      <w:pPr>
        <w:pStyle w:val="BodyText"/>
        <w:ind w:left="902" w:right="696" w:hanging="2"/>
        <w:spacing w:before="136" w:line="291" w:lineRule="auto"/>
        <w:rPr>
          <w:sz w:val="19"/>
          <w:szCs w:val="19"/>
        </w:rPr>
      </w:pPr>
      <w:r>
        <w:rPr>
          <w:rFonts w:ascii="Times New Roman" w:hAnsi="Times New Roman" w:eastAsia="Times New Roman" w:cs="Times New Roman"/>
          <w:sz w:val="19"/>
          <w:szCs w:val="19"/>
          <w:b/>
          <w:bCs/>
          <w:spacing w:val="-3"/>
        </w:rPr>
        <w:t>D</w:t>
      </w:r>
      <w:r>
        <w:rPr>
          <w:sz w:val="19"/>
          <w:szCs w:val="19"/>
          <w:b/>
          <w:bCs/>
          <w:spacing w:val="-3"/>
        </w:rPr>
        <w:t>项：该项两个概念分别为“蔷薇”和“灌木”,“蔷薇”属于蔷薇科的一种落叶的“灌木”,存在对象既属于“蔷</w:t>
      </w:r>
      <w:r>
        <w:rPr>
          <w:sz w:val="19"/>
          <w:szCs w:val="19"/>
          <w:spacing w:val="4"/>
        </w:rPr>
        <w:t xml:space="preserve">  </w:t>
      </w:r>
      <w:r>
        <w:rPr>
          <w:sz w:val="19"/>
          <w:szCs w:val="19"/>
          <w:b/>
          <w:bCs/>
          <w:spacing w:val="1"/>
        </w:rPr>
        <w:t>薇”,也属于“灌木”,不符合“不存在对象</w:t>
      </w:r>
      <w:r>
        <w:rPr>
          <w:rFonts w:ascii="Arial" w:hAnsi="Arial" w:eastAsia="Arial" w:cs="Arial"/>
          <w:sz w:val="19"/>
          <w:szCs w:val="19"/>
          <w:b/>
          <w:bCs/>
          <w:spacing w:val="1"/>
        </w:rPr>
        <w:t>x,x</w:t>
      </w:r>
      <w:r>
        <w:rPr>
          <w:rFonts w:ascii="Arial" w:hAnsi="Arial" w:eastAsia="Arial" w:cs="Arial"/>
          <w:sz w:val="19"/>
          <w:szCs w:val="19"/>
          <w:b/>
          <w:bCs/>
          <w:spacing w:val="5"/>
        </w:rPr>
        <w:t xml:space="preserve">   </w:t>
      </w:r>
      <w:r>
        <w:rPr>
          <w:sz w:val="19"/>
          <w:szCs w:val="19"/>
          <w:b/>
          <w:bCs/>
          <w:spacing w:val="1"/>
        </w:rPr>
        <w:t>既属于</w:t>
      </w:r>
      <w:r>
        <w:rPr>
          <w:rFonts w:ascii="Arial" w:hAnsi="Arial" w:eastAsia="Arial" w:cs="Arial"/>
          <w:sz w:val="19"/>
          <w:szCs w:val="19"/>
          <w:b/>
          <w:bCs/>
          <w:spacing w:val="1"/>
        </w:rPr>
        <w:t>A</w:t>
      </w:r>
      <w:r>
        <w:rPr>
          <w:sz w:val="19"/>
          <w:szCs w:val="19"/>
          <w:b/>
          <w:bCs/>
          <w:spacing w:val="1"/>
        </w:rPr>
        <w:t>也属于</w:t>
      </w:r>
      <w:r>
        <w:rPr>
          <w:rFonts w:ascii="Arial" w:hAnsi="Arial" w:eastAsia="Arial" w:cs="Arial"/>
          <w:sz w:val="19"/>
          <w:szCs w:val="19"/>
          <w:b/>
          <w:bCs/>
          <w:spacing w:val="1"/>
        </w:rPr>
        <w:t>B”,</w:t>
      </w:r>
      <w:r>
        <w:rPr>
          <w:rFonts w:ascii="Arial" w:hAnsi="Arial" w:eastAsia="Arial" w:cs="Arial"/>
          <w:sz w:val="19"/>
          <w:szCs w:val="19"/>
          <w:b/>
          <w:bCs/>
          <w:spacing w:val="24"/>
        </w:rPr>
        <w:t xml:space="preserve">  </w:t>
      </w:r>
      <w:r>
        <w:rPr>
          <w:sz w:val="19"/>
          <w:szCs w:val="19"/>
          <w:b/>
          <w:bCs/>
          <w:spacing w:val="1"/>
        </w:rPr>
        <w:t>排</w:t>
      </w:r>
      <w:r>
        <w:rPr>
          <w:sz w:val="19"/>
          <w:szCs w:val="19"/>
          <w:spacing w:val="-21"/>
        </w:rPr>
        <w:t xml:space="preserve"> </w:t>
      </w:r>
      <w:r>
        <w:rPr>
          <w:sz w:val="19"/>
          <w:szCs w:val="19"/>
          <w:b/>
          <w:bCs/>
          <w:spacing w:val="1"/>
        </w:rPr>
        <w:t>除</w:t>
      </w:r>
      <w:r>
        <w:rPr>
          <w:sz w:val="19"/>
          <w:szCs w:val="19"/>
          <w:spacing w:val="1"/>
        </w:rPr>
        <w:t>。</w:t>
      </w:r>
    </w:p>
    <w:p>
      <w:pPr>
        <w:pStyle w:val="BodyText"/>
        <w:ind w:left="902"/>
        <w:spacing w:before="151" w:line="222" w:lineRule="auto"/>
        <w:rPr>
          <w:rFonts w:ascii="SimSun" w:hAnsi="SimSun" w:eastAsia="SimSun" w:cs="SimSun"/>
          <w:sz w:val="19"/>
          <w:szCs w:val="19"/>
        </w:rPr>
      </w:pPr>
      <w:r>
        <w:rPr>
          <w:sz w:val="19"/>
          <w:szCs w:val="19"/>
          <w:b/>
          <w:bCs/>
          <w:spacing w:val="11"/>
        </w:rPr>
        <w:t>故正确答案为</w:t>
      </w:r>
      <w:r>
        <w:rPr>
          <w:rFonts w:ascii="Times New Roman" w:hAnsi="Times New Roman" w:eastAsia="Times New Roman" w:cs="Times New Roman"/>
          <w:sz w:val="19"/>
          <w:szCs w:val="19"/>
          <w:b/>
          <w:bCs/>
          <w:spacing w:val="11"/>
        </w:rPr>
        <w:t>A</w:t>
      </w:r>
      <w:r>
        <w:rPr>
          <w:rFonts w:ascii="SimSun" w:hAnsi="SimSun" w:eastAsia="SimSun" w:cs="SimSun"/>
          <w:sz w:val="19"/>
          <w:szCs w:val="19"/>
          <w:b/>
          <w:bCs/>
          <w:spacing w:val="11"/>
        </w:rPr>
        <w:t>。</w:t>
      </w:r>
    </w:p>
    <w:p>
      <w:pPr>
        <w:pStyle w:val="BodyText"/>
        <w:ind w:left="312"/>
        <w:spacing w:before="221" w:line="222" w:lineRule="auto"/>
        <w:outlineLvl w:val="4"/>
        <w:rPr>
          <w:sz w:val="19"/>
          <w:szCs w:val="19"/>
        </w:rPr>
      </w:pPr>
      <w:r>
        <w:rPr>
          <w:rFonts w:ascii="SimSun" w:hAnsi="SimSun" w:eastAsia="SimSun" w:cs="SimSun"/>
          <w:sz w:val="19"/>
          <w:szCs w:val="19"/>
          <w:b/>
          <w:bCs/>
          <w:spacing w:val="11"/>
        </w:rPr>
        <w:t>63</w:t>
      </w:r>
      <w:r>
        <w:rPr>
          <w:rFonts w:ascii="SimSun" w:hAnsi="SimSun" w:eastAsia="SimSun" w:cs="SimSun"/>
          <w:sz w:val="19"/>
          <w:szCs w:val="19"/>
          <w:spacing w:val="11"/>
        </w:rPr>
        <w:t xml:space="preserve">    </w:t>
      </w:r>
      <w:r>
        <w:rPr>
          <w:sz w:val="19"/>
          <w:szCs w:val="19"/>
          <w:b/>
          <w:bCs/>
          <w:spacing w:val="11"/>
        </w:rPr>
        <w:t>第一步：找出定义关键词。</w:t>
      </w:r>
    </w:p>
    <w:p>
      <w:pPr>
        <w:pStyle w:val="BodyText"/>
        <w:ind w:left="807"/>
        <w:spacing w:before="221" w:line="221" w:lineRule="auto"/>
        <w:rPr>
          <w:sz w:val="19"/>
          <w:szCs w:val="19"/>
        </w:rPr>
      </w:pPr>
      <w:r>
        <w:rPr>
          <w:sz w:val="19"/>
          <w:szCs w:val="19"/>
          <w:b/>
          <w:bCs/>
          <w:spacing w:val="7"/>
        </w:rPr>
        <w:t>“禾谷类作物”、“谷粒与其藁杆重量(干物质量)的比值”。</w:t>
      </w:r>
    </w:p>
    <w:p>
      <w:pPr>
        <w:spacing w:before="169" w:line="262" w:lineRule="exact"/>
        <w:jc w:val="right"/>
        <w:rPr>
          <w:rFonts w:ascii="Times New Roman" w:hAnsi="Times New Roman" w:eastAsia="Times New Roman" w:cs="Times New Roman"/>
          <w:sz w:val="19"/>
          <w:szCs w:val="19"/>
        </w:rPr>
      </w:pPr>
      <w:hyperlink w:history="true" r:id="rId53">
        <w:r>
          <w:rPr>
            <w:rFonts w:ascii="Arial" w:hAnsi="Arial" w:eastAsia="Arial" w:cs="Arial"/>
            <w:sz w:val="19"/>
            <w:szCs w:val="19"/>
            <w:b/>
            <w:bCs/>
            <w:spacing w:val="-13"/>
            <w:w w:val="94"/>
            <w:position w:val="3"/>
          </w:rPr>
          <w:t>https:</w:t>
        </w:r>
        <w:r>
          <w:rPr>
            <w:rFonts w:ascii="Arial" w:hAnsi="Arial" w:eastAsia="Arial" w:cs="Arial"/>
            <w:sz w:val="19"/>
            <w:szCs w:val="19"/>
            <w:b/>
            <w:bCs/>
            <w:spacing w:val="-12"/>
            <w:w w:val="94"/>
            <w:position w:val="3"/>
          </w:rPr>
          <w:t>//www.gkzenti.cn/e</w:t>
        </w:r>
        <w:r>
          <w:rPr>
            <w:rFonts w:ascii="Arial" w:hAnsi="Arial" w:eastAsia="Arial" w:cs="Arial"/>
            <w:sz w:val="19"/>
            <w:szCs w:val="19"/>
            <w:b/>
            <w:bCs/>
            <w:spacing w:val="-13"/>
            <w:w w:val="94"/>
            <w:position w:val="3"/>
          </w:rPr>
          <w:t>xplain/1720413488350?mathcode=12#</w:t>
        </w:r>
        <w:r>
          <w:rPr>
            <w:rFonts w:ascii="Arial" w:hAnsi="Arial" w:eastAsia="Arial" w:cs="Arial"/>
            <w:sz w:val="19"/>
            <w:szCs w:val="19"/>
            <w:b/>
            <w:bCs/>
            <w:position w:val="3"/>
          </w:rPr>
          <w:t xml:space="preserve">                                                                                                                   </w:t>
        </w:r>
        <w:r>
          <w:rPr>
            <w:rFonts w:ascii="Times New Roman" w:hAnsi="Times New Roman" w:eastAsia="Times New Roman" w:cs="Times New Roman"/>
            <w:sz w:val="19"/>
            <w:szCs w:val="19"/>
            <w:b/>
            <w:bCs/>
            <w:spacing w:val="-13"/>
            <w:w w:val="94"/>
            <w:position w:val="3"/>
          </w:rPr>
          <w:t>18/2</w:t>
        </w:r>
        <w:r>
          <w:rPr>
            <w:rFonts w:ascii="Times New Roman" w:hAnsi="Times New Roman" w:eastAsia="Times New Roman" w:cs="Times New Roman"/>
            <w:sz w:val="19"/>
            <w:szCs w:val="19"/>
            <w:b/>
            <w:bCs/>
            <w:spacing w:val="-7"/>
            <w:w w:val="94"/>
            <w:position w:val="3"/>
          </w:rPr>
          <w:t>9</w:t>
        </w:r>
      </w:hyperlink>
    </w:p>
    <w:p>
      <w:pPr>
        <w:spacing w:line="262" w:lineRule="exact"/>
        <w:sectPr>
          <w:headerReference w:type="default" r:id="rId52"/>
          <w:pgSz w:w="11910" w:h="16840"/>
          <w:pgMar w:top="547" w:right="439" w:bottom="238" w:left="469" w:header="255" w:footer="0" w:gutter="0"/>
        </w:sectPr>
        <w:rPr>
          <w:rFonts w:ascii="Times New Roman" w:hAnsi="Times New Roman" w:eastAsia="Times New Roman" w:cs="Times New Roman"/>
          <w:sz w:val="19"/>
          <w:szCs w:val="19"/>
        </w:rPr>
      </w:pPr>
    </w:p>
    <w:p>
      <w:pPr>
        <w:pStyle w:val="BodyText"/>
        <w:ind w:left="312"/>
        <w:spacing w:before="66" w:line="222" w:lineRule="auto"/>
        <w:rPr>
          <w:sz w:val="19"/>
          <w:szCs w:val="19"/>
        </w:rPr>
      </w:pPr>
      <w:r>
        <w:rPr>
          <w:sz w:val="19"/>
          <w:szCs w:val="19"/>
          <w:b/>
          <w:bCs/>
          <w:spacing w:val="14"/>
        </w:rPr>
        <w:t>第二步：逐一分析选项。</w:t>
      </w:r>
    </w:p>
    <w:p>
      <w:pPr>
        <w:pStyle w:val="BodyText"/>
        <w:ind w:left="312"/>
        <w:spacing w:before="242" w:line="213" w:lineRule="auto"/>
        <w:rPr>
          <w:sz w:val="19"/>
          <w:szCs w:val="19"/>
        </w:rPr>
      </w:pPr>
      <w:r>
        <w:rPr>
          <w:rFonts w:ascii="SimSun" w:hAnsi="SimSun" w:eastAsia="SimSun" w:cs="SimSun"/>
          <w:sz w:val="19"/>
          <w:szCs w:val="19"/>
          <w:b/>
          <w:bCs/>
          <w:spacing w:val="12"/>
        </w:rPr>
        <w:t>A</w:t>
      </w:r>
      <w:r>
        <w:rPr>
          <w:rFonts w:ascii="SimSun" w:hAnsi="SimSun" w:eastAsia="SimSun" w:cs="SimSun"/>
          <w:sz w:val="19"/>
          <w:szCs w:val="19"/>
          <w:spacing w:val="-38"/>
        </w:rPr>
        <w:t xml:space="preserve"> </w:t>
      </w:r>
      <w:r>
        <w:rPr>
          <w:sz w:val="19"/>
          <w:szCs w:val="19"/>
          <w:b/>
          <w:bCs/>
          <w:spacing w:val="12"/>
        </w:rPr>
        <w:t>项：萝卜和胡萝卜都不是禾谷类作物，不符合“禾谷类作物</w:t>
      </w:r>
      <w:r>
        <w:rPr>
          <w:sz w:val="19"/>
          <w:szCs w:val="19"/>
          <w:b/>
          <w:bCs/>
          <w:spacing w:val="11"/>
        </w:rPr>
        <w:t>”,不符合定义，排除；</w:t>
      </w:r>
    </w:p>
    <w:p>
      <w:pPr>
        <w:pStyle w:val="BodyText"/>
        <w:ind w:left="312"/>
        <w:spacing w:before="210" w:line="213" w:lineRule="auto"/>
        <w:rPr>
          <w:sz w:val="19"/>
          <w:szCs w:val="19"/>
        </w:rPr>
      </w:pPr>
      <w:r>
        <w:rPr>
          <w:rFonts w:ascii="SimSun" w:hAnsi="SimSun" w:eastAsia="SimSun" w:cs="SimSun"/>
          <w:sz w:val="19"/>
          <w:szCs w:val="19"/>
          <w:b/>
          <w:bCs/>
          <w:spacing w:val="18"/>
        </w:rPr>
        <w:t>B</w:t>
      </w:r>
      <w:r>
        <w:rPr>
          <w:rFonts w:ascii="SimSun" w:hAnsi="SimSun" w:eastAsia="SimSun" w:cs="SimSun"/>
          <w:sz w:val="19"/>
          <w:szCs w:val="19"/>
          <w:spacing w:val="-37"/>
        </w:rPr>
        <w:t xml:space="preserve"> </w:t>
      </w:r>
      <w:r>
        <w:rPr>
          <w:sz w:val="19"/>
          <w:szCs w:val="19"/>
          <w:b/>
          <w:bCs/>
          <w:spacing w:val="18"/>
        </w:rPr>
        <w:t>项：双季水稻是一年中种一季早稻再种一季晚稻，单季水稻是一年只种一季稻，是两种不同</w:t>
      </w:r>
      <w:r>
        <w:rPr>
          <w:sz w:val="19"/>
          <w:szCs w:val="19"/>
          <w:b/>
          <w:bCs/>
          <w:spacing w:val="17"/>
        </w:rPr>
        <w:t>的稻作制</w:t>
      </w:r>
    </w:p>
    <w:p>
      <w:pPr>
        <w:pStyle w:val="BodyText"/>
        <w:ind w:left="312"/>
        <w:spacing w:before="100" w:line="213" w:lineRule="auto"/>
        <w:rPr>
          <w:sz w:val="19"/>
          <w:szCs w:val="19"/>
        </w:rPr>
      </w:pPr>
      <w:r>
        <w:rPr>
          <w:sz w:val="19"/>
          <w:szCs w:val="19"/>
          <w:b/>
          <w:bCs/>
          <w:spacing w:val="17"/>
        </w:rPr>
        <w:t>度，与谷粒重量和藁秆重量无必然关系，无法得出结论</w:t>
      </w:r>
      <w:r>
        <w:rPr>
          <w:sz w:val="19"/>
          <w:szCs w:val="19"/>
          <w:b/>
          <w:bCs/>
          <w:spacing w:val="16"/>
        </w:rPr>
        <w:t>，排除；</w:t>
      </w:r>
    </w:p>
    <w:p>
      <w:pPr>
        <w:pStyle w:val="BodyText"/>
        <w:ind w:left="312" w:right="1276"/>
        <w:spacing w:before="211" w:line="262" w:lineRule="auto"/>
        <w:rPr>
          <w:sz w:val="19"/>
          <w:szCs w:val="19"/>
        </w:rPr>
      </w:pPr>
      <w:r>
        <w:rPr>
          <w:rFonts w:ascii="SimSun" w:hAnsi="SimSun" w:eastAsia="SimSun" w:cs="SimSun"/>
          <w:sz w:val="19"/>
          <w:szCs w:val="19"/>
          <w:b/>
          <w:bCs/>
          <w:spacing w:val="22"/>
        </w:rPr>
        <w:t>C</w:t>
      </w:r>
      <w:r>
        <w:rPr>
          <w:rFonts w:ascii="SimSun" w:hAnsi="SimSun" w:eastAsia="SimSun" w:cs="SimSun"/>
          <w:sz w:val="19"/>
          <w:szCs w:val="19"/>
          <w:spacing w:val="-24"/>
        </w:rPr>
        <w:t xml:space="preserve"> </w:t>
      </w:r>
      <w:r>
        <w:rPr>
          <w:sz w:val="19"/>
          <w:szCs w:val="19"/>
          <w:b/>
          <w:bCs/>
          <w:spacing w:val="22"/>
        </w:rPr>
        <w:t>项：谷草比越大，说明作物谷粒与其藁杆重量(干物质量)的比</w:t>
      </w:r>
      <w:r>
        <w:rPr>
          <w:sz w:val="19"/>
          <w:szCs w:val="19"/>
          <w:b/>
          <w:bCs/>
          <w:spacing w:val="21"/>
        </w:rPr>
        <w:t>值越大，意味着植株光合产物转化效</w:t>
      </w:r>
      <w:r>
        <w:rPr>
          <w:sz w:val="19"/>
          <w:szCs w:val="19"/>
        </w:rPr>
        <w:t xml:space="preserve"> </w:t>
      </w:r>
      <w:r>
        <w:rPr>
          <w:sz w:val="19"/>
          <w:szCs w:val="19"/>
          <w:b/>
          <w:bCs/>
          <w:spacing w:val="14"/>
        </w:rPr>
        <w:t>率越高，有助于提高果实质量，可得结论“谷草比越</w:t>
      </w:r>
      <w:r>
        <w:rPr>
          <w:sz w:val="19"/>
          <w:szCs w:val="19"/>
          <w:b/>
          <w:bCs/>
          <w:spacing w:val="13"/>
        </w:rPr>
        <w:t>大表示植株果实转化效率越高”,当选</w:t>
      </w:r>
      <w:r>
        <w:rPr>
          <w:sz w:val="19"/>
          <w:szCs w:val="19"/>
          <w:spacing w:val="13"/>
        </w:rPr>
        <w:t>；</w:t>
      </w:r>
    </w:p>
    <w:p>
      <w:pPr>
        <w:pStyle w:val="BodyText"/>
        <w:ind w:left="312" w:right="1420"/>
        <w:spacing w:before="211" w:line="252" w:lineRule="auto"/>
        <w:rPr>
          <w:sz w:val="19"/>
          <w:szCs w:val="19"/>
        </w:rPr>
      </w:pPr>
      <w:r>
        <w:rPr>
          <w:rFonts w:ascii="SimSun" w:hAnsi="SimSun" w:eastAsia="SimSun" w:cs="SimSun"/>
          <w:sz w:val="19"/>
          <w:szCs w:val="19"/>
          <w:b/>
          <w:bCs/>
          <w:spacing w:val="23"/>
        </w:rPr>
        <w:t>D</w:t>
      </w:r>
      <w:r>
        <w:rPr>
          <w:rFonts w:ascii="SimSun" w:hAnsi="SimSun" w:eastAsia="SimSun" w:cs="SimSun"/>
          <w:sz w:val="19"/>
          <w:szCs w:val="19"/>
          <w:spacing w:val="-27"/>
        </w:rPr>
        <w:t xml:space="preserve"> </w:t>
      </w:r>
      <w:r>
        <w:rPr>
          <w:sz w:val="19"/>
          <w:szCs w:val="19"/>
          <w:b/>
          <w:bCs/>
          <w:spacing w:val="23"/>
        </w:rPr>
        <w:t>项：谷草比是谷粒与其藁杆重量(干物质量)的比值，而重量不能为负</w:t>
      </w:r>
      <w:r>
        <w:rPr>
          <w:sz w:val="19"/>
          <w:szCs w:val="19"/>
          <w:b/>
          <w:bCs/>
          <w:spacing w:val="22"/>
        </w:rPr>
        <w:t>数，所以最小不可能小于0,</w:t>
      </w:r>
      <w:r>
        <w:rPr>
          <w:sz w:val="19"/>
          <w:szCs w:val="19"/>
        </w:rPr>
        <w:t xml:space="preserve"> </w:t>
      </w:r>
      <w:r>
        <w:rPr>
          <w:sz w:val="19"/>
          <w:szCs w:val="19"/>
          <w:b/>
          <w:bCs/>
          <w:spacing w:val="15"/>
        </w:rPr>
        <w:t>无法得出结论，排除。</w:t>
      </w:r>
    </w:p>
    <w:p>
      <w:pPr>
        <w:pStyle w:val="BodyText"/>
        <w:ind w:left="312"/>
        <w:spacing w:before="230"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C。</w:t>
      </w:r>
    </w:p>
    <w:p>
      <w:pPr>
        <w:pStyle w:val="BodyText"/>
        <w:ind w:left="310"/>
        <w:spacing w:before="215" w:line="222" w:lineRule="auto"/>
        <w:rPr>
          <w:sz w:val="22"/>
          <w:szCs w:val="22"/>
        </w:rPr>
      </w:pPr>
      <w:r>
        <w:rPr>
          <w:rFonts w:ascii="SimSun" w:hAnsi="SimSun" w:eastAsia="SimSun" w:cs="SimSun"/>
          <w:sz w:val="22"/>
          <w:szCs w:val="22"/>
          <w:spacing w:val="-11"/>
        </w:rPr>
        <w:t>64</w:t>
      </w:r>
      <w:r>
        <w:rPr>
          <w:rFonts w:ascii="SimSun" w:hAnsi="SimSun" w:eastAsia="SimSun" w:cs="SimSun"/>
          <w:sz w:val="22"/>
          <w:szCs w:val="22"/>
          <w:spacing w:val="28"/>
        </w:rPr>
        <w:t xml:space="preserve">   </w:t>
      </w:r>
      <w:r>
        <w:rPr>
          <w:sz w:val="22"/>
          <w:szCs w:val="22"/>
          <w:spacing w:val="-11"/>
        </w:rPr>
        <w:t>第一步：找出定义关键词。</w:t>
      </w:r>
    </w:p>
    <w:p>
      <w:pPr>
        <w:pStyle w:val="BodyText"/>
        <w:ind w:left="912"/>
        <w:spacing w:before="211" w:line="221" w:lineRule="auto"/>
        <w:rPr>
          <w:sz w:val="19"/>
          <w:szCs w:val="19"/>
        </w:rPr>
      </w:pPr>
      <w:r>
        <w:rPr>
          <w:sz w:val="19"/>
          <w:szCs w:val="19"/>
          <w:b/>
          <w:bCs/>
          <w:spacing w:val="1"/>
        </w:rPr>
        <w:t>新闻导语：“一篇消息的开头部分”;</w:t>
      </w:r>
    </w:p>
    <w:p>
      <w:pPr>
        <w:pStyle w:val="BodyText"/>
        <w:ind w:left="910"/>
        <w:spacing w:before="217" w:line="213" w:lineRule="auto"/>
        <w:rPr>
          <w:sz w:val="19"/>
          <w:szCs w:val="19"/>
        </w:rPr>
      </w:pPr>
      <w:r>
        <w:rPr>
          <w:sz w:val="19"/>
          <w:szCs w:val="19"/>
          <w:spacing w:val="12"/>
        </w:rPr>
        <w:t>直述式导语：“将新闻中最主要、最新鲜的事实，简单直接地概括叙述出来”;</w:t>
      </w:r>
    </w:p>
    <w:p>
      <w:pPr>
        <w:pStyle w:val="BodyText"/>
        <w:ind w:left="910"/>
        <w:spacing w:before="221" w:line="213" w:lineRule="auto"/>
        <w:rPr>
          <w:sz w:val="19"/>
          <w:szCs w:val="19"/>
        </w:rPr>
      </w:pPr>
      <w:r>
        <w:rPr>
          <w:sz w:val="19"/>
          <w:szCs w:val="19"/>
          <w:spacing w:val="12"/>
        </w:rPr>
        <w:t>渲染式导语：“先进行概括性陈述来营造背景，然后再对最新动态事实进行报道的导语”。</w:t>
      </w:r>
    </w:p>
    <w:p>
      <w:pPr>
        <w:pStyle w:val="BodyText"/>
        <w:ind w:left="910"/>
        <w:spacing w:before="239" w:line="222" w:lineRule="auto"/>
        <w:rPr>
          <w:sz w:val="19"/>
          <w:szCs w:val="19"/>
        </w:rPr>
      </w:pPr>
      <w:r>
        <w:rPr>
          <w:sz w:val="19"/>
          <w:szCs w:val="19"/>
          <w:spacing w:val="16"/>
        </w:rPr>
        <w:t>第二步：逐一分析选项。</w:t>
      </w:r>
    </w:p>
    <w:p>
      <w:pPr>
        <w:pStyle w:val="BodyText"/>
        <w:ind w:left="910" w:right="783"/>
        <w:spacing w:before="213" w:line="289" w:lineRule="auto"/>
        <w:rPr>
          <w:sz w:val="19"/>
          <w:szCs w:val="19"/>
        </w:rPr>
      </w:pPr>
      <w:r>
        <w:rPr>
          <w:rFonts w:ascii="SimSun" w:hAnsi="SimSun" w:eastAsia="SimSun" w:cs="SimSun"/>
          <w:sz w:val="19"/>
          <w:szCs w:val="19"/>
          <w:spacing w:val="19"/>
        </w:rPr>
        <w:t>A</w:t>
      </w:r>
      <w:r>
        <w:rPr>
          <w:rFonts w:ascii="SimSun" w:hAnsi="SimSun" w:eastAsia="SimSun" w:cs="SimSun"/>
          <w:sz w:val="19"/>
          <w:szCs w:val="19"/>
          <w:spacing w:val="-39"/>
        </w:rPr>
        <w:t xml:space="preserve"> </w:t>
      </w:r>
      <w:r>
        <w:rPr>
          <w:sz w:val="19"/>
          <w:szCs w:val="19"/>
          <w:spacing w:val="19"/>
        </w:rPr>
        <w:t>项：选项以疑问句引出内容，飞机能否从宽仅14.62米的门洞飞过并</w:t>
      </w:r>
      <w:r>
        <w:rPr>
          <w:sz w:val="19"/>
          <w:szCs w:val="19"/>
          <w:spacing w:val="18"/>
        </w:rPr>
        <w:t>不明确，并未将事实简单直接地</w:t>
      </w:r>
      <w:r>
        <w:rPr>
          <w:sz w:val="19"/>
          <w:szCs w:val="19"/>
        </w:rPr>
        <w:t xml:space="preserve"> </w:t>
      </w:r>
      <w:r>
        <w:rPr>
          <w:sz w:val="19"/>
          <w:szCs w:val="19"/>
          <w:spacing w:val="13"/>
        </w:rPr>
        <w:t>概括叙述出来，不符合“将新闻中最主要、最新鲜的事实，简单直接地概括叙述出来”,不符合“直述式</w:t>
      </w:r>
    </w:p>
    <w:p>
      <w:pPr>
        <w:pStyle w:val="BodyText"/>
        <w:ind w:left="910"/>
        <w:spacing w:before="6" w:line="213" w:lineRule="auto"/>
        <w:rPr>
          <w:sz w:val="19"/>
          <w:szCs w:val="19"/>
        </w:rPr>
      </w:pPr>
      <w:r>
        <w:rPr>
          <w:sz w:val="19"/>
          <w:szCs w:val="19"/>
        </w:rPr>
        <w:t>导语”定义，排除；</w:t>
      </w:r>
    </w:p>
    <w:p>
      <w:pPr>
        <w:pStyle w:val="BodyText"/>
        <w:ind w:left="910" w:right="735"/>
        <w:spacing w:before="249" w:line="290" w:lineRule="auto"/>
        <w:jc w:val="both"/>
        <w:rPr>
          <w:sz w:val="19"/>
          <w:szCs w:val="19"/>
        </w:rPr>
      </w:pPr>
      <w:r>
        <w:rPr>
          <w:rFonts w:ascii="Times New Roman" w:hAnsi="Times New Roman" w:eastAsia="Times New Roman" w:cs="Times New Roman"/>
          <w:sz w:val="19"/>
          <w:szCs w:val="19"/>
          <w:spacing w:val="17"/>
        </w:rPr>
        <w:t>B</w:t>
      </w:r>
      <w:r>
        <w:rPr>
          <w:sz w:val="19"/>
          <w:szCs w:val="19"/>
          <w:spacing w:val="17"/>
        </w:rPr>
        <w:t>项：选项先对小区外部的环境进行概括性陈述，后指出小区内部一片狼藉，符合“先进行概括性陈述</w:t>
      </w:r>
      <w:r>
        <w:rPr>
          <w:sz w:val="19"/>
          <w:szCs w:val="19"/>
          <w:spacing w:val="2"/>
        </w:rPr>
        <w:t xml:space="preserve">  </w:t>
      </w:r>
      <w:r>
        <w:rPr>
          <w:sz w:val="19"/>
          <w:szCs w:val="19"/>
          <w:spacing w:val="9"/>
        </w:rPr>
        <w:t>来营造背景，然后再对最新动态事实进行报道的导语”,符合“渲染</w:t>
      </w:r>
      <w:r>
        <w:rPr>
          <w:sz w:val="19"/>
          <w:szCs w:val="19"/>
          <w:spacing w:val="8"/>
        </w:rPr>
        <w:t>式导语”,不符合“直述式导语”定义，</w:t>
      </w:r>
      <w:r>
        <w:rPr>
          <w:sz w:val="19"/>
          <w:szCs w:val="19"/>
        </w:rPr>
        <w:t xml:space="preserve"> </w:t>
      </w:r>
      <w:r>
        <w:rPr>
          <w:sz w:val="19"/>
          <w:szCs w:val="19"/>
          <w:spacing w:val="11"/>
        </w:rPr>
        <w:t>排除；</w:t>
      </w:r>
    </w:p>
    <w:p>
      <w:pPr>
        <w:pStyle w:val="BodyText"/>
        <w:ind w:left="910"/>
        <w:spacing w:before="136" w:line="213" w:lineRule="auto"/>
        <w:rPr>
          <w:sz w:val="19"/>
          <w:szCs w:val="19"/>
        </w:rPr>
      </w:pPr>
      <w:r>
        <w:rPr>
          <w:rFonts w:ascii="Times New Roman" w:hAnsi="Times New Roman" w:eastAsia="Times New Roman" w:cs="Times New Roman"/>
          <w:sz w:val="19"/>
          <w:szCs w:val="19"/>
          <w:spacing w:val="17"/>
        </w:rPr>
        <w:t>C</w:t>
      </w:r>
      <w:r>
        <w:rPr>
          <w:rFonts w:ascii="Times New Roman" w:hAnsi="Times New Roman" w:eastAsia="Times New Roman" w:cs="Times New Roman"/>
          <w:sz w:val="19"/>
          <w:szCs w:val="19"/>
          <w:spacing w:val="-17"/>
        </w:rPr>
        <w:t xml:space="preserve"> </w:t>
      </w:r>
      <w:r>
        <w:rPr>
          <w:sz w:val="19"/>
          <w:szCs w:val="19"/>
          <w:spacing w:val="17"/>
        </w:rPr>
        <w:t>项：选项简单直接地叙述出来昨日警方与市民代表正在就</w:t>
      </w:r>
      <w:r>
        <w:rPr>
          <w:sz w:val="19"/>
          <w:szCs w:val="19"/>
          <w:spacing w:val="16"/>
        </w:rPr>
        <w:t>城市安全问题开座谈会，符合“将新闻中最</w:t>
      </w:r>
    </w:p>
    <w:p>
      <w:pPr>
        <w:pStyle w:val="BodyText"/>
        <w:ind w:left="910"/>
        <w:spacing w:before="91" w:line="213" w:lineRule="auto"/>
        <w:rPr>
          <w:sz w:val="19"/>
          <w:szCs w:val="19"/>
        </w:rPr>
      </w:pPr>
      <w:r>
        <w:rPr>
          <w:sz w:val="19"/>
          <w:szCs w:val="19"/>
          <w:spacing w:val="11"/>
        </w:rPr>
        <w:t>主要、最新鲜的事实，简单直接地概括叙述出来”,符合“直述式导语”定义，当选；</w:t>
      </w:r>
    </w:p>
    <w:p>
      <w:pPr>
        <w:pStyle w:val="BodyText"/>
        <w:ind w:left="910" w:right="666"/>
        <w:spacing w:before="221" w:line="337" w:lineRule="auto"/>
        <w:rPr>
          <w:sz w:val="19"/>
          <w:szCs w:val="19"/>
        </w:rPr>
      </w:pPr>
      <w:r>
        <w:rPr>
          <w:rFonts w:ascii="Times New Roman" w:hAnsi="Times New Roman" w:eastAsia="Times New Roman" w:cs="Times New Roman"/>
          <w:sz w:val="19"/>
          <w:szCs w:val="19"/>
          <w:spacing w:val="20"/>
        </w:rPr>
        <w:t>D</w:t>
      </w:r>
      <w:r>
        <w:rPr>
          <w:sz w:val="19"/>
          <w:szCs w:val="19"/>
          <w:spacing w:val="20"/>
        </w:rPr>
        <w:t>项：选项前半句对该地区地面燃料奇缺的背景进行概括性陈述，后半句指出该地区地下发现了大量石</w:t>
      </w:r>
      <w:r>
        <w:rPr>
          <w:sz w:val="19"/>
          <w:szCs w:val="19"/>
          <w:spacing w:val="15"/>
        </w:rPr>
        <w:t xml:space="preserve"> </w:t>
      </w:r>
      <w:r>
        <w:rPr>
          <w:sz w:val="19"/>
          <w:szCs w:val="19"/>
          <w:spacing w:val="13"/>
        </w:rPr>
        <w:t>油和天然气，符合“先进行概括性陈述来营造背景，然后再对最新动态事实进行报道的导语”,符合“渲</w:t>
      </w:r>
    </w:p>
    <w:p>
      <w:pPr>
        <w:pStyle w:val="BodyText"/>
        <w:ind w:left="910"/>
        <w:spacing w:before="6" w:line="213" w:lineRule="auto"/>
        <w:rPr>
          <w:sz w:val="19"/>
          <w:szCs w:val="19"/>
        </w:rPr>
      </w:pPr>
      <w:r>
        <w:rPr>
          <w:sz w:val="19"/>
          <w:szCs w:val="19"/>
          <w:spacing w:val="3"/>
        </w:rPr>
        <w:t>染式导语”,不符合“直述式导语”定义，排除。</w:t>
      </w:r>
    </w:p>
    <w:p>
      <w:pPr>
        <w:pStyle w:val="BodyText"/>
        <w:ind w:left="910"/>
        <w:spacing w:before="139" w:line="222" w:lineRule="auto"/>
        <w:rPr>
          <w:rFonts w:ascii="SimSun" w:hAnsi="SimSun" w:eastAsia="SimSun" w:cs="SimSun"/>
          <w:sz w:val="19"/>
          <w:szCs w:val="19"/>
        </w:rPr>
      </w:pPr>
      <w:r>
        <w:rPr>
          <w:sz w:val="19"/>
          <w:szCs w:val="19"/>
          <w:spacing w:val="12"/>
        </w:rPr>
        <w:t>故正确答案为</w:t>
      </w:r>
      <w:r>
        <w:rPr>
          <w:rFonts w:ascii="Times New Roman" w:hAnsi="Times New Roman" w:eastAsia="Times New Roman" w:cs="Times New Roman"/>
          <w:sz w:val="19"/>
          <w:szCs w:val="19"/>
          <w:spacing w:val="12"/>
        </w:rPr>
        <w:t>C</w:t>
      </w:r>
      <w:r>
        <w:rPr>
          <w:rFonts w:ascii="SimSun" w:hAnsi="SimSun" w:eastAsia="SimSun" w:cs="SimSun"/>
          <w:sz w:val="19"/>
          <w:szCs w:val="19"/>
          <w:spacing w:val="12"/>
        </w:rPr>
        <w:t>。</w:t>
      </w:r>
    </w:p>
    <w:p>
      <w:pPr>
        <w:pStyle w:val="BodyText"/>
        <w:ind w:left="310"/>
        <w:spacing w:before="232" w:line="222" w:lineRule="auto"/>
        <w:rPr>
          <w:sz w:val="19"/>
          <w:szCs w:val="19"/>
        </w:rPr>
      </w:pPr>
      <w:r>
        <w:rPr>
          <w:rFonts w:ascii="SimSun" w:hAnsi="SimSun" w:eastAsia="SimSun" w:cs="SimSun"/>
          <w:sz w:val="19"/>
          <w:szCs w:val="19"/>
          <w:spacing w:val="13"/>
        </w:rPr>
        <w:t>65    </w:t>
      </w:r>
      <w:r>
        <w:rPr>
          <w:sz w:val="19"/>
          <w:szCs w:val="19"/>
          <w:spacing w:val="13"/>
        </w:rPr>
        <w:t>第一步：找出定义关键词。</w:t>
      </w:r>
    </w:p>
    <w:p>
      <w:pPr>
        <w:pStyle w:val="BodyText"/>
        <w:ind w:left="910"/>
        <w:spacing w:before="201" w:line="212" w:lineRule="auto"/>
        <w:rPr>
          <w:sz w:val="19"/>
          <w:szCs w:val="19"/>
        </w:rPr>
      </w:pPr>
      <w:r>
        <w:rPr>
          <w:sz w:val="19"/>
          <w:szCs w:val="19"/>
          <w:spacing w:val="3"/>
        </w:rPr>
        <w:t>蕴涵关系：“一般表达为‘如果</w:t>
      </w:r>
      <w:r>
        <w:rPr>
          <w:rFonts w:ascii="Times New Roman" w:hAnsi="Times New Roman" w:eastAsia="Times New Roman" w:cs="Times New Roman"/>
          <w:sz w:val="19"/>
          <w:szCs w:val="19"/>
          <w:spacing w:val="3"/>
        </w:rPr>
        <w:t>p,   </w:t>
      </w:r>
      <w:r>
        <w:rPr>
          <w:sz w:val="19"/>
          <w:szCs w:val="19"/>
          <w:spacing w:val="3"/>
        </w:rPr>
        <w:t>那</w:t>
      </w:r>
      <w:r>
        <w:rPr>
          <w:sz w:val="19"/>
          <w:szCs w:val="19"/>
          <w:spacing w:val="-15"/>
        </w:rPr>
        <w:t xml:space="preserve"> </w:t>
      </w:r>
      <w:r>
        <w:rPr>
          <w:sz w:val="19"/>
          <w:szCs w:val="19"/>
          <w:spacing w:val="3"/>
        </w:rPr>
        <w:t>么</w:t>
      </w:r>
      <w:r>
        <w:rPr>
          <w:rFonts w:ascii="Times New Roman" w:hAnsi="Times New Roman" w:eastAsia="Times New Roman" w:cs="Times New Roman"/>
          <w:sz w:val="19"/>
          <w:szCs w:val="19"/>
          <w:spacing w:val="3"/>
        </w:rPr>
        <w:t>q',    </w:t>
      </w:r>
      <w:r>
        <w:rPr>
          <w:sz w:val="19"/>
          <w:szCs w:val="19"/>
          <w:spacing w:val="3"/>
        </w:rPr>
        <w:t>表示前件</w:t>
      </w:r>
      <w:r>
        <w:rPr>
          <w:rFonts w:ascii="Times New Roman" w:hAnsi="Times New Roman" w:eastAsia="Times New Roman" w:cs="Times New Roman"/>
          <w:sz w:val="19"/>
          <w:szCs w:val="19"/>
          <w:spacing w:val="3"/>
        </w:rPr>
        <w:t>p</w:t>
      </w:r>
      <w:r>
        <w:rPr>
          <w:sz w:val="19"/>
          <w:szCs w:val="19"/>
          <w:spacing w:val="3"/>
        </w:rPr>
        <w:t>和后件</w:t>
      </w:r>
      <w:r>
        <w:rPr>
          <w:rFonts w:ascii="Times New Roman" w:hAnsi="Times New Roman" w:eastAsia="Times New Roman" w:cs="Times New Roman"/>
          <w:sz w:val="19"/>
          <w:szCs w:val="19"/>
          <w:spacing w:val="3"/>
        </w:rPr>
        <w:t>q </w:t>
      </w:r>
      <w:r>
        <w:rPr>
          <w:sz w:val="19"/>
          <w:szCs w:val="19"/>
          <w:spacing w:val="3"/>
        </w:rPr>
        <w:t>的条件关系”;</w:t>
      </w:r>
    </w:p>
    <w:p>
      <w:pPr>
        <w:pStyle w:val="BodyText"/>
        <w:ind w:left="910"/>
        <w:spacing w:before="253" w:line="222" w:lineRule="auto"/>
        <w:rPr>
          <w:sz w:val="19"/>
          <w:szCs w:val="19"/>
        </w:rPr>
      </w:pPr>
      <w:r>
        <w:rPr>
          <w:sz w:val="19"/>
          <w:szCs w:val="19"/>
          <w:spacing w:val="8"/>
        </w:rPr>
        <w:t>定义蕴含：“后件是根据定义而从前件中得出的”;</w:t>
      </w:r>
    </w:p>
    <w:p>
      <w:pPr>
        <w:pStyle w:val="BodyText"/>
        <w:ind w:left="910"/>
        <w:spacing w:before="221" w:line="222" w:lineRule="auto"/>
        <w:rPr>
          <w:sz w:val="19"/>
          <w:szCs w:val="19"/>
        </w:rPr>
      </w:pPr>
      <w:r>
        <w:rPr>
          <w:sz w:val="19"/>
          <w:szCs w:val="19"/>
          <w:spacing w:val="10"/>
        </w:rPr>
        <w:t>因果蕴含：“其前件和后件之间表述的是一个</w:t>
      </w:r>
      <w:r>
        <w:rPr>
          <w:sz w:val="19"/>
          <w:szCs w:val="19"/>
          <w:spacing w:val="9"/>
        </w:rPr>
        <w:t>因果联系”;</w:t>
      </w:r>
    </w:p>
    <w:p>
      <w:pPr>
        <w:pStyle w:val="BodyText"/>
        <w:ind w:left="910" w:right="762"/>
        <w:spacing w:before="212" w:line="292" w:lineRule="auto"/>
        <w:rPr>
          <w:sz w:val="19"/>
          <w:szCs w:val="19"/>
        </w:rPr>
      </w:pPr>
      <w:r>
        <w:rPr>
          <w:sz w:val="19"/>
          <w:szCs w:val="19"/>
          <w:spacing w:val="17"/>
        </w:rPr>
        <w:t>决心蕴含：“前件表示假设出现的某种情况，后件表示某种确信或将按某种方式行动的决心，以后件之</w:t>
      </w:r>
      <w:r>
        <w:rPr>
          <w:sz w:val="19"/>
          <w:szCs w:val="19"/>
          <w:spacing w:val="1"/>
        </w:rPr>
        <w:t xml:space="preserve"> </w:t>
      </w:r>
      <w:r>
        <w:rPr>
          <w:sz w:val="19"/>
          <w:szCs w:val="19"/>
        </w:rPr>
        <w:t>假从而否定前件”。</w:t>
      </w:r>
    </w:p>
    <w:p>
      <w:pPr>
        <w:pStyle w:val="BodyText"/>
        <w:ind w:left="910"/>
        <w:spacing w:before="158" w:line="222" w:lineRule="auto"/>
        <w:rPr>
          <w:sz w:val="19"/>
          <w:szCs w:val="19"/>
        </w:rPr>
      </w:pPr>
      <w:r>
        <w:rPr>
          <w:sz w:val="19"/>
          <w:szCs w:val="19"/>
          <w:spacing w:val="16"/>
        </w:rPr>
        <w:t>第二步：逐一分析选项。</w:t>
      </w:r>
    </w:p>
    <w:p>
      <w:pPr>
        <w:pStyle w:val="BodyText"/>
        <w:ind w:left="910" w:right="839" w:firstLine="129"/>
        <w:spacing w:before="213" w:line="257" w:lineRule="auto"/>
        <w:rPr>
          <w:sz w:val="19"/>
          <w:szCs w:val="19"/>
        </w:rPr>
      </w:pPr>
      <w:r>
        <w:rPr>
          <w:sz w:val="19"/>
          <w:szCs w:val="19"/>
          <w:spacing w:val="2"/>
        </w:rPr>
        <w:t>(1):前件给出的“能被2整除”为“偶数”的定义，后件可以根据“偶数”</w:t>
      </w:r>
      <w:r>
        <w:rPr>
          <w:sz w:val="19"/>
          <w:szCs w:val="19"/>
          <w:spacing w:val="1"/>
        </w:rPr>
        <w:t>定义得出，符合“后件是根据定义</w:t>
      </w:r>
      <w:r>
        <w:rPr>
          <w:sz w:val="19"/>
          <w:szCs w:val="19"/>
        </w:rPr>
        <w:t xml:space="preserve"> </w:t>
      </w:r>
      <w:r>
        <w:rPr>
          <w:sz w:val="19"/>
          <w:szCs w:val="19"/>
          <w:spacing w:val="2"/>
        </w:rPr>
        <w:t>而从前件中得出的”,符合“定义蕴含”定义；</w:t>
      </w:r>
    </w:p>
    <w:p>
      <w:pPr>
        <w:pStyle w:val="BodyText"/>
        <w:ind w:left="910" w:right="673" w:firstLine="129"/>
        <w:spacing w:before="242" w:line="247" w:lineRule="auto"/>
        <w:rPr>
          <w:sz w:val="19"/>
          <w:szCs w:val="19"/>
        </w:rPr>
      </w:pPr>
      <w:r>
        <w:rPr>
          <w:sz w:val="19"/>
          <w:szCs w:val="19"/>
          <w:spacing w:val="7"/>
        </w:rPr>
        <w:t>(2):“发生摩擦”和“发热”之间存在因果关系，前件为原因，后件为结果，符合“其前件和后件之间表述</w:t>
      </w:r>
      <w:r>
        <w:rPr>
          <w:sz w:val="19"/>
          <w:szCs w:val="19"/>
          <w:spacing w:val="2"/>
        </w:rPr>
        <w:t xml:space="preserve"> </w:t>
      </w:r>
      <w:r>
        <w:rPr>
          <w:sz w:val="19"/>
          <w:szCs w:val="19"/>
          <w:spacing w:val="2"/>
        </w:rPr>
        <w:t>的是一个因果联系”,符合“因果蕴含”定义；</w:t>
      </w:r>
    </w:p>
    <w:p>
      <w:pPr>
        <w:pStyle w:val="BodyText"/>
        <w:ind w:left="910" w:right="671" w:firstLine="129"/>
        <w:spacing w:before="220" w:line="272" w:lineRule="auto"/>
        <w:rPr>
          <w:sz w:val="19"/>
          <w:szCs w:val="19"/>
        </w:rPr>
      </w:pPr>
      <w:r>
        <w:rPr>
          <w:sz w:val="19"/>
          <w:szCs w:val="19"/>
          <w:spacing w:val="11"/>
        </w:rPr>
        <w:t>(3):前件为“今天下雨”,后件为“今天不会下大雨”,前件并未给出定义，不符合“后件是根据定义</w:t>
      </w:r>
      <w:r>
        <w:rPr>
          <w:sz w:val="19"/>
          <w:szCs w:val="19"/>
          <w:spacing w:val="10"/>
        </w:rPr>
        <w:t>而从</w:t>
      </w:r>
      <w:r>
        <w:rPr>
          <w:sz w:val="19"/>
          <w:szCs w:val="19"/>
        </w:rPr>
        <w:t xml:space="preserve"> </w:t>
      </w:r>
      <w:r>
        <w:rPr>
          <w:sz w:val="19"/>
          <w:szCs w:val="19"/>
          <w:spacing w:val="10"/>
        </w:rPr>
        <w:t>前件中得出的”,不符合“定义蕴含”定义；前件和后件也不存在因果关系，不符合“其前件和后件之间表</w:t>
      </w:r>
      <w:r>
        <w:rPr>
          <w:sz w:val="19"/>
          <w:szCs w:val="19"/>
          <w:spacing w:val="5"/>
        </w:rPr>
        <w:t xml:space="preserve">  </w:t>
      </w:r>
      <w:r>
        <w:rPr>
          <w:sz w:val="19"/>
          <w:szCs w:val="19"/>
          <w:spacing w:val="7"/>
        </w:rPr>
        <w:t>述的是一个因果联系”,不符合“因果蕴含”定义；否定后件即“今天会下大雨”,但</w:t>
      </w:r>
      <w:r>
        <w:rPr>
          <w:sz w:val="19"/>
          <w:szCs w:val="19"/>
          <w:spacing w:val="6"/>
        </w:rPr>
        <w:t>不能得到否定前件“今</w:t>
      </w:r>
    </w:p>
    <w:p>
      <w:pPr>
        <w:spacing w:before="166" w:line="249" w:lineRule="exact"/>
        <w:jc w:val="right"/>
        <w:rPr>
          <w:rFonts w:ascii="Times New Roman" w:hAnsi="Times New Roman" w:eastAsia="Times New Roman" w:cs="Times New Roman"/>
          <w:sz w:val="19"/>
          <w:szCs w:val="19"/>
        </w:rPr>
      </w:pPr>
      <w:hyperlink w:history="true" r:id="rId55">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://www.gkzenti.cn/explain/1720413488350?mathcode=12#</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19/2</w:t>
        </w:r>
        <w:r>
          <w:rPr>
            <w:rFonts w:ascii="Times New Roman" w:hAnsi="Times New Roman" w:eastAsia="Times New Roman" w:cs="Times New Roman"/>
            <w:sz w:val="19"/>
            <w:szCs w:val="19"/>
            <w:spacing w:val="-9"/>
            <w:position w:val="3"/>
          </w:rPr>
          <w:t>9</w:t>
        </w:r>
      </w:hyperlink>
    </w:p>
    <w:p>
      <w:pPr>
        <w:spacing w:line="249" w:lineRule="exact"/>
        <w:sectPr>
          <w:headerReference w:type="default" r:id="rId54"/>
          <w:pgSz w:w="11910" w:h="16840"/>
          <w:pgMar w:top="547" w:right="449" w:bottom="248" w:left="469" w:header="255" w:footer="0" w:gutter="0"/>
        </w:sectPr>
        <w:rPr>
          <w:rFonts w:ascii="Times New Roman" w:hAnsi="Times New Roman" w:eastAsia="Times New Roman" w:cs="Times New Roman"/>
          <w:sz w:val="19"/>
          <w:szCs w:val="19"/>
        </w:rPr>
      </w:pPr>
    </w:p>
    <w:p>
      <w:pPr>
        <w:pStyle w:val="BodyText"/>
        <w:ind w:left="310" w:right="221" w:hanging="310"/>
        <w:spacing w:before="1" w:line="288" w:lineRule="auto"/>
        <w:rPr/>
      </w:pPr>
      <w:r>
        <w:rPr>
          <w:spacing w:val="-20"/>
          <w:w w:val="92"/>
          <w:position w:val="2"/>
        </w:rPr>
        <w:t>2025/7/2315:06</w:t>
      </w:r>
      <w:r>
        <w:rPr>
          <w:spacing w:val="-20"/>
          <w:w w:val="92"/>
          <w:position w:val="2"/>
        </w:rPr>
        <w:t xml:space="preserve">       </w:t>
      </w:r>
      <w:r>
        <w:rPr>
          <w:spacing w:val="-20"/>
          <w:w w:val="92"/>
        </w:rPr>
        <w:t>2024年3月30日全国事业单位联考A类《职业能力倾向测验》试题(黑龙江/上海/辽宁/云南/海南/贵州/广西/重庆/天津/江西山西.…</w:t>
      </w:r>
      <w:r>
        <w:rPr>
          <w:spacing w:val="3"/>
        </w:rPr>
        <w:t xml:space="preserve"> </w:t>
      </w:r>
      <w:r>
        <w:rPr>
          <w:spacing w:val="-5"/>
        </w:rPr>
        <w:t>天不下雨”,不符合“以后件之假从而否定前件”,不符合“决心蕴含”定义；</w:t>
      </w:r>
    </w:p>
    <w:p>
      <w:pPr>
        <w:pStyle w:val="BodyText"/>
        <w:ind w:left="440"/>
        <w:spacing w:before="149" w:line="213" w:lineRule="auto"/>
        <w:rPr/>
      </w:pPr>
      <w:r>
        <w:rPr>
          <w:spacing w:val="4"/>
        </w:rPr>
        <w:t>(4):前件为“这树能开花”,后件为“太阳将从西边出来”,太阳不会从西边出来，因此后件必然</w:t>
      </w:r>
      <w:r>
        <w:rPr>
          <w:spacing w:val="3"/>
        </w:rPr>
        <w:t>为假，</w:t>
      </w:r>
    </w:p>
    <w:p>
      <w:pPr>
        <w:pStyle w:val="BodyText"/>
        <w:ind w:left="310"/>
        <w:spacing w:before="69" w:line="213" w:lineRule="auto"/>
        <w:rPr/>
      </w:pPr>
      <w:r>
        <w:rPr>
          <w:spacing w:val="1"/>
        </w:rPr>
        <w:t>通过后件为假来证明“这树能开花”是不可能的，符合“前件表示假设出现的某种情况，后件表示某种确</w:t>
      </w:r>
    </w:p>
    <w:p>
      <w:pPr>
        <w:pStyle w:val="BodyText"/>
        <w:ind w:left="310"/>
        <w:spacing w:before="69" w:line="213" w:lineRule="auto"/>
        <w:rPr/>
      </w:pPr>
      <w:r>
        <w:rPr>
          <w:spacing w:val="1"/>
        </w:rPr>
        <w:t>信或将按某种方式行动的决心，以后件之假从而否定前件”,符合“决心蕴涵”定义。</w:t>
      </w:r>
    </w:p>
    <w:p>
      <w:pPr>
        <w:pStyle w:val="BodyText"/>
        <w:ind w:left="310"/>
        <w:spacing w:before="228" w:line="222" w:lineRule="auto"/>
        <w:rPr/>
      </w:pPr>
      <w:r>
        <w:rPr>
          <w:spacing w:val="20"/>
        </w:rPr>
        <w:t>依次为定义蕴涵、因果蕴涵和决心蕴涵的是(1)(2)(4),只有</w:t>
      </w:r>
      <w:r>
        <w:rPr>
          <w:rFonts w:ascii="Times New Roman" w:hAnsi="Times New Roman" w:eastAsia="Times New Roman" w:cs="Times New Roman"/>
          <w:spacing w:val="20"/>
        </w:rPr>
        <w:t>A</w:t>
      </w:r>
      <w:r>
        <w:rPr>
          <w:spacing w:val="20"/>
        </w:rPr>
        <w:t>项符合。</w:t>
      </w:r>
    </w:p>
    <w:p>
      <w:pPr>
        <w:pStyle w:val="BodyText"/>
        <w:ind w:left="312"/>
        <w:spacing w:before="196"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10"/>
        <w:spacing w:before="222" w:line="222" w:lineRule="auto"/>
        <w:rPr/>
      </w:pPr>
      <w:r>
        <w:rPr>
          <w:rFonts w:ascii="SimSun" w:hAnsi="SimSun" w:eastAsia="SimSun" w:cs="SimSun"/>
          <w:spacing w:val="6"/>
        </w:rPr>
        <w:t>66</w:t>
      </w:r>
      <w:r>
        <w:rPr>
          <w:rFonts w:ascii="SimSun" w:hAnsi="SimSun" w:eastAsia="SimSun" w:cs="SimSun"/>
          <w:spacing w:val="5"/>
        </w:rPr>
        <w:t xml:space="preserve">    </w:t>
      </w:r>
      <w:r>
        <w:rPr>
          <w:spacing w:val="6"/>
        </w:rPr>
        <w:t>第一步：判断题干词语间逻辑关系。</w:t>
      </w:r>
    </w:p>
    <w:p>
      <w:pPr>
        <w:pStyle w:val="BodyText"/>
        <w:ind w:left="910"/>
        <w:spacing w:before="201" w:line="213" w:lineRule="auto"/>
        <w:rPr/>
      </w:pPr>
      <w:r>
        <w:rPr>
          <w:spacing w:val="10"/>
        </w:rPr>
        <w:t>投石问路原指夜间潜入某处前，先投以石子，看看有无反应，借以探测情</w:t>
      </w:r>
      <w:r>
        <w:rPr>
          <w:spacing w:val="9"/>
        </w:rPr>
        <w:t>况。后用以比喻进行试探。</w:t>
      </w:r>
    </w:p>
    <w:p>
      <w:pPr>
        <w:pStyle w:val="BodyText"/>
        <w:ind w:left="810"/>
        <w:spacing w:before="77" w:line="221" w:lineRule="auto"/>
        <w:rPr/>
      </w:pPr>
      <w:r>
        <w:rPr>
          <w:spacing w:val="-5"/>
        </w:rPr>
        <w:t>“投石”是为了“问路”,二者为方式与目的的对应关系。</w:t>
      </w:r>
    </w:p>
    <w:p>
      <w:pPr>
        <w:pStyle w:val="BodyText"/>
        <w:ind w:left="910"/>
        <w:spacing w:before="212" w:line="222" w:lineRule="auto"/>
        <w:rPr/>
      </w:pPr>
      <w:r>
        <w:rPr>
          <w:spacing w:val="8"/>
        </w:rPr>
        <w:t>第二步：判断选项词语间逻辑关系。</w:t>
      </w:r>
    </w:p>
    <w:p>
      <w:pPr>
        <w:pStyle w:val="BodyText"/>
        <w:ind w:left="910"/>
        <w:spacing w:before="210" w:line="213" w:lineRule="auto"/>
        <w:rPr/>
      </w:pPr>
      <w:r>
        <w:rPr>
          <w:rFonts w:ascii="SimSun" w:hAnsi="SimSun" w:eastAsia="SimSun" w:cs="SimSun"/>
          <w:spacing w:val="1"/>
        </w:rPr>
        <w:t>A</w:t>
      </w:r>
      <w:r>
        <w:rPr>
          <w:rFonts w:ascii="SimSun" w:hAnsi="SimSun" w:eastAsia="SimSun" w:cs="SimSun"/>
          <w:spacing w:val="-38"/>
        </w:rPr>
        <w:t xml:space="preserve"> </w:t>
      </w:r>
      <w:r>
        <w:rPr>
          <w:spacing w:val="1"/>
        </w:rPr>
        <w:t>项：高屋建瓴指在很高的屋顶上把水瓶里的水倒下来。</w:t>
      </w:r>
      <w:r>
        <w:rPr/>
        <w:t>比喻居高临下，不可阻遏。在“高屋”上“建</w:t>
      </w:r>
    </w:p>
    <w:p>
      <w:pPr>
        <w:pStyle w:val="BodyText"/>
        <w:ind w:left="910"/>
        <w:spacing w:before="79" w:line="213" w:lineRule="auto"/>
        <w:rPr/>
      </w:pPr>
      <w:r>
        <w:rPr>
          <w:spacing w:val="8"/>
        </w:rPr>
        <w:t>瓴”,二者为地点对应关系，与题干逻辑关系</w:t>
      </w:r>
      <w:r>
        <w:rPr>
          <w:spacing w:val="7"/>
        </w:rPr>
        <w:t>不一致，排除；</w:t>
      </w:r>
    </w:p>
    <w:p>
      <w:pPr>
        <w:pStyle w:val="BodyText"/>
        <w:ind w:left="910" w:right="805"/>
        <w:spacing w:before="201" w:line="292" w:lineRule="auto"/>
        <w:rPr/>
      </w:pPr>
      <w:r>
        <w:rPr>
          <w:rFonts w:ascii="SimSun" w:hAnsi="SimSun" w:eastAsia="SimSun" w:cs="SimSun"/>
          <w:spacing w:val="-2"/>
        </w:rPr>
        <w:t>B</w:t>
      </w:r>
      <w:r>
        <w:rPr>
          <w:rFonts w:ascii="SimSun" w:hAnsi="SimSun" w:eastAsia="SimSun" w:cs="SimSun"/>
          <w:spacing w:val="-45"/>
        </w:rPr>
        <w:t xml:space="preserve"> </w:t>
      </w:r>
      <w:r>
        <w:rPr>
          <w:spacing w:val="-2"/>
        </w:rPr>
        <w:t>项：指鹿为马意思是指着鹿，说是马。比喻故意颠倒黑白，混淆是非。“指鹿”和“为马”二者为并列关</w:t>
      </w:r>
      <w:r>
        <w:rPr/>
        <w:t xml:space="preserve"> </w:t>
      </w:r>
      <w:r>
        <w:rPr>
          <w:spacing w:val="8"/>
        </w:rPr>
        <w:t>系，与题干逻辑关系不一致，排除；</w:t>
      </w:r>
    </w:p>
    <w:p>
      <w:pPr>
        <w:pStyle w:val="BodyText"/>
        <w:ind w:left="910" w:right="805"/>
        <w:spacing w:before="116" w:line="254" w:lineRule="auto"/>
        <w:rPr/>
      </w:pPr>
      <w:r>
        <w:rPr>
          <w:rFonts w:ascii="SimSun" w:hAnsi="SimSun" w:eastAsia="SimSun" w:cs="SimSun"/>
        </w:rPr>
        <w:t>C</w:t>
      </w:r>
      <w:r>
        <w:rPr>
          <w:rFonts w:ascii="SimSun" w:hAnsi="SimSun" w:eastAsia="SimSun" w:cs="SimSun"/>
          <w:spacing w:val="-39"/>
        </w:rPr>
        <w:t xml:space="preserve"> </w:t>
      </w:r>
      <w:r>
        <w:rPr/>
        <w:t>项：洒扫待客意思是用水喷洒地面，然后进行打扫庭院，接待宾客。“洒扫”是为了“待客”,二者为方</w:t>
      </w:r>
      <w:r>
        <w:rPr/>
        <w:t xml:space="preserve"> </w:t>
      </w:r>
      <w:r>
        <w:rPr>
          <w:spacing w:val="8"/>
        </w:rPr>
        <w:t>式与目的的对应关系，与题干逻辑关系一致，当选；</w:t>
      </w:r>
    </w:p>
    <w:p>
      <w:pPr>
        <w:pStyle w:val="BodyText"/>
        <w:ind w:left="910" w:right="804"/>
        <w:spacing w:before="209" w:line="245" w:lineRule="auto"/>
        <w:rPr/>
      </w:pPr>
      <w:r>
        <w:rPr>
          <w:rFonts w:ascii="SimSun" w:hAnsi="SimSun" w:eastAsia="SimSun" w:cs="SimSun"/>
          <w:spacing w:val="-2"/>
        </w:rPr>
        <w:t>D</w:t>
      </w:r>
      <w:r>
        <w:rPr>
          <w:rFonts w:ascii="SimSun" w:hAnsi="SimSun" w:eastAsia="SimSun" w:cs="SimSun"/>
          <w:spacing w:val="-44"/>
        </w:rPr>
        <w:t xml:space="preserve"> </w:t>
      </w:r>
      <w:r>
        <w:rPr>
          <w:spacing w:val="-2"/>
        </w:rPr>
        <w:t>项：土崩瓦解意思是如土之崩坠、瓦之破碎；比喻彻底崩溃、不可收拾。“土崩”和“瓦解”二者为并列</w:t>
      </w:r>
      <w:r>
        <w:rPr/>
        <w:t xml:space="preserve"> </w:t>
      </w:r>
      <w:r>
        <w:rPr>
          <w:spacing w:val="8"/>
        </w:rPr>
        <w:t>关系，与题干逻辑关系不一致，排除。</w:t>
      </w:r>
    </w:p>
    <w:p>
      <w:pPr>
        <w:pStyle w:val="BodyText"/>
        <w:ind w:left="910"/>
        <w:spacing w:before="21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09" w:line="222" w:lineRule="auto"/>
        <w:rPr/>
      </w:pPr>
      <w:r>
        <w:rPr>
          <w:rFonts w:ascii="SimSun" w:hAnsi="SimSun" w:eastAsia="SimSun" w:cs="SimSun"/>
          <w:spacing w:val="6"/>
        </w:rPr>
        <w:t>67    </w:t>
      </w:r>
      <w:r>
        <w:rPr>
          <w:spacing w:val="6"/>
        </w:rPr>
        <w:t>第一步：判断题干词语间逻辑</w:t>
      </w:r>
      <w:r>
        <w:rPr>
          <w:spacing w:val="5"/>
        </w:rPr>
        <w:t>关系。</w:t>
      </w:r>
    </w:p>
    <w:p>
      <w:pPr>
        <w:pStyle w:val="BodyText"/>
        <w:ind w:left="810" w:right="800" w:firstLine="100"/>
        <w:spacing w:before="201" w:line="283" w:lineRule="auto"/>
        <w:rPr/>
      </w:pPr>
      <w:r>
        <w:rPr>
          <w:spacing w:val="11"/>
        </w:rPr>
        <w:t>鸟鸣谷应意思是鸟儿鸣叫，山谷产生回音以回应。形容回音</w:t>
      </w:r>
      <w:r>
        <w:rPr>
          <w:spacing w:val="10"/>
        </w:rPr>
        <w:t>响亮，也比喻此鸣彼应，互相配合。因为</w:t>
      </w:r>
      <w:r>
        <w:rPr/>
        <w:t xml:space="preserve"> </w:t>
      </w:r>
      <w:r>
        <w:rPr>
          <w:spacing w:val="1"/>
        </w:rPr>
        <w:t>“鸟鸣”,所以“谷应”,二者为因果对应关系，且二者都是主谓结构。</w:t>
      </w:r>
    </w:p>
    <w:p>
      <w:pPr>
        <w:pStyle w:val="BodyText"/>
        <w:ind w:left="910"/>
        <w:spacing w:before="146" w:line="222" w:lineRule="auto"/>
        <w:rPr/>
      </w:pPr>
      <w:r>
        <w:rPr>
          <w:spacing w:val="8"/>
        </w:rPr>
        <w:t>第二步：判断选项词语间逻辑关系。</w:t>
      </w:r>
    </w:p>
    <w:p>
      <w:pPr>
        <w:pStyle w:val="BodyText"/>
        <w:ind w:left="910" w:right="804"/>
        <w:spacing w:before="209" w:line="293" w:lineRule="auto"/>
        <w:rPr/>
      </w:pPr>
      <w:r>
        <w:rPr>
          <w:rFonts w:ascii="SimSun" w:hAnsi="SimSun" w:eastAsia="SimSun" w:cs="SimSun"/>
          <w:spacing w:val="-2"/>
        </w:rPr>
        <w:t>A</w:t>
      </w:r>
      <w:r>
        <w:rPr>
          <w:rFonts w:ascii="SimSun" w:hAnsi="SimSun" w:eastAsia="SimSun" w:cs="SimSun"/>
          <w:spacing w:val="-44"/>
        </w:rPr>
        <w:t xml:space="preserve"> </w:t>
      </w:r>
      <w:r>
        <w:rPr>
          <w:spacing w:val="-2"/>
        </w:rPr>
        <w:t>项：你追我赶形容竞赛激烈，大家都不甘落后。“你追”和“我赶”是多方同时发生的事情，二者为并列</w:t>
      </w:r>
      <w:r>
        <w:rPr/>
        <w:t xml:space="preserve"> </w:t>
      </w:r>
      <w:r>
        <w:rPr>
          <w:spacing w:val="8"/>
        </w:rPr>
        <w:t>关系，与题干逻辑关系不一致，排除；</w:t>
      </w:r>
    </w:p>
    <w:p>
      <w:pPr>
        <w:pStyle w:val="BodyText"/>
        <w:ind w:left="910"/>
        <w:spacing w:before="116" w:line="213" w:lineRule="auto"/>
        <w:rPr/>
      </w:pPr>
      <w:r>
        <w:rPr>
          <w:rFonts w:ascii="SimSun" w:hAnsi="SimSun" w:eastAsia="SimSun" w:cs="SimSun"/>
          <w:spacing w:val="7"/>
        </w:rPr>
        <w:t>B</w:t>
      </w:r>
      <w:r>
        <w:rPr>
          <w:rFonts w:ascii="SimSun" w:hAnsi="SimSun" w:eastAsia="SimSun" w:cs="SimSun"/>
          <w:spacing w:val="-56"/>
        </w:rPr>
        <w:t xml:space="preserve"> </w:t>
      </w:r>
      <w:r>
        <w:rPr>
          <w:spacing w:val="7"/>
        </w:rPr>
        <w:t>项：绳锯木断意思绳子可以把木头锯断。比喻力量虽小，只要坚持下去，事情就能成</w:t>
      </w:r>
      <w:r>
        <w:rPr>
          <w:spacing w:val="6"/>
        </w:rPr>
        <w:t>功。因为“绳</w:t>
      </w:r>
    </w:p>
    <w:p>
      <w:pPr>
        <w:pStyle w:val="BodyText"/>
        <w:ind w:left="910"/>
        <w:spacing w:before="89" w:line="213" w:lineRule="auto"/>
        <w:rPr/>
      </w:pPr>
      <w:r>
        <w:rPr>
          <w:spacing w:val="5"/>
        </w:rPr>
        <w:t>锯”,所以“木断”,二者为因果对应关系，且二者都是主谓结</w:t>
      </w:r>
      <w:r>
        <w:rPr>
          <w:spacing w:val="4"/>
        </w:rPr>
        <w:t>构，与题干逻辑关系一致，当选；</w:t>
      </w:r>
    </w:p>
    <w:p>
      <w:pPr>
        <w:pStyle w:val="BodyText"/>
        <w:ind w:left="910" w:right="838"/>
        <w:spacing w:before="200" w:line="254" w:lineRule="auto"/>
        <w:rPr/>
      </w:pPr>
      <w:r>
        <w:rPr>
          <w:rFonts w:ascii="SimSun" w:hAnsi="SimSun" w:eastAsia="SimSun" w:cs="SimSun"/>
          <w:spacing w:val="-3"/>
        </w:rPr>
        <w:t>C</w:t>
      </w:r>
      <w:r>
        <w:rPr>
          <w:rFonts w:ascii="SimSun" w:hAnsi="SimSun" w:eastAsia="SimSun" w:cs="SimSun"/>
          <w:spacing w:val="-31"/>
        </w:rPr>
        <w:t xml:space="preserve"> </w:t>
      </w:r>
      <w:r>
        <w:rPr>
          <w:spacing w:val="-3"/>
        </w:rPr>
        <w:t>项：眉开眼笑意思是眉头舒展，眼含笑意。形容高兴愉快的样子。“眉开”和“眼笑”二者为并列关系，</w:t>
      </w:r>
      <w:r>
        <w:rPr/>
        <w:t xml:space="preserve"> </w:t>
      </w:r>
      <w:r>
        <w:rPr>
          <w:spacing w:val="7"/>
        </w:rPr>
        <w:t>与题干逻辑关系不一致，排除；</w:t>
      </w:r>
    </w:p>
    <w:p>
      <w:pPr>
        <w:pStyle w:val="BodyText"/>
        <w:ind w:left="910" w:right="657"/>
        <w:spacing w:before="200" w:line="255" w:lineRule="auto"/>
        <w:rPr/>
      </w:pPr>
      <w:r>
        <w:rPr>
          <w:rFonts w:ascii="SimSun" w:hAnsi="SimSun" w:eastAsia="SimSun" w:cs="SimSun"/>
          <w:spacing w:val="10"/>
        </w:rPr>
        <w:t>D</w:t>
      </w:r>
      <w:r>
        <w:rPr>
          <w:rFonts w:ascii="SimSun" w:hAnsi="SimSun" w:eastAsia="SimSun" w:cs="SimSun"/>
          <w:spacing w:val="-42"/>
        </w:rPr>
        <w:t xml:space="preserve"> </w:t>
      </w:r>
      <w:r>
        <w:rPr>
          <w:spacing w:val="10"/>
        </w:rPr>
        <w:t>项：开云见日意思是拔开云雾，见到太阳。比喻黑暗已经过去，光明已经到来。也比喻误会消除。因</w:t>
      </w:r>
      <w:r>
        <w:rPr/>
        <w:t xml:space="preserve"> </w:t>
      </w:r>
      <w:r>
        <w:rPr>
          <w:spacing w:val="-8"/>
        </w:rPr>
        <w:t>为“开云”,所以“见日”,二者为因果对应关系，但“开云”、“见日”为动宾结构，与题干逻辑关系不一致，</w:t>
      </w:r>
      <w:r>
        <w:rPr>
          <w:spacing w:val="4"/>
        </w:rPr>
        <w:t xml:space="preserve"> </w:t>
      </w:r>
      <w:r>
        <w:rPr>
          <w:spacing w:val="3"/>
        </w:rPr>
        <w:t>排除。</w:t>
      </w:r>
    </w:p>
    <w:p>
      <w:pPr>
        <w:pStyle w:val="BodyText"/>
        <w:ind w:left="910"/>
        <w:spacing w:before="22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2"/>
        <w:spacing w:before="210" w:line="222" w:lineRule="auto"/>
        <w:rPr/>
      </w:pPr>
      <w:r>
        <w:rPr>
          <w:rFonts w:ascii="SimSun" w:hAnsi="SimSun" w:eastAsia="SimSun" w:cs="SimSun"/>
          <w:b/>
          <w:bCs/>
          <w:spacing w:val="6"/>
        </w:rPr>
        <w:t>68</w:t>
      </w:r>
      <w:r>
        <w:rPr>
          <w:rFonts w:ascii="SimSun" w:hAnsi="SimSun" w:eastAsia="SimSun" w:cs="SimSun"/>
          <w:spacing w:val="3"/>
        </w:rPr>
        <w:t xml:space="preserve">    </w:t>
      </w:r>
      <w:r>
        <w:rPr>
          <w:spacing w:val="6"/>
        </w:rPr>
        <w:t>第一步：判断题干词语间逻辑关系。</w:t>
      </w:r>
    </w:p>
    <w:p>
      <w:pPr>
        <w:pStyle w:val="BodyText"/>
        <w:ind w:left="910" w:right="807"/>
        <w:spacing w:before="201" w:line="274" w:lineRule="auto"/>
        <w:rPr/>
      </w:pPr>
      <w:r>
        <w:rPr>
          <w:spacing w:val="7"/>
        </w:rPr>
        <w:t>猴子捞月比喻去做根本做不到的事情，只能白费力气，什么都得不到。</w:t>
      </w:r>
      <w:r>
        <w:rPr>
          <w:spacing w:val="51"/>
        </w:rPr>
        <w:t xml:space="preserve"> </w:t>
      </w:r>
      <w:r>
        <w:rPr>
          <w:spacing w:val="7"/>
        </w:rPr>
        <w:t>一无所获意思是什么东西都没</w:t>
      </w:r>
      <w:r>
        <w:rPr/>
        <w:t xml:space="preserve"> </w:t>
      </w:r>
      <w:r>
        <w:rPr>
          <w:spacing w:val="8"/>
        </w:rPr>
        <w:t>有获得，为猴子捞月的比喻义二者为比喻象征关系。</w:t>
      </w:r>
    </w:p>
    <w:p>
      <w:pPr>
        <w:pStyle w:val="BodyText"/>
        <w:ind w:left="910"/>
        <w:spacing w:before="165" w:line="222" w:lineRule="auto"/>
        <w:rPr/>
      </w:pPr>
      <w:r>
        <w:rPr>
          <w:spacing w:val="8"/>
        </w:rPr>
        <w:t>第二步：判断选项词语间逻辑关系。</w:t>
      </w:r>
    </w:p>
    <w:p>
      <w:pPr>
        <w:pStyle w:val="BodyText"/>
        <w:ind w:left="910" w:right="670"/>
        <w:spacing w:before="201" w:line="284" w:lineRule="auto"/>
        <w:rPr/>
      </w:pPr>
      <w:r>
        <w:rPr>
          <w:rFonts w:ascii="SimSun" w:hAnsi="SimSun" w:eastAsia="SimSun" w:cs="SimSun"/>
          <w:spacing w:val="10"/>
        </w:rPr>
        <w:t>A</w:t>
      </w:r>
      <w:r>
        <w:rPr>
          <w:rFonts w:ascii="SimSun" w:hAnsi="SimSun" w:eastAsia="SimSun" w:cs="SimSun"/>
          <w:spacing w:val="-48"/>
        </w:rPr>
        <w:t xml:space="preserve"> </w:t>
      </w:r>
      <w:r>
        <w:rPr>
          <w:spacing w:val="10"/>
        </w:rPr>
        <w:t>项：鸡栖凤巢意思是鸡住在凤凰的窝里，比喻才德卑下的人占据高位。德不配位意为一</w:t>
      </w:r>
      <w:r>
        <w:rPr>
          <w:spacing w:val="9"/>
        </w:rPr>
        <w:t>个人的社会地</w:t>
      </w:r>
      <w:r>
        <w:rPr/>
        <w:t xml:space="preserve"> </w:t>
      </w:r>
      <w:r>
        <w:rPr>
          <w:spacing w:val="10"/>
        </w:rPr>
        <w:t>位及享受的待遇无法与他的品德行为相匹配，为鸡栖凤巢的比喻义，二者为比喻象征关系，与题干逻</w:t>
      </w:r>
      <w:r>
        <w:rPr>
          <w:spacing w:val="8"/>
        </w:rPr>
        <w:t xml:space="preserve">  </w:t>
      </w:r>
      <w:r>
        <w:rPr>
          <w:spacing w:val="6"/>
        </w:rPr>
        <w:t>辑关系一致，当选；</w:t>
      </w:r>
    </w:p>
    <w:p>
      <w:pPr>
        <w:spacing w:before="229" w:line="263" w:lineRule="exact"/>
        <w:jc w:val="right"/>
        <w:rPr>
          <w:rFonts w:ascii="Times New Roman" w:hAnsi="Times New Roman" w:eastAsia="Times New Roman" w:cs="Times New Roman"/>
          <w:sz w:val="20"/>
          <w:szCs w:val="20"/>
        </w:rPr>
      </w:pPr>
      <w:hyperlink w:history="true" r:id="rId56">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//www.gkzenti.cn/explain/1720413488350?mathcode=12#</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20/2</w:t>
        </w:r>
        <w:r>
          <w:rPr>
            <w:rFonts w:ascii="Times New Roman" w:hAnsi="Times New Roman" w:eastAsia="Times New Roman" w:cs="Times New Roman"/>
            <w:sz w:val="20"/>
            <w:szCs w:val="20"/>
            <w:spacing w:val="-9"/>
            <w:w w:val="96"/>
            <w:position w:val="3"/>
          </w:rPr>
          <w:t>9</w:t>
        </w:r>
      </w:hyperlink>
    </w:p>
    <w:p>
      <w:pPr>
        <w:spacing w:line="263" w:lineRule="exact"/>
        <w:sectPr>
          <w:headerReference w:type="default" r:id="rId5"/>
          <w:pgSz w:w="11910" w:h="16840"/>
          <w:pgMar w:top="263" w:right="462" w:bottom="246" w:left="469" w:header="0" w:footer="0" w:gutter="0"/>
        </w:sectPr>
        <w:rPr>
          <w:rFonts w:ascii="Times New Roman" w:hAnsi="Times New Roman" w:eastAsia="Times New Roman" w:cs="Times New Roman"/>
          <w:sz w:val="20"/>
          <w:szCs w:val="20"/>
        </w:rPr>
      </w:pPr>
    </w:p>
    <w:p>
      <w:pPr>
        <w:pStyle w:val="BodyText"/>
        <w:ind w:left="310" w:right="1340"/>
        <w:spacing w:before="73" w:line="284" w:lineRule="auto"/>
        <w:jc w:val="both"/>
        <w:rPr/>
      </w:pPr>
      <w:r>
        <w:rPr>
          <w:rFonts w:ascii="SimSun" w:hAnsi="SimSun" w:eastAsia="SimSun" w:cs="SimSun"/>
          <w:spacing w:val="4"/>
        </w:rPr>
        <w:t>B</w:t>
      </w:r>
      <w:r>
        <w:rPr>
          <w:rFonts w:ascii="SimSun" w:hAnsi="SimSun" w:eastAsia="SimSun" w:cs="SimSun"/>
          <w:spacing w:val="-57"/>
        </w:rPr>
        <w:t xml:space="preserve"> </w:t>
      </w:r>
      <w:r>
        <w:rPr>
          <w:spacing w:val="4"/>
        </w:rPr>
        <w:t>项：过江之鲫意思是东晋王朝在江南建立后，北方士族纷纷来到江南，时称“过江名士多于鲫”</w:t>
      </w:r>
      <w:r>
        <w:rPr>
          <w:spacing w:val="3"/>
        </w:rPr>
        <w:t>。比喻</w:t>
      </w:r>
      <w:r>
        <w:rPr/>
        <w:t xml:space="preserve"> </w:t>
      </w:r>
      <w:r>
        <w:rPr>
          <w:spacing w:val="11"/>
        </w:rPr>
        <w:t>某种时兴的事物非常多。井然有序指整整齐齐，</w:t>
      </w:r>
      <w:r>
        <w:rPr>
          <w:spacing w:val="10"/>
        </w:rPr>
        <w:t>次序分明，条理清楚。二者无明显逻辑关系，与题干</w:t>
      </w:r>
      <w:r>
        <w:rPr/>
        <w:t xml:space="preserve"> </w:t>
      </w:r>
      <w:r>
        <w:rPr>
          <w:spacing w:val="8"/>
        </w:rPr>
        <w:t>逻辑关系不一致，排除；</w:t>
      </w:r>
    </w:p>
    <w:p>
      <w:pPr>
        <w:pStyle w:val="BodyText"/>
        <w:ind w:left="310" w:right="1238"/>
        <w:spacing w:before="147" w:line="252" w:lineRule="auto"/>
        <w:rPr/>
      </w:pPr>
      <w:r>
        <w:rPr>
          <w:rFonts w:ascii="SimSun" w:hAnsi="SimSun" w:eastAsia="SimSun" w:cs="SimSun"/>
          <w:spacing w:val="10"/>
        </w:rPr>
        <w:t>C</w:t>
      </w:r>
      <w:r>
        <w:rPr>
          <w:rFonts w:ascii="SimSun" w:hAnsi="SimSun" w:eastAsia="SimSun" w:cs="SimSun"/>
          <w:spacing w:val="-24"/>
        </w:rPr>
        <w:t xml:space="preserve"> </w:t>
      </w:r>
      <w:r>
        <w:rPr>
          <w:spacing w:val="10"/>
        </w:rPr>
        <w:t>项：蜻蜓点水意思是指蜻蜓在水面飞行时用尾部轻触水面的动作。比喻做事肤浅不深入；也形容轻轻</w:t>
      </w:r>
      <w:r>
        <w:rPr/>
        <w:t xml:space="preserve"> </w:t>
      </w:r>
      <w:r>
        <w:rPr>
          <w:spacing w:val="10"/>
        </w:rPr>
        <w:t>一吻。轻而易举形容事情容易做，不费力，省事。二者无明显逻辑关系，与题干逻辑关系不一致，排</w:t>
      </w:r>
      <w:r>
        <w:rPr>
          <w:spacing w:val="8"/>
        </w:rPr>
        <w:t xml:space="preserve">  </w:t>
      </w:r>
      <w:r>
        <w:rPr>
          <w:spacing w:val="-9"/>
        </w:rPr>
        <w:t>除</w:t>
      </w:r>
      <w:r>
        <w:rPr>
          <w:spacing w:val="-46"/>
        </w:rPr>
        <w:t xml:space="preserve"> </w:t>
      </w:r>
      <w:r>
        <w:rPr>
          <w:spacing w:val="-9"/>
        </w:rPr>
        <w:t>；</w:t>
      </w:r>
    </w:p>
    <w:p>
      <w:pPr>
        <w:pStyle w:val="BodyText"/>
        <w:ind w:left="310" w:right="1238"/>
        <w:spacing w:before="199" w:line="277" w:lineRule="auto"/>
        <w:rPr/>
      </w:pPr>
      <w:r>
        <w:rPr>
          <w:rFonts w:ascii="Arial" w:hAnsi="Arial" w:eastAsia="Arial" w:cs="Arial"/>
          <w:spacing w:val="10"/>
        </w:rPr>
        <w:t>D</w:t>
      </w:r>
      <w:r>
        <w:rPr>
          <w:rFonts w:ascii="Arial" w:hAnsi="Arial" w:eastAsia="Arial" w:cs="Arial"/>
          <w:spacing w:val="-24"/>
        </w:rPr>
        <w:t xml:space="preserve"> </w:t>
      </w:r>
      <w:r>
        <w:rPr>
          <w:spacing w:val="10"/>
        </w:rPr>
        <w:t>项：卧龙凤雏本是《三国演义》中指代人才诸葛亮和庞统，都是忠诚和智慧的化身。机关算尽比喻用</w:t>
      </w:r>
      <w:r>
        <w:rPr/>
        <w:t xml:space="preserve"> </w:t>
      </w:r>
      <w:r>
        <w:rPr>
          <w:spacing w:val="9"/>
        </w:rPr>
        <w:t>尽心思。二者无明显逻辑关系，与题干逻辑关系不一致，排除。</w:t>
      </w:r>
    </w:p>
    <w:p>
      <w:pPr>
        <w:pStyle w:val="BodyText"/>
        <w:ind w:left="310"/>
        <w:spacing w:before="14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10"/>
        <w:spacing w:before="230" w:line="222" w:lineRule="auto"/>
        <w:rPr/>
      </w:pPr>
      <w:r>
        <w:rPr>
          <w:rFonts w:ascii="SimSun" w:hAnsi="SimSun" w:eastAsia="SimSun" w:cs="SimSun"/>
          <w:spacing w:val="6"/>
        </w:rPr>
        <w:t>69    </w:t>
      </w:r>
      <w:r>
        <w:rPr>
          <w:spacing w:val="6"/>
        </w:rPr>
        <w:t>第一步：判断题干词语间逻辑关系。</w:t>
      </w:r>
    </w:p>
    <w:p>
      <w:pPr>
        <w:pStyle w:val="BodyText"/>
        <w:ind w:left="920"/>
        <w:spacing w:before="200" w:line="213" w:lineRule="auto"/>
        <w:rPr/>
      </w:pPr>
      <w:r>
        <w:rPr>
          <w:spacing w:val="9"/>
        </w:rPr>
        <w:t>先浏览，再截屏，最后分享，三者为时间先后对应关系。</w:t>
      </w:r>
    </w:p>
    <w:p>
      <w:pPr>
        <w:pStyle w:val="BodyText"/>
        <w:ind w:left="920"/>
        <w:spacing w:before="228" w:line="222" w:lineRule="auto"/>
        <w:rPr/>
      </w:pPr>
      <w:r>
        <w:rPr>
          <w:spacing w:val="8"/>
        </w:rPr>
        <w:t>第二步：判断选项词语间逻辑关系。</w:t>
      </w:r>
    </w:p>
    <w:p>
      <w:pPr>
        <w:pStyle w:val="BodyText"/>
        <w:ind w:left="920" w:right="650"/>
        <w:spacing w:before="202" w:line="283" w:lineRule="auto"/>
        <w:rPr/>
      </w:pPr>
      <w:r>
        <w:rPr>
          <w:rFonts w:ascii="SimSun" w:hAnsi="SimSun" w:eastAsia="SimSun" w:cs="SimSun"/>
          <w:spacing w:val="10"/>
        </w:rPr>
        <w:t>A</w:t>
      </w:r>
      <w:r>
        <w:rPr>
          <w:rFonts w:ascii="SimSun" w:hAnsi="SimSun" w:eastAsia="SimSun" w:cs="SimSun"/>
          <w:spacing w:val="-45"/>
        </w:rPr>
        <w:t xml:space="preserve"> </w:t>
      </w:r>
      <w:r>
        <w:rPr>
          <w:spacing w:val="10"/>
        </w:rPr>
        <w:t>项：根据宇宙大爆炸理论，宇宙开始是属于混沌状态的，之后发生了爆炸，然后不断的膨胀，三者时</w:t>
      </w:r>
      <w:r>
        <w:rPr/>
        <w:t xml:space="preserve"> </w:t>
      </w:r>
      <w:r>
        <w:rPr>
          <w:spacing w:val="8"/>
        </w:rPr>
        <w:t>间先后顺序与题干不一致，排除；</w:t>
      </w:r>
    </w:p>
    <w:p>
      <w:pPr>
        <w:pStyle w:val="BodyText"/>
        <w:ind w:left="920" w:right="644"/>
        <w:spacing w:before="136" w:line="283" w:lineRule="auto"/>
        <w:rPr/>
      </w:pPr>
      <w:r>
        <w:rPr>
          <w:rFonts w:ascii="SimSun" w:hAnsi="SimSun" w:eastAsia="SimSun" w:cs="SimSun"/>
          <w:spacing w:val="10"/>
        </w:rPr>
        <w:t>B</w:t>
      </w:r>
      <w:r>
        <w:rPr>
          <w:rFonts w:ascii="SimSun" w:hAnsi="SimSun" w:eastAsia="SimSun" w:cs="SimSun"/>
          <w:spacing w:val="-39"/>
        </w:rPr>
        <w:t xml:space="preserve"> </w:t>
      </w:r>
      <w:r>
        <w:rPr>
          <w:spacing w:val="10"/>
        </w:rPr>
        <w:t>项：量变可以引起质变，先量变，再质变，二者为时间先后对应关系，突变是指变化很突然，与质变</w:t>
      </w:r>
      <w:r>
        <w:rPr/>
        <w:t xml:space="preserve"> </w:t>
      </w:r>
      <w:r>
        <w:rPr>
          <w:spacing w:val="9"/>
        </w:rPr>
        <w:t>无明显时间先后，与题干逻辑关系不一致，排除；</w:t>
      </w:r>
    </w:p>
    <w:p>
      <w:pPr>
        <w:pStyle w:val="BodyText"/>
        <w:ind w:left="920" w:right="650"/>
        <w:spacing w:before="137" w:line="283" w:lineRule="auto"/>
        <w:rPr/>
      </w:pPr>
      <w:r>
        <w:rPr>
          <w:rFonts w:ascii="SimSun" w:hAnsi="SimSun" w:eastAsia="SimSun" w:cs="SimSun"/>
          <w:spacing w:val="10"/>
        </w:rPr>
        <w:t>C</w:t>
      </w:r>
      <w:r>
        <w:rPr>
          <w:rFonts w:ascii="SimSun" w:hAnsi="SimSun" w:eastAsia="SimSun" w:cs="SimSun"/>
          <w:spacing w:val="-44"/>
        </w:rPr>
        <w:t xml:space="preserve"> </w:t>
      </w:r>
      <w:r>
        <w:rPr>
          <w:spacing w:val="10"/>
        </w:rPr>
        <w:t>项：先逾期，后处罚，二者为时间先后对应关系，警告属于处罚的一种，二者为种属关系，与题干逻</w:t>
      </w:r>
      <w:r>
        <w:rPr/>
        <w:t xml:space="preserve"> </w:t>
      </w:r>
      <w:r>
        <w:rPr>
          <w:spacing w:val="7"/>
        </w:rPr>
        <w:t>辑关系不一致，排除；</w:t>
      </w:r>
    </w:p>
    <w:p>
      <w:pPr>
        <w:pStyle w:val="BodyText"/>
        <w:ind w:left="920" w:right="676"/>
        <w:spacing w:before="155" w:line="256" w:lineRule="auto"/>
        <w:rPr/>
      </w:pPr>
      <w:r>
        <w:rPr>
          <w:rFonts w:ascii="Times New Roman" w:hAnsi="Times New Roman" w:eastAsia="Times New Roman" w:cs="Times New Roman"/>
          <w:spacing w:val="10"/>
        </w:rPr>
        <w:t>D</w:t>
      </w:r>
      <w:r>
        <w:rPr>
          <w:spacing w:val="10"/>
        </w:rPr>
        <w:t>项：遇险、报警和获救是求救的三个步骤，先遇险，再报警，最</w:t>
      </w:r>
      <w:r>
        <w:rPr>
          <w:spacing w:val="9"/>
        </w:rPr>
        <w:t>后获救，三者为时间先后对应关系，</w:t>
      </w:r>
      <w:r>
        <w:rPr/>
        <w:t xml:space="preserve"> </w:t>
      </w:r>
      <w:r>
        <w:rPr>
          <w:spacing w:val="7"/>
        </w:rPr>
        <w:t>与题干逻辑关系一致，当选。</w:t>
      </w:r>
    </w:p>
    <w:p>
      <w:pPr>
        <w:pStyle w:val="BodyText"/>
        <w:ind w:left="920"/>
        <w:spacing w:before="196"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09" w:line="222" w:lineRule="auto"/>
        <w:rPr/>
      </w:pPr>
      <w:r>
        <w:rPr>
          <w:rFonts w:ascii="SimSun" w:hAnsi="SimSun" w:eastAsia="SimSun" w:cs="SimSun"/>
          <w:spacing w:val="7"/>
        </w:rPr>
        <w:t>70</w:t>
      </w:r>
      <w:r>
        <w:rPr>
          <w:rFonts w:ascii="SimSun" w:hAnsi="SimSun" w:eastAsia="SimSun" w:cs="SimSun"/>
          <w:spacing w:val="3"/>
        </w:rPr>
        <w:t xml:space="preserve">    </w:t>
      </w:r>
      <w:r>
        <w:rPr>
          <w:spacing w:val="7"/>
        </w:rPr>
        <w:t>第一步：判断题干词语间逻辑关系。</w:t>
      </w:r>
    </w:p>
    <w:p>
      <w:pPr>
        <w:pStyle w:val="BodyText"/>
        <w:ind w:left="920" w:right="1014"/>
        <w:spacing w:before="201" w:line="281" w:lineRule="auto"/>
        <w:rPr/>
      </w:pPr>
      <w:r>
        <w:rPr>
          <w:spacing w:val="10"/>
        </w:rPr>
        <w:t>战士具有身手敏捷的特点，二者为属性对应关系；战士的工作职责是保家卫国，二者为职责对应关</w:t>
      </w:r>
      <w:r>
        <w:rPr>
          <w:spacing w:val="11"/>
        </w:rPr>
        <w:t xml:space="preserve"> </w:t>
      </w:r>
      <w:r>
        <w:rPr/>
        <w:t>系。</w:t>
      </w:r>
    </w:p>
    <w:p>
      <w:pPr>
        <w:pStyle w:val="BodyText"/>
        <w:ind w:left="920"/>
        <w:spacing w:before="150" w:line="222" w:lineRule="auto"/>
        <w:rPr/>
      </w:pPr>
      <w:r>
        <w:rPr>
          <w:spacing w:val="8"/>
        </w:rPr>
        <w:t>第二步：判断选项词语间逻辑关系。</w:t>
      </w:r>
    </w:p>
    <w:p>
      <w:pPr>
        <w:pStyle w:val="BodyText"/>
        <w:ind w:left="920" w:right="641"/>
        <w:spacing w:before="201" w:line="292" w:lineRule="auto"/>
        <w:rPr/>
      </w:pPr>
      <w:r>
        <w:rPr>
          <w:rFonts w:ascii="SimSun" w:hAnsi="SimSun" w:eastAsia="SimSun" w:cs="SimSun"/>
          <w:spacing w:val="10"/>
        </w:rPr>
        <w:t>A</w:t>
      </w:r>
      <w:r>
        <w:rPr>
          <w:rFonts w:ascii="SimSun" w:hAnsi="SimSun" w:eastAsia="SimSun" w:cs="SimSun"/>
          <w:spacing w:val="-36"/>
        </w:rPr>
        <w:t xml:space="preserve"> </w:t>
      </w:r>
      <w:r>
        <w:rPr>
          <w:spacing w:val="10"/>
        </w:rPr>
        <w:t>项：医生具有技艺精湛的特点，二者为属性对应关系；医生的工作职责是治病救人，二者为职责对应</w:t>
      </w:r>
      <w:r>
        <w:rPr/>
        <w:t xml:space="preserve"> </w:t>
      </w:r>
      <w:r>
        <w:rPr>
          <w:spacing w:val="8"/>
        </w:rPr>
        <w:t>关系，与题干逻辑关系一致，当选；</w:t>
      </w:r>
    </w:p>
    <w:p>
      <w:pPr>
        <w:pStyle w:val="BodyText"/>
        <w:ind w:left="920" w:right="644"/>
        <w:spacing w:before="117" w:line="283" w:lineRule="auto"/>
        <w:rPr/>
      </w:pPr>
      <w:r>
        <w:rPr>
          <w:rFonts w:ascii="SimSun" w:hAnsi="SimSun" w:eastAsia="SimSun" w:cs="SimSun"/>
          <w:spacing w:val="10"/>
        </w:rPr>
        <w:t>B</w:t>
      </w:r>
      <w:r>
        <w:rPr>
          <w:rFonts w:ascii="SimSun" w:hAnsi="SimSun" w:eastAsia="SimSun" w:cs="SimSun"/>
          <w:spacing w:val="-39"/>
        </w:rPr>
        <w:t xml:space="preserve"> </w:t>
      </w:r>
      <w:r>
        <w:rPr>
          <w:spacing w:val="10"/>
        </w:rPr>
        <w:t>项：诗人可能具有声名显赫的特点，诗人可能具有流芳百世的特点，前者与后两者为或然属性对应关</w:t>
      </w:r>
      <w:r>
        <w:rPr/>
        <w:t xml:space="preserve"> </w:t>
      </w:r>
      <w:r>
        <w:rPr>
          <w:spacing w:val="8"/>
        </w:rPr>
        <w:t>系，与题干逻辑关系不一致，排除；</w:t>
      </w:r>
    </w:p>
    <w:p>
      <w:pPr>
        <w:pStyle w:val="BodyText"/>
        <w:ind w:left="920" w:right="648"/>
        <w:spacing w:before="147" w:line="274" w:lineRule="auto"/>
        <w:rPr/>
      </w:pPr>
      <w:r>
        <w:rPr>
          <w:rFonts w:ascii="Times New Roman" w:hAnsi="Times New Roman" w:eastAsia="Times New Roman" w:cs="Times New Roman"/>
          <w:spacing w:val="11"/>
        </w:rPr>
        <w:t>C</w:t>
      </w:r>
      <w:r>
        <w:rPr>
          <w:spacing w:val="11"/>
        </w:rPr>
        <w:t>项：科学家的工作方式可以是夜以继日，二者不为</w:t>
      </w:r>
      <w:r>
        <w:rPr>
          <w:spacing w:val="10"/>
        </w:rPr>
        <w:t>属性对应关系；科学家的科技成果可以推动科技进</w:t>
      </w:r>
      <w:r>
        <w:rPr/>
        <w:t xml:space="preserve"> </w:t>
      </w:r>
      <w:r>
        <w:rPr>
          <w:spacing w:val="9"/>
        </w:rPr>
        <w:t>步，二者不为职责对应关系，与题干逻辑关系不一致，排除；</w:t>
      </w:r>
    </w:p>
    <w:p>
      <w:pPr>
        <w:pStyle w:val="BodyText"/>
        <w:ind w:left="920" w:right="676"/>
        <w:spacing w:before="147" w:line="283" w:lineRule="auto"/>
        <w:rPr/>
      </w:pPr>
      <w:r>
        <w:rPr>
          <w:rFonts w:ascii="Times New Roman" w:hAnsi="Times New Roman" w:eastAsia="Times New Roman" w:cs="Times New Roman"/>
          <w:spacing w:val="10"/>
        </w:rPr>
        <w:t>D</w:t>
      </w:r>
      <w:r>
        <w:rPr>
          <w:spacing w:val="10"/>
        </w:rPr>
        <w:t>项：美食家鉴赏珍馐佳肴，二者为主宾结构，珍馐佳肴具有五味</w:t>
      </w:r>
      <w:r>
        <w:rPr>
          <w:spacing w:val="9"/>
        </w:rPr>
        <w:t>俱全的特点，二者为属性对应关系，</w:t>
      </w:r>
      <w:r>
        <w:rPr/>
        <w:t xml:space="preserve"> </w:t>
      </w:r>
      <w:r>
        <w:rPr>
          <w:spacing w:val="7"/>
        </w:rPr>
        <w:t>与题干逻辑关系不一致，排除。</w:t>
      </w:r>
    </w:p>
    <w:p>
      <w:pPr>
        <w:pStyle w:val="BodyText"/>
        <w:ind w:left="920"/>
        <w:spacing w:before="14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09" w:line="222" w:lineRule="auto"/>
        <w:rPr/>
      </w:pPr>
      <w:r>
        <w:rPr>
          <w:rFonts w:ascii="SimSun" w:hAnsi="SimSun" w:eastAsia="SimSun" w:cs="SimSun"/>
          <w:spacing w:val="5"/>
        </w:rPr>
        <w:t>71</w:t>
      </w:r>
      <w:r>
        <w:rPr>
          <w:rFonts w:ascii="SimSun" w:hAnsi="SimSun" w:eastAsia="SimSun" w:cs="SimSun"/>
          <w:spacing w:val="7"/>
        </w:rPr>
        <w:t xml:space="preserve">    </w:t>
      </w:r>
      <w:r>
        <w:rPr>
          <w:spacing w:val="5"/>
        </w:rPr>
        <w:t>第一步：判断题干词语间逻辑关系。</w:t>
      </w:r>
    </w:p>
    <w:p>
      <w:pPr>
        <w:pStyle w:val="BodyText"/>
        <w:ind w:left="920" w:right="679"/>
        <w:spacing w:before="212" w:line="292" w:lineRule="auto"/>
        <w:rPr/>
      </w:pPr>
      <w:r>
        <w:rPr>
          <w:spacing w:val="8"/>
        </w:rPr>
        <w:t>根据金属的密度区分，密度大于4.5</w:t>
      </w:r>
      <w:r>
        <w:rPr>
          <w:rFonts w:ascii="SimSun" w:hAnsi="SimSun" w:eastAsia="SimSun" w:cs="SimSun"/>
          <w:spacing w:val="8"/>
        </w:rPr>
        <w:t>g/</w:t>
      </w:r>
      <w:r>
        <w:rPr>
          <w:rFonts w:ascii="SimSun" w:hAnsi="SimSun" w:eastAsia="SimSun" w:cs="SimSun"/>
        </w:rPr>
        <w:t>cm</w:t>
      </w:r>
      <w:r>
        <w:rPr>
          <w:rFonts w:ascii="SimSun" w:hAnsi="SimSun" w:eastAsia="SimSun" w:cs="SimSun"/>
          <w:spacing w:val="8"/>
        </w:rPr>
        <w:t>³ </w:t>
      </w:r>
      <w:r>
        <w:rPr>
          <w:spacing w:val="8"/>
        </w:rPr>
        <w:t>的是重金属</w:t>
      </w:r>
      <w:r>
        <w:rPr>
          <w:spacing w:val="7"/>
        </w:rPr>
        <w:t>，密度小于4.5</w:t>
      </w:r>
      <w:r>
        <w:rPr>
          <w:rFonts w:ascii="SimSun" w:hAnsi="SimSun" w:eastAsia="SimSun" w:cs="SimSun"/>
          <w:spacing w:val="7"/>
        </w:rPr>
        <w:t>g/</w:t>
      </w:r>
      <w:r>
        <w:rPr>
          <w:rFonts w:ascii="SimSun" w:hAnsi="SimSun" w:eastAsia="SimSun" w:cs="SimSun"/>
        </w:rPr>
        <w:t>cm</w:t>
      </w:r>
      <w:r>
        <w:rPr>
          <w:rFonts w:ascii="SimSun" w:hAnsi="SimSun" w:eastAsia="SimSun" w:cs="SimSun"/>
          <w:spacing w:val="7"/>
        </w:rPr>
        <w:t>³ </w:t>
      </w:r>
      <w:r>
        <w:rPr>
          <w:spacing w:val="7"/>
        </w:rPr>
        <w:t>的是轻金属，重金属和轻金</w:t>
      </w:r>
      <w:r>
        <w:rPr/>
        <w:t xml:space="preserve"> </w:t>
      </w:r>
      <w:r>
        <w:rPr>
          <w:spacing w:val="9"/>
        </w:rPr>
        <w:t>属，二者为矛盾关系，铝是轻金属，二者为种属关系。</w:t>
      </w:r>
    </w:p>
    <w:p>
      <w:pPr>
        <w:pStyle w:val="BodyText"/>
        <w:ind w:left="920"/>
        <w:spacing w:before="145" w:line="222" w:lineRule="auto"/>
        <w:rPr/>
      </w:pPr>
      <w:r>
        <w:rPr>
          <w:spacing w:val="8"/>
        </w:rPr>
        <w:t>第二步：判断选项词语间逻辑关系。</w:t>
      </w:r>
    </w:p>
    <w:p>
      <w:pPr>
        <w:pStyle w:val="BodyText"/>
        <w:ind w:left="920" w:right="645"/>
        <w:spacing w:before="200" w:line="293" w:lineRule="auto"/>
        <w:rPr/>
      </w:pPr>
      <w:r>
        <w:rPr>
          <w:rFonts w:ascii="Times New Roman" w:hAnsi="Times New Roman" w:eastAsia="Times New Roman" w:cs="Times New Roman"/>
          <w:spacing w:val="10"/>
        </w:rPr>
        <w:t>A</w:t>
      </w:r>
      <w:r>
        <w:rPr>
          <w:spacing w:val="10"/>
        </w:rPr>
        <w:t>项：沙尘暴与龙卷风都属于天气现象之一，二者为反对关系，积雨云是一种云，与题干逻辑关系不一</w:t>
      </w:r>
      <w:r>
        <w:rPr>
          <w:spacing w:val="15"/>
        </w:rPr>
        <w:t xml:space="preserve"> </w:t>
      </w:r>
      <w:r>
        <w:rPr>
          <w:spacing w:val="5"/>
        </w:rPr>
        <w:t>致，排除；</w:t>
      </w:r>
    </w:p>
    <w:p>
      <w:pPr>
        <w:spacing w:line="293" w:lineRule="auto"/>
        <w:sectPr>
          <w:headerReference w:type="default" r:id="rId57"/>
          <w:footerReference w:type="default" r:id="rId58"/>
          <w:pgSz w:w="11910" w:h="16840"/>
          <w:pgMar w:top="535" w:right="463" w:bottom="519" w:left="469" w:header="227" w:footer="246" w:gutter="0"/>
        </w:sectPr>
        <w:rPr/>
      </w:pPr>
    </w:p>
    <w:p>
      <w:pPr>
        <w:pStyle w:val="BodyText"/>
        <w:ind w:left="312" w:right="142" w:hanging="312"/>
        <w:spacing w:line="289" w:lineRule="auto"/>
        <w:rPr/>
      </w:pPr>
      <w:r>
        <w:rPr>
          <w:rFonts w:ascii="Times New Roman" w:hAnsi="Times New Roman" w:eastAsia="Times New Roman" w:cs="Times New Roman"/>
          <w:spacing w:val="-3"/>
          <w:position w:val="2"/>
        </w:rPr>
        <w:t>20</w:t>
      </w:r>
      <w:r>
        <w:rPr>
          <w:rFonts w:ascii="Times New Roman" w:hAnsi="Times New Roman" w:eastAsia="Times New Roman" w:cs="Times New Roman"/>
          <w:b/>
          <w:bCs/>
          <w:spacing w:val="-3"/>
          <w:position w:val="2"/>
        </w:rPr>
        <w:t>25/7/2315:06           </w:t>
      </w:r>
      <w:r>
        <w:rPr>
          <w:sz w:val="16"/>
          <w:szCs w:val="16"/>
          <w:b/>
          <w:bCs/>
          <w:spacing w:val="-3"/>
        </w:rPr>
        <w:t>2024年3月30日全国事业单位联考A类《职业能力倾向测验》试题(黑龙江/上海/辽宁/云南/</w:t>
      </w:r>
      <w:r>
        <w:rPr>
          <w:sz w:val="16"/>
          <w:szCs w:val="16"/>
          <w:b/>
          <w:bCs/>
          <w:spacing w:val="-4"/>
        </w:rPr>
        <w:t>海南/贵州/广西/重庆/天津/</w:t>
      </w:r>
      <w:r>
        <w:rPr>
          <w:sz w:val="16"/>
          <w:szCs w:val="16"/>
          <w:spacing w:val="-4"/>
        </w:rPr>
        <w:t>江西山西.…</w:t>
      </w:r>
      <w:r>
        <w:rPr>
          <w:sz w:val="16"/>
          <w:szCs w:val="16"/>
        </w:rPr>
        <w:t xml:space="preserve">  </w:t>
      </w:r>
      <w:r>
        <w:rPr>
          <w:rFonts w:ascii="SimSun" w:hAnsi="SimSun" w:eastAsia="SimSun" w:cs="SimSun"/>
          <w:b/>
          <w:bCs/>
          <w:spacing w:val="8"/>
        </w:rPr>
        <w:t>B</w:t>
      </w:r>
      <w:r>
        <w:rPr>
          <w:rFonts w:ascii="SimSun" w:hAnsi="SimSun" w:eastAsia="SimSun" w:cs="SimSun"/>
          <w:spacing w:val="-46"/>
        </w:rPr>
        <w:t xml:space="preserve"> </w:t>
      </w:r>
      <w:r>
        <w:rPr>
          <w:b/>
          <w:bCs/>
          <w:spacing w:val="8"/>
        </w:rPr>
        <w:t>项：图形分为立体图形和平面图形，二者为矛盾关系，三角形是平面图形，二者为种属关系，</w:t>
      </w:r>
      <w:r>
        <w:rPr>
          <w:b/>
          <w:bCs/>
          <w:spacing w:val="7"/>
        </w:rPr>
        <w:t>与题干</w:t>
      </w:r>
    </w:p>
    <w:p>
      <w:pPr>
        <w:pStyle w:val="BodyText"/>
        <w:ind w:left="312"/>
        <w:spacing w:before="11" w:line="213" w:lineRule="auto"/>
        <w:rPr/>
      </w:pPr>
      <w:r>
        <w:rPr>
          <w:b/>
          <w:bCs/>
          <w:spacing w:val="5"/>
        </w:rPr>
        <w:t>逻辑关系一致，当选；</w:t>
      </w:r>
    </w:p>
    <w:p>
      <w:pPr>
        <w:pStyle w:val="BodyText"/>
        <w:ind w:left="312"/>
        <w:spacing w:before="199" w:line="213" w:lineRule="auto"/>
        <w:rPr/>
      </w:pPr>
      <w:r>
        <w:rPr>
          <w:rFonts w:ascii="SimSun" w:hAnsi="SimSun" w:eastAsia="SimSun" w:cs="SimSun"/>
          <w:b/>
          <w:bCs/>
          <w:spacing w:val="8"/>
        </w:rPr>
        <w:t>C</w:t>
      </w:r>
      <w:r>
        <w:rPr>
          <w:rFonts w:ascii="SimSun" w:hAnsi="SimSun" w:eastAsia="SimSun" w:cs="SimSun"/>
          <w:spacing w:val="-34"/>
        </w:rPr>
        <w:t xml:space="preserve"> </w:t>
      </w:r>
      <w:r>
        <w:rPr>
          <w:b/>
          <w:bCs/>
          <w:spacing w:val="8"/>
        </w:rPr>
        <w:t>项：全球三大危机包括：资源短缺、环境污染、生态破坏，环境污染和生态破坏，二者</w:t>
      </w:r>
      <w:r>
        <w:rPr>
          <w:b/>
          <w:bCs/>
          <w:spacing w:val="7"/>
        </w:rPr>
        <w:t>为反对关系</w:t>
      </w:r>
      <w:r>
        <w:rPr>
          <w:spacing w:val="7"/>
        </w:rPr>
        <w:t>，</w:t>
      </w:r>
    </w:p>
    <w:p>
      <w:pPr>
        <w:pStyle w:val="BodyText"/>
        <w:ind w:left="312"/>
        <w:spacing w:before="89" w:line="213" w:lineRule="auto"/>
        <w:rPr/>
      </w:pPr>
      <w:r>
        <w:rPr>
          <w:b/>
          <w:bCs/>
          <w:spacing w:val="7"/>
        </w:rPr>
        <w:t>水土流失是生态破坏的一种现象，二者为种属关系，与题干逻辑关系不一致，排除；</w:t>
      </w:r>
    </w:p>
    <w:p>
      <w:pPr>
        <w:pStyle w:val="BodyText"/>
        <w:ind w:left="310"/>
        <w:spacing w:before="199" w:line="213" w:lineRule="auto"/>
        <w:rPr/>
      </w:pPr>
      <w:r>
        <w:rPr>
          <w:rFonts w:ascii="Times New Roman" w:hAnsi="Times New Roman" w:eastAsia="Times New Roman" w:cs="Times New Roman"/>
          <w:b/>
          <w:bCs/>
          <w:spacing w:val="7"/>
        </w:rPr>
        <w:t>D</w:t>
      </w:r>
      <w:r>
        <w:rPr>
          <w:b/>
          <w:bCs/>
          <w:spacing w:val="7"/>
        </w:rPr>
        <w:t>项：狂犬病疫苗是灭活疫苗，二者为种属关系，与题干逻辑关系不一致，排除。</w:t>
      </w:r>
    </w:p>
    <w:p>
      <w:pPr>
        <w:pStyle w:val="BodyText"/>
        <w:ind w:left="312"/>
        <w:spacing w:before="218" w:line="222" w:lineRule="auto"/>
        <w:rPr>
          <w:rFonts w:ascii="SimSun" w:hAnsi="SimSun" w:eastAsia="SimSun" w:cs="SimSun"/>
        </w:rPr>
      </w:pPr>
      <w:r>
        <w:rPr>
          <w:b/>
          <w:bCs/>
          <w:spacing w:val="4"/>
        </w:rPr>
        <w:t>故正确答案为</w:t>
      </w:r>
      <w:r>
        <w:rPr>
          <w:rFonts w:ascii="SimSun" w:hAnsi="SimSun" w:eastAsia="SimSun" w:cs="SimSun"/>
          <w:b/>
          <w:bCs/>
          <w:spacing w:val="4"/>
        </w:rPr>
        <w:t>B。</w:t>
      </w:r>
    </w:p>
    <w:p>
      <w:pPr>
        <w:pStyle w:val="BodyText"/>
        <w:ind w:left="312"/>
        <w:spacing w:before="209" w:line="222" w:lineRule="auto"/>
        <w:outlineLvl w:val="4"/>
        <w:rPr/>
      </w:pPr>
      <w:r>
        <w:rPr>
          <w:rFonts w:ascii="SimSun" w:hAnsi="SimSun" w:eastAsia="SimSun" w:cs="SimSun"/>
          <w:b/>
          <w:bCs/>
          <w:spacing w:val="4"/>
        </w:rPr>
        <w:t>72</w:t>
      </w:r>
      <w:r>
        <w:rPr>
          <w:rFonts w:ascii="SimSun" w:hAnsi="SimSun" w:eastAsia="SimSun" w:cs="SimSun"/>
          <w:spacing w:val="4"/>
        </w:rPr>
        <w:t xml:space="preserve">    </w:t>
      </w:r>
      <w:r>
        <w:rPr>
          <w:b/>
          <w:bCs/>
          <w:spacing w:val="4"/>
        </w:rPr>
        <w:t>第一步：判断题干词语间逻辑</w:t>
      </w:r>
      <w:r>
        <w:rPr>
          <w:b/>
          <w:bCs/>
          <w:spacing w:val="3"/>
        </w:rPr>
        <w:t>关系。</w:t>
      </w:r>
    </w:p>
    <w:p>
      <w:pPr>
        <w:pStyle w:val="BodyText"/>
        <w:ind w:left="900"/>
        <w:spacing w:before="230" w:line="222" w:lineRule="auto"/>
        <w:rPr/>
      </w:pPr>
      <w:r>
        <w:rPr>
          <w:rFonts w:ascii="SimSun" w:hAnsi="SimSun" w:eastAsia="SimSun" w:cs="SimSun"/>
          <w:spacing w:val="23"/>
        </w:rPr>
        <w:t>总成本=直接成本+间接成本，</w:t>
      </w:r>
      <w:r>
        <w:rPr>
          <w:b/>
          <w:bCs/>
          <w:spacing w:val="23"/>
        </w:rPr>
        <w:t>三者为加和对应关系。</w:t>
      </w:r>
    </w:p>
    <w:p>
      <w:pPr>
        <w:pStyle w:val="BodyText"/>
        <w:ind w:left="902"/>
        <w:spacing w:before="199" w:line="222" w:lineRule="auto"/>
        <w:rPr/>
      </w:pPr>
      <w:r>
        <w:rPr>
          <w:b/>
          <w:bCs/>
          <w:spacing w:val="6"/>
        </w:rPr>
        <w:t>第二步：判断选项词语间逻辑关系。</w:t>
      </w:r>
    </w:p>
    <w:p>
      <w:pPr>
        <w:pStyle w:val="BodyText"/>
        <w:ind w:left="902"/>
        <w:spacing w:before="211" w:line="213" w:lineRule="auto"/>
        <w:rPr/>
      </w:pPr>
      <w:r>
        <w:rPr>
          <w:rFonts w:ascii="SimSun" w:hAnsi="SimSun" w:eastAsia="SimSun" w:cs="SimSun"/>
          <w:b/>
          <w:bCs/>
          <w:spacing w:val="7"/>
        </w:rPr>
        <w:t>A</w:t>
      </w:r>
      <w:r>
        <w:rPr>
          <w:rFonts w:ascii="SimSun" w:hAnsi="SimSun" w:eastAsia="SimSun" w:cs="SimSun"/>
          <w:spacing w:val="-58"/>
        </w:rPr>
        <w:t xml:space="preserve"> </w:t>
      </w:r>
      <w:r>
        <w:rPr>
          <w:b/>
          <w:bCs/>
          <w:spacing w:val="7"/>
        </w:rPr>
        <w:t>项：凸面体和凹面体都是多面体，前者与后两者为种属关系，与题干</w:t>
      </w:r>
      <w:r>
        <w:rPr>
          <w:b/>
          <w:bCs/>
          <w:spacing w:val="6"/>
        </w:rPr>
        <w:t>逻辑关系不一致，排除；</w:t>
      </w:r>
    </w:p>
    <w:p>
      <w:pPr>
        <w:pStyle w:val="BodyText"/>
        <w:ind w:left="902"/>
        <w:spacing w:before="209" w:line="213" w:lineRule="auto"/>
        <w:rPr/>
      </w:pPr>
      <w:r>
        <w:rPr>
          <w:rFonts w:ascii="SimSun" w:hAnsi="SimSun" w:eastAsia="SimSun" w:cs="SimSun"/>
          <w:b/>
          <w:bCs/>
          <w:spacing w:val="7"/>
        </w:rPr>
        <w:t>B</w:t>
      </w:r>
      <w:r>
        <w:rPr>
          <w:rFonts w:ascii="SimSun" w:hAnsi="SimSun" w:eastAsia="SimSun" w:cs="SimSun"/>
          <w:spacing w:val="-57"/>
        </w:rPr>
        <w:t xml:space="preserve"> </w:t>
      </w:r>
      <w:r>
        <w:rPr>
          <w:b/>
          <w:bCs/>
          <w:spacing w:val="7"/>
        </w:rPr>
        <w:t>项：成品率是根据产品产出的合格成品情况与核定的产品材料总投入量，所确定的一定比率关系，</w:t>
      </w:r>
    </w:p>
    <w:p>
      <w:pPr>
        <w:ind w:left="900"/>
        <w:spacing w:before="109" w:line="216" w:lineRule="auto"/>
        <w:rPr>
          <w:rFonts w:ascii="SimSun" w:hAnsi="SimSun" w:eastAsia="SimSun" w:cs="SimSun"/>
          <w:sz w:val="20"/>
          <w:szCs w:val="20"/>
        </w:rPr>
      </w:pPr>
      <w:r>
        <w:rPr>
          <w:rFonts w:ascii="SimSun" w:hAnsi="SimSun" w:eastAsia="SimSun" w:cs="SimSun"/>
          <w:sz w:val="20"/>
          <w:szCs w:val="20"/>
          <w:spacing w:val="32"/>
        </w:rPr>
        <w:t>成品率=成功数量÷总投入数量×100%,合格率=合格产品数÷产</w:t>
      </w:r>
      <w:r>
        <w:rPr>
          <w:rFonts w:ascii="SimSun" w:hAnsi="SimSun" w:eastAsia="SimSun" w:cs="SimSun"/>
          <w:sz w:val="20"/>
          <w:szCs w:val="20"/>
          <w:spacing w:val="31"/>
        </w:rPr>
        <w:t>品总数×100%,</w:t>
      </w:r>
    </w:p>
    <w:p>
      <w:pPr>
        <w:pStyle w:val="BodyText"/>
        <w:ind w:left="950"/>
        <w:spacing w:before="21"/>
        <w:rPr/>
      </w:pPr>
      <w:r>
        <w:rPr>
          <w:position w:val="-20"/>
        </w:rPr>
        <w:drawing>
          <wp:inline distT="0" distB="0" distL="0" distR="0">
            <wp:extent cx="2482808" cy="330105"/>
            <wp:effectExtent l="0" t="0" r="0" b="0"/>
            <wp:docPr id="54" name="IM 54"/>
            <wp:cNvGraphicFramePr/>
            <a:graphic>
              <a:graphicData uri="http://schemas.openxmlformats.org/drawingml/2006/picture">
                <pic:pic>
                  <pic:nvPicPr>
                    <pic:cNvPr id="54" name="IM 54"/>
                    <pic:cNvPicPr/>
                  </pic:nvPicPr>
                  <pic:blipFill>
                    <a:blip r:embed="rId59"/>
                    <a:stretch>
                      <a:fillRect/>
                    </a:stretch>
                  </pic:blipFill>
                  <pic:spPr>
                    <a:xfrm rot="0">
                      <a:off x="0" y="0"/>
                      <a:ext cx="2482808" cy="330105"/>
                    </a:xfrm>
                    <a:prstGeom prst="rect">
                      <a:avLst/>
                    </a:prstGeom>
                  </pic:spPr>
                </pic:pic>
              </a:graphicData>
            </a:graphic>
          </wp:inline>
        </w:drawing>
      </w:r>
      <w:r>
        <w:rPr>
          <w:spacing w:val="-80"/>
        </w:rPr>
        <w:t xml:space="preserve"> </w:t>
      </w:r>
      <w:r>
        <w:rPr>
          <w:spacing w:val="6"/>
        </w:rPr>
        <w:t>,</w:t>
      </w:r>
      <w:r>
        <w:rPr>
          <w:spacing w:val="6"/>
        </w:rPr>
        <w:t xml:space="preserve"> </w:t>
      </w:r>
      <w:r>
        <w:rPr>
          <w:b/>
          <w:bCs/>
          <w:spacing w:val="6"/>
        </w:rPr>
        <w:t>三者不是加和对应关系，与题干关系不一致，排</w:t>
      </w:r>
      <w:r>
        <w:rPr>
          <w:b/>
          <w:bCs/>
          <w:spacing w:val="5"/>
        </w:rPr>
        <w:t>除；</w:t>
      </w:r>
    </w:p>
    <w:p>
      <w:pPr>
        <w:pStyle w:val="BodyText"/>
        <w:ind w:left="900" w:right="674"/>
        <w:spacing w:before="208" w:line="254" w:lineRule="auto"/>
        <w:rPr/>
      </w:pPr>
      <w:r>
        <w:rPr>
          <w:rFonts w:ascii="SimSun" w:hAnsi="SimSun" w:eastAsia="SimSun" w:cs="SimSun"/>
          <w:spacing w:val="10"/>
        </w:rPr>
        <w:t>C</w:t>
      </w:r>
      <w:r>
        <w:rPr>
          <w:rFonts w:ascii="SimSun" w:hAnsi="SimSun" w:eastAsia="SimSun" w:cs="SimSun"/>
          <w:spacing w:val="-44"/>
        </w:rPr>
        <w:t xml:space="preserve"> </w:t>
      </w:r>
      <w:r>
        <w:rPr>
          <w:spacing w:val="10"/>
        </w:rPr>
        <w:t>项：平均功率是电功率，瞬时功率也是电功率，平均功率和瞬时功率与电功率均为种属关</w:t>
      </w:r>
      <w:r>
        <w:rPr>
          <w:spacing w:val="9"/>
        </w:rPr>
        <w:t>系，与题干</w:t>
      </w:r>
      <w:r>
        <w:rPr/>
        <w:t xml:space="preserve"> </w:t>
      </w:r>
      <w:r>
        <w:rPr>
          <w:spacing w:val="7"/>
        </w:rPr>
        <w:t>逻辑关系不一致，排除；</w:t>
      </w:r>
    </w:p>
    <w:p>
      <w:pPr>
        <w:pStyle w:val="BodyText"/>
        <w:ind w:left="900"/>
        <w:spacing w:before="197" w:line="213" w:lineRule="auto"/>
        <w:rPr/>
      </w:pPr>
      <w:r>
        <w:rPr>
          <w:rFonts w:ascii="Times New Roman" w:hAnsi="Times New Roman" w:eastAsia="Times New Roman" w:cs="Times New Roman"/>
          <w:b/>
          <w:bCs/>
          <w:spacing w:val="16"/>
        </w:rPr>
        <w:t>D</w:t>
      </w:r>
      <w:r>
        <w:rPr>
          <w:rFonts w:ascii="SimSun" w:hAnsi="SimSun" w:eastAsia="SimSun" w:cs="SimSun"/>
          <w:b/>
          <w:bCs/>
          <w:spacing w:val="16"/>
        </w:rPr>
        <w:t>项</w:t>
      </w:r>
      <w:r>
        <w:rPr>
          <w:b/>
          <w:bCs/>
          <w:spacing w:val="16"/>
        </w:rPr>
        <w:t>：</w:t>
      </w:r>
      <w:r>
        <w:rPr>
          <w:spacing w:val="-34"/>
        </w:rPr>
        <w:t xml:space="preserve"> </w:t>
      </w:r>
      <w:r>
        <w:rPr>
          <w:spacing w:val="16"/>
        </w:rPr>
        <w:t>圆锥表面积=底面积+侧面积</w:t>
      </w:r>
      <w:r>
        <w:rPr>
          <w:rFonts w:ascii="SimSun" w:hAnsi="SimSun" w:eastAsia="SimSun" w:cs="SimSun"/>
          <w:b/>
          <w:bCs/>
          <w:spacing w:val="16"/>
        </w:rPr>
        <w:t>，</w:t>
      </w:r>
      <w:r>
        <w:rPr>
          <w:b/>
          <w:bCs/>
          <w:spacing w:val="16"/>
        </w:rPr>
        <w:t>三者为加和对应关系，与题干逻辑关系一致，当选。</w:t>
      </w:r>
    </w:p>
    <w:p>
      <w:pPr>
        <w:pStyle w:val="BodyText"/>
        <w:ind w:left="902"/>
        <w:spacing w:before="228"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10"/>
        <w:spacing w:before="210" w:line="222" w:lineRule="auto"/>
        <w:rPr/>
      </w:pPr>
      <w:r>
        <w:rPr>
          <w:rFonts w:ascii="SimSun" w:hAnsi="SimSun" w:eastAsia="SimSun" w:cs="SimSun"/>
          <w:spacing w:val="6"/>
        </w:rPr>
        <w:t>7</w:t>
      </w:r>
      <w:r>
        <w:rPr>
          <w:rFonts w:ascii="SimSun" w:hAnsi="SimSun" w:eastAsia="SimSun" w:cs="SimSun"/>
          <w:b/>
          <w:bCs/>
          <w:spacing w:val="6"/>
        </w:rPr>
        <w:t>3</w:t>
      </w:r>
      <w:r>
        <w:rPr>
          <w:rFonts w:ascii="SimSun" w:hAnsi="SimSun" w:eastAsia="SimSun" w:cs="SimSun"/>
          <w:spacing w:val="27"/>
        </w:rPr>
        <w:t xml:space="preserve">   </w:t>
      </w:r>
      <w:r>
        <w:rPr>
          <w:b/>
          <w:bCs/>
          <w:spacing w:val="6"/>
        </w:rPr>
        <w:t>第一步：判断题干词语间逻辑关系。</w:t>
      </w:r>
    </w:p>
    <w:p>
      <w:pPr>
        <w:pStyle w:val="BodyText"/>
        <w:ind w:left="900"/>
        <w:spacing w:before="223" w:line="213" w:lineRule="auto"/>
        <w:rPr/>
      </w:pPr>
      <w:r>
        <w:rPr>
          <w:spacing w:val="10"/>
        </w:rPr>
        <w:t>高尔夫球杆是打高尔夫必然要用到的工具，二者为必然工具对应关系，在高尔夫球场打高尔夫，二者</w:t>
      </w:r>
    </w:p>
    <w:p>
      <w:pPr>
        <w:pStyle w:val="BodyText"/>
        <w:ind w:left="900"/>
        <w:spacing w:before="60" w:line="222" w:lineRule="auto"/>
        <w:rPr/>
      </w:pPr>
      <w:r>
        <w:rPr>
          <w:spacing w:val="6"/>
        </w:rPr>
        <w:t>为地点对应关系。</w:t>
      </w:r>
    </w:p>
    <w:p>
      <w:pPr>
        <w:pStyle w:val="BodyText"/>
        <w:ind w:left="902"/>
        <w:spacing w:before="215" w:line="222" w:lineRule="auto"/>
        <w:rPr/>
      </w:pPr>
      <w:r>
        <w:rPr>
          <w:b/>
          <w:bCs/>
          <w:spacing w:val="6"/>
        </w:rPr>
        <w:t>第二步：判断选项词语间逻辑关系。</w:t>
      </w:r>
    </w:p>
    <w:p>
      <w:pPr>
        <w:pStyle w:val="BodyText"/>
        <w:ind w:left="902"/>
        <w:spacing w:before="220" w:line="213" w:lineRule="auto"/>
        <w:rPr/>
      </w:pPr>
      <w:r>
        <w:rPr>
          <w:rFonts w:ascii="SimSun" w:hAnsi="SimSun" w:eastAsia="SimSun" w:cs="SimSun"/>
          <w:b/>
          <w:bCs/>
          <w:spacing w:val="7"/>
        </w:rPr>
        <w:t>A</w:t>
      </w:r>
      <w:r>
        <w:rPr>
          <w:rFonts w:ascii="SimSun" w:hAnsi="SimSun" w:eastAsia="SimSun" w:cs="SimSun"/>
          <w:spacing w:val="-52"/>
        </w:rPr>
        <w:t xml:space="preserve"> </w:t>
      </w:r>
      <w:r>
        <w:rPr>
          <w:b/>
          <w:bCs/>
          <w:spacing w:val="7"/>
        </w:rPr>
        <w:t>项：马厩是养马的房舍，但不是进行马术运动的地点，与题干逻辑关系不一致，排除；</w:t>
      </w:r>
    </w:p>
    <w:p>
      <w:pPr>
        <w:pStyle w:val="BodyText"/>
        <w:ind w:left="902" w:right="644"/>
        <w:spacing w:before="201" w:line="292" w:lineRule="auto"/>
        <w:rPr/>
      </w:pPr>
      <w:r>
        <w:rPr>
          <w:rFonts w:ascii="SimSun" w:hAnsi="SimSun" w:eastAsia="SimSun" w:cs="SimSun"/>
          <w:b/>
          <w:bCs/>
          <w:spacing w:val="8"/>
        </w:rPr>
        <w:t>B</w:t>
      </w:r>
      <w:r>
        <w:rPr>
          <w:rFonts w:ascii="SimSun" w:hAnsi="SimSun" w:eastAsia="SimSun" w:cs="SimSun"/>
          <w:spacing w:val="-27"/>
        </w:rPr>
        <w:t xml:space="preserve"> </w:t>
      </w:r>
      <w:r>
        <w:rPr>
          <w:b/>
          <w:bCs/>
          <w:spacing w:val="8"/>
        </w:rPr>
        <w:t>项：瑜伽服是做瑜伽可能用到的装备，二者为或然工具对应关系，在瑜伽馆做瑜伽，二者为地点对应</w:t>
      </w:r>
      <w:r>
        <w:rPr/>
        <w:t xml:space="preserve"> </w:t>
      </w:r>
      <w:r>
        <w:rPr>
          <w:b/>
          <w:bCs/>
          <w:spacing w:val="5"/>
        </w:rPr>
        <w:t>关系，与题干逻辑关系不一致，排除；</w:t>
      </w:r>
    </w:p>
    <w:p>
      <w:pPr>
        <w:pStyle w:val="BodyText"/>
        <w:ind w:left="900" w:right="674"/>
        <w:spacing w:before="120" w:line="249" w:lineRule="auto"/>
        <w:rPr/>
      </w:pPr>
      <w:r>
        <w:rPr>
          <w:rFonts w:ascii="SimSun" w:hAnsi="SimSun" w:eastAsia="SimSun" w:cs="SimSun"/>
          <w:spacing w:val="10"/>
        </w:rPr>
        <w:t>C</w:t>
      </w:r>
      <w:r>
        <w:rPr>
          <w:rFonts w:ascii="SimSun" w:hAnsi="SimSun" w:eastAsia="SimSun" w:cs="SimSun"/>
          <w:spacing w:val="-44"/>
        </w:rPr>
        <w:t xml:space="preserve"> </w:t>
      </w:r>
      <w:r>
        <w:rPr>
          <w:spacing w:val="10"/>
        </w:rPr>
        <w:t>项：冰刀鞋是滑冰必然要用到的工具，二者为必然工具对应关系，在滑冰场滑冰，二者为</w:t>
      </w:r>
      <w:r>
        <w:rPr>
          <w:spacing w:val="9"/>
        </w:rPr>
        <w:t>地点对应关</w:t>
      </w:r>
      <w:r>
        <w:rPr/>
        <w:t xml:space="preserve"> </w:t>
      </w:r>
      <w:r>
        <w:rPr>
          <w:spacing w:val="7"/>
        </w:rPr>
        <w:t>系，与题干逻辑关系一致，当选；</w:t>
      </w:r>
    </w:p>
    <w:p>
      <w:pPr>
        <w:pStyle w:val="BodyText"/>
        <w:ind w:left="900"/>
        <w:spacing w:before="209" w:line="213" w:lineRule="auto"/>
        <w:rPr/>
      </w:pPr>
      <w:r>
        <w:rPr>
          <w:rFonts w:ascii="SimSun" w:hAnsi="SimSun" w:eastAsia="SimSun" w:cs="SimSun"/>
          <w:spacing w:val="9"/>
        </w:rPr>
        <w:t>D</w:t>
      </w:r>
      <w:r>
        <w:rPr>
          <w:rFonts w:ascii="SimSun" w:hAnsi="SimSun" w:eastAsia="SimSun" w:cs="SimSun"/>
          <w:spacing w:val="-36"/>
        </w:rPr>
        <w:t xml:space="preserve"> </w:t>
      </w:r>
      <w:r>
        <w:rPr>
          <w:spacing w:val="9"/>
        </w:rPr>
        <w:t>项：斗牛士斗牛，二者为职业和职业内容对应关系，与题干逻辑关系</w:t>
      </w:r>
      <w:r>
        <w:rPr>
          <w:spacing w:val="8"/>
        </w:rPr>
        <w:t>不一致，排除。</w:t>
      </w:r>
    </w:p>
    <w:p>
      <w:pPr>
        <w:pStyle w:val="BodyText"/>
        <w:ind w:left="900"/>
        <w:spacing w:before="228"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12"/>
        <w:spacing w:before="210" w:line="222" w:lineRule="auto"/>
        <w:rPr/>
      </w:pPr>
      <w:r>
        <w:rPr>
          <w:rFonts w:ascii="SimSun" w:hAnsi="SimSun" w:eastAsia="SimSun" w:cs="SimSun"/>
          <w:b/>
          <w:bCs/>
          <w:spacing w:val="3"/>
        </w:rPr>
        <w:t>74</w:t>
      </w:r>
      <w:r>
        <w:rPr>
          <w:rFonts w:ascii="SimSun" w:hAnsi="SimSun" w:eastAsia="SimSun" w:cs="SimSun"/>
          <w:spacing w:val="34"/>
        </w:rPr>
        <w:t xml:space="preserve">   </w:t>
      </w:r>
      <w:r>
        <w:rPr>
          <w:spacing w:val="3"/>
        </w:rPr>
        <w:t>逐一分析选项。</w:t>
      </w:r>
    </w:p>
    <w:p>
      <w:pPr>
        <w:pStyle w:val="BodyText"/>
        <w:ind w:left="900"/>
        <w:spacing w:before="208" w:line="213" w:lineRule="auto"/>
        <w:rPr/>
      </w:pPr>
      <w:r>
        <w:rPr>
          <w:rFonts w:ascii="Times New Roman" w:hAnsi="Times New Roman" w:eastAsia="Times New Roman" w:cs="Times New Roman"/>
          <w:b/>
          <w:bCs/>
          <w:spacing w:val="8"/>
        </w:rPr>
        <w:t>A</w:t>
      </w:r>
      <w:r>
        <w:rPr>
          <w:b/>
          <w:bCs/>
          <w:spacing w:val="8"/>
        </w:rPr>
        <w:t>项：冻结资金，二者为动宾结构；喧嚣的城</w:t>
      </w:r>
      <w:r>
        <w:rPr>
          <w:b/>
          <w:bCs/>
          <w:spacing w:val="7"/>
        </w:rPr>
        <w:t>市，二者为偏正结构，前后逻辑不一致，排除；</w:t>
      </w:r>
    </w:p>
    <w:p>
      <w:pPr>
        <w:pStyle w:val="BodyText"/>
        <w:ind w:left="902" w:right="767"/>
        <w:spacing w:before="138" w:line="339" w:lineRule="auto"/>
        <w:rPr/>
      </w:pPr>
      <w:r>
        <w:rPr>
          <w:rFonts w:ascii="SimSun" w:hAnsi="SimSun" w:eastAsia="SimSun" w:cs="SimSun"/>
          <w:b/>
          <w:bCs/>
          <w:spacing w:val="12"/>
        </w:rPr>
        <w:t>B</w:t>
      </w:r>
      <w:r>
        <w:rPr>
          <w:rFonts w:ascii="SimSun" w:hAnsi="SimSun" w:eastAsia="SimSun" w:cs="SimSun"/>
          <w:spacing w:val="-30"/>
        </w:rPr>
        <w:t xml:space="preserve"> </w:t>
      </w:r>
      <w:r>
        <w:rPr>
          <w:b/>
          <w:bCs/>
          <w:spacing w:val="12"/>
        </w:rPr>
        <w:t>项：冻结比喻阻止流通或变动(指人员、资金等),流通和冻结为反义关系；轰鸣的意思是发出巨大</w:t>
      </w:r>
      <w:r>
        <w:rPr/>
        <w:t xml:space="preserve"> </w:t>
      </w:r>
      <w:r>
        <w:rPr>
          <w:b/>
          <w:bCs/>
          <w:spacing w:val="8"/>
        </w:rPr>
        <w:t>的轰隆声，喧嚣形容声音大而嘈杂，二者都体现声</w:t>
      </w:r>
      <w:r>
        <w:rPr>
          <w:b/>
          <w:bCs/>
          <w:spacing w:val="7"/>
        </w:rPr>
        <w:t>音大，为近义关系，前后逻辑关系不一致，排除；</w:t>
      </w:r>
    </w:p>
    <w:p>
      <w:pPr>
        <w:pStyle w:val="BodyText"/>
        <w:ind w:left="902" w:right="738"/>
        <w:spacing w:before="7" w:line="277" w:lineRule="auto"/>
        <w:rPr/>
      </w:pPr>
      <w:r>
        <w:rPr>
          <w:rFonts w:ascii="SimSun" w:hAnsi="SimSun" w:eastAsia="SimSun" w:cs="SimSun"/>
          <w:b/>
          <w:bCs/>
          <w:spacing w:val="6"/>
        </w:rPr>
        <w:t>C</w:t>
      </w:r>
      <w:r>
        <w:rPr>
          <w:rFonts w:ascii="SimSun" w:hAnsi="SimSun" w:eastAsia="SimSun" w:cs="SimSun"/>
          <w:spacing w:val="-29"/>
        </w:rPr>
        <w:t xml:space="preserve"> </w:t>
      </w:r>
      <w:r>
        <w:rPr>
          <w:b/>
          <w:bCs/>
          <w:spacing w:val="6"/>
        </w:rPr>
        <w:t>项：冻结意思是液体遇冷凝结，使物体受冻凝结，融化和冻结为反义关系；宁静和喧嚣为反义关系</w:t>
      </w:r>
      <w:r>
        <w:rPr>
          <w:spacing w:val="6"/>
        </w:rPr>
        <w:t>，</w:t>
      </w:r>
      <w:r>
        <w:rPr/>
        <w:t xml:space="preserve"> </w:t>
      </w:r>
      <w:r>
        <w:rPr>
          <w:b/>
          <w:bCs/>
          <w:spacing w:val="4"/>
        </w:rPr>
        <w:t>前后逻辑关系一致，当选；</w:t>
      </w:r>
    </w:p>
    <w:p>
      <w:pPr>
        <w:pStyle w:val="BodyText"/>
        <w:ind w:left="900" w:right="1759" w:firstLine="2"/>
        <w:spacing w:before="238" w:line="320" w:lineRule="auto"/>
        <w:rPr>
          <w:rFonts w:ascii="SimSun" w:hAnsi="SimSun" w:eastAsia="SimSun" w:cs="SimSun"/>
        </w:rPr>
      </w:pPr>
      <w:r>
        <w:rPr>
          <w:rFonts w:ascii="SimSun" w:hAnsi="SimSun" w:eastAsia="SimSun" w:cs="SimSun"/>
          <w:b/>
          <w:bCs/>
          <w:spacing w:val="7"/>
        </w:rPr>
        <w:t>D</w:t>
      </w:r>
      <w:r>
        <w:rPr>
          <w:rFonts w:ascii="SimSun" w:hAnsi="SimSun" w:eastAsia="SimSun" w:cs="SimSun"/>
          <w:spacing w:val="-46"/>
        </w:rPr>
        <w:t xml:space="preserve"> </w:t>
      </w:r>
      <w:r>
        <w:rPr>
          <w:b/>
          <w:bCs/>
          <w:spacing w:val="7"/>
        </w:rPr>
        <w:t>项：申请冻结，二者为动宾结构；禁止喧嚣，二者为动宾结构，但前后顺序相</w:t>
      </w:r>
      <w:r>
        <w:rPr>
          <w:b/>
          <w:bCs/>
          <w:spacing w:val="6"/>
        </w:rPr>
        <w:t>反，排除。</w:t>
      </w:r>
      <w:r>
        <w:rPr/>
        <w:t xml:space="preserve"> </w:t>
      </w: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20" w:line="222" w:lineRule="auto"/>
        <w:rPr/>
      </w:pPr>
      <w:r>
        <w:rPr>
          <w:rFonts w:ascii="SimSun" w:hAnsi="SimSun" w:eastAsia="SimSun" w:cs="SimSun"/>
          <w:spacing w:val="3"/>
        </w:rPr>
        <w:t>75    </w:t>
      </w:r>
      <w:r>
        <w:rPr>
          <w:spacing w:val="3"/>
        </w:rPr>
        <w:t>逐一代入选项。</w:t>
      </w:r>
    </w:p>
    <w:p>
      <w:pPr>
        <w:spacing w:line="462" w:lineRule="auto"/>
        <w:rPr>
          <w:rFonts w:ascii="Arial"/>
          <w:sz w:val="21"/>
        </w:rPr>
      </w:pPr>
      <w:r/>
    </w:p>
    <w:p>
      <w:pPr>
        <w:spacing w:before="58" w:line="217" w:lineRule="auto"/>
        <w:jc w:val="right"/>
        <w:rPr>
          <w:rFonts w:ascii="Times New Roman" w:hAnsi="Times New Roman" w:eastAsia="Times New Roman" w:cs="Times New Roman"/>
          <w:sz w:val="20"/>
          <w:szCs w:val="20"/>
        </w:rPr>
      </w:pPr>
      <w:hyperlink w:history="true" r:id="rId60">
        <w:r>
          <w:rPr>
            <w:rFonts w:ascii="Arial" w:hAnsi="Arial" w:eastAsia="Arial" w:cs="Arial"/>
            <w:sz w:val="16"/>
            <w:szCs w:val="16"/>
          </w:rPr>
          <w:t>https://www.gkzenti.cn/explain/1720413488350?mathcode=12#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22/29</w:t>
        </w:r>
      </w:hyperlink>
    </w:p>
    <w:p>
      <w:pPr>
        <w:spacing w:line="217" w:lineRule="auto"/>
        <w:sectPr>
          <w:headerReference w:type="default" r:id="rId5"/>
          <w:footerReference w:type="default" r:id="rId14"/>
          <w:pgSz w:w="11910" w:h="16840"/>
          <w:pgMar w:top="299" w:right="463" w:bottom="251" w:left="469" w:header="0" w:footer="0" w:gutter="0"/>
        </w:sectPr>
        <w:rPr>
          <w:rFonts w:ascii="Times New Roman" w:hAnsi="Times New Roman" w:eastAsia="Times New Roman" w:cs="Times New Roman"/>
          <w:sz w:val="20"/>
          <w:szCs w:val="20"/>
        </w:rPr>
      </w:pPr>
    </w:p>
    <w:p>
      <w:pPr>
        <w:pStyle w:val="BodyText"/>
        <w:ind w:left="310" w:right="1254"/>
        <w:spacing w:before="73" w:line="292" w:lineRule="auto"/>
        <w:rPr/>
      </w:pPr>
      <w:r>
        <w:rPr>
          <w:rFonts w:ascii="SimSun" w:hAnsi="SimSun" w:eastAsia="SimSun" w:cs="SimSun"/>
          <w:spacing w:val="10"/>
        </w:rPr>
        <w:t>A</w:t>
      </w:r>
      <w:r>
        <w:rPr>
          <w:rFonts w:ascii="SimSun" w:hAnsi="SimSun" w:eastAsia="SimSun" w:cs="SimSun"/>
          <w:spacing w:val="-39"/>
        </w:rPr>
        <w:t xml:space="preserve"> </w:t>
      </w:r>
      <w:r>
        <w:rPr>
          <w:spacing w:val="10"/>
        </w:rPr>
        <w:t>项：沙漠和戈壁是两种不同的地貌，二者为并列关系。教学楼是建筑，二者为种属关系，前后逻辑关</w:t>
      </w:r>
      <w:r>
        <w:rPr/>
        <w:t xml:space="preserve"> </w:t>
      </w:r>
      <w:r>
        <w:rPr>
          <w:spacing w:val="6"/>
        </w:rPr>
        <w:t>系不一致，排除；</w:t>
      </w:r>
    </w:p>
    <w:p>
      <w:pPr>
        <w:pStyle w:val="BodyText"/>
        <w:ind w:left="310" w:right="1260"/>
        <w:spacing w:before="105" w:line="302" w:lineRule="auto"/>
        <w:rPr/>
      </w:pPr>
      <w:r>
        <w:rPr>
          <w:rFonts w:ascii="Arial" w:hAnsi="Arial" w:eastAsia="Arial" w:cs="Arial"/>
          <w:spacing w:val="10"/>
        </w:rPr>
        <w:t>B</w:t>
      </w:r>
      <w:r>
        <w:rPr>
          <w:rFonts w:ascii="Arial" w:hAnsi="Arial" w:eastAsia="Arial" w:cs="Arial"/>
          <w:spacing w:val="-24"/>
        </w:rPr>
        <w:t xml:space="preserve"> </w:t>
      </w:r>
      <w:r>
        <w:rPr>
          <w:spacing w:val="10"/>
        </w:rPr>
        <w:t>项：沙丘是沙漠的组成部分，二者为组成关系。教学楼是高校的组成部分，二</w:t>
      </w:r>
      <w:r>
        <w:rPr>
          <w:spacing w:val="9"/>
        </w:rPr>
        <w:t>者为组成关系，前后逻</w:t>
      </w:r>
      <w:r>
        <w:rPr/>
        <w:t xml:space="preserve"> </w:t>
      </w:r>
      <w:r>
        <w:rPr>
          <w:spacing w:val="7"/>
        </w:rPr>
        <w:t>辑关系一致，当选；</w:t>
      </w:r>
    </w:p>
    <w:p>
      <w:pPr>
        <w:pStyle w:val="BodyText"/>
        <w:ind w:left="310"/>
        <w:spacing w:before="93" w:line="213" w:lineRule="auto"/>
        <w:rPr/>
      </w:pPr>
      <w:r>
        <w:rPr>
          <w:rFonts w:ascii="Arial" w:hAnsi="Arial" w:eastAsia="Arial" w:cs="Arial"/>
          <w:b/>
          <w:bCs/>
          <w:spacing w:val="8"/>
        </w:rPr>
        <w:t>C</w:t>
      </w:r>
      <w:r>
        <w:rPr>
          <w:b/>
          <w:bCs/>
          <w:spacing w:val="8"/>
        </w:rPr>
        <w:t>项：绿洲指沙漠中具有水草的绿地，绿洲位于沙漠内，二者为地点对应关系。古籍可能放在教学楼</w:t>
      </w:r>
    </w:p>
    <w:p>
      <w:pPr>
        <w:pStyle w:val="BodyText"/>
        <w:ind w:left="310"/>
        <w:spacing w:before="92" w:line="213" w:lineRule="auto"/>
        <w:rPr/>
      </w:pPr>
      <w:r>
        <w:rPr>
          <w:spacing w:val="9"/>
        </w:rPr>
        <w:t>内，二者为可能地点对应关系，但词语顺序前后不一致，排除；</w:t>
      </w:r>
    </w:p>
    <w:p>
      <w:pPr>
        <w:pStyle w:val="BodyText"/>
        <w:ind w:left="312" w:right="1289" w:hanging="2"/>
        <w:spacing w:before="197" w:line="292" w:lineRule="auto"/>
        <w:rPr/>
      </w:pPr>
      <w:r>
        <w:rPr>
          <w:rFonts w:ascii="Arial" w:hAnsi="Arial" w:eastAsia="Arial" w:cs="Arial"/>
          <w:b/>
          <w:bCs/>
          <w:spacing w:val="7"/>
        </w:rPr>
        <w:t>D</w:t>
      </w:r>
      <w:r>
        <w:rPr>
          <w:rFonts w:ascii="Arial" w:hAnsi="Arial" w:eastAsia="Arial" w:cs="Arial"/>
          <w:b/>
          <w:bCs/>
          <w:spacing w:val="-22"/>
        </w:rPr>
        <w:t xml:space="preserve"> </w:t>
      </w:r>
      <w:r>
        <w:rPr>
          <w:b/>
          <w:bCs/>
          <w:spacing w:val="7"/>
        </w:rPr>
        <w:t>项：沙子是沙漠的组成部分，二者为组成关系。图书可能放在教学楼内，二者为</w:t>
      </w:r>
      <w:r>
        <w:rPr>
          <w:b/>
          <w:bCs/>
          <w:spacing w:val="6"/>
        </w:rPr>
        <w:t>可能地点对应关系，</w:t>
      </w:r>
      <w:r>
        <w:rPr/>
        <w:t xml:space="preserve"> </w:t>
      </w:r>
      <w:r>
        <w:rPr>
          <w:b/>
          <w:bCs/>
          <w:spacing w:val="5"/>
        </w:rPr>
        <w:t>前后逻辑关系不一致，排除。</w:t>
      </w:r>
    </w:p>
    <w:p>
      <w:pPr>
        <w:pStyle w:val="BodyText"/>
        <w:ind w:left="312"/>
        <w:spacing w:before="135" w:line="222" w:lineRule="auto"/>
        <w:rPr>
          <w:rFonts w:ascii="SimSun" w:hAnsi="SimSun" w:eastAsia="SimSun" w:cs="SimSun"/>
        </w:rPr>
      </w:pPr>
      <w:r>
        <w:rPr>
          <w:b/>
          <w:bCs/>
          <w:spacing w:val="4"/>
        </w:rPr>
        <w:t>故正确答案为</w:t>
      </w:r>
      <w:r>
        <w:rPr>
          <w:rFonts w:ascii="SimSun" w:hAnsi="SimSun" w:eastAsia="SimSun" w:cs="SimSun"/>
          <w:b/>
          <w:bCs/>
          <w:spacing w:val="4"/>
        </w:rPr>
        <w:t>B。</w:t>
      </w:r>
    </w:p>
    <w:p>
      <w:pPr>
        <w:pStyle w:val="BodyText"/>
        <w:ind w:left="310"/>
        <w:spacing w:before="212" w:line="221" w:lineRule="auto"/>
        <w:rPr/>
      </w:pPr>
      <w:r>
        <w:rPr>
          <w:rFonts w:ascii="SimSun" w:hAnsi="SimSun" w:eastAsia="SimSun" w:cs="SimSun"/>
          <w:spacing w:val="4"/>
        </w:rPr>
        <w:t>76    </w:t>
      </w:r>
      <w:r>
        <w:rPr>
          <w:spacing w:val="4"/>
        </w:rPr>
        <w:t>第一步：翻译题干。</w:t>
      </w:r>
    </w:p>
    <w:p>
      <w:pPr>
        <w:pStyle w:val="BodyText"/>
        <w:ind w:left="910"/>
        <w:spacing w:before="210" w:line="220" w:lineRule="auto"/>
        <w:rPr/>
      </w:pPr>
      <w:r>
        <w:rPr>
          <w:spacing w:val="8"/>
        </w:rPr>
        <w:t>①经济均衡发展</w:t>
      </w:r>
      <w:r>
        <w:rPr>
          <w:spacing w:val="-66"/>
        </w:rPr>
        <w:t xml:space="preserve"> </w:t>
      </w:r>
      <w:r>
        <w:rPr>
          <w:spacing w:val="8"/>
        </w:rPr>
        <w:t>→供给侧和需求侧</w:t>
      </w:r>
    </w:p>
    <w:p>
      <w:pPr>
        <w:pStyle w:val="BodyText"/>
        <w:ind w:left="910"/>
        <w:spacing w:before="212" w:line="220" w:lineRule="auto"/>
        <w:rPr/>
      </w:pPr>
      <w:r>
        <w:rPr>
          <w:spacing w:val="9"/>
        </w:rPr>
        <w:t>②经济长期持续发展</w:t>
      </w:r>
      <w:r>
        <w:rPr>
          <w:spacing w:val="-70"/>
        </w:rPr>
        <w:t xml:space="preserve"> </w:t>
      </w:r>
      <w:r>
        <w:rPr>
          <w:spacing w:val="9"/>
        </w:rPr>
        <w:t>→依靠供给侧的创新发展</w:t>
      </w:r>
    </w:p>
    <w:p>
      <w:pPr>
        <w:pStyle w:val="BodyText"/>
        <w:ind w:left="910"/>
        <w:spacing w:before="212" w:line="220" w:lineRule="auto"/>
        <w:rPr/>
      </w:pPr>
      <w:r>
        <w:rPr>
          <w:spacing w:val="10"/>
        </w:rPr>
        <w:t>③构建双循环新发展格局</w:t>
      </w:r>
      <w:r>
        <w:rPr>
          <w:spacing w:val="-76"/>
        </w:rPr>
        <w:t xml:space="preserve"> </w:t>
      </w:r>
      <w:r>
        <w:rPr>
          <w:spacing w:val="10"/>
        </w:rPr>
        <w:t>→坚持供给侧结构</w:t>
      </w:r>
      <w:r>
        <w:rPr>
          <w:spacing w:val="9"/>
        </w:rPr>
        <w:t>性改革的战略方向</w:t>
      </w:r>
    </w:p>
    <w:p>
      <w:pPr>
        <w:pStyle w:val="BodyText"/>
        <w:ind w:left="912"/>
        <w:spacing w:before="219" w:line="222" w:lineRule="auto"/>
        <w:rPr/>
      </w:pPr>
      <w:r>
        <w:rPr>
          <w:b/>
          <w:bCs/>
          <w:spacing w:val="4"/>
        </w:rPr>
        <w:t>第二步：逐一分析选项。</w:t>
      </w:r>
    </w:p>
    <w:p>
      <w:pPr>
        <w:pStyle w:val="BodyText"/>
        <w:ind w:left="912"/>
        <w:spacing w:before="201" w:line="213" w:lineRule="auto"/>
        <w:rPr/>
      </w:pPr>
      <w:r>
        <w:rPr>
          <w:rFonts w:ascii="SimSun" w:hAnsi="SimSun" w:eastAsia="SimSun" w:cs="SimSun"/>
          <w:b/>
          <w:bCs/>
          <w:spacing w:val="6"/>
        </w:rPr>
        <w:t>A</w:t>
      </w:r>
      <w:r>
        <w:rPr>
          <w:rFonts w:ascii="SimSun" w:hAnsi="SimSun" w:eastAsia="SimSun" w:cs="SimSun"/>
          <w:spacing w:val="-36"/>
        </w:rPr>
        <w:t xml:space="preserve"> </w:t>
      </w:r>
      <w:r>
        <w:rPr>
          <w:b/>
          <w:bCs/>
          <w:spacing w:val="6"/>
        </w:rPr>
        <w:t>项：题干没有提及其他问题，无中生有，无法推出，排除；</w:t>
      </w:r>
    </w:p>
    <w:p>
      <w:pPr>
        <w:pStyle w:val="BodyText"/>
        <w:ind w:left="912" w:right="626"/>
        <w:spacing w:before="219" w:line="274" w:lineRule="auto"/>
        <w:rPr/>
      </w:pPr>
      <w:r>
        <w:rPr>
          <w:rFonts w:ascii="SimSun" w:hAnsi="SimSun" w:eastAsia="SimSun" w:cs="SimSun"/>
          <w:b/>
          <w:bCs/>
          <w:spacing w:val="3"/>
        </w:rPr>
        <w:t>B</w:t>
      </w:r>
      <w:r>
        <w:rPr>
          <w:rFonts w:ascii="SimSun" w:hAnsi="SimSun" w:eastAsia="SimSun" w:cs="SimSun"/>
          <w:spacing w:val="-43"/>
        </w:rPr>
        <w:t xml:space="preserve"> </w:t>
      </w:r>
      <w:r>
        <w:rPr>
          <w:b/>
          <w:bCs/>
          <w:spacing w:val="3"/>
        </w:rPr>
        <w:t>项：翻译为：</w:t>
      </w:r>
      <w:r>
        <w:rPr>
          <w:spacing w:val="-56"/>
        </w:rPr>
        <w:t xml:space="preserve"> </w:t>
      </w:r>
      <w:r>
        <w:rPr>
          <w:b/>
          <w:bCs/>
          <w:spacing w:val="3"/>
        </w:rPr>
        <w:t>一供给侧或一需求侧→—经济发展，是对①的否后，可得否前应为一经济均衡发展，而不</w:t>
      </w:r>
      <w:r>
        <w:rPr/>
        <w:t xml:space="preserve"> </w:t>
      </w:r>
      <w:r>
        <w:rPr>
          <w:b/>
          <w:bCs/>
          <w:spacing w:val="2"/>
        </w:rPr>
        <w:t>是一经济发展，无法推出，排除；</w:t>
      </w:r>
    </w:p>
    <w:p>
      <w:pPr>
        <w:pStyle w:val="BodyText"/>
        <w:ind w:left="912" w:right="748"/>
        <w:spacing w:before="157" w:line="283" w:lineRule="auto"/>
        <w:rPr/>
      </w:pPr>
      <w:r>
        <w:rPr>
          <w:rFonts w:ascii="SimSun" w:hAnsi="SimSun" w:eastAsia="SimSun" w:cs="SimSun"/>
          <w:b/>
          <w:bCs/>
          <w:spacing w:val="5"/>
        </w:rPr>
        <w:t>C</w:t>
      </w:r>
      <w:r>
        <w:rPr>
          <w:rFonts w:ascii="SimSun" w:hAnsi="SimSun" w:eastAsia="SimSun" w:cs="SimSun"/>
          <w:spacing w:val="-54"/>
        </w:rPr>
        <w:t xml:space="preserve"> </w:t>
      </w:r>
      <w:r>
        <w:rPr>
          <w:b/>
          <w:bCs/>
          <w:spacing w:val="5"/>
        </w:rPr>
        <w:t>项：翻译为：</w:t>
      </w:r>
      <w:r>
        <w:rPr>
          <w:spacing w:val="-43"/>
        </w:rPr>
        <w:t xml:space="preserve"> </w:t>
      </w:r>
      <w:r>
        <w:rPr>
          <w:b/>
          <w:bCs/>
          <w:spacing w:val="5"/>
        </w:rPr>
        <w:t>一依靠供给侧的创新发展→—实现经济长期持续发展，是对②的否后</w:t>
      </w:r>
      <w:r>
        <w:rPr>
          <w:b/>
          <w:bCs/>
          <w:spacing w:val="4"/>
        </w:rPr>
        <w:t>，否后必否前，可</w:t>
      </w:r>
      <w:r>
        <w:rPr/>
        <w:t xml:space="preserve"> </w:t>
      </w:r>
      <w:r>
        <w:rPr>
          <w:b/>
          <w:bCs/>
          <w:spacing w:val="4"/>
        </w:rPr>
        <w:t>以推出，当选；</w:t>
      </w:r>
    </w:p>
    <w:p>
      <w:pPr>
        <w:pStyle w:val="BodyText"/>
        <w:ind w:left="912" w:right="671" w:hanging="2"/>
        <w:spacing w:before="136" w:line="265" w:lineRule="auto"/>
        <w:rPr/>
      </w:pPr>
      <w:r>
        <w:rPr>
          <w:rFonts w:ascii="Times New Roman" w:hAnsi="Times New Roman" w:eastAsia="Times New Roman" w:cs="Times New Roman"/>
          <w:b/>
          <w:bCs/>
          <w:spacing w:val="8"/>
        </w:rPr>
        <w:t>D</w:t>
      </w:r>
      <w:r>
        <w:rPr>
          <w:b/>
          <w:bCs/>
          <w:spacing w:val="8"/>
        </w:rPr>
        <w:t>项：翻译为：坚持供给侧结构性改革的战略方向→构建双循环新发展格局，是对③的肯后，</w:t>
      </w:r>
      <w:r>
        <w:rPr>
          <w:b/>
          <w:bCs/>
          <w:spacing w:val="7"/>
        </w:rPr>
        <w:t>肯后无必</w:t>
      </w:r>
      <w:r>
        <w:rPr/>
        <w:t xml:space="preserve"> </w:t>
      </w:r>
      <w:r>
        <w:rPr>
          <w:b/>
          <w:bCs/>
          <w:spacing w:val="4"/>
        </w:rPr>
        <w:t>然结论，无法推出，排除。</w:t>
      </w:r>
    </w:p>
    <w:p>
      <w:pPr>
        <w:pStyle w:val="BodyText"/>
        <w:ind w:left="912"/>
        <w:spacing w:before="175"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312"/>
        <w:spacing w:before="220" w:line="222" w:lineRule="auto"/>
        <w:outlineLvl w:val="4"/>
        <w:rPr/>
      </w:pPr>
      <w:r>
        <w:rPr>
          <w:rFonts w:ascii="SimSun" w:hAnsi="SimSun" w:eastAsia="SimSun" w:cs="SimSun"/>
          <w:b/>
          <w:bCs/>
          <w:spacing w:val="3"/>
        </w:rPr>
        <w:t>77</w:t>
      </w:r>
      <w:r>
        <w:rPr>
          <w:rFonts w:ascii="SimSun" w:hAnsi="SimSun" w:eastAsia="SimSun" w:cs="SimSun"/>
          <w:spacing w:val="3"/>
        </w:rPr>
        <w:t xml:space="preserve">    </w:t>
      </w:r>
      <w:r>
        <w:rPr>
          <w:b/>
          <w:bCs/>
          <w:spacing w:val="3"/>
        </w:rPr>
        <w:t>第一步：找出论点和论据。</w:t>
      </w:r>
    </w:p>
    <w:p>
      <w:pPr>
        <w:pStyle w:val="BodyText"/>
        <w:ind w:left="912"/>
        <w:spacing w:before="199" w:line="222" w:lineRule="auto"/>
        <w:rPr/>
      </w:pPr>
      <w:r>
        <w:rPr>
          <w:b/>
          <w:bCs/>
          <w:spacing w:val="6"/>
        </w:rPr>
        <w:t>论点：其中一些小石块可能是用来收割水稻的工具。</w:t>
      </w:r>
    </w:p>
    <w:p>
      <w:pPr>
        <w:pStyle w:val="BodyText"/>
        <w:ind w:left="910" w:right="811"/>
        <w:spacing w:before="214" w:line="286" w:lineRule="auto"/>
        <w:rPr/>
      </w:pPr>
      <w:r>
        <w:rPr>
          <w:spacing w:val="10"/>
        </w:rPr>
        <w:t>论据：近期，考古学家在长江下游流域的几个新石器时代早期的遗址中发现了很多小石块，这些小石</w:t>
      </w:r>
      <w:r>
        <w:rPr>
          <w:spacing w:val="13"/>
        </w:rPr>
        <w:t xml:space="preserve"> </w:t>
      </w:r>
      <w:r>
        <w:rPr>
          <w:spacing w:val="8"/>
        </w:rPr>
        <w:t>块锋利的边缘可被用来收割农作物。</w:t>
      </w:r>
    </w:p>
    <w:p>
      <w:pPr>
        <w:pStyle w:val="BodyText"/>
        <w:ind w:left="912"/>
        <w:spacing w:before="136" w:line="222" w:lineRule="auto"/>
        <w:rPr/>
      </w:pPr>
      <w:r>
        <w:rPr>
          <w:b/>
          <w:bCs/>
          <w:spacing w:val="4"/>
        </w:rPr>
        <w:t>第二步：逐一分析选项。</w:t>
      </w:r>
    </w:p>
    <w:p>
      <w:pPr>
        <w:pStyle w:val="BodyText"/>
        <w:ind w:left="910" w:right="875"/>
        <w:spacing w:before="193" w:line="302" w:lineRule="auto"/>
        <w:rPr/>
      </w:pPr>
      <w:r>
        <w:rPr>
          <w:rFonts w:ascii="SimSun" w:hAnsi="SimSun" w:eastAsia="SimSun" w:cs="SimSun"/>
          <w:spacing w:val="10"/>
        </w:rPr>
        <w:t>A</w:t>
      </w:r>
      <w:r>
        <w:rPr>
          <w:rFonts w:ascii="SimSun" w:hAnsi="SimSun" w:eastAsia="SimSun" w:cs="SimSun"/>
          <w:spacing w:val="-50"/>
        </w:rPr>
        <w:t xml:space="preserve"> </w:t>
      </w:r>
      <w:r>
        <w:rPr>
          <w:spacing w:val="10"/>
        </w:rPr>
        <w:t>项：该项说明人们通过选择留在植株上的种子来驯化水稻，与小石块是否是用来收割水稻的工具无</w:t>
      </w:r>
      <w:r>
        <w:rPr/>
        <w:t xml:space="preserve"> </w:t>
      </w:r>
      <w:r>
        <w:rPr>
          <w:spacing w:val="8"/>
        </w:rPr>
        <w:t>关，不能支持，排除；</w:t>
      </w:r>
    </w:p>
    <w:p>
      <w:pPr>
        <w:pStyle w:val="BodyText"/>
        <w:ind w:left="910" w:right="668"/>
        <w:spacing w:before="96" w:line="302" w:lineRule="auto"/>
        <w:rPr/>
      </w:pPr>
      <w:r>
        <w:rPr>
          <w:rFonts w:ascii="SimSun" w:hAnsi="SimSun" w:eastAsia="SimSun" w:cs="SimSun"/>
          <w:spacing w:val="10"/>
        </w:rPr>
        <w:t>B</w:t>
      </w:r>
      <w:r>
        <w:rPr>
          <w:rFonts w:ascii="SimSun" w:hAnsi="SimSun" w:eastAsia="SimSun" w:cs="SimSun"/>
          <w:spacing w:val="-53"/>
        </w:rPr>
        <w:t xml:space="preserve"> </w:t>
      </w:r>
      <w:r>
        <w:rPr>
          <w:spacing w:val="10"/>
        </w:rPr>
        <w:t>项：该项说明石块表面的刮痕与收割水稻产生的痕迹相似，即这些石块确实有可能用来收割水稻，补</w:t>
      </w:r>
      <w:r>
        <w:rPr/>
        <w:t xml:space="preserve"> </w:t>
      </w:r>
      <w:r>
        <w:rPr>
          <w:spacing w:val="7"/>
        </w:rPr>
        <w:t>充论据，可以支持，当选；</w:t>
      </w:r>
    </w:p>
    <w:p>
      <w:pPr>
        <w:pStyle w:val="BodyText"/>
        <w:ind w:left="912"/>
        <w:spacing w:before="93" w:line="213" w:lineRule="auto"/>
        <w:rPr/>
      </w:pPr>
      <w:r>
        <w:rPr>
          <w:rFonts w:ascii="SimSun" w:hAnsi="SimSun" w:eastAsia="SimSun" w:cs="SimSun"/>
          <w:b/>
          <w:bCs/>
          <w:spacing w:val="8"/>
        </w:rPr>
        <w:t>C</w:t>
      </w:r>
      <w:r>
        <w:rPr>
          <w:rFonts w:ascii="SimSun" w:hAnsi="SimSun" w:eastAsia="SimSun" w:cs="SimSun"/>
          <w:spacing w:val="-44"/>
        </w:rPr>
        <w:t xml:space="preserve"> </w:t>
      </w:r>
      <w:r>
        <w:rPr>
          <w:b/>
          <w:bCs/>
          <w:spacing w:val="8"/>
        </w:rPr>
        <w:t>项：该项说明石块用来切割植物比切割动物组织更方</w:t>
      </w:r>
      <w:r>
        <w:rPr>
          <w:b/>
          <w:bCs/>
          <w:spacing w:val="7"/>
        </w:rPr>
        <w:t>便，是将石块切割两种对象的方便程度进行对</w:t>
      </w:r>
    </w:p>
    <w:p>
      <w:pPr>
        <w:pStyle w:val="BodyText"/>
        <w:ind w:left="912" w:right="664"/>
        <w:spacing w:before="78" w:line="250" w:lineRule="auto"/>
        <w:rPr/>
      </w:pPr>
      <w:r>
        <w:rPr>
          <w:b/>
          <w:bCs/>
          <w:spacing w:val="2"/>
        </w:rPr>
        <w:t>比，与小石块是否是用来收割水稻的工具无关，且“植物”不具有针对性，方便切割植物不代表方便切割</w:t>
      </w:r>
      <w:r>
        <w:rPr>
          <w:spacing w:val="9"/>
        </w:rPr>
        <w:t xml:space="preserve"> </w:t>
      </w:r>
      <w:r>
        <w:rPr>
          <w:b/>
          <w:bCs/>
          <w:spacing w:val="4"/>
        </w:rPr>
        <w:t>水稻，不能支持，排除；</w:t>
      </w:r>
    </w:p>
    <w:p>
      <w:pPr>
        <w:pStyle w:val="BodyText"/>
        <w:ind w:left="910" w:right="859"/>
        <w:spacing w:before="222" w:line="249" w:lineRule="auto"/>
        <w:rPr/>
      </w:pPr>
      <w:r>
        <w:rPr>
          <w:rFonts w:ascii="SimSun" w:hAnsi="SimSun" w:eastAsia="SimSun" w:cs="SimSun"/>
          <w:spacing w:val="10"/>
        </w:rPr>
        <w:t>D</w:t>
      </w:r>
      <w:r>
        <w:rPr>
          <w:rFonts w:ascii="SimSun" w:hAnsi="SimSun" w:eastAsia="SimSun" w:cs="SimSun"/>
          <w:spacing w:val="-34"/>
        </w:rPr>
        <w:t xml:space="preserve"> </w:t>
      </w:r>
      <w:r>
        <w:rPr>
          <w:spacing w:val="10"/>
        </w:rPr>
        <w:t>项：该项说明种植的水稻需要进行收割，与小石块是否是用来收割水稻的工具无关，不能支持，排</w:t>
      </w:r>
      <w:r>
        <w:rPr/>
        <w:t xml:space="preserve"> </w:t>
      </w:r>
      <w:r>
        <w:rPr/>
        <w:t>除。</w:t>
      </w:r>
    </w:p>
    <w:p>
      <w:pPr>
        <w:pStyle w:val="BodyText"/>
        <w:ind w:left="912"/>
        <w:spacing w:before="207"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312"/>
        <w:spacing w:before="212" w:line="222" w:lineRule="auto"/>
        <w:rPr/>
      </w:pPr>
      <w:r>
        <w:rPr>
          <w:rFonts w:ascii="SimSun" w:hAnsi="SimSun" w:eastAsia="SimSun" w:cs="SimSun"/>
          <w:b/>
          <w:bCs/>
          <w:spacing w:val="4"/>
        </w:rPr>
        <w:t>78</w:t>
      </w:r>
      <w:r>
        <w:rPr>
          <w:rFonts w:ascii="SimSun" w:hAnsi="SimSun" w:eastAsia="SimSun" w:cs="SimSun"/>
          <w:spacing w:val="4"/>
        </w:rPr>
        <w:t xml:space="preserve">    </w:t>
      </w:r>
      <w:r>
        <w:rPr>
          <w:spacing w:val="4"/>
        </w:rPr>
        <w:t>第一步：找出论点和论据。</w:t>
      </w:r>
    </w:p>
    <w:p>
      <w:pPr>
        <w:pStyle w:val="BodyText"/>
        <w:ind w:left="910"/>
        <w:spacing w:before="201" w:line="213" w:lineRule="auto"/>
        <w:rPr/>
      </w:pPr>
      <w:r>
        <w:rPr>
          <w:spacing w:val="1"/>
        </w:rPr>
        <w:t>论点：睡前经常听音乐会导致夜间“耳虫效应”增多，从而损害睡眠质量。</w:t>
      </w:r>
    </w:p>
    <w:p>
      <w:pPr>
        <w:spacing w:line="213" w:lineRule="auto"/>
        <w:sectPr>
          <w:headerReference w:type="default" r:id="rId61"/>
          <w:footerReference w:type="default" r:id="rId62"/>
          <w:pgSz w:w="11910" w:h="16840"/>
          <w:pgMar w:top="535" w:right="463" w:bottom="519" w:left="469" w:header="227" w:footer="246" w:gutter="0"/>
        </w:sectPr>
        <w:rPr/>
      </w:pPr>
    </w:p>
    <w:p>
      <w:pPr>
        <w:pStyle w:val="BodyText"/>
        <w:ind w:left="312" w:right="220" w:hanging="312"/>
        <w:spacing w:before="1" w:line="287" w:lineRule="auto"/>
        <w:rPr/>
      </w:pPr>
      <w:r>
        <w:rPr>
          <w:rFonts w:ascii="Times New Roman" w:hAnsi="Times New Roman" w:eastAsia="Times New Roman" w:cs="Times New Roman"/>
          <w:b/>
          <w:bCs/>
          <w:spacing w:val="-3"/>
          <w:position w:val="3"/>
        </w:rPr>
        <w:t>2025/7/2315:06           </w:t>
      </w:r>
      <w:r>
        <w:rPr>
          <w:sz w:val="16"/>
          <w:szCs w:val="16"/>
          <w:spacing w:val="-3"/>
        </w:rPr>
        <w:t>2024年3月30日全国事业单位联考A</w:t>
      </w:r>
      <w:r>
        <w:rPr>
          <w:sz w:val="16"/>
          <w:szCs w:val="16"/>
          <w:spacing w:val="-38"/>
        </w:rPr>
        <w:t xml:space="preserve"> </w:t>
      </w:r>
      <w:r>
        <w:rPr>
          <w:sz w:val="16"/>
          <w:szCs w:val="16"/>
          <w:spacing w:val="-3"/>
        </w:rPr>
        <w:t>类《职业能力倾向测</w:t>
      </w:r>
      <w:r>
        <w:rPr>
          <w:sz w:val="16"/>
          <w:szCs w:val="16"/>
          <w:spacing w:val="-4"/>
        </w:rPr>
        <w:t>验》试题(黑龙江/上海/辽宁/云南/海南/贵州/广西/重庆/天津/江西山西.…</w:t>
      </w:r>
      <w:r>
        <w:rPr>
          <w:sz w:val="16"/>
          <w:szCs w:val="16"/>
        </w:rPr>
        <w:t xml:space="preserve"> </w:t>
      </w:r>
      <w:r>
        <w:rPr>
          <w:b/>
          <w:bCs/>
          <w:spacing w:val="2"/>
        </w:rPr>
        <w:t>论据：无。</w:t>
      </w:r>
    </w:p>
    <w:p>
      <w:pPr>
        <w:pStyle w:val="BodyText"/>
        <w:ind w:left="312"/>
        <w:spacing w:before="133" w:line="222" w:lineRule="auto"/>
        <w:rPr/>
      </w:pPr>
      <w:r>
        <w:rPr>
          <w:b/>
          <w:bCs/>
          <w:spacing w:val="5"/>
        </w:rPr>
        <w:t>第二步：逐一分析选项。</w:t>
      </w:r>
    </w:p>
    <w:p>
      <w:pPr>
        <w:pStyle w:val="BodyText"/>
        <w:ind w:left="310"/>
        <w:spacing w:before="213" w:line="213" w:lineRule="auto"/>
        <w:rPr/>
      </w:pPr>
      <w:r>
        <w:rPr>
          <w:rFonts w:ascii="SimSun" w:hAnsi="SimSun" w:eastAsia="SimSun" w:cs="SimSun"/>
          <w:spacing w:val="4"/>
        </w:rPr>
        <w:t>A</w:t>
      </w:r>
      <w:r>
        <w:rPr>
          <w:rFonts w:ascii="SimSun" w:hAnsi="SimSun" w:eastAsia="SimSun" w:cs="SimSun"/>
          <w:spacing w:val="-18"/>
        </w:rPr>
        <w:t xml:space="preserve"> </w:t>
      </w:r>
      <w:r>
        <w:rPr>
          <w:spacing w:val="4"/>
        </w:rPr>
        <w:t>项：该项说明现代人睡眠质量大幅下滑，与睡前经常听音乐是否会导致夜间“耳虫效应”增多，从而损</w:t>
      </w:r>
    </w:p>
    <w:p>
      <w:pPr>
        <w:pStyle w:val="BodyText"/>
        <w:ind w:left="310"/>
        <w:spacing w:before="89" w:line="213" w:lineRule="auto"/>
        <w:rPr/>
      </w:pPr>
      <w:r>
        <w:rPr>
          <w:spacing w:val="7"/>
        </w:rPr>
        <w:t>害睡眠无关，不能支持，排除；</w:t>
      </w:r>
    </w:p>
    <w:p>
      <w:pPr>
        <w:pStyle w:val="BodyText"/>
        <w:ind w:left="310"/>
        <w:spacing w:before="199" w:line="213" w:lineRule="auto"/>
        <w:rPr/>
      </w:pPr>
      <w:r>
        <w:rPr>
          <w:rFonts w:ascii="Times New Roman" w:hAnsi="Times New Roman" w:eastAsia="Times New Roman" w:cs="Times New Roman"/>
          <w:spacing w:val="1"/>
        </w:rPr>
        <w:t>B</w:t>
      </w:r>
      <w:r>
        <w:rPr>
          <w:spacing w:val="1"/>
        </w:rPr>
        <w:t>项：该项说明音乐爱好者更难以摆脱“耳虫效应”的纠缠，与睡前经常听音乐是否会导致夜间“耳虫效</w:t>
      </w:r>
    </w:p>
    <w:p>
      <w:pPr>
        <w:pStyle w:val="BodyText"/>
        <w:ind w:left="310"/>
        <w:spacing w:before="89" w:line="213" w:lineRule="auto"/>
        <w:rPr/>
      </w:pPr>
      <w:r>
        <w:rPr>
          <w:spacing w:val="2"/>
        </w:rPr>
        <w:t>应”增多，从而损害睡眠无关，不能支持，排除；</w:t>
      </w:r>
    </w:p>
    <w:p>
      <w:pPr>
        <w:pStyle w:val="BodyText"/>
        <w:ind w:left="310" w:right="1391"/>
        <w:spacing w:before="199" w:line="254" w:lineRule="auto"/>
        <w:rPr/>
      </w:pPr>
      <w:r>
        <w:rPr>
          <w:rFonts w:ascii="SimSun" w:hAnsi="SimSun" w:eastAsia="SimSun" w:cs="SimSun"/>
          <w:spacing w:val="-2"/>
        </w:rPr>
        <w:t>C</w:t>
      </w:r>
      <w:r>
        <w:rPr>
          <w:rFonts w:ascii="SimSun" w:hAnsi="SimSun" w:eastAsia="SimSun" w:cs="SimSun"/>
          <w:spacing w:val="-32"/>
        </w:rPr>
        <w:t xml:space="preserve"> </w:t>
      </w:r>
      <w:r>
        <w:rPr>
          <w:spacing w:val="-2"/>
        </w:rPr>
        <w:t>项：该项说明“耳虫效应”发生时大脑皮层会活跃，即睡前经常听音乐引起的“耳虫效应”会使大脑皮层</w:t>
      </w:r>
      <w:r>
        <w:rPr/>
        <w:t xml:space="preserve"> </w:t>
      </w:r>
      <w:r>
        <w:rPr>
          <w:spacing w:val="9"/>
        </w:rPr>
        <w:t>兴奋，从而损害睡眠质量，解释原因，可以支持，当选；</w:t>
      </w:r>
    </w:p>
    <w:p>
      <w:pPr>
        <w:pStyle w:val="BodyText"/>
        <w:ind w:left="310" w:right="1324"/>
        <w:spacing w:before="200" w:line="245" w:lineRule="auto"/>
        <w:rPr/>
      </w:pPr>
      <w:r>
        <w:rPr>
          <w:rFonts w:ascii="SimSun" w:hAnsi="SimSun" w:eastAsia="SimSun" w:cs="SimSun"/>
          <w:spacing w:val="4"/>
        </w:rPr>
        <w:t>D</w:t>
      </w:r>
      <w:r>
        <w:rPr>
          <w:rFonts w:ascii="SimSun" w:hAnsi="SimSun" w:eastAsia="SimSun" w:cs="SimSun"/>
          <w:spacing w:val="-36"/>
        </w:rPr>
        <w:t xml:space="preserve"> </w:t>
      </w:r>
      <w:r>
        <w:rPr>
          <w:spacing w:val="4"/>
        </w:rPr>
        <w:t>项：该项说明每个人都受过“耳虫效应”的侵扰，但对其感受存在差异，与睡前经常听</w:t>
      </w:r>
      <w:r>
        <w:rPr>
          <w:spacing w:val="3"/>
        </w:rPr>
        <w:t>音乐是否会导致</w:t>
      </w:r>
      <w:r>
        <w:rPr/>
        <w:t xml:space="preserve"> </w:t>
      </w:r>
      <w:r>
        <w:rPr/>
        <w:t>夜间“耳虫效应”增多，从而损害睡眠无关，不能支持，排</w:t>
      </w:r>
      <w:r>
        <w:rPr>
          <w:spacing w:val="-1"/>
        </w:rPr>
        <w:t>除。</w:t>
      </w:r>
    </w:p>
    <w:p>
      <w:pPr>
        <w:pStyle w:val="BodyText"/>
        <w:ind w:left="312"/>
        <w:spacing w:before="225"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10"/>
        <w:spacing w:before="212" w:line="222" w:lineRule="auto"/>
        <w:rPr/>
      </w:pPr>
      <w:r>
        <w:rPr>
          <w:rFonts w:ascii="SimSun" w:hAnsi="SimSun" w:eastAsia="SimSun" w:cs="SimSun"/>
          <w:spacing w:val="5"/>
        </w:rPr>
        <w:t>79    </w:t>
      </w:r>
      <w:r>
        <w:rPr>
          <w:spacing w:val="5"/>
        </w:rPr>
        <w:t>第一步：找出论点和论据。</w:t>
      </w:r>
    </w:p>
    <w:p>
      <w:pPr>
        <w:pStyle w:val="BodyText"/>
        <w:ind w:left="920"/>
        <w:spacing w:before="209" w:line="221" w:lineRule="auto"/>
        <w:rPr/>
      </w:pPr>
      <w:r>
        <w:rPr>
          <w:spacing w:val="6"/>
        </w:rPr>
        <w:t>论点：甲公司的</w:t>
      </w:r>
      <w:r>
        <w:rPr>
          <w:rFonts w:ascii="SimSun" w:hAnsi="SimSun" w:eastAsia="SimSun" w:cs="SimSun"/>
        </w:rPr>
        <w:t>XN</w:t>
      </w:r>
      <w:r>
        <w:rPr>
          <w:rFonts w:ascii="SimSun" w:hAnsi="SimSun" w:eastAsia="SimSun" w:cs="SimSun"/>
          <w:spacing w:val="6"/>
        </w:rPr>
        <w:t xml:space="preserve"> </w:t>
      </w:r>
      <w:r>
        <w:rPr>
          <w:spacing w:val="6"/>
        </w:rPr>
        <w:t>和乙公司的</w:t>
      </w:r>
      <w:r>
        <w:rPr>
          <w:rFonts w:ascii="SimSun" w:hAnsi="SimSun" w:eastAsia="SimSun" w:cs="SimSun"/>
        </w:rPr>
        <w:t>LB</w:t>
      </w:r>
      <w:r>
        <w:rPr>
          <w:rFonts w:ascii="SimSun" w:hAnsi="SimSun" w:eastAsia="SimSun" w:cs="SimSun"/>
          <w:spacing w:val="-8"/>
        </w:rPr>
        <w:t xml:space="preserve"> </w:t>
      </w:r>
      <w:r>
        <w:rPr>
          <w:spacing w:val="6"/>
        </w:rPr>
        <w:t>人工智能</w:t>
      </w:r>
      <w:r>
        <w:rPr>
          <w:spacing w:val="-20"/>
        </w:rPr>
        <w:t xml:space="preserve"> </w:t>
      </w:r>
      <w:r>
        <w:rPr>
          <w:rFonts w:ascii="SimSun" w:hAnsi="SimSun" w:eastAsia="SimSun" w:cs="SimSun"/>
          <w:spacing w:val="6"/>
        </w:rPr>
        <w:t>(</w:t>
      </w:r>
      <w:r>
        <w:rPr>
          <w:rFonts w:ascii="SimSun" w:hAnsi="SimSun" w:eastAsia="SimSun" w:cs="SimSun"/>
        </w:rPr>
        <w:t>AI</w:t>
      </w:r>
      <w:r>
        <w:rPr>
          <w:rFonts w:ascii="SimSun" w:hAnsi="SimSun" w:eastAsia="SimSun" w:cs="SimSun"/>
          <w:spacing w:val="6"/>
        </w:rPr>
        <w:t>)</w:t>
      </w:r>
      <w:r>
        <w:rPr>
          <w:rFonts w:ascii="SimSun" w:hAnsi="SimSun" w:eastAsia="SimSun" w:cs="SimSun"/>
          <w:spacing w:val="53"/>
        </w:rPr>
        <w:t xml:space="preserve"> </w:t>
      </w:r>
      <w:r>
        <w:rPr>
          <w:spacing w:val="6"/>
        </w:rPr>
        <w:t>模型比人类更懂中文。</w:t>
      </w:r>
    </w:p>
    <w:p>
      <w:pPr>
        <w:pStyle w:val="BodyText"/>
        <w:ind w:left="920"/>
        <w:spacing w:before="231" w:line="221" w:lineRule="auto"/>
        <w:rPr/>
      </w:pPr>
      <w:r>
        <w:rPr>
          <w:spacing w:val="7"/>
        </w:rPr>
        <w:t>论据：这两个</w:t>
      </w:r>
      <w:r>
        <w:rPr>
          <w:rFonts w:ascii="SimSun" w:hAnsi="SimSun" w:eastAsia="SimSun" w:cs="SimSun"/>
        </w:rPr>
        <w:t>AI</w:t>
      </w:r>
      <w:r>
        <w:rPr>
          <w:spacing w:val="7"/>
        </w:rPr>
        <w:t>模型在中文语言理解测评基准</w:t>
      </w:r>
      <w:r>
        <w:rPr>
          <w:spacing w:val="7"/>
        </w:rPr>
        <w:t xml:space="preserve"> </w:t>
      </w:r>
      <w:r>
        <w:rPr>
          <w:rFonts w:ascii="SimSun" w:hAnsi="SimSun" w:eastAsia="SimSun" w:cs="SimSun"/>
          <w:spacing w:val="7"/>
        </w:rPr>
        <w:t>(</w:t>
      </w:r>
      <w:r>
        <w:rPr>
          <w:rFonts w:ascii="SimSun" w:hAnsi="SimSun" w:eastAsia="SimSun" w:cs="SimSun"/>
        </w:rPr>
        <w:t>CNBX</w:t>
      </w:r>
      <w:r>
        <w:rPr>
          <w:rFonts w:ascii="SimSun" w:hAnsi="SimSun" w:eastAsia="SimSun" w:cs="SimSun"/>
          <w:spacing w:val="7"/>
        </w:rPr>
        <w:t>)</w:t>
      </w:r>
      <w:r>
        <w:rPr>
          <w:rFonts w:ascii="SimSun" w:hAnsi="SimSun" w:eastAsia="SimSun" w:cs="SimSun"/>
          <w:spacing w:val="6"/>
        </w:rPr>
        <w:t xml:space="preserve">   </w:t>
      </w:r>
      <w:r>
        <w:rPr>
          <w:spacing w:val="6"/>
        </w:rPr>
        <w:t>上取得了创纪录的分数。</w:t>
      </w:r>
      <w:r>
        <w:rPr>
          <w:spacing w:val="-21"/>
        </w:rPr>
        <w:t xml:space="preserve"> </w:t>
      </w:r>
      <w:r>
        <w:rPr>
          <w:rFonts w:ascii="SimSun" w:hAnsi="SimSun" w:eastAsia="SimSun" w:cs="SimSun"/>
        </w:rPr>
        <w:t>CNBX</w:t>
      </w:r>
      <w:r>
        <w:rPr>
          <w:rFonts w:ascii="SimSun" w:hAnsi="SimSun" w:eastAsia="SimSun" w:cs="SimSun"/>
          <w:spacing w:val="6"/>
        </w:rPr>
        <w:t xml:space="preserve">  </w:t>
      </w:r>
      <w:r>
        <w:rPr>
          <w:spacing w:val="6"/>
        </w:rPr>
        <w:t>是一套旨在评</w:t>
      </w:r>
    </w:p>
    <w:p>
      <w:pPr>
        <w:pStyle w:val="BodyText"/>
        <w:ind w:left="920"/>
        <w:spacing w:before="40" w:line="221" w:lineRule="auto"/>
        <w:rPr/>
      </w:pPr>
      <w:r>
        <w:rPr>
          <w:spacing w:val="9"/>
        </w:rPr>
        <w:t>估机器能在多大程度上像人类那样理解中文文本并对其做出反应的体系。</w:t>
      </w:r>
    </w:p>
    <w:p>
      <w:pPr>
        <w:pStyle w:val="BodyText"/>
        <w:ind w:left="922"/>
        <w:spacing w:before="209" w:line="222" w:lineRule="auto"/>
        <w:rPr/>
      </w:pPr>
      <w:r>
        <w:rPr>
          <w:b/>
          <w:bCs/>
          <w:spacing w:val="4"/>
        </w:rPr>
        <w:t>第二步：逐一分析选项。</w:t>
      </w:r>
    </w:p>
    <w:p>
      <w:pPr>
        <w:pStyle w:val="BodyText"/>
        <w:ind w:left="922" w:right="627"/>
        <w:spacing w:before="211" w:line="283" w:lineRule="auto"/>
        <w:rPr/>
      </w:pPr>
      <w:r>
        <w:rPr>
          <w:rFonts w:ascii="SimSun" w:hAnsi="SimSun" w:eastAsia="SimSun" w:cs="SimSun"/>
          <w:b/>
          <w:bCs/>
          <w:spacing w:val="6"/>
        </w:rPr>
        <w:t>A</w:t>
      </w:r>
      <w:r>
        <w:rPr>
          <w:rFonts w:ascii="SimSun" w:hAnsi="SimSun" w:eastAsia="SimSun" w:cs="SimSun"/>
          <w:spacing w:val="-59"/>
        </w:rPr>
        <w:t xml:space="preserve"> </w:t>
      </w:r>
      <w:r>
        <w:rPr>
          <w:b/>
          <w:bCs/>
          <w:spacing w:val="6"/>
        </w:rPr>
        <w:t>项：该项说明</w:t>
      </w:r>
      <w:r>
        <w:rPr>
          <w:rFonts w:ascii="SimSun" w:hAnsi="SimSun" w:eastAsia="SimSun" w:cs="SimSun"/>
          <w:b/>
          <w:bCs/>
        </w:rPr>
        <w:t>XN</w:t>
      </w:r>
      <w:r>
        <w:rPr>
          <w:rFonts w:ascii="SimSun" w:hAnsi="SimSun" w:eastAsia="SimSun" w:cs="SimSun"/>
          <w:b/>
          <w:bCs/>
          <w:spacing w:val="6"/>
        </w:rPr>
        <w:t>、</w:t>
      </w:r>
      <w:r>
        <w:rPr>
          <w:rFonts w:ascii="SimSun" w:hAnsi="SimSun" w:eastAsia="SimSun" w:cs="SimSun"/>
          <w:b/>
          <w:bCs/>
        </w:rPr>
        <w:t>LB</w:t>
      </w:r>
      <w:r>
        <w:rPr>
          <w:rFonts w:ascii="SimSun" w:hAnsi="SimSun" w:eastAsia="SimSun" w:cs="SimSun"/>
          <w:spacing w:val="66"/>
        </w:rPr>
        <w:t xml:space="preserve"> </w:t>
      </w:r>
      <w:r>
        <w:rPr>
          <w:b/>
          <w:bCs/>
          <w:spacing w:val="6"/>
        </w:rPr>
        <w:t>和人类在测试中的得分相差微弱，但</w:t>
      </w:r>
      <w:r>
        <w:rPr>
          <w:rFonts w:ascii="SimSun" w:hAnsi="SimSun" w:eastAsia="SimSun" w:cs="SimSun"/>
          <w:b/>
          <w:bCs/>
        </w:rPr>
        <w:t>XN</w:t>
      </w:r>
      <w:r>
        <w:rPr>
          <w:rFonts w:ascii="SimSun" w:hAnsi="SimSun" w:eastAsia="SimSun" w:cs="SimSun"/>
          <w:spacing w:val="6"/>
        </w:rPr>
        <w:t xml:space="preserve"> </w:t>
      </w:r>
      <w:r>
        <w:rPr>
          <w:b/>
          <w:bCs/>
          <w:spacing w:val="6"/>
        </w:rPr>
        <w:t>和</w:t>
      </w:r>
      <w:r>
        <w:rPr>
          <w:rFonts w:ascii="SimSun" w:hAnsi="SimSun" w:eastAsia="SimSun" w:cs="SimSun"/>
          <w:b/>
          <w:bCs/>
        </w:rPr>
        <w:t>LB</w:t>
      </w:r>
      <w:r>
        <w:rPr>
          <w:rFonts w:ascii="SimSun" w:hAnsi="SimSun" w:eastAsia="SimSun" w:cs="SimSun"/>
          <w:spacing w:val="-24"/>
        </w:rPr>
        <w:t xml:space="preserve"> </w:t>
      </w:r>
      <w:r>
        <w:rPr>
          <w:b/>
          <w:bCs/>
          <w:spacing w:val="6"/>
        </w:rPr>
        <w:t>的得分还是比人类略高</w:t>
      </w:r>
      <w:r>
        <w:rPr>
          <w:b/>
          <w:bCs/>
          <w:spacing w:val="5"/>
        </w:rPr>
        <w:t>，那么二者</w:t>
      </w:r>
      <w:r>
        <w:rPr/>
        <w:t xml:space="preserve">  </w:t>
      </w:r>
      <w:r>
        <w:rPr>
          <w:b/>
          <w:bCs/>
          <w:spacing w:val="6"/>
        </w:rPr>
        <w:t>还是有可能比人类更懂中文，不能削弱，排除；</w:t>
      </w:r>
    </w:p>
    <w:p>
      <w:pPr>
        <w:pStyle w:val="BodyText"/>
        <w:ind w:left="922"/>
        <w:spacing w:before="146" w:line="213" w:lineRule="auto"/>
        <w:rPr/>
      </w:pPr>
      <w:r>
        <w:rPr>
          <w:rFonts w:ascii="SimSun" w:hAnsi="SimSun" w:eastAsia="SimSun" w:cs="SimSun"/>
          <w:b/>
          <w:bCs/>
          <w:spacing w:val="5"/>
        </w:rPr>
        <w:t>B</w:t>
      </w:r>
      <w:r>
        <w:rPr>
          <w:rFonts w:ascii="SimSun" w:hAnsi="SimSun" w:eastAsia="SimSun" w:cs="SimSun"/>
          <w:spacing w:val="-47"/>
        </w:rPr>
        <w:t xml:space="preserve"> </w:t>
      </w:r>
      <w:r>
        <w:rPr>
          <w:b/>
          <w:bCs/>
          <w:spacing w:val="5"/>
        </w:rPr>
        <w:t>项：该项说明</w:t>
      </w:r>
      <w:r>
        <w:rPr>
          <w:rFonts w:ascii="SimSun" w:hAnsi="SimSun" w:eastAsia="SimSun" w:cs="SimSun"/>
          <w:b/>
          <w:bCs/>
        </w:rPr>
        <w:t>CNBX</w:t>
      </w:r>
      <w:r>
        <w:rPr>
          <w:rFonts w:ascii="SimSun" w:hAnsi="SimSun" w:eastAsia="SimSun" w:cs="SimSun"/>
          <w:spacing w:val="3"/>
        </w:rPr>
        <w:t xml:space="preserve">  </w:t>
      </w:r>
      <w:r>
        <w:rPr>
          <w:b/>
          <w:bCs/>
          <w:spacing w:val="5"/>
        </w:rPr>
        <w:t>是如何设计的，与</w:t>
      </w:r>
      <w:r>
        <w:rPr>
          <w:rFonts w:ascii="SimSun" w:hAnsi="SimSun" w:eastAsia="SimSun" w:cs="SimSun"/>
          <w:b/>
          <w:bCs/>
        </w:rPr>
        <w:t>XN</w:t>
      </w:r>
      <w:r>
        <w:rPr>
          <w:rFonts w:ascii="SimSun" w:hAnsi="SimSun" w:eastAsia="SimSun" w:cs="SimSun"/>
          <w:spacing w:val="5"/>
        </w:rPr>
        <w:t xml:space="preserve"> </w:t>
      </w:r>
      <w:r>
        <w:rPr>
          <w:b/>
          <w:bCs/>
          <w:spacing w:val="5"/>
        </w:rPr>
        <w:t>和</w:t>
      </w:r>
      <w:r>
        <w:rPr>
          <w:rFonts w:ascii="SimSun" w:hAnsi="SimSun" w:eastAsia="SimSun" w:cs="SimSun"/>
          <w:b/>
          <w:bCs/>
        </w:rPr>
        <w:t>LB</w:t>
      </w:r>
      <w:r>
        <w:rPr>
          <w:rFonts w:ascii="SimSun" w:hAnsi="SimSun" w:eastAsia="SimSun" w:cs="SimSun"/>
          <w:spacing w:val="-24"/>
        </w:rPr>
        <w:t xml:space="preserve"> </w:t>
      </w:r>
      <w:r>
        <w:rPr>
          <w:b/>
          <w:bCs/>
          <w:spacing w:val="5"/>
        </w:rPr>
        <w:t>是否比人类更懂中文无关，不能削弱，排除；</w:t>
      </w:r>
    </w:p>
    <w:p>
      <w:pPr>
        <w:pStyle w:val="BodyText"/>
        <w:ind w:left="922" w:right="656"/>
        <w:spacing w:before="209" w:line="275" w:lineRule="auto"/>
        <w:rPr/>
      </w:pPr>
      <w:r>
        <w:rPr>
          <w:rFonts w:ascii="SimSun" w:hAnsi="SimSun" w:eastAsia="SimSun" w:cs="SimSun"/>
          <w:b/>
          <w:bCs/>
          <w:spacing w:val="8"/>
        </w:rPr>
        <w:t>C</w:t>
      </w:r>
      <w:r>
        <w:rPr>
          <w:rFonts w:ascii="SimSun" w:hAnsi="SimSun" w:eastAsia="SimSun" w:cs="SimSun"/>
          <w:spacing w:val="-44"/>
        </w:rPr>
        <w:t xml:space="preserve"> </w:t>
      </w:r>
      <w:r>
        <w:rPr>
          <w:b/>
          <w:bCs/>
          <w:spacing w:val="8"/>
        </w:rPr>
        <w:t>项：该项说明当句子被打乱时，许多在理解任务上胜过人类的</w:t>
      </w:r>
      <w:r>
        <w:rPr>
          <w:rFonts w:ascii="SimSun" w:hAnsi="SimSun" w:eastAsia="SimSun" w:cs="SimSun"/>
          <w:b/>
          <w:bCs/>
        </w:rPr>
        <w:t>Al</w:t>
      </w:r>
      <w:r>
        <w:rPr>
          <w:b/>
          <w:bCs/>
          <w:spacing w:val="8"/>
        </w:rPr>
        <w:t>就无法辨别其含</w:t>
      </w:r>
      <w:r>
        <w:rPr>
          <w:b/>
          <w:bCs/>
          <w:spacing w:val="7"/>
        </w:rPr>
        <w:t>义，即在一些情况下</w:t>
      </w:r>
      <w:r>
        <w:rPr/>
        <w:t xml:space="preserve"> </w:t>
      </w:r>
      <w:r>
        <w:rPr>
          <w:b/>
          <w:bCs/>
          <w:spacing w:val="8"/>
        </w:rPr>
        <w:t>人工智能</w:t>
      </w:r>
      <w:r>
        <w:rPr>
          <w:spacing w:val="-19"/>
        </w:rPr>
        <w:t xml:space="preserve"> </w:t>
      </w:r>
      <w:r>
        <w:rPr>
          <w:rFonts w:ascii="Arial" w:hAnsi="Arial" w:eastAsia="Arial" w:cs="Arial"/>
          <w:b/>
          <w:bCs/>
          <w:spacing w:val="8"/>
        </w:rPr>
        <w:t>(</w:t>
      </w:r>
      <w:r>
        <w:rPr>
          <w:rFonts w:ascii="Arial" w:hAnsi="Arial" w:eastAsia="Arial" w:cs="Arial"/>
          <w:b/>
          <w:bCs/>
        </w:rPr>
        <w:t>AI</w:t>
      </w:r>
      <w:r>
        <w:rPr>
          <w:rFonts w:ascii="Arial" w:hAnsi="Arial" w:eastAsia="Arial" w:cs="Arial"/>
          <w:b/>
          <w:bCs/>
          <w:spacing w:val="8"/>
        </w:rPr>
        <w:t>)   </w:t>
      </w:r>
      <w:r>
        <w:rPr>
          <w:b/>
          <w:bCs/>
          <w:spacing w:val="8"/>
        </w:rPr>
        <w:t>模型并不比人类更懂中文，可以削</w:t>
      </w:r>
      <w:r>
        <w:rPr>
          <w:b/>
          <w:bCs/>
          <w:spacing w:val="7"/>
        </w:rPr>
        <w:t>弱，保留</w:t>
      </w:r>
      <w:r>
        <w:rPr>
          <w:spacing w:val="7"/>
        </w:rPr>
        <w:t>；</w:t>
      </w:r>
    </w:p>
    <w:p>
      <w:pPr>
        <w:pStyle w:val="BodyText"/>
        <w:ind w:left="922" w:right="661" w:hanging="2"/>
        <w:spacing w:before="145" w:line="275" w:lineRule="auto"/>
        <w:rPr/>
      </w:pPr>
      <w:r>
        <w:rPr>
          <w:rFonts w:ascii="Times New Roman" w:hAnsi="Times New Roman" w:eastAsia="Times New Roman" w:cs="Times New Roman"/>
          <w:b/>
          <w:bCs/>
          <w:spacing w:val="8"/>
        </w:rPr>
        <w:t>D</w:t>
      </w:r>
      <w:r>
        <w:rPr>
          <w:b/>
          <w:bCs/>
          <w:spacing w:val="8"/>
        </w:rPr>
        <w:t>项：该项说明是否懂中文不仅在于对中文文本的理解和处理，更在于日常交际中对语言的应答</w:t>
      </w:r>
      <w:r>
        <w:rPr>
          <w:b/>
          <w:bCs/>
          <w:spacing w:val="7"/>
        </w:rPr>
        <w:t>及其背</w:t>
      </w:r>
      <w:r>
        <w:rPr/>
        <w:t xml:space="preserve"> </w:t>
      </w:r>
      <w:r>
        <w:rPr>
          <w:b/>
          <w:bCs/>
          <w:spacing w:val="8"/>
        </w:rPr>
        <w:t>景信息的理解，说明即使在理解和处理中文文本方面超过人类，并不意味着比人类更懂中文，为拆桥</w:t>
      </w:r>
      <w:r>
        <w:rPr>
          <w:spacing w:val="1"/>
        </w:rPr>
        <w:t xml:space="preserve">   </w:t>
      </w:r>
      <w:r>
        <w:rPr>
          <w:b/>
          <w:bCs/>
          <w:spacing w:val="4"/>
        </w:rPr>
        <w:t>项，可以削弱，保留。</w:t>
      </w:r>
    </w:p>
    <w:p>
      <w:pPr>
        <w:pStyle w:val="BodyText"/>
        <w:ind w:left="920" w:right="806"/>
        <w:spacing w:before="169" w:line="274" w:lineRule="auto"/>
        <w:rPr/>
      </w:pPr>
      <w:r>
        <w:rPr>
          <w:spacing w:val="6"/>
        </w:rPr>
        <w:t>对比</w:t>
      </w:r>
      <w:r>
        <w:rPr>
          <w:rFonts w:ascii="SimSun" w:hAnsi="SimSun" w:eastAsia="SimSun" w:cs="SimSun"/>
          <w:spacing w:val="6"/>
        </w:rPr>
        <w:t>C、D </w:t>
      </w:r>
      <w:r>
        <w:rPr>
          <w:spacing w:val="6"/>
        </w:rPr>
        <w:t>项</w:t>
      </w:r>
      <w:r>
        <w:rPr>
          <w:spacing w:val="-20"/>
        </w:rPr>
        <w:t xml:space="preserve"> </w:t>
      </w:r>
      <w:r>
        <w:rPr>
          <w:spacing w:val="6"/>
        </w:rPr>
        <w:t>，</w:t>
      </w:r>
      <w:r>
        <w:rPr>
          <w:rFonts w:ascii="SimSun" w:hAnsi="SimSun" w:eastAsia="SimSun" w:cs="SimSun"/>
          <w:spacing w:val="6"/>
        </w:rPr>
        <w:t>C</w:t>
      </w:r>
      <w:r>
        <w:rPr>
          <w:rFonts w:ascii="SimSun" w:hAnsi="SimSun" w:eastAsia="SimSun" w:cs="SimSun"/>
          <w:spacing w:val="-34"/>
        </w:rPr>
        <w:t xml:space="preserve"> </w:t>
      </w:r>
      <w:r>
        <w:rPr>
          <w:spacing w:val="6"/>
        </w:rPr>
        <w:t>项只说在一些情况下人工智能</w:t>
      </w:r>
      <w:r>
        <w:rPr>
          <w:spacing w:val="-20"/>
        </w:rPr>
        <w:t xml:space="preserve"> </w:t>
      </w:r>
      <w:r>
        <w:rPr>
          <w:rFonts w:ascii="SimSun" w:hAnsi="SimSun" w:eastAsia="SimSun" w:cs="SimSun"/>
          <w:spacing w:val="6"/>
        </w:rPr>
        <w:t>(</w:t>
      </w:r>
      <w:r>
        <w:rPr>
          <w:rFonts w:ascii="SimSun" w:hAnsi="SimSun" w:eastAsia="SimSun" w:cs="SimSun"/>
        </w:rPr>
        <w:t>Al</w:t>
      </w:r>
      <w:r>
        <w:rPr>
          <w:rFonts w:ascii="SimSun" w:hAnsi="SimSun" w:eastAsia="SimSun" w:cs="SimSun"/>
          <w:spacing w:val="6"/>
        </w:rPr>
        <w:t>)</w:t>
      </w:r>
      <w:r>
        <w:rPr>
          <w:rFonts w:ascii="SimSun" w:hAnsi="SimSun" w:eastAsia="SimSun" w:cs="SimSun"/>
          <w:spacing w:val="52"/>
        </w:rPr>
        <w:t xml:space="preserve"> </w:t>
      </w:r>
      <w:r>
        <w:rPr>
          <w:spacing w:val="6"/>
        </w:rPr>
        <w:t>模型并不比人类更懂中文，只提及了部分情况，</w:t>
      </w:r>
      <w:r>
        <w:rPr/>
        <w:t xml:space="preserve"> </w:t>
      </w:r>
      <w:r>
        <w:rPr>
          <w:spacing w:val="7"/>
        </w:rPr>
        <w:t>而</w:t>
      </w:r>
      <w:r>
        <w:rPr>
          <w:rFonts w:ascii="Times New Roman" w:hAnsi="Times New Roman" w:eastAsia="Times New Roman" w:cs="Times New Roman"/>
          <w:spacing w:val="7"/>
        </w:rPr>
        <w:t>D</w:t>
      </w:r>
      <w:r>
        <w:rPr>
          <w:spacing w:val="7"/>
        </w:rPr>
        <w:t>项为拆桥项，力度更强。</w:t>
      </w:r>
    </w:p>
    <w:p>
      <w:pPr>
        <w:pStyle w:val="BodyText"/>
        <w:ind w:left="922"/>
        <w:spacing w:before="152"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12"/>
        <w:spacing w:before="209" w:line="222" w:lineRule="auto"/>
        <w:outlineLvl w:val="4"/>
        <w:rPr/>
      </w:pPr>
      <w:r>
        <w:rPr>
          <w:rFonts w:ascii="SimSun" w:hAnsi="SimSun" w:eastAsia="SimSun" w:cs="SimSun"/>
          <w:b/>
          <w:bCs/>
          <w:spacing w:val="3"/>
        </w:rPr>
        <w:t>80</w:t>
      </w:r>
      <w:r>
        <w:rPr>
          <w:rFonts w:ascii="SimSun" w:hAnsi="SimSun" w:eastAsia="SimSun" w:cs="SimSun"/>
          <w:spacing w:val="3"/>
        </w:rPr>
        <w:t xml:space="preserve">    </w:t>
      </w:r>
      <w:r>
        <w:rPr>
          <w:b/>
          <w:bCs/>
          <w:spacing w:val="3"/>
        </w:rPr>
        <w:t>第一步：分析题干推理形式。</w:t>
      </w:r>
    </w:p>
    <w:p>
      <w:pPr>
        <w:pStyle w:val="BodyText"/>
        <w:ind w:left="920" w:right="797"/>
        <w:spacing w:before="215" w:line="283" w:lineRule="auto"/>
        <w:rPr/>
      </w:pPr>
      <w:r>
        <w:rPr>
          <w:spacing w:val="10"/>
        </w:rPr>
        <w:t>题干翻译为：留下充实、温暖、持久、无悔的青春回忆→激情奋斗的青春，顽强拼搏的青春，为人民</w:t>
      </w:r>
      <w:r>
        <w:rPr>
          <w:spacing w:val="18"/>
        </w:rPr>
        <w:t xml:space="preserve"> </w:t>
      </w:r>
      <w:r>
        <w:rPr>
          <w:spacing w:val="8"/>
        </w:rPr>
        <w:t>做出了奉献的青春；</w:t>
      </w:r>
      <w:r>
        <w:rPr>
          <w:spacing w:val="8"/>
        </w:rPr>
        <w:t xml:space="preserve"> </w:t>
      </w:r>
      <w:r>
        <w:rPr>
          <w:spacing w:val="8"/>
        </w:rPr>
        <w:t>一留下充实的青春回忆</w:t>
      </w:r>
      <w:r>
        <w:rPr>
          <w:spacing w:val="-76"/>
        </w:rPr>
        <w:t xml:space="preserve"> </w:t>
      </w:r>
      <w:r>
        <w:rPr>
          <w:spacing w:val="8"/>
        </w:rPr>
        <w:t>→-激情奋斗的青春。是否前推否后的推理形</w:t>
      </w:r>
      <w:r>
        <w:rPr>
          <w:spacing w:val="7"/>
        </w:rPr>
        <w:t>式。</w:t>
      </w:r>
    </w:p>
    <w:p>
      <w:pPr>
        <w:pStyle w:val="BodyText"/>
        <w:ind w:left="922"/>
        <w:spacing w:before="142" w:line="222" w:lineRule="auto"/>
        <w:rPr/>
      </w:pPr>
      <w:r>
        <w:rPr>
          <w:b/>
          <w:bCs/>
          <w:spacing w:val="4"/>
        </w:rPr>
        <w:t>第二步：逐一分析选项。</w:t>
      </w:r>
    </w:p>
    <w:p>
      <w:pPr>
        <w:pStyle w:val="BodyText"/>
        <w:ind w:left="920" w:right="690"/>
        <w:spacing w:before="193" w:line="302" w:lineRule="auto"/>
        <w:rPr/>
      </w:pPr>
      <w:r>
        <w:rPr>
          <w:rFonts w:ascii="Times New Roman" w:hAnsi="Times New Roman" w:eastAsia="Times New Roman" w:cs="Times New Roman"/>
          <w:spacing w:val="8"/>
        </w:rPr>
        <w:t>A</w:t>
      </w:r>
      <w:r>
        <w:rPr>
          <w:spacing w:val="8"/>
        </w:rPr>
        <w:t>项：翻译为：真正打动观众，赢得口碑→用</w:t>
      </w:r>
      <w:r>
        <w:rPr>
          <w:spacing w:val="7"/>
        </w:rPr>
        <w:t>内容说话，以质量立足；</w:t>
      </w:r>
      <w:r>
        <w:rPr>
          <w:spacing w:val="60"/>
        </w:rPr>
        <w:t xml:space="preserve"> </w:t>
      </w:r>
      <w:r>
        <w:rPr>
          <w:spacing w:val="7"/>
        </w:rPr>
        <w:t>一以质量立足</w:t>
      </w:r>
      <w:r>
        <w:rPr>
          <w:spacing w:val="-75"/>
        </w:rPr>
        <w:t xml:space="preserve"> </w:t>
      </w:r>
      <w:r>
        <w:rPr>
          <w:spacing w:val="7"/>
        </w:rPr>
        <w:t>→-赢得口碑，是</w:t>
      </w:r>
      <w:r>
        <w:rPr/>
        <w:t xml:space="preserve"> </w:t>
      </w:r>
      <w:r>
        <w:rPr>
          <w:spacing w:val="9"/>
        </w:rPr>
        <w:t>否后推否前的推理形式，与题干推理形式不一致，排除；</w:t>
      </w:r>
    </w:p>
    <w:p>
      <w:pPr>
        <w:pStyle w:val="BodyText"/>
        <w:ind w:left="920" w:right="659"/>
        <w:spacing w:before="117" w:line="283" w:lineRule="auto"/>
        <w:rPr/>
      </w:pPr>
      <w:r>
        <w:rPr>
          <w:rFonts w:ascii="SimSun" w:hAnsi="SimSun" w:eastAsia="SimSun" w:cs="SimSun"/>
          <w:spacing w:val="10"/>
        </w:rPr>
        <w:t>B</w:t>
      </w:r>
      <w:r>
        <w:rPr>
          <w:rFonts w:ascii="SimSun" w:hAnsi="SimSun" w:eastAsia="SimSun" w:cs="SimSun"/>
          <w:spacing w:val="-54"/>
        </w:rPr>
        <w:t xml:space="preserve"> </w:t>
      </w:r>
      <w:r>
        <w:rPr>
          <w:spacing w:val="10"/>
        </w:rPr>
        <w:t>项：翻译为：有效防范涉农领域安全风险→加快建设农业强国；有效防范了涉农领域安全风险→加快</w:t>
      </w:r>
      <w:r>
        <w:rPr/>
        <w:t xml:space="preserve"> </w:t>
      </w:r>
      <w:r>
        <w:rPr>
          <w:spacing w:val="9"/>
        </w:rPr>
        <w:t>建设农业强国，是肯前推肯后的推理形式，与题干推理形式不一致，排除；</w:t>
      </w:r>
    </w:p>
    <w:p>
      <w:pPr>
        <w:pStyle w:val="BodyText"/>
        <w:ind w:left="920" w:right="628"/>
        <w:spacing w:before="127" w:line="284" w:lineRule="auto"/>
        <w:jc w:val="both"/>
        <w:rPr/>
      </w:pPr>
      <w:r>
        <w:rPr>
          <w:rFonts w:ascii="SimSun" w:hAnsi="SimSun" w:eastAsia="SimSun" w:cs="SimSun"/>
          <w:spacing w:val="10"/>
        </w:rPr>
        <w:t>C</w:t>
      </w:r>
      <w:r>
        <w:rPr>
          <w:rFonts w:ascii="SimSun" w:hAnsi="SimSun" w:eastAsia="SimSun" w:cs="SimSun"/>
          <w:spacing w:val="-43"/>
        </w:rPr>
        <w:t xml:space="preserve"> </w:t>
      </w:r>
      <w:r>
        <w:rPr>
          <w:spacing w:val="10"/>
        </w:rPr>
        <w:t>项：翻译为：作品能常演常新，叫好又叫座→深入生活、遵循艺术规律、锤</w:t>
      </w:r>
      <w:r>
        <w:rPr>
          <w:spacing w:val="9"/>
        </w:rPr>
        <w:t>炼内容质量、追求社会效</w:t>
      </w:r>
      <w:r>
        <w:rPr/>
        <w:t xml:space="preserve"> </w:t>
      </w:r>
      <w:r>
        <w:rPr>
          <w:spacing w:val="11"/>
        </w:rPr>
        <w:t>益与经济效益相统一；一叫好又叫座的作品</w:t>
      </w:r>
      <w:r>
        <w:rPr>
          <w:spacing w:val="-68"/>
        </w:rPr>
        <w:t xml:space="preserve"> </w:t>
      </w:r>
      <w:r>
        <w:rPr>
          <w:spacing w:val="11"/>
        </w:rPr>
        <w:t>→-深入生活，是否前推否后的推理形式，与题干推理形式</w:t>
      </w:r>
      <w:r>
        <w:rPr/>
        <w:t xml:space="preserve"> </w:t>
      </w:r>
      <w:r>
        <w:rPr>
          <w:spacing w:val="5"/>
        </w:rPr>
        <w:t>一致，当选；</w:t>
      </w:r>
    </w:p>
    <w:p>
      <w:pPr>
        <w:spacing w:line="284" w:lineRule="auto"/>
        <w:sectPr>
          <w:headerReference w:type="default" r:id="rId5"/>
          <w:footerReference w:type="default" r:id="rId63"/>
          <w:pgSz w:w="11910" w:h="16840"/>
          <w:pgMar w:top="299" w:right="463" w:bottom="469" w:left="469" w:header="0" w:footer="241" w:gutter="0"/>
        </w:sectPr>
        <w:rPr/>
      </w:pPr>
    </w:p>
    <w:p>
      <w:pPr>
        <w:pStyle w:val="BodyText"/>
        <w:ind w:left="310" w:right="1238"/>
        <w:spacing w:before="84" w:line="270" w:lineRule="auto"/>
        <w:jc w:val="both"/>
        <w:rPr/>
      </w:pPr>
      <w:r>
        <w:rPr>
          <w:rFonts w:ascii="SimSun" w:hAnsi="SimSun" w:eastAsia="SimSun" w:cs="SimSun"/>
          <w:spacing w:val="10"/>
        </w:rPr>
        <w:t>D</w:t>
      </w:r>
      <w:r>
        <w:rPr>
          <w:rFonts w:ascii="SimSun" w:hAnsi="SimSun" w:eastAsia="SimSun" w:cs="SimSun"/>
          <w:spacing w:val="-28"/>
        </w:rPr>
        <w:t xml:space="preserve"> </w:t>
      </w:r>
      <w:r>
        <w:rPr>
          <w:spacing w:val="10"/>
        </w:rPr>
        <w:t>项：翻译为：文艺创作经得起时代检验和历史沉淀→文艺工作者厚植人民情怀，投入时代洪流，激发</w:t>
      </w:r>
      <w:r>
        <w:rPr/>
        <w:t xml:space="preserve"> </w:t>
      </w:r>
      <w:r>
        <w:rPr>
          <w:spacing w:val="9"/>
        </w:rPr>
        <w:t>青春理想；</w:t>
      </w:r>
      <w:r>
        <w:rPr>
          <w:spacing w:val="-52"/>
        </w:rPr>
        <w:t xml:space="preserve"> </w:t>
      </w:r>
      <w:r>
        <w:rPr>
          <w:spacing w:val="9"/>
        </w:rPr>
        <w:t>一激发青春理想的文艺创作→一</w:t>
      </w:r>
      <w:r>
        <w:rPr>
          <w:spacing w:val="8"/>
        </w:rPr>
        <w:t>经得起时代检验和历史沉淀，是否后推否前的推理形式，与</w:t>
      </w:r>
      <w:r>
        <w:rPr/>
        <w:t xml:space="preserve"> </w:t>
      </w:r>
      <w:r>
        <w:rPr>
          <w:spacing w:val="7"/>
        </w:rPr>
        <w:t>题干推理形式不一致，排除。</w:t>
      </w:r>
    </w:p>
    <w:p>
      <w:pPr>
        <w:pStyle w:val="BodyText"/>
        <w:ind w:left="310"/>
        <w:spacing w:before="160"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10"/>
        <w:spacing w:before="219" w:line="222" w:lineRule="auto"/>
        <w:rPr/>
      </w:pPr>
      <w:r>
        <w:rPr>
          <w:rFonts w:ascii="SimSun" w:hAnsi="SimSun" w:eastAsia="SimSun" w:cs="SimSun"/>
          <w:spacing w:val="4"/>
        </w:rPr>
        <w:t>81    </w:t>
      </w:r>
      <w:r>
        <w:rPr>
          <w:spacing w:val="4"/>
        </w:rPr>
        <w:t>第一步：分析题干。</w:t>
      </w:r>
    </w:p>
    <w:p>
      <w:pPr>
        <w:pStyle w:val="BodyText"/>
        <w:ind w:left="920"/>
        <w:spacing w:before="220" w:line="213" w:lineRule="auto"/>
        <w:rPr/>
      </w:pPr>
      <w:r>
        <w:rPr>
          <w:spacing w:val="3"/>
        </w:rPr>
        <w:t>①甲楚或甲韩</w:t>
      </w:r>
      <w:r>
        <w:rPr>
          <w:spacing w:val="-76"/>
        </w:rPr>
        <w:t xml:space="preserve"> </w:t>
      </w:r>
      <w:r>
        <w:rPr>
          <w:spacing w:val="3"/>
        </w:rPr>
        <w:t>→</w:t>
      </w:r>
      <w:r>
        <w:rPr>
          <w:spacing w:val="-65"/>
        </w:rPr>
        <w:t xml:space="preserve"> </w:t>
      </w:r>
      <w:r>
        <w:rPr>
          <w:spacing w:val="3"/>
        </w:rPr>
        <w:t>乙齐且丁魏；</w:t>
      </w:r>
    </w:p>
    <w:p>
      <w:pPr>
        <w:pStyle w:val="BodyText"/>
        <w:ind w:left="920"/>
        <w:spacing w:before="219" w:line="213" w:lineRule="auto"/>
        <w:rPr/>
      </w:pPr>
      <w:r>
        <w:rPr>
          <w:spacing w:val="2"/>
        </w:rPr>
        <w:t>②乙燕或戊燕</w:t>
      </w:r>
      <w:r>
        <w:rPr>
          <w:spacing w:val="-64"/>
        </w:rPr>
        <w:t xml:space="preserve"> </w:t>
      </w:r>
      <w:r>
        <w:rPr>
          <w:spacing w:val="2"/>
        </w:rPr>
        <w:t>→</w:t>
      </w:r>
      <w:r>
        <w:rPr>
          <w:spacing w:val="-63"/>
        </w:rPr>
        <w:t xml:space="preserve"> </w:t>
      </w:r>
      <w:r>
        <w:rPr>
          <w:spacing w:val="2"/>
        </w:rPr>
        <w:t>己齐且甲韩；</w:t>
      </w:r>
    </w:p>
    <w:p>
      <w:pPr>
        <w:pStyle w:val="BodyText"/>
        <w:ind w:left="920"/>
        <w:spacing w:before="217" w:line="220" w:lineRule="auto"/>
        <w:rPr/>
      </w:pPr>
      <w:r>
        <w:rPr>
          <w:spacing w:val="3"/>
        </w:rPr>
        <w:t>③丁燕或己燕</w:t>
      </w:r>
      <w:r>
        <w:rPr>
          <w:spacing w:val="-75"/>
        </w:rPr>
        <w:t xml:space="preserve"> </w:t>
      </w:r>
      <w:r>
        <w:rPr>
          <w:spacing w:val="3"/>
        </w:rPr>
        <w:t>→</w:t>
      </w:r>
      <w:r>
        <w:rPr>
          <w:spacing w:val="-66"/>
        </w:rPr>
        <w:t xml:space="preserve"> </w:t>
      </w:r>
      <w:r>
        <w:rPr>
          <w:spacing w:val="3"/>
        </w:rPr>
        <w:t>甲楚且丙魏。</w:t>
      </w:r>
    </w:p>
    <w:p>
      <w:pPr>
        <w:pStyle w:val="BodyText"/>
        <w:ind w:left="920"/>
        <w:spacing w:before="202" w:line="222" w:lineRule="auto"/>
        <w:rPr/>
      </w:pPr>
      <w:r>
        <w:rPr>
          <w:spacing w:val="8"/>
        </w:rPr>
        <w:t>第二步：根据题干条件分析选项。</w:t>
      </w:r>
    </w:p>
    <w:p>
      <w:pPr>
        <w:pStyle w:val="BodyText"/>
        <w:ind w:left="920" w:right="799"/>
        <w:spacing w:before="198" w:line="276" w:lineRule="auto"/>
        <w:jc w:val="both"/>
        <w:rPr/>
      </w:pPr>
      <w:r>
        <w:rPr>
          <w:spacing w:val="7"/>
        </w:rPr>
        <w:t>①②串联可得：乙燕或戊燕</w:t>
      </w:r>
      <w:r>
        <w:rPr>
          <w:spacing w:val="-74"/>
        </w:rPr>
        <w:t xml:space="preserve"> </w:t>
      </w:r>
      <w:r>
        <w:rPr>
          <w:spacing w:val="7"/>
        </w:rPr>
        <w:t>→</w:t>
      </w:r>
      <w:r>
        <w:rPr>
          <w:spacing w:val="-64"/>
        </w:rPr>
        <w:t xml:space="preserve"> </w:t>
      </w:r>
      <w:r>
        <w:rPr>
          <w:spacing w:val="7"/>
        </w:rPr>
        <w:t>己齐且甲韩</w:t>
      </w:r>
      <w:r>
        <w:rPr>
          <w:spacing w:val="-76"/>
        </w:rPr>
        <w:t xml:space="preserve"> </w:t>
      </w:r>
      <w:r>
        <w:rPr>
          <w:spacing w:val="7"/>
        </w:rPr>
        <w:t>→</w:t>
      </w:r>
      <w:r>
        <w:rPr>
          <w:spacing w:val="-65"/>
        </w:rPr>
        <w:t xml:space="preserve"> </w:t>
      </w:r>
      <w:r>
        <w:rPr>
          <w:spacing w:val="7"/>
        </w:rPr>
        <w:t>乙齐且丁魏，此时己和乙都来自齐国，与题干条件矛盾，</w:t>
      </w:r>
      <w:r>
        <w:rPr/>
        <w:t xml:space="preserve"> </w:t>
      </w:r>
      <w:r>
        <w:rPr>
          <w:spacing w:val="9"/>
        </w:rPr>
        <w:t>故乙和戊不能来自燕国；同理①③串联可得，丁燕或己燕→</w:t>
      </w:r>
      <w:r>
        <w:rPr>
          <w:spacing w:val="-66"/>
        </w:rPr>
        <w:t xml:space="preserve"> </w:t>
      </w:r>
      <w:r>
        <w:rPr>
          <w:spacing w:val="9"/>
        </w:rPr>
        <w:t>甲</w:t>
      </w:r>
      <w:r>
        <w:rPr>
          <w:spacing w:val="8"/>
        </w:rPr>
        <w:t>楚且丙魏→</w:t>
      </w:r>
      <w:r>
        <w:rPr>
          <w:spacing w:val="-66"/>
        </w:rPr>
        <w:t xml:space="preserve"> </w:t>
      </w:r>
      <w:r>
        <w:rPr>
          <w:spacing w:val="8"/>
        </w:rPr>
        <w:t>乙齐且丁魏，此时丙和丁都</w:t>
      </w:r>
      <w:r>
        <w:rPr/>
        <w:t xml:space="preserve"> </w:t>
      </w:r>
      <w:r>
        <w:rPr>
          <w:spacing w:val="10"/>
        </w:rPr>
        <w:t>来自魏国，与题干条件矛盾，故丁和己不能来自燕国。结合已知信息，丙来自赵国，那么来自燕国的</w:t>
      </w:r>
      <w:r>
        <w:rPr>
          <w:spacing w:val="16"/>
        </w:rPr>
        <w:t xml:space="preserve"> </w:t>
      </w:r>
      <w:r>
        <w:rPr>
          <w:spacing w:val="6"/>
        </w:rPr>
        <w:t>只有甲，只有</w:t>
      </w:r>
      <w:r>
        <w:rPr>
          <w:rFonts w:ascii="Arial" w:hAnsi="Arial" w:eastAsia="Arial" w:cs="Arial"/>
          <w:spacing w:val="6"/>
        </w:rPr>
        <w:t>A</w:t>
      </w:r>
      <w:r>
        <w:rPr>
          <w:spacing w:val="6"/>
        </w:rPr>
        <w:t>项符合。</w:t>
      </w:r>
    </w:p>
    <w:p>
      <w:pPr>
        <w:pStyle w:val="BodyText"/>
        <w:ind w:left="920"/>
        <w:spacing w:before="16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10" w:line="222" w:lineRule="auto"/>
        <w:rPr/>
      </w:pPr>
      <w:r>
        <w:rPr>
          <w:rFonts w:ascii="SimSun" w:hAnsi="SimSun" w:eastAsia="SimSun" w:cs="SimSun"/>
          <w:spacing w:val="4"/>
        </w:rPr>
        <w:t>82    </w:t>
      </w:r>
      <w:r>
        <w:rPr>
          <w:spacing w:val="4"/>
        </w:rPr>
        <w:t>第一步：分析题干。</w:t>
      </w:r>
    </w:p>
    <w:p>
      <w:pPr>
        <w:pStyle w:val="BodyText"/>
        <w:ind w:left="920"/>
        <w:spacing w:before="220" w:line="213" w:lineRule="auto"/>
        <w:rPr/>
      </w:pPr>
      <w:r>
        <w:rPr>
          <w:spacing w:val="3"/>
        </w:rPr>
        <w:t>①甲楚或甲韩</w:t>
      </w:r>
      <w:r>
        <w:rPr>
          <w:spacing w:val="-76"/>
        </w:rPr>
        <w:t xml:space="preserve"> </w:t>
      </w:r>
      <w:r>
        <w:rPr>
          <w:spacing w:val="3"/>
        </w:rPr>
        <w:t>→</w:t>
      </w:r>
      <w:r>
        <w:rPr>
          <w:spacing w:val="-65"/>
        </w:rPr>
        <w:t xml:space="preserve"> </w:t>
      </w:r>
      <w:r>
        <w:rPr>
          <w:spacing w:val="3"/>
        </w:rPr>
        <w:t>乙齐且丁魏；</w:t>
      </w:r>
    </w:p>
    <w:p>
      <w:pPr>
        <w:pStyle w:val="BodyText"/>
        <w:ind w:left="920"/>
        <w:spacing w:before="210" w:line="213" w:lineRule="auto"/>
        <w:rPr/>
      </w:pPr>
      <w:r>
        <w:rPr>
          <w:spacing w:val="2"/>
        </w:rPr>
        <w:t>②乙燕或戊燕</w:t>
      </w:r>
      <w:r>
        <w:rPr>
          <w:spacing w:val="-64"/>
        </w:rPr>
        <w:t xml:space="preserve"> </w:t>
      </w:r>
      <w:r>
        <w:rPr>
          <w:spacing w:val="2"/>
        </w:rPr>
        <w:t>→</w:t>
      </w:r>
      <w:r>
        <w:rPr>
          <w:spacing w:val="-63"/>
        </w:rPr>
        <w:t xml:space="preserve"> </w:t>
      </w:r>
      <w:r>
        <w:rPr>
          <w:spacing w:val="2"/>
        </w:rPr>
        <w:t>己齐且甲韩；</w:t>
      </w:r>
    </w:p>
    <w:p>
      <w:pPr>
        <w:pStyle w:val="BodyText"/>
        <w:ind w:left="920"/>
        <w:spacing w:before="227" w:line="220" w:lineRule="auto"/>
        <w:rPr/>
      </w:pPr>
      <w:r>
        <w:rPr>
          <w:spacing w:val="3"/>
        </w:rPr>
        <w:t>③丁燕或己燕</w:t>
      </w:r>
      <w:r>
        <w:rPr>
          <w:spacing w:val="-75"/>
        </w:rPr>
        <w:t xml:space="preserve"> </w:t>
      </w:r>
      <w:r>
        <w:rPr>
          <w:spacing w:val="3"/>
        </w:rPr>
        <w:t>→</w:t>
      </w:r>
      <w:r>
        <w:rPr>
          <w:spacing w:val="-66"/>
        </w:rPr>
        <w:t xml:space="preserve"> </w:t>
      </w:r>
      <w:r>
        <w:rPr>
          <w:spacing w:val="3"/>
        </w:rPr>
        <w:t>甲楚且丙魏。</w:t>
      </w:r>
    </w:p>
    <w:p>
      <w:pPr>
        <w:pStyle w:val="BodyText"/>
        <w:ind w:left="920"/>
        <w:spacing w:before="213" w:line="222" w:lineRule="auto"/>
        <w:rPr/>
      </w:pPr>
      <w:r>
        <w:rPr>
          <w:spacing w:val="7"/>
        </w:rPr>
        <w:t>第二步：根据题干条件分析选项。</w:t>
      </w:r>
    </w:p>
    <w:p>
      <w:pPr>
        <w:pStyle w:val="BodyText"/>
        <w:ind w:left="920" w:right="785"/>
        <w:spacing w:before="188" w:line="276" w:lineRule="auto"/>
        <w:jc w:val="both"/>
        <w:rPr/>
      </w:pPr>
      <w:r>
        <w:rPr>
          <w:spacing w:val="7"/>
        </w:rPr>
        <w:t>①②串联可得：乙燕或戊燕</w:t>
      </w:r>
      <w:r>
        <w:rPr>
          <w:spacing w:val="-74"/>
        </w:rPr>
        <w:t xml:space="preserve"> </w:t>
      </w:r>
      <w:r>
        <w:rPr>
          <w:spacing w:val="7"/>
        </w:rPr>
        <w:t>→</w:t>
      </w:r>
      <w:r>
        <w:rPr>
          <w:spacing w:val="-64"/>
        </w:rPr>
        <w:t xml:space="preserve"> </w:t>
      </w:r>
      <w:r>
        <w:rPr>
          <w:spacing w:val="7"/>
        </w:rPr>
        <w:t>己齐且甲韩</w:t>
      </w:r>
      <w:r>
        <w:rPr>
          <w:spacing w:val="-76"/>
        </w:rPr>
        <w:t xml:space="preserve"> </w:t>
      </w:r>
      <w:r>
        <w:rPr>
          <w:spacing w:val="7"/>
        </w:rPr>
        <w:t>→</w:t>
      </w:r>
      <w:r>
        <w:rPr>
          <w:spacing w:val="-65"/>
        </w:rPr>
        <w:t xml:space="preserve"> </w:t>
      </w:r>
      <w:r>
        <w:rPr>
          <w:spacing w:val="7"/>
        </w:rPr>
        <w:t>乙齐且丁魏，此时己和乙都来自齐国，与题干条件矛盾，</w:t>
      </w:r>
      <w:r>
        <w:rPr/>
        <w:t xml:space="preserve"> </w:t>
      </w:r>
      <w:r>
        <w:rPr>
          <w:spacing w:val="9"/>
        </w:rPr>
        <w:t>故乙和戊不能来自燕国；同理①③串联可得，丁燕或己燕→</w:t>
      </w:r>
      <w:r>
        <w:rPr>
          <w:spacing w:val="-66"/>
        </w:rPr>
        <w:t xml:space="preserve"> </w:t>
      </w:r>
      <w:r>
        <w:rPr>
          <w:spacing w:val="9"/>
        </w:rPr>
        <w:t>甲</w:t>
      </w:r>
      <w:r>
        <w:rPr>
          <w:spacing w:val="8"/>
        </w:rPr>
        <w:t>楚且丙魏→</w:t>
      </w:r>
      <w:r>
        <w:rPr>
          <w:spacing w:val="-66"/>
        </w:rPr>
        <w:t xml:space="preserve"> </w:t>
      </w:r>
      <w:r>
        <w:rPr>
          <w:spacing w:val="8"/>
        </w:rPr>
        <w:t>乙齐且丁魏，此时丙和丁都</w:t>
      </w:r>
      <w:r>
        <w:rPr/>
        <w:t xml:space="preserve"> </w:t>
      </w:r>
      <w:r>
        <w:rPr>
          <w:spacing w:val="11"/>
        </w:rPr>
        <w:t>来自魏国，与题干条件矛盾，故丁和己不能来自燕国。结合已知信息</w:t>
      </w:r>
      <w:r>
        <w:rPr>
          <w:spacing w:val="10"/>
        </w:rPr>
        <w:t>，甲来自齐国或韩国，那么来自</w:t>
      </w:r>
      <w:r>
        <w:rPr/>
        <w:t xml:space="preserve"> </w:t>
      </w:r>
      <w:r>
        <w:rPr>
          <w:spacing w:val="5"/>
        </w:rPr>
        <w:t>燕国的只有丙，只有</w:t>
      </w:r>
      <w:r>
        <w:rPr>
          <w:rFonts w:ascii="SimSun" w:hAnsi="SimSun" w:eastAsia="SimSun" w:cs="SimSun"/>
          <w:spacing w:val="5"/>
        </w:rPr>
        <w:t>A</w:t>
      </w:r>
      <w:r>
        <w:rPr>
          <w:rFonts w:ascii="SimSun" w:hAnsi="SimSun" w:eastAsia="SimSun" w:cs="SimSun"/>
          <w:spacing w:val="-31"/>
        </w:rPr>
        <w:t xml:space="preserve"> </w:t>
      </w:r>
      <w:r>
        <w:rPr>
          <w:spacing w:val="5"/>
        </w:rPr>
        <w:t>项符合。</w:t>
      </w:r>
    </w:p>
    <w:p>
      <w:pPr>
        <w:pStyle w:val="BodyText"/>
        <w:ind w:left="920"/>
        <w:spacing w:before="16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20" w:line="222" w:lineRule="auto"/>
        <w:rPr/>
      </w:pPr>
      <w:r>
        <w:rPr>
          <w:rFonts w:ascii="SimSun" w:hAnsi="SimSun" w:eastAsia="SimSun" w:cs="SimSun"/>
          <w:spacing w:val="5"/>
        </w:rPr>
        <w:t>83    </w:t>
      </w:r>
      <w:r>
        <w:rPr>
          <w:spacing w:val="5"/>
        </w:rPr>
        <w:t>第一步：找出论点和论据。</w:t>
      </w:r>
    </w:p>
    <w:p>
      <w:pPr>
        <w:pStyle w:val="BodyText"/>
        <w:ind w:left="920"/>
        <w:spacing w:before="209" w:line="222" w:lineRule="auto"/>
        <w:rPr/>
      </w:pPr>
      <w:r>
        <w:rPr>
          <w:spacing w:val="8"/>
        </w:rPr>
        <w:t>论点：宇宙中除地球外一定会存在其他生命。</w:t>
      </w:r>
    </w:p>
    <w:p>
      <w:pPr>
        <w:pStyle w:val="BodyText"/>
        <w:ind w:left="920" w:right="805"/>
        <w:spacing w:before="202" w:line="272" w:lineRule="auto"/>
        <w:jc w:val="both"/>
        <w:rPr/>
      </w:pPr>
      <w:r>
        <w:rPr>
          <w:spacing w:val="10"/>
        </w:rPr>
        <w:t>论据：生命产生的条件虽然苛刻，但是别说宇宙中，就是我们所在的银河系，像太阳这样的恒星就有</w:t>
      </w:r>
      <w:r>
        <w:rPr>
          <w:spacing w:val="10"/>
        </w:rPr>
        <w:t xml:space="preserve"> </w:t>
      </w:r>
      <w:r>
        <w:rPr>
          <w:spacing w:val="10"/>
        </w:rPr>
        <w:t>数千亿颗。每一颗恒星周围都有若干行星围绕着旋转。在如此庞大的数量级条件下，宇宙中一定会有</w:t>
      </w:r>
      <w:r>
        <w:rPr>
          <w:spacing w:val="10"/>
        </w:rPr>
        <w:t xml:space="preserve"> </w:t>
      </w:r>
      <w:r>
        <w:rPr>
          <w:spacing w:val="5"/>
        </w:rPr>
        <w:t>类地行星。</w:t>
      </w:r>
    </w:p>
    <w:p>
      <w:pPr>
        <w:pStyle w:val="BodyText"/>
        <w:ind w:left="920"/>
        <w:spacing w:before="164" w:line="222" w:lineRule="auto"/>
        <w:rPr/>
      </w:pPr>
      <w:r>
        <w:rPr>
          <w:spacing w:val="7"/>
        </w:rPr>
        <w:t>第二步：逐一分析选项。</w:t>
      </w:r>
    </w:p>
    <w:p>
      <w:pPr>
        <w:pStyle w:val="BodyText"/>
        <w:ind w:left="920" w:right="648"/>
        <w:spacing w:before="211" w:line="283" w:lineRule="auto"/>
        <w:rPr/>
      </w:pPr>
      <w:r>
        <w:rPr>
          <w:rFonts w:ascii="SimSun" w:hAnsi="SimSun" w:eastAsia="SimSun" w:cs="SimSun"/>
          <w:spacing w:val="10"/>
        </w:rPr>
        <w:t>A</w:t>
      </w:r>
      <w:r>
        <w:rPr>
          <w:rFonts w:ascii="SimSun" w:hAnsi="SimSun" w:eastAsia="SimSun" w:cs="SimSun"/>
          <w:spacing w:val="-43"/>
        </w:rPr>
        <w:t xml:space="preserve"> </w:t>
      </w:r>
      <w:r>
        <w:rPr>
          <w:spacing w:val="10"/>
        </w:rPr>
        <w:t>项：该项说明即使存在类地行星，也未必会存在生命，因此无法通过存在类地行星得到一定存在其他</w:t>
      </w:r>
      <w:r>
        <w:rPr/>
        <w:t xml:space="preserve"> </w:t>
      </w:r>
      <w:r>
        <w:rPr>
          <w:spacing w:val="7"/>
        </w:rPr>
        <w:t>生命，为拆桥项，可以削弱，当选；</w:t>
      </w:r>
    </w:p>
    <w:p>
      <w:pPr>
        <w:pStyle w:val="BodyText"/>
        <w:ind w:left="920" w:right="854"/>
        <w:spacing w:before="137" w:line="292" w:lineRule="auto"/>
        <w:rPr/>
      </w:pPr>
      <w:r>
        <w:rPr>
          <w:rFonts w:ascii="SimSun" w:hAnsi="SimSun" w:eastAsia="SimSun" w:cs="SimSun"/>
          <w:spacing w:val="10"/>
        </w:rPr>
        <w:t>B</w:t>
      </w:r>
      <w:r>
        <w:rPr>
          <w:rFonts w:ascii="SimSun" w:hAnsi="SimSun" w:eastAsia="SimSun" w:cs="SimSun"/>
          <w:spacing w:val="-39"/>
        </w:rPr>
        <w:t xml:space="preserve"> </w:t>
      </w:r>
      <w:r>
        <w:rPr>
          <w:spacing w:val="10"/>
        </w:rPr>
        <w:t>项：该项讨论的是行星的类型可能是有限的，与宇宙中除地球外一定会存在其他生命无关，为无关</w:t>
      </w:r>
      <w:r>
        <w:rPr/>
        <w:t xml:space="preserve"> </w:t>
      </w:r>
      <w:r>
        <w:rPr>
          <w:spacing w:val="5"/>
        </w:rPr>
        <w:t>项，排除；</w:t>
      </w:r>
    </w:p>
    <w:p>
      <w:pPr>
        <w:pStyle w:val="BodyText"/>
        <w:ind w:left="920" w:right="676"/>
        <w:spacing w:before="136" w:line="245" w:lineRule="auto"/>
        <w:rPr/>
      </w:pPr>
      <w:r>
        <w:rPr>
          <w:rFonts w:ascii="SimSun" w:hAnsi="SimSun" w:eastAsia="SimSun" w:cs="SimSun"/>
          <w:spacing w:val="10"/>
        </w:rPr>
        <w:t>C</w:t>
      </w:r>
      <w:r>
        <w:rPr>
          <w:rFonts w:ascii="SimSun" w:hAnsi="SimSun" w:eastAsia="SimSun" w:cs="SimSun"/>
          <w:spacing w:val="-54"/>
        </w:rPr>
        <w:t xml:space="preserve"> </w:t>
      </w:r>
      <w:r>
        <w:rPr>
          <w:spacing w:val="10"/>
        </w:rPr>
        <w:t>项：该项讨论的是不能通过没有实际观察到类地行星而断定其</w:t>
      </w:r>
      <w:r>
        <w:rPr>
          <w:spacing w:val="9"/>
        </w:rPr>
        <w:t>必然存在，是讨论是否存在类地行星，</w:t>
      </w:r>
      <w:r>
        <w:rPr/>
        <w:t xml:space="preserve"> </w:t>
      </w:r>
      <w:r>
        <w:rPr>
          <w:spacing w:val="10"/>
        </w:rPr>
        <w:t>与宇宙中除地球外一定会存在其他生命无关，为无关项，排除；</w:t>
      </w:r>
    </w:p>
    <w:p>
      <w:pPr>
        <w:pStyle w:val="BodyText"/>
        <w:ind w:left="920" w:right="644"/>
        <w:spacing w:before="219" w:line="236" w:lineRule="auto"/>
        <w:rPr/>
      </w:pPr>
      <w:r>
        <w:rPr>
          <w:rFonts w:ascii="SimSun" w:hAnsi="SimSun" w:eastAsia="SimSun" w:cs="SimSun"/>
          <w:spacing w:val="10"/>
        </w:rPr>
        <w:t>D</w:t>
      </w:r>
      <w:r>
        <w:rPr>
          <w:rFonts w:ascii="SimSun" w:hAnsi="SimSun" w:eastAsia="SimSun" w:cs="SimSun"/>
          <w:spacing w:val="-40"/>
        </w:rPr>
        <w:t xml:space="preserve"> </w:t>
      </w:r>
      <w:r>
        <w:rPr>
          <w:spacing w:val="10"/>
        </w:rPr>
        <w:t>项：该项讨论的是有些恒星周围根本就没有行星，与宇宙中除地球外一定会存在其他生命无关，为无</w:t>
      </w:r>
      <w:r>
        <w:rPr/>
        <w:t xml:space="preserve"> </w:t>
      </w:r>
      <w:r>
        <w:rPr>
          <w:spacing w:val="5"/>
        </w:rPr>
        <w:t>关项，排除。</w:t>
      </w:r>
    </w:p>
    <w:p>
      <w:pPr>
        <w:pStyle w:val="BodyText"/>
        <w:ind w:left="922"/>
        <w:spacing w:before="225"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spacing w:line="222" w:lineRule="auto"/>
        <w:sectPr>
          <w:headerReference w:type="default" r:id="rId61"/>
          <w:footerReference w:type="default" r:id="rId64"/>
          <w:pgSz w:w="11910" w:h="16840"/>
          <w:pgMar w:top="535" w:right="463" w:bottom="519" w:left="469" w:header="227" w:footer="246" w:gutter="0"/>
        </w:sectPr>
        <w:rPr>
          <w:rFonts w:ascii="SimSun" w:hAnsi="SimSun" w:eastAsia="SimSun" w:cs="SimSun"/>
        </w:rPr>
      </w:pPr>
    </w:p>
    <w:p>
      <w:pPr>
        <w:pStyle w:val="BodyText"/>
        <w:spacing w:line="234" w:lineRule="auto"/>
        <w:rPr>
          <w:sz w:val="18"/>
          <w:szCs w:val="18"/>
        </w:rPr>
      </w:pPr>
      <w:r>
        <w:rPr>
          <w:rFonts w:ascii="SimSun" w:hAnsi="SimSun" w:eastAsia="SimSun" w:cs="SimSun"/>
          <w:sz w:val="18"/>
          <w:szCs w:val="18"/>
          <w:spacing w:val="-15"/>
          <w:position w:val="3"/>
        </w:rPr>
        <w:t>2025/7/2315:06       </w:t>
      </w:r>
      <w:r>
        <w:rPr>
          <w:sz w:val="18"/>
          <w:szCs w:val="18"/>
          <w:spacing w:val="-15"/>
        </w:rPr>
        <w:t>2024年3月30日全国事业单位联</w:t>
      </w:r>
      <w:r>
        <w:rPr>
          <w:sz w:val="18"/>
          <w:szCs w:val="18"/>
          <w:spacing w:val="-16"/>
        </w:rPr>
        <w:t>考</w:t>
      </w:r>
      <w:r>
        <w:rPr>
          <w:rFonts w:ascii="SimSun" w:hAnsi="SimSun" w:eastAsia="SimSun" w:cs="SimSun"/>
          <w:sz w:val="18"/>
          <w:szCs w:val="18"/>
          <w:spacing w:val="-16"/>
        </w:rPr>
        <w:t>A</w:t>
      </w:r>
      <w:r>
        <w:rPr>
          <w:sz w:val="18"/>
          <w:szCs w:val="18"/>
          <w:spacing w:val="-16"/>
        </w:rPr>
        <w:t>类《职业能力倾向测验》试题(黑龙江/上海/辽宁/云南/海南/贵州/广西/重庆/天津/江西山西.…</w:t>
      </w:r>
    </w:p>
    <w:p>
      <w:pPr>
        <w:pStyle w:val="BodyText"/>
        <w:ind w:left="930" w:right="813" w:hanging="600"/>
        <w:spacing w:before="86" w:line="315" w:lineRule="auto"/>
        <w:rPr>
          <w:sz w:val="18"/>
          <w:szCs w:val="18"/>
        </w:rPr>
      </w:pPr>
      <w:r>
        <w:rPr>
          <w:sz w:val="18"/>
          <w:szCs w:val="18"/>
          <w:spacing w:val="29"/>
        </w:rPr>
        <w:t>84</w:t>
      </w:r>
      <w:r>
        <w:rPr>
          <w:sz w:val="18"/>
          <w:szCs w:val="18"/>
          <w:spacing w:val="13"/>
        </w:rPr>
        <w:t xml:space="preserve">    </w:t>
      </w:r>
      <w:r>
        <w:rPr>
          <w:sz w:val="18"/>
          <w:szCs w:val="18"/>
          <w:spacing w:val="29"/>
        </w:rPr>
        <w:t>题干将宇宙比做黑森林进行论证，是通过已知事物与跟它有某些相同特点的事物进行比较类</w:t>
      </w:r>
      <w:r>
        <w:rPr>
          <w:sz w:val="18"/>
          <w:szCs w:val="18"/>
          <w:spacing w:val="28"/>
        </w:rPr>
        <w:t>推从而证</w:t>
      </w:r>
      <w:r>
        <w:rPr>
          <w:sz w:val="18"/>
          <w:szCs w:val="18"/>
          <w:spacing w:val="3"/>
        </w:rPr>
        <w:t xml:space="preserve"> </w:t>
      </w:r>
      <w:r>
        <w:rPr>
          <w:sz w:val="18"/>
          <w:szCs w:val="18"/>
          <w:spacing w:val="27"/>
        </w:rPr>
        <w:t>明论点的论证方法，属于类比论证。</w:t>
      </w:r>
    </w:p>
    <w:p>
      <w:pPr>
        <w:pStyle w:val="BodyText"/>
        <w:ind w:left="940"/>
        <w:spacing w:before="143" w:line="222" w:lineRule="auto"/>
        <w:rPr>
          <w:rFonts w:ascii="SimSun" w:hAnsi="SimSun" w:eastAsia="SimSun" w:cs="SimSun"/>
          <w:sz w:val="18"/>
          <w:szCs w:val="18"/>
        </w:rPr>
      </w:pPr>
      <w:r>
        <w:rPr>
          <w:sz w:val="18"/>
          <w:szCs w:val="18"/>
          <w:spacing w:val="19"/>
        </w:rPr>
        <w:t>故正确答案为</w:t>
      </w:r>
      <w:r>
        <w:rPr>
          <w:rFonts w:ascii="Times New Roman" w:hAnsi="Times New Roman" w:eastAsia="Times New Roman" w:cs="Times New Roman"/>
          <w:sz w:val="18"/>
          <w:szCs w:val="18"/>
          <w:spacing w:val="19"/>
        </w:rPr>
        <w:t>A</w:t>
      </w:r>
      <w:r>
        <w:rPr>
          <w:rFonts w:ascii="SimSun" w:hAnsi="SimSun" w:eastAsia="SimSun" w:cs="SimSun"/>
          <w:sz w:val="18"/>
          <w:szCs w:val="18"/>
          <w:spacing w:val="19"/>
        </w:rPr>
        <w:t>。</w:t>
      </w:r>
    </w:p>
    <w:p>
      <w:pPr>
        <w:pStyle w:val="BodyText"/>
        <w:ind w:left="320"/>
        <w:spacing w:before="234" w:line="222" w:lineRule="auto"/>
        <w:rPr>
          <w:sz w:val="18"/>
          <w:szCs w:val="18"/>
        </w:rPr>
      </w:pPr>
      <w:r>
        <w:rPr>
          <w:sz w:val="18"/>
          <w:szCs w:val="18"/>
          <w:spacing w:val="16"/>
        </w:rPr>
        <w:t>85</w:t>
      </w:r>
      <w:r>
        <w:rPr>
          <w:sz w:val="18"/>
          <w:szCs w:val="18"/>
          <w:spacing w:val="19"/>
        </w:rPr>
        <w:t xml:space="preserve">    </w:t>
      </w:r>
      <w:r>
        <w:rPr>
          <w:sz w:val="18"/>
          <w:szCs w:val="18"/>
          <w:spacing w:val="16"/>
        </w:rPr>
        <w:t>第</w:t>
      </w:r>
      <w:r>
        <w:rPr>
          <w:sz w:val="18"/>
          <w:szCs w:val="18"/>
          <w:spacing w:val="-47"/>
        </w:rPr>
        <w:t xml:space="preserve"> </w:t>
      </w:r>
      <w:r>
        <w:rPr>
          <w:sz w:val="18"/>
          <w:szCs w:val="18"/>
          <w:spacing w:val="16"/>
        </w:rPr>
        <w:t>一</w:t>
      </w:r>
      <w:r>
        <w:rPr>
          <w:sz w:val="18"/>
          <w:szCs w:val="18"/>
          <w:spacing w:val="-44"/>
        </w:rPr>
        <w:t xml:space="preserve"> </w:t>
      </w:r>
      <w:r>
        <w:rPr>
          <w:sz w:val="18"/>
          <w:szCs w:val="18"/>
          <w:spacing w:val="16"/>
        </w:rPr>
        <w:t>步：找出论点和论据。</w:t>
      </w:r>
    </w:p>
    <w:p>
      <w:pPr>
        <w:pStyle w:val="BodyText"/>
        <w:ind w:left="940"/>
        <w:spacing w:before="228" w:line="217" w:lineRule="auto"/>
        <w:rPr>
          <w:sz w:val="18"/>
          <w:szCs w:val="18"/>
        </w:rPr>
      </w:pPr>
      <w:r>
        <w:rPr>
          <w:sz w:val="18"/>
          <w:szCs w:val="18"/>
          <w:spacing w:val="31"/>
        </w:rPr>
        <w:t>论点：宇宙中存在残酷的生存法则(如黑暗森林法则)。</w:t>
      </w:r>
    </w:p>
    <w:p>
      <w:pPr>
        <w:pStyle w:val="BodyText"/>
        <w:ind w:left="930" w:right="791"/>
        <w:spacing w:before="255" w:line="306" w:lineRule="auto"/>
        <w:jc w:val="both"/>
        <w:rPr>
          <w:sz w:val="18"/>
          <w:szCs w:val="18"/>
        </w:rPr>
      </w:pPr>
      <w:r>
        <w:rPr>
          <w:sz w:val="18"/>
          <w:szCs w:val="18"/>
          <w:spacing w:val="31"/>
        </w:rPr>
        <w:t>论据：人类自诞生以来已经有几百万年历史了，但是在</w:t>
      </w:r>
      <w:r>
        <w:rPr>
          <w:sz w:val="18"/>
          <w:szCs w:val="18"/>
          <w:spacing w:val="30"/>
        </w:rPr>
        <w:t>很长的时期内，发展速度是极其缓慢的，直到</w:t>
      </w:r>
      <w:r>
        <w:rPr>
          <w:sz w:val="18"/>
          <w:szCs w:val="18"/>
        </w:rPr>
        <w:t xml:space="preserve"> </w:t>
      </w:r>
      <w:r>
        <w:rPr>
          <w:sz w:val="18"/>
          <w:szCs w:val="18"/>
          <w:spacing w:val="28"/>
        </w:rPr>
        <w:t>开始了工业革命。近</w:t>
      </w:r>
      <w:r>
        <w:rPr>
          <w:sz w:val="18"/>
          <w:szCs w:val="18"/>
          <w:spacing w:val="-34"/>
        </w:rPr>
        <w:t xml:space="preserve"> </w:t>
      </w:r>
      <w:r>
        <w:rPr>
          <w:sz w:val="18"/>
          <w:szCs w:val="18"/>
          <w:spacing w:val="28"/>
        </w:rPr>
        <w:t>一</w:t>
      </w:r>
      <w:r>
        <w:rPr>
          <w:sz w:val="18"/>
          <w:szCs w:val="18"/>
          <w:spacing w:val="-44"/>
        </w:rPr>
        <w:t xml:space="preserve"> </w:t>
      </w:r>
      <w:r>
        <w:rPr>
          <w:sz w:val="18"/>
          <w:szCs w:val="18"/>
          <w:spacing w:val="28"/>
        </w:rPr>
        <w:t>两百年以来，人类的发展可以说是爆炸式的，远远超过以往任何时期，这就是</w:t>
      </w:r>
      <w:r>
        <w:rPr>
          <w:sz w:val="18"/>
          <w:szCs w:val="18"/>
        </w:rPr>
        <w:t xml:space="preserve"> </w:t>
      </w:r>
      <w:r>
        <w:rPr>
          <w:sz w:val="18"/>
          <w:szCs w:val="18"/>
          <w:spacing w:val="33"/>
        </w:rPr>
        <w:t>技术爆炸。如果发现的外星文明比你高级，他会不会因为文明等</w:t>
      </w:r>
      <w:r>
        <w:rPr>
          <w:sz w:val="18"/>
          <w:szCs w:val="18"/>
          <w:spacing w:val="32"/>
        </w:rPr>
        <w:t>级比你高，而是放过你呢?不会，因</w:t>
      </w:r>
    </w:p>
    <w:p>
      <w:pPr>
        <w:pStyle w:val="BodyText"/>
        <w:ind w:left="940"/>
        <w:spacing w:before="5" w:line="213" w:lineRule="auto"/>
        <w:rPr>
          <w:sz w:val="18"/>
          <w:szCs w:val="18"/>
        </w:rPr>
      </w:pPr>
      <w:r>
        <w:rPr>
          <w:sz w:val="18"/>
          <w:szCs w:val="18"/>
          <w:spacing w:val="27"/>
        </w:rPr>
        <w:t>为他怕你出现技术爆炸，快速超过他。</w:t>
      </w:r>
    </w:p>
    <w:p>
      <w:pPr>
        <w:pStyle w:val="BodyText"/>
        <w:ind w:left="940"/>
        <w:spacing w:before="241" w:line="222" w:lineRule="auto"/>
        <w:rPr>
          <w:sz w:val="18"/>
          <w:szCs w:val="18"/>
        </w:rPr>
      </w:pPr>
      <w:r>
        <w:rPr>
          <w:sz w:val="18"/>
          <w:szCs w:val="18"/>
          <w:spacing w:val="25"/>
        </w:rPr>
        <w:t>第二步：分析选项。</w:t>
      </w:r>
    </w:p>
    <w:p>
      <w:pPr>
        <w:pStyle w:val="BodyText"/>
        <w:ind w:left="930"/>
        <w:spacing w:before="235" w:line="213" w:lineRule="auto"/>
        <w:rPr>
          <w:sz w:val="18"/>
          <w:szCs w:val="18"/>
        </w:rPr>
      </w:pPr>
      <w:r>
        <w:rPr>
          <w:sz w:val="18"/>
          <w:szCs w:val="18"/>
          <w:spacing w:val="29"/>
        </w:rPr>
        <w:t>文段的论证方式是通过人类文明发展的单</w:t>
      </w:r>
      <w:r>
        <w:rPr>
          <w:sz w:val="18"/>
          <w:szCs w:val="18"/>
          <w:spacing w:val="-49"/>
        </w:rPr>
        <w:t xml:space="preserve"> </w:t>
      </w:r>
      <w:r>
        <w:rPr>
          <w:sz w:val="18"/>
          <w:szCs w:val="18"/>
          <w:spacing w:val="29"/>
        </w:rPr>
        <w:t>一</w:t>
      </w:r>
      <w:r>
        <w:rPr>
          <w:sz w:val="18"/>
          <w:szCs w:val="18"/>
          <w:spacing w:val="-46"/>
        </w:rPr>
        <w:t xml:space="preserve"> </w:t>
      </w:r>
      <w:r>
        <w:rPr>
          <w:sz w:val="18"/>
          <w:szCs w:val="18"/>
          <w:spacing w:val="29"/>
        </w:rPr>
        <w:t>事例来论证整个宇</w:t>
      </w:r>
      <w:r>
        <w:rPr>
          <w:sz w:val="18"/>
          <w:szCs w:val="18"/>
          <w:spacing w:val="28"/>
        </w:rPr>
        <w:t>宙存在残酷生存法则，属于轻率概括的</w:t>
      </w:r>
    </w:p>
    <w:p>
      <w:pPr>
        <w:pStyle w:val="BodyText"/>
        <w:ind w:left="920"/>
        <w:spacing w:before="91" w:line="222" w:lineRule="auto"/>
        <w:rPr>
          <w:sz w:val="18"/>
          <w:szCs w:val="18"/>
        </w:rPr>
      </w:pPr>
      <w:r>
        <w:rPr>
          <w:sz w:val="18"/>
          <w:szCs w:val="18"/>
          <w:spacing w:val="23"/>
        </w:rPr>
        <w:t>逻辑错误。</w:t>
      </w:r>
    </w:p>
    <w:p>
      <w:pPr>
        <w:pStyle w:val="BodyText"/>
        <w:ind w:left="930"/>
        <w:spacing w:before="243" w:line="222" w:lineRule="auto"/>
        <w:rPr>
          <w:rFonts w:ascii="SimSun" w:hAnsi="SimSun" w:eastAsia="SimSun" w:cs="SimSun"/>
          <w:sz w:val="18"/>
          <w:szCs w:val="18"/>
        </w:rPr>
      </w:pPr>
      <w:r>
        <w:rPr>
          <w:sz w:val="18"/>
          <w:szCs w:val="18"/>
          <w:spacing w:val="22"/>
        </w:rPr>
        <w:t>故正确答案为</w:t>
      </w:r>
      <w:r>
        <w:rPr>
          <w:rFonts w:ascii="Times New Roman" w:hAnsi="Times New Roman" w:eastAsia="Times New Roman" w:cs="Times New Roman"/>
          <w:sz w:val="18"/>
          <w:szCs w:val="18"/>
          <w:spacing w:val="22"/>
        </w:rPr>
        <w:t>D</w:t>
      </w:r>
      <w:r>
        <w:rPr>
          <w:rFonts w:ascii="SimSun" w:hAnsi="SimSun" w:eastAsia="SimSun" w:cs="SimSun"/>
          <w:sz w:val="18"/>
          <w:szCs w:val="18"/>
          <w:spacing w:val="22"/>
        </w:rPr>
        <w:t>。</w:t>
      </w:r>
    </w:p>
    <w:p>
      <w:pPr>
        <w:pStyle w:val="BodyText"/>
        <w:ind w:left="930" w:right="660" w:firstLine="10"/>
        <w:spacing w:before="226" w:line="305" w:lineRule="auto"/>
        <w:rPr>
          <w:sz w:val="18"/>
          <w:szCs w:val="18"/>
        </w:rPr>
      </w:pPr>
      <w:r>
        <w:rPr>
          <w:sz w:val="18"/>
          <w:szCs w:val="18"/>
          <w:spacing w:val="26"/>
        </w:rPr>
        <w:t>注：轻率概括也称为“以偏概全”,它通常出现在人们运用简单枚举归纳推理时，没有遵循归纳概括的合</w:t>
      </w:r>
      <w:r>
        <w:rPr>
          <w:sz w:val="18"/>
          <w:szCs w:val="18"/>
          <w:spacing w:val="1"/>
        </w:rPr>
        <w:t xml:space="preserve"> </w:t>
      </w:r>
      <w:r>
        <w:rPr>
          <w:sz w:val="18"/>
          <w:szCs w:val="18"/>
          <w:spacing w:val="26"/>
        </w:rPr>
        <w:t>理性原则，由个别特例推出</w:t>
      </w:r>
      <w:r>
        <w:rPr>
          <w:sz w:val="18"/>
          <w:szCs w:val="18"/>
          <w:spacing w:val="-49"/>
        </w:rPr>
        <w:t xml:space="preserve"> </w:t>
      </w:r>
      <w:r>
        <w:rPr>
          <w:sz w:val="18"/>
          <w:szCs w:val="18"/>
          <w:spacing w:val="26"/>
        </w:rPr>
        <w:t>一</w:t>
      </w:r>
      <w:r>
        <w:rPr>
          <w:sz w:val="18"/>
          <w:szCs w:val="18"/>
          <w:spacing w:val="-51"/>
        </w:rPr>
        <w:t xml:space="preserve"> </w:t>
      </w:r>
      <w:r>
        <w:rPr>
          <w:sz w:val="18"/>
          <w:szCs w:val="18"/>
          <w:spacing w:val="26"/>
        </w:rPr>
        <w:t>个带有普遍必然性的全称</w:t>
      </w:r>
      <w:r>
        <w:rPr>
          <w:sz w:val="18"/>
          <w:szCs w:val="18"/>
          <w:spacing w:val="25"/>
        </w:rPr>
        <w:t>命题。</w:t>
      </w:r>
    </w:p>
    <w:p>
      <w:pPr>
        <w:pStyle w:val="BodyText"/>
        <w:ind w:left="320"/>
        <w:spacing w:before="155" w:line="213" w:lineRule="auto"/>
        <w:rPr>
          <w:sz w:val="18"/>
          <w:szCs w:val="18"/>
        </w:rPr>
      </w:pPr>
      <w:r>
        <w:rPr>
          <w:sz w:val="18"/>
          <w:szCs w:val="18"/>
          <w:spacing w:val="27"/>
        </w:rPr>
        <w:t>86</w:t>
      </w:r>
      <w:r>
        <w:rPr>
          <w:sz w:val="18"/>
          <w:szCs w:val="18"/>
          <w:spacing w:val="27"/>
        </w:rPr>
        <w:t xml:space="preserve">    </w:t>
      </w:r>
      <w:r>
        <w:rPr>
          <w:sz w:val="18"/>
          <w:szCs w:val="18"/>
          <w:spacing w:val="27"/>
        </w:rPr>
        <w:t>定位表格可知2022年各月全国旅游客车销量，因此第</w:t>
      </w:r>
      <w:r>
        <w:rPr>
          <w:sz w:val="18"/>
          <w:szCs w:val="18"/>
          <w:spacing w:val="-45"/>
        </w:rPr>
        <w:t xml:space="preserve"> </w:t>
      </w:r>
      <w:r>
        <w:rPr>
          <w:sz w:val="18"/>
          <w:szCs w:val="18"/>
          <w:spacing w:val="27"/>
        </w:rPr>
        <w:t>一</w:t>
      </w:r>
      <w:r>
        <w:rPr>
          <w:sz w:val="18"/>
          <w:szCs w:val="18"/>
          <w:spacing w:val="-47"/>
        </w:rPr>
        <w:t xml:space="preserve"> </w:t>
      </w:r>
      <w:r>
        <w:rPr>
          <w:sz w:val="18"/>
          <w:szCs w:val="18"/>
          <w:spacing w:val="26"/>
        </w:rPr>
        <w:t>季度(1</w:t>
      </w:r>
      <w:r>
        <w:rPr>
          <w:sz w:val="18"/>
          <w:szCs w:val="18"/>
          <w:spacing w:val="-52"/>
        </w:rPr>
        <w:t xml:space="preserve"> </w:t>
      </w:r>
      <w:r>
        <w:rPr>
          <w:sz w:val="18"/>
          <w:szCs w:val="18"/>
          <w:spacing w:val="26"/>
        </w:rPr>
        <w:t>-</w:t>
      </w:r>
      <w:r>
        <w:rPr>
          <w:sz w:val="18"/>
          <w:szCs w:val="18"/>
          <w:spacing w:val="-48"/>
        </w:rPr>
        <w:t xml:space="preserve"> </w:t>
      </w:r>
      <w:r>
        <w:rPr>
          <w:sz w:val="18"/>
          <w:szCs w:val="18"/>
          <w:spacing w:val="26"/>
        </w:rPr>
        <w:t>3月)的销量为</w:t>
      </w:r>
    </w:p>
    <w:p>
      <w:pPr>
        <w:pStyle w:val="BodyText"/>
        <w:ind w:left="930" w:right="648" w:firstLine="20"/>
        <w:spacing w:before="91" w:line="273" w:lineRule="auto"/>
        <w:rPr>
          <w:sz w:val="18"/>
          <w:szCs w:val="18"/>
        </w:rPr>
      </w:pPr>
      <w:r>
        <w:rPr>
          <w:sz w:val="18"/>
          <w:szCs w:val="18"/>
        </w:rPr>
        <w:t>5</w:t>
      </w:r>
      <w:r>
        <w:rPr>
          <w:sz w:val="18"/>
          <w:szCs w:val="18"/>
          <w:spacing w:val="-29"/>
        </w:rPr>
        <w:t xml:space="preserve"> </w:t>
      </w:r>
      <w:r>
        <w:rPr>
          <w:sz w:val="18"/>
          <w:szCs w:val="18"/>
        </w:rPr>
        <w:t>8</w:t>
      </w:r>
      <w:r>
        <w:rPr>
          <w:sz w:val="18"/>
          <w:szCs w:val="18"/>
          <w:spacing w:val="-29"/>
        </w:rPr>
        <w:t xml:space="preserve"> </w:t>
      </w:r>
      <w:r>
        <w:rPr>
          <w:sz w:val="18"/>
          <w:szCs w:val="18"/>
        </w:rPr>
        <w:t>1</w:t>
      </w:r>
      <w:r>
        <w:rPr>
          <w:sz w:val="18"/>
          <w:szCs w:val="18"/>
          <w:spacing w:val="-42"/>
        </w:rPr>
        <w:t xml:space="preserve"> </w:t>
      </w:r>
      <w:r>
        <w:rPr>
          <w:sz w:val="18"/>
          <w:szCs w:val="18"/>
        </w:rPr>
        <w:t>+</w:t>
      </w:r>
      <w:r>
        <w:rPr>
          <w:sz w:val="18"/>
          <w:szCs w:val="18"/>
          <w:spacing w:val="-29"/>
        </w:rPr>
        <w:t xml:space="preserve"> </w:t>
      </w:r>
      <w:r>
        <w:rPr>
          <w:sz w:val="18"/>
          <w:szCs w:val="18"/>
        </w:rPr>
        <w:t>1</w:t>
      </w:r>
      <w:r>
        <w:rPr>
          <w:sz w:val="18"/>
          <w:szCs w:val="18"/>
          <w:spacing w:val="-44"/>
        </w:rPr>
        <w:t xml:space="preserve"> </w:t>
      </w:r>
      <w:r>
        <w:rPr>
          <w:sz w:val="18"/>
          <w:szCs w:val="18"/>
        </w:rPr>
        <w:t>9</w:t>
      </w:r>
      <w:r>
        <w:rPr>
          <w:sz w:val="18"/>
          <w:szCs w:val="18"/>
          <w:spacing w:val="-39"/>
        </w:rPr>
        <w:t xml:space="preserve"> </w:t>
      </w:r>
      <w:r>
        <w:rPr>
          <w:sz w:val="18"/>
          <w:szCs w:val="18"/>
        </w:rPr>
        <w:t>6</w:t>
      </w:r>
      <w:r>
        <w:rPr>
          <w:sz w:val="18"/>
          <w:szCs w:val="18"/>
          <w:spacing w:val="-42"/>
        </w:rPr>
        <w:t xml:space="preserve"> </w:t>
      </w:r>
      <w:r>
        <w:rPr>
          <w:sz w:val="18"/>
          <w:szCs w:val="18"/>
        </w:rPr>
        <w:t>+</w:t>
      </w:r>
      <w:r>
        <w:rPr>
          <w:sz w:val="18"/>
          <w:szCs w:val="18"/>
          <w:spacing w:val="-43"/>
        </w:rPr>
        <w:t xml:space="preserve"> </w:t>
      </w:r>
      <w:r>
        <w:rPr>
          <w:sz w:val="18"/>
          <w:szCs w:val="18"/>
        </w:rPr>
        <w:t>4</w:t>
      </w:r>
      <w:r>
        <w:rPr>
          <w:sz w:val="18"/>
          <w:szCs w:val="18"/>
          <w:spacing w:val="-43"/>
        </w:rPr>
        <w:t xml:space="preserve"> </w:t>
      </w:r>
      <w:r>
        <w:rPr>
          <w:sz w:val="18"/>
          <w:szCs w:val="18"/>
        </w:rPr>
        <w:t>9</w:t>
      </w:r>
      <w:r>
        <w:rPr>
          <w:sz w:val="18"/>
          <w:szCs w:val="18"/>
          <w:spacing w:val="-40"/>
        </w:rPr>
        <w:t xml:space="preserve"> </w:t>
      </w:r>
      <w:r>
        <w:rPr>
          <w:sz w:val="18"/>
          <w:szCs w:val="18"/>
        </w:rPr>
        <w:t>2</w:t>
      </w:r>
      <w:r>
        <w:rPr>
          <w:sz w:val="18"/>
          <w:szCs w:val="18"/>
          <w:spacing w:val="-42"/>
        </w:rPr>
        <w:t xml:space="preserve"> </w:t>
      </w:r>
      <w:r>
        <w:rPr>
          <w:sz w:val="18"/>
          <w:szCs w:val="18"/>
        </w:rPr>
        <w:t>=</w:t>
      </w:r>
      <w:r>
        <w:rPr>
          <w:sz w:val="18"/>
          <w:szCs w:val="18"/>
          <w:spacing w:val="-30"/>
        </w:rPr>
        <w:t xml:space="preserve"> </w:t>
      </w:r>
      <w:r>
        <w:rPr>
          <w:sz w:val="18"/>
          <w:szCs w:val="18"/>
        </w:rPr>
        <w:t>1</w:t>
      </w:r>
      <w:r>
        <w:rPr>
          <w:sz w:val="18"/>
          <w:szCs w:val="18"/>
          <w:spacing w:val="-40"/>
        </w:rPr>
        <w:t xml:space="preserve"> </w:t>
      </w:r>
      <w:r>
        <w:rPr>
          <w:sz w:val="18"/>
          <w:szCs w:val="18"/>
        </w:rPr>
        <w:t>2</w:t>
      </w:r>
      <w:r>
        <w:rPr>
          <w:sz w:val="18"/>
          <w:szCs w:val="18"/>
          <w:spacing w:val="-39"/>
        </w:rPr>
        <w:t xml:space="preserve"> </w:t>
      </w:r>
      <w:r>
        <w:rPr>
          <w:sz w:val="18"/>
          <w:szCs w:val="18"/>
        </w:rPr>
        <w:t>6</w:t>
      </w:r>
      <w:r>
        <w:rPr>
          <w:sz w:val="18"/>
          <w:szCs w:val="18"/>
          <w:spacing w:val="-43"/>
        </w:rPr>
        <w:t xml:space="preserve"> </w:t>
      </w:r>
      <w:r>
        <w:rPr>
          <w:sz w:val="18"/>
          <w:szCs w:val="18"/>
        </w:rPr>
        <w:t>9</w:t>
      </w:r>
      <w:r>
        <w:rPr>
          <w:sz w:val="18"/>
          <w:szCs w:val="18"/>
          <w:spacing w:val="-40"/>
        </w:rPr>
        <w:t xml:space="preserve"> </w:t>
      </w:r>
      <w:r>
        <w:rPr>
          <w:sz w:val="18"/>
          <w:szCs w:val="18"/>
        </w:rPr>
        <w:t>辆</w:t>
      </w:r>
      <w:r>
        <w:rPr>
          <w:sz w:val="18"/>
          <w:szCs w:val="18"/>
          <w:spacing w:val="-20"/>
        </w:rPr>
        <w:t xml:space="preserve"> </w:t>
      </w:r>
      <w:r>
        <w:rPr>
          <w:sz w:val="18"/>
          <w:szCs w:val="18"/>
        </w:rPr>
        <w:t>，</w:t>
      </w:r>
      <w:r>
        <w:rPr>
          <w:sz w:val="18"/>
          <w:szCs w:val="18"/>
          <w:spacing w:val="-39"/>
        </w:rPr>
        <w:t xml:space="preserve"> </w:t>
      </w:r>
      <w:r>
        <w:rPr>
          <w:sz w:val="18"/>
          <w:szCs w:val="18"/>
        </w:rPr>
        <w:t>第</w:t>
      </w:r>
      <w:r>
        <w:rPr>
          <w:sz w:val="18"/>
          <w:szCs w:val="18"/>
          <w:spacing w:val="-36"/>
        </w:rPr>
        <w:t xml:space="preserve"> </w:t>
      </w:r>
      <w:r>
        <w:rPr>
          <w:sz w:val="18"/>
          <w:szCs w:val="18"/>
        </w:rPr>
        <w:t>二</w:t>
      </w:r>
      <w:r>
        <w:rPr>
          <w:sz w:val="18"/>
          <w:szCs w:val="18"/>
          <w:spacing w:val="-37"/>
        </w:rPr>
        <w:t xml:space="preserve"> </w:t>
      </w:r>
      <w:r>
        <w:rPr>
          <w:sz w:val="18"/>
          <w:szCs w:val="18"/>
        </w:rPr>
        <w:t>季</w:t>
      </w:r>
      <w:r>
        <w:rPr>
          <w:sz w:val="18"/>
          <w:szCs w:val="18"/>
          <w:spacing w:val="-38"/>
        </w:rPr>
        <w:t xml:space="preserve"> </w:t>
      </w:r>
      <w:r>
        <w:rPr>
          <w:sz w:val="18"/>
          <w:szCs w:val="18"/>
        </w:rPr>
        <w:t>度</w:t>
      </w:r>
      <w:r>
        <w:rPr>
          <w:sz w:val="18"/>
          <w:szCs w:val="18"/>
        </w:rPr>
        <w:t xml:space="preserve"> </w:t>
      </w:r>
      <w:r>
        <w:rPr>
          <w:sz w:val="18"/>
          <w:szCs w:val="18"/>
        </w:rPr>
        <w:t>(</w:t>
      </w:r>
      <w:r>
        <w:rPr>
          <w:sz w:val="18"/>
          <w:szCs w:val="18"/>
          <w:spacing w:val="-43"/>
        </w:rPr>
        <w:t xml:space="preserve"> </w:t>
      </w:r>
      <w:r>
        <w:rPr>
          <w:sz w:val="18"/>
          <w:szCs w:val="18"/>
        </w:rPr>
        <w:t>4</w:t>
      </w:r>
      <w:r>
        <w:rPr>
          <w:sz w:val="18"/>
          <w:szCs w:val="18"/>
          <w:spacing w:val="-42"/>
        </w:rPr>
        <w:t xml:space="preserve"> </w:t>
      </w:r>
      <w:r>
        <w:rPr>
          <w:sz w:val="18"/>
          <w:szCs w:val="18"/>
        </w:rPr>
        <w:t>-</w:t>
      </w:r>
      <w:r>
        <w:rPr>
          <w:sz w:val="18"/>
          <w:szCs w:val="18"/>
          <w:spacing w:val="-40"/>
        </w:rPr>
        <w:t xml:space="preserve"> </w:t>
      </w:r>
      <w:r>
        <w:rPr>
          <w:sz w:val="18"/>
          <w:szCs w:val="18"/>
        </w:rPr>
        <w:t>6</w:t>
      </w:r>
      <w:r>
        <w:rPr>
          <w:sz w:val="18"/>
          <w:szCs w:val="18"/>
          <w:spacing w:val="-34"/>
        </w:rPr>
        <w:t xml:space="preserve"> </w:t>
      </w:r>
      <w:r>
        <w:rPr>
          <w:sz w:val="18"/>
          <w:szCs w:val="18"/>
        </w:rPr>
        <w:t>月</w:t>
      </w:r>
      <w:r>
        <w:rPr>
          <w:sz w:val="18"/>
          <w:szCs w:val="18"/>
          <w:spacing w:val="-41"/>
        </w:rPr>
        <w:t xml:space="preserve"> </w:t>
      </w:r>
      <w:r>
        <w:rPr>
          <w:sz w:val="18"/>
          <w:szCs w:val="18"/>
        </w:rPr>
        <w:t>)</w:t>
      </w:r>
      <w:r>
        <w:rPr>
          <w:sz w:val="18"/>
          <w:szCs w:val="18"/>
          <w:spacing w:val="-29"/>
        </w:rPr>
        <w:t xml:space="preserve"> </w:t>
      </w:r>
      <w:r>
        <w:rPr>
          <w:sz w:val="18"/>
          <w:szCs w:val="18"/>
        </w:rPr>
        <w:t>的</w:t>
      </w:r>
      <w:r>
        <w:rPr>
          <w:sz w:val="18"/>
          <w:szCs w:val="18"/>
          <w:spacing w:val="-39"/>
        </w:rPr>
        <w:t xml:space="preserve"> </w:t>
      </w:r>
      <w:r>
        <w:rPr>
          <w:sz w:val="18"/>
          <w:szCs w:val="18"/>
        </w:rPr>
        <w:t>销</w:t>
      </w:r>
      <w:r>
        <w:rPr>
          <w:sz w:val="18"/>
          <w:szCs w:val="18"/>
          <w:spacing w:val="-36"/>
        </w:rPr>
        <w:t xml:space="preserve"> </w:t>
      </w:r>
      <w:r>
        <w:rPr>
          <w:sz w:val="18"/>
          <w:szCs w:val="18"/>
        </w:rPr>
        <w:t>量</w:t>
      </w:r>
      <w:r>
        <w:rPr>
          <w:sz w:val="18"/>
          <w:szCs w:val="18"/>
          <w:spacing w:val="-35"/>
        </w:rPr>
        <w:t xml:space="preserve"> </w:t>
      </w:r>
      <w:r>
        <w:rPr>
          <w:sz w:val="18"/>
          <w:szCs w:val="18"/>
        </w:rPr>
        <w:t>为</w:t>
      </w:r>
      <w:r>
        <w:rPr>
          <w:rFonts w:ascii="Times New Roman" w:hAnsi="Times New Roman" w:eastAsia="Times New Roman" w:cs="Times New Roman"/>
          <w:sz w:val="18"/>
          <w:szCs w:val="18"/>
        </w:rPr>
        <w:t>372+613+516=1501                </w:t>
      </w:r>
      <w:r>
        <w:rPr>
          <w:sz w:val="18"/>
          <w:szCs w:val="18"/>
        </w:rPr>
        <w:t>辆，第三季度(7</w:t>
      </w:r>
      <w:r>
        <w:rPr>
          <w:sz w:val="18"/>
          <w:szCs w:val="18"/>
          <w:spacing w:val="-45"/>
        </w:rPr>
        <w:t xml:space="preserve"> </w:t>
      </w:r>
      <w:r>
        <w:rPr>
          <w:sz w:val="18"/>
          <w:szCs w:val="18"/>
        </w:rPr>
        <w:t>-</w:t>
      </w:r>
      <w:r>
        <w:rPr>
          <w:sz w:val="18"/>
          <w:szCs w:val="18"/>
          <w:spacing w:val="-47"/>
        </w:rPr>
        <w:t xml:space="preserve"> </w:t>
      </w:r>
      <w:r>
        <w:rPr>
          <w:sz w:val="18"/>
          <w:szCs w:val="18"/>
        </w:rPr>
        <w:t>9</w:t>
      </w:r>
      <w:r>
        <w:rPr>
          <w:sz w:val="18"/>
          <w:szCs w:val="18"/>
        </w:rPr>
        <w:t xml:space="preserve">  </w:t>
      </w:r>
      <w:r>
        <w:rPr>
          <w:sz w:val="18"/>
          <w:szCs w:val="18"/>
          <w:spacing w:val="7"/>
        </w:rPr>
        <w:t>月</w:t>
      </w:r>
      <w:r>
        <w:rPr>
          <w:sz w:val="18"/>
          <w:szCs w:val="18"/>
          <w:spacing w:val="-26"/>
        </w:rPr>
        <w:t xml:space="preserve"> </w:t>
      </w:r>
      <w:r>
        <w:rPr>
          <w:sz w:val="18"/>
          <w:szCs w:val="18"/>
          <w:spacing w:val="7"/>
        </w:rPr>
        <w:t>)</w:t>
      </w:r>
      <w:r>
        <w:rPr>
          <w:sz w:val="18"/>
          <w:szCs w:val="18"/>
          <w:spacing w:val="-14"/>
        </w:rPr>
        <w:t xml:space="preserve"> </w:t>
      </w:r>
      <w:r>
        <w:rPr>
          <w:sz w:val="18"/>
          <w:szCs w:val="18"/>
          <w:spacing w:val="7"/>
        </w:rPr>
        <w:t>的</w:t>
      </w:r>
      <w:r>
        <w:rPr>
          <w:sz w:val="18"/>
          <w:szCs w:val="18"/>
          <w:spacing w:val="-24"/>
        </w:rPr>
        <w:t xml:space="preserve"> </w:t>
      </w:r>
      <w:r>
        <w:rPr>
          <w:sz w:val="18"/>
          <w:szCs w:val="18"/>
          <w:spacing w:val="7"/>
        </w:rPr>
        <w:t>销</w:t>
      </w:r>
      <w:r>
        <w:rPr>
          <w:sz w:val="18"/>
          <w:szCs w:val="18"/>
          <w:spacing w:val="-22"/>
        </w:rPr>
        <w:t xml:space="preserve"> </w:t>
      </w:r>
      <w:r>
        <w:rPr>
          <w:sz w:val="18"/>
          <w:szCs w:val="18"/>
          <w:spacing w:val="7"/>
        </w:rPr>
        <w:t>量</w:t>
      </w:r>
      <w:r>
        <w:rPr>
          <w:sz w:val="18"/>
          <w:szCs w:val="18"/>
          <w:spacing w:val="-19"/>
        </w:rPr>
        <w:t xml:space="preserve"> </w:t>
      </w:r>
      <w:r>
        <w:rPr>
          <w:sz w:val="18"/>
          <w:szCs w:val="18"/>
          <w:spacing w:val="7"/>
        </w:rPr>
        <w:t>为</w:t>
      </w:r>
      <w:r>
        <w:rPr>
          <w:rFonts w:ascii="Times New Roman" w:hAnsi="Times New Roman" w:eastAsia="Times New Roman" w:cs="Times New Roman"/>
          <w:sz w:val="18"/>
          <w:szCs w:val="18"/>
          <w:spacing w:val="7"/>
        </w:rPr>
        <w:t>314+260+325=89     </w:t>
      </w:r>
      <w:r>
        <w:rPr>
          <w:rFonts w:ascii="Times New Roman" w:hAnsi="Times New Roman" w:eastAsia="Times New Roman" w:cs="Times New Roman"/>
          <w:sz w:val="18"/>
          <w:szCs w:val="18"/>
          <w:spacing w:val="6"/>
        </w:rPr>
        <w:t xml:space="preserve">         </w:t>
      </w:r>
      <w:r>
        <w:rPr>
          <w:sz w:val="18"/>
          <w:szCs w:val="18"/>
          <w:spacing w:val="6"/>
        </w:rPr>
        <w:t>9辆，第四季度(10</w:t>
      </w:r>
      <w:r>
        <w:rPr>
          <w:sz w:val="18"/>
          <w:szCs w:val="18"/>
          <w:spacing w:val="-47"/>
        </w:rPr>
        <w:t xml:space="preserve"> </w:t>
      </w:r>
      <w:r>
        <w:rPr>
          <w:sz w:val="18"/>
          <w:szCs w:val="18"/>
          <w:spacing w:val="6"/>
        </w:rPr>
        <w:t>-</w:t>
      </w:r>
      <w:r>
        <w:rPr>
          <w:sz w:val="18"/>
          <w:szCs w:val="18"/>
          <w:spacing w:val="-35"/>
        </w:rPr>
        <w:t xml:space="preserve"> </w:t>
      </w:r>
      <w:r>
        <w:rPr>
          <w:sz w:val="18"/>
          <w:szCs w:val="18"/>
          <w:spacing w:val="6"/>
        </w:rPr>
        <w:t>12月)的销量为2</w:t>
      </w:r>
      <w:r>
        <w:rPr>
          <w:sz w:val="18"/>
          <w:szCs w:val="18"/>
          <w:spacing w:val="-36"/>
        </w:rPr>
        <w:t xml:space="preserve"> </w:t>
      </w:r>
      <w:r>
        <w:rPr>
          <w:sz w:val="18"/>
          <w:szCs w:val="18"/>
          <w:spacing w:val="6"/>
        </w:rPr>
        <w:t>9</w:t>
      </w:r>
      <w:r>
        <w:rPr>
          <w:sz w:val="18"/>
          <w:szCs w:val="18"/>
          <w:spacing w:val="-22"/>
        </w:rPr>
        <w:t xml:space="preserve"> </w:t>
      </w:r>
      <w:r>
        <w:rPr>
          <w:sz w:val="18"/>
          <w:szCs w:val="18"/>
          <w:spacing w:val="6"/>
        </w:rPr>
        <w:t>1</w:t>
      </w:r>
      <w:r>
        <w:rPr>
          <w:sz w:val="18"/>
          <w:szCs w:val="18"/>
          <w:spacing w:val="-35"/>
        </w:rPr>
        <w:t xml:space="preserve"> </w:t>
      </w:r>
      <w:r>
        <w:rPr>
          <w:sz w:val="18"/>
          <w:szCs w:val="18"/>
          <w:spacing w:val="6"/>
        </w:rPr>
        <w:t>+</w:t>
      </w:r>
      <w:r>
        <w:rPr>
          <w:sz w:val="18"/>
          <w:szCs w:val="18"/>
          <w:spacing w:val="-33"/>
        </w:rPr>
        <w:t xml:space="preserve"> </w:t>
      </w:r>
      <w:r>
        <w:rPr>
          <w:sz w:val="18"/>
          <w:szCs w:val="18"/>
          <w:spacing w:val="6"/>
        </w:rPr>
        <w:t>2</w:t>
      </w:r>
      <w:r>
        <w:rPr>
          <w:sz w:val="18"/>
          <w:szCs w:val="18"/>
          <w:spacing w:val="-34"/>
        </w:rPr>
        <w:t xml:space="preserve"> </w:t>
      </w:r>
      <w:r>
        <w:rPr>
          <w:sz w:val="18"/>
          <w:szCs w:val="18"/>
          <w:spacing w:val="6"/>
        </w:rPr>
        <w:t>8</w:t>
      </w:r>
      <w:r>
        <w:rPr>
          <w:sz w:val="18"/>
          <w:szCs w:val="18"/>
          <w:spacing w:val="-35"/>
        </w:rPr>
        <w:t xml:space="preserve"> </w:t>
      </w:r>
      <w:r>
        <w:rPr>
          <w:sz w:val="18"/>
          <w:szCs w:val="18"/>
          <w:spacing w:val="6"/>
        </w:rPr>
        <w:t>5</w:t>
      </w:r>
      <w:r>
        <w:rPr>
          <w:sz w:val="18"/>
          <w:szCs w:val="18"/>
          <w:spacing w:val="-35"/>
        </w:rPr>
        <w:t xml:space="preserve"> </w:t>
      </w:r>
      <w:r>
        <w:rPr>
          <w:sz w:val="18"/>
          <w:szCs w:val="18"/>
          <w:spacing w:val="6"/>
        </w:rPr>
        <w:t>+</w:t>
      </w:r>
      <w:r>
        <w:rPr>
          <w:sz w:val="18"/>
          <w:szCs w:val="18"/>
          <w:spacing w:val="-31"/>
        </w:rPr>
        <w:t xml:space="preserve"> </w:t>
      </w:r>
      <w:r>
        <w:rPr>
          <w:sz w:val="18"/>
          <w:szCs w:val="18"/>
          <w:spacing w:val="6"/>
        </w:rPr>
        <w:t>3</w:t>
      </w:r>
      <w:r>
        <w:rPr>
          <w:sz w:val="18"/>
          <w:szCs w:val="18"/>
          <w:spacing w:val="-32"/>
        </w:rPr>
        <w:t xml:space="preserve"> </w:t>
      </w:r>
      <w:r>
        <w:rPr>
          <w:sz w:val="18"/>
          <w:szCs w:val="18"/>
          <w:spacing w:val="6"/>
        </w:rPr>
        <w:t>3</w:t>
      </w:r>
      <w:r>
        <w:rPr>
          <w:sz w:val="18"/>
          <w:szCs w:val="18"/>
          <w:spacing w:val="-22"/>
        </w:rPr>
        <w:t xml:space="preserve"> </w:t>
      </w:r>
      <w:r>
        <w:rPr>
          <w:sz w:val="18"/>
          <w:szCs w:val="18"/>
          <w:spacing w:val="6"/>
        </w:rPr>
        <w:t>1</w:t>
      </w:r>
      <w:r>
        <w:rPr>
          <w:sz w:val="18"/>
          <w:szCs w:val="18"/>
          <w:spacing w:val="-35"/>
        </w:rPr>
        <w:t xml:space="preserve"> </w:t>
      </w:r>
      <w:r>
        <w:rPr>
          <w:sz w:val="18"/>
          <w:szCs w:val="18"/>
          <w:spacing w:val="6"/>
        </w:rPr>
        <w:t>=</w:t>
      </w:r>
      <w:r>
        <w:rPr>
          <w:sz w:val="18"/>
          <w:szCs w:val="18"/>
          <w:spacing w:val="-36"/>
        </w:rPr>
        <w:t xml:space="preserve"> </w:t>
      </w:r>
      <w:r>
        <w:rPr>
          <w:sz w:val="18"/>
          <w:szCs w:val="18"/>
          <w:spacing w:val="6"/>
        </w:rPr>
        <w:t>9</w:t>
      </w:r>
      <w:r>
        <w:rPr>
          <w:sz w:val="18"/>
          <w:szCs w:val="18"/>
          <w:spacing w:val="-33"/>
        </w:rPr>
        <w:t xml:space="preserve"> </w:t>
      </w:r>
      <w:r>
        <w:rPr>
          <w:sz w:val="18"/>
          <w:szCs w:val="18"/>
          <w:spacing w:val="6"/>
        </w:rPr>
        <w:t>0</w:t>
      </w:r>
      <w:r>
        <w:rPr>
          <w:sz w:val="18"/>
          <w:szCs w:val="18"/>
          <w:spacing w:val="-31"/>
        </w:rPr>
        <w:t xml:space="preserve"> </w:t>
      </w:r>
      <w:r>
        <w:rPr>
          <w:sz w:val="18"/>
          <w:szCs w:val="18"/>
          <w:spacing w:val="6"/>
        </w:rPr>
        <w:t>7</w:t>
      </w:r>
      <w:r>
        <w:rPr>
          <w:sz w:val="18"/>
          <w:szCs w:val="18"/>
          <w:spacing w:val="-32"/>
        </w:rPr>
        <w:t xml:space="preserve"> </w:t>
      </w:r>
      <w:r>
        <w:rPr>
          <w:sz w:val="18"/>
          <w:szCs w:val="18"/>
          <w:spacing w:val="6"/>
        </w:rPr>
        <w:t>辆</w:t>
      </w:r>
      <w:r>
        <w:rPr>
          <w:sz w:val="18"/>
          <w:szCs w:val="18"/>
          <w:spacing w:val="-15"/>
        </w:rPr>
        <w:t xml:space="preserve"> </w:t>
      </w:r>
      <w:r>
        <w:rPr>
          <w:sz w:val="18"/>
          <w:szCs w:val="18"/>
          <w:spacing w:val="6"/>
        </w:rPr>
        <w:t>。</w:t>
      </w:r>
      <w:r>
        <w:rPr>
          <w:sz w:val="18"/>
          <w:szCs w:val="18"/>
          <w:spacing w:val="-22"/>
        </w:rPr>
        <w:t xml:space="preserve"> </w:t>
      </w:r>
      <w:r>
        <w:rPr>
          <w:sz w:val="18"/>
          <w:szCs w:val="18"/>
          <w:spacing w:val="6"/>
        </w:rPr>
        <w:t>比</w:t>
      </w:r>
      <w:r>
        <w:rPr>
          <w:sz w:val="18"/>
          <w:szCs w:val="18"/>
        </w:rPr>
        <w:t xml:space="preserve"> </w:t>
      </w:r>
      <w:r>
        <w:rPr>
          <w:sz w:val="18"/>
          <w:szCs w:val="18"/>
          <w:spacing w:val="28"/>
        </w:rPr>
        <w:t>较可知，2022年，全国旅游客车销量最高的季度是第二季度。</w:t>
      </w:r>
    </w:p>
    <w:p>
      <w:pPr>
        <w:pStyle w:val="BodyText"/>
        <w:ind w:left="930"/>
        <w:spacing w:before="251"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B。</w:t>
      </w:r>
    </w:p>
    <w:p>
      <w:pPr>
        <w:pStyle w:val="BodyText"/>
        <w:ind w:left="920" w:right="649" w:hanging="590"/>
        <w:spacing w:before="224" w:line="286" w:lineRule="auto"/>
        <w:rPr>
          <w:sz w:val="18"/>
          <w:szCs w:val="18"/>
        </w:rPr>
      </w:pPr>
      <w:r>
        <w:rPr>
          <w:sz w:val="18"/>
          <w:szCs w:val="18"/>
          <w:spacing w:val="18"/>
        </w:rPr>
        <w:t>87</w:t>
      </w:r>
      <w:r>
        <w:rPr>
          <w:sz w:val="18"/>
          <w:szCs w:val="18"/>
          <w:spacing w:val="18"/>
        </w:rPr>
        <w:t xml:space="preserve">    </w:t>
      </w:r>
      <w:r>
        <w:rPr>
          <w:sz w:val="18"/>
          <w:szCs w:val="18"/>
          <w:spacing w:val="18"/>
        </w:rPr>
        <w:t>根据题干“</w:t>
      </w:r>
      <w:r>
        <w:rPr>
          <w:sz w:val="18"/>
          <w:szCs w:val="18"/>
          <w:spacing w:val="-48"/>
        </w:rPr>
        <w:t xml:space="preserve"> </w:t>
      </w:r>
      <w:r>
        <w:rPr>
          <w:sz w:val="18"/>
          <w:szCs w:val="18"/>
          <w:spacing w:val="18"/>
        </w:rPr>
        <w:t>…</w:t>
      </w:r>
      <w:r>
        <w:rPr>
          <w:sz w:val="18"/>
          <w:szCs w:val="18"/>
          <w:spacing w:val="-48"/>
        </w:rPr>
        <w:t xml:space="preserve"> </w:t>
      </w:r>
      <w:r>
        <w:rPr>
          <w:sz w:val="18"/>
          <w:szCs w:val="18"/>
          <w:spacing w:val="18"/>
        </w:rPr>
        <w:t>…</w:t>
      </w:r>
      <w:r>
        <w:rPr>
          <w:sz w:val="18"/>
          <w:szCs w:val="18"/>
          <w:spacing w:val="-60"/>
        </w:rPr>
        <w:t xml:space="preserve"> </w:t>
      </w:r>
      <w:r>
        <w:rPr>
          <w:sz w:val="18"/>
          <w:szCs w:val="18"/>
          <w:spacing w:val="18"/>
        </w:rPr>
        <w:t>产量比上月</w:t>
      </w:r>
      <w:r>
        <w:rPr>
          <w:sz w:val="18"/>
          <w:szCs w:val="18"/>
          <w:spacing w:val="-49"/>
        </w:rPr>
        <w:t xml:space="preserve"> </w:t>
      </w:r>
      <w:r>
        <w:rPr>
          <w:sz w:val="18"/>
          <w:szCs w:val="18"/>
          <w:spacing w:val="18"/>
        </w:rPr>
        <w:t>…</w:t>
      </w:r>
      <w:r>
        <w:rPr>
          <w:sz w:val="18"/>
          <w:szCs w:val="18"/>
          <w:spacing w:val="-48"/>
        </w:rPr>
        <w:t xml:space="preserve"> </w:t>
      </w:r>
      <w:r>
        <w:rPr>
          <w:sz w:val="18"/>
          <w:szCs w:val="18"/>
          <w:spacing w:val="18"/>
        </w:rPr>
        <w:t>…</w:t>
      </w:r>
      <w:r>
        <w:rPr>
          <w:sz w:val="18"/>
          <w:szCs w:val="18"/>
          <w:spacing w:val="-43"/>
        </w:rPr>
        <w:t xml:space="preserve"> </w:t>
      </w:r>
      <w:r>
        <w:rPr>
          <w:sz w:val="18"/>
          <w:szCs w:val="18"/>
          <w:spacing w:val="18"/>
        </w:rPr>
        <w:t>"”,结合选项为百分数，可判定本题为一般增长率</w:t>
      </w:r>
      <w:r>
        <w:rPr>
          <w:sz w:val="18"/>
          <w:szCs w:val="18"/>
          <w:spacing w:val="17"/>
        </w:rPr>
        <w:t>计算问题。定位表格可</w:t>
      </w:r>
      <w:r>
        <w:rPr>
          <w:sz w:val="18"/>
          <w:szCs w:val="18"/>
        </w:rPr>
        <w:t xml:space="preserve"> </w:t>
      </w:r>
      <w:r>
        <w:rPr>
          <w:sz w:val="18"/>
          <w:szCs w:val="18"/>
          <w:spacing w:val="28"/>
        </w:rPr>
        <w:t>知2022年1月旅游客车产量为714辆，2022年12月旅游客车产量为353辆，同比增长率为-</w:t>
      </w:r>
      <w:r>
        <w:rPr>
          <w:sz w:val="18"/>
          <w:szCs w:val="18"/>
          <w:spacing w:val="-48"/>
        </w:rPr>
        <w:t xml:space="preserve"> </w:t>
      </w:r>
      <w:r>
        <w:rPr>
          <w:sz w:val="18"/>
          <w:szCs w:val="18"/>
          <w:spacing w:val="28"/>
        </w:rPr>
        <w:t>68</w:t>
      </w:r>
      <w:r>
        <w:rPr>
          <w:sz w:val="18"/>
          <w:szCs w:val="18"/>
          <w:spacing w:val="-45"/>
        </w:rPr>
        <w:t xml:space="preserve"> </w:t>
      </w:r>
      <w:r>
        <w:rPr>
          <w:sz w:val="18"/>
          <w:szCs w:val="18"/>
          <w:spacing w:val="28"/>
        </w:rPr>
        <w:t>.</w:t>
      </w:r>
      <w:r>
        <w:rPr>
          <w:sz w:val="18"/>
          <w:szCs w:val="18"/>
          <w:spacing w:val="-42"/>
        </w:rPr>
        <w:t xml:space="preserve"> </w:t>
      </w:r>
      <w:r>
        <w:rPr>
          <w:sz w:val="18"/>
          <w:szCs w:val="18"/>
          <w:spacing w:val="28"/>
        </w:rPr>
        <w:t>1%。根</w:t>
      </w:r>
      <w:r>
        <w:rPr>
          <w:sz w:val="18"/>
          <w:szCs w:val="18"/>
        </w:rPr>
        <w:t xml:space="preserve">  </w:t>
      </w:r>
      <w:r>
        <w:rPr>
          <w:sz w:val="18"/>
          <w:szCs w:val="18"/>
          <w:spacing w:val="-3"/>
        </w:rPr>
        <w:t>据公式：</w:t>
      </w:r>
      <w:r>
        <w:rPr>
          <w:sz w:val="18"/>
          <w:szCs w:val="18"/>
          <w:spacing w:val="4"/>
        </w:rPr>
        <w:t xml:space="preserve">  </w:t>
      </w:r>
      <w:r>
        <w:rPr>
          <w:sz w:val="18"/>
          <w:szCs w:val="18"/>
          <w:position w:val="-19"/>
        </w:rPr>
        <w:drawing>
          <wp:inline distT="0" distB="0" distL="0" distR="0">
            <wp:extent cx="5252155" cy="336628"/>
            <wp:effectExtent l="0" t="0" r="0" b="0"/>
            <wp:docPr id="56" name="IM 56"/>
            <wp:cNvGraphicFramePr/>
            <a:graphic>
              <a:graphicData uri="http://schemas.openxmlformats.org/drawingml/2006/picture">
                <pic:pic>
                  <pic:nvPicPr>
                    <pic:cNvPr id="56" name="IM 56"/>
                    <pic:cNvPicPr/>
                  </pic:nvPicPr>
                  <pic:blipFill>
                    <a:blip r:embed="rId65"/>
                    <a:stretch>
                      <a:fillRect/>
                    </a:stretch>
                  </pic:blipFill>
                  <pic:spPr>
                    <a:xfrm rot="0">
                      <a:off x="0" y="0"/>
                      <a:ext cx="5252155" cy="336628"/>
                    </a:xfrm>
                    <a:prstGeom prst="rect">
                      <a:avLst/>
                    </a:prstGeom>
                  </pic:spPr>
                </pic:pic>
              </a:graphicData>
            </a:graphic>
          </wp:inline>
        </w:drawing>
      </w:r>
      <w:r>
        <w:rPr>
          <w:sz w:val="18"/>
          <w:szCs w:val="18"/>
        </w:rPr>
        <w:t xml:space="preserve">   </w:t>
      </w:r>
      <w:r>
        <w:rPr>
          <w:sz w:val="18"/>
          <w:szCs w:val="18"/>
          <w:spacing w:val="14"/>
        </w:rPr>
        <w:t>辆。根据公式：</w:t>
      </w:r>
      <w:r>
        <w:rPr>
          <w:sz w:val="18"/>
          <w:szCs w:val="18"/>
          <w:spacing w:val="80"/>
        </w:rPr>
        <w:t xml:space="preserve"> </w:t>
      </w:r>
      <w:r>
        <w:rPr>
          <w:sz w:val="18"/>
          <w:szCs w:val="18"/>
          <w:position w:val="-19"/>
        </w:rPr>
        <w:drawing>
          <wp:inline distT="0" distB="0" distL="0" distR="0">
            <wp:extent cx="4991847" cy="317982"/>
            <wp:effectExtent l="0" t="0" r="0" b="0"/>
            <wp:docPr id="58" name="IM 58"/>
            <wp:cNvGraphicFramePr/>
            <a:graphic>
              <a:graphicData uri="http://schemas.openxmlformats.org/drawingml/2006/picture">
                <pic:pic>
                  <pic:nvPicPr>
                    <pic:cNvPr id="58" name="IM 58"/>
                    <pic:cNvPicPr/>
                  </pic:nvPicPr>
                  <pic:blipFill>
                    <a:blip r:embed="rId66"/>
                    <a:stretch>
                      <a:fillRect/>
                    </a:stretch>
                  </pic:blipFill>
                  <pic:spPr>
                    <a:xfrm rot="0">
                      <a:off x="0" y="0"/>
                      <a:ext cx="4991847" cy="317982"/>
                    </a:xfrm>
                    <a:prstGeom prst="rect">
                      <a:avLst/>
                    </a:prstGeom>
                  </pic:spPr>
                </pic:pic>
              </a:graphicData>
            </a:graphic>
          </wp:inline>
        </w:drawing>
      </w:r>
      <w:r>
        <w:rPr>
          <w:sz w:val="18"/>
          <w:szCs w:val="18"/>
        </w:rPr>
        <w:t xml:space="preserve"> </w:t>
      </w:r>
      <w:r>
        <w:rPr>
          <w:sz w:val="18"/>
          <w:szCs w:val="18"/>
          <w:spacing w:val="31"/>
        </w:rPr>
        <w:t>年1月，全国旅游客车产量约比上月下降了35%。</w:t>
      </w:r>
    </w:p>
    <w:p>
      <w:pPr>
        <w:pStyle w:val="BodyText"/>
        <w:ind w:left="940"/>
        <w:spacing w:before="222"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D。</w:t>
      </w:r>
    </w:p>
    <w:p>
      <w:pPr>
        <w:pStyle w:val="BodyText"/>
        <w:ind w:left="340"/>
        <w:spacing w:before="224" w:line="222" w:lineRule="auto"/>
        <w:rPr>
          <w:sz w:val="18"/>
          <w:szCs w:val="18"/>
        </w:rPr>
      </w:pPr>
      <w:r>
        <w:rPr>
          <w:sz w:val="18"/>
          <w:szCs w:val="18"/>
          <w:spacing w:val="19"/>
        </w:rPr>
        <w:t>88</w:t>
      </w:r>
      <w:r>
        <w:rPr>
          <w:sz w:val="18"/>
          <w:szCs w:val="18"/>
          <w:spacing w:val="19"/>
        </w:rPr>
        <w:t xml:space="preserve">    </w:t>
      </w:r>
      <w:r>
        <w:rPr>
          <w:sz w:val="18"/>
          <w:szCs w:val="18"/>
          <w:spacing w:val="19"/>
        </w:rPr>
        <w:t>根据题干“2022年1~12月</w:t>
      </w:r>
      <w:r>
        <w:rPr>
          <w:sz w:val="18"/>
          <w:szCs w:val="18"/>
          <w:spacing w:val="-48"/>
        </w:rPr>
        <w:t xml:space="preserve"> </w:t>
      </w:r>
      <w:r>
        <w:rPr>
          <w:sz w:val="18"/>
          <w:szCs w:val="18"/>
          <w:spacing w:val="19"/>
        </w:rPr>
        <w:t>…</w:t>
      </w:r>
      <w:r>
        <w:rPr>
          <w:sz w:val="18"/>
          <w:szCs w:val="18"/>
          <w:spacing w:val="-48"/>
        </w:rPr>
        <w:t xml:space="preserve"> </w:t>
      </w:r>
      <w:r>
        <w:rPr>
          <w:sz w:val="18"/>
          <w:szCs w:val="18"/>
          <w:spacing w:val="19"/>
        </w:rPr>
        <w:t>…</w:t>
      </w:r>
      <w:r>
        <w:rPr>
          <w:sz w:val="18"/>
          <w:szCs w:val="18"/>
          <w:spacing w:val="-60"/>
        </w:rPr>
        <w:t xml:space="preserve"> </w:t>
      </w:r>
      <w:r>
        <w:rPr>
          <w:sz w:val="18"/>
          <w:szCs w:val="18"/>
          <w:spacing w:val="19"/>
        </w:rPr>
        <w:t>产</w:t>
      </w:r>
      <w:r>
        <w:rPr>
          <w:sz w:val="18"/>
          <w:szCs w:val="18"/>
          <w:spacing w:val="18"/>
        </w:rPr>
        <w:t>销比相较于2021年同期增加的月份</w:t>
      </w:r>
      <w:r>
        <w:rPr>
          <w:sz w:val="18"/>
          <w:szCs w:val="18"/>
          <w:spacing w:val="-48"/>
        </w:rPr>
        <w:t xml:space="preserve"> </w:t>
      </w:r>
      <w:r>
        <w:rPr>
          <w:sz w:val="18"/>
          <w:szCs w:val="18"/>
          <w:spacing w:val="18"/>
        </w:rPr>
        <w:t>…</w:t>
      </w:r>
      <w:r>
        <w:rPr>
          <w:sz w:val="18"/>
          <w:szCs w:val="18"/>
          <w:spacing w:val="-48"/>
        </w:rPr>
        <w:t xml:space="preserve"> </w:t>
      </w:r>
      <w:r>
        <w:rPr>
          <w:sz w:val="18"/>
          <w:szCs w:val="18"/>
          <w:spacing w:val="18"/>
        </w:rPr>
        <w:t>…</w:t>
      </w:r>
      <w:r>
        <w:rPr>
          <w:sz w:val="18"/>
          <w:szCs w:val="18"/>
          <w:spacing w:val="-42"/>
        </w:rPr>
        <w:t xml:space="preserve"> </w:t>
      </w:r>
      <w:r>
        <w:rPr>
          <w:sz w:val="18"/>
          <w:szCs w:val="18"/>
          <w:spacing w:val="18"/>
        </w:rPr>
        <w:t>"”,可判定本题为两期比重比较</w:t>
      </w:r>
    </w:p>
    <w:p>
      <w:pPr>
        <w:pStyle w:val="BodyText"/>
        <w:ind w:left="1059" w:right="643" w:hanging="129"/>
        <w:spacing w:before="96" w:line="298" w:lineRule="auto"/>
        <w:rPr>
          <w:sz w:val="18"/>
          <w:szCs w:val="18"/>
        </w:rPr>
      </w:pPr>
      <w:r>
        <w:rPr>
          <w:sz w:val="18"/>
          <w:szCs w:val="18"/>
          <w:spacing w:val="17"/>
        </w:rPr>
        <w:t>问题。根据两期比重比较的结论：</w:t>
      </w:r>
      <w:r>
        <w:rPr>
          <w:sz w:val="18"/>
          <w:szCs w:val="18"/>
          <w:spacing w:val="17"/>
        </w:rPr>
        <w:t xml:space="preserve"> </w:t>
      </w:r>
      <w:r>
        <w:rPr>
          <w:rFonts w:ascii="SimSun" w:hAnsi="SimSun" w:eastAsia="SimSun" w:cs="SimSun"/>
          <w:sz w:val="18"/>
          <w:szCs w:val="18"/>
          <w:spacing w:val="17"/>
        </w:rPr>
        <w:t>a&gt;b,   </w:t>
      </w:r>
      <w:r>
        <w:rPr>
          <w:sz w:val="18"/>
          <w:szCs w:val="18"/>
          <w:spacing w:val="17"/>
        </w:rPr>
        <w:t>现期比重上升，即需满足销量同比增速</w:t>
      </w:r>
      <w:r>
        <w:rPr>
          <w:sz w:val="18"/>
          <w:szCs w:val="18"/>
          <w:spacing w:val="31"/>
          <w:w w:val="101"/>
        </w:rPr>
        <w:t xml:space="preserve"> </w:t>
      </w:r>
      <w:r>
        <w:rPr>
          <w:rFonts w:ascii="SimSun" w:hAnsi="SimSun" w:eastAsia="SimSun" w:cs="SimSun"/>
          <w:sz w:val="18"/>
          <w:szCs w:val="18"/>
          <w:spacing w:val="17"/>
        </w:rPr>
        <w:t>(a)&gt;</w:t>
      </w:r>
      <w:r>
        <w:rPr>
          <w:rFonts w:ascii="SimSun" w:hAnsi="SimSun" w:eastAsia="SimSun" w:cs="SimSun"/>
          <w:sz w:val="18"/>
          <w:szCs w:val="18"/>
          <w:spacing w:val="19"/>
        </w:rPr>
        <w:t xml:space="preserve">  </w:t>
      </w:r>
      <w:r>
        <w:rPr>
          <w:sz w:val="18"/>
          <w:szCs w:val="18"/>
          <w:spacing w:val="17"/>
        </w:rPr>
        <w:t>产</w:t>
      </w:r>
      <w:r>
        <w:rPr>
          <w:sz w:val="18"/>
          <w:szCs w:val="18"/>
          <w:spacing w:val="-30"/>
        </w:rPr>
        <w:t xml:space="preserve"> </w:t>
      </w:r>
      <w:r>
        <w:rPr>
          <w:sz w:val="18"/>
          <w:szCs w:val="18"/>
          <w:spacing w:val="17"/>
        </w:rPr>
        <w:t>量</w:t>
      </w:r>
      <w:r>
        <w:rPr>
          <w:sz w:val="18"/>
          <w:szCs w:val="18"/>
          <w:spacing w:val="-24"/>
        </w:rPr>
        <w:t xml:space="preserve"> </w:t>
      </w:r>
      <w:r>
        <w:rPr>
          <w:sz w:val="18"/>
          <w:szCs w:val="18"/>
          <w:spacing w:val="17"/>
        </w:rPr>
        <w:t>同</w:t>
      </w:r>
      <w:r>
        <w:rPr>
          <w:sz w:val="18"/>
          <w:szCs w:val="18"/>
          <w:spacing w:val="-23"/>
        </w:rPr>
        <w:t xml:space="preserve"> </w:t>
      </w:r>
      <w:r>
        <w:rPr>
          <w:sz w:val="18"/>
          <w:szCs w:val="18"/>
          <w:spacing w:val="17"/>
        </w:rPr>
        <w:t>比</w:t>
      </w:r>
      <w:r>
        <w:rPr>
          <w:sz w:val="18"/>
          <w:szCs w:val="18"/>
          <w:spacing w:val="-35"/>
        </w:rPr>
        <w:t xml:space="preserve"> </w:t>
      </w:r>
      <w:r>
        <w:rPr>
          <w:sz w:val="18"/>
          <w:szCs w:val="18"/>
          <w:spacing w:val="17"/>
        </w:rPr>
        <w:t>增</w:t>
      </w:r>
      <w:r>
        <w:rPr>
          <w:sz w:val="18"/>
          <w:szCs w:val="18"/>
          <w:spacing w:val="-34"/>
        </w:rPr>
        <w:t xml:space="preserve"> </w:t>
      </w:r>
      <w:r>
        <w:rPr>
          <w:sz w:val="18"/>
          <w:szCs w:val="18"/>
          <w:spacing w:val="17"/>
        </w:rPr>
        <w:t>速</w:t>
      </w:r>
      <w:r>
        <w:rPr>
          <w:sz w:val="18"/>
          <w:szCs w:val="18"/>
        </w:rPr>
        <w:t xml:space="preserve"> </w:t>
      </w:r>
      <w:r>
        <w:rPr>
          <w:rFonts w:ascii="Arial" w:hAnsi="Arial" w:eastAsia="Arial" w:cs="Arial"/>
          <w:sz w:val="18"/>
          <w:szCs w:val="18"/>
          <w:spacing w:val="-10"/>
        </w:rPr>
        <w:t>(b)</w:t>
      </w:r>
      <w:r>
        <w:rPr>
          <w:rFonts w:ascii="Arial" w:hAnsi="Arial" w:eastAsia="Arial" w:cs="Arial"/>
          <w:sz w:val="18"/>
          <w:szCs w:val="18"/>
          <w:spacing w:val="10"/>
        </w:rPr>
        <w:t xml:space="preserve">   </w:t>
      </w:r>
      <w:r>
        <w:rPr>
          <w:sz w:val="18"/>
          <w:szCs w:val="18"/>
          <w:spacing w:val="-10"/>
        </w:rPr>
        <w:t>的</w:t>
      </w:r>
      <w:r>
        <w:rPr>
          <w:sz w:val="18"/>
          <w:szCs w:val="18"/>
          <w:spacing w:val="-36"/>
        </w:rPr>
        <w:t xml:space="preserve"> </w:t>
      </w:r>
      <w:r>
        <w:rPr>
          <w:sz w:val="18"/>
          <w:szCs w:val="18"/>
          <w:spacing w:val="-10"/>
        </w:rPr>
        <w:t>月</w:t>
      </w:r>
      <w:r>
        <w:rPr>
          <w:sz w:val="18"/>
          <w:szCs w:val="18"/>
          <w:spacing w:val="-42"/>
        </w:rPr>
        <w:t xml:space="preserve"> </w:t>
      </w:r>
      <w:r>
        <w:rPr>
          <w:sz w:val="18"/>
          <w:szCs w:val="18"/>
          <w:spacing w:val="-10"/>
        </w:rPr>
        <w:t>份</w:t>
      </w:r>
      <w:r>
        <w:rPr>
          <w:sz w:val="18"/>
          <w:szCs w:val="18"/>
          <w:spacing w:val="-26"/>
        </w:rPr>
        <w:t xml:space="preserve"> </w:t>
      </w:r>
      <w:r>
        <w:rPr>
          <w:sz w:val="18"/>
          <w:szCs w:val="18"/>
          <w:spacing w:val="-10"/>
        </w:rPr>
        <w:t>。</w:t>
      </w:r>
      <w:r>
        <w:rPr>
          <w:sz w:val="18"/>
          <w:szCs w:val="18"/>
          <w:spacing w:val="-43"/>
        </w:rPr>
        <w:t xml:space="preserve"> </w:t>
      </w:r>
      <w:r>
        <w:rPr>
          <w:sz w:val="18"/>
          <w:szCs w:val="18"/>
          <w:spacing w:val="-10"/>
        </w:rPr>
        <w:t>定</w:t>
      </w:r>
      <w:r>
        <w:rPr>
          <w:sz w:val="18"/>
          <w:szCs w:val="18"/>
          <w:spacing w:val="-43"/>
        </w:rPr>
        <w:t xml:space="preserve"> </w:t>
      </w:r>
      <w:r>
        <w:rPr>
          <w:sz w:val="18"/>
          <w:szCs w:val="18"/>
          <w:spacing w:val="-10"/>
        </w:rPr>
        <w:t>位</w:t>
      </w:r>
      <w:r>
        <w:rPr>
          <w:sz w:val="18"/>
          <w:szCs w:val="18"/>
          <w:spacing w:val="-39"/>
        </w:rPr>
        <w:t xml:space="preserve"> </w:t>
      </w:r>
      <w:r>
        <w:rPr>
          <w:sz w:val="18"/>
          <w:szCs w:val="18"/>
          <w:spacing w:val="-10"/>
        </w:rPr>
        <w:t>表</w:t>
      </w:r>
      <w:r>
        <w:rPr>
          <w:sz w:val="18"/>
          <w:szCs w:val="18"/>
          <w:spacing w:val="-41"/>
        </w:rPr>
        <w:t xml:space="preserve"> </w:t>
      </w:r>
      <w:r>
        <w:rPr>
          <w:sz w:val="18"/>
          <w:szCs w:val="18"/>
          <w:spacing w:val="-10"/>
        </w:rPr>
        <w:t>格</w:t>
      </w:r>
      <w:r>
        <w:rPr>
          <w:sz w:val="18"/>
          <w:szCs w:val="18"/>
          <w:spacing w:val="-39"/>
        </w:rPr>
        <w:t xml:space="preserve"> </w:t>
      </w:r>
      <w:r>
        <w:rPr>
          <w:sz w:val="18"/>
          <w:szCs w:val="18"/>
          <w:spacing w:val="-10"/>
        </w:rPr>
        <w:t>可</w:t>
      </w:r>
      <w:r>
        <w:rPr>
          <w:sz w:val="18"/>
          <w:szCs w:val="18"/>
          <w:spacing w:val="-36"/>
        </w:rPr>
        <w:t xml:space="preserve"> </w:t>
      </w:r>
      <w:r>
        <w:rPr>
          <w:sz w:val="18"/>
          <w:szCs w:val="18"/>
          <w:spacing w:val="-10"/>
        </w:rPr>
        <w:t>知</w:t>
      </w:r>
      <w:r>
        <w:rPr>
          <w:sz w:val="18"/>
          <w:szCs w:val="18"/>
          <w:spacing w:val="-24"/>
        </w:rPr>
        <w:t xml:space="preserve"> </w:t>
      </w:r>
      <w:r>
        <w:rPr>
          <w:sz w:val="18"/>
          <w:szCs w:val="18"/>
          <w:spacing w:val="-10"/>
        </w:rPr>
        <w:t>，</w:t>
      </w:r>
      <w:r>
        <w:rPr>
          <w:sz w:val="18"/>
          <w:szCs w:val="18"/>
          <w:spacing w:val="-42"/>
        </w:rPr>
        <w:t xml:space="preserve"> </w:t>
      </w:r>
      <w:r>
        <w:rPr>
          <w:sz w:val="18"/>
          <w:szCs w:val="18"/>
          <w:spacing w:val="-10"/>
        </w:rPr>
        <w:t>满</w:t>
      </w:r>
      <w:r>
        <w:rPr>
          <w:sz w:val="18"/>
          <w:szCs w:val="18"/>
          <w:spacing w:val="-37"/>
        </w:rPr>
        <w:t xml:space="preserve"> </w:t>
      </w:r>
      <w:r>
        <w:rPr>
          <w:sz w:val="18"/>
          <w:szCs w:val="18"/>
          <w:spacing w:val="-10"/>
        </w:rPr>
        <w:t>足</w:t>
      </w:r>
      <w:r>
        <w:rPr>
          <w:sz w:val="18"/>
          <w:szCs w:val="18"/>
          <w:spacing w:val="-41"/>
        </w:rPr>
        <w:t xml:space="preserve"> </w:t>
      </w:r>
      <w:r>
        <w:rPr>
          <w:sz w:val="18"/>
          <w:szCs w:val="18"/>
          <w:spacing w:val="-10"/>
        </w:rPr>
        <w:t>条</w:t>
      </w:r>
      <w:r>
        <w:rPr>
          <w:sz w:val="18"/>
          <w:szCs w:val="18"/>
          <w:spacing w:val="-43"/>
        </w:rPr>
        <w:t xml:space="preserve"> </w:t>
      </w:r>
      <w:r>
        <w:rPr>
          <w:sz w:val="18"/>
          <w:szCs w:val="18"/>
          <w:spacing w:val="-10"/>
        </w:rPr>
        <w:t>件</w:t>
      </w:r>
      <w:r>
        <w:rPr>
          <w:sz w:val="18"/>
          <w:szCs w:val="18"/>
          <w:spacing w:val="-31"/>
        </w:rPr>
        <w:t xml:space="preserve"> </w:t>
      </w:r>
      <w:r>
        <w:rPr>
          <w:sz w:val="18"/>
          <w:szCs w:val="18"/>
          <w:spacing w:val="-10"/>
        </w:rPr>
        <w:t>的</w:t>
      </w:r>
      <w:r>
        <w:rPr>
          <w:sz w:val="18"/>
          <w:szCs w:val="18"/>
          <w:spacing w:val="-41"/>
        </w:rPr>
        <w:t xml:space="preserve"> </w:t>
      </w:r>
      <w:r>
        <w:rPr>
          <w:sz w:val="18"/>
          <w:szCs w:val="18"/>
          <w:spacing w:val="-10"/>
        </w:rPr>
        <w:t>有</w:t>
      </w:r>
      <w:r>
        <w:rPr>
          <w:sz w:val="18"/>
          <w:szCs w:val="18"/>
          <w:spacing w:val="-43"/>
        </w:rPr>
        <w:t xml:space="preserve"> </w:t>
      </w:r>
      <w:r>
        <w:rPr>
          <w:sz w:val="18"/>
          <w:szCs w:val="18"/>
          <w:spacing w:val="-10"/>
        </w:rPr>
        <w:t>2</w:t>
      </w:r>
      <w:r>
        <w:rPr>
          <w:sz w:val="18"/>
          <w:szCs w:val="18"/>
          <w:spacing w:val="-37"/>
        </w:rPr>
        <w:t xml:space="preserve"> </w:t>
      </w:r>
      <w:r>
        <w:rPr>
          <w:sz w:val="18"/>
          <w:szCs w:val="18"/>
          <w:spacing w:val="-10"/>
        </w:rPr>
        <w:t>月</w:t>
      </w:r>
      <w:r>
        <w:rPr>
          <w:sz w:val="18"/>
          <w:szCs w:val="18"/>
          <w:spacing w:val="-10"/>
        </w:rPr>
        <w:t xml:space="preserve"> </w:t>
      </w:r>
      <w:r>
        <w:rPr>
          <w:sz w:val="18"/>
          <w:szCs w:val="18"/>
          <w:spacing w:val="-10"/>
        </w:rPr>
        <w:t>(</w:t>
      </w:r>
      <w:r>
        <w:rPr>
          <w:sz w:val="18"/>
          <w:szCs w:val="18"/>
          <w:spacing w:val="-45"/>
        </w:rPr>
        <w:t xml:space="preserve"> </w:t>
      </w:r>
      <w:r>
        <w:rPr>
          <w:sz w:val="18"/>
          <w:szCs w:val="18"/>
          <w:spacing w:val="-10"/>
        </w:rPr>
        <w:t>-</w:t>
      </w:r>
      <w:r>
        <w:rPr>
          <w:sz w:val="18"/>
          <w:szCs w:val="18"/>
          <w:spacing w:val="-32"/>
        </w:rPr>
        <w:t xml:space="preserve"> </w:t>
      </w:r>
      <w:r>
        <w:rPr>
          <w:sz w:val="18"/>
          <w:szCs w:val="18"/>
          <w:spacing w:val="-10"/>
        </w:rPr>
        <w:t>1</w:t>
      </w:r>
      <w:r>
        <w:rPr>
          <w:sz w:val="18"/>
          <w:szCs w:val="18"/>
          <w:spacing w:val="-43"/>
        </w:rPr>
        <w:t xml:space="preserve"> </w:t>
      </w:r>
      <w:r>
        <w:rPr>
          <w:sz w:val="18"/>
          <w:szCs w:val="18"/>
          <w:spacing w:val="-10"/>
        </w:rPr>
        <w:t>0</w:t>
      </w:r>
      <w:r>
        <w:rPr>
          <w:sz w:val="18"/>
          <w:szCs w:val="18"/>
          <w:spacing w:val="-34"/>
        </w:rPr>
        <w:t xml:space="preserve"> </w:t>
      </w:r>
      <w:r>
        <w:rPr>
          <w:sz w:val="18"/>
          <w:szCs w:val="18"/>
          <w:spacing w:val="-10"/>
        </w:rPr>
        <w:t>.</w:t>
      </w:r>
      <w:r>
        <w:rPr>
          <w:sz w:val="18"/>
          <w:szCs w:val="18"/>
          <w:spacing w:val="-46"/>
        </w:rPr>
        <w:t xml:space="preserve"> </w:t>
      </w:r>
      <w:r>
        <w:rPr>
          <w:sz w:val="18"/>
          <w:szCs w:val="18"/>
          <w:spacing w:val="-10"/>
        </w:rPr>
        <w:t>5</w:t>
      </w:r>
      <w:r>
        <w:rPr>
          <w:sz w:val="18"/>
          <w:szCs w:val="18"/>
          <w:spacing w:val="-44"/>
        </w:rPr>
        <w:t xml:space="preserve"> </w:t>
      </w:r>
      <w:r>
        <w:rPr>
          <w:sz w:val="18"/>
          <w:szCs w:val="18"/>
          <w:spacing w:val="-10"/>
        </w:rPr>
        <w:t>%</w:t>
      </w:r>
      <w:r>
        <w:rPr>
          <w:sz w:val="18"/>
          <w:szCs w:val="18"/>
          <w:spacing w:val="-43"/>
        </w:rPr>
        <w:t xml:space="preserve"> </w:t>
      </w:r>
      <w:r>
        <w:rPr>
          <w:sz w:val="18"/>
          <w:szCs w:val="18"/>
          <w:spacing w:val="-10"/>
        </w:rPr>
        <w:t>&gt;</w:t>
      </w:r>
      <w:r>
        <w:rPr>
          <w:sz w:val="18"/>
          <w:szCs w:val="18"/>
          <w:spacing w:val="-45"/>
        </w:rPr>
        <w:t xml:space="preserve"> </w:t>
      </w:r>
      <w:r>
        <w:rPr>
          <w:sz w:val="18"/>
          <w:szCs w:val="18"/>
          <w:spacing w:val="-10"/>
        </w:rPr>
        <w:t>-</w:t>
      </w:r>
      <w:r>
        <w:rPr>
          <w:sz w:val="18"/>
          <w:szCs w:val="18"/>
          <w:spacing w:val="-45"/>
        </w:rPr>
        <w:t xml:space="preserve"> </w:t>
      </w:r>
      <w:r>
        <w:rPr>
          <w:sz w:val="18"/>
          <w:szCs w:val="18"/>
          <w:spacing w:val="-10"/>
        </w:rPr>
        <w:t>5</w:t>
      </w:r>
      <w:r>
        <w:rPr>
          <w:sz w:val="18"/>
          <w:szCs w:val="18"/>
          <w:spacing w:val="-32"/>
        </w:rPr>
        <w:t xml:space="preserve"> </w:t>
      </w:r>
      <w:r>
        <w:rPr>
          <w:sz w:val="18"/>
          <w:szCs w:val="18"/>
          <w:spacing w:val="-10"/>
        </w:rPr>
        <w:t>1</w:t>
      </w:r>
      <w:r>
        <w:rPr>
          <w:sz w:val="18"/>
          <w:szCs w:val="18"/>
          <w:spacing w:val="-35"/>
        </w:rPr>
        <w:t xml:space="preserve"> </w:t>
      </w:r>
      <w:r>
        <w:rPr>
          <w:sz w:val="18"/>
          <w:szCs w:val="18"/>
          <w:spacing w:val="-10"/>
        </w:rPr>
        <w:t>.</w:t>
      </w:r>
      <w:r>
        <w:rPr>
          <w:sz w:val="18"/>
          <w:szCs w:val="18"/>
          <w:spacing w:val="-46"/>
        </w:rPr>
        <w:t xml:space="preserve"> </w:t>
      </w:r>
      <w:r>
        <w:rPr>
          <w:sz w:val="18"/>
          <w:szCs w:val="18"/>
          <w:spacing w:val="-10"/>
        </w:rPr>
        <w:t>4</w:t>
      </w:r>
      <w:r>
        <w:rPr>
          <w:sz w:val="18"/>
          <w:szCs w:val="18"/>
          <w:spacing w:val="-44"/>
        </w:rPr>
        <w:t xml:space="preserve"> </w:t>
      </w:r>
      <w:r>
        <w:rPr>
          <w:sz w:val="18"/>
          <w:szCs w:val="18"/>
          <w:spacing w:val="-10"/>
        </w:rPr>
        <w:t>%</w:t>
      </w:r>
      <w:r>
        <w:rPr>
          <w:sz w:val="18"/>
          <w:szCs w:val="18"/>
          <w:spacing w:val="-45"/>
        </w:rPr>
        <w:t xml:space="preserve"> </w:t>
      </w:r>
      <w:r>
        <w:rPr>
          <w:sz w:val="18"/>
          <w:szCs w:val="18"/>
          <w:spacing w:val="-10"/>
        </w:rPr>
        <w:t>)</w:t>
      </w:r>
      <w:r>
        <w:rPr>
          <w:sz w:val="18"/>
          <w:szCs w:val="18"/>
          <w:spacing w:val="-22"/>
        </w:rPr>
        <w:t xml:space="preserve"> </w:t>
      </w:r>
      <w:r>
        <w:rPr>
          <w:sz w:val="18"/>
          <w:szCs w:val="18"/>
          <w:spacing w:val="-10"/>
        </w:rPr>
        <w:t>、</w:t>
      </w:r>
      <w:r>
        <w:rPr>
          <w:sz w:val="18"/>
          <w:szCs w:val="18"/>
          <w:spacing w:val="-41"/>
        </w:rPr>
        <w:t xml:space="preserve"> </w:t>
      </w:r>
      <w:r>
        <w:rPr>
          <w:sz w:val="18"/>
          <w:szCs w:val="18"/>
          <w:spacing w:val="-10"/>
        </w:rPr>
        <w:t>3</w:t>
      </w:r>
      <w:r>
        <w:rPr>
          <w:sz w:val="18"/>
          <w:szCs w:val="18"/>
          <w:spacing w:val="-38"/>
        </w:rPr>
        <w:t xml:space="preserve"> </w:t>
      </w:r>
      <w:r>
        <w:rPr>
          <w:sz w:val="18"/>
          <w:szCs w:val="18"/>
          <w:spacing w:val="-10"/>
        </w:rPr>
        <w:t>月</w:t>
      </w:r>
      <w:r>
        <w:rPr>
          <w:sz w:val="18"/>
          <w:szCs w:val="18"/>
          <w:spacing w:val="-10"/>
        </w:rPr>
        <w:t xml:space="preserve"> </w:t>
      </w:r>
      <w:r>
        <w:rPr>
          <w:sz w:val="18"/>
          <w:szCs w:val="18"/>
          <w:spacing w:val="-10"/>
        </w:rPr>
        <w:t>(</w:t>
      </w:r>
      <w:r>
        <w:rPr>
          <w:sz w:val="18"/>
          <w:szCs w:val="18"/>
          <w:spacing w:val="-42"/>
        </w:rPr>
        <w:t xml:space="preserve"> </w:t>
      </w:r>
      <w:r>
        <w:rPr>
          <w:sz w:val="18"/>
          <w:szCs w:val="18"/>
          <w:spacing w:val="-10"/>
        </w:rPr>
        <w:t>2</w:t>
      </w:r>
      <w:r>
        <w:rPr>
          <w:sz w:val="18"/>
          <w:szCs w:val="18"/>
          <w:spacing w:val="-44"/>
        </w:rPr>
        <w:t xml:space="preserve"> </w:t>
      </w:r>
      <w:r>
        <w:rPr>
          <w:sz w:val="18"/>
          <w:szCs w:val="18"/>
          <w:spacing w:val="-10"/>
        </w:rPr>
        <w:t>8</w:t>
      </w:r>
      <w:r>
        <w:rPr>
          <w:sz w:val="18"/>
          <w:szCs w:val="18"/>
          <w:spacing w:val="-34"/>
        </w:rPr>
        <w:t xml:space="preserve"> </w:t>
      </w:r>
      <w:r>
        <w:rPr>
          <w:sz w:val="18"/>
          <w:szCs w:val="18"/>
          <w:spacing w:val="-10"/>
        </w:rPr>
        <w:t>.</w:t>
      </w:r>
      <w:r>
        <w:rPr>
          <w:sz w:val="18"/>
          <w:szCs w:val="18"/>
          <w:spacing w:val="-46"/>
        </w:rPr>
        <w:t xml:space="preserve"> </w:t>
      </w:r>
      <w:r>
        <w:rPr>
          <w:sz w:val="18"/>
          <w:szCs w:val="18"/>
          <w:spacing w:val="-10"/>
        </w:rPr>
        <w:t>5</w:t>
      </w:r>
      <w:r>
        <w:rPr>
          <w:sz w:val="18"/>
          <w:szCs w:val="18"/>
          <w:spacing w:val="-44"/>
        </w:rPr>
        <w:t xml:space="preserve"> </w:t>
      </w:r>
      <w:r>
        <w:rPr>
          <w:sz w:val="18"/>
          <w:szCs w:val="18"/>
          <w:spacing w:val="-10"/>
        </w:rPr>
        <w:t>%</w:t>
      </w:r>
      <w:r>
        <w:rPr>
          <w:sz w:val="18"/>
          <w:szCs w:val="18"/>
          <w:spacing w:val="-43"/>
        </w:rPr>
        <w:t xml:space="preserve"> </w:t>
      </w:r>
      <w:r>
        <w:rPr>
          <w:sz w:val="18"/>
          <w:szCs w:val="18"/>
          <w:spacing w:val="-10"/>
        </w:rPr>
        <w:t>&gt;</w:t>
      </w:r>
      <w:r>
        <w:rPr>
          <w:sz w:val="18"/>
          <w:szCs w:val="18"/>
          <w:spacing w:val="-43"/>
        </w:rPr>
        <w:t xml:space="preserve"> </w:t>
      </w:r>
      <w:r>
        <w:rPr>
          <w:sz w:val="18"/>
          <w:szCs w:val="18"/>
          <w:spacing w:val="-10"/>
        </w:rPr>
        <w:t>2</w:t>
      </w:r>
      <w:r>
        <w:rPr>
          <w:sz w:val="18"/>
          <w:szCs w:val="18"/>
          <w:spacing w:val="-34"/>
        </w:rPr>
        <w:t xml:space="preserve"> </w:t>
      </w:r>
      <w:r>
        <w:rPr>
          <w:sz w:val="18"/>
          <w:szCs w:val="18"/>
          <w:spacing w:val="-10"/>
        </w:rPr>
        <w:t>.</w:t>
      </w:r>
      <w:r>
        <w:rPr>
          <w:sz w:val="18"/>
          <w:szCs w:val="18"/>
          <w:spacing w:val="-43"/>
        </w:rPr>
        <w:t xml:space="preserve"> </w:t>
      </w:r>
      <w:r>
        <w:rPr>
          <w:sz w:val="18"/>
          <w:szCs w:val="18"/>
          <w:spacing w:val="-10"/>
        </w:rPr>
        <w:t>0</w:t>
      </w:r>
      <w:r>
        <w:rPr>
          <w:sz w:val="18"/>
          <w:szCs w:val="18"/>
          <w:spacing w:val="-45"/>
        </w:rPr>
        <w:t xml:space="preserve"> </w:t>
      </w:r>
      <w:r>
        <w:rPr>
          <w:sz w:val="18"/>
          <w:szCs w:val="18"/>
          <w:spacing w:val="-10"/>
        </w:rPr>
        <w:t>%</w:t>
      </w:r>
      <w:r>
        <w:rPr>
          <w:sz w:val="18"/>
          <w:szCs w:val="18"/>
          <w:spacing w:val="-44"/>
        </w:rPr>
        <w:t xml:space="preserve"> </w:t>
      </w:r>
      <w:r>
        <w:rPr>
          <w:sz w:val="18"/>
          <w:szCs w:val="18"/>
          <w:spacing w:val="-10"/>
        </w:rPr>
        <w:t>)</w:t>
      </w:r>
      <w:r>
        <w:rPr>
          <w:sz w:val="18"/>
          <w:szCs w:val="18"/>
          <w:spacing w:val="-22"/>
        </w:rPr>
        <w:t xml:space="preserve"> </w:t>
      </w:r>
      <w:r>
        <w:rPr>
          <w:sz w:val="18"/>
          <w:szCs w:val="18"/>
          <w:spacing w:val="-10"/>
        </w:rPr>
        <w:t>、</w:t>
      </w:r>
      <w:r>
        <w:rPr>
          <w:sz w:val="18"/>
          <w:szCs w:val="18"/>
          <w:spacing w:val="-44"/>
        </w:rPr>
        <w:t xml:space="preserve"> </w:t>
      </w:r>
      <w:r>
        <w:rPr>
          <w:sz w:val="18"/>
          <w:szCs w:val="18"/>
          <w:spacing w:val="-10"/>
        </w:rPr>
        <w:t>8</w:t>
      </w:r>
      <w:r>
        <w:rPr>
          <w:sz w:val="18"/>
          <w:szCs w:val="18"/>
          <w:spacing w:val="-37"/>
        </w:rPr>
        <w:t xml:space="preserve"> </w:t>
      </w:r>
      <w:r>
        <w:rPr>
          <w:sz w:val="18"/>
          <w:szCs w:val="18"/>
          <w:spacing w:val="-10"/>
        </w:rPr>
        <w:t>月</w:t>
      </w:r>
      <w:r>
        <w:rPr>
          <w:sz w:val="18"/>
          <w:szCs w:val="18"/>
        </w:rPr>
        <w:t xml:space="preserve">  </w:t>
      </w:r>
      <w:r>
        <w:rPr>
          <w:sz w:val="18"/>
          <w:szCs w:val="18"/>
          <w:spacing w:val="-10"/>
        </w:rPr>
        <w:t>(</w:t>
      </w:r>
      <w:r>
        <w:rPr>
          <w:sz w:val="18"/>
          <w:szCs w:val="18"/>
          <w:spacing w:val="-38"/>
        </w:rPr>
        <w:t xml:space="preserve"> </w:t>
      </w:r>
      <w:r>
        <w:rPr>
          <w:sz w:val="18"/>
          <w:szCs w:val="18"/>
          <w:spacing w:val="-10"/>
        </w:rPr>
        <w:t>3</w:t>
      </w:r>
      <w:r>
        <w:rPr>
          <w:sz w:val="18"/>
          <w:szCs w:val="18"/>
          <w:spacing w:val="-40"/>
        </w:rPr>
        <w:t xml:space="preserve"> </w:t>
      </w:r>
      <w:r>
        <w:rPr>
          <w:sz w:val="18"/>
          <w:szCs w:val="18"/>
          <w:spacing w:val="-10"/>
        </w:rPr>
        <w:t>2</w:t>
      </w:r>
      <w:r>
        <w:rPr>
          <w:sz w:val="18"/>
          <w:szCs w:val="18"/>
          <w:spacing w:val="-32"/>
        </w:rPr>
        <w:t xml:space="preserve"> </w:t>
      </w:r>
      <w:r>
        <w:rPr>
          <w:sz w:val="18"/>
          <w:szCs w:val="18"/>
          <w:spacing w:val="-10"/>
        </w:rPr>
        <w:t>.</w:t>
      </w:r>
      <w:r>
        <w:rPr>
          <w:sz w:val="18"/>
          <w:szCs w:val="18"/>
          <w:spacing w:val="-39"/>
        </w:rPr>
        <w:t xml:space="preserve"> </w:t>
      </w:r>
      <w:r>
        <w:rPr>
          <w:sz w:val="18"/>
          <w:szCs w:val="18"/>
          <w:spacing w:val="-10"/>
        </w:rPr>
        <w:t>0</w:t>
      </w:r>
      <w:r>
        <w:rPr>
          <w:sz w:val="18"/>
          <w:szCs w:val="18"/>
          <w:spacing w:val="-42"/>
        </w:rPr>
        <w:t xml:space="preserve"> </w:t>
      </w:r>
      <w:r>
        <w:rPr>
          <w:sz w:val="18"/>
          <w:szCs w:val="18"/>
          <w:spacing w:val="-10"/>
        </w:rPr>
        <w:t>%</w:t>
      </w:r>
      <w:r>
        <w:rPr>
          <w:sz w:val="18"/>
          <w:szCs w:val="18"/>
          <w:spacing w:val="-40"/>
        </w:rPr>
        <w:t xml:space="preserve"> </w:t>
      </w:r>
      <w:r>
        <w:rPr>
          <w:sz w:val="18"/>
          <w:szCs w:val="18"/>
          <w:spacing w:val="-10"/>
        </w:rPr>
        <w:t>&gt;</w:t>
      </w:r>
      <w:r>
        <w:rPr>
          <w:sz w:val="18"/>
          <w:szCs w:val="18"/>
          <w:spacing w:val="-29"/>
        </w:rPr>
        <w:t xml:space="preserve"> </w:t>
      </w:r>
      <w:r>
        <w:rPr>
          <w:sz w:val="18"/>
          <w:szCs w:val="18"/>
          <w:spacing w:val="-10"/>
        </w:rPr>
        <w:t>1</w:t>
      </w:r>
      <w:r>
        <w:rPr>
          <w:sz w:val="18"/>
          <w:szCs w:val="18"/>
          <w:spacing w:val="-31"/>
        </w:rPr>
        <w:t xml:space="preserve"> </w:t>
      </w:r>
      <w:r>
        <w:rPr>
          <w:sz w:val="18"/>
          <w:szCs w:val="18"/>
          <w:spacing w:val="-10"/>
        </w:rPr>
        <w:t>.</w:t>
      </w:r>
      <w:r>
        <w:rPr>
          <w:sz w:val="18"/>
          <w:szCs w:val="18"/>
          <w:spacing w:val="-43"/>
        </w:rPr>
        <w:t xml:space="preserve"> </w:t>
      </w:r>
      <w:r>
        <w:rPr>
          <w:sz w:val="18"/>
          <w:szCs w:val="18"/>
          <w:spacing w:val="-10"/>
        </w:rPr>
        <w:t>5</w:t>
      </w:r>
      <w:r>
        <w:rPr>
          <w:sz w:val="18"/>
          <w:szCs w:val="18"/>
          <w:spacing w:val="-41"/>
        </w:rPr>
        <w:t xml:space="preserve"> </w:t>
      </w:r>
      <w:r>
        <w:rPr>
          <w:sz w:val="18"/>
          <w:szCs w:val="18"/>
          <w:spacing w:val="-10"/>
        </w:rPr>
        <w:t>%</w:t>
      </w:r>
      <w:r>
        <w:rPr>
          <w:sz w:val="18"/>
          <w:szCs w:val="18"/>
          <w:spacing w:val="-42"/>
        </w:rPr>
        <w:t xml:space="preserve"> </w:t>
      </w:r>
      <w:r>
        <w:rPr>
          <w:sz w:val="18"/>
          <w:szCs w:val="18"/>
          <w:spacing w:val="-10"/>
        </w:rPr>
        <w:t>)</w:t>
      </w:r>
      <w:r>
        <w:rPr>
          <w:sz w:val="18"/>
          <w:szCs w:val="18"/>
          <w:spacing w:val="-10"/>
        </w:rPr>
        <w:t xml:space="preserve"> </w:t>
      </w:r>
      <w:r>
        <w:rPr>
          <w:sz w:val="18"/>
          <w:szCs w:val="18"/>
          <w:spacing w:val="-10"/>
        </w:rPr>
        <w:t>、</w:t>
      </w:r>
      <w:r>
        <w:rPr>
          <w:sz w:val="18"/>
          <w:szCs w:val="18"/>
          <w:spacing w:val="-43"/>
        </w:rPr>
        <w:t xml:space="preserve"> </w:t>
      </w:r>
      <w:r>
        <w:rPr>
          <w:sz w:val="18"/>
          <w:szCs w:val="18"/>
          <w:spacing w:val="-10"/>
        </w:rPr>
        <w:t>9</w:t>
      </w:r>
      <w:r>
        <w:rPr>
          <w:sz w:val="18"/>
          <w:szCs w:val="18"/>
          <w:spacing w:val="-34"/>
        </w:rPr>
        <w:t xml:space="preserve"> </w:t>
      </w:r>
      <w:r>
        <w:rPr>
          <w:sz w:val="18"/>
          <w:szCs w:val="18"/>
          <w:spacing w:val="-10"/>
        </w:rPr>
        <w:t>月</w:t>
      </w:r>
      <w:r>
        <w:rPr>
          <w:sz w:val="18"/>
          <w:szCs w:val="18"/>
          <w:spacing w:val="-10"/>
        </w:rPr>
        <w:t xml:space="preserve"> </w:t>
      </w:r>
      <w:r>
        <w:rPr>
          <w:sz w:val="18"/>
          <w:szCs w:val="18"/>
          <w:spacing w:val="-10"/>
        </w:rPr>
        <w:t>(</w:t>
      </w:r>
      <w:r>
        <w:rPr>
          <w:sz w:val="18"/>
          <w:szCs w:val="18"/>
          <w:spacing w:val="-39"/>
        </w:rPr>
        <w:t xml:space="preserve"> </w:t>
      </w:r>
      <w:r>
        <w:rPr>
          <w:sz w:val="18"/>
          <w:szCs w:val="18"/>
          <w:spacing w:val="-10"/>
        </w:rPr>
        <w:t>3</w:t>
      </w:r>
      <w:r>
        <w:rPr>
          <w:sz w:val="18"/>
          <w:szCs w:val="18"/>
          <w:spacing w:val="-31"/>
        </w:rPr>
        <w:t xml:space="preserve"> </w:t>
      </w:r>
      <w:r>
        <w:rPr>
          <w:sz w:val="18"/>
          <w:szCs w:val="18"/>
          <w:spacing w:val="-10"/>
        </w:rPr>
        <w:t>.</w:t>
      </w:r>
      <w:r>
        <w:rPr>
          <w:sz w:val="18"/>
          <w:szCs w:val="18"/>
          <w:spacing w:val="-40"/>
        </w:rPr>
        <w:t xml:space="preserve"> </w:t>
      </w:r>
      <w:r>
        <w:rPr>
          <w:sz w:val="18"/>
          <w:szCs w:val="18"/>
          <w:spacing w:val="-10"/>
        </w:rPr>
        <w:t>2</w:t>
      </w:r>
      <w:r>
        <w:rPr>
          <w:sz w:val="18"/>
          <w:szCs w:val="18"/>
          <w:spacing w:val="-41"/>
        </w:rPr>
        <w:t xml:space="preserve"> </w:t>
      </w:r>
      <w:r>
        <w:rPr>
          <w:sz w:val="18"/>
          <w:szCs w:val="18"/>
          <w:spacing w:val="-10"/>
        </w:rPr>
        <w:t>%</w:t>
      </w:r>
      <w:r>
        <w:rPr>
          <w:sz w:val="18"/>
          <w:szCs w:val="18"/>
          <w:spacing w:val="-40"/>
        </w:rPr>
        <w:t xml:space="preserve"> </w:t>
      </w:r>
      <w:r>
        <w:rPr>
          <w:sz w:val="18"/>
          <w:szCs w:val="18"/>
          <w:spacing w:val="-10"/>
        </w:rPr>
        <w:t>&gt;</w:t>
      </w:r>
      <w:r>
        <w:rPr>
          <w:sz w:val="18"/>
          <w:szCs w:val="18"/>
          <w:spacing w:val="-42"/>
        </w:rPr>
        <w:t xml:space="preserve"> </w:t>
      </w:r>
      <w:r>
        <w:rPr>
          <w:sz w:val="18"/>
          <w:szCs w:val="18"/>
          <w:spacing w:val="-10"/>
        </w:rPr>
        <w:t>-</w:t>
      </w:r>
      <w:r>
        <w:rPr>
          <w:sz w:val="18"/>
          <w:szCs w:val="18"/>
          <w:spacing w:val="-29"/>
        </w:rPr>
        <w:t xml:space="preserve"> </w:t>
      </w:r>
      <w:r>
        <w:rPr>
          <w:sz w:val="18"/>
          <w:szCs w:val="18"/>
          <w:spacing w:val="-10"/>
        </w:rPr>
        <w:t>1</w:t>
      </w:r>
      <w:r>
        <w:rPr>
          <w:sz w:val="18"/>
          <w:szCs w:val="18"/>
          <w:spacing w:val="-43"/>
        </w:rPr>
        <w:t xml:space="preserve"> </w:t>
      </w:r>
      <w:r>
        <w:rPr>
          <w:sz w:val="18"/>
          <w:szCs w:val="18"/>
          <w:spacing w:val="-10"/>
        </w:rPr>
        <w:t>5</w:t>
      </w:r>
      <w:r>
        <w:rPr>
          <w:sz w:val="18"/>
          <w:szCs w:val="18"/>
          <w:spacing w:val="-31"/>
        </w:rPr>
        <w:t xml:space="preserve"> </w:t>
      </w:r>
      <w:r>
        <w:rPr>
          <w:sz w:val="18"/>
          <w:szCs w:val="18"/>
          <w:spacing w:val="-10"/>
        </w:rPr>
        <w:t>.</w:t>
      </w:r>
      <w:r>
        <w:rPr>
          <w:sz w:val="18"/>
          <w:szCs w:val="18"/>
          <w:spacing w:val="-40"/>
        </w:rPr>
        <w:t xml:space="preserve"> </w:t>
      </w:r>
      <w:r>
        <w:rPr>
          <w:sz w:val="18"/>
          <w:szCs w:val="18"/>
          <w:spacing w:val="-10"/>
        </w:rPr>
        <w:t>2</w:t>
      </w:r>
      <w:r>
        <w:rPr>
          <w:sz w:val="18"/>
          <w:szCs w:val="18"/>
          <w:spacing w:val="-42"/>
        </w:rPr>
        <w:t xml:space="preserve"> </w:t>
      </w:r>
      <w:r>
        <w:rPr>
          <w:sz w:val="18"/>
          <w:szCs w:val="18"/>
          <w:spacing w:val="-10"/>
        </w:rPr>
        <w:t>%</w:t>
      </w:r>
      <w:r>
        <w:rPr>
          <w:sz w:val="18"/>
          <w:szCs w:val="18"/>
          <w:spacing w:val="-41"/>
        </w:rPr>
        <w:t xml:space="preserve"> </w:t>
      </w:r>
      <w:r>
        <w:rPr>
          <w:sz w:val="18"/>
          <w:szCs w:val="18"/>
          <w:spacing w:val="-10"/>
        </w:rPr>
        <w:t>)</w:t>
      </w:r>
      <w:r>
        <w:rPr>
          <w:sz w:val="18"/>
          <w:szCs w:val="18"/>
          <w:spacing w:val="-10"/>
        </w:rPr>
        <w:t xml:space="preserve"> </w:t>
      </w:r>
      <w:r>
        <w:rPr>
          <w:sz w:val="18"/>
          <w:szCs w:val="18"/>
          <w:spacing w:val="-10"/>
        </w:rPr>
        <w:t>、</w:t>
      </w:r>
      <w:r>
        <w:rPr>
          <w:sz w:val="18"/>
          <w:szCs w:val="18"/>
          <w:spacing w:val="-29"/>
        </w:rPr>
        <w:t xml:space="preserve"> </w:t>
      </w:r>
      <w:r>
        <w:rPr>
          <w:sz w:val="18"/>
          <w:szCs w:val="18"/>
          <w:spacing w:val="-10"/>
        </w:rPr>
        <w:t>1</w:t>
      </w:r>
      <w:r>
        <w:rPr>
          <w:sz w:val="18"/>
          <w:szCs w:val="18"/>
          <w:spacing w:val="-40"/>
        </w:rPr>
        <w:t xml:space="preserve"> </w:t>
      </w:r>
      <w:r>
        <w:rPr>
          <w:sz w:val="18"/>
          <w:szCs w:val="18"/>
          <w:spacing w:val="-10"/>
        </w:rPr>
        <w:t>2</w:t>
      </w:r>
      <w:r>
        <w:rPr>
          <w:sz w:val="18"/>
          <w:szCs w:val="18"/>
          <w:spacing w:val="-34"/>
        </w:rPr>
        <w:t xml:space="preserve"> </w:t>
      </w:r>
      <w:r>
        <w:rPr>
          <w:sz w:val="18"/>
          <w:szCs w:val="18"/>
          <w:spacing w:val="-10"/>
        </w:rPr>
        <w:t>月</w:t>
      </w:r>
      <w:r>
        <w:rPr>
          <w:sz w:val="18"/>
          <w:szCs w:val="18"/>
          <w:spacing w:val="-10"/>
        </w:rPr>
        <w:t xml:space="preserve"> </w:t>
      </w:r>
      <w:r>
        <w:rPr>
          <w:sz w:val="18"/>
          <w:szCs w:val="18"/>
          <w:spacing w:val="-10"/>
        </w:rPr>
        <w:t>(</w:t>
      </w:r>
      <w:r>
        <w:rPr>
          <w:sz w:val="18"/>
          <w:szCs w:val="18"/>
          <w:spacing w:val="-42"/>
        </w:rPr>
        <w:t xml:space="preserve"> </w:t>
      </w:r>
      <w:r>
        <w:rPr>
          <w:sz w:val="18"/>
          <w:szCs w:val="18"/>
          <w:spacing w:val="-10"/>
        </w:rPr>
        <w:t>-</w:t>
      </w:r>
      <w:r>
        <w:rPr>
          <w:sz w:val="18"/>
          <w:szCs w:val="18"/>
          <w:spacing w:val="-43"/>
        </w:rPr>
        <w:t xml:space="preserve"> </w:t>
      </w:r>
      <w:r>
        <w:rPr>
          <w:sz w:val="18"/>
          <w:szCs w:val="18"/>
          <w:spacing w:val="-10"/>
        </w:rPr>
        <w:t>4</w:t>
      </w:r>
      <w:r>
        <w:rPr>
          <w:sz w:val="18"/>
          <w:szCs w:val="18"/>
          <w:spacing w:val="-40"/>
        </w:rPr>
        <w:t xml:space="preserve"> </w:t>
      </w:r>
      <w:r>
        <w:rPr>
          <w:sz w:val="18"/>
          <w:szCs w:val="18"/>
          <w:spacing w:val="-10"/>
        </w:rPr>
        <w:t>0</w:t>
      </w:r>
      <w:r>
        <w:rPr>
          <w:sz w:val="18"/>
          <w:szCs w:val="18"/>
          <w:spacing w:val="-32"/>
        </w:rPr>
        <w:t xml:space="preserve"> </w:t>
      </w:r>
      <w:r>
        <w:rPr>
          <w:sz w:val="18"/>
          <w:szCs w:val="18"/>
          <w:spacing w:val="-10"/>
        </w:rPr>
        <w:t>.</w:t>
      </w:r>
      <w:r>
        <w:rPr>
          <w:sz w:val="18"/>
          <w:szCs w:val="18"/>
          <w:spacing w:val="-42"/>
        </w:rPr>
        <w:t xml:space="preserve"> </w:t>
      </w:r>
      <w:r>
        <w:rPr>
          <w:sz w:val="18"/>
          <w:szCs w:val="18"/>
          <w:spacing w:val="-10"/>
        </w:rPr>
        <w:t>5</w:t>
      </w:r>
      <w:r>
        <w:rPr>
          <w:sz w:val="18"/>
          <w:szCs w:val="18"/>
          <w:spacing w:val="-42"/>
        </w:rPr>
        <w:t xml:space="preserve"> </w:t>
      </w:r>
      <w:r>
        <w:rPr>
          <w:sz w:val="18"/>
          <w:szCs w:val="18"/>
          <w:spacing w:val="-10"/>
        </w:rPr>
        <w:t>%</w:t>
      </w:r>
      <w:r>
        <w:rPr>
          <w:sz w:val="18"/>
          <w:szCs w:val="18"/>
          <w:spacing w:val="-40"/>
        </w:rPr>
        <w:t xml:space="preserve"> </w:t>
      </w:r>
      <w:r>
        <w:rPr>
          <w:sz w:val="18"/>
          <w:szCs w:val="18"/>
          <w:spacing w:val="-10"/>
        </w:rPr>
        <w:t>&gt;</w:t>
      </w:r>
      <w:r>
        <w:rPr>
          <w:sz w:val="18"/>
          <w:szCs w:val="18"/>
          <w:spacing w:val="-41"/>
        </w:rPr>
        <w:t xml:space="preserve"> </w:t>
      </w:r>
      <w:r>
        <w:rPr>
          <w:sz w:val="18"/>
          <w:szCs w:val="18"/>
          <w:spacing w:val="-10"/>
        </w:rPr>
        <w:t>-</w:t>
      </w:r>
      <w:r>
        <w:rPr>
          <w:sz w:val="18"/>
          <w:szCs w:val="18"/>
          <w:spacing w:val="-40"/>
        </w:rPr>
        <w:t xml:space="preserve"> </w:t>
      </w:r>
      <w:r>
        <w:rPr>
          <w:sz w:val="18"/>
          <w:szCs w:val="18"/>
          <w:spacing w:val="-10"/>
        </w:rPr>
        <w:t>6</w:t>
      </w:r>
      <w:r>
        <w:rPr>
          <w:sz w:val="18"/>
          <w:szCs w:val="18"/>
          <w:spacing w:val="-40"/>
        </w:rPr>
        <w:t xml:space="preserve"> </w:t>
      </w:r>
      <w:r>
        <w:rPr>
          <w:sz w:val="18"/>
          <w:szCs w:val="18"/>
          <w:spacing w:val="-10"/>
        </w:rPr>
        <w:t>8</w:t>
      </w:r>
      <w:r>
        <w:rPr>
          <w:sz w:val="18"/>
          <w:szCs w:val="18"/>
          <w:spacing w:val="-32"/>
        </w:rPr>
        <w:t xml:space="preserve"> </w:t>
      </w:r>
      <w:r>
        <w:rPr>
          <w:sz w:val="18"/>
          <w:szCs w:val="18"/>
          <w:spacing w:val="-10"/>
        </w:rPr>
        <w:t>.</w:t>
      </w:r>
      <w:r>
        <w:rPr>
          <w:sz w:val="18"/>
          <w:szCs w:val="18"/>
          <w:spacing w:val="-29"/>
        </w:rPr>
        <w:t xml:space="preserve"> </w:t>
      </w:r>
      <w:r>
        <w:rPr>
          <w:sz w:val="18"/>
          <w:szCs w:val="18"/>
          <w:spacing w:val="-10"/>
        </w:rPr>
        <w:t>1</w:t>
      </w:r>
      <w:r>
        <w:rPr>
          <w:sz w:val="18"/>
          <w:szCs w:val="18"/>
          <w:spacing w:val="-41"/>
        </w:rPr>
        <w:t xml:space="preserve"> </w:t>
      </w:r>
      <w:r>
        <w:rPr>
          <w:sz w:val="18"/>
          <w:szCs w:val="18"/>
          <w:spacing w:val="-10"/>
        </w:rPr>
        <w:t>%</w:t>
      </w:r>
      <w:r>
        <w:rPr>
          <w:sz w:val="18"/>
          <w:szCs w:val="18"/>
          <w:spacing w:val="-42"/>
        </w:rPr>
        <w:t xml:space="preserve"> </w:t>
      </w:r>
      <w:r>
        <w:rPr>
          <w:sz w:val="18"/>
          <w:szCs w:val="18"/>
          <w:spacing w:val="-10"/>
        </w:rPr>
        <w:t>)</w:t>
      </w:r>
      <w:r>
        <w:rPr>
          <w:sz w:val="18"/>
          <w:szCs w:val="18"/>
          <w:spacing w:val="-30"/>
        </w:rPr>
        <w:t xml:space="preserve"> </w:t>
      </w:r>
      <w:r>
        <w:rPr>
          <w:sz w:val="18"/>
          <w:szCs w:val="18"/>
          <w:spacing w:val="-10"/>
        </w:rPr>
        <w:t>,</w:t>
      </w:r>
      <w:r>
        <w:rPr>
          <w:sz w:val="18"/>
          <w:szCs w:val="18"/>
          <w:spacing w:val="-37"/>
        </w:rPr>
        <w:t xml:space="preserve"> </w:t>
      </w:r>
      <w:r>
        <w:rPr>
          <w:sz w:val="18"/>
          <w:szCs w:val="18"/>
          <w:spacing w:val="-10"/>
        </w:rPr>
        <w:t>共</w:t>
      </w:r>
      <w:r>
        <w:rPr>
          <w:sz w:val="18"/>
          <w:szCs w:val="18"/>
          <w:spacing w:val="-37"/>
        </w:rPr>
        <w:t xml:space="preserve"> </w:t>
      </w:r>
      <w:r>
        <w:rPr>
          <w:sz w:val="18"/>
          <w:szCs w:val="18"/>
          <w:spacing w:val="-10"/>
        </w:rPr>
        <w:t>计</w:t>
      </w:r>
      <w:r>
        <w:rPr>
          <w:sz w:val="18"/>
          <w:szCs w:val="18"/>
          <w:spacing w:val="-43"/>
        </w:rPr>
        <w:t xml:space="preserve"> </w:t>
      </w:r>
      <w:r>
        <w:rPr>
          <w:sz w:val="18"/>
          <w:szCs w:val="18"/>
          <w:spacing w:val="-10"/>
        </w:rPr>
        <w:t>5</w:t>
      </w:r>
      <w:r>
        <w:rPr>
          <w:sz w:val="18"/>
          <w:szCs w:val="18"/>
          <w:spacing w:val="-38"/>
        </w:rPr>
        <w:t xml:space="preserve"> </w:t>
      </w:r>
      <w:r>
        <w:rPr>
          <w:sz w:val="18"/>
          <w:szCs w:val="18"/>
          <w:spacing w:val="-10"/>
        </w:rPr>
        <w:t>个</w:t>
      </w:r>
      <w:r>
        <w:rPr>
          <w:sz w:val="18"/>
          <w:szCs w:val="18"/>
          <w:spacing w:val="-35"/>
        </w:rPr>
        <w:t xml:space="preserve"> </w:t>
      </w:r>
      <w:r>
        <w:rPr>
          <w:sz w:val="18"/>
          <w:szCs w:val="18"/>
          <w:spacing w:val="-10"/>
        </w:rPr>
        <w:t>月</w:t>
      </w:r>
      <w:r>
        <w:rPr>
          <w:sz w:val="18"/>
          <w:szCs w:val="18"/>
          <w:spacing w:val="-39"/>
        </w:rPr>
        <w:t xml:space="preserve"> </w:t>
      </w:r>
      <w:r>
        <w:rPr>
          <w:sz w:val="18"/>
          <w:szCs w:val="18"/>
          <w:spacing w:val="-11"/>
        </w:rPr>
        <w:t>份</w:t>
      </w:r>
      <w:r>
        <w:rPr>
          <w:sz w:val="18"/>
          <w:szCs w:val="18"/>
          <w:spacing w:val="-45"/>
        </w:rPr>
        <w:t xml:space="preserve"> </w:t>
      </w:r>
      <w:r>
        <w:rPr>
          <w:sz w:val="18"/>
          <w:szCs w:val="18"/>
          <w:spacing w:val="-11"/>
        </w:rPr>
        <w:t>。</w:t>
      </w:r>
    </w:p>
    <w:p>
      <w:pPr>
        <w:pStyle w:val="BodyText"/>
        <w:ind w:left="930"/>
        <w:spacing w:before="166"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A。</w:t>
      </w:r>
    </w:p>
    <w:p>
      <w:pPr>
        <w:pStyle w:val="BodyText"/>
        <w:ind w:left="930" w:right="752" w:hanging="610"/>
        <w:spacing w:before="245" w:line="305" w:lineRule="auto"/>
        <w:rPr>
          <w:sz w:val="18"/>
          <w:szCs w:val="18"/>
        </w:rPr>
      </w:pPr>
      <w:r>
        <w:rPr>
          <w:sz w:val="18"/>
          <w:szCs w:val="18"/>
          <w:spacing w:val="22"/>
        </w:rPr>
        <w:t>89</w:t>
      </w:r>
      <w:r>
        <w:rPr>
          <w:sz w:val="18"/>
          <w:szCs w:val="18"/>
          <w:spacing w:val="22"/>
        </w:rPr>
        <w:t xml:space="preserve">    </w:t>
      </w:r>
      <w:r>
        <w:rPr>
          <w:sz w:val="18"/>
          <w:szCs w:val="18"/>
          <w:spacing w:val="22"/>
        </w:rPr>
        <w:t>根据题干“2023年2月</w:t>
      </w:r>
      <w:r>
        <w:rPr>
          <w:sz w:val="18"/>
          <w:szCs w:val="18"/>
          <w:spacing w:val="-37"/>
        </w:rPr>
        <w:t xml:space="preserve"> </w:t>
      </w:r>
      <w:r>
        <w:rPr>
          <w:sz w:val="18"/>
          <w:szCs w:val="18"/>
          <w:spacing w:val="22"/>
        </w:rPr>
        <w:t>…</w:t>
      </w:r>
      <w:r>
        <w:rPr>
          <w:sz w:val="18"/>
          <w:szCs w:val="18"/>
          <w:spacing w:val="-47"/>
        </w:rPr>
        <w:t xml:space="preserve"> </w:t>
      </w:r>
      <w:r>
        <w:rPr>
          <w:sz w:val="18"/>
          <w:szCs w:val="18"/>
          <w:spacing w:val="22"/>
        </w:rPr>
        <w:t>…</w:t>
      </w:r>
      <w:r>
        <w:rPr>
          <w:sz w:val="18"/>
          <w:szCs w:val="18"/>
          <w:spacing w:val="-53"/>
        </w:rPr>
        <w:t xml:space="preserve"> </w:t>
      </w:r>
      <w:r>
        <w:rPr>
          <w:sz w:val="18"/>
          <w:szCs w:val="18"/>
          <w:spacing w:val="22"/>
        </w:rPr>
        <w:t>是2021年2月的”,结合选项为倍数，可判定本题为间隔倍数问题。定位表格</w:t>
      </w:r>
      <w:r>
        <w:rPr>
          <w:sz w:val="18"/>
          <w:szCs w:val="18"/>
        </w:rPr>
        <w:t xml:space="preserve"> </w:t>
      </w:r>
      <w:r>
        <w:rPr>
          <w:sz w:val="18"/>
          <w:szCs w:val="18"/>
          <w:spacing w:val="28"/>
        </w:rPr>
        <w:t>可知2023年2月、2022年2月全国旅游客车销量分别为2</w:t>
      </w:r>
      <w:r>
        <w:rPr>
          <w:sz w:val="18"/>
          <w:szCs w:val="18"/>
          <w:spacing w:val="27"/>
        </w:rPr>
        <w:t>75辆、196辆，同比增长率分别为40</w:t>
      </w:r>
      <w:r>
        <w:rPr>
          <w:sz w:val="18"/>
          <w:szCs w:val="18"/>
          <w:spacing w:val="-46"/>
        </w:rPr>
        <w:t xml:space="preserve"> </w:t>
      </w:r>
      <w:r>
        <w:rPr>
          <w:sz w:val="18"/>
          <w:szCs w:val="18"/>
          <w:spacing w:val="27"/>
        </w:rPr>
        <w:t>.</w:t>
      </w:r>
      <w:r>
        <w:rPr>
          <w:sz w:val="18"/>
          <w:szCs w:val="18"/>
          <w:spacing w:val="-53"/>
        </w:rPr>
        <w:t xml:space="preserve"> </w:t>
      </w:r>
      <w:r>
        <w:rPr>
          <w:sz w:val="18"/>
          <w:szCs w:val="18"/>
          <w:spacing w:val="27"/>
        </w:rPr>
        <w:t>3%和</w:t>
      </w:r>
    </w:p>
    <w:p>
      <w:pPr>
        <w:ind w:left="970"/>
        <w:spacing w:before="33" w:line="237" w:lineRule="auto"/>
        <w:rPr>
          <w:rFonts w:ascii="SimSun" w:hAnsi="SimSun" w:eastAsia="SimSun" w:cs="SimSun"/>
          <w:sz w:val="18"/>
          <w:szCs w:val="18"/>
        </w:rPr>
      </w:pPr>
      <w:r>
        <w:rPr>
          <w:rFonts w:ascii="SimSun" w:hAnsi="SimSun" w:eastAsia="SimSun" w:cs="SimSun"/>
          <w:sz w:val="18"/>
          <w:szCs w:val="18"/>
          <w:spacing w:val="-2"/>
        </w:rPr>
        <w:t>-10.5%。</w:t>
      </w:r>
    </w:p>
    <w:p>
      <w:pPr>
        <w:pStyle w:val="BodyText"/>
        <w:ind w:left="930"/>
        <w:spacing w:before="198" w:line="219" w:lineRule="auto"/>
        <w:rPr>
          <w:sz w:val="18"/>
          <w:szCs w:val="18"/>
        </w:rPr>
      </w:pPr>
      <w:r>
        <w:rPr>
          <w:sz w:val="18"/>
          <w:szCs w:val="18"/>
          <w:spacing w:val="-4"/>
        </w:rPr>
        <w:t>方</w:t>
      </w:r>
      <w:r>
        <w:rPr>
          <w:sz w:val="18"/>
          <w:szCs w:val="18"/>
          <w:spacing w:val="-14"/>
        </w:rPr>
        <w:t xml:space="preserve"> </w:t>
      </w:r>
      <w:r>
        <w:rPr>
          <w:sz w:val="18"/>
          <w:szCs w:val="18"/>
          <w:spacing w:val="-4"/>
        </w:rPr>
        <w:t>法</w:t>
      </w:r>
      <w:r>
        <w:rPr>
          <w:sz w:val="18"/>
          <w:szCs w:val="18"/>
          <w:spacing w:val="-30"/>
        </w:rPr>
        <w:t xml:space="preserve"> </w:t>
      </w:r>
      <w:r>
        <w:rPr>
          <w:sz w:val="18"/>
          <w:szCs w:val="18"/>
          <w:spacing w:val="-4"/>
        </w:rPr>
        <w:t>一</w:t>
      </w:r>
      <w:r>
        <w:rPr>
          <w:sz w:val="18"/>
          <w:szCs w:val="18"/>
          <w:spacing w:val="-40"/>
        </w:rPr>
        <w:t xml:space="preserve"> </w:t>
      </w:r>
      <w:r>
        <w:rPr>
          <w:sz w:val="18"/>
          <w:szCs w:val="18"/>
          <w:spacing w:val="-4"/>
        </w:rPr>
        <w:t>：</w:t>
      </w:r>
      <w:r>
        <w:rPr>
          <w:sz w:val="18"/>
          <w:szCs w:val="18"/>
          <w:spacing w:val="-35"/>
        </w:rPr>
        <w:t xml:space="preserve"> </w:t>
      </w:r>
      <w:r>
        <w:rPr>
          <w:sz w:val="18"/>
          <w:szCs w:val="18"/>
          <w:spacing w:val="-4"/>
        </w:rPr>
        <w:t>根</w:t>
      </w:r>
      <w:r>
        <w:rPr>
          <w:sz w:val="18"/>
          <w:szCs w:val="18"/>
          <w:spacing w:val="-33"/>
        </w:rPr>
        <w:t xml:space="preserve"> </w:t>
      </w:r>
      <w:r>
        <w:rPr>
          <w:sz w:val="18"/>
          <w:szCs w:val="18"/>
          <w:spacing w:val="-4"/>
        </w:rPr>
        <w:t>据</w:t>
      </w:r>
      <w:r>
        <w:rPr>
          <w:sz w:val="18"/>
          <w:szCs w:val="18"/>
          <w:spacing w:val="-32"/>
        </w:rPr>
        <w:t xml:space="preserve"> </w:t>
      </w:r>
      <w:r>
        <w:rPr>
          <w:sz w:val="18"/>
          <w:szCs w:val="18"/>
          <w:spacing w:val="-4"/>
        </w:rPr>
        <w:t>公</w:t>
      </w:r>
      <w:r>
        <w:rPr>
          <w:sz w:val="18"/>
          <w:szCs w:val="18"/>
          <w:spacing w:val="-30"/>
        </w:rPr>
        <w:t xml:space="preserve"> </w:t>
      </w:r>
      <w:r>
        <w:rPr>
          <w:sz w:val="18"/>
          <w:szCs w:val="18"/>
          <w:spacing w:val="-4"/>
        </w:rPr>
        <w:t>式</w:t>
      </w:r>
      <w:r>
        <w:rPr>
          <w:sz w:val="18"/>
          <w:szCs w:val="18"/>
          <w:spacing w:val="-40"/>
        </w:rPr>
        <w:t xml:space="preserve"> </w:t>
      </w:r>
      <w:r>
        <w:rPr>
          <w:sz w:val="18"/>
          <w:szCs w:val="18"/>
          <w:spacing w:val="-4"/>
        </w:rPr>
        <w:t>：</w:t>
      </w:r>
      <w:r>
        <w:rPr>
          <w:sz w:val="18"/>
          <w:szCs w:val="18"/>
          <w:spacing w:val="-25"/>
        </w:rPr>
        <w:t xml:space="preserve"> </w:t>
      </w:r>
      <w:r>
        <w:rPr>
          <w:sz w:val="18"/>
          <w:szCs w:val="18"/>
          <w:spacing w:val="-4"/>
        </w:rPr>
        <w:t>间</w:t>
      </w:r>
      <w:r>
        <w:rPr>
          <w:sz w:val="18"/>
          <w:szCs w:val="18"/>
          <w:spacing w:val="-37"/>
        </w:rPr>
        <w:t xml:space="preserve"> </w:t>
      </w:r>
      <w:r>
        <w:rPr>
          <w:sz w:val="18"/>
          <w:szCs w:val="18"/>
          <w:spacing w:val="-4"/>
        </w:rPr>
        <w:t>=</w:t>
      </w:r>
      <w:r>
        <w:rPr>
          <w:sz w:val="18"/>
          <w:szCs w:val="18"/>
          <w:spacing w:val="-36"/>
        </w:rPr>
        <w:t xml:space="preserve"> </w:t>
      </w:r>
      <w:r>
        <w:rPr>
          <w:rFonts w:ascii="SimSun" w:hAnsi="SimSun" w:eastAsia="SimSun" w:cs="SimSun"/>
          <w:sz w:val="18"/>
          <w:szCs w:val="18"/>
          <w:spacing w:val="-4"/>
        </w:rPr>
        <w:t>T1+T2+r1×T2,</w:t>
      </w:r>
      <w:r>
        <w:rPr>
          <w:rFonts w:ascii="SimSun" w:hAnsi="SimSun" w:eastAsia="SimSun" w:cs="SimSun"/>
          <w:sz w:val="18"/>
          <w:szCs w:val="18"/>
          <w:spacing w:val="15"/>
        </w:rPr>
        <w:t xml:space="preserve">     </w:t>
      </w:r>
      <w:r>
        <w:rPr>
          <w:sz w:val="18"/>
          <w:szCs w:val="18"/>
          <w:spacing w:val="29"/>
        </w:rPr>
        <w:t>代入可得2023年2月相比2021年2月的增长率</w:t>
      </w:r>
    </w:p>
    <w:p>
      <w:pPr>
        <w:pStyle w:val="BodyText"/>
        <w:ind w:left="950"/>
        <w:spacing w:before="89" w:line="222" w:lineRule="auto"/>
        <w:rPr>
          <w:sz w:val="18"/>
          <w:szCs w:val="18"/>
        </w:rPr>
      </w:pPr>
      <w:r>
        <w:rPr>
          <w:sz w:val="18"/>
          <w:szCs w:val="18"/>
          <w:spacing w:val="-8"/>
        </w:rPr>
        <w:t>=</w:t>
      </w:r>
      <w:r>
        <w:rPr>
          <w:sz w:val="18"/>
          <w:szCs w:val="18"/>
          <w:spacing w:val="-42"/>
        </w:rPr>
        <w:t xml:space="preserve"> </w:t>
      </w:r>
      <w:r>
        <w:rPr>
          <w:sz w:val="18"/>
          <w:szCs w:val="18"/>
          <w:spacing w:val="-8"/>
        </w:rPr>
        <w:t>4</w:t>
      </w:r>
      <w:r>
        <w:rPr>
          <w:sz w:val="18"/>
          <w:szCs w:val="18"/>
          <w:spacing w:val="-37"/>
        </w:rPr>
        <w:t xml:space="preserve"> </w:t>
      </w:r>
      <w:r>
        <w:rPr>
          <w:sz w:val="18"/>
          <w:szCs w:val="18"/>
          <w:spacing w:val="-8"/>
        </w:rPr>
        <w:t>0</w:t>
      </w:r>
      <w:r>
        <w:rPr>
          <w:sz w:val="18"/>
          <w:szCs w:val="18"/>
          <w:spacing w:val="-30"/>
        </w:rPr>
        <w:t xml:space="preserve"> </w:t>
      </w:r>
      <w:r>
        <w:rPr>
          <w:sz w:val="18"/>
          <w:szCs w:val="18"/>
          <w:spacing w:val="-8"/>
        </w:rPr>
        <w:t>.</w:t>
      </w:r>
      <w:r>
        <w:rPr>
          <w:sz w:val="18"/>
          <w:szCs w:val="18"/>
          <w:spacing w:val="-36"/>
        </w:rPr>
        <w:t xml:space="preserve"> </w:t>
      </w:r>
      <w:r>
        <w:rPr>
          <w:sz w:val="18"/>
          <w:szCs w:val="18"/>
          <w:spacing w:val="-8"/>
        </w:rPr>
        <w:t>3</w:t>
      </w:r>
      <w:r>
        <w:rPr>
          <w:sz w:val="18"/>
          <w:szCs w:val="18"/>
          <w:spacing w:val="-39"/>
        </w:rPr>
        <w:t xml:space="preserve"> </w:t>
      </w:r>
      <w:r>
        <w:rPr>
          <w:sz w:val="18"/>
          <w:szCs w:val="18"/>
          <w:spacing w:val="-8"/>
        </w:rPr>
        <w:t>%</w:t>
      </w:r>
      <w:r>
        <w:rPr>
          <w:sz w:val="18"/>
          <w:szCs w:val="18"/>
          <w:spacing w:val="-40"/>
        </w:rPr>
        <w:t xml:space="preserve"> </w:t>
      </w:r>
      <w:r>
        <w:rPr>
          <w:sz w:val="18"/>
          <w:szCs w:val="18"/>
          <w:spacing w:val="-8"/>
        </w:rPr>
        <w:t>-</w:t>
      </w:r>
      <w:r>
        <w:rPr>
          <w:sz w:val="18"/>
          <w:szCs w:val="18"/>
          <w:spacing w:val="-27"/>
        </w:rPr>
        <w:t xml:space="preserve"> </w:t>
      </w:r>
      <w:r>
        <w:rPr>
          <w:sz w:val="18"/>
          <w:szCs w:val="18"/>
          <w:spacing w:val="-8"/>
        </w:rPr>
        <w:t>1</w:t>
      </w:r>
      <w:r>
        <w:rPr>
          <w:sz w:val="18"/>
          <w:szCs w:val="18"/>
          <w:spacing w:val="-38"/>
        </w:rPr>
        <w:t xml:space="preserve"> </w:t>
      </w:r>
      <w:r>
        <w:rPr>
          <w:sz w:val="18"/>
          <w:szCs w:val="18"/>
          <w:spacing w:val="-8"/>
        </w:rPr>
        <w:t>0</w:t>
      </w:r>
      <w:r>
        <w:rPr>
          <w:sz w:val="18"/>
          <w:szCs w:val="18"/>
          <w:spacing w:val="-30"/>
        </w:rPr>
        <w:t xml:space="preserve"> </w:t>
      </w:r>
      <w:r>
        <w:rPr>
          <w:sz w:val="18"/>
          <w:szCs w:val="18"/>
          <w:spacing w:val="-8"/>
        </w:rPr>
        <w:t>.</w:t>
      </w:r>
      <w:r>
        <w:rPr>
          <w:sz w:val="18"/>
          <w:szCs w:val="18"/>
          <w:spacing w:val="-40"/>
        </w:rPr>
        <w:t xml:space="preserve"> </w:t>
      </w:r>
      <w:r>
        <w:rPr>
          <w:sz w:val="18"/>
          <w:szCs w:val="18"/>
          <w:spacing w:val="-8"/>
        </w:rPr>
        <w:t>5</w:t>
      </w:r>
      <w:r>
        <w:rPr>
          <w:sz w:val="18"/>
          <w:szCs w:val="18"/>
          <w:spacing w:val="-39"/>
        </w:rPr>
        <w:t xml:space="preserve"> </w:t>
      </w:r>
      <w:r>
        <w:rPr>
          <w:sz w:val="18"/>
          <w:szCs w:val="18"/>
          <w:spacing w:val="-8"/>
        </w:rPr>
        <w:t>%</w:t>
      </w:r>
      <w:r>
        <w:rPr>
          <w:sz w:val="18"/>
          <w:szCs w:val="18"/>
          <w:spacing w:val="-40"/>
        </w:rPr>
        <w:t xml:space="preserve"> </w:t>
      </w:r>
      <w:r>
        <w:rPr>
          <w:sz w:val="18"/>
          <w:szCs w:val="18"/>
          <w:spacing w:val="-8"/>
        </w:rPr>
        <w:t>-</w:t>
      </w:r>
      <w:r>
        <w:rPr>
          <w:sz w:val="18"/>
          <w:szCs w:val="18"/>
          <w:spacing w:val="-41"/>
        </w:rPr>
        <w:t xml:space="preserve"> </w:t>
      </w:r>
      <w:r>
        <w:rPr>
          <w:sz w:val="18"/>
          <w:szCs w:val="18"/>
          <w:spacing w:val="-8"/>
        </w:rPr>
        <w:t>4</w:t>
      </w:r>
      <w:r>
        <w:rPr>
          <w:sz w:val="18"/>
          <w:szCs w:val="18"/>
          <w:spacing w:val="-38"/>
        </w:rPr>
        <w:t xml:space="preserve"> </w:t>
      </w:r>
      <w:r>
        <w:rPr>
          <w:sz w:val="18"/>
          <w:szCs w:val="18"/>
          <w:spacing w:val="-8"/>
        </w:rPr>
        <w:t>0</w:t>
      </w:r>
      <w:r>
        <w:rPr>
          <w:sz w:val="18"/>
          <w:szCs w:val="18"/>
          <w:spacing w:val="-30"/>
        </w:rPr>
        <w:t xml:space="preserve"> </w:t>
      </w:r>
      <w:r>
        <w:rPr>
          <w:sz w:val="18"/>
          <w:szCs w:val="18"/>
          <w:spacing w:val="-8"/>
        </w:rPr>
        <w:t>.</w:t>
      </w:r>
      <w:r>
        <w:rPr>
          <w:sz w:val="18"/>
          <w:szCs w:val="18"/>
          <w:spacing w:val="-36"/>
        </w:rPr>
        <w:t xml:space="preserve"> </w:t>
      </w:r>
      <w:r>
        <w:rPr>
          <w:sz w:val="18"/>
          <w:szCs w:val="18"/>
          <w:spacing w:val="-8"/>
        </w:rPr>
        <w:t>3</w:t>
      </w:r>
      <w:r>
        <w:rPr>
          <w:sz w:val="18"/>
          <w:szCs w:val="18"/>
          <w:spacing w:val="-39"/>
        </w:rPr>
        <w:t xml:space="preserve"> </w:t>
      </w:r>
      <w:r>
        <w:rPr>
          <w:sz w:val="18"/>
          <w:szCs w:val="18"/>
          <w:spacing w:val="-8"/>
        </w:rPr>
        <w:t>%</w:t>
      </w:r>
      <w:r>
        <w:rPr>
          <w:sz w:val="18"/>
          <w:szCs w:val="18"/>
          <w:spacing w:val="-8"/>
        </w:rPr>
        <w:t xml:space="preserve"> </w:t>
      </w:r>
      <w:r>
        <w:rPr>
          <w:sz w:val="18"/>
          <w:szCs w:val="18"/>
          <w:spacing w:val="-8"/>
        </w:rPr>
        <w:t>×</w:t>
      </w:r>
      <w:r>
        <w:rPr>
          <w:sz w:val="18"/>
          <w:szCs w:val="18"/>
          <w:spacing w:val="-27"/>
        </w:rPr>
        <w:t xml:space="preserve"> </w:t>
      </w:r>
      <w:r>
        <w:rPr>
          <w:sz w:val="18"/>
          <w:szCs w:val="18"/>
          <w:spacing w:val="-8"/>
        </w:rPr>
        <w:t>1</w:t>
      </w:r>
      <w:r>
        <w:rPr>
          <w:sz w:val="18"/>
          <w:szCs w:val="18"/>
          <w:spacing w:val="-38"/>
        </w:rPr>
        <w:t xml:space="preserve"> </w:t>
      </w:r>
      <w:r>
        <w:rPr>
          <w:sz w:val="18"/>
          <w:szCs w:val="18"/>
          <w:spacing w:val="-8"/>
        </w:rPr>
        <w:t>0</w:t>
      </w:r>
      <w:r>
        <w:rPr>
          <w:sz w:val="18"/>
          <w:szCs w:val="18"/>
          <w:spacing w:val="-30"/>
        </w:rPr>
        <w:t xml:space="preserve"> </w:t>
      </w:r>
      <w:r>
        <w:rPr>
          <w:sz w:val="18"/>
          <w:szCs w:val="18"/>
          <w:spacing w:val="-8"/>
        </w:rPr>
        <w:t>.</w:t>
      </w:r>
      <w:r>
        <w:rPr>
          <w:sz w:val="18"/>
          <w:szCs w:val="18"/>
          <w:spacing w:val="-40"/>
        </w:rPr>
        <w:t xml:space="preserve"> </w:t>
      </w:r>
      <w:r>
        <w:rPr>
          <w:sz w:val="18"/>
          <w:szCs w:val="18"/>
          <w:spacing w:val="-8"/>
        </w:rPr>
        <w:t>5</w:t>
      </w:r>
      <w:r>
        <w:rPr>
          <w:sz w:val="18"/>
          <w:szCs w:val="18"/>
          <w:spacing w:val="-39"/>
        </w:rPr>
        <w:t xml:space="preserve"> </w:t>
      </w:r>
      <w:r>
        <w:rPr>
          <w:sz w:val="18"/>
          <w:szCs w:val="18"/>
          <w:spacing w:val="-8"/>
        </w:rPr>
        <w:t>%</w:t>
      </w:r>
      <w:r>
        <w:rPr>
          <w:sz w:val="18"/>
          <w:szCs w:val="18"/>
          <w:spacing w:val="-23"/>
        </w:rPr>
        <w:t xml:space="preserve"> </w:t>
      </w:r>
      <w:r>
        <w:rPr>
          <w:sz w:val="18"/>
          <w:szCs w:val="18"/>
          <w:spacing w:val="-8"/>
        </w:rPr>
        <w:t>≈</w:t>
      </w:r>
      <w:r>
        <w:rPr>
          <w:sz w:val="18"/>
          <w:szCs w:val="18"/>
          <w:spacing w:val="-38"/>
        </w:rPr>
        <w:t xml:space="preserve"> </w:t>
      </w:r>
      <w:r>
        <w:rPr>
          <w:sz w:val="18"/>
          <w:szCs w:val="18"/>
          <w:spacing w:val="-8"/>
        </w:rPr>
        <w:t>2</w:t>
      </w:r>
      <w:r>
        <w:rPr>
          <w:sz w:val="18"/>
          <w:szCs w:val="18"/>
          <w:spacing w:val="-41"/>
        </w:rPr>
        <w:t xml:space="preserve"> </w:t>
      </w:r>
      <w:r>
        <w:rPr>
          <w:sz w:val="18"/>
          <w:szCs w:val="18"/>
          <w:spacing w:val="-8"/>
        </w:rPr>
        <w:t>9</w:t>
      </w:r>
      <w:r>
        <w:rPr>
          <w:sz w:val="18"/>
          <w:szCs w:val="18"/>
          <w:spacing w:val="-30"/>
        </w:rPr>
        <w:t xml:space="preserve"> </w:t>
      </w:r>
      <w:r>
        <w:rPr>
          <w:sz w:val="18"/>
          <w:szCs w:val="18"/>
          <w:spacing w:val="-8"/>
        </w:rPr>
        <w:t>.</w:t>
      </w:r>
      <w:r>
        <w:rPr>
          <w:sz w:val="18"/>
          <w:szCs w:val="18"/>
          <w:spacing w:val="-38"/>
        </w:rPr>
        <w:t xml:space="preserve"> </w:t>
      </w:r>
      <w:r>
        <w:rPr>
          <w:sz w:val="18"/>
          <w:szCs w:val="18"/>
          <w:spacing w:val="-8"/>
        </w:rPr>
        <w:t>8</w:t>
      </w:r>
      <w:r>
        <w:rPr>
          <w:sz w:val="18"/>
          <w:szCs w:val="18"/>
          <w:spacing w:val="-40"/>
        </w:rPr>
        <w:t xml:space="preserve"> </w:t>
      </w:r>
      <w:r>
        <w:rPr>
          <w:sz w:val="18"/>
          <w:szCs w:val="18"/>
          <w:spacing w:val="-8"/>
        </w:rPr>
        <w:t>%</w:t>
      </w:r>
      <w:r>
        <w:rPr>
          <w:sz w:val="18"/>
          <w:szCs w:val="18"/>
          <w:spacing w:val="-39"/>
        </w:rPr>
        <w:t xml:space="preserve"> </w:t>
      </w:r>
      <w:r>
        <w:rPr>
          <w:sz w:val="18"/>
          <w:szCs w:val="18"/>
          <w:spacing w:val="-8"/>
        </w:rPr>
        <w:t>-</w:t>
      </w:r>
      <w:r>
        <w:rPr>
          <w:sz w:val="18"/>
          <w:szCs w:val="18"/>
          <w:spacing w:val="-42"/>
        </w:rPr>
        <w:t xml:space="preserve"> </w:t>
      </w:r>
      <w:r>
        <w:rPr>
          <w:sz w:val="18"/>
          <w:szCs w:val="18"/>
          <w:spacing w:val="-8"/>
        </w:rPr>
        <w:t>4</w:t>
      </w:r>
      <w:r>
        <w:rPr>
          <w:sz w:val="18"/>
          <w:szCs w:val="18"/>
          <w:spacing w:val="-39"/>
        </w:rPr>
        <w:t xml:space="preserve"> </w:t>
      </w:r>
      <w:r>
        <w:rPr>
          <w:sz w:val="18"/>
          <w:szCs w:val="18"/>
          <w:spacing w:val="-8"/>
        </w:rPr>
        <w:t>%</w:t>
      </w:r>
      <w:r>
        <w:rPr>
          <w:sz w:val="18"/>
          <w:szCs w:val="18"/>
          <w:spacing w:val="-40"/>
        </w:rPr>
        <w:t xml:space="preserve"> </w:t>
      </w:r>
      <w:r>
        <w:rPr>
          <w:sz w:val="18"/>
          <w:szCs w:val="18"/>
          <w:spacing w:val="-8"/>
        </w:rPr>
        <w:t>=</w:t>
      </w:r>
      <w:r>
        <w:rPr>
          <w:sz w:val="18"/>
          <w:szCs w:val="18"/>
          <w:spacing w:val="-38"/>
        </w:rPr>
        <w:t xml:space="preserve"> </w:t>
      </w:r>
      <w:r>
        <w:rPr>
          <w:sz w:val="18"/>
          <w:szCs w:val="18"/>
          <w:spacing w:val="-8"/>
        </w:rPr>
        <w:t>2</w:t>
      </w:r>
      <w:r>
        <w:rPr>
          <w:sz w:val="18"/>
          <w:szCs w:val="18"/>
          <w:spacing w:val="-40"/>
        </w:rPr>
        <w:t xml:space="preserve"> </w:t>
      </w:r>
      <w:r>
        <w:rPr>
          <w:sz w:val="18"/>
          <w:szCs w:val="18"/>
          <w:spacing w:val="-8"/>
        </w:rPr>
        <w:t>5</w:t>
      </w:r>
      <w:r>
        <w:rPr>
          <w:sz w:val="18"/>
          <w:szCs w:val="18"/>
          <w:spacing w:val="-29"/>
        </w:rPr>
        <w:t xml:space="preserve"> </w:t>
      </w:r>
      <w:r>
        <w:rPr>
          <w:sz w:val="18"/>
          <w:szCs w:val="18"/>
          <w:spacing w:val="-8"/>
        </w:rPr>
        <w:t>.</w:t>
      </w:r>
      <w:r>
        <w:rPr>
          <w:sz w:val="18"/>
          <w:szCs w:val="18"/>
          <w:spacing w:val="-39"/>
        </w:rPr>
        <w:t xml:space="preserve"> </w:t>
      </w:r>
      <w:r>
        <w:rPr>
          <w:sz w:val="18"/>
          <w:szCs w:val="18"/>
          <w:spacing w:val="-9"/>
        </w:rPr>
        <w:t>8</w:t>
      </w:r>
      <w:r>
        <w:rPr>
          <w:sz w:val="18"/>
          <w:szCs w:val="18"/>
          <w:spacing w:val="-39"/>
        </w:rPr>
        <w:t xml:space="preserve"> </w:t>
      </w:r>
      <w:r>
        <w:rPr>
          <w:sz w:val="18"/>
          <w:szCs w:val="18"/>
          <w:spacing w:val="-9"/>
        </w:rPr>
        <w:t>%</w:t>
      </w:r>
      <w:r>
        <w:rPr>
          <w:sz w:val="18"/>
          <w:szCs w:val="18"/>
          <w:spacing w:val="-29"/>
        </w:rPr>
        <w:t xml:space="preserve"> </w:t>
      </w:r>
      <w:r>
        <w:rPr>
          <w:sz w:val="18"/>
          <w:szCs w:val="18"/>
          <w:spacing w:val="-9"/>
        </w:rPr>
        <w:t>,</w:t>
      </w:r>
      <w:r>
        <w:rPr>
          <w:sz w:val="18"/>
          <w:szCs w:val="18"/>
          <w:spacing w:val="-38"/>
        </w:rPr>
        <w:t xml:space="preserve"> </w:t>
      </w:r>
      <w:r>
        <w:rPr>
          <w:sz w:val="18"/>
          <w:szCs w:val="18"/>
          <w:spacing w:val="-9"/>
        </w:rPr>
        <w:t>题</w:t>
      </w:r>
      <w:r>
        <w:rPr>
          <w:sz w:val="18"/>
          <w:szCs w:val="18"/>
          <w:spacing w:val="-9"/>
        </w:rPr>
        <w:t xml:space="preserve"> </w:t>
      </w:r>
      <w:r>
        <w:rPr>
          <w:sz w:val="18"/>
          <w:szCs w:val="18"/>
          <w:spacing w:val="-9"/>
        </w:rPr>
        <w:t>目</w:t>
      </w:r>
      <w:r>
        <w:rPr>
          <w:sz w:val="18"/>
          <w:szCs w:val="18"/>
          <w:spacing w:val="-34"/>
        </w:rPr>
        <w:t xml:space="preserve"> </w:t>
      </w:r>
      <w:r>
        <w:rPr>
          <w:sz w:val="18"/>
          <w:szCs w:val="18"/>
          <w:spacing w:val="-9"/>
        </w:rPr>
        <w:t>所</w:t>
      </w:r>
      <w:r>
        <w:rPr>
          <w:sz w:val="18"/>
          <w:szCs w:val="18"/>
          <w:spacing w:val="-35"/>
        </w:rPr>
        <w:t xml:space="preserve"> </w:t>
      </w:r>
      <w:r>
        <w:rPr>
          <w:sz w:val="18"/>
          <w:szCs w:val="18"/>
          <w:spacing w:val="-9"/>
        </w:rPr>
        <w:t>求</w:t>
      </w:r>
    </w:p>
    <w:p>
      <w:pPr>
        <w:pStyle w:val="BodyText"/>
        <w:ind w:left="960"/>
        <w:spacing w:before="74" w:line="213" w:lineRule="auto"/>
        <w:rPr>
          <w:sz w:val="18"/>
          <w:szCs w:val="18"/>
        </w:rPr>
      </w:pPr>
      <w:r>
        <w:rPr>
          <w:rFonts w:ascii="SimSun" w:hAnsi="SimSun" w:eastAsia="SimSun" w:cs="SimSun"/>
          <w:sz w:val="18"/>
          <w:szCs w:val="18"/>
          <w:spacing w:val="-5"/>
        </w:rPr>
        <w:t>间</w:t>
      </w:r>
      <w:r>
        <w:rPr>
          <w:rFonts w:ascii="SimSun" w:hAnsi="SimSun" w:eastAsia="SimSun" w:cs="SimSun"/>
          <w:sz w:val="18"/>
          <w:szCs w:val="18"/>
          <w:spacing w:val="-18"/>
        </w:rPr>
        <w:t xml:space="preserve"> </w:t>
      </w:r>
      <w:r>
        <w:rPr>
          <w:rFonts w:ascii="SimSun" w:hAnsi="SimSun" w:eastAsia="SimSun" w:cs="SimSun"/>
          <w:sz w:val="18"/>
          <w:szCs w:val="18"/>
          <w:spacing w:val="-5"/>
        </w:rPr>
        <w:t>隔</w:t>
      </w:r>
      <w:r>
        <w:rPr>
          <w:rFonts w:ascii="SimSun" w:hAnsi="SimSun" w:eastAsia="SimSun" w:cs="SimSun"/>
          <w:sz w:val="18"/>
          <w:szCs w:val="18"/>
          <w:spacing w:val="-29"/>
        </w:rPr>
        <w:t xml:space="preserve"> </w:t>
      </w:r>
      <w:r>
        <w:rPr>
          <w:rFonts w:ascii="SimSun" w:hAnsi="SimSun" w:eastAsia="SimSun" w:cs="SimSun"/>
          <w:sz w:val="18"/>
          <w:szCs w:val="18"/>
          <w:spacing w:val="-5"/>
        </w:rPr>
        <w:t>倍</w:t>
      </w:r>
      <w:r>
        <w:rPr>
          <w:rFonts w:ascii="SimSun" w:hAnsi="SimSun" w:eastAsia="SimSun" w:cs="SimSun"/>
          <w:sz w:val="18"/>
          <w:szCs w:val="18"/>
          <w:spacing w:val="-27"/>
        </w:rPr>
        <w:t xml:space="preserve"> </w:t>
      </w:r>
      <w:r>
        <w:rPr>
          <w:rFonts w:ascii="SimSun" w:hAnsi="SimSun" w:eastAsia="SimSun" w:cs="SimSun"/>
          <w:sz w:val="18"/>
          <w:szCs w:val="18"/>
          <w:spacing w:val="-5"/>
        </w:rPr>
        <w:t>数</w:t>
      </w:r>
      <w:r>
        <w:rPr>
          <w:rFonts w:ascii="SimSun" w:hAnsi="SimSun" w:eastAsia="SimSun" w:cs="SimSun"/>
          <w:sz w:val="18"/>
          <w:szCs w:val="18"/>
          <w:spacing w:val="-30"/>
        </w:rPr>
        <w:t xml:space="preserve"> </w:t>
      </w:r>
      <w:r>
        <w:rPr>
          <w:rFonts w:ascii="SimSun" w:hAnsi="SimSun" w:eastAsia="SimSun" w:cs="SimSun"/>
          <w:sz w:val="18"/>
          <w:szCs w:val="18"/>
          <w:spacing w:val="-5"/>
        </w:rPr>
        <w:t>= 间</w:t>
      </w:r>
      <w:r>
        <w:rPr>
          <w:rFonts w:ascii="SimSun" w:hAnsi="SimSun" w:eastAsia="SimSun" w:cs="SimSun"/>
          <w:sz w:val="18"/>
          <w:szCs w:val="18"/>
          <w:spacing w:val="-18"/>
        </w:rPr>
        <w:t xml:space="preserve"> </w:t>
      </w:r>
      <w:r>
        <w:rPr>
          <w:rFonts w:ascii="SimSun" w:hAnsi="SimSun" w:eastAsia="SimSun" w:cs="SimSun"/>
          <w:sz w:val="18"/>
          <w:szCs w:val="18"/>
          <w:spacing w:val="-5"/>
        </w:rPr>
        <w:t>隔</w:t>
      </w:r>
      <w:r>
        <w:rPr>
          <w:rFonts w:ascii="SimSun" w:hAnsi="SimSun" w:eastAsia="SimSun" w:cs="SimSun"/>
          <w:sz w:val="18"/>
          <w:szCs w:val="18"/>
          <w:spacing w:val="-28"/>
        </w:rPr>
        <w:t xml:space="preserve"> </w:t>
      </w:r>
      <w:r>
        <w:rPr>
          <w:rFonts w:ascii="SimSun" w:hAnsi="SimSun" w:eastAsia="SimSun" w:cs="SimSun"/>
          <w:sz w:val="18"/>
          <w:szCs w:val="18"/>
          <w:spacing w:val="-5"/>
        </w:rPr>
        <w:t>增</w:t>
      </w:r>
      <w:r>
        <w:rPr>
          <w:rFonts w:ascii="SimSun" w:hAnsi="SimSun" w:eastAsia="SimSun" w:cs="SimSun"/>
          <w:sz w:val="18"/>
          <w:szCs w:val="18"/>
          <w:spacing w:val="-28"/>
        </w:rPr>
        <w:t xml:space="preserve"> </w:t>
      </w:r>
      <w:r>
        <w:rPr>
          <w:rFonts w:ascii="SimSun" w:hAnsi="SimSun" w:eastAsia="SimSun" w:cs="SimSun"/>
          <w:sz w:val="18"/>
          <w:szCs w:val="18"/>
          <w:spacing w:val="-5"/>
        </w:rPr>
        <w:t>长</w:t>
      </w:r>
      <w:r>
        <w:rPr>
          <w:rFonts w:ascii="SimSun" w:hAnsi="SimSun" w:eastAsia="SimSun" w:cs="SimSun"/>
          <w:sz w:val="18"/>
          <w:szCs w:val="18"/>
          <w:spacing w:val="-28"/>
        </w:rPr>
        <w:t xml:space="preserve"> </w:t>
      </w:r>
      <w:r>
        <w:rPr>
          <w:rFonts w:ascii="SimSun" w:hAnsi="SimSun" w:eastAsia="SimSun" w:cs="SimSun"/>
          <w:sz w:val="18"/>
          <w:szCs w:val="18"/>
          <w:spacing w:val="-5"/>
        </w:rPr>
        <w:t>率</w:t>
      </w:r>
      <w:r>
        <w:rPr>
          <w:rFonts w:ascii="SimSun" w:hAnsi="SimSun" w:eastAsia="SimSun" w:cs="SimSun"/>
          <w:sz w:val="18"/>
          <w:szCs w:val="18"/>
          <w:spacing w:val="-28"/>
        </w:rPr>
        <w:t xml:space="preserve"> </w:t>
      </w:r>
      <w:r>
        <w:rPr>
          <w:rFonts w:ascii="SimSun" w:hAnsi="SimSun" w:eastAsia="SimSun" w:cs="SimSun"/>
          <w:sz w:val="18"/>
          <w:szCs w:val="18"/>
          <w:spacing w:val="-5"/>
        </w:rPr>
        <w:t>+ 1</w:t>
      </w:r>
      <w:r>
        <w:rPr>
          <w:rFonts w:ascii="SimSun" w:hAnsi="SimSun" w:eastAsia="SimSun" w:cs="SimSun"/>
          <w:sz w:val="18"/>
          <w:szCs w:val="18"/>
          <w:spacing w:val="-15"/>
        </w:rPr>
        <w:t xml:space="preserve"> </w:t>
      </w:r>
      <w:r>
        <w:rPr>
          <w:rFonts w:ascii="SimSun" w:hAnsi="SimSun" w:eastAsia="SimSun" w:cs="SimSun"/>
          <w:sz w:val="18"/>
          <w:szCs w:val="18"/>
          <w:spacing w:val="-5"/>
        </w:rPr>
        <w:t>≈</w:t>
      </w:r>
      <w:r>
        <w:rPr>
          <w:rFonts w:ascii="SimSun" w:hAnsi="SimSun" w:eastAsia="SimSun" w:cs="SimSun"/>
          <w:sz w:val="18"/>
          <w:szCs w:val="18"/>
          <w:spacing w:val="-27"/>
        </w:rPr>
        <w:t xml:space="preserve"> </w:t>
      </w:r>
      <w:r>
        <w:rPr>
          <w:rFonts w:ascii="SimSun" w:hAnsi="SimSun" w:eastAsia="SimSun" w:cs="SimSun"/>
          <w:sz w:val="18"/>
          <w:szCs w:val="18"/>
          <w:spacing w:val="-5"/>
        </w:rPr>
        <w:t>2</w:t>
      </w:r>
      <w:r>
        <w:rPr>
          <w:rFonts w:ascii="SimSun" w:hAnsi="SimSun" w:eastAsia="SimSun" w:cs="SimSun"/>
          <w:sz w:val="18"/>
          <w:szCs w:val="18"/>
          <w:spacing w:val="-25"/>
        </w:rPr>
        <w:t xml:space="preserve"> </w:t>
      </w:r>
      <w:r>
        <w:rPr>
          <w:rFonts w:ascii="SimSun" w:hAnsi="SimSun" w:eastAsia="SimSun" w:cs="SimSun"/>
          <w:sz w:val="18"/>
          <w:szCs w:val="18"/>
          <w:spacing w:val="-5"/>
        </w:rPr>
        <w:t>5</w:t>
      </w:r>
      <w:r>
        <w:rPr>
          <w:rFonts w:ascii="SimSun" w:hAnsi="SimSun" w:eastAsia="SimSun" w:cs="SimSun"/>
          <w:sz w:val="18"/>
          <w:szCs w:val="18"/>
          <w:spacing w:val="-24"/>
        </w:rPr>
        <w:t xml:space="preserve"> </w:t>
      </w:r>
      <w:r>
        <w:rPr>
          <w:rFonts w:ascii="SimSun" w:hAnsi="SimSun" w:eastAsia="SimSun" w:cs="SimSun"/>
          <w:sz w:val="18"/>
          <w:szCs w:val="18"/>
          <w:spacing w:val="-5"/>
        </w:rPr>
        <w:t>.</w:t>
      </w:r>
      <w:r>
        <w:rPr>
          <w:rFonts w:ascii="SimSun" w:hAnsi="SimSun" w:eastAsia="SimSun" w:cs="SimSun"/>
          <w:sz w:val="18"/>
          <w:szCs w:val="18"/>
          <w:spacing w:val="-28"/>
        </w:rPr>
        <w:t xml:space="preserve"> </w:t>
      </w:r>
      <w:r>
        <w:rPr>
          <w:rFonts w:ascii="SimSun" w:hAnsi="SimSun" w:eastAsia="SimSun" w:cs="SimSun"/>
          <w:sz w:val="18"/>
          <w:szCs w:val="18"/>
          <w:spacing w:val="-5"/>
        </w:rPr>
        <w:t>8</w:t>
      </w:r>
      <w:r>
        <w:rPr>
          <w:rFonts w:ascii="SimSun" w:hAnsi="SimSun" w:eastAsia="SimSun" w:cs="SimSun"/>
          <w:sz w:val="18"/>
          <w:szCs w:val="18"/>
          <w:spacing w:val="-33"/>
        </w:rPr>
        <w:t xml:space="preserve"> </w:t>
      </w:r>
      <w:r>
        <w:rPr>
          <w:rFonts w:ascii="SimSun" w:hAnsi="SimSun" w:eastAsia="SimSun" w:cs="SimSun"/>
          <w:sz w:val="18"/>
          <w:szCs w:val="18"/>
          <w:spacing w:val="-5"/>
        </w:rPr>
        <w:t>%</w:t>
      </w:r>
      <w:r>
        <w:rPr>
          <w:rFonts w:ascii="SimSun" w:hAnsi="SimSun" w:eastAsia="SimSun" w:cs="SimSun"/>
          <w:sz w:val="18"/>
          <w:szCs w:val="18"/>
          <w:spacing w:val="-28"/>
        </w:rPr>
        <w:t xml:space="preserve"> </w:t>
      </w:r>
      <w:r>
        <w:rPr>
          <w:rFonts w:ascii="SimSun" w:hAnsi="SimSun" w:eastAsia="SimSun" w:cs="SimSun"/>
          <w:sz w:val="18"/>
          <w:szCs w:val="18"/>
          <w:spacing w:val="-5"/>
        </w:rPr>
        <w:t>+</w:t>
      </w:r>
      <w:r>
        <w:rPr>
          <w:rFonts w:ascii="SimSun" w:hAnsi="SimSun" w:eastAsia="SimSun" w:cs="SimSun"/>
          <w:sz w:val="18"/>
          <w:szCs w:val="18"/>
          <w:spacing w:val="-16"/>
        </w:rPr>
        <w:t xml:space="preserve"> </w:t>
      </w:r>
      <w:r>
        <w:rPr>
          <w:rFonts w:ascii="SimSun" w:hAnsi="SimSun" w:eastAsia="SimSun" w:cs="SimSun"/>
          <w:sz w:val="18"/>
          <w:szCs w:val="18"/>
          <w:spacing w:val="-5"/>
        </w:rPr>
        <w:t>1</w:t>
      </w:r>
      <w:r>
        <w:rPr>
          <w:rFonts w:ascii="SimSun" w:hAnsi="SimSun" w:eastAsia="SimSun" w:cs="SimSun"/>
          <w:sz w:val="18"/>
          <w:szCs w:val="18"/>
          <w:spacing w:val="-30"/>
        </w:rPr>
        <w:t xml:space="preserve"> </w:t>
      </w:r>
      <w:r>
        <w:rPr>
          <w:rFonts w:ascii="SimSun" w:hAnsi="SimSun" w:eastAsia="SimSun" w:cs="SimSun"/>
          <w:sz w:val="18"/>
          <w:szCs w:val="18"/>
          <w:spacing w:val="-5"/>
        </w:rPr>
        <w:t>=</w:t>
      </w:r>
      <w:r>
        <w:rPr>
          <w:rFonts w:ascii="SimSun" w:hAnsi="SimSun" w:eastAsia="SimSun" w:cs="SimSun"/>
          <w:sz w:val="18"/>
          <w:szCs w:val="18"/>
          <w:spacing w:val="-15"/>
        </w:rPr>
        <w:t xml:space="preserve"> </w:t>
      </w:r>
      <w:r>
        <w:rPr>
          <w:rFonts w:ascii="SimSun" w:hAnsi="SimSun" w:eastAsia="SimSun" w:cs="SimSun"/>
          <w:sz w:val="18"/>
          <w:szCs w:val="18"/>
          <w:spacing w:val="-5"/>
        </w:rPr>
        <w:t>1</w:t>
      </w:r>
      <w:r>
        <w:rPr>
          <w:rFonts w:ascii="SimSun" w:hAnsi="SimSun" w:eastAsia="SimSun" w:cs="SimSun"/>
          <w:sz w:val="18"/>
          <w:szCs w:val="18"/>
          <w:spacing w:val="-24"/>
        </w:rPr>
        <w:t xml:space="preserve"> </w:t>
      </w:r>
      <w:r>
        <w:rPr>
          <w:rFonts w:ascii="SimSun" w:hAnsi="SimSun" w:eastAsia="SimSun" w:cs="SimSun"/>
          <w:sz w:val="18"/>
          <w:szCs w:val="18"/>
          <w:spacing w:val="-5"/>
        </w:rPr>
        <w:t>.</w:t>
      </w:r>
      <w:r>
        <w:rPr>
          <w:rFonts w:ascii="SimSun" w:hAnsi="SimSun" w:eastAsia="SimSun" w:cs="SimSun"/>
          <w:sz w:val="18"/>
          <w:szCs w:val="18"/>
          <w:spacing w:val="-27"/>
        </w:rPr>
        <w:t xml:space="preserve"> </w:t>
      </w:r>
      <w:r>
        <w:rPr>
          <w:rFonts w:ascii="SimSun" w:hAnsi="SimSun" w:eastAsia="SimSun" w:cs="SimSun"/>
          <w:sz w:val="18"/>
          <w:szCs w:val="18"/>
          <w:spacing w:val="-5"/>
        </w:rPr>
        <w:t>2</w:t>
      </w:r>
      <w:r>
        <w:rPr>
          <w:rFonts w:ascii="SimSun" w:hAnsi="SimSun" w:eastAsia="SimSun" w:cs="SimSun"/>
          <w:sz w:val="18"/>
          <w:szCs w:val="18"/>
          <w:spacing w:val="-25"/>
        </w:rPr>
        <w:t xml:space="preserve"> </w:t>
      </w:r>
      <w:r>
        <w:rPr>
          <w:rFonts w:ascii="SimSun" w:hAnsi="SimSun" w:eastAsia="SimSun" w:cs="SimSun"/>
          <w:sz w:val="18"/>
          <w:szCs w:val="18"/>
          <w:spacing w:val="-5"/>
        </w:rPr>
        <w:t>5</w:t>
      </w:r>
      <w:r>
        <w:rPr>
          <w:sz w:val="18"/>
          <w:szCs w:val="18"/>
          <w:spacing w:val="-5"/>
        </w:rPr>
        <w:t>8倍，最接近A</w:t>
      </w:r>
      <w:r>
        <w:rPr>
          <w:sz w:val="18"/>
          <w:szCs w:val="18"/>
          <w:spacing w:val="-28"/>
        </w:rPr>
        <w:t xml:space="preserve"> </w:t>
      </w:r>
      <w:r>
        <w:rPr>
          <w:sz w:val="18"/>
          <w:szCs w:val="18"/>
          <w:spacing w:val="-5"/>
        </w:rPr>
        <w:t>项</w:t>
      </w:r>
      <w:r>
        <w:rPr>
          <w:sz w:val="18"/>
          <w:szCs w:val="18"/>
          <w:spacing w:val="-39"/>
        </w:rPr>
        <w:t xml:space="preserve"> </w:t>
      </w:r>
      <w:r>
        <w:rPr>
          <w:sz w:val="18"/>
          <w:szCs w:val="18"/>
          <w:spacing w:val="-5"/>
        </w:rPr>
        <w:t>。</w:t>
      </w:r>
    </w:p>
    <w:p>
      <w:pPr>
        <w:pStyle w:val="BodyText"/>
        <w:ind w:left="940"/>
        <w:spacing w:before="203"/>
        <w:rPr>
          <w:sz w:val="18"/>
          <w:szCs w:val="18"/>
        </w:rPr>
      </w:pPr>
      <w:r>
        <w:rPr>
          <w:sz w:val="18"/>
          <w:szCs w:val="18"/>
          <w:spacing w:val="28"/>
        </w:rPr>
        <w:t>方法二：根据公式：</w:t>
      </w:r>
      <w:r>
        <w:rPr>
          <w:sz w:val="18"/>
          <w:szCs w:val="18"/>
          <w:spacing w:val="69"/>
        </w:rPr>
        <w:t xml:space="preserve"> </w:t>
      </w:r>
      <w:r>
        <w:rPr>
          <w:sz w:val="18"/>
          <w:szCs w:val="18"/>
          <w:position w:val="-19"/>
        </w:rPr>
        <w:drawing>
          <wp:inline distT="0" distB="0" distL="0" distR="0">
            <wp:extent cx="1232841" cy="319176"/>
            <wp:effectExtent l="0" t="0" r="0" b="0"/>
            <wp:docPr id="60" name="IM 60"/>
            <wp:cNvGraphicFramePr/>
            <a:graphic>
              <a:graphicData uri="http://schemas.openxmlformats.org/drawingml/2006/picture">
                <pic:pic>
                  <pic:nvPicPr>
                    <pic:cNvPr id="60" name="IM 60"/>
                    <pic:cNvPicPr/>
                  </pic:nvPicPr>
                  <pic:blipFill>
                    <a:blip r:embed="rId67"/>
                    <a:stretch>
                      <a:fillRect/>
                    </a:stretch>
                  </pic:blipFill>
                  <pic:spPr>
                    <a:xfrm rot="0">
                      <a:off x="0" y="0"/>
                      <a:ext cx="1232841" cy="319176"/>
                    </a:xfrm>
                    <a:prstGeom prst="rect">
                      <a:avLst/>
                    </a:prstGeom>
                  </pic:spPr>
                </pic:pic>
              </a:graphicData>
            </a:graphic>
          </wp:inline>
        </w:drawing>
      </w:r>
      <w:r>
        <w:rPr>
          <w:sz w:val="18"/>
          <w:szCs w:val="18"/>
          <w:spacing w:val="-20"/>
        </w:rPr>
        <w:t xml:space="preserve"> </w:t>
      </w:r>
      <w:r>
        <w:rPr>
          <w:sz w:val="18"/>
          <w:szCs w:val="18"/>
          <w:spacing w:val="28"/>
        </w:rPr>
        <w:t>,代入数据，可知2021年2月全国旅游客车销量为</w:t>
      </w:r>
    </w:p>
    <w:p>
      <w:pPr>
        <w:pStyle w:val="BodyText"/>
        <w:ind w:left="930" w:right="1060" w:firstLine="40"/>
        <w:spacing w:before="19" w:line="313" w:lineRule="auto"/>
        <w:rPr>
          <w:sz w:val="18"/>
          <w:szCs w:val="18"/>
        </w:rPr>
      </w:pPr>
      <w:r>
        <w:rPr>
          <w:sz w:val="18"/>
          <w:szCs w:val="18"/>
          <w:position w:val="-17"/>
        </w:rPr>
        <w:drawing>
          <wp:inline distT="0" distB="0" distL="0" distR="0">
            <wp:extent cx="990582" cy="311071"/>
            <wp:effectExtent l="0" t="0" r="0" b="0"/>
            <wp:docPr id="62" name="IM 62"/>
            <wp:cNvGraphicFramePr/>
            <a:graphic>
              <a:graphicData uri="http://schemas.openxmlformats.org/drawingml/2006/picture">
                <pic:pic>
                  <pic:nvPicPr>
                    <pic:cNvPr id="62" name="IM 62"/>
                    <pic:cNvPicPr/>
                  </pic:nvPicPr>
                  <pic:blipFill>
                    <a:blip r:embed="rId68"/>
                    <a:stretch>
                      <a:fillRect/>
                    </a:stretch>
                  </pic:blipFill>
                  <pic:spPr>
                    <a:xfrm rot="0">
                      <a:off x="0" y="0"/>
                      <a:ext cx="990582" cy="311071"/>
                    </a:xfrm>
                    <a:prstGeom prst="rect">
                      <a:avLst/>
                    </a:prstGeom>
                  </pic:spPr>
                </pic:pic>
              </a:graphicData>
            </a:graphic>
          </wp:inline>
        </w:drawing>
      </w:r>
      <w:r>
        <w:rPr>
          <w:sz w:val="18"/>
          <w:szCs w:val="18"/>
          <w:spacing w:val="24"/>
        </w:rPr>
        <w:t>辆，则2023年2月，全国旅游客车销量约是2021年2月的</w:t>
      </w:r>
      <w:r>
        <w:rPr>
          <w:sz w:val="18"/>
          <w:szCs w:val="18"/>
          <w:spacing w:val="-36"/>
        </w:rPr>
        <w:t xml:space="preserve"> </w:t>
      </w:r>
      <w:r>
        <w:rPr>
          <w:sz w:val="18"/>
          <w:szCs w:val="18"/>
          <w:position w:val="-18"/>
        </w:rPr>
        <w:drawing>
          <wp:inline distT="0" distB="0" distL="0" distR="0">
            <wp:extent cx="793720" cy="298452"/>
            <wp:effectExtent l="0" t="0" r="0" b="0"/>
            <wp:docPr id="64" name="IM 64"/>
            <wp:cNvGraphicFramePr/>
            <a:graphic>
              <a:graphicData uri="http://schemas.openxmlformats.org/drawingml/2006/picture">
                <pic:pic>
                  <pic:nvPicPr>
                    <pic:cNvPr id="64" name="IM 64"/>
                    <pic:cNvPicPr/>
                  </pic:nvPicPr>
                  <pic:blipFill>
                    <a:blip r:embed="rId69"/>
                    <a:stretch>
                      <a:fillRect/>
                    </a:stretch>
                  </pic:blipFill>
                  <pic:spPr>
                    <a:xfrm rot="0">
                      <a:off x="0" y="0"/>
                      <a:ext cx="793720" cy="298452"/>
                    </a:xfrm>
                    <a:prstGeom prst="rect">
                      <a:avLst/>
                    </a:prstGeom>
                  </pic:spPr>
                </pic:pic>
              </a:graphicData>
            </a:graphic>
          </wp:inline>
        </w:drawing>
      </w:r>
      <w:r>
        <w:rPr>
          <w:sz w:val="18"/>
          <w:szCs w:val="18"/>
          <w:spacing w:val="24"/>
        </w:rPr>
        <w:t>,</w:t>
      </w:r>
      <w:r>
        <w:rPr>
          <w:sz w:val="18"/>
          <w:szCs w:val="18"/>
          <w:spacing w:val="-7"/>
        </w:rPr>
        <w:t xml:space="preserve"> </w:t>
      </w:r>
      <w:r>
        <w:rPr>
          <w:sz w:val="18"/>
          <w:szCs w:val="18"/>
          <w:spacing w:val="24"/>
        </w:rPr>
        <w:t>最</w:t>
      </w:r>
      <w:r>
        <w:rPr>
          <w:sz w:val="18"/>
          <w:szCs w:val="18"/>
          <w:spacing w:val="-14"/>
        </w:rPr>
        <w:t xml:space="preserve"> </w:t>
      </w:r>
      <w:r>
        <w:rPr>
          <w:sz w:val="18"/>
          <w:szCs w:val="18"/>
          <w:spacing w:val="24"/>
        </w:rPr>
        <w:t>接</w:t>
      </w:r>
      <w:r>
        <w:rPr>
          <w:sz w:val="18"/>
          <w:szCs w:val="18"/>
          <w:spacing w:val="-12"/>
        </w:rPr>
        <w:t xml:space="preserve"> </w:t>
      </w:r>
      <w:r>
        <w:rPr>
          <w:sz w:val="18"/>
          <w:szCs w:val="18"/>
          <w:spacing w:val="24"/>
        </w:rPr>
        <w:t>近</w:t>
      </w:r>
      <w:r>
        <w:rPr>
          <w:rFonts w:ascii="SimSun" w:hAnsi="SimSun" w:eastAsia="SimSun" w:cs="SimSun"/>
          <w:sz w:val="18"/>
          <w:szCs w:val="18"/>
          <w:spacing w:val="24"/>
        </w:rPr>
        <w:t>A</w:t>
      </w:r>
      <w:r>
        <w:rPr>
          <w:rFonts w:ascii="SimSun" w:hAnsi="SimSun" w:eastAsia="SimSun" w:cs="SimSun"/>
          <w:sz w:val="18"/>
          <w:szCs w:val="18"/>
        </w:rPr>
        <w:t xml:space="preserve"> </w:t>
      </w:r>
      <w:r>
        <w:rPr>
          <w:sz w:val="18"/>
          <w:szCs w:val="18"/>
          <w:spacing w:val="-4"/>
        </w:rPr>
        <w:t>项</w:t>
      </w:r>
      <w:r>
        <w:rPr>
          <w:sz w:val="18"/>
          <w:szCs w:val="18"/>
          <w:spacing w:val="-30"/>
        </w:rPr>
        <w:t xml:space="preserve"> </w:t>
      </w:r>
      <w:r>
        <w:rPr>
          <w:sz w:val="18"/>
          <w:szCs w:val="18"/>
          <w:spacing w:val="-4"/>
        </w:rPr>
        <w:t>。</w:t>
      </w:r>
    </w:p>
    <w:p>
      <w:pPr>
        <w:spacing w:before="169" w:line="241" w:lineRule="auto"/>
        <w:jc w:val="right"/>
        <w:rPr>
          <w:rFonts w:ascii="SimSun" w:hAnsi="SimSun" w:eastAsia="SimSun" w:cs="SimSun"/>
          <w:sz w:val="18"/>
          <w:szCs w:val="18"/>
        </w:rPr>
      </w:pPr>
      <w:hyperlink w:history="true" r:id="rId70">
        <w:r>
          <w:rPr>
            <w:rFonts w:ascii="Arial" w:hAnsi="Arial" w:eastAsia="Arial" w:cs="Arial"/>
            <w:sz w:val="18"/>
            <w:szCs w:val="18"/>
            <w:spacing w:val="-9"/>
          </w:rPr>
          <w:t>https://www.gkzenti.cn/explain/1</w:t>
        </w:r>
        <w:r>
          <w:rPr>
            <w:rFonts w:ascii="Arial" w:hAnsi="Arial" w:eastAsia="Arial" w:cs="Arial"/>
            <w:sz w:val="18"/>
            <w:szCs w:val="18"/>
            <w:spacing w:val="-10"/>
          </w:rPr>
          <w:t>720413488350?mathcode=12#</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10"/>
          </w:rPr>
          <w:t>26/29</w:t>
        </w:r>
      </w:hyperlink>
    </w:p>
    <w:p>
      <w:pPr>
        <w:spacing w:line="241" w:lineRule="auto"/>
        <w:sectPr>
          <w:headerReference w:type="default" r:id="rId5"/>
          <w:footerReference w:type="default" r:id="rId14"/>
          <w:pgSz w:w="11910" w:h="16840"/>
          <w:pgMar w:top="272" w:right="460" w:bottom="259" w:left="459" w:header="0" w:footer="0" w:gutter="0"/>
        </w:sectPr>
        <w:rPr>
          <w:rFonts w:ascii="SimSun" w:hAnsi="SimSun" w:eastAsia="SimSun" w:cs="SimSun"/>
          <w:sz w:val="18"/>
          <w:szCs w:val="18"/>
        </w:rPr>
      </w:pPr>
    </w:p>
    <w:p>
      <w:pPr>
        <w:pStyle w:val="BodyText"/>
        <w:ind w:left="330" w:right="143" w:hanging="330"/>
        <w:spacing w:line="288" w:lineRule="auto"/>
        <w:rPr>
          <w:rFonts w:ascii="SimSun" w:hAnsi="SimSun" w:eastAsia="SimSun" w:cs="SimSun"/>
          <w:sz w:val="21"/>
          <w:szCs w:val="21"/>
        </w:rPr>
      </w:pPr>
      <w:r>
        <w:rPr>
          <w:rFonts w:ascii="SimSun" w:hAnsi="SimSun" w:eastAsia="SimSun" w:cs="SimSun"/>
          <w:sz w:val="19"/>
          <w:szCs w:val="19"/>
          <w:spacing w:val="-20"/>
          <w:w w:val="98"/>
          <w:position w:val="3"/>
        </w:rPr>
        <w:t>2025/7/2315:06       </w:t>
      </w:r>
      <w:r>
        <w:rPr>
          <w:sz w:val="19"/>
          <w:szCs w:val="19"/>
          <w:spacing w:val="-21"/>
          <w:w w:val="98"/>
        </w:rPr>
        <w:t>2024年3月30日全国事业单位联考</w:t>
      </w:r>
      <w:r>
        <w:rPr>
          <w:rFonts w:ascii="SimSun" w:hAnsi="SimSun" w:eastAsia="SimSun" w:cs="SimSun"/>
          <w:sz w:val="21"/>
          <w:szCs w:val="21"/>
          <w:spacing w:val="-21"/>
          <w:w w:val="98"/>
        </w:rPr>
        <w:t>A</w:t>
      </w:r>
      <w:r>
        <w:rPr>
          <w:sz w:val="19"/>
          <w:szCs w:val="19"/>
          <w:spacing w:val="-21"/>
          <w:w w:val="98"/>
        </w:rPr>
        <w:t>类《职业能力倾向测验》试题(黑龙江/上海/辽宁/云南/海南/贵州/广西/重庆/天津/江西山西.…</w:t>
      </w:r>
      <w:r>
        <w:rPr>
          <w:sz w:val="19"/>
          <w:szCs w:val="19"/>
        </w:rPr>
        <w:t xml:space="preserve"> </w:t>
      </w:r>
      <w:r>
        <w:rPr>
          <w:sz w:val="19"/>
          <w:szCs w:val="19"/>
          <w:spacing w:val="14"/>
        </w:rPr>
        <w:t>故正确答案为</w:t>
      </w:r>
      <w:r>
        <w:rPr>
          <w:rFonts w:ascii="SimSun" w:hAnsi="SimSun" w:eastAsia="SimSun" w:cs="SimSun"/>
          <w:sz w:val="21"/>
          <w:szCs w:val="21"/>
          <w:spacing w:val="14"/>
        </w:rPr>
        <w:t>A。</w:t>
      </w:r>
    </w:p>
    <w:p>
      <w:pPr>
        <w:pStyle w:val="BodyText"/>
        <w:ind w:left="330"/>
        <w:spacing w:before="131" w:line="230" w:lineRule="auto"/>
        <w:rPr>
          <w:sz w:val="19"/>
          <w:szCs w:val="19"/>
        </w:rPr>
      </w:pPr>
      <w:r>
        <w:rPr>
          <w:rFonts w:ascii="SimSun" w:hAnsi="SimSun" w:eastAsia="SimSun" w:cs="SimSun"/>
          <w:sz w:val="21"/>
          <w:szCs w:val="21"/>
          <w:spacing w:val="16"/>
        </w:rPr>
        <w:t>90   </w:t>
      </w:r>
      <w:r>
        <w:rPr>
          <w:sz w:val="19"/>
          <w:szCs w:val="19"/>
          <w:spacing w:val="16"/>
        </w:rPr>
        <w:t>根据题干“……柱状图反映……环比增量的变化趋势”,可判定本题为增长量比较问题。定位表格可知</w:t>
      </w:r>
    </w:p>
    <w:p>
      <w:pPr>
        <w:pStyle w:val="BodyText"/>
        <w:ind w:left="930" w:right="665"/>
        <w:spacing w:before="57" w:line="295" w:lineRule="auto"/>
        <w:rPr>
          <w:sz w:val="19"/>
          <w:szCs w:val="19"/>
        </w:rPr>
      </w:pPr>
      <w:r>
        <w:rPr>
          <w:sz w:val="19"/>
          <w:szCs w:val="19"/>
          <w:spacing w:val="12"/>
        </w:rPr>
        <w:t>2022年各月全国旅游客车产量数值，根据公式</w:t>
      </w:r>
      <w:r>
        <w:rPr>
          <w:rFonts w:ascii="SimSun" w:hAnsi="SimSun" w:eastAsia="SimSun" w:cs="SimSun"/>
          <w:sz w:val="19"/>
          <w:szCs w:val="19"/>
          <w:spacing w:val="12"/>
        </w:rPr>
        <w:t>：</w:t>
      </w:r>
      <w:r>
        <w:rPr>
          <w:rFonts w:ascii="SimSun" w:hAnsi="SimSun" w:eastAsia="SimSun" w:cs="SimSun"/>
          <w:sz w:val="19"/>
          <w:szCs w:val="19"/>
          <w:spacing w:val="-29"/>
        </w:rPr>
        <w:t xml:space="preserve"> </w:t>
      </w:r>
      <w:r>
        <w:rPr>
          <w:rFonts w:ascii="SimSun" w:hAnsi="SimSun" w:eastAsia="SimSun" w:cs="SimSun"/>
          <w:sz w:val="19"/>
          <w:szCs w:val="19"/>
          <w:spacing w:val="12"/>
        </w:rPr>
        <w:t>增</w:t>
      </w:r>
      <w:r>
        <w:rPr>
          <w:rFonts w:ascii="SimSun" w:hAnsi="SimSun" w:eastAsia="SimSun" w:cs="SimSun"/>
          <w:sz w:val="19"/>
          <w:szCs w:val="19"/>
          <w:spacing w:val="-30"/>
        </w:rPr>
        <w:t xml:space="preserve"> </w:t>
      </w:r>
      <w:r>
        <w:rPr>
          <w:rFonts w:ascii="SimSun" w:hAnsi="SimSun" w:eastAsia="SimSun" w:cs="SimSun"/>
          <w:sz w:val="19"/>
          <w:szCs w:val="19"/>
          <w:spacing w:val="12"/>
        </w:rPr>
        <w:t>长</w:t>
      </w:r>
      <w:r>
        <w:rPr>
          <w:rFonts w:ascii="SimSun" w:hAnsi="SimSun" w:eastAsia="SimSun" w:cs="SimSun"/>
          <w:sz w:val="19"/>
          <w:szCs w:val="19"/>
          <w:spacing w:val="-30"/>
        </w:rPr>
        <w:t xml:space="preserve"> </w:t>
      </w:r>
      <w:r>
        <w:rPr>
          <w:rFonts w:ascii="SimSun" w:hAnsi="SimSun" w:eastAsia="SimSun" w:cs="SimSun"/>
          <w:sz w:val="19"/>
          <w:szCs w:val="19"/>
          <w:spacing w:val="12"/>
        </w:rPr>
        <w:t>量</w:t>
      </w:r>
      <w:r>
        <w:rPr>
          <w:rFonts w:ascii="SimSun" w:hAnsi="SimSun" w:eastAsia="SimSun" w:cs="SimSun"/>
          <w:sz w:val="19"/>
          <w:szCs w:val="19"/>
          <w:spacing w:val="-31"/>
        </w:rPr>
        <w:t xml:space="preserve"> </w:t>
      </w:r>
      <w:r>
        <w:rPr>
          <w:rFonts w:ascii="SimSun" w:hAnsi="SimSun" w:eastAsia="SimSun" w:cs="SimSun"/>
          <w:sz w:val="19"/>
          <w:szCs w:val="19"/>
          <w:spacing w:val="11"/>
        </w:rPr>
        <w:t>=</w:t>
      </w:r>
      <w:r>
        <w:rPr>
          <w:rFonts w:ascii="SimSun" w:hAnsi="SimSun" w:eastAsia="SimSun" w:cs="SimSun"/>
          <w:sz w:val="19"/>
          <w:szCs w:val="19"/>
          <w:spacing w:val="-29"/>
        </w:rPr>
        <w:t xml:space="preserve"> </w:t>
      </w:r>
      <w:r>
        <w:rPr>
          <w:rFonts w:ascii="SimSun" w:hAnsi="SimSun" w:eastAsia="SimSun" w:cs="SimSun"/>
          <w:sz w:val="19"/>
          <w:szCs w:val="19"/>
          <w:spacing w:val="11"/>
        </w:rPr>
        <w:t>现</w:t>
      </w:r>
      <w:r>
        <w:rPr>
          <w:rFonts w:ascii="SimSun" w:hAnsi="SimSun" w:eastAsia="SimSun" w:cs="SimSun"/>
          <w:sz w:val="19"/>
          <w:szCs w:val="19"/>
          <w:spacing w:val="-27"/>
        </w:rPr>
        <w:t xml:space="preserve"> </w:t>
      </w:r>
      <w:r>
        <w:rPr>
          <w:rFonts w:ascii="SimSun" w:hAnsi="SimSun" w:eastAsia="SimSun" w:cs="SimSun"/>
          <w:sz w:val="19"/>
          <w:szCs w:val="19"/>
          <w:spacing w:val="11"/>
        </w:rPr>
        <w:t>期</w:t>
      </w:r>
      <w:r>
        <w:rPr>
          <w:rFonts w:ascii="SimSun" w:hAnsi="SimSun" w:eastAsia="SimSun" w:cs="SimSun"/>
          <w:sz w:val="19"/>
          <w:szCs w:val="19"/>
          <w:spacing w:val="-30"/>
        </w:rPr>
        <w:t xml:space="preserve"> </w:t>
      </w:r>
      <w:r>
        <w:rPr>
          <w:rFonts w:ascii="SimSun" w:hAnsi="SimSun" w:eastAsia="SimSun" w:cs="SimSun"/>
          <w:sz w:val="19"/>
          <w:szCs w:val="19"/>
          <w:spacing w:val="11"/>
        </w:rPr>
        <w:t>量</w:t>
      </w:r>
      <w:r>
        <w:rPr>
          <w:rFonts w:ascii="SimSun" w:hAnsi="SimSun" w:eastAsia="SimSun" w:cs="SimSun"/>
          <w:sz w:val="19"/>
          <w:szCs w:val="19"/>
          <w:spacing w:val="-32"/>
        </w:rPr>
        <w:t xml:space="preserve"> </w:t>
      </w:r>
      <w:r>
        <w:rPr>
          <w:rFonts w:ascii="SimSun" w:hAnsi="SimSun" w:eastAsia="SimSun" w:cs="SimSun"/>
          <w:sz w:val="19"/>
          <w:szCs w:val="19"/>
          <w:spacing w:val="11"/>
        </w:rPr>
        <w:t>-</w:t>
      </w:r>
      <w:r>
        <w:rPr>
          <w:rFonts w:ascii="SimSun" w:hAnsi="SimSun" w:eastAsia="SimSun" w:cs="SimSun"/>
          <w:sz w:val="19"/>
          <w:szCs w:val="19"/>
          <w:spacing w:val="-30"/>
        </w:rPr>
        <w:t xml:space="preserve"> </w:t>
      </w:r>
      <w:r>
        <w:rPr>
          <w:rFonts w:ascii="SimSun" w:hAnsi="SimSun" w:eastAsia="SimSun" w:cs="SimSun"/>
          <w:sz w:val="19"/>
          <w:szCs w:val="19"/>
          <w:spacing w:val="11"/>
        </w:rPr>
        <w:t>基</w:t>
      </w:r>
      <w:r>
        <w:rPr>
          <w:rFonts w:ascii="SimSun" w:hAnsi="SimSun" w:eastAsia="SimSun" w:cs="SimSun"/>
          <w:sz w:val="19"/>
          <w:szCs w:val="19"/>
          <w:spacing w:val="-27"/>
        </w:rPr>
        <w:t xml:space="preserve"> </w:t>
      </w:r>
      <w:r>
        <w:rPr>
          <w:rFonts w:ascii="SimSun" w:hAnsi="SimSun" w:eastAsia="SimSun" w:cs="SimSun"/>
          <w:sz w:val="19"/>
          <w:szCs w:val="19"/>
          <w:spacing w:val="11"/>
        </w:rPr>
        <w:t>期</w:t>
      </w:r>
      <w:r>
        <w:rPr>
          <w:rFonts w:ascii="SimSun" w:hAnsi="SimSun" w:eastAsia="SimSun" w:cs="SimSun"/>
          <w:sz w:val="19"/>
          <w:szCs w:val="19"/>
          <w:spacing w:val="-30"/>
        </w:rPr>
        <w:t xml:space="preserve"> </w:t>
      </w:r>
      <w:r>
        <w:rPr>
          <w:rFonts w:ascii="SimSun" w:hAnsi="SimSun" w:eastAsia="SimSun" w:cs="SimSun"/>
          <w:sz w:val="19"/>
          <w:szCs w:val="19"/>
          <w:spacing w:val="11"/>
        </w:rPr>
        <w:t>量</w:t>
      </w:r>
      <w:r>
        <w:rPr>
          <w:rFonts w:ascii="SimSun" w:hAnsi="SimSun" w:eastAsia="SimSun" w:cs="SimSun"/>
          <w:sz w:val="19"/>
          <w:szCs w:val="19"/>
          <w:spacing w:val="-38"/>
        </w:rPr>
        <w:t xml:space="preserve"> </w:t>
      </w:r>
      <w:r>
        <w:rPr>
          <w:rFonts w:ascii="SimSun" w:hAnsi="SimSun" w:eastAsia="SimSun" w:cs="SimSun"/>
          <w:sz w:val="19"/>
          <w:szCs w:val="19"/>
          <w:spacing w:val="11"/>
        </w:rPr>
        <w:t>，</w:t>
      </w:r>
      <w:r>
        <w:rPr>
          <w:sz w:val="19"/>
          <w:szCs w:val="19"/>
          <w:spacing w:val="11"/>
        </w:rPr>
        <w:t>可知各月全国旅游客车</w:t>
      </w:r>
      <w:r>
        <w:rPr>
          <w:sz w:val="19"/>
          <w:szCs w:val="19"/>
        </w:rPr>
        <w:t xml:space="preserve">  </w:t>
      </w:r>
      <w:r>
        <w:rPr>
          <w:sz w:val="19"/>
          <w:szCs w:val="19"/>
          <w:spacing w:val="19"/>
          <w:w w:val="113"/>
        </w:rPr>
        <w:t>产量的环比增量分别为：3月：468</w:t>
      </w:r>
      <w:r>
        <w:rPr>
          <w:sz w:val="19"/>
          <w:szCs w:val="19"/>
          <w:spacing w:val="-49"/>
        </w:rPr>
        <w:t xml:space="preserve"> </w:t>
      </w:r>
      <w:r>
        <w:rPr>
          <w:sz w:val="19"/>
          <w:szCs w:val="19"/>
          <w:spacing w:val="19"/>
          <w:w w:val="113"/>
        </w:rPr>
        <w:t>-</w:t>
      </w:r>
      <w:r>
        <w:rPr>
          <w:sz w:val="19"/>
          <w:szCs w:val="19"/>
          <w:spacing w:val="-36"/>
        </w:rPr>
        <w:t xml:space="preserve"> </w:t>
      </w:r>
      <w:r>
        <w:rPr>
          <w:sz w:val="19"/>
          <w:szCs w:val="19"/>
          <w:spacing w:val="19"/>
          <w:w w:val="113"/>
        </w:rPr>
        <w:t>140=328,4月：426</w:t>
      </w:r>
      <w:r>
        <w:rPr>
          <w:sz w:val="19"/>
          <w:szCs w:val="19"/>
          <w:spacing w:val="-49"/>
        </w:rPr>
        <w:t xml:space="preserve"> </w:t>
      </w:r>
      <w:r>
        <w:rPr>
          <w:sz w:val="19"/>
          <w:szCs w:val="19"/>
          <w:spacing w:val="19"/>
          <w:w w:val="113"/>
        </w:rPr>
        <w:t>-</w:t>
      </w:r>
      <w:r>
        <w:rPr>
          <w:sz w:val="19"/>
          <w:szCs w:val="19"/>
          <w:spacing w:val="-50"/>
        </w:rPr>
        <w:t xml:space="preserve"> </w:t>
      </w:r>
      <w:r>
        <w:rPr>
          <w:sz w:val="19"/>
          <w:szCs w:val="19"/>
          <w:spacing w:val="19"/>
          <w:w w:val="113"/>
        </w:rPr>
        <w:t>468=</w:t>
      </w:r>
      <w:r>
        <w:rPr>
          <w:sz w:val="19"/>
          <w:szCs w:val="19"/>
          <w:spacing w:val="-49"/>
        </w:rPr>
        <w:t xml:space="preserve"> </w:t>
      </w:r>
      <w:r>
        <w:rPr>
          <w:sz w:val="19"/>
          <w:szCs w:val="19"/>
          <w:spacing w:val="19"/>
          <w:w w:val="113"/>
        </w:rPr>
        <w:t>-</w:t>
      </w:r>
      <w:r>
        <w:rPr>
          <w:sz w:val="19"/>
          <w:szCs w:val="19"/>
          <w:spacing w:val="-51"/>
        </w:rPr>
        <w:t xml:space="preserve"> </w:t>
      </w:r>
      <w:r>
        <w:rPr>
          <w:sz w:val="19"/>
          <w:szCs w:val="19"/>
          <w:spacing w:val="19"/>
          <w:w w:val="113"/>
        </w:rPr>
        <w:t>42,5月：58</w:t>
      </w:r>
      <w:r>
        <w:rPr>
          <w:sz w:val="19"/>
          <w:szCs w:val="19"/>
          <w:spacing w:val="18"/>
          <w:w w:val="113"/>
        </w:rPr>
        <w:t>1</w:t>
      </w:r>
      <w:r>
        <w:rPr>
          <w:sz w:val="19"/>
          <w:szCs w:val="19"/>
          <w:spacing w:val="-49"/>
        </w:rPr>
        <w:t xml:space="preserve"> </w:t>
      </w:r>
      <w:r>
        <w:rPr>
          <w:sz w:val="19"/>
          <w:szCs w:val="19"/>
          <w:spacing w:val="18"/>
          <w:w w:val="113"/>
        </w:rPr>
        <w:t>-</w:t>
      </w:r>
      <w:r>
        <w:rPr>
          <w:sz w:val="19"/>
          <w:szCs w:val="19"/>
          <w:spacing w:val="-50"/>
        </w:rPr>
        <w:t xml:space="preserve"> </w:t>
      </w:r>
      <w:r>
        <w:rPr>
          <w:sz w:val="19"/>
          <w:szCs w:val="19"/>
          <w:spacing w:val="18"/>
          <w:w w:val="113"/>
        </w:rPr>
        <w:t>426=155,6</w:t>
      </w:r>
      <w:r>
        <w:rPr>
          <w:sz w:val="19"/>
          <w:szCs w:val="19"/>
        </w:rPr>
        <w:t xml:space="preserve"> </w:t>
      </w:r>
      <w:r>
        <w:rPr>
          <w:sz w:val="19"/>
          <w:szCs w:val="19"/>
          <w:spacing w:val="-7"/>
        </w:rPr>
        <w:t>月</w:t>
      </w:r>
      <w:r>
        <w:rPr>
          <w:sz w:val="19"/>
          <w:szCs w:val="19"/>
          <w:spacing w:val="-36"/>
        </w:rPr>
        <w:t xml:space="preserve"> </w:t>
      </w:r>
      <w:r>
        <w:rPr>
          <w:sz w:val="19"/>
          <w:szCs w:val="19"/>
          <w:spacing w:val="-7"/>
        </w:rPr>
        <w:t>：</w:t>
      </w:r>
      <w:r>
        <w:rPr>
          <w:sz w:val="19"/>
          <w:szCs w:val="19"/>
          <w:spacing w:val="-41"/>
        </w:rPr>
        <w:t xml:space="preserve"> </w:t>
      </w:r>
      <w:r>
        <w:rPr>
          <w:sz w:val="19"/>
          <w:szCs w:val="19"/>
          <w:spacing w:val="-7"/>
        </w:rPr>
        <w:t>6</w:t>
      </w:r>
      <w:r>
        <w:rPr>
          <w:sz w:val="19"/>
          <w:szCs w:val="19"/>
          <w:spacing w:val="-41"/>
        </w:rPr>
        <w:t xml:space="preserve"> </w:t>
      </w:r>
      <w:r>
        <w:rPr>
          <w:sz w:val="19"/>
          <w:szCs w:val="19"/>
          <w:spacing w:val="-7"/>
        </w:rPr>
        <w:t>6</w:t>
      </w:r>
      <w:r>
        <w:rPr>
          <w:sz w:val="19"/>
          <w:szCs w:val="19"/>
          <w:spacing w:val="-45"/>
        </w:rPr>
        <w:t xml:space="preserve"> </w:t>
      </w:r>
      <w:r>
        <w:rPr>
          <w:sz w:val="19"/>
          <w:szCs w:val="19"/>
          <w:spacing w:val="-7"/>
        </w:rPr>
        <w:t>4</w:t>
      </w:r>
      <w:r>
        <w:rPr>
          <w:sz w:val="19"/>
          <w:szCs w:val="19"/>
          <w:spacing w:val="-44"/>
        </w:rPr>
        <w:t xml:space="preserve"> </w:t>
      </w:r>
      <w:r>
        <w:rPr>
          <w:sz w:val="19"/>
          <w:szCs w:val="19"/>
          <w:spacing w:val="-7"/>
        </w:rPr>
        <w:t>-</w:t>
      </w:r>
      <w:r>
        <w:rPr>
          <w:sz w:val="19"/>
          <w:szCs w:val="19"/>
          <w:spacing w:val="-44"/>
        </w:rPr>
        <w:t xml:space="preserve"> </w:t>
      </w:r>
      <w:r>
        <w:rPr>
          <w:sz w:val="19"/>
          <w:szCs w:val="19"/>
          <w:spacing w:val="-7"/>
        </w:rPr>
        <w:t>5</w:t>
      </w:r>
      <w:r>
        <w:rPr>
          <w:sz w:val="19"/>
          <w:szCs w:val="19"/>
          <w:spacing w:val="-43"/>
        </w:rPr>
        <w:t xml:space="preserve"> </w:t>
      </w:r>
      <w:r>
        <w:rPr>
          <w:sz w:val="19"/>
          <w:szCs w:val="19"/>
          <w:spacing w:val="-7"/>
        </w:rPr>
        <w:t>8</w:t>
      </w:r>
      <w:r>
        <w:rPr>
          <w:sz w:val="19"/>
          <w:szCs w:val="19"/>
          <w:spacing w:val="-31"/>
        </w:rPr>
        <w:t xml:space="preserve"> </w:t>
      </w:r>
      <w:r>
        <w:rPr>
          <w:sz w:val="19"/>
          <w:szCs w:val="19"/>
          <w:spacing w:val="-7"/>
        </w:rPr>
        <w:t>1</w:t>
      </w:r>
      <w:r>
        <w:rPr>
          <w:sz w:val="19"/>
          <w:szCs w:val="19"/>
          <w:spacing w:val="-43"/>
        </w:rPr>
        <w:t xml:space="preserve"> </w:t>
      </w:r>
      <w:r>
        <w:rPr>
          <w:sz w:val="19"/>
          <w:szCs w:val="19"/>
          <w:spacing w:val="-7"/>
        </w:rPr>
        <w:t>=</w:t>
      </w:r>
      <w:r>
        <w:rPr>
          <w:sz w:val="19"/>
          <w:szCs w:val="19"/>
          <w:spacing w:val="-43"/>
        </w:rPr>
        <w:t xml:space="preserve"> </w:t>
      </w:r>
      <w:r>
        <w:rPr>
          <w:sz w:val="19"/>
          <w:szCs w:val="19"/>
          <w:spacing w:val="-7"/>
        </w:rPr>
        <w:t>8</w:t>
      </w:r>
      <w:r>
        <w:rPr>
          <w:sz w:val="19"/>
          <w:szCs w:val="19"/>
          <w:spacing w:val="-40"/>
        </w:rPr>
        <w:t xml:space="preserve"> </w:t>
      </w:r>
      <w:r>
        <w:rPr>
          <w:sz w:val="19"/>
          <w:szCs w:val="19"/>
          <w:spacing w:val="-7"/>
        </w:rPr>
        <w:t>3</w:t>
      </w:r>
      <w:r>
        <w:rPr>
          <w:sz w:val="19"/>
          <w:szCs w:val="19"/>
          <w:spacing w:val="-32"/>
        </w:rPr>
        <w:t xml:space="preserve"> </w:t>
      </w:r>
      <w:r>
        <w:rPr>
          <w:sz w:val="19"/>
          <w:szCs w:val="19"/>
          <w:spacing w:val="-7"/>
        </w:rPr>
        <w:t>,</w:t>
      </w:r>
      <w:r>
        <w:rPr>
          <w:sz w:val="19"/>
          <w:szCs w:val="19"/>
          <w:spacing w:val="-40"/>
        </w:rPr>
        <w:t xml:space="preserve"> </w:t>
      </w:r>
      <w:r>
        <w:rPr>
          <w:sz w:val="19"/>
          <w:szCs w:val="19"/>
          <w:spacing w:val="-7"/>
        </w:rPr>
        <w:t>7</w:t>
      </w:r>
      <w:r>
        <w:rPr>
          <w:sz w:val="19"/>
          <w:szCs w:val="19"/>
          <w:spacing w:val="-35"/>
        </w:rPr>
        <w:t xml:space="preserve"> </w:t>
      </w:r>
      <w:r>
        <w:rPr>
          <w:sz w:val="19"/>
          <w:szCs w:val="19"/>
          <w:spacing w:val="-7"/>
        </w:rPr>
        <w:t>月</w:t>
      </w:r>
      <w:r>
        <w:rPr>
          <w:sz w:val="19"/>
          <w:szCs w:val="19"/>
          <w:spacing w:val="-48"/>
        </w:rPr>
        <w:t xml:space="preserve"> </w:t>
      </w:r>
      <w:r>
        <w:rPr>
          <w:sz w:val="19"/>
          <w:szCs w:val="19"/>
          <w:spacing w:val="-7"/>
        </w:rPr>
        <w:t>：</w:t>
      </w:r>
      <w:r>
        <w:rPr>
          <w:sz w:val="19"/>
          <w:szCs w:val="19"/>
          <w:spacing w:val="-45"/>
        </w:rPr>
        <w:t xml:space="preserve"> </w:t>
      </w:r>
      <w:r>
        <w:rPr>
          <w:sz w:val="19"/>
          <w:szCs w:val="19"/>
          <w:spacing w:val="-7"/>
        </w:rPr>
        <w:t>4</w:t>
      </w:r>
      <w:r>
        <w:rPr>
          <w:sz w:val="19"/>
          <w:szCs w:val="19"/>
          <w:spacing w:val="-45"/>
        </w:rPr>
        <w:t xml:space="preserve"> </w:t>
      </w:r>
      <w:r>
        <w:rPr>
          <w:sz w:val="19"/>
          <w:szCs w:val="19"/>
          <w:spacing w:val="-7"/>
        </w:rPr>
        <w:t>9</w:t>
      </w:r>
      <w:r>
        <w:rPr>
          <w:sz w:val="19"/>
          <w:szCs w:val="19"/>
          <w:spacing w:val="-46"/>
        </w:rPr>
        <w:t xml:space="preserve"> </w:t>
      </w:r>
      <w:r>
        <w:rPr>
          <w:sz w:val="19"/>
          <w:szCs w:val="19"/>
          <w:spacing w:val="-7"/>
        </w:rPr>
        <w:t>4</w:t>
      </w:r>
      <w:r>
        <w:rPr>
          <w:sz w:val="19"/>
          <w:szCs w:val="19"/>
          <w:spacing w:val="-44"/>
        </w:rPr>
        <w:t xml:space="preserve"> </w:t>
      </w:r>
      <w:r>
        <w:rPr>
          <w:sz w:val="19"/>
          <w:szCs w:val="19"/>
          <w:spacing w:val="-7"/>
        </w:rPr>
        <w:t>-</w:t>
      </w:r>
      <w:r>
        <w:rPr>
          <w:sz w:val="19"/>
          <w:szCs w:val="19"/>
          <w:spacing w:val="-41"/>
        </w:rPr>
        <w:t xml:space="preserve"> </w:t>
      </w:r>
      <w:r>
        <w:rPr>
          <w:sz w:val="19"/>
          <w:szCs w:val="19"/>
          <w:spacing w:val="-7"/>
        </w:rPr>
        <w:t>6</w:t>
      </w:r>
      <w:r>
        <w:rPr>
          <w:sz w:val="19"/>
          <w:szCs w:val="19"/>
          <w:spacing w:val="-41"/>
        </w:rPr>
        <w:t xml:space="preserve"> </w:t>
      </w:r>
      <w:r>
        <w:rPr>
          <w:sz w:val="19"/>
          <w:szCs w:val="19"/>
          <w:spacing w:val="-7"/>
        </w:rPr>
        <w:t>6</w:t>
      </w:r>
      <w:r>
        <w:rPr>
          <w:sz w:val="19"/>
          <w:szCs w:val="19"/>
          <w:spacing w:val="-45"/>
        </w:rPr>
        <w:t xml:space="preserve"> </w:t>
      </w:r>
      <w:r>
        <w:rPr>
          <w:sz w:val="19"/>
          <w:szCs w:val="19"/>
          <w:spacing w:val="-7"/>
        </w:rPr>
        <w:t>4</w:t>
      </w:r>
      <w:r>
        <w:rPr>
          <w:sz w:val="19"/>
          <w:szCs w:val="19"/>
          <w:spacing w:val="-44"/>
        </w:rPr>
        <w:t xml:space="preserve"> </w:t>
      </w:r>
      <w:r>
        <w:rPr>
          <w:sz w:val="19"/>
          <w:szCs w:val="19"/>
          <w:spacing w:val="-7"/>
        </w:rPr>
        <w:t>=</w:t>
      </w:r>
      <w:r>
        <w:rPr>
          <w:sz w:val="19"/>
          <w:szCs w:val="19"/>
          <w:spacing w:val="-44"/>
        </w:rPr>
        <w:t xml:space="preserve"> </w:t>
      </w:r>
      <w:r>
        <w:rPr>
          <w:sz w:val="19"/>
          <w:szCs w:val="19"/>
          <w:spacing w:val="-7"/>
        </w:rPr>
        <w:t>-</w:t>
      </w:r>
      <w:r>
        <w:rPr>
          <w:sz w:val="19"/>
          <w:szCs w:val="19"/>
          <w:spacing w:val="-30"/>
        </w:rPr>
        <w:t xml:space="preserve"> </w:t>
      </w:r>
      <w:r>
        <w:rPr>
          <w:sz w:val="19"/>
          <w:szCs w:val="19"/>
          <w:spacing w:val="-7"/>
        </w:rPr>
        <w:t>1</w:t>
      </w:r>
      <w:r>
        <w:rPr>
          <w:sz w:val="19"/>
          <w:szCs w:val="19"/>
          <w:spacing w:val="-40"/>
        </w:rPr>
        <w:t xml:space="preserve"> </w:t>
      </w:r>
      <w:r>
        <w:rPr>
          <w:sz w:val="19"/>
          <w:szCs w:val="19"/>
          <w:spacing w:val="-7"/>
        </w:rPr>
        <w:t>7</w:t>
      </w:r>
      <w:r>
        <w:rPr>
          <w:sz w:val="19"/>
          <w:szCs w:val="19"/>
          <w:spacing w:val="-41"/>
        </w:rPr>
        <w:t xml:space="preserve"> </w:t>
      </w:r>
      <w:r>
        <w:rPr>
          <w:sz w:val="19"/>
          <w:szCs w:val="19"/>
          <w:spacing w:val="-7"/>
        </w:rPr>
        <w:t>0</w:t>
      </w:r>
      <w:r>
        <w:rPr>
          <w:sz w:val="19"/>
          <w:szCs w:val="19"/>
          <w:spacing w:val="-33"/>
        </w:rPr>
        <w:t xml:space="preserve"> </w:t>
      </w:r>
      <w:r>
        <w:rPr>
          <w:sz w:val="19"/>
          <w:szCs w:val="19"/>
          <w:spacing w:val="-7"/>
        </w:rPr>
        <w:t>,</w:t>
      </w:r>
      <w:r>
        <w:rPr>
          <w:sz w:val="19"/>
          <w:szCs w:val="19"/>
          <w:spacing w:val="-42"/>
        </w:rPr>
        <w:t xml:space="preserve"> </w:t>
      </w:r>
      <w:r>
        <w:rPr>
          <w:sz w:val="19"/>
          <w:szCs w:val="19"/>
          <w:spacing w:val="-7"/>
        </w:rPr>
        <w:t>8</w:t>
      </w:r>
      <w:r>
        <w:rPr>
          <w:sz w:val="19"/>
          <w:szCs w:val="19"/>
          <w:spacing w:val="-36"/>
        </w:rPr>
        <w:t xml:space="preserve"> </w:t>
      </w:r>
      <w:r>
        <w:rPr>
          <w:sz w:val="19"/>
          <w:szCs w:val="19"/>
          <w:spacing w:val="-7"/>
        </w:rPr>
        <w:t>月</w:t>
      </w:r>
      <w:r>
        <w:rPr>
          <w:sz w:val="19"/>
          <w:szCs w:val="19"/>
          <w:spacing w:val="-47"/>
        </w:rPr>
        <w:t xml:space="preserve"> </w:t>
      </w:r>
      <w:r>
        <w:rPr>
          <w:sz w:val="19"/>
          <w:szCs w:val="19"/>
          <w:spacing w:val="-7"/>
        </w:rPr>
        <w:t>：</w:t>
      </w:r>
      <w:r>
        <w:rPr>
          <w:sz w:val="19"/>
          <w:szCs w:val="19"/>
          <w:spacing w:val="-31"/>
        </w:rPr>
        <w:t xml:space="preserve"> </w:t>
      </w:r>
      <w:r>
        <w:rPr>
          <w:sz w:val="19"/>
          <w:szCs w:val="19"/>
          <w:spacing w:val="-7"/>
        </w:rPr>
        <w:t>1</w:t>
      </w:r>
      <w:r>
        <w:rPr>
          <w:sz w:val="19"/>
          <w:szCs w:val="19"/>
          <w:spacing w:val="-40"/>
        </w:rPr>
        <w:t xml:space="preserve"> </w:t>
      </w:r>
      <w:r>
        <w:rPr>
          <w:sz w:val="19"/>
          <w:szCs w:val="19"/>
          <w:spacing w:val="-7"/>
        </w:rPr>
        <w:t>3</w:t>
      </w:r>
      <w:r>
        <w:rPr>
          <w:sz w:val="19"/>
          <w:szCs w:val="19"/>
          <w:spacing w:val="-42"/>
        </w:rPr>
        <w:t xml:space="preserve"> </w:t>
      </w:r>
      <w:r>
        <w:rPr>
          <w:sz w:val="19"/>
          <w:szCs w:val="19"/>
          <w:spacing w:val="-7"/>
        </w:rPr>
        <w:t>8</w:t>
      </w:r>
      <w:r>
        <w:rPr>
          <w:sz w:val="19"/>
          <w:szCs w:val="19"/>
          <w:spacing w:val="-44"/>
        </w:rPr>
        <w:t xml:space="preserve"> </w:t>
      </w:r>
      <w:r>
        <w:rPr>
          <w:sz w:val="19"/>
          <w:szCs w:val="19"/>
          <w:spacing w:val="-7"/>
        </w:rPr>
        <w:t>-</w:t>
      </w:r>
      <w:r>
        <w:rPr>
          <w:sz w:val="19"/>
          <w:szCs w:val="19"/>
          <w:spacing w:val="-46"/>
        </w:rPr>
        <w:t xml:space="preserve"> </w:t>
      </w:r>
      <w:r>
        <w:rPr>
          <w:sz w:val="19"/>
          <w:szCs w:val="19"/>
          <w:spacing w:val="-7"/>
        </w:rPr>
        <w:t>4</w:t>
      </w:r>
      <w:r>
        <w:rPr>
          <w:sz w:val="19"/>
          <w:szCs w:val="19"/>
          <w:spacing w:val="-45"/>
        </w:rPr>
        <w:t xml:space="preserve"> </w:t>
      </w:r>
      <w:r>
        <w:rPr>
          <w:sz w:val="19"/>
          <w:szCs w:val="19"/>
          <w:spacing w:val="-7"/>
        </w:rPr>
        <w:t>9</w:t>
      </w:r>
      <w:r>
        <w:rPr>
          <w:sz w:val="19"/>
          <w:szCs w:val="19"/>
          <w:spacing w:val="-45"/>
        </w:rPr>
        <w:t xml:space="preserve"> </w:t>
      </w:r>
      <w:r>
        <w:rPr>
          <w:sz w:val="19"/>
          <w:szCs w:val="19"/>
          <w:spacing w:val="-7"/>
        </w:rPr>
        <w:t>4</w:t>
      </w:r>
      <w:r>
        <w:rPr>
          <w:sz w:val="19"/>
          <w:szCs w:val="19"/>
          <w:spacing w:val="-44"/>
        </w:rPr>
        <w:t xml:space="preserve"> </w:t>
      </w:r>
      <w:r>
        <w:rPr>
          <w:sz w:val="19"/>
          <w:szCs w:val="19"/>
          <w:spacing w:val="-7"/>
        </w:rPr>
        <w:t>=</w:t>
      </w:r>
      <w:r>
        <w:rPr>
          <w:sz w:val="19"/>
          <w:szCs w:val="19"/>
          <w:spacing w:val="-44"/>
        </w:rPr>
        <w:t xml:space="preserve"> </w:t>
      </w:r>
      <w:r>
        <w:rPr>
          <w:sz w:val="19"/>
          <w:szCs w:val="19"/>
          <w:spacing w:val="-7"/>
        </w:rPr>
        <w:t>-</w:t>
      </w:r>
      <w:r>
        <w:rPr>
          <w:sz w:val="19"/>
          <w:szCs w:val="19"/>
          <w:spacing w:val="-40"/>
        </w:rPr>
        <w:t xml:space="preserve"> </w:t>
      </w:r>
      <w:r>
        <w:rPr>
          <w:sz w:val="19"/>
          <w:szCs w:val="19"/>
          <w:spacing w:val="-7"/>
        </w:rPr>
        <w:t>3</w:t>
      </w:r>
      <w:r>
        <w:rPr>
          <w:sz w:val="19"/>
          <w:szCs w:val="19"/>
          <w:spacing w:val="-45"/>
        </w:rPr>
        <w:t xml:space="preserve"> </w:t>
      </w:r>
      <w:r>
        <w:rPr>
          <w:sz w:val="19"/>
          <w:szCs w:val="19"/>
          <w:spacing w:val="-7"/>
        </w:rPr>
        <w:t>5</w:t>
      </w:r>
      <w:r>
        <w:rPr>
          <w:sz w:val="19"/>
          <w:szCs w:val="19"/>
          <w:spacing w:val="-41"/>
        </w:rPr>
        <w:t xml:space="preserve"> </w:t>
      </w:r>
      <w:r>
        <w:rPr>
          <w:sz w:val="19"/>
          <w:szCs w:val="19"/>
          <w:spacing w:val="-7"/>
        </w:rPr>
        <w:t>6</w:t>
      </w:r>
      <w:r>
        <w:rPr>
          <w:sz w:val="19"/>
          <w:szCs w:val="19"/>
          <w:spacing w:val="-32"/>
        </w:rPr>
        <w:t xml:space="preserve"> </w:t>
      </w:r>
      <w:r>
        <w:rPr>
          <w:sz w:val="19"/>
          <w:szCs w:val="19"/>
          <w:spacing w:val="-7"/>
        </w:rPr>
        <w:t>,</w:t>
      </w:r>
      <w:r>
        <w:rPr>
          <w:sz w:val="19"/>
          <w:szCs w:val="19"/>
          <w:spacing w:val="-45"/>
        </w:rPr>
        <w:t xml:space="preserve"> </w:t>
      </w:r>
      <w:r>
        <w:rPr>
          <w:sz w:val="19"/>
          <w:szCs w:val="19"/>
          <w:spacing w:val="-7"/>
        </w:rPr>
        <w:t>9</w:t>
      </w:r>
      <w:r>
        <w:rPr>
          <w:sz w:val="19"/>
          <w:szCs w:val="19"/>
          <w:spacing w:val="-36"/>
        </w:rPr>
        <w:t xml:space="preserve"> </w:t>
      </w:r>
      <w:r>
        <w:rPr>
          <w:sz w:val="19"/>
          <w:szCs w:val="19"/>
          <w:spacing w:val="-7"/>
        </w:rPr>
        <w:t>月</w:t>
      </w:r>
      <w:r>
        <w:rPr>
          <w:sz w:val="19"/>
          <w:szCs w:val="19"/>
          <w:spacing w:val="-48"/>
        </w:rPr>
        <w:t xml:space="preserve"> </w:t>
      </w:r>
      <w:r>
        <w:rPr>
          <w:sz w:val="19"/>
          <w:szCs w:val="19"/>
          <w:spacing w:val="-7"/>
        </w:rPr>
        <w:t>：</w:t>
      </w:r>
      <w:r>
        <w:rPr>
          <w:sz w:val="19"/>
          <w:szCs w:val="19"/>
          <w:spacing w:val="-40"/>
        </w:rPr>
        <w:t xml:space="preserve"> </w:t>
      </w:r>
      <w:r>
        <w:rPr>
          <w:sz w:val="19"/>
          <w:szCs w:val="19"/>
          <w:spacing w:val="-7"/>
        </w:rPr>
        <w:t>3</w:t>
      </w:r>
      <w:r>
        <w:rPr>
          <w:sz w:val="19"/>
          <w:szCs w:val="19"/>
          <w:spacing w:val="-41"/>
        </w:rPr>
        <w:t xml:space="preserve"> </w:t>
      </w:r>
      <w:r>
        <w:rPr>
          <w:sz w:val="19"/>
          <w:szCs w:val="19"/>
          <w:spacing w:val="-7"/>
        </w:rPr>
        <w:t>2</w:t>
      </w:r>
      <w:r>
        <w:rPr>
          <w:sz w:val="19"/>
          <w:szCs w:val="19"/>
          <w:spacing w:val="-46"/>
        </w:rPr>
        <w:t xml:space="preserve"> </w:t>
      </w:r>
      <w:r>
        <w:rPr>
          <w:sz w:val="19"/>
          <w:szCs w:val="19"/>
          <w:spacing w:val="-7"/>
        </w:rPr>
        <w:t>9</w:t>
      </w:r>
      <w:r>
        <w:rPr>
          <w:sz w:val="19"/>
          <w:szCs w:val="19"/>
          <w:spacing w:val="-44"/>
        </w:rPr>
        <w:t xml:space="preserve"> </w:t>
      </w:r>
      <w:r>
        <w:rPr>
          <w:sz w:val="19"/>
          <w:szCs w:val="19"/>
          <w:spacing w:val="-7"/>
        </w:rPr>
        <w:t>-</w:t>
      </w:r>
      <w:r>
        <w:rPr>
          <w:sz w:val="19"/>
          <w:szCs w:val="19"/>
          <w:spacing w:val="-30"/>
        </w:rPr>
        <w:t xml:space="preserve"> </w:t>
      </w:r>
      <w:r>
        <w:rPr>
          <w:sz w:val="19"/>
          <w:szCs w:val="19"/>
          <w:spacing w:val="-7"/>
        </w:rPr>
        <w:t>1</w:t>
      </w:r>
      <w:r>
        <w:rPr>
          <w:sz w:val="19"/>
          <w:szCs w:val="19"/>
          <w:spacing w:val="-40"/>
        </w:rPr>
        <w:t xml:space="preserve"> </w:t>
      </w:r>
      <w:r>
        <w:rPr>
          <w:sz w:val="19"/>
          <w:szCs w:val="19"/>
          <w:spacing w:val="-7"/>
        </w:rPr>
        <w:t>3</w:t>
      </w:r>
      <w:r>
        <w:rPr>
          <w:sz w:val="19"/>
          <w:szCs w:val="19"/>
          <w:spacing w:val="-43"/>
        </w:rPr>
        <w:t xml:space="preserve"> </w:t>
      </w:r>
      <w:r>
        <w:rPr>
          <w:sz w:val="19"/>
          <w:szCs w:val="19"/>
          <w:spacing w:val="-7"/>
        </w:rPr>
        <w:t>8</w:t>
      </w:r>
      <w:r>
        <w:rPr>
          <w:sz w:val="19"/>
          <w:szCs w:val="19"/>
          <w:spacing w:val="-44"/>
        </w:rPr>
        <w:t xml:space="preserve"> </w:t>
      </w:r>
      <w:r>
        <w:rPr>
          <w:sz w:val="19"/>
          <w:szCs w:val="19"/>
          <w:spacing w:val="-7"/>
        </w:rPr>
        <w:t>=</w:t>
      </w:r>
      <w:r>
        <w:rPr>
          <w:sz w:val="19"/>
          <w:szCs w:val="19"/>
          <w:spacing w:val="-30"/>
        </w:rPr>
        <w:t xml:space="preserve"> </w:t>
      </w:r>
      <w:r>
        <w:rPr>
          <w:sz w:val="19"/>
          <w:szCs w:val="19"/>
          <w:spacing w:val="-7"/>
        </w:rPr>
        <w:t>1</w:t>
      </w:r>
      <w:r>
        <w:rPr>
          <w:sz w:val="19"/>
          <w:szCs w:val="19"/>
          <w:spacing w:val="-46"/>
        </w:rPr>
        <w:t xml:space="preserve"> </w:t>
      </w:r>
      <w:r>
        <w:rPr>
          <w:sz w:val="19"/>
          <w:szCs w:val="19"/>
          <w:spacing w:val="-7"/>
        </w:rPr>
        <w:t>9</w:t>
      </w:r>
      <w:r>
        <w:rPr>
          <w:sz w:val="19"/>
          <w:szCs w:val="19"/>
          <w:spacing w:val="-30"/>
        </w:rPr>
        <w:t xml:space="preserve"> </w:t>
      </w:r>
      <w:r>
        <w:rPr>
          <w:sz w:val="19"/>
          <w:szCs w:val="19"/>
          <w:spacing w:val="-7"/>
        </w:rPr>
        <w:t>1</w:t>
      </w:r>
      <w:r>
        <w:rPr>
          <w:sz w:val="19"/>
          <w:szCs w:val="19"/>
          <w:spacing w:val="-32"/>
        </w:rPr>
        <w:t xml:space="preserve"> </w:t>
      </w:r>
      <w:r>
        <w:rPr>
          <w:sz w:val="19"/>
          <w:szCs w:val="19"/>
          <w:spacing w:val="-7"/>
        </w:rPr>
        <w:t>,</w:t>
      </w:r>
      <w:r>
        <w:rPr>
          <w:sz w:val="19"/>
          <w:szCs w:val="19"/>
        </w:rPr>
        <w:t xml:space="preserve">  </w:t>
      </w:r>
      <w:r>
        <w:rPr>
          <w:sz w:val="19"/>
          <w:szCs w:val="19"/>
          <w:spacing w:val="29"/>
        </w:rPr>
        <w:t>10月：287</w:t>
      </w:r>
      <w:r>
        <w:rPr>
          <w:sz w:val="19"/>
          <w:szCs w:val="19"/>
          <w:spacing w:val="-53"/>
        </w:rPr>
        <w:t xml:space="preserve"> </w:t>
      </w:r>
      <w:r>
        <w:rPr>
          <w:sz w:val="19"/>
          <w:szCs w:val="19"/>
          <w:spacing w:val="29"/>
        </w:rPr>
        <w:t>-</w:t>
      </w:r>
      <w:r>
        <w:rPr>
          <w:sz w:val="19"/>
          <w:szCs w:val="19"/>
          <w:spacing w:val="-50"/>
        </w:rPr>
        <w:t xml:space="preserve"> </w:t>
      </w:r>
      <w:r>
        <w:rPr>
          <w:sz w:val="19"/>
          <w:szCs w:val="19"/>
          <w:spacing w:val="29"/>
        </w:rPr>
        <w:t>329=</w:t>
      </w:r>
      <w:r>
        <w:rPr>
          <w:sz w:val="19"/>
          <w:szCs w:val="19"/>
          <w:spacing w:val="-54"/>
        </w:rPr>
        <w:t xml:space="preserve"> </w:t>
      </w:r>
      <w:r>
        <w:rPr>
          <w:sz w:val="19"/>
          <w:szCs w:val="19"/>
          <w:spacing w:val="29"/>
        </w:rPr>
        <w:t>-</w:t>
      </w:r>
      <w:r>
        <w:rPr>
          <w:sz w:val="19"/>
          <w:szCs w:val="19"/>
          <w:spacing w:val="-55"/>
        </w:rPr>
        <w:t xml:space="preserve"> </w:t>
      </w:r>
      <w:r>
        <w:rPr>
          <w:sz w:val="19"/>
          <w:szCs w:val="19"/>
          <w:spacing w:val="29"/>
        </w:rPr>
        <w:t>42,11月：336</w:t>
      </w:r>
      <w:r>
        <w:rPr>
          <w:sz w:val="19"/>
          <w:szCs w:val="19"/>
          <w:spacing w:val="-54"/>
        </w:rPr>
        <w:t xml:space="preserve"> </w:t>
      </w:r>
      <w:r>
        <w:rPr>
          <w:sz w:val="19"/>
          <w:szCs w:val="19"/>
          <w:spacing w:val="29"/>
        </w:rPr>
        <w:t>-</w:t>
      </w:r>
      <w:r>
        <w:rPr>
          <w:sz w:val="19"/>
          <w:szCs w:val="19"/>
          <w:spacing w:val="-51"/>
        </w:rPr>
        <w:t xml:space="preserve"> </w:t>
      </w:r>
      <w:r>
        <w:rPr>
          <w:sz w:val="19"/>
          <w:szCs w:val="19"/>
          <w:spacing w:val="29"/>
        </w:rPr>
        <w:t>287=49。可知7</w:t>
      </w:r>
      <w:r>
        <w:rPr>
          <w:sz w:val="19"/>
          <w:szCs w:val="19"/>
          <w:spacing w:val="-54"/>
        </w:rPr>
        <w:t xml:space="preserve"> </w:t>
      </w:r>
      <w:r>
        <w:rPr>
          <w:sz w:val="19"/>
          <w:szCs w:val="19"/>
          <w:spacing w:val="29"/>
        </w:rPr>
        <w:t>-</w:t>
      </w:r>
      <w:r>
        <w:rPr>
          <w:sz w:val="19"/>
          <w:szCs w:val="19"/>
          <w:spacing w:val="-55"/>
        </w:rPr>
        <w:t xml:space="preserve"> </w:t>
      </w:r>
      <w:r>
        <w:rPr>
          <w:sz w:val="19"/>
          <w:szCs w:val="19"/>
          <w:spacing w:val="29"/>
        </w:rPr>
        <w:t>9月与</w:t>
      </w:r>
      <w:r>
        <w:rPr>
          <w:sz w:val="19"/>
          <w:szCs w:val="19"/>
          <w:spacing w:val="28"/>
        </w:rPr>
        <w:t>所给图形最为相符。</w:t>
      </w:r>
    </w:p>
    <w:p>
      <w:pPr>
        <w:pStyle w:val="BodyText"/>
        <w:ind w:left="940"/>
        <w:spacing w:before="104"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pStyle w:val="BodyText"/>
        <w:ind w:left="940" w:right="647" w:hanging="620"/>
        <w:spacing w:before="211" w:line="263" w:lineRule="auto"/>
        <w:rPr>
          <w:sz w:val="21"/>
          <w:szCs w:val="21"/>
        </w:rPr>
      </w:pPr>
      <w:r>
        <w:rPr>
          <w:sz w:val="21"/>
          <w:szCs w:val="21"/>
          <w:spacing w:val="14"/>
        </w:rPr>
        <w:t>91</w:t>
      </w:r>
      <w:r>
        <w:rPr>
          <w:sz w:val="21"/>
          <w:szCs w:val="21"/>
          <w:spacing w:val="14"/>
        </w:rPr>
        <w:t xml:space="preserve">   </w:t>
      </w:r>
      <w:r>
        <w:rPr>
          <w:sz w:val="19"/>
          <w:szCs w:val="19"/>
          <w:spacing w:val="14"/>
        </w:rPr>
        <w:t>根据题干“2021年第一季度，</w:t>
      </w:r>
      <w:r>
        <w:rPr>
          <w:rFonts w:ascii="SimSun" w:hAnsi="SimSun" w:eastAsia="SimSun" w:cs="SimSun"/>
          <w:sz w:val="21"/>
          <w:szCs w:val="21"/>
          <w:spacing w:val="14"/>
        </w:rPr>
        <w:t>F</w:t>
      </w:r>
      <w:r>
        <w:rPr>
          <w:rFonts w:ascii="SimSun" w:hAnsi="SimSun" w:eastAsia="SimSun" w:cs="SimSun"/>
          <w:sz w:val="21"/>
          <w:szCs w:val="21"/>
          <w:spacing w:val="-47"/>
        </w:rPr>
        <w:t xml:space="preserve"> </w:t>
      </w:r>
      <w:r>
        <w:rPr>
          <w:sz w:val="19"/>
          <w:szCs w:val="19"/>
          <w:spacing w:val="14"/>
        </w:rPr>
        <w:t>省饮料产量</w:t>
      </w:r>
      <w:r>
        <w:rPr>
          <w:sz w:val="19"/>
          <w:szCs w:val="19"/>
          <w:spacing w:val="-58"/>
        </w:rPr>
        <w:t xml:space="preserve"> </w:t>
      </w:r>
      <w:r>
        <w:rPr>
          <w:sz w:val="19"/>
          <w:szCs w:val="19"/>
          <w:spacing w:val="14"/>
        </w:rPr>
        <w:t>…</w:t>
      </w:r>
      <w:r>
        <w:rPr>
          <w:sz w:val="19"/>
          <w:szCs w:val="19"/>
          <w:spacing w:val="-57"/>
        </w:rPr>
        <w:t xml:space="preserve"> </w:t>
      </w:r>
      <w:r>
        <w:rPr>
          <w:sz w:val="19"/>
          <w:szCs w:val="19"/>
          <w:spacing w:val="14"/>
        </w:rPr>
        <w:t>…</w:t>
      </w:r>
      <w:r>
        <w:rPr>
          <w:sz w:val="19"/>
          <w:szCs w:val="19"/>
          <w:spacing w:val="-63"/>
        </w:rPr>
        <w:t xml:space="preserve"> </w:t>
      </w:r>
      <w:r>
        <w:rPr>
          <w:sz w:val="19"/>
          <w:szCs w:val="19"/>
          <w:spacing w:val="14"/>
        </w:rPr>
        <w:t>万吨”,结合材料时间为2022年，可判定本题为基期和差</w:t>
      </w:r>
      <w:r>
        <w:rPr>
          <w:sz w:val="19"/>
          <w:szCs w:val="19"/>
        </w:rPr>
        <w:t xml:space="preserve"> </w:t>
      </w:r>
      <w:r>
        <w:rPr>
          <w:sz w:val="21"/>
          <w:szCs w:val="21"/>
          <w:spacing w:val="-6"/>
        </w:rPr>
        <w:t>问题。</w:t>
      </w:r>
    </w:p>
    <w:p>
      <w:pPr>
        <w:pStyle w:val="BodyText"/>
        <w:ind w:left="930"/>
        <w:spacing w:before="148" w:line="213" w:lineRule="auto"/>
        <w:rPr>
          <w:sz w:val="21"/>
          <w:szCs w:val="21"/>
        </w:rPr>
      </w:pPr>
      <w:r>
        <w:rPr>
          <w:sz w:val="21"/>
          <w:szCs w:val="21"/>
          <w:spacing w:val="6"/>
        </w:rPr>
        <w:t>定位统计图可知：2022年1-2月</w:t>
      </w:r>
      <w:r>
        <w:rPr>
          <w:rFonts w:ascii="Arial" w:hAnsi="Arial" w:eastAsia="Arial" w:cs="Arial"/>
          <w:sz w:val="21"/>
          <w:szCs w:val="21"/>
          <w:spacing w:val="6"/>
        </w:rPr>
        <w:t>F</w:t>
      </w:r>
      <w:r>
        <w:rPr>
          <w:sz w:val="21"/>
          <w:szCs w:val="21"/>
          <w:spacing w:val="6"/>
        </w:rPr>
        <w:t>省饮料产量为150</w:t>
      </w:r>
      <w:r>
        <w:rPr>
          <w:sz w:val="21"/>
          <w:szCs w:val="21"/>
          <w:spacing w:val="5"/>
        </w:rPr>
        <w:t>.1万吨，同比增速为21.1%;2022年3月</w:t>
      </w:r>
      <w:r>
        <w:rPr>
          <w:rFonts w:ascii="Arial" w:hAnsi="Arial" w:eastAsia="Arial" w:cs="Arial"/>
          <w:sz w:val="21"/>
          <w:szCs w:val="21"/>
          <w:spacing w:val="5"/>
        </w:rPr>
        <w:t>F</w:t>
      </w:r>
      <w:r>
        <w:rPr>
          <w:sz w:val="21"/>
          <w:szCs w:val="21"/>
          <w:spacing w:val="5"/>
        </w:rPr>
        <w:t>省饮料产</w:t>
      </w:r>
    </w:p>
    <w:p>
      <w:pPr>
        <w:pStyle w:val="BodyText"/>
        <w:ind w:left="7460"/>
        <w:spacing w:before="177" w:line="222" w:lineRule="auto"/>
        <w:rPr>
          <w:sz w:val="21"/>
          <w:szCs w:val="21"/>
        </w:rPr>
      </w:pPr>
      <w:r>
        <w:drawing>
          <wp:anchor distT="0" distB="0" distL="0" distR="0" simplePos="0" relativeHeight="251700224" behindDoc="0" locked="0" layoutInCell="1" allowOverlap="1">
            <wp:simplePos x="0" y="0"/>
            <wp:positionH relativeFrom="column">
              <wp:posOffset>596930</wp:posOffset>
            </wp:positionH>
            <wp:positionV relativeFrom="paragraph">
              <wp:posOffset>31108</wp:posOffset>
            </wp:positionV>
            <wp:extent cx="4914892" cy="635503"/>
            <wp:effectExtent l="0" t="0" r="0" b="0"/>
            <wp:wrapNone/>
            <wp:docPr id="66" name="IM 66"/>
            <wp:cNvGraphicFramePr/>
            <a:graphic>
              <a:graphicData uri="http://schemas.openxmlformats.org/drawingml/2006/picture">
                <pic:pic>
                  <pic:nvPicPr>
                    <pic:cNvPr id="66" name="IM 66"/>
                    <pic:cNvPicPr/>
                  </pic:nvPicPr>
                  <pic:blipFill>
                    <a:blip r:embed="rId71"/>
                    <a:stretch>
                      <a:fillRect/>
                    </a:stretch>
                  </pic:blipFill>
                  <pic:spPr>
                    <a:xfrm rot="0">
                      <a:off x="0" y="0"/>
                      <a:ext cx="4914892" cy="635503"/>
                    </a:xfrm>
                    <a:prstGeom prst="rect">
                      <a:avLst/>
                    </a:prstGeom>
                  </pic:spPr>
                </pic:pic>
              </a:graphicData>
            </a:graphic>
          </wp:anchor>
        </w:drawing>
      </w:r>
      <w:r>
        <w:rPr>
          <w:sz w:val="21"/>
          <w:szCs w:val="21"/>
          <w:spacing w:val="13"/>
        </w:rPr>
        <w:t>,可得所求</w:t>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940"/>
        <w:spacing w:before="68"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A</w:t>
      </w:r>
      <w:r>
        <w:rPr>
          <w:rFonts w:ascii="SimSun" w:hAnsi="SimSun" w:eastAsia="SimSun" w:cs="SimSun"/>
          <w:sz w:val="21"/>
          <w:szCs w:val="21"/>
          <w:spacing w:val="-3"/>
        </w:rPr>
        <w:t>。</w:t>
      </w:r>
    </w:p>
    <w:p>
      <w:pPr>
        <w:pStyle w:val="BodyText"/>
        <w:ind w:left="320"/>
        <w:spacing w:before="208" w:line="213" w:lineRule="auto"/>
        <w:rPr>
          <w:sz w:val="21"/>
          <w:szCs w:val="21"/>
        </w:rPr>
      </w:pPr>
      <w:r>
        <w:rPr>
          <w:sz w:val="21"/>
          <w:szCs w:val="21"/>
          <w:spacing w:val="-2"/>
        </w:rPr>
        <w:t>92</w:t>
      </w:r>
      <w:r>
        <w:rPr>
          <w:sz w:val="21"/>
          <w:szCs w:val="21"/>
          <w:spacing w:val="29"/>
        </w:rPr>
        <w:t xml:space="preserve">   </w:t>
      </w:r>
      <w:r>
        <w:rPr>
          <w:sz w:val="21"/>
          <w:szCs w:val="21"/>
          <w:spacing w:val="-2"/>
        </w:rPr>
        <w:t>根据题干“2023年1-4月……比上年同期下降了”,结合</w:t>
      </w:r>
      <w:r>
        <w:rPr>
          <w:sz w:val="21"/>
          <w:szCs w:val="21"/>
          <w:spacing w:val="-3"/>
        </w:rPr>
        <w:t>选项为百分数，可判定本题为一般增长率问题。</w:t>
      </w:r>
    </w:p>
    <w:p>
      <w:pPr>
        <w:pStyle w:val="BodyText"/>
        <w:ind w:left="940"/>
        <w:spacing w:before="208" w:line="213" w:lineRule="auto"/>
        <w:rPr>
          <w:sz w:val="21"/>
          <w:szCs w:val="21"/>
        </w:rPr>
      </w:pPr>
      <w:r>
        <w:rPr>
          <w:sz w:val="21"/>
          <w:szCs w:val="21"/>
          <w:spacing w:val="9"/>
        </w:rPr>
        <w:t>方法一：定位统计图可知，2023年1-4月，</w:t>
      </w:r>
      <w:r>
        <w:rPr>
          <w:rFonts w:ascii="SimSun" w:hAnsi="SimSun" w:eastAsia="SimSun" w:cs="SimSun"/>
          <w:sz w:val="21"/>
          <w:szCs w:val="21"/>
          <w:spacing w:val="9"/>
        </w:rPr>
        <w:t>F</w:t>
      </w:r>
      <w:r>
        <w:rPr>
          <w:rFonts w:ascii="SimSun" w:hAnsi="SimSun" w:eastAsia="SimSun" w:cs="SimSun"/>
          <w:sz w:val="21"/>
          <w:szCs w:val="21"/>
          <w:spacing w:val="-45"/>
        </w:rPr>
        <w:t xml:space="preserve"> </w:t>
      </w:r>
      <w:r>
        <w:rPr>
          <w:sz w:val="21"/>
          <w:szCs w:val="21"/>
          <w:spacing w:val="9"/>
        </w:rPr>
        <w:t>省饮料产量=117.7+79.6+67.8=265.1</w:t>
      </w:r>
      <w:r>
        <w:rPr>
          <w:sz w:val="21"/>
          <w:szCs w:val="21"/>
          <w:spacing w:val="8"/>
        </w:rPr>
        <w:t>万吨；2022年1-</w:t>
      </w:r>
    </w:p>
    <w:p>
      <w:pPr>
        <w:pStyle w:val="BodyText"/>
        <w:ind w:left="940"/>
        <w:spacing w:before="39"/>
        <w:rPr>
          <w:sz w:val="21"/>
          <w:szCs w:val="21"/>
        </w:rPr>
      </w:pPr>
      <w:r>
        <w:rPr>
          <w:sz w:val="21"/>
          <w:szCs w:val="21"/>
        </w:rPr>
        <w:t>4月，F</w:t>
      </w:r>
      <w:r>
        <w:rPr>
          <w:sz w:val="21"/>
          <w:szCs w:val="21"/>
          <w:spacing w:val="-61"/>
        </w:rPr>
        <w:t xml:space="preserve"> </w:t>
      </w:r>
      <w:r>
        <w:rPr>
          <w:sz w:val="21"/>
          <w:szCs w:val="21"/>
        </w:rPr>
        <w:t>省饮料产量</w:t>
      </w:r>
      <w:r>
        <w:rPr>
          <w:rFonts w:ascii="Times New Roman" w:hAnsi="Times New Roman" w:eastAsia="Times New Roman" w:cs="Times New Roman"/>
          <w:sz w:val="21"/>
          <w:szCs w:val="21"/>
        </w:rPr>
        <w:t>=150.1+92.1+83.5=325.7           </w:t>
      </w:r>
      <w:r>
        <w:rPr>
          <w:sz w:val="21"/>
          <w:szCs w:val="21"/>
        </w:rPr>
        <w:t>万吨。根据</w:t>
      </w:r>
      <w:r>
        <w:rPr>
          <w:sz w:val="21"/>
          <w:szCs w:val="21"/>
          <w:spacing w:val="-1"/>
        </w:rPr>
        <w:t>公式：</w:t>
      </w:r>
      <w:r>
        <w:rPr>
          <w:sz w:val="21"/>
          <w:szCs w:val="21"/>
          <w:spacing w:val="-55"/>
        </w:rPr>
        <w:t xml:space="preserve"> </w:t>
      </w:r>
      <w:r>
        <w:rPr>
          <w:sz w:val="21"/>
          <w:szCs w:val="21"/>
          <w:position w:val="-16"/>
        </w:rPr>
        <w:drawing>
          <wp:inline distT="0" distB="0" distL="0" distR="0">
            <wp:extent cx="1575545" cy="305275"/>
            <wp:effectExtent l="0" t="0" r="0" b="0"/>
            <wp:docPr id="68" name="IM 68"/>
            <wp:cNvGraphicFramePr/>
            <a:graphic>
              <a:graphicData uri="http://schemas.openxmlformats.org/drawingml/2006/picture">
                <pic:pic>
                  <pic:nvPicPr>
                    <pic:cNvPr id="68" name="IM 68"/>
                    <pic:cNvPicPr/>
                  </pic:nvPicPr>
                  <pic:blipFill>
                    <a:blip r:embed="rId72"/>
                    <a:stretch>
                      <a:fillRect/>
                    </a:stretch>
                  </pic:blipFill>
                  <pic:spPr>
                    <a:xfrm rot="0">
                      <a:off x="0" y="0"/>
                      <a:ext cx="1575545" cy="305275"/>
                    </a:xfrm>
                    <a:prstGeom prst="rect">
                      <a:avLst/>
                    </a:prstGeom>
                  </pic:spPr>
                </pic:pic>
              </a:graphicData>
            </a:graphic>
          </wp:inline>
        </w:drawing>
      </w:r>
      <w:r>
        <w:rPr>
          <w:sz w:val="21"/>
          <w:szCs w:val="21"/>
          <w:spacing w:val="-26"/>
        </w:rPr>
        <w:t xml:space="preserve"> </w:t>
      </w:r>
      <w:r>
        <w:rPr>
          <w:sz w:val="21"/>
          <w:szCs w:val="21"/>
          <w:spacing w:val="-1"/>
        </w:rPr>
        <w:t>,</w:t>
      </w:r>
      <w:r>
        <w:rPr>
          <w:sz w:val="21"/>
          <w:szCs w:val="21"/>
          <w:spacing w:val="-42"/>
        </w:rPr>
        <w:t xml:space="preserve"> </w:t>
      </w:r>
      <w:r>
        <w:rPr>
          <w:sz w:val="21"/>
          <w:szCs w:val="21"/>
          <w:spacing w:val="-1"/>
        </w:rPr>
        <w:t>可</w:t>
      </w:r>
      <w:r>
        <w:rPr>
          <w:sz w:val="21"/>
          <w:szCs w:val="21"/>
          <w:spacing w:val="-44"/>
        </w:rPr>
        <w:t xml:space="preserve"> </w:t>
      </w:r>
      <w:r>
        <w:rPr>
          <w:sz w:val="21"/>
          <w:szCs w:val="21"/>
          <w:spacing w:val="-1"/>
        </w:rPr>
        <w:t>得</w:t>
      </w:r>
    </w:p>
    <w:p>
      <w:pPr>
        <w:pStyle w:val="BodyText"/>
        <w:ind w:left="920"/>
        <w:spacing w:before="30"/>
        <w:rPr>
          <w:sz w:val="21"/>
          <w:szCs w:val="21"/>
        </w:rPr>
      </w:pPr>
      <w:r>
        <w:rPr>
          <w:sz w:val="21"/>
          <w:szCs w:val="21"/>
          <w:spacing w:val="9"/>
        </w:rPr>
        <w:t>所求增长率为</w:t>
      </w:r>
      <w:r>
        <w:rPr>
          <w:sz w:val="21"/>
          <w:szCs w:val="21"/>
          <w:position w:val="-16"/>
        </w:rPr>
        <w:drawing>
          <wp:inline distT="0" distB="0" distL="0" distR="0">
            <wp:extent cx="2057819" cy="311177"/>
            <wp:effectExtent l="0" t="0" r="0" b="0"/>
            <wp:docPr id="70" name="IM 70"/>
            <wp:cNvGraphicFramePr/>
            <a:graphic>
              <a:graphicData uri="http://schemas.openxmlformats.org/drawingml/2006/picture">
                <pic:pic>
                  <pic:nvPicPr>
                    <pic:cNvPr id="70" name="IM 70"/>
                    <pic:cNvPicPr/>
                  </pic:nvPicPr>
                  <pic:blipFill>
                    <a:blip r:embed="rId73"/>
                    <a:stretch>
                      <a:fillRect/>
                    </a:stretch>
                  </pic:blipFill>
                  <pic:spPr>
                    <a:xfrm rot="0">
                      <a:off x="0" y="0"/>
                      <a:ext cx="2057819" cy="311177"/>
                    </a:xfrm>
                    <a:prstGeom prst="rect">
                      <a:avLst/>
                    </a:prstGeom>
                  </pic:spPr>
                </pic:pic>
              </a:graphicData>
            </a:graphic>
          </wp:inline>
        </w:drawing>
      </w:r>
      <w:r>
        <w:rPr>
          <w:sz w:val="21"/>
          <w:szCs w:val="21"/>
          <w:spacing w:val="9"/>
        </w:rPr>
        <w:t>,即约下降了18.4%,</w:t>
      </w:r>
      <w:r>
        <w:rPr>
          <w:rFonts w:ascii="Arial" w:hAnsi="Arial" w:eastAsia="Arial" w:cs="Arial"/>
          <w:sz w:val="21"/>
          <w:szCs w:val="21"/>
          <w:spacing w:val="9"/>
        </w:rPr>
        <w:t>C</w:t>
      </w:r>
      <w:r>
        <w:rPr>
          <w:sz w:val="21"/>
          <w:szCs w:val="21"/>
          <w:spacing w:val="9"/>
        </w:rPr>
        <w:t>项</w:t>
      </w:r>
      <w:r>
        <w:rPr>
          <w:sz w:val="21"/>
          <w:szCs w:val="21"/>
          <w:spacing w:val="8"/>
        </w:rPr>
        <w:t>满足要求。</w:t>
      </w:r>
    </w:p>
    <w:p>
      <w:pPr>
        <w:pStyle w:val="BodyText"/>
        <w:ind w:left="930"/>
        <w:spacing w:before="218" w:line="213" w:lineRule="auto"/>
        <w:rPr>
          <w:sz w:val="21"/>
          <w:szCs w:val="21"/>
        </w:rPr>
      </w:pPr>
      <w:r>
        <w:rPr>
          <w:sz w:val="21"/>
          <w:szCs w:val="21"/>
          <w:spacing w:val="4"/>
        </w:rPr>
        <w:t>方法二：定位统计图可知，2023年1-2月、3月、4月</w:t>
      </w:r>
      <w:r>
        <w:rPr>
          <w:rFonts w:ascii="SimSun" w:hAnsi="SimSun" w:eastAsia="SimSun" w:cs="SimSun"/>
          <w:sz w:val="21"/>
          <w:szCs w:val="21"/>
          <w:spacing w:val="4"/>
        </w:rPr>
        <w:t>F</w:t>
      </w:r>
      <w:r>
        <w:rPr>
          <w:rFonts w:ascii="SimSun" w:hAnsi="SimSun" w:eastAsia="SimSun" w:cs="SimSun"/>
          <w:sz w:val="21"/>
          <w:szCs w:val="21"/>
          <w:spacing w:val="-45"/>
        </w:rPr>
        <w:t xml:space="preserve"> </w:t>
      </w:r>
      <w:r>
        <w:rPr>
          <w:sz w:val="21"/>
          <w:szCs w:val="21"/>
          <w:spacing w:val="4"/>
        </w:rPr>
        <w:t>省饮料产量的同比</w:t>
      </w:r>
      <w:r>
        <w:rPr>
          <w:sz w:val="21"/>
          <w:szCs w:val="21"/>
          <w:spacing w:val="3"/>
        </w:rPr>
        <w:t>增长率分别为-21.6%、</w:t>
      </w:r>
    </w:p>
    <w:p>
      <w:pPr>
        <w:pStyle w:val="BodyText"/>
        <w:ind w:left="930" w:right="658" w:firstLine="40"/>
        <w:spacing w:before="57" w:line="261" w:lineRule="auto"/>
        <w:rPr>
          <w:sz w:val="21"/>
          <w:szCs w:val="21"/>
        </w:rPr>
      </w:pPr>
      <w:r>
        <w:rPr>
          <w:sz w:val="21"/>
          <w:szCs w:val="21"/>
          <w:spacing w:val="2"/>
        </w:rPr>
        <w:t>-13.6%、-18.8%。根据混合增长率口诀：混合后居中，且</w:t>
      </w:r>
      <w:r>
        <w:rPr>
          <w:rFonts w:ascii="SimSun" w:hAnsi="SimSun" w:eastAsia="SimSun" w:cs="SimSun"/>
          <w:sz w:val="21"/>
          <w:szCs w:val="21"/>
          <w:spacing w:val="2"/>
        </w:rPr>
        <w:t>1</w:t>
      </w:r>
      <w:r>
        <w:rPr>
          <w:rFonts w:ascii="SimSun" w:hAnsi="SimSun" w:eastAsia="SimSun" w:cs="SimSun"/>
          <w:sz w:val="21"/>
          <w:szCs w:val="21"/>
          <w:spacing w:val="-30"/>
        </w:rPr>
        <w:t xml:space="preserve"> </w:t>
      </w:r>
      <w:r>
        <w:rPr>
          <w:rFonts w:ascii="SimSun" w:hAnsi="SimSun" w:eastAsia="SimSun" w:cs="SimSun"/>
          <w:sz w:val="21"/>
          <w:szCs w:val="21"/>
          <w:spacing w:val="2"/>
        </w:rPr>
        <w:t>-</w:t>
      </w:r>
      <w:r>
        <w:rPr>
          <w:rFonts w:ascii="SimSun" w:hAnsi="SimSun" w:eastAsia="SimSun" w:cs="SimSun"/>
          <w:sz w:val="21"/>
          <w:szCs w:val="21"/>
          <w:spacing w:val="-45"/>
        </w:rPr>
        <w:t xml:space="preserve"> </w:t>
      </w:r>
      <w:r>
        <w:rPr>
          <w:rFonts w:ascii="SimSun" w:hAnsi="SimSun" w:eastAsia="SimSun" w:cs="SimSun"/>
          <w:sz w:val="21"/>
          <w:szCs w:val="21"/>
          <w:spacing w:val="2"/>
        </w:rPr>
        <w:t>4</w:t>
      </w:r>
      <w:r>
        <w:rPr>
          <w:rFonts w:ascii="SimSun" w:hAnsi="SimSun" w:eastAsia="SimSun" w:cs="SimSun"/>
          <w:sz w:val="21"/>
          <w:szCs w:val="21"/>
          <w:spacing w:val="-39"/>
        </w:rPr>
        <w:t xml:space="preserve"> </w:t>
      </w:r>
      <w:r>
        <w:rPr>
          <w:rFonts w:ascii="SimSun" w:hAnsi="SimSun" w:eastAsia="SimSun" w:cs="SimSun"/>
          <w:sz w:val="21"/>
          <w:szCs w:val="21"/>
          <w:spacing w:val="2"/>
        </w:rPr>
        <w:t>月</w:t>
      </w:r>
      <w:r>
        <w:rPr>
          <w:rFonts w:ascii="SimSun" w:hAnsi="SimSun" w:eastAsia="SimSun" w:cs="SimSun"/>
          <w:sz w:val="21"/>
          <w:szCs w:val="21"/>
          <w:spacing w:val="-46"/>
        </w:rPr>
        <w:t xml:space="preserve"> </w:t>
      </w:r>
      <w:r>
        <w:rPr>
          <w:rFonts w:ascii="SimSun" w:hAnsi="SimSun" w:eastAsia="SimSun" w:cs="SimSun"/>
          <w:sz w:val="21"/>
          <w:szCs w:val="21"/>
          <w:spacing w:val="2"/>
        </w:rPr>
        <w:t>=</w:t>
      </w:r>
      <w:r>
        <w:rPr>
          <w:rFonts w:ascii="SimSun" w:hAnsi="SimSun" w:eastAsia="SimSun" w:cs="SimSun"/>
          <w:sz w:val="21"/>
          <w:szCs w:val="21"/>
          <w:spacing w:val="-29"/>
        </w:rPr>
        <w:t xml:space="preserve"> </w:t>
      </w:r>
      <w:r>
        <w:rPr>
          <w:rFonts w:ascii="SimSun" w:hAnsi="SimSun" w:eastAsia="SimSun" w:cs="SimSun"/>
          <w:sz w:val="21"/>
          <w:szCs w:val="21"/>
          <w:spacing w:val="2"/>
        </w:rPr>
        <w:t>1</w:t>
      </w:r>
      <w:r>
        <w:rPr>
          <w:rFonts w:ascii="SimSun" w:hAnsi="SimSun" w:eastAsia="SimSun" w:cs="SimSun"/>
          <w:sz w:val="21"/>
          <w:szCs w:val="21"/>
          <w:spacing w:val="-45"/>
        </w:rPr>
        <w:t xml:space="preserve"> </w:t>
      </w:r>
      <w:r>
        <w:rPr>
          <w:rFonts w:ascii="SimSun" w:hAnsi="SimSun" w:eastAsia="SimSun" w:cs="SimSun"/>
          <w:sz w:val="21"/>
          <w:szCs w:val="21"/>
          <w:spacing w:val="2"/>
        </w:rPr>
        <w:t>-</w:t>
      </w:r>
      <w:r>
        <w:rPr>
          <w:rFonts w:ascii="SimSun" w:hAnsi="SimSun" w:eastAsia="SimSun" w:cs="SimSun"/>
          <w:sz w:val="21"/>
          <w:szCs w:val="21"/>
          <w:spacing w:val="-42"/>
        </w:rPr>
        <w:t xml:space="preserve"> </w:t>
      </w:r>
      <w:r>
        <w:rPr>
          <w:rFonts w:ascii="SimSun" w:hAnsi="SimSun" w:eastAsia="SimSun" w:cs="SimSun"/>
          <w:sz w:val="21"/>
          <w:szCs w:val="21"/>
          <w:spacing w:val="2"/>
        </w:rPr>
        <w:t>2</w:t>
      </w:r>
      <w:r>
        <w:rPr>
          <w:rFonts w:ascii="SimSun" w:hAnsi="SimSun" w:eastAsia="SimSun" w:cs="SimSun"/>
          <w:sz w:val="21"/>
          <w:szCs w:val="21"/>
          <w:spacing w:val="-39"/>
        </w:rPr>
        <w:t xml:space="preserve"> </w:t>
      </w:r>
      <w:r>
        <w:rPr>
          <w:rFonts w:ascii="SimSun" w:hAnsi="SimSun" w:eastAsia="SimSun" w:cs="SimSun"/>
          <w:sz w:val="21"/>
          <w:szCs w:val="21"/>
          <w:spacing w:val="2"/>
        </w:rPr>
        <w:t>月</w:t>
      </w:r>
      <w:r>
        <w:rPr>
          <w:rFonts w:ascii="SimSun" w:hAnsi="SimSun" w:eastAsia="SimSun" w:cs="SimSun"/>
          <w:sz w:val="21"/>
          <w:szCs w:val="21"/>
          <w:spacing w:val="-43"/>
        </w:rPr>
        <w:t xml:space="preserve"> </w:t>
      </w:r>
      <w:r>
        <w:rPr>
          <w:rFonts w:ascii="SimSun" w:hAnsi="SimSun" w:eastAsia="SimSun" w:cs="SimSun"/>
          <w:sz w:val="21"/>
          <w:szCs w:val="21"/>
          <w:spacing w:val="2"/>
        </w:rPr>
        <w:t>+</w:t>
      </w:r>
      <w:r>
        <w:rPr>
          <w:rFonts w:ascii="SimSun" w:hAnsi="SimSun" w:eastAsia="SimSun" w:cs="SimSun"/>
          <w:sz w:val="21"/>
          <w:szCs w:val="21"/>
          <w:spacing w:val="-40"/>
        </w:rPr>
        <w:t xml:space="preserve"> </w:t>
      </w:r>
      <w:r>
        <w:rPr>
          <w:rFonts w:ascii="SimSun" w:hAnsi="SimSun" w:eastAsia="SimSun" w:cs="SimSun"/>
          <w:sz w:val="21"/>
          <w:szCs w:val="21"/>
          <w:spacing w:val="2"/>
        </w:rPr>
        <w:t>3</w:t>
      </w:r>
      <w:r>
        <w:rPr>
          <w:rFonts w:ascii="SimSun" w:hAnsi="SimSun" w:eastAsia="SimSun" w:cs="SimSun"/>
          <w:sz w:val="21"/>
          <w:szCs w:val="21"/>
          <w:spacing w:val="-39"/>
        </w:rPr>
        <w:t xml:space="preserve"> </w:t>
      </w:r>
      <w:r>
        <w:rPr>
          <w:rFonts w:ascii="SimSun" w:hAnsi="SimSun" w:eastAsia="SimSun" w:cs="SimSun"/>
          <w:sz w:val="21"/>
          <w:szCs w:val="21"/>
          <w:spacing w:val="2"/>
        </w:rPr>
        <w:t>月</w:t>
      </w:r>
      <w:r>
        <w:rPr>
          <w:rFonts w:ascii="SimSun" w:hAnsi="SimSun" w:eastAsia="SimSun" w:cs="SimSun"/>
          <w:sz w:val="21"/>
          <w:szCs w:val="21"/>
          <w:spacing w:val="-44"/>
        </w:rPr>
        <w:t xml:space="preserve"> </w:t>
      </w:r>
      <w:r>
        <w:rPr>
          <w:rFonts w:ascii="SimSun" w:hAnsi="SimSun" w:eastAsia="SimSun" w:cs="SimSun"/>
          <w:sz w:val="21"/>
          <w:szCs w:val="21"/>
          <w:spacing w:val="2"/>
        </w:rPr>
        <w:t>+</w:t>
      </w:r>
      <w:r>
        <w:rPr>
          <w:rFonts w:ascii="SimSun" w:hAnsi="SimSun" w:eastAsia="SimSun" w:cs="SimSun"/>
          <w:sz w:val="21"/>
          <w:szCs w:val="21"/>
          <w:spacing w:val="-44"/>
        </w:rPr>
        <w:t xml:space="preserve"> </w:t>
      </w:r>
      <w:r>
        <w:rPr>
          <w:rFonts w:ascii="SimSun" w:hAnsi="SimSun" w:eastAsia="SimSun" w:cs="SimSun"/>
          <w:sz w:val="21"/>
          <w:szCs w:val="21"/>
          <w:spacing w:val="2"/>
        </w:rPr>
        <w:t>4</w:t>
      </w:r>
      <w:r>
        <w:rPr>
          <w:rFonts w:ascii="SimSun" w:hAnsi="SimSun" w:eastAsia="SimSun" w:cs="SimSun"/>
          <w:sz w:val="21"/>
          <w:szCs w:val="21"/>
          <w:spacing w:val="-40"/>
        </w:rPr>
        <w:t xml:space="preserve"> </w:t>
      </w:r>
      <w:r>
        <w:rPr>
          <w:rFonts w:ascii="SimSun" w:hAnsi="SimSun" w:eastAsia="SimSun" w:cs="SimSun"/>
          <w:sz w:val="21"/>
          <w:szCs w:val="21"/>
          <w:spacing w:val="2"/>
        </w:rPr>
        <w:t>月</w:t>
      </w:r>
      <w:r>
        <w:rPr>
          <w:rFonts w:ascii="SimSun" w:hAnsi="SimSun" w:eastAsia="SimSun" w:cs="SimSun"/>
          <w:sz w:val="21"/>
          <w:szCs w:val="21"/>
          <w:spacing w:val="-52"/>
        </w:rPr>
        <w:t xml:space="preserve"> </w:t>
      </w:r>
      <w:r>
        <w:rPr>
          <w:rFonts w:ascii="SimSun" w:hAnsi="SimSun" w:eastAsia="SimSun" w:cs="SimSun"/>
          <w:sz w:val="21"/>
          <w:szCs w:val="21"/>
          <w:spacing w:val="2"/>
        </w:rPr>
        <w:t>，</w:t>
      </w:r>
      <w:r>
        <w:rPr>
          <w:sz w:val="21"/>
          <w:szCs w:val="21"/>
          <w:spacing w:val="2"/>
        </w:rPr>
        <w:t>可得2023</w:t>
      </w:r>
      <w:r>
        <w:rPr>
          <w:sz w:val="21"/>
          <w:szCs w:val="21"/>
        </w:rPr>
        <w:t xml:space="preserve"> </w:t>
      </w:r>
      <w:r>
        <w:rPr>
          <w:sz w:val="21"/>
          <w:szCs w:val="21"/>
          <w:spacing w:val="7"/>
        </w:rPr>
        <w:t>年1-4月，F</w:t>
      </w:r>
      <w:r>
        <w:rPr>
          <w:sz w:val="21"/>
          <w:szCs w:val="21"/>
          <w:spacing w:val="-60"/>
        </w:rPr>
        <w:t xml:space="preserve"> </w:t>
      </w:r>
      <w:r>
        <w:rPr>
          <w:sz w:val="21"/>
          <w:szCs w:val="21"/>
          <w:spacing w:val="7"/>
        </w:rPr>
        <w:t>省饮料产量的同比增长率大于</w:t>
      </w:r>
      <w:r>
        <w:rPr>
          <w:rFonts w:ascii="SimSun" w:hAnsi="SimSun" w:eastAsia="SimSun" w:cs="SimSun"/>
          <w:sz w:val="21"/>
          <w:szCs w:val="21"/>
          <w:spacing w:val="7"/>
        </w:rPr>
        <w:t>-</w:t>
      </w:r>
      <w:r>
        <w:rPr>
          <w:rFonts w:ascii="SimSun" w:hAnsi="SimSun" w:eastAsia="SimSun" w:cs="SimSun"/>
          <w:sz w:val="21"/>
          <w:szCs w:val="21"/>
          <w:spacing w:val="6"/>
        </w:rPr>
        <w:t>21.6%小于-</w:t>
      </w:r>
      <w:r>
        <w:rPr>
          <w:rFonts w:ascii="SimSun" w:hAnsi="SimSun" w:eastAsia="SimSun" w:cs="SimSun"/>
          <w:sz w:val="21"/>
          <w:szCs w:val="21"/>
          <w:spacing w:val="-56"/>
        </w:rPr>
        <w:t xml:space="preserve"> </w:t>
      </w:r>
      <w:r>
        <w:rPr>
          <w:rFonts w:ascii="SimSun" w:hAnsi="SimSun" w:eastAsia="SimSun" w:cs="SimSun"/>
          <w:sz w:val="21"/>
          <w:szCs w:val="21"/>
          <w:spacing w:val="6"/>
        </w:rPr>
        <w:t>13.6%,</w:t>
      </w:r>
      <w:r>
        <w:rPr>
          <w:sz w:val="21"/>
          <w:szCs w:val="21"/>
          <w:spacing w:val="6"/>
        </w:rPr>
        <w:t>C</w:t>
      </w:r>
      <w:r>
        <w:rPr>
          <w:sz w:val="21"/>
          <w:szCs w:val="21"/>
          <w:spacing w:val="-33"/>
        </w:rPr>
        <w:t xml:space="preserve"> </w:t>
      </w:r>
      <w:r>
        <w:rPr>
          <w:sz w:val="21"/>
          <w:szCs w:val="21"/>
          <w:spacing w:val="6"/>
        </w:rPr>
        <w:t>项满足要求。</w:t>
      </w:r>
    </w:p>
    <w:p>
      <w:pPr>
        <w:pStyle w:val="BodyText"/>
        <w:ind w:left="930"/>
        <w:spacing w:before="156"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pStyle w:val="BodyText"/>
        <w:ind w:left="330"/>
        <w:spacing w:before="207" w:line="221" w:lineRule="auto"/>
        <w:rPr>
          <w:sz w:val="21"/>
          <w:szCs w:val="21"/>
        </w:rPr>
      </w:pPr>
      <w:r>
        <w:rPr>
          <w:sz w:val="21"/>
          <w:szCs w:val="21"/>
        </w:rPr>
        <w:t>93</w:t>
      </w:r>
      <w:r>
        <w:rPr>
          <w:sz w:val="21"/>
          <w:szCs w:val="21"/>
        </w:rPr>
        <w:t xml:space="preserve">   </w:t>
      </w:r>
      <w:r>
        <w:rPr>
          <w:sz w:val="21"/>
          <w:szCs w:val="21"/>
        </w:rPr>
        <w:t>根据题干“2022年下半年……同比增量超过6万吨…</w:t>
      </w:r>
      <w:r>
        <w:rPr>
          <w:sz w:val="21"/>
          <w:szCs w:val="21"/>
          <w:spacing w:val="-1"/>
        </w:rPr>
        <w:t>…”,可判定本题为增长量计算问题。定位统计图可</w:t>
      </w:r>
    </w:p>
    <w:p>
      <w:pPr>
        <w:pStyle w:val="BodyText"/>
        <w:ind w:left="940" w:right="667" w:hanging="20"/>
        <w:spacing w:before="32" w:line="282" w:lineRule="auto"/>
        <w:rPr>
          <w:sz w:val="21"/>
          <w:szCs w:val="21"/>
        </w:rPr>
      </w:pPr>
      <w:r>
        <w:rPr>
          <w:sz w:val="21"/>
          <w:szCs w:val="21"/>
          <w:spacing w:val="3"/>
        </w:rPr>
        <w:t>知，2022年7-12月，</w:t>
      </w:r>
      <w:r>
        <w:rPr>
          <w:rFonts w:ascii="SimSun" w:hAnsi="SimSun" w:eastAsia="SimSun" w:cs="SimSun"/>
          <w:sz w:val="21"/>
          <w:szCs w:val="21"/>
          <w:spacing w:val="3"/>
        </w:rPr>
        <w:t>F</w:t>
      </w:r>
      <w:r>
        <w:rPr>
          <w:sz w:val="21"/>
          <w:szCs w:val="21"/>
          <w:spacing w:val="3"/>
        </w:rPr>
        <w:t>省饮料产量及其同比增速。根据公式：</w:t>
      </w:r>
      <w:r>
        <w:rPr>
          <w:sz w:val="21"/>
          <w:szCs w:val="21"/>
          <w:spacing w:val="-36"/>
        </w:rPr>
        <w:t xml:space="preserve"> </w:t>
      </w:r>
      <w:r>
        <w:rPr>
          <w:sz w:val="21"/>
          <w:szCs w:val="21"/>
          <w:position w:val="-19"/>
        </w:rPr>
        <w:drawing>
          <wp:inline distT="0" distB="0" distL="0" distR="0">
            <wp:extent cx="1296097" cy="305276"/>
            <wp:effectExtent l="0" t="0" r="0" b="0"/>
            <wp:docPr id="72" name="IM 72"/>
            <wp:cNvGraphicFramePr/>
            <a:graphic>
              <a:graphicData uri="http://schemas.openxmlformats.org/drawingml/2006/picture">
                <pic:pic>
                  <pic:nvPicPr>
                    <pic:cNvPr id="72" name="IM 72"/>
                    <pic:cNvPicPr/>
                  </pic:nvPicPr>
                  <pic:blipFill>
                    <a:blip r:embed="rId74"/>
                    <a:stretch>
                      <a:fillRect/>
                    </a:stretch>
                  </pic:blipFill>
                  <pic:spPr>
                    <a:xfrm rot="0">
                      <a:off x="0" y="0"/>
                      <a:ext cx="1296097" cy="305276"/>
                    </a:xfrm>
                    <a:prstGeom prst="rect">
                      <a:avLst/>
                    </a:prstGeom>
                  </pic:spPr>
                </pic:pic>
              </a:graphicData>
            </a:graphic>
          </wp:inline>
        </w:drawing>
      </w:r>
      <w:r>
        <w:rPr>
          <w:sz w:val="21"/>
          <w:szCs w:val="21"/>
          <w:spacing w:val="25"/>
        </w:rPr>
        <w:t xml:space="preserve"> </w:t>
      </w:r>
      <w:r>
        <w:rPr>
          <w:sz w:val="21"/>
          <w:szCs w:val="21"/>
          <w:spacing w:val="3"/>
        </w:rPr>
        <w:t>可得2022年7-12</w:t>
      </w:r>
      <w:r>
        <w:rPr>
          <w:sz w:val="21"/>
          <w:szCs w:val="21"/>
        </w:rPr>
        <w:t xml:space="preserve"> </w:t>
      </w:r>
      <w:r>
        <w:rPr>
          <w:sz w:val="21"/>
          <w:szCs w:val="21"/>
          <w:spacing w:val="-7"/>
        </w:rPr>
        <w:t>月</w:t>
      </w:r>
      <w:r>
        <w:rPr>
          <w:sz w:val="21"/>
          <w:szCs w:val="21"/>
          <w:spacing w:val="-7"/>
        </w:rPr>
        <w:t xml:space="preserve"> </w:t>
      </w:r>
      <w:r>
        <w:rPr>
          <w:sz w:val="21"/>
          <w:szCs w:val="21"/>
          <w:spacing w:val="-7"/>
        </w:rPr>
        <w:t>，</w:t>
      </w:r>
      <w:r>
        <w:rPr>
          <w:rFonts w:ascii="SimSun" w:hAnsi="SimSun" w:eastAsia="SimSun" w:cs="SimSun"/>
          <w:sz w:val="21"/>
          <w:szCs w:val="21"/>
          <w:spacing w:val="-7"/>
        </w:rPr>
        <w:t>F</w:t>
      </w:r>
      <w:r>
        <w:rPr>
          <w:sz w:val="21"/>
          <w:szCs w:val="21"/>
          <w:spacing w:val="-7"/>
        </w:rPr>
        <w:t>省饮料产量的同比增量分别为：</w:t>
      </w:r>
    </w:p>
    <w:p>
      <w:pPr>
        <w:ind w:firstLine="920"/>
        <w:spacing w:before="120" w:line="4231" w:lineRule="exact"/>
        <w:rPr/>
      </w:pPr>
      <w:r>
        <w:rPr>
          <w:position w:val="-84"/>
        </w:rPr>
        <w:drawing>
          <wp:inline distT="0" distB="0" distL="0" distR="0">
            <wp:extent cx="5238710" cy="2686693"/>
            <wp:effectExtent l="0" t="0" r="0" b="0"/>
            <wp:docPr id="74" name="IM 74"/>
            <wp:cNvGraphicFramePr/>
            <a:graphic>
              <a:graphicData uri="http://schemas.openxmlformats.org/drawingml/2006/picture">
                <pic:pic>
                  <pic:nvPicPr>
                    <pic:cNvPr id="74" name="IM 74"/>
                    <pic:cNvPicPr/>
                  </pic:nvPicPr>
                  <pic:blipFill>
                    <a:blip r:embed="rId75"/>
                    <a:stretch>
                      <a:fillRect/>
                    </a:stretch>
                  </pic:blipFill>
                  <pic:spPr>
                    <a:xfrm rot="0">
                      <a:off x="0" y="0"/>
                      <a:ext cx="5238710" cy="2686693"/>
                    </a:xfrm>
                    <a:prstGeom prst="rect">
                      <a:avLst/>
                    </a:prstGeom>
                  </pic:spPr>
                </pic:pic>
              </a:graphicData>
            </a:graphic>
          </wp:inline>
        </w:drawing>
      </w:r>
    </w:p>
    <w:p>
      <w:pPr>
        <w:pStyle w:val="BodyText"/>
        <w:ind w:left="930"/>
        <w:spacing w:before="218" w:line="213" w:lineRule="auto"/>
        <w:rPr>
          <w:sz w:val="21"/>
          <w:szCs w:val="21"/>
        </w:rPr>
      </w:pPr>
      <w:r>
        <w:rPr>
          <w:sz w:val="21"/>
          <w:szCs w:val="21"/>
          <w:spacing w:val="3"/>
        </w:rPr>
        <w:t>则2022年下半年，</w:t>
      </w:r>
      <w:r>
        <w:rPr>
          <w:rFonts w:ascii="SimSun" w:hAnsi="SimSun" w:eastAsia="SimSun" w:cs="SimSun"/>
          <w:sz w:val="21"/>
          <w:szCs w:val="21"/>
          <w:spacing w:val="3"/>
        </w:rPr>
        <w:t>F</w:t>
      </w:r>
      <w:r>
        <w:rPr>
          <w:sz w:val="21"/>
          <w:szCs w:val="21"/>
          <w:spacing w:val="3"/>
        </w:rPr>
        <w:t>省饮料产量同比增量超过6万吨的月份有7月、8月、9月、11月、12</w:t>
      </w:r>
      <w:r>
        <w:rPr>
          <w:sz w:val="21"/>
          <w:szCs w:val="21"/>
          <w:spacing w:val="2"/>
        </w:rPr>
        <w:t>月，共5个。</w:t>
      </w:r>
    </w:p>
    <w:p>
      <w:pPr>
        <w:pStyle w:val="BodyText"/>
        <w:ind w:left="930"/>
        <w:spacing w:before="197"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ind w:left="320"/>
        <w:spacing w:before="209"/>
        <w:rPr>
          <w:rFonts w:ascii="SimSun" w:hAnsi="SimSun" w:eastAsia="SimSun" w:cs="SimSun"/>
          <w:sz w:val="21"/>
          <w:szCs w:val="21"/>
        </w:rPr>
      </w:pPr>
      <w:r>
        <w:rPr>
          <w:rFonts w:ascii="SimSun" w:hAnsi="SimSun" w:eastAsia="SimSun" w:cs="SimSun"/>
          <w:sz w:val="21"/>
          <w:szCs w:val="21"/>
          <w:spacing w:val="-3"/>
        </w:rPr>
        <w:t>94</w:t>
      </w:r>
    </w:p>
    <w:p>
      <w:pPr>
        <w:spacing w:before="96" w:line="276" w:lineRule="exact"/>
        <w:jc w:val="right"/>
        <w:rPr>
          <w:rFonts w:ascii="SimSun" w:hAnsi="SimSun" w:eastAsia="SimSun" w:cs="SimSun"/>
          <w:sz w:val="21"/>
          <w:szCs w:val="21"/>
        </w:rPr>
      </w:pPr>
      <w:hyperlink w:history="true" r:id="rId76">
        <w:r>
          <w:rPr>
            <w:rFonts w:ascii="Arial" w:hAnsi="Arial" w:eastAsia="Arial" w:cs="Arial"/>
            <w:sz w:val="21"/>
            <w:szCs w:val="21"/>
            <w:spacing w:val="-17"/>
            <w:w w:val="92"/>
            <w:position w:val="2"/>
          </w:rPr>
          <w:t>http</w:t>
        </w:r>
        <w:r>
          <w:rPr>
            <w:rFonts w:ascii="Arial" w:hAnsi="Arial" w:eastAsia="Arial" w:cs="Arial"/>
            <w:sz w:val="21"/>
            <w:szCs w:val="21"/>
            <w:spacing w:val="-16"/>
            <w:w w:val="92"/>
            <w:position w:val="2"/>
          </w:rPr>
          <w:t>s://www.gkzenti.cn/explain/1720413488350?mathcode=12#</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6"/>
            <w:w w:val="92"/>
            <w:position w:val="2"/>
          </w:rPr>
          <w:t>27/2</w:t>
        </w:r>
        <w:r>
          <w:rPr>
            <w:rFonts w:ascii="SimSun" w:hAnsi="SimSun" w:eastAsia="SimSun" w:cs="SimSun"/>
            <w:sz w:val="21"/>
            <w:szCs w:val="21"/>
            <w:spacing w:val="-12"/>
            <w:w w:val="92"/>
            <w:position w:val="2"/>
          </w:rPr>
          <w:t>9</w:t>
        </w:r>
      </w:hyperlink>
    </w:p>
    <w:p>
      <w:pPr>
        <w:spacing w:line="276" w:lineRule="exact"/>
        <w:sectPr>
          <w:pgSz w:w="11910" w:h="16840"/>
          <w:pgMar w:top="262" w:right="460" w:bottom="245" w:left="459" w:header="0" w:footer="0" w:gutter="0"/>
        </w:sectPr>
        <w:rPr>
          <w:rFonts w:ascii="SimSun" w:hAnsi="SimSun" w:eastAsia="SimSun" w:cs="SimSun"/>
          <w:sz w:val="21"/>
          <w:szCs w:val="21"/>
        </w:rPr>
      </w:pPr>
    </w:p>
    <w:p>
      <w:pPr>
        <w:pStyle w:val="BodyText"/>
        <w:ind w:left="330" w:right="1382"/>
        <w:spacing w:before="94" w:line="328" w:lineRule="auto"/>
        <w:rPr>
          <w:sz w:val="18"/>
          <w:szCs w:val="18"/>
        </w:rPr>
      </w:pPr>
      <w:r>
        <w:rPr>
          <w:sz w:val="18"/>
          <w:szCs w:val="18"/>
          <w:spacing w:val="18"/>
        </w:rPr>
        <w:t>根据题干“</w:t>
      </w:r>
      <w:r>
        <w:rPr>
          <w:sz w:val="18"/>
          <w:szCs w:val="18"/>
          <w:spacing w:val="-47"/>
        </w:rPr>
        <w:t xml:space="preserve"> </w:t>
      </w:r>
      <w:r>
        <w:rPr>
          <w:sz w:val="18"/>
          <w:szCs w:val="18"/>
          <w:spacing w:val="18"/>
        </w:rPr>
        <w:t>…</w:t>
      </w:r>
      <w:r>
        <w:rPr>
          <w:sz w:val="18"/>
          <w:szCs w:val="18"/>
          <w:spacing w:val="-52"/>
        </w:rPr>
        <w:t xml:space="preserve"> </w:t>
      </w:r>
      <w:r>
        <w:rPr>
          <w:sz w:val="18"/>
          <w:szCs w:val="18"/>
          <w:spacing w:val="18"/>
        </w:rPr>
        <w:t>…</w:t>
      </w:r>
      <w:r>
        <w:rPr>
          <w:sz w:val="18"/>
          <w:szCs w:val="18"/>
          <w:spacing w:val="-63"/>
        </w:rPr>
        <w:t xml:space="preserve"> </w:t>
      </w:r>
      <w:r>
        <w:rPr>
          <w:sz w:val="18"/>
          <w:szCs w:val="18"/>
          <w:spacing w:val="18"/>
        </w:rPr>
        <w:t>2023年5月</w:t>
      </w:r>
      <w:r>
        <w:rPr>
          <w:rFonts w:ascii="Arial" w:hAnsi="Arial" w:eastAsia="Arial" w:cs="Arial"/>
          <w:sz w:val="18"/>
          <w:szCs w:val="18"/>
          <w:spacing w:val="18"/>
        </w:rPr>
        <w:t>F</w:t>
      </w:r>
      <w:r>
        <w:rPr>
          <w:rFonts w:ascii="Arial" w:hAnsi="Arial" w:eastAsia="Arial" w:cs="Arial"/>
          <w:sz w:val="18"/>
          <w:szCs w:val="18"/>
          <w:spacing w:val="-15"/>
        </w:rPr>
        <w:t xml:space="preserve"> </w:t>
      </w:r>
      <w:r>
        <w:rPr>
          <w:sz w:val="18"/>
          <w:szCs w:val="18"/>
          <w:spacing w:val="18"/>
        </w:rPr>
        <w:t>省饮料产量比上个月增加了…</w:t>
      </w:r>
      <w:r>
        <w:rPr>
          <w:sz w:val="18"/>
          <w:szCs w:val="18"/>
          <w:spacing w:val="-46"/>
        </w:rPr>
        <w:t xml:space="preserve"> </w:t>
      </w:r>
      <w:r>
        <w:rPr>
          <w:sz w:val="18"/>
          <w:szCs w:val="18"/>
          <w:spacing w:val="18"/>
        </w:rPr>
        <w:t>…</w:t>
      </w:r>
      <w:r>
        <w:rPr>
          <w:sz w:val="18"/>
          <w:szCs w:val="18"/>
          <w:spacing w:val="-41"/>
        </w:rPr>
        <w:t xml:space="preserve"> </w:t>
      </w:r>
      <w:r>
        <w:rPr>
          <w:sz w:val="18"/>
          <w:szCs w:val="18"/>
          <w:spacing w:val="18"/>
        </w:rPr>
        <w:t>"”,结合选项为百分数，可判定本题为</w:t>
      </w:r>
      <w:r>
        <w:rPr>
          <w:sz w:val="18"/>
          <w:szCs w:val="18"/>
          <w:spacing w:val="-53"/>
        </w:rPr>
        <w:t xml:space="preserve"> </w:t>
      </w:r>
      <w:r>
        <w:rPr>
          <w:sz w:val="18"/>
          <w:szCs w:val="18"/>
          <w:spacing w:val="18"/>
        </w:rPr>
        <w:t>一般</w:t>
      </w:r>
      <w:r>
        <w:rPr>
          <w:sz w:val="18"/>
          <w:szCs w:val="18"/>
        </w:rPr>
        <w:t xml:space="preserve"> </w:t>
      </w:r>
      <w:r>
        <w:rPr>
          <w:sz w:val="18"/>
          <w:szCs w:val="18"/>
          <w:spacing w:val="26"/>
        </w:rPr>
        <w:t>增长率计算问题。</w:t>
      </w:r>
    </w:p>
    <w:p>
      <w:pPr>
        <w:pStyle w:val="BodyText"/>
        <w:ind w:left="340"/>
        <w:spacing w:before="130" w:line="213" w:lineRule="auto"/>
        <w:rPr>
          <w:sz w:val="18"/>
          <w:szCs w:val="18"/>
        </w:rPr>
      </w:pPr>
      <w:r>
        <w:drawing>
          <wp:anchor distT="0" distB="0" distL="0" distR="0" simplePos="0" relativeHeight="251704320" behindDoc="0" locked="0" layoutInCell="1" allowOverlap="1">
            <wp:simplePos x="0" y="0"/>
            <wp:positionH relativeFrom="column">
              <wp:posOffset>228624</wp:posOffset>
            </wp:positionH>
            <wp:positionV relativeFrom="paragraph">
              <wp:posOffset>236272</wp:posOffset>
            </wp:positionV>
            <wp:extent cx="2755902" cy="311177"/>
            <wp:effectExtent l="0" t="0" r="0" b="0"/>
            <wp:wrapNone/>
            <wp:docPr id="82" name="IM 82"/>
            <wp:cNvGraphicFramePr/>
            <a:graphic>
              <a:graphicData uri="http://schemas.openxmlformats.org/drawingml/2006/picture">
                <pic:pic>
                  <pic:nvPicPr>
                    <pic:cNvPr id="82" name="IM 82"/>
                    <pic:cNvPicPr/>
                  </pic:nvPicPr>
                  <pic:blipFill>
                    <a:blip r:embed="rId79"/>
                    <a:stretch>
                      <a:fillRect/>
                    </a:stretch>
                  </pic:blipFill>
                  <pic:spPr>
                    <a:xfrm rot="0">
                      <a:off x="0" y="0"/>
                      <a:ext cx="2755902" cy="311177"/>
                    </a:xfrm>
                    <a:prstGeom prst="rect">
                      <a:avLst/>
                    </a:prstGeom>
                  </pic:spPr>
                </pic:pic>
              </a:graphicData>
            </a:graphic>
          </wp:anchor>
        </w:drawing>
      </w:r>
      <w:r>
        <w:rPr>
          <w:sz w:val="18"/>
          <w:szCs w:val="18"/>
          <w:spacing w:val="24"/>
        </w:rPr>
        <w:t>定位统计图可知，2022年5月</w:t>
      </w:r>
      <w:r>
        <w:rPr>
          <w:rFonts w:ascii="Arial" w:hAnsi="Arial" w:eastAsia="Arial" w:cs="Arial"/>
          <w:sz w:val="18"/>
          <w:szCs w:val="18"/>
          <w:spacing w:val="24"/>
        </w:rPr>
        <w:t>F</w:t>
      </w:r>
      <w:r>
        <w:rPr>
          <w:rFonts w:ascii="Arial" w:hAnsi="Arial" w:eastAsia="Arial" w:cs="Arial"/>
          <w:sz w:val="18"/>
          <w:szCs w:val="18"/>
          <w:spacing w:val="-15"/>
        </w:rPr>
        <w:t xml:space="preserve"> </w:t>
      </w:r>
      <w:r>
        <w:rPr>
          <w:sz w:val="18"/>
          <w:szCs w:val="18"/>
          <w:spacing w:val="24"/>
        </w:rPr>
        <w:t>省饮料产量为83</w:t>
      </w:r>
      <w:r>
        <w:rPr>
          <w:sz w:val="18"/>
          <w:szCs w:val="18"/>
          <w:spacing w:val="-41"/>
        </w:rPr>
        <w:t xml:space="preserve"> </w:t>
      </w:r>
      <w:r>
        <w:rPr>
          <w:sz w:val="18"/>
          <w:szCs w:val="18"/>
          <w:spacing w:val="24"/>
        </w:rPr>
        <w:t>.</w:t>
      </w:r>
      <w:r>
        <w:rPr>
          <w:sz w:val="18"/>
          <w:szCs w:val="18"/>
          <w:spacing w:val="-49"/>
        </w:rPr>
        <w:t xml:space="preserve"> </w:t>
      </w:r>
      <w:r>
        <w:rPr>
          <w:sz w:val="18"/>
          <w:szCs w:val="18"/>
          <w:spacing w:val="24"/>
        </w:rPr>
        <w:t>3万吨，同比增速为</w:t>
      </w:r>
      <w:r>
        <w:rPr>
          <w:sz w:val="18"/>
          <w:szCs w:val="18"/>
          <w:spacing w:val="-51"/>
        </w:rPr>
        <w:t xml:space="preserve"> </w:t>
      </w:r>
      <w:r>
        <w:rPr>
          <w:sz w:val="18"/>
          <w:szCs w:val="18"/>
          <w:spacing w:val="24"/>
        </w:rPr>
        <w:t>-</w:t>
      </w:r>
      <w:r>
        <w:rPr>
          <w:sz w:val="18"/>
          <w:szCs w:val="18"/>
          <w:spacing w:val="-50"/>
        </w:rPr>
        <w:t xml:space="preserve"> </w:t>
      </w:r>
      <w:r>
        <w:rPr>
          <w:sz w:val="18"/>
          <w:szCs w:val="18"/>
          <w:spacing w:val="24"/>
        </w:rPr>
        <w:t>0</w:t>
      </w:r>
      <w:r>
        <w:rPr>
          <w:sz w:val="18"/>
          <w:szCs w:val="18"/>
          <w:spacing w:val="-41"/>
        </w:rPr>
        <w:t xml:space="preserve"> </w:t>
      </w:r>
      <w:r>
        <w:rPr>
          <w:sz w:val="18"/>
          <w:szCs w:val="18"/>
          <w:spacing w:val="24"/>
        </w:rPr>
        <w:t>.</w:t>
      </w:r>
      <w:r>
        <w:rPr>
          <w:sz w:val="18"/>
          <w:szCs w:val="18"/>
          <w:spacing w:val="-49"/>
        </w:rPr>
        <w:t xml:space="preserve"> </w:t>
      </w:r>
      <w:r>
        <w:rPr>
          <w:sz w:val="18"/>
          <w:szCs w:val="18"/>
          <w:spacing w:val="24"/>
        </w:rPr>
        <w:t>6%;2023年4月</w:t>
      </w:r>
      <w:r>
        <w:rPr>
          <w:rFonts w:ascii="Arial" w:hAnsi="Arial" w:eastAsia="Arial" w:cs="Arial"/>
          <w:sz w:val="18"/>
          <w:szCs w:val="18"/>
          <w:spacing w:val="24"/>
        </w:rPr>
        <w:t>F </w:t>
      </w:r>
      <w:r>
        <w:rPr>
          <w:sz w:val="18"/>
          <w:szCs w:val="18"/>
          <w:spacing w:val="24"/>
        </w:rPr>
        <w:t>省饮料产量</w:t>
      </w:r>
    </w:p>
    <w:p>
      <w:pPr>
        <w:pStyle w:val="BodyText"/>
        <w:ind w:left="4849"/>
        <w:spacing w:before="182" w:line="213" w:lineRule="auto"/>
        <w:rPr>
          <w:sz w:val="18"/>
          <w:szCs w:val="18"/>
        </w:rPr>
      </w:pPr>
      <w:r>
        <w:rPr>
          <w:sz w:val="18"/>
          <w:szCs w:val="18"/>
          <w:spacing w:val="22"/>
        </w:rPr>
        <w:t>可得2022年5月，</w:t>
      </w:r>
      <w:r>
        <w:rPr>
          <w:sz w:val="18"/>
          <w:szCs w:val="18"/>
          <w:spacing w:val="22"/>
        </w:rPr>
        <w:t xml:space="preserve"> </w:t>
      </w:r>
      <w:r>
        <w:rPr>
          <w:rFonts w:ascii="SimSun" w:hAnsi="SimSun" w:eastAsia="SimSun" w:cs="SimSun"/>
          <w:sz w:val="18"/>
          <w:szCs w:val="18"/>
          <w:spacing w:val="22"/>
        </w:rPr>
        <w:t>F</w:t>
      </w:r>
      <w:r>
        <w:rPr>
          <w:rFonts w:ascii="SimSun" w:hAnsi="SimSun" w:eastAsia="SimSun" w:cs="SimSun"/>
          <w:sz w:val="18"/>
          <w:szCs w:val="18"/>
          <w:spacing w:val="-32"/>
        </w:rPr>
        <w:t xml:space="preserve"> </w:t>
      </w:r>
      <w:r>
        <w:rPr>
          <w:sz w:val="18"/>
          <w:szCs w:val="18"/>
          <w:spacing w:val="22"/>
        </w:rPr>
        <w:t>省饮料产量同比增量</w:t>
      </w:r>
    </w:p>
    <w:p>
      <w:pPr>
        <w:spacing w:line="310" w:lineRule="auto"/>
        <w:rPr>
          <w:rFonts w:ascii="Arial"/>
          <w:sz w:val="21"/>
        </w:rPr>
      </w:pPr>
      <w:r>
        <w:drawing>
          <wp:anchor distT="0" distB="0" distL="0" distR="0" simplePos="0" relativeHeight="251703296" behindDoc="1" locked="0" layoutInCell="1" allowOverlap="1">
            <wp:simplePos x="0" y="0"/>
            <wp:positionH relativeFrom="column">
              <wp:posOffset>222272</wp:posOffset>
            </wp:positionH>
            <wp:positionV relativeFrom="paragraph">
              <wp:posOffset>103977</wp:posOffset>
            </wp:positionV>
            <wp:extent cx="4019579" cy="355662"/>
            <wp:effectExtent l="0" t="0" r="0" b="0"/>
            <wp:wrapNone/>
            <wp:docPr id="84" name="IM 84"/>
            <wp:cNvGraphicFramePr/>
            <a:graphic>
              <a:graphicData uri="http://schemas.openxmlformats.org/drawingml/2006/picture">
                <pic:pic>
                  <pic:nvPicPr>
                    <pic:cNvPr id="84" name="IM 84"/>
                    <pic:cNvPicPr/>
                  </pic:nvPicPr>
                  <pic:blipFill>
                    <a:blip r:embed="rId80"/>
                    <a:stretch>
                      <a:fillRect/>
                    </a:stretch>
                  </pic:blipFill>
                  <pic:spPr>
                    <a:xfrm rot="0">
                      <a:off x="0" y="0"/>
                      <a:ext cx="4019579" cy="355662"/>
                    </a:xfrm>
                    <a:prstGeom prst="rect">
                      <a:avLst/>
                    </a:prstGeom>
                  </pic:spPr>
                </pic:pic>
              </a:graphicData>
            </a:graphic>
          </wp:anchor>
        </w:drawing>
      </w:r>
      <w:r/>
    </w:p>
    <w:p>
      <w:pPr>
        <w:pStyle w:val="BodyText"/>
        <w:ind w:left="6670"/>
        <w:spacing w:before="58" w:line="222" w:lineRule="auto"/>
        <w:rPr>
          <w:sz w:val="18"/>
          <w:szCs w:val="18"/>
        </w:rPr>
      </w:pPr>
      <w:r>
        <w:rPr>
          <w:sz w:val="18"/>
          <w:szCs w:val="18"/>
          <w:spacing w:val="7"/>
        </w:rPr>
        <w:t>,</w:t>
      </w:r>
      <w:r>
        <w:rPr>
          <w:sz w:val="18"/>
          <w:szCs w:val="18"/>
          <w:spacing w:val="-30"/>
        </w:rPr>
        <w:t xml:space="preserve"> </w:t>
      </w:r>
      <w:r>
        <w:rPr>
          <w:sz w:val="18"/>
          <w:szCs w:val="18"/>
          <w:spacing w:val="7"/>
        </w:rPr>
        <w:t>即</w:t>
      </w:r>
      <w:r>
        <w:rPr>
          <w:sz w:val="18"/>
          <w:szCs w:val="18"/>
          <w:spacing w:val="-37"/>
        </w:rPr>
        <w:t xml:space="preserve"> </w:t>
      </w:r>
      <w:r>
        <w:rPr>
          <w:sz w:val="18"/>
          <w:szCs w:val="18"/>
          <w:spacing w:val="7"/>
        </w:rPr>
        <w:t>2</w:t>
      </w:r>
      <w:r>
        <w:rPr>
          <w:sz w:val="18"/>
          <w:szCs w:val="18"/>
          <w:spacing w:val="-37"/>
        </w:rPr>
        <w:t xml:space="preserve"> </w:t>
      </w:r>
      <w:r>
        <w:rPr>
          <w:sz w:val="18"/>
          <w:szCs w:val="18"/>
          <w:spacing w:val="7"/>
        </w:rPr>
        <w:t>0</w:t>
      </w:r>
      <w:r>
        <w:rPr>
          <w:sz w:val="18"/>
          <w:szCs w:val="18"/>
          <w:spacing w:val="-38"/>
        </w:rPr>
        <w:t xml:space="preserve"> </w:t>
      </w:r>
      <w:r>
        <w:rPr>
          <w:sz w:val="18"/>
          <w:szCs w:val="18"/>
          <w:spacing w:val="7"/>
        </w:rPr>
        <w:t>2</w:t>
      </w:r>
      <w:r>
        <w:rPr>
          <w:sz w:val="18"/>
          <w:szCs w:val="18"/>
          <w:spacing w:val="-36"/>
        </w:rPr>
        <w:t xml:space="preserve"> </w:t>
      </w:r>
      <w:r>
        <w:rPr>
          <w:sz w:val="18"/>
          <w:szCs w:val="18"/>
          <w:spacing w:val="7"/>
        </w:rPr>
        <w:t>3</w:t>
      </w:r>
      <w:r>
        <w:rPr>
          <w:sz w:val="18"/>
          <w:szCs w:val="18"/>
          <w:spacing w:val="-35"/>
        </w:rPr>
        <w:t xml:space="preserve"> </w:t>
      </w:r>
      <w:r>
        <w:rPr>
          <w:sz w:val="18"/>
          <w:szCs w:val="18"/>
          <w:spacing w:val="7"/>
        </w:rPr>
        <w:t>年</w:t>
      </w:r>
      <w:r>
        <w:rPr>
          <w:sz w:val="18"/>
          <w:szCs w:val="18"/>
          <w:spacing w:val="-40"/>
        </w:rPr>
        <w:t xml:space="preserve"> </w:t>
      </w:r>
      <w:r>
        <w:rPr>
          <w:sz w:val="18"/>
          <w:szCs w:val="18"/>
          <w:spacing w:val="7"/>
        </w:rPr>
        <w:t>5</w:t>
      </w:r>
      <w:r>
        <w:rPr>
          <w:sz w:val="18"/>
          <w:szCs w:val="18"/>
          <w:spacing w:val="-31"/>
        </w:rPr>
        <w:t xml:space="preserve"> </w:t>
      </w:r>
      <w:r>
        <w:rPr>
          <w:sz w:val="18"/>
          <w:szCs w:val="18"/>
          <w:spacing w:val="7"/>
        </w:rPr>
        <w:t>月</w:t>
      </w:r>
      <w:r>
        <w:rPr>
          <w:rFonts w:ascii="SimSun" w:hAnsi="SimSun" w:eastAsia="SimSun" w:cs="SimSun"/>
          <w:sz w:val="18"/>
          <w:szCs w:val="18"/>
          <w:spacing w:val="7"/>
        </w:rPr>
        <w:t>F</w:t>
      </w:r>
      <w:r>
        <w:rPr>
          <w:rFonts w:ascii="SimSun" w:hAnsi="SimSun" w:eastAsia="SimSun" w:cs="SimSun"/>
          <w:sz w:val="18"/>
          <w:szCs w:val="18"/>
          <w:spacing w:val="-26"/>
        </w:rPr>
        <w:t xml:space="preserve"> </w:t>
      </w:r>
      <w:r>
        <w:rPr>
          <w:sz w:val="18"/>
          <w:szCs w:val="18"/>
          <w:spacing w:val="7"/>
        </w:rPr>
        <w:t>省饮料产量同比</w:t>
      </w:r>
    </w:p>
    <w:p>
      <w:pPr>
        <w:pStyle w:val="BodyText"/>
        <w:ind w:left="330"/>
        <w:spacing w:before="225" w:line="213" w:lineRule="auto"/>
        <w:rPr>
          <w:sz w:val="18"/>
          <w:szCs w:val="18"/>
        </w:rPr>
      </w:pPr>
      <w:r>
        <w:rPr>
          <w:sz w:val="18"/>
          <w:szCs w:val="18"/>
          <w:spacing w:val="14"/>
        </w:rPr>
        <w:t>增量为-</w:t>
      </w:r>
      <w:r>
        <w:rPr>
          <w:sz w:val="18"/>
          <w:szCs w:val="18"/>
          <w:spacing w:val="-44"/>
        </w:rPr>
        <w:t xml:space="preserve"> </w:t>
      </w:r>
      <w:r>
        <w:rPr>
          <w:sz w:val="18"/>
          <w:szCs w:val="18"/>
          <w:spacing w:val="14"/>
        </w:rPr>
        <w:t>0</w:t>
      </w:r>
      <w:r>
        <w:rPr>
          <w:sz w:val="18"/>
          <w:szCs w:val="18"/>
          <w:spacing w:val="-45"/>
        </w:rPr>
        <w:t xml:space="preserve"> </w:t>
      </w:r>
      <w:r>
        <w:rPr>
          <w:sz w:val="18"/>
          <w:szCs w:val="18"/>
          <w:spacing w:val="14"/>
        </w:rPr>
        <w:t>.5万吨，结合公式</w:t>
      </w:r>
      <w:r>
        <w:rPr>
          <w:rFonts w:ascii="SimSun" w:hAnsi="SimSun" w:eastAsia="SimSun" w:cs="SimSun"/>
          <w:sz w:val="18"/>
          <w:szCs w:val="18"/>
          <w:spacing w:val="14"/>
        </w:rPr>
        <w:t>：</w:t>
      </w:r>
      <w:r>
        <w:rPr>
          <w:rFonts w:ascii="SimSun" w:hAnsi="SimSun" w:eastAsia="SimSun" w:cs="SimSun"/>
          <w:sz w:val="18"/>
          <w:szCs w:val="18"/>
          <w:spacing w:val="-24"/>
        </w:rPr>
        <w:t xml:space="preserve"> </w:t>
      </w:r>
      <w:r>
        <w:rPr>
          <w:rFonts w:ascii="SimSun" w:hAnsi="SimSun" w:eastAsia="SimSun" w:cs="SimSun"/>
          <w:sz w:val="18"/>
          <w:szCs w:val="18"/>
          <w:spacing w:val="14"/>
        </w:rPr>
        <w:t>现</w:t>
      </w:r>
      <w:r>
        <w:rPr>
          <w:rFonts w:ascii="SimSun" w:hAnsi="SimSun" w:eastAsia="SimSun" w:cs="SimSun"/>
          <w:sz w:val="18"/>
          <w:szCs w:val="18"/>
          <w:spacing w:val="-24"/>
        </w:rPr>
        <w:t xml:space="preserve"> </w:t>
      </w:r>
      <w:r>
        <w:rPr>
          <w:rFonts w:ascii="SimSun" w:hAnsi="SimSun" w:eastAsia="SimSun" w:cs="SimSun"/>
          <w:sz w:val="18"/>
          <w:szCs w:val="18"/>
          <w:spacing w:val="14"/>
        </w:rPr>
        <w:t>期</w:t>
      </w:r>
      <w:r>
        <w:rPr>
          <w:rFonts w:ascii="SimSun" w:hAnsi="SimSun" w:eastAsia="SimSun" w:cs="SimSun"/>
          <w:sz w:val="18"/>
          <w:szCs w:val="18"/>
          <w:spacing w:val="-26"/>
        </w:rPr>
        <w:t xml:space="preserve"> </w:t>
      </w:r>
      <w:r>
        <w:rPr>
          <w:rFonts w:ascii="SimSun" w:hAnsi="SimSun" w:eastAsia="SimSun" w:cs="SimSun"/>
          <w:sz w:val="18"/>
          <w:szCs w:val="18"/>
          <w:spacing w:val="14"/>
        </w:rPr>
        <w:t>量</w:t>
      </w:r>
      <w:r>
        <w:rPr>
          <w:rFonts w:ascii="SimSun" w:hAnsi="SimSun" w:eastAsia="SimSun" w:cs="SimSun"/>
          <w:sz w:val="18"/>
          <w:szCs w:val="18"/>
          <w:spacing w:val="-28"/>
        </w:rPr>
        <w:t xml:space="preserve"> </w:t>
      </w:r>
      <w:r>
        <w:rPr>
          <w:rFonts w:ascii="SimSun" w:hAnsi="SimSun" w:eastAsia="SimSun" w:cs="SimSun"/>
          <w:sz w:val="18"/>
          <w:szCs w:val="18"/>
          <w:spacing w:val="14"/>
        </w:rPr>
        <w:t>=</w:t>
      </w:r>
      <w:r>
        <w:rPr>
          <w:rFonts w:ascii="SimSun" w:hAnsi="SimSun" w:eastAsia="SimSun" w:cs="SimSun"/>
          <w:sz w:val="18"/>
          <w:szCs w:val="18"/>
          <w:spacing w:val="-26"/>
        </w:rPr>
        <w:t xml:space="preserve"> </w:t>
      </w:r>
      <w:r>
        <w:rPr>
          <w:rFonts w:ascii="SimSun" w:hAnsi="SimSun" w:eastAsia="SimSun" w:cs="SimSun"/>
          <w:sz w:val="18"/>
          <w:szCs w:val="18"/>
          <w:spacing w:val="14"/>
        </w:rPr>
        <w:t>基</w:t>
      </w:r>
      <w:r>
        <w:rPr>
          <w:rFonts w:ascii="SimSun" w:hAnsi="SimSun" w:eastAsia="SimSun" w:cs="SimSun"/>
          <w:sz w:val="18"/>
          <w:szCs w:val="18"/>
          <w:spacing w:val="-24"/>
        </w:rPr>
        <w:t xml:space="preserve"> </w:t>
      </w:r>
      <w:r>
        <w:rPr>
          <w:rFonts w:ascii="SimSun" w:hAnsi="SimSun" w:eastAsia="SimSun" w:cs="SimSun"/>
          <w:sz w:val="18"/>
          <w:szCs w:val="18"/>
          <w:spacing w:val="14"/>
        </w:rPr>
        <w:t>期</w:t>
      </w:r>
      <w:r>
        <w:rPr>
          <w:rFonts w:ascii="SimSun" w:hAnsi="SimSun" w:eastAsia="SimSun" w:cs="SimSun"/>
          <w:sz w:val="18"/>
          <w:szCs w:val="18"/>
          <w:spacing w:val="-26"/>
        </w:rPr>
        <w:t xml:space="preserve"> </w:t>
      </w:r>
      <w:r>
        <w:rPr>
          <w:rFonts w:ascii="SimSun" w:hAnsi="SimSun" w:eastAsia="SimSun" w:cs="SimSun"/>
          <w:sz w:val="18"/>
          <w:szCs w:val="18"/>
          <w:spacing w:val="14"/>
        </w:rPr>
        <w:t>量</w:t>
      </w:r>
      <w:r>
        <w:rPr>
          <w:rFonts w:ascii="SimSun" w:hAnsi="SimSun" w:eastAsia="SimSun" w:cs="SimSun"/>
          <w:sz w:val="18"/>
          <w:szCs w:val="18"/>
          <w:spacing w:val="-25"/>
        </w:rPr>
        <w:t xml:space="preserve"> </w:t>
      </w:r>
      <w:r>
        <w:rPr>
          <w:rFonts w:ascii="SimSun" w:hAnsi="SimSun" w:eastAsia="SimSun" w:cs="SimSun"/>
          <w:sz w:val="18"/>
          <w:szCs w:val="18"/>
          <w:spacing w:val="14"/>
        </w:rPr>
        <w:t>+</w:t>
      </w:r>
      <w:r>
        <w:rPr>
          <w:rFonts w:ascii="SimSun" w:hAnsi="SimSun" w:eastAsia="SimSun" w:cs="SimSun"/>
          <w:sz w:val="18"/>
          <w:szCs w:val="18"/>
          <w:spacing w:val="-26"/>
        </w:rPr>
        <w:t xml:space="preserve"> </w:t>
      </w:r>
      <w:r>
        <w:rPr>
          <w:rFonts w:ascii="SimSun" w:hAnsi="SimSun" w:eastAsia="SimSun" w:cs="SimSun"/>
          <w:sz w:val="18"/>
          <w:szCs w:val="18"/>
          <w:spacing w:val="14"/>
        </w:rPr>
        <w:t>增</w:t>
      </w:r>
      <w:r>
        <w:rPr>
          <w:rFonts w:ascii="SimSun" w:hAnsi="SimSun" w:eastAsia="SimSun" w:cs="SimSun"/>
          <w:sz w:val="18"/>
          <w:szCs w:val="18"/>
          <w:spacing w:val="-25"/>
        </w:rPr>
        <w:t xml:space="preserve"> </w:t>
      </w:r>
      <w:r>
        <w:rPr>
          <w:rFonts w:ascii="SimSun" w:hAnsi="SimSun" w:eastAsia="SimSun" w:cs="SimSun"/>
          <w:sz w:val="18"/>
          <w:szCs w:val="18"/>
          <w:spacing w:val="14"/>
        </w:rPr>
        <w:t>长</w:t>
      </w:r>
      <w:r>
        <w:rPr>
          <w:rFonts w:ascii="SimSun" w:hAnsi="SimSun" w:eastAsia="SimSun" w:cs="SimSun"/>
          <w:sz w:val="18"/>
          <w:szCs w:val="18"/>
          <w:spacing w:val="-26"/>
        </w:rPr>
        <w:t xml:space="preserve"> </w:t>
      </w:r>
      <w:r>
        <w:rPr>
          <w:rFonts w:ascii="SimSun" w:hAnsi="SimSun" w:eastAsia="SimSun" w:cs="SimSun"/>
          <w:sz w:val="18"/>
          <w:szCs w:val="18"/>
          <w:spacing w:val="14"/>
        </w:rPr>
        <w:t>量</w:t>
      </w:r>
      <w:r>
        <w:rPr>
          <w:rFonts w:ascii="SimSun" w:hAnsi="SimSun" w:eastAsia="SimSun" w:cs="SimSun"/>
          <w:sz w:val="18"/>
          <w:szCs w:val="18"/>
          <w:spacing w:val="-33"/>
        </w:rPr>
        <w:t xml:space="preserve"> </w:t>
      </w:r>
      <w:r>
        <w:rPr>
          <w:rFonts w:ascii="SimSun" w:hAnsi="SimSun" w:eastAsia="SimSun" w:cs="SimSun"/>
          <w:sz w:val="18"/>
          <w:szCs w:val="18"/>
          <w:spacing w:val="14"/>
        </w:rPr>
        <w:t>，</w:t>
      </w:r>
      <w:r>
        <w:rPr>
          <w:sz w:val="18"/>
          <w:szCs w:val="18"/>
          <w:spacing w:val="14"/>
        </w:rPr>
        <w:t>则2023年5月F</w:t>
      </w:r>
      <w:r>
        <w:rPr>
          <w:sz w:val="18"/>
          <w:szCs w:val="18"/>
          <w:spacing w:val="-42"/>
        </w:rPr>
        <w:t xml:space="preserve"> </w:t>
      </w:r>
      <w:r>
        <w:rPr>
          <w:sz w:val="18"/>
          <w:szCs w:val="18"/>
          <w:spacing w:val="14"/>
        </w:rPr>
        <w:t>省饮料产量为</w:t>
      </w:r>
    </w:p>
    <w:p>
      <w:pPr>
        <w:pStyle w:val="BodyText"/>
        <w:ind w:left="340"/>
        <w:spacing w:before="62"/>
        <w:rPr>
          <w:sz w:val="18"/>
          <w:szCs w:val="18"/>
        </w:rPr>
      </w:pPr>
      <w:r>
        <w:drawing>
          <wp:anchor distT="0" distB="0" distL="0" distR="0" simplePos="0" relativeHeight="251705344" behindDoc="0" locked="0" layoutInCell="1" allowOverlap="1">
            <wp:simplePos x="0" y="0"/>
            <wp:positionH relativeFrom="column">
              <wp:posOffset>234834</wp:posOffset>
            </wp:positionH>
            <wp:positionV relativeFrom="paragraph">
              <wp:posOffset>389089</wp:posOffset>
            </wp:positionV>
            <wp:extent cx="1683308" cy="293522"/>
            <wp:effectExtent l="0" t="0" r="0" b="0"/>
            <wp:wrapNone/>
            <wp:docPr id="86" name="IM 86"/>
            <wp:cNvGraphicFramePr/>
            <a:graphic>
              <a:graphicData uri="http://schemas.openxmlformats.org/drawingml/2006/picture">
                <pic:pic>
                  <pic:nvPicPr>
                    <pic:cNvPr id="86" name="IM 86"/>
                    <pic:cNvPicPr/>
                  </pic:nvPicPr>
                  <pic:blipFill>
                    <a:blip r:embed="rId81"/>
                    <a:stretch>
                      <a:fillRect/>
                    </a:stretch>
                  </pic:blipFill>
                  <pic:spPr>
                    <a:xfrm rot="0">
                      <a:off x="0" y="0"/>
                      <a:ext cx="1683308" cy="293522"/>
                    </a:xfrm>
                    <a:prstGeom prst="rect">
                      <a:avLst/>
                    </a:prstGeom>
                  </pic:spPr>
                </pic:pic>
              </a:graphicData>
            </a:graphic>
          </wp:anchor>
        </w:drawing>
      </w:r>
      <w:r>
        <w:rPr>
          <w:rFonts w:ascii="Times New Roman" w:hAnsi="Times New Roman" w:eastAsia="Times New Roman" w:cs="Times New Roman"/>
          <w:sz w:val="18"/>
          <w:szCs w:val="18"/>
          <w:spacing w:val="3"/>
        </w:rPr>
        <w:t>83.3-0.5=82.           </w:t>
      </w:r>
      <w:r>
        <w:rPr>
          <w:sz w:val="18"/>
          <w:szCs w:val="18"/>
          <w:spacing w:val="3"/>
        </w:rPr>
        <w:t>8万吨。根据公式：</w:t>
      </w:r>
      <w:r>
        <w:rPr>
          <w:sz w:val="18"/>
          <w:szCs w:val="18"/>
          <w:spacing w:val="80"/>
        </w:rPr>
        <w:t xml:space="preserve"> </w:t>
      </w:r>
      <w:r>
        <w:rPr>
          <w:sz w:val="18"/>
          <w:szCs w:val="18"/>
          <w:position w:val="-16"/>
        </w:rPr>
        <w:drawing>
          <wp:inline distT="0" distB="0" distL="0" distR="0">
            <wp:extent cx="1575546" cy="306513"/>
            <wp:effectExtent l="0" t="0" r="0" b="0"/>
            <wp:docPr id="88" name="IM 88"/>
            <wp:cNvGraphicFramePr/>
            <a:graphic>
              <a:graphicData uri="http://schemas.openxmlformats.org/drawingml/2006/picture">
                <pic:pic>
                  <pic:nvPicPr>
                    <pic:cNvPr id="88" name="IM 88"/>
                    <pic:cNvPicPr/>
                  </pic:nvPicPr>
                  <pic:blipFill>
                    <a:blip r:embed="rId82"/>
                    <a:stretch>
                      <a:fillRect/>
                    </a:stretch>
                  </pic:blipFill>
                  <pic:spPr>
                    <a:xfrm rot="0">
                      <a:off x="0" y="0"/>
                      <a:ext cx="1575546" cy="306513"/>
                    </a:xfrm>
                    <a:prstGeom prst="rect">
                      <a:avLst/>
                    </a:prstGeom>
                  </pic:spPr>
                </pic:pic>
              </a:graphicData>
            </a:graphic>
          </wp:inline>
        </w:drawing>
      </w:r>
      <w:r>
        <w:rPr>
          <w:sz w:val="18"/>
          <w:szCs w:val="18"/>
          <w:spacing w:val="-11"/>
        </w:rPr>
        <w:t xml:space="preserve"> </w:t>
      </w:r>
      <w:r>
        <w:rPr>
          <w:sz w:val="18"/>
          <w:szCs w:val="18"/>
          <w:spacing w:val="3"/>
        </w:rPr>
        <w:t>,</w:t>
      </w:r>
      <w:r>
        <w:rPr>
          <w:sz w:val="18"/>
          <w:szCs w:val="18"/>
          <w:spacing w:val="-38"/>
        </w:rPr>
        <w:t xml:space="preserve"> </w:t>
      </w:r>
      <w:r>
        <w:rPr>
          <w:sz w:val="18"/>
          <w:szCs w:val="18"/>
          <w:spacing w:val="2"/>
        </w:rPr>
        <w:t>可</w:t>
      </w:r>
      <w:r>
        <w:rPr>
          <w:sz w:val="18"/>
          <w:szCs w:val="18"/>
          <w:spacing w:val="-41"/>
        </w:rPr>
        <w:t xml:space="preserve"> </w:t>
      </w:r>
      <w:r>
        <w:rPr>
          <w:sz w:val="18"/>
          <w:szCs w:val="18"/>
          <w:spacing w:val="2"/>
        </w:rPr>
        <w:t>得</w:t>
      </w:r>
      <w:r>
        <w:rPr>
          <w:sz w:val="18"/>
          <w:szCs w:val="18"/>
          <w:spacing w:val="-39"/>
        </w:rPr>
        <w:t xml:space="preserve"> </w:t>
      </w:r>
      <w:r>
        <w:rPr>
          <w:sz w:val="18"/>
          <w:szCs w:val="18"/>
          <w:spacing w:val="2"/>
        </w:rPr>
        <w:t>所</w:t>
      </w:r>
      <w:r>
        <w:rPr>
          <w:sz w:val="18"/>
          <w:szCs w:val="18"/>
          <w:spacing w:val="-40"/>
        </w:rPr>
        <w:t xml:space="preserve"> </w:t>
      </w:r>
      <w:r>
        <w:rPr>
          <w:sz w:val="18"/>
          <w:szCs w:val="18"/>
          <w:spacing w:val="2"/>
        </w:rPr>
        <w:t>求</w:t>
      </w:r>
      <w:r>
        <w:rPr>
          <w:sz w:val="18"/>
          <w:szCs w:val="18"/>
          <w:spacing w:val="-42"/>
        </w:rPr>
        <w:t xml:space="preserve"> </w:t>
      </w:r>
      <w:r>
        <w:rPr>
          <w:sz w:val="18"/>
          <w:szCs w:val="18"/>
          <w:spacing w:val="2"/>
        </w:rPr>
        <w:t>环</w:t>
      </w:r>
      <w:r>
        <w:rPr>
          <w:sz w:val="18"/>
          <w:szCs w:val="18"/>
          <w:spacing w:val="-32"/>
        </w:rPr>
        <w:t xml:space="preserve"> </w:t>
      </w:r>
      <w:r>
        <w:rPr>
          <w:sz w:val="18"/>
          <w:szCs w:val="18"/>
          <w:spacing w:val="2"/>
        </w:rPr>
        <w:t>比</w:t>
      </w:r>
      <w:r>
        <w:rPr>
          <w:sz w:val="18"/>
          <w:szCs w:val="18"/>
          <w:spacing w:val="-43"/>
        </w:rPr>
        <w:t xml:space="preserve"> </w:t>
      </w:r>
      <w:r>
        <w:rPr>
          <w:sz w:val="18"/>
          <w:szCs w:val="18"/>
          <w:spacing w:val="2"/>
        </w:rPr>
        <w:t>增</w:t>
      </w:r>
      <w:r>
        <w:rPr>
          <w:sz w:val="18"/>
          <w:szCs w:val="18"/>
          <w:spacing w:val="-38"/>
        </w:rPr>
        <w:t xml:space="preserve"> </w:t>
      </w:r>
      <w:r>
        <w:rPr>
          <w:sz w:val="18"/>
          <w:szCs w:val="18"/>
          <w:spacing w:val="2"/>
        </w:rPr>
        <w:t>长</w:t>
      </w:r>
      <w:r>
        <w:rPr>
          <w:sz w:val="18"/>
          <w:szCs w:val="18"/>
          <w:spacing w:val="-39"/>
        </w:rPr>
        <w:t xml:space="preserve"> </w:t>
      </w:r>
      <w:r>
        <w:rPr>
          <w:sz w:val="18"/>
          <w:szCs w:val="18"/>
          <w:spacing w:val="2"/>
        </w:rPr>
        <w:t>率</w:t>
      </w:r>
    </w:p>
    <w:p>
      <w:pPr>
        <w:pStyle w:val="BodyText"/>
        <w:ind w:left="3080"/>
        <w:spacing w:before="196" w:line="222" w:lineRule="auto"/>
        <w:rPr>
          <w:sz w:val="18"/>
          <w:szCs w:val="18"/>
        </w:rPr>
      </w:pPr>
      <w:r>
        <w:rPr>
          <w:sz w:val="18"/>
          <w:szCs w:val="18"/>
          <w:spacing w:val="-8"/>
        </w:rPr>
        <w:t>,</w:t>
      </w:r>
      <w:r>
        <w:rPr>
          <w:sz w:val="18"/>
          <w:szCs w:val="18"/>
          <w:spacing w:val="-29"/>
        </w:rPr>
        <w:t xml:space="preserve"> </w:t>
      </w:r>
      <w:r>
        <w:rPr>
          <w:sz w:val="18"/>
          <w:szCs w:val="18"/>
          <w:spacing w:val="-8"/>
        </w:rPr>
        <w:t>在</w:t>
      </w:r>
      <w:r>
        <w:rPr>
          <w:sz w:val="18"/>
          <w:szCs w:val="18"/>
          <w:spacing w:val="-35"/>
        </w:rPr>
        <w:t xml:space="preserve"> </w:t>
      </w:r>
      <w:r>
        <w:rPr>
          <w:sz w:val="18"/>
          <w:szCs w:val="18"/>
          <w:spacing w:val="-8"/>
        </w:rPr>
        <w:t>2</w:t>
      </w:r>
      <w:r>
        <w:rPr>
          <w:sz w:val="18"/>
          <w:szCs w:val="18"/>
          <w:spacing w:val="-34"/>
        </w:rPr>
        <w:t xml:space="preserve"> </w:t>
      </w:r>
      <w:r>
        <w:rPr>
          <w:sz w:val="18"/>
          <w:szCs w:val="18"/>
          <w:spacing w:val="-8"/>
        </w:rPr>
        <w:t>0</w:t>
      </w:r>
      <w:r>
        <w:rPr>
          <w:sz w:val="18"/>
          <w:szCs w:val="18"/>
          <w:spacing w:val="-36"/>
        </w:rPr>
        <w:t xml:space="preserve"> </w:t>
      </w:r>
      <w:r>
        <w:rPr>
          <w:sz w:val="18"/>
          <w:szCs w:val="18"/>
          <w:spacing w:val="-8"/>
        </w:rPr>
        <w:t>%</w:t>
      </w:r>
      <w:r>
        <w:rPr>
          <w:sz w:val="18"/>
          <w:szCs w:val="18"/>
          <w:spacing w:val="-31"/>
        </w:rPr>
        <w:t xml:space="preserve"> </w:t>
      </w:r>
      <w:r>
        <w:rPr>
          <w:sz w:val="18"/>
          <w:szCs w:val="18"/>
          <w:spacing w:val="-8"/>
        </w:rPr>
        <w:t>~</w:t>
      </w:r>
      <w:r>
        <w:rPr>
          <w:sz w:val="18"/>
          <w:szCs w:val="18"/>
          <w:spacing w:val="-33"/>
        </w:rPr>
        <w:t xml:space="preserve"> </w:t>
      </w:r>
      <w:r>
        <w:rPr>
          <w:sz w:val="18"/>
          <w:szCs w:val="18"/>
          <w:spacing w:val="-8"/>
        </w:rPr>
        <w:t>3</w:t>
      </w:r>
      <w:r>
        <w:rPr>
          <w:sz w:val="18"/>
          <w:szCs w:val="18"/>
          <w:spacing w:val="-34"/>
        </w:rPr>
        <w:t xml:space="preserve"> </w:t>
      </w:r>
      <w:r>
        <w:rPr>
          <w:sz w:val="18"/>
          <w:szCs w:val="18"/>
          <w:spacing w:val="-8"/>
        </w:rPr>
        <w:t>0</w:t>
      </w:r>
      <w:r>
        <w:rPr>
          <w:sz w:val="18"/>
          <w:szCs w:val="18"/>
          <w:spacing w:val="-37"/>
        </w:rPr>
        <w:t xml:space="preserve"> </w:t>
      </w:r>
      <w:r>
        <w:rPr>
          <w:sz w:val="18"/>
          <w:szCs w:val="18"/>
          <w:spacing w:val="-8"/>
        </w:rPr>
        <w:t>%</w:t>
      </w:r>
      <w:r>
        <w:rPr>
          <w:sz w:val="18"/>
          <w:szCs w:val="18"/>
          <w:spacing w:val="-28"/>
        </w:rPr>
        <w:t xml:space="preserve"> </w:t>
      </w:r>
      <w:r>
        <w:rPr>
          <w:sz w:val="18"/>
          <w:szCs w:val="18"/>
          <w:spacing w:val="-8"/>
        </w:rPr>
        <w:t>之</w:t>
      </w:r>
      <w:r>
        <w:rPr>
          <w:sz w:val="18"/>
          <w:szCs w:val="18"/>
          <w:spacing w:val="-25"/>
        </w:rPr>
        <w:t xml:space="preserve"> </w:t>
      </w:r>
      <w:r>
        <w:rPr>
          <w:sz w:val="18"/>
          <w:szCs w:val="18"/>
          <w:spacing w:val="-8"/>
        </w:rPr>
        <w:t>间</w:t>
      </w:r>
      <w:r>
        <w:rPr>
          <w:sz w:val="18"/>
          <w:szCs w:val="18"/>
          <w:spacing w:val="-40"/>
        </w:rPr>
        <w:t xml:space="preserve"> </w:t>
      </w:r>
      <w:r>
        <w:rPr>
          <w:sz w:val="18"/>
          <w:szCs w:val="18"/>
          <w:spacing w:val="-8"/>
        </w:rPr>
        <w:t>。</w:t>
      </w:r>
    </w:p>
    <w:p>
      <w:pPr>
        <w:spacing w:line="281" w:lineRule="auto"/>
        <w:rPr>
          <w:rFonts w:ascii="Arial"/>
          <w:sz w:val="21"/>
        </w:rPr>
      </w:pPr>
      <w:r/>
    </w:p>
    <w:p>
      <w:pPr>
        <w:pStyle w:val="BodyText"/>
        <w:ind w:left="330"/>
        <w:spacing w:before="60"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B。</w:t>
      </w:r>
    </w:p>
    <w:p>
      <w:pPr>
        <w:pStyle w:val="BodyText"/>
        <w:ind w:left="930" w:right="623" w:hanging="610"/>
        <w:spacing w:before="243" w:line="307" w:lineRule="auto"/>
        <w:rPr>
          <w:sz w:val="18"/>
          <w:szCs w:val="18"/>
        </w:rPr>
      </w:pPr>
      <w:r>
        <w:rPr>
          <w:sz w:val="18"/>
          <w:szCs w:val="18"/>
          <w:spacing w:val="23"/>
        </w:rPr>
        <w:t>95</w:t>
      </w:r>
      <w:r>
        <w:rPr>
          <w:sz w:val="18"/>
          <w:szCs w:val="18"/>
          <w:spacing w:val="23"/>
        </w:rPr>
        <w:t xml:space="preserve">    </w:t>
      </w:r>
      <w:r>
        <w:rPr>
          <w:sz w:val="18"/>
          <w:szCs w:val="18"/>
          <w:spacing w:val="23"/>
        </w:rPr>
        <w:t>根据题干“……</w:t>
      </w:r>
      <w:r>
        <w:rPr>
          <w:rFonts w:ascii="SimSun" w:hAnsi="SimSun" w:eastAsia="SimSun" w:cs="SimSun"/>
          <w:sz w:val="18"/>
          <w:szCs w:val="18"/>
          <w:spacing w:val="23"/>
        </w:rPr>
        <w:t>F</w:t>
      </w:r>
      <w:r>
        <w:rPr>
          <w:sz w:val="18"/>
          <w:szCs w:val="18"/>
          <w:spacing w:val="23"/>
        </w:rPr>
        <w:t>省饮料产量环比增量的变化趋势…</w:t>
      </w:r>
      <w:r>
        <w:rPr>
          <w:sz w:val="18"/>
          <w:szCs w:val="18"/>
          <w:spacing w:val="-43"/>
        </w:rPr>
        <w:t xml:space="preserve"> </w:t>
      </w:r>
      <w:r>
        <w:rPr>
          <w:sz w:val="18"/>
          <w:szCs w:val="18"/>
          <w:spacing w:val="23"/>
        </w:rPr>
        <w:t>…</w:t>
      </w:r>
      <w:r>
        <w:rPr>
          <w:sz w:val="18"/>
          <w:szCs w:val="18"/>
          <w:spacing w:val="-46"/>
        </w:rPr>
        <w:t xml:space="preserve"> </w:t>
      </w:r>
      <w:r>
        <w:rPr>
          <w:sz w:val="18"/>
          <w:szCs w:val="18"/>
          <w:spacing w:val="23"/>
        </w:rPr>
        <w:t>”,可</w:t>
      </w:r>
      <w:r>
        <w:rPr>
          <w:sz w:val="18"/>
          <w:szCs w:val="18"/>
          <w:spacing w:val="22"/>
        </w:rPr>
        <w:t>判定本题为增长量比较问题。定位统计图可</w:t>
      </w:r>
      <w:r>
        <w:rPr>
          <w:sz w:val="18"/>
          <w:szCs w:val="18"/>
        </w:rPr>
        <w:t xml:space="preserve">  </w:t>
      </w:r>
      <w:r>
        <w:rPr>
          <w:sz w:val="18"/>
          <w:szCs w:val="18"/>
          <w:spacing w:val="27"/>
        </w:rPr>
        <w:t>知，2022年3-</w:t>
      </w:r>
      <w:r>
        <w:rPr>
          <w:sz w:val="18"/>
          <w:szCs w:val="18"/>
          <w:spacing w:val="-44"/>
        </w:rPr>
        <w:t xml:space="preserve"> </w:t>
      </w:r>
      <w:r>
        <w:rPr>
          <w:sz w:val="18"/>
          <w:szCs w:val="18"/>
          <w:spacing w:val="27"/>
        </w:rPr>
        <w:t>12月</w:t>
      </w:r>
      <w:r>
        <w:rPr>
          <w:rFonts w:ascii="Arial" w:hAnsi="Arial" w:eastAsia="Arial" w:cs="Arial"/>
          <w:sz w:val="18"/>
          <w:szCs w:val="18"/>
          <w:spacing w:val="27"/>
        </w:rPr>
        <w:t>F</w:t>
      </w:r>
      <w:r>
        <w:rPr>
          <w:rFonts w:ascii="Arial" w:hAnsi="Arial" w:eastAsia="Arial" w:cs="Arial"/>
          <w:sz w:val="18"/>
          <w:szCs w:val="18"/>
          <w:spacing w:val="-5"/>
        </w:rPr>
        <w:t xml:space="preserve"> </w:t>
      </w:r>
      <w:r>
        <w:rPr>
          <w:sz w:val="18"/>
          <w:szCs w:val="18"/>
          <w:spacing w:val="27"/>
        </w:rPr>
        <w:t>省饮料产量。根据题干柱状图可得，前三个月的环比增量均为</w:t>
      </w:r>
      <w:r>
        <w:rPr>
          <w:sz w:val="18"/>
          <w:szCs w:val="18"/>
          <w:spacing w:val="26"/>
        </w:rPr>
        <w:t>负数，第四个月的环</w:t>
      </w:r>
      <w:r>
        <w:rPr>
          <w:sz w:val="18"/>
          <w:szCs w:val="18"/>
        </w:rPr>
        <w:t xml:space="preserve"> </w:t>
      </w:r>
      <w:r>
        <w:rPr>
          <w:sz w:val="18"/>
          <w:szCs w:val="18"/>
          <w:spacing w:val="28"/>
        </w:rPr>
        <w:t>比增量均为正数，可代入选项验证，情况如下：</w:t>
      </w:r>
    </w:p>
    <w:p>
      <w:pPr>
        <w:pStyle w:val="BodyText"/>
        <w:ind w:left="920"/>
        <w:spacing w:before="154" w:line="213" w:lineRule="auto"/>
        <w:rPr>
          <w:sz w:val="18"/>
          <w:szCs w:val="18"/>
        </w:rPr>
      </w:pPr>
      <w:r>
        <w:rPr>
          <w:rFonts w:ascii="SimSun" w:hAnsi="SimSun" w:eastAsia="SimSun" w:cs="SimSun"/>
          <w:sz w:val="18"/>
          <w:szCs w:val="18"/>
          <w:spacing w:val="32"/>
        </w:rPr>
        <w:t>A</w:t>
      </w:r>
      <w:r>
        <w:rPr>
          <w:rFonts w:ascii="SimSun" w:hAnsi="SimSun" w:eastAsia="SimSun" w:cs="SimSun"/>
          <w:sz w:val="18"/>
          <w:szCs w:val="18"/>
          <w:spacing w:val="-28"/>
        </w:rPr>
        <w:t xml:space="preserve"> </w:t>
      </w:r>
      <w:r>
        <w:rPr>
          <w:sz w:val="18"/>
          <w:szCs w:val="18"/>
          <w:spacing w:val="32"/>
        </w:rPr>
        <w:t>项：4月&lt;3月，环比增量为负数，5月</w:t>
      </w:r>
      <w:r>
        <w:rPr>
          <w:sz w:val="18"/>
          <w:szCs w:val="18"/>
          <w:spacing w:val="31"/>
        </w:rPr>
        <w:t>&lt;4月，环比增量为负数，6月&gt;5月，环比增量为正数，排除；</w:t>
      </w:r>
    </w:p>
    <w:p>
      <w:pPr>
        <w:pStyle w:val="BodyText"/>
        <w:ind w:left="930"/>
        <w:spacing w:before="243" w:line="213" w:lineRule="auto"/>
        <w:rPr>
          <w:sz w:val="18"/>
          <w:szCs w:val="18"/>
        </w:rPr>
      </w:pPr>
      <w:r>
        <w:rPr>
          <w:rFonts w:ascii="SimSun" w:hAnsi="SimSun" w:eastAsia="SimSun" w:cs="SimSun"/>
          <w:sz w:val="18"/>
          <w:szCs w:val="18"/>
          <w:spacing w:val="30"/>
        </w:rPr>
        <w:t>B</w:t>
      </w:r>
      <w:r>
        <w:rPr>
          <w:rFonts w:ascii="SimSun" w:hAnsi="SimSun" w:eastAsia="SimSun" w:cs="SimSun"/>
          <w:sz w:val="18"/>
          <w:szCs w:val="18"/>
          <w:spacing w:val="-21"/>
        </w:rPr>
        <w:t xml:space="preserve"> </w:t>
      </w:r>
      <w:r>
        <w:rPr>
          <w:sz w:val="18"/>
          <w:szCs w:val="18"/>
          <w:spacing w:val="30"/>
        </w:rPr>
        <w:t>项：5月&lt;4月，环比增量为负数，6月&gt;5月，环比增量为正数，排除；</w:t>
      </w:r>
    </w:p>
    <w:p>
      <w:pPr>
        <w:pStyle w:val="BodyText"/>
        <w:ind w:left="930"/>
        <w:spacing w:before="242" w:line="213" w:lineRule="auto"/>
        <w:rPr>
          <w:sz w:val="18"/>
          <w:szCs w:val="18"/>
        </w:rPr>
      </w:pPr>
      <w:r>
        <w:rPr>
          <w:rFonts w:ascii="SimSun" w:hAnsi="SimSun" w:eastAsia="SimSun" w:cs="SimSun"/>
          <w:sz w:val="18"/>
          <w:szCs w:val="18"/>
          <w:spacing w:val="28"/>
        </w:rPr>
        <w:t>C</w:t>
      </w:r>
      <w:r>
        <w:rPr>
          <w:rFonts w:ascii="SimSun" w:hAnsi="SimSun" w:eastAsia="SimSun" w:cs="SimSun"/>
          <w:sz w:val="18"/>
          <w:szCs w:val="18"/>
          <w:spacing w:val="-21"/>
        </w:rPr>
        <w:t xml:space="preserve"> </w:t>
      </w:r>
      <w:r>
        <w:rPr>
          <w:sz w:val="18"/>
          <w:szCs w:val="18"/>
          <w:spacing w:val="28"/>
        </w:rPr>
        <w:t>项：7月&gt;6月，环比增量为正数，排除；</w:t>
      </w:r>
    </w:p>
    <w:p>
      <w:pPr>
        <w:pStyle w:val="BodyText"/>
        <w:ind w:left="920" w:right="768" w:firstLine="10"/>
        <w:spacing w:before="243" w:line="260" w:lineRule="auto"/>
        <w:rPr>
          <w:sz w:val="18"/>
          <w:szCs w:val="18"/>
        </w:rPr>
      </w:pPr>
      <w:r>
        <w:rPr>
          <w:rFonts w:ascii="SimSun" w:hAnsi="SimSun" w:eastAsia="SimSun" w:cs="SimSun"/>
          <w:sz w:val="18"/>
          <w:szCs w:val="18"/>
          <w:spacing w:val="32"/>
        </w:rPr>
        <w:t>D</w:t>
      </w:r>
      <w:r>
        <w:rPr>
          <w:rFonts w:ascii="SimSun" w:hAnsi="SimSun" w:eastAsia="SimSun" w:cs="SimSun"/>
          <w:sz w:val="18"/>
          <w:szCs w:val="18"/>
          <w:spacing w:val="-27"/>
        </w:rPr>
        <w:t xml:space="preserve"> </w:t>
      </w:r>
      <w:r>
        <w:rPr>
          <w:sz w:val="18"/>
          <w:szCs w:val="18"/>
          <w:spacing w:val="32"/>
        </w:rPr>
        <w:t>项：9月&lt;8月，环比增量为负数，10月&lt;9月，环比</w:t>
      </w:r>
      <w:r>
        <w:rPr>
          <w:sz w:val="18"/>
          <w:szCs w:val="18"/>
          <w:spacing w:val="31"/>
        </w:rPr>
        <w:t>增量为负数，11月&lt;10月，环比增量为负数，12</w:t>
      </w:r>
      <w:r>
        <w:rPr>
          <w:sz w:val="18"/>
          <w:szCs w:val="18"/>
        </w:rPr>
        <w:t xml:space="preserve"> </w:t>
      </w:r>
      <w:r>
        <w:rPr>
          <w:sz w:val="18"/>
          <w:szCs w:val="18"/>
          <w:spacing w:val="30"/>
        </w:rPr>
        <w:t>月&gt;11月，环比增量为正数，正确。</w:t>
      </w:r>
    </w:p>
    <w:p>
      <w:pPr>
        <w:pStyle w:val="BodyText"/>
        <w:ind w:left="940"/>
        <w:spacing w:before="240"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D。</w:t>
      </w:r>
    </w:p>
    <w:p>
      <w:pPr>
        <w:pStyle w:val="BodyText"/>
        <w:ind w:left="940" w:right="641" w:hanging="600"/>
        <w:spacing w:before="236" w:line="281" w:lineRule="auto"/>
        <w:rPr>
          <w:sz w:val="18"/>
          <w:szCs w:val="18"/>
        </w:rPr>
      </w:pPr>
      <w:r>
        <w:rPr>
          <w:sz w:val="18"/>
          <w:szCs w:val="18"/>
          <w:spacing w:val="19"/>
        </w:rPr>
        <w:t>96</w:t>
      </w:r>
      <w:r>
        <w:rPr>
          <w:sz w:val="18"/>
          <w:szCs w:val="18"/>
          <w:spacing w:val="19"/>
        </w:rPr>
        <w:t xml:space="preserve">    </w:t>
      </w:r>
      <w:r>
        <w:rPr>
          <w:sz w:val="18"/>
          <w:szCs w:val="18"/>
          <w:spacing w:val="19"/>
        </w:rPr>
        <w:t>根据题干“2023年前三季度，</w:t>
      </w:r>
      <w:r>
        <w:rPr>
          <w:sz w:val="18"/>
          <w:szCs w:val="18"/>
          <w:spacing w:val="8"/>
        </w:rPr>
        <w:t xml:space="preserve"> </w:t>
      </w:r>
      <w:r>
        <w:rPr>
          <w:rFonts w:ascii="SimSun" w:hAnsi="SimSun" w:eastAsia="SimSun" w:cs="SimSun"/>
          <w:sz w:val="18"/>
          <w:szCs w:val="18"/>
          <w:spacing w:val="19"/>
        </w:rPr>
        <w:t>S</w:t>
      </w:r>
      <w:r>
        <w:rPr>
          <w:rFonts w:ascii="SimSun" w:hAnsi="SimSun" w:eastAsia="SimSun" w:cs="SimSun"/>
          <w:sz w:val="18"/>
          <w:szCs w:val="18"/>
          <w:spacing w:val="-22"/>
        </w:rPr>
        <w:t xml:space="preserve"> </w:t>
      </w:r>
      <w:r>
        <w:rPr>
          <w:sz w:val="18"/>
          <w:szCs w:val="18"/>
          <w:spacing w:val="19"/>
        </w:rPr>
        <w:t>省平均每家文化企业实现营业收入</w:t>
      </w:r>
      <w:r>
        <w:rPr>
          <w:sz w:val="18"/>
          <w:szCs w:val="18"/>
          <w:spacing w:val="-44"/>
        </w:rPr>
        <w:t xml:space="preserve"> </w:t>
      </w:r>
      <w:r>
        <w:rPr>
          <w:sz w:val="18"/>
          <w:szCs w:val="18"/>
          <w:spacing w:val="19"/>
        </w:rPr>
        <w:t>…</w:t>
      </w:r>
      <w:r>
        <w:rPr>
          <w:sz w:val="18"/>
          <w:szCs w:val="18"/>
          <w:spacing w:val="-44"/>
        </w:rPr>
        <w:t xml:space="preserve"> </w:t>
      </w:r>
      <w:r>
        <w:rPr>
          <w:sz w:val="18"/>
          <w:szCs w:val="18"/>
          <w:spacing w:val="19"/>
        </w:rPr>
        <w:t>…</w:t>
      </w:r>
      <w:r>
        <w:rPr>
          <w:sz w:val="18"/>
          <w:szCs w:val="18"/>
          <w:spacing w:val="-46"/>
        </w:rPr>
        <w:t xml:space="preserve"> </w:t>
      </w:r>
      <w:r>
        <w:rPr>
          <w:sz w:val="18"/>
          <w:szCs w:val="18"/>
          <w:spacing w:val="19"/>
        </w:rPr>
        <w:t>”,结合材料时间为2023年前三季</w:t>
      </w:r>
      <w:r>
        <w:rPr>
          <w:sz w:val="18"/>
          <w:szCs w:val="18"/>
        </w:rPr>
        <w:t xml:space="preserve"> </w:t>
      </w:r>
      <w:r>
        <w:rPr>
          <w:sz w:val="18"/>
          <w:szCs w:val="18"/>
          <w:spacing w:val="25"/>
        </w:rPr>
        <w:t>度，可判定本题为现期平均数问题。定位文字材料第</w:t>
      </w:r>
      <w:r>
        <w:rPr>
          <w:sz w:val="18"/>
          <w:szCs w:val="18"/>
          <w:spacing w:val="-42"/>
        </w:rPr>
        <w:t xml:space="preserve"> </w:t>
      </w:r>
      <w:r>
        <w:rPr>
          <w:sz w:val="18"/>
          <w:szCs w:val="18"/>
          <w:spacing w:val="25"/>
        </w:rPr>
        <w:t>一</w:t>
      </w:r>
      <w:r>
        <w:rPr>
          <w:sz w:val="18"/>
          <w:szCs w:val="18"/>
          <w:spacing w:val="-51"/>
        </w:rPr>
        <w:t xml:space="preserve"> </w:t>
      </w:r>
      <w:r>
        <w:rPr>
          <w:sz w:val="18"/>
          <w:szCs w:val="18"/>
          <w:spacing w:val="25"/>
        </w:rPr>
        <w:t>段可知，2023年前三季度，</w:t>
      </w:r>
      <w:r>
        <w:rPr>
          <w:sz w:val="18"/>
          <w:szCs w:val="18"/>
          <w:spacing w:val="-21"/>
        </w:rPr>
        <w:t xml:space="preserve"> </w:t>
      </w:r>
      <w:r>
        <w:rPr>
          <w:rFonts w:ascii="Times New Roman" w:hAnsi="Times New Roman" w:eastAsia="Times New Roman" w:cs="Times New Roman"/>
          <w:sz w:val="18"/>
          <w:szCs w:val="18"/>
          <w:spacing w:val="25"/>
        </w:rPr>
        <w:t>S</w:t>
      </w:r>
      <w:r>
        <w:rPr>
          <w:rFonts w:ascii="Times New Roman" w:hAnsi="Times New Roman" w:eastAsia="Times New Roman" w:cs="Times New Roman"/>
          <w:sz w:val="18"/>
          <w:szCs w:val="18"/>
          <w:spacing w:val="27"/>
        </w:rPr>
        <w:t xml:space="preserve"> </w:t>
      </w:r>
      <w:r>
        <w:rPr>
          <w:sz w:val="18"/>
          <w:szCs w:val="18"/>
          <w:spacing w:val="25"/>
        </w:rPr>
        <w:t>省1627家规模以</w:t>
      </w:r>
      <w:r>
        <w:rPr>
          <w:sz w:val="18"/>
          <w:szCs w:val="18"/>
        </w:rPr>
        <w:t xml:space="preserve">  </w:t>
      </w:r>
      <w:r>
        <w:rPr>
          <w:sz w:val="18"/>
          <w:szCs w:val="18"/>
          <w:spacing w:val="24"/>
        </w:rPr>
        <w:t>上文化及相关产业企业实现营业收入862</w:t>
      </w:r>
      <w:r>
        <w:rPr>
          <w:sz w:val="18"/>
          <w:szCs w:val="18"/>
          <w:spacing w:val="-46"/>
        </w:rPr>
        <w:t xml:space="preserve"> </w:t>
      </w:r>
      <w:r>
        <w:rPr>
          <w:sz w:val="18"/>
          <w:szCs w:val="18"/>
          <w:spacing w:val="24"/>
        </w:rPr>
        <w:t>.</w:t>
      </w:r>
      <w:r>
        <w:rPr>
          <w:sz w:val="18"/>
          <w:szCs w:val="18"/>
          <w:spacing w:val="-52"/>
        </w:rPr>
        <w:t xml:space="preserve"> </w:t>
      </w:r>
      <w:r>
        <w:rPr>
          <w:sz w:val="18"/>
          <w:szCs w:val="18"/>
          <w:spacing w:val="24"/>
        </w:rPr>
        <w:t>76亿元。则2023年前三季度，</w:t>
      </w:r>
      <w:r>
        <w:rPr>
          <w:sz w:val="18"/>
          <w:szCs w:val="18"/>
          <w:spacing w:val="-11"/>
        </w:rPr>
        <w:t xml:space="preserve"> </w:t>
      </w:r>
      <w:r>
        <w:rPr>
          <w:rFonts w:ascii="SimSun" w:hAnsi="SimSun" w:eastAsia="SimSun" w:cs="SimSun"/>
          <w:sz w:val="18"/>
          <w:szCs w:val="18"/>
          <w:spacing w:val="24"/>
        </w:rPr>
        <w:t>S</w:t>
      </w:r>
      <w:r>
        <w:rPr>
          <w:rFonts w:ascii="SimSun" w:hAnsi="SimSun" w:eastAsia="SimSun" w:cs="SimSun"/>
          <w:sz w:val="18"/>
          <w:szCs w:val="18"/>
          <w:spacing w:val="-22"/>
        </w:rPr>
        <w:t xml:space="preserve"> </w:t>
      </w:r>
      <w:r>
        <w:rPr>
          <w:sz w:val="18"/>
          <w:szCs w:val="18"/>
          <w:spacing w:val="24"/>
        </w:rPr>
        <w:t>省平均每家文</w:t>
      </w:r>
      <w:r>
        <w:rPr>
          <w:sz w:val="18"/>
          <w:szCs w:val="18"/>
          <w:spacing w:val="23"/>
        </w:rPr>
        <w:t>化企业实现营</w:t>
      </w:r>
    </w:p>
    <w:p>
      <w:pPr>
        <w:pStyle w:val="BodyText"/>
        <w:ind w:left="930"/>
        <w:rPr>
          <w:sz w:val="18"/>
          <w:szCs w:val="18"/>
        </w:rPr>
      </w:pPr>
      <w:r>
        <w:rPr>
          <w:sz w:val="18"/>
          <w:szCs w:val="18"/>
          <w:spacing w:val="15"/>
        </w:rPr>
        <w:t>业</w:t>
      </w:r>
      <w:r>
        <w:rPr>
          <w:sz w:val="18"/>
          <w:szCs w:val="18"/>
          <w:spacing w:val="-36"/>
        </w:rPr>
        <w:t xml:space="preserve"> </w:t>
      </w:r>
      <w:r>
        <w:rPr>
          <w:sz w:val="18"/>
          <w:szCs w:val="18"/>
          <w:spacing w:val="15"/>
        </w:rPr>
        <w:t>收</w:t>
      </w:r>
      <w:r>
        <w:rPr>
          <w:sz w:val="18"/>
          <w:szCs w:val="18"/>
          <w:spacing w:val="-38"/>
        </w:rPr>
        <w:t xml:space="preserve"> </w:t>
      </w:r>
      <w:r>
        <w:rPr>
          <w:sz w:val="18"/>
          <w:szCs w:val="18"/>
          <w:spacing w:val="15"/>
        </w:rPr>
        <w:t>入</w:t>
      </w:r>
      <w:r>
        <w:rPr>
          <w:sz w:val="18"/>
          <w:szCs w:val="18"/>
          <w:spacing w:val="-34"/>
        </w:rPr>
        <w:t xml:space="preserve"> </w:t>
      </w:r>
      <w:r>
        <w:rPr>
          <w:sz w:val="18"/>
          <w:szCs w:val="18"/>
          <w:spacing w:val="15"/>
        </w:rPr>
        <w:t>为</w:t>
      </w:r>
      <w:r>
        <w:rPr>
          <w:sz w:val="18"/>
          <w:szCs w:val="18"/>
          <w:spacing w:val="-56"/>
        </w:rPr>
        <w:t xml:space="preserve"> </w:t>
      </w:r>
      <w:r>
        <w:rPr>
          <w:sz w:val="18"/>
          <w:szCs w:val="18"/>
          <w:position w:val="-16"/>
        </w:rPr>
        <w:drawing>
          <wp:inline distT="0" distB="0" distL="0" distR="0">
            <wp:extent cx="1415992" cy="304868"/>
            <wp:effectExtent l="0" t="0" r="0" b="0"/>
            <wp:docPr id="90" name="IM 90"/>
            <wp:cNvGraphicFramePr/>
            <a:graphic>
              <a:graphicData uri="http://schemas.openxmlformats.org/drawingml/2006/picture">
                <pic:pic>
                  <pic:nvPicPr>
                    <pic:cNvPr id="90" name="IM 90"/>
                    <pic:cNvPicPr/>
                  </pic:nvPicPr>
                  <pic:blipFill>
                    <a:blip r:embed="rId83"/>
                    <a:stretch>
                      <a:fillRect/>
                    </a:stretch>
                  </pic:blipFill>
                  <pic:spPr>
                    <a:xfrm rot="0">
                      <a:off x="0" y="0"/>
                      <a:ext cx="1415992" cy="304868"/>
                    </a:xfrm>
                    <a:prstGeom prst="rect">
                      <a:avLst/>
                    </a:prstGeom>
                  </pic:spPr>
                </pic:pic>
              </a:graphicData>
            </a:graphic>
          </wp:inline>
        </w:drawing>
      </w:r>
      <w:r>
        <w:rPr>
          <w:sz w:val="18"/>
          <w:szCs w:val="18"/>
          <w:spacing w:val="15"/>
        </w:rPr>
        <w:t>亿元，在0</w:t>
      </w:r>
      <w:r>
        <w:rPr>
          <w:sz w:val="18"/>
          <w:szCs w:val="18"/>
          <w:spacing w:val="-48"/>
        </w:rPr>
        <w:t xml:space="preserve"> </w:t>
      </w:r>
      <w:r>
        <w:rPr>
          <w:sz w:val="18"/>
          <w:szCs w:val="18"/>
          <w:spacing w:val="15"/>
        </w:rPr>
        <w:t>.5亿元~1亿元之间。</w:t>
      </w:r>
    </w:p>
    <w:p>
      <w:pPr>
        <w:pStyle w:val="BodyText"/>
        <w:ind w:left="940"/>
        <w:spacing w:before="236" w:line="222" w:lineRule="auto"/>
        <w:rPr>
          <w:rFonts w:ascii="SimSun" w:hAnsi="SimSun" w:eastAsia="SimSun" w:cs="SimSun"/>
          <w:sz w:val="18"/>
          <w:szCs w:val="18"/>
        </w:rPr>
      </w:pPr>
      <w:r>
        <w:rPr>
          <w:sz w:val="18"/>
          <w:szCs w:val="18"/>
          <w:spacing w:val="19"/>
        </w:rPr>
        <w:t>故正确答案为</w:t>
      </w:r>
      <w:r>
        <w:rPr>
          <w:rFonts w:ascii="Times New Roman" w:hAnsi="Times New Roman" w:eastAsia="Times New Roman" w:cs="Times New Roman"/>
          <w:sz w:val="18"/>
          <w:szCs w:val="18"/>
          <w:spacing w:val="19"/>
        </w:rPr>
        <w:t>B</w:t>
      </w:r>
      <w:r>
        <w:rPr>
          <w:rFonts w:ascii="SimSun" w:hAnsi="SimSun" w:eastAsia="SimSun" w:cs="SimSun"/>
          <w:sz w:val="18"/>
          <w:szCs w:val="18"/>
          <w:spacing w:val="19"/>
        </w:rPr>
        <w:t>。</w:t>
      </w:r>
    </w:p>
    <w:p>
      <w:pPr>
        <w:pStyle w:val="BodyText"/>
        <w:ind w:left="330"/>
        <w:spacing w:before="235" w:line="213" w:lineRule="auto"/>
        <w:rPr>
          <w:sz w:val="18"/>
          <w:szCs w:val="18"/>
        </w:rPr>
      </w:pPr>
      <w:r>
        <w:rPr>
          <w:sz w:val="18"/>
          <w:szCs w:val="18"/>
          <w:spacing w:val="18"/>
        </w:rPr>
        <w:t>97</w:t>
      </w:r>
      <w:r>
        <w:rPr>
          <w:sz w:val="18"/>
          <w:szCs w:val="18"/>
          <w:spacing w:val="18"/>
        </w:rPr>
        <w:t xml:space="preserve">    </w:t>
      </w:r>
      <w:r>
        <w:rPr>
          <w:sz w:val="18"/>
          <w:szCs w:val="18"/>
          <w:spacing w:val="18"/>
        </w:rPr>
        <w:t>根据题干“2022年前三季度</w:t>
      </w:r>
      <w:r>
        <w:rPr>
          <w:sz w:val="18"/>
          <w:szCs w:val="18"/>
          <w:spacing w:val="-46"/>
        </w:rPr>
        <w:t xml:space="preserve"> </w:t>
      </w:r>
      <w:r>
        <w:rPr>
          <w:sz w:val="18"/>
          <w:szCs w:val="18"/>
          <w:spacing w:val="18"/>
        </w:rPr>
        <w:t>…</w:t>
      </w:r>
      <w:r>
        <w:rPr>
          <w:sz w:val="18"/>
          <w:szCs w:val="18"/>
          <w:spacing w:val="-47"/>
        </w:rPr>
        <w:t xml:space="preserve"> </w:t>
      </w:r>
      <w:r>
        <w:rPr>
          <w:sz w:val="18"/>
          <w:szCs w:val="18"/>
          <w:spacing w:val="18"/>
        </w:rPr>
        <w:t>…</w:t>
      </w:r>
      <w:r>
        <w:rPr>
          <w:sz w:val="18"/>
          <w:szCs w:val="18"/>
          <w:spacing w:val="18"/>
        </w:rPr>
        <w:t xml:space="preserve"> </w:t>
      </w:r>
      <w:r>
        <w:rPr>
          <w:sz w:val="18"/>
          <w:szCs w:val="18"/>
          <w:spacing w:val="18"/>
        </w:rPr>
        <w:t>·</w:t>
      </w:r>
      <w:r>
        <w:rPr>
          <w:sz w:val="18"/>
          <w:szCs w:val="18"/>
          <w:spacing w:val="-46"/>
        </w:rPr>
        <w:t xml:space="preserve"> </w:t>
      </w:r>
      <w:r>
        <w:rPr>
          <w:sz w:val="18"/>
          <w:szCs w:val="18"/>
          <w:spacing w:val="18"/>
        </w:rPr>
        <w:t>…</w:t>
      </w:r>
      <w:r>
        <w:rPr>
          <w:sz w:val="18"/>
          <w:szCs w:val="18"/>
          <w:spacing w:val="-47"/>
        </w:rPr>
        <w:t xml:space="preserve"> </w:t>
      </w:r>
      <w:r>
        <w:rPr>
          <w:sz w:val="18"/>
          <w:szCs w:val="18"/>
          <w:spacing w:val="18"/>
        </w:rPr>
        <w:t>…</w:t>
      </w:r>
      <w:r>
        <w:rPr>
          <w:sz w:val="18"/>
          <w:szCs w:val="18"/>
          <w:spacing w:val="-48"/>
        </w:rPr>
        <w:t xml:space="preserve"> </w:t>
      </w:r>
      <w:r>
        <w:rPr>
          <w:sz w:val="18"/>
          <w:szCs w:val="18"/>
          <w:spacing w:val="18"/>
        </w:rPr>
        <w:t>”,结合选项为低/高+百分数，可</w:t>
      </w:r>
      <w:r>
        <w:rPr>
          <w:sz w:val="18"/>
          <w:szCs w:val="18"/>
          <w:spacing w:val="17"/>
        </w:rPr>
        <w:t>判定本题为基期比值计算问</w:t>
      </w:r>
    </w:p>
    <w:p>
      <w:pPr>
        <w:pStyle w:val="BodyText"/>
        <w:ind w:left="940" w:right="733"/>
        <w:spacing w:before="103" w:line="260" w:lineRule="auto"/>
        <w:rPr>
          <w:sz w:val="18"/>
          <w:szCs w:val="18"/>
        </w:rPr>
      </w:pPr>
      <w:r>
        <w:rPr>
          <w:sz w:val="18"/>
          <w:szCs w:val="18"/>
          <w:spacing w:val="27"/>
        </w:rPr>
        <w:t>题。定位文字材料第三段可知，2023年前三季度，文化核心领域实现</w:t>
      </w:r>
      <w:r>
        <w:rPr>
          <w:sz w:val="18"/>
          <w:szCs w:val="18"/>
          <w:spacing w:val="26"/>
        </w:rPr>
        <w:t>营业收入533</w:t>
      </w:r>
      <w:r>
        <w:rPr>
          <w:sz w:val="18"/>
          <w:szCs w:val="18"/>
          <w:spacing w:val="-47"/>
        </w:rPr>
        <w:t xml:space="preserve"> </w:t>
      </w:r>
      <w:r>
        <w:rPr>
          <w:sz w:val="18"/>
          <w:szCs w:val="18"/>
          <w:spacing w:val="26"/>
        </w:rPr>
        <w:t>.</w:t>
      </w:r>
      <w:r>
        <w:rPr>
          <w:sz w:val="18"/>
          <w:szCs w:val="18"/>
          <w:spacing w:val="-44"/>
        </w:rPr>
        <w:t xml:space="preserve"> </w:t>
      </w:r>
      <w:r>
        <w:rPr>
          <w:sz w:val="18"/>
          <w:szCs w:val="18"/>
          <w:spacing w:val="26"/>
        </w:rPr>
        <w:t>10亿元，比上年同</w:t>
      </w:r>
      <w:r>
        <w:rPr>
          <w:sz w:val="18"/>
          <w:szCs w:val="18"/>
        </w:rPr>
        <w:t xml:space="preserve"> </w:t>
      </w:r>
      <w:r>
        <w:rPr>
          <w:sz w:val="18"/>
          <w:szCs w:val="18"/>
          <w:spacing w:val="24"/>
        </w:rPr>
        <w:t>期增长13</w:t>
      </w:r>
      <w:r>
        <w:rPr>
          <w:sz w:val="18"/>
          <w:szCs w:val="18"/>
          <w:spacing w:val="-31"/>
        </w:rPr>
        <w:t xml:space="preserve"> </w:t>
      </w:r>
      <w:r>
        <w:rPr>
          <w:sz w:val="18"/>
          <w:szCs w:val="18"/>
          <w:spacing w:val="24"/>
        </w:rPr>
        <w:t>.</w:t>
      </w:r>
      <w:r>
        <w:rPr>
          <w:sz w:val="18"/>
          <w:szCs w:val="18"/>
          <w:spacing w:val="-53"/>
        </w:rPr>
        <w:t xml:space="preserve"> </w:t>
      </w:r>
      <w:r>
        <w:rPr>
          <w:sz w:val="18"/>
          <w:szCs w:val="18"/>
          <w:spacing w:val="24"/>
        </w:rPr>
        <w:t>0%;文化相关领域实现营业收入329</w:t>
      </w:r>
      <w:r>
        <w:rPr>
          <w:sz w:val="18"/>
          <w:szCs w:val="18"/>
          <w:spacing w:val="-45"/>
        </w:rPr>
        <w:t xml:space="preserve"> </w:t>
      </w:r>
      <w:r>
        <w:rPr>
          <w:sz w:val="18"/>
          <w:szCs w:val="18"/>
          <w:spacing w:val="24"/>
        </w:rPr>
        <w:t>.</w:t>
      </w:r>
      <w:r>
        <w:rPr>
          <w:sz w:val="18"/>
          <w:szCs w:val="18"/>
          <w:spacing w:val="-53"/>
        </w:rPr>
        <w:t xml:space="preserve"> </w:t>
      </w:r>
      <w:r>
        <w:rPr>
          <w:sz w:val="18"/>
          <w:szCs w:val="18"/>
          <w:spacing w:val="24"/>
        </w:rPr>
        <w:t>66亿元，比上年同期下降1</w:t>
      </w:r>
      <w:r>
        <w:rPr>
          <w:sz w:val="18"/>
          <w:szCs w:val="18"/>
          <w:spacing w:val="-45"/>
        </w:rPr>
        <w:t xml:space="preserve"> </w:t>
      </w:r>
      <w:r>
        <w:rPr>
          <w:sz w:val="18"/>
          <w:szCs w:val="18"/>
          <w:spacing w:val="24"/>
        </w:rPr>
        <w:t>.</w:t>
      </w:r>
      <w:r>
        <w:rPr>
          <w:sz w:val="18"/>
          <w:szCs w:val="18"/>
          <w:spacing w:val="-52"/>
        </w:rPr>
        <w:t xml:space="preserve"> </w:t>
      </w:r>
      <w:r>
        <w:rPr>
          <w:sz w:val="18"/>
          <w:szCs w:val="18"/>
          <w:spacing w:val="24"/>
        </w:rPr>
        <w:t>6%。根据公式：</w:t>
      </w:r>
    </w:p>
    <w:p>
      <w:pPr>
        <w:pStyle w:val="BodyText"/>
        <w:ind w:left="969"/>
        <w:spacing w:before="34"/>
        <w:rPr>
          <w:sz w:val="18"/>
          <w:szCs w:val="18"/>
        </w:rPr>
      </w:pPr>
      <w:r>
        <w:rPr>
          <w:sz w:val="18"/>
          <w:szCs w:val="18"/>
          <w:position w:val="-18"/>
        </w:rPr>
        <w:drawing>
          <wp:inline distT="0" distB="0" distL="0" distR="0">
            <wp:extent cx="1010558" cy="318442"/>
            <wp:effectExtent l="0" t="0" r="0" b="0"/>
            <wp:docPr id="92" name="IM 92"/>
            <wp:cNvGraphicFramePr/>
            <a:graphic>
              <a:graphicData uri="http://schemas.openxmlformats.org/drawingml/2006/picture">
                <pic:pic>
                  <pic:nvPicPr>
                    <pic:cNvPr id="92" name="IM 92"/>
                    <pic:cNvPicPr/>
                  </pic:nvPicPr>
                  <pic:blipFill>
                    <a:blip r:embed="rId84"/>
                    <a:stretch>
                      <a:fillRect/>
                    </a:stretch>
                  </pic:blipFill>
                  <pic:spPr>
                    <a:xfrm rot="0">
                      <a:off x="0" y="0"/>
                      <a:ext cx="1010558" cy="318442"/>
                    </a:xfrm>
                    <a:prstGeom prst="rect">
                      <a:avLst/>
                    </a:prstGeom>
                  </pic:spPr>
                </pic:pic>
              </a:graphicData>
            </a:graphic>
          </wp:inline>
        </w:drawing>
      </w:r>
      <w:r>
        <w:rPr>
          <w:sz w:val="18"/>
          <w:szCs w:val="18"/>
          <w:spacing w:val="10"/>
        </w:rPr>
        <w:t>,</w:t>
      </w:r>
      <w:r>
        <w:rPr>
          <w:sz w:val="18"/>
          <w:szCs w:val="18"/>
          <w:spacing w:val="-25"/>
        </w:rPr>
        <w:t xml:space="preserve"> </w:t>
      </w:r>
      <w:r>
        <w:rPr>
          <w:sz w:val="18"/>
          <w:szCs w:val="18"/>
          <w:spacing w:val="10"/>
        </w:rPr>
        <w:t>可</w:t>
      </w:r>
      <w:r>
        <w:rPr>
          <w:sz w:val="18"/>
          <w:szCs w:val="18"/>
          <w:spacing w:val="-38"/>
        </w:rPr>
        <w:t xml:space="preserve"> </w:t>
      </w:r>
      <w:r>
        <w:rPr>
          <w:sz w:val="18"/>
          <w:szCs w:val="18"/>
          <w:spacing w:val="10"/>
        </w:rPr>
        <w:t>得</w:t>
      </w:r>
      <w:r>
        <w:rPr>
          <w:sz w:val="18"/>
          <w:szCs w:val="18"/>
          <w:spacing w:val="-41"/>
        </w:rPr>
        <w:t xml:space="preserve"> </w:t>
      </w:r>
      <w:r>
        <w:rPr>
          <w:sz w:val="18"/>
          <w:szCs w:val="18"/>
          <w:spacing w:val="10"/>
        </w:rPr>
        <w:t>2</w:t>
      </w:r>
      <w:r>
        <w:rPr>
          <w:sz w:val="18"/>
          <w:szCs w:val="18"/>
          <w:spacing w:val="-40"/>
        </w:rPr>
        <w:t xml:space="preserve"> </w:t>
      </w:r>
      <w:r>
        <w:rPr>
          <w:sz w:val="18"/>
          <w:szCs w:val="18"/>
          <w:spacing w:val="10"/>
        </w:rPr>
        <w:t>0</w:t>
      </w:r>
      <w:r>
        <w:rPr>
          <w:sz w:val="18"/>
          <w:szCs w:val="18"/>
          <w:spacing w:val="-41"/>
        </w:rPr>
        <w:t xml:space="preserve"> </w:t>
      </w:r>
      <w:r>
        <w:rPr>
          <w:sz w:val="18"/>
          <w:szCs w:val="18"/>
          <w:spacing w:val="10"/>
        </w:rPr>
        <w:t>2</w:t>
      </w:r>
      <w:r>
        <w:rPr>
          <w:sz w:val="18"/>
          <w:szCs w:val="18"/>
          <w:spacing w:val="-41"/>
        </w:rPr>
        <w:t xml:space="preserve"> </w:t>
      </w:r>
      <w:r>
        <w:rPr>
          <w:sz w:val="18"/>
          <w:szCs w:val="18"/>
          <w:spacing w:val="10"/>
        </w:rPr>
        <w:t>2</w:t>
      </w:r>
      <w:r>
        <w:rPr>
          <w:sz w:val="18"/>
          <w:szCs w:val="18"/>
          <w:spacing w:val="-38"/>
        </w:rPr>
        <w:t xml:space="preserve"> </w:t>
      </w:r>
      <w:r>
        <w:rPr>
          <w:sz w:val="18"/>
          <w:szCs w:val="18"/>
          <w:spacing w:val="10"/>
        </w:rPr>
        <w:t>年</w:t>
      </w:r>
      <w:r>
        <w:rPr>
          <w:sz w:val="18"/>
          <w:szCs w:val="18"/>
          <w:spacing w:val="-40"/>
        </w:rPr>
        <w:t xml:space="preserve"> </w:t>
      </w:r>
      <w:r>
        <w:rPr>
          <w:sz w:val="18"/>
          <w:szCs w:val="18"/>
          <w:spacing w:val="10"/>
        </w:rPr>
        <w:t>前</w:t>
      </w:r>
      <w:r>
        <w:rPr>
          <w:sz w:val="18"/>
          <w:szCs w:val="18"/>
          <w:spacing w:val="-35"/>
        </w:rPr>
        <w:t xml:space="preserve"> </w:t>
      </w:r>
      <w:r>
        <w:rPr>
          <w:sz w:val="18"/>
          <w:szCs w:val="18"/>
          <w:spacing w:val="10"/>
        </w:rPr>
        <w:t>三</w:t>
      </w:r>
      <w:r>
        <w:rPr>
          <w:sz w:val="18"/>
          <w:szCs w:val="18"/>
          <w:spacing w:val="-38"/>
        </w:rPr>
        <w:t xml:space="preserve"> </w:t>
      </w:r>
      <w:r>
        <w:rPr>
          <w:sz w:val="18"/>
          <w:szCs w:val="18"/>
          <w:spacing w:val="10"/>
        </w:rPr>
        <w:t>季</w:t>
      </w:r>
      <w:r>
        <w:rPr>
          <w:sz w:val="18"/>
          <w:szCs w:val="18"/>
          <w:spacing w:val="-39"/>
        </w:rPr>
        <w:t xml:space="preserve"> </w:t>
      </w:r>
      <w:r>
        <w:rPr>
          <w:sz w:val="18"/>
          <w:szCs w:val="18"/>
          <w:spacing w:val="10"/>
        </w:rPr>
        <w:t>度</w:t>
      </w:r>
      <w:r>
        <w:rPr>
          <w:sz w:val="18"/>
          <w:szCs w:val="18"/>
          <w:spacing w:val="-46"/>
        </w:rPr>
        <w:t xml:space="preserve"> </w:t>
      </w:r>
      <w:r>
        <w:rPr>
          <w:sz w:val="18"/>
          <w:szCs w:val="18"/>
          <w:spacing w:val="10"/>
        </w:rPr>
        <w:t>，</w:t>
      </w:r>
      <w:r>
        <w:rPr>
          <w:rFonts w:ascii="SimSun" w:hAnsi="SimSun" w:eastAsia="SimSun" w:cs="SimSun"/>
          <w:sz w:val="18"/>
          <w:szCs w:val="18"/>
          <w:spacing w:val="10"/>
        </w:rPr>
        <w:t>S</w:t>
      </w:r>
      <w:r>
        <w:rPr>
          <w:rFonts w:ascii="SimSun" w:hAnsi="SimSun" w:eastAsia="SimSun" w:cs="SimSun"/>
          <w:sz w:val="18"/>
          <w:szCs w:val="18"/>
          <w:spacing w:val="-23"/>
        </w:rPr>
        <w:t xml:space="preserve"> </w:t>
      </w:r>
      <w:r>
        <w:rPr>
          <w:sz w:val="18"/>
          <w:szCs w:val="18"/>
          <w:spacing w:val="10"/>
        </w:rPr>
        <w:t>省文化相关领域实现营业收入</w:t>
      </w:r>
    </w:p>
    <w:p>
      <w:pPr>
        <w:pStyle w:val="BodyText"/>
        <w:ind w:left="960"/>
        <w:spacing w:before="9"/>
        <w:rPr>
          <w:sz w:val="18"/>
          <w:szCs w:val="18"/>
        </w:rPr>
      </w:pPr>
      <w:r>
        <w:rPr>
          <w:sz w:val="18"/>
          <w:szCs w:val="18"/>
          <w:position w:val="-16"/>
        </w:rPr>
        <w:drawing>
          <wp:inline distT="0" distB="0" distL="0" distR="0">
            <wp:extent cx="1797008" cy="311177"/>
            <wp:effectExtent l="0" t="0" r="0" b="0"/>
            <wp:docPr id="94" name="IM 94"/>
            <wp:cNvGraphicFramePr/>
            <a:graphic>
              <a:graphicData uri="http://schemas.openxmlformats.org/drawingml/2006/picture">
                <pic:pic>
                  <pic:nvPicPr>
                    <pic:cNvPr id="94" name="IM 94"/>
                    <pic:cNvPicPr/>
                  </pic:nvPicPr>
                  <pic:blipFill>
                    <a:blip r:embed="rId85"/>
                    <a:stretch>
                      <a:fillRect/>
                    </a:stretch>
                  </pic:blipFill>
                  <pic:spPr>
                    <a:xfrm rot="0">
                      <a:off x="0" y="0"/>
                      <a:ext cx="1797008" cy="311177"/>
                    </a:xfrm>
                    <a:prstGeom prst="rect">
                      <a:avLst/>
                    </a:prstGeom>
                  </pic:spPr>
                </pic:pic>
              </a:graphicData>
            </a:graphic>
          </wp:inline>
        </w:drawing>
      </w:r>
      <w:r>
        <w:rPr>
          <w:sz w:val="18"/>
          <w:szCs w:val="18"/>
          <w:spacing w:val="26"/>
        </w:rPr>
        <w:t>元；2022年前三季度，</w:t>
      </w:r>
      <w:r>
        <w:rPr>
          <w:sz w:val="18"/>
          <w:szCs w:val="18"/>
          <w:spacing w:val="-20"/>
        </w:rPr>
        <w:t xml:space="preserve"> </w:t>
      </w:r>
      <w:r>
        <w:rPr>
          <w:rFonts w:ascii="SimSun" w:hAnsi="SimSun" w:eastAsia="SimSun" w:cs="SimSun"/>
          <w:sz w:val="18"/>
          <w:szCs w:val="18"/>
          <w:spacing w:val="26"/>
        </w:rPr>
        <w:t>S</w:t>
      </w:r>
      <w:r>
        <w:rPr>
          <w:rFonts w:ascii="SimSun" w:hAnsi="SimSun" w:eastAsia="SimSun" w:cs="SimSun"/>
          <w:sz w:val="18"/>
          <w:szCs w:val="18"/>
          <w:spacing w:val="-23"/>
        </w:rPr>
        <w:t xml:space="preserve"> </w:t>
      </w:r>
      <w:r>
        <w:rPr>
          <w:sz w:val="18"/>
          <w:szCs w:val="18"/>
          <w:spacing w:val="26"/>
        </w:rPr>
        <w:t>省文化核心领</w:t>
      </w:r>
      <w:r>
        <w:rPr>
          <w:sz w:val="18"/>
          <w:szCs w:val="18"/>
          <w:spacing w:val="25"/>
        </w:rPr>
        <w:t>域实现营业收入</w:t>
      </w:r>
    </w:p>
    <w:p>
      <w:pPr>
        <w:pStyle w:val="BodyText"/>
        <w:ind w:left="960"/>
        <w:spacing w:before="30"/>
        <w:rPr>
          <w:sz w:val="18"/>
          <w:szCs w:val="18"/>
        </w:rPr>
      </w:pPr>
      <w:r>
        <w:rPr>
          <w:sz w:val="18"/>
          <w:szCs w:val="18"/>
          <w:position w:val="-15"/>
        </w:rPr>
        <w:drawing>
          <wp:inline distT="0" distB="0" distL="0" distR="0">
            <wp:extent cx="1727203" cy="304761"/>
            <wp:effectExtent l="0" t="0" r="0" b="0"/>
            <wp:docPr id="96" name="IM 96"/>
            <wp:cNvGraphicFramePr/>
            <a:graphic>
              <a:graphicData uri="http://schemas.openxmlformats.org/drawingml/2006/picture">
                <pic:pic>
                  <pic:nvPicPr>
                    <pic:cNvPr id="96" name="IM 96"/>
                    <pic:cNvPicPr/>
                  </pic:nvPicPr>
                  <pic:blipFill>
                    <a:blip r:embed="rId86"/>
                    <a:stretch>
                      <a:fillRect/>
                    </a:stretch>
                  </pic:blipFill>
                  <pic:spPr>
                    <a:xfrm rot="0">
                      <a:off x="0" y="0"/>
                      <a:ext cx="1727203" cy="304761"/>
                    </a:xfrm>
                    <a:prstGeom prst="rect">
                      <a:avLst/>
                    </a:prstGeom>
                  </pic:spPr>
                </pic:pic>
              </a:graphicData>
            </a:graphic>
          </wp:inline>
        </w:drawing>
      </w:r>
      <w:r>
        <w:rPr>
          <w:sz w:val="18"/>
          <w:szCs w:val="18"/>
          <w:spacing w:val="30"/>
        </w:rPr>
        <w:t>亿元；文化相关领域实现营业收入比文化核心领域</w:t>
      </w:r>
    </w:p>
    <w:p>
      <w:pPr>
        <w:pStyle w:val="BodyText"/>
        <w:ind w:left="970"/>
        <w:spacing w:before="30"/>
        <w:rPr>
          <w:sz w:val="18"/>
          <w:szCs w:val="18"/>
        </w:rPr>
      </w:pPr>
      <w:r>
        <w:rPr>
          <w:sz w:val="18"/>
          <w:szCs w:val="18"/>
          <w:position w:val="-15"/>
        </w:rPr>
        <w:drawing>
          <wp:inline distT="0" distB="0" distL="0" distR="0">
            <wp:extent cx="1644617" cy="304761"/>
            <wp:effectExtent l="0" t="0" r="0" b="0"/>
            <wp:docPr id="98" name="IM 98"/>
            <wp:cNvGraphicFramePr/>
            <a:graphic>
              <a:graphicData uri="http://schemas.openxmlformats.org/drawingml/2006/picture">
                <pic:pic>
                  <pic:nvPicPr>
                    <pic:cNvPr id="98" name="IM 98"/>
                    <pic:cNvPicPr/>
                  </pic:nvPicPr>
                  <pic:blipFill>
                    <a:blip r:embed="rId87"/>
                    <a:stretch>
                      <a:fillRect/>
                    </a:stretch>
                  </pic:blipFill>
                  <pic:spPr>
                    <a:xfrm rot="0">
                      <a:off x="0" y="0"/>
                      <a:ext cx="1644617" cy="304761"/>
                    </a:xfrm>
                    <a:prstGeom prst="rect">
                      <a:avLst/>
                    </a:prstGeom>
                  </pic:spPr>
                </pic:pic>
              </a:graphicData>
            </a:graphic>
          </wp:inline>
        </w:drawing>
      </w:r>
      <w:r>
        <w:rPr>
          <w:sz w:val="18"/>
          <w:szCs w:val="18"/>
          <w:spacing w:val="-4"/>
        </w:rPr>
        <w:t>,</w:t>
      </w:r>
      <w:r>
        <w:rPr>
          <w:sz w:val="18"/>
          <w:szCs w:val="18"/>
          <w:spacing w:val="-27"/>
        </w:rPr>
        <w:t xml:space="preserve"> </w:t>
      </w:r>
      <w:r>
        <w:rPr>
          <w:sz w:val="18"/>
          <w:szCs w:val="18"/>
          <w:spacing w:val="-4"/>
        </w:rPr>
        <w:t>即</w:t>
      </w:r>
      <w:r>
        <w:rPr>
          <w:sz w:val="18"/>
          <w:szCs w:val="18"/>
          <w:spacing w:val="-32"/>
        </w:rPr>
        <w:t xml:space="preserve"> </w:t>
      </w:r>
      <w:r>
        <w:rPr>
          <w:sz w:val="18"/>
          <w:szCs w:val="18"/>
          <w:spacing w:val="-4"/>
        </w:rPr>
        <w:t>低</w:t>
      </w:r>
      <w:r>
        <w:rPr>
          <w:sz w:val="18"/>
          <w:szCs w:val="18"/>
          <w:spacing w:val="-30"/>
        </w:rPr>
        <w:t xml:space="preserve"> </w:t>
      </w:r>
      <w:r>
        <w:rPr>
          <w:sz w:val="18"/>
          <w:szCs w:val="18"/>
          <w:spacing w:val="-4"/>
        </w:rPr>
        <w:t>不</w:t>
      </w:r>
      <w:r>
        <w:rPr>
          <w:sz w:val="18"/>
          <w:szCs w:val="18"/>
          <w:spacing w:val="-30"/>
        </w:rPr>
        <w:t xml:space="preserve"> </w:t>
      </w:r>
      <w:r>
        <w:rPr>
          <w:sz w:val="18"/>
          <w:szCs w:val="18"/>
          <w:spacing w:val="-4"/>
        </w:rPr>
        <w:t>到</w:t>
      </w:r>
      <w:r>
        <w:rPr>
          <w:sz w:val="18"/>
          <w:szCs w:val="18"/>
          <w:spacing w:val="-36"/>
        </w:rPr>
        <w:t xml:space="preserve"> </w:t>
      </w:r>
      <w:r>
        <w:rPr>
          <w:sz w:val="18"/>
          <w:szCs w:val="18"/>
          <w:spacing w:val="-4"/>
        </w:rPr>
        <w:t>5</w:t>
      </w:r>
      <w:r>
        <w:rPr>
          <w:sz w:val="18"/>
          <w:szCs w:val="18"/>
          <w:spacing w:val="-33"/>
        </w:rPr>
        <w:t xml:space="preserve"> </w:t>
      </w:r>
      <w:r>
        <w:rPr>
          <w:sz w:val="18"/>
          <w:szCs w:val="18"/>
          <w:spacing w:val="-4"/>
        </w:rPr>
        <w:t>0</w:t>
      </w:r>
      <w:r>
        <w:rPr>
          <w:sz w:val="18"/>
          <w:szCs w:val="18"/>
          <w:spacing w:val="-35"/>
        </w:rPr>
        <w:t xml:space="preserve"> </w:t>
      </w:r>
      <w:r>
        <w:rPr>
          <w:sz w:val="18"/>
          <w:szCs w:val="18"/>
          <w:spacing w:val="-4"/>
        </w:rPr>
        <w:t>%</w:t>
      </w:r>
      <w:r>
        <w:rPr>
          <w:sz w:val="18"/>
          <w:szCs w:val="18"/>
          <w:spacing w:val="-39"/>
        </w:rPr>
        <w:t xml:space="preserve"> </w:t>
      </w:r>
      <w:r>
        <w:rPr>
          <w:sz w:val="18"/>
          <w:szCs w:val="18"/>
          <w:spacing w:val="-4"/>
        </w:rPr>
        <w:t>。</w:t>
      </w:r>
    </w:p>
    <w:p>
      <w:pPr>
        <w:pStyle w:val="BodyText"/>
        <w:ind w:left="940"/>
        <w:spacing w:before="237" w:line="222" w:lineRule="auto"/>
        <w:rPr>
          <w:rFonts w:ascii="SimSun" w:hAnsi="SimSun" w:eastAsia="SimSun" w:cs="SimSun"/>
          <w:sz w:val="18"/>
          <w:szCs w:val="18"/>
        </w:rPr>
      </w:pPr>
      <w:r>
        <w:rPr>
          <w:sz w:val="18"/>
          <w:szCs w:val="18"/>
          <w:spacing w:val="19"/>
        </w:rPr>
        <w:t>故正确答案为</w:t>
      </w:r>
      <w:r>
        <w:rPr>
          <w:rFonts w:ascii="Times New Roman" w:hAnsi="Times New Roman" w:eastAsia="Times New Roman" w:cs="Times New Roman"/>
          <w:sz w:val="18"/>
          <w:szCs w:val="18"/>
          <w:spacing w:val="19"/>
        </w:rPr>
        <w:t>A</w:t>
      </w:r>
      <w:r>
        <w:rPr>
          <w:rFonts w:ascii="SimSun" w:hAnsi="SimSun" w:eastAsia="SimSun" w:cs="SimSun"/>
          <w:sz w:val="18"/>
          <w:szCs w:val="18"/>
          <w:spacing w:val="19"/>
        </w:rPr>
        <w:t>。</w:t>
      </w:r>
    </w:p>
    <w:p>
      <w:pPr>
        <w:pStyle w:val="BodyText"/>
        <w:ind w:left="320"/>
        <w:spacing w:before="245" w:line="213" w:lineRule="auto"/>
        <w:rPr>
          <w:sz w:val="18"/>
          <w:szCs w:val="18"/>
        </w:rPr>
      </w:pPr>
      <w:r>
        <w:rPr>
          <w:sz w:val="18"/>
          <w:szCs w:val="18"/>
          <w:spacing w:val="20"/>
        </w:rPr>
        <w:t>98</w:t>
      </w:r>
      <w:r>
        <w:rPr>
          <w:sz w:val="18"/>
          <w:szCs w:val="18"/>
          <w:spacing w:val="20"/>
        </w:rPr>
        <w:t xml:space="preserve">    </w:t>
      </w:r>
      <w:r>
        <w:rPr>
          <w:sz w:val="18"/>
          <w:szCs w:val="18"/>
          <w:spacing w:val="20"/>
        </w:rPr>
        <w:t>根据题干“</w:t>
      </w:r>
      <w:r>
        <w:rPr>
          <w:sz w:val="18"/>
          <w:szCs w:val="18"/>
          <w:spacing w:val="-46"/>
        </w:rPr>
        <w:t xml:space="preserve"> </w:t>
      </w:r>
      <w:r>
        <w:rPr>
          <w:sz w:val="18"/>
          <w:szCs w:val="18"/>
          <w:spacing w:val="20"/>
        </w:rPr>
        <w:t>…</w:t>
      </w:r>
      <w:r>
        <w:rPr>
          <w:sz w:val="18"/>
          <w:szCs w:val="18"/>
          <w:spacing w:val="-47"/>
        </w:rPr>
        <w:t xml:space="preserve"> </w:t>
      </w:r>
      <w:r>
        <w:rPr>
          <w:sz w:val="18"/>
          <w:szCs w:val="18"/>
          <w:spacing w:val="20"/>
        </w:rPr>
        <w:t>…</w:t>
      </w:r>
      <w:r>
        <w:rPr>
          <w:sz w:val="18"/>
          <w:szCs w:val="18"/>
          <w:spacing w:val="-58"/>
        </w:rPr>
        <w:t xml:space="preserve"> </w:t>
      </w:r>
      <w:r>
        <w:rPr>
          <w:sz w:val="18"/>
          <w:szCs w:val="18"/>
          <w:spacing w:val="20"/>
        </w:rPr>
        <w:t>按2022年前三季度营业收入从高到低排列</w:t>
      </w:r>
      <w:r>
        <w:rPr>
          <w:sz w:val="18"/>
          <w:szCs w:val="18"/>
          <w:spacing w:val="-46"/>
        </w:rPr>
        <w:t xml:space="preserve"> </w:t>
      </w:r>
      <w:r>
        <w:rPr>
          <w:sz w:val="18"/>
          <w:szCs w:val="18"/>
          <w:spacing w:val="20"/>
        </w:rPr>
        <w:t>…</w:t>
      </w:r>
      <w:r>
        <w:rPr>
          <w:sz w:val="18"/>
          <w:szCs w:val="18"/>
          <w:spacing w:val="-47"/>
        </w:rPr>
        <w:t xml:space="preserve"> </w:t>
      </w:r>
      <w:r>
        <w:rPr>
          <w:sz w:val="18"/>
          <w:szCs w:val="18"/>
          <w:spacing w:val="20"/>
        </w:rPr>
        <w:t>…</w:t>
      </w:r>
      <w:r>
        <w:rPr>
          <w:sz w:val="18"/>
          <w:szCs w:val="18"/>
          <w:spacing w:val="-48"/>
        </w:rPr>
        <w:t xml:space="preserve"> </w:t>
      </w:r>
      <w:r>
        <w:rPr>
          <w:sz w:val="18"/>
          <w:szCs w:val="18"/>
          <w:spacing w:val="20"/>
        </w:rPr>
        <w:t>”</w:t>
      </w:r>
      <w:r>
        <w:rPr>
          <w:sz w:val="18"/>
          <w:szCs w:val="18"/>
          <w:spacing w:val="19"/>
        </w:rPr>
        <w:t>,结合材料时间为2023年前三季度，可</w:t>
      </w:r>
    </w:p>
    <w:p>
      <w:pPr>
        <w:pStyle w:val="BodyText"/>
        <w:ind w:left="930" w:right="623" w:firstLine="10"/>
        <w:spacing w:before="92" w:line="281" w:lineRule="auto"/>
        <w:rPr>
          <w:sz w:val="18"/>
          <w:szCs w:val="18"/>
        </w:rPr>
      </w:pPr>
      <w:r>
        <w:rPr>
          <w:sz w:val="18"/>
          <w:szCs w:val="18"/>
          <w:spacing w:val="26"/>
        </w:rPr>
        <w:t>判定本题为基期比较问题。定位文字材料第四段可知，2023年前三季度，</w:t>
      </w:r>
      <w:r>
        <w:rPr>
          <w:sz w:val="18"/>
          <w:szCs w:val="18"/>
          <w:spacing w:val="26"/>
        </w:rPr>
        <w:t xml:space="preserve"> </w:t>
      </w:r>
      <w:r>
        <w:rPr>
          <w:rFonts w:ascii="SimSun" w:hAnsi="SimSun" w:eastAsia="SimSun" w:cs="SimSun"/>
          <w:sz w:val="18"/>
          <w:szCs w:val="18"/>
          <w:spacing w:val="26"/>
        </w:rPr>
        <w:t>S</w:t>
      </w:r>
      <w:r>
        <w:rPr>
          <w:rFonts w:ascii="SimSun" w:hAnsi="SimSun" w:eastAsia="SimSun" w:cs="SimSun"/>
          <w:sz w:val="18"/>
          <w:szCs w:val="18"/>
          <w:spacing w:val="-13"/>
        </w:rPr>
        <w:t xml:space="preserve"> </w:t>
      </w:r>
      <w:r>
        <w:rPr>
          <w:sz w:val="18"/>
          <w:szCs w:val="18"/>
          <w:spacing w:val="26"/>
        </w:rPr>
        <w:t>省创意设计服务、文化装备</w:t>
      </w:r>
      <w:r>
        <w:rPr>
          <w:sz w:val="18"/>
          <w:szCs w:val="18"/>
        </w:rPr>
        <w:t xml:space="preserve"> </w:t>
      </w:r>
      <w:r>
        <w:rPr>
          <w:sz w:val="18"/>
          <w:szCs w:val="18"/>
          <w:spacing w:val="24"/>
        </w:rPr>
        <w:t>生产、文化消费终端生产和文化辅助生产和中介服务营业收入分别为132</w:t>
      </w:r>
      <w:r>
        <w:rPr>
          <w:sz w:val="18"/>
          <w:szCs w:val="18"/>
          <w:spacing w:val="-49"/>
        </w:rPr>
        <w:t xml:space="preserve"> </w:t>
      </w:r>
      <w:r>
        <w:rPr>
          <w:sz w:val="18"/>
          <w:szCs w:val="18"/>
          <w:spacing w:val="24"/>
        </w:rPr>
        <w:t>.86亿元、</w:t>
      </w:r>
      <w:r>
        <w:rPr>
          <w:sz w:val="18"/>
          <w:szCs w:val="18"/>
          <w:spacing w:val="23"/>
        </w:rPr>
        <w:t>99</w:t>
      </w:r>
      <w:r>
        <w:rPr>
          <w:sz w:val="18"/>
          <w:szCs w:val="18"/>
          <w:spacing w:val="-49"/>
        </w:rPr>
        <w:t xml:space="preserve"> </w:t>
      </w:r>
      <w:r>
        <w:rPr>
          <w:sz w:val="18"/>
          <w:szCs w:val="18"/>
          <w:spacing w:val="23"/>
        </w:rPr>
        <w:t>.45亿元、92</w:t>
      </w:r>
      <w:r>
        <w:rPr>
          <w:sz w:val="18"/>
          <w:szCs w:val="18"/>
          <w:spacing w:val="-49"/>
        </w:rPr>
        <w:t xml:space="preserve"> </w:t>
      </w:r>
      <w:r>
        <w:rPr>
          <w:sz w:val="18"/>
          <w:szCs w:val="18"/>
          <w:spacing w:val="23"/>
        </w:rPr>
        <w:t>.78</w:t>
      </w:r>
      <w:r>
        <w:rPr>
          <w:sz w:val="18"/>
          <w:szCs w:val="18"/>
        </w:rPr>
        <w:t xml:space="preserve">  </w:t>
      </w:r>
      <w:r>
        <w:rPr>
          <w:sz w:val="18"/>
          <w:szCs w:val="18"/>
          <w:spacing w:val="20"/>
        </w:rPr>
        <w:t>亿元和137</w:t>
      </w:r>
      <w:r>
        <w:rPr>
          <w:sz w:val="18"/>
          <w:szCs w:val="18"/>
          <w:spacing w:val="-46"/>
        </w:rPr>
        <w:t xml:space="preserve"> </w:t>
      </w:r>
      <w:r>
        <w:rPr>
          <w:sz w:val="18"/>
          <w:szCs w:val="18"/>
          <w:spacing w:val="20"/>
        </w:rPr>
        <w:t>.43亿元，分别比上年同期增长8</w:t>
      </w:r>
      <w:r>
        <w:rPr>
          <w:sz w:val="18"/>
          <w:szCs w:val="18"/>
          <w:spacing w:val="-47"/>
        </w:rPr>
        <w:t xml:space="preserve"> </w:t>
      </w:r>
      <w:r>
        <w:rPr>
          <w:sz w:val="18"/>
          <w:szCs w:val="18"/>
          <w:spacing w:val="20"/>
        </w:rPr>
        <w:t>.</w:t>
      </w:r>
      <w:r>
        <w:rPr>
          <w:sz w:val="18"/>
          <w:szCs w:val="18"/>
          <w:spacing w:val="-53"/>
        </w:rPr>
        <w:t xml:space="preserve"> </w:t>
      </w:r>
      <w:r>
        <w:rPr>
          <w:sz w:val="18"/>
          <w:szCs w:val="18"/>
          <w:spacing w:val="20"/>
        </w:rPr>
        <w:t>3%、19</w:t>
      </w:r>
      <w:r>
        <w:rPr>
          <w:sz w:val="18"/>
          <w:szCs w:val="18"/>
          <w:spacing w:val="-46"/>
        </w:rPr>
        <w:t xml:space="preserve"> </w:t>
      </w:r>
      <w:r>
        <w:rPr>
          <w:sz w:val="18"/>
          <w:szCs w:val="18"/>
          <w:spacing w:val="20"/>
        </w:rPr>
        <w:t>.</w:t>
      </w:r>
      <w:r>
        <w:rPr>
          <w:sz w:val="18"/>
          <w:szCs w:val="18"/>
          <w:spacing w:val="-54"/>
        </w:rPr>
        <w:t xml:space="preserve"> </w:t>
      </w:r>
      <w:r>
        <w:rPr>
          <w:sz w:val="18"/>
          <w:szCs w:val="18"/>
          <w:spacing w:val="20"/>
        </w:rPr>
        <w:t>6%、0</w:t>
      </w:r>
      <w:r>
        <w:rPr>
          <w:sz w:val="18"/>
          <w:szCs w:val="18"/>
          <w:spacing w:val="-46"/>
        </w:rPr>
        <w:t xml:space="preserve"> </w:t>
      </w:r>
      <w:r>
        <w:rPr>
          <w:sz w:val="18"/>
          <w:szCs w:val="18"/>
          <w:spacing w:val="20"/>
        </w:rPr>
        <w:t>.</w:t>
      </w:r>
      <w:r>
        <w:rPr>
          <w:sz w:val="18"/>
          <w:szCs w:val="18"/>
          <w:spacing w:val="-44"/>
        </w:rPr>
        <w:t xml:space="preserve"> </w:t>
      </w:r>
      <w:r>
        <w:rPr>
          <w:sz w:val="18"/>
          <w:szCs w:val="18"/>
          <w:spacing w:val="20"/>
        </w:rPr>
        <w:t>1%和</w:t>
      </w:r>
      <w:r>
        <w:rPr>
          <w:sz w:val="18"/>
          <w:szCs w:val="18"/>
          <w:spacing w:val="19"/>
        </w:rPr>
        <w:t>-</w:t>
      </w:r>
      <w:r>
        <w:rPr>
          <w:sz w:val="18"/>
          <w:szCs w:val="18"/>
          <w:spacing w:val="-44"/>
        </w:rPr>
        <w:t xml:space="preserve"> </w:t>
      </w:r>
      <w:r>
        <w:rPr>
          <w:sz w:val="18"/>
          <w:szCs w:val="18"/>
          <w:spacing w:val="19"/>
        </w:rPr>
        <w:t>13</w:t>
      </w:r>
      <w:r>
        <w:rPr>
          <w:sz w:val="18"/>
          <w:szCs w:val="18"/>
          <w:spacing w:val="-46"/>
        </w:rPr>
        <w:t xml:space="preserve"> </w:t>
      </w:r>
      <w:r>
        <w:rPr>
          <w:sz w:val="18"/>
          <w:szCs w:val="18"/>
          <w:spacing w:val="19"/>
        </w:rPr>
        <w:t>.</w:t>
      </w:r>
      <w:r>
        <w:rPr>
          <w:sz w:val="18"/>
          <w:szCs w:val="18"/>
          <w:spacing w:val="-54"/>
        </w:rPr>
        <w:t xml:space="preserve"> </w:t>
      </w:r>
      <w:r>
        <w:rPr>
          <w:sz w:val="18"/>
          <w:szCs w:val="18"/>
          <w:spacing w:val="19"/>
        </w:rPr>
        <w:t>6%。根据公式：</w:t>
      </w:r>
    </w:p>
    <w:p>
      <w:pPr>
        <w:spacing w:line="281" w:lineRule="auto"/>
        <w:sectPr>
          <w:headerReference w:type="default" r:id="rId77"/>
          <w:footerReference w:type="default" r:id="rId78"/>
          <w:pgSz w:w="11910" w:h="16840"/>
          <w:pgMar w:top="523" w:right="460" w:bottom="1779" w:left="459" w:header="247" w:footer="234" w:gutter="0"/>
        </w:sectPr>
        <w:rPr>
          <w:sz w:val="18"/>
          <w:szCs w:val="18"/>
        </w:rPr>
      </w:pPr>
    </w:p>
    <w:p>
      <w:pPr>
        <w:pStyle w:val="BodyText"/>
        <w:ind w:left="330"/>
        <w:spacing w:before="17"/>
        <w:rPr>
          <w:sz w:val="19"/>
          <w:szCs w:val="19"/>
        </w:rPr>
      </w:pPr>
      <w:r>
        <w:rPr>
          <w:sz w:val="19"/>
          <w:szCs w:val="19"/>
          <w:position w:val="-15"/>
        </w:rPr>
        <w:drawing>
          <wp:inline distT="0" distB="0" distL="0" distR="0">
            <wp:extent cx="3657621" cy="298452"/>
            <wp:effectExtent l="0" t="0" r="0" b="0"/>
            <wp:docPr id="100" name="IM 100"/>
            <wp:cNvGraphicFramePr/>
            <a:graphic>
              <a:graphicData uri="http://schemas.openxmlformats.org/drawingml/2006/picture">
                <pic:pic>
                  <pic:nvPicPr>
                    <pic:cNvPr id="100" name="IM 100"/>
                    <pic:cNvPicPr/>
                  </pic:nvPicPr>
                  <pic:blipFill>
                    <a:blip r:embed="rId90"/>
                    <a:stretch>
                      <a:fillRect/>
                    </a:stretch>
                  </pic:blipFill>
                  <pic:spPr>
                    <a:xfrm rot="0">
                      <a:off x="0" y="0"/>
                      <a:ext cx="3657621" cy="298452"/>
                    </a:xfrm>
                    <a:prstGeom prst="rect">
                      <a:avLst/>
                    </a:prstGeom>
                  </pic:spPr>
                </pic:pic>
              </a:graphicData>
            </a:graphic>
          </wp:inline>
        </w:drawing>
      </w:r>
      <w:r>
        <w:rPr>
          <w:sz w:val="19"/>
          <w:szCs w:val="19"/>
          <w:spacing w:val="-25"/>
        </w:rPr>
        <w:t xml:space="preserve"> </w:t>
      </w:r>
      <w:r>
        <w:rPr>
          <w:sz w:val="19"/>
          <w:szCs w:val="19"/>
          <w:spacing w:val="15"/>
        </w:rPr>
        <w:t>2022年前三季度，</w:t>
      </w:r>
      <w:r>
        <w:rPr>
          <w:sz w:val="19"/>
          <w:szCs w:val="19"/>
          <w:spacing w:val="-35"/>
        </w:rPr>
        <w:t xml:space="preserve"> </w:t>
      </w:r>
      <w:r>
        <w:rPr>
          <w:rFonts w:ascii="SimSun" w:hAnsi="SimSun" w:eastAsia="SimSun" w:cs="SimSun"/>
          <w:sz w:val="21"/>
          <w:szCs w:val="21"/>
          <w:spacing w:val="15"/>
        </w:rPr>
        <w:t>S</w:t>
      </w:r>
      <w:r>
        <w:rPr>
          <w:rFonts w:ascii="SimSun" w:hAnsi="SimSun" w:eastAsia="SimSun" w:cs="SimSun"/>
          <w:sz w:val="21"/>
          <w:szCs w:val="21"/>
          <w:spacing w:val="-31"/>
        </w:rPr>
        <w:t xml:space="preserve"> </w:t>
      </w:r>
      <w:r>
        <w:rPr>
          <w:sz w:val="19"/>
          <w:szCs w:val="19"/>
          <w:spacing w:val="15"/>
        </w:rPr>
        <w:t>省文化辅助生产和</w:t>
      </w:r>
    </w:p>
    <w:p>
      <w:pPr>
        <w:pStyle w:val="BodyText"/>
        <w:ind w:left="330" w:right="1209" w:firstLine="10"/>
        <w:spacing w:before="29" w:line="267" w:lineRule="auto"/>
        <w:rPr>
          <w:sz w:val="19"/>
          <w:szCs w:val="19"/>
        </w:rPr>
      </w:pPr>
      <w:r>
        <w:rPr>
          <w:sz w:val="19"/>
          <w:szCs w:val="19"/>
          <w:position w:val="-17"/>
        </w:rPr>
        <w:drawing>
          <wp:inline distT="0" distB="0" distL="0" distR="0">
            <wp:extent cx="2273317" cy="317486"/>
            <wp:effectExtent l="0" t="0" r="0" b="0"/>
            <wp:docPr id="102" name="IM 102"/>
            <wp:cNvGraphicFramePr/>
            <a:graphic>
              <a:graphicData uri="http://schemas.openxmlformats.org/drawingml/2006/picture">
                <pic:pic>
                  <pic:nvPicPr>
                    <pic:cNvPr id="102" name="IM 102"/>
                    <pic:cNvPicPr/>
                  </pic:nvPicPr>
                  <pic:blipFill>
                    <a:blip r:embed="rId91"/>
                    <a:stretch>
                      <a:fillRect/>
                    </a:stretch>
                  </pic:blipFill>
                  <pic:spPr>
                    <a:xfrm rot="0">
                      <a:off x="0" y="0"/>
                      <a:ext cx="2273317" cy="317486"/>
                    </a:xfrm>
                    <a:prstGeom prst="rect">
                      <a:avLst/>
                    </a:prstGeom>
                  </pic:spPr>
                </pic:pic>
              </a:graphicData>
            </a:graphic>
          </wp:inline>
        </w:drawing>
      </w:r>
      <w:r>
        <w:rPr>
          <w:sz w:val="19"/>
          <w:szCs w:val="19"/>
          <w:spacing w:val="22"/>
        </w:rPr>
        <w:t>亿元。通过比较可得，④文化辅助生产和中介服务&gt;①创意设计</w:t>
      </w:r>
      <w:r>
        <w:rPr>
          <w:sz w:val="19"/>
          <w:szCs w:val="19"/>
          <w:spacing w:val="17"/>
        </w:rPr>
        <w:t xml:space="preserve"> </w:t>
      </w:r>
      <w:r>
        <w:rPr>
          <w:sz w:val="19"/>
          <w:szCs w:val="19"/>
          <w:spacing w:val="23"/>
        </w:rPr>
        <w:t>服务&gt;③文化消费终端生产&gt;②文化装备生产。</w:t>
      </w:r>
    </w:p>
    <w:p>
      <w:pPr>
        <w:pStyle w:val="BodyText"/>
        <w:ind w:left="330"/>
        <w:spacing w:before="205"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D。</w:t>
      </w:r>
    </w:p>
    <w:p>
      <w:pPr>
        <w:pStyle w:val="BodyText"/>
        <w:ind w:left="930" w:right="629" w:hanging="610"/>
        <w:spacing w:before="206" w:line="256" w:lineRule="auto"/>
        <w:rPr>
          <w:sz w:val="21"/>
          <w:szCs w:val="21"/>
        </w:rPr>
      </w:pPr>
      <w:r>
        <w:rPr>
          <w:sz w:val="21"/>
          <w:szCs w:val="21"/>
          <w:spacing w:val="-7"/>
        </w:rPr>
        <w:t>99</w:t>
      </w:r>
      <w:r>
        <w:rPr>
          <w:sz w:val="21"/>
          <w:szCs w:val="21"/>
          <w:spacing w:val="29"/>
        </w:rPr>
        <w:t xml:space="preserve">   </w:t>
      </w:r>
      <w:r>
        <w:rPr>
          <w:sz w:val="21"/>
          <w:szCs w:val="21"/>
          <w:spacing w:val="-7"/>
        </w:rPr>
        <w:t>根据题干“……2023年前三季度……</w:t>
      </w:r>
      <w:r>
        <w:rPr>
          <w:sz w:val="21"/>
          <w:szCs w:val="21"/>
          <w:spacing w:val="-8"/>
        </w:rPr>
        <w:t xml:space="preserve"> </w:t>
      </w:r>
      <w:r>
        <w:rPr>
          <w:sz w:val="21"/>
          <w:szCs w:val="21"/>
          <w:spacing w:val="-8"/>
        </w:rPr>
        <w:t>·</w:t>
      </w:r>
      <w:r>
        <w:rPr>
          <w:sz w:val="21"/>
          <w:szCs w:val="21"/>
          <w:spacing w:val="-77"/>
        </w:rPr>
        <w:t xml:space="preserve"> </w:t>
      </w:r>
      <w:r>
        <w:rPr>
          <w:sz w:val="21"/>
          <w:szCs w:val="21"/>
          <w:spacing w:val="-8"/>
        </w:rPr>
        <w:t>占比情况的是”,结合材料时间为2023年前三季度，可判定本题为</w:t>
      </w:r>
      <w:r>
        <w:rPr>
          <w:sz w:val="21"/>
          <w:szCs w:val="21"/>
        </w:rPr>
        <w:t xml:space="preserve">  </w:t>
      </w:r>
      <w:r>
        <w:rPr>
          <w:sz w:val="21"/>
          <w:szCs w:val="21"/>
          <w:spacing w:val="1"/>
        </w:rPr>
        <w:t>现期比重问题。定位文字材料第一段及第二段可知，2023年前三季度。</w:t>
      </w:r>
      <w:r>
        <w:rPr>
          <w:rFonts w:ascii="Arial" w:hAnsi="Arial" w:eastAsia="Arial" w:cs="Arial"/>
          <w:sz w:val="21"/>
          <w:szCs w:val="21"/>
          <w:spacing w:val="1"/>
        </w:rPr>
        <w:t>S</w:t>
      </w:r>
      <w:r>
        <w:rPr>
          <w:sz w:val="21"/>
          <w:szCs w:val="21"/>
          <w:spacing w:val="1"/>
        </w:rPr>
        <w:t>省规模以上文化及相关产业企</w:t>
      </w:r>
      <w:r>
        <w:rPr>
          <w:sz w:val="21"/>
          <w:szCs w:val="21"/>
          <w:spacing w:val="2"/>
        </w:rPr>
        <w:t xml:space="preserve"> </w:t>
      </w:r>
      <w:r>
        <w:rPr>
          <w:sz w:val="21"/>
          <w:szCs w:val="21"/>
          <w:spacing w:val="1"/>
        </w:rPr>
        <w:t>业实现营业收入862.76亿元。分产业类型看，文化服务业实现营业收入409.84亿元，文化</w:t>
      </w:r>
      <w:r>
        <w:rPr>
          <w:sz w:val="21"/>
          <w:szCs w:val="21"/>
        </w:rPr>
        <w:t>批发和零售</w:t>
      </w:r>
      <w:r>
        <w:rPr>
          <w:sz w:val="21"/>
          <w:szCs w:val="21"/>
        </w:rPr>
        <w:t xml:space="preserve">  </w:t>
      </w:r>
      <w:r>
        <w:rPr>
          <w:sz w:val="21"/>
          <w:szCs w:val="21"/>
          <w:spacing w:val="3"/>
        </w:rPr>
        <w:t>业实现营业收入190.49亿元，文化制造业实现营</w:t>
      </w:r>
      <w:r>
        <w:rPr>
          <w:sz w:val="21"/>
          <w:szCs w:val="21"/>
          <w:spacing w:val="2"/>
        </w:rPr>
        <w:t>业收入262.42亿元。根据公式：</w:t>
      </w:r>
      <w:r>
        <w:rPr>
          <w:sz w:val="21"/>
          <w:szCs w:val="21"/>
          <w:spacing w:val="-33"/>
        </w:rPr>
        <w:t xml:space="preserve"> </w:t>
      </w:r>
      <w:r>
        <w:rPr>
          <w:sz w:val="21"/>
          <w:szCs w:val="21"/>
          <w:position w:val="-20"/>
        </w:rPr>
        <w:drawing>
          <wp:inline distT="0" distB="0" distL="0" distR="0">
            <wp:extent cx="719099" cy="318418"/>
            <wp:effectExtent l="0" t="0" r="0" b="0"/>
            <wp:docPr id="104" name="IM 104"/>
            <wp:cNvGraphicFramePr/>
            <a:graphic>
              <a:graphicData uri="http://schemas.openxmlformats.org/drawingml/2006/picture">
                <pic:pic>
                  <pic:nvPicPr>
                    <pic:cNvPr id="104" name="IM 104"/>
                    <pic:cNvPicPr/>
                  </pic:nvPicPr>
                  <pic:blipFill>
                    <a:blip r:embed="rId92"/>
                    <a:stretch>
                      <a:fillRect/>
                    </a:stretch>
                  </pic:blipFill>
                  <pic:spPr>
                    <a:xfrm rot="0">
                      <a:off x="0" y="0"/>
                      <a:ext cx="719099" cy="318418"/>
                    </a:xfrm>
                    <a:prstGeom prst="rect">
                      <a:avLst/>
                    </a:prstGeom>
                  </pic:spPr>
                </pic:pic>
              </a:graphicData>
            </a:graphic>
          </wp:inline>
        </w:drawing>
      </w:r>
      <w:r>
        <w:rPr>
          <w:sz w:val="21"/>
          <w:szCs w:val="21"/>
          <w:spacing w:val="-37"/>
        </w:rPr>
        <w:t xml:space="preserve"> </w:t>
      </w:r>
      <w:r>
        <w:rPr>
          <w:sz w:val="21"/>
          <w:szCs w:val="21"/>
          <w:spacing w:val="2"/>
        </w:rPr>
        <w:t>,可得</w:t>
      </w:r>
    </w:p>
    <w:p>
      <w:pPr>
        <w:pStyle w:val="BodyText"/>
        <w:ind w:left="940" w:right="676" w:hanging="50"/>
        <w:spacing w:before="20" w:line="243" w:lineRule="auto"/>
        <w:rPr>
          <w:sz w:val="21"/>
          <w:szCs w:val="21"/>
        </w:rPr>
      </w:pPr>
      <w:r>
        <w:rPr>
          <w:sz w:val="21"/>
          <w:szCs w:val="21"/>
          <w:position w:val="-20"/>
        </w:rPr>
        <w:drawing>
          <wp:inline distT="0" distB="0" distL="0" distR="0">
            <wp:extent cx="5619726" cy="317486"/>
            <wp:effectExtent l="0" t="0" r="0" b="0"/>
            <wp:docPr id="106" name="IM 106"/>
            <wp:cNvGraphicFramePr/>
            <a:graphic>
              <a:graphicData uri="http://schemas.openxmlformats.org/drawingml/2006/picture">
                <pic:pic>
                  <pic:nvPicPr>
                    <pic:cNvPr id="106" name="IM 106"/>
                    <pic:cNvPicPr/>
                  </pic:nvPicPr>
                  <pic:blipFill>
                    <a:blip r:embed="rId93"/>
                    <a:stretch>
                      <a:fillRect/>
                    </a:stretch>
                  </pic:blipFill>
                  <pic:spPr>
                    <a:xfrm rot="0">
                      <a:off x="0" y="0"/>
                      <a:ext cx="5619726" cy="317486"/>
                    </a:xfrm>
                    <a:prstGeom prst="rect">
                      <a:avLst/>
                    </a:prstGeom>
                  </pic:spPr>
                </pic:pic>
              </a:graphicData>
            </a:graphic>
          </wp:inline>
        </w:drawing>
      </w:r>
      <w:r>
        <w:rPr>
          <w:sz w:val="21"/>
          <w:szCs w:val="21"/>
          <w:spacing w:val="16"/>
        </w:rPr>
        <w:t>,即第</w:t>
      </w:r>
      <w:r>
        <w:rPr>
          <w:sz w:val="21"/>
          <w:szCs w:val="21"/>
        </w:rPr>
        <w:t xml:space="preserve"> </w:t>
      </w:r>
      <w:r>
        <w:rPr>
          <w:sz w:val="21"/>
          <w:szCs w:val="21"/>
          <w:spacing w:val="-4"/>
        </w:rPr>
        <w:t>一个区域接近半圆，</w:t>
      </w:r>
      <w:r>
        <w:rPr>
          <w:rFonts w:ascii="SimSun" w:hAnsi="SimSun" w:eastAsia="SimSun" w:cs="SimSun"/>
          <w:sz w:val="21"/>
          <w:szCs w:val="21"/>
          <w:spacing w:val="-4"/>
        </w:rPr>
        <w:t>C</w:t>
      </w:r>
      <w:r>
        <w:rPr>
          <w:rFonts w:ascii="SimSun" w:hAnsi="SimSun" w:eastAsia="SimSun" w:cs="SimSun"/>
          <w:sz w:val="21"/>
          <w:szCs w:val="21"/>
          <w:spacing w:val="-24"/>
        </w:rPr>
        <w:t xml:space="preserve"> </w:t>
      </w:r>
      <w:r>
        <w:rPr>
          <w:sz w:val="21"/>
          <w:szCs w:val="21"/>
          <w:spacing w:val="-4"/>
        </w:rPr>
        <w:t>项最相符。</w:t>
      </w:r>
    </w:p>
    <w:p>
      <w:pPr>
        <w:pStyle w:val="BodyText"/>
        <w:ind w:left="940"/>
        <w:spacing w:before="217"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pStyle w:val="BodyText"/>
        <w:ind w:left="930" w:right="697" w:hanging="590"/>
        <w:spacing w:before="188" w:line="262" w:lineRule="auto"/>
        <w:rPr>
          <w:sz w:val="21"/>
          <w:szCs w:val="21"/>
        </w:rPr>
      </w:pPr>
      <w:r>
        <w:rPr>
          <w:sz w:val="21"/>
          <w:szCs w:val="21"/>
          <w:spacing w:val="2"/>
        </w:rPr>
        <w:t>100</w:t>
      </w:r>
      <w:r>
        <w:rPr>
          <w:sz w:val="21"/>
          <w:szCs w:val="21"/>
          <w:spacing w:val="37"/>
        </w:rPr>
        <w:t xml:space="preserve">  </w:t>
      </w:r>
      <w:r>
        <w:rPr>
          <w:sz w:val="21"/>
          <w:szCs w:val="21"/>
          <w:spacing w:val="2"/>
        </w:rPr>
        <w:t>①定位文字材料第三段可知，2023年前</w:t>
      </w:r>
      <w:r>
        <w:rPr>
          <w:sz w:val="21"/>
          <w:szCs w:val="21"/>
          <w:spacing w:val="1"/>
        </w:rPr>
        <w:t>三季度，文化核心领域实现营业收入533.10亿元，比上年同期</w:t>
      </w:r>
      <w:r>
        <w:rPr>
          <w:sz w:val="21"/>
          <w:szCs w:val="21"/>
        </w:rPr>
        <w:t xml:space="preserve"> </w:t>
      </w:r>
      <w:r>
        <w:rPr>
          <w:sz w:val="21"/>
          <w:szCs w:val="21"/>
          <w:spacing w:val="5"/>
        </w:rPr>
        <w:t>增长13.0%,增速高于上年同期4.3个百分点。可</w:t>
      </w:r>
      <w:r>
        <w:rPr>
          <w:sz w:val="21"/>
          <w:szCs w:val="21"/>
          <w:spacing w:val="4"/>
        </w:rPr>
        <w:t>得2022年前三季度，文化核心领域实现营业收入同比</w:t>
      </w:r>
      <w:r>
        <w:rPr>
          <w:sz w:val="21"/>
          <w:szCs w:val="21"/>
        </w:rPr>
        <w:t xml:space="preserve"> </w:t>
      </w:r>
      <w:r>
        <w:rPr>
          <w:sz w:val="21"/>
          <w:szCs w:val="21"/>
          <w:spacing w:val="4"/>
        </w:rPr>
        <w:t>增长率为</w:t>
      </w:r>
      <w:r>
        <w:rPr>
          <w:rFonts w:ascii="Times New Roman" w:hAnsi="Times New Roman" w:eastAsia="Times New Roman" w:cs="Times New Roman"/>
          <w:sz w:val="21"/>
          <w:szCs w:val="21"/>
          <w:spacing w:val="4"/>
        </w:rPr>
        <w:t>13.0%-4.3%=8.7       </w:t>
      </w:r>
      <w:r>
        <w:rPr>
          <w:sz w:val="21"/>
          <w:szCs w:val="21"/>
          <w:spacing w:val="4"/>
        </w:rPr>
        <w:t>%。根据公式：</w:t>
      </w:r>
      <w:r>
        <w:rPr>
          <w:sz w:val="21"/>
          <w:szCs w:val="21"/>
          <w:spacing w:val="3"/>
        </w:rPr>
        <w:t>间隔增长率=</w:t>
      </w:r>
      <w:r>
        <w:rPr>
          <w:rFonts w:ascii="SimSun" w:hAnsi="SimSun" w:eastAsia="SimSun" w:cs="SimSun"/>
          <w:sz w:val="21"/>
          <w:szCs w:val="21"/>
          <w:spacing w:val="3"/>
        </w:rPr>
        <w:t>r</w:t>
      </w:r>
      <w:r>
        <w:rPr>
          <w:rFonts w:ascii="Calibri" w:hAnsi="Calibri" w:eastAsia="Calibri" w:cs="Calibri"/>
          <w:sz w:val="21"/>
          <w:szCs w:val="21"/>
          <w:spacing w:val="3"/>
        </w:rPr>
        <w:t>₁</w:t>
      </w:r>
      <w:r>
        <w:rPr>
          <w:rFonts w:ascii="SimSun" w:hAnsi="SimSun" w:eastAsia="SimSun" w:cs="SimSun"/>
          <w:sz w:val="21"/>
          <w:szCs w:val="21"/>
          <w:spacing w:val="3"/>
        </w:rPr>
        <w:t>+T</w:t>
      </w:r>
      <w:r>
        <w:rPr>
          <w:rFonts w:ascii="Calibri" w:hAnsi="Calibri" w:eastAsia="Calibri" w:cs="Calibri"/>
          <w:sz w:val="21"/>
          <w:szCs w:val="21"/>
          <w:spacing w:val="3"/>
        </w:rPr>
        <w:t>₂</w:t>
      </w:r>
      <w:r>
        <w:rPr>
          <w:rFonts w:ascii="SimSun" w:hAnsi="SimSun" w:eastAsia="SimSun" w:cs="SimSun"/>
          <w:sz w:val="21"/>
          <w:szCs w:val="21"/>
          <w:spacing w:val="3"/>
        </w:rPr>
        <w:t>+T</w:t>
      </w:r>
      <w:r>
        <w:rPr>
          <w:rFonts w:ascii="Calibri" w:hAnsi="Calibri" w:eastAsia="Calibri" w:cs="Calibri"/>
          <w:sz w:val="21"/>
          <w:szCs w:val="21"/>
          <w:spacing w:val="3"/>
        </w:rPr>
        <w:t>₁</w:t>
      </w:r>
      <w:r>
        <w:rPr>
          <w:rFonts w:ascii="Calibri" w:hAnsi="Calibri" w:eastAsia="Calibri" w:cs="Calibri"/>
          <w:sz w:val="21"/>
          <w:szCs w:val="21"/>
          <w:spacing w:val="-9"/>
        </w:rPr>
        <w:t xml:space="preserve"> </w:t>
      </w:r>
      <w:r>
        <w:rPr>
          <w:rFonts w:ascii="SimSun" w:hAnsi="SimSun" w:eastAsia="SimSun" w:cs="SimSun"/>
          <w:sz w:val="21"/>
          <w:szCs w:val="21"/>
          <w:spacing w:val="3"/>
        </w:rPr>
        <w:t>×T</w:t>
      </w:r>
      <w:r>
        <w:rPr>
          <w:rFonts w:ascii="SimSun" w:hAnsi="SimSun" w:eastAsia="SimSun" w:cs="SimSun"/>
          <w:sz w:val="21"/>
          <w:szCs w:val="21"/>
          <w:spacing w:val="67"/>
        </w:rPr>
        <w:t xml:space="preserve"> </w:t>
      </w:r>
      <w:r>
        <w:rPr>
          <w:rFonts w:ascii="Calibri" w:hAnsi="Calibri" w:eastAsia="Calibri" w:cs="Calibri"/>
          <w:sz w:val="21"/>
          <w:szCs w:val="21"/>
          <w:spacing w:val="3"/>
        </w:rPr>
        <w:t>₂</w:t>
      </w:r>
      <w:r>
        <w:rPr>
          <w:rFonts w:ascii="Calibri" w:hAnsi="Calibri" w:eastAsia="Calibri" w:cs="Calibri"/>
          <w:sz w:val="21"/>
          <w:szCs w:val="21"/>
          <w:spacing w:val="-30"/>
        </w:rPr>
        <w:t xml:space="preserve"> </w:t>
      </w:r>
      <w:r>
        <w:rPr>
          <w:sz w:val="21"/>
          <w:szCs w:val="21"/>
          <w:spacing w:val="3"/>
        </w:rPr>
        <w:t>,</w:t>
      </w:r>
      <w:r>
        <w:rPr>
          <w:sz w:val="21"/>
          <w:szCs w:val="21"/>
          <w:spacing w:val="57"/>
        </w:rPr>
        <w:t xml:space="preserve"> </w:t>
      </w:r>
      <w:r>
        <w:rPr>
          <w:sz w:val="21"/>
          <w:szCs w:val="21"/>
          <w:spacing w:val="3"/>
        </w:rPr>
        <w:t>可得2023年前三季度，文</w:t>
      </w:r>
      <w:r>
        <w:rPr>
          <w:sz w:val="21"/>
          <w:szCs w:val="21"/>
        </w:rPr>
        <w:t xml:space="preserve">  </w:t>
      </w:r>
      <w:r>
        <w:rPr>
          <w:sz w:val="21"/>
          <w:szCs w:val="21"/>
          <w:spacing w:val="2"/>
        </w:rPr>
        <w:t>化核心领域实现营业收入较2021年前三季</w:t>
      </w:r>
      <w:r>
        <w:rPr>
          <w:sz w:val="21"/>
          <w:szCs w:val="21"/>
          <w:spacing w:val="1"/>
        </w:rPr>
        <w:t>度的增长率为</w:t>
      </w:r>
    </w:p>
    <w:p>
      <w:pPr>
        <w:pStyle w:val="BodyText"/>
        <w:ind w:left="960"/>
        <w:rPr>
          <w:sz w:val="21"/>
          <w:szCs w:val="21"/>
        </w:rPr>
      </w:pPr>
      <w:r>
        <w:rPr>
          <w:sz w:val="21"/>
          <w:szCs w:val="21"/>
          <w:spacing w:val="16"/>
        </w:rPr>
        <w:t>13%+8</w:t>
      </w:r>
      <w:r>
        <w:rPr>
          <w:sz w:val="21"/>
          <w:szCs w:val="21"/>
          <w:spacing w:val="-45"/>
        </w:rPr>
        <w:t xml:space="preserve"> </w:t>
      </w:r>
      <w:r>
        <w:rPr>
          <w:sz w:val="21"/>
          <w:szCs w:val="21"/>
          <w:spacing w:val="16"/>
        </w:rPr>
        <w:t>.7%+13%×8</w:t>
      </w:r>
      <w:r>
        <w:rPr>
          <w:sz w:val="21"/>
          <w:szCs w:val="21"/>
          <w:spacing w:val="-60"/>
        </w:rPr>
        <w:t xml:space="preserve"> </w:t>
      </w:r>
      <w:r>
        <w:rPr>
          <w:sz w:val="21"/>
          <w:szCs w:val="21"/>
          <w:spacing w:val="16"/>
        </w:rPr>
        <w:t>.7%≈21</w:t>
      </w:r>
      <w:r>
        <w:rPr>
          <w:sz w:val="21"/>
          <w:szCs w:val="21"/>
          <w:spacing w:val="-61"/>
        </w:rPr>
        <w:t xml:space="preserve"> </w:t>
      </w:r>
      <w:r>
        <w:rPr>
          <w:sz w:val="21"/>
          <w:szCs w:val="21"/>
          <w:spacing w:val="16"/>
        </w:rPr>
        <w:t>.7%+1</w:t>
      </w:r>
      <w:r>
        <w:rPr>
          <w:sz w:val="21"/>
          <w:szCs w:val="21"/>
          <w:spacing w:val="-61"/>
        </w:rPr>
        <w:t xml:space="preserve"> </w:t>
      </w:r>
      <w:r>
        <w:rPr>
          <w:sz w:val="21"/>
          <w:szCs w:val="21"/>
          <w:spacing w:val="16"/>
        </w:rPr>
        <w:t>.</w:t>
      </w:r>
      <w:r>
        <w:rPr>
          <w:sz w:val="21"/>
          <w:szCs w:val="21"/>
          <w:spacing w:val="-58"/>
        </w:rPr>
        <w:t xml:space="preserve"> </w:t>
      </w:r>
      <w:r>
        <w:rPr>
          <w:sz w:val="21"/>
          <w:szCs w:val="21"/>
          <w:spacing w:val="16"/>
        </w:rPr>
        <w:t>1%=22</w:t>
      </w:r>
      <w:r>
        <w:rPr>
          <w:sz w:val="21"/>
          <w:szCs w:val="21"/>
          <w:spacing w:val="-61"/>
        </w:rPr>
        <w:t xml:space="preserve"> </w:t>
      </w:r>
      <w:r>
        <w:rPr>
          <w:sz w:val="21"/>
          <w:szCs w:val="21"/>
          <w:spacing w:val="16"/>
        </w:rPr>
        <w:t>.8%。根据公式：</w:t>
      </w:r>
      <w:r>
        <w:rPr>
          <w:sz w:val="21"/>
          <w:szCs w:val="21"/>
          <w:spacing w:val="45"/>
        </w:rPr>
        <w:t xml:space="preserve"> </w:t>
      </w:r>
      <w:r>
        <w:rPr>
          <w:sz w:val="21"/>
          <w:szCs w:val="21"/>
          <w:position w:val="-18"/>
        </w:rPr>
        <w:drawing>
          <wp:inline distT="0" distB="0" distL="0" distR="0">
            <wp:extent cx="1784377" cy="323903"/>
            <wp:effectExtent l="0" t="0" r="0" b="0"/>
            <wp:docPr id="108" name="IM 108"/>
            <wp:cNvGraphicFramePr/>
            <a:graphic>
              <a:graphicData uri="http://schemas.openxmlformats.org/drawingml/2006/picture">
                <pic:pic>
                  <pic:nvPicPr>
                    <pic:cNvPr id="108" name="IM 108"/>
                    <pic:cNvPicPr/>
                  </pic:nvPicPr>
                  <pic:blipFill>
                    <a:blip r:embed="rId94"/>
                    <a:stretch>
                      <a:fillRect/>
                    </a:stretch>
                  </pic:blipFill>
                  <pic:spPr>
                    <a:xfrm rot="0">
                      <a:off x="0" y="0"/>
                      <a:ext cx="1784377" cy="323903"/>
                    </a:xfrm>
                    <a:prstGeom prst="rect">
                      <a:avLst/>
                    </a:prstGeom>
                  </pic:spPr>
                </pic:pic>
              </a:graphicData>
            </a:graphic>
          </wp:inline>
        </w:drawing>
      </w:r>
      <w:r>
        <w:rPr>
          <w:sz w:val="21"/>
          <w:szCs w:val="21"/>
          <w:spacing w:val="16"/>
        </w:rPr>
        <w:t>,</w:t>
      </w:r>
      <w:r>
        <w:rPr>
          <w:sz w:val="21"/>
          <w:szCs w:val="21"/>
          <w:spacing w:val="16"/>
        </w:rPr>
        <w:t xml:space="preserve"> </w:t>
      </w:r>
      <w:r>
        <w:rPr>
          <w:sz w:val="21"/>
          <w:szCs w:val="21"/>
          <w:spacing w:val="16"/>
        </w:rPr>
        <w:t>可</w:t>
      </w:r>
    </w:p>
    <w:p>
      <w:pPr>
        <w:pStyle w:val="BodyText"/>
        <w:ind w:left="880"/>
        <w:spacing w:before="20"/>
        <w:rPr>
          <w:sz w:val="21"/>
          <w:szCs w:val="21"/>
        </w:rPr>
      </w:pPr>
      <w:r>
        <w:rPr>
          <w:sz w:val="21"/>
          <w:szCs w:val="21"/>
          <w:position w:val="-18"/>
        </w:rPr>
        <w:drawing>
          <wp:inline distT="0" distB="0" distL="0" distR="0">
            <wp:extent cx="4387889" cy="317487"/>
            <wp:effectExtent l="0" t="0" r="0" b="0"/>
            <wp:docPr id="110" name="IM 110"/>
            <wp:cNvGraphicFramePr/>
            <a:graphic>
              <a:graphicData uri="http://schemas.openxmlformats.org/drawingml/2006/picture">
                <pic:pic>
                  <pic:nvPicPr>
                    <pic:cNvPr id="110" name="IM 110"/>
                    <pic:cNvPicPr/>
                  </pic:nvPicPr>
                  <pic:blipFill>
                    <a:blip r:embed="rId95"/>
                    <a:stretch>
                      <a:fillRect/>
                    </a:stretch>
                  </pic:blipFill>
                  <pic:spPr>
                    <a:xfrm rot="0">
                      <a:off x="0" y="0"/>
                      <a:ext cx="4387889" cy="317487"/>
                    </a:xfrm>
                    <a:prstGeom prst="rect">
                      <a:avLst/>
                    </a:prstGeom>
                  </pic:spPr>
                </pic:pic>
              </a:graphicData>
            </a:graphic>
          </wp:inline>
        </w:drawing>
      </w:r>
      <w:r>
        <w:rPr>
          <w:sz w:val="21"/>
          <w:szCs w:val="21"/>
          <w:spacing w:val="14"/>
        </w:rPr>
        <w:t>,可以推出；</w:t>
      </w:r>
    </w:p>
    <w:p>
      <w:pPr>
        <w:pStyle w:val="BodyText"/>
        <w:ind w:left="930" w:right="665"/>
        <w:spacing w:before="198" w:line="247" w:lineRule="auto"/>
        <w:rPr>
          <w:sz w:val="21"/>
          <w:szCs w:val="21"/>
        </w:rPr>
      </w:pPr>
      <w:r>
        <w:rPr>
          <w:sz w:val="21"/>
          <w:szCs w:val="21"/>
          <w:spacing w:val="-4"/>
        </w:rPr>
        <w:t>②定位文字材料第一段可知，2023年前三季度，</w:t>
      </w:r>
      <w:r>
        <w:rPr>
          <w:rFonts w:ascii="SimSun" w:hAnsi="SimSun" w:eastAsia="SimSun" w:cs="SimSun"/>
          <w:sz w:val="21"/>
          <w:szCs w:val="21"/>
          <w:spacing w:val="-4"/>
        </w:rPr>
        <w:t>S</w:t>
      </w:r>
      <w:r>
        <w:rPr>
          <w:rFonts w:ascii="SimSun" w:hAnsi="SimSun" w:eastAsia="SimSun" w:cs="SimSun"/>
          <w:sz w:val="21"/>
          <w:szCs w:val="21"/>
          <w:spacing w:val="-41"/>
        </w:rPr>
        <w:t xml:space="preserve"> </w:t>
      </w:r>
      <w:r>
        <w:rPr>
          <w:sz w:val="21"/>
          <w:szCs w:val="21"/>
          <w:spacing w:val="-4"/>
        </w:rPr>
        <w:t>省“文化</w:t>
      </w:r>
      <w:r>
        <w:rPr>
          <w:sz w:val="21"/>
          <w:szCs w:val="21"/>
          <w:spacing w:val="-5"/>
        </w:rPr>
        <w:t>企业”实现营业收入862.76亿元，比上年同期</w:t>
      </w:r>
      <w:r>
        <w:rPr>
          <w:sz w:val="21"/>
          <w:szCs w:val="21"/>
        </w:rPr>
        <w:t xml:space="preserve"> </w:t>
      </w:r>
      <w:r>
        <w:rPr>
          <w:sz w:val="21"/>
          <w:szCs w:val="21"/>
          <w:spacing w:val="4"/>
        </w:rPr>
        <w:t>增长7.0%,增速较上半年回落1.9个百分点。可得2023年</w:t>
      </w:r>
      <w:r>
        <w:rPr>
          <w:sz w:val="21"/>
          <w:szCs w:val="21"/>
          <w:spacing w:val="3"/>
        </w:rPr>
        <w:t>上半年</w:t>
      </w:r>
      <w:r>
        <w:rPr>
          <w:rFonts w:ascii="SimSun" w:hAnsi="SimSun" w:eastAsia="SimSun" w:cs="SimSun"/>
          <w:sz w:val="21"/>
          <w:szCs w:val="21"/>
          <w:spacing w:val="3"/>
        </w:rPr>
        <w:t>S</w:t>
      </w:r>
      <w:r>
        <w:rPr>
          <w:rFonts w:ascii="SimSun" w:hAnsi="SimSun" w:eastAsia="SimSun" w:cs="SimSun"/>
          <w:sz w:val="21"/>
          <w:szCs w:val="21"/>
          <w:spacing w:val="-61"/>
        </w:rPr>
        <w:t xml:space="preserve"> </w:t>
      </w:r>
      <w:r>
        <w:rPr>
          <w:sz w:val="21"/>
          <w:szCs w:val="21"/>
          <w:spacing w:val="3"/>
        </w:rPr>
        <w:t>省文化企业实现营业收入同比增速为</w:t>
      </w:r>
    </w:p>
    <w:p>
      <w:pPr>
        <w:pStyle w:val="BodyText"/>
        <w:ind w:left="960"/>
        <w:spacing w:before="58" w:line="213" w:lineRule="auto"/>
        <w:rPr>
          <w:sz w:val="21"/>
          <w:szCs w:val="21"/>
        </w:rPr>
      </w:pPr>
      <w:r>
        <w:rPr>
          <w:sz w:val="21"/>
          <w:szCs w:val="21"/>
          <w:spacing w:val="19"/>
        </w:rPr>
        <w:t>7</w:t>
      </w:r>
      <w:r>
        <w:rPr>
          <w:sz w:val="21"/>
          <w:szCs w:val="21"/>
          <w:spacing w:val="-41"/>
        </w:rPr>
        <w:t xml:space="preserve"> </w:t>
      </w:r>
      <w:r>
        <w:rPr>
          <w:sz w:val="21"/>
          <w:szCs w:val="21"/>
          <w:spacing w:val="19"/>
        </w:rPr>
        <w:t>.0%+1</w:t>
      </w:r>
      <w:r>
        <w:rPr>
          <w:sz w:val="21"/>
          <w:szCs w:val="21"/>
          <w:spacing w:val="-58"/>
        </w:rPr>
        <w:t xml:space="preserve"> </w:t>
      </w:r>
      <w:r>
        <w:rPr>
          <w:sz w:val="21"/>
          <w:szCs w:val="21"/>
          <w:spacing w:val="19"/>
        </w:rPr>
        <w:t>.9%=8</w:t>
      </w:r>
      <w:r>
        <w:rPr>
          <w:sz w:val="21"/>
          <w:szCs w:val="21"/>
          <w:spacing w:val="-58"/>
        </w:rPr>
        <w:t xml:space="preserve"> </w:t>
      </w:r>
      <w:r>
        <w:rPr>
          <w:sz w:val="21"/>
          <w:szCs w:val="21"/>
          <w:spacing w:val="19"/>
        </w:rPr>
        <w:t>.9%,可以推出；</w:t>
      </w:r>
    </w:p>
    <w:p>
      <w:pPr>
        <w:pStyle w:val="BodyText"/>
        <w:ind w:left="940" w:right="603" w:hanging="10"/>
        <w:spacing w:before="187" w:line="253" w:lineRule="auto"/>
        <w:rPr>
          <w:sz w:val="21"/>
          <w:szCs w:val="21"/>
        </w:rPr>
      </w:pPr>
      <w:r>
        <w:rPr>
          <w:sz w:val="21"/>
          <w:szCs w:val="21"/>
          <w:spacing w:val="-4"/>
        </w:rPr>
        <w:t>③定位文字材料第一段可知，2023年前三季度，</w:t>
      </w:r>
      <w:r>
        <w:rPr>
          <w:rFonts w:ascii="Times New Roman" w:hAnsi="Times New Roman" w:eastAsia="Times New Roman" w:cs="Times New Roman"/>
          <w:sz w:val="21"/>
          <w:szCs w:val="21"/>
          <w:spacing w:val="-4"/>
        </w:rPr>
        <w:t>S </w:t>
      </w:r>
      <w:r>
        <w:rPr>
          <w:sz w:val="21"/>
          <w:szCs w:val="21"/>
          <w:spacing w:val="-4"/>
        </w:rPr>
        <w:t>省“文化企业”实</w:t>
      </w:r>
      <w:r>
        <w:rPr>
          <w:sz w:val="21"/>
          <w:szCs w:val="21"/>
          <w:spacing w:val="-5"/>
        </w:rPr>
        <w:t>现营业收入862.76亿元，比上年同期</w:t>
      </w:r>
      <w:r>
        <w:rPr>
          <w:sz w:val="21"/>
          <w:szCs w:val="21"/>
        </w:rPr>
        <w:t xml:space="preserve"> </w:t>
      </w:r>
      <w:r>
        <w:rPr>
          <w:sz w:val="21"/>
          <w:szCs w:val="21"/>
          <w:spacing w:val="4"/>
        </w:rPr>
        <w:t>增长7.0%,低于全国总体水平0.7个百分点。可得2023年前三季度全国文化企业实现营业收入同比增速</w:t>
      </w:r>
      <w:r>
        <w:rPr>
          <w:sz w:val="21"/>
          <w:szCs w:val="21"/>
          <w:spacing w:val="5"/>
        </w:rPr>
        <w:t xml:space="preserve"> </w:t>
      </w:r>
      <w:r>
        <w:rPr>
          <w:sz w:val="21"/>
          <w:szCs w:val="21"/>
          <w:spacing w:val="19"/>
        </w:rPr>
        <w:t>为7</w:t>
      </w:r>
      <w:r>
        <w:rPr>
          <w:sz w:val="21"/>
          <w:szCs w:val="21"/>
          <w:spacing w:val="-48"/>
        </w:rPr>
        <w:t xml:space="preserve"> </w:t>
      </w:r>
      <w:r>
        <w:rPr>
          <w:sz w:val="21"/>
          <w:szCs w:val="21"/>
          <w:spacing w:val="19"/>
        </w:rPr>
        <w:t>.0%+0</w:t>
      </w:r>
      <w:r>
        <w:rPr>
          <w:sz w:val="21"/>
          <w:szCs w:val="21"/>
          <w:spacing w:val="-59"/>
        </w:rPr>
        <w:t xml:space="preserve"> </w:t>
      </w:r>
      <w:r>
        <w:rPr>
          <w:sz w:val="21"/>
          <w:szCs w:val="21"/>
          <w:spacing w:val="19"/>
        </w:rPr>
        <w:t>.7%=7</w:t>
      </w:r>
      <w:r>
        <w:rPr>
          <w:sz w:val="21"/>
          <w:szCs w:val="21"/>
          <w:spacing w:val="-58"/>
        </w:rPr>
        <w:t xml:space="preserve"> </w:t>
      </w:r>
      <w:r>
        <w:rPr>
          <w:sz w:val="21"/>
          <w:szCs w:val="21"/>
          <w:spacing w:val="19"/>
        </w:rPr>
        <w:t>.7%,可以推出；</w:t>
      </w:r>
    </w:p>
    <w:p>
      <w:pPr>
        <w:pStyle w:val="BodyText"/>
        <w:ind w:left="940"/>
        <w:spacing w:before="187" w:line="213" w:lineRule="auto"/>
        <w:rPr>
          <w:sz w:val="21"/>
          <w:szCs w:val="21"/>
        </w:rPr>
      </w:pPr>
      <w:r>
        <w:rPr>
          <w:sz w:val="21"/>
          <w:szCs w:val="21"/>
          <w:spacing w:val="-1"/>
        </w:rPr>
        <w:t>综上所述，可以推出的有3项。</w:t>
      </w:r>
    </w:p>
    <w:p>
      <w:pPr>
        <w:pStyle w:val="BodyText"/>
        <w:ind w:left="930"/>
        <w:spacing w:before="218"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330"/>
        <w:spacing w:before="69" w:line="217" w:lineRule="auto"/>
        <w:rPr>
          <w:rFonts w:ascii="SimSun" w:hAnsi="SimSun" w:eastAsia="SimSun" w:cs="SimSun"/>
          <w:sz w:val="21"/>
          <w:szCs w:val="21"/>
        </w:rPr>
      </w:pPr>
      <w:r>
        <w:rPr>
          <w:sz w:val="21"/>
          <w:szCs w:val="21"/>
          <w:spacing w:val="-6"/>
        </w:rPr>
        <w:t>欢迎使用公开真题库</w:t>
      </w:r>
      <w:r>
        <w:rPr>
          <w:sz w:val="21"/>
          <w:szCs w:val="21"/>
          <w:spacing w:val="-6"/>
        </w:rPr>
        <w:t xml:space="preserve"> </w:t>
      </w:r>
      <w:r>
        <w:rPr>
          <w:rFonts w:ascii="SimSun" w:hAnsi="SimSun" w:eastAsia="SimSun" w:cs="SimSun"/>
          <w:sz w:val="21"/>
          <w:szCs w:val="21"/>
          <w:spacing w:val="-6"/>
        </w:rPr>
        <w:t>(</w:t>
      </w:r>
      <w:hyperlink w:history="true" r:id="rId96">
        <w:r>
          <w:rPr>
            <w:rFonts w:ascii="SimSun" w:hAnsi="SimSun" w:eastAsia="SimSun" w:cs="SimSun"/>
            <w:sz w:val="21"/>
            <w:szCs w:val="21"/>
            <w:spacing w:val="-6"/>
          </w:rPr>
          <w:t>https://www.gkzenti.cn)</w:t>
        </w:r>
      </w:hyperlink>
    </w:p>
    <w:sectPr>
      <w:headerReference w:type="default" r:id="rId88"/>
      <w:footerReference w:type="default" r:id="rId89"/>
      <w:pgSz w:w="11910" w:h="16840"/>
      <w:pgMar w:top="542" w:right="460" w:bottom="532" w:left="459" w:header="219" w:footer="22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//www.gkzenti.cn/exp</w:t>
      </w:r>
      <w:r>
        <w:rPr>
          <w:rFonts w:ascii="Arial" w:hAnsi="Arial" w:eastAsia="Arial" w:cs="Arial"/>
          <w:sz w:val="20"/>
          <w:szCs w:val="20"/>
          <w:spacing w:val="-15"/>
          <w:w w:val="96"/>
          <w:position w:val="3"/>
        </w:rPr>
        <w:t>lain/1720413488350?mathcode=12#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3/2</w:t>
      </w:r>
      <w:r>
        <w:rPr>
          <w:rFonts w:ascii="Times New Roman" w:hAnsi="Times New Roman" w:eastAsia="Times New Roman" w:cs="Times New Roman"/>
          <w:sz w:val="20"/>
          <w:szCs w:val="20"/>
          <w:spacing w:val="-9"/>
          <w:w w:val="96"/>
          <w:position w:val="3"/>
        </w:rPr>
        <w:t>9</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https://www.gkzenti.cn/explain/1720413488350?mathcode=12#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4/29</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/www.gkzenti.cn/explain/1720413488350?mathcode=12#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5/2</w:t>
      </w:r>
      <w:r>
        <w:rPr>
          <w:rFonts w:ascii="Times New Roman" w:hAnsi="Times New Roman" w:eastAsia="Times New Roman" w:cs="Times New Roman"/>
          <w:sz w:val="20"/>
          <w:szCs w:val="20"/>
          <w:b/>
          <w:bCs/>
          <w:spacing w:val="-8"/>
          <w:w w:val="96"/>
          <w:position w:val="3"/>
        </w:rPr>
        <w:t>9</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https://www.gkzenti.cn/explain/1720413488350?mathcode=12#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6/29</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https://www.gkzenti.cn/explain/1720413488350?mathcode=12#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7/29</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https://www.gkzenti.cn/explain/1720413488350?mathcode=12#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8/29</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/www.gkzenti.cn/explain/1720413488350?mathcode=12#</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10/2</w:t>
      </w:r>
      <w:r>
        <w:rPr>
          <w:rFonts w:ascii="Times New Roman" w:hAnsi="Times New Roman" w:eastAsia="Times New Roman" w:cs="Times New Roman"/>
          <w:sz w:val="19"/>
          <w:szCs w:val="19"/>
          <w:b/>
          <w:bCs/>
          <w:spacing w:val="-7"/>
          <w:position w:val="3"/>
        </w:rPr>
        <w:t>9</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/www.gkzenti.cn/explain/1720413488350?mathcode=12#</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16/2</w:t>
      </w:r>
      <w:r>
        <w:rPr>
          <w:rFonts w:ascii="Times New Roman" w:hAnsi="Times New Roman" w:eastAsia="Times New Roman" w:cs="Times New Roman"/>
          <w:sz w:val="19"/>
          <w:szCs w:val="19"/>
          <w:b/>
          <w:bCs/>
          <w:spacing w:val="-7"/>
          <w:position w:val="3"/>
        </w:rPr>
        <w:t>9</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/www.gkzenti.cn/explain/1720413488350?mathcode=12#</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21/2</w:t>
      </w:r>
      <w:r>
        <w:rPr>
          <w:rFonts w:ascii="Times New Roman" w:hAnsi="Times New Roman" w:eastAsia="Times New Roman" w:cs="Times New Roman"/>
          <w:sz w:val="20"/>
          <w:szCs w:val="20"/>
          <w:b/>
          <w:bCs/>
          <w:spacing w:val="-8"/>
          <w:w w:val="96"/>
          <w:position w:val="3"/>
        </w:rPr>
        <w:t>9</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/www.gkzenti.cn/explain/1720413488350?mathcode=12#</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23/2</w:t>
      </w:r>
      <w:r>
        <w:rPr>
          <w:rFonts w:ascii="Times New Roman" w:hAnsi="Times New Roman" w:eastAsia="Times New Roman" w:cs="Times New Roman"/>
          <w:sz w:val="20"/>
          <w:szCs w:val="20"/>
          <w:b/>
          <w:bCs/>
          <w:spacing w:val="-8"/>
          <w:w w:val="96"/>
          <w:position w:val="3"/>
        </w:rPr>
        <w:t>9</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https://www.gkzenti.cn/explain/1720413488350?mathcode=12#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24/29</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/www.gkzenti.cn/explain/1720413488350?mathcode=12#</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25/2</w:t>
      </w:r>
      <w:r>
        <w:rPr>
          <w:rFonts w:ascii="Times New Roman" w:hAnsi="Times New Roman" w:eastAsia="Times New Roman" w:cs="Times New Roman"/>
          <w:sz w:val="20"/>
          <w:szCs w:val="20"/>
          <w:b/>
          <w:bCs/>
          <w:spacing w:val="-8"/>
          <w:w w:val="96"/>
          <w:position w:val="3"/>
        </w:rPr>
        <w:t>9</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60"/>
      <w:spacing w:after="198"/>
      <w:rPr>
        <w:sz w:val="18"/>
        <w:szCs w:val="18"/>
      </w:rPr>
    </w:pPr>
    <w:r>
      <w:drawing>
        <wp:anchor distT="0" distB="0" distL="0" distR="0" simplePos="0" relativeHeight="251659264" behindDoc="0" locked="0" layoutInCell="1" allowOverlap="1">
          <wp:simplePos x="0" y="0"/>
          <wp:positionH relativeFrom="column">
            <wp:posOffset>4591017</wp:posOffset>
          </wp:positionH>
          <wp:positionV relativeFrom="paragraph">
            <wp:posOffset>12447</wp:posOffset>
          </wp:positionV>
          <wp:extent cx="1943392" cy="298730"/>
          <wp:effectExtent l="0" t="0" r="0" b="0"/>
          <wp:wrapNone/>
          <wp:docPr id="76" name="IM 76"/>
          <wp:cNvGraphicFramePr/>
          <a:graphic>
            <a:graphicData uri="http://schemas.openxmlformats.org/drawingml/2006/picture">
              <pic:pic>
                <pic:nvPicPr>
                  <pic:cNvPr id="76" name="IM 76"/>
                  <pic:cNvPicPr/>
                </pic:nvPicPr>
                <pic:blipFill>
                  <a:blip r:embed="rId1"/>
                  <a:stretch>
                    <a:fillRect/>
                  </a:stretch>
                </pic:blipFill>
                <pic:spPr>
                  <a:xfrm rot="0">
                    <a:off x="0" y="0"/>
                    <a:ext cx="1943392" cy="298730"/>
                  </a:xfrm>
                  <a:prstGeom prst="rect">
                    <a:avLst/>
                  </a:prstGeom>
                </pic:spPr>
              </pic:pic>
            </a:graphicData>
          </a:graphic>
        </wp:anchor>
      </w:drawing>
    </w:r>
    <w:r>
      <w:drawing>
        <wp:anchor distT="0" distB="0" distL="0" distR="0" simplePos="0" relativeHeight="251658240" behindDoc="1" locked="0" layoutInCell="0" allowOverlap="1">
          <wp:simplePos x="0" y="0"/>
          <wp:positionH relativeFrom="page">
            <wp:posOffset>2247905</wp:posOffset>
          </wp:positionH>
          <wp:positionV relativeFrom="page">
            <wp:posOffset>9906044</wp:posOffset>
          </wp:positionV>
          <wp:extent cx="3232134" cy="304761"/>
          <wp:effectExtent l="0" t="0" r="0" b="0"/>
          <wp:wrapNone/>
          <wp:docPr id="78" name="IM 78"/>
          <wp:cNvGraphicFramePr/>
          <a:graphic>
            <a:graphicData uri="http://schemas.openxmlformats.org/drawingml/2006/picture">
              <pic:pic>
                <pic:nvPicPr>
                  <pic:cNvPr id="78" name="IM 78"/>
                  <pic:cNvPicPr/>
                </pic:nvPicPr>
                <pic:blipFill>
                  <a:blip r:embed="rId2"/>
                  <a:stretch>
                    <a:fillRect/>
                  </a:stretch>
                </pic:blipFill>
                <pic:spPr>
                  <a:xfrm rot="0">
                    <a:off x="0" y="0"/>
                    <a:ext cx="3232134" cy="304761"/>
                  </a:xfrm>
                  <a:prstGeom prst="rect">
                    <a:avLst/>
                  </a:prstGeom>
                </pic:spPr>
              </pic:pic>
            </a:graphicData>
          </a:graphic>
        </wp:anchor>
      </w:drawing>
    </w:r>
    <w:r>
      <w:rPr>
        <w:sz w:val="18"/>
        <w:szCs w:val="18"/>
        <w:position w:val="-17"/>
      </w:rPr>
      <w:drawing>
        <wp:inline distT="0" distB="0" distL="0" distR="0">
          <wp:extent cx="1003287" cy="317487"/>
          <wp:effectExtent l="0" t="0" r="0" b="0"/>
          <wp:docPr id="80" name="IM 80"/>
          <wp:cNvGraphicFramePr/>
          <a:graphic>
            <a:graphicData uri="http://schemas.openxmlformats.org/drawingml/2006/picture">
              <pic:pic>
                <pic:nvPicPr>
                  <pic:cNvPr id="80" name="IM 80"/>
                  <pic:cNvPicPr/>
                </pic:nvPicPr>
                <pic:blipFill>
                  <a:blip r:embed="rId3"/>
                  <a:stretch>
                    <a:fillRect/>
                  </a:stretch>
                </pic:blipFill>
                <pic:spPr>
                  <a:xfrm rot="0">
                    <a:off x="0" y="0"/>
                    <a:ext cx="1003287" cy="317487"/>
                  </a:xfrm>
                  <a:prstGeom prst="rect">
                    <a:avLst/>
                  </a:prstGeom>
                </pic:spPr>
              </pic:pic>
            </a:graphicData>
          </a:graphic>
        </wp:inline>
      </w:drawing>
    </w:r>
    <w:r>
      <w:rPr>
        <w:sz w:val="18"/>
        <w:szCs w:val="18"/>
        <w:spacing w:val="2"/>
      </w:rPr>
      <w:t>,</w:t>
    </w:r>
    <w:r>
      <w:rPr>
        <w:sz w:val="18"/>
        <w:szCs w:val="18"/>
        <w:spacing w:val="-31"/>
      </w:rPr>
      <w:t xml:space="preserve"> </w:t>
    </w:r>
    <w:r>
      <w:rPr>
        <w:sz w:val="18"/>
        <w:szCs w:val="18"/>
        <w:spacing w:val="2"/>
      </w:rPr>
      <w:t>可</w:t>
    </w:r>
    <w:r>
      <w:rPr>
        <w:sz w:val="18"/>
        <w:szCs w:val="18"/>
        <w:spacing w:val="-32"/>
      </w:rPr>
      <w:t xml:space="preserve"> </w:t>
    </w:r>
    <w:r>
      <w:rPr>
        <w:sz w:val="18"/>
        <w:szCs w:val="18"/>
        <w:spacing w:val="2"/>
      </w:rPr>
      <w:t>得</w:t>
    </w:r>
    <w:r>
      <w:rPr>
        <w:sz w:val="18"/>
        <w:szCs w:val="18"/>
        <w:spacing w:val="-35"/>
      </w:rPr>
      <w:t xml:space="preserve"> </w:t>
    </w:r>
    <w:r>
      <w:rPr>
        <w:sz w:val="18"/>
        <w:szCs w:val="18"/>
        <w:spacing w:val="2"/>
      </w:rPr>
      <w:t>2</w:t>
    </w:r>
    <w:r>
      <w:rPr>
        <w:sz w:val="18"/>
        <w:szCs w:val="18"/>
        <w:spacing w:val="-35"/>
      </w:rPr>
      <w:t xml:space="preserve"> </w:t>
    </w:r>
    <w:r>
      <w:rPr>
        <w:sz w:val="18"/>
        <w:szCs w:val="18"/>
        <w:spacing w:val="2"/>
      </w:rPr>
      <w:t>0</w:t>
    </w:r>
    <w:r>
      <w:rPr>
        <w:sz w:val="18"/>
        <w:szCs w:val="18"/>
        <w:spacing w:val="-35"/>
      </w:rPr>
      <w:t xml:space="preserve"> </w:t>
    </w:r>
    <w:r>
      <w:rPr>
        <w:sz w:val="18"/>
        <w:szCs w:val="18"/>
        <w:spacing w:val="2"/>
      </w:rPr>
      <w:t>2</w:t>
    </w:r>
    <w:r>
      <w:rPr>
        <w:sz w:val="18"/>
        <w:szCs w:val="18"/>
        <w:spacing w:val="-35"/>
      </w:rPr>
      <w:t xml:space="preserve"> </w:t>
    </w:r>
    <w:r>
      <w:rPr>
        <w:sz w:val="18"/>
        <w:szCs w:val="18"/>
        <w:spacing w:val="2"/>
      </w:rPr>
      <w:t>2</w:t>
    </w:r>
    <w:r>
      <w:rPr>
        <w:sz w:val="18"/>
        <w:szCs w:val="18"/>
        <w:spacing w:val="-33"/>
      </w:rPr>
      <w:t xml:space="preserve"> </w:t>
    </w:r>
    <w:r>
      <w:rPr>
        <w:sz w:val="18"/>
        <w:szCs w:val="18"/>
        <w:spacing w:val="2"/>
      </w:rPr>
      <w:t>年</w:t>
    </w:r>
    <w:r>
      <w:rPr>
        <w:sz w:val="18"/>
        <w:szCs w:val="18"/>
        <w:spacing w:val="-33"/>
      </w:rPr>
      <w:t xml:space="preserve"> </w:t>
    </w:r>
    <w:r>
      <w:rPr>
        <w:sz w:val="18"/>
        <w:szCs w:val="18"/>
        <w:spacing w:val="2"/>
      </w:rPr>
      <w:t>前</w:t>
    </w:r>
    <w:r>
      <w:rPr>
        <w:sz w:val="18"/>
        <w:szCs w:val="18"/>
        <w:spacing w:val="-30"/>
      </w:rPr>
      <w:t xml:space="preserve"> </w:t>
    </w:r>
    <w:r>
      <w:rPr>
        <w:sz w:val="18"/>
        <w:szCs w:val="18"/>
        <w:spacing w:val="2"/>
      </w:rPr>
      <w:t>三</w:t>
    </w:r>
    <w:r>
      <w:rPr>
        <w:sz w:val="18"/>
        <w:szCs w:val="18"/>
        <w:spacing w:val="-32"/>
      </w:rPr>
      <w:t xml:space="preserve"> </w:t>
    </w:r>
    <w:r>
      <w:rPr>
        <w:sz w:val="18"/>
        <w:szCs w:val="18"/>
        <w:spacing w:val="2"/>
      </w:rPr>
      <w:t>季</w:t>
    </w:r>
    <w:r>
      <w:rPr>
        <w:sz w:val="18"/>
        <w:szCs w:val="18"/>
        <w:spacing w:val="-33"/>
      </w:rPr>
      <w:t xml:space="preserve"> </w:t>
    </w:r>
    <w:r>
      <w:rPr>
        <w:sz w:val="18"/>
        <w:szCs w:val="18"/>
        <w:spacing w:val="2"/>
      </w:rPr>
      <w:t>度</w:t>
    </w:r>
    <w:r>
      <w:rPr>
        <w:sz w:val="18"/>
        <w:szCs w:val="18"/>
        <w:spacing w:val="-40"/>
      </w:rPr>
      <w:t xml:space="preserve"> </w:t>
    </w:r>
    <w:r>
      <w:rPr>
        <w:sz w:val="18"/>
        <w:szCs w:val="18"/>
        <w:spacing w:val="2"/>
      </w:rPr>
      <w:t>，</w:t>
    </w:r>
    <w:r>
      <w:rPr>
        <w:rFonts w:ascii="SimSun" w:hAnsi="SimSun" w:eastAsia="SimSun" w:cs="SimSun"/>
        <w:sz w:val="18"/>
        <w:szCs w:val="18"/>
        <w:spacing w:val="2"/>
      </w:rPr>
      <w:t>S </w:t>
    </w:r>
    <w:r>
      <w:rPr>
        <w:sz w:val="18"/>
        <w:szCs w:val="18"/>
        <w:spacing w:val="2"/>
      </w:rPr>
      <w:t>省创意设计服</w:t>
    </w:r>
    <w:r>
      <w:rPr>
        <w:sz w:val="18"/>
        <w:szCs w:val="18"/>
        <w:spacing w:val="1"/>
      </w:rPr>
      <w:t>务营业收</w:t>
    </w:r>
    <w:r>
      <w:rPr>
        <w:sz w:val="18"/>
        <w:szCs w:val="18"/>
        <w:spacing w:val="-51"/>
      </w:rPr>
      <w:t xml:space="preserve"> </w:t>
    </w:r>
    <w:r>
      <w:rPr>
        <w:sz w:val="18"/>
        <w:szCs w:val="18"/>
        <w:spacing w:val="1"/>
      </w:rPr>
      <w:t>.</w:t>
    </w:r>
  </w:p>
  <w:p>
    <w:pPr>
      <w:pStyle w:val="BodyText"/>
      <w:ind w:left="940"/>
      <w:spacing w:after="58" w:line="212" w:lineRule="auto"/>
      <w:rPr>
        <w:sz w:val="18"/>
        <w:szCs w:val="18"/>
      </w:rPr>
    </w:pPr>
    <w:r>
      <w:rPr>
        <w:sz w:val="18"/>
        <w:szCs w:val="18"/>
        <w:spacing w:val="20"/>
      </w:rPr>
      <w:t>元；2022年前三季度，</w:t>
    </w:r>
    <w:r>
      <w:rPr>
        <w:sz w:val="18"/>
        <w:szCs w:val="18"/>
        <w:spacing w:val="2"/>
      </w:rPr>
      <w:t xml:space="preserve">                            </w:t>
    </w:r>
    <w:r>
      <w:rPr>
        <w:sz w:val="18"/>
        <w:szCs w:val="18"/>
        <w:spacing w:val="1"/>
      </w:rPr>
      <w:t xml:space="preserve">                             </w:t>
    </w:r>
    <w:r>
      <w:rPr>
        <w:sz w:val="18"/>
        <w:szCs w:val="18"/>
        <w:spacing w:val="20"/>
      </w:rPr>
      <w:t>亿元；2022年前三季</w:t>
    </w:r>
  </w:p>
  <w:p>
    <w:pPr>
      <w:spacing w:line="319" w:lineRule="auto"/>
      <w:rPr>
        <w:rFonts w:ascii="Arial"/>
        <w:sz w:val="21"/>
      </w:rPr>
    </w:pPr>
    <w:r/>
  </w:p>
  <w:p>
    <w:pPr>
      <w:spacing w:line="249" w:lineRule="exact"/>
      <w:jc w:val="right"/>
      <w:rPr>
        <w:rFonts w:ascii="SimSun" w:hAnsi="SimSun" w:eastAsia="SimSun" w:cs="SimSun"/>
        <w:sz w:val="18"/>
        <w:szCs w:val="18"/>
      </w:rPr>
    </w:pPr>
    <w:hyperlink w:history="true" r:id="rId4">
      <w:r>
        <w:rPr>
          <w:rFonts w:ascii="Arial" w:hAnsi="Arial" w:eastAsia="Arial" w:cs="Arial"/>
          <w:sz w:val="18"/>
          <w:szCs w:val="18"/>
          <w:spacing w:val="-9"/>
          <w:position w:val="2"/>
        </w:rPr>
        <w:t>https://www.gkzenti.cn/explain/1</w:t>
      </w:r>
      <w:r>
        <w:rPr>
          <w:rFonts w:ascii="Arial" w:hAnsi="Arial" w:eastAsia="Arial" w:cs="Arial"/>
          <w:sz w:val="18"/>
          <w:szCs w:val="18"/>
          <w:spacing w:val="-10"/>
          <w:position w:val="2"/>
        </w:rPr>
        <w:t>720413488350?mathcode=12#</w:t>
      </w:r>
      <w:r>
        <w:rPr>
          <w:rFonts w:ascii="Arial" w:hAnsi="Arial" w:eastAsia="Arial" w:cs="Arial"/>
          <w:sz w:val="18"/>
          <w:szCs w:val="18"/>
          <w:position w:val="2"/>
        </w:rPr>
        <w:t xml:space="preserve">                                                                                                                         </w:t>
      </w:r>
      <w:r>
        <w:rPr>
          <w:rFonts w:ascii="SimSun" w:hAnsi="SimSun" w:eastAsia="SimSun" w:cs="SimSun"/>
          <w:sz w:val="18"/>
          <w:szCs w:val="18"/>
          <w:spacing w:val="-10"/>
          <w:position w:val="2"/>
        </w:rPr>
        <w:t>28/29</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6"/>
          <w:w w:val="91"/>
          <w:position w:val="3"/>
        </w:rPr>
        <w:t>htt</w:t>
      </w:r>
      <w:r>
        <w:rPr>
          <w:rFonts w:ascii="Arial" w:hAnsi="Arial" w:eastAsia="Arial" w:cs="Arial"/>
          <w:sz w:val="21"/>
          <w:szCs w:val="21"/>
          <w:spacing w:val="-15"/>
          <w:w w:val="91"/>
          <w:position w:val="3"/>
        </w:rPr>
        <w:t>ps://www.gkzenti.cn/explain/1720413488350?mathcode=12#</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5"/>
          <w:w w:val="91"/>
          <w:position w:val="3"/>
        </w:rPr>
        <w:t>29/2</w:t>
      </w:r>
      <w:r>
        <w:rPr>
          <w:rFonts w:ascii="SimSun" w:hAnsi="SimSun" w:eastAsia="SimSun" w:cs="SimSun"/>
          <w:sz w:val="21"/>
          <w:szCs w:val="21"/>
          <w:spacing w:val="-12"/>
          <w:w w:val="91"/>
          <w:position w:val="3"/>
        </w:rPr>
        <w:t>9</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20"/>
        <w:w w:val="93"/>
        <w:position w:val="2"/>
      </w:rPr>
      <w:t>2025/7/2315:06</w:t>
    </w:r>
    <w:r>
      <w:rPr>
        <w:spacing w:val="-20"/>
        <w:w w:val="93"/>
        <w:position w:val="2"/>
      </w:rPr>
      <w:t xml:space="preserve">       </w:t>
    </w:r>
    <w:r>
      <w:rPr>
        <w:spacing w:val="-20"/>
        <w:w w:val="93"/>
      </w:rPr>
      <w:t>2024年3月30日全国事业单位联考A类《职业能力倾向测验》试题(黑龙江/上海/辽宁/云南/海南/贵州/广西/重庆/天津/江西山西.…</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19"/>
        <w:w w:val="92"/>
        <w:position w:val="2"/>
      </w:rPr>
      <w:t>2025/7/2315:06</w:t>
    </w:r>
    <w:r>
      <w:rPr>
        <w:spacing w:val="-19"/>
        <w:w w:val="92"/>
        <w:position w:val="2"/>
      </w:rPr>
      <w:t xml:space="preserve">       </w:t>
    </w:r>
    <w:r>
      <w:rPr>
        <w:spacing w:val="-19"/>
        <w:w w:val="92"/>
      </w:rPr>
      <w:t>2024年3月30日全国事业单位联考A类《职业能力倾向测验</w:t>
    </w:r>
    <w:r>
      <w:rPr>
        <w:spacing w:val="-20"/>
        <w:w w:val="92"/>
      </w:rPr>
      <w:t>》试题(黑龙江/上海/辽宁/云南/海南/贵州/广西/重庆/天津/江西山西.…</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05" w:lineRule="auto"/>
      <w:rPr>
        <w:sz w:val="16"/>
        <w:szCs w:val="16"/>
      </w:rPr>
    </w:pPr>
    <w:r>
      <w:rPr>
        <w:rFonts w:ascii="Times New Roman" w:hAnsi="Times New Roman" w:eastAsia="Times New Roman" w:cs="Times New Roman"/>
        <w:spacing w:val="-2"/>
        <w:position w:val="3"/>
      </w:rPr>
      <w:t>2025/7/2315:06           </w:t>
    </w:r>
    <w:r>
      <w:rPr>
        <w:sz w:val="16"/>
        <w:szCs w:val="16"/>
        <w:spacing w:val="-2"/>
      </w:rPr>
      <w:t>2024年3月30日全国事业单位联考A类《职业能力倾向测验》试题(黑龙江/上海/辽宁/云南/海南/贵州/广西/重庆/天津/江西山西.…</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4"/>
        <w:position w:val="2"/>
      </w:rPr>
      <w:t>2025/7/2315:06</w:t>
    </w:r>
    <w:r>
      <w:rPr>
        <w:spacing w:val="-4"/>
        <w:position w:val="2"/>
      </w:rPr>
      <w:t xml:space="preserve">     </w:t>
    </w:r>
    <w:r>
      <w:rPr>
        <w:sz w:val="16"/>
        <w:szCs w:val="16"/>
        <w:spacing w:val="-4"/>
      </w:rPr>
      <w:t>2024年3月30日全国事业单位联考A</w:t>
    </w:r>
    <w:r>
      <w:rPr>
        <w:sz w:val="16"/>
        <w:szCs w:val="16"/>
        <w:spacing w:val="-26"/>
      </w:rPr>
      <w:t xml:space="preserve"> </w:t>
    </w:r>
    <w:r>
      <w:rPr>
        <w:sz w:val="16"/>
        <w:szCs w:val="16"/>
        <w:spacing w:val="-4"/>
      </w:rPr>
      <w:t>类《职业能力倾向测验》试题(黑龙江/上海/辽宁/云南/海南/贵州/广西/重庆/天津/江西山西.…</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9" w:lineRule="auto"/>
      <w:rPr/>
    </w:pPr>
    <w:r>
      <w:rPr>
        <w:rFonts w:ascii="SimSun" w:hAnsi="SimSun" w:eastAsia="SimSun" w:cs="SimSun"/>
        <w:spacing w:val="-20"/>
        <w:w w:val="93"/>
        <w:position w:val="3"/>
      </w:rPr>
      <w:t>2025/7/2315:06       </w:t>
    </w:r>
    <w:r>
      <w:rPr>
        <w:spacing w:val="-20"/>
        <w:w w:val="93"/>
      </w:rPr>
      <w:t>2</w:t>
    </w:r>
    <w:r>
      <w:rPr>
        <w:spacing w:val="-21"/>
        <w:w w:val="93"/>
      </w:rPr>
      <w:t>024年3月30日全国事业单位联考</w:t>
    </w:r>
    <w:r>
      <w:rPr>
        <w:rFonts w:ascii="SimSun" w:hAnsi="SimSun" w:eastAsia="SimSun" w:cs="SimSun"/>
        <w:spacing w:val="-21"/>
        <w:w w:val="93"/>
      </w:rPr>
      <w:t>A</w:t>
    </w:r>
    <w:r>
      <w:rPr>
        <w:spacing w:val="-21"/>
        <w:w w:val="93"/>
      </w:rPr>
      <w:t>类《职业能力倾向测验》试题(黑龙江/上海/辽宁/云南/海南/贵州/广西/重庆/天津/江西山西.…</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218" w:lineRule="auto"/>
      <w:rPr>
        <w:sz w:val="19"/>
        <w:szCs w:val="19"/>
      </w:rPr>
    </w:pPr>
    <w:r>
      <w:rPr>
        <w:rFonts w:ascii="Times New Roman" w:hAnsi="Times New Roman" w:eastAsia="Times New Roman" w:cs="Times New Roman"/>
        <w:sz w:val="19"/>
        <w:szCs w:val="19"/>
        <w:spacing w:val="-17"/>
        <w:w w:val="97"/>
        <w:position w:val="2"/>
      </w:rPr>
      <w:t>2025/7/2315:06              </w:t>
    </w:r>
    <w:r>
      <w:rPr>
        <w:sz w:val="19"/>
        <w:szCs w:val="19"/>
        <w:spacing w:val="-17"/>
        <w:w w:val="97"/>
      </w:rPr>
      <w:t>2024年3月30日全国事业单位联考A类《职业能力倾向测验》试题(黑龙江/上海/辽宁/云南/海南/贵州/广西/重庆/天津/江西山</w:t>
    </w:r>
    <w:r>
      <w:rPr>
        <w:sz w:val="19"/>
        <w:szCs w:val="19"/>
        <w:spacing w:val="-18"/>
        <w:w w:val="97"/>
      </w:rPr>
      <w:t>西.…</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218" w:lineRule="auto"/>
      <w:rPr>
        <w:sz w:val="19"/>
        <w:szCs w:val="19"/>
      </w:rPr>
    </w:pPr>
    <w:r>
      <w:rPr>
        <w:rFonts w:ascii="Times New Roman" w:hAnsi="Times New Roman" w:eastAsia="Times New Roman" w:cs="Times New Roman"/>
        <w:sz w:val="19"/>
        <w:szCs w:val="19"/>
        <w:spacing w:val="-17"/>
        <w:w w:val="97"/>
        <w:position w:val="2"/>
      </w:rPr>
      <w:t>2025/7/2315:06              </w:t>
    </w:r>
    <w:r>
      <w:rPr>
        <w:sz w:val="19"/>
        <w:szCs w:val="19"/>
        <w:spacing w:val="-17"/>
        <w:w w:val="97"/>
      </w:rPr>
      <w:t>2024年3月30日全国事业单位联考A类《职业能力倾向测验》试题(黑龙江/上海/辽宁/云南/海南/贵州/广西/重庆/天津/江西山</w:t>
    </w:r>
    <w:r>
      <w:rPr>
        <w:sz w:val="19"/>
        <w:szCs w:val="19"/>
        <w:spacing w:val="-18"/>
        <w:w w:val="97"/>
      </w:rPr>
      <w:t>西.…</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218" w:lineRule="auto"/>
      <w:rPr>
        <w:sz w:val="19"/>
        <w:szCs w:val="19"/>
      </w:rPr>
    </w:pPr>
    <w:r>
      <w:rPr>
        <w:rFonts w:ascii="Times New Roman" w:hAnsi="Times New Roman" w:eastAsia="Times New Roman" w:cs="Times New Roman"/>
        <w:sz w:val="19"/>
        <w:szCs w:val="19"/>
        <w:spacing w:val="-17"/>
        <w:w w:val="97"/>
        <w:position w:val="2"/>
      </w:rPr>
      <w:t>2025/7/2315:06              </w:t>
    </w:r>
    <w:r>
      <w:rPr>
        <w:sz w:val="19"/>
        <w:szCs w:val="19"/>
        <w:spacing w:val="-17"/>
        <w:w w:val="97"/>
      </w:rPr>
      <w:t>2024年3月30日全国事业单位联考A类《职业能力倾向测验》试题(黑龙江/上海/辽宁/云南/海南/贵州/广西/重庆/天津/江西山</w:t>
    </w:r>
    <w:r>
      <w:rPr>
        <w:sz w:val="19"/>
        <w:szCs w:val="19"/>
        <w:spacing w:val="-18"/>
        <w:w w:val="97"/>
      </w:rPr>
      <w:t>西.…</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20"/>
        <w:w w:val="93"/>
        <w:position w:val="2"/>
      </w:rPr>
      <w:t>2025/7/2315:06</w:t>
    </w:r>
    <w:r>
      <w:rPr>
        <w:spacing w:val="-20"/>
        <w:w w:val="93"/>
        <w:position w:val="2"/>
      </w:rPr>
      <w:t xml:space="preserve">       </w:t>
    </w:r>
    <w:r>
      <w:rPr>
        <w:spacing w:val="-20"/>
        <w:w w:val="93"/>
      </w:rPr>
      <w:t>2024年3月30日全国事业单位联考A类《职业能力倾向测验》试题(黑龙江/上海/辽宁/云南/海南/贵州/广西/重庆/天津/江西山西.…</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20"/>
        <w:w w:val="93"/>
        <w:position w:val="2"/>
      </w:rPr>
      <w:t>2025/7/2315:06</w:t>
    </w:r>
    <w:r>
      <w:rPr>
        <w:spacing w:val="-20"/>
        <w:w w:val="93"/>
        <w:position w:val="2"/>
      </w:rPr>
      <w:t xml:space="preserve">       </w:t>
    </w:r>
    <w:r>
      <w:rPr>
        <w:spacing w:val="-20"/>
        <w:w w:val="93"/>
      </w:rPr>
      <w:t>2024年3月30日全国事业单位联考A类《职业能力倾向测验》试题(黑龙江/上海/辽宁/云南/海南/贵州/广西/重庆/天津/江西山西.…</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5" w:line="217" w:lineRule="auto"/>
      <w:rPr>
        <w:sz w:val="18"/>
        <w:szCs w:val="18"/>
      </w:rPr>
    </w:pPr>
    <w:r>
      <w:rPr>
        <w:rFonts w:ascii="SimSun" w:hAnsi="SimSun" w:eastAsia="SimSun" w:cs="SimSun"/>
        <w:sz w:val="18"/>
        <w:szCs w:val="18"/>
        <w:spacing w:val="-15"/>
        <w:position w:val="3"/>
      </w:rPr>
      <w:t>2025/7/2315:06       </w:t>
    </w:r>
    <w:r>
      <w:rPr>
        <w:sz w:val="18"/>
        <w:szCs w:val="18"/>
        <w:spacing w:val="-15"/>
      </w:rPr>
      <w:t>2024年3月30日全国事业单位联</w:t>
    </w:r>
    <w:r>
      <w:rPr>
        <w:sz w:val="18"/>
        <w:szCs w:val="18"/>
        <w:spacing w:val="-16"/>
      </w:rPr>
      <w:t>考</w:t>
    </w:r>
    <w:r>
      <w:rPr>
        <w:rFonts w:ascii="SimSun" w:hAnsi="SimSun" w:eastAsia="SimSun" w:cs="SimSun"/>
        <w:sz w:val="18"/>
        <w:szCs w:val="18"/>
        <w:spacing w:val="-16"/>
      </w:rPr>
      <w:t>A</w:t>
    </w:r>
    <w:r>
      <w:rPr>
        <w:sz w:val="18"/>
        <w:szCs w:val="18"/>
        <w:spacing w:val="-16"/>
      </w:rPr>
      <w:t>类《职业能力倾向测验》试题(黑龙江/上海/辽宁/云南/海南/贵州/广西/重庆/天津/江西山西.…</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3" w:line="228" w:lineRule="auto"/>
      <w:rPr>
        <w:sz w:val="19"/>
        <w:szCs w:val="19"/>
      </w:rPr>
    </w:pPr>
    <w:r>
      <w:rPr>
        <w:rFonts w:ascii="SimSun" w:hAnsi="SimSun" w:eastAsia="SimSun" w:cs="SimSun"/>
        <w:sz w:val="19"/>
        <w:szCs w:val="19"/>
        <w:spacing w:val="-21"/>
        <w:position w:val="3"/>
      </w:rPr>
      <w:t>2025/7/2315:06      </w:t>
    </w:r>
    <w:r>
      <w:rPr>
        <w:rFonts w:ascii="SimSun" w:hAnsi="SimSun" w:eastAsia="SimSun" w:cs="SimSun"/>
        <w:sz w:val="19"/>
        <w:szCs w:val="19"/>
        <w:spacing w:val="-22"/>
        <w:position w:val="3"/>
      </w:rPr>
      <w:t xml:space="preserve"> </w:t>
    </w:r>
    <w:r>
      <w:rPr>
        <w:sz w:val="19"/>
        <w:szCs w:val="19"/>
        <w:spacing w:val="-22"/>
      </w:rPr>
      <w:t>2024年3月30日全国事业单位联考</w:t>
    </w:r>
    <w:r>
      <w:rPr>
        <w:rFonts w:ascii="SimSun" w:hAnsi="SimSun" w:eastAsia="SimSun" w:cs="SimSun"/>
        <w:sz w:val="21"/>
        <w:szCs w:val="21"/>
        <w:spacing w:val="-22"/>
      </w:rPr>
      <w:t>A</w:t>
    </w:r>
    <w:r>
      <w:rPr>
        <w:sz w:val="19"/>
        <w:szCs w:val="19"/>
        <w:spacing w:val="-22"/>
      </w:rPr>
      <w:t>类《职业能力倾向测验》试题(黑龙江/上海/辽宁/云南/海南/贵州/广西/重庆/天津/江西山西..</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styles" Target="styles.xml"/><Relationship Id="rId97" Type="http://schemas.openxmlformats.org/officeDocument/2006/relationships/settings" Target="settings.xml"/><Relationship Id="rId96" Type="http://schemas.openxmlformats.org/officeDocument/2006/relationships/hyperlink" Target="https://www.gkzenti.cn)" TargetMode="External"/><Relationship Id="rId95" Type="http://schemas.openxmlformats.org/officeDocument/2006/relationships/image" Target="media/image55.png"/><Relationship Id="rId94" Type="http://schemas.openxmlformats.org/officeDocument/2006/relationships/image" Target="media/image54.png"/><Relationship Id="rId93" Type="http://schemas.openxmlformats.org/officeDocument/2006/relationships/image" Target="media/image53.png"/><Relationship Id="rId92" Type="http://schemas.openxmlformats.org/officeDocument/2006/relationships/image" Target="media/image52.png"/><Relationship Id="rId91" Type="http://schemas.openxmlformats.org/officeDocument/2006/relationships/image" Target="media/image51.png"/><Relationship Id="rId90" Type="http://schemas.openxmlformats.org/officeDocument/2006/relationships/image" Target="media/image50.png"/><Relationship Id="rId9" Type="http://schemas.openxmlformats.org/officeDocument/2006/relationships/header" Target="header4.xml"/><Relationship Id="rId89" Type="http://schemas.openxmlformats.org/officeDocument/2006/relationships/footer" Target="footer15.xml"/><Relationship Id="rId88" Type="http://schemas.openxmlformats.org/officeDocument/2006/relationships/header" Target="header13.xml"/><Relationship Id="rId87" Type="http://schemas.openxmlformats.org/officeDocument/2006/relationships/image" Target="media/image49.png"/><Relationship Id="rId86" Type="http://schemas.openxmlformats.org/officeDocument/2006/relationships/image" Target="media/image48.png"/><Relationship Id="rId85" Type="http://schemas.openxmlformats.org/officeDocument/2006/relationships/image" Target="media/image47.png"/><Relationship Id="rId84" Type="http://schemas.openxmlformats.org/officeDocument/2006/relationships/image" Target="media/image46.png"/><Relationship Id="rId83" Type="http://schemas.openxmlformats.org/officeDocument/2006/relationships/image" Target="media/image45.png"/><Relationship Id="rId82" Type="http://schemas.openxmlformats.org/officeDocument/2006/relationships/image" Target="media/image44.png"/><Relationship Id="rId81" Type="http://schemas.openxmlformats.org/officeDocument/2006/relationships/image" Target="media/image43.png"/><Relationship Id="rId80" Type="http://schemas.openxmlformats.org/officeDocument/2006/relationships/image" Target="media/image42.png"/><Relationship Id="rId8" Type="http://schemas.openxmlformats.org/officeDocument/2006/relationships/footer" Target="footer3.xml"/><Relationship Id="rId79" Type="http://schemas.openxmlformats.org/officeDocument/2006/relationships/image" Target="media/image41.png"/><Relationship Id="rId78" Type="http://schemas.openxmlformats.org/officeDocument/2006/relationships/footer" Target="footer14.xml"/><Relationship Id="rId77" Type="http://schemas.openxmlformats.org/officeDocument/2006/relationships/header" Target="header12.xml"/><Relationship Id="rId76" Type="http://schemas.openxmlformats.org/officeDocument/2006/relationships/hyperlink" Target="https://www.gkzenti.cn/explain/1720413488350?mathcode=12#27/29" TargetMode="External"/><Relationship Id="rId75" Type="http://schemas.openxmlformats.org/officeDocument/2006/relationships/image" Target="media/image37.png"/><Relationship Id="rId74" Type="http://schemas.openxmlformats.org/officeDocument/2006/relationships/image" Target="media/image36.png"/><Relationship Id="rId73" Type="http://schemas.openxmlformats.org/officeDocument/2006/relationships/image" Target="media/image35.png"/><Relationship Id="rId72" Type="http://schemas.openxmlformats.org/officeDocument/2006/relationships/image" Target="media/image34.png"/><Relationship Id="rId71" Type="http://schemas.openxmlformats.org/officeDocument/2006/relationships/image" Target="media/image33.png"/><Relationship Id="rId70" Type="http://schemas.openxmlformats.org/officeDocument/2006/relationships/hyperlink" Target="https://www.gkzenti.cn/explain/1720413488350?mathcode=12#26/29" TargetMode="External"/><Relationship Id="rId7" Type="http://schemas.openxmlformats.org/officeDocument/2006/relationships/header" Target="header3.xml"/><Relationship Id="rId69" Type="http://schemas.openxmlformats.org/officeDocument/2006/relationships/image" Target="media/image32.png"/><Relationship Id="rId68" Type="http://schemas.openxmlformats.org/officeDocument/2006/relationships/image" Target="media/image31.png"/><Relationship Id="rId67" Type="http://schemas.openxmlformats.org/officeDocument/2006/relationships/image" Target="media/image30.png"/><Relationship Id="rId66" Type="http://schemas.openxmlformats.org/officeDocument/2006/relationships/image" Target="media/image29.png"/><Relationship Id="rId65" Type="http://schemas.openxmlformats.org/officeDocument/2006/relationships/image" Target="media/image28.png"/><Relationship Id="rId64" Type="http://schemas.openxmlformats.org/officeDocument/2006/relationships/footer" Target="footer13.xml"/><Relationship Id="rId63" Type="http://schemas.openxmlformats.org/officeDocument/2006/relationships/footer" Target="footer12.xml"/><Relationship Id="rId62" Type="http://schemas.openxmlformats.org/officeDocument/2006/relationships/footer" Target="footer11.xml"/><Relationship Id="rId61" Type="http://schemas.openxmlformats.org/officeDocument/2006/relationships/header" Target="header11.xml"/><Relationship Id="rId60" Type="http://schemas.openxmlformats.org/officeDocument/2006/relationships/hyperlink" Target="https://www.gkzenti.cn/explain/1720413488350?mathcode=12#22/29" TargetMode="External"/><Relationship Id="rId6" Type="http://schemas.openxmlformats.org/officeDocument/2006/relationships/footer" Target="footer2.xml"/><Relationship Id="rId59" Type="http://schemas.openxmlformats.org/officeDocument/2006/relationships/image" Target="media/image27.png"/><Relationship Id="rId58" Type="http://schemas.openxmlformats.org/officeDocument/2006/relationships/footer" Target="footer10.xml"/><Relationship Id="rId57" Type="http://schemas.openxmlformats.org/officeDocument/2006/relationships/header" Target="header10.xml"/><Relationship Id="rId56" Type="http://schemas.openxmlformats.org/officeDocument/2006/relationships/hyperlink" Target="https://www.gkzenti.cn/explain/1720413488350?mathcode=12#20/29" TargetMode="External"/><Relationship Id="rId55" Type="http://schemas.openxmlformats.org/officeDocument/2006/relationships/hyperlink" Target="https://www.gkzenti.cn/explain/1720413488350?mathcode=12#19/29" TargetMode="External"/><Relationship Id="rId54" Type="http://schemas.openxmlformats.org/officeDocument/2006/relationships/header" Target="header9.xml"/><Relationship Id="rId53" Type="http://schemas.openxmlformats.org/officeDocument/2006/relationships/hyperlink" Target="https://www.gkzenti.cn/explain/1720413488350?mathcode=12#18/29" TargetMode="External"/><Relationship Id="rId52" Type="http://schemas.openxmlformats.org/officeDocument/2006/relationships/header" Target="header8.xml"/><Relationship Id="rId51" Type="http://schemas.openxmlformats.org/officeDocument/2006/relationships/hyperlink" Target="https://www.gkzenti.cn/explain/1720413488350?mathcode=12#17/29" TargetMode="External"/><Relationship Id="rId50" Type="http://schemas.openxmlformats.org/officeDocument/2006/relationships/image" Target="media/image26.jpeg"/><Relationship Id="rId5" Type="http://schemas.openxmlformats.org/officeDocument/2006/relationships/header" Target="header2.xml"/><Relationship Id="rId49" Type="http://schemas.openxmlformats.org/officeDocument/2006/relationships/image" Target="media/image25.jpeg"/><Relationship Id="rId48" Type="http://schemas.openxmlformats.org/officeDocument/2006/relationships/image" Target="media/image24.png"/><Relationship Id="rId47" Type="http://schemas.openxmlformats.org/officeDocument/2006/relationships/footer" Target="footer9.xml"/><Relationship Id="rId46" Type="http://schemas.openxmlformats.org/officeDocument/2006/relationships/header" Target="header7.xml"/><Relationship Id="rId45" Type="http://schemas.openxmlformats.org/officeDocument/2006/relationships/hyperlink" Target="https://www.gkzenti.cn/explain/1720413488350?mathcode=12#15/29" TargetMode="External"/><Relationship Id="rId44" Type="http://schemas.openxmlformats.org/officeDocument/2006/relationships/image" Target="media/image23.jpeg"/><Relationship Id="rId43" Type="http://schemas.openxmlformats.org/officeDocument/2006/relationships/image" Target="media/image22.jpeg"/><Relationship Id="rId42" Type="http://schemas.openxmlformats.org/officeDocument/2006/relationships/image" Target="media/image21.jpeg"/><Relationship Id="rId41" Type="http://schemas.openxmlformats.org/officeDocument/2006/relationships/image" Target="media/image20.jpeg"/><Relationship Id="rId40" Type="http://schemas.openxmlformats.org/officeDocument/2006/relationships/image" Target="media/image19.jpeg"/><Relationship Id="rId4" Type="http://schemas.openxmlformats.org/officeDocument/2006/relationships/footer" Target="footer1.xml"/><Relationship Id="rId39" Type="http://schemas.openxmlformats.org/officeDocument/2006/relationships/image" Target="media/image18.jpeg"/><Relationship Id="rId38" Type="http://schemas.openxmlformats.org/officeDocument/2006/relationships/image" Target="media/image17.jpeg"/><Relationship Id="rId37" Type="http://schemas.openxmlformats.org/officeDocument/2006/relationships/image" Target="media/image16.jpeg"/><Relationship Id="rId36" Type="http://schemas.openxmlformats.org/officeDocument/2006/relationships/image" Target="media/image15.jpeg"/><Relationship Id="rId35" Type="http://schemas.openxmlformats.org/officeDocument/2006/relationships/image" Target="media/image14.jpeg"/><Relationship Id="rId34" Type="http://schemas.openxmlformats.org/officeDocument/2006/relationships/image" Target="media/image13.jpeg"/><Relationship Id="rId33" Type="http://schemas.openxmlformats.org/officeDocument/2006/relationships/image" Target="media/image12.jpeg"/><Relationship Id="rId32" Type="http://schemas.openxmlformats.org/officeDocument/2006/relationships/image" Target="media/image11.jpeg"/><Relationship Id="rId31" Type="http://schemas.openxmlformats.org/officeDocument/2006/relationships/image" Target="media/image10.jpeg"/><Relationship Id="rId30" Type="http://schemas.openxmlformats.org/officeDocument/2006/relationships/image" Target="media/image9.jpeg"/><Relationship Id="rId3" Type="http://schemas.openxmlformats.org/officeDocument/2006/relationships/header" Target="header1.xml"/><Relationship Id="rId29" Type="http://schemas.openxmlformats.org/officeDocument/2006/relationships/image" Target="media/image8.jpeg"/><Relationship Id="rId28" Type="http://schemas.openxmlformats.org/officeDocument/2006/relationships/image" Target="media/image7.jpeg"/><Relationship Id="rId27" Type="http://schemas.openxmlformats.org/officeDocument/2006/relationships/image" Target="media/image6.jpeg"/><Relationship Id="rId26" Type="http://schemas.openxmlformats.org/officeDocument/2006/relationships/hyperlink" Target="https://www.gkzenti.cn/explain/1720413488350?mathcode=12#14/29" TargetMode="External"/><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jpe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header" Target="header6.xml"/><Relationship Id="rId2" Type="http://schemas.openxmlformats.org/officeDocument/2006/relationships/hyperlink" Target="https://www.gkzenti.cn/explain/1720413488350?mathcode=12#2/29" TargetMode="External"/><Relationship Id="rId19" Type="http://schemas.openxmlformats.org/officeDocument/2006/relationships/hyperlink" Target="https://www.gkzenti.cn/explain/1720413488350?mathcode=12#13/29" TargetMode="External"/><Relationship Id="rId18" Type="http://schemas.openxmlformats.org/officeDocument/2006/relationships/hyperlink" Target="https://www.gkzenti.cn/explain/1720413488350?mathcode=12#12/29" TargetMode="External"/><Relationship Id="rId17" Type="http://schemas.openxmlformats.org/officeDocument/2006/relationships/hyperlink" Target="https://www.gkzenti.cn/explain/1720413488350?mathcode=12#11/29" TargetMode="External"/><Relationship Id="rId16" Type="http://schemas.openxmlformats.org/officeDocument/2006/relationships/footer" Target="footer8.xml"/><Relationship Id="rId15" Type="http://schemas.openxmlformats.org/officeDocument/2006/relationships/hyperlink" Target="https://www.gkzenti.cn/explain/1720413488350?mathcode=12#9/29" TargetMode="Externa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hyperlink" Target="https://www.gkzenti.cn/explain/1720413488350?mathcode=12#1/2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720413488350?mathcode=12#3/29"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explain/1720413488350?mathcode=12#4/29"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720413488350?mathcode=12#5/29"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720413488350?mathcode=12#6/29"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explain/1720413488350?mathcode=12#7/29"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720413488350?mathcode=12#8/29"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720413488350?mathcode=12#10/29"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720413488350?mathcode=12#16/29"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720413488350?mathcode=12#21/29"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720413488350?mathcode=12#23/29"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720413488350?mathcode=12#24/29"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720413488350?mathcode=12#25/29" TargetMode="External"/></Relationships>
</file>

<file path=word/_rels/footer14.xml.rels><?xml version="1.0" encoding="UTF-8" standalone="yes"?>
<Relationships xmlns="http://schemas.openxmlformats.org/package/2006/relationships"><Relationship Id="rId4" Type="http://schemas.openxmlformats.org/officeDocument/2006/relationships/hyperlink" Target="https://www.gkzenti.cn/explain/1720413488350?mathcode=12#28/29" TargetMode="External"/><Relationship Id="rId3" Type="http://schemas.openxmlformats.org/officeDocument/2006/relationships/image" Target="media/image40.png"/><Relationship Id="rId2" Type="http://schemas.openxmlformats.org/officeDocument/2006/relationships/image" Target="media/image39.png"/><Relationship Id="rId1" Type="http://schemas.openxmlformats.org/officeDocument/2006/relationships/image" Target="media/image38.png"/></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720413488350?mathcode=12#29/29"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2025-07-23T16:22:58</vt:filetime>
  </property>
  <property fmtid="{D5CDD505-2E9C-101B-9397-08002B2CF9AE}" pid="4" name="UsrData">
    <vt:lpwstr>68809bd312ad33001fcc6b96wl</vt:lpwstr>
  </property>
</Properties>
</file>