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37" w:line="219" w:lineRule="auto"/>
        <w:rPr>
          <w:sz w:val="18"/>
          <w:szCs w:val="18"/>
        </w:rPr>
      </w:pPr>
      <w:r>
        <w:rPr>
          <w:rFonts w:ascii="Times New Roman" w:hAnsi="Times New Roman" w:eastAsia="Times New Roman" w:cs="Times New Roman"/>
          <w:sz w:val="18"/>
          <w:szCs w:val="18"/>
          <w:spacing w:val="-14"/>
          <w:position w:val="2"/>
        </w:rPr>
        <w:t>2025/7/2315:12               </w:t>
      </w:r>
      <w:r>
        <w:rPr>
          <w:sz w:val="18"/>
          <w:szCs w:val="18"/>
          <w:spacing w:val="-14"/>
        </w:rPr>
        <w:t>2024年3月30日全国事业单位联考B类《职业能力倾向</w:t>
      </w:r>
      <w:r>
        <w:rPr>
          <w:sz w:val="18"/>
          <w:szCs w:val="18"/>
          <w:spacing w:val="-15"/>
        </w:rPr>
        <w:t>测验》试题(黑龙江/上海/辽宁/云南/海南/贵州/广西/重庆/天津/江西山西.…</w:t>
      </w:r>
    </w:p>
    <w:p>
      <w:pPr>
        <w:pStyle w:val="BodyText"/>
        <w:ind w:left="314"/>
        <w:spacing w:before="335" w:line="217" w:lineRule="auto"/>
        <w:rPr>
          <w:sz w:val="34"/>
          <w:szCs w:val="34"/>
        </w:rPr>
      </w:pPr>
      <w:r>
        <w:rPr>
          <w:sz w:val="34"/>
          <w:szCs w:val="34"/>
          <w:b/>
          <w:bCs/>
          <w:spacing w:val="18"/>
        </w:rPr>
        <w:t>2024年3月30日全国事业单位联考B</w:t>
      </w:r>
      <w:r>
        <w:rPr>
          <w:sz w:val="34"/>
          <w:szCs w:val="34"/>
          <w:spacing w:val="-85"/>
        </w:rPr>
        <w:t xml:space="preserve"> </w:t>
      </w:r>
      <w:r>
        <w:rPr>
          <w:sz w:val="34"/>
          <w:szCs w:val="34"/>
          <w:b/>
          <w:bCs/>
          <w:spacing w:val="18"/>
        </w:rPr>
        <w:t>类《职</w:t>
      </w:r>
      <w:r>
        <w:rPr>
          <w:sz w:val="34"/>
          <w:szCs w:val="34"/>
          <w:b/>
          <w:bCs/>
          <w:spacing w:val="17"/>
        </w:rPr>
        <w:t>业能力倾向测验》试题</w:t>
      </w:r>
    </w:p>
    <w:p>
      <w:pPr>
        <w:pStyle w:val="BodyText"/>
        <w:ind w:left="694"/>
        <w:spacing w:line="217" w:lineRule="auto"/>
        <w:rPr>
          <w:sz w:val="34"/>
          <w:szCs w:val="34"/>
        </w:rPr>
      </w:pPr>
      <w:r>
        <w:rPr>
          <w:sz w:val="34"/>
          <w:szCs w:val="34"/>
          <w:b/>
          <w:bCs/>
          <w:spacing w:val="-13"/>
        </w:rPr>
        <w:t>(黑龙江/上海/辽宁/云南/海南/贵州/广西/重庆/天津/江西/山西/湖</w:t>
      </w:r>
    </w:p>
    <w:p>
      <w:pPr>
        <w:pStyle w:val="BodyText"/>
        <w:ind w:left="1374"/>
        <w:spacing w:before="1" w:line="220" w:lineRule="auto"/>
        <w:rPr>
          <w:sz w:val="34"/>
          <w:szCs w:val="34"/>
        </w:rPr>
      </w:pPr>
      <w:r>
        <w:rPr>
          <w:sz w:val="34"/>
          <w:szCs w:val="34"/>
          <w:b/>
          <w:bCs/>
          <w:spacing w:val="-6"/>
        </w:rPr>
        <w:t>北/吉林/青海/宁夏/新疆/陕西/四川/安徽网友回忆版)</w:t>
      </w:r>
    </w:p>
    <w:p>
      <w:pPr>
        <w:pStyle w:val="BodyText"/>
        <w:ind w:left="4009" w:right="430" w:hanging="3569"/>
        <w:spacing w:before="193" w:line="319" w:lineRule="auto"/>
        <w:rPr>
          <w:rFonts w:ascii="SimSun" w:hAnsi="SimSun" w:eastAsia="SimSun" w:cs="SimSun"/>
          <w:sz w:val="18"/>
          <w:szCs w:val="18"/>
        </w:rPr>
      </w:pPr>
      <w:r>
        <w:rPr>
          <w:sz w:val="18"/>
          <w:szCs w:val="18"/>
          <w:spacing w:val="12"/>
        </w:rPr>
        <w:t>分类：事业单位-职测/联考/黑龙江/上海/辽宁/云南/海南/贵州/广西/重庆/天津/江西/山西/湖北/吉林/青海/宁夏/新</w:t>
      </w:r>
      <w:r>
        <w:rPr>
          <w:sz w:val="18"/>
          <w:szCs w:val="18"/>
          <w:spacing w:val="4"/>
        </w:rPr>
        <w:t xml:space="preserve"> </w:t>
      </w:r>
      <w:r>
        <w:rPr>
          <w:sz w:val="18"/>
          <w:szCs w:val="18"/>
          <w:spacing w:val="4"/>
        </w:rPr>
        <w:t>疆/陕西/四川/安徽</w:t>
      </w:r>
      <w:r>
        <w:rPr>
          <w:sz w:val="18"/>
          <w:szCs w:val="18"/>
          <w:spacing w:val="28"/>
        </w:rPr>
        <w:t xml:space="preserve">  </w:t>
      </w:r>
      <w:r>
        <w:rPr>
          <w:sz w:val="18"/>
          <w:szCs w:val="18"/>
          <w:spacing w:val="4"/>
        </w:rPr>
        <w:t>来</w:t>
      </w:r>
      <w:r>
        <w:rPr>
          <w:sz w:val="18"/>
          <w:szCs w:val="18"/>
          <w:spacing w:val="-26"/>
        </w:rPr>
        <w:t xml:space="preserve"> </w:t>
      </w:r>
      <w:r>
        <w:rPr>
          <w:sz w:val="18"/>
          <w:szCs w:val="18"/>
          <w:spacing w:val="4"/>
        </w:rPr>
        <w:t>源</w:t>
      </w:r>
      <w:r>
        <w:rPr>
          <w:sz w:val="18"/>
          <w:szCs w:val="18"/>
          <w:spacing w:val="-33"/>
        </w:rPr>
        <w:t xml:space="preserve"> </w:t>
      </w:r>
      <w:r>
        <w:rPr>
          <w:sz w:val="18"/>
          <w:szCs w:val="18"/>
          <w:spacing w:val="4"/>
        </w:rPr>
        <w:t>：</w:t>
      </w:r>
      <w:r>
        <w:rPr>
          <w:rFonts w:ascii="SimSun" w:hAnsi="SimSun" w:eastAsia="SimSun" w:cs="SimSun"/>
          <w:sz w:val="18"/>
          <w:szCs w:val="18"/>
        </w:rPr>
        <w:t>fenbi</w:t>
      </w:r>
    </w:p>
    <w:p>
      <w:pPr>
        <w:pStyle w:val="BodyText"/>
        <w:ind w:left="313"/>
        <w:spacing w:before="116" w:line="213" w:lineRule="auto"/>
        <w:outlineLvl w:val="4"/>
        <w:rPr/>
      </w:pPr>
      <w:r>
        <w:rPr>
          <w:b/>
          <w:bCs/>
          <w:spacing w:val="23"/>
        </w:rPr>
        <w:t>一</w:t>
      </w:r>
      <w:r>
        <w:rPr>
          <w:spacing w:val="-36"/>
        </w:rPr>
        <w:t xml:space="preserve"> </w:t>
      </w:r>
      <w:r>
        <w:rPr>
          <w:b/>
          <w:bCs/>
          <w:spacing w:val="23"/>
        </w:rPr>
        <w:t>、常识判断。根据题目要求，在四个选项中选出</w:t>
      </w:r>
      <w:r>
        <w:rPr>
          <w:spacing w:val="-62"/>
        </w:rPr>
        <w:t xml:space="preserve"> </w:t>
      </w:r>
      <w:r>
        <w:rPr>
          <w:b/>
          <w:bCs/>
          <w:spacing w:val="23"/>
        </w:rPr>
        <w:t>一个最</w:t>
      </w:r>
      <w:r>
        <w:rPr>
          <w:b/>
          <w:bCs/>
          <w:spacing w:val="22"/>
        </w:rPr>
        <w:t>恰当的答案。</w:t>
      </w:r>
    </w:p>
    <w:p>
      <w:pPr>
        <w:pStyle w:val="BodyText"/>
        <w:ind w:left="310"/>
        <w:spacing w:before="71" w:line="213" w:lineRule="auto"/>
        <w:rPr/>
      </w:pPr>
      <w:r>
        <w:rPr>
          <w:rFonts w:ascii="SimSun" w:hAnsi="SimSun" w:eastAsia="SimSun" w:cs="SimSun"/>
          <w:spacing w:val="-2"/>
        </w:rPr>
        <w:t>1</w:t>
      </w:r>
      <w:r>
        <w:rPr>
          <w:rFonts w:ascii="SimSun" w:hAnsi="SimSun" w:eastAsia="SimSun" w:cs="SimSun"/>
          <w:spacing w:val="25"/>
        </w:rPr>
        <w:t xml:space="preserve">    </w:t>
      </w:r>
      <w:r>
        <w:rPr>
          <w:spacing w:val="-2"/>
        </w:rPr>
        <w:t>中国共产党第二十届中央委员会第二次全体会议公报中强调，要着力加强保障和改善民生各项工作。</w:t>
      </w:r>
    </w:p>
    <w:p>
      <w:pPr>
        <w:pStyle w:val="BodyText"/>
        <w:ind w:left="910"/>
        <w:spacing w:before="78" w:line="213" w:lineRule="auto"/>
        <w:rPr/>
      </w:pPr>
      <w:r>
        <w:rPr>
          <w:spacing w:val="12"/>
        </w:rPr>
        <w:t>下列各项工作举措中，不属于保障和改善民生工作的是()。</w:t>
      </w:r>
    </w:p>
    <w:p>
      <w:pPr>
        <w:pStyle w:val="BodyText"/>
        <w:ind w:left="1130"/>
        <w:spacing w:before="207" w:line="222" w:lineRule="auto"/>
        <w:rPr/>
      </w:pPr>
      <w:r>
        <w:rPr>
          <w:rFonts w:ascii="SimSun" w:hAnsi="SimSun" w:eastAsia="SimSun" w:cs="SimSun"/>
          <w:spacing w:val="-1"/>
        </w:rPr>
        <w:t>A、</w:t>
      </w:r>
      <w:r>
        <w:rPr>
          <w:rFonts w:ascii="SimSun" w:hAnsi="SimSun" w:eastAsia="SimSun" w:cs="SimSun"/>
          <w:spacing w:val="-58"/>
        </w:rPr>
        <w:t xml:space="preserve"> </w:t>
      </w:r>
      <w:r>
        <w:rPr>
          <w:spacing w:val="-1"/>
        </w:rPr>
        <w:t>落实落细就业优先政策</w:t>
      </w:r>
    </w:p>
    <w:p>
      <w:pPr>
        <w:pStyle w:val="BodyText"/>
        <w:ind w:left="1130"/>
        <w:spacing w:before="57" w:line="221" w:lineRule="auto"/>
        <w:rPr/>
      </w:pPr>
      <w:r>
        <w:rPr>
          <w:rFonts w:ascii="SimSun" w:hAnsi="SimSun" w:eastAsia="SimSun" w:cs="SimSun"/>
          <w:spacing w:val="3"/>
        </w:rPr>
        <w:t>B、</w:t>
      </w:r>
      <w:r>
        <w:rPr>
          <w:spacing w:val="3"/>
        </w:rPr>
        <w:t>保障好困难群众的基本生活</w:t>
      </w:r>
    </w:p>
    <w:p>
      <w:pPr>
        <w:pStyle w:val="BodyText"/>
        <w:ind w:left="1130"/>
        <w:spacing w:before="39" w:line="222" w:lineRule="auto"/>
        <w:rPr/>
      </w:pPr>
      <w:r>
        <w:rPr>
          <w:rFonts w:ascii="SimSun" w:hAnsi="SimSun" w:eastAsia="SimSun" w:cs="SimSun"/>
          <w:spacing w:val="3"/>
        </w:rPr>
        <w:t>C、</w:t>
      </w:r>
      <w:r>
        <w:rPr>
          <w:spacing w:val="3"/>
        </w:rPr>
        <w:t>切实提升产业链供应链韧性和安全水平</w:t>
      </w:r>
    </w:p>
    <w:p>
      <w:pPr>
        <w:pStyle w:val="BodyText"/>
        <w:ind w:left="1130"/>
        <w:spacing w:before="47" w:line="221" w:lineRule="auto"/>
        <w:rPr/>
      </w:pPr>
      <w:r>
        <w:rPr>
          <w:rFonts w:ascii="SimSun" w:hAnsi="SimSun" w:eastAsia="SimSun" w:cs="SimSun"/>
        </w:rPr>
        <w:t>D、</w:t>
      </w:r>
      <w:r>
        <w:rPr>
          <w:rFonts w:ascii="SimSun" w:hAnsi="SimSun" w:eastAsia="SimSun" w:cs="SimSun"/>
          <w:spacing w:val="-43"/>
        </w:rPr>
        <w:t xml:space="preserve"> </w:t>
      </w:r>
      <w:r>
        <w:rPr/>
        <w:t>补齐医疗卫生特别是城乡基层医疗卫生公共服务的短板</w:t>
      </w:r>
    </w:p>
    <w:p>
      <w:pPr>
        <w:pStyle w:val="BodyText"/>
        <w:ind w:left="910" w:right="794" w:hanging="600"/>
        <w:spacing w:before="29" w:line="262" w:lineRule="auto"/>
        <w:rPr/>
      </w:pPr>
      <w:r>
        <w:rPr>
          <w:rFonts w:ascii="SimSun" w:hAnsi="SimSun" w:eastAsia="SimSun" w:cs="SimSun"/>
          <w:spacing w:val="2"/>
        </w:rPr>
        <w:t>2    </w:t>
      </w:r>
      <w:r>
        <w:rPr>
          <w:spacing w:val="2"/>
        </w:rPr>
        <w:t>推进中国式现代化是一个系统工程，需要统筹兼顾、系统谋划、整体推进，正确处理好顶层设计与实</w:t>
      </w:r>
      <w:r>
        <w:rPr/>
        <w:t xml:space="preserve"> </w:t>
      </w:r>
      <w:r>
        <w:rPr>
          <w:spacing w:val="1"/>
        </w:rPr>
        <w:t>践探索、战略与策略、守正与创新、效率与公平</w:t>
      </w:r>
      <w:r>
        <w:rPr/>
        <w:t>、活力与秩序、自立自强与对外开放等一系列重大关</w:t>
      </w:r>
      <w:r>
        <w:rPr/>
        <w:t xml:space="preserve"> </w:t>
      </w:r>
      <w:r>
        <w:rPr>
          <w:spacing w:val="14"/>
        </w:rPr>
        <w:t>系。下列选项中，体现效率与公平关系的是()。</w:t>
      </w:r>
    </w:p>
    <w:p>
      <w:pPr>
        <w:pStyle w:val="BodyText"/>
        <w:ind w:left="1130"/>
        <w:spacing w:before="177" w:line="213" w:lineRule="auto"/>
        <w:rPr/>
      </w:pPr>
      <w:r>
        <w:rPr>
          <w:rFonts w:ascii="SimSun" w:hAnsi="SimSun" w:eastAsia="SimSun" w:cs="SimSun"/>
          <w:spacing w:val="1"/>
        </w:rPr>
        <w:t>A、</w:t>
      </w:r>
      <w:r>
        <w:rPr>
          <w:spacing w:val="1"/>
        </w:rPr>
        <w:t>加快构建以国内大循环为主体，国内国际双循环相互促进的新发展格局</w:t>
      </w:r>
    </w:p>
    <w:p>
      <w:pPr>
        <w:pStyle w:val="BodyText"/>
        <w:ind w:left="1130"/>
        <w:spacing w:before="48" w:line="213" w:lineRule="auto"/>
        <w:rPr/>
      </w:pPr>
      <w:r>
        <w:rPr>
          <w:rFonts w:ascii="SimSun" w:hAnsi="SimSun" w:eastAsia="SimSun" w:cs="SimSun"/>
          <w:spacing w:val="2"/>
        </w:rPr>
        <w:t>B、</w:t>
      </w:r>
      <w:r>
        <w:rPr>
          <w:spacing w:val="2"/>
        </w:rPr>
        <w:t>通过集聚科技资源和人才资源，用好用活国际国</w:t>
      </w:r>
      <w:r>
        <w:rPr>
          <w:spacing w:val="1"/>
        </w:rPr>
        <w:t>内两种科技资源，推动科技强国建设</w:t>
      </w:r>
    </w:p>
    <w:p>
      <w:pPr>
        <w:pStyle w:val="BodyText"/>
        <w:ind w:left="1130"/>
        <w:spacing w:before="87" w:line="213" w:lineRule="auto"/>
        <w:rPr>
          <w:sz w:val="18"/>
          <w:szCs w:val="18"/>
        </w:rPr>
      </w:pPr>
      <w:r>
        <w:rPr>
          <w:rFonts w:ascii="SimSun" w:hAnsi="SimSun" w:eastAsia="SimSun" w:cs="SimSun"/>
          <w:sz w:val="18"/>
          <w:szCs w:val="18"/>
          <w:spacing w:val="15"/>
        </w:rPr>
        <w:t>C、 </w:t>
      </w:r>
      <w:r>
        <w:rPr>
          <w:sz w:val="18"/>
          <w:szCs w:val="18"/>
          <w:spacing w:val="15"/>
        </w:rPr>
        <w:t>要先把“蛋糕”做大，然后通过合理的制度安排把“</w:t>
      </w:r>
      <w:r>
        <w:rPr>
          <w:sz w:val="18"/>
          <w:szCs w:val="18"/>
          <w:spacing w:val="14"/>
        </w:rPr>
        <w:t>蛋糕”分好，水涨船高、各得其所</w:t>
      </w:r>
    </w:p>
    <w:p>
      <w:pPr>
        <w:pStyle w:val="BodyText"/>
        <w:ind w:left="1130"/>
        <w:spacing w:before="72" w:line="213" w:lineRule="auto"/>
        <w:rPr/>
      </w:pPr>
      <w:r>
        <w:rPr>
          <w:rFonts w:ascii="SimSun" w:hAnsi="SimSun" w:eastAsia="SimSun" w:cs="SimSun"/>
        </w:rPr>
        <w:t>D、</w:t>
      </w:r>
      <w:r>
        <w:rPr>
          <w:rFonts w:ascii="SimSun" w:hAnsi="SimSun" w:eastAsia="SimSun" w:cs="SimSun"/>
          <w:spacing w:val="-43"/>
        </w:rPr>
        <w:t xml:space="preserve"> </w:t>
      </w:r>
      <w:r>
        <w:rPr/>
        <w:t>面对新形势、新情况，必须力戒刻舟求剑、守株待兔，修炼真本领，崇尚创新、勇于创新</w:t>
      </w:r>
    </w:p>
    <w:p>
      <w:pPr>
        <w:pStyle w:val="BodyText"/>
        <w:ind w:left="910" w:right="799" w:hanging="600"/>
        <w:spacing w:before="58" w:line="252" w:lineRule="auto"/>
        <w:rPr/>
      </w:pPr>
      <w:r>
        <w:rPr>
          <w:rFonts w:ascii="Times New Roman" w:hAnsi="Times New Roman" w:eastAsia="Times New Roman" w:cs="Times New Roman"/>
          <w:sz w:val="18"/>
          <w:szCs w:val="18"/>
          <w:spacing w:val="1"/>
        </w:rPr>
        <w:t>3           </w:t>
      </w:r>
      <w:r>
        <w:rPr>
          <w:spacing w:val="1"/>
        </w:rPr>
        <w:t>党的二十大报告把教育科技人才单独成章进行</w:t>
      </w:r>
      <w:r>
        <w:rPr/>
        <w:t>布局，吹响了加快建设教育强国的号角。习近平总书记</w:t>
      </w:r>
      <w:r>
        <w:rPr/>
        <w:t xml:space="preserve"> </w:t>
      </w:r>
      <w:r>
        <w:rPr/>
        <w:t>在二十届中央政治局第五次集体学习时指出，要扎实推动教育强国建设。对于中</w:t>
      </w:r>
      <w:r>
        <w:rPr>
          <w:spacing w:val="-1"/>
        </w:rPr>
        <w:t>国特色社会主义强</w:t>
      </w:r>
    </w:p>
    <w:p>
      <w:pPr>
        <w:pStyle w:val="BodyText"/>
        <w:ind w:left="910"/>
        <w:spacing w:before="7" w:line="213" w:lineRule="auto"/>
        <w:rPr/>
      </w:pPr>
      <w:r>
        <w:rPr>
          <w:spacing w:val="7"/>
        </w:rPr>
        <w:t>国，下列说法正确的是(</w:t>
      </w:r>
      <w:r>
        <w:rPr>
          <w:spacing w:val="7"/>
        </w:rPr>
        <w:t xml:space="preserve">  </w:t>
      </w:r>
      <w:r>
        <w:rPr>
          <w:spacing w:val="7"/>
        </w:rPr>
        <w:t>)。</w:t>
      </w:r>
    </w:p>
    <w:p>
      <w:pPr>
        <w:pStyle w:val="BodyText"/>
        <w:ind w:left="910"/>
        <w:spacing w:before="226" w:line="220" w:lineRule="auto"/>
        <w:rPr/>
      </w:pPr>
      <w:r>
        <w:rPr>
          <w:spacing w:val="-1"/>
        </w:rPr>
        <w:t>①以支撑引领中国式现代化为核心功能</w:t>
      </w:r>
    </w:p>
    <w:p>
      <w:pPr>
        <w:pStyle w:val="BodyText"/>
        <w:ind w:left="910"/>
        <w:spacing w:before="200" w:line="220" w:lineRule="auto"/>
        <w:rPr/>
      </w:pPr>
      <w:r>
        <w:rPr>
          <w:spacing w:val="-1"/>
        </w:rPr>
        <w:t>②以服务中华民族伟大复兴为基本任务</w:t>
      </w:r>
    </w:p>
    <w:p>
      <w:pPr>
        <w:pStyle w:val="BodyText"/>
        <w:ind w:left="910"/>
        <w:spacing w:before="200" w:line="220" w:lineRule="auto"/>
        <w:rPr/>
      </w:pPr>
      <w:r>
        <w:rPr>
          <w:spacing w:val="-1"/>
        </w:rPr>
        <w:t>③以坚持党对教育事业的全面领导为根本目标</w:t>
      </w:r>
    </w:p>
    <w:p>
      <w:pPr>
        <w:pStyle w:val="BodyText"/>
        <w:ind w:left="910"/>
        <w:spacing w:before="209" w:line="220" w:lineRule="auto"/>
        <w:rPr/>
      </w:pPr>
      <w:r>
        <w:rPr>
          <w:spacing w:val="1"/>
        </w:rPr>
        <w:t>④以教育理念、体系、制度、内容方法、治</w:t>
      </w:r>
      <w:r>
        <w:rPr/>
        <w:t>理现代化为基本路径</w:t>
      </w:r>
    </w:p>
    <w:p>
      <w:pPr>
        <w:ind w:left="1130"/>
        <w:spacing w:before="141" w:line="211" w:lineRule="auto"/>
        <w:rPr>
          <w:rFonts w:ascii="SimSun" w:hAnsi="SimSun" w:eastAsia="SimSun" w:cs="SimSun"/>
          <w:sz w:val="27"/>
          <w:szCs w:val="27"/>
        </w:rPr>
      </w:pPr>
      <w:r>
        <w:rPr>
          <w:rFonts w:ascii="Arial" w:hAnsi="Arial" w:eastAsia="Arial" w:cs="Arial"/>
          <w:sz w:val="27"/>
          <w:szCs w:val="27"/>
          <w:i/>
          <w:iCs/>
          <w:spacing w:val="-21"/>
          <w:w w:val="96"/>
        </w:rPr>
        <w:t>A</w:t>
      </w:r>
      <w:r>
        <w:rPr>
          <w:rFonts w:ascii="SimSun" w:hAnsi="SimSun" w:eastAsia="SimSun" w:cs="SimSun"/>
          <w:sz w:val="28"/>
          <w:szCs w:val="28"/>
          <w:i/>
          <w:iCs/>
          <w:spacing w:val="-21"/>
          <w:w w:val="96"/>
        </w:rPr>
        <w:t>、①③</w:t>
      </w:r>
      <w:r>
        <w:rPr>
          <w:rFonts w:ascii="SimSun" w:hAnsi="SimSun" w:eastAsia="SimSun" w:cs="SimSun"/>
          <w:sz w:val="28"/>
          <w:szCs w:val="28"/>
          <w:spacing w:val="8"/>
        </w:rPr>
        <w:t xml:space="preserve">           </w:t>
      </w:r>
      <w:r>
        <w:rPr>
          <w:rFonts w:ascii="Times New Roman" w:hAnsi="Times New Roman" w:eastAsia="Times New Roman" w:cs="Times New Roman"/>
          <w:sz w:val="21"/>
          <w:szCs w:val="21"/>
          <w:spacing w:val="-21"/>
          <w:w w:val="96"/>
        </w:rPr>
        <w:t>B</w:t>
      </w:r>
      <w:r>
        <w:rPr>
          <w:rFonts w:ascii="SimSun" w:hAnsi="SimSun" w:eastAsia="SimSun" w:cs="SimSun"/>
          <w:sz w:val="21"/>
          <w:szCs w:val="21"/>
          <w:spacing w:val="-21"/>
          <w:w w:val="96"/>
        </w:rPr>
        <w:t>、①④</w:t>
      </w:r>
      <w:r>
        <w:rPr>
          <w:rFonts w:ascii="SimSun" w:hAnsi="SimSun" w:eastAsia="SimSun" w:cs="SimSun"/>
          <w:sz w:val="21"/>
          <w:szCs w:val="21"/>
          <w:spacing w:val="2"/>
        </w:rPr>
        <w:t xml:space="preserve">               </w:t>
      </w:r>
      <w:r>
        <w:rPr>
          <w:rFonts w:ascii="Arial" w:hAnsi="Arial" w:eastAsia="Arial" w:cs="Arial"/>
          <w:sz w:val="21"/>
          <w:szCs w:val="21"/>
          <w:spacing w:val="-21"/>
          <w:w w:val="96"/>
        </w:rPr>
        <w:t>C</w:t>
      </w:r>
      <w:r>
        <w:rPr>
          <w:rFonts w:ascii="SimSun" w:hAnsi="SimSun" w:eastAsia="SimSun" w:cs="SimSun"/>
          <w:sz w:val="21"/>
          <w:szCs w:val="21"/>
          <w:spacing w:val="-21"/>
          <w:w w:val="96"/>
        </w:rPr>
        <w:t>、②③</w:t>
      </w:r>
      <w:r>
        <w:rPr>
          <w:rFonts w:ascii="SimSun" w:hAnsi="SimSun" w:eastAsia="SimSun" w:cs="SimSun"/>
          <w:sz w:val="21"/>
          <w:szCs w:val="21"/>
          <w:spacing w:val="3"/>
        </w:rPr>
        <w:t xml:space="preserve">               </w:t>
      </w:r>
      <w:r>
        <w:rPr>
          <w:rFonts w:ascii="Arial" w:hAnsi="Arial" w:eastAsia="Arial" w:cs="Arial"/>
          <w:sz w:val="27"/>
          <w:szCs w:val="27"/>
          <w:spacing w:val="-21"/>
          <w:w w:val="96"/>
        </w:rPr>
        <w:t>D</w:t>
      </w:r>
      <w:r>
        <w:rPr>
          <w:rFonts w:ascii="SimSun" w:hAnsi="SimSun" w:eastAsia="SimSun" w:cs="SimSun"/>
          <w:sz w:val="27"/>
          <w:szCs w:val="27"/>
          <w:spacing w:val="-21"/>
          <w:w w:val="96"/>
        </w:rPr>
        <w:t>、③④</w:t>
      </w:r>
    </w:p>
    <w:p>
      <w:pPr>
        <w:pStyle w:val="BodyText"/>
        <w:ind w:left="910" w:right="750" w:hanging="600"/>
        <w:spacing w:before="21" w:line="263" w:lineRule="auto"/>
        <w:rPr>
          <w:sz w:val="18"/>
          <w:szCs w:val="18"/>
        </w:rPr>
      </w:pPr>
      <w:r>
        <w:rPr>
          <w:rFonts w:ascii="Times New Roman" w:hAnsi="Times New Roman" w:eastAsia="Times New Roman" w:cs="Times New Roman"/>
          <w:sz w:val="18"/>
          <w:szCs w:val="18"/>
          <w:spacing w:val="2"/>
          <w:position w:val="-2"/>
        </w:rPr>
        <w:t>4           </w:t>
      </w:r>
      <w:r>
        <w:rPr>
          <w:spacing w:val="2"/>
        </w:rPr>
        <w:t>2023年，习近平总书</w:t>
      </w:r>
      <w:r>
        <w:rPr>
          <w:spacing w:val="1"/>
        </w:rPr>
        <w:t>记赴地方进行了深入考察并提出要求，以下为习近平总书记在考察时强调的部分</w:t>
      </w:r>
      <w:r>
        <w:rPr/>
        <w:t xml:space="preserve"> </w:t>
      </w:r>
      <w:r>
        <w:rPr>
          <w:sz w:val="18"/>
          <w:szCs w:val="18"/>
          <w:spacing w:val="9"/>
        </w:rPr>
        <w:t>内容</w:t>
      </w:r>
      <w:r>
        <w:rPr>
          <w:sz w:val="18"/>
          <w:szCs w:val="18"/>
          <w:spacing w:val="-45"/>
        </w:rPr>
        <w:t xml:space="preserve"> </w:t>
      </w:r>
      <w:r>
        <w:rPr>
          <w:sz w:val="18"/>
          <w:szCs w:val="18"/>
          <w:spacing w:val="9"/>
        </w:rPr>
        <w:t>：</w:t>
      </w:r>
    </w:p>
    <w:p>
      <w:pPr>
        <w:pStyle w:val="BodyText"/>
        <w:ind w:left="910"/>
        <w:spacing w:before="202" w:line="220" w:lineRule="auto"/>
        <w:rPr/>
      </w:pPr>
      <w:r>
        <w:rPr/>
        <w:t>①在维护国家国防安全、粮食安全、生态安全、能源安全、产业安全中积极履职尽责</w:t>
      </w:r>
    </w:p>
    <w:p>
      <w:pPr>
        <w:pStyle w:val="BodyText"/>
        <w:ind w:left="910"/>
        <w:spacing w:before="200" w:line="220" w:lineRule="auto"/>
        <w:rPr/>
      </w:pPr>
      <w:r>
        <w:rPr/>
        <w:t>②聚焦建设国际经济中心、金融中心、贸易中心、航运中心、科技</w:t>
      </w:r>
      <w:r>
        <w:rPr>
          <w:spacing w:val="-1"/>
        </w:rPr>
        <w:t>创新中心的重要使命</w:t>
      </w:r>
    </w:p>
    <w:p>
      <w:pPr>
        <w:pStyle w:val="BodyText"/>
        <w:ind w:left="910"/>
        <w:spacing w:before="222" w:line="213" w:lineRule="auto"/>
        <w:rPr>
          <w:sz w:val="18"/>
          <w:szCs w:val="18"/>
        </w:rPr>
      </w:pPr>
      <w:r>
        <w:rPr>
          <w:sz w:val="18"/>
          <w:szCs w:val="18"/>
          <w:spacing w:val="23"/>
        </w:rPr>
        <w:t>③坚持一</w:t>
      </w:r>
      <w:r>
        <w:rPr>
          <w:sz w:val="18"/>
          <w:szCs w:val="18"/>
          <w:spacing w:val="-52"/>
        </w:rPr>
        <w:t xml:space="preserve"> </w:t>
      </w:r>
      <w:r>
        <w:rPr>
          <w:sz w:val="18"/>
          <w:szCs w:val="18"/>
          <w:spacing w:val="23"/>
        </w:rPr>
        <w:t>张蓝图绘到底，持续推动“八八战略”走深走实，始终干在实处，走在</w:t>
      </w:r>
      <w:r>
        <w:rPr>
          <w:sz w:val="18"/>
          <w:szCs w:val="18"/>
          <w:spacing w:val="22"/>
        </w:rPr>
        <w:t>前列，勇立潮头</w:t>
      </w:r>
    </w:p>
    <w:p>
      <w:pPr>
        <w:pStyle w:val="BodyText"/>
        <w:ind w:left="910" w:right="1015"/>
        <w:spacing w:before="213" w:line="304" w:lineRule="auto"/>
        <w:rPr/>
      </w:pPr>
      <w:r>
        <w:rPr/>
        <w:t>④发挥自身优势，以铸牢中华民族共同体意识为主线，解放思想、创新求变，向海图强、开放发展</w:t>
      </w:r>
      <w:r>
        <w:rPr>
          <w:spacing w:val="11"/>
        </w:rPr>
        <w:t xml:space="preserve"> </w:t>
      </w:r>
      <w:r>
        <w:rPr>
          <w:spacing w:val="4"/>
        </w:rPr>
        <w:t>下列关于考察时强调的内容及与之相对应的地区，匹配</w:t>
      </w:r>
      <w:r>
        <w:rPr>
          <w:spacing w:val="3"/>
        </w:rPr>
        <w:t>正确的是(</w:t>
      </w:r>
      <w:r>
        <w:rPr>
          <w:spacing w:val="3"/>
        </w:rPr>
        <w:t xml:space="preserve">  </w:t>
      </w:r>
      <w:r>
        <w:rPr>
          <w:spacing w:val="3"/>
        </w:rPr>
        <w:t>)。</w:t>
      </w:r>
    </w:p>
    <w:p>
      <w:pPr>
        <w:pStyle w:val="BodyText"/>
        <w:ind w:left="1130"/>
        <w:spacing w:before="226" w:line="220" w:lineRule="auto"/>
        <w:rPr/>
      </w:pPr>
      <w:r>
        <w:rPr>
          <w:rFonts w:ascii="SimSun" w:hAnsi="SimSun" w:eastAsia="SimSun" w:cs="SimSun"/>
          <w:spacing w:val="-1"/>
        </w:rPr>
        <w:t>A、①-</w:t>
      </w:r>
      <w:r>
        <w:rPr>
          <w:spacing w:val="-1"/>
        </w:rPr>
        <w:t>上海②一浙江③-广西④一黑龙江</w:t>
      </w:r>
    </w:p>
    <w:p>
      <w:pPr>
        <w:pStyle w:val="BodyText"/>
        <w:ind w:left="1130" w:right="6174"/>
        <w:spacing w:before="50" w:line="252" w:lineRule="auto"/>
        <w:rPr/>
      </w:pPr>
      <w:r>
        <w:rPr>
          <w:rFonts w:ascii="Times New Roman" w:hAnsi="Times New Roman" w:eastAsia="Times New Roman" w:cs="Times New Roman"/>
          <w:spacing w:val="6"/>
        </w:rPr>
        <w:t>B</w:t>
      </w:r>
      <w:r>
        <w:rPr>
          <w:rFonts w:ascii="SimSun" w:hAnsi="SimSun" w:eastAsia="SimSun" w:cs="SimSun"/>
          <w:spacing w:val="6"/>
        </w:rPr>
        <w:t>、①</w:t>
      </w:r>
      <w:r>
        <w:rPr>
          <w:rFonts w:ascii="Times New Roman" w:hAnsi="Times New Roman" w:eastAsia="Times New Roman" w:cs="Times New Roman"/>
          <w:spacing w:val="6"/>
        </w:rPr>
        <w:t>-</w:t>
      </w:r>
      <w:r>
        <w:rPr>
          <w:rFonts w:ascii="Times New Roman" w:hAnsi="Times New Roman" w:eastAsia="Times New Roman" w:cs="Times New Roman"/>
          <w:spacing w:val="31"/>
        </w:rPr>
        <w:t xml:space="preserve"> </w:t>
      </w:r>
      <w:r>
        <w:rPr>
          <w:spacing w:val="6"/>
        </w:rPr>
        <w:t>广西②-浙江③-黑龙江④-上海</w:t>
      </w:r>
      <w:r>
        <w:rPr/>
        <w:t xml:space="preserve"> </w:t>
      </w:r>
      <w:r>
        <w:rPr>
          <w:rFonts w:ascii="Times New Roman" w:hAnsi="Times New Roman" w:eastAsia="Times New Roman" w:cs="Times New Roman"/>
          <w:spacing w:val="-1"/>
        </w:rPr>
        <w:t>C</w:t>
      </w:r>
      <w:r>
        <w:rPr>
          <w:rFonts w:ascii="SimSun" w:hAnsi="SimSun" w:eastAsia="SimSun" w:cs="SimSun"/>
          <w:spacing w:val="-1"/>
        </w:rPr>
        <w:t>、①</w:t>
      </w:r>
      <w:r>
        <w:rPr>
          <w:rFonts w:ascii="Times New Roman" w:hAnsi="Times New Roman" w:eastAsia="Times New Roman" w:cs="Times New Roman"/>
          <w:spacing w:val="-1"/>
        </w:rPr>
        <w:t>-  </w:t>
      </w:r>
      <w:r>
        <w:rPr>
          <w:spacing w:val="-1"/>
        </w:rPr>
        <w:t>浙江②一黑龙江③-上海④-广西</w:t>
      </w:r>
      <w:r>
        <w:rPr>
          <w:spacing w:val="4"/>
        </w:rPr>
        <w:t xml:space="preserve"> </w:t>
      </w:r>
      <w:r>
        <w:rPr>
          <w:rFonts w:ascii="SimSun" w:hAnsi="SimSun" w:eastAsia="SimSun" w:cs="SimSun"/>
          <w:spacing w:val="-1"/>
        </w:rPr>
        <w:t>D、①- </w:t>
      </w:r>
      <w:r>
        <w:rPr>
          <w:spacing w:val="-1"/>
        </w:rPr>
        <w:t>黑龙江②-上海③一浙江④-广西</w:t>
      </w:r>
    </w:p>
    <w:p>
      <w:pPr>
        <w:pStyle w:val="BodyText"/>
        <w:ind w:left="310"/>
        <w:spacing w:before="31" w:line="213" w:lineRule="auto"/>
        <w:rPr/>
      </w:pPr>
      <w:r>
        <w:rPr>
          <w:rFonts w:ascii="SimSun" w:hAnsi="SimSun" w:eastAsia="SimSun" w:cs="SimSun"/>
          <w:spacing w:val="4"/>
        </w:rPr>
        <w:t>5</w:t>
      </w:r>
      <w:r>
        <w:rPr>
          <w:rFonts w:ascii="SimSun" w:hAnsi="SimSun" w:eastAsia="SimSun" w:cs="SimSun"/>
          <w:spacing w:val="24"/>
        </w:rPr>
        <w:t xml:space="preserve">    </w:t>
      </w:r>
      <w:r>
        <w:rPr>
          <w:spacing w:val="4"/>
        </w:rPr>
        <w:t>下列关于高层建筑着火后的应对措施，错</w:t>
      </w:r>
      <w:r>
        <w:rPr>
          <w:spacing w:val="3"/>
        </w:rPr>
        <w:t>误的是(</w:t>
      </w:r>
      <w:r>
        <w:rPr>
          <w:spacing w:val="3"/>
        </w:rPr>
        <w:t xml:space="preserve">  </w:t>
      </w:r>
      <w:r>
        <w:rPr>
          <w:spacing w:val="3"/>
        </w:rPr>
        <w:t>)。</w:t>
      </w:r>
    </w:p>
    <w:p>
      <w:pPr>
        <w:pStyle w:val="BodyText"/>
        <w:ind w:left="1130"/>
        <w:spacing w:before="218" w:line="213" w:lineRule="auto"/>
        <w:rPr/>
      </w:pPr>
      <w:r>
        <w:rPr>
          <w:rFonts w:ascii="SimSun" w:hAnsi="SimSun" w:eastAsia="SimSun" w:cs="SimSun"/>
          <w:spacing w:val="3"/>
        </w:rPr>
        <w:t>A、</w:t>
      </w:r>
      <w:r>
        <w:rPr>
          <w:spacing w:val="3"/>
        </w:rPr>
        <w:t>靠近主干道躲避，并大声呼救</w:t>
      </w:r>
      <w:r>
        <w:rPr>
          <w:spacing w:val="3"/>
        </w:rPr>
        <w:t xml:space="preserve">      </w:t>
      </w:r>
      <w:r>
        <w:rPr>
          <w:spacing w:val="2"/>
        </w:rPr>
        <w:t xml:space="preserve">         </w:t>
      </w:r>
      <w:r>
        <w:rPr>
          <w:rFonts w:ascii="Arial" w:hAnsi="Arial" w:eastAsia="Arial" w:cs="Arial"/>
          <w:spacing w:val="2"/>
        </w:rPr>
        <w:t>B</w:t>
      </w:r>
      <w:r>
        <w:rPr>
          <w:rFonts w:ascii="SimSun" w:hAnsi="SimSun" w:eastAsia="SimSun" w:cs="SimSun"/>
          <w:spacing w:val="2"/>
        </w:rPr>
        <w:t>、</w:t>
      </w:r>
      <w:r>
        <w:rPr>
          <w:spacing w:val="2"/>
        </w:rPr>
        <w:t>若身处着火层，不要轻易开门</w:t>
      </w:r>
    </w:p>
    <w:p>
      <w:pPr>
        <w:pStyle w:val="BodyText"/>
        <w:ind w:left="1130"/>
        <w:spacing w:before="37" w:line="213" w:lineRule="auto"/>
        <w:rPr/>
      </w:pPr>
      <w:r>
        <w:rPr>
          <w:rFonts w:ascii="SimSun" w:hAnsi="SimSun" w:eastAsia="SimSun" w:cs="SimSun"/>
          <w:spacing w:val="1"/>
        </w:rPr>
        <w:t>C、</w:t>
      </w:r>
      <w:r>
        <w:rPr>
          <w:rFonts w:ascii="SimSun" w:hAnsi="SimSun" w:eastAsia="SimSun" w:cs="SimSun"/>
          <w:spacing w:val="-50"/>
        </w:rPr>
        <w:t xml:space="preserve"> </w:t>
      </w:r>
      <w:r>
        <w:rPr>
          <w:spacing w:val="1"/>
        </w:rPr>
        <w:t>楼上着火，立即下楼勿乘电梯</w:t>
      </w:r>
      <w:r>
        <w:rPr>
          <w:spacing w:val="1"/>
        </w:rPr>
        <w:t xml:space="preserve">               </w:t>
      </w:r>
      <w:r>
        <w:rPr>
          <w:rFonts w:ascii="Arial" w:hAnsi="Arial" w:eastAsia="Arial" w:cs="Arial"/>
          <w:spacing w:val="1"/>
        </w:rPr>
        <w:t>D</w:t>
      </w:r>
      <w:r>
        <w:rPr>
          <w:rFonts w:ascii="SimSun" w:hAnsi="SimSun" w:eastAsia="SimSun" w:cs="SimSun"/>
          <w:spacing w:val="1"/>
        </w:rPr>
        <w:t>、</w:t>
      </w:r>
      <w:r>
        <w:rPr>
          <w:spacing w:val="1"/>
        </w:rPr>
        <w:t>楼下着火，尽快向避难层移动</w:t>
      </w:r>
    </w:p>
    <w:p>
      <w:pPr>
        <w:pStyle w:val="BodyText"/>
        <w:ind w:left="310"/>
        <w:spacing w:before="99" w:line="213" w:lineRule="auto"/>
        <w:rPr>
          <w:sz w:val="18"/>
          <w:szCs w:val="18"/>
        </w:rPr>
      </w:pPr>
      <w:r>
        <w:rPr>
          <w:rFonts w:ascii="Times New Roman" w:hAnsi="Times New Roman" w:eastAsia="Times New Roman" w:cs="Times New Roman"/>
          <w:sz w:val="18"/>
          <w:szCs w:val="18"/>
          <w:spacing w:val="25"/>
        </w:rPr>
        <w:t>6         </w:t>
      </w:r>
      <w:r>
        <w:rPr>
          <w:sz w:val="18"/>
          <w:szCs w:val="18"/>
          <w:spacing w:val="25"/>
        </w:rPr>
        <w:t>下列与我国金融机构体</w:t>
      </w:r>
      <w:r>
        <w:rPr>
          <w:sz w:val="18"/>
          <w:szCs w:val="18"/>
          <w:spacing w:val="24"/>
        </w:rPr>
        <w:t>系有关的说法，错误的是(</w:t>
      </w:r>
      <w:r>
        <w:rPr>
          <w:sz w:val="18"/>
          <w:szCs w:val="18"/>
          <w:spacing w:val="24"/>
        </w:rPr>
        <w:t xml:space="preserve">  </w:t>
      </w:r>
      <w:r>
        <w:rPr>
          <w:sz w:val="18"/>
          <w:szCs w:val="18"/>
          <w:spacing w:val="24"/>
        </w:rPr>
        <w:t>)。</w:t>
      </w:r>
    </w:p>
    <w:p>
      <w:pPr>
        <w:spacing w:before="159" w:line="245" w:lineRule="exact"/>
        <w:jc w:val="right"/>
        <w:rPr>
          <w:rFonts w:ascii="Times New Roman" w:hAnsi="Times New Roman" w:eastAsia="Times New Roman" w:cs="Times New Roman"/>
          <w:sz w:val="18"/>
          <w:szCs w:val="18"/>
        </w:rPr>
      </w:pPr>
      <w:hyperlink w:history="true" r:id="rId1">
        <w:r>
          <w:rPr>
            <w:rFonts w:ascii="Arial" w:hAnsi="Arial" w:eastAsia="Arial" w:cs="Arial"/>
            <w:sz w:val="18"/>
            <w:szCs w:val="18"/>
            <w:spacing w:val="-10"/>
            <w:position w:val="3"/>
          </w:rPr>
          <w:t>htt</w:t>
        </w:r>
        <w:r>
          <w:rPr>
            <w:rFonts w:ascii="Arial" w:hAnsi="Arial" w:eastAsia="Arial" w:cs="Arial"/>
            <w:sz w:val="18"/>
            <w:szCs w:val="18"/>
            <w:spacing w:val="-9"/>
            <w:position w:val="3"/>
          </w:rPr>
          <w:t>ps://www.gkzenti.cn/paper/1720413</w:t>
        </w:r>
        <w:r>
          <w:rPr>
            <w:rFonts w:ascii="Arial" w:hAnsi="Arial" w:eastAsia="Arial" w:cs="Arial"/>
            <w:sz w:val="18"/>
            <w:szCs w:val="18"/>
            <w:spacing w:val="-10"/>
            <w:position w:val="3"/>
          </w:rPr>
          <w:t>488450#</w:t>
        </w:r>
        <w:r>
          <w:rPr>
            <w:rFonts w:ascii="Arial" w:hAnsi="Arial" w:eastAsia="Arial" w:cs="Arial"/>
            <w:sz w:val="18"/>
            <w:szCs w:val="18"/>
            <w:spacing w:val="1"/>
            <w:position w:val="3"/>
          </w:rPr>
          <w:t xml:space="preserve">                          </w:t>
        </w:r>
        <w:r>
          <w:rPr>
            <w:rFonts w:ascii="Arial" w:hAnsi="Arial" w:eastAsia="Arial" w:cs="Arial"/>
            <w:sz w:val="18"/>
            <w:szCs w:val="18"/>
            <w:position w:val="3"/>
          </w:rPr>
          <w:t xml:space="preserve">                                                                                                                        </w:t>
        </w:r>
        <w:r>
          <w:rPr>
            <w:rFonts w:ascii="Times New Roman" w:hAnsi="Times New Roman" w:eastAsia="Times New Roman" w:cs="Times New Roman"/>
            <w:sz w:val="18"/>
            <w:szCs w:val="18"/>
            <w:b/>
            <w:bCs/>
            <w:spacing w:val="-10"/>
            <w:position w:val="3"/>
          </w:rPr>
          <w:t>1/1</w:t>
        </w:r>
        <w:r>
          <w:rPr>
            <w:rFonts w:ascii="Times New Roman" w:hAnsi="Times New Roman" w:eastAsia="Times New Roman" w:cs="Times New Roman"/>
            <w:sz w:val="18"/>
            <w:szCs w:val="18"/>
            <w:b/>
            <w:bCs/>
            <w:spacing w:val="-7"/>
            <w:position w:val="3"/>
          </w:rPr>
          <w:t>8</w:t>
        </w:r>
      </w:hyperlink>
    </w:p>
    <w:p>
      <w:pPr>
        <w:spacing w:line="245" w:lineRule="exact"/>
        <w:sectPr>
          <w:pgSz w:w="11910" w:h="16840"/>
          <w:pgMar w:top="273" w:right="472" w:bottom="0" w:left="469" w:header="0" w:footer="0" w:gutter="0"/>
        </w:sectPr>
        <w:rPr>
          <w:rFonts w:ascii="Times New Roman" w:hAnsi="Times New Roman" w:eastAsia="Times New Roman" w:cs="Times New Roman"/>
          <w:sz w:val="18"/>
          <w:szCs w:val="18"/>
        </w:rPr>
      </w:pPr>
    </w:p>
    <w:p>
      <w:pPr>
        <w:pStyle w:val="BodyText"/>
        <w:spacing w:before="51" w:line="233" w:lineRule="auto"/>
        <w:rPr>
          <w:sz w:val="19"/>
          <w:szCs w:val="19"/>
        </w:rPr>
      </w:pPr>
      <w:r>
        <w:rPr>
          <w:rFonts w:ascii="SimSun" w:hAnsi="SimSun" w:eastAsia="SimSun" w:cs="SimSun"/>
          <w:spacing w:val="-23"/>
          <w:position w:val="3"/>
        </w:rPr>
        <w:t>2025/7/2315:12      </w:t>
      </w:r>
      <w:r>
        <w:rPr>
          <w:sz w:val="19"/>
          <w:szCs w:val="19"/>
          <w:spacing w:val="-23"/>
        </w:rPr>
        <w:t>2024年3月30日全国事业单位联考</w:t>
      </w:r>
      <w:r>
        <w:rPr>
          <w:rFonts w:ascii="SimSun" w:hAnsi="SimSun" w:eastAsia="SimSun" w:cs="SimSun"/>
          <w:spacing w:val="-23"/>
        </w:rPr>
        <w:t>B</w:t>
      </w:r>
      <w:r>
        <w:rPr>
          <w:sz w:val="19"/>
          <w:szCs w:val="19"/>
          <w:spacing w:val="-23"/>
        </w:rPr>
        <w:t>类《职业能力倾向测验》试题(黑龙江/上海/辽宁/云南/海南/贵州/广西/重庆</w:t>
      </w:r>
      <w:r>
        <w:rPr>
          <w:sz w:val="19"/>
          <w:szCs w:val="19"/>
          <w:spacing w:val="-24"/>
        </w:rPr>
        <w:t>/天津/江西山西..</w:t>
      </w:r>
    </w:p>
    <w:p>
      <w:pPr>
        <w:pStyle w:val="BodyText"/>
        <w:ind w:left="560"/>
        <w:spacing w:before="57" w:line="221" w:lineRule="auto"/>
        <w:rPr/>
      </w:pPr>
      <w:r>
        <w:rPr>
          <w:rFonts w:ascii="Times New Roman" w:hAnsi="Times New Roman" w:eastAsia="Times New Roman" w:cs="Times New Roman"/>
          <w:spacing w:val="-1"/>
        </w:rPr>
        <w:t>A</w:t>
      </w:r>
      <w:r>
        <w:rPr>
          <w:rFonts w:ascii="SimSun" w:hAnsi="SimSun" w:eastAsia="SimSun" w:cs="SimSun"/>
          <w:spacing w:val="-1"/>
        </w:rPr>
        <w:t>、</w:t>
      </w:r>
      <w:r>
        <w:rPr>
          <w:spacing w:val="-1"/>
        </w:rPr>
        <w:t>证监会对证券业实行统一监督管理</w:t>
      </w:r>
    </w:p>
    <w:p>
      <w:pPr>
        <w:pStyle w:val="BodyText"/>
        <w:ind w:left="560"/>
        <w:spacing w:before="58" w:line="221" w:lineRule="auto"/>
        <w:rPr/>
      </w:pPr>
      <w:r>
        <w:rPr>
          <w:rFonts w:ascii="Times New Roman" w:hAnsi="Times New Roman" w:eastAsia="Times New Roman" w:cs="Times New Roman"/>
          <w:spacing w:val="-1"/>
        </w:rPr>
        <w:t>B</w:t>
      </w:r>
      <w:r>
        <w:rPr>
          <w:rFonts w:ascii="Times New Roman" w:hAnsi="Times New Roman" w:eastAsia="Times New Roman" w:cs="Times New Roman"/>
          <w:spacing w:val="-12"/>
        </w:rPr>
        <w:t xml:space="preserve"> </w:t>
      </w:r>
      <w:r>
        <w:rPr>
          <w:rFonts w:ascii="SimSun" w:hAnsi="SimSun" w:eastAsia="SimSun" w:cs="SimSun"/>
          <w:spacing w:val="-1"/>
        </w:rPr>
        <w:t>、</w:t>
      </w:r>
      <w:r>
        <w:rPr>
          <w:spacing w:val="-1"/>
        </w:rPr>
        <w:t>证券交易所是买卖股票、政府公债、国库券等有价证券的市场</w:t>
      </w:r>
    </w:p>
    <w:p>
      <w:pPr>
        <w:pStyle w:val="BodyText"/>
        <w:ind w:left="550"/>
        <w:spacing w:before="48" w:line="221" w:lineRule="auto"/>
        <w:rPr/>
      </w:pPr>
      <w:r>
        <w:rPr>
          <w:rFonts w:ascii="SimSun" w:hAnsi="SimSun" w:eastAsia="SimSun" w:cs="SimSun"/>
        </w:rPr>
        <w:t>C、</w:t>
      </w:r>
      <w:r>
        <w:rPr>
          <w:rFonts w:ascii="SimSun" w:hAnsi="SimSun" w:eastAsia="SimSun" w:cs="SimSun"/>
          <w:spacing w:val="-43"/>
        </w:rPr>
        <w:t xml:space="preserve"> </w:t>
      </w:r>
      <w:r>
        <w:rPr/>
        <w:t>国家金融监督管理总局对银行业机构、保险业机构实行准入管理</w:t>
      </w:r>
    </w:p>
    <w:p>
      <w:pPr>
        <w:pStyle w:val="BodyText"/>
        <w:ind w:left="550"/>
        <w:spacing w:before="37" w:line="219" w:lineRule="auto"/>
        <w:rPr/>
      </w:pPr>
      <w:r>
        <w:rPr>
          <w:rFonts w:ascii="SimSun" w:hAnsi="SimSun" w:eastAsia="SimSun" w:cs="SimSun"/>
        </w:rPr>
        <w:t>D、</w:t>
      </w:r>
      <w:r>
        <w:rPr>
          <w:rFonts w:ascii="SimSun" w:hAnsi="SimSun" w:eastAsia="SimSun" w:cs="SimSun"/>
          <w:spacing w:val="-33"/>
        </w:rPr>
        <w:t xml:space="preserve"> </w:t>
      </w:r>
      <w:r>
        <w:rPr/>
        <w:t>中国人民银行在国家金融监督管理总局的领导下依法执行货币政策</w:t>
      </w:r>
    </w:p>
    <w:p>
      <w:pPr>
        <w:pStyle w:val="BodyText"/>
        <w:ind w:left="330"/>
        <w:spacing w:before="72" w:line="221" w:lineRule="auto"/>
        <w:rPr/>
      </w:pPr>
      <w:r>
        <w:rPr>
          <w:spacing w:val="14"/>
        </w:rPr>
        <w:t>7</w:t>
      </w:r>
      <w:r>
        <w:rPr>
          <w:spacing w:val="23"/>
        </w:rPr>
        <w:t xml:space="preserve">    </w:t>
      </w:r>
      <w:r>
        <w:rPr>
          <w:spacing w:val="14"/>
        </w:rPr>
        <w:t>根据《中华人民共和国宪法》,下列哪项属于我国公民的基本权利</w:t>
      </w:r>
      <w:r>
        <w:rPr>
          <w:spacing w:val="13"/>
        </w:rPr>
        <w:t>?()</w:t>
      </w:r>
    </w:p>
    <w:p>
      <w:pPr>
        <w:pStyle w:val="BodyText"/>
        <w:ind w:left="930"/>
        <w:spacing w:before="178" w:line="220" w:lineRule="auto"/>
        <w:rPr/>
      </w:pPr>
      <w:r>
        <w:rPr>
          <w:spacing w:val="-1"/>
        </w:rPr>
        <w:t>①依照法律服兵役和参加民兵组织</w:t>
      </w:r>
    </w:p>
    <w:p>
      <w:pPr>
        <w:pStyle w:val="BodyText"/>
        <w:ind w:left="940"/>
        <w:spacing w:before="219" w:line="220" w:lineRule="auto"/>
        <w:rPr/>
      </w:pPr>
      <w:r>
        <w:rPr>
          <w:spacing w:val="-1"/>
        </w:rPr>
        <w:t>②维护国家统一和全国各民族团结</w:t>
      </w:r>
    </w:p>
    <w:p>
      <w:pPr>
        <w:pStyle w:val="BodyText"/>
        <w:ind w:left="940"/>
        <w:spacing w:before="200" w:line="220" w:lineRule="auto"/>
        <w:rPr/>
      </w:pPr>
      <w:r>
        <w:rPr>
          <w:spacing w:val="-1"/>
        </w:rPr>
        <w:t>③对任何国家机关和工作人员提出批评和建议</w:t>
      </w:r>
    </w:p>
    <w:p>
      <w:pPr>
        <w:pStyle w:val="BodyText"/>
        <w:ind w:left="930"/>
        <w:spacing w:before="191" w:line="213" w:lineRule="auto"/>
        <w:rPr/>
      </w:pPr>
      <w:r>
        <w:rPr>
          <w:spacing w:val="-1"/>
        </w:rPr>
        <w:t>④在年老、疾病的情况下，从国家和社会获得物质帮助</w:t>
      </w:r>
    </w:p>
    <w:p>
      <w:pPr>
        <w:ind w:left="1150"/>
        <w:spacing w:before="216" w:line="209" w:lineRule="auto"/>
        <w:rPr>
          <w:rFonts w:ascii="SimSun" w:hAnsi="SimSun" w:eastAsia="SimSun" w:cs="SimSun"/>
          <w:sz w:val="21"/>
          <w:szCs w:val="21"/>
        </w:rPr>
      </w:pPr>
      <w:r>
        <w:rPr>
          <w:rFonts w:ascii="Arial" w:hAnsi="Arial" w:eastAsia="Arial" w:cs="Arial"/>
          <w:sz w:val="21"/>
          <w:szCs w:val="21"/>
          <w:i/>
          <w:iCs/>
          <w:spacing w:val="-4"/>
        </w:rPr>
        <w:t>A</w:t>
      </w:r>
      <w:r>
        <w:rPr>
          <w:rFonts w:ascii="SimSun" w:hAnsi="SimSun" w:eastAsia="SimSun" w:cs="SimSun"/>
          <w:sz w:val="22"/>
          <w:szCs w:val="22"/>
          <w:i/>
          <w:iCs/>
          <w:spacing w:val="-4"/>
        </w:rPr>
        <w:t>、①②</w:t>
      </w:r>
      <w:r>
        <w:rPr>
          <w:rFonts w:ascii="SimSun" w:hAnsi="SimSun" w:eastAsia="SimSun" w:cs="SimSun"/>
          <w:sz w:val="22"/>
          <w:szCs w:val="22"/>
          <w:spacing w:val="-4"/>
        </w:rPr>
        <w:t xml:space="preserve">               </w:t>
      </w:r>
      <w:r>
        <w:rPr>
          <w:rFonts w:ascii="Times New Roman" w:hAnsi="Times New Roman" w:eastAsia="Times New Roman" w:cs="Times New Roman"/>
          <w:sz w:val="21"/>
          <w:szCs w:val="21"/>
          <w:spacing w:val="-4"/>
        </w:rPr>
        <w:t>B</w:t>
      </w:r>
      <w:r>
        <w:rPr>
          <w:rFonts w:ascii="SimSun" w:hAnsi="SimSun" w:eastAsia="SimSun" w:cs="SimSun"/>
          <w:sz w:val="21"/>
          <w:szCs w:val="21"/>
          <w:spacing w:val="-4"/>
        </w:rPr>
        <w:t>、①③</w:t>
      </w:r>
      <w:r>
        <w:rPr>
          <w:rFonts w:ascii="SimSun" w:hAnsi="SimSun" w:eastAsia="SimSun" w:cs="SimSun"/>
          <w:sz w:val="21"/>
          <w:szCs w:val="21"/>
          <w:spacing w:val="1"/>
        </w:rPr>
        <w:t xml:space="preserve">               </w:t>
      </w:r>
      <w:r>
        <w:rPr>
          <w:rFonts w:ascii="Arial" w:hAnsi="Arial" w:eastAsia="Arial" w:cs="Arial"/>
          <w:sz w:val="21"/>
          <w:szCs w:val="21"/>
          <w:spacing w:val="-4"/>
        </w:rPr>
        <w:t>C</w:t>
      </w:r>
      <w:r>
        <w:rPr>
          <w:rFonts w:ascii="SimSun" w:hAnsi="SimSun" w:eastAsia="SimSun" w:cs="SimSun"/>
          <w:sz w:val="21"/>
          <w:szCs w:val="21"/>
          <w:spacing w:val="-4"/>
        </w:rPr>
        <w:t>、②④  </w:t>
      </w:r>
      <w:r>
        <w:rPr>
          <w:rFonts w:ascii="SimSun" w:hAnsi="SimSun" w:eastAsia="SimSun" w:cs="SimSun"/>
          <w:sz w:val="21"/>
          <w:szCs w:val="21"/>
          <w:spacing w:val="-5"/>
        </w:rPr>
        <w:t xml:space="preserve">              </w:t>
      </w:r>
      <w:r>
        <w:rPr>
          <w:rFonts w:ascii="Arial" w:hAnsi="Arial" w:eastAsia="Arial" w:cs="Arial"/>
          <w:sz w:val="21"/>
          <w:szCs w:val="21"/>
          <w:spacing w:val="-5"/>
        </w:rPr>
        <w:t>D</w:t>
      </w:r>
      <w:r>
        <w:rPr>
          <w:rFonts w:ascii="SimSun" w:hAnsi="SimSun" w:eastAsia="SimSun" w:cs="SimSun"/>
          <w:sz w:val="21"/>
          <w:szCs w:val="21"/>
          <w:spacing w:val="-5"/>
        </w:rPr>
        <w:t>、③④</w:t>
      </w:r>
    </w:p>
    <w:p>
      <w:pPr>
        <w:pStyle w:val="BodyText"/>
        <w:ind w:left="330"/>
        <w:spacing w:before="43" w:line="213" w:lineRule="auto"/>
        <w:rPr/>
      </w:pPr>
      <w:r>
        <w:rPr>
          <w:spacing w:val="17"/>
        </w:rPr>
        <w:t>8</w:t>
      </w:r>
      <w:r>
        <w:rPr>
          <w:spacing w:val="22"/>
        </w:rPr>
        <w:t xml:space="preserve">    </w:t>
      </w:r>
      <w:r>
        <w:rPr>
          <w:spacing w:val="17"/>
        </w:rPr>
        <w:t>根据我国相关法律规定，下列哪一情形可以</w:t>
      </w:r>
      <w:r>
        <w:rPr>
          <w:spacing w:val="16"/>
        </w:rPr>
        <w:t>认定为自首?()</w:t>
      </w:r>
    </w:p>
    <w:p>
      <w:pPr>
        <w:pStyle w:val="BodyText"/>
        <w:ind w:left="1140"/>
        <w:spacing w:before="208" w:line="213" w:lineRule="auto"/>
        <w:rPr/>
      </w:pPr>
      <w:r>
        <w:rPr>
          <w:rFonts w:ascii="SimSun" w:hAnsi="SimSun" w:eastAsia="SimSun" w:cs="SimSun"/>
          <w:spacing w:val="3"/>
        </w:rPr>
        <w:t>A、</w:t>
      </w:r>
      <w:r>
        <w:rPr>
          <w:spacing w:val="3"/>
        </w:rPr>
        <w:t>小孙因聚众斗殴被捕，在被讯问时主动交代自己曾在1个月前陆</w:t>
      </w:r>
      <w:r>
        <w:rPr>
          <w:spacing w:val="2"/>
        </w:rPr>
        <w:t>续偷过10部手机</w:t>
      </w:r>
    </w:p>
    <w:p>
      <w:pPr>
        <w:pStyle w:val="BodyText"/>
        <w:ind w:left="1160"/>
        <w:spacing w:before="58" w:line="213" w:lineRule="auto"/>
        <w:rPr/>
      </w:pPr>
      <w:r>
        <w:rPr>
          <w:rFonts w:ascii="SimSun" w:hAnsi="SimSun" w:eastAsia="SimSun" w:cs="SimSun"/>
          <w:spacing w:val="1"/>
        </w:rPr>
        <w:t>B、</w:t>
      </w:r>
      <w:r>
        <w:rPr>
          <w:spacing w:val="1"/>
        </w:rPr>
        <w:t>小马主动投案交代自己电信诈骗的犯罪行为，但在审讯期间隐瞒了本案同伙的犯罪行为</w:t>
      </w:r>
    </w:p>
    <w:p>
      <w:pPr>
        <w:pStyle w:val="BodyText"/>
        <w:ind w:left="1140"/>
        <w:spacing w:before="57" w:line="213" w:lineRule="auto"/>
        <w:rPr/>
      </w:pPr>
      <w:r>
        <w:rPr>
          <w:rFonts w:ascii="SimSun" w:hAnsi="SimSun" w:eastAsia="SimSun" w:cs="SimSun"/>
          <w:spacing w:val="2"/>
        </w:rPr>
        <w:t>C、</w:t>
      </w:r>
      <w:r>
        <w:rPr>
          <w:spacing w:val="2"/>
        </w:rPr>
        <w:t>小张醉酒驾车造成车祸，致1人死亡，后主动报案，但在审讯结束后担心处罚过重又逃跑了</w:t>
      </w:r>
    </w:p>
    <w:p>
      <w:pPr>
        <w:pStyle w:val="BodyText"/>
        <w:ind w:left="1140" w:right="895" w:firstLine="20"/>
        <w:spacing w:before="79" w:line="237" w:lineRule="auto"/>
        <w:rPr/>
      </w:pPr>
      <w:r>
        <w:rPr>
          <w:rFonts w:ascii="SimSun" w:hAnsi="SimSun" w:eastAsia="SimSun" w:cs="SimSun"/>
          <w:spacing w:val="20"/>
        </w:rPr>
        <w:t>D、</w:t>
      </w:r>
      <w:r>
        <w:rPr>
          <w:sz w:val="19"/>
          <w:szCs w:val="19"/>
          <w:spacing w:val="20"/>
        </w:rPr>
        <w:t>小沈过失致人重伤，惊慌失措时被朋友发现</w:t>
      </w:r>
      <w:r>
        <w:rPr>
          <w:sz w:val="19"/>
          <w:szCs w:val="19"/>
          <w:spacing w:val="19"/>
        </w:rPr>
        <w:t>，朋友规劝其主动投案无果后被其扭送至公安局，</w:t>
      </w:r>
      <w:r>
        <w:rPr>
          <w:sz w:val="19"/>
          <w:szCs w:val="19"/>
        </w:rPr>
        <w:t xml:space="preserve"> </w:t>
      </w:r>
      <w:r>
        <w:rPr>
          <w:spacing w:val="1"/>
        </w:rPr>
        <w:t>小沈遂交代案情</w:t>
      </w:r>
    </w:p>
    <w:p>
      <w:pPr>
        <w:pStyle w:val="BodyText"/>
        <w:ind w:left="330"/>
        <w:spacing w:before="40" w:line="213" w:lineRule="auto"/>
        <w:rPr/>
      </w:pPr>
      <w:r>
        <w:rPr>
          <w:spacing w:val="3"/>
        </w:rPr>
        <w:t>9</w:t>
      </w:r>
      <w:r>
        <w:rPr>
          <w:spacing w:val="21"/>
        </w:rPr>
        <w:t xml:space="preserve">    </w:t>
      </w:r>
      <w:r>
        <w:rPr>
          <w:spacing w:val="3"/>
        </w:rPr>
        <w:t>下列毛泽东诗词中所反映的历史场景，按照时间先后排序正确的是(</w:t>
      </w:r>
      <w:r>
        <w:rPr>
          <w:spacing w:val="100"/>
        </w:rPr>
        <w:t xml:space="preserve"> </w:t>
      </w:r>
      <w:r>
        <w:rPr>
          <w:spacing w:val="3"/>
        </w:rPr>
        <w:t>)。</w:t>
      </w:r>
    </w:p>
    <w:p>
      <w:pPr>
        <w:pStyle w:val="BodyText"/>
        <w:ind w:left="940"/>
        <w:spacing w:before="208" w:line="213" w:lineRule="auto"/>
        <w:rPr/>
      </w:pPr>
      <w:r>
        <w:rPr>
          <w:spacing w:val="-1"/>
        </w:rPr>
        <w:t>①六盘山上高峰，红旗漫卷西风</w:t>
      </w:r>
    </w:p>
    <w:p>
      <w:pPr>
        <w:pStyle w:val="BodyText"/>
        <w:ind w:left="930"/>
        <w:spacing w:before="207" w:line="213" w:lineRule="auto"/>
        <w:rPr/>
      </w:pPr>
      <w:r>
        <w:rPr/>
        <w:t>②敌军围困万千重，我自岿然不动</w:t>
      </w:r>
    </w:p>
    <w:p>
      <w:pPr>
        <w:pStyle w:val="BodyText"/>
        <w:ind w:left="930"/>
        <w:spacing w:before="208" w:line="213" w:lineRule="auto"/>
        <w:rPr/>
      </w:pPr>
      <w:r>
        <w:rPr/>
        <w:t>③秋收时节暮云愁，霹雳一声暴动</w:t>
      </w:r>
    </w:p>
    <w:p>
      <w:pPr>
        <w:pStyle w:val="BodyText"/>
        <w:ind w:left="940"/>
        <w:spacing w:before="198" w:line="213" w:lineRule="auto"/>
        <w:rPr/>
      </w:pPr>
      <w:r>
        <w:rPr>
          <w:spacing w:val="-1"/>
        </w:rPr>
        <w:t>④金沙水拍云崖暖，大渡桥横铁索寒</w:t>
      </w:r>
    </w:p>
    <w:p>
      <w:pPr>
        <w:ind w:left="1140"/>
        <w:spacing w:before="225" w:line="209" w:lineRule="auto"/>
        <w:rPr>
          <w:rFonts w:ascii="SimSun" w:hAnsi="SimSun" w:eastAsia="SimSun" w:cs="SimSun"/>
          <w:sz w:val="21"/>
          <w:szCs w:val="21"/>
        </w:rPr>
      </w:pPr>
      <w:r>
        <w:rPr>
          <w:rFonts w:ascii="Arial" w:hAnsi="Arial" w:eastAsia="Arial" w:cs="Arial"/>
          <w:sz w:val="21"/>
          <w:szCs w:val="21"/>
          <w:i/>
          <w:iCs/>
          <w:spacing w:val="-4"/>
        </w:rPr>
        <w:t>A</w:t>
      </w:r>
      <w:r>
        <w:rPr>
          <w:rFonts w:ascii="SimSun" w:hAnsi="SimSun" w:eastAsia="SimSun" w:cs="SimSun"/>
          <w:sz w:val="22"/>
          <w:szCs w:val="22"/>
          <w:i/>
          <w:iCs/>
          <w:spacing w:val="-4"/>
        </w:rPr>
        <w:t>、①③②④</w:t>
      </w:r>
      <w:r>
        <w:rPr>
          <w:rFonts w:ascii="SimSun" w:hAnsi="SimSun" w:eastAsia="SimSun" w:cs="SimSun"/>
          <w:sz w:val="22"/>
          <w:szCs w:val="22"/>
          <w:spacing w:val="-4"/>
        </w:rPr>
        <w:t xml:space="preserve">           </w:t>
      </w:r>
      <w:r>
        <w:rPr>
          <w:rFonts w:ascii="Arial" w:hAnsi="Arial" w:eastAsia="Arial" w:cs="Arial"/>
          <w:sz w:val="21"/>
          <w:szCs w:val="21"/>
          <w:spacing w:val="-4"/>
        </w:rPr>
        <w:t>B</w:t>
      </w:r>
      <w:r>
        <w:rPr>
          <w:rFonts w:ascii="SimSun" w:hAnsi="SimSun" w:eastAsia="SimSun" w:cs="SimSun"/>
          <w:sz w:val="21"/>
          <w:szCs w:val="21"/>
          <w:spacing w:val="-4"/>
        </w:rPr>
        <w:t>、②④③①</w:t>
      </w:r>
      <w:r>
        <w:rPr>
          <w:rFonts w:ascii="SimSun" w:hAnsi="SimSun" w:eastAsia="SimSun" w:cs="SimSun"/>
          <w:sz w:val="21"/>
          <w:szCs w:val="21"/>
          <w:spacing w:val="3"/>
        </w:rPr>
        <w:t xml:space="preserve">           </w:t>
      </w:r>
      <w:r>
        <w:rPr>
          <w:rFonts w:ascii="Arial" w:hAnsi="Arial" w:eastAsia="Arial" w:cs="Arial"/>
          <w:sz w:val="21"/>
          <w:szCs w:val="21"/>
          <w:spacing w:val="-4"/>
        </w:rPr>
        <w:t>C</w:t>
      </w:r>
      <w:r>
        <w:rPr>
          <w:rFonts w:ascii="SimSun" w:hAnsi="SimSun" w:eastAsia="SimSun" w:cs="SimSun"/>
          <w:sz w:val="21"/>
          <w:szCs w:val="21"/>
          <w:spacing w:val="-4"/>
        </w:rPr>
        <w:t>、③②④①</w:t>
      </w:r>
      <w:r>
        <w:rPr>
          <w:rFonts w:ascii="SimSun" w:hAnsi="SimSun" w:eastAsia="SimSun" w:cs="SimSun"/>
          <w:sz w:val="21"/>
          <w:szCs w:val="21"/>
          <w:spacing w:val="3"/>
        </w:rPr>
        <w:t xml:space="preserve">           </w:t>
      </w:r>
      <w:r>
        <w:rPr>
          <w:rFonts w:ascii="Arial" w:hAnsi="Arial" w:eastAsia="Arial" w:cs="Arial"/>
          <w:sz w:val="21"/>
          <w:szCs w:val="21"/>
          <w:spacing w:val="-4"/>
        </w:rPr>
        <w:t>D</w:t>
      </w:r>
      <w:r>
        <w:rPr>
          <w:rFonts w:ascii="SimSun" w:hAnsi="SimSun" w:eastAsia="SimSun" w:cs="SimSun"/>
          <w:sz w:val="21"/>
          <w:szCs w:val="21"/>
          <w:spacing w:val="-4"/>
        </w:rPr>
        <w:t>、④</w:t>
      </w:r>
      <w:r>
        <w:rPr>
          <w:rFonts w:ascii="SimSun" w:hAnsi="SimSun" w:eastAsia="SimSun" w:cs="SimSun"/>
          <w:sz w:val="21"/>
          <w:szCs w:val="21"/>
          <w:spacing w:val="-5"/>
        </w:rPr>
        <w:t>①②③</w:t>
      </w:r>
    </w:p>
    <w:p>
      <w:pPr>
        <w:pStyle w:val="BodyText"/>
        <w:ind w:left="930" w:right="619" w:hanging="590"/>
        <w:spacing w:before="37" w:line="252" w:lineRule="auto"/>
        <w:rPr>
          <w:sz w:val="19"/>
          <w:szCs w:val="19"/>
        </w:rPr>
      </w:pPr>
      <w:r>
        <w:rPr>
          <w:spacing w:val="12"/>
        </w:rPr>
        <w:t>10</w:t>
      </w:r>
      <w:r>
        <w:rPr>
          <w:spacing w:val="12"/>
        </w:rPr>
        <w:t xml:space="preserve">   </w:t>
      </w:r>
      <w:r>
        <w:rPr>
          <w:sz w:val="19"/>
          <w:szCs w:val="19"/>
          <w:spacing w:val="12"/>
        </w:rPr>
        <w:t>太史公曰：“商君，其天资刻薄人也。迹其欲干孝公以帝王术，挟持浮说，非其质矣。</w:t>
      </w:r>
      <w:r>
        <w:rPr>
          <w:sz w:val="19"/>
          <w:szCs w:val="19"/>
          <w:spacing w:val="67"/>
        </w:rPr>
        <w:t xml:space="preserve"> </w:t>
      </w:r>
      <w:r>
        <w:rPr>
          <w:sz w:val="19"/>
          <w:szCs w:val="19"/>
          <w:spacing w:val="12"/>
        </w:rPr>
        <w:t>……余尝读商君开</w:t>
      </w:r>
      <w:r>
        <w:rPr>
          <w:sz w:val="19"/>
          <w:szCs w:val="19"/>
        </w:rPr>
        <w:t xml:space="preserve"> </w:t>
      </w:r>
      <w:r>
        <w:rPr>
          <w:sz w:val="19"/>
          <w:szCs w:val="19"/>
          <w:spacing w:val="26"/>
        </w:rPr>
        <w:t>塞耕战书，与其人行事相类。卒受恶名于秦，有以也夫!”下列与之相关的说法，错误的是()。</w:t>
      </w:r>
    </w:p>
    <w:p>
      <w:pPr>
        <w:pStyle w:val="BodyText"/>
        <w:ind w:left="1160"/>
        <w:spacing w:before="239" w:line="206" w:lineRule="auto"/>
        <w:rPr>
          <w:sz w:val="19"/>
          <w:szCs w:val="19"/>
        </w:rPr>
      </w:pPr>
      <w:r>
        <w:rPr>
          <w:rFonts w:ascii="SimSun" w:hAnsi="SimSun" w:eastAsia="SimSun" w:cs="SimSun"/>
          <w:spacing w:val="-8"/>
        </w:rPr>
        <w:t>A、</w:t>
      </w:r>
      <w:r>
        <w:rPr>
          <w:sz w:val="19"/>
          <w:szCs w:val="19"/>
          <w:spacing w:val="-8"/>
        </w:rPr>
        <w:t>“孝公”中的“孝”是谥号</w:t>
      </w:r>
      <w:r>
        <w:rPr>
          <w:sz w:val="19"/>
          <w:szCs w:val="19"/>
          <w:spacing w:val="-8"/>
        </w:rPr>
        <w:t xml:space="preserve">                           </w:t>
      </w:r>
      <w:r>
        <w:rPr>
          <w:rFonts w:ascii="SimSun" w:hAnsi="SimSun" w:eastAsia="SimSun" w:cs="SimSun"/>
          <w:spacing w:val="-8"/>
        </w:rPr>
        <w:t>B、</w:t>
      </w:r>
      <w:r>
        <w:rPr>
          <w:sz w:val="19"/>
          <w:szCs w:val="19"/>
          <w:spacing w:val="-8"/>
        </w:rPr>
        <w:t>“商君”之称与其封地有关</w:t>
      </w:r>
    </w:p>
    <w:p>
      <w:pPr>
        <w:pStyle w:val="BodyText"/>
        <w:ind w:left="1150"/>
        <w:spacing w:before="46" w:line="221" w:lineRule="auto"/>
        <w:rPr/>
      </w:pPr>
      <w:r>
        <w:rPr>
          <w:rFonts w:ascii="SimSun" w:hAnsi="SimSun" w:eastAsia="SimSun" w:cs="SimSun"/>
          <w:spacing w:val="-8"/>
        </w:rPr>
        <w:t>C、</w:t>
      </w:r>
      <w:r>
        <w:rPr>
          <w:spacing w:val="-8"/>
        </w:rPr>
        <w:t>“商君”的学说属于阴阳家流派</w:t>
      </w:r>
      <w:r>
        <w:rPr>
          <w:spacing w:val="1"/>
        </w:rPr>
        <w:t xml:space="preserve">                </w:t>
      </w:r>
      <w:r>
        <w:rPr>
          <w:rFonts w:ascii="SimSun" w:hAnsi="SimSun" w:eastAsia="SimSun" w:cs="SimSun"/>
          <w:spacing w:val="-8"/>
        </w:rPr>
        <w:t>D、</w:t>
      </w:r>
      <w:r>
        <w:rPr>
          <w:spacing w:val="-8"/>
        </w:rPr>
        <w:t>这段文</w:t>
      </w:r>
      <w:r>
        <w:rPr>
          <w:spacing w:val="-9"/>
        </w:rPr>
        <w:t>字出自“列传”</w:t>
      </w:r>
    </w:p>
    <w:p>
      <w:pPr>
        <w:pStyle w:val="BodyText"/>
        <w:ind w:left="340"/>
        <w:spacing w:before="52" w:line="216" w:lineRule="auto"/>
        <w:rPr/>
      </w:pPr>
      <w:r>
        <w:rPr>
          <w:spacing w:val="12"/>
        </w:rPr>
        <w:t>11</w:t>
      </w:r>
      <w:r>
        <w:rPr>
          <w:spacing w:val="12"/>
        </w:rPr>
        <w:t xml:space="preserve">   </w:t>
      </w:r>
      <w:r>
        <w:rPr>
          <w:sz w:val="19"/>
          <w:szCs w:val="19"/>
          <w:spacing w:val="12"/>
        </w:rPr>
        <w:t>“选举之法，先门地而后贤才，此魏、晋之深弊”下列哪项最能</w:t>
      </w:r>
      <w:r>
        <w:rPr>
          <w:sz w:val="19"/>
          <w:szCs w:val="19"/>
          <w:spacing w:val="11"/>
        </w:rPr>
        <w:t>反映魏晋时的选官制度?</w:t>
      </w:r>
      <w:r>
        <w:rPr>
          <w:sz w:val="19"/>
          <w:szCs w:val="19"/>
          <w:spacing w:val="11"/>
        </w:rPr>
        <w:t xml:space="preserve">  </w:t>
      </w:r>
      <w:r>
        <w:rPr>
          <w:spacing w:val="11"/>
        </w:rPr>
        <w:t>(</w:t>
      </w:r>
      <w:r>
        <w:rPr>
          <w:spacing w:val="11"/>
        </w:rPr>
        <w:t xml:space="preserve">  </w:t>
      </w:r>
      <w:r>
        <w:rPr>
          <w:spacing w:val="11"/>
        </w:rPr>
        <w:t>)</w:t>
      </w:r>
    </w:p>
    <w:p>
      <w:pPr>
        <w:pStyle w:val="BodyText"/>
        <w:ind w:left="1140"/>
        <w:spacing w:before="202" w:line="213" w:lineRule="auto"/>
        <w:rPr/>
      </w:pPr>
      <w:r>
        <w:rPr>
          <w:rFonts w:ascii="SimSun" w:hAnsi="SimSun" w:eastAsia="SimSun" w:cs="SimSun"/>
        </w:rPr>
        <w:t>A、</w:t>
      </w:r>
      <w:r>
        <w:rPr>
          <w:rFonts w:ascii="SimSun" w:hAnsi="SimSun" w:eastAsia="SimSun" w:cs="SimSun"/>
          <w:spacing w:val="-58"/>
        </w:rPr>
        <w:t xml:space="preserve"> </w:t>
      </w:r>
      <w:r>
        <w:rPr/>
        <w:t>世胄蹑高位，英俊沉下僚</w:t>
      </w:r>
      <w:r>
        <w:rPr>
          <w:spacing w:val="4"/>
        </w:rPr>
        <w:t xml:space="preserve">                   </w:t>
      </w:r>
      <w:r>
        <w:rPr>
          <w:rFonts w:ascii="Arial" w:hAnsi="Arial" w:eastAsia="Arial" w:cs="Arial"/>
        </w:rPr>
        <w:t>B</w:t>
      </w:r>
      <w:r>
        <w:rPr>
          <w:rFonts w:ascii="SimSun" w:hAnsi="SimSun" w:eastAsia="SimSun" w:cs="SimSun"/>
        </w:rPr>
        <w:t>、</w:t>
      </w:r>
      <w:r>
        <w:rPr/>
        <w:t>非刘氏不得王，非有功不</w:t>
      </w:r>
      <w:r>
        <w:rPr>
          <w:spacing w:val="-1"/>
        </w:rPr>
        <w:t>得侯</w:t>
      </w:r>
    </w:p>
    <w:p>
      <w:pPr>
        <w:pStyle w:val="BodyText"/>
        <w:ind w:left="1150"/>
        <w:spacing w:before="58" w:line="213" w:lineRule="auto"/>
        <w:rPr/>
      </w:pPr>
      <w:r>
        <w:rPr>
          <w:rFonts w:ascii="Times New Roman" w:hAnsi="Times New Roman" w:eastAsia="Times New Roman" w:cs="Times New Roman"/>
          <w:spacing w:val="2"/>
        </w:rPr>
        <w:t>C</w:t>
      </w:r>
      <w:r>
        <w:rPr>
          <w:rFonts w:ascii="Times New Roman" w:hAnsi="Times New Roman" w:eastAsia="Times New Roman" w:cs="Times New Roman"/>
          <w:spacing w:val="-29"/>
        </w:rPr>
        <w:t xml:space="preserve"> </w:t>
      </w:r>
      <w:r>
        <w:rPr>
          <w:rFonts w:ascii="SimSun" w:hAnsi="SimSun" w:eastAsia="SimSun" w:cs="SimSun"/>
          <w:spacing w:val="2"/>
        </w:rPr>
        <w:t>、</w:t>
      </w:r>
      <w:r>
        <w:rPr>
          <w:spacing w:val="2"/>
        </w:rPr>
        <w:t>金榜高悬姓字真，分明折得一枝春</w:t>
      </w:r>
      <w:r>
        <w:rPr>
          <w:spacing w:val="2"/>
        </w:rPr>
        <w:t xml:space="preserve">           </w:t>
      </w:r>
      <w:r>
        <w:rPr>
          <w:rFonts w:ascii="SimSun" w:hAnsi="SimSun" w:eastAsia="SimSun" w:cs="SimSun"/>
          <w:spacing w:val="2"/>
        </w:rPr>
        <w:t>D、</w:t>
      </w:r>
      <w:r>
        <w:rPr>
          <w:spacing w:val="2"/>
        </w:rPr>
        <w:t>举秀才，</w:t>
      </w:r>
      <w:r>
        <w:rPr>
          <w:spacing w:val="1"/>
        </w:rPr>
        <w:t>不知书；举孝廉，父别居</w:t>
      </w:r>
    </w:p>
    <w:p>
      <w:pPr>
        <w:pStyle w:val="BodyText"/>
        <w:ind w:left="340"/>
        <w:spacing w:before="57" w:line="213" w:lineRule="auto"/>
        <w:rPr/>
      </w:pPr>
      <w:r>
        <w:rPr>
          <w:spacing w:val="12"/>
        </w:rPr>
        <w:t>12</w:t>
      </w:r>
      <w:r>
        <w:rPr>
          <w:spacing w:val="28"/>
        </w:rPr>
        <w:t xml:space="preserve">   </w:t>
      </w:r>
      <w:r>
        <w:rPr>
          <w:spacing w:val="12"/>
        </w:rPr>
        <w:t>下列选项中的中外历史时期里，没有交集</w:t>
      </w:r>
      <w:r>
        <w:rPr>
          <w:spacing w:val="11"/>
        </w:rPr>
        <w:t>的是()。</w:t>
      </w:r>
    </w:p>
    <w:p>
      <w:pPr>
        <w:pStyle w:val="BodyText"/>
        <w:ind w:left="1140"/>
        <w:spacing w:before="197" w:line="222" w:lineRule="auto"/>
        <w:rPr/>
      </w:pPr>
      <w:r>
        <w:rPr>
          <w:rFonts w:ascii="Times New Roman" w:hAnsi="Times New Roman" w:eastAsia="Times New Roman" w:cs="Times New Roman"/>
          <w:spacing w:val="2"/>
        </w:rPr>
        <w:t>A</w:t>
      </w:r>
      <w:r>
        <w:rPr>
          <w:rFonts w:ascii="Times New Roman" w:hAnsi="Times New Roman" w:eastAsia="Times New Roman" w:cs="Times New Roman"/>
          <w:spacing w:val="-27"/>
        </w:rPr>
        <w:t xml:space="preserve"> </w:t>
      </w:r>
      <w:r>
        <w:rPr>
          <w:rFonts w:ascii="SimSun" w:hAnsi="SimSun" w:eastAsia="SimSun" w:cs="SimSun"/>
          <w:spacing w:val="2"/>
        </w:rPr>
        <w:t>、</w:t>
      </w:r>
      <w:r>
        <w:rPr>
          <w:spacing w:val="2"/>
        </w:rPr>
        <w:t>两汉时期——罗马帝国</w:t>
      </w:r>
      <w:r>
        <w:rPr>
          <w:spacing w:val="2"/>
        </w:rPr>
        <w:t xml:space="preserve">                     </w:t>
      </w:r>
      <w:r>
        <w:rPr>
          <w:rFonts w:ascii="SimSun" w:hAnsi="SimSun" w:eastAsia="SimSun" w:cs="SimSun"/>
          <w:spacing w:val="2"/>
        </w:rPr>
        <w:t>B、</w:t>
      </w:r>
      <w:r>
        <w:rPr>
          <w:spacing w:val="2"/>
        </w:rPr>
        <w:t>开元盛世——阿拉伯帝国</w:t>
      </w:r>
    </w:p>
    <w:p>
      <w:pPr>
        <w:pStyle w:val="BodyText"/>
        <w:ind w:left="1150"/>
        <w:spacing w:before="68" w:line="221" w:lineRule="auto"/>
        <w:rPr/>
      </w:pPr>
      <w:r>
        <w:rPr>
          <w:rFonts w:ascii="Times New Roman" w:hAnsi="Times New Roman" w:eastAsia="Times New Roman" w:cs="Times New Roman"/>
          <w:spacing w:val="1"/>
        </w:rPr>
        <w:t>C</w:t>
      </w:r>
      <w:r>
        <w:rPr>
          <w:rFonts w:ascii="Times New Roman" w:hAnsi="Times New Roman" w:eastAsia="Times New Roman" w:cs="Times New Roman"/>
          <w:spacing w:val="-30"/>
        </w:rPr>
        <w:t xml:space="preserve"> </w:t>
      </w:r>
      <w:r>
        <w:rPr>
          <w:rFonts w:ascii="SimSun" w:hAnsi="SimSun" w:eastAsia="SimSun" w:cs="SimSun"/>
          <w:spacing w:val="1"/>
        </w:rPr>
        <w:t>、</w:t>
      </w:r>
      <w:r>
        <w:rPr>
          <w:spacing w:val="1"/>
        </w:rPr>
        <w:t>成吉思汗西征——大航海时代</w:t>
      </w:r>
      <w:r>
        <w:rPr>
          <w:spacing w:val="1"/>
        </w:rPr>
        <w:t xml:space="preserve">               </w:t>
      </w:r>
      <w:r>
        <w:rPr>
          <w:rFonts w:ascii="SimSun" w:hAnsi="SimSun" w:eastAsia="SimSun" w:cs="SimSun"/>
          <w:spacing w:val="1"/>
        </w:rPr>
        <w:t>D、</w:t>
      </w:r>
      <w:r>
        <w:rPr>
          <w:rFonts w:ascii="SimSun" w:hAnsi="SimSun" w:eastAsia="SimSun" w:cs="SimSun"/>
          <w:spacing w:val="-56"/>
        </w:rPr>
        <w:t xml:space="preserve"> </w:t>
      </w:r>
      <w:r>
        <w:rPr>
          <w:spacing w:val="1"/>
        </w:rPr>
        <w:t>康雍乾时代——美</w:t>
      </w:r>
      <w:r>
        <w:rPr/>
        <w:t>国独立战争</w:t>
      </w:r>
    </w:p>
    <w:p>
      <w:pPr>
        <w:pStyle w:val="BodyText"/>
        <w:ind w:left="350"/>
        <w:spacing w:before="42" w:line="216" w:lineRule="auto"/>
        <w:rPr>
          <w:sz w:val="19"/>
          <w:szCs w:val="19"/>
        </w:rPr>
      </w:pPr>
      <w:r>
        <w:rPr>
          <w:spacing w:val="20"/>
        </w:rPr>
        <w:t>13</w:t>
      </w:r>
      <w:r>
        <w:rPr>
          <w:spacing w:val="20"/>
        </w:rPr>
        <w:t xml:space="preserve">   </w:t>
      </w:r>
      <w:r>
        <w:rPr>
          <w:sz w:val="19"/>
          <w:szCs w:val="19"/>
          <w:spacing w:val="20"/>
        </w:rPr>
        <w:t>曾有学者这样评论苏轼：艰难的环境中，他的人格是伟大的，像他在黄州和</w:t>
      </w:r>
      <w:r>
        <w:rPr>
          <w:sz w:val="19"/>
          <w:szCs w:val="19"/>
          <w:spacing w:val="19"/>
        </w:rPr>
        <w:t>后来在惠州、琼州的一段</w:t>
      </w:r>
    </w:p>
    <w:p>
      <w:pPr>
        <w:pStyle w:val="BodyText"/>
        <w:ind w:left="930"/>
        <w:spacing w:before="72" w:line="213" w:lineRule="auto"/>
        <w:rPr>
          <w:sz w:val="19"/>
          <w:szCs w:val="19"/>
        </w:rPr>
      </w:pPr>
      <w:r>
        <w:rPr>
          <w:sz w:val="19"/>
          <w:szCs w:val="19"/>
          <w:spacing w:val="16"/>
        </w:rPr>
        <w:t>…</w:t>
      </w:r>
      <w:r>
        <w:rPr>
          <w:sz w:val="19"/>
          <w:szCs w:val="19"/>
          <w:spacing w:val="-57"/>
        </w:rPr>
        <w:t xml:space="preserve"> </w:t>
      </w:r>
      <w:r>
        <w:rPr>
          <w:sz w:val="19"/>
          <w:szCs w:val="19"/>
          <w:spacing w:val="16"/>
        </w:rPr>
        <w:t>…</w:t>
      </w:r>
      <w:r>
        <w:rPr>
          <w:sz w:val="19"/>
          <w:szCs w:val="19"/>
          <w:spacing w:val="16"/>
        </w:rPr>
        <w:t xml:space="preserve"> </w:t>
      </w:r>
      <w:r>
        <w:rPr>
          <w:sz w:val="19"/>
          <w:szCs w:val="19"/>
          <w:spacing w:val="16"/>
        </w:rPr>
        <w:t>·</w:t>
      </w:r>
      <w:r>
        <w:rPr>
          <w:sz w:val="19"/>
          <w:szCs w:val="19"/>
          <w:spacing w:val="-59"/>
        </w:rPr>
        <w:t xml:space="preserve"> </w:t>
      </w:r>
      <w:r>
        <w:rPr>
          <w:sz w:val="19"/>
          <w:szCs w:val="19"/>
          <w:spacing w:val="16"/>
        </w:rPr>
        <w:t>东坡诗之长，在有豪情，有逸趣。其恬静不如王摩诘，其忠恳不如杜工部，他们(苏氏兄弟)的</w:t>
      </w:r>
    </w:p>
    <w:p>
      <w:pPr>
        <w:pStyle w:val="BodyText"/>
        <w:ind w:left="940"/>
        <w:spacing w:before="80" w:line="213" w:lineRule="auto"/>
        <w:rPr>
          <w:sz w:val="19"/>
          <w:szCs w:val="19"/>
        </w:rPr>
      </w:pPr>
      <w:r>
        <w:rPr>
          <w:sz w:val="19"/>
          <w:szCs w:val="19"/>
          <w:spacing w:val="23"/>
        </w:rPr>
        <w:t>学术因罩上</w:t>
      </w:r>
      <w:r>
        <w:rPr>
          <w:sz w:val="19"/>
          <w:szCs w:val="19"/>
          <w:spacing w:val="-50"/>
        </w:rPr>
        <w:t xml:space="preserve"> </w:t>
      </w:r>
      <w:r>
        <w:rPr>
          <w:sz w:val="19"/>
          <w:szCs w:val="19"/>
          <w:spacing w:val="23"/>
        </w:rPr>
        <w:t>一层极厚的释老的色彩</w:t>
      </w:r>
      <w:r>
        <w:rPr>
          <w:sz w:val="19"/>
          <w:szCs w:val="19"/>
          <w:spacing w:val="-47"/>
        </w:rPr>
        <w:t xml:space="preserve"> </w:t>
      </w:r>
      <w:r>
        <w:rPr>
          <w:sz w:val="19"/>
          <w:szCs w:val="19"/>
          <w:spacing w:val="23"/>
        </w:rPr>
        <w:t>…</w:t>
      </w:r>
      <w:r>
        <w:rPr>
          <w:sz w:val="19"/>
          <w:szCs w:val="19"/>
          <w:spacing w:val="-47"/>
        </w:rPr>
        <w:t xml:space="preserve"> </w:t>
      </w:r>
      <w:r>
        <w:rPr>
          <w:sz w:val="19"/>
          <w:szCs w:val="19"/>
          <w:spacing w:val="23"/>
        </w:rPr>
        <w:t>…</w:t>
      </w:r>
      <w:r>
        <w:rPr>
          <w:sz w:val="19"/>
          <w:szCs w:val="19"/>
          <w:spacing w:val="-54"/>
        </w:rPr>
        <w:t xml:space="preserve"> </w:t>
      </w:r>
      <w:r>
        <w:rPr>
          <w:sz w:val="19"/>
          <w:szCs w:val="19"/>
          <w:spacing w:val="23"/>
        </w:rPr>
        <w:t>下列与这段文字有关的说法，错误的是()。</w:t>
      </w:r>
    </w:p>
    <w:p>
      <w:pPr>
        <w:pStyle w:val="BodyText"/>
        <w:ind w:left="1160"/>
        <w:spacing w:before="239" w:line="205" w:lineRule="auto"/>
        <w:rPr>
          <w:sz w:val="19"/>
          <w:szCs w:val="19"/>
        </w:rPr>
      </w:pPr>
      <w:r>
        <w:rPr>
          <w:rFonts w:ascii="Times New Roman" w:hAnsi="Times New Roman" w:eastAsia="Times New Roman" w:cs="Times New Roman"/>
          <w:spacing w:val="-16"/>
        </w:rPr>
        <w:t>A</w:t>
      </w:r>
      <w:r>
        <w:rPr>
          <w:rFonts w:ascii="SimSun" w:hAnsi="SimSun" w:eastAsia="SimSun" w:cs="SimSun"/>
          <w:spacing w:val="-16"/>
        </w:rPr>
        <w:t>、</w:t>
      </w:r>
      <w:r>
        <w:rPr>
          <w:sz w:val="19"/>
          <w:szCs w:val="19"/>
          <w:spacing w:val="-16"/>
        </w:rPr>
        <w:t>“杜工部”的诗有“诗史”的美誉</w:t>
      </w:r>
    </w:p>
    <w:p>
      <w:pPr>
        <w:pStyle w:val="BodyText"/>
        <w:ind w:left="1160"/>
        <w:spacing w:before="48" w:line="221" w:lineRule="auto"/>
        <w:rPr/>
      </w:pPr>
      <w:r>
        <w:rPr>
          <w:rFonts w:ascii="SimSun" w:hAnsi="SimSun" w:eastAsia="SimSun" w:cs="SimSun"/>
          <w:spacing w:val="-13"/>
        </w:rPr>
        <w:t>B、</w:t>
      </w:r>
      <w:r>
        <w:rPr>
          <w:spacing w:val="-13"/>
        </w:rPr>
        <w:t>“王摩诘”是唐代边塞诗人的代表</w:t>
      </w:r>
    </w:p>
    <w:p>
      <w:pPr>
        <w:pStyle w:val="BodyText"/>
        <w:ind w:left="1150"/>
        <w:spacing w:before="68" w:line="205" w:lineRule="auto"/>
        <w:rPr>
          <w:sz w:val="19"/>
          <w:szCs w:val="19"/>
        </w:rPr>
      </w:pPr>
      <w:r>
        <w:rPr>
          <w:rFonts w:ascii="SimSun" w:hAnsi="SimSun" w:eastAsia="SimSun" w:cs="SimSun"/>
          <w:spacing w:val="-8"/>
        </w:rPr>
        <w:t>C、</w:t>
      </w:r>
      <w:r>
        <w:rPr>
          <w:sz w:val="19"/>
          <w:szCs w:val="19"/>
          <w:spacing w:val="-8"/>
        </w:rPr>
        <w:t>“他在黄州”发生于“乌台诗案”之后</w:t>
      </w:r>
    </w:p>
    <w:p>
      <w:pPr>
        <w:pStyle w:val="BodyText"/>
        <w:ind w:left="1150"/>
        <w:spacing w:before="48" w:line="222" w:lineRule="auto"/>
        <w:rPr/>
      </w:pPr>
      <w:r>
        <w:rPr>
          <w:rFonts w:ascii="SimSun" w:hAnsi="SimSun" w:eastAsia="SimSun" w:cs="SimSun"/>
          <w:spacing w:val="-23"/>
        </w:rPr>
        <w:t>D、</w:t>
      </w:r>
      <w:r>
        <w:rPr>
          <w:spacing w:val="-23"/>
        </w:rPr>
        <w:t>“苏氏兄弟”都在“千古文章八大家”之列</w:t>
      </w:r>
    </w:p>
    <w:p>
      <w:pPr>
        <w:pStyle w:val="BodyText"/>
        <w:ind w:left="340"/>
        <w:spacing w:before="38" w:line="213" w:lineRule="auto"/>
        <w:rPr/>
      </w:pPr>
      <w:r>
        <w:rPr>
          <w:spacing w:val="3"/>
        </w:rPr>
        <w:t>14</w:t>
      </w:r>
      <w:r>
        <w:rPr>
          <w:spacing w:val="25"/>
        </w:rPr>
        <w:t xml:space="preserve">   </w:t>
      </w:r>
      <w:r>
        <w:rPr>
          <w:spacing w:val="3"/>
        </w:rPr>
        <w:t>中国有许多诗词与著名寺院有关，下列诗词与寺院对应错误的是(</w:t>
      </w:r>
      <w:r>
        <w:rPr>
          <w:spacing w:val="99"/>
        </w:rPr>
        <w:t xml:space="preserve"> </w:t>
      </w:r>
      <w:r>
        <w:rPr>
          <w:spacing w:val="3"/>
        </w:rPr>
        <w:t>)。</w:t>
      </w:r>
    </w:p>
    <w:p>
      <w:pPr>
        <w:pStyle w:val="BodyText"/>
        <w:ind w:left="1140"/>
        <w:spacing w:before="207" w:line="213" w:lineRule="auto"/>
        <w:rPr/>
      </w:pPr>
      <w:r>
        <w:rPr>
          <w:rFonts w:ascii="SimSun" w:hAnsi="SimSun" w:eastAsia="SimSun" w:cs="SimSun"/>
          <w:spacing w:val="2"/>
        </w:rPr>
        <w:t>A、</w:t>
      </w:r>
      <w:r>
        <w:rPr>
          <w:rFonts w:ascii="SimSun" w:hAnsi="SimSun" w:eastAsia="SimSun" w:cs="SimSun"/>
          <w:spacing w:val="-48"/>
        </w:rPr>
        <w:t xml:space="preserve"> </w:t>
      </w:r>
      <w:r>
        <w:rPr>
          <w:spacing w:val="2"/>
        </w:rPr>
        <w:t>毕竟西湖六月中，风光不与四时同-净</w:t>
      </w:r>
      <w:r>
        <w:rPr>
          <w:spacing w:val="1"/>
        </w:rPr>
        <w:t>慈寺</w:t>
      </w:r>
    </w:p>
    <w:p>
      <w:pPr>
        <w:pStyle w:val="BodyText"/>
        <w:ind w:left="1160"/>
        <w:spacing w:before="58" w:line="213" w:lineRule="auto"/>
        <w:rPr/>
      </w:pPr>
      <w:r>
        <w:rPr>
          <w:rFonts w:ascii="Arial" w:hAnsi="Arial" w:eastAsia="Arial" w:cs="Arial"/>
          <w:spacing w:val="-4"/>
        </w:rPr>
        <w:t>B</w:t>
      </w:r>
      <w:r>
        <w:rPr>
          <w:rFonts w:ascii="SimSun" w:hAnsi="SimSun" w:eastAsia="SimSun" w:cs="SimSun"/>
          <w:spacing w:val="-4"/>
        </w:rPr>
        <w:t>、</w:t>
      </w:r>
      <w:r>
        <w:rPr>
          <w:spacing w:val="-4"/>
        </w:rPr>
        <w:t>不识庐山真面目，只缘身在此山中一灵隐寺</w:t>
      </w:r>
    </w:p>
    <w:p>
      <w:pPr>
        <w:pStyle w:val="BodyText"/>
        <w:ind w:left="1150"/>
        <w:spacing w:before="48" w:line="213" w:lineRule="auto"/>
        <w:rPr/>
      </w:pPr>
      <w:r>
        <w:rPr>
          <w:rFonts w:ascii="Arial" w:hAnsi="Arial" w:eastAsia="Arial" w:cs="Arial"/>
          <w:spacing w:val="-3"/>
        </w:rPr>
        <w:t>C</w:t>
      </w:r>
      <w:r>
        <w:rPr>
          <w:rFonts w:ascii="SimSun" w:hAnsi="SimSun" w:eastAsia="SimSun" w:cs="SimSun"/>
          <w:spacing w:val="-3"/>
        </w:rPr>
        <w:t>、</w:t>
      </w:r>
      <w:r>
        <w:rPr>
          <w:spacing w:val="-3"/>
        </w:rPr>
        <w:t>月落乌啼霜满天，江枫渔火对愁眠一寒山寺</w:t>
      </w:r>
    </w:p>
    <w:p>
      <w:pPr>
        <w:pStyle w:val="BodyText"/>
        <w:ind w:left="1150"/>
        <w:spacing w:before="58" w:line="213" w:lineRule="auto"/>
        <w:rPr/>
      </w:pPr>
      <w:r>
        <w:rPr>
          <w:rFonts w:ascii="SimSun" w:hAnsi="SimSun" w:eastAsia="SimSun" w:cs="SimSun"/>
          <w:spacing w:val="1"/>
        </w:rPr>
        <w:t>D、</w:t>
      </w:r>
      <w:r>
        <w:rPr>
          <w:rFonts w:ascii="SimSun" w:hAnsi="SimSun" w:eastAsia="SimSun" w:cs="SimSun"/>
          <w:spacing w:val="-29"/>
        </w:rPr>
        <w:t xml:space="preserve"> </w:t>
      </w:r>
      <w:r>
        <w:rPr>
          <w:spacing w:val="1"/>
        </w:rPr>
        <w:t>嵩山一派气茫茫，二月烟霞入画章-少林寺</w:t>
      </w:r>
    </w:p>
    <w:p>
      <w:pPr>
        <w:spacing w:before="147" w:line="287" w:lineRule="exact"/>
        <w:jc w:val="right"/>
        <w:rPr>
          <w:rFonts w:ascii="SimSun" w:hAnsi="SimSun" w:eastAsia="SimSun" w:cs="SimSun"/>
          <w:sz w:val="21"/>
          <w:szCs w:val="21"/>
        </w:rPr>
      </w:pPr>
      <w:hyperlink w:history="true" r:id="rId2">
        <w:r>
          <w:rPr>
            <w:rFonts w:ascii="Arial" w:hAnsi="Arial" w:eastAsia="Arial" w:cs="Arial"/>
            <w:sz w:val="21"/>
            <w:szCs w:val="21"/>
            <w:spacing w:val="-16"/>
            <w:w w:val="91"/>
            <w:position w:val="3"/>
          </w:rPr>
          <w:t>ht</w:t>
        </w:r>
        <w:r>
          <w:rPr>
            <w:rFonts w:ascii="Arial" w:hAnsi="Arial" w:eastAsia="Arial" w:cs="Arial"/>
            <w:sz w:val="21"/>
            <w:szCs w:val="21"/>
            <w:spacing w:val="-15"/>
            <w:w w:val="91"/>
            <w:position w:val="3"/>
          </w:rPr>
          <w:t>tps://www.gkzenti.cn/paper/1720413488450#</w:t>
        </w:r>
        <w:r>
          <w:rPr>
            <w:rFonts w:ascii="Arial" w:hAnsi="Arial" w:eastAsia="Arial" w:cs="Arial"/>
            <w:sz w:val="21"/>
            <w:szCs w:val="21"/>
            <w:spacing w:val="1"/>
            <w:position w:val="3"/>
          </w:rPr>
          <w:t xml:space="preserve">                                 </w:t>
        </w:r>
        <w:r>
          <w:rPr>
            <w:rFonts w:ascii="Arial" w:hAnsi="Arial" w:eastAsia="Arial" w:cs="Arial"/>
            <w:sz w:val="21"/>
            <w:szCs w:val="21"/>
            <w:position w:val="3"/>
          </w:rPr>
          <w:t xml:space="preserve">                                                                                            </w:t>
        </w:r>
        <w:r>
          <w:rPr>
            <w:rFonts w:ascii="SimSun" w:hAnsi="SimSun" w:eastAsia="SimSun" w:cs="SimSun"/>
            <w:sz w:val="21"/>
            <w:szCs w:val="21"/>
            <w:spacing w:val="-15"/>
            <w:w w:val="91"/>
            <w:position w:val="3"/>
          </w:rPr>
          <w:t>2/1</w:t>
        </w:r>
        <w:r>
          <w:rPr>
            <w:rFonts w:ascii="SimSun" w:hAnsi="SimSun" w:eastAsia="SimSun" w:cs="SimSun"/>
            <w:sz w:val="21"/>
            <w:szCs w:val="21"/>
            <w:spacing w:val="-13"/>
            <w:w w:val="91"/>
            <w:position w:val="3"/>
          </w:rPr>
          <w:t>8</w:t>
        </w:r>
      </w:hyperlink>
    </w:p>
    <w:p>
      <w:pPr>
        <w:spacing w:line="287" w:lineRule="exact"/>
        <w:sectPr>
          <w:pgSz w:w="11910" w:h="16840"/>
          <w:pgMar w:top="193" w:right="449" w:bottom="0" w:left="459" w:header="0" w:footer="0" w:gutter="0"/>
        </w:sectPr>
        <w:rPr>
          <w:rFonts w:ascii="SimSun" w:hAnsi="SimSun" w:eastAsia="SimSun" w:cs="SimSun"/>
          <w:sz w:val="21"/>
          <w:szCs w:val="21"/>
        </w:rPr>
      </w:pPr>
    </w:p>
    <w:p>
      <w:pPr>
        <w:pStyle w:val="BodyText"/>
        <w:spacing w:before="47" w:line="233" w:lineRule="auto"/>
        <w:rPr>
          <w:sz w:val="20"/>
          <w:szCs w:val="20"/>
        </w:rPr>
      </w:pPr>
      <w:r>
        <w:rPr>
          <w:sz w:val="20"/>
          <w:szCs w:val="20"/>
          <w:spacing w:val="-19"/>
          <w:w w:val="92"/>
          <w:position w:val="2"/>
        </w:rPr>
        <w:t>2025/7/2315:12</w:t>
      </w:r>
      <w:r>
        <w:rPr>
          <w:sz w:val="20"/>
          <w:szCs w:val="20"/>
          <w:spacing w:val="-19"/>
          <w:w w:val="92"/>
          <w:position w:val="2"/>
        </w:rPr>
        <w:t xml:space="preserve">       </w:t>
      </w:r>
      <w:r>
        <w:rPr>
          <w:sz w:val="20"/>
          <w:szCs w:val="20"/>
          <w:spacing w:val="-19"/>
          <w:w w:val="92"/>
        </w:rPr>
        <w:t>2024年3月30日全国事业单位联考B类《职业能力倾向测</w:t>
      </w:r>
      <w:r>
        <w:rPr>
          <w:sz w:val="20"/>
          <w:szCs w:val="20"/>
          <w:spacing w:val="-20"/>
          <w:w w:val="92"/>
        </w:rPr>
        <w:t>验》试题(黑龙江/上海/辽宁/云南/海南/贵州/广西/重庆/天津/江西山西.…</w:t>
      </w:r>
    </w:p>
    <w:p>
      <w:pPr>
        <w:pStyle w:val="BodyText"/>
        <w:ind w:left="310"/>
        <w:spacing w:before="81" w:line="213" w:lineRule="auto"/>
        <w:rPr>
          <w:sz w:val="20"/>
          <w:szCs w:val="20"/>
        </w:rPr>
      </w:pPr>
      <w:r>
        <w:rPr>
          <w:rFonts w:ascii="SimSun" w:hAnsi="SimSun" w:eastAsia="SimSun" w:cs="SimSun"/>
          <w:sz w:val="20"/>
          <w:szCs w:val="20"/>
          <w:spacing w:val="17"/>
        </w:rPr>
        <w:t>15</w:t>
      </w:r>
      <w:r>
        <w:rPr>
          <w:rFonts w:ascii="SimSun" w:hAnsi="SimSun" w:eastAsia="SimSun" w:cs="SimSun"/>
          <w:sz w:val="20"/>
          <w:szCs w:val="20"/>
          <w:spacing w:val="5"/>
        </w:rPr>
        <w:t xml:space="preserve">    </w:t>
      </w:r>
      <w:r>
        <w:rPr>
          <w:sz w:val="20"/>
          <w:szCs w:val="20"/>
          <w:spacing w:val="17"/>
        </w:rPr>
        <w:t>下列诗句反映了诗人李白不同人生阶段的心境，按创作</w:t>
      </w:r>
      <w:r>
        <w:rPr>
          <w:sz w:val="20"/>
          <w:szCs w:val="20"/>
          <w:spacing w:val="16"/>
        </w:rPr>
        <w:t>时间先后排序，正确的是()。</w:t>
      </w:r>
    </w:p>
    <w:p>
      <w:pPr>
        <w:pStyle w:val="BodyText"/>
        <w:ind w:left="910"/>
        <w:spacing w:before="199" w:line="213" w:lineRule="auto"/>
        <w:rPr>
          <w:sz w:val="20"/>
          <w:szCs w:val="20"/>
        </w:rPr>
      </w:pPr>
      <w:r>
        <w:rPr>
          <w:sz w:val="20"/>
          <w:szCs w:val="20"/>
          <w:spacing w:val="10"/>
        </w:rPr>
        <w:t>①不敢高声语，恐惊天上人</w:t>
      </w:r>
    </w:p>
    <w:p>
      <w:pPr>
        <w:pStyle w:val="BodyText"/>
        <w:ind w:left="910"/>
        <w:spacing w:before="239" w:line="213" w:lineRule="auto"/>
        <w:rPr>
          <w:sz w:val="20"/>
          <w:szCs w:val="20"/>
        </w:rPr>
      </w:pPr>
      <w:r>
        <w:rPr>
          <w:sz w:val="20"/>
          <w:szCs w:val="20"/>
          <w:spacing w:val="10"/>
        </w:rPr>
        <w:t>②两岸猿声啼不住，轻舟已过万重山</w:t>
      </w:r>
    </w:p>
    <w:p>
      <w:pPr>
        <w:pStyle w:val="BodyText"/>
        <w:ind w:left="910"/>
        <w:spacing w:before="219" w:line="213" w:lineRule="auto"/>
        <w:rPr>
          <w:sz w:val="20"/>
          <w:szCs w:val="20"/>
        </w:rPr>
      </w:pPr>
      <w:r>
        <w:rPr>
          <w:sz w:val="20"/>
          <w:szCs w:val="20"/>
          <w:spacing w:val="9"/>
        </w:rPr>
        <w:t>③仰天大笑出门去，我辈岂是蓬蒿人</w:t>
      </w:r>
    </w:p>
    <w:p>
      <w:pPr>
        <w:pStyle w:val="BodyText"/>
        <w:ind w:left="910"/>
        <w:spacing w:before="209" w:line="213" w:lineRule="auto"/>
        <w:rPr>
          <w:sz w:val="20"/>
          <w:szCs w:val="20"/>
        </w:rPr>
      </w:pPr>
      <w:r>
        <w:rPr>
          <w:sz w:val="20"/>
          <w:szCs w:val="20"/>
          <w:spacing w:val="10"/>
        </w:rPr>
        <w:t>④君不见黄河之水天上来，奔流到海不复回</w:t>
      </w:r>
    </w:p>
    <w:p>
      <w:pPr>
        <w:ind w:left="1120"/>
        <w:spacing w:before="159" w:line="211" w:lineRule="auto"/>
        <w:rPr>
          <w:rFonts w:ascii="SimSun" w:hAnsi="SimSun" w:eastAsia="SimSun" w:cs="SimSun"/>
          <w:sz w:val="27"/>
          <w:szCs w:val="27"/>
        </w:rPr>
      </w:pPr>
      <w:r>
        <w:rPr>
          <w:rFonts w:ascii="Arial" w:hAnsi="Arial" w:eastAsia="Arial" w:cs="Arial"/>
          <w:sz w:val="27"/>
          <w:szCs w:val="27"/>
          <w:i/>
          <w:iCs/>
          <w:spacing w:val="-20"/>
          <w:w w:val="86"/>
        </w:rPr>
        <w:t>A</w:t>
      </w:r>
      <w:r>
        <w:rPr>
          <w:rFonts w:ascii="SimSun" w:hAnsi="SimSun" w:eastAsia="SimSun" w:cs="SimSun"/>
          <w:sz w:val="28"/>
          <w:szCs w:val="28"/>
          <w:i/>
          <w:iCs/>
          <w:spacing w:val="-20"/>
          <w:w w:val="86"/>
        </w:rPr>
        <w:t>、①③④②</w:t>
      </w:r>
      <w:r>
        <w:rPr>
          <w:rFonts w:ascii="SimSun" w:hAnsi="SimSun" w:eastAsia="SimSun" w:cs="SimSun"/>
          <w:sz w:val="28"/>
          <w:szCs w:val="28"/>
          <w:spacing w:val="11"/>
        </w:rPr>
        <w:t xml:space="preserve">        </w:t>
      </w:r>
      <w:r>
        <w:rPr>
          <w:rFonts w:ascii="Arial" w:hAnsi="Arial" w:eastAsia="Arial" w:cs="Arial"/>
          <w:sz w:val="27"/>
          <w:szCs w:val="27"/>
          <w:spacing w:val="-20"/>
          <w:w w:val="86"/>
        </w:rPr>
        <w:t>B</w:t>
      </w:r>
      <w:r>
        <w:rPr>
          <w:rFonts w:ascii="SimSun" w:hAnsi="SimSun" w:eastAsia="SimSun" w:cs="SimSun"/>
          <w:sz w:val="27"/>
          <w:szCs w:val="27"/>
          <w:spacing w:val="-20"/>
          <w:w w:val="86"/>
        </w:rPr>
        <w:t>、②④③①</w:t>
      </w:r>
      <w:r>
        <w:rPr>
          <w:rFonts w:ascii="SimSun" w:hAnsi="SimSun" w:eastAsia="SimSun" w:cs="SimSun"/>
          <w:sz w:val="27"/>
          <w:szCs w:val="27"/>
          <w:spacing w:val="9"/>
        </w:rPr>
        <w:t xml:space="preserve">        </w:t>
      </w:r>
      <w:r>
        <w:rPr>
          <w:rFonts w:ascii="Arial" w:hAnsi="Arial" w:eastAsia="Arial" w:cs="Arial"/>
          <w:sz w:val="27"/>
          <w:szCs w:val="27"/>
          <w:spacing w:val="-20"/>
          <w:w w:val="86"/>
        </w:rPr>
        <w:t>C</w:t>
      </w:r>
      <w:r>
        <w:rPr>
          <w:rFonts w:ascii="SimSun" w:hAnsi="SimSun" w:eastAsia="SimSun" w:cs="SimSun"/>
          <w:sz w:val="27"/>
          <w:szCs w:val="27"/>
          <w:spacing w:val="-20"/>
          <w:w w:val="86"/>
        </w:rPr>
        <w:t>、③①②④</w:t>
      </w:r>
      <w:r>
        <w:rPr>
          <w:rFonts w:ascii="SimSun" w:hAnsi="SimSun" w:eastAsia="SimSun" w:cs="SimSun"/>
          <w:sz w:val="27"/>
          <w:szCs w:val="27"/>
          <w:spacing w:val="10"/>
        </w:rPr>
        <w:t xml:space="preserve">        </w:t>
      </w:r>
      <w:r>
        <w:rPr>
          <w:rFonts w:ascii="Arial" w:hAnsi="Arial" w:eastAsia="Arial" w:cs="Arial"/>
          <w:sz w:val="27"/>
          <w:szCs w:val="27"/>
          <w:spacing w:val="-20"/>
          <w:w w:val="86"/>
        </w:rPr>
        <w:t>D</w:t>
      </w:r>
      <w:r>
        <w:rPr>
          <w:rFonts w:ascii="SimSun" w:hAnsi="SimSun" w:eastAsia="SimSun" w:cs="SimSun"/>
          <w:sz w:val="27"/>
          <w:szCs w:val="27"/>
          <w:spacing w:val="-20"/>
          <w:w w:val="86"/>
        </w:rPr>
        <w:t>、④②①③</w:t>
      </w:r>
    </w:p>
    <w:p>
      <w:pPr>
        <w:pStyle w:val="BodyText"/>
        <w:ind w:left="310"/>
        <w:spacing w:before="51" w:line="213" w:lineRule="auto"/>
        <w:rPr>
          <w:sz w:val="20"/>
          <w:szCs w:val="20"/>
        </w:rPr>
      </w:pPr>
      <w:r>
        <w:rPr>
          <w:rFonts w:ascii="SimSun" w:hAnsi="SimSun" w:eastAsia="SimSun" w:cs="SimSun"/>
          <w:sz w:val="20"/>
          <w:szCs w:val="20"/>
          <w:spacing w:val="9"/>
        </w:rPr>
        <w:t>16    </w:t>
      </w:r>
      <w:r>
        <w:rPr>
          <w:sz w:val="20"/>
          <w:szCs w:val="20"/>
          <w:spacing w:val="9"/>
        </w:rPr>
        <w:t>下列关于历史文学故事与中医“情志致病”的说法，对应正确的是()。</w:t>
      </w:r>
    </w:p>
    <w:p>
      <w:pPr>
        <w:pStyle w:val="BodyText"/>
        <w:ind w:left="1120"/>
        <w:spacing w:before="217" w:line="221" w:lineRule="auto"/>
        <w:rPr>
          <w:sz w:val="20"/>
          <w:szCs w:val="20"/>
        </w:rPr>
      </w:pPr>
      <w:r>
        <w:rPr>
          <w:rFonts w:ascii="Times New Roman" w:hAnsi="Times New Roman" w:eastAsia="Times New Roman" w:cs="Times New Roman"/>
          <w:sz w:val="20"/>
          <w:szCs w:val="20"/>
          <w:spacing w:val="8"/>
        </w:rPr>
        <w:t>A</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8"/>
        </w:rPr>
        <w:t>、</w:t>
      </w:r>
      <w:r>
        <w:rPr>
          <w:sz w:val="20"/>
          <w:szCs w:val="20"/>
          <w:spacing w:val="8"/>
        </w:rPr>
        <w:t>黛玉之死——过恐伤肾</w:t>
      </w:r>
      <w:r>
        <w:rPr>
          <w:sz w:val="20"/>
          <w:szCs w:val="20"/>
          <w:spacing w:val="4"/>
        </w:rPr>
        <w:t xml:space="preserve">                   </w:t>
      </w:r>
      <w:r>
        <w:rPr>
          <w:sz w:val="20"/>
          <w:szCs w:val="20"/>
          <w:spacing w:val="3"/>
        </w:rPr>
        <w:t xml:space="preserve">   </w:t>
      </w:r>
      <w:r>
        <w:rPr>
          <w:rFonts w:ascii="Times New Roman" w:hAnsi="Times New Roman" w:eastAsia="Times New Roman" w:cs="Times New Roman"/>
          <w:sz w:val="20"/>
          <w:szCs w:val="20"/>
          <w:spacing w:val="8"/>
        </w:rPr>
        <w:t>B</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8"/>
        </w:rPr>
        <w:t>、</w:t>
      </w:r>
      <w:r>
        <w:rPr>
          <w:sz w:val="20"/>
          <w:szCs w:val="20"/>
          <w:spacing w:val="8"/>
        </w:rPr>
        <w:t>贾谊之死——过思伤脾</w:t>
      </w:r>
    </w:p>
    <w:p>
      <w:pPr>
        <w:pStyle w:val="BodyText"/>
        <w:ind w:left="1120"/>
        <w:spacing w:before="61" w:line="221" w:lineRule="auto"/>
        <w:rPr>
          <w:sz w:val="20"/>
          <w:szCs w:val="20"/>
        </w:rPr>
      </w:pPr>
      <w:r>
        <w:rPr>
          <w:rFonts w:ascii="Times New Roman" w:hAnsi="Times New Roman" w:eastAsia="Times New Roman" w:cs="Times New Roman"/>
          <w:sz w:val="20"/>
          <w:szCs w:val="20"/>
          <w:spacing w:val="9"/>
        </w:rPr>
        <w:t>C</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9"/>
        </w:rPr>
        <w:t>、</w:t>
      </w:r>
      <w:r>
        <w:rPr>
          <w:sz w:val="20"/>
          <w:szCs w:val="20"/>
          <w:spacing w:val="9"/>
        </w:rPr>
        <w:t>周瑜之死——过悲伤肺</w:t>
      </w:r>
      <w:r>
        <w:rPr>
          <w:sz w:val="20"/>
          <w:szCs w:val="20"/>
          <w:spacing w:val="3"/>
        </w:rPr>
        <w:t xml:space="preserve">                    </w:t>
      </w:r>
      <w:r>
        <w:rPr>
          <w:sz w:val="20"/>
          <w:szCs w:val="20"/>
          <w:spacing w:val="2"/>
        </w:rPr>
        <w:t xml:space="preserve">  </w:t>
      </w:r>
      <w:r>
        <w:rPr>
          <w:rFonts w:ascii="Times New Roman" w:hAnsi="Times New Roman" w:eastAsia="Times New Roman" w:cs="Times New Roman"/>
          <w:sz w:val="20"/>
          <w:szCs w:val="20"/>
          <w:spacing w:val="9"/>
        </w:rPr>
        <w:t>D</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9"/>
        </w:rPr>
        <w:t>、</w:t>
      </w:r>
      <w:r>
        <w:rPr>
          <w:sz w:val="20"/>
          <w:szCs w:val="20"/>
          <w:spacing w:val="9"/>
        </w:rPr>
        <w:t>范进之疯——过怒</w:t>
      </w:r>
      <w:r>
        <w:rPr>
          <w:sz w:val="20"/>
          <w:szCs w:val="20"/>
          <w:spacing w:val="8"/>
        </w:rPr>
        <w:t>伤肝</w:t>
      </w:r>
    </w:p>
    <w:p>
      <w:pPr>
        <w:pStyle w:val="BodyText"/>
        <w:ind w:left="310"/>
        <w:spacing w:before="42" w:line="213" w:lineRule="auto"/>
        <w:rPr>
          <w:sz w:val="22"/>
          <w:szCs w:val="22"/>
        </w:rPr>
      </w:pPr>
      <w:r>
        <w:rPr>
          <w:rFonts w:ascii="SimSun" w:hAnsi="SimSun" w:eastAsia="SimSun" w:cs="SimSun"/>
          <w:sz w:val="22"/>
          <w:szCs w:val="22"/>
          <w:spacing w:val="4"/>
        </w:rPr>
        <w:t>17</w:t>
      </w:r>
      <w:r>
        <w:rPr>
          <w:rFonts w:ascii="SimSun" w:hAnsi="SimSun" w:eastAsia="SimSun" w:cs="SimSun"/>
          <w:sz w:val="22"/>
          <w:szCs w:val="22"/>
          <w:spacing w:val="25"/>
        </w:rPr>
        <w:t xml:space="preserve">   </w:t>
      </w:r>
      <w:r>
        <w:rPr>
          <w:sz w:val="22"/>
          <w:szCs w:val="22"/>
          <w:spacing w:val="4"/>
        </w:rPr>
        <w:t>下列诗词所涉及的城市，不属于古都的是()。</w:t>
      </w:r>
    </w:p>
    <w:p>
      <w:pPr>
        <w:pStyle w:val="BodyText"/>
        <w:ind w:left="1120"/>
        <w:spacing w:before="216" w:line="213" w:lineRule="auto"/>
        <w:rPr>
          <w:sz w:val="20"/>
          <w:szCs w:val="20"/>
        </w:rPr>
      </w:pPr>
      <w:r>
        <w:rPr>
          <w:rFonts w:ascii="SimSun" w:hAnsi="SimSun" w:eastAsia="SimSun" w:cs="SimSun"/>
          <w:sz w:val="20"/>
          <w:szCs w:val="20"/>
          <w:spacing w:val="6"/>
        </w:rPr>
        <w:t>A、</w:t>
      </w:r>
      <w:r>
        <w:rPr>
          <w:rFonts w:ascii="SimSun" w:hAnsi="SimSun" w:eastAsia="SimSun" w:cs="SimSun"/>
          <w:sz w:val="20"/>
          <w:szCs w:val="20"/>
          <w:spacing w:val="-45"/>
        </w:rPr>
        <w:t xml:space="preserve"> </w:t>
      </w:r>
      <w:r>
        <w:rPr>
          <w:sz w:val="20"/>
          <w:szCs w:val="20"/>
          <w:spacing w:val="6"/>
        </w:rPr>
        <w:t>谁家玉笛暗飞声，散入春风满洛城</w:t>
      </w:r>
      <w:r>
        <w:rPr>
          <w:sz w:val="20"/>
          <w:szCs w:val="20"/>
          <w:spacing w:val="2"/>
        </w:rPr>
        <w:t xml:space="preserve">            </w:t>
      </w:r>
      <w:r>
        <w:rPr>
          <w:rFonts w:ascii="SimSun" w:hAnsi="SimSun" w:eastAsia="SimSun" w:cs="SimSun"/>
          <w:sz w:val="20"/>
          <w:szCs w:val="20"/>
          <w:spacing w:val="6"/>
        </w:rPr>
        <w:t>B、</w:t>
      </w:r>
      <w:r>
        <w:rPr>
          <w:rFonts w:ascii="SimSun" w:hAnsi="SimSun" w:eastAsia="SimSun" w:cs="SimSun"/>
          <w:sz w:val="20"/>
          <w:szCs w:val="20"/>
          <w:spacing w:val="-37"/>
        </w:rPr>
        <w:t xml:space="preserve"> </w:t>
      </w:r>
      <w:r>
        <w:rPr>
          <w:sz w:val="20"/>
          <w:szCs w:val="20"/>
          <w:spacing w:val="6"/>
        </w:rPr>
        <w:t>四面荷花三面柳，</w:t>
      </w:r>
      <w:r>
        <w:rPr>
          <w:sz w:val="20"/>
          <w:szCs w:val="20"/>
          <w:spacing w:val="6"/>
        </w:rPr>
        <w:t xml:space="preserve"> </w:t>
      </w:r>
      <w:r>
        <w:rPr>
          <w:sz w:val="20"/>
          <w:szCs w:val="20"/>
          <w:spacing w:val="6"/>
        </w:rPr>
        <w:t>一城山色半城湖</w:t>
      </w:r>
    </w:p>
    <w:p>
      <w:pPr>
        <w:pStyle w:val="BodyText"/>
        <w:ind w:left="1120"/>
        <w:spacing w:before="59" w:line="213" w:lineRule="auto"/>
        <w:rPr>
          <w:sz w:val="20"/>
          <w:szCs w:val="20"/>
        </w:rPr>
      </w:pPr>
      <w:r>
        <w:rPr>
          <w:rFonts w:ascii="Arial" w:hAnsi="Arial" w:eastAsia="Arial" w:cs="Arial"/>
          <w:sz w:val="20"/>
          <w:szCs w:val="20"/>
          <w:spacing w:val="9"/>
        </w:rPr>
        <w:t>C</w:t>
      </w:r>
      <w:r>
        <w:rPr>
          <w:rFonts w:ascii="SimSun" w:hAnsi="SimSun" w:eastAsia="SimSun" w:cs="SimSun"/>
          <w:sz w:val="20"/>
          <w:szCs w:val="20"/>
          <w:spacing w:val="9"/>
        </w:rPr>
        <w:t>、</w:t>
      </w:r>
      <w:r>
        <w:rPr>
          <w:sz w:val="20"/>
          <w:szCs w:val="20"/>
          <w:spacing w:val="9"/>
        </w:rPr>
        <w:t>北口晚阴犹有雪，蓟门春早渐无霜</w:t>
      </w:r>
      <w:r>
        <w:rPr>
          <w:sz w:val="20"/>
          <w:szCs w:val="20"/>
          <w:spacing w:val="2"/>
        </w:rPr>
        <w:t xml:space="preserve">            </w:t>
      </w:r>
      <w:r>
        <w:rPr>
          <w:rFonts w:ascii="Times New Roman" w:hAnsi="Times New Roman" w:eastAsia="Times New Roman" w:cs="Times New Roman"/>
          <w:sz w:val="20"/>
          <w:szCs w:val="20"/>
          <w:spacing w:val="9"/>
        </w:rPr>
        <w:t>D</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9"/>
        </w:rPr>
        <w:t>、</w:t>
      </w:r>
      <w:r>
        <w:rPr>
          <w:sz w:val="20"/>
          <w:szCs w:val="20"/>
          <w:spacing w:val="9"/>
        </w:rPr>
        <w:t>千古龙蟠并虎踞，从公一吊兴亡处</w:t>
      </w:r>
    </w:p>
    <w:p>
      <w:pPr>
        <w:pStyle w:val="BodyText"/>
        <w:ind w:left="310"/>
        <w:spacing w:before="49" w:line="213" w:lineRule="auto"/>
        <w:rPr>
          <w:sz w:val="22"/>
          <w:szCs w:val="22"/>
        </w:rPr>
      </w:pPr>
      <w:r>
        <w:rPr>
          <w:rFonts w:ascii="SimSun" w:hAnsi="SimSun" w:eastAsia="SimSun" w:cs="SimSun"/>
          <w:sz w:val="22"/>
          <w:szCs w:val="22"/>
          <w:spacing w:val="5"/>
        </w:rPr>
        <w:t>18</w:t>
      </w:r>
      <w:r>
        <w:rPr>
          <w:rFonts w:ascii="SimSun" w:hAnsi="SimSun" w:eastAsia="SimSun" w:cs="SimSun"/>
          <w:sz w:val="22"/>
          <w:szCs w:val="22"/>
          <w:spacing w:val="22"/>
        </w:rPr>
        <w:t xml:space="preserve">   </w:t>
      </w:r>
      <w:r>
        <w:rPr>
          <w:sz w:val="22"/>
          <w:szCs w:val="22"/>
          <w:spacing w:val="5"/>
        </w:rPr>
        <w:t>关于我国古代书法，下列说法正确的是()。</w:t>
      </w:r>
    </w:p>
    <w:p>
      <w:pPr>
        <w:pStyle w:val="BodyText"/>
        <w:ind w:left="1120"/>
        <w:spacing w:before="226" w:line="222" w:lineRule="auto"/>
        <w:rPr>
          <w:sz w:val="20"/>
          <w:szCs w:val="20"/>
        </w:rPr>
      </w:pPr>
      <w:r>
        <w:rPr>
          <w:rFonts w:ascii="SimSun" w:hAnsi="SimSun" w:eastAsia="SimSun" w:cs="SimSun"/>
          <w:sz w:val="20"/>
          <w:szCs w:val="20"/>
          <w:spacing w:val="6"/>
        </w:rPr>
        <w:t>A、《</w:t>
      </w:r>
      <w:r>
        <w:rPr>
          <w:sz w:val="20"/>
          <w:szCs w:val="20"/>
          <w:spacing w:val="6"/>
        </w:rPr>
        <w:t>多宝塔碑》是欧阳询的代表作</w:t>
      </w:r>
      <w:r>
        <w:rPr>
          <w:sz w:val="20"/>
          <w:szCs w:val="20"/>
          <w:spacing w:val="2"/>
        </w:rPr>
        <w:t xml:space="preserve">               </w:t>
      </w:r>
      <w:r>
        <w:rPr>
          <w:rFonts w:ascii="Times New Roman" w:hAnsi="Times New Roman" w:eastAsia="Times New Roman" w:cs="Times New Roman"/>
          <w:sz w:val="20"/>
          <w:szCs w:val="20"/>
          <w:spacing w:val="6"/>
        </w:rPr>
        <w:t>B</w:t>
      </w:r>
      <w:r>
        <w:rPr>
          <w:rFonts w:ascii="SimSun" w:hAnsi="SimSun" w:eastAsia="SimSun" w:cs="SimSun"/>
          <w:sz w:val="20"/>
          <w:szCs w:val="20"/>
          <w:spacing w:val="6"/>
        </w:rPr>
        <w:t>、《</w:t>
      </w:r>
      <w:r>
        <w:rPr>
          <w:sz w:val="20"/>
          <w:szCs w:val="20"/>
          <w:spacing w:val="6"/>
        </w:rPr>
        <w:t>兰亭序》被誉为天下第一楷书</w:t>
      </w:r>
    </w:p>
    <w:p>
      <w:pPr>
        <w:pStyle w:val="BodyText"/>
        <w:ind w:left="1120"/>
        <w:spacing w:before="69" w:line="221" w:lineRule="auto"/>
        <w:rPr>
          <w:sz w:val="20"/>
          <w:szCs w:val="20"/>
        </w:rPr>
      </w:pPr>
      <w:r>
        <w:rPr>
          <w:rFonts w:ascii="Arial" w:hAnsi="Arial" w:eastAsia="Arial" w:cs="Arial"/>
          <w:sz w:val="20"/>
          <w:szCs w:val="20"/>
          <w:spacing w:val="10"/>
        </w:rPr>
        <w:t>C</w:t>
      </w:r>
      <w:r>
        <w:rPr>
          <w:rFonts w:ascii="SimSun" w:hAnsi="SimSun" w:eastAsia="SimSun" w:cs="SimSun"/>
          <w:sz w:val="20"/>
          <w:szCs w:val="20"/>
          <w:spacing w:val="10"/>
        </w:rPr>
        <w:t>、</w:t>
      </w:r>
      <w:r>
        <w:rPr>
          <w:sz w:val="20"/>
          <w:szCs w:val="20"/>
          <w:spacing w:val="10"/>
        </w:rPr>
        <w:t>张旭的书法具有方正凝重的特征</w:t>
      </w:r>
      <w:r>
        <w:rPr>
          <w:sz w:val="20"/>
          <w:szCs w:val="20"/>
          <w:spacing w:val="10"/>
        </w:rPr>
        <w:t xml:space="preserve">             </w:t>
      </w:r>
      <w:r>
        <w:rPr>
          <w:rFonts w:ascii="SimSun" w:hAnsi="SimSun" w:eastAsia="SimSun" w:cs="SimSun"/>
          <w:sz w:val="20"/>
          <w:szCs w:val="20"/>
          <w:spacing w:val="10"/>
        </w:rPr>
        <w:t>D、</w:t>
      </w:r>
      <w:r>
        <w:rPr>
          <w:rFonts w:ascii="SimSun" w:hAnsi="SimSun" w:eastAsia="SimSun" w:cs="SimSun"/>
          <w:sz w:val="20"/>
          <w:szCs w:val="20"/>
          <w:spacing w:val="-34"/>
        </w:rPr>
        <w:t xml:space="preserve"> </w:t>
      </w:r>
      <w:r>
        <w:rPr>
          <w:sz w:val="20"/>
          <w:szCs w:val="20"/>
          <w:spacing w:val="10"/>
        </w:rPr>
        <w:t>米芾是北宋书法的代表人物之一</w:t>
      </w:r>
    </w:p>
    <w:p>
      <w:pPr>
        <w:pStyle w:val="BodyText"/>
        <w:ind w:left="310"/>
        <w:spacing w:before="42" w:line="213" w:lineRule="auto"/>
        <w:rPr>
          <w:sz w:val="20"/>
          <w:szCs w:val="20"/>
        </w:rPr>
      </w:pPr>
      <w:r>
        <w:rPr>
          <w:rFonts w:ascii="SimSun" w:hAnsi="SimSun" w:eastAsia="SimSun" w:cs="SimSun"/>
          <w:sz w:val="20"/>
          <w:szCs w:val="20"/>
          <w:spacing w:val="12"/>
        </w:rPr>
        <w:t>19</w:t>
      </w:r>
      <w:r>
        <w:rPr>
          <w:rFonts w:ascii="SimSun" w:hAnsi="SimSun" w:eastAsia="SimSun" w:cs="SimSun"/>
          <w:sz w:val="20"/>
          <w:szCs w:val="20"/>
          <w:spacing w:val="3"/>
        </w:rPr>
        <w:t xml:space="preserve">    </w:t>
      </w:r>
      <w:r>
        <w:rPr>
          <w:sz w:val="20"/>
          <w:szCs w:val="20"/>
          <w:spacing w:val="12"/>
        </w:rPr>
        <w:t>下列关于中国古代著名画作的说法，错误的是(</w:t>
      </w:r>
      <w:r>
        <w:rPr>
          <w:sz w:val="20"/>
          <w:szCs w:val="20"/>
          <w:spacing w:val="12"/>
        </w:rPr>
        <w:t xml:space="preserve">  </w:t>
      </w:r>
      <w:r>
        <w:rPr>
          <w:sz w:val="20"/>
          <w:szCs w:val="20"/>
          <w:spacing w:val="12"/>
        </w:rPr>
        <w:t>)。</w:t>
      </w:r>
    </w:p>
    <w:p>
      <w:pPr>
        <w:pStyle w:val="BodyText"/>
        <w:ind w:left="1120"/>
        <w:spacing w:before="228" w:line="222" w:lineRule="auto"/>
        <w:rPr>
          <w:sz w:val="20"/>
          <w:szCs w:val="20"/>
        </w:rPr>
      </w:pPr>
      <w:r>
        <w:rPr>
          <w:rFonts w:ascii="SimSun" w:hAnsi="SimSun" w:eastAsia="SimSun" w:cs="SimSun"/>
          <w:sz w:val="20"/>
          <w:szCs w:val="20"/>
          <w:spacing w:val="9"/>
        </w:rPr>
        <w:t>A、</w:t>
      </w:r>
      <w:r>
        <w:rPr>
          <w:rFonts w:ascii="SimSun" w:hAnsi="SimSun" w:eastAsia="SimSun" w:cs="SimSun"/>
          <w:sz w:val="20"/>
          <w:szCs w:val="20"/>
          <w:spacing w:val="-24"/>
        </w:rPr>
        <w:t xml:space="preserve"> </w:t>
      </w:r>
      <w:r>
        <w:rPr>
          <w:sz w:val="20"/>
          <w:szCs w:val="20"/>
          <w:spacing w:val="9"/>
        </w:rPr>
        <w:t>阎立本的《步辇图》是一幅工笔重彩人物画</w:t>
      </w:r>
    </w:p>
    <w:p>
      <w:pPr>
        <w:pStyle w:val="BodyText"/>
        <w:ind w:left="1120"/>
        <w:spacing w:before="69" w:line="221" w:lineRule="auto"/>
        <w:rPr>
          <w:sz w:val="20"/>
          <w:szCs w:val="20"/>
        </w:rPr>
      </w:pPr>
      <w:r>
        <w:rPr>
          <w:rFonts w:ascii="Arial" w:hAnsi="Arial" w:eastAsia="Arial" w:cs="Arial"/>
          <w:sz w:val="20"/>
          <w:szCs w:val="20"/>
          <w:spacing w:val="10"/>
        </w:rPr>
        <w:t>B</w:t>
      </w:r>
      <w:r>
        <w:rPr>
          <w:rFonts w:ascii="SimSun" w:hAnsi="SimSun" w:eastAsia="SimSun" w:cs="SimSun"/>
          <w:sz w:val="20"/>
          <w:szCs w:val="20"/>
          <w:spacing w:val="10"/>
        </w:rPr>
        <w:t>、</w:t>
      </w:r>
      <w:r>
        <w:rPr>
          <w:sz w:val="20"/>
          <w:szCs w:val="20"/>
          <w:spacing w:val="10"/>
        </w:rPr>
        <w:t>王希孟的《千里江山图》是青绿山水的杰作</w:t>
      </w:r>
    </w:p>
    <w:p>
      <w:pPr>
        <w:pStyle w:val="BodyText"/>
        <w:ind w:left="1120"/>
        <w:spacing w:before="51" w:line="221" w:lineRule="auto"/>
        <w:rPr>
          <w:sz w:val="20"/>
          <w:szCs w:val="20"/>
        </w:rPr>
      </w:pPr>
      <w:r>
        <w:rPr>
          <w:rFonts w:ascii="SimSun" w:hAnsi="SimSun" w:eastAsia="SimSun" w:cs="SimSun"/>
          <w:sz w:val="20"/>
          <w:szCs w:val="20"/>
          <w:spacing w:val="9"/>
        </w:rPr>
        <w:t>C、</w:t>
      </w:r>
      <w:r>
        <w:rPr>
          <w:rFonts w:ascii="SimSun" w:hAnsi="SimSun" w:eastAsia="SimSun" w:cs="SimSun"/>
          <w:sz w:val="20"/>
          <w:szCs w:val="20"/>
          <w:spacing w:val="-20"/>
        </w:rPr>
        <w:t xml:space="preserve"> </w:t>
      </w:r>
      <w:r>
        <w:rPr>
          <w:sz w:val="20"/>
          <w:szCs w:val="20"/>
          <w:spacing w:val="9"/>
        </w:rPr>
        <w:t>张择端的《清明上河图》采用鸟瞰式全景法构图</w:t>
      </w:r>
    </w:p>
    <w:p>
      <w:pPr>
        <w:pStyle w:val="BodyText"/>
        <w:ind w:left="1120"/>
        <w:spacing w:before="61" w:line="222" w:lineRule="auto"/>
        <w:rPr>
          <w:sz w:val="20"/>
          <w:szCs w:val="20"/>
        </w:rPr>
      </w:pPr>
      <w:r>
        <w:rPr>
          <w:rFonts w:ascii="SimSun" w:hAnsi="SimSun" w:eastAsia="SimSun" w:cs="SimSun"/>
          <w:sz w:val="20"/>
          <w:szCs w:val="20"/>
          <w:spacing w:val="8"/>
        </w:rPr>
        <w:t>D、</w:t>
      </w:r>
      <w:r>
        <w:rPr>
          <w:rFonts w:ascii="SimSun" w:hAnsi="SimSun" w:eastAsia="SimSun" w:cs="SimSun"/>
          <w:sz w:val="20"/>
          <w:szCs w:val="20"/>
          <w:spacing w:val="-8"/>
        </w:rPr>
        <w:t xml:space="preserve"> </w:t>
      </w:r>
      <w:r>
        <w:rPr>
          <w:sz w:val="20"/>
          <w:szCs w:val="20"/>
          <w:spacing w:val="8"/>
        </w:rPr>
        <w:t>崔白的《双喜图》展现了山水画浓艳华丽的风格</w:t>
      </w:r>
    </w:p>
    <w:p>
      <w:pPr>
        <w:pStyle w:val="BodyText"/>
        <w:ind w:left="310"/>
        <w:spacing w:before="59" w:line="222" w:lineRule="auto"/>
        <w:rPr>
          <w:sz w:val="20"/>
          <w:szCs w:val="20"/>
        </w:rPr>
      </w:pPr>
      <w:r>
        <w:rPr>
          <w:rFonts w:ascii="SimSun" w:hAnsi="SimSun" w:eastAsia="SimSun" w:cs="SimSun"/>
          <w:sz w:val="20"/>
          <w:szCs w:val="20"/>
          <w:spacing w:val="20"/>
        </w:rPr>
        <w:t>20</w:t>
      </w:r>
      <w:r>
        <w:rPr>
          <w:rFonts w:ascii="SimSun" w:hAnsi="SimSun" w:eastAsia="SimSun" w:cs="SimSun"/>
          <w:sz w:val="20"/>
          <w:szCs w:val="20"/>
          <w:spacing w:val="9"/>
        </w:rPr>
        <w:t xml:space="preserve">    </w:t>
      </w:r>
      <w:r>
        <w:rPr>
          <w:sz w:val="20"/>
          <w:szCs w:val="20"/>
          <w:spacing w:val="20"/>
        </w:rPr>
        <w:t>下面诗句中描写的楼阁不属于江南三大名楼的是()。</w:t>
      </w:r>
    </w:p>
    <w:p>
      <w:pPr>
        <w:pStyle w:val="BodyText"/>
        <w:ind w:left="1120"/>
        <w:spacing w:before="211" w:line="213" w:lineRule="auto"/>
        <w:rPr>
          <w:sz w:val="20"/>
          <w:szCs w:val="20"/>
        </w:rPr>
      </w:pPr>
      <w:r>
        <w:rPr>
          <w:rFonts w:ascii="SimSun" w:hAnsi="SimSun" w:eastAsia="SimSun" w:cs="SimSun"/>
          <w:sz w:val="20"/>
          <w:szCs w:val="20"/>
          <w:spacing w:val="9"/>
        </w:rPr>
        <w:t>A、</w:t>
      </w:r>
      <w:r>
        <w:rPr>
          <w:rFonts w:ascii="SimSun" w:hAnsi="SimSun" w:eastAsia="SimSun" w:cs="SimSun"/>
          <w:sz w:val="20"/>
          <w:szCs w:val="20"/>
          <w:spacing w:val="-39"/>
        </w:rPr>
        <w:t xml:space="preserve"> </w:t>
      </w:r>
      <w:r>
        <w:rPr>
          <w:sz w:val="20"/>
          <w:szCs w:val="20"/>
          <w:spacing w:val="9"/>
        </w:rPr>
        <w:t>高楼怀古动悲歌，鹳雀今无野燕过</w:t>
      </w:r>
      <w:r>
        <w:rPr>
          <w:sz w:val="20"/>
          <w:szCs w:val="20"/>
          <w:spacing w:val="2"/>
        </w:rPr>
        <w:t xml:space="preserve">            </w:t>
      </w:r>
      <w:r>
        <w:rPr>
          <w:rFonts w:ascii="SimSun" w:hAnsi="SimSun" w:eastAsia="SimSun" w:cs="SimSun"/>
          <w:sz w:val="20"/>
          <w:szCs w:val="20"/>
          <w:spacing w:val="9"/>
        </w:rPr>
        <w:t>B、</w:t>
      </w:r>
      <w:r>
        <w:rPr>
          <w:rFonts w:ascii="SimSun" w:hAnsi="SimSun" w:eastAsia="SimSun" w:cs="SimSun"/>
          <w:sz w:val="20"/>
          <w:szCs w:val="20"/>
          <w:spacing w:val="-38"/>
        </w:rPr>
        <w:t xml:space="preserve"> </w:t>
      </w:r>
      <w:r>
        <w:rPr>
          <w:sz w:val="20"/>
          <w:szCs w:val="20"/>
          <w:spacing w:val="9"/>
        </w:rPr>
        <w:t>巴陵城上岳阳楼</w:t>
      </w:r>
      <w:r>
        <w:rPr>
          <w:sz w:val="20"/>
          <w:szCs w:val="20"/>
          <w:spacing w:val="8"/>
        </w:rPr>
        <w:t>，楼外长江日夜流</w:t>
      </w:r>
    </w:p>
    <w:p>
      <w:pPr>
        <w:pStyle w:val="BodyText"/>
        <w:ind w:left="1120"/>
        <w:spacing w:before="69" w:line="213" w:lineRule="auto"/>
        <w:rPr>
          <w:sz w:val="20"/>
          <w:szCs w:val="20"/>
        </w:rPr>
      </w:pPr>
      <w:r>
        <w:rPr>
          <w:rFonts w:ascii="SimSun" w:hAnsi="SimSun" w:eastAsia="SimSun" w:cs="SimSun"/>
          <w:sz w:val="20"/>
          <w:szCs w:val="20"/>
          <w:spacing w:val="9"/>
        </w:rPr>
        <w:t>C、</w:t>
      </w:r>
      <w:r>
        <w:rPr>
          <w:rFonts w:ascii="SimSun" w:hAnsi="SimSun" w:eastAsia="SimSun" w:cs="SimSun"/>
          <w:sz w:val="20"/>
          <w:szCs w:val="20"/>
          <w:spacing w:val="-34"/>
        </w:rPr>
        <w:t xml:space="preserve"> </w:t>
      </w:r>
      <w:r>
        <w:rPr>
          <w:sz w:val="20"/>
          <w:szCs w:val="20"/>
          <w:spacing w:val="9"/>
        </w:rPr>
        <w:t>滕王高阁临江渚，佩玉鸣鸾罢歌舞</w:t>
      </w:r>
      <w:r>
        <w:rPr>
          <w:sz w:val="20"/>
          <w:szCs w:val="20"/>
          <w:spacing w:val="2"/>
        </w:rPr>
        <w:t xml:space="preserve">            </w:t>
      </w:r>
      <w:r>
        <w:rPr>
          <w:rFonts w:ascii="Times New Roman" w:hAnsi="Times New Roman" w:eastAsia="Times New Roman" w:cs="Times New Roman"/>
          <w:sz w:val="20"/>
          <w:szCs w:val="20"/>
          <w:spacing w:val="9"/>
        </w:rPr>
        <w:t>D</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9"/>
        </w:rPr>
        <w:t>、</w:t>
      </w:r>
      <w:r>
        <w:rPr>
          <w:sz w:val="20"/>
          <w:szCs w:val="20"/>
          <w:spacing w:val="9"/>
        </w:rPr>
        <w:t>黄鹤楼高人</w:t>
      </w:r>
      <w:r>
        <w:rPr>
          <w:sz w:val="20"/>
          <w:szCs w:val="20"/>
          <w:spacing w:val="8"/>
        </w:rPr>
        <w:t>不见，却随鹦鹉过汀洲</w:t>
      </w:r>
    </w:p>
    <w:p>
      <w:pPr>
        <w:pStyle w:val="BodyText"/>
        <w:ind w:left="313" w:right="345"/>
        <w:spacing w:before="65" w:line="263" w:lineRule="auto"/>
        <w:rPr>
          <w:sz w:val="22"/>
          <w:szCs w:val="22"/>
        </w:rPr>
      </w:pPr>
      <w:r>
        <w:rPr>
          <w:sz w:val="22"/>
          <w:szCs w:val="22"/>
          <w:b/>
          <w:bCs/>
          <w:spacing w:val="15"/>
        </w:rPr>
        <w:t>二</w:t>
      </w:r>
      <w:r>
        <w:rPr>
          <w:sz w:val="22"/>
          <w:szCs w:val="22"/>
          <w:spacing w:val="-34"/>
        </w:rPr>
        <w:t xml:space="preserve"> </w:t>
      </w:r>
      <w:r>
        <w:rPr>
          <w:sz w:val="22"/>
          <w:szCs w:val="22"/>
          <w:b/>
          <w:bCs/>
          <w:spacing w:val="15"/>
        </w:rPr>
        <w:t>、言语理解与表达。本部分包括表达与理解两方面的内容。</w:t>
      </w:r>
      <w:r>
        <w:rPr>
          <w:sz w:val="22"/>
          <w:szCs w:val="22"/>
          <w:b/>
          <w:bCs/>
          <w:spacing w:val="14"/>
        </w:rPr>
        <w:t>请根据题目要求，在四个选项中</w:t>
      </w:r>
      <w:r>
        <w:rPr>
          <w:sz w:val="22"/>
          <w:szCs w:val="22"/>
          <w:spacing w:val="14"/>
        </w:rPr>
        <w:t>选</w:t>
      </w:r>
      <w:r>
        <w:rPr>
          <w:sz w:val="22"/>
          <w:szCs w:val="22"/>
          <w:spacing w:val="-28"/>
        </w:rPr>
        <w:t xml:space="preserve"> </w:t>
      </w:r>
      <w:r>
        <w:rPr>
          <w:sz w:val="22"/>
          <w:szCs w:val="22"/>
          <w:spacing w:val="14"/>
        </w:rPr>
        <w:t>出</w:t>
      </w:r>
      <w:r>
        <w:rPr>
          <w:sz w:val="22"/>
          <w:szCs w:val="22"/>
        </w:rPr>
        <w:t xml:space="preserve"> </w:t>
      </w:r>
      <w:r>
        <w:rPr>
          <w:sz w:val="22"/>
          <w:szCs w:val="22"/>
          <w:b/>
          <w:bCs/>
          <w:spacing w:val="13"/>
        </w:rPr>
        <w:t>一个最恰当的答案。</w:t>
      </w:r>
    </w:p>
    <w:p>
      <w:pPr>
        <w:pStyle w:val="BodyText"/>
        <w:ind w:left="910" w:right="804" w:hanging="600"/>
        <w:spacing w:before="67" w:line="245" w:lineRule="auto"/>
        <w:rPr>
          <w:sz w:val="20"/>
          <w:szCs w:val="20"/>
        </w:rPr>
      </w:pPr>
      <w:r>
        <w:rPr>
          <w:rFonts w:ascii="SimSun" w:hAnsi="SimSun" w:eastAsia="SimSun" w:cs="SimSun"/>
          <w:sz w:val="20"/>
          <w:szCs w:val="20"/>
          <w:spacing w:val="10"/>
        </w:rPr>
        <w:t>21</w:t>
      </w:r>
      <w:r>
        <w:rPr>
          <w:rFonts w:ascii="SimSun" w:hAnsi="SimSun" w:eastAsia="SimSun" w:cs="SimSun"/>
          <w:sz w:val="20"/>
          <w:szCs w:val="20"/>
          <w:spacing w:val="6"/>
        </w:rPr>
        <w:t xml:space="preserve">    </w:t>
      </w:r>
      <w:r>
        <w:rPr>
          <w:sz w:val="20"/>
          <w:szCs w:val="20"/>
          <w:spacing w:val="10"/>
        </w:rPr>
        <w:t>过去引发食品安全问题的往往是非法添加物，而非食品添加剂。由于公众对食品添加剂缺乏准确、科</w:t>
      </w:r>
      <w:r>
        <w:rPr>
          <w:sz w:val="20"/>
          <w:szCs w:val="20"/>
          <w:spacing w:val="2"/>
        </w:rPr>
        <w:t xml:space="preserve"> </w:t>
      </w:r>
      <w:r>
        <w:rPr>
          <w:sz w:val="20"/>
          <w:szCs w:val="20"/>
          <w:spacing w:val="10"/>
        </w:rPr>
        <w:t>学、系统认知，混淆了非法添加物和食品添加剂的概念，食品添加剂往往成了很多食品安全事件</w:t>
      </w:r>
    </w:p>
    <w:p>
      <w:pPr>
        <w:pStyle w:val="BodyText"/>
        <w:ind w:left="910"/>
        <w:spacing w:before="81" w:line="223" w:lineRule="auto"/>
        <w:rPr>
          <w:rFonts w:ascii="Arial" w:hAnsi="Arial" w:eastAsia="Arial" w:cs="Arial"/>
          <w:sz w:val="20"/>
          <w:szCs w:val="20"/>
        </w:rPr>
      </w:pPr>
      <w:r>
        <w:rPr>
          <w:sz w:val="20"/>
          <w:szCs w:val="20"/>
          <w:spacing w:val="-10"/>
        </w:rPr>
        <w:t>的</w:t>
      </w:r>
      <w:r>
        <w:rPr>
          <w:sz w:val="20"/>
          <w:szCs w:val="20"/>
          <w:spacing w:val="-72"/>
        </w:rPr>
        <w:t xml:space="preserve"> </w:t>
      </w:r>
      <w:r>
        <w:rPr>
          <w:sz w:val="20"/>
          <w:szCs w:val="20"/>
          <w:u w:val="single" w:color="auto"/>
          <w:spacing w:val="18"/>
        </w:rPr>
        <w:t xml:space="preserve">     </w:t>
      </w:r>
      <w:r>
        <w:rPr>
          <w:rFonts w:ascii="Arial" w:hAnsi="Arial" w:eastAsia="Arial" w:cs="Arial"/>
          <w:sz w:val="20"/>
          <w:szCs w:val="20"/>
          <w:spacing w:val="-10"/>
        </w:rPr>
        <w:t>o</w:t>
      </w:r>
    </w:p>
    <w:p>
      <w:pPr>
        <w:pStyle w:val="BodyText"/>
        <w:ind w:left="910"/>
        <w:spacing w:before="175" w:line="219" w:lineRule="auto"/>
        <w:rPr>
          <w:sz w:val="22"/>
          <w:szCs w:val="22"/>
        </w:rPr>
      </w:pPr>
      <w:r>
        <w:rPr>
          <w:sz w:val="22"/>
          <w:szCs w:val="22"/>
          <w:spacing w:val="9"/>
        </w:rPr>
        <w:t>填入画横线部分最恰当的一项是()。</w:t>
      </w:r>
    </w:p>
    <w:p>
      <w:pPr>
        <w:pStyle w:val="BodyText"/>
        <w:ind w:left="1120"/>
        <w:spacing w:before="192" w:line="231" w:lineRule="auto"/>
        <w:rPr>
          <w:sz w:val="22"/>
          <w:szCs w:val="22"/>
        </w:rPr>
      </w:pPr>
      <w:r>
        <w:rPr>
          <w:rFonts w:ascii="SimSun" w:hAnsi="SimSun" w:eastAsia="SimSun" w:cs="SimSun"/>
          <w:sz w:val="22"/>
          <w:szCs w:val="22"/>
          <w:spacing w:val="2"/>
        </w:rPr>
        <w:t>A、</w:t>
      </w:r>
      <w:r>
        <w:rPr>
          <w:sz w:val="22"/>
          <w:szCs w:val="22"/>
          <w:spacing w:val="2"/>
        </w:rPr>
        <w:t>代名词</w:t>
      </w:r>
      <w:r>
        <w:rPr>
          <w:sz w:val="22"/>
          <w:szCs w:val="22"/>
          <w:spacing w:val="4"/>
        </w:rPr>
        <w:t xml:space="preserve">            </w:t>
      </w:r>
      <w:r>
        <w:rPr>
          <w:rFonts w:ascii="Times New Roman" w:hAnsi="Times New Roman" w:eastAsia="Times New Roman" w:cs="Times New Roman"/>
          <w:sz w:val="22"/>
          <w:szCs w:val="22"/>
          <w:spacing w:val="2"/>
        </w:rPr>
        <w:t>B</w:t>
      </w:r>
      <w:r>
        <w:rPr>
          <w:rFonts w:ascii="SimSun" w:hAnsi="SimSun" w:eastAsia="SimSun" w:cs="SimSun"/>
          <w:sz w:val="22"/>
          <w:szCs w:val="22"/>
          <w:spacing w:val="2"/>
        </w:rPr>
        <w:t>、</w:t>
      </w:r>
      <w:r>
        <w:rPr>
          <w:sz w:val="22"/>
          <w:szCs w:val="22"/>
          <w:spacing w:val="2"/>
        </w:rPr>
        <w:t>替罪羊</w:t>
      </w:r>
      <w:r>
        <w:rPr>
          <w:sz w:val="22"/>
          <w:szCs w:val="22"/>
          <w:spacing w:val="2"/>
        </w:rPr>
        <w:t xml:space="preserve">            </w:t>
      </w:r>
      <w:r>
        <w:rPr>
          <w:rFonts w:ascii="SimSun" w:hAnsi="SimSun" w:eastAsia="SimSun" w:cs="SimSun"/>
          <w:sz w:val="22"/>
          <w:szCs w:val="22"/>
          <w:spacing w:val="2"/>
        </w:rPr>
        <w:t>C、</w:t>
      </w:r>
      <w:r>
        <w:rPr>
          <w:sz w:val="22"/>
          <w:szCs w:val="22"/>
          <w:spacing w:val="2"/>
        </w:rPr>
        <w:t>绊脚石</w:t>
      </w:r>
      <w:r>
        <w:rPr>
          <w:sz w:val="22"/>
          <w:szCs w:val="22"/>
          <w:spacing w:val="4"/>
        </w:rPr>
        <w:t xml:space="preserve">            </w:t>
      </w:r>
      <w:r>
        <w:rPr>
          <w:rFonts w:ascii="SimSun" w:hAnsi="SimSun" w:eastAsia="SimSun" w:cs="SimSun"/>
          <w:sz w:val="22"/>
          <w:szCs w:val="22"/>
          <w:spacing w:val="2"/>
        </w:rPr>
        <w:t>D、</w:t>
      </w:r>
      <w:r>
        <w:rPr>
          <w:sz w:val="22"/>
          <w:szCs w:val="22"/>
          <w:spacing w:val="2"/>
        </w:rPr>
        <w:t>障</w:t>
      </w:r>
      <w:r>
        <w:rPr>
          <w:sz w:val="22"/>
          <w:szCs w:val="22"/>
          <w:spacing w:val="1"/>
        </w:rPr>
        <w:t>眼法</w:t>
      </w:r>
    </w:p>
    <w:p>
      <w:pPr>
        <w:pStyle w:val="BodyText"/>
        <w:ind w:left="910" w:right="780" w:hanging="600"/>
        <w:spacing w:before="45" w:line="282" w:lineRule="auto"/>
        <w:rPr>
          <w:sz w:val="20"/>
          <w:szCs w:val="20"/>
        </w:rPr>
      </w:pPr>
      <w:r>
        <w:rPr>
          <w:rFonts w:ascii="SimSun" w:hAnsi="SimSun" w:eastAsia="SimSun" w:cs="SimSun"/>
          <w:sz w:val="20"/>
          <w:szCs w:val="20"/>
          <w:spacing w:val="19"/>
        </w:rPr>
        <w:t>22</w:t>
      </w:r>
      <w:r>
        <w:rPr>
          <w:rFonts w:ascii="SimSun" w:hAnsi="SimSun" w:eastAsia="SimSun" w:cs="SimSun"/>
          <w:sz w:val="20"/>
          <w:szCs w:val="20"/>
          <w:spacing w:val="9"/>
        </w:rPr>
        <w:t xml:space="preserve">    </w:t>
      </w:r>
      <w:r>
        <w:rPr>
          <w:sz w:val="20"/>
          <w:szCs w:val="20"/>
          <w:spacing w:val="19"/>
        </w:rPr>
        <w:t>中国绝大多数的祠庙都采用对称的布局，拥有严谨的中轴线，显得()有余，灵活不足，晋祠也有</w:t>
      </w:r>
      <w:r>
        <w:rPr>
          <w:sz w:val="20"/>
          <w:szCs w:val="20"/>
        </w:rPr>
        <w:t xml:space="preserve"> </w:t>
      </w:r>
      <w:r>
        <w:rPr>
          <w:sz w:val="20"/>
          <w:szCs w:val="20"/>
          <w:spacing w:val="11"/>
        </w:rPr>
        <w:t>中轴线，但并非直线，而是一条微妙的折线，两侧布局保持均衡又不强求对称，于庄严之中(</w:t>
      </w:r>
      <w:r>
        <w:rPr>
          <w:sz w:val="20"/>
          <w:szCs w:val="20"/>
          <w:spacing w:val="11"/>
        </w:rPr>
        <w:t xml:space="preserve">  </w:t>
      </w:r>
      <w:r>
        <w:rPr>
          <w:sz w:val="20"/>
          <w:szCs w:val="20"/>
          <w:spacing w:val="11"/>
        </w:rPr>
        <w:t>)</w:t>
      </w:r>
      <w:r>
        <w:rPr>
          <w:sz w:val="20"/>
          <w:szCs w:val="20"/>
          <w:spacing w:val="115"/>
        </w:rPr>
        <w:t xml:space="preserve"> </w:t>
      </w:r>
      <w:r>
        <w:rPr>
          <w:sz w:val="20"/>
          <w:szCs w:val="20"/>
          <w:spacing w:val="11"/>
        </w:rPr>
        <w:t>自</w:t>
      </w:r>
      <w:r>
        <w:rPr>
          <w:sz w:val="20"/>
          <w:szCs w:val="20"/>
        </w:rPr>
        <w:t xml:space="preserve"> </w:t>
      </w:r>
      <w:r>
        <w:rPr>
          <w:sz w:val="20"/>
          <w:szCs w:val="20"/>
          <w:spacing w:val="5"/>
        </w:rPr>
        <w:t>由灵动之气。</w:t>
      </w:r>
    </w:p>
    <w:p>
      <w:pPr>
        <w:pStyle w:val="BodyText"/>
        <w:ind w:left="1120"/>
        <w:spacing w:before="122" w:line="222" w:lineRule="auto"/>
        <w:rPr>
          <w:sz w:val="22"/>
          <w:szCs w:val="22"/>
        </w:rPr>
      </w:pPr>
      <w:r>
        <w:rPr>
          <w:rFonts w:ascii="Times New Roman" w:hAnsi="Times New Roman" w:eastAsia="Times New Roman" w:cs="Times New Roman"/>
          <w:sz w:val="22"/>
          <w:szCs w:val="22"/>
          <w:spacing w:val="8"/>
        </w:rPr>
        <w:t>A</w:t>
      </w:r>
      <w:r>
        <w:rPr>
          <w:rFonts w:ascii="SimSun" w:hAnsi="SimSun" w:eastAsia="SimSun" w:cs="SimSun"/>
          <w:sz w:val="22"/>
          <w:szCs w:val="22"/>
          <w:spacing w:val="8"/>
        </w:rPr>
        <w:t>、</w:t>
      </w:r>
      <w:r>
        <w:rPr>
          <w:sz w:val="22"/>
          <w:szCs w:val="22"/>
          <w:spacing w:val="8"/>
        </w:rPr>
        <w:t>恢宏体现</w:t>
      </w:r>
      <w:r>
        <w:rPr>
          <w:sz w:val="22"/>
          <w:szCs w:val="22"/>
          <w:spacing w:val="4"/>
        </w:rPr>
        <w:t xml:space="preserve">          </w:t>
      </w:r>
      <w:r>
        <w:rPr>
          <w:rFonts w:ascii="SimSun" w:hAnsi="SimSun" w:eastAsia="SimSun" w:cs="SimSun"/>
          <w:sz w:val="22"/>
          <w:szCs w:val="22"/>
          <w:spacing w:val="8"/>
        </w:rPr>
        <w:t>B、</w:t>
      </w:r>
      <w:r>
        <w:rPr>
          <w:sz w:val="22"/>
          <w:szCs w:val="22"/>
          <w:spacing w:val="8"/>
        </w:rPr>
        <w:t>肃穆蕴含</w:t>
      </w:r>
      <w:r>
        <w:rPr>
          <w:sz w:val="22"/>
          <w:szCs w:val="22"/>
        </w:rPr>
        <w:t xml:space="preserve">          </w:t>
      </w:r>
      <w:r>
        <w:rPr>
          <w:rFonts w:ascii="Times New Roman" w:hAnsi="Times New Roman" w:eastAsia="Times New Roman" w:cs="Times New Roman"/>
          <w:sz w:val="20"/>
          <w:szCs w:val="20"/>
          <w:spacing w:val="8"/>
        </w:rPr>
        <w:t>C</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8"/>
        </w:rPr>
        <w:t>、</w:t>
      </w:r>
      <w:r>
        <w:rPr>
          <w:sz w:val="20"/>
          <w:szCs w:val="20"/>
          <w:spacing w:val="8"/>
        </w:rPr>
        <w:t>典雅映射</w:t>
      </w:r>
      <w:r>
        <w:rPr>
          <w:sz w:val="20"/>
          <w:szCs w:val="20"/>
          <w:spacing w:val="1"/>
        </w:rPr>
        <w:t xml:space="preserve">           </w:t>
      </w:r>
      <w:r>
        <w:rPr>
          <w:rFonts w:ascii="SimSun" w:hAnsi="SimSun" w:eastAsia="SimSun" w:cs="SimSun"/>
          <w:sz w:val="22"/>
          <w:szCs w:val="22"/>
          <w:spacing w:val="8"/>
        </w:rPr>
        <w:t>D、</w:t>
      </w:r>
      <w:r>
        <w:rPr>
          <w:sz w:val="22"/>
          <w:szCs w:val="22"/>
          <w:spacing w:val="8"/>
        </w:rPr>
        <w:t>规整展示</w:t>
      </w:r>
    </w:p>
    <w:p>
      <w:pPr>
        <w:pStyle w:val="BodyText"/>
        <w:ind w:left="910" w:right="673" w:hanging="600"/>
        <w:spacing w:before="46" w:line="321" w:lineRule="auto"/>
        <w:rPr>
          <w:sz w:val="20"/>
          <w:szCs w:val="20"/>
        </w:rPr>
      </w:pPr>
      <w:r>
        <w:rPr>
          <w:rFonts w:ascii="SimSun" w:hAnsi="SimSun" w:eastAsia="SimSun" w:cs="SimSun"/>
          <w:sz w:val="20"/>
          <w:szCs w:val="20"/>
          <w:spacing w:val="9"/>
        </w:rPr>
        <w:t>23</w:t>
      </w:r>
      <w:r>
        <w:rPr>
          <w:rFonts w:ascii="SimSun" w:hAnsi="SimSun" w:eastAsia="SimSun" w:cs="SimSun"/>
          <w:sz w:val="20"/>
          <w:szCs w:val="20"/>
          <w:spacing w:val="2"/>
        </w:rPr>
        <w:t xml:space="preserve">    </w:t>
      </w:r>
      <w:r>
        <w:rPr>
          <w:sz w:val="20"/>
          <w:szCs w:val="20"/>
          <w:spacing w:val="9"/>
        </w:rPr>
        <w:t>历史的</w:t>
      </w:r>
      <w:r>
        <w:rPr>
          <w:sz w:val="20"/>
          <w:szCs w:val="20"/>
          <w:spacing w:val="-95"/>
        </w:rPr>
        <w:t xml:space="preserve"> </w:t>
      </w:r>
      <w:r>
        <w:rPr>
          <w:sz w:val="20"/>
          <w:szCs w:val="20"/>
          <w:u w:val="single" w:color="auto"/>
          <w:spacing w:val="20"/>
        </w:rPr>
        <w:t xml:space="preserve">     </w:t>
      </w:r>
      <w:r>
        <w:rPr>
          <w:sz w:val="20"/>
          <w:szCs w:val="20"/>
          <w:spacing w:val="-80"/>
        </w:rPr>
        <w:t xml:space="preserve"> </w:t>
      </w:r>
      <w:r>
        <w:rPr>
          <w:sz w:val="20"/>
          <w:szCs w:val="20"/>
          <w:spacing w:val="9"/>
        </w:rPr>
        <w:t>就在于所有荒诞奇妙的故事都真实的发生过，那些成为传奇的</w:t>
      </w:r>
      <w:r>
        <w:rPr>
          <w:sz w:val="20"/>
          <w:szCs w:val="20"/>
          <w:spacing w:val="8"/>
        </w:rPr>
        <w:t>人物都切实地存在过、学习</w:t>
      </w:r>
      <w:r>
        <w:rPr>
          <w:sz w:val="20"/>
          <w:szCs w:val="20"/>
        </w:rPr>
        <w:t xml:space="preserve"> </w:t>
      </w:r>
      <w:r>
        <w:rPr>
          <w:sz w:val="20"/>
          <w:szCs w:val="20"/>
          <w:spacing w:val="12"/>
        </w:rPr>
        <w:t>历史，可以让孩子</w:t>
      </w:r>
      <w:r>
        <w:rPr>
          <w:sz w:val="20"/>
          <w:szCs w:val="20"/>
          <w:u w:val="single" w:color="auto"/>
          <w:spacing w:val="12"/>
        </w:rPr>
        <w:t xml:space="preserve">      </w:t>
      </w:r>
      <w:r>
        <w:rPr>
          <w:sz w:val="20"/>
          <w:szCs w:val="20"/>
          <w:spacing w:val="-80"/>
        </w:rPr>
        <w:t xml:space="preserve"> </w:t>
      </w:r>
      <w:r>
        <w:rPr>
          <w:sz w:val="20"/>
          <w:szCs w:val="20"/>
          <w:spacing w:val="12"/>
        </w:rPr>
        <w:t>地以古为鉴，从过去的历</w:t>
      </w:r>
      <w:r>
        <w:rPr>
          <w:sz w:val="20"/>
          <w:szCs w:val="20"/>
          <w:spacing w:val="11"/>
        </w:rPr>
        <w:t>史经验中获得认识，分析事物的因果关系，在心中</w:t>
      </w:r>
      <w:r>
        <w:rPr>
          <w:sz w:val="20"/>
          <w:szCs w:val="20"/>
        </w:rPr>
        <w:t xml:space="preserve"> </w:t>
      </w:r>
      <w:r>
        <w:rPr>
          <w:sz w:val="20"/>
          <w:szCs w:val="20"/>
          <w:spacing w:val="-2"/>
        </w:rPr>
        <w:t>留下一个概念：每一种“结果”,都会被曾经的“选择”所影响，需要自己去承担这份责任。</w:t>
      </w:r>
    </w:p>
    <w:p>
      <w:pPr>
        <w:pStyle w:val="BodyText"/>
        <w:ind w:left="910"/>
        <w:spacing w:before="14" w:line="219" w:lineRule="auto"/>
        <w:rPr>
          <w:sz w:val="20"/>
          <w:szCs w:val="20"/>
        </w:rPr>
      </w:pPr>
      <w:r>
        <w:rPr>
          <w:sz w:val="20"/>
          <w:szCs w:val="20"/>
          <w:spacing w:val="25"/>
        </w:rPr>
        <w:t>依次填入画横线部分最恰当的一项是()。</w:t>
      </w:r>
    </w:p>
    <w:p>
      <w:pPr>
        <w:pStyle w:val="BodyText"/>
        <w:ind w:left="1120"/>
        <w:spacing w:before="205" w:line="222" w:lineRule="auto"/>
        <w:rPr>
          <w:sz w:val="20"/>
          <w:szCs w:val="20"/>
        </w:rPr>
      </w:pPr>
      <w:r>
        <w:rPr>
          <w:rFonts w:ascii="SimSun" w:hAnsi="SimSun" w:eastAsia="SimSun" w:cs="SimSun"/>
          <w:sz w:val="22"/>
          <w:szCs w:val="22"/>
          <w:spacing w:val="5"/>
        </w:rPr>
        <w:t>A、</w:t>
      </w:r>
      <w:r>
        <w:rPr>
          <w:sz w:val="22"/>
          <w:szCs w:val="22"/>
          <w:spacing w:val="5"/>
        </w:rPr>
        <w:t>魅力潜移默化</w:t>
      </w:r>
      <w:r>
        <w:rPr>
          <w:sz w:val="22"/>
          <w:szCs w:val="22"/>
          <w:spacing w:val="5"/>
        </w:rPr>
        <w:t xml:space="preserve">      </w:t>
      </w:r>
      <w:r>
        <w:rPr>
          <w:rFonts w:ascii="Arial" w:hAnsi="Arial" w:eastAsia="Arial" w:cs="Arial"/>
          <w:sz w:val="22"/>
          <w:szCs w:val="22"/>
          <w:spacing w:val="5"/>
        </w:rPr>
        <w:t>B</w:t>
      </w:r>
      <w:r>
        <w:rPr>
          <w:rFonts w:ascii="SimSun" w:hAnsi="SimSun" w:eastAsia="SimSun" w:cs="SimSun"/>
          <w:sz w:val="22"/>
          <w:szCs w:val="22"/>
          <w:spacing w:val="5"/>
        </w:rPr>
        <w:t>、</w:t>
      </w:r>
      <w:r>
        <w:rPr>
          <w:sz w:val="22"/>
          <w:szCs w:val="22"/>
          <w:spacing w:val="5"/>
        </w:rPr>
        <w:t>价值自然而然</w:t>
      </w:r>
      <w:r>
        <w:rPr>
          <w:sz w:val="22"/>
          <w:szCs w:val="22"/>
          <w:spacing w:val="5"/>
        </w:rPr>
        <w:t xml:space="preserve">      </w:t>
      </w:r>
      <w:r>
        <w:rPr>
          <w:rFonts w:ascii="SimSun" w:hAnsi="SimSun" w:eastAsia="SimSun" w:cs="SimSun"/>
          <w:sz w:val="22"/>
          <w:szCs w:val="22"/>
          <w:spacing w:val="5"/>
        </w:rPr>
        <w:t>C、</w:t>
      </w:r>
      <w:r>
        <w:rPr>
          <w:sz w:val="22"/>
          <w:szCs w:val="22"/>
          <w:spacing w:val="5"/>
        </w:rPr>
        <w:t>成就心悦诚服</w:t>
      </w:r>
      <w:r>
        <w:rPr>
          <w:sz w:val="22"/>
          <w:szCs w:val="22"/>
          <w:spacing w:val="7"/>
        </w:rPr>
        <w:t xml:space="preserve">      </w:t>
      </w:r>
      <w:r>
        <w:rPr>
          <w:rFonts w:ascii="SimSun" w:hAnsi="SimSun" w:eastAsia="SimSun" w:cs="SimSun"/>
          <w:sz w:val="20"/>
          <w:szCs w:val="20"/>
          <w:spacing w:val="5"/>
        </w:rPr>
        <w:t>D、</w:t>
      </w:r>
      <w:r>
        <w:rPr>
          <w:rFonts w:ascii="SimSun" w:hAnsi="SimSun" w:eastAsia="SimSun" w:cs="SimSun"/>
          <w:sz w:val="20"/>
          <w:szCs w:val="20"/>
          <w:spacing w:val="-32"/>
        </w:rPr>
        <w:t xml:space="preserve"> </w:t>
      </w:r>
      <w:r>
        <w:rPr>
          <w:sz w:val="20"/>
          <w:szCs w:val="20"/>
          <w:spacing w:val="5"/>
        </w:rPr>
        <w:t>神奇循序渐进</w:t>
      </w:r>
    </w:p>
    <w:p>
      <w:pPr>
        <w:pStyle w:val="BodyText"/>
        <w:ind w:left="910" w:right="745" w:hanging="600"/>
        <w:spacing w:before="36" w:line="275" w:lineRule="auto"/>
        <w:rPr>
          <w:sz w:val="20"/>
          <w:szCs w:val="20"/>
        </w:rPr>
      </w:pPr>
      <w:r>
        <w:rPr>
          <w:rFonts w:ascii="SimSun" w:hAnsi="SimSun" w:eastAsia="SimSun" w:cs="SimSun"/>
          <w:sz w:val="20"/>
          <w:szCs w:val="20"/>
          <w:spacing w:val="10"/>
        </w:rPr>
        <w:t>24</w:t>
      </w:r>
      <w:r>
        <w:rPr>
          <w:rFonts w:ascii="SimSun" w:hAnsi="SimSun" w:eastAsia="SimSun" w:cs="SimSun"/>
          <w:sz w:val="20"/>
          <w:szCs w:val="20"/>
        </w:rPr>
        <w:t xml:space="preserve">    </w:t>
      </w:r>
      <w:r>
        <w:rPr>
          <w:sz w:val="20"/>
          <w:szCs w:val="20"/>
          <w:spacing w:val="10"/>
        </w:rPr>
        <w:t>适应新职业需求的变化而调整学科专业，是高等教育发展的必然趋势，是服务</w:t>
      </w:r>
      <w:r>
        <w:rPr>
          <w:sz w:val="20"/>
          <w:szCs w:val="20"/>
          <w:spacing w:val="9"/>
        </w:rPr>
        <w:t>于国家建设和行业发展</w:t>
      </w:r>
      <w:r>
        <w:rPr>
          <w:sz w:val="20"/>
          <w:szCs w:val="20"/>
        </w:rPr>
        <w:t xml:space="preserve">  </w:t>
      </w:r>
      <w:r>
        <w:rPr>
          <w:sz w:val="20"/>
          <w:szCs w:val="20"/>
          <w:spacing w:val="9"/>
        </w:rPr>
        <w:t>需要的一种</w:t>
      </w:r>
      <w:r>
        <w:rPr>
          <w:sz w:val="20"/>
          <w:szCs w:val="20"/>
          <w:spacing w:val="-82"/>
        </w:rPr>
        <w:t xml:space="preserve"> </w:t>
      </w:r>
      <w:r>
        <w:rPr>
          <w:sz w:val="20"/>
          <w:szCs w:val="20"/>
          <w:u w:val="single" w:color="auto"/>
          <w:spacing w:val="8"/>
        </w:rPr>
        <w:t xml:space="preserve">     </w:t>
      </w:r>
      <w:r>
        <w:rPr>
          <w:sz w:val="20"/>
          <w:szCs w:val="20"/>
          <w:spacing w:val="-80"/>
        </w:rPr>
        <w:t xml:space="preserve"> </w:t>
      </w:r>
      <w:r>
        <w:rPr>
          <w:sz w:val="20"/>
          <w:szCs w:val="20"/>
          <w:spacing w:val="9"/>
        </w:rPr>
        <w:t>调整。眼下的新技术、新行业要求从业者具备交叉学科知识</w:t>
      </w:r>
      <w:r>
        <w:rPr>
          <w:sz w:val="20"/>
          <w:szCs w:val="20"/>
          <w:spacing w:val="8"/>
        </w:rPr>
        <w:t>，掌握前沿工具，拥有较</w:t>
      </w:r>
      <w:r>
        <w:rPr>
          <w:sz w:val="20"/>
          <w:szCs w:val="20"/>
        </w:rPr>
        <w:t xml:space="preserve"> </w:t>
      </w:r>
      <w:r>
        <w:rPr>
          <w:sz w:val="20"/>
          <w:szCs w:val="20"/>
          <w:spacing w:val="8"/>
        </w:rPr>
        <w:t>强的实践能力，优化专业设置，就应该</w:t>
      </w:r>
      <w:r>
        <w:rPr>
          <w:sz w:val="20"/>
          <w:szCs w:val="20"/>
          <w:spacing w:val="-87"/>
        </w:rPr>
        <w:t xml:space="preserve"> </w:t>
      </w:r>
      <w:r>
        <w:rPr>
          <w:sz w:val="20"/>
          <w:szCs w:val="20"/>
          <w:u w:val="single" w:color="auto"/>
          <w:spacing w:val="1"/>
        </w:rPr>
        <w:t xml:space="preserve">        </w:t>
      </w:r>
      <w:r>
        <w:rPr>
          <w:sz w:val="20"/>
          <w:szCs w:val="20"/>
          <w:spacing w:val="-88"/>
        </w:rPr>
        <w:t xml:space="preserve"> </w:t>
      </w:r>
      <w:r>
        <w:rPr>
          <w:sz w:val="20"/>
          <w:szCs w:val="20"/>
          <w:spacing w:val="8"/>
        </w:rPr>
        <w:t>地培养</w:t>
      </w:r>
      <w:r>
        <w:rPr>
          <w:sz w:val="20"/>
          <w:szCs w:val="20"/>
          <w:spacing w:val="7"/>
        </w:rPr>
        <w:t>人才，这正是对打破教育与职业衔接症结的尝</w:t>
      </w:r>
    </w:p>
    <w:p>
      <w:pPr>
        <w:pStyle w:val="BodyText"/>
        <w:ind w:left="910"/>
        <w:spacing w:before="15" w:line="221" w:lineRule="auto"/>
        <w:rPr>
          <w:sz w:val="20"/>
          <w:szCs w:val="20"/>
        </w:rPr>
      </w:pPr>
      <w:r>
        <w:rPr>
          <w:sz w:val="20"/>
          <w:szCs w:val="20"/>
        </w:rPr>
        <w:t>试。</w:t>
      </w:r>
    </w:p>
    <w:p>
      <w:pPr>
        <w:pStyle w:val="BodyText"/>
        <w:ind w:left="910"/>
        <w:spacing w:before="209" w:line="219" w:lineRule="auto"/>
        <w:rPr>
          <w:sz w:val="20"/>
          <w:szCs w:val="20"/>
        </w:rPr>
      </w:pPr>
      <w:r>
        <w:rPr>
          <w:sz w:val="20"/>
          <w:szCs w:val="20"/>
          <w:spacing w:val="14"/>
        </w:rPr>
        <w:t>依次填入画横线部分最恰当的一项是(</w:t>
      </w:r>
      <w:r>
        <w:rPr>
          <w:sz w:val="20"/>
          <w:szCs w:val="20"/>
          <w:spacing w:val="14"/>
        </w:rPr>
        <w:t xml:space="preserve">  </w:t>
      </w:r>
      <w:r>
        <w:rPr>
          <w:sz w:val="20"/>
          <w:szCs w:val="20"/>
          <w:spacing w:val="14"/>
        </w:rPr>
        <w:t>)。</w:t>
      </w:r>
    </w:p>
    <w:p>
      <w:pPr>
        <w:spacing w:before="58" w:line="272" w:lineRule="exact"/>
        <w:jc w:val="right"/>
        <w:rPr>
          <w:rFonts w:ascii="Times New Roman" w:hAnsi="Times New Roman" w:eastAsia="Times New Roman" w:cs="Times New Roman"/>
          <w:sz w:val="20"/>
          <w:szCs w:val="20"/>
        </w:rPr>
      </w:pPr>
      <w:hyperlink w:history="true" r:id="rId3">
        <w:r>
          <w:rPr>
            <w:rFonts w:ascii="Arial" w:hAnsi="Arial" w:eastAsia="Arial" w:cs="Arial"/>
            <w:sz w:val="20"/>
            <w:szCs w:val="20"/>
            <w:spacing w:val="-15"/>
            <w:w w:val="96"/>
            <w:position w:val="3"/>
          </w:rPr>
          <w:t>https:</w:t>
        </w:r>
        <w:r>
          <w:rPr>
            <w:rFonts w:ascii="Arial" w:hAnsi="Arial" w:eastAsia="Arial" w:cs="Arial"/>
            <w:sz w:val="20"/>
            <w:szCs w:val="20"/>
            <w:spacing w:val="-14"/>
            <w:w w:val="96"/>
            <w:position w:val="3"/>
          </w:rPr>
          <w:t>//www.gkzenti.cn/paper/1720413488450#</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4"/>
            <w:w w:val="96"/>
            <w:position w:val="3"/>
          </w:rPr>
          <w:t>3/1</w:t>
        </w:r>
        <w:r>
          <w:rPr>
            <w:rFonts w:ascii="Times New Roman" w:hAnsi="Times New Roman" w:eastAsia="Times New Roman" w:cs="Times New Roman"/>
            <w:sz w:val="20"/>
            <w:szCs w:val="20"/>
            <w:b/>
            <w:bCs/>
            <w:spacing w:val="-8"/>
            <w:w w:val="96"/>
            <w:position w:val="3"/>
          </w:rPr>
          <w:t>8</w:t>
        </w:r>
      </w:hyperlink>
    </w:p>
    <w:p>
      <w:pPr>
        <w:spacing w:line="272" w:lineRule="exact"/>
        <w:sectPr>
          <w:pgSz w:w="11910" w:h="16840"/>
          <w:pgMar w:top="215" w:right="437" w:bottom="0" w:left="469" w:header="0" w:footer="0" w:gutter="0"/>
        </w:sectPr>
        <w:rPr>
          <w:rFonts w:ascii="Times New Roman" w:hAnsi="Times New Roman" w:eastAsia="Times New Roman" w:cs="Times New Roman"/>
          <w:sz w:val="20"/>
          <w:szCs w:val="20"/>
        </w:rPr>
      </w:pPr>
    </w:p>
    <w:p>
      <w:pPr>
        <w:pStyle w:val="BodyText"/>
        <w:ind w:left="550"/>
        <w:spacing w:before="35" w:line="221" w:lineRule="auto"/>
        <w:rPr>
          <w:sz w:val="22"/>
          <w:szCs w:val="22"/>
        </w:rPr>
      </w:pPr>
      <w:r>
        <w:rPr>
          <w:rFonts w:ascii="SimSun" w:hAnsi="SimSun" w:eastAsia="SimSun" w:cs="SimSun"/>
          <w:sz w:val="22"/>
          <w:szCs w:val="22"/>
          <w:spacing w:val="3"/>
        </w:rPr>
        <w:t>A、</w:t>
      </w:r>
      <w:r>
        <w:rPr>
          <w:sz w:val="22"/>
          <w:szCs w:val="22"/>
          <w:spacing w:val="3"/>
        </w:rPr>
        <w:t>整体脚踏实地</w:t>
      </w:r>
      <w:r>
        <w:rPr>
          <w:sz w:val="22"/>
          <w:szCs w:val="22"/>
          <w:spacing w:val="3"/>
        </w:rPr>
        <w:t xml:space="preserve">                           </w:t>
      </w:r>
      <w:r>
        <w:rPr>
          <w:rFonts w:ascii="SimSun" w:hAnsi="SimSun" w:eastAsia="SimSun" w:cs="SimSun"/>
          <w:sz w:val="22"/>
          <w:szCs w:val="22"/>
          <w:spacing w:val="3"/>
        </w:rPr>
        <w:t>B、</w:t>
      </w:r>
      <w:r>
        <w:rPr>
          <w:sz w:val="22"/>
          <w:szCs w:val="22"/>
          <w:spacing w:val="3"/>
        </w:rPr>
        <w:t>长期千方百计</w:t>
      </w:r>
    </w:p>
    <w:p>
      <w:pPr>
        <w:pStyle w:val="BodyText"/>
        <w:ind w:left="539"/>
        <w:spacing w:before="46" w:line="221" w:lineRule="auto"/>
        <w:rPr>
          <w:sz w:val="22"/>
          <w:szCs w:val="22"/>
        </w:rPr>
      </w:pPr>
      <w:r>
        <w:rPr>
          <w:rFonts w:ascii="Times New Roman" w:hAnsi="Times New Roman" w:eastAsia="Times New Roman" w:cs="Times New Roman"/>
          <w:sz w:val="22"/>
          <w:szCs w:val="22"/>
        </w:rPr>
        <w:t>C</w:t>
      </w:r>
      <w:r>
        <w:rPr>
          <w:rFonts w:ascii="Times New Roman" w:hAnsi="Times New Roman" w:eastAsia="Times New Roman" w:cs="Times New Roman"/>
          <w:sz w:val="22"/>
          <w:szCs w:val="22"/>
          <w:spacing w:val="-31"/>
        </w:rPr>
        <w:t xml:space="preserve"> </w:t>
      </w:r>
      <w:r>
        <w:rPr>
          <w:rFonts w:ascii="SimSun" w:hAnsi="SimSun" w:eastAsia="SimSun" w:cs="SimSun"/>
          <w:sz w:val="22"/>
          <w:szCs w:val="22"/>
        </w:rPr>
        <w:t>、</w:t>
      </w:r>
      <w:r>
        <w:rPr>
          <w:sz w:val="22"/>
          <w:szCs w:val="22"/>
        </w:rPr>
        <w:t>严肃有的放矢</w:t>
      </w:r>
      <w:r>
        <w:rPr>
          <w:sz w:val="22"/>
          <w:szCs w:val="22"/>
        </w:rPr>
        <w:t xml:space="preserve">                       </w:t>
      </w:r>
      <w:r>
        <w:rPr>
          <w:sz w:val="22"/>
          <w:szCs w:val="22"/>
          <w:spacing w:val="-1"/>
        </w:rPr>
        <w:t xml:space="preserve">     </w:t>
      </w:r>
      <w:r>
        <w:rPr>
          <w:rFonts w:ascii="SimSun" w:hAnsi="SimSun" w:eastAsia="SimSun" w:cs="SimSun"/>
          <w:sz w:val="22"/>
          <w:szCs w:val="22"/>
          <w:spacing w:val="-1"/>
        </w:rPr>
        <w:t>D、</w:t>
      </w:r>
      <w:r>
        <w:rPr>
          <w:sz w:val="22"/>
          <w:szCs w:val="22"/>
          <w:spacing w:val="-1"/>
        </w:rPr>
        <w:t>动态量体裁衣</w:t>
      </w:r>
    </w:p>
    <w:p>
      <w:pPr>
        <w:pStyle w:val="BodyText"/>
        <w:ind w:left="809" w:right="809" w:hanging="497"/>
        <w:spacing w:before="47" w:line="275" w:lineRule="auto"/>
        <w:rPr>
          <w:sz w:val="20"/>
          <w:szCs w:val="20"/>
        </w:rPr>
      </w:pPr>
      <w:r>
        <w:rPr>
          <w:rFonts w:ascii="SimSun" w:hAnsi="SimSun" w:eastAsia="SimSun" w:cs="SimSun"/>
          <w:sz w:val="20"/>
          <w:szCs w:val="20"/>
          <w:b/>
          <w:bCs/>
          <w:spacing w:val="5"/>
        </w:rPr>
        <w:t>25</w:t>
      </w:r>
      <w:r>
        <w:rPr>
          <w:rFonts w:ascii="SimSun" w:hAnsi="SimSun" w:eastAsia="SimSun" w:cs="SimSun"/>
          <w:sz w:val="20"/>
          <w:szCs w:val="20"/>
          <w:spacing w:val="2"/>
        </w:rPr>
        <w:t xml:space="preserve">    </w:t>
      </w:r>
      <w:r>
        <w:rPr>
          <w:sz w:val="20"/>
          <w:szCs w:val="20"/>
          <w:spacing w:val="5"/>
        </w:rPr>
        <w:t>任何材料都是某种“故事”的陈述，即</w:t>
      </w:r>
      <w:r>
        <w:rPr>
          <w:sz w:val="20"/>
          <w:szCs w:val="20"/>
          <w:u w:val="single" w:color="auto"/>
          <w:spacing w:val="5"/>
        </w:rPr>
        <w:t>使</w:t>
      </w:r>
      <w:r>
        <w:rPr>
          <w:sz w:val="20"/>
          <w:szCs w:val="20"/>
          <w:u w:val="single" w:color="auto"/>
          <w:spacing w:val="4"/>
        </w:rPr>
        <w:t xml:space="preserve">       </w:t>
      </w:r>
      <w:r>
        <w:rPr>
          <w:sz w:val="20"/>
          <w:szCs w:val="20"/>
          <w:spacing w:val="-80"/>
        </w:rPr>
        <w:t xml:space="preserve"> </w:t>
      </w:r>
      <w:r>
        <w:rPr>
          <w:sz w:val="20"/>
          <w:szCs w:val="20"/>
          <w:spacing w:val="4"/>
        </w:rPr>
        <w:t>,亦不妨其时有所得。更重要的是，许多从当时传闻得</w:t>
      </w:r>
      <w:r>
        <w:rPr>
          <w:sz w:val="20"/>
          <w:szCs w:val="20"/>
        </w:rPr>
        <w:t xml:space="preserve"> </w:t>
      </w:r>
      <w:r>
        <w:rPr>
          <w:sz w:val="20"/>
          <w:szCs w:val="20"/>
          <w:spacing w:val="-3"/>
        </w:rPr>
        <w:t>来的二手叙述，或非“事实真相”,但恰可告诉我们那时有关“某人”“某事”的传言如何。与所谓第一手的</w:t>
      </w:r>
      <w:r>
        <w:rPr>
          <w:sz w:val="20"/>
          <w:szCs w:val="20"/>
          <w:spacing w:val="9"/>
        </w:rPr>
        <w:t xml:space="preserve"> </w:t>
      </w:r>
      <w:r>
        <w:rPr>
          <w:sz w:val="20"/>
          <w:szCs w:val="20"/>
          <w:spacing w:val="-8"/>
        </w:rPr>
        <w:t>“实录”性文献相比，这些“所闻”和“所传闻”的异辞，别有其史料价</w:t>
      </w:r>
      <w:r>
        <w:rPr>
          <w:sz w:val="20"/>
          <w:szCs w:val="20"/>
          <w:spacing w:val="-9"/>
        </w:rPr>
        <w:t>值，其</w:t>
      </w:r>
      <w:r>
        <w:rPr>
          <w:sz w:val="20"/>
          <w:szCs w:val="20"/>
          <w:u w:val="single" w:color="auto"/>
          <w:spacing w:val="-9"/>
        </w:rPr>
        <w:t xml:space="preserve">      </w:t>
      </w:r>
      <w:r>
        <w:rPr>
          <w:sz w:val="20"/>
          <w:szCs w:val="20"/>
          <w:spacing w:val="-70"/>
        </w:rPr>
        <w:t xml:space="preserve"> </w:t>
      </w:r>
      <w:r>
        <w:rPr>
          <w:sz w:val="20"/>
          <w:szCs w:val="20"/>
          <w:spacing w:val="-9"/>
        </w:rPr>
        <w:t>并不稍减。</w:t>
      </w:r>
    </w:p>
    <w:p>
      <w:pPr>
        <w:pStyle w:val="BodyText"/>
        <w:ind w:left="912"/>
        <w:spacing w:before="150" w:line="219" w:lineRule="auto"/>
        <w:rPr>
          <w:sz w:val="20"/>
          <w:szCs w:val="20"/>
        </w:rPr>
      </w:pPr>
      <w:r>
        <w:rPr>
          <w:sz w:val="20"/>
          <w:szCs w:val="20"/>
          <w:b/>
          <w:bCs/>
          <w:spacing w:val="12"/>
        </w:rPr>
        <w:t>依次填入画横线部分最恰当的一项是(</w:t>
      </w:r>
      <w:r>
        <w:rPr>
          <w:sz w:val="20"/>
          <w:szCs w:val="20"/>
          <w:spacing w:val="12"/>
        </w:rPr>
        <w:t xml:space="preserve">  </w:t>
      </w:r>
      <w:r>
        <w:rPr>
          <w:sz w:val="20"/>
          <w:szCs w:val="20"/>
          <w:b/>
          <w:bCs/>
          <w:spacing w:val="12"/>
        </w:rPr>
        <w:t>)</w:t>
      </w:r>
      <w:r>
        <w:rPr>
          <w:sz w:val="20"/>
          <w:szCs w:val="20"/>
          <w:spacing w:val="12"/>
        </w:rPr>
        <w:t>。</w:t>
      </w:r>
    </w:p>
    <w:p>
      <w:pPr>
        <w:pStyle w:val="BodyText"/>
        <w:ind w:left="1130"/>
        <w:spacing w:before="197" w:line="221" w:lineRule="auto"/>
        <w:rPr>
          <w:sz w:val="22"/>
          <w:szCs w:val="22"/>
        </w:rPr>
      </w:pPr>
      <w:r>
        <w:rPr>
          <w:rFonts w:ascii="SimSun" w:hAnsi="SimSun" w:eastAsia="SimSun" w:cs="SimSun"/>
          <w:sz w:val="22"/>
          <w:szCs w:val="22"/>
          <w:spacing w:val="-2"/>
        </w:rPr>
        <w:t>A、</w:t>
      </w:r>
      <w:r>
        <w:rPr>
          <w:sz w:val="22"/>
          <w:szCs w:val="22"/>
          <w:spacing w:val="-2"/>
        </w:rPr>
        <w:t>道听途说重要性</w:t>
      </w:r>
      <w:r>
        <w:rPr>
          <w:sz w:val="22"/>
          <w:szCs w:val="22"/>
          <w:spacing w:val="4"/>
        </w:rPr>
        <w:t xml:space="preserve">                         </w:t>
      </w:r>
      <w:r>
        <w:rPr>
          <w:rFonts w:ascii="Times New Roman" w:hAnsi="Times New Roman" w:eastAsia="Times New Roman" w:cs="Times New Roman"/>
          <w:sz w:val="22"/>
          <w:szCs w:val="22"/>
          <w:spacing w:val="-2"/>
        </w:rPr>
        <w:t>B</w:t>
      </w:r>
      <w:r>
        <w:rPr>
          <w:rFonts w:ascii="Times New Roman" w:hAnsi="Times New Roman" w:eastAsia="Times New Roman" w:cs="Times New Roman"/>
          <w:sz w:val="22"/>
          <w:szCs w:val="22"/>
          <w:spacing w:val="-30"/>
        </w:rPr>
        <w:t xml:space="preserve"> </w:t>
      </w:r>
      <w:r>
        <w:rPr>
          <w:rFonts w:ascii="SimSun" w:hAnsi="SimSun" w:eastAsia="SimSun" w:cs="SimSun"/>
          <w:sz w:val="22"/>
          <w:szCs w:val="22"/>
          <w:spacing w:val="-2"/>
        </w:rPr>
        <w:t>、</w:t>
      </w:r>
      <w:r>
        <w:rPr>
          <w:sz w:val="22"/>
          <w:szCs w:val="22"/>
          <w:spacing w:val="-2"/>
        </w:rPr>
        <w:t>支离破碎真实性</w:t>
      </w:r>
    </w:p>
    <w:p>
      <w:pPr>
        <w:pStyle w:val="BodyText"/>
        <w:ind w:left="1130"/>
        <w:spacing w:before="47" w:line="221" w:lineRule="auto"/>
        <w:rPr>
          <w:sz w:val="22"/>
          <w:szCs w:val="22"/>
        </w:rPr>
      </w:pPr>
      <w:r>
        <w:rPr>
          <w:rFonts w:ascii="SimSun" w:hAnsi="SimSun" w:eastAsia="SimSun" w:cs="SimSun"/>
          <w:sz w:val="22"/>
          <w:szCs w:val="22"/>
          <w:spacing w:val="3"/>
        </w:rPr>
        <w:t>C、</w:t>
      </w:r>
      <w:r>
        <w:rPr>
          <w:sz w:val="22"/>
          <w:szCs w:val="22"/>
          <w:spacing w:val="3"/>
        </w:rPr>
        <w:t>子虚乌有客观性</w:t>
      </w:r>
      <w:r>
        <w:rPr>
          <w:sz w:val="22"/>
          <w:szCs w:val="22"/>
          <w:spacing w:val="3"/>
        </w:rPr>
        <w:t xml:space="preserve">                         </w:t>
      </w:r>
      <w:r>
        <w:rPr>
          <w:rFonts w:ascii="SimSun" w:hAnsi="SimSun" w:eastAsia="SimSun" w:cs="SimSun"/>
          <w:sz w:val="22"/>
          <w:szCs w:val="22"/>
          <w:spacing w:val="3"/>
        </w:rPr>
        <w:t>D、</w:t>
      </w:r>
      <w:r>
        <w:rPr>
          <w:sz w:val="22"/>
          <w:szCs w:val="22"/>
          <w:spacing w:val="3"/>
        </w:rPr>
        <w:t>断章取义时代性</w:t>
      </w:r>
    </w:p>
    <w:p>
      <w:pPr>
        <w:pStyle w:val="BodyText"/>
        <w:ind w:left="312"/>
        <w:spacing w:before="63" w:line="219" w:lineRule="auto"/>
        <w:rPr>
          <w:sz w:val="20"/>
          <w:szCs w:val="20"/>
        </w:rPr>
      </w:pPr>
      <w:r>
        <w:rPr>
          <w:rFonts w:ascii="SimSun" w:hAnsi="SimSun" w:eastAsia="SimSun" w:cs="SimSun"/>
          <w:sz w:val="20"/>
          <w:szCs w:val="20"/>
          <w:b/>
          <w:bCs/>
          <w:spacing w:val="10"/>
        </w:rPr>
        <w:t>26</w:t>
      </w:r>
      <w:r>
        <w:rPr>
          <w:rFonts w:ascii="SimSun" w:hAnsi="SimSun" w:eastAsia="SimSun" w:cs="SimSun"/>
          <w:sz w:val="20"/>
          <w:szCs w:val="20"/>
          <w:spacing w:val="4"/>
        </w:rPr>
        <w:t xml:space="preserve">    </w:t>
      </w:r>
      <w:r>
        <w:rPr>
          <w:sz w:val="20"/>
          <w:szCs w:val="20"/>
          <w:spacing w:val="10"/>
        </w:rPr>
        <w:t>墨卡托投影是至今使用范围最广的地图投影方法。但这种投</w:t>
      </w:r>
      <w:r>
        <w:rPr>
          <w:sz w:val="20"/>
          <w:szCs w:val="20"/>
          <w:spacing w:val="9"/>
        </w:rPr>
        <w:t>影方法会产生严重的区域</w:t>
      </w:r>
      <w:r>
        <w:rPr>
          <w:sz w:val="20"/>
          <w:szCs w:val="20"/>
          <w:spacing w:val="-84"/>
        </w:rPr>
        <w:t xml:space="preserve"> </w:t>
      </w:r>
      <w:r>
        <w:rPr>
          <w:sz w:val="20"/>
          <w:szCs w:val="20"/>
          <w:u w:val="single" w:color="auto"/>
          <w:spacing w:val="4"/>
        </w:rPr>
        <w:t xml:space="preserve">     </w:t>
      </w:r>
      <w:r>
        <w:rPr>
          <w:sz w:val="20"/>
          <w:szCs w:val="20"/>
          <w:spacing w:val="40"/>
        </w:rPr>
        <w:t xml:space="preserve"> </w:t>
      </w:r>
      <w:r>
        <w:rPr>
          <w:sz w:val="20"/>
          <w:szCs w:val="20"/>
          <w:spacing w:val="9"/>
        </w:rPr>
        <w:t>在地球</w:t>
      </w:r>
    </w:p>
    <w:p>
      <w:pPr>
        <w:pStyle w:val="BodyText"/>
        <w:ind w:left="910" w:right="644"/>
        <w:spacing w:before="47" w:line="273" w:lineRule="auto"/>
        <w:tabs>
          <w:tab w:val="left" w:pos="1121"/>
        </w:tabs>
        <w:rPr>
          <w:sz w:val="20"/>
          <w:szCs w:val="20"/>
        </w:rPr>
      </w:pPr>
      <w:r>
        <w:rPr>
          <w:sz w:val="20"/>
          <w:szCs w:val="20"/>
          <w:spacing w:val="12"/>
        </w:rPr>
        <w:t>上，经线在南北两极汇合，而纬线越接近两级越短。但是，当把地球绘制成长方</w:t>
      </w:r>
      <w:r>
        <w:rPr>
          <w:sz w:val="20"/>
          <w:szCs w:val="20"/>
          <w:spacing w:val="11"/>
        </w:rPr>
        <w:t>形时，两极就会由点_</w:t>
      </w:r>
      <w:r>
        <w:rPr>
          <w:sz w:val="20"/>
          <w:szCs w:val="20"/>
        </w:rPr>
        <w:t xml:space="preserve"> </w:t>
      </w:r>
      <w:r>
        <w:rPr>
          <w:sz w:val="20"/>
          <w:szCs w:val="20"/>
          <w:u w:val="dotted" w:color="auto"/>
        </w:rPr>
        <w:tab/>
      </w:r>
      <w:r>
        <w:rPr>
          <w:sz w:val="20"/>
          <w:szCs w:val="20"/>
          <w:spacing w:val="-74"/>
        </w:rPr>
        <w:t xml:space="preserve"> </w:t>
      </w:r>
      <w:r>
        <w:rPr>
          <w:sz w:val="20"/>
          <w:szCs w:val="20"/>
          <w:spacing w:val="7"/>
        </w:rPr>
        <w:t>为长度与赤道相等的直线。每条纬线的长度也都</w:t>
      </w:r>
      <w:r>
        <w:rPr>
          <w:sz w:val="20"/>
          <w:szCs w:val="20"/>
          <w:spacing w:val="6"/>
        </w:rPr>
        <w:t>与赤道相等，所以在地图上，</w:t>
      </w:r>
      <w:r>
        <w:rPr>
          <w:sz w:val="20"/>
          <w:szCs w:val="20"/>
          <w:spacing w:val="-20"/>
        </w:rPr>
        <w:t xml:space="preserve"> </w:t>
      </w:r>
      <w:r>
        <w:rPr>
          <w:sz w:val="20"/>
          <w:szCs w:val="20"/>
          <w:u w:val="single" w:color="auto"/>
          <w:spacing w:val="6"/>
        </w:rPr>
        <w:t>越</w:t>
      </w:r>
      <w:r>
        <w:rPr>
          <w:sz w:val="20"/>
          <w:szCs w:val="20"/>
          <w:u w:val="single" w:color="auto"/>
          <w:spacing w:val="6"/>
        </w:rPr>
        <w:t xml:space="preserve">     </w:t>
      </w:r>
      <w:r>
        <w:rPr>
          <w:sz w:val="20"/>
          <w:szCs w:val="20"/>
          <w:spacing w:val="-80"/>
        </w:rPr>
        <w:t xml:space="preserve"> </w:t>
      </w:r>
      <w:r>
        <w:rPr>
          <w:sz w:val="20"/>
          <w:szCs w:val="20"/>
          <w:spacing w:val="6"/>
        </w:rPr>
        <w:t>两极，水平拉</w:t>
      </w:r>
      <w:r>
        <w:rPr>
          <w:sz w:val="20"/>
          <w:szCs w:val="20"/>
        </w:rPr>
        <w:t xml:space="preserve">  </w:t>
      </w:r>
      <w:r>
        <w:rPr>
          <w:sz w:val="20"/>
          <w:szCs w:val="20"/>
          <w:spacing w:val="7"/>
        </w:rPr>
        <w:t>伸幅度就越大。</w:t>
      </w:r>
    </w:p>
    <w:p>
      <w:pPr>
        <w:pStyle w:val="BodyText"/>
        <w:ind w:left="910"/>
        <w:spacing w:before="170" w:line="219" w:lineRule="auto"/>
        <w:rPr>
          <w:sz w:val="20"/>
          <w:szCs w:val="20"/>
        </w:rPr>
      </w:pPr>
      <w:r>
        <w:rPr>
          <w:sz w:val="20"/>
          <w:szCs w:val="20"/>
          <w:spacing w:val="13"/>
        </w:rPr>
        <w:t>依次填入画横线部分最恰当的一项是(</w:t>
      </w:r>
      <w:r>
        <w:rPr>
          <w:sz w:val="20"/>
          <w:szCs w:val="20"/>
          <w:spacing w:val="13"/>
        </w:rPr>
        <w:t xml:space="preserve">  </w:t>
      </w:r>
      <w:r>
        <w:rPr>
          <w:sz w:val="20"/>
          <w:szCs w:val="20"/>
          <w:spacing w:val="13"/>
        </w:rPr>
        <w:t>)。</w:t>
      </w:r>
    </w:p>
    <w:p>
      <w:pPr>
        <w:pStyle w:val="BodyText"/>
        <w:ind w:left="1130"/>
        <w:spacing w:before="194" w:line="221" w:lineRule="auto"/>
        <w:rPr>
          <w:sz w:val="22"/>
          <w:szCs w:val="22"/>
        </w:rPr>
      </w:pPr>
      <w:r>
        <w:rPr>
          <w:rFonts w:ascii="SimSun" w:hAnsi="SimSun" w:eastAsia="SimSun" w:cs="SimSun"/>
          <w:sz w:val="22"/>
          <w:szCs w:val="22"/>
          <w:spacing w:val="11"/>
        </w:rPr>
        <w:t>A、</w:t>
      </w:r>
      <w:r>
        <w:rPr>
          <w:sz w:val="22"/>
          <w:szCs w:val="22"/>
          <w:spacing w:val="11"/>
        </w:rPr>
        <w:t>颠倒扩展趋向</w:t>
      </w:r>
      <w:r>
        <w:rPr>
          <w:sz w:val="22"/>
          <w:szCs w:val="22"/>
          <w:spacing w:val="1"/>
        </w:rPr>
        <w:t xml:space="preserve">                    </w:t>
      </w:r>
      <w:r>
        <w:rPr>
          <w:sz w:val="22"/>
          <w:szCs w:val="22"/>
        </w:rPr>
        <w:t xml:space="preserve">       </w:t>
      </w:r>
      <w:r>
        <w:rPr>
          <w:rFonts w:ascii="SimSun" w:hAnsi="SimSun" w:eastAsia="SimSun" w:cs="SimSun"/>
          <w:sz w:val="22"/>
          <w:szCs w:val="22"/>
          <w:spacing w:val="11"/>
        </w:rPr>
        <w:t>B、</w:t>
      </w:r>
      <w:r>
        <w:rPr>
          <w:sz w:val="22"/>
          <w:szCs w:val="22"/>
          <w:spacing w:val="11"/>
        </w:rPr>
        <w:t>变形放大临界</w:t>
      </w:r>
    </w:p>
    <w:p>
      <w:pPr>
        <w:pStyle w:val="BodyText"/>
        <w:ind w:left="1130"/>
        <w:spacing w:before="38" w:line="222" w:lineRule="auto"/>
        <w:rPr>
          <w:sz w:val="22"/>
          <w:szCs w:val="22"/>
        </w:rPr>
      </w:pPr>
      <w:r>
        <w:rPr>
          <w:rFonts w:ascii="Times New Roman" w:hAnsi="Times New Roman" w:eastAsia="Times New Roman" w:cs="Times New Roman"/>
          <w:sz w:val="22"/>
          <w:szCs w:val="22"/>
          <w:spacing w:val="6"/>
        </w:rPr>
        <w:t>C</w:t>
      </w:r>
      <w:r>
        <w:rPr>
          <w:rFonts w:ascii="Times New Roman" w:hAnsi="Times New Roman" w:eastAsia="Times New Roman" w:cs="Times New Roman"/>
          <w:sz w:val="22"/>
          <w:szCs w:val="22"/>
          <w:spacing w:val="-32"/>
        </w:rPr>
        <w:t xml:space="preserve"> </w:t>
      </w:r>
      <w:r>
        <w:rPr>
          <w:rFonts w:ascii="SimSun" w:hAnsi="SimSun" w:eastAsia="SimSun" w:cs="SimSun"/>
          <w:sz w:val="22"/>
          <w:szCs w:val="22"/>
          <w:spacing w:val="6"/>
        </w:rPr>
        <w:t>、</w:t>
      </w:r>
      <w:r>
        <w:rPr>
          <w:sz w:val="22"/>
          <w:szCs w:val="22"/>
          <w:spacing w:val="6"/>
        </w:rPr>
        <w:t>扭曲延伸接近</w:t>
      </w:r>
      <w:r>
        <w:rPr>
          <w:sz w:val="22"/>
          <w:szCs w:val="22"/>
          <w:spacing w:val="6"/>
        </w:rPr>
        <w:t xml:space="preserve">                          </w:t>
      </w:r>
      <w:r>
        <w:rPr>
          <w:rFonts w:ascii="SimSun" w:hAnsi="SimSun" w:eastAsia="SimSun" w:cs="SimSun"/>
          <w:sz w:val="22"/>
          <w:szCs w:val="22"/>
          <w:spacing w:val="6"/>
        </w:rPr>
        <w:t>D、</w:t>
      </w:r>
      <w:r>
        <w:rPr>
          <w:sz w:val="22"/>
          <w:szCs w:val="22"/>
          <w:spacing w:val="6"/>
        </w:rPr>
        <w:t>重合延续濒临</w:t>
      </w:r>
    </w:p>
    <w:p>
      <w:pPr>
        <w:pStyle w:val="BodyText"/>
        <w:ind w:left="910" w:right="733" w:hanging="600"/>
        <w:spacing w:before="56" w:line="277" w:lineRule="auto"/>
        <w:rPr>
          <w:sz w:val="20"/>
          <w:szCs w:val="20"/>
        </w:rPr>
      </w:pPr>
      <w:r>
        <w:rPr>
          <w:rFonts w:ascii="SimSun" w:hAnsi="SimSun" w:eastAsia="SimSun" w:cs="SimSun"/>
          <w:sz w:val="20"/>
          <w:szCs w:val="20"/>
          <w:spacing w:val="9"/>
        </w:rPr>
        <w:t>27</w:t>
      </w:r>
      <w:r>
        <w:rPr>
          <w:rFonts w:ascii="SimSun" w:hAnsi="SimSun" w:eastAsia="SimSun" w:cs="SimSun"/>
          <w:sz w:val="20"/>
          <w:szCs w:val="20"/>
          <w:spacing w:val="2"/>
        </w:rPr>
        <w:t xml:space="preserve">    </w:t>
      </w:r>
      <w:r>
        <w:rPr>
          <w:sz w:val="20"/>
          <w:szCs w:val="20"/>
          <w:spacing w:val="9"/>
        </w:rPr>
        <w:t>地球生命的基本单元是细胞，像人这样的多细胞生物，每个个体都</w:t>
      </w:r>
      <w:r>
        <w:rPr>
          <w:sz w:val="20"/>
          <w:szCs w:val="20"/>
          <w:spacing w:val="8"/>
        </w:rPr>
        <w:t>由数十万亿个细</w:t>
      </w:r>
      <w:r>
        <w:rPr>
          <w:sz w:val="20"/>
          <w:szCs w:val="20"/>
          <w:u w:val="single" w:color="auto"/>
          <w:spacing w:val="8"/>
        </w:rPr>
        <w:t>胞</w:t>
      </w:r>
      <w:r>
        <w:rPr>
          <w:sz w:val="20"/>
          <w:szCs w:val="20"/>
          <w:u w:val="single" w:color="auto"/>
          <w:spacing w:val="1"/>
        </w:rPr>
        <w:t xml:space="preserve">     </w:t>
      </w:r>
      <w:r>
        <w:rPr>
          <w:sz w:val="20"/>
          <w:szCs w:val="20"/>
          <w:spacing w:val="8"/>
        </w:rPr>
        <w:t>而来。极端</w:t>
      </w:r>
      <w:r>
        <w:rPr>
          <w:sz w:val="20"/>
          <w:szCs w:val="20"/>
          <w:spacing w:val="4"/>
        </w:rPr>
        <w:t xml:space="preserve"> </w:t>
      </w:r>
      <w:r>
        <w:rPr>
          <w:sz w:val="20"/>
          <w:szCs w:val="20"/>
          <w:spacing w:val="10"/>
        </w:rPr>
        <w:t>一点儿说，我们身体中这些细胞的使命就是</w:t>
      </w:r>
      <w:r>
        <w:rPr>
          <w:sz w:val="20"/>
          <w:szCs w:val="20"/>
          <w:spacing w:val="-86"/>
        </w:rPr>
        <w:t xml:space="preserve"> </w:t>
      </w:r>
      <w:r>
        <w:rPr>
          <w:sz w:val="20"/>
          <w:szCs w:val="20"/>
          <w:u w:val="single" w:color="auto"/>
          <w:spacing w:val="1"/>
        </w:rPr>
        <w:t xml:space="preserve">       </w:t>
      </w:r>
      <w:r>
        <w:rPr>
          <w:sz w:val="20"/>
          <w:szCs w:val="20"/>
          <w:spacing w:val="-87"/>
        </w:rPr>
        <w:t xml:space="preserve"> </w:t>
      </w:r>
      <w:r>
        <w:rPr>
          <w:sz w:val="20"/>
          <w:szCs w:val="20"/>
          <w:spacing w:val="10"/>
        </w:rPr>
        <w:t>保证我们的出生、成长、繁殖后代。为了实现</w:t>
      </w:r>
      <w:r>
        <w:rPr>
          <w:sz w:val="20"/>
          <w:szCs w:val="20"/>
          <w:spacing w:val="9"/>
        </w:rPr>
        <w:t>这些</w:t>
      </w:r>
      <w:r>
        <w:rPr>
          <w:sz w:val="20"/>
          <w:szCs w:val="20"/>
        </w:rPr>
        <w:t xml:space="preserve"> </w:t>
      </w:r>
      <w:r>
        <w:rPr>
          <w:sz w:val="20"/>
          <w:szCs w:val="20"/>
          <w:spacing w:val="8"/>
        </w:rPr>
        <w:t>伟大目标，这些细胞是随时可以牺牲和替代的，而且确实在很多场合，身体细胞要靠</w:t>
      </w:r>
      <w:r>
        <w:rPr>
          <w:sz w:val="20"/>
          <w:szCs w:val="20"/>
          <w:spacing w:val="-93"/>
        </w:rPr>
        <w:t xml:space="preserve"> </w:t>
      </w:r>
      <w:r>
        <w:rPr>
          <w:sz w:val="20"/>
          <w:szCs w:val="20"/>
          <w:u w:val="single" w:color="auto"/>
          <w:spacing w:val="8"/>
        </w:rPr>
        <w:t xml:space="preserve">    </w:t>
      </w:r>
      <w:r>
        <w:rPr>
          <w:sz w:val="20"/>
          <w:szCs w:val="20"/>
          <w:u w:val="single" w:color="auto"/>
          <w:spacing w:val="7"/>
        </w:rPr>
        <w:t xml:space="preserve"> </w:t>
      </w:r>
      <w:r>
        <w:rPr>
          <w:sz w:val="20"/>
          <w:szCs w:val="20"/>
          <w:spacing w:val="7"/>
        </w:rPr>
        <w:t>开启死亡程</w:t>
      </w:r>
      <w:r>
        <w:rPr>
          <w:sz w:val="20"/>
          <w:szCs w:val="20"/>
        </w:rPr>
        <w:t xml:space="preserve"> </w:t>
      </w:r>
      <w:r>
        <w:rPr>
          <w:sz w:val="20"/>
          <w:szCs w:val="20"/>
          <w:spacing w:val="8"/>
        </w:rPr>
        <w:t>序来帮助完成人体生存繁殖的任务。</w:t>
      </w:r>
    </w:p>
    <w:p>
      <w:pPr>
        <w:pStyle w:val="BodyText"/>
        <w:ind w:left="910"/>
        <w:spacing w:before="127" w:line="219" w:lineRule="auto"/>
        <w:rPr>
          <w:sz w:val="22"/>
          <w:szCs w:val="22"/>
        </w:rPr>
      </w:pPr>
      <w:r>
        <w:rPr>
          <w:sz w:val="22"/>
          <w:szCs w:val="22"/>
          <w:spacing w:val="-3"/>
        </w:rPr>
        <w:t>依次填入画横线部分最恰当的一项是(</w:t>
      </w:r>
      <w:r>
        <w:rPr>
          <w:sz w:val="22"/>
          <w:szCs w:val="22"/>
          <w:spacing w:val="-3"/>
        </w:rPr>
        <w:t xml:space="preserve">  </w:t>
      </w:r>
      <w:r>
        <w:rPr>
          <w:sz w:val="22"/>
          <w:szCs w:val="22"/>
          <w:spacing w:val="-3"/>
        </w:rPr>
        <w:t>)。</w:t>
      </w:r>
    </w:p>
    <w:p>
      <w:pPr>
        <w:pStyle w:val="BodyText"/>
        <w:ind w:left="1130"/>
        <w:spacing w:before="220" w:line="222" w:lineRule="auto"/>
        <w:rPr>
          <w:sz w:val="20"/>
          <w:szCs w:val="20"/>
        </w:rPr>
      </w:pPr>
      <w:r>
        <w:rPr>
          <w:rFonts w:ascii="Arial" w:hAnsi="Arial" w:eastAsia="Arial" w:cs="Arial"/>
          <w:sz w:val="20"/>
          <w:szCs w:val="20"/>
          <w:spacing w:val="23"/>
        </w:rPr>
        <w:t>A</w:t>
      </w:r>
      <w:r>
        <w:rPr>
          <w:rFonts w:ascii="SimSun" w:hAnsi="SimSun" w:eastAsia="SimSun" w:cs="SimSun"/>
          <w:sz w:val="20"/>
          <w:szCs w:val="20"/>
          <w:spacing w:val="23"/>
        </w:rPr>
        <w:t>、</w:t>
      </w:r>
      <w:r>
        <w:rPr>
          <w:sz w:val="20"/>
          <w:szCs w:val="20"/>
          <w:spacing w:val="23"/>
        </w:rPr>
        <w:t>构建竭尽全力主动</w:t>
      </w:r>
      <w:r>
        <w:rPr>
          <w:sz w:val="20"/>
          <w:szCs w:val="20"/>
          <w:spacing w:val="3"/>
        </w:rPr>
        <w:t xml:space="preserve">                         </w:t>
      </w:r>
      <w:r>
        <w:rPr>
          <w:rFonts w:ascii="SimSun" w:hAnsi="SimSun" w:eastAsia="SimSun" w:cs="SimSun"/>
          <w:sz w:val="20"/>
          <w:szCs w:val="20"/>
          <w:spacing w:val="23"/>
        </w:rPr>
        <w:t>B、</w:t>
      </w:r>
      <w:r>
        <w:rPr>
          <w:sz w:val="20"/>
          <w:szCs w:val="20"/>
          <w:spacing w:val="23"/>
        </w:rPr>
        <w:t>创造不遗余力迅速</w:t>
      </w:r>
    </w:p>
    <w:p>
      <w:pPr>
        <w:pStyle w:val="BodyText"/>
        <w:ind w:left="1130"/>
        <w:spacing w:before="49" w:line="221" w:lineRule="auto"/>
        <w:rPr>
          <w:sz w:val="20"/>
          <w:szCs w:val="20"/>
        </w:rPr>
      </w:pPr>
      <w:r>
        <w:rPr>
          <w:rFonts w:ascii="SimSun" w:hAnsi="SimSun" w:eastAsia="SimSun" w:cs="SimSun"/>
          <w:sz w:val="20"/>
          <w:szCs w:val="20"/>
          <w:spacing w:val="15"/>
        </w:rPr>
        <w:t>C、</w:t>
      </w:r>
      <w:r>
        <w:rPr>
          <w:rFonts w:ascii="SimSun" w:hAnsi="SimSun" w:eastAsia="SimSun" w:cs="SimSun"/>
          <w:sz w:val="20"/>
          <w:szCs w:val="20"/>
          <w:spacing w:val="-33"/>
        </w:rPr>
        <w:t xml:space="preserve"> </w:t>
      </w:r>
      <w:r>
        <w:rPr>
          <w:sz w:val="20"/>
          <w:szCs w:val="20"/>
          <w:spacing w:val="15"/>
        </w:rPr>
        <w:t>组合同心戮力自动</w:t>
      </w:r>
      <w:r>
        <w:rPr>
          <w:sz w:val="20"/>
          <w:szCs w:val="20"/>
          <w:spacing w:val="15"/>
        </w:rPr>
        <w:t xml:space="preserve">                       </w:t>
      </w:r>
      <w:r>
        <w:rPr>
          <w:rFonts w:ascii="SimSun" w:hAnsi="SimSun" w:eastAsia="SimSun" w:cs="SimSun"/>
          <w:sz w:val="20"/>
          <w:szCs w:val="20"/>
          <w:spacing w:val="15"/>
        </w:rPr>
        <w:t>D、</w:t>
      </w:r>
      <w:r>
        <w:rPr>
          <w:rFonts w:ascii="SimSun" w:hAnsi="SimSun" w:eastAsia="SimSun" w:cs="SimSun"/>
          <w:sz w:val="20"/>
          <w:szCs w:val="20"/>
          <w:spacing w:val="-36"/>
        </w:rPr>
        <w:t xml:space="preserve"> </w:t>
      </w:r>
      <w:r>
        <w:rPr>
          <w:sz w:val="20"/>
          <w:szCs w:val="20"/>
          <w:spacing w:val="15"/>
        </w:rPr>
        <w:t>聚集全力以赴及时</w:t>
      </w:r>
    </w:p>
    <w:p>
      <w:pPr>
        <w:pStyle w:val="BodyText"/>
        <w:ind w:left="910" w:right="738" w:hanging="600"/>
        <w:spacing w:before="51" w:line="271" w:lineRule="auto"/>
        <w:rPr>
          <w:rFonts w:ascii="Arial" w:hAnsi="Arial" w:eastAsia="Arial" w:cs="Arial"/>
          <w:sz w:val="20"/>
          <w:szCs w:val="20"/>
        </w:rPr>
      </w:pPr>
      <w:r>
        <w:rPr>
          <w:rFonts w:ascii="SimSun" w:hAnsi="SimSun" w:eastAsia="SimSun" w:cs="SimSun"/>
          <w:sz w:val="20"/>
          <w:szCs w:val="20"/>
          <w:spacing w:val="9"/>
        </w:rPr>
        <w:t>28</w:t>
      </w:r>
      <w:r>
        <w:rPr>
          <w:rFonts w:ascii="SimSun" w:hAnsi="SimSun" w:eastAsia="SimSun" w:cs="SimSun"/>
          <w:sz w:val="20"/>
          <w:szCs w:val="20"/>
          <w:spacing w:val="2"/>
        </w:rPr>
        <w:t xml:space="preserve">    </w:t>
      </w:r>
      <w:r>
        <w:rPr>
          <w:sz w:val="20"/>
          <w:szCs w:val="20"/>
          <w:spacing w:val="9"/>
        </w:rPr>
        <w:t>要把劳动教育办出特色，但不能为了特色而特色。否则，劳动和</w:t>
      </w:r>
      <w:r>
        <w:rPr>
          <w:sz w:val="20"/>
          <w:szCs w:val="20"/>
          <w:spacing w:val="8"/>
        </w:rPr>
        <w:t>教育出现</w:t>
      </w:r>
      <w:r>
        <w:rPr>
          <w:sz w:val="20"/>
          <w:szCs w:val="20"/>
          <w:spacing w:val="-85"/>
        </w:rPr>
        <w:t xml:space="preserve"> </w:t>
      </w:r>
      <w:r>
        <w:rPr>
          <w:sz w:val="20"/>
          <w:szCs w:val="20"/>
          <w:u w:val="single" w:color="auto"/>
        </w:rPr>
        <w:t xml:space="preserve">      </w:t>
      </w:r>
      <w:r>
        <w:rPr>
          <w:sz w:val="20"/>
          <w:szCs w:val="20"/>
          <w:spacing w:val="-17"/>
        </w:rPr>
        <w:t xml:space="preserve"> </w:t>
      </w:r>
      <w:r>
        <w:rPr>
          <w:sz w:val="20"/>
          <w:szCs w:val="20"/>
          <w:b/>
          <w:bCs/>
          <w:spacing w:val="8"/>
        </w:rPr>
        <w:t>教育课程资源开发不</w:t>
      </w:r>
      <w:r>
        <w:rPr>
          <w:sz w:val="20"/>
          <w:szCs w:val="20"/>
        </w:rPr>
        <w:t xml:space="preserve"> </w:t>
      </w:r>
      <w:r>
        <w:rPr>
          <w:sz w:val="20"/>
          <w:szCs w:val="20"/>
          <w:spacing w:val="8"/>
        </w:rPr>
        <w:t>可持续，会造成劳动精神培育不足、劳动习惯</w:t>
      </w:r>
      <w:r>
        <w:rPr>
          <w:sz w:val="20"/>
          <w:szCs w:val="20"/>
          <w:spacing w:val="-87"/>
        </w:rPr>
        <w:t xml:space="preserve"> </w:t>
      </w:r>
      <w:r>
        <w:rPr>
          <w:sz w:val="20"/>
          <w:szCs w:val="20"/>
          <w:u w:val="single" w:color="auto"/>
          <w:spacing w:val="1"/>
        </w:rPr>
        <w:t xml:space="preserve">       </w:t>
      </w:r>
      <w:r>
        <w:rPr>
          <w:sz w:val="20"/>
          <w:szCs w:val="20"/>
          <w:spacing w:val="-97"/>
        </w:rPr>
        <w:t xml:space="preserve"> </w:t>
      </w:r>
      <w:r>
        <w:rPr>
          <w:sz w:val="20"/>
          <w:szCs w:val="20"/>
          <w:spacing w:val="7"/>
        </w:rPr>
        <w:t>_的状况。所以，各地要深度发掘地域劳动课程资</w:t>
      </w:r>
      <w:r>
        <w:rPr>
          <w:sz w:val="20"/>
          <w:szCs w:val="20"/>
        </w:rPr>
        <w:t xml:space="preserve"> </w:t>
      </w:r>
      <w:r>
        <w:rPr>
          <w:sz w:val="20"/>
          <w:szCs w:val="20"/>
          <w:spacing w:val="9"/>
        </w:rPr>
        <w:t>源，突出地域环境、人文环境的特色，宜工则工，宜农则农，让劳动教育</w:t>
      </w:r>
      <w:r>
        <w:rPr>
          <w:sz w:val="20"/>
          <w:szCs w:val="20"/>
          <w:u w:val="single" w:color="auto"/>
          <w:spacing w:val="9"/>
        </w:rPr>
        <w:t xml:space="preserve">       </w:t>
      </w:r>
      <w:r>
        <w:rPr>
          <w:rFonts w:ascii="Arial" w:hAnsi="Arial" w:eastAsia="Arial" w:cs="Arial"/>
          <w:sz w:val="20"/>
          <w:szCs w:val="20"/>
          <w:spacing w:val="9"/>
        </w:rPr>
        <w:t>o</w:t>
      </w:r>
    </w:p>
    <w:p>
      <w:pPr>
        <w:pStyle w:val="BodyText"/>
        <w:ind w:left="910"/>
        <w:spacing w:before="168" w:line="219" w:lineRule="auto"/>
        <w:rPr>
          <w:sz w:val="22"/>
          <w:szCs w:val="22"/>
        </w:rPr>
      </w:pPr>
      <w:r>
        <w:rPr>
          <w:sz w:val="22"/>
          <w:szCs w:val="22"/>
          <w:spacing w:val="-3"/>
        </w:rPr>
        <w:t>依次填入画横线部分最恰当的一项是(</w:t>
      </w:r>
      <w:r>
        <w:rPr>
          <w:sz w:val="22"/>
          <w:szCs w:val="22"/>
          <w:spacing w:val="-3"/>
        </w:rPr>
        <w:t xml:space="preserve">  </w:t>
      </w:r>
      <w:r>
        <w:rPr>
          <w:sz w:val="22"/>
          <w:szCs w:val="22"/>
          <w:spacing w:val="-3"/>
        </w:rPr>
        <w:t>)。</w:t>
      </w:r>
    </w:p>
    <w:p>
      <w:pPr>
        <w:pStyle w:val="BodyText"/>
        <w:ind w:left="1130"/>
        <w:spacing w:before="191" w:line="222" w:lineRule="auto"/>
        <w:rPr>
          <w:sz w:val="22"/>
          <w:szCs w:val="22"/>
        </w:rPr>
      </w:pPr>
      <w:r>
        <w:rPr>
          <w:rFonts w:ascii="SimSun" w:hAnsi="SimSun" w:eastAsia="SimSun" w:cs="SimSun"/>
          <w:sz w:val="22"/>
          <w:szCs w:val="22"/>
          <w:spacing w:val="3"/>
        </w:rPr>
        <w:t>A、</w:t>
      </w:r>
      <w:r>
        <w:rPr>
          <w:sz w:val="22"/>
          <w:szCs w:val="22"/>
          <w:spacing w:val="3"/>
        </w:rPr>
        <w:t>矛盾有始无终如火如荼</w:t>
      </w:r>
      <w:r>
        <w:rPr>
          <w:sz w:val="22"/>
          <w:szCs w:val="22"/>
          <w:spacing w:val="3"/>
        </w:rPr>
        <w:t xml:space="preserve">            </w:t>
      </w:r>
      <w:r>
        <w:rPr>
          <w:sz w:val="22"/>
          <w:szCs w:val="22"/>
          <w:spacing w:val="2"/>
        </w:rPr>
        <w:t xml:space="preserve">       </w:t>
      </w:r>
      <w:r>
        <w:rPr>
          <w:rFonts w:ascii="Arial" w:hAnsi="Arial" w:eastAsia="Arial" w:cs="Arial"/>
          <w:sz w:val="22"/>
          <w:szCs w:val="22"/>
          <w:spacing w:val="2"/>
        </w:rPr>
        <w:t>B</w:t>
      </w:r>
      <w:r>
        <w:rPr>
          <w:rFonts w:ascii="SimSun" w:hAnsi="SimSun" w:eastAsia="SimSun" w:cs="SimSun"/>
          <w:sz w:val="22"/>
          <w:szCs w:val="22"/>
          <w:spacing w:val="2"/>
        </w:rPr>
        <w:t>、</w:t>
      </w:r>
      <w:r>
        <w:rPr>
          <w:sz w:val="22"/>
          <w:szCs w:val="22"/>
          <w:spacing w:val="2"/>
        </w:rPr>
        <w:t>偏差前功尽弃百花齐放</w:t>
      </w:r>
    </w:p>
    <w:p>
      <w:pPr>
        <w:pStyle w:val="BodyText"/>
        <w:ind w:left="1130"/>
        <w:spacing w:before="35" w:line="221" w:lineRule="auto"/>
        <w:rPr>
          <w:sz w:val="22"/>
          <w:szCs w:val="22"/>
        </w:rPr>
      </w:pPr>
      <w:r>
        <w:rPr>
          <w:rFonts w:ascii="SimSun" w:hAnsi="SimSun" w:eastAsia="SimSun" w:cs="SimSun"/>
          <w:sz w:val="22"/>
          <w:szCs w:val="22"/>
          <w:spacing w:val="4"/>
        </w:rPr>
        <w:t>C、</w:t>
      </w:r>
      <w:r>
        <w:rPr>
          <w:sz w:val="22"/>
          <w:szCs w:val="22"/>
          <w:spacing w:val="4"/>
        </w:rPr>
        <w:t>脱节难以维系丰富多彩</w:t>
      </w:r>
      <w:r>
        <w:rPr>
          <w:sz w:val="22"/>
          <w:szCs w:val="22"/>
          <w:spacing w:val="4"/>
        </w:rPr>
        <w:t xml:space="preserve">           </w:t>
      </w:r>
      <w:r>
        <w:rPr>
          <w:sz w:val="22"/>
          <w:szCs w:val="22"/>
          <w:spacing w:val="3"/>
        </w:rPr>
        <w:t xml:space="preserve">        </w:t>
      </w:r>
      <w:r>
        <w:rPr>
          <w:rFonts w:ascii="SimSun" w:hAnsi="SimSun" w:eastAsia="SimSun" w:cs="SimSun"/>
          <w:sz w:val="22"/>
          <w:szCs w:val="22"/>
          <w:spacing w:val="3"/>
        </w:rPr>
        <w:t>D、</w:t>
      </w:r>
      <w:r>
        <w:rPr>
          <w:sz w:val="22"/>
          <w:szCs w:val="22"/>
          <w:spacing w:val="3"/>
        </w:rPr>
        <w:t>错位积重难返生气蓬勃</w:t>
      </w:r>
    </w:p>
    <w:p>
      <w:pPr>
        <w:pStyle w:val="BodyText"/>
        <w:ind w:left="810" w:right="635" w:hanging="500"/>
        <w:spacing w:before="58" w:line="275" w:lineRule="auto"/>
        <w:tabs>
          <w:tab w:val="left" w:pos="1169"/>
        </w:tabs>
        <w:rPr>
          <w:sz w:val="20"/>
          <w:szCs w:val="20"/>
        </w:rPr>
      </w:pPr>
      <w:r>
        <w:rPr>
          <w:rFonts w:ascii="SimSun" w:hAnsi="SimSun" w:eastAsia="SimSun" w:cs="SimSun"/>
          <w:sz w:val="20"/>
          <w:szCs w:val="20"/>
          <w:spacing w:val="7"/>
        </w:rPr>
        <w:t>29</w:t>
      </w:r>
      <w:r>
        <w:rPr>
          <w:rFonts w:ascii="SimSun" w:hAnsi="SimSun" w:eastAsia="SimSun" w:cs="SimSun"/>
          <w:sz w:val="20"/>
          <w:szCs w:val="20"/>
          <w:spacing w:val="6"/>
        </w:rPr>
        <w:t xml:space="preserve">    </w:t>
      </w:r>
      <w:r>
        <w:rPr>
          <w:sz w:val="20"/>
          <w:szCs w:val="20"/>
          <w:spacing w:val="7"/>
        </w:rPr>
        <w:t>我国古代的“师道精神”</w:t>
      </w:r>
      <w:r>
        <w:rPr>
          <w:sz w:val="20"/>
          <w:szCs w:val="20"/>
          <w:position w:val="-2"/>
        </w:rPr>
        <w:drawing>
          <wp:inline distT="0" distB="0" distL="0" distR="0">
            <wp:extent cx="381475" cy="6350"/>
            <wp:effectExtent l="0" t="0" r="0" b="0"/>
            <wp:docPr id="2" name="IM 2"/>
            <wp:cNvGraphicFramePr/>
            <a:graphic>
              <a:graphicData uri="http://schemas.openxmlformats.org/drawingml/2006/picture">
                <pic:pic>
                  <pic:nvPicPr>
                    <pic:cNvPr id="2" name="IM 2"/>
                    <pic:cNvPicPr/>
                  </pic:nvPicPr>
                  <pic:blipFill>
                    <a:blip r:embed="rId6"/>
                    <a:stretch>
                      <a:fillRect/>
                    </a:stretch>
                  </pic:blipFill>
                  <pic:spPr>
                    <a:xfrm rot="0">
                      <a:off x="0" y="0"/>
                      <a:ext cx="381475" cy="6350"/>
                    </a:xfrm>
                    <a:prstGeom prst="rect">
                      <a:avLst/>
                    </a:prstGeom>
                  </pic:spPr>
                </pic:pic>
              </a:graphicData>
            </a:graphic>
          </wp:inline>
        </w:drawing>
      </w:r>
      <w:r>
        <w:rPr>
          <w:sz w:val="20"/>
          <w:szCs w:val="20"/>
          <w:spacing w:val="-68"/>
        </w:rPr>
        <w:t xml:space="preserve"> </w:t>
      </w:r>
      <w:r>
        <w:rPr>
          <w:sz w:val="20"/>
          <w:szCs w:val="20"/>
          <w:spacing w:val="7"/>
        </w:rPr>
        <w:t>,不仅蕴含了对教师德、业、学、识、品、行诸方面的要求，还上升到</w:t>
      </w:r>
      <w:r>
        <w:rPr>
          <w:sz w:val="20"/>
          <w:szCs w:val="20"/>
        </w:rPr>
        <w:t xml:space="preserve">  </w:t>
      </w:r>
      <w:r>
        <w:rPr>
          <w:sz w:val="20"/>
          <w:szCs w:val="20"/>
          <w:spacing w:val="-5"/>
        </w:rPr>
        <w:t>“劝君臣”“正民风”安邦国”的高度。恪守和</w:t>
      </w:r>
      <w:r>
        <w:rPr>
          <w:sz w:val="20"/>
          <w:szCs w:val="20"/>
          <w:spacing w:val="-85"/>
        </w:rPr>
        <w:t xml:space="preserve"> </w:t>
      </w:r>
      <w:r>
        <w:rPr>
          <w:sz w:val="20"/>
          <w:szCs w:val="20"/>
          <w:u w:val="single" w:color="auto"/>
          <w:spacing w:val="8"/>
        </w:rPr>
        <w:t xml:space="preserve">     </w:t>
      </w:r>
      <w:r>
        <w:rPr>
          <w:sz w:val="20"/>
          <w:szCs w:val="20"/>
          <w:spacing w:val="-80"/>
        </w:rPr>
        <w:t xml:space="preserve"> </w:t>
      </w:r>
      <w:r>
        <w:rPr>
          <w:sz w:val="20"/>
          <w:szCs w:val="20"/>
          <w:spacing w:val="-5"/>
        </w:rPr>
        <w:t>“师道精神”,光大教育优良传统，是中国历代教师共同_</w:t>
      </w:r>
      <w:r>
        <w:rPr>
          <w:sz w:val="20"/>
          <w:szCs w:val="20"/>
        </w:rPr>
        <w:t xml:space="preserve"> </w:t>
      </w:r>
      <w:r>
        <w:rPr>
          <w:sz w:val="20"/>
          <w:szCs w:val="20"/>
          <w:u w:val="dotted" w:color="auto"/>
        </w:rPr>
        <w:tab/>
      </w:r>
      <w:r>
        <w:rPr>
          <w:sz w:val="20"/>
          <w:szCs w:val="20"/>
          <w:spacing w:val="-62"/>
        </w:rPr>
        <w:t xml:space="preserve"> </w:t>
      </w:r>
      <w:r>
        <w:rPr>
          <w:sz w:val="20"/>
          <w:szCs w:val="20"/>
          <w:spacing w:val="8"/>
        </w:rPr>
        <w:t>和遵循的基础本原则，它形成了我国教师所特有的职业道德心理和性格特征。</w:t>
      </w:r>
    </w:p>
    <w:p>
      <w:pPr>
        <w:pStyle w:val="BodyText"/>
        <w:ind w:left="910"/>
        <w:spacing w:before="143" w:line="219" w:lineRule="auto"/>
        <w:rPr>
          <w:sz w:val="20"/>
          <w:szCs w:val="20"/>
        </w:rPr>
      </w:pPr>
      <w:r>
        <w:rPr>
          <w:sz w:val="20"/>
          <w:szCs w:val="20"/>
          <w:spacing w:val="13"/>
        </w:rPr>
        <w:t>依次填入画横线部分最恰当的一项是(</w:t>
      </w:r>
      <w:r>
        <w:rPr>
          <w:sz w:val="20"/>
          <w:szCs w:val="20"/>
          <w:spacing w:val="13"/>
        </w:rPr>
        <w:t xml:space="preserve">  </w:t>
      </w:r>
      <w:r>
        <w:rPr>
          <w:sz w:val="20"/>
          <w:szCs w:val="20"/>
          <w:spacing w:val="13"/>
        </w:rPr>
        <w:t>)。</w:t>
      </w:r>
    </w:p>
    <w:p>
      <w:pPr>
        <w:pStyle w:val="BodyText"/>
        <w:ind w:left="1130"/>
        <w:spacing w:before="195" w:line="221" w:lineRule="auto"/>
        <w:rPr>
          <w:sz w:val="22"/>
          <w:szCs w:val="22"/>
        </w:rPr>
      </w:pPr>
      <w:r>
        <w:rPr>
          <w:rFonts w:ascii="Times New Roman" w:hAnsi="Times New Roman" w:eastAsia="Times New Roman" w:cs="Times New Roman"/>
          <w:sz w:val="22"/>
          <w:szCs w:val="22"/>
          <w:spacing w:val="4"/>
        </w:rPr>
        <w:t>A</w:t>
      </w:r>
      <w:r>
        <w:rPr>
          <w:rFonts w:ascii="SimSun" w:hAnsi="SimSun" w:eastAsia="SimSun" w:cs="SimSun"/>
          <w:sz w:val="22"/>
          <w:szCs w:val="22"/>
          <w:spacing w:val="4"/>
        </w:rPr>
        <w:t>、</w:t>
      </w:r>
      <w:r>
        <w:rPr>
          <w:sz w:val="22"/>
          <w:szCs w:val="22"/>
          <w:spacing w:val="4"/>
        </w:rPr>
        <w:t>包罗万象膜拜尊崇</w:t>
      </w:r>
      <w:r>
        <w:rPr>
          <w:sz w:val="22"/>
          <w:szCs w:val="22"/>
          <w:spacing w:val="2"/>
        </w:rPr>
        <w:t xml:space="preserve">                       </w:t>
      </w:r>
      <w:r>
        <w:rPr>
          <w:rFonts w:ascii="SimSun" w:hAnsi="SimSun" w:eastAsia="SimSun" w:cs="SimSun"/>
          <w:sz w:val="22"/>
          <w:szCs w:val="22"/>
          <w:spacing w:val="4"/>
        </w:rPr>
        <w:t>B、</w:t>
      </w:r>
      <w:r>
        <w:rPr>
          <w:sz w:val="22"/>
          <w:szCs w:val="22"/>
          <w:spacing w:val="4"/>
        </w:rPr>
        <w:t>源远流长传承维护</w:t>
      </w:r>
    </w:p>
    <w:p>
      <w:pPr>
        <w:pStyle w:val="BodyText"/>
        <w:ind w:left="1130"/>
        <w:spacing w:before="47" w:line="222" w:lineRule="auto"/>
        <w:rPr>
          <w:sz w:val="22"/>
          <w:szCs w:val="22"/>
        </w:rPr>
      </w:pPr>
      <w:r>
        <w:rPr>
          <w:rFonts w:ascii="SimSun" w:hAnsi="SimSun" w:eastAsia="SimSun" w:cs="SimSun"/>
          <w:sz w:val="22"/>
          <w:szCs w:val="22"/>
          <w:spacing w:val="6"/>
        </w:rPr>
        <w:t>C、</w:t>
      </w:r>
      <w:r>
        <w:rPr>
          <w:sz w:val="22"/>
          <w:szCs w:val="22"/>
          <w:spacing w:val="6"/>
        </w:rPr>
        <w:t>言近旨远推崇履行</w:t>
      </w:r>
      <w:r>
        <w:rPr>
          <w:sz w:val="22"/>
          <w:szCs w:val="22"/>
          <w:spacing w:val="2"/>
        </w:rPr>
        <w:t xml:space="preserve">                       </w:t>
      </w:r>
      <w:r>
        <w:rPr>
          <w:rFonts w:ascii="SimSun" w:hAnsi="SimSun" w:eastAsia="SimSun" w:cs="SimSun"/>
          <w:sz w:val="22"/>
          <w:szCs w:val="22"/>
          <w:spacing w:val="6"/>
        </w:rPr>
        <w:t>D、</w:t>
      </w:r>
      <w:r>
        <w:rPr>
          <w:sz w:val="22"/>
          <w:szCs w:val="22"/>
          <w:spacing w:val="6"/>
        </w:rPr>
        <w:t>博大精深弘扬信奉</w:t>
      </w:r>
    </w:p>
    <w:p>
      <w:pPr>
        <w:pStyle w:val="BodyText"/>
        <w:ind w:left="310"/>
        <w:spacing w:before="33" w:line="213" w:lineRule="auto"/>
        <w:rPr>
          <w:sz w:val="20"/>
          <w:szCs w:val="20"/>
        </w:rPr>
      </w:pPr>
      <w:r>
        <w:rPr>
          <w:rFonts w:ascii="SimSun" w:hAnsi="SimSun" w:eastAsia="SimSun" w:cs="SimSun"/>
          <w:sz w:val="20"/>
          <w:szCs w:val="20"/>
          <w:spacing w:val="7"/>
        </w:rPr>
        <w:t>30    </w:t>
      </w:r>
      <w:r>
        <w:rPr>
          <w:sz w:val="20"/>
          <w:szCs w:val="20"/>
          <w:spacing w:val="7"/>
        </w:rPr>
        <w:t>现在学习楷书，尤其是唐楷，不少习书者</w:t>
      </w:r>
      <w:r>
        <w:rPr>
          <w:sz w:val="20"/>
          <w:szCs w:val="20"/>
          <w:u w:val="single" w:color="auto"/>
          <w:spacing w:val="7"/>
        </w:rPr>
        <w:t xml:space="preserve">       </w:t>
      </w:r>
      <w:r>
        <w:rPr>
          <w:sz w:val="20"/>
          <w:szCs w:val="20"/>
          <w:spacing w:val="-79"/>
        </w:rPr>
        <w:t xml:space="preserve"> </w:t>
      </w:r>
      <w:r>
        <w:rPr>
          <w:sz w:val="20"/>
          <w:szCs w:val="20"/>
          <w:spacing w:val="7"/>
        </w:rPr>
        <w:t>_,</w:t>
      </w:r>
      <w:r>
        <w:rPr>
          <w:sz w:val="20"/>
          <w:szCs w:val="20"/>
          <w:b/>
          <w:bCs/>
          <w:spacing w:val="7"/>
        </w:rPr>
        <w:t>有一些根深蒂固的世俗观念，例如很多习书</w:t>
      </w:r>
    </w:p>
    <w:p>
      <w:pPr>
        <w:pStyle w:val="BodyText"/>
        <w:ind w:left="910" w:right="817"/>
        <w:spacing w:before="72" w:line="274" w:lineRule="auto"/>
        <w:rPr>
          <w:rFonts w:ascii="Times New Roman" w:hAnsi="Times New Roman" w:eastAsia="Times New Roman" w:cs="Times New Roman"/>
          <w:sz w:val="20"/>
          <w:szCs w:val="20"/>
        </w:rPr>
      </w:pPr>
      <w:r>
        <w:rPr>
          <w:sz w:val="20"/>
          <w:szCs w:val="20"/>
          <w:spacing w:val="3"/>
        </w:rPr>
        <w:t>者</w:t>
      </w:r>
      <w:r>
        <w:rPr>
          <w:sz w:val="20"/>
          <w:szCs w:val="20"/>
          <w:u w:val="single" w:color="auto"/>
          <w:spacing w:val="1"/>
        </w:rPr>
        <w:t xml:space="preserve">       </w:t>
      </w:r>
      <w:r>
        <w:rPr>
          <w:sz w:val="20"/>
          <w:szCs w:val="20"/>
          <w:spacing w:val="-76"/>
        </w:rPr>
        <w:t xml:space="preserve"> </w:t>
      </w:r>
      <w:r>
        <w:rPr>
          <w:sz w:val="20"/>
          <w:szCs w:val="20"/>
          <w:spacing w:val="3"/>
        </w:rPr>
        <w:t>地将“永字八法”视为学习唐楷的金科玉律，结果就是书法作品中表现出点画孤立、僵化刻板</w:t>
      </w:r>
      <w:r>
        <w:rPr>
          <w:sz w:val="20"/>
          <w:szCs w:val="20"/>
        </w:rPr>
        <w:t xml:space="preserve"> </w:t>
      </w:r>
      <w:r>
        <w:rPr>
          <w:sz w:val="20"/>
          <w:szCs w:val="20"/>
          <w:spacing w:val="-9"/>
        </w:rPr>
        <w:t>的特点，难以跳出“永字八法”的</w:t>
      </w:r>
      <w:r>
        <w:rPr>
          <w:sz w:val="20"/>
          <w:szCs w:val="20"/>
          <w:spacing w:val="-88"/>
        </w:rPr>
        <w:t xml:space="preserve"> </w:t>
      </w:r>
      <w:r>
        <w:rPr>
          <w:sz w:val="20"/>
          <w:szCs w:val="20"/>
          <w:u w:val="single" w:color="auto"/>
          <w:spacing w:val="1"/>
        </w:rPr>
        <w:t xml:space="preserve">      </w:t>
      </w:r>
      <w:r>
        <w:rPr>
          <w:sz w:val="20"/>
          <w:szCs w:val="20"/>
          <w:spacing w:val="-76"/>
        </w:rPr>
        <w:t xml:space="preserve"> </w:t>
      </w:r>
      <w:r>
        <w:rPr>
          <w:rFonts w:ascii="Times New Roman" w:hAnsi="Times New Roman" w:eastAsia="Times New Roman" w:cs="Times New Roman"/>
          <w:sz w:val="20"/>
          <w:szCs w:val="20"/>
          <w:spacing w:val="-9"/>
        </w:rPr>
        <w:t>o</w:t>
      </w:r>
    </w:p>
    <w:p>
      <w:pPr>
        <w:pStyle w:val="BodyText"/>
        <w:ind w:left="910"/>
        <w:spacing w:before="184" w:line="219" w:lineRule="auto"/>
        <w:rPr>
          <w:sz w:val="20"/>
          <w:szCs w:val="20"/>
        </w:rPr>
      </w:pPr>
      <w:r>
        <w:rPr>
          <w:sz w:val="20"/>
          <w:szCs w:val="20"/>
          <w:spacing w:val="24"/>
        </w:rPr>
        <w:t>依次填入画横线部分最恰当的</w:t>
      </w:r>
      <w:r>
        <w:rPr>
          <w:sz w:val="20"/>
          <w:szCs w:val="20"/>
          <w:spacing w:val="-58"/>
        </w:rPr>
        <w:t xml:space="preserve"> </w:t>
      </w:r>
      <w:r>
        <w:rPr>
          <w:sz w:val="20"/>
          <w:szCs w:val="20"/>
          <w:spacing w:val="24"/>
        </w:rPr>
        <w:t>一项是()。</w:t>
      </w:r>
    </w:p>
    <w:p>
      <w:pPr>
        <w:pStyle w:val="BodyText"/>
        <w:ind w:left="1130"/>
        <w:spacing w:before="203" w:line="221" w:lineRule="auto"/>
        <w:rPr>
          <w:sz w:val="20"/>
          <w:szCs w:val="20"/>
        </w:rPr>
      </w:pPr>
      <w:r>
        <w:rPr>
          <w:rFonts w:ascii="SimSun" w:hAnsi="SimSun" w:eastAsia="SimSun" w:cs="SimSun"/>
          <w:sz w:val="20"/>
          <w:szCs w:val="20"/>
          <w:spacing w:val="17"/>
        </w:rPr>
        <w:t>A、</w:t>
      </w:r>
      <w:r>
        <w:rPr>
          <w:rFonts w:ascii="SimSun" w:hAnsi="SimSun" w:eastAsia="SimSun" w:cs="SimSun"/>
          <w:sz w:val="20"/>
          <w:szCs w:val="20"/>
          <w:spacing w:val="-39"/>
        </w:rPr>
        <w:t xml:space="preserve"> </w:t>
      </w:r>
      <w:r>
        <w:rPr>
          <w:sz w:val="20"/>
          <w:szCs w:val="20"/>
          <w:spacing w:val="17"/>
        </w:rPr>
        <w:t>闭门造车毫不犹豫泥淖</w:t>
      </w:r>
      <w:r>
        <w:rPr>
          <w:sz w:val="20"/>
          <w:szCs w:val="20"/>
          <w:spacing w:val="2"/>
        </w:rPr>
        <w:t xml:space="preserve">                     </w:t>
      </w:r>
      <w:r>
        <w:rPr>
          <w:rFonts w:ascii="Arial" w:hAnsi="Arial" w:eastAsia="Arial" w:cs="Arial"/>
          <w:sz w:val="20"/>
          <w:szCs w:val="20"/>
          <w:spacing w:val="17"/>
        </w:rPr>
        <w:t>B</w:t>
      </w:r>
      <w:r>
        <w:rPr>
          <w:rFonts w:ascii="SimSun" w:hAnsi="SimSun" w:eastAsia="SimSun" w:cs="SimSun"/>
          <w:sz w:val="20"/>
          <w:szCs w:val="20"/>
          <w:spacing w:val="17"/>
        </w:rPr>
        <w:t>、</w:t>
      </w:r>
      <w:r>
        <w:rPr>
          <w:rFonts w:ascii="SimSun" w:hAnsi="SimSun" w:eastAsia="SimSun" w:cs="SimSun"/>
          <w:sz w:val="20"/>
          <w:szCs w:val="20"/>
          <w:spacing w:val="-48"/>
        </w:rPr>
        <w:t xml:space="preserve"> </w:t>
      </w:r>
      <w:r>
        <w:rPr>
          <w:sz w:val="20"/>
          <w:szCs w:val="20"/>
          <w:spacing w:val="17"/>
        </w:rPr>
        <w:t>泥古不化不假思索牢笼</w:t>
      </w:r>
    </w:p>
    <w:p>
      <w:pPr>
        <w:pStyle w:val="BodyText"/>
        <w:ind w:left="1130"/>
        <w:spacing w:before="71" w:line="222" w:lineRule="auto"/>
        <w:rPr>
          <w:sz w:val="20"/>
          <w:szCs w:val="20"/>
        </w:rPr>
      </w:pPr>
      <w:r>
        <w:rPr>
          <w:rFonts w:ascii="SimSun" w:hAnsi="SimSun" w:eastAsia="SimSun" w:cs="SimSun"/>
          <w:sz w:val="20"/>
          <w:szCs w:val="20"/>
          <w:spacing w:val="17"/>
        </w:rPr>
        <w:t>C、</w:t>
      </w:r>
      <w:r>
        <w:rPr>
          <w:rFonts w:ascii="SimSun" w:hAnsi="SimSun" w:eastAsia="SimSun" w:cs="SimSun"/>
          <w:sz w:val="20"/>
          <w:szCs w:val="20"/>
          <w:spacing w:val="-25"/>
        </w:rPr>
        <w:t xml:space="preserve"> </w:t>
      </w:r>
      <w:r>
        <w:rPr>
          <w:sz w:val="20"/>
          <w:szCs w:val="20"/>
          <w:spacing w:val="17"/>
        </w:rPr>
        <w:t>墨守成规随声附和桎梏</w:t>
      </w:r>
      <w:r>
        <w:rPr>
          <w:sz w:val="20"/>
          <w:szCs w:val="20"/>
          <w:spacing w:val="2"/>
        </w:rPr>
        <w:t xml:space="preserve">                     </w:t>
      </w:r>
      <w:r>
        <w:rPr>
          <w:rFonts w:ascii="Times New Roman" w:hAnsi="Times New Roman" w:eastAsia="Times New Roman" w:cs="Times New Roman"/>
          <w:sz w:val="20"/>
          <w:szCs w:val="20"/>
          <w:spacing w:val="17"/>
        </w:rPr>
        <w:t>D</w:t>
      </w:r>
      <w:r>
        <w:rPr>
          <w:rFonts w:ascii="Times New Roman" w:hAnsi="Times New Roman" w:eastAsia="Times New Roman" w:cs="Times New Roman"/>
          <w:sz w:val="20"/>
          <w:szCs w:val="20"/>
          <w:spacing w:val="-20"/>
        </w:rPr>
        <w:t xml:space="preserve"> </w:t>
      </w:r>
      <w:r>
        <w:rPr>
          <w:rFonts w:ascii="SimSun" w:hAnsi="SimSun" w:eastAsia="SimSun" w:cs="SimSun"/>
          <w:sz w:val="20"/>
          <w:szCs w:val="20"/>
          <w:spacing w:val="17"/>
        </w:rPr>
        <w:t>、</w:t>
      </w:r>
      <w:r>
        <w:rPr>
          <w:sz w:val="20"/>
          <w:szCs w:val="20"/>
          <w:spacing w:val="17"/>
        </w:rPr>
        <w:t>坐井观天理所当然镣铐</w:t>
      </w:r>
    </w:p>
    <w:p>
      <w:pPr>
        <w:pStyle w:val="BodyText"/>
        <w:ind w:left="912" w:right="669" w:hanging="600"/>
        <w:spacing w:before="38" w:line="261" w:lineRule="auto"/>
        <w:rPr>
          <w:sz w:val="20"/>
          <w:szCs w:val="20"/>
        </w:rPr>
      </w:pPr>
      <w:r>
        <w:rPr>
          <w:rFonts w:ascii="SimSun" w:hAnsi="SimSun" w:eastAsia="SimSun" w:cs="SimSun"/>
          <w:sz w:val="20"/>
          <w:szCs w:val="20"/>
          <w:b/>
          <w:bCs/>
          <w:spacing w:val="7"/>
        </w:rPr>
        <w:t>31</w:t>
      </w:r>
      <w:r>
        <w:rPr>
          <w:rFonts w:ascii="SimSun" w:hAnsi="SimSun" w:eastAsia="SimSun" w:cs="SimSun"/>
          <w:sz w:val="20"/>
          <w:szCs w:val="20"/>
          <w:spacing w:val="7"/>
        </w:rPr>
        <w:t xml:space="preserve">    </w:t>
      </w:r>
      <w:r>
        <w:rPr>
          <w:sz w:val="20"/>
          <w:szCs w:val="20"/>
          <w:b/>
          <w:bCs/>
          <w:spacing w:val="7"/>
        </w:rPr>
        <w:t>加快推动智库形成与自身实力相匹配的社会影响力与资源附着力，很大程度上取决于智库能否与新媒</w:t>
      </w:r>
      <w:r>
        <w:rPr>
          <w:sz w:val="20"/>
          <w:szCs w:val="20"/>
          <w:spacing w:val="1"/>
        </w:rPr>
        <w:t xml:space="preserve">   </w:t>
      </w:r>
      <w:r>
        <w:rPr>
          <w:sz w:val="20"/>
          <w:szCs w:val="20"/>
          <w:b/>
          <w:bCs/>
          <w:spacing w:val="8"/>
        </w:rPr>
        <w:t>体实现深度融合、创新发展。为此，既要倡导智库专家树立新媒体传播意识，引导他们走进媒体，发</w:t>
      </w:r>
      <w:r>
        <w:rPr>
          <w:sz w:val="20"/>
          <w:szCs w:val="20"/>
          <w:spacing w:val="4"/>
        </w:rPr>
        <w:t xml:space="preserve">   </w:t>
      </w:r>
      <w:r>
        <w:rPr>
          <w:sz w:val="20"/>
          <w:szCs w:val="20"/>
          <w:b/>
          <w:bCs/>
          <w:spacing w:val="5"/>
        </w:rPr>
        <w:t>出代表主流价值，体现舆论引领作用，具有专业水</w:t>
      </w:r>
      <w:r>
        <w:rPr>
          <w:sz w:val="20"/>
          <w:szCs w:val="20"/>
          <w:b/>
          <w:bCs/>
          <w:spacing w:val="4"/>
        </w:rPr>
        <w:t>准，收获公众信任的“好声音”;也要鼓励智库专家利</w:t>
      </w:r>
      <w:r>
        <w:rPr>
          <w:sz w:val="20"/>
          <w:szCs w:val="20"/>
        </w:rPr>
        <w:t xml:space="preserve"> </w:t>
      </w:r>
      <w:r>
        <w:rPr>
          <w:sz w:val="20"/>
          <w:szCs w:val="20"/>
          <w:b/>
          <w:bCs/>
          <w:spacing w:val="8"/>
        </w:rPr>
        <w:t>用新媒体手段积极、主动、有效发声，发挥智库引导舆论、启迪民智、树立新风的独特作用</w:t>
      </w:r>
      <w:r>
        <w:rPr>
          <w:sz w:val="20"/>
          <w:szCs w:val="20"/>
          <w:spacing w:val="8"/>
        </w:rPr>
        <w:t>。</w:t>
      </w:r>
    </w:p>
    <w:p>
      <w:pPr>
        <w:pStyle w:val="BodyText"/>
        <w:ind w:left="910"/>
        <w:spacing w:before="231" w:line="221" w:lineRule="auto"/>
        <w:rPr>
          <w:sz w:val="20"/>
          <w:szCs w:val="20"/>
        </w:rPr>
      </w:pPr>
      <w:r>
        <w:rPr>
          <w:sz w:val="20"/>
          <w:szCs w:val="20"/>
          <w:spacing w:val="16"/>
        </w:rPr>
        <w:t>这段文字意在说明(</w:t>
      </w:r>
      <w:r>
        <w:rPr>
          <w:sz w:val="20"/>
          <w:szCs w:val="20"/>
          <w:spacing w:val="16"/>
        </w:rPr>
        <w:t xml:space="preserve">  </w:t>
      </w:r>
      <w:r>
        <w:rPr>
          <w:sz w:val="20"/>
          <w:szCs w:val="20"/>
          <w:spacing w:val="16"/>
        </w:rPr>
        <w:t>)。</w:t>
      </w:r>
    </w:p>
    <w:p>
      <w:pPr>
        <w:spacing w:line="221" w:lineRule="auto"/>
        <w:sectPr>
          <w:headerReference w:type="default" r:id="rId4"/>
          <w:footerReference w:type="default" r:id="rId5"/>
          <w:pgSz w:w="11910" w:h="16840"/>
          <w:pgMar w:top="551" w:right="453" w:bottom="529" w:left="469" w:header="244" w:footer="257" w:gutter="0"/>
        </w:sectPr>
        <w:rPr>
          <w:sz w:val="20"/>
          <w:szCs w:val="20"/>
        </w:rPr>
      </w:pPr>
    </w:p>
    <w:p>
      <w:pPr>
        <w:pStyle w:val="BodyText"/>
        <w:ind w:left="539"/>
        <w:spacing w:before="64" w:line="221" w:lineRule="auto"/>
        <w:rPr>
          <w:sz w:val="20"/>
          <w:szCs w:val="20"/>
        </w:rPr>
      </w:pPr>
      <w:r>
        <w:rPr>
          <w:rFonts w:ascii="SimSun" w:hAnsi="SimSun" w:eastAsia="SimSun" w:cs="SimSun"/>
          <w:sz w:val="20"/>
          <w:szCs w:val="20"/>
          <w:spacing w:val="9"/>
        </w:rPr>
        <w:t>A、</w:t>
      </w:r>
      <w:r>
        <w:rPr>
          <w:rFonts w:ascii="SimSun" w:hAnsi="SimSun" w:eastAsia="SimSun" w:cs="SimSun"/>
          <w:sz w:val="20"/>
          <w:szCs w:val="20"/>
          <w:spacing w:val="-22"/>
        </w:rPr>
        <w:t xml:space="preserve"> </w:t>
      </w:r>
      <w:r>
        <w:rPr>
          <w:sz w:val="20"/>
          <w:szCs w:val="20"/>
          <w:spacing w:val="9"/>
        </w:rPr>
        <w:t>树立新媒体意识有重要价值</w:t>
      </w:r>
      <w:r>
        <w:rPr>
          <w:sz w:val="20"/>
          <w:szCs w:val="20"/>
          <w:spacing w:val="9"/>
        </w:rPr>
        <w:t xml:space="preserve">                 </w:t>
      </w:r>
      <w:r>
        <w:rPr>
          <w:rFonts w:ascii="SimSun" w:hAnsi="SimSun" w:eastAsia="SimSun" w:cs="SimSun"/>
          <w:sz w:val="20"/>
          <w:szCs w:val="20"/>
          <w:spacing w:val="9"/>
        </w:rPr>
        <w:t>B、</w:t>
      </w:r>
      <w:r>
        <w:rPr>
          <w:rFonts w:ascii="SimSun" w:hAnsi="SimSun" w:eastAsia="SimSun" w:cs="SimSun"/>
          <w:sz w:val="20"/>
          <w:szCs w:val="20"/>
          <w:spacing w:val="-56"/>
        </w:rPr>
        <w:t xml:space="preserve"> </w:t>
      </w:r>
      <w:r>
        <w:rPr>
          <w:sz w:val="20"/>
          <w:szCs w:val="20"/>
          <w:spacing w:val="9"/>
        </w:rPr>
        <w:t>智库要借助新媒体发挥作用</w:t>
      </w:r>
    </w:p>
    <w:p>
      <w:pPr>
        <w:pStyle w:val="BodyText"/>
        <w:ind w:left="539"/>
        <w:spacing w:before="60" w:line="221" w:lineRule="auto"/>
        <w:rPr>
          <w:sz w:val="20"/>
          <w:szCs w:val="20"/>
        </w:rPr>
      </w:pPr>
      <w:r>
        <w:rPr>
          <w:rFonts w:ascii="SimSun" w:hAnsi="SimSun" w:eastAsia="SimSun" w:cs="SimSun"/>
          <w:sz w:val="20"/>
          <w:szCs w:val="20"/>
          <w:spacing w:val="9"/>
        </w:rPr>
        <w:t>C、</w:t>
      </w:r>
      <w:r>
        <w:rPr>
          <w:rFonts w:ascii="SimSun" w:hAnsi="SimSun" w:eastAsia="SimSun" w:cs="SimSun"/>
          <w:sz w:val="20"/>
          <w:szCs w:val="20"/>
          <w:spacing w:val="-43"/>
        </w:rPr>
        <w:t xml:space="preserve"> </w:t>
      </w:r>
      <w:r>
        <w:rPr>
          <w:sz w:val="20"/>
          <w:szCs w:val="20"/>
          <w:spacing w:val="9"/>
        </w:rPr>
        <w:t>智库专家应走近民众主动发声</w:t>
      </w:r>
      <w:r>
        <w:rPr>
          <w:sz w:val="20"/>
          <w:szCs w:val="20"/>
          <w:spacing w:val="9"/>
        </w:rPr>
        <w:t xml:space="preserve">               </w:t>
      </w:r>
      <w:r>
        <w:rPr>
          <w:rFonts w:ascii="SimSun" w:hAnsi="SimSun" w:eastAsia="SimSun" w:cs="SimSun"/>
          <w:sz w:val="20"/>
          <w:szCs w:val="20"/>
          <w:spacing w:val="9"/>
        </w:rPr>
        <w:t>D、</w:t>
      </w:r>
      <w:r>
        <w:rPr>
          <w:rFonts w:ascii="SimSun" w:hAnsi="SimSun" w:eastAsia="SimSun" w:cs="SimSun"/>
          <w:sz w:val="20"/>
          <w:szCs w:val="20"/>
          <w:spacing w:val="-46"/>
        </w:rPr>
        <w:t xml:space="preserve"> </w:t>
      </w:r>
      <w:r>
        <w:rPr>
          <w:sz w:val="20"/>
          <w:szCs w:val="20"/>
          <w:spacing w:val="9"/>
        </w:rPr>
        <w:t>新媒体引导</w:t>
      </w:r>
      <w:r>
        <w:rPr>
          <w:sz w:val="20"/>
          <w:szCs w:val="20"/>
          <w:spacing w:val="8"/>
        </w:rPr>
        <w:t>舆论的作用不容忽视</w:t>
      </w:r>
    </w:p>
    <w:p>
      <w:pPr>
        <w:pStyle w:val="BodyText"/>
        <w:ind w:left="910" w:right="807" w:hanging="600"/>
        <w:spacing w:before="59" w:line="274" w:lineRule="auto"/>
        <w:rPr>
          <w:sz w:val="20"/>
          <w:szCs w:val="20"/>
        </w:rPr>
      </w:pPr>
      <w:r>
        <w:rPr>
          <w:rFonts w:ascii="SimSun" w:hAnsi="SimSun" w:eastAsia="SimSun" w:cs="SimSun"/>
          <w:sz w:val="20"/>
          <w:szCs w:val="20"/>
          <w:spacing w:val="10"/>
        </w:rPr>
        <w:t>32</w:t>
      </w:r>
      <w:r>
        <w:rPr>
          <w:rFonts w:ascii="SimSun" w:hAnsi="SimSun" w:eastAsia="SimSun" w:cs="SimSun"/>
          <w:sz w:val="20"/>
          <w:szCs w:val="20"/>
        </w:rPr>
        <w:t xml:space="preserve">    </w:t>
      </w:r>
      <w:r>
        <w:rPr>
          <w:sz w:val="20"/>
          <w:szCs w:val="20"/>
          <w:spacing w:val="10"/>
        </w:rPr>
        <w:t>非物质文化遗产传承的基本规律是恒定性和活态流变性。恒定性是指人类的智慧、思想、情感和</w:t>
      </w:r>
      <w:r>
        <w:rPr>
          <w:sz w:val="20"/>
          <w:szCs w:val="20"/>
          <w:spacing w:val="9"/>
        </w:rPr>
        <w:t>劳动</w:t>
      </w:r>
      <w:r>
        <w:rPr>
          <w:sz w:val="20"/>
          <w:szCs w:val="20"/>
          <w:spacing w:val="2"/>
        </w:rPr>
        <w:t xml:space="preserve"> </w:t>
      </w:r>
      <w:r>
        <w:rPr>
          <w:sz w:val="20"/>
          <w:szCs w:val="20"/>
          <w:spacing w:val="11"/>
        </w:rPr>
        <w:t>创造积淀的规则。活态流变性是指它会在传承</w:t>
      </w:r>
      <w:r>
        <w:rPr>
          <w:sz w:val="20"/>
          <w:szCs w:val="20"/>
          <w:spacing w:val="10"/>
        </w:rPr>
        <w:t>中发生演变。每个时代的人在从事他们的传统技艺或者</w:t>
      </w:r>
      <w:r>
        <w:rPr>
          <w:sz w:val="20"/>
          <w:szCs w:val="20"/>
        </w:rPr>
        <w:t xml:space="preserve"> </w:t>
      </w:r>
      <w:r>
        <w:rPr>
          <w:sz w:val="20"/>
          <w:szCs w:val="20"/>
          <w:spacing w:val="10"/>
        </w:rPr>
        <w:t>实施民俗与礼仪时，会因时代观念的改变而发生审美取向的变化，而且时代演进会带来生活方式与技</w:t>
      </w:r>
      <w:r>
        <w:rPr>
          <w:sz w:val="20"/>
          <w:szCs w:val="20"/>
          <w:spacing w:val="16"/>
        </w:rPr>
        <w:t xml:space="preserve"> </w:t>
      </w:r>
      <w:r>
        <w:rPr>
          <w:sz w:val="20"/>
          <w:szCs w:val="20"/>
          <w:spacing w:val="11"/>
        </w:rPr>
        <w:t>术、材料的更新，因此，非物质文化遗产在传承中会发生时代</w:t>
      </w:r>
      <w:r>
        <w:rPr>
          <w:sz w:val="20"/>
          <w:szCs w:val="20"/>
          <w:spacing w:val="10"/>
        </w:rPr>
        <w:t>流变。非遗的保护与传承需充分认识与</w:t>
      </w:r>
      <w:r>
        <w:rPr>
          <w:sz w:val="20"/>
          <w:szCs w:val="20"/>
        </w:rPr>
        <w:t xml:space="preserve"> </w:t>
      </w:r>
      <w:r>
        <w:rPr>
          <w:sz w:val="20"/>
          <w:szCs w:val="20"/>
          <w:spacing w:val="3"/>
        </w:rPr>
        <w:t>尊重这一现象与规律，才能使非遗成为与时俱进的社会财富。</w:t>
      </w:r>
    </w:p>
    <w:p>
      <w:pPr>
        <w:pStyle w:val="BodyText"/>
        <w:ind w:left="910"/>
        <w:spacing w:before="166" w:line="221" w:lineRule="auto"/>
        <w:rPr>
          <w:sz w:val="20"/>
          <w:szCs w:val="20"/>
        </w:rPr>
      </w:pPr>
      <w:r>
        <w:rPr>
          <w:sz w:val="20"/>
          <w:szCs w:val="20"/>
          <w:spacing w:val="16"/>
        </w:rPr>
        <w:t>这段文字意在说明(</w:t>
      </w:r>
      <w:r>
        <w:rPr>
          <w:sz w:val="20"/>
          <w:szCs w:val="20"/>
          <w:spacing w:val="16"/>
        </w:rPr>
        <w:t xml:space="preserve">  </w:t>
      </w:r>
      <w:r>
        <w:rPr>
          <w:sz w:val="20"/>
          <w:szCs w:val="20"/>
          <w:spacing w:val="16"/>
        </w:rPr>
        <w:t>)。</w:t>
      </w:r>
    </w:p>
    <w:p>
      <w:pPr>
        <w:pStyle w:val="BodyText"/>
        <w:ind w:left="1130"/>
        <w:spacing w:before="210" w:line="221" w:lineRule="auto"/>
        <w:rPr>
          <w:sz w:val="20"/>
          <w:szCs w:val="20"/>
        </w:rPr>
      </w:pPr>
      <w:r>
        <w:rPr>
          <w:rFonts w:ascii="Times New Roman" w:hAnsi="Times New Roman" w:eastAsia="Times New Roman" w:cs="Times New Roman"/>
          <w:sz w:val="20"/>
          <w:szCs w:val="20"/>
          <w:spacing w:val="7"/>
        </w:rPr>
        <w:t>A</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7"/>
        </w:rPr>
        <w:t>、</w:t>
      </w:r>
      <w:r>
        <w:rPr>
          <w:sz w:val="20"/>
          <w:szCs w:val="20"/>
          <w:spacing w:val="7"/>
        </w:rPr>
        <w:t>非遗是变与不变的辩证统一体</w:t>
      </w:r>
    </w:p>
    <w:p>
      <w:pPr>
        <w:pStyle w:val="BodyText"/>
        <w:ind w:left="1130"/>
        <w:spacing w:before="61" w:line="221" w:lineRule="auto"/>
        <w:rPr>
          <w:sz w:val="20"/>
          <w:szCs w:val="20"/>
        </w:rPr>
      </w:pPr>
      <w:r>
        <w:rPr>
          <w:rFonts w:ascii="Times New Roman" w:hAnsi="Times New Roman" w:eastAsia="Times New Roman" w:cs="Times New Roman"/>
          <w:sz w:val="20"/>
          <w:szCs w:val="20"/>
          <w:spacing w:val="9"/>
        </w:rPr>
        <w:t>B</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9"/>
        </w:rPr>
        <w:t>、</w:t>
      </w:r>
      <w:r>
        <w:rPr>
          <w:sz w:val="20"/>
          <w:szCs w:val="20"/>
          <w:spacing w:val="9"/>
        </w:rPr>
        <w:t>非遗传承的两种规律互为因果</w:t>
      </w:r>
    </w:p>
    <w:p>
      <w:pPr>
        <w:pStyle w:val="BodyText"/>
        <w:ind w:left="1130"/>
        <w:spacing w:before="71" w:line="222" w:lineRule="auto"/>
        <w:rPr>
          <w:sz w:val="20"/>
          <w:szCs w:val="20"/>
        </w:rPr>
      </w:pPr>
      <w:r>
        <w:rPr>
          <w:rFonts w:ascii="SimSun" w:hAnsi="SimSun" w:eastAsia="SimSun" w:cs="SimSun"/>
          <w:sz w:val="20"/>
          <w:szCs w:val="20"/>
          <w:spacing w:val="9"/>
        </w:rPr>
        <w:t>C、</w:t>
      </w:r>
      <w:r>
        <w:rPr>
          <w:rFonts w:ascii="SimSun" w:hAnsi="SimSun" w:eastAsia="SimSun" w:cs="SimSun"/>
          <w:sz w:val="20"/>
          <w:szCs w:val="20"/>
          <w:spacing w:val="-27"/>
        </w:rPr>
        <w:t xml:space="preserve"> </w:t>
      </w:r>
      <w:r>
        <w:rPr>
          <w:sz w:val="20"/>
          <w:szCs w:val="20"/>
          <w:spacing w:val="9"/>
        </w:rPr>
        <w:t>非遗保护应依据其内在规律实现活态保护</w:t>
      </w:r>
    </w:p>
    <w:p>
      <w:pPr>
        <w:pStyle w:val="BodyText"/>
        <w:ind w:left="1130"/>
        <w:spacing w:before="49" w:line="221" w:lineRule="auto"/>
        <w:rPr>
          <w:sz w:val="20"/>
          <w:szCs w:val="20"/>
        </w:rPr>
      </w:pPr>
      <w:r>
        <w:rPr>
          <w:rFonts w:ascii="SimSun" w:hAnsi="SimSun" w:eastAsia="SimSun" w:cs="SimSun"/>
          <w:sz w:val="20"/>
          <w:szCs w:val="20"/>
          <w:spacing w:val="9"/>
        </w:rPr>
        <w:t>D、</w:t>
      </w:r>
      <w:r>
        <w:rPr>
          <w:rFonts w:ascii="SimSun" w:hAnsi="SimSun" w:eastAsia="SimSun" w:cs="SimSun"/>
          <w:sz w:val="20"/>
          <w:szCs w:val="20"/>
          <w:spacing w:val="-31"/>
        </w:rPr>
        <w:t xml:space="preserve"> </w:t>
      </w:r>
      <w:r>
        <w:rPr>
          <w:sz w:val="20"/>
          <w:szCs w:val="20"/>
          <w:spacing w:val="9"/>
        </w:rPr>
        <w:t>要不断探索适合时代发展的非遗保护路径</w:t>
      </w:r>
    </w:p>
    <w:p>
      <w:pPr>
        <w:pStyle w:val="BodyText"/>
        <w:ind w:left="310"/>
        <w:spacing w:before="39" w:line="213" w:lineRule="auto"/>
        <w:rPr>
          <w:sz w:val="20"/>
          <w:szCs w:val="20"/>
        </w:rPr>
      </w:pPr>
      <w:r>
        <w:rPr>
          <w:rFonts w:ascii="SimSun" w:hAnsi="SimSun" w:eastAsia="SimSun" w:cs="SimSun"/>
          <w:sz w:val="20"/>
          <w:szCs w:val="20"/>
          <w:spacing w:val="8"/>
        </w:rPr>
        <w:t>33    </w:t>
      </w:r>
      <w:r>
        <w:rPr>
          <w:sz w:val="20"/>
          <w:szCs w:val="20"/>
          <w:spacing w:val="8"/>
        </w:rPr>
        <w:t>体</w:t>
      </w:r>
      <w:r>
        <w:rPr>
          <w:sz w:val="20"/>
          <w:szCs w:val="20"/>
          <w:b/>
          <w:bCs/>
          <w:spacing w:val="8"/>
        </w:rPr>
        <w:t>育作为塑造人的重要手段，与教育有着共同的育化空间。</w:t>
      </w:r>
      <w:r>
        <w:rPr>
          <w:sz w:val="20"/>
          <w:szCs w:val="20"/>
          <w:b/>
          <w:bCs/>
          <w:spacing w:val="7"/>
        </w:rPr>
        <w:t>它在培养学生身体素养和运动技能的同</w:t>
      </w:r>
    </w:p>
    <w:p>
      <w:pPr>
        <w:pStyle w:val="BodyText"/>
        <w:ind w:left="910" w:right="694"/>
        <w:spacing w:before="72" w:line="274" w:lineRule="auto"/>
        <w:rPr>
          <w:sz w:val="20"/>
          <w:szCs w:val="20"/>
        </w:rPr>
      </w:pPr>
      <w:r>
        <w:rPr>
          <w:sz w:val="20"/>
          <w:szCs w:val="20"/>
          <w:spacing w:val="8"/>
        </w:rPr>
        <w:t>时，对于塑造积极向上的人生观、价值观具有不可替代的作用。早在2000多年前，孔子就提出“智者无</w:t>
      </w:r>
      <w:r>
        <w:rPr>
          <w:sz w:val="20"/>
          <w:szCs w:val="20"/>
          <w:spacing w:val="4"/>
        </w:rPr>
        <w:t xml:space="preserve"> </w:t>
      </w:r>
      <w:r>
        <w:rPr>
          <w:sz w:val="20"/>
          <w:szCs w:val="20"/>
          <w:spacing w:val="8"/>
        </w:rPr>
        <w:t>惑，仁者无忧，勇者无惧”的经典论述，正是培养全面发</w:t>
      </w:r>
      <w:r>
        <w:rPr>
          <w:sz w:val="20"/>
          <w:szCs w:val="20"/>
          <w:spacing w:val="7"/>
        </w:rPr>
        <w:t>展的人的基本要求。因此在看待体教融合这一</w:t>
      </w:r>
      <w:r>
        <w:rPr>
          <w:sz w:val="20"/>
          <w:szCs w:val="20"/>
        </w:rPr>
        <w:t xml:space="preserve"> </w:t>
      </w:r>
      <w:r>
        <w:rPr>
          <w:sz w:val="20"/>
          <w:szCs w:val="20"/>
          <w:b/>
          <w:bCs/>
          <w:spacing w:val="-4"/>
        </w:rPr>
        <w:t>人才培养的战略性问题时，不能简单地将“体”与“教”分开，而应重视两者</w:t>
      </w:r>
      <w:r>
        <w:rPr>
          <w:sz w:val="20"/>
          <w:szCs w:val="20"/>
          <w:b/>
          <w:bCs/>
          <w:spacing w:val="-5"/>
        </w:rPr>
        <w:t>在精神价值层面的深度结合，</w:t>
      </w:r>
    </w:p>
    <w:p>
      <w:pPr>
        <w:pStyle w:val="BodyText"/>
        <w:ind w:left="910"/>
        <w:spacing w:before="19" w:line="221" w:lineRule="auto"/>
        <w:rPr>
          <w:sz w:val="20"/>
          <w:szCs w:val="20"/>
        </w:rPr>
      </w:pPr>
      <w:r>
        <w:rPr>
          <w:sz w:val="20"/>
          <w:szCs w:val="20"/>
          <w:spacing w:val="21"/>
        </w:rPr>
        <w:t>真正实现体教融合实施中1+1&gt;2的育人效果。</w:t>
      </w:r>
    </w:p>
    <w:p>
      <w:pPr>
        <w:pStyle w:val="BodyText"/>
        <w:ind w:left="910"/>
        <w:spacing w:before="230" w:line="221" w:lineRule="auto"/>
        <w:rPr>
          <w:sz w:val="20"/>
          <w:szCs w:val="20"/>
        </w:rPr>
      </w:pPr>
      <w:r>
        <w:rPr>
          <w:sz w:val="20"/>
          <w:szCs w:val="20"/>
          <w:spacing w:val="37"/>
        </w:rPr>
        <w:t>这段文字意在说明()。</w:t>
      </w:r>
    </w:p>
    <w:p>
      <w:pPr>
        <w:pStyle w:val="BodyText"/>
        <w:ind w:left="1130"/>
        <w:spacing w:before="201" w:line="221" w:lineRule="auto"/>
        <w:rPr>
          <w:sz w:val="20"/>
          <w:szCs w:val="20"/>
        </w:rPr>
      </w:pPr>
      <w:r>
        <w:rPr>
          <w:rFonts w:ascii="SimSun" w:hAnsi="SimSun" w:eastAsia="SimSun" w:cs="SimSun"/>
          <w:sz w:val="20"/>
          <w:szCs w:val="20"/>
          <w:spacing w:val="9"/>
        </w:rPr>
        <w:t>A、</w:t>
      </w:r>
      <w:r>
        <w:rPr>
          <w:rFonts w:ascii="SimSun" w:hAnsi="SimSun" w:eastAsia="SimSun" w:cs="SimSun"/>
          <w:sz w:val="20"/>
          <w:szCs w:val="20"/>
          <w:spacing w:val="-34"/>
        </w:rPr>
        <w:t xml:space="preserve"> </w:t>
      </w:r>
      <w:r>
        <w:rPr>
          <w:sz w:val="20"/>
          <w:szCs w:val="20"/>
          <w:spacing w:val="9"/>
        </w:rPr>
        <w:t>体教融合有着特殊的历史背景与现实需要</w:t>
      </w:r>
    </w:p>
    <w:p>
      <w:pPr>
        <w:pStyle w:val="BodyText"/>
        <w:ind w:left="1130"/>
        <w:spacing w:before="70" w:line="221" w:lineRule="auto"/>
        <w:rPr>
          <w:sz w:val="20"/>
          <w:szCs w:val="20"/>
        </w:rPr>
      </w:pPr>
      <w:r>
        <w:rPr>
          <w:rFonts w:ascii="Arial" w:hAnsi="Arial" w:eastAsia="Arial" w:cs="Arial"/>
          <w:sz w:val="20"/>
          <w:szCs w:val="20"/>
          <w:spacing w:val="10"/>
        </w:rPr>
        <w:t>B</w:t>
      </w:r>
      <w:r>
        <w:rPr>
          <w:rFonts w:ascii="SimSun" w:hAnsi="SimSun" w:eastAsia="SimSun" w:cs="SimSun"/>
          <w:sz w:val="20"/>
          <w:szCs w:val="20"/>
          <w:spacing w:val="10"/>
        </w:rPr>
        <w:t>、</w:t>
      </w:r>
      <w:r>
        <w:rPr>
          <w:sz w:val="20"/>
          <w:szCs w:val="20"/>
          <w:spacing w:val="10"/>
        </w:rPr>
        <w:t>深化体教融合有助于促进青少年全面发展</w:t>
      </w:r>
    </w:p>
    <w:p>
      <w:pPr>
        <w:pStyle w:val="BodyText"/>
        <w:ind w:left="1130"/>
        <w:spacing w:before="58" w:line="218" w:lineRule="auto"/>
        <w:rPr>
          <w:sz w:val="20"/>
          <w:szCs w:val="20"/>
        </w:rPr>
      </w:pPr>
      <w:r>
        <w:rPr>
          <w:rFonts w:ascii="SimSun" w:hAnsi="SimSun" w:eastAsia="SimSun" w:cs="SimSun"/>
          <w:sz w:val="20"/>
          <w:szCs w:val="20"/>
          <w:spacing w:val="9"/>
        </w:rPr>
        <w:t>C、</w:t>
      </w:r>
      <w:r>
        <w:rPr>
          <w:rFonts w:ascii="SimSun" w:hAnsi="SimSun" w:eastAsia="SimSun" w:cs="SimSun"/>
          <w:sz w:val="20"/>
          <w:szCs w:val="20"/>
          <w:spacing w:val="-30"/>
        </w:rPr>
        <w:t xml:space="preserve"> </w:t>
      </w:r>
      <w:r>
        <w:rPr>
          <w:sz w:val="20"/>
          <w:szCs w:val="20"/>
          <w:spacing w:val="9"/>
        </w:rPr>
        <w:t>体教融合的实践中应强调体育的育人功能</w:t>
      </w:r>
    </w:p>
    <w:p>
      <w:pPr>
        <w:pStyle w:val="BodyText"/>
        <w:ind w:left="1130"/>
        <w:spacing w:before="67" w:line="221" w:lineRule="auto"/>
        <w:rPr>
          <w:sz w:val="20"/>
          <w:szCs w:val="20"/>
        </w:rPr>
      </w:pPr>
      <w:r>
        <w:rPr>
          <w:rFonts w:ascii="SimSun" w:hAnsi="SimSun" w:eastAsia="SimSun" w:cs="SimSun"/>
          <w:sz w:val="20"/>
          <w:szCs w:val="20"/>
          <w:spacing w:val="9"/>
        </w:rPr>
        <w:t>D、</w:t>
      </w:r>
      <w:r>
        <w:rPr>
          <w:rFonts w:ascii="SimSun" w:hAnsi="SimSun" w:eastAsia="SimSun" w:cs="SimSun"/>
          <w:sz w:val="20"/>
          <w:szCs w:val="20"/>
          <w:spacing w:val="-34"/>
        </w:rPr>
        <w:t xml:space="preserve"> </w:t>
      </w:r>
      <w:r>
        <w:rPr>
          <w:sz w:val="20"/>
          <w:szCs w:val="20"/>
          <w:spacing w:val="9"/>
        </w:rPr>
        <w:t>当前中小学体教融合的实施力度亟待加强</w:t>
      </w:r>
    </w:p>
    <w:p>
      <w:pPr>
        <w:pStyle w:val="BodyText"/>
        <w:ind w:left="910" w:right="653" w:hanging="600"/>
        <w:spacing w:before="32" w:line="276" w:lineRule="auto"/>
        <w:rPr>
          <w:sz w:val="20"/>
          <w:szCs w:val="20"/>
        </w:rPr>
      </w:pPr>
      <w:r>
        <w:rPr>
          <w:rFonts w:ascii="SimSun" w:hAnsi="SimSun" w:eastAsia="SimSun" w:cs="SimSun"/>
          <w:sz w:val="20"/>
          <w:szCs w:val="20"/>
          <w:spacing w:val="10"/>
        </w:rPr>
        <w:t>34    </w:t>
      </w:r>
      <w:r>
        <w:rPr>
          <w:sz w:val="20"/>
          <w:szCs w:val="20"/>
          <w:spacing w:val="10"/>
        </w:rPr>
        <w:t>真实世界研究是指在真实医疗过程中，根据患</w:t>
      </w:r>
      <w:r>
        <w:rPr>
          <w:sz w:val="20"/>
          <w:szCs w:val="20"/>
          <w:spacing w:val="9"/>
        </w:rPr>
        <w:t>者的实际病情和意愿非随机选择治疗措施，开展长期评</w:t>
      </w:r>
      <w:r>
        <w:rPr>
          <w:sz w:val="20"/>
          <w:szCs w:val="20"/>
        </w:rPr>
        <w:t xml:space="preserve">  </w:t>
      </w:r>
      <w:r>
        <w:rPr>
          <w:sz w:val="20"/>
          <w:szCs w:val="20"/>
          <w:spacing w:val="10"/>
        </w:rPr>
        <w:t>价，并注重有意义的结局治疗，在广泛真实医疗过程中评价医疗措施的有效性和安全性。由于儿童志</w:t>
      </w:r>
      <w:r>
        <w:rPr>
          <w:sz w:val="20"/>
          <w:szCs w:val="20"/>
          <w:spacing w:val="8"/>
        </w:rPr>
        <w:t xml:space="preserve">  </w:t>
      </w:r>
      <w:r>
        <w:rPr>
          <w:sz w:val="20"/>
          <w:szCs w:val="20"/>
          <w:spacing w:val="10"/>
        </w:rPr>
        <w:t>愿者参与临床试验人数极少，真实世界研究就成为儿童药物和其他医疗措施的较好实验方式，并且成</w:t>
      </w:r>
      <w:r>
        <w:rPr>
          <w:sz w:val="20"/>
          <w:szCs w:val="20"/>
          <w:spacing w:val="8"/>
        </w:rPr>
        <w:t xml:space="preserve">  </w:t>
      </w:r>
      <w:r>
        <w:rPr>
          <w:sz w:val="20"/>
          <w:szCs w:val="20"/>
          <w:spacing w:val="11"/>
        </w:rPr>
        <w:t>为国际和国内都认可的一种试验手段。2020年1月，国家药监局发布相关指导原则，明确指出利用真实</w:t>
      </w:r>
      <w:r>
        <w:rPr>
          <w:sz w:val="20"/>
          <w:szCs w:val="20"/>
          <w:spacing w:val="4"/>
        </w:rPr>
        <w:t xml:space="preserve"> </w:t>
      </w:r>
      <w:r>
        <w:rPr>
          <w:sz w:val="20"/>
          <w:szCs w:val="20"/>
          <w:spacing w:val="11"/>
        </w:rPr>
        <w:t>世界证据是儿童药物研发的一种策略。通过真实世界</w:t>
      </w:r>
      <w:r>
        <w:rPr>
          <w:sz w:val="20"/>
          <w:szCs w:val="20"/>
          <w:spacing w:val="10"/>
        </w:rPr>
        <w:t>研究，可以找到和发现儿童药物临床使用的科学</w:t>
      </w:r>
      <w:r>
        <w:rPr>
          <w:sz w:val="20"/>
          <w:szCs w:val="20"/>
        </w:rPr>
        <w:t xml:space="preserve">  </w:t>
      </w:r>
      <w:r>
        <w:rPr>
          <w:sz w:val="20"/>
          <w:szCs w:val="20"/>
          <w:spacing w:val="9"/>
        </w:rPr>
        <w:t>依据，也能让儿童用药剂量早日告别靠猜、靠掰的尴尬局面。</w:t>
      </w:r>
    </w:p>
    <w:p>
      <w:pPr>
        <w:pStyle w:val="BodyText"/>
        <w:ind w:left="910"/>
        <w:spacing w:before="155" w:line="222" w:lineRule="auto"/>
        <w:rPr>
          <w:sz w:val="22"/>
          <w:szCs w:val="22"/>
        </w:rPr>
      </w:pPr>
      <w:r>
        <w:rPr>
          <w:sz w:val="22"/>
          <w:szCs w:val="22"/>
          <w:spacing w:val="1"/>
        </w:rPr>
        <w:t>这段文字主要介绍(</w:t>
      </w:r>
      <w:r>
        <w:rPr>
          <w:sz w:val="22"/>
          <w:szCs w:val="22"/>
          <w:spacing w:val="1"/>
        </w:rPr>
        <w:t xml:space="preserve">  </w:t>
      </w:r>
      <w:r>
        <w:rPr>
          <w:sz w:val="22"/>
          <w:szCs w:val="22"/>
          <w:spacing w:val="1"/>
        </w:rPr>
        <w:t>)。</w:t>
      </w:r>
    </w:p>
    <w:p>
      <w:pPr>
        <w:pStyle w:val="BodyText"/>
        <w:ind w:left="1130"/>
        <w:spacing w:before="215" w:line="222" w:lineRule="auto"/>
        <w:rPr>
          <w:sz w:val="20"/>
          <w:szCs w:val="20"/>
        </w:rPr>
      </w:pPr>
      <w:r>
        <w:rPr>
          <w:rFonts w:ascii="SimSun" w:hAnsi="SimSun" w:eastAsia="SimSun" w:cs="SimSun"/>
          <w:sz w:val="20"/>
          <w:szCs w:val="20"/>
          <w:spacing w:val="12"/>
        </w:rPr>
        <w:t>A、</w:t>
      </w:r>
      <w:r>
        <w:rPr>
          <w:sz w:val="20"/>
          <w:szCs w:val="20"/>
          <w:spacing w:val="12"/>
        </w:rPr>
        <w:t>儿童用药和相关医疗措施评价的标准</w:t>
      </w:r>
    </w:p>
    <w:p>
      <w:pPr>
        <w:pStyle w:val="BodyText"/>
        <w:ind w:left="1130"/>
        <w:spacing w:before="49" w:line="221" w:lineRule="auto"/>
        <w:rPr>
          <w:sz w:val="20"/>
          <w:szCs w:val="20"/>
        </w:rPr>
      </w:pPr>
      <w:r>
        <w:rPr>
          <w:rFonts w:ascii="SimSun" w:hAnsi="SimSun" w:eastAsia="SimSun" w:cs="SimSun"/>
          <w:sz w:val="20"/>
          <w:szCs w:val="20"/>
          <w:spacing w:val="9"/>
        </w:rPr>
        <w:t>B、</w:t>
      </w:r>
      <w:r>
        <w:rPr>
          <w:rFonts w:ascii="SimSun" w:hAnsi="SimSun" w:eastAsia="SimSun" w:cs="SimSun"/>
          <w:sz w:val="20"/>
          <w:szCs w:val="20"/>
          <w:spacing w:val="-43"/>
        </w:rPr>
        <w:t xml:space="preserve"> </w:t>
      </w:r>
      <w:r>
        <w:rPr>
          <w:sz w:val="20"/>
          <w:szCs w:val="20"/>
          <w:spacing w:val="9"/>
        </w:rPr>
        <w:t>真实世界研究儿童药物研用的意义</w:t>
      </w:r>
    </w:p>
    <w:p>
      <w:pPr>
        <w:pStyle w:val="BodyText"/>
        <w:ind w:left="1130"/>
        <w:spacing w:before="71" w:line="221" w:lineRule="auto"/>
        <w:rPr>
          <w:sz w:val="20"/>
          <w:szCs w:val="20"/>
        </w:rPr>
      </w:pPr>
      <w:r>
        <w:rPr>
          <w:rFonts w:ascii="SimSun" w:hAnsi="SimSun" w:eastAsia="SimSun" w:cs="SimSun"/>
          <w:sz w:val="20"/>
          <w:szCs w:val="20"/>
          <w:spacing w:val="9"/>
        </w:rPr>
        <w:t>C、</w:t>
      </w:r>
      <w:r>
        <w:rPr>
          <w:rFonts w:ascii="SimSun" w:hAnsi="SimSun" w:eastAsia="SimSun" w:cs="SimSun"/>
          <w:sz w:val="20"/>
          <w:szCs w:val="20"/>
          <w:spacing w:val="-35"/>
        </w:rPr>
        <w:t xml:space="preserve"> </w:t>
      </w:r>
      <w:r>
        <w:rPr>
          <w:sz w:val="20"/>
          <w:szCs w:val="20"/>
          <w:spacing w:val="9"/>
        </w:rPr>
        <w:t>传统临床试验与真实世界研究的区别</w:t>
      </w:r>
    </w:p>
    <w:p>
      <w:pPr>
        <w:pStyle w:val="BodyText"/>
        <w:ind w:left="1130"/>
        <w:spacing w:before="60" w:line="221" w:lineRule="auto"/>
        <w:rPr>
          <w:sz w:val="20"/>
          <w:szCs w:val="20"/>
        </w:rPr>
      </w:pPr>
      <w:r>
        <w:rPr>
          <w:rFonts w:ascii="SimSun" w:hAnsi="SimSun" w:eastAsia="SimSun" w:cs="SimSun"/>
          <w:sz w:val="20"/>
          <w:szCs w:val="20"/>
          <w:spacing w:val="9"/>
        </w:rPr>
        <w:t>D、</w:t>
      </w:r>
      <w:r>
        <w:rPr>
          <w:rFonts w:ascii="SimSun" w:hAnsi="SimSun" w:eastAsia="SimSun" w:cs="SimSun"/>
          <w:sz w:val="20"/>
          <w:szCs w:val="20"/>
          <w:spacing w:val="-42"/>
        </w:rPr>
        <w:t xml:space="preserve"> </w:t>
      </w:r>
      <w:r>
        <w:rPr>
          <w:sz w:val="20"/>
          <w:szCs w:val="20"/>
          <w:spacing w:val="9"/>
        </w:rPr>
        <w:t>药物研发利用真实世界证据的必要性</w:t>
      </w:r>
    </w:p>
    <w:p>
      <w:pPr>
        <w:pStyle w:val="BodyText"/>
        <w:ind w:left="912" w:right="801" w:hanging="600"/>
        <w:spacing w:before="38" w:line="256" w:lineRule="auto"/>
        <w:rPr>
          <w:sz w:val="20"/>
          <w:szCs w:val="20"/>
        </w:rPr>
      </w:pPr>
      <w:r>
        <w:rPr>
          <w:rFonts w:ascii="SimSun" w:hAnsi="SimSun" w:eastAsia="SimSun" w:cs="SimSun"/>
          <w:sz w:val="20"/>
          <w:szCs w:val="20"/>
          <w:b/>
          <w:bCs/>
          <w:spacing w:val="8"/>
        </w:rPr>
        <w:t>35</w:t>
      </w:r>
      <w:r>
        <w:rPr>
          <w:rFonts w:ascii="SimSun" w:hAnsi="SimSun" w:eastAsia="SimSun" w:cs="SimSun"/>
          <w:sz w:val="20"/>
          <w:szCs w:val="20"/>
          <w:spacing w:val="2"/>
        </w:rPr>
        <w:t xml:space="preserve">    </w:t>
      </w:r>
      <w:r>
        <w:rPr>
          <w:sz w:val="20"/>
          <w:szCs w:val="20"/>
          <w:b/>
          <w:bCs/>
          <w:spacing w:val="8"/>
        </w:rPr>
        <w:t>20世纪中叶前，人们主要通过缆绳将探测设备投放到水下进行海洋</w:t>
      </w:r>
      <w:r>
        <w:rPr>
          <w:sz w:val="20"/>
          <w:szCs w:val="20"/>
          <w:b/>
          <w:bCs/>
          <w:spacing w:val="7"/>
        </w:rPr>
        <w:t>环境测量和资源勘探。随着探测深</w:t>
      </w:r>
      <w:r>
        <w:rPr>
          <w:sz w:val="20"/>
          <w:szCs w:val="20"/>
          <w:spacing w:val="3"/>
        </w:rPr>
        <w:t xml:space="preserve"> </w:t>
      </w:r>
      <w:r>
        <w:rPr>
          <w:sz w:val="20"/>
          <w:szCs w:val="20"/>
          <w:b/>
          <w:bCs/>
          <w:spacing w:val="8"/>
        </w:rPr>
        <w:t>度增加，所需缆绳也越来越长，庞大的缆绳和配套吊放系统使其运输和使用都极为不便，尤其是探测</w:t>
      </w:r>
      <w:r>
        <w:rPr>
          <w:sz w:val="20"/>
          <w:szCs w:val="20"/>
          <w:spacing w:val="7"/>
        </w:rPr>
        <w:t xml:space="preserve">  </w:t>
      </w:r>
      <w:r>
        <w:rPr>
          <w:sz w:val="20"/>
          <w:szCs w:val="20"/>
          <w:b/>
          <w:bCs/>
          <w:spacing w:val="8"/>
        </w:rPr>
        <w:t>设备在水下工作时，缆绳在海流作用下产生的运动</w:t>
      </w:r>
      <w:r>
        <w:rPr>
          <w:sz w:val="20"/>
          <w:szCs w:val="20"/>
          <w:b/>
          <w:bCs/>
          <w:spacing w:val="7"/>
        </w:rPr>
        <w:t>会对设备产生较大的干扰，严重影响了探测功能。</w:t>
      </w:r>
    </w:p>
    <w:p>
      <w:pPr>
        <w:pStyle w:val="BodyText"/>
        <w:ind w:left="912" w:right="542"/>
        <w:spacing w:before="69" w:line="254" w:lineRule="auto"/>
        <w:rPr>
          <w:sz w:val="20"/>
          <w:szCs w:val="20"/>
        </w:rPr>
      </w:pPr>
      <w:r>
        <w:rPr>
          <w:sz w:val="20"/>
          <w:szCs w:val="20"/>
          <w:b/>
          <w:bCs/>
          <w:spacing w:val="1"/>
        </w:rPr>
        <w:t>为此，人们提出了“无动力潜水器”的概念并研制了样机，后来人们也把无</w:t>
      </w:r>
      <w:r>
        <w:rPr>
          <w:sz w:val="20"/>
          <w:szCs w:val="20"/>
          <w:b/>
          <w:bCs/>
        </w:rPr>
        <w:t>动力潜水器称为“深海着陆器</w:t>
      </w:r>
      <w:r>
        <w:rPr>
          <w:sz w:val="20"/>
          <w:szCs w:val="20"/>
        </w:rPr>
        <w:t>”</w:t>
      </w:r>
      <w:r>
        <w:rPr>
          <w:sz w:val="20"/>
          <w:szCs w:val="20"/>
        </w:rPr>
        <w:t xml:space="preserve"> </w:t>
      </w:r>
      <w:r>
        <w:rPr>
          <w:sz w:val="20"/>
          <w:szCs w:val="20"/>
          <w:b/>
          <w:bCs/>
          <w:spacing w:val="-25"/>
        </w:rPr>
        <w:t>或“海底着陆器”。</w:t>
      </w:r>
    </w:p>
    <w:p>
      <w:pPr>
        <w:pStyle w:val="BodyText"/>
        <w:ind w:left="913"/>
        <w:spacing w:before="200" w:line="222" w:lineRule="auto"/>
        <w:rPr>
          <w:sz w:val="22"/>
          <w:szCs w:val="22"/>
        </w:rPr>
      </w:pPr>
      <w:r>
        <w:rPr>
          <w:sz w:val="22"/>
          <w:szCs w:val="22"/>
          <w:b/>
          <w:bCs/>
          <w:spacing w:val="-2"/>
        </w:rPr>
        <w:t>这段文字主要介绍了(</w:t>
      </w:r>
      <w:r>
        <w:rPr>
          <w:sz w:val="22"/>
          <w:szCs w:val="22"/>
          <w:spacing w:val="114"/>
        </w:rPr>
        <w:t xml:space="preserve"> </w:t>
      </w:r>
      <w:r>
        <w:rPr>
          <w:sz w:val="22"/>
          <w:szCs w:val="22"/>
          <w:b/>
          <w:bCs/>
          <w:spacing w:val="-2"/>
        </w:rPr>
        <w:t>)。</w:t>
      </w:r>
    </w:p>
    <w:p>
      <w:pPr>
        <w:pStyle w:val="BodyText"/>
        <w:ind w:left="1130"/>
        <w:spacing w:before="207" w:line="221" w:lineRule="auto"/>
        <w:rPr>
          <w:sz w:val="20"/>
          <w:szCs w:val="20"/>
        </w:rPr>
      </w:pPr>
      <w:r>
        <w:rPr>
          <w:rFonts w:ascii="SimSun" w:hAnsi="SimSun" w:eastAsia="SimSun" w:cs="SimSun"/>
          <w:sz w:val="20"/>
          <w:szCs w:val="20"/>
          <w:spacing w:val="9"/>
        </w:rPr>
        <w:t>A、</w:t>
      </w:r>
      <w:r>
        <w:rPr>
          <w:rFonts w:ascii="SimSun" w:hAnsi="SimSun" w:eastAsia="SimSun" w:cs="SimSun"/>
          <w:sz w:val="20"/>
          <w:szCs w:val="20"/>
          <w:spacing w:val="-38"/>
        </w:rPr>
        <w:t xml:space="preserve"> </w:t>
      </w:r>
      <w:r>
        <w:rPr>
          <w:sz w:val="20"/>
          <w:szCs w:val="20"/>
          <w:spacing w:val="9"/>
        </w:rPr>
        <w:t>海流对探测设备的影响</w:t>
      </w:r>
      <w:r>
        <w:rPr>
          <w:sz w:val="20"/>
          <w:szCs w:val="20"/>
          <w:spacing w:val="3"/>
        </w:rPr>
        <w:t xml:space="preserve">                   </w:t>
      </w:r>
      <w:r>
        <w:rPr>
          <w:sz w:val="20"/>
          <w:szCs w:val="20"/>
          <w:spacing w:val="2"/>
        </w:rPr>
        <w:t xml:space="preserve">   </w:t>
      </w:r>
      <w:r>
        <w:rPr>
          <w:rFonts w:ascii="Times New Roman" w:hAnsi="Times New Roman" w:eastAsia="Times New Roman" w:cs="Times New Roman"/>
          <w:sz w:val="20"/>
          <w:szCs w:val="20"/>
          <w:spacing w:val="9"/>
        </w:rPr>
        <w:t>B</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9"/>
        </w:rPr>
        <w:t>、</w:t>
      </w:r>
      <w:r>
        <w:rPr>
          <w:sz w:val="20"/>
          <w:szCs w:val="20"/>
          <w:spacing w:val="9"/>
        </w:rPr>
        <w:t>深海着陆器的发展趋势</w:t>
      </w:r>
    </w:p>
    <w:p>
      <w:pPr>
        <w:pStyle w:val="BodyText"/>
        <w:ind w:left="1130"/>
        <w:spacing w:before="71" w:line="221" w:lineRule="auto"/>
        <w:rPr>
          <w:sz w:val="20"/>
          <w:szCs w:val="20"/>
        </w:rPr>
      </w:pPr>
      <w:r>
        <w:rPr>
          <w:rFonts w:ascii="SimSun" w:hAnsi="SimSun" w:eastAsia="SimSun" w:cs="SimSun"/>
          <w:sz w:val="20"/>
          <w:szCs w:val="20"/>
          <w:spacing w:val="9"/>
        </w:rPr>
        <w:t>C、</w:t>
      </w:r>
      <w:r>
        <w:rPr>
          <w:rFonts w:ascii="SimSun" w:hAnsi="SimSun" w:eastAsia="SimSun" w:cs="SimSun"/>
          <w:sz w:val="20"/>
          <w:szCs w:val="20"/>
          <w:spacing w:val="-22"/>
        </w:rPr>
        <w:t xml:space="preserve"> </w:t>
      </w:r>
      <w:r>
        <w:rPr>
          <w:sz w:val="20"/>
          <w:szCs w:val="20"/>
          <w:spacing w:val="9"/>
        </w:rPr>
        <w:t>海洋探测工具的应用局限</w:t>
      </w:r>
      <w:r>
        <w:rPr>
          <w:sz w:val="20"/>
          <w:szCs w:val="20"/>
          <w:spacing w:val="3"/>
        </w:rPr>
        <w:t xml:space="preserve">                    </w:t>
      </w:r>
      <w:r>
        <w:rPr>
          <w:rFonts w:ascii="SimSun" w:hAnsi="SimSun" w:eastAsia="SimSun" w:cs="SimSun"/>
          <w:sz w:val="20"/>
          <w:szCs w:val="20"/>
          <w:spacing w:val="9"/>
        </w:rPr>
        <w:t>D、</w:t>
      </w:r>
      <w:r>
        <w:rPr>
          <w:rFonts w:ascii="SimSun" w:hAnsi="SimSun" w:eastAsia="SimSun" w:cs="SimSun"/>
          <w:sz w:val="20"/>
          <w:szCs w:val="20"/>
          <w:spacing w:val="-43"/>
        </w:rPr>
        <w:t xml:space="preserve"> </w:t>
      </w:r>
      <w:r>
        <w:rPr>
          <w:sz w:val="20"/>
          <w:szCs w:val="20"/>
          <w:spacing w:val="9"/>
        </w:rPr>
        <w:t>无动力潜水器的研发背景</w:t>
      </w:r>
    </w:p>
    <w:p>
      <w:pPr>
        <w:pStyle w:val="BodyText"/>
        <w:ind w:left="912" w:right="761" w:hanging="602"/>
        <w:spacing w:before="31" w:line="279" w:lineRule="auto"/>
        <w:rPr>
          <w:sz w:val="20"/>
          <w:szCs w:val="20"/>
        </w:rPr>
      </w:pPr>
      <w:r>
        <w:rPr>
          <w:rFonts w:ascii="SimSun" w:hAnsi="SimSun" w:eastAsia="SimSun" w:cs="SimSun"/>
          <w:sz w:val="20"/>
          <w:szCs w:val="20"/>
          <w:spacing w:val="8"/>
        </w:rPr>
        <w:t>36</w:t>
      </w:r>
      <w:r>
        <w:rPr>
          <w:rFonts w:ascii="SimSun" w:hAnsi="SimSun" w:eastAsia="SimSun" w:cs="SimSun"/>
          <w:sz w:val="20"/>
          <w:szCs w:val="20"/>
          <w:spacing w:val="1"/>
        </w:rPr>
        <w:t xml:space="preserve">    </w:t>
      </w:r>
      <w:r>
        <w:rPr>
          <w:sz w:val="20"/>
          <w:szCs w:val="20"/>
          <w:b/>
          <w:bCs/>
          <w:spacing w:val="8"/>
        </w:rPr>
        <w:t>政务机构和官方媒体在视频号中发布的短视频内容一般较为短小，也往往</w:t>
      </w:r>
      <w:r>
        <w:rPr>
          <w:sz w:val="20"/>
          <w:szCs w:val="20"/>
          <w:b/>
          <w:bCs/>
          <w:spacing w:val="7"/>
        </w:rPr>
        <w:t>是最关键的核心画面，在碎</w:t>
      </w:r>
      <w:r>
        <w:rPr>
          <w:sz w:val="20"/>
          <w:szCs w:val="20"/>
        </w:rPr>
        <w:t xml:space="preserve">  </w:t>
      </w:r>
      <w:r>
        <w:rPr>
          <w:sz w:val="20"/>
          <w:szCs w:val="20"/>
          <w:b/>
          <w:bCs/>
          <w:spacing w:val="-4"/>
        </w:rPr>
        <w:t>片化时代，这样“精简化”“轻量化”的内容往往更受人们喜爱。同时，用户还可以通过短视频进入直播界</w:t>
      </w:r>
      <w:r>
        <w:rPr>
          <w:sz w:val="20"/>
          <w:szCs w:val="20"/>
        </w:rPr>
        <w:t xml:space="preserve"> </w:t>
      </w:r>
      <w:r>
        <w:rPr>
          <w:sz w:val="20"/>
          <w:szCs w:val="20"/>
          <w:b/>
          <w:bCs/>
          <w:spacing w:val="8"/>
        </w:rPr>
        <w:t>面，自主决定对新闻事实、社会事件、文化活动等以简单还是详细的方式进行了解。另外，政务机构</w:t>
      </w:r>
      <w:r>
        <w:rPr>
          <w:sz w:val="20"/>
          <w:szCs w:val="20"/>
          <w:spacing w:val="5"/>
        </w:rPr>
        <w:t xml:space="preserve">  </w:t>
      </w:r>
      <w:r>
        <w:rPr>
          <w:sz w:val="20"/>
          <w:szCs w:val="20"/>
          <w:b/>
          <w:bCs/>
          <w:spacing w:val="8"/>
        </w:rPr>
        <w:t>和官方媒体的视频号内容更容易依托个人所在的社群传播正能量内容，调研发现，八成以上的被调查</w:t>
      </w:r>
      <w:r>
        <w:rPr>
          <w:sz w:val="20"/>
          <w:szCs w:val="20"/>
          <w:spacing w:val="3"/>
        </w:rPr>
        <w:t xml:space="preserve">  </w:t>
      </w:r>
      <w:r>
        <w:rPr>
          <w:sz w:val="20"/>
          <w:szCs w:val="20"/>
          <w:b/>
          <w:bCs/>
          <w:spacing w:val="3"/>
        </w:rPr>
        <w:t>者表示认同与“主流媒体视频号价值”相关的系列观点。这段文字主要介绍了(</w:t>
      </w:r>
      <w:r>
        <w:rPr>
          <w:sz w:val="20"/>
          <w:szCs w:val="20"/>
          <w:spacing w:val="3"/>
        </w:rPr>
        <w:t xml:space="preserve">  </w:t>
      </w:r>
      <w:r>
        <w:rPr>
          <w:sz w:val="20"/>
          <w:szCs w:val="20"/>
          <w:b/>
          <w:bCs/>
          <w:spacing w:val="3"/>
        </w:rPr>
        <w:t>)。</w:t>
      </w:r>
    </w:p>
    <w:p>
      <w:pPr>
        <w:pStyle w:val="BodyText"/>
        <w:ind w:left="1130"/>
        <w:spacing w:before="159" w:line="222" w:lineRule="auto"/>
        <w:rPr>
          <w:sz w:val="20"/>
          <w:szCs w:val="20"/>
        </w:rPr>
      </w:pPr>
      <w:r>
        <w:rPr>
          <w:rFonts w:ascii="SimSun" w:hAnsi="SimSun" w:eastAsia="SimSun" w:cs="SimSun"/>
          <w:sz w:val="20"/>
          <w:szCs w:val="20"/>
          <w:spacing w:val="9"/>
        </w:rPr>
        <w:t>A、</w:t>
      </w:r>
      <w:r>
        <w:rPr>
          <w:rFonts w:ascii="SimSun" w:hAnsi="SimSun" w:eastAsia="SimSun" w:cs="SimSun"/>
          <w:sz w:val="20"/>
          <w:szCs w:val="20"/>
          <w:spacing w:val="-46"/>
        </w:rPr>
        <w:t xml:space="preserve"> </w:t>
      </w:r>
      <w:r>
        <w:rPr>
          <w:sz w:val="20"/>
          <w:szCs w:val="20"/>
          <w:spacing w:val="9"/>
        </w:rPr>
        <w:t>碎片化时代短视频制作的要求</w:t>
      </w:r>
    </w:p>
    <w:p>
      <w:pPr>
        <w:spacing w:line="222" w:lineRule="auto"/>
        <w:sectPr>
          <w:headerReference w:type="default" r:id="rId7"/>
          <w:footerReference w:type="default" r:id="rId8"/>
          <w:pgSz w:w="11910" w:h="16840"/>
          <w:pgMar w:top="551" w:right="453" w:bottom="529" w:left="469" w:header="244" w:footer="257" w:gutter="0"/>
        </w:sectPr>
        <w:rPr>
          <w:sz w:val="20"/>
          <w:szCs w:val="20"/>
        </w:rPr>
      </w:pPr>
    </w:p>
    <w:p>
      <w:pPr>
        <w:pStyle w:val="BodyText"/>
        <w:ind w:left="539"/>
        <w:spacing w:before="55" w:line="222" w:lineRule="auto"/>
        <w:rPr>
          <w:sz w:val="20"/>
          <w:szCs w:val="20"/>
        </w:rPr>
      </w:pPr>
      <w:r>
        <w:rPr>
          <w:rFonts w:ascii="SimSun" w:hAnsi="SimSun" w:eastAsia="SimSun" w:cs="SimSun"/>
          <w:sz w:val="20"/>
          <w:szCs w:val="20"/>
          <w:spacing w:val="12"/>
        </w:rPr>
        <w:t>B、</w:t>
      </w:r>
      <w:r>
        <w:rPr>
          <w:sz w:val="20"/>
          <w:szCs w:val="20"/>
          <w:spacing w:val="12"/>
        </w:rPr>
        <w:t>短视频用户选择的自主性趋势</w:t>
      </w:r>
    </w:p>
    <w:p>
      <w:pPr>
        <w:pStyle w:val="BodyText"/>
        <w:ind w:left="539"/>
        <w:spacing w:before="68" w:line="221" w:lineRule="auto"/>
        <w:rPr>
          <w:sz w:val="20"/>
          <w:szCs w:val="20"/>
        </w:rPr>
      </w:pPr>
      <w:r>
        <w:rPr>
          <w:rFonts w:ascii="SimSun" w:hAnsi="SimSun" w:eastAsia="SimSun" w:cs="SimSun"/>
          <w:sz w:val="20"/>
          <w:szCs w:val="20"/>
          <w:spacing w:val="9"/>
        </w:rPr>
        <w:t>C、</w:t>
      </w:r>
      <w:r>
        <w:rPr>
          <w:rFonts w:ascii="SimSun" w:hAnsi="SimSun" w:eastAsia="SimSun" w:cs="SimSun"/>
          <w:sz w:val="20"/>
          <w:szCs w:val="20"/>
          <w:spacing w:val="-31"/>
        </w:rPr>
        <w:t xml:space="preserve"> </w:t>
      </w:r>
      <w:r>
        <w:rPr>
          <w:sz w:val="20"/>
          <w:szCs w:val="20"/>
          <w:spacing w:val="9"/>
        </w:rPr>
        <w:t>依托社交媒体等进行社群传播的必要性</w:t>
      </w:r>
    </w:p>
    <w:p>
      <w:pPr>
        <w:pStyle w:val="BodyText"/>
        <w:ind w:left="539"/>
        <w:spacing w:before="60" w:line="221" w:lineRule="auto"/>
        <w:rPr>
          <w:sz w:val="20"/>
          <w:szCs w:val="20"/>
        </w:rPr>
      </w:pPr>
      <w:r>
        <w:rPr>
          <w:rFonts w:ascii="SimSun" w:hAnsi="SimSun" w:eastAsia="SimSun" w:cs="SimSun"/>
          <w:sz w:val="20"/>
          <w:szCs w:val="20"/>
          <w:spacing w:val="9"/>
        </w:rPr>
        <w:t>D、</w:t>
      </w:r>
      <w:r>
        <w:rPr>
          <w:rFonts w:ascii="SimSun" w:hAnsi="SimSun" w:eastAsia="SimSun" w:cs="SimSun"/>
          <w:sz w:val="20"/>
          <w:szCs w:val="20"/>
          <w:spacing w:val="-34"/>
        </w:rPr>
        <w:t xml:space="preserve"> </w:t>
      </w:r>
      <w:r>
        <w:rPr>
          <w:sz w:val="20"/>
          <w:szCs w:val="20"/>
          <w:spacing w:val="9"/>
        </w:rPr>
        <w:t>政务机构与官方媒体视频号传播的优势</w:t>
      </w:r>
    </w:p>
    <w:p>
      <w:pPr>
        <w:pStyle w:val="BodyText"/>
        <w:ind w:left="922" w:right="671" w:hanging="612"/>
        <w:spacing w:before="28" w:line="276" w:lineRule="auto"/>
        <w:rPr>
          <w:sz w:val="20"/>
          <w:szCs w:val="20"/>
        </w:rPr>
      </w:pPr>
      <w:r>
        <w:rPr>
          <w:rFonts w:ascii="SimSun" w:hAnsi="SimSun" w:eastAsia="SimSun" w:cs="SimSun"/>
          <w:sz w:val="20"/>
          <w:szCs w:val="20"/>
          <w:spacing w:val="8"/>
        </w:rPr>
        <w:t>37    </w:t>
      </w:r>
      <w:r>
        <w:rPr>
          <w:sz w:val="20"/>
          <w:szCs w:val="20"/>
          <w:b/>
          <w:bCs/>
          <w:spacing w:val="8"/>
        </w:rPr>
        <w:t>人才的制高点决定产业发展的制高点。要主动融入</w:t>
      </w:r>
      <w:r>
        <w:rPr>
          <w:sz w:val="20"/>
          <w:szCs w:val="20"/>
          <w:b/>
          <w:bCs/>
          <w:spacing w:val="7"/>
        </w:rPr>
        <w:t>国家重大发展战略，强化人才资源与科技创新、产</w:t>
      </w:r>
      <w:r>
        <w:rPr>
          <w:sz w:val="20"/>
          <w:szCs w:val="20"/>
        </w:rPr>
        <w:t xml:space="preserve">   </w:t>
      </w:r>
      <w:r>
        <w:rPr>
          <w:sz w:val="20"/>
          <w:szCs w:val="20"/>
          <w:b/>
          <w:bCs/>
          <w:spacing w:val="2"/>
        </w:rPr>
        <w:t>业发展的深度融合和同频共振。特别要根据大国竞争，产业升级面临的“卡脖子”清单，加大人才培养力</w:t>
      </w:r>
      <w:r>
        <w:rPr>
          <w:sz w:val="20"/>
          <w:szCs w:val="20"/>
          <w:spacing w:val="2"/>
        </w:rPr>
        <w:t xml:space="preserve"> </w:t>
      </w:r>
      <w:r>
        <w:rPr>
          <w:sz w:val="20"/>
          <w:szCs w:val="20"/>
          <w:b/>
          <w:bCs/>
          <w:spacing w:val="8"/>
        </w:rPr>
        <w:t>度，建设一支支撑产业升级和功能转化的高素质人才队伍，提高关系国民经济命脉和国家安全的核心</w:t>
      </w:r>
      <w:r>
        <w:rPr>
          <w:sz w:val="20"/>
          <w:szCs w:val="20"/>
          <w:spacing w:val="2"/>
        </w:rPr>
        <w:t xml:space="preserve">   </w:t>
      </w:r>
      <w:r>
        <w:rPr>
          <w:sz w:val="20"/>
          <w:szCs w:val="20"/>
          <w:b/>
          <w:bCs/>
          <w:spacing w:val="8"/>
        </w:rPr>
        <w:t>技术自主可控能力。此外，还要健全技能人才培养、使用、评价、激励制度，大规模开展职业技能培</w:t>
      </w:r>
      <w:r>
        <w:rPr>
          <w:sz w:val="20"/>
          <w:szCs w:val="20"/>
          <w:spacing w:val="2"/>
        </w:rPr>
        <w:t xml:space="preserve">   </w:t>
      </w:r>
      <w:r>
        <w:rPr>
          <w:sz w:val="20"/>
          <w:szCs w:val="20"/>
          <w:b/>
          <w:bCs/>
          <w:spacing w:val="7"/>
        </w:rPr>
        <w:t>训，弘扬精益求精的工匠精神，下大功夫打造</w:t>
      </w:r>
      <w:r>
        <w:rPr>
          <w:sz w:val="20"/>
          <w:szCs w:val="20"/>
          <w:b/>
          <w:bCs/>
          <w:spacing w:val="6"/>
        </w:rPr>
        <w:t>大国工匠。</w:t>
      </w:r>
    </w:p>
    <w:p>
      <w:pPr>
        <w:pStyle w:val="BodyText"/>
        <w:ind w:left="922"/>
        <w:spacing w:before="195" w:line="222" w:lineRule="auto"/>
        <w:rPr>
          <w:sz w:val="20"/>
          <w:szCs w:val="20"/>
        </w:rPr>
      </w:pPr>
      <w:r>
        <w:rPr>
          <w:sz w:val="20"/>
          <w:szCs w:val="20"/>
          <w:b/>
          <w:bCs/>
          <w:spacing w:val="34"/>
        </w:rPr>
        <w:t>这段文字意在强调()。</w:t>
      </w:r>
    </w:p>
    <w:p>
      <w:pPr>
        <w:pStyle w:val="BodyText"/>
        <w:ind w:left="1130"/>
        <w:spacing w:before="201" w:line="221" w:lineRule="auto"/>
        <w:rPr>
          <w:sz w:val="20"/>
          <w:szCs w:val="20"/>
        </w:rPr>
      </w:pPr>
      <w:r>
        <w:rPr>
          <w:rFonts w:ascii="SimSun" w:hAnsi="SimSun" w:eastAsia="SimSun" w:cs="SimSun"/>
          <w:sz w:val="20"/>
          <w:szCs w:val="20"/>
          <w:spacing w:val="9"/>
        </w:rPr>
        <w:t>A、</w:t>
      </w:r>
      <w:r>
        <w:rPr>
          <w:rFonts w:ascii="SimSun" w:hAnsi="SimSun" w:eastAsia="SimSun" w:cs="SimSun"/>
          <w:sz w:val="20"/>
          <w:szCs w:val="20"/>
          <w:spacing w:val="-20"/>
        </w:rPr>
        <w:t xml:space="preserve"> </w:t>
      </w:r>
      <w:r>
        <w:rPr>
          <w:sz w:val="20"/>
          <w:szCs w:val="20"/>
          <w:spacing w:val="9"/>
        </w:rPr>
        <w:t>培养高素质人才队伍的重要性</w:t>
      </w:r>
      <w:r>
        <w:rPr>
          <w:sz w:val="20"/>
          <w:szCs w:val="20"/>
          <w:spacing w:val="9"/>
        </w:rPr>
        <w:t xml:space="preserve">               </w:t>
      </w:r>
      <w:r>
        <w:rPr>
          <w:rFonts w:ascii="SimSun" w:hAnsi="SimSun" w:eastAsia="SimSun" w:cs="SimSun"/>
          <w:sz w:val="20"/>
          <w:szCs w:val="20"/>
          <w:spacing w:val="9"/>
        </w:rPr>
        <w:t>B、</w:t>
      </w:r>
      <w:r>
        <w:rPr>
          <w:rFonts w:ascii="SimSun" w:hAnsi="SimSun" w:eastAsia="SimSun" w:cs="SimSun"/>
          <w:sz w:val="20"/>
          <w:szCs w:val="20"/>
          <w:spacing w:val="-57"/>
        </w:rPr>
        <w:t xml:space="preserve"> </w:t>
      </w:r>
      <w:r>
        <w:rPr>
          <w:sz w:val="20"/>
          <w:szCs w:val="20"/>
          <w:spacing w:val="9"/>
        </w:rPr>
        <w:t>提升人才与产业升级的匹配度</w:t>
      </w:r>
    </w:p>
    <w:p>
      <w:pPr>
        <w:pStyle w:val="BodyText"/>
        <w:ind w:left="1130"/>
        <w:spacing w:before="70" w:line="220" w:lineRule="auto"/>
        <w:rPr>
          <w:sz w:val="20"/>
          <w:szCs w:val="20"/>
        </w:rPr>
      </w:pPr>
      <w:r>
        <w:rPr>
          <w:rFonts w:ascii="Times New Roman" w:hAnsi="Times New Roman" w:eastAsia="Times New Roman" w:cs="Times New Roman"/>
          <w:sz w:val="20"/>
          <w:szCs w:val="20"/>
          <w:spacing w:val="9"/>
        </w:rPr>
        <w:t>C</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9"/>
        </w:rPr>
        <w:t>、</w:t>
      </w:r>
      <w:r>
        <w:rPr>
          <w:sz w:val="20"/>
          <w:szCs w:val="20"/>
          <w:spacing w:val="9"/>
        </w:rPr>
        <w:t>构建完善的技能人才制度体系</w:t>
      </w:r>
      <w:r>
        <w:rPr>
          <w:sz w:val="20"/>
          <w:szCs w:val="20"/>
          <w:spacing w:val="2"/>
        </w:rPr>
        <w:t xml:space="preserve">                </w:t>
      </w:r>
      <w:r>
        <w:rPr>
          <w:rFonts w:ascii="SimSun" w:hAnsi="SimSun" w:eastAsia="SimSun" w:cs="SimSun"/>
          <w:sz w:val="20"/>
          <w:szCs w:val="20"/>
          <w:spacing w:val="9"/>
        </w:rPr>
        <w:t>D、</w:t>
      </w:r>
      <w:r>
        <w:rPr>
          <w:rFonts w:ascii="SimSun" w:hAnsi="SimSun" w:eastAsia="SimSun" w:cs="SimSun"/>
          <w:sz w:val="20"/>
          <w:szCs w:val="20"/>
          <w:spacing w:val="-38"/>
        </w:rPr>
        <w:t xml:space="preserve"> </w:t>
      </w:r>
      <w:r>
        <w:rPr>
          <w:sz w:val="20"/>
          <w:szCs w:val="20"/>
          <w:spacing w:val="9"/>
        </w:rPr>
        <w:t>在当前弘扬工匠精神的紧迫性</w:t>
      </w:r>
    </w:p>
    <w:p>
      <w:pPr>
        <w:pStyle w:val="BodyText"/>
        <w:ind w:left="919" w:right="805" w:hanging="607"/>
        <w:spacing w:before="29" w:line="267" w:lineRule="auto"/>
        <w:rPr>
          <w:sz w:val="20"/>
          <w:szCs w:val="20"/>
        </w:rPr>
      </w:pPr>
      <w:r>
        <w:rPr>
          <w:rFonts w:ascii="SimSun" w:hAnsi="SimSun" w:eastAsia="SimSun" w:cs="SimSun"/>
          <w:sz w:val="20"/>
          <w:szCs w:val="20"/>
          <w:b/>
          <w:bCs/>
          <w:spacing w:val="7"/>
        </w:rPr>
        <w:t>38</w:t>
      </w:r>
      <w:r>
        <w:rPr>
          <w:rFonts w:ascii="SimSun" w:hAnsi="SimSun" w:eastAsia="SimSun" w:cs="SimSun"/>
          <w:sz w:val="20"/>
          <w:szCs w:val="20"/>
          <w:spacing w:val="7"/>
        </w:rPr>
        <w:t xml:space="preserve">    </w:t>
      </w:r>
      <w:r>
        <w:rPr>
          <w:sz w:val="20"/>
          <w:szCs w:val="20"/>
          <w:b/>
          <w:bCs/>
          <w:spacing w:val="7"/>
        </w:rPr>
        <w:t>近年来，各地加大了专精特新企业的培育力度，专精特新企业是创业创新和技术进步的重要来源，也</w:t>
      </w:r>
      <w:r>
        <w:rPr>
          <w:sz w:val="20"/>
          <w:szCs w:val="20"/>
          <w:spacing w:val="7"/>
        </w:rPr>
        <w:t xml:space="preserve">  </w:t>
      </w:r>
      <w:r>
        <w:rPr>
          <w:sz w:val="20"/>
          <w:szCs w:val="20"/>
          <w:b/>
          <w:bCs/>
          <w:spacing w:val="8"/>
        </w:rPr>
        <w:t>是承载居民就业的主要力量之一。与大中型、成熟企业相比，专精特新企业大多处于初创期和技术研</w:t>
      </w:r>
      <w:r>
        <w:rPr>
          <w:sz w:val="20"/>
          <w:szCs w:val="20"/>
        </w:rPr>
        <w:t xml:space="preserve">  </w:t>
      </w:r>
      <w:r>
        <w:rPr>
          <w:sz w:val="20"/>
          <w:szCs w:val="20"/>
          <w:b/>
          <w:bCs/>
          <w:spacing w:val="5"/>
        </w:rPr>
        <w:t>发阶段，风险抵御能力较弱，</w:t>
      </w:r>
      <w:r>
        <w:rPr>
          <w:sz w:val="20"/>
          <w:szCs w:val="20"/>
          <w:spacing w:val="66"/>
        </w:rPr>
        <w:t xml:space="preserve"> </w:t>
      </w:r>
      <w:r>
        <w:rPr>
          <w:sz w:val="20"/>
          <w:szCs w:val="20"/>
          <w:b/>
          <w:bCs/>
          <w:spacing w:val="5"/>
        </w:rPr>
        <w:t>一旦遭受自然</w:t>
      </w:r>
      <w:r>
        <w:rPr>
          <w:sz w:val="20"/>
          <w:szCs w:val="20"/>
          <w:b/>
          <w:bCs/>
          <w:spacing w:val="4"/>
        </w:rPr>
        <w:t>灾害或意外事故，技术研发和正常生产经营都会被严重影</w:t>
      </w:r>
      <w:r>
        <w:rPr>
          <w:sz w:val="20"/>
          <w:szCs w:val="20"/>
        </w:rPr>
        <w:t xml:space="preserve"> </w:t>
      </w:r>
      <w:r>
        <w:rPr>
          <w:sz w:val="20"/>
          <w:szCs w:val="20"/>
          <w:b/>
          <w:bCs/>
          <w:spacing w:val="8"/>
        </w:rPr>
        <w:t>响，在企业的日常经营过程中也会面临生产安全、员工安全、研发安全等风险。从长远来看，随着专</w:t>
      </w:r>
      <w:r>
        <w:rPr>
          <w:sz w:val="20"/>
          <w:szCs w:val="20"/>
          <w:spacing w:val="15"/>
        </w:rPr>
        <w:t xml:space="preserve"> </w:t>
      </w:r>
      <w:r>
        <w:rPr>
          <w:sz w:val="20"/>
          <w:szCs w:val="20"/>
          <w:b/>
          <w:bCs/>
          <w:spacing w:val="8"/>
        </w:rPr>
        <w:t>精特新企业梯度培育工作不断成熟，未来需要保险业提供覆盖全产业链的保险服务，建立企业全生命</w:t>
      </w:r>
      <w:r>
        <w:rPr>
          <w:sz w:val="20"/>
          <w:szCs w:val="20"/>
          <w:spacing w:val="10"/>
        </w:rPr>
        <w:t xml:space="preserve"> </w:t>
      </w:r>
      <w:r>
        <w:rPr>
          <w:sz w:val="20"/>
          <w:szCs w:val="20"/>
          <w:spacing w:val="8"/>
        </w:rPr>
        <w:t>周期的风险保障体系，助力产业升级。</w:t>
      </w:r>
    </w:p>
    <w:p>
      <w:pPr>
        <w:pStyle w:val="BodyText"/>
        <w:ind w:left="920"/>
        <w:spacing w:before="219" w:line="213" w:lineRule="auto"/>
        <w:rPr>
          <w:sz w:val="22"/>
          <w:szCs w:val="22"/>
        </w:rPr>
      </w:pPr>
      <w:r>
        <w:rPr>
          <w:sz w:val="22"/>
          <w:szCs w:val="22"/>
          <w:spacing w:val="10"/>
        </w:rPr>
        <w:t>根据这段文字，作者的观点是()。</w:t>
      </w:r>
    </w:p>
    <w:p>
      <w:pPr>
        <w:pStyle w:val="BodyText"/>
        <w:ind w:left="1130"/>
        <w:spacing w:before="215" w:line="221" w:lineRule="auto"/>
        <w:rPr>
          <w:sz w:val="20"/>
          <w:szCs w:val="20"/>
        </w:rPr>
      </w:pPr>
      <w:r>
        <w:rPr>
          <w:rFonts w:ascii="Arial" w:hAnsi="Arial" w:eastAsia="Arial" w:cs="Arial"/>
          <w:sz w:val="20"/>
          <w:szCs w:val="20"/>
          <w:spacing w:val="10"/>
        </w:rPr>
        <w:t>A</w:t>
      </w:r>
      <w:r>
        <w:rPr>
          <w:rFonts w:ascii="SimSun" w:hAnsi="SimSun" w:eastAsia="SimSun" w:cs="SimSun"/>
          <w:sz w:val="20"/>
          <w:szCs w:val="20"/>
          <w:spacing w:val="10"/>
        </w:rPr>
        <w:t>、</w:t>
      </w:r>
      <w:r>
        <w:rPr>
          <w:sz w:val="20"/>
          <w:szCs w:val="20"/>
          <w:spacing w:val="10"/>
        </w:rPr>
        <w:t>保险业应优化对专精特新企业的服务</w:t>
      </w:r>
    </w:p>
    <w:p>
      <w:pPr>
        <w:pStyle w:val="BodyText"/>
        <w:ind w:left="1130"/>
        <w:spacing w:before="61" w:line="221" w:lineRule="auto"/>
        <w:rPr>
          <w:sz w:val="20"/>
          <w:szCs w:val="20"/>
        </w:rPr>
      </w:pPr>
      <w:r>
        <w:rPr>
          <w:rFonts w:ascii="SimSun" w:hAnsi="SimSun" w:eastAsia="SimSun" w:cs="SimSun"/>
          <w:sz w:val="20"/>
          <w:szCs w:val="20"/>
          <w:spacing w:val="12"/>
        </w:rPr>
        <w:t>B、</w:t>
      </w:r>
      <w:r>
        <w:rPr>
          <w:sz w:val="20"/>
          <w:szCs w:val="20"/>
          <w:spacing w:val="12"/>
        </w:rPr>
        <w:t>政府应激励保险业提升金融服务质效</w:t>
      </w:r>
    </w:p>
    <w:p>
      <w:pPr>
        <w:pStyle w:val="BodyText"/>
        <w:ind w:left="1130"/>
        <w:spacing w:before="60" w:line="221" w:lineRule="auto"/>
        <w:rPr>
          <w:sz w:val="20"/>
          <w:szCs w:val="20"/>
        </w:rPr>
      </w:pPr>
      <w:r>
        <w:rPr>
          <w:rFonts w:ascii="SimSun" w:hAnsi="SimSun" w:eastAsia="SimSun" w:cs="SimSun"/>
          <w:sz w:val="20"/>
          <w:szCs w:val="20"/>
          <w:spacing w:val="9"/>
        </w:rPr>
        <w:t>C、</w:t>
      </w:r>
      <w:r>
        <w:rPr>
          <w:rFonts w:ascii="SimSun" w:hAnsi="SimSun" w:eastAsia="SimSun" w:cs="SimSun"/>
          <w:sz w:val="20"/>
          <w:szCs w:val="20"/>
          <w:spacing w:val="-26"/>
        </w:rPr>
        <w:t xml:space="preserve"> </w:t>
      </w:r>
      <w:r>
        <w:rPr>
          <w:sz w:val="20"/>
          <w:szCs w:val="20"/>
          <w:spacing w:val="9"/>
        </w:rPr>
        <w:t>专精特新企业要提升自身抗风险能力</w:t>
      </w:r>
    </w:p>
    <w:p>
      <w:pPr>
        <w:pStyle w:val="BodyText"/>
        <w:ind w:left="1130"/>
        <w:spacing w:before="71" w:line="221" w:lineRule="auto"/>
        <w:rPr>
          <w:sz w:val="20"/>
          <w:szCs w:val="20"/>
        </w:rPr>
      </w:pPr>
      <w:r>
        <w:rPr>
          <w:rFonts w:ascii="SimSun" w:hAnsi="SimSun" w:eastAsia="SimSun" w:cs="SimSun"/>
          <w:sz w:val="20"/>
          <w:szCs w:val="20"/>
          <w:spacing w:val="9"/>
        </w:rPr>
        <w:t>D、</w:t>
      </w:r>
      <w:r>
        <w:rPr>
          <w:rFonts w:ascii="SimSun" w:hAnsi="SimSun" w:eastAsia="SimSun" w:cs="SimSun"/>
          <w:sz w:val="20"/>
          <w:szCs w:val="20"/>
          <w:spacing w:val="-32"/>
        </w:rPr>
        <w:t xml:space="preserve"> </w:t>
      </w:r>
      <w:r>
        <w:rPr>
          <w:sz w:val="20"/>
          <w:szCs w:val="20"/>
          <w:spacing w:val="9"/>
        </w:rPr>
        <w:t>专精特新企业梯次培育体系有待完善</w:t>
      </w:r>
    </w:p>
    <w:p>
      <w:pPr>
        <w:pStyle w:val="BodyText"/>
        <w:ind w:left="920" w:right="680" w:hanging="610"/>
        <w:spacing w:before="28" w:line="277" w:lineRule="auto"/>
        <w:rPr>
          <w:sz w:val="20"/>
          <w:szCs w:val="20"/>
        </w:rPr>
      </w:pPr>
      <w:r>
        <w:rPr>
          <w:rFonts w:ascii="SimSun" w:hAnsi="SimSun" w:eastAsia="SimSun" w:cs="SimSun"/>
          <w:sz w:val="20"/>
          <w:szCs w:val="20"/>
        </w:rPr>
        <w:t>39    </w:t>
      </w:r>
      <w:r>
        <w:rPr>
          <w:sz w:val="20"/>
          <w:szCs w:val="20"/>
          <w:b/>
          <w:bCs/>
        </w:rPr>
        <w:t>关于月球上是否有水的争议终于尘埃落定——</w:t>
      </w:r>
      <w:r>
        <w:rPr>
          <w:sz w:val="20"/>
          <w:szCs w:val="20"/>
        </w:rPr>
        <w:t xml:space="preserve"> </w:t>
      </w:r>
      <w:r>
        <w:rPr>
          <w:sz w:val="20"/>
          <w:szCs w:val="20"/>
          <w:b/>
          <w:bCs/>
        </w:rPr>
        <w:t>“嫦娥五号”探测器发现月壤、月岩中存在微量水，这</w:t>
      </w:r>
      <w:r>
        <w:rPr>
          <w:sz w:val="20"/>
          <w:szCs w:val="20"/>
          <w:b/>
          <w:bCs/>
          <w:spacing w:val="-1"/>
        </w:rPr>
        <w:t>是人</w:t>
      </w:r>
      <w:r>
        <w:rPr>
          <w:sz w:val="20"/>
          <w:szCs w:val="20"/>
        </w:rPr>
        <w:t xml:space="preserve"> </w:t>
      </w:r>
      <w:r>
        <w:rPr>
          <w:sz w:val="20"/>
          <w:szCs w:val="20"/>
          <w:spacing w:val="10"/>
        </w:rPr>
        <w:t>类首次通过原位探测证明月球有水。根据探测分析结果可知，月岩中的水大多数是岩浆凝固前就有</w:t>
      </w:r>
    </w:p>
    <w:p>
      <w:pPr>
        <w:pStyle w:val="BodyText"/>
        <w:ind w:left="920"/>
        <w:spacing w:before="4" w:line="213" w:lineRule="auto"/>
        <w:rPr>
          <w:sz w:val="20"/>
          <w:szCs w:val="20"/>
        </w:rPr>
      </w:pPr>
      <w:r>
        <w:rPr>
          <w:sz w:val="20"/>
          <w:szCs w:val="20"/>
          <w:spacing w:val="10"/>
        </w:rPr>
        <w:t>的，而月壤中的水大部分与太阳风有关。月球就像是一个大海绵球，不断吸收着太阳风携带的氢原</w:t>
      </w:r>
    </w:p>
    <w:p>
      <w:pPr>
        <w:pStyle w:val="BodyText"/>
        <w:ind w:left="920" w:right="681" w:firstLine="2"/>
        <w:spacing w:before="67" w:line="276" w:lineRule="auto"/>
        <w:rPr>
          <w:sz w:val="20"/>
          <w:szCs w:val="20"/>
        </w:rPr>
      </w:pPr>
      <w:r>
        <w:rPr>
          <w:sz w:val="20"/>
          <w:szCs w:val="20"/>
          <w:b/>
          <w:bCs/>
          <w:spacing w:val="8"/>
        </w:rPr>
        <w:t>子，这些氢原子与月壤中的氧原子结合，从而形成了水分子。虽然已经证实月球有水，但其含水量微</w:t>
      </w:r>
      <w:r>
        <w:rPr>
          <w:sz w:val="20"/>
          <w:szCs w:val="20"/>
          <w:spacing w:val="2"/>
        </w:rPr>
        <w:t xml:space="preserve">   </w:t>
      </w:r>
      <w:r>
        <w:rPr>
          <w:sz w:val="20"/>
          <w:szCs w:val="20"/>
          <w:b/>
          <w:bCs/>
          <w:spacing w:val="8"/>
        </w:rPr>
        <w:t>乎其微。每吨月岩中只有180克水，而月壤的含水率还不到地球上沙漠平均含水率的1/10。水是生命之</w:t>
      </w:r>
      <w:r>
        <w:rPr>
          <w:sz w:val="20"/>
          <w:szCs w:val="20"/>
        </w:rPr>
        <w:t xml:space="preserve">  </w:t>
      </w:r>
      <w:r>
        <w:rPr>
          <w:sz w:val="20"/>
          <w:szCs w:val="20"/>
          <w:spacing w:val="9"/>
        </w:rPr>
        <w:t>源，在几乎无氧的环境下，即便有微量的水分，月球仍无法孕育生命。</w:t>
      </w:r>
    </w:p>
    <w:p>
      <w:pPr>
        <w:pStyle w:val="BodyText"/>
        <w:ind w:left="920"/>
        <w:spacing w:before="173" w:line="221" w:lineRule="auto"/>
        <w:rPr>
          <w:sz w:val="20"/>
          <w:szCs w:val="20"/>
        </w:rPr>
      </w:pPr>
      <w:r>
        <w:rPr>
          <w:sz w:val="20"/>
          <w:szCs w:val="20"/>
          <w:spacing w:val="16"/>
        </w:rPr>
        <w:t>这段文字没有涉及(</w:t>
      </w:r>
      <w:r>
        <w:rPr>
          <w:sz w:val="20"/>
          <w:szCs w:val="20"/>
          <w:spacing w:val="11"/>
        </w:rPr>
        <w:t xml:space="preserve">  </w:t>
      </w:r>
      <w:r>
        <w:rPr>
          <w:sz w:val="20"/>
          <w:szCs w:val="20"/>
          <w:spacing w:val="16"/>
        </w:rPr>
        <w:t>)。</w:t>
      </w:r>
    </w:p>
    <w:p>
      <w:pPr>
        <w:pStyle w:val="BodyText"/>
        <w:ind w:left="1130"/>
        <w:spacing w:before="202" w:line="222" w:lineRule="auto"/>
        <w:rPr>
          <w:sz w:val="22"/>
          <w:szCs w:val="22"/>
        </w:rPr>
      </w:pPr>
      <w:r>
        <w:rPr>
          <w:rFonts w:ascii="Arial" w:hAnsi="Arial" w:eastAsia="Arial" w:cs="Arial"/>
          <w:sz w:val="22"/>
          <w:szCs w:val="22"/>
          <w:spacing w:val="-4"/>
        </w:rPr>
        <w:t>A</w:t>
      </w:r>
      <w:r>
        <w:rPr>
          <w:rFonts w:ascii="SimSun" w:hAnsi="SimSun" w:eastAsia="SimSun" w:cs="SimSun"/>
          <w:sz w:val="22"/>
          <w:szCs w:val="22"/>
          <w:spacing w:val="-4"/>
        </w:rPr>
        <w:t>、</w:t>
      </w:r>
      <w:r>
        <w:rPr>
          <w:sz w:val="22"/>
          <w:szCs w:val="22"/>
          <w:spacing w:val="-4"/>
        </w:rPr>
        <w:t>月岩的含水量</w:t>
      </w:r>
      <w:r>
        <w:rPr>
          <w:sz w:val="22"/>
          <w:szCs w:val="22"/>
          <w:spacing w:val="-4"/>
        </w:rPr>
        <w:t xml:space="preserve">                             </w:t>
      </w:r>
      <w:r>
        <w:rPr>
          <w:rFonts w:ascii="SimSun" w:hAnsi="SimSun" w:eastAsia="SimSun" w:cs="SimSun"/>
          <w:sz w:val="22"/>
          <w:szCs w:val="22"/>
          <w:spacing w:val="-4"/>
        </w:rPr>
        <w:t>B、</w:t>
      </w:r>
      <w:r>
        <w:rPr>
          <w:sz w:val="22"/>
          <w:szCs w:val="22"/>
          <w:spacing w:val="-4"/>
        </w:rPr>
        <w:t>月球上水的形成途径</w:t>
      </w:r>
    </w:p>
    <w:p>
      <w:pPr>
        <w:pStyle w:val="BodyText"/>
        <w:ind w:left="1130"/>
        <w:spacing w:before="45" w:line="221" w:lineRule="auto"/>
        <w:rPr>
          <w:sz w:val="20"/>
          <w:szCs w:val="20"/>
        </w:rPr>
      </w:pPr>
      <w:r>
        <w:rPr>
          <w:rFonts w:ascii="Arial" w:hAnsi="Arial" w:eastAsia="Arial" w:cs="Arial"/>
          <w:sz w:val="20"/>
          <w:szCs w:val="20"/>
          <w:spacing w:val="9"/>
        </w:rPr>
        <w:t>C</w:t>
      </w:r>
      <w:r>
        <w:rPr>
          <w:rFonts w:ascii="SimSun" w:hAnsi="SimSun" w:eastAsia="SimSun" w:cs="SimSun"/>
          <w:sz w:val="20"/>
          <w:szCs w:val="20"/>
          <w:spacing w:val="9"/>
        </w:rPr>
        <w:t>、</w:t>
      </w:r>
      <w:r>
        <w:rPr>
          <w:sz w:val="20"/>
          <w:szCs w:val="20"/>
          <w:spacing w:val="9"/>
        </w:rPr>
        <w:t>证明月球有水的方法</w:t>
      </w:r>
      <w:r>
        <w:rPr>
          <w:sz w:val="20"/>
          <w:szCs w:val="20"/>
          <w:spacing w:val="9"/>
        </w:rPr>
        <w:t xml:space="preserve">                       </w:t>
      </w:r>
      <w:r>
        <w:rPr>
          <w:rFonts w:ascii="Arial" w:hAnsi="Arial" w:eastAsia="Arial" w:cs="Arial"/>
          <w:sz w:val="20"/>
          <w:szCs w:val="20"/>
          <w:spacing w:val="9"/>
        </w:rPr>
        <w:t>D</w:t>
      </w:r>
      <w:r>
        <w:rPr>
          <w:rFonts w:ascii="SimSun" w:hAnsi="SimSun" w:eastAsia="SimSun" w:cs="SimSun"/>
          <w:sz w:val="20"/>
          <w:szCs w:val="20"/>
          <w:spacing w:val="9"/>
        </w:rPr>
        <w:t>、</w:t>
      </w:r>
      <w:r>
        <w:rPr>
          <w:sz w:val="20"/>
          <w:szCs w:val="20"/>
          <w:spacing w:val="9"/>
        </w:rPr>
        <w:t>月壤含水量少的原因</w:t>
      </w:r>
    </w:p>
    <w:p>
      <w:pPr>
        <w:pStyle w:val="BodyText"/>
        <w:ind w:left="920" w:right="800" w:hanging="610"/>
        <w:spacing w:before="47" w:line="280" w:lineRule="auto"/>
        <w:rPr>
          <w:sz w:val="20"/>
          <w:szCs w:val="20"/>
        </w:rPr>
      </w:pPr>
      <w:r>
        <w:rPr>
          <w:rFonts w:ascii="SimSun" w:hAnsi="SimSun" w:eastAsia="SimSun" w:cs="SimSun"/>
          <w:sz w:val="20"/>
          <w:szCs w:val="20"/>
          <w:spacing w:val="8"/>
        </w:rPr>
        <w:t>40</w:t>
      </w:r>
      <w:r>
        <w:rPr>
          <w:rFonts w:ascii="SimSun" w:hAnsi="SimSun" w:eastAsia="SimSun" w:cs="SimSun"/>
          <w:sz w:val="20"/>
          <w:szCs w:val="20"/>
          <w:spacing w:val="2"/>
        </w:rPr>
        <w:t xml:space="preserve">    </w:t>
      </w:r>
      <w:r>
        <w:rPr>
          <w:sz w:val="20"/>
          <w:szCs w:val="20"/>
          <w:b/>
          <w:bCs/>
          <w:spacing w:val="8"/>
        </w:rPr>
        <w:t>基于地震波的预警系统有时候反应太慢，无法在大型地震发生的当下准确估算地震规模，为了解</w:t>
      </w:r>
      <w:r>
        <w:rPr>
          <w:sz w:val="20"/>
          <w:szCs w:val="20"/>
          <w:b/>
          <w:bCs/>
          <w:spacing w:val="7"/>
        </w:rPr>
        <w:t>决这</w:t>
      </w:r>
      <w:r>
        <w:rPr>
          <w:sz w:val="20"/>
          <w:szCs w:val="20"/>
          <w:spacing w:val="2"/>
        </w:rPr>
        <w:t xml:space="preserve"> </w:t>
      </w:r>
      <w:r>
        <w:rPr>
          <w:sz w:val="20"/>
          <w:szCs w:val="20"/>
          <w:b/>
          <w:bCs/>
          <w:spacing w:val="8"/>
        </w:rPr>
        <w:t>一问题，科学家想到了即时弹性中立信号。这一信号由岩体突然错动导致重力变化而产生，以光速传</w:t>
      </w:r>
      <w:r>
        <w:rPr>
          <w:sz w:val="20"/>
          <w:szCs w:val="20"/>
          <w:spacing w:val="13"/>
        </w:rPr>
        <w:t xml:space="preserve"> </w:t>
      </w:r>
      <w:r>
        <w:rPr>
          <w:sz w:val="20"/>
          <w:szCs w:val="20"/>
          <w:b/>
          <w:bCs/>
          <w:spacing w:val="8"/>
        </w:rPr>
        <w:t>播，在震级较高的情况下是可监测的。科学家利用这种信号训练了一个深度学习模型，并利用会签某</w:t>
      </w:r>
      <w:r>
        <w:rPr>
          <w:sz w:val="20"/>
          <w:szCs w:val="20"/>
          <w:spacing w:val="4"/>
        </w:rPr>
        <w:t xml:space="preserve">  </w:t>
      </w:r>
      <w:r>
        <w:rPr>
          <w:sz w:val="20"/>
          <w:szCs w:val="20"/>
          <w:b/>
          <w:bCs/>
          <w:spacing w:val="9"/>
        </w:rPr>
        <w:t>次大型地震实时数据进行了测试，结果发现这</w:t>
      </w:r>
      <w:r>
        <w:rPr>
          <w:sz w:val="20"/>
          <w:szCs w:val="20"/>
          <w:b/>
          <w:bCs/>
          <w:spacing w:val="8"/>
        </w:rPr>
        <w:t>一模型能准确计算地震方位、地震规模以及地震随时间</w:t>
      </w:r>
      <w:r>
        <w:rPr>
          <w:sz w:val="20"/>
          <w:szCs w:val="20"/>
        </w:rPr>
        <w:t xml:space="preserve"> </w:t>
      </w:r>
      <w:r>
        <w:rPr>
          <w:sz w:val="20"/>
          <w:szCs w:val="20"/>
          <w:b/>
          <w:bCs/>
          <w:spacing w:val="8"/>
        </w:rPr>
        <w:t>的变化。重要的是，即时弹性重力信号能快速给出以上信息，在地震波到达前就作出判断，同时，只</w:t>
      </w:r>
      <w:r>
        <w:rPr>
          <w:sz w:val="20"/>
          <w:szCs w:val="20"/>
          <w:spacing w:val="16"/>
        </w:rPr>
        <w:t xml:space="preserve"> </w:t>
      </w:r>
      <w:r>
        <w:rPr>
          <w:sz w:val="20"/>
          <w:szCs w:val="20"/>
          <w:spacing w:val="8"/>
        </w:rPr>
        <w:t>需微调就能在其他地区实时使用这一模型。</w:t>
      </w:r>
    </w:p>
    <w:p>
      <w:pPr>
        <w:pStyle w:val="BodyText"/>
        <w:ind w:left="922"/>
        <w:spacing w:before="150" w:line="221" w:lineRule="auto"/>
        <w:rPr>
          <w:sz w:val="20"/>
          <w:szCs w:val="20"/>
        </w:rPr>
      </w:pPr>
      <w:r>
        <w:rPr>
          <w:sz w:val="20"/>
          <w:szCs w:val="20"/>
          <w:b/>
          <w:bCs/>
          <w:spacing w:val="13"/>
        </w:rPr>
        <w:t>根据以上文字可以知道(</w:t>
      </w:r>
      <w:r>
        <w:rPr>
          <w:sz w:val="20"/>
          <w:szCs w:val="20"/>
          <w:spacing w:val="13"/>
        </w:rPr>
        <w:t xml:space="preserve">  </w:t>
      </w:r>
      <w:r>
        <w:rPr>
          <w:sz w:val="20"/>
          <w:szCs w:val="20"/>
          <w:b/>
          <w:bCs/>
          <w:spacing w:val="13"/>
        </w:rPr>
        <w:t>)。</w:t>
      </w:r>
    </w:p>
    <w:p>
      <w:pPr>
        <w:pStyle w:val="BodyText"/>
        <w:ind w:left="1130"/>
        <w:spacing w:before="214" w:line="221" w:lineRule="auto"/>
        <w:rPr>
          <w:sz w:val="20"/>
          <w:szCs w:val="20"/>
        </w:rPr>
      </w:pPr>
      <w:r>
        <w:rPr>
          <w:rFonts w:ascii="Times New Roman" w:hAnsi="Times New Roman" w:eastAsia="Times New Roman" w:cs="Times New Roman"/>
          <w:sz w:val="20"/>
          <w:szCs w:val="20"/>
          <w:spacing w:val="8"/>
        </w:rPr>
        <w:t>A</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8"/>
        </w:rPr>
        <w:t>、</w:t>
      </w:r>
      <w:r>
        <w:rPr>
          <w:sz w:val="20"/>
          <w:szCs w:val="20"/>
          <w:spacing w:val="8"/>
        </w:rPr>
        <w:t>地震波预警系统的反应速度将会得到大幅度提升</w:t>
      </w:r>
    </w:p>
    <w:p>
      <w:pPr>
        <w:pStyle w:val="BodyText"/>
        <w:ind w:left="1130"/>
        <w:spacing w:before="60" w:line="221" w:lineRule="auto"/>
        <w:rPr>
          <w:sz w:val="20"/>
          <w:szCs w:val="20"/>
        </w:rPr>
      </w:pPr>
      <w:r>
        <w:rPr>
          <w:rFonts w:ascii="Times New Roman" w:hAnsi="Times New Roman" w:eastAsia="Times New Roman" w:cs="Times New Roman"/>
          <w:sz w:val="20"/>
          <w:szCs w:val="20"/>
          <w:spacing w:val="9"/>
        </w:rPr>
        <w:t>B</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9"/>
        </w:rPr>
        <w:t>、</w:t>
      </w:r>
      <w:r>
        <w:rPr>
          <w:sz w:val="20"/>
          <w:szCs w:val="20"/>
          <w:spacing w:val="9"/>
        </w:rPr>
        <w:t>这一深度学习模型可实现对大型地震的早期监测</w:t>
      </w:r>
    </w:p>
    <w:p>
      <w:pPr>
        <w:pStyle w:val="BodyText"/>
        <w:ind w:left="1130"/>
        <w:spacing w:before="52" w:line="213" w:lineRule="auto"/>
        <w:rPr>
          <w:sz w:val="20"/>
          <w:szCs w:val="20"/>
        </w:rPr>
      </w:pPr>
      <w:r>
        <w:rPr>
          <w:rFonts w:ascii="SimSun" w:hAnsi="SimSun" w:eastAsia="SimSun" w:cs="SimSun"/>
          <w:sz w:val="20"/>
          <w:szCs w:val="20"/>
          <w:spacing w:val="8"/>
        </w:rPr>
        <w:t>C、</w:t>
      </w:r>
      <w:r>
        <w:rPr>
          <w:rFonts w:ascii="SimSun" w:hAnsi="SimSun" w:eastAsia="SimSun" w:cs="SimSun"/>
          <w:sz w:val="20"/>
          <w:szCs w:val="20"/>
          <w:spacing w:val="-17"/>
        </w:rPr>
        <w:t xml:space="preserve"> </w:t>
      </w:r>
      <w:r>
        <w:rPr>
          <w:sz w:val="20"/>
          <w:szCs w:val="20"/>
          <w:spacing w:val="8"/>
        </w:rPr>
        <w:t>即使震级很低，即时弹性重力信号也可以被捕捉</w:t>
      </w:r>
    </w:p>
    <w:p>
      <w:pPr>
        <w:pStyle w:val="BodyText"/>
        <w:ind w:left="1130"/>
        <w:spacing w:before="88" w:line="221" w:lineRule="auto"/>
        <w:rPr>
          <w:sz w:val="20"/>
          <w:szCs w:val="20"/>
        </w:rPr>
      </w:pPr>
      <w:r>
        <w:rPr>
          <w:rFonts w:ascii="SimSun" w:hAnsi="SimSun" w:eastAsia="SimSun" w:cs="SimSun"/>
          <w:sz w:val="20"/>
          <w:szCs w:val="20"/>
          <w:spacing w:val="9"/>
        </w:rPr>
        <w:t>D、</w:t>
      </w:r>
      <w:r>
        <w:rPr>
          <w:rFonts w:ascii="SimSun" w:hAnsi="SimSun" w:eastAsia="SimSun" w:cs="SimSun"/>
          <w:sz w:val="20"/>
          <w:szCs w:val="20"/>
          <w:spacing w:val="-33"/>
        </w:rPr>
        <w:t xml:space="preserve"> </w:t>
      </w:r>
      <w:r>
        <w:rPr>
          <w:sz w:val="20"/>
          <w:szCs w:val="20"/>
          <w:spacing w:val="9"/>
        </w:rPr>
        <w:t>即时弹性重力信号预警系统已经实现成功的预测</w:t>
      </w:r>
    </w:p>
    <w:p>
      <w:pPr>
        <w:pStyle w:val="BodyText"/>
        <w:ind w:left="921" w:right="681" w:hanging="609"/>
        <w:spacing w:before="30" w:line="264" w:lineRule="auto"/>
        <w:rPr>
          <w:sz w:val="20"/>
          <w:szCs w:val="20"/>
        </w:rPr>
      </w:pPr>
      <w:r>
        <w:rPr>
          <w:rFonts w:ascii="SimSun" w:hAnsi="SimSun" w:eastAsia="SimSun" w:cs="SimSun"/>
          <w:sz w:val="20"/>
          <w:szCs w:val="20"/>
          <w:b/>
          <w:bCs/>
          <w:spacing w:val="2"/>
        </w:rPr>
        <w:t>41</w:t>
      </w:r>
      <w:r>
        <w:rPr>
          <w:rFonts w:ascii="SimSun" w:hAnsi="SimSun" w:eastAsia="SimSun" w:cs="SimSun"/>
          <w:sz w:val="20"/>
          <w:szCs w:val="20"/>
          <w:spacing w:val="1"/>
        </w:rPr>
        <w:t xml:space="preserve">    </w:t>
      </w:r>
      <w:r>
        <w:rPr>
          <w:sz w:val="20"/>
          <w:szCs w:val="20"/>
          <w:b/>
          <w:bCs/>
          <w:spacing w:val="2"/>
        </w:rPr>
        <w:t>“木铎徇路”出自《尚书》,象征着王者布施政教的</w:t>
      </w:r>
      <w:r>
        <w:rPr>
          <w:sz w:val="20"/>
          <w:szCs w:val="20"/>
          <w:b/>
          <w:bCs/>
          <w:spacing w:val="1"/>
        </w:rPr>
        <w:t>治世图景。明太祖创设木铎老人制，将其纳入基层治</w:t>
      </w:r>
      <w:r>
        <w:rPr>
          <w:sz w:val="20"/>
          <w:szCs w:val="20"/>
          <w:spacing w:val="1"/>
        </w:rPr>
        <w:t xml:space="preserve">   </w:t>
      </w:r>
      <w:r>
        <w:rPr>
          <w:sz w:val="20"/>
          <w:szCs w:val="20"/>
          <w:b/>
          <w:bCs/>
          <w:spacing w:val="-4"/>
        </w:rPr>
        <w:t>理，清朝又将木铎徇路视为彪炳朝廷治道的象征，使得“木铎”成为广泛分布乡间的风教人员。“木铎”职</w:t>
      </w:r>
      <w:r>
        <w:rPr>
          <w:sz w:val="20"/>
          <w:szCs w:val="20"/>
          <w:spacing w:val="5"/>
        </w:rPr>
        <w:t xml:space="preserve">  </w:t>
      </w:r>
      <w:r>
        <w:rPr>
          <w:sz w:val="20"/>
          <w:szCs w:val="20"/>
          <w:b/>
          <w:bCs/>
          <w:spacing w:val="-3"/>
        </w:rPr>
        <w:t>司巡行宣诵政教谕令，先后与里甲、乡约和</w:t>
      </w:r>
      <w:r>
        <w:rPr>
          <w:sz w:val="20"/>
          <w:szCs w:val="20"/>
          <w:b/>
          <w:bCs/>
          <w:spacing w:val="-4"/>
        </w:rPr>
        <w:t>保甲等体系结合，逐渐形成“徇道宣诵”与“坐堂讲演”相维的</w:t>
      </w:r>
      <w:r>
        <w:rPr>
          <w:sz w:val="20"/>
          <w:szCs w:val="20"/>
        </w:rPr>
        <w:t xml:space="preserve">  </w:t>
      </w:r>
      <w:r>
        <w:rPr>
          <w:sz w:val="20"/>
          <w:szCs w:val="20"/>
          <w:b/>
          <w:bCs/>
          <w:spacing w:val="-14"/>
        </w:rPr>
        <w:t>运作形式。木铎老人身兼“政”与“教”、“吏”与“绅”</w:t>
      </w:r>
      <w:r>
        <w:rPr>
          <w:sz w:val="20"/>
          <w:szCs w:val="20"/>
          <w:b/>
          <w:bCs/>
          <w:spacing w:val="-15"/>
        </w:rPr>
        <w:t>等多重身份，其流动的宣教方式可深入乡间闾巷，弥补</w:t>
      </w:r>
      <w:r>
        <w:rPr>
          <w:sz w:val="20"/>
          <w:szCs w:val="20"/>
        </w:rPr>
        <w:t xml:space="preserve">  </w:t>
      </w:r>
      <w:r>
        <w:rPr>
          <w:sz w:val="20"/>
          <w:szCs w:val="20"/>
          <w:b/>
          <w:bCs/>
          <w:spacing w:val="8"/>
        </w:rPr>
        <w:t>学校等施教系统难以涉及的领域，进而与与乡约、</w:t>
      </w:r>
      <w:r>
        <w:rPr>
          <w:sz w:val="20"/>
          <w:szCs w:val="20"/>
          <w:b/>
          <w:bCs/>
          <w:spacing w:val="7"/>
        </w:rPr>
        <w:t>宗族等共同构成一套分层连动的政教下渗体系。</w:t>
      </w:r>
    </w:p>
    <w:p>
      <w:pPr>
        <w:spacing w:line="264" w:lineRule="auto"/>
        <w:sectPr>
          <w:headerReference w:type="default" r:id="rId9"/>
          <w:footerReference w:type="default" r:id="rId10"/>
          <w:pgSz w:w="11910" w:h="16840"/>
          <w:pgMar w:top="551" w:right="453" w:bottom="529" w:left="469" w:header="244" w:footer="257" w:gutter="0"/>
        </w:sectPr>
        <w:rPr>
          <w:sz w:val="20"/>
          <w:szCs w:val="20"/>
        </w:rPr>
      </w:pPr>
    </w:p>
    <w:p>
      <w:pPr>
        <w:pStyle w:val="BodyText"/>
        <w:ind w:left="300"/>
        <w:spacing w:before="71" w:line="222" w:lineRule="auto"/>
        <w:rPr>
          <w:sz w:val="20"/>
          <w:szCs w:val="20"/>
        </w:rPr>
      </w:pPr>
      <w:r>
        <w:rPr>
          <w:sz w:val="20"/>
          <w:szCs w:val="20"/>
          <w:spacing w:val="14"/>
        </w:rPr>
        <w:t>最适合做这段文字标题的是(</w:t>
      </w:r>
      <w:r>
        <w:rPr>
          <w:sz w:val="20"/>
          <w:szCs w:val="20"/>
          <w:spacing w:val="14"/>
        </w:rPr>
        <w:t xml:space="preserve">  </w:t>
      </w:r>
      <w:r>
        <w:rPr>
          <w:sz w:val="20"/>
          <w:szCs w:val="20"/>
          <w:spacing w:val="14"/>
        </w:rPr>
        <w:t>)。</w:t>
      </w:r>
    </w:p>
    <w:p>
      <w:pPr>
        <w:pStyle w:val="BodyText"/>
        <w:ind w:left="550"/>
        <w:spacing w:before="205" w:line="218" w:lineRule="auto"/>
        <w:rPr>
          <w:sz w:val="20"/>
          <w:szCs w:val="20"/>
        </w:rPr>
      </w:pPr>
      <w:r>
        <w:rPr>
          <w:rFonts w:ascii="SimSun" w:hAnsi="SimSun" w:eastAsia="SimSun" w:cs="SimSun"/>
          <w:sz w:val="20"/>
          <w:szCs w:val="20"/>
          <w:spacing w:val="10"/>
        </w:rPr>
        <w:t>A、</w:t>
      </w:r>
      <w:r>
        <w:rPr>
          <w:sz w:val="20"/>
          <w:szCs w:val="20"/>
          <w:spacing w:val="10"/>
        </w:rPr>
        <w:t>木铎制与明清乡里的政教实践</w:t>
      </w:r>
      <w:r>
        <w:rPr>
          <w:sz w:val="20"/>
          <w:szCs w:val="20"/>
          <w:spacing w:val="10"/>
        </w:rPr>
        <w:t xml:space="preserve">               </w:t>
      </w:r>
      <w:r>
        <w:rPr>
          <w:rFonts w:ascii="Times New Roman" w:hAnsi="Times New Roman" w:eastAsia="Times New Roman" w:cs="Times New Roman"/>
          <w:sz w:val="20"/>
          <w:szCs w:val="20"/>
          <w:spacing w:val="10"/>
        </w:rPr>
        <w:t>B</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10"/>
        </w:rPr>
        <w:t>、</w:t>
      </w:r>
      <w:r>
        <w:rPr>
          <w:sz w:val="20"/>
          <w:szCs w:val="20"/>
          <w:spacing w:val="10"/>
        </w:rPr>
        <w:t>古代王者布施政教的治世图景</w:t>
      </w:r>
    </w:p>
    <w:p>
      <w:pPr>
        <w:pStyle w:val="BodyText"/>
        <w:ind w:left="550"/>
        <w:spacing w:before="76" w:line="221" w:lineRule="auto"/>
        <w:rPr>
          <w:sz w:val="20"/>
          <w:szCs w:val="20"/>
        </w:rPr>
      </w:pPr>
      <w:r>
        <w:rPr>
          <w:rFonts w:ascii="SimSun" w:hAnsi="SimSun" w:eastAsia="SimSun" w:cs="SimSun"/>
          <w:sz w:val="20"/>
          <w:szCs w:val="20"/>
          <w:spacing w:val="9"/>
        </w:rPr>
        <w:t>C、</w:t>
      </w:r>
      <w:r>
        <w:rPr>
          <w:rFonts w:ascii="SimSun" w:hAnsi="SimSun" w:eastAsia="SimSun" w:cs="SimSun"/>
          <w:sz w:val="20"/>
          <w:szCs w:val="20"/>
          <w:spacing w:val="-54"/>
        </w:rPr>
        <w:t xml:space="preserve"> </w:t>
      </w:r>
      <w:r>
        <w:rPr>
          <w:sz w:val="20"/>
          <w:szCs w:val="20"/>
          <w:spacing w:val="9"/>
        </w:rPr>
        <w:t>传统社会分层政教体系的连动</w:t>
      </w:r>
      <w:r>
        <w:rPr>
          <w:sz w:val="20"/>
          <w:szCs w:val="20"/>
          <w:spacing w:val="9"/>
        </w:rPr>
        <w:t xml:space="preserve">               </w:t>
      </w:r>
      <w:r>
        <w:rPr>
          <w:rFonts w:ascii="SimSun" w:hAnsi="SimSun" w:eastAsia="SimSun" w:cs="SimSun"/>
          <w:sz w:val="20"/>
          <w:szCs w:val="20"/>
          <w:spacing w:val="9"/>
        </w:rPr>
        <w:t>D、</w:t>
      </w:r>
      <w:r>
        <w:rPr>
          <w:rFonts w:ascii="SimSun" w:hAnsi="SimSun" w:eastAsia="SimSun" w:cs="SimSun"/>
          <w:sz w:val="20"/>
          <w:szCs w:val="20"/>
          <w:spacing w:val="-46"/>
        </w:rPr>
        <w:t xml:space="preserve"> </w:t>
      </w:r>
      <w:r>
        <w:rPr>
          <w:sz w:val="20"/>
          <w:szCs w:val="20"/>
          <w:spacing w:val="9"/>
        </w:rPr>
        <w:t>木铎制与封建社会的公序良俗</w:t>
      </w:r>
    </w:p>
    <w:p>
      <w:pPr>
        <w:pStyle w:val="BodyText"/>
        <w:ind w:left="910" w:right="686" w:hanging="610"/>
        <w:spacing w:before="61" w:line="252" w:lineRule="auto"/>
        <w:rPr>
          <w:sz w:val="20"/>
          <w:szCs w:val="20"/>
        </w:rPr>
      </w:pPr>
      <w:r>
        <w:rPr>
          <w:rFonts w:ascii="SimSun" w:hAnsi="SimSun" w:eastAsia="SimSun" w:cs="SimSun"/>
          <w:sz w:val="20"/>
          <w:szCs w:val="20"/>
          <w:spacing w:val="9"/>
        </w:rPr>
        <w:t>42    </w:t>
      </w:r>
      <w:r>
        <w:rPr>
          <w:sz w:val="20"/>
          <w:szCs w:val="20"/>
          <w:spacing w:val="9"/>
        </w:rPr>
        <w:t>变革学习方式首先应深化学习</w:t>
      </w:r>
      <w:r>
        <w:rPr>
          <w:sz w:val="20"/>
          <w:szCs w:val="20"/>
          <w:spacing w:val="8"/>
        </w:rPr>
        <w:t>理念的转型，</w:t>
      </w:r>
      <w:r>
        <w:rPr>
          <w:sz w:val="20"/>
          <w:szCs w:val="20"/>
          <w:spacing w:val="-80"/>
        </w:rPr>
        <w:t xml:space="preserve"> </w:t>
      </w:r>
      <w:r>
        <w:rPr>
          <w:sz w:val="20"/>
          <w:szCs w:val="20"/>
          <w:u w:val="single" w:color="auto"/>
          <w:spacing w:val="7"/>
        </w:rPr>
        <w:t xml:space="preserve">            </w:t>
      </w:r>
      <w:r>
        <w:rPr>
          <w:sz w:val="20"/>
          <w:szCs w:val="20"/>
          <w:spacing w:val="-84"/>
        </w:rPr>
        <w:t xml:space="preserve"> </w:t>
      </w:r>
      <w:r>
        <w:rPr>
          <w:sz w:val="20"/>
          <w:szCs w:val="20"/>
          <w:spacing w:val="8"/>
        </w:rPr>
        <w:t>,注重学生学习心理品质的培养。传统上以信</w:t>
      </w:r>
      <w:r>
        <w:rPr>
          <w:sz w:val="20"/>
          <w:szCs w:val="20"/>
        </w:rPr>
        <w:t xml:space="preserve"> </w:t>
      </w:r>
      <w:r>
        <w:rPr>
          <w:sz w:val="20"/>
          <w:szCs w:val="20"/>
          <w:spacing w:val="10"/>
        </w:rPr>
        <w:t>息加工的视角来理解学生学习方式，将其变革局限于认知方式、风格或策略的转变。知识获取的多</w:t>
      </w:r>
    </w:p>
    <w:p>
      <w:pPr>
        <w:pStyle w:val="BodyText"/>
        <w:ind w:left="910" w:right="804"/>
        <w:spacing w:before="35" w:line="275" w:lineRule="auto"/>
        <w:rPr>
          <w:sz w:val="20"/>
          <w:szCs w:val="20"/>
        </w:rPr>
      </w:pPr>
      <w:r>
        <w:rPr>
          <w:sz w:val="20"/>
          <w:szCs w:val="20"/>
          <w:spacing w:val="10"/>
        </w:rPr>
        <w:t>寡、难易被视为学习方式效果评判的核心标准，进而催生过于强调应试和分数的教育短视化现象。变</w:t>
      </w:r>
      <w:r>
        <w:rPr>
          <w:sz w:val="20"/>
          <w:szCs w:val="20"/>
          <w:spacing w:val="11"/>
        </w:rPr>
        <w:t xml:space="preserve"> </w:t>
      </w:r>
      <w:r>
        <w:rPr>
          <w:sz w:val="20"/>
          <w:szCs w:val="20"/>
          <w:spacing w:val="11"/>
        </w:rPr>
        <w:t>革学习方式应将培养学生的好奇心、学习意志力、创造力、合作沟通能</w:t>
      </w:r>
      <w:r>
        <w:rPr>
          <w:sz w:val="20"/>
          <w:szCs w:val="20"/>
          <w:spacing w:val="10"/>
        </w:rPr>
        <w:t>力、社会情感能力作为重要目</w:t>
      </w:r>
      <w:r>
        <w:rPr>
          <w:sz w:val="20"/>
          <w:szCs w:val="20"/>
        </w:rPr>
        <w:t xml:space="preserve"> </w:t>
      </w:r>
      <w:r>
        <w:rPr>
          <w:sz w:val="20"/>
          <w:szCs w:val="20"/>
          <w:spacing w:val="9"/>
        </w:rPr>
        <w:t>标，促进认知策略与非认知素养之间的互动衔接、协同发展。</w:t>
      </w:r>
    </w:p>
    <w:p>
      <w:pPr>
        <w:pStyle w:val="BodyText"/>
        <w:ind w:left="910"/>
        <w:spacing w:before="174" w:line="219" w:lineRule="auto"/>
        <w:rPr>
          <w:sz w:val="20"/>
          <w:szCs w:val="20"/>
        </w:rPr>
      </w:pPr>
      <w:r>
        <w:rPr>
          <w:sz w:val="20"/>
          <w:szCs w:val="20"/>
          <w:spacing w:val="25"/>
        </w:rPr>
        <w:t>填入文中横线处最恰当的</w:t>
      </w:r>
      <w:r>
        <w:rPr>
          <w:sz w:val="20"/>
          <w:szCs w:val="20"/>
          <w:spacing w:val="-56"/>
        </w:rPr>
        <w:t xml:space="preserve"> </w:t>
      </w:r>
      <w:r>
        <w:rPr>
          <w:sz w:val="20"/>
          <w:szCs w:val="20"/>
          <w:spacing w:val="25"/>
        </w:rPr>
        <w:t>一项是()。</w:t>
      </w:r>
    </w:p>
    <w:p>
      <w:pPr>
        <w:pStyle w:val="BodyText"/>
        <w:ind w:left="1130"/>
        <w:spacing w:before="214" w:line="221" w:lineRule="auto"/>
        <w:rPr>
          <w:sz w:val="20"/>
          <w:szCs w:val="20"/>
        </w:rPr>
      </w:pPr>
      <w:r>
        <w:rPr>
          <w:rFonts w:ascii="SimSun" w:hAnsi="SimSun" w:eastAsia="SimSun" w:cs="SimSun"/>
          <w:sz w:val="20"/>
          <w:szCs w:val="20"/>
          <w:spacing w:val="9"/>
        </w:rPr>
        <w:t>A、</w:t>
      </w:r>
      <w:r>
        <w:rPr>
          <w:rFonts w:ascii="SimSun" w:hAnsi="SimSun" w:eastAsia="SimSun" w:cs="SimSun"/>
          <w:sz w:val="20"/>
          <w:szCs w:val="20"/>
          <w:spacing w:val="-51"/>
        </w:rPr>
        <w:t xml:space="preserve"> </w:t>
      </w:r>
      <w:r>
        <w:rPr>
          <w:sz w:val="20"/>
          <w:szCs w:val="20"/>
          <w:spacing w:val="9"/>
        </w:rPr>
        <w:t>优化并完善学生学习的评价标准</w:t>
      </w:r>
      <w:r>
        <w:rPr>
          <w:sz w:val="20"/>
          <w:szCs w:val="20"/>
          <w:spacing w:val="2"/>
        </w:rPr>
        <w:t xml:space="preserve">              </w:t>
      </w:r>
      <w:r>
        <w:rPr>
          <w:rFonts w:ascii="SimSun" w:hAnsi="SimSun" w:eastAsia="SimSun" w:cs="SimSun"/>
          <w:sz w:val="20"/>
          <w:szCs w:val="20"/>
          <w:spacing w:val="9"/>
        </w:rPr>
        <w:t>B、</w:t>
      </w:r>
      <w:r>
        <w:rPr>
          <w:rFonts w:ascii="SimSun" w:hAnsi="SimSun" w:eastAsia="SimSun" w:cs="SimSun"/>
          <w:sz w:val="20"/>
          <w:szCs w:val="20"/>
          <w:spacing w:val="-36"/>
        </w:rPr>
        <w:t xml:space="preserve"> </w:t>
      </w:r>
      <w:r>
        <w:rPr>
          <w:sz w:val="20"/>
          <w:szCs w:val="20"/>
          <w:spacing w:val="9"/>
        </w:rPr>
        <w:t>以提升学习效率与质量为突破口</w:t>
      </w:r>
    </w:p>
    <w:p>
      <w:pPr>
        <w:pStyle w:val="BodyText"/>
        <w:ind w:left="1130"/>
        <w:spacing w:before="60" w:line="221" w:lineRule="auto"/>
        <w:rPr>
          <w:sz w:val="20"/>
          <w:szCs w:val="20"/>
        </w:rPr>
      </w:pPr>
      <w:r>
        <w:rPr>
          <w:rFonts w:ascii="SimSun" w:hAnsi="SimSun" w:eastAsia="SimSun" w:cs="SimSun"/>
          <w:sz w:val="20"/>
          <w:szCs w:val="20"/>
          <w:spacing w:val="9"/>
        </w:rPr>
        <w:t>C、</w:t>
      </w:r>
      <w:r>
        <w:rPr>
          <w:rFonts w:ascii="SimSun" w:hAnsi="SimSun" w:eastAsia="SimSun" w:cs="SimSun"/>
          <w:sz w:val="20"/>
          <w:szCs w:val="20"/>
          <w:spacing w:val="-29"/>
        </w:rPr>
        <w:t xml:space="preserve"> </w:t>
      </w:r>
      <w:r>
        <w:rPr>
          <w:sz w:val="20"/>
          <w:szCs w:val="20"/>
          <w:spacing w:val="9"/>
        </w:rPr>
        <w:t>统合协调认知与非认知学习要素</w:t>
      </w:r>
      <w:r>
        <w:rPr>
          <w:sz w:val="20"/>
          <w:szCs w:val="20"/>
          <w:spacing w:val="9"/>
        </w:rPr>
        <w:t xml:space="preserve">             </w:t>
      </w:r>
      <w:r>
        <w:rPr>
          <w:rFonts w:ascii="SimSun" w:hAnsi="SimSun" w:eastAsia="SimSun" w:cs="SimSun"/>
          <w:sz w:val="20"/>
          <w:szCs w:val="20"/>
          <w:spacing w:val="9"/>
        </w:rPr>
        <w:t>D、</w:t>
      </w:r>
      <w:r>
        <w:rPr>
          <w:rFonts w:ascii="SimSun" w:hAnsi="SimSun" w:eastAsia="SimSun" w:cs="SimSun"/>
          <w:sz w:val="20"/>
          <w:szCs w:val="20"/>
          <w:spacing w:val="-46"/>
        </w:rPr>
        <w:t xml:space="preserve"> </w:t>
      </w:r>
      <w:r>
        <w:rPr>
          <w:sz w:val="20"/>
          <w:szCs w:val="20"/>
          <w:spacing w:val="9"/>
        </w:rPr>
        <w:t>提高学生与社会的积极互动水平</w:t>
      </w:r>
    </w:p>
    <w:p>
      <w:pPr>
        <w:pStyle w:val="BodyText"/>
        <w:ind w:left="300"/>
        <w:spacing w:before="42" w:line="213" w:lineRule="auto"/>
        <w:rPr>
          <w:sz w:val="20"/>
          <w:szCs w:val="20"/>
        </w:rPr>
      </w:pPr>
      <w:r>
        <w:rPr>
          <w:rFonts w:ascii="SimSun" w:hAnsi="SimSun" w:eastAsia="SimSun" w:cs="SimSun"/>
          <w:sz w:val="20"/>
          <w:szCs w:val="20"/>
          <w:spacing w:val="4"/>
        </w:rPr>
        <w:t>43    </w:t>
      </w:r>
      <w:r>
        <w:rPr>
          <w:sz w:val="20"/>
          <w:szCs w:val="20"/>
          <w:spacing w:val="4"/>
        </w:rPr>
        <w:t>读书和游历的结合是许多读书人的梦想。古人说“读万</w:t>
      </w:r>
      <w:r>
        <w:rPr>
          <w:sz w:val="20"/>
          <w:szCs w:val="20"/>
          <w:spacing w:val="3"/>
        </w:rPr>
        <w:t>卷书，行万里路”,今则有人改为“读万卷书，行</w:t>
      </w:r>
    </w:p>
    <w:p>
      <w:pPr>
        <w:pStyle w:val="BodyText"/>
        <w:ind w:left="910" w:right="356"/>
        <w:spacing w:before="70" w:line="274" w:lineRule="auto"/>
        <w:rPr>
          <w:sz w:val="20"/>
          <w:szCs w:val="20"/>
        </w:rPr>
      </w:pPr>
      <w:r>
        <w:rPr>
          <w:sz w:val="20"/>
          <w:szCs w:val="20"/>
          <w:spacing w:val="11"/>
        </w:rPr>
        <w:t>百万里路”,我们今天的确能够走得更多更远了。</w:t>
      </w:r>
      <w:r>
        <w:rPr>
          <w:sz w:val="20"/>
          <w:szCs w:val="20"/>
          <w:spacing w:val="-63"/>
        </w:rPr>
        <w:t xml:space="preserve"> </w:t>
      </w:r>
      <w:r>
        <w:rPr>
          <w:sz w:val="20"/>
          <w:szCs w:val="20"/>
          <w:u w:val="single" w:color="auto"/>
          <w:spacing w:val="5"/>
        </w:rPr>
        <w:t xml:space="preserve">            </w:t>
      </w:r>
      <w:r>
        <w:rPr>
          <w:sz w:val="20"/>
          <w:szCs w:val="20"/>
          <w:spacing w:val="-70"/>
        </w:rPr>
        <w:t xml:space="preserve"> </w:t>
      </w:r>
      <w:r>
        <w:rPr>
          <w:sz w:val="20"/>
          <w:szCs w:val="20"/>
          <w:spacing w:val="11"/>
        </w:rPr>
        <w:t>_</w:t>
      </w:r>
      <w:r>
        <w:rPr>
          <w:sz w:val="20"/>
          <w:szCs w:val="20"/>
          <w:spacing w:val="-59"/>
        </w:rPr>
        <w:t xml:space="preserve"> </w:t>
      </w:r>
      <w:r>
        <w:rPr>
          <w:sz w:val="20"/>
          <w:szCs w:val="20"/>
          <w:spacing w:val="11"/>
        </w:rPr>
        <w:t>,这样，在行前自然要读书，回来也要读</w:t>
      </w:r>
      <w:r>
        <w:rPr>
          <w:sz w:val="20"/>
          <w:szCs w:val="20"/>
        </w:rPr>
        <w:t xml:space="preserve"> </w:t>
      </w:r>
      <w:r>
        <w:rPr>
          <w:sz w:val="20"/>
          <w:szCs w:val="20"/>
          <w:spacing w:val="10"/>
        </w:rPr>
        <w:t>书。但有时其实可能是读书读累了，烦了，不想读了，就去旅游，回来可能又想读书了。这后一种旅</w:t>
      </w:r>
    </w:p>
    <w:p>
      <w:pPr>
        <w:pStyle w:val="BodyText"/>
        <w:ind w:left="910"/>
        <w:spacing w:before="6" w:line="213" w:lineRule="auto"/>
        <w:rPr>
          <w:sz w:val="20"/>
          <w:szCs w:val="20"/>
        </w:rPr>
      </w:pPr>
      <w:r>
        <w:rPr>
          <w:sz w:val="20"/>
          <w:szCs w:val="20"/>
          <w:spacing w:val="-1"/>
        </w:rPr>
        <w:t>途中，就主要是读大地天空、人间社会这样的“无字</w:t>
      </w:r>
      <w:r>
        <w:rPr>
          <w:sz w:val="20"/>
          <w:szCs w:val="20"/>
          <w:spacing w:val="-2"/>
        </w:rPr>
        <w:t>之书”了。</w:t>
      </w:r>
    </w:p>
    <w:p>
      <w:pPr>
        <w:pStyle w:val="BodyText"/>
        <w:ind w:left="910"/>
        <w:spacing w:before="237" w:line="219" w:lineRule="auto"/>
        <w:rPr>
          <w:sz w:val="20"/>
          <w:szCs w:val="20"/>
        </w:rPr>
      </w:pPr>
      <w:r>
        <w:rPr>
          <w:sz w:val="20"/>
          <w:szCs w:val="20"/>
          <w:spacing w:val="14"/>
        </w:rPr>
        <w:t>填入文中画横线部分最恰当的一项是(</w:t>
      </w:r>
      <w:r>
        <w:rPr>
          <w:sz w:val="20"/>
          <w:szCs w:val="20"/>
          <w:spacing w:val="14"/>
        </w:rPr>
        <w:t xml:space="preserve">  </w:t>
      </w:r>
      <w:r>
        <w:rPr>
          <w:sz w:val="20"/>
          <w:szCs w:val="20"/>
          <w:spacing w:val="14"/>
        </w:rPr>
        <w:t>)。</w:t>
      </w:r>
    </w:p>
    <w:p>
      <w:pPr>
        <w:pStyle w:val="BodyText"/>
        <w:ind w:left="1130"/>
        <w:spacing w:before="213" w:line="221" w:lineRule="auto"/>
        <w:rPr>
          <w:sz w:val="20"/>
          <w:szCs w:val="20"/>
        </w:rPr>
      </w:pPr>
      <w:r>
        <w:rPr>
          <w:rFonts w:ascii="SimSun" w:hAnsi="SimSun" w:eastAsia="SimSun" w:cs="SimSun"/>
          <w:sz w:val="20"/>
          <w:szCs w:val="20"/>
          <w:spacing w:val="9"/>
        </w:rPr>
        <w:t>A、</w:t>
      </w:r>
      <w:r>
        <w:rPr>
          <w:rFonts w:ascii="SimSun" w:hAnsi="SimSun" w:eastAsia="SimSun" w:cs="SimSun"/>
          <w:sz w:val="20"/>
          <w:szCs w:val="20"/>
          <w:spacing w:val="-27"/>
        </w:rPr>
        <w:t xml:space="preserve"> </w:t>
      </w:r>
      <w:r>
        <w:rPr>
          <w:sz w:val="20"/>
          <w:szCs w:val="20"/>
          <w:spacing w:val="9"/>
        </w:rPr>
        <w:t>我们有时会带着某种研究目的去旅游</w:t>
      </w:r>
    </w:p>
    <w:p>
      <w:pPr>
        <w:pStyle w:val="BodyText"/>
        <w:ind w:left="1130"/>
        <w:spacing w:before="71" w:line="221" w:lineRule="auto"/>
        <w:rPr>
          <w:sz w:val="20"/>
          <w:szCs w:val="20"/>
        </w:rPr>
      </w:pPr>
      <w:r>
        <w:rPr>
          <w:rFonts w:ascii="SimSun" w:hAnsi="SimSun" w:eastAsia="SimSun" w:cs="SimSun"/>
          <w:sz w:val="20"/>
          <w:szCs w:val="20"/>
          <w:spacing w:val="9"/>
        </w:rPr>
        <w:t>B、</w:t>
      </w:r>
      <w:r>
        <w:rPr>
          <w:rFonts w:ascii="SimSun" w:hAnsi="SimSun" w:eastAsia="SimSun" w:cs="SimSun"/>
          <w:sz w:val="20"/>
          <w:szCs w:val="20"/>
          <w:spacing w:val="-36"/>
        </w:rPr>
        <w:t xml:space="preserve"> </w:t>
      </w:r>
      <w:r>
        <w:rPr>
          <w:sz w:val="20"/>
          <w:szCs w:val="20"/>
          <w:spacing w:val="9"/>
        </w:rPr>
        <w:t>游历可以成为单纯闭门读书的良好调剂</w:t>
      </w:r>
    </w:p>
    <w:p>
      <w:pPr>
        <w:pStyle w:val="BodyText"/>
        <w:ind w:left="1130"/>
        <w:spacing w:before="61" w:line="221" w:lineRule="auto"/>
        <w:rPr>
          <w:sz w:val="20"/>
          <w:szCs w:val="20"/>
        </w:rPr>
      </w:pPr>
      <w:r>
        <w:rPr>
          <w:rFonts w:ascii="Times New Roman" w:hAnsi="Times New Roman" w:eastAsia="Times New Roman" w:cs="Times New Roman"/>
          <w:sz w:val="20"/>
          <w:szCs w:val="20"/>
          <w:spacing w:val="9"/>
        </w:rPr>
        <w:t>C</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9"/>
        </w:rPr>
        <w:t>、</w:t>
      </w:r>
      <w:r>
        <w:rPr>
          <w:sz w:val="20"/>
          <w:szCs w:val="20"/>
          <w:spacing w:val="9"/>
        </w:rPr>
        <w:t>亲历现场能够补充读书中难以得到的认识</w:t>
      </w:r>
    </w:p>
    <w:p>
      <w:pPr>
        <w:pStyle w:val="BodyText"/>
        <w:ind w:left="1130"/>
        <w:spacing w:before="61" w:line="222" w:lineRule="auto"/>
        <w:rPr>
          <w:sz w:val="20"/>
          <w:szCs w:val="20"/>
        </w:rPr>
      </w:pPr>
      <w:r>
        <w:rPr>
          <w:rFonts w:ascii="SimSun" w:hAnsi="SimSun" w:eastAsia="SimSun" w:cs="SimSun"/>
          <w:sz w:val="20"/>
          <w:szCs w:val="20"/>
          <w:spacing w:val="9"/>
        </w:rPr>
        <w:t>D、</w:t>
      </w:r>
      <w:r>
        <w:rPr>
          <w:rFonts w:ascii="SimSun" w:hAnsi="SimSun" w:eastAsia="SimSun" w:cs="SimSun"/>
          <w:sz w:val="20"/>
          <w:szCs w:val="20"/>
          <w:spacing w:val="-23"/>
        </w:rPr>
        <w:t xml:space="preserve"> </w:t>
      </w:r>
      <w:r>
        <w:rPr>
          <w:sz w:val="20"/>
          <w:szCs w:val="20"/>
          <w:spacing w:val="9"/>
        </w:rPr>
        <w:t>不同的阅读经历让人对目的地有不同的体验</w:t>
      </w:r>
    </w:p>
    <w:p>
      <w:pPr>
        <w:pStyle w:val="BodyText"/>
        <w:ind w:left="302"/>
        <w:spacing w:before="48" w:line="220" w:lineRule="auto"/>
        <w:rPr>
          <w:sz w:val="20"/>
          <w:szCs w:val="20"/>
        </w:rPr>
      </w:pPr>
      <w:r>
        <w:rPr>
          <w:rFonts w:ascii="SimSun" w:hAnsi="SimSun" w:eastAsia="SimSun" w:cs="SimSun"/>
          <w:sz w:val="20"/>
          <w:szCs w:val="20"/>
          <w:b/>
          <w:bCs/>
          <w:spacing w:val="-6"/>
        </w:rPr>
        <w:t>44</w:t>
      </w:r>
      <w:r>
        <w:rPr>
          <w:rFonts w:ascii="SimSun" w:hAnsi="SimSun" w:eastAsia="SimSun" w:cs="SimSun"/>
          <w:sz w:val="20"/>
          <w:szCs w:val="20"/>
          <w:spacing w:val="-6"/>
        </w:rPr>
        <w:t xml:space="preserve">    </w:t>
      </w:r>
      <w:r>
        <w:rPr>
          <w:sz w:val="20"/>
          <w:szCs w:val="20"/>
          <w:spacing w:val="-6"/>
        </w:rPr>
        <w:t>①宋代《集韵》中说：“笨”不精也。</w:t>
      </w:r>
    </w:p>
    <w:p>
      <w:pPr>
        <w:pStyle w:val="BodyText"/>
        <w:ind w:left="910"/>
        <w:spacing w:before="212" w:line="220" w:lineRule="auto"/>
        <w:rPr>
          <w:sz w:val="20"/>
          <w:szCs w:val="20"/>
        </w:rPr>
      </w:pPr>
      <w:r>
        <w:rPr>
          <w:sz w:val="20"/>
          <w:szCs w:val="20"/>
          <w:spacing w:val="-1"/>
        </w:rPr>
        <w:t>②现存史料记载“笨”有愚蠢、不聪明的意思是从晋代开始的</w:t>
      </w:r>
    </w:p>
    <w:p>
      <w:pPr>
        <w:pStyle w:val="BodyText"/>
        <w:ind w:left="910"/>
        <w:spacing w:before="213" w:line="213" w:lineRule="auto"/>
        <w:rPr>
          <w:sz w:val="20"/>
          <w:szCs w:val="20"/>
        </w:rPr>
      </w:pPr>
      <w:r>
        <w:rPr>
          <w:sz w:val="20"/>
          <w:szCs w:val="20"/>
          <w:spacing w:val="-6"/>
        </w:rPr>
        <w:t>③《说文解字》中对“笨”字的解释：“竹里也，从竹，本声。”</w:t>
      </w:r>
    </w:p>
    <w:p>
      <w:pPr>
        <w:pStyle w:val="BodyText"/>
        <w:ind w:left="910"/>
        <w:spacing w:before="220" w:line="213" w:lineRule="auto"/>
        <w:rPr>
          <w:sz w:val="20"/>
          <w:szCs w:val="20"/>
        </w:rPr>
      </w:pPr>
      <w:r>
        <w:rPr>
          <w:sz w:val="20"/>
          <w:szCs w:val="20"/>
          <w:spacing w:val="2"/>
        </w:rPr>
        <w:t>④“笨”字的结构，上面一个竹字头，下面一个本，它的本义其实和竹子有关</w:t>
      </w:r>
    </w:p>
    <w:p>
      <w:pPr>
        <w:pStyle w:val="BodyText"/>
        <w:ind w:left="910"/>
        <w:spacing w:before="219" w:line="213" w:lineRule="auto"/>
        <w:rPr>
          <w:sz w:val="20"/>
          <w:szCs w:val="20"/>
        </w:rPr>
      </w:pPr>
      <w:r>
        <w:rPr>
          <w:sz w:val="20"/>
          <w:szCs w:val="20"/>
          <w:spacing w:val="-8"/>
        </w:rPr>
        <w:t>⑤慢慢地，“笨”字便由“竹之不精”引申为“人之不精”,也就是不聪明、</w:t>
      </w:r>
      <w:r>
        <w:rPr>
          <w:sz w:val="20"/>
          <w:szCs w:val="20"/>
          <w:spacing w:val="-9"/>
        </w:rPr>
        <w:t>不灵活的意思</w:t>
      </w:r>
    </w:p>
    <w:p>
      <w:pPr>
        <w:pStyle w:val="BodyText"/>
        <w:ind w:left="910" w:right="687"/>
        <w:spacing w:before="230"/>
        <w:rPr>
          <w:sz w:val="20"/>
          <w:szCs w:val="20"/>
        </w:rPr>
      </w:pPr>
      <w:r>
        <w:rPr>
          <w:sz w:val="20"/>
          <w:szCs w:val="20"/>
          <w:spacing w:val="4"/>
        </w:rPr>
        <w:t>⑥“笨”指的是竹子的里层，通称竹黄，是竹子杀青后留下的部分，像纸一样又薄又白，与竹青相对，竹</w:t>
      </w:r>
      <w:r>
        <w:rPr>
          <w:sz w:val="20"/>
          <w:szCs w:val="20"/>
          <w:spacing w:val="4"/>
        </w:rPr>
        <w:t xml:space="preserve"> </w:t>
      </w:r>
      <w:r>
        <w:rPr>
          <w:sz w:val="20"/>
          <w:szCs w:val="20"/>
          <w:spacing w:val="9"/>
        </w:rPr>
        <w:t>青光滑，而竹黄较为粗糙</w:t>
      </w:r>
    </w:p>
    <w:p>
      <w:pPr>
        <w:pStyle w:val="BodyText"/>
        <w:ind w:left="910"/>
        <w:spacing w:before="209" w:line="213" w:lineRule="auto"/>
        <w:rPr>
          <w:sz w:val="20"/>
          <w:szCs w:val="20"/>
        </w:rPr>
      </w:pPr>
      <w:r>
        <w:rPr>
          <w:sz w:val="20"/>
          <w:szCs w:val="20"/>
          <w:spacing w:val="24"/>
        </w:rPr>
        <w:t>将以上六个句子重新排序，语序正确的是()。</w:t>
      </w:r>
    </w:p>
    <w:p>
      <w:pPr>
        <w:ind w:left="1130"/>
        <w:spacing w:before="179" w:line="211" w:lineRule="auto"/>
        <w:rPr>
          <w:rFonts w:ascii="SimSun" w:hAnsi="SimSun" w:eastAsia="SimSun" w:cs="SimSun"/>
          <w:sz w:val="27"/>
          <w:szCs w:val="27"/>
        </w:rPr>
      </w:pPr>
      <w:r>
        <w:rPr>
          <w:rFonts w:ascii="Arial" w:hAnsi="Arial" w:eastAsia="Arial" w:cs="Arial"/>
          <w:sz w:val="27"/>
          <w:szCs w:val="27"/>
          <w:i/>
          <w:iCs/>
          <w:spacing w:val="-46"/>
          <w:w w:val="99"/>
        </w:rPr>
        <w:t>A</w:t>
      </w:r>
      <w:r>
        <w:rPr>
          <w:rFonts w:ascii="SimSun" w:hAnsi="SimSun" w:eastAsia="SimSun" w:cs="SimSun"/>
          <w:sz w:val="28"/>
          <w:szCs w:val="28"/>
          <w:i/>
          <w:iCs/>
          <w:spacing w:val="-46"/>
          <w:w w:val="99"/>
        </w:rPr>
        <w:t>、①②⑤④③⑥</w:t>
      </w:r>
      <w:r>
        <w:rPr>
          <w:rFonts w:ascii="SimSun" w:hAnsi="SimSun" w:eastAsia="SimSun" w:cs="SimSun"/>
          <w:sz w:val="28"/>
          <w:szCs w:val="28"/>
          <w:spacing w:val="-46"/>
          <w:w w:val="99"/>
        </w:rPr>
        <w:t xml:space="preserve">       </w:t>
      </w:r>
      <w:r>
        <w:rPr>
          <w:rFonts w:ascii="Times New Roman" w:hAnsi="Times New Roman" w:eastAsia="Times New Roman" w:cs="Times New Roman"/>
          <w:sz w:val="27"/>
          <w:szCs w:val="27"/>
          <w:spacing w:val="-46"/>
          <w:w w:val="99"/>
        </w:rPr>
        <w:t>B</w:t>
      </w:r>
      <w:r>
        <w:rPr>
          <w:rFonts w:ascii="SimSun" w:hAnsi="SimSun" w:eastAsia="SimSun" w:cs="SimSun"/>
          <w:sz w:val="27"/>
          <w:szCs w:val="27"/>
          <w:spacing w:val="-46"/>
          <w:w w:val="99"/>
        </w:rPr>
        <w:t>、②④①⑤⑥③       </w:t>
      </w:r>
      <w:r>
        <w:rPr>
          <w:rFonts w:ascii="Times New Roman" w:hAnsi="Times New Roman" w:eastAsia="Times New Roman" w:cs="Times New Roman"/>
          <w:sz w:val="27"/>
          <w:szCs w:val="27"/>
          <w:spacing w:val="-46"/>
          <w:w w:val="99"/>
        </w:rPr>
        <w:t>C</w:t>
      </w:r>
      <w:r>
        <w:rPr>
          <w:rFonts w:ascii="SimSun" w:hAnsi="SimSun" w:eastAsia="SimSun" w:cs="SimSun"/>
          <w:sz w:val="27"/>
          <w:szCs w:val="27"/>
          <w:spacing w:val="-46"/>
          <w:w w:val="99"/>
        </w:rPr>
        <w:t>、③①④⑥⑤②        </w:t>
      </w:r>
      <w:r>
        <w:rPr>
          <w:rFonts w:ascii="Arial" w:hAnsi="Arial" w:eastAsia="Arial" w:cs="Arial"/>
          <w:sz w:val="27"/>
          <w:szCs w:val="27"/>
          <w:spacing w:val="-46"/>
          <w:w w:val="99"/>
        </w:rPr>
        <w:t>D</w:t>
      </w:r>
      <w:r>
        <w:rPr>
          <w:rFonts w:ascii="SimSun" w:hAnsi="SimSun" w:eastAsia="SimSun" w:cs="SimSun"/>
          <w:sz w:val="27"/>
          <w:szCs w:val="27"/>
          <w:spacing w:val="-46"/>
          <w:w w:val="99"/>
        </w:rPr>
        <w:t>、④③⑥②①⑤</w:t>
      </w:r>
    </w:p>
    <w:p>
      <w:pPr>
        <w:pStyle w:val="BodyText"/>
        <w:ind w:left="300"/>
        <w:spacing w:before="40" w:line="213" w:lineRule="auto"/>
        <w:rPr>
          <w:sz w:val="20"/>
          <w:szCs w:val="20"/>
        </w:rPr>
      </w:pPr>
      <w:r>
        <w:rPr>
          <w:rFonts w:ascii="Times New Roman" w:hAnsi="Times New Roman" w:eastAsia="Times New Roman" w:cs="Times New Roman"/>
          <w:sz w:val="20"/>
          <w:szCs w:val="20"/>
          <w:spacing w:val="9"/>
        </w:rPr>
        <w:t>45</w:t>
      </w:r>
      <w:r>
        <w:rPr>
          <w:rFonts w:ascii="Times New Roman" w:hAnsi="Times New Roman" w:eastAsia="Times New Roman" w:cs="Times New Roman"/>
          <w:sz w:val="20"/>
          <w:szCs w:val="20"/>
          <w:spacing w:val="2"/>
        </w:rPr>
        <w:t xml:space="preserve">        </w:t>
      </w:r>
      <w:r>
        <w:rPr>
          <w:sz w:val="20"/>
          <w:szCs w:val="20"/>
          <w:spacing w:val="9"/>
        </w:rPr>
        <w:t>①要达到这个目标，教师首先要有问题意识</w:t>
      </w:r>
    </w:p>
    <w:p>
      <w:pPr>
        <w:pStyle w:val="BodyText"/>
        <w:ind w:left="910"/>
        <w:spacing w:before="200" w:line="213" w:lineRule="auto"/>
        <w:rPr>
          <w:sz w:val="20"/>
          <w:szCs w:val="20"/>
        </w:rPr>
      </w:pPr>
      <w:r>
        <w:rPr>
          <w:sz w:val="20"/>
          <w:szCs w:val="20"/>
          <w:spacing w:val="10"/>
        </w:rPr>
        <w:t>②在实践中，我们以课堂为阵地，培养并提高教师的问题意识</w:t>
      </w:r>
    </w:p>
    <w:p>
      <w:pPr>
        <w:pStyle w:val="BodyText"/>
        <w:ind w:left="910"/>
        <w:spacing w:before="237" w:line="220" w:lineRule="auto"/>
        <w:rPr>
          <w:sz w:val="20"/>
          <w:szCs w:val="20"/>
        </w:rPr>
      </w:pPr>
      <w:r>
        <w:rPr>
          <w:sz w:val="20"/>
          <w:szCs w:val="20"/>
          <w:spacing w:val="10"/>
        </w:rPr>
        <w:t>③新一轮的课程改革强调在教学中培养学生解决真实问题的能力</w:t>
      </w:r>
    </w:p>
    <w:p>
      <w:pPr>
        <w:pStyle w:val="BodyText"/>
        <w:ind w:left="910" w:right="825"/>
        <w:spacing w:before="203" w:line="253" w:lineRule="auto"/>
        <w:rPr>
          <w:sz w:val="20"/>
          <w:szCs w:val="20"/>
        </w:rPr>
      </w:pPr>
      <w:r>
        <w:rPr>
          <w:sz w:val="20"/>
          <w:szCs w:val="20"/>
          <w:spacing w:val="10"/>
        </w:rPr>
        <w:t>④教师的问题意识是指，在教育过程中，教师能够主动意识到问题，自觉进行观察、思考、批判，主</w:t>
      </w:r>
      <w:r>
        <w:rPr>
          <w:sz w:val="20"/>
          <w:szCs w:val="20"/>
          <w:spacing w:val="10"/>
        </w:rPr>
        <w:t xml:space="preserve"> </w:t>
      </w:r>
      <w:r>
        <w:rPr>
          <w:sz w:val="20"/>
          <w:szCs w:val="20"/>
          <w:spacing w:val="10"/>
        </w:rPr>
        <w:t>动反思教学行为并积极寻求解决方案</w:t>
      </w:r>
    </w:p>
    <w:p>
      <w:pPr>
        <w:pStyle w:val="BodyText"/>
        <w:ind w:left="910"/>
        <w:spacing w:before="210" w:line="220" w:lineRule="auto"/>
        <w:rPr>
          <w:sz w:val="20"/>
          <w:szCs w:val="20"/>
        </w:rPr>
      </w:pPr>
      <w:r>
        <w:rPr>
          <w:sz w:val="20"/>
          <w:szCs w:val="20"/>
          <w:spacing w:val="10"/>
        </w:rPr>
        <w:t>⑤教师队伍的质量决定着学校教育的质量</w:t>
      </w:r>
    </w:p>
    <w:p>
      <w:pPr>
        <w:pStyle w:val="BodyText"/>
        <w:ind w:left="910"/>
        <w:spacing w:before="212" w:line="220" w:lineRule="auto"/>
        <w:rPr>
          <w:sz w:val="20"/>
          <w:szCs w:val="20"/>
        </w:rPr>
      </w:pPr>
      <w:r>
        <w:rPr>
          <w:sz w:val="20"/>
          <w:szCs w:val="20"/>
          <w:spacing w:val="10"/>
        </w:rPr>
        <w:t>⑥问题意识可以说是教师对更优质教育教学的一种价值追求</w:t>
      </w:r>
    </w:p>
    <w:p>
      <w:pPr>
        <w:pStyle w:val="BodyText"/>
        <w:ind w:left="910"/>
        <w:spacing w:before="204" w:line="213" w:lineRule="auto"/>
        <w:rPr>
          <w:sz w:val="20"/>
          <w:szCs w:val="20"/>
        </w:rPr>
      </w:pPr>
      <w:r>
        <w:rPr>
          <w:sz w:val="20"/>
          <w:szCs w:val="20"/>
          <w:spacing w:val="24"/>
        </w:rPr>
        <w:t>将以上六个句子重新排序，语序正确的是()。</w:t>
      </w:r>
    </w:p>
    <w:p>
      <w:pPr>
        <w:ind w:left="1130"/>
        <w:spacing w:before="149" w:line="215" w:lineRule="auto"/>
        <w:rPr>
          <w:rFonts w:ascii="SimSun" w:hAnsi="SimSun" w:eastAsia="SimSun" w:cs="SimSun"/>
          <w:sz w:val="27"/>
          <w:szCs w:val="27"/>
        </w:rPr>
      </w:pPr>
      <w:r>
        <w:rPr>
          <w:rFonts w:ascii="Arial" w:hAnsi="Arial" w:eastAsia="Arial" w:cs="Arial"/>
          <w:sz w:val="27"/>
          <w:szCs w:val="27"/>
          <w:i/>
          <w:iCs/>
          <w:spacing w:val="-36"/>
        </w:rPr>
        <w:t>A</w:t>
      </w:r>
      <w:r>
        <w:rPr>
          <w:rFonts w:ascii="SimSun" w:hAnsi="SimSun" w:eastAsia="SimSun" w:cs="SimSun"/>
          <w:sz w:val="28"/>
          <w:szCs w:val="28"/>
          <w:i/>
          <w:iCs/>
          <w:spacing w:val="-36"/>
        </w:rPr>
        <w:t>、③①④②⑥⑤</w:t>
      </w:r>
      <w:r>
        <w:rPr>
          <w:rFonts w:ascii="SimSun" w:hAnsi="SimSun" w:eastAsia="SimSun" w:cs="SimSun"/>
          <w:sz w:val="28"/>
          <w:szCs w:val="28"/>
          <w:spacing w:val="-36"/>
        </w:rPr>
        <w:t xml:space="preserve">       </w:t>
      </w:r>
      <w:r>
        <w:rPr>
          <w:rFonts w:ascii="Arial" w:hAnsi="Arial" w:eastAsia="Arial" w:cs="Arial"/>
          <w:sz w:val="27"/>
          <w:szCs w:val="27"/>
          <w:spacing w:val="-36"/>
          <w:position w:val="1"/>
        </w:rPr>
        <w:t>B</w:t>
      </w:r>
      <w:r>
        <w:rPr>
          <w:rFonts w:ascii="SimSun" w:hAnsi="SimSun" w:eastAsia="SimSun" w:cs="SimSun"/>
          <w:sz w:val="27"/>
          <w:szCs w:val="27"/>
          <w:spacing w:val="-36"/>
          <w:position w:val="1"/>
        </w:rPr>
        <w:t>、④⑥②③①⑤    </w:t>
      </w:r>
      <w:r>
        <w:rPr>
          <w:rFonts w:ascii="SimSun" w:hAnsi="SimSun" w:eastAsia="SimSun" w:cs="SimSun"/>
          <w:sz w:val="27"/>
          <w:szCs w:val="27"/>
          <w:spacing w:val="-37"/>
          <w:position w:val="1"/>
        </w:rPr>
        <w:t xml:space="preserve">   </w:t>
      </w:r>
      <w:r>
        <w:rPr>
          <w:rFonts w:ascii="Arial" w:hAnsi="Arial" w:eastAsia="Arial" w:cs="Arial"/>
          <w:sz w:val="20"/>
          <w:szCs w:val="20"/>
          <w:spacing w:val="-37"/>
          <w:position w:val="-2"/>
        </w:rPr>
        <w:t>C</w:t>
      </w:r>
      <w:r>
        <w:rPr>
          <w:rFonts w:ascii="SimSun" w:hAnsi="SimSun" w:eastAsia="SimSun" w:cs="SimSun"/>
          <w:sz w:val="20"/>
          <w:szCs w:val="20"/>
          <w:spacing w:val="-37"/>
          <w:position w:val="-2"/>
        </w:rPr>
        <w:t>、           </w:t>
      </w:r>
      <w:r>
        <w:rPr>
          <w:rFonts w:ascii="SimSun" w:hAnsi="SimSun" w:eastAsia="SimSun" w:cs="SimSun"/>
          <w:sz w:val="20"/>
          <w:szCs w:val="20"/>
          <w:spacing w:val="-37"/>
        </w:rPr>
        <w:t>⑥②          </w:t>
      </w:r>
      <w:r>
        <w:rPr>
          <w:rFonts w:ascii="Times New Roman" w:hAnsi="Times New Roman" w:eastAsia="Times New Roman" w:cs="Times New Roman"/>
          <w:sz w:val="27"/>
          <w:szCs w:val="27"/>
          <w:spacing w:val="-37"/>
        </w:rPr>
        <w:t>D</w:t>
      </w:r>
      <w:r>
        <w:rPr>
          <w:rFonts w:ascii="SimSun" w:hAnsi="SimSun" w:eastAsia="SimSun" w:cs="SimSun"/>
          <w:sz w:val="27"/>
          <w:szCs w:val="27"/>
          <w:spacing w:val="-37"/>
        </w:rPr>
        <w:t>、⑥④②⑤③①</w:t>
      </w:r>
    </w:p>
    <w:p>
      <w:pPr>
        <w:pStyle w:val="BodyText"/>
        <w:ind w:left="300"/>
        <w:spacing w:before="1" w:line="212" w:lineRule="auto"/>
        <w:rPr>
          <w:sz w:val="24"/>
          <w:szCs w:val="24"/>
        </w:rPr>
      </w:pPr>
      <w:r>
        <w:rPr>
          <w:sz w:val="24"/>
          <w:szCs w:val="24"/>
          <w:spacing w:val="-2"/>
        </w:rPr>
        <w:t>三、</w:t>
      </w:r>
      <w:r>
        <w:rPr>
          <w:sz w:val="24"/>
          <w:szCs w:val="24"/>
          <w:b/>
          <w:bCs/>
          <w:spacing w:val="-2"/>
        </w:rPr>
        <w:t>数量分析。本部分包括数学运算和资料分析两种类型，在四个选项中选出一个最恰当的答案</w:t>
      </w:r>
      <w:r>
        <w:rPr>
          <w:sz w:val="24"/>
          <w:szCs w:val="24"/>
          <w:spacing w:val="-2"/>
        </w:rPr>
        <w:t>。</w:t>
      </w:r>
    </w:p>
    <w:p>
      <w:pPr>
        <w:pStyle w:val="BodyText"/>
        <w:ind w:left="910" w:right="824" w:hanging="610"/>
        <w:spacing w:before="97" w:line="259" w:lineRule="auto"/>
        <w:rPr>
          <w:sz w:val="20"/>
          <w:szCs w:val="20"/>
        </w:rPr>
      </w:pPr>
      <w:r>
        <w:rPr>
          <w:rFonts w:ascii="SimSun" w:hAnsi="SimSun" w:eastAsia="SimSun" w:cs="SimSun"/>
          <w:sz w:val="20"/>
          <w:szCs w:val="20"/>
          <w:spacing w:val="12"/>
        </w:rPr>
        <w:t>46</w:t>
      </w:r>
      <w:r>
        <w:rPr>
          <w:rFonts w:ascii="SimSun" w:hAnsi="SimSun" w:eastAsia="SimSun" w:cs="SimSun"/>
          <w:sz w:val="20"/>
          <w:szCs w:val="20"/>
          <w:spacing w:val="3"/>
        </w:rPr>
        <w:t xml:space="preserve">    </w:t>
      </w:r>
      <w:r>
        <w:rPr>
          <w:sz w:val="20"/>
          <w:szCs w:val="20"/>
          <w:spacing w:val="12"/>
        </w:rPr>
        <w:t>2024年，某家庭大女儿的年龄是小女儿年龄的2倍，2028年，小女儿的年龄是2024年时的2倍，2029</w:t>
      </w:r>
      <w:r>
        <w:rPr>
          <w:sz w:val="20"/>
          <w:szCs w:val="20"/>
        </w:rPr>
        <w:t xml:space="preserve"> </w:t>
      </w:r>
      <w:r>
        <w:rPr>
          <w:sz w:val="20"/>
          <w:szCs w:val="20"/>
          <w:spacing w:val="16"/>
        </w:rPr>
        <w:t>年，两个女儿的年龄之和是母亲年龄的一半。问母亲比大女儿大几岁?(</w:t>
      </w:r>
      <w:r>
        <w:rPr>
          <w:sz w:val="20"/>
          <w:szCs w:val="20"/>
          <w:spacing w:val="16"/>
        </w:rPr>
        <w:t xml:space="preserve"> </w:t>
      </w:r>
      <w:r>
        <w:rPr>
          <w:sz w:val="20"/>
          <w:szCs w:val="20"/>
          <w:spacing w:val="15"/>
        </w:rPr>
        <w:t xml:space="preserve"> </w:t>
      </w:r>
      <w:r>
        <w:rPr>
          <w:sz w:val="20"/>
          <w:szCs w:val="20"/>
          <w:spacing w:val="15"/>
        </w:rPr>
        <w:t>)</w:t>
      </w:r>
    </w:p>
    <w:p>
      <w:pPr>
        <w:ind w:left="1130"/>
        <w:spacing w:before="200" w:line="339"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3"/>
          <w:position w:val="2"/>
        </w:rPr>
        <w:t>A</w:t>
      </w:r>
      <w:r>
        <w:rPr>
          <w:rFonts w:ascii="Times New Roman" w:hAnsi="Times New Roman" w:eastAsia="Times New Roman" w:cs="Times New Roman"/>
          <w:sz w:val="24"/>
          <w:szCs w:val="24"/>
          <w:b/>
          <w:bCs/>
          <w:spacing w:val="-35"/>
          <w:position w:val="2"/>
        </w:rPr>
        <w:t xml:space="preserve"> </w:t>
      </w:r>
      <w:r>
        <w:rPr>
          <w:rFonts w:ascii="SimSun" w:hAnsi="SimSun" w:eastAsia="SimSun" w:cs="SimSun"/>
          <w:sz w:val="24"/>
          <w:szCs w:val="24"/>
          <w:b/>
          <w:bCs/>
          <w:spacing w:val="-3"/>
          <w:position w:val="2"/>
        </w:rPr>
        <w:t>、</w:t>
      </w:r>
      <w:r>
        <w:rPr>
          <w:rFonts w:ascii="Times New Roman" w:hAnsi="Times New Roman" w:eastAsia="Times New Roman" w:cs="Times New Roman"/>
          <w:sz w:val="24"/>
          <w:szCs w:val="24"/>
          <w:b/>
          <w:bCs/>
          <w:spacing w:val="-3"/>
          <w:position w:val="2"/>
        </w:rPr>
        <w:t>29               </w:t>
      </w:r>
      <w:r>
        <w:rPr>
          <w:rFonts w:ascii="Times New Roman" w:hAnsi="Times New Roman" w:eastAsia="Times New Roman" w:cs="Times New Roman"/>
          <w:sz w:val="24"/>
          <w:szCs w:val="24"/>
          <w:b/>
          <w:bCs/>
          <w:spacing w:val="-4"/>
          <w:position w:val="2"/>
        </w:rPr>
        <w:t xml:space="preserve">                </w:t>
      </w:r>
      <w:r>
        <w:rPr>
          <w:rFonts w:ascii="Arial" w:hAnsi="Arial" w:eastAsia="Arial" w:cs="Arial"/>
          <w:sz w:val="20"/>
          <w:szCs w:val="20"/>
          <w:spacing w:val="-4"/>
          <w:position w:val="2"/>
        </w:rPr>
        <w:t>B</w:t>
      </w:r>
      <w:r>
        <w:rPr>
          <w:rFonts w:ascii="SimSun" w:hAnsi="SimSun" w:eastAsia="SimSun" w:cs="SimSun"/>
          <w:sz w:val="20"/>
          <w:szCs w:val="20"/>
          <w:spacing w:val="-4"/>
          <w:position w:val="2"/>
        </w:rPr>
        <w:t>、</w:t>
      </w:r>
      <w:r>
        <w:rPr>
          <w:rFonts w:ascii="Arial" w:hAnsi="Arial" w:eastAsia="Arial" w:cs="Arial"/>
          <w:sz w:val="20"/>
          <w:szCs w:val="20"/>
          <w:spacing w:val="-4"/>
          <w:position w:val="2"/>
        </w:rPr>
        <w:t>30                                  </w:t>
      </w:r>
      <w:r>
        <w:rPr>
          <w:rFonts w:ascii="Arial" w:hAnsi="Arial" w:eastAsia="Arial" w:cs="Arial"/>
          <w:sz w:val="20"/>
          <w:szCs w:val="20"/>
          <w:b/>
          <w:bCs/>
          <w:spacing w:val="-4"/>
          <w:position w:val="2"/>
        </w:rPr>
        <w:t>C</w:t>
      </w:r>
      <w:r>
        <w:rPr>
          <w:rFonts w:ascii="SimSun" w:hAnsi="SimSun" w:eastAsia="SimSun" w:cs="SimSun"/>
          <w:sz w:val="20"/>
          <w:szCs w:val="20"/>
          <w:b/>
          <w:bCs/>
          <w:spacing w:val="-4"/>
          <w:position w:val="2"/>
        </w:rPr>
        <w:t>、</w:t>
      </w:r>
      <w:r>
        <w:rPr>
          <w:rFonts w:ascii="Arial" w:hAnsi="Arial" w:eastAsia="Arial" w:cs="Arial"/>
          <w:sz w:val="20"/>
          <w:szCs w:val="20"/>
          <w:b/>
          <w:bCs/>
          <w:spacing w:val="-4"/>
          <w:position w:val="2"/>
        </w:rPr>
        <w:t>31                                   </w:t>
      </w:r>
      <w:r>
        <w:rPr>
          <w:rFonts w:ascii="Times New Roman" w:hAnsi="Times New Roman" w:eastAsia="Times New Roman" w:cs="Times New Roman"/>
          <w:sz w:val="24"/>
          <w:szCs w:val="24"/>
          <w:b/>
          <w:bCs/>
          <w:spacing w:val="-4"/>
          <w:position w:val="2"/>
        </w:rPr>
        <w:t>D</w:t>
      </w:r>
      <w:r>
        <w:rPr>
          <w:rFonts w:ascii="SimSun" w:hAnsi="SimSun" w:eastAsia="SimSun" w:cs="SimSun"/>
          <w:sz w:val="24"/>
          <w:szCs w:val="24"/>
          <w:b/>
          <w:bCs/>
          <w:spacing w:val="-4"/>
          <w:position w:val="2"/>
        </w:rPr>
        <w:t>、</w:t>
      </w:r>
      <w:r>
        <w:rPr>
          <w:rFonts w:ascii="Times New Roman" w:hAnsi="Times New Roman" w:eastAsia="Times New Roman" w:cs="Times New Roman"/>
          <w:sz w:val="24"/>
          <w:szCs w:val="24"/>
          <w:b/>
          <w:bCs/>
          <w:spacing w:val="-4"/>
          <w:position w:val="2"/>
        </w:rPr>
        <w:t>32</w:t>
      </w:r>
    </w:p>
    <w:p>
      <w:pPr>
        <w:spacing w:line="339" w:lineRule="exact"/>
        <w:sectPr>
          <w:headerReference w:type="default" r:id="rId11"/>
          <w:footerReference w:type="default" r:id="rId12"/>
          <w:pgSz w:w="11910" w:h="16840"/>
          <w:pgMar w:top="535" w:right="453" w:bottom="529" w:left="469" w:header="227" w:footer="257" w:gutter="0"/>
        </w:sectPr>
        <w:rPr>
          <w:rFonts w:ascii="Times New Roman" w:hAnsi="Times New Roman" w:eastAsia="Times New Roman" w:cs="Times New Roman"/>
          <w:sz w:val="24"/>
          <w:szCs w:val="24"/>
        </w:rPr>
      </w:pPr>
    </w:p>
    <w:p>
      <w:pPr>
        <w:pStyle w:val="BodyText"/>
        <w:spacing w:line="234" w:lineRule="auto"/>
        <w:rPr>
          <w:sz w:val="19"/>
          <w:szCs w:val="19"/>
        </w:rPr>
      </w:pPr>
      <w:r>
        <w:rPr>
          <w:rFonts w:ascii="SimSun" w:hAnsi="SimSun" w:eastAsia="SimSun" w:cs="SimSun"/>
          <w:sz w:val="19"/>
          <w:szCs w:val="19"/>
          <w:spacing w:val="-20"/>
          <w:w w:val="98"/>
          <w:position w:val="3"/>
        </w:rPr>
        <w:t>2025/7/2315:12       </w:t>
      </w:r>
      <w:r>
        <w:rPr>
          <w:sz w:val="19"/>
          <w:szCs w:val="19"/>
          <w:spacing w:val="-20"/>
          <w:w w:val="98"/>
        </w:rPr>
        <w:t>2024年3月30日全国事业单位联考</w:t>
      </w:r>
      <w:r>
        <w:rPr>
          <w:rFonts w:ascii="SimSun" w:hAnsi="SimSun" w:eastAsia="SimSun" w:cs="SimSun"/>
          <w:spacing w:val="-20"/>
          <w:w w:val="98"/>
        </w:rPr>
        <w:t>B</w:t>
      </w:r>
      <w:r>
        <w:rPr>
          <w:sz w:val="19"/>
          <w:szCs w:val="19"/>
          <w:spacing w:val="-20"/>
          <w:w w:val="98"/>
        </w:rPr>
        <w:t>类《职业能力倾向测验》试题(黑龙</w:t>
      </w:r>
      <w:r>
        <w:rPr>
          <w:sz w:val="19"/>
          <w:szCs w:val="19"/>
          <w:spacing w:val="-21"/>
          <w:w w:val="98"/>
        </w:rPr>
        <w:t>江/上海/辽宁/云南/海南/贵州/广西/重庆/天津/江西山西.…</w:t>
      </w:r>
    </w:p>
    <w:p>
      <w:pPr>
        <w:pStyle w:val="BodyText"/>
        <w:ind w:left="920" w:right="756" w:hanging="600"/>
        <w:spacing w:before="72" w:line="253" w:lineRule="auto"/>
        <w:rPr/>
      </w:pPr>
      <w:r>
        <w:rPr>
          <w:spacing w:val="20"/>
        </w:rPr>
        <w:t>47</w:t>
      </w:r>
      <w:r>
        <w:rPr>
          <w:spacing w:val="20"/>
        </w:rPr>
        <w:t xml:space="preserve">   </w:t>
      </w:r>
      <w:r>
        <w:rPr>
          <w:sz w:val="19"/>
          <w:szCs w:val="19"/>
          <w:spacing w:val="20"/>
        </w:rPr>
        <w:t>某单位将11本《党员学习手册》分发给甲、乙、丙共3个党支部。已知甲支部至少分得3本，乙支部至</w:t>
      </w:r>
      <w:r>
        <w:rPr>
          <w:sz w:val="19"/>
          <w:szCs w:val="19"/>
          <w:spacing w:val="17"/>
        </w:rPr>
        <w:t xml:space="preserve"> </w:t>
      </w:r>
      <w:r>
        <w:rPr>
          <w:sz w:val="19"/>
          <w:szCs w:val="19"/>
          <w:spacing w:val="25"/>
        </w:rPr>
        <w:t>少分得2本，丙支部至少分得4本，问</w:t>
      </w:r>
      <w:r>
        <w:rPr>
          <w:sz w:val="19"/>
          <w:szCs w:val="19"/>
          <w:spacing w:val="-57"/>
        </w:rPr>
        <w:t xml:space="preserve"> </w:t>
      </w:r>
      <w:r>
        <w:rPr>
          <w:sz w:val="19"/>
          <w:szCs w:val="19"/>
          <w:spacing w:val="25"/>
        </w:rPr>
        <w:t>一共有多少种不同</w:t>
      </w:r>
      <w:r>
        <w:rPr>
          <w:sz w:val="19"/>
          <w:szCs w:val="19"/>
          <w:spacing w:val="24"/>
        </w:rPr>
        <w:t>的分配方式?(</w:t>
      </w:r>
      <w:r>
        <w:rPr>
          <w:sz w:val="19"/>
          <w:szCs w:val="19"/>
          <w:spacing w:val="12"/>
        </w:rPr>
        <w:t xml:space="preserve">  </w:t>
      </w:r>
      <w:r>
        <w:rPr>
          <w:spacing w:val="24"/>
        </w:rPr>
        <w:t>)</w:t>
      </w:r>
    </w:p>
    <w:p>
      <w:pPr>
        <w:ind w:left="1150"/>
        <w:spacing w:before="151" w:line="286" w:lineRule="exact"/>
        <w:rPr>
          <w:rFonts w:ascii="Arial" w:hAnsi="Arial" w:eastAsia="Arial" w:cs="Arial"/>
          <w:sz w:val="21"/>
          <w:szCs w:val="21"/>
        </w:rPr>
      </w:pPr>
      <w:r>
        <w:rPr>
          <w:rFonts w:ascii="Arial" w:hAnsi="Arial" w:eastAsia="Arial" w:cs="Arial"/>
          <w:sz w:val="21"/>
          <w:szCs w:val="21"/>
          <w:spacing w:val="-4"/>
          <w:position w:val="1"/>
        </w:rPr>
        <w:t>A</w:t>
      </w:r>
      <w:r>
        <w:rPr>
          <w:rFonts w:ascii="Arial" w:hAnsi="Arial" w:eastAsia="Arial" w:cs="Arial"/>
          <w:sz w:val="21"/>
          <w:szCs w:val="21"/>
          <w:spacing w:val="-36"/>
          <w:position w:val="1"/>
        </w:rPr>
        <w:t xml:space="preserve"> </w:t>
      </w:r>
      <w:r>
        <w:rPr>
          <w:rFonts w:ascii="SimSun" w:hAnsi="SimSun" w:eastAsia="SimSun" w:cs="SimSun"/>
          <w:sz w:val="21"/>
          <w:szCs w:val="21"/>
          <w:spacing w:val="-4"/>
          <w:position w:val="1"/>
        </w:rPr>
        <w:t>、</w:t>
      </w:r>
      <w:r>
        <w:rPr>
          <w:rFonts w:ascii="Arial" w:hAnsi="Arial" w:eastAsia="Arial" w:cs="Arial"/>
          <w:sz w:val="21"/>
          <w:szCs w:val="21"/>
          <w:spacing w:val="-4"/>
          <w:position w:val="1"/>
        </w:rPr>
        <w:t>3</w:t>
      </w:r>
      <w:r>
        <w:rPr>
          <w:rFonts w:ascii="Arial" w:hAnsi="Arial" w:eastAsia="Arial" w:cs="Arial"/>
          <w:sz w:val="21"/>
          <w:szCs w:val="21"/>
          <w:spacing w:val="1"/>
          <w:position w:val="1"/>
        </w:rPr>
        <w:t xml:space="preserve">                         </w:t>
      </w:r>
      <w:r>
        <w:rPr>
          <w:rFonts w:ascii="Arial" w:hAnsi="Arial" w:eastAsia="Arial" w:cs="Arial"/>
          <w:sz w:val="21"/>
          <w:szCs w:val="21"/>
          <w:position w:val="1"/>
        </w:rPr>
        <w:t xml:space="preserve">       </w:t>
      </w:r>
      <w:r>
        <w:rPr>
          <w:rFonts w:ascii="Arial" w:hAnsi="Arial" w:eastAsia="Arial" w:cs="Arial"/>
          <w:sz w:val="21"/>
          <w:szCs w:val="21"/>
          <w:spacing w:val="-4"/>
          <w:position w:val="1"/>
        </w:rPr>
        <w:t>B</w:t>
      </w:r>
      <w:r>
        <w:rPr>
          <w:rFonts w:ascii="Arial" w:hAnsi="Arial" w:eastAsia="Arial" w:cs="Arial"/>
          <w:sz w:val="21"/>
          <w:szCs w:val="21"/>
          <w:spacing w:val="-34"/>
          <w:position w:val="1"/>
        </w:rPr>
        <w:t xml:space="preserve"> </w:t>
      </w:r>
      <w:r>
        <w:rPr>
          <w:rFonts w:ascii="SimSun" w:hAnsi="SimSun" w:eastAsia="SimSun" w:cs="SimSun"/>
          <w:sz w:val="21"/>
          <w:szCs w:val="21"/>
          <w:spacing w:val="-4"/>
          <w:position w:val="1"/>
        </w:rPr>
        <w:t>、</w:t>
      </w:r>
      <w:r>
        <w:rPr>
          <w:rFonts w:ascii="Arial" w:hAnsi="Arial" w:eastAsia="Arial" w:cs="Arial"/>
          <w:sz w:val="21"/>
          <w:szCs w:val="21"/>
          <w:spacing w:val="-4"/>
          <w:position w:val="1"/>
        </w:rPr>
        <w:t>4              </w:t>
      </w:r>
      <w:r>
        <w:rPr>
          <w:rFonts w:ascii="Arial" w:hAnsi="Arial" w:eastAsia="Arial" w:cs="Arial"/>
          <w:sz w:val="21"/>
          <w:szCs w:val="21"/>
          <w:spacing w:val="-5"/>
          <w:position w:val="1"/>
        </w:rPr>
        <w:t xml:space="preserve">                     C</w:t>
      </w:r>
      <w:r>
        <w:rPr>
          <w:rFonts w:ascii="Arial" w:hAnsi="Arial" w:eastAsia="Arial" w:cs="Arial"/>
          <w:sz w:val="21"/>
          <w:szCs w:val="21"/>
          <w:spacing w:val="-36"/>
          <w:position w:val="1"/>
        </w:rPr>
        <w:t xml:space="preserve"> </w:t>
      </w:r>
      <w:r>
        <w:rPr>
          <w:rFonts w:ascii="SimSun" w:hAnsi="SimSun" w:eastAsia="SimSun" w:cs="SimSun"/>
          <w:sz w:val="21"/>
          <w:szCs w:val="21"/>
          <w:spacing w:val="-5"/>
          <w:position w:val="1"/>
        </w:rPr>
        <w:t>、</w:t>
      </w:r>
      <w:r>
        <w:rPr>
          <w:rFonts w:ascii="Arial" w:hAnsi="Arial" w:eastAsia="Arial" w:cs="Arial"/>
          <w:sz w:val="21"/>
          <w:szCs w:val="21"/>
          <w:spacing w:val="-5"/>
          <w:position w:val="1"/>
        </w:rPr>
        <w:t>5                                   D</w:t>
      </w:r>
      <w:r>
        <w:rPr>
          <w:rFonts w:ascii="Arial" w:hAnsi="Arial" w:eastAsia="Arial" w:cs="Arial"/>
          <w:sz w:val="21"/>
          <w:szCs w:val="21"/>
          <w:spacing w:val="-35"/>
          <w:position w:val="1"/>
        </w:rPr>
        <w:t xml:space="preserve"> </w:t>
      </w:r>
      <w:r>
        <w:rPr>
          <w:rFonts w:ascii="SimSun" w:hAnsi="SimSun" w:eastAsia="SimSun" w:cs="SimSun"/>
          <w:sz w:val="21"/>
          <w:szCs w:val="21"/>
          <w:spacing w:val="-5"/>
          <w:position w:val="1"/>
        </w:rPr>
        <w:t>、</w:t>
      </w:r>
      <w:r>
        <w:rPr>
          <w:rFonts w:ascii="Arial" w:hAnsi="Arial" w:eastAsia="Arial" w:cs="Arial"/>
          <w:sz w:val="21"/>
          <w:szCs w:val="21"/>
          <w:spacing w:val="-5"/>
          <w:position w:val="1"/>
        </w:rPr>
        <w:t>6</w:t>
      </w:r>
    </w:p>
    <w:p>
      <w:pPr>
        <w:pStyle w:val="BodyText"/>
        <w:ind w:left="940" w:right="779" w:hanging="620"/>
        <w:spacing w:before="36" w:line="273" w:lineRule="auto"/>
        <w:rPr>
          <w:sz w:val="19"/>
          <w:szCs w:val="19"/>
        </w:rPr>
      </w:pPr>
      <w:r>
        <w:rPr>
          <w:spacing w:val="19"/>
        </w:rPr>
        <w:t>48</w:t>
      </w:r>
      <w:r>
        <w:rPr>
          <w:spacing w:val="19"/>
        </w:rPr>
        <w:t xml:space="preserve">   </w:t>
      </w:r>
      <w:r>
        <w:rPr>
          <w:sz w:val="19"/>
          <w:szCs w:val="19"/>
          <w:spacing w:val="19"/>
        </w:rPr>
        <w:t>网管员小王每隔一周的周一</w:t>
      </w:r>
      <w:r>
        <w:rPr>
          <w:sz w:val="19"/>
          <w:szCs w:val="19"/>
          <w:spacing w:val="-48"/>
        </w:rPr>
        <w:t xml:space="preserve"> </w:t>
      </w:r>
      <w:r>
        <w:rPr>
          <w:sz w:val="19"/>
          <w:szCs w:val="19"/>
          <w:spacing w:val="19"/>
        </w:rPr>
        <w:t>，周三，周五对机房进行检修，某年7月31日，小王进行了当月第7次</w:t>
      </w:r>
      <w:r>
        <w:rPr>
          <w:sz w:val="19"/>
          <w:szCs w:val="19"/>
          <w:spacing w:val="18"/>
        </w:rPr>
        <w:t>机房</w:t>
      </w:r>
      <w:r>
        <w:rPr>
          <w:sz w:val="19"/>
          <w:szCs w:val="19"/>
        </w:rPr>
        <w:t xml:space="preserve"> </w:t>
      </w:r>
      <w:r>
        <w:rPr>
          <w:sz w:val="19"/>
          <w:szCs w:val="19"/>
          <w:spacing w:val="-14"/>
        </w:rPr>
        <w:t>检</w:t>
      </w:r>
      <w:r>
        <w:rPr>
          <w:sz w:val="19"/>
          <w:szCs w:val="19"/>
          <w:spacing w:val="-29"/>
        </w:rPr>
        <w:t xml:space="preserve"> </w:t>
      </w:r>
      <w:r>
        <w:rPr>
          <w:sz w:val="19"/>
          <w:szCs w:val="19"/>
          <w:spacing w:val="-14"/>
        </w:rPr>
        <w:t>修</w:t>
      </w:r>
      <w:r>
        <w:rPr>
          <w:sz w:val="19"/>
          <w:szCs w:val="19"/>
          <w:spacing w:val="-22"/>
        </w:rPr>
        <w:t xml:space="preserve"> </w:t>
      </w:r>
      <w:r>
        <w:rPr>
          <w:sz w:val="19"/>
          <w:szCs w:val="19"/>
          <w:spacing w:val="-14"/>
        </w:rPr>
        <w:t>。</w:t>
      </w:r>
      <w:r>
        <w:rPr>
          <w:sz w:val="19"/>
          <w:szCs w:val="19"/>
          <w:spacing w:val="-29"/>
        </w:rPr>
        <w:t xml:space="preserve"> </w:t>
      </w:r>
      <w:r>
        <w:rPr>
          <w:sz w:val="19"/>
          <w:szCs w:val="19"/>
          <w:spacing w:val="-14"/>
        </w:rPr>
        <w:t>问</w:t>
      </w:r>
      <w:r>
        <w:rPr>
          <w:sz w:val="19"/>
          <w:szCs w:val="19"/>
          <w:spacing w:val="-26"/>
        </w:rPr>
        <w:t xml:space="preserve"> </w:t>
      </w:r>
      <w:r>
        <w:rPr>
          <w:sz w:val="19"/>
          <w:szCs w:val="19"/>
          <w:spacing w:val="-14"/>
        </w:rPr>
        <w:t>当</w:t>
      </w:r>
      <w:r>
        <w:rPr>
          <w:sz w:val="19"/>
          <w:szCs w:val="19"/>
          <w:spacing w:val="-38"/>
        </w:rPr>
        <w:t xml:space="preserve"> </w:t>
      </w:r>
      <w:r>
        <w:rPr>
          <w:sz w:val="19"/>
          <w:szCs w:val="19"/>
          <w:spacing w:val="-14"/>
        </w:rPr>
        <w:t>年</w:t>
      </w:r>
      <w:r>
        <w:rPr>
          <w:sz w:val="19"/>
          <w:szCs w:val="19"/>
          <w:spacing w:val="-39"/>
        </w:rPr>
        <w:t xml:space="preserve"> </w:t>
      </w:r>
      <w:r>
        <w:rPr>
          <w:sz w:val="19"/>
          <w:szCs w:val="19"/>
          <w:spacing w:val="-14"/>
        </w:rPr>
        <w:t>7</w:t>
      </w:r>
      <w:r>
        <w:rPr>
          <w:sz w:val="19"/>
          <w:szCs w:val="19"/>
          <w:spacing w:val="-34"/>
        </w:rPr>
        <w:t xml:space="preserve"> </w:t>
      </w:r>
      <w:r>
        <w:rPr>
          <w:sz w:val="19"/>
          <w:szCs w:val="19"/>
          <w:spacing w:val="-14"/>
        </w:rPr>
        <w:t>月</w:t>
      </w:r>
      <w:r>
        <w:rPr>
          <w:sz w:val="19"/>
          <w:szCs w:val="19"/>
          <w:spacing w:val="-30"/>
        </w:rPr>
        <w:t xml:space="preserve"> </w:t>
      </w:r>
      <w:r>
        <w:rPr>
          <w:sz w:val="19"/>
          <w:szCs w:val="19"/>
          <w:spacing w:val="-14"/>
        </w:rPr>
        <w:t>1</w:t>
      </w:r>
      <w:r>
        <w:rPr>
          <w:sz w:val="19"/>
          <w:szCs w:val="19"/>
          <w:spacing w:val="-14"/>
        </w:rPr>
        <w:t xml:space="preserve"> </w:t>
      </w:r>
      <w:r>
        <w:rPr>
          <w:sz w:val="19"/>
          <w:szCs w:val="19"/>
          <w:spacing w:val="-14"/>
        </w:rPr>
        <w:t>日</w:t>
      </w:r>
      <w:r>
        <w:rPr>
          <w:sz w:val="19"/>
          <w:szCs w:val="19"/>
          <w:spacing w:val="-35"/>
        </w:rPr>
        <w:t xml:space="preserve"> </w:t>
      </w:r>
      <w:r>
        <w:rPr>
          <w:sz w:val="19"/>
          <w:szCs w:val="19"/>
          <w:spacing w:val="-14"/>
        </w:rPr>
        <w:t>是</w:t>
      </w:r>
      <w:r>
        <w:rPr>
          <w:sz w:val="19"/>
          <w:szCs w:val="19"/>
          <w:spacing w:val="-40"/>
        </w:rPr>
        <w:t xml:space="preserve"> </w:t>
      </w:r>
      <w:r>
        <w:rPr>
          <w:sz w:val="19"/>
          <w:szCs w:val="19"/>
          <w:spacing w:val="-14"/>
        </w:rPr>
        <w:t>星</w:t>
      </w:r>
      <w:r>
        <w:rPr>
          <w:sz w:val="19"/>
          <w:szCs w:val="19"/>
          <w:spacing w:val="-40"/>
        </w:rPr>
        <w:t xml:space="preserve"> </w:t>
      </w:r>
      <w:r>
        <w:rPr>
          <w:sz w:val="19"/>
          <w:szCs w:val="19"/>
          <w:spacing w:val="-14"/>
        </w:rPr>
        <w:t>期</w:t>
      </w:r>
      <w:r>
        <w:rPr>
          <w:sz w:val="19"/>
          <w:szCs w:val="19"/>
          <w:spacing w:val="-40"/>
        </w:rPr>
        <w:t xml:space="preserve"> </w:t>
      </w:r>
      <w:r>
        <w:rPr>
          <w:sz w:val="19"/>
          <w:szCs w:val="19"/>
          <w:spacing w:val="-14"/>
        </w:rPr>
        <w:t>几</w:t>
      </w:r>
      <w:r>
        <w:rPr>
          <w:sz w:val="19"/>
          <w:szCs w:val="19"/>
          <w:spacing w:val="-37"/>
        </w:rPr>
        <w:t xml:space="preserve"> </w:t>
      </w:r>
      <w:r>
        <w:rPr>
          <w:sz w:val="19"/>
          <w:szCs w:val="19"/>
          <w:spacing w:val="-14"/>
        </w:rPr>
        <w:t>?</w:t>
      </w:r>
      <w:r>
        <w:rPr>
          <w:sz w:val="19"/>
          <w:szCs w:val="19"/>
          <w:spacing w:val="-14"/>
        </w:rPr>
        <w:t xml:space="preserve"> </w:t>
      </w:r>
      <w:r>
        <w:rPr>
          <w:sz w:val="19"/>
          <w:szCs w:val="19"/>
          <w:spacing w:val="-14"/>
        </w:rPr>
        <w:t>(</w:t>
      </w:r>
      <w:r>
        <w:rPr>
          <w:sz w:val="19"/>
          <w:szCs w:val="19"/>
          <w:spacing w:val="-42"/>
        </w:rPr>
        <w:t xml:space="preserve"> </w:t>
      </w:r>
      <w:r>
        <w:rPr>
          <w:sz w:val="19"/>
          <w:szCs w:val="19"/>
          <w:spacing w:val="-14"/>
        </w:rPr>
        <w:t>)</w:t>
      </w:r>
    </w:p>
    <w:p>
      <w:pPr>
        <w:pStyle w:val="BodyText"/>
        <w:ind w:left="1160"/>
        <w:spacing w:before="155" w:line="222" w:lineRule="auto"/>
        <w:rPr/>
      </w:pPr>
      <w:r>
        <w:rPr>
          <w:rFonts w:ascii="SimSun" w:hAnsi="SimSun" w:eastAsia="SimSun" w:cs="SimSun"/>
          <w:spacing w:val="6"/>
        </w:rPr>
        <w:t>A、</w:t>
      </w:r>
      <w:r>
        <w:rPr>
          <w:spacing w:val="6"/>
        </w:rPr>
        <w:t>星期一</w:t>
      </w:r>
      <w:r>
        <w:rPr>
          <w:spacing w:val="2"/>
        </w:rPr>
        <w:t xml:space="preserve">             </w:t>
      </w:r>
      <w:r>
        <w:rPr>
          <w:rFonts w:ascii="SimSun" w:hAnsi="SimSun" w:eastAsia="SimSun" w:cs="SimSun"/>
          <w:spacing w:val="6"/>
        </w:rPr>
        <w:t>B、</w:t>
      </w:r>
      <w:r>
        <w:rPr>
          <w:spacing w:val="6"/>
        </w:rPr>
        <w:t>星期三</w:t>
      </w:r>
      <w:r>
        <w:rPr>
          <w:spacing w:val="1"/>
        </w:rPr>
        <w:t xml:space="preserve">             </w:t>
      </w:r>
      <w:r>
        <w:rPr>
          <w:rFonts w:ascii="SimSun" w:hAnsi="SimSun" w:eastAsia="SimSun" w:cs="SimSun"/>
          <w:spacing w:val="6"/>
        </w:rPr>
        <w:t>C、</w:t>
      </w:r>
      <w:r>
        <w:rPr>
          <w:spacing w:val="6"/>
        </w:rPr>
        <w:t>星期四</w:t>
      </w:r>
      <w:r>
        <w:rPr>
          <w:spacing w:val="8"/>
        </w:rPr>
        <w:t xml:space="preserve">            </w:t>
      </w:r>
      <w:r>
        <w:rPr>
          <w:rFonts w:ascii="SimSun" w:hAnsi="SimSun" w:eastAsia="SimSun" w:cs="SimSun"/>
          <w:spacing w:val="6"/>
        </w:rPr>
        <w:t>D、</w:t>
      </w:r>
      <w:r>
        <w:rPr>
          <w:rFonts w:ascii="SimSun" w:hAnsi="SimSun" w:eastAsia="SimSun" w:cs="SimSun"/>
          <w:spacing w:val="-48"/>
        </w:rPr>
        <w:t xml:space="preserve"> </w:t>
      </w:r>
      <w:r>
        <w:rPr>
          <w:spacing w:val="6"/>
        </w:rPr>
        <w:t>星期六</w:t>
      </w:r>
    </w:p>
    <w:p>
      <w:pPr>
        <w:pStyle w:val="BodyText"/>
        <w:ind w:left="330"/>
        <w:spacing w:before="49" w:line="216" w:lineRule="auto"/>
        <w:rPr>
          <w:sz w:val="19"/>
          <w:szCs w:val="19"/>
        </w:rPr>
      </w:pPr>
      <w:r>
        <w:rPr>
          <w:spacing w:val="20"/>
        </w:rPr>
        <w:t>49</w:t>
      </w:r>
      <w:r>
        <w:rPr>
          <w:spacing w:val="20"/>
        </w:rPr>
        <w:t xml:space="preserve">   </w:t>
      </w:r>
      <w:r>
        <w:rPr>
          <w:sz w:val="19"/>
          <w:szCs w:val="19"/>
          <w:spacing w:val="20"/>
        </w:rPr>
        <w:t>甲、乙和丙三个单位共有职工240人，其中乙单位人数比甲单位多，甲单位女性职工正好比男性多</w:t>
      </w:r>
    </w:p>
    <w:p>
      <w:pPr>
        <w:pStyle w:val="BodyText"/>
        <w:ind w:left="940"/>
        <w:spacing w:before="81" w:line="222" w:lineRule="auto"/>
        <w:rPr>
          <w:sz w:val="19"/>
          <w:szCs w:val="19"/>
        </w:rPr>
      </w:pPr>
      <w:r>
        <w:rPr>
          <w:sz w:val="19"/>
          <w:szCs w:val="19"/>
          <w:spacing w:val="-12"/>
        </w:rPr>
        <w:t>1</w:t>
      </w:r>
      <w:r>
        <w:rPr>
          <w:sz w:val="19"/>
          <w:szCs w:val="19"/>
          <w:spacing w:val="-25"/>
        </w:rPr>
        <w:t xml:space="preserve"> </w:t>
      </w:r>
      <w:r>
        <w:rPr>
          <w:sz w:val="19"/>
          <w:szCs w:val="19"/>
          <w:spacing w:val="-12"/>
        </w:rPr>
        <w:t>4</w:t>
      </w:r>
      <w:r>
        <w:rPr>
          <w:sz w:val="19"/>
          <w:szCs w:val="19"/>
          <w:spacing w:val="-35"/>
        </w:rPr>
        <w:t xml:space="preserve"> </w:t>
      </w:r>
      <w:r>
        <w:rPr>
          <w:sz w:val="19"/>
          <w:szCs w:val="19"/>
          <w:spacing w:val="-12"/>
        </w:rPr>
        <w:t>%</w:t>
      </w:r>
      <w:r>
        <w:rPr>
          <w:sz w:val="19"/>
          <w:szCs w:val="19"/>
          <w:spacing w:val="-24"/>
        </w:rPr>
        <w:t xml:space="preserve"> </w:t>
      </w:r>
      <w:r>
        <w:rPr>
          <w:sz w:val="19"/>
          <w:szCs w:val="19"/>
          <w:spacing w:val="-12"/>
        </w:rPr>
        <w:t>,</w:t>
      </w:r>
      <w:r>
        <w:rPr>
          <w:sz w:val="19"/>
          <w:szCs w:val="19"/>
          <w:spacing w:val="-22"/>
        </w:rPr>
        <w:t xml:space="preserve"> </w:t>
      </w:r>
      <w:r>
        <w:rPr>
          <w:sz w:val="19"/>
          <w:szCs w:val="19"/>
          <w:spacing w:val="-12"/>
        </w:rPr>
        <w:t>问</w:t>
      </w:r>
      <w:r>
        <w:rPr>
          <w:sz w:val="19"/>
          <w:szCs w:val="19"/>
          <w:spacing w:val="-27"/>
        </w:rPr>
        <w:t xml:space="preserve"> </w:t>
      </w:r>
      <w:r>
        <w:rPr>
          <w:sz w:val="19"/>
          <w:szCs w:val="19"/>
          <w:spacing w:val="-12"/>
        </w:rPr>
        <w:t>丙</w:t>
      </w:r>
      <w:r>
        <w:rPr>
          <w:sz w:val="19"/>
          <w:szCs w:val="19"/>
          <w:spacing w:val="-27"/>
        </w:rPr>
        <w:t xml:space="preserve"> </w:t>
      </w:r>
      <w:r>
        <w:rPr>
          <w:sz w:val="19"/>
          <w:szCs w:val="19"/>
          <w:spacing w:val="-12"/>
        </w:rPr>
        <w:t>单</w:t>
      </w:r>
      <w:r>
        <w:rPr>
          <w:sz w:val="19"/>
          <w:szCs w:val="19"/>
          <w:spacing w:val="-34"/>
        </w:rPr>
        <w:t xml:space="preserve"> </w:t>
      </w:r>
      <w:r>
        <w:rPr>
          <w:sz w:val="19"/>
          <w:szCs w:val="19"/>
          <w:spacing w:val="-12"/>
        </w:rPr>
        <w:t>位</w:t>
      </w:r>
      <w:r>
        <w:rPr>
          <w:sz w:val="19"/>
          <w:szCs w:val="19"/>
          <w:spacing w:val="-27"/>
        </w:rPr>
        <w:t xml:space="preserve"> </w:t>
      </w:r>
      <w:r>
        <w:rPr>
          <w:sz w:val="19"/>
          <w:szCs w:val="19"/>
          <w:spacing w:val="-12"/>
        </w:rPr>
        <w:t>最</w:t>
      </w:r>
      <w:r>
        <w:rPr>
          <w:sz w:val="19"/>
          <w:szCs w:val="19"/>
          <w:spacing w:val="-23"/>
        </w:rPr>
        <w:t xml:space="preserve"> </w:t>
      </w:r>
      <w:r>
        <w:rPr>
          <w:sz w:val="19"/>
          <w:szCs w:val="19"/>
          <w:spacing w:val="-12"/>
        </w:rPr>
        <w:t>多</w:t>
      </w:r>
      <w:r>
        <w:rPr>
          <w:sz w:val="19"/>
          <w:szCs w:val="19"/>
          <w:spacing w:val="-31"/>
        </w:rPr>
        <w:t xml:space="preserve"> </w:t>
      </w:r>
      <w:r>
        <w:rPr>
          <w:sz w:val="19"/>
          <w:szCs w:val="19"/>
          <w:spacing w:val="-12"/>
        </w:rPr>
        <w:t>有</w:t>
      </w:r>
      <w:r>
        <w:rPr>
          <w:sz w:val="19"/>
          <w:szCs w:val="19"/>
          <w:spacing w:val="-23"/>
        </w:rPr>
        <w:t xml:space="preserve"> </w:t>
      </w:r>
      <w:r>
        <w:rPr>
          <w:sz w:val="19"/>
          <w:szCs w:val="19"/>
          <w:spacing w:val="-12"/>
        </w:rPr>
        <w:t>多</w:t>
      </w:r>
      <w:r>
        <w:rPr>
          <w:sz w:val="19"/>
          <w:szCs w:val="19"/>
          <w:spacing w:val="-30"/>
        </w:rPr>
        <w:t xml:space="preserve"> </w:t>
      </w:r>
      <w:r>
        <w:rPr>
          <w:sz w:val="19"/>
          <w:szCs w:val="19"/>
          <w:spacing w:val="-12"/>
        </w:rPr>
        <w:t>少</w:t>
      </w:r>
      <w:r>
        <w:rPr>
          <w:sz w:val="19"/>
          <w:szCs w:val="19"/>
          <w:spacing w:val="-30"/>
        </w:rPr>
        <w:t xml:space="preserve"> </w:t>
      </w:r>
      <w:r>
        <w:rPr>
          <w:sz w:val="19"/>
          <w:szCs w:val="19"/>
          <w:spacing w:val="-12"/>
        </w:rPr>
        <w:t>名</w:t>
      </w:r>
      <w:r>
        <w:rPr>
          <w:sz w:val="19"/>
          <w:szCs w:val="19"/>
          <w:spacing w:val="-32"/>
        </w:rPr>
        <w:t xml:space="preserve"> </w:t>
      </w:r>
      <w:r>
        <w:rPr>
          <w:sz w:val="19"/>
          <w:szCs w:val="19"/>
          <w:spacing w:val="-12"/>
        </w:rPr>
        <w:t>职</w:t>
      </w:r>
      <w:r>
        <w:rPr>
          <w:sz w:val="19"/>
          <w:szCs w:val="19"/>
          <w:spacing w:val="-32"/>
        </w:rPr>
        <w:t xml:space="preserve"> </w:t>
      </w:r>
      <w:r>
        <w:rPr>
          <w:sz w:val="19"/>
          <w:szCs w:val="19"/>
          <w:spacing w:val="-12"/>
        </w:rPr>
        <w:t>工</w:t>
      </w:r>
      <w:r>
        <w:rPr>
          <w:sz w:val="19"/>
          <w:szCs w:val="19"/>
          <w:spacing w:val="-30"/>
        </w:rPr>
        <w:t xml:space="preserve"> </w:t>
      </w:r>
      <w:r>
        <w:rPr>
          <w:sz w:val="19"/>
          <w:szCs w:val="19"/>
          <w:spacing w:val="-12"/>
        </w:rPr>
        <w:t>?</w:t>
      </w:r>
      <w:r>
        <w:rPr>
          <w:sz w:val="19"/>
          <w:szCs w:val="19"/>
          <w:spacing w:val="-12"/>
        </w:rPr>
        <w:t xml:space="preserve"> </w:t>
      </w:r>
      <w:r>
        <w:rPr>
          <w:sz w:val="19"/>
          <w:szCs w:val="19"/>
          <w:spacing w:val="-12"/>
        </w:rPr>
        <w:t>(</w:t>
      </w:r>
      <w:r>
        <w:rPr>
          <w:sz w:val="19"/>
          <w:szCs w:val="19"/>
          <w:spacing w:val="-35"/>
        </w:rPr>
        <w:t xml:space="preserve"> </w:t>
      </w:r>
      <w:r>
        <w:rPr>
          <w:sz w:val="19"/>
          <w:szCs w:val="19"/>
          <w:spacing w:val="-12"/>
        </w:rPr>
        <w:t>)</w:t>
      </w:r>
    </w:p>
    <w:p>
      <w:pPr>
        <w:ind w:left="1150"/>
        <w:spacing w:before="173" w:line="287" w:lineRule="exact"/>
        <w:rPr>
          <w:rFonts w:ascii="Arial" w:hAnsi="Arial" w:eastAsia="Arial" w:cs="Arial"/>
          <w:sz w:val="21"/>
          <w:szCs w:val="21"/>
        </w:rPr>
      </w:pPr>
      <w:r>
        <w:rPr>
          <w:rFonts w:ascii="Times New Roman" w:hAnsi="Times New Roman" w:eastAsia="Times New Roman" w:cs="Times New Roman"/>
          <w:sz w:val="21"/>
          <w:szCs w:val="21"/>
          <w:spacing w:val="-2"/>
          <w:position w:val="1"/>
        </w:rPr>
        <w:t>A</w:t>
      </w:r>
      <w:r>
        <w:rPr>
          <w:rFonts w:ascii="Times New Roman" w:hAnsi="Times New Roman" w:eastAsia="Times New Roman" w:cs="Times New Roman"/>
          <w:sz w:val="21"/>
          <w:szCs w:val="21"/>
          <w:spacing w:val="-12"/>
          <w:position w:val="1"/>
        </w:rPr>
        <w:t xml:space="preserve"> </w:t>
      </w:r>
      <w:r>
        <w:rPr>
          <w:rFonts w:ascii="SimSun" w:hAnsi="SimSun" w:eastAsia="SimSun" w:cs="SimSun"/>
          <w:sz w:val="21"/>
          <w:szCs w:val="21"/>
          <w:spacing w:val="-2"/>
          <w:position w:val="1"/>
        </w:rPr>
        <w:t>、</w:t>
      </w:r>
      <w:r>
        <w:rPr>
          <w:rFonts w:ascii="Times New Roman" w:hAnsi="Times New Roman" w:eastAsia="Times New Roman" w:cs="Times New Roman"/>
          <w:sz w:val="21"/>
          <w:szCs w:val="21"/>
          <w:spacing w:val="-2"/>
          <w:position w:val="1"/>
        </w:rPr>
        <w:t>25                                   </w:t>
      </w:r>
      <w:r>
        <w:rPr>
          <w:rFonts w:ascii="Arial" w:hAnsi="Arial" w:eastAsia="Arial" w:cs="Arial"/>
          <w:sz w:val="21"/>
          <w:szCs w:val="21"/>
          <w:spacing w:val="-2"/>
          <w:position w:val="1"/>
        </w:rPr>
        <w:t>B</w:t>
      </w:r>
      <w:r>
        <w:rPr>
          <w:rFonts w:ascii="SimSun" w:hAnsi="SimSun" w:eastAsia="SimSun" w:cs="SimSun"/>
          <w:sz w:val="21"/>
          <w:szCs w:val="21"/>
          <w:spacing w:val="-2"/>
          <w:position w:val="1"/>
        </w:rPr>
        <w:t>、</w:t>
      </w:r>
      <w:r>
        <w:rPr>
          <w:rFonts w:ascii="Arial" w:hAnsi="Arial" w:eastAsia="Arial" w:cs="Arial"/>
          <w:sz w:val="21"/>
          <w:szCs w:val="21"/>
          <w:spacing w:val="-2"/>
          <w:position w:val="1"/>
        </w:rPr>
        <w:t>27                               C</w:t>
      </w:r>
      <w:r>
        <w:rPr>
          <w:rFonts w:ascii="SimSun" w:hAnsi="SimSun" w:eastAsia="SimSun" w:cs="SimSun"/>
          <w:sz w:val="21"/>
          <w:szCs w:val="21"/>
          <w:spacing w:val="-2"/>
          <w:position w:val="1"/>
        </w:rPr>
        <w:t>、</w:t>
      </w:r>
      <w:r>
        <w:rPr>
          <w:rFonts w:ascii="Arial" w:hAnsi="Arial" w:eastAsia="Arial" w:cs="Arial"/>
          <w:sz w:val="21"/>
          <w:szCs w:val="21"/>
          <w:spacing w:val="-2"/>
          <w:position w:val="1"/>
        </w:rPr>
        <w:t>29                                D</w:t>
      </w:r>
      <w:r>
        <w:rPr>
          <w:rFonts w:ascii="SimSun" w:hAnsi="SimSun" w:eastAsia="SimSun" w:cs="SimSun"/>
          <w:sz w:val="21"/>
          <w:szCs w:val="21"/>
          <w:spacing w:val="-2"/>
          <w:position w:val="1"/>
        </w:rPr>
        <w:t>、</w:t>
      </w:r>
      <w:r>
        <w:rPr>
          <w:rFonts w:ascii="Arial" w:hAnsi="Arial" w:eastAsia="Arial" w:cs="Arial"/>
          <w:sz w:val="21"/>
          <w:szCs w:val="21"/>
          <w:spacing w:val="-2"/>
          <w:position w:val="1"/>
        </w:rPr>
        <w:t>31</w:t>
      </w:r>
    </w:p>
    <w:p>
      <w:pPr>
        <w:pStyle w:val="BodyText"/>
        <w:ind w:left="940" w:right="604" w:hanging="610"/>
        <w:spacing w:before="35" w:line="253" w:lineRule="auto"/>
        <w:rPr/>
      </w:pPr>
      <w:r>
        <w:rPr>
          <w:spacing w:val="20"/>
        </w:rPr>
        <w:t>50</w:t>
      </w:r>
      <w:r>
        <w:rPr>
          <w:spacing w:val="20"/>
        </w:rPr>
        <w:t xml:space="preserve">   </w:t>
      </w:r>
      <w:r>
        <w:rPr>
          <w:sz w:val="19"/>
          <w:szCs w:val="19"/>
          <w:spacing w:val="20"/>
        </w:rPr>
        <w:t>甲、乙两辆车同时从</w:t>
      </w:r>
      <w:r>
        <w:rPr>
          <w:rFonts w:ascii="Arial" w:hAnsi="Arial" w:eastAsia="Arial" w:cs="Arial"/>
          <w:spacing w:val="20"/>
        </w:rPr>
        <w:t>A</w:t>
      </w:r>
      <w:r>
        <w:rPr>
          <w:sz w:val="19"/>
          <w:szCs w:val="19"/>
          <w:spacing w:val="20"/>
        </w:rPr>
        <w:t>地出发驶向</w:t>
      </w:r>
      <w:r>
        <w:rPr>
          <w:rFonts w:ascii="Arial" w:hAnsi="Arial" w:eastAsia="Arial" w:cs="Arial"/>
          <w:spacing w:val="20"/>
        </w:rPr>
        <w:t>B</w:t>
      </w:r>
      <w:r>
        <w:rPr>
          <w:sz w:val="19"/>
          <w:szCs w:val="19"/>
          <w:spacing w:val="20"/>
        </w:rPr>
        <w:t>地，甲车</w:t>
      </w:r>
      <w:r>
        <w:rPr>
          <w:sz w:val="19"/>
          <w:szCs w:val="19"/>
          <w:spacing w:val="19"/>
        </w:rPr>
        <w:t>匀速行驶，乙车出发时的速度与甲车相同且均匀加速，1小</w:t>
      </w:r>
      <w:r>
        <w:rPr>
          <w:sz w:val="19"/>
          <w:szCs w:val="19"/>
        </w:rPr>
        <w:t xml:space="preserve"> </w:t>
      </w:r>
      <w:r>
        <w:rPr>
          <w:sz w:val="19"/>
          <w:szCs w:val="19"/>
          <w:spacing w:val="17"/>
        </w:rPr>
        <w:t>时后其行驶的距离是甲车的1.5倍，此后乙车均匀减速，又过了1小时到达</w:t>
      </w:r>
      <w:r>
        <w:rPr>
          <w:rFonts w:ascii="Arial" w:hAnsi="Arial" w:eastAsia="Arial" w:cs="Arial"/>
          <w:spacing w:val="17"/>
        </w:rPr>
        <w:t>B</w:t>
      </w:r>
      <w:r>
        <w:rPr>
          <w:sz w:val="19"/>
          <w:szCs w:val="19"/>
          <w:spacing w:val="17"/>
        </w:rPr>
        <w:t>地时，其速度是从</w:t>
      </w:r>
      <w:r>
        <w:rPr>
          <w:rFonts w:ascii="Arial" w:hAnsi="Arial" w:eastAsia="Arial" w:cs="Arial"/>
          <w:spacing w:val="17"/>
        </w:rPr>
        <w:t>A</w:t>
      </w:r>
      <w:r>
        <w:rPr>
          <w:spacing w:val="17"/>
        </w:rPr>
        <w:t>地出发</w:t>
      </w:r>
      <w:r>
        <w:rPr/>
        <w:t xml:space="preserve">  </w:t>
      </w:r>
      <w:r>
        <w:rPr>
          <w:sz w:val="19"/>
          <w:szCs w:val="19"/>
          <w:spacing w:val="10"/>
        </w:rPr>
        <w:t>时的0.5倍。问甲车还要多长时间到达</w:t>
      </w:r>
      <w:r>
        <w:rPr>
          <w:rFonts w:ascii="Arial" w:hAnsi="Arial" w:eastAsia="Arial" w:cs="Arial"/>
          <w:spacing w:val="10"/>
        </w:rPr>
        <w:t>B</w:t>
      </w:r>
      <w:r>
        <w:rPr>
          <w:spacing w:val="10"/>
        </w:rPr>
        <w:t>地</w:t>
      </w:r>
      <w:r>
        <w:rPr>
          <w:spacing w:val="70"/>
        </w:rPr>
        <w:t xml:space="preserve"> </w:t>
      </w:r>
      <w:r>
        <w:rPr>
          <w:spacing w:val="10"/>
        </w:rPr>
        <w:t>?</w:t>
      </w:r>
      <w:r>
        <w:rPr>
          <w:spacing w:val="100"/>
        </w:rPr>
        <w:t xml:space="preserve"> </w:t>
      </w:r>
      <w:r>
        <w:rPr>
          <w:spacing w:val="10"/>
        </w:rPr>
        <w:t>(</w:t>
      </w:r>
      <w:r>
        <w:rPr>
          <w:spacing w:val="58"/>
        </w:rPr>
        <w:t xml:space="preserve"> </w:t>
      </w:r>
      <w:r>
        <w:rPr>
          <w:spacing w:val="10"/>
        </w:rPr>
        <w:t>)</w:t>
      </w:r>
    </w:p>
    <w:p>
      <w:pPr>
        <w:pStyle w:val="BodyText"/>
        <w:ind w:left="5300" w:right="1732" w:hanging="4160"/>
        <w:spacing w:before="185" w:line="257" w:lineRule="auto"/>
        <w:rPr/>
      </w:pPr>
      <w:r>
        <w:rPr>
          <w:rFonts w:ascii="SimSun" w:hAnsi="SimSun" w:eastAsia="SimSun" w:cs="SimSun"/>
          <w:spacing w:val="-1"/>
        </w:rPr>
        <w:t>A、30</w:t>
      </w:r>
      <w:r>
        <w:rPr>
          <w:rFonts w:ascii="SimSun" w:hAnsi="SimSun" w:eastAsia="SimSun" w:cs="SimSun"/>
          <w:spacing w:val="-16"/>
        </w:rPr>
        <w:t xml:space="preserve"> </w:t>
      </w:r>
      <w:r>
        <w:rPr>
          <w:spacing w:val="-1"/>
        </w:rPr>
        <w:t>分钟</w:t>
      </w:r>
      <w:r>
        <w:rPr>
          <w:spacing w:val="6"/>
        </w:rPr>
        <w:t xml:space="preserve">            </w:t>
      </w:r>
      <w:r>
        <w:rPr>
          <w:rFonts w:ascii="SimSun" w:hAnsi="SimSun" w:eastAsia="SimSun" w:cs="SimSun"/>
          <w:spacing w:val="-1"/>
        </w:rPr>
        <w:t>B、40</w:t>
      </w:r>
      <w:r>
        <w:rPr>
          <w:rFonts w:ascii="SimSun" w:hAnsi="SimSun" w:eastAsia="SimSun" w:cs="SimSun"/>
          <w:spacing w:val="-26"/>
        </w:rPr>
        <w:t xml:space="preserve"> </w:t>
      </w:r>
      <w:r>
        <w:rPr>
          <w:spacing w:val="-1"/>
        </w:rPr>
        <w:t>分钟</w:t>
      </w:r>
      <w:r>
        <w:rPr>
          <w:spacing w:val="6"/>
        </w:rPr>
        <w:t xml:space="preserve">            </w:t>
      </w:r>
      <w:r>
        <w:rPr>
          <w:rFonts w:ascii="SimSun" w:hAnsi="SimSun" w:eastAsia="SimSun" w:cs="SimSun"/>
          <w:spacing w:val="-1"/>
        </w:rPr>
        <w:t>C、45 </w:t>
      </w:r>
      <w:r>
        <w:rPr>
          <w:spacing w:val="-1"/>
        </w:rPr>
        <w:t>分钟</w:t>
      </w:r>
      <w:r>
        <w:rPr>
          <w:spacing w:val="7"/>
        </w:rPr>
        <w:t xml:space="preserve">            </w:t>
      </w:r>
      <w:r>
        <w:rPr>
          <w:rFonts w:ascii="SimSun" w:hAnsi="SimSun" w:eastAsia="SimSun" w:cs="SimSun"/>
          <w:spacing w:val="-1"/>
        </w:rPr>
        <w:t>D、60</w:t>
      </w:r>
      <w:r>
        <w:rPr>
          <w:rFonts w:ascii="SimSun" w:hAnsi="SimSun" w:eastAsia="SimSun" w:cs="SimSun"/>
          <w:spacing w:val="-15"/>
        </w:rPr>
        <w:t xml:space="preserve"> </w:t>
      </w:r>
      <w:r>
        <w:rPr>
          <w:spacing w:val="-1"/>
        </w:rPr>
        <w:t>分钟</w:t>
      </w:r>
      <w:r>
        <w:rPr/>
        <w:t xml:space="preserve"> </w:t>
      </w:r>
      <w:r>
        <w:rPr>
          <w:spacing w:val="-15"/>
          <w:w w:val="96"/>
        </w:rPr>
        <w:t>(</w:t>
      </w:r>
      <w:r>
        <w:rPr>
          <w:spacing w:val="-44"/>
        </w:rPr>
        <w:t xml:space="preserve"> </w:t>
      </w:r>
      <w:r>
        <w:rPr>
          <w:spacing w:val="-15"/>
          <w:w w:val="96"/>
        </w:rPr>
        <w:t>一</w:t>
      </w:r>
      <w:r>
        <w:rPr>
          <w:spacing w:val="-51"/>
        </w:rPr>
        <w:t xml:space="preserve"> </w:t>
      </w:r>
      <w:r>
        <w:rPr>
          <w:spacing w:val="-15"/>
          <w:w w:val="96"/>
        </w:rPr>
        <w:t>)</w:t>
      </w:r>
    </w:p>
    <w:p>
      <w:pPr>
        <w:spacing w:line="364" w:lineRule="auto"/>
        <w:rPr>
          <w:rFonts w:ascii="Arial"/>
          <w:sz w:val="21"/>
        </w:rPr>
      </w:pPr>
      <w:r/>
    </w:p>
    <w:p>
      <w:pPr>
        <w:pStyle w:val="BodyText"/>
        <w:ind w:firstLine="330"/>
        <w:spacing w:line="3805" w:lineRule="exact"/>
        <w:rPr/>
      </w:pPr>
      <w:r>
        <w:rPr>
          <w:position w:val="-76"/>
        </w:rPr>
        <w:pict>
          <v:group id="_x0000_s2" style="mso-position-vertical-relative:line;mso-position-horizontal-relative:char;width:516.55pt;height:190.25pt;" filled="false" stroked="false" coordsize="10330,3805" coordorigin="0,0">
            <v:shape id="_x0000_s4" style="position:absolute;left:0;top:0;width:10330;height:3711;" filled="false" stroked="false" type="#_x0000_t75">
              <v:imagedata o:title="" r:id="rId15"/>
            </v:shape>
            <v:shape id="_x0000_s6" style="position:absolute;left:-19;top:151;width:9672;height:3672;" filled="false" stroked="false" type="#_x0000_t202">
              <v:fill on="false"/>
              <v:stroke on="false"/>
              <v:path/>
              <v:imagedata o:title=""/>
              <o:lock v:ext="edit" aspectratio="false"/>
              <v:textbox inset="0mm,0mm,0mm,0mm">
                <w:txbxContent>
                  <w:p>
                    <w:pPr>
                      <w:ind w:left="179"/>
                      <w:spacing w:before="19" w:line="222" w:lineRule="auto"/>
                      <w:rPr>
                        <w:rFonts w:ascii="KaiTi" w:hAnsi="KaiTi" w:eastAsia="KaiTi" w:cs="KaiTi"/>
                        <w:sz w:val="21"/>
                        <w:szCs w:val="21"/>
                      </w:rPr>
                    </w:pPr>
                    <w:r>
                      <w:rPr>
                        <w:rFonts w:ascii="KaiTi" w:hAnsi="KaiTi" w:eastAsia="KaiTi" w:cs="KaiTi"/>
                        <w:sz w:val="21"/>
                        <w:szCs w:val="21"/>
                        <w:spacing w:val="4"/>
                      </w:rPr>
                      <w:t>亿千瓦时</w:t>
                    </w:r>
                  </w:p>
                  <w:p>
                    <w:pPr>
                      <w:ind w:left="4230"/>
                      <w:spacing w:before="305"/>
                      <w:rPr>
                        <w:rFonts w:ascii="SimSun" w:hAnsi="SimSun" w:eastAsia="SimSun" w:cs="SimSun"/>
                        <w:sz w:val="21"/>
                        <w:szCs w:val="21"/>
                      </w:rPr>
                    </w:pPr>
                    <w:r>
                      <w:rPr>
                        <w:rFonts w:ascii="SimSun" w:hAnsi="SimSun" w:eastAsia="SimSun" w:cs="SimSun"/>
                        <w:sz w:val="21"/>
                        <w:szCs w:val="21"/>
                        <w:spacing w:val="-6"/>
                      </w:rPr>
                      <w:t>19</w:t>
                    </w:r>
                  </w:p>
                  <w:p>
                    <w:pPr>
                      <w:ind w:left="20"/>
                      <w:spacing w:before="57" w:line="220" w:lineRule="auto"/>
                      <w:rPr>
                        <w:rFonts w:ascii="SimSun" w:hAnsi="SimSun" w:eastAsia="SimSun" w:cs="SimSun"/>
                        <w:sz w:val="21"/>
                        <w:szCs w:val="21"/>
                      </w:rPr>
                    </w:pPr>
                    <w:r>
                      <w:rPr>
                        <w:rFonts w:ascii="SimSun" w:hAnsi="SimSun" w:eastAsia="SimSun" w:cs="SimSun"/>
                        <w:sz w:val="21"/>
                        <w:szCs w:val="21"/>
                        <w:spacing w:val="-2"/>
                      </w:rPr>
                      <w:t>25000</w:t>
                    </w:r>
                  </w:p>
                  <w:p>
                    <w:pPr>
                      <w:ind w:left="3110"/>
                      <w:spacing w:line="171" w:lineRule="auto"/>
                      <w:rPr>
                        <w:rFonts w:ascii="SimSun" w:hAnsi="SimSun" w:eastAsia="SimSun" w:cs="SimSun"/>
                        <w:sz w:val="21"/>
                        <w:szCs w:val="21"/>
                      </w:rPr>
                    </w:pPr>
                    <w:r>
                      <w:rPr>
                        <w:rFonts w:ascii="SimSun" w:hAnsi="SimSun" w:eastAsia="SimSun" w:cs="SimSun"/>
                        <w:sz w:val="21"/>
                        <w:szCs w:val="21"/>
                        <w:spacing w:val="-5"/>
                      </w:rPr>
                      <w:t>15.1</w:t>
                    </w:r>
                  </w:p>
                  <w:p>
                    <w:pPr>
                      <w:ind w:left="20"/>
                      <w:spacing w:line="226" w:lineRule="auto"/>
                      <w:rPr>
                        <w:rFonts w:ascii="SimSun" w:hAnsi="SimSun" w:eastAsia="SimSun" w:cs="SimSun"/>
                        <w:sz w:val="21"/>
                        <w:szCs w:val="21"/>
                      </w:rPr>
                    </w:pPr>
                    <w:r>
                      <w:rPr>
                        <w:rFonts w:ascii="SimSun" w:hAnsi="SimSun" w:eastAsia="SimSun" w:cs="SimSun"/>
                        <w:sz w:val="21"/>
                        <w:szCs w:val="21"/>
                        <w:spacing w:val="-2"/>
                      </w:rPr>
                      <w:t>20000</w:t>
                    </w:r>
                  </w:p>
                  <w:p>
                    <w:pPr>
                      <w:ind w:left="30"/>
                      <w:spacing w:before="197"/>
                      <w:rPr>
                        <w:rFonts w:ascii="SimSun" w:hAnsi="SimSun" w:eastAsia="SimSun" w:cs="SimSun"/>
                        <w:sz w:val="21"/>
                        <w:szCs w:val="21"/>
                      </w:rPr>
                    </w:pPr>
                    <w:r>
                      <w:rPr>
                        <w:rFonts w:ascii="SimSun" w:hAnsi="SimSun" w:eastAsia="SimSun" w:cs="SimSun"/>
                        <w:sz w:val="21"/>
                        <w:szCs w:val="21"/>
                        <w:spacing w:val="-4"/>
                      </w:rPr>
                      <w:t>15000</w:t>
                    </w:r>
                  </w:p>
                  <w:p>
                    <w:pPr>
                      <w:ind w:left="30"/>
                      <w:spacing w:before="167"/>
                      <w:rPr>
                        <w:rFonts w:ascii="SimSun" w:hAnsi="SimSun" w:eastAsia="SimSun" w:cs="SimSun"/>
                        <w:sz w:val="21"/>
                        <w:szCs w:val="21"/>
                      </w:rPr>
                    </w:pPr>
                    <w:r>
                      <w:rPr>
                        <w:rFonts w:ascii="SimSun" w:hAnsi="SimSun" w:eastAsia="SimSun" w:cs="SimSun"/>
                        <w:sz w:val="21"/>
                        <w:szCs w:val="21"/>
                        <w:spacing w:val="-4"/>
                      </w:rPr>
                      <w:t>10000</w:t>
                    </w:r>
                  </w:p>
                  <w:p>
                    <w:pPr>
                      <w:ind w:left="140"/>
                      <w:spacing w:before="187" w:line="211" w:lineRule="auto"/>
                      <w:rPr>
                        <w:rFonts w:ascii="SimSun" w:hAnsi="SimSun" w:eastAsia="SimSun" w:cs="SimSun"/>
                        <w:sz w:val="21"/>
                        <w:szCs w:val="21"/>
                      </w:rPr>
                    </w:pPr>
                    <w:r>
                      <w:rPr>
                        <w:rFonts w:ascii="SimSun" w:hAnsi="SimSun" w:eastAsia="SimSun" w:cs="SimSun"/>
                        <w:sz w:val="21"/>
                        <w:szCs w:val="21"/>
                        <w:spacing w:val="-3"/>
                      </w:rPr>
                      <w:t>5000</w:t>
                    </w:r>
                  </w:p>
                  <w:p>
                    <w:pPr>
                      <w:ind w:left="3159"/>
                      <w:spacing w:line="184" w:lineRule="auto"/>
                      <w:rPr>
                        <w:rFonts w:ascii="SimSun" w:hAnsi="SimSun" w:eastAsia="SimSun" w:cs="SimSun"/>
                        <w:sz w:val="21"/>
                        <w:szCs w:val="21"/>
                      </w:rPr>
                    </w:pPr>
                    <w:r>
                      <w:rPr>
                        <w:rFonts w:ascii="SimSun" w:hAnsi="SimSun" w:eastAsia="SimSun" w:cs="SimSun"/>
                        <w:sz w:val="21"/>
                        <w:szCs w:val="21"/>
                        <w:spacing w:val="-5"/>
                      </w:rPr>
                      <w:t>6086</w:t>
                    </w:r>
                    <w:r>
                      <w:rPr>
                        <w:rFonts w:ascii="SimSun" w:hAnsi="SimSun" w:eastAsia="SimSun" w:cs="SimSun"/>
                        <w:sz w:val="21"/>
                        <w:szCs w:val="21"/>
                        <w:spacing w:val="12"/>
                      </w:rPr>
                      <w:t xml:space="preserve">     </w:t>
                    </w:r>
                    <w:r>
                      <w:rPr>
                        <w:rFonts w:ascii="SimSun" w:hAnsi="SimSun" w:eastAsia="SimSun" w:cs="SimSun"/>
                        <w:sz w:val="21"/>
                        <w:szCs w:val="21"/>
                        <w:spacing w:val="-5"/>
                      </w:rPr>
                      <w:t>6410</w:t>
                    </w:r>
                  </w:p>
                  <w:p>
                    <w:pPr>
                      <w:ind w:left="509"/>
                      <w:spacing w:before="1" w:line="230" w:lineRule="auto"/>
                      <w:rPr>
                        <w:rFonts w:ascii="SimSun" w:hAnsi="SimSun" w:eastAsia="SimSun" w:cs="SimSun"/>
                        <w:sz w:val="21"/>
                        <w:szCs w:val="21"/>
                      </w:rPr>
                    </w:pPr>
                    <w:r>
                      <w:rPr>
                        <w:rFonts w:ascii="SimSun" w:hAnsi="SimSun" w:eastAsia="SimSun" w:cs="SimSun"/>
                        <w:sz w:val="21"/>
                        <w:szCs w:val="21"/>
                      </w:rPr>
                      <w:t>0</w:t>
                    </w:r>
                  </w:p>
                  <w:p>
                    <w:pPr>
                      <w:ind w:right="20"/>
                      <w:spacing w:before="16" w:line="225" w:lineRule="auto"/>
                      <w:jc w:val="right"/>
                      <w:rPr>
                        <w:rFonts w:ascii="SimSun" w:hAnsi="SimSun" w:eastAsia="SimSun" w:cs="SimSun"/>
                        <w:sz w:val="21"/>
                        <w:szCs w:val="21"/>
                      </w:rPr>
                    </w:pPr>
                    <w:r>
                      <w:rPr>
                        <w:rFonts w:ascii="SimHei" w:hAnsi="SimHei" w:eastAsia="SimHei" w:cs="SimHei"/>
                        <w:sz w:val="21"/>
                        <w:szCs w:val="21"/>
                        <w:spacing w:val="3"/>
                      </w:rPr>
                      <w:t>1-2月</w:t>
                    </w:r>
                    <w:r>
                      <w:rPr>
                        <w:rFonts w:ascii="SimHei" w:hAnsi="SimHei" w:eastAsia="SimHei" w:cs="SimHei"/>
                        <w:sz w:val="21"/>
                        <w:szCs w:val="21"/>
                        <w:spacing w:val="27"/>
                      </w:rPr>
                      <w:t xml:space="preserve">    </w:t>
                    </w:r>
                    <w:r>
                      <w:rPr>
                        <w:rFonts w:ascii="SimHei" w:hAnsi="SimHei" w:eastAsia="SimHei" w:cs="SimHei"/>
                        <w:sz w:val="21"/>
                        <w:szCs w:val="21"/>
                        <w:spacing w:val="3"/>
                      </w:rPr>
                      <w:t>3</w:t>
                    </w:r>
                    <w:r>
                      <w:rPr>
                        <w:rFonts w:ascii="SimHei" w:hAnsi="SimHei" w:eastAsia="SimHei" w:cs="SimHei"/>
                        <w:sz w:val="21"/>
                        <w:szCs w:val="21"/>
                        <w:spacing w:val="-40"/>
                      </w:rPr>
                      <w:t xml:space="preserve"> </w:t>
                    </w:r>
                    <w:r>
                      <w:rPr>
                        <w:rFonts w:ascii="SimHei" w:hAnsi="SimHei" w:eastAsia="SimHei" w:cs="SimHei"/>
                        <w:sz w:val="21"/>
                        <w:szCs w:val="21"/>
                        <w:spacing w:val="3"/>
                      </w:rPr>
                      <w:t>月</w:t>
                    </w:r>
                    <w:r>
                      <w:rPr>
                        <w:rFonts w:ascii="SimHei" w:hAnsi="SimHei" w:eastAsia="SimHei" w:cs="SimHei"/>
                        <w:sz w:val="21"/>
                        <w:szCs w:val="21"/>
                        <w:spacing w:val="2"/>
                      </w:rPr>
                      <w:t xml:space="preserve">      </w:t>
                    </w:r>
                    <w:r>
                      <w:rPr>
                        <w:rFonts w:ascii="SimHei" w:hAnsi="SimHei" w:eastAsia="SimHei" w:cs="SimHei"/>
                        <w:sz w:val="21"/>
                        <w:szCs w:val="21"/>
                        <w:spacing w:val="3"/>
                      </w:rPr>
                      <w:t>4</w:t>
                    </w:r>
                    <w:r>
                      <w:rPr>
                        <w:rFonts w:ascii="SimHei" w:hAnsi="SimHei" w:eastAsia="SimHei" w:cs="SimHei"/>
                        <w:sz w:val="21"/>
                        <w:szCs w:val="21"/>
                        <w:spacing w:val="-36"/>
                      </w:rPr>
                      <w:t xml:space="preserve"> </w:t>
                    </w:r>
                    <w:r>
                      <w:rPr>
                        <w:rFonts w:ascii="SimHei" w:hAnsi="SimHei" w:eastAsia="SimHei" w:cs="SimHei"/>
                        <w:sz w:val="21"/>
                        <w:szCs w:val="21"/>
                        <w:spacing w:val="3"/>
                      </w:rPr>
                      <w:t>月</w:t>
                    </w:r>
                    <w:r>
                      <w:rPr>
                        <w:rFonts w:ascii="SimHei" w:hAnsi="SimHei" w:eastAsia="SimHei" w:cs="SimHei"/>
                        <w:sz w:val="21"/>
                        <w:szCs w:val="21"/>
                        <w:spacing w:val="2"/>
                      </w:rPr>
                      <w:t xml:space="preserve">      </w:t>
                    </w:r>
                    <w:r>
                      <w:rPr>
                        <w:rFonts w:ascii="SimHei" w:hAnsi="SimHei" w:eastAsia="SimHei" w:cs="SimHei"/>
                        <w:sz w:val="21"/>
                        <w:szCs w:val="21"/>
                        <w:spacing w:val="3"/>
                      </w:rPr>
                      <w:t>5</w:t>
                    </w:r>
                    <w:r>
                      <w:rPr>
                        <w:rFonts w:ascii="SimHei" w:hAnsi="SimHei" w:eastAsia="SimHei" w:cs="SimHei"/>
                        <w:sz w:val="21"/>
                        <w:szCs w:val="21"/>
                        <w:spacing w:val="-35"/>
                      </w:rPr>
                      <w:t xml:space="preserve"> </w:t>
                    </w:r>
                    <w:r>
                      <w:rPr>
                        <w:rFonts w:ascii="SimHei" w:hAnsi="SimHei" w:eastAsia="SimHei" w:cs="SimHei"/>
                        <w:sz w:val="21"/>
                        <w:szCs w:val="21"/>
                        <w:spacing w:val="3"/>
                      </w:rPr>
                      <w:t>月</w:t>
                    </w:r>
                    <w:r>
                      <w:rPr>
                        <w:rFonts w:ascii="SimHei" w:hAnsi="SimHei" w:eastAsia="SimHei" w:cs="SimHei"/>
                        <w:sz w:val="21"/>
                        <w:szCs w:val="21"/>
                        <w:spacing w:val="2"/>
                      </w:rPr>
                      <w:t xml:space="preserve">      </w:t>
                    </w:r>
                    <w:r>
                      <w:rPr>
                        <w:rFonts w:ascii="SimHei" w:hAnsi="SimHei" w:eastAsia="SimHei" w:cs="SimHei"/>
                        <w:sz w:val="21"/>
                        <w:szCs w:val="21"/>
                        <w:spacing w:val="3"/>
                      </w:rPr>
                      <w:t>6</w:t>
                    </w:r>
                    <w:r>
                      <w:rPr>
                        <w:rFonts w:ascii="SimHei" w:hAnsi="SimHei" w:eastAsia="SimHei" w:cs="SimHei"/>
                        <w:sz w:val="21"/>
                        <w:szCs w:val="21"/>
                        <w:spacing w:val="-32"/>
                      </w:rPr>
                      <w:t xml:space="preserve"> </w:t>
                    </w:r>
                    <w:r>
                      <w:rPr>
                        <w:rFonts w:ascii="SimHei" w:hAnsi="SimHei" w:eastAsia="SimHei" w:cs="SimHei"/>
                        <w:sz w:val="21"/>
                        <w:szCs w:val="21"/>
                        <w:spacing w:val="3"/>
                      </w:rPr>
                      <w:t>月</w:t>
                    </w:r>
                    <w:r>
                      <w:rPr>
                        <w:rFonts w:ascii="SimHei" w:hAnsi="SimHei" w:eastAsia="SimHei" w:cs="SimHei"/>
                        <w:sz w:val="21"/>
                        <w:szCs w:val="21"/>
                        <w:spacing w:val="2"/>
                      </w:rPr>
                      <w:t xml:space="preserve">      </w:t>
                    </w:r>
                    <w:r>
                      <w:rPr>
                        <w:rFonts w:ascii="SimHei" w:hAnsi="SimHei" w:eastAsia="SimHei" w:cs="SimHei"/>
                        <w:sz w:val="21"/>
                        <w:szCs w:val="21"/>
                        <w:spacing w:val="3"/>
                      </w:rPr>
                      <w:t>7</w:t>
                    </w:r>
                    <w:r>
                      <w:rPr>
                        <w:rFonts w:ascii="SimHei" w:hAnsi="SimHei" w:eastAsia="SimHei" w:cs="SimHei"/>
                        <w:sz w:val="21"/>
                        <w:szCs w:val="21"/>
                        <w:spacing w:val="-30"/>
                      </w:rPr>
                      <w:t xml:space="preserve"> </w:t>
                    </w:r>
                    <w:r>
                      <w:rPr>
                        <w:rFonts w:ascii="SimHei" w:hAnsi="SimHei" w:eastAsia="SimHei" w:cs="SimHei"/>
                        <w:sz w:val="21"/>
                        <w:szCs w:val="21"/>
                        <w:spacing w:val="3"/>
                      </w:rPr>
                      <w:t>月</w:t>
                    </w:r>
                    <w:r>
                      <w:rPr>
                        <w:rFonts w:ascii="SimHei" w:hAnsi="SimHei" w:eastAsia="SimHei" w:cs="SimHei"/>
                        <w:sz w:val="21"/>
                        <w:szCs w:val="21"/>
                        <w:spacing w:val="3"/>
                      </w:rPr>
                      <w:t xml:space="preserve">      </w:t>
                    </w:r>
                    <w:r>
                      <w:rPr>
                        <w:rFonts w:ascii="SimHei" w:hAnsi="SimHei" w:eastAsia="SimHei" w:cs="SimHei"/>
                        <w:sz w:val="21"/>
                        <w:szCs w:val="21"/>
                        <w:spacing w:val="3"/>
                      </w:rPr>
                      <w:t>8</w:t>
                    </w:r>
                    <w:r>
                      <w:rPr>
                        <w:rFonts w:ascii="SimHei" w:hAnsi="SimHei" w:eastAsia="SimHei" w:cs="SimHei"/>
                        <w:sz w:val="21"/>
                        <w:szCs w:val="21"/>
                        <w:spacing w:val="-43"/>
                      </w:rPr>
                      <w:t xml:space="preserve"> </w:t>
                    </w:r>
                    <w:r>
                      <w:rPr>
                        <w:rFonts w:ascii="SimHei" w:hAnsi="SimHei" w:eastAsia="SimHei" w:cs="SimHei"/>
                        <w:sz w:val="21"/>
                        <w:szCs w:val="21"/>
                        <w:spacing w:val="3"/>
                      </w:rPr>
                      <w:t>月</w:t>
                    </w:r>
                    <w:r>
                      <w:rPr>
                        <w:rFonts w:ascii="SimHei" w:hAnsi="SimHei" w:eastAsia="SimHei" w:cs="SimHei"/>
                        <w:sz w:val="21"/>
                        <w:szCs w:val="21"/>
                        <w:spacing w:val="3"/>
                      </w:rPr>
                      <w:t xml:space="preserve">      </w:t>
                    </w:r>
                    <w:r>
                      <w:rPr>
                        <w:rFonts w:ascii="SimHei" w:hAnsi="SimHei" w:eastAsia="SimHei" w:cs="SimHei"/>
                        <w:sz w:val="21"/>
                        <w:szCs w:val="21"/>
                        <w:spacing w:val="3"/>
                      </w:rPr>
                      <w:t>9月</w:t>
                    </w:r>
                    <w:r>
                      <w:rPr>
                        <w:rFonts w:ascii="SimHei" w:hAnsi="SimHei" w:eastAsia="SimHei" w:cs="SimHei"/>
                        <w:sz w:val="21"/>
                        <w:szCs w:val="21"/>
                        <w:spacing w:val="15"/>
                      </w:rPr>
                      <w:t xml:space="preserve">     </w:t>
                    </w:r>
                    <w:r>
                      <w:rPr>
                        <w:rFonts w:ascii="SimSun" w:hAnsi="SimSun" w:eastAsia="SimSun" w:cs="SimSun"/>
                        <w:sz w:val="21"/>
                        <w:szCs w:val="21"/>
                        <w:spacing w:val="3"/>
                      </w:rPr>
                      <w:t>10月</w:t>
                    </w:r>
                  </w:p>
                </w:txbxContent>
              </v:textbox>
            </v:shape>
            <v:shape id="_x0000_s8" style="position:absolute;left:10030;top:555;width:307;height:2975;" filled="false" stroked="false" type="#_x0000_t202">
              <v:fill on="false"/>
              <v:stroke on="false"/>
              <v:path/>
              <v:imagedata o:title=""/>
              <o:lock v:ext="edit" aspectratio="false"/>
              <v:textbox inset="0mm,0mm,0mm,0mm">
                <w:txbxContent>
                  <w:p>
                    <w:pPr>
                      <w:ind w:left="50"/>
                      <w:spacing w:before="19" w:line="177" w:lineRule="auto"/>
                      <w:rPr>
                        <w:rFonts w:ascii="SimSun" w:hAnsi="SimSun" w:eastAsia="SimSun" w:cs="SimSun"/>
                        <w:sz w:val="25"/>
                        <w:szCs w:val="25"/>
                      </w:rPr>
                    </w:pPr>
                    <w:r>
                      <w:rPr>
                        <w:rFonts w:ascii="SimSun" w:hAnsi="SimSun" w:eastAsia="SimSun" w:cs="SimSun"/>
                        <w:sz w:val="25"/>
                        <w:szCs w:val="25"/>
                        <w:spacing w:val="-4"/>
                      </w:rPr>
                      <w:t>22</w:t>
                    </w:r>
                  </w:p>
                  <w:p>
                    <w:pPr>
                      <w:ind w:left="50"/>
                      <w:spacing w:before="1" w:line="203" w:lineRule="auto"/>
                      <w:rPr>
                        <w:rFonts w:ascii="SimSun" w:hAnsi="SimSun" w:eastAsia="SimSun" w:cs="SimSun"/>
                        <w:sz w:val="24"/>
                        <w:szCs w:val="24"/>
                      </w:rPr>
                    </w:pPr>
                    <w:r>
                      <w:rPr>
                        <w:rFonts w:ascii="SimSun" w:hAnsi="SimSun" w:eastAsia="SimSun" w:cs="SimSun"/>
                        <w:sz w:val="24"/>
                        <w:szCs w:val="24"/>
                        <w:spacing w:val="-4"/>
                      </w:rPr>
                      <w:t>20</w:t>
                    </w:r>
                  </w:p>
                  <w:p>
                    <w:pPr>
                      <w:ind w:left="40"/>
                      <w:spacing w:line="237" w:lineRule="auto"/>
                      <w:rPr>
                        <w:rFonts w:ascii="SimSun" w:hAnsi="SimSun" w:eastAsia="SimSun" w:cs="SimSun"/>
                        <w:sz w:val="21"/>
                        <w:szCs w:val="21"/>
                      </w:rPr>
                    </w:pPr>
                    <w:r>
                      <w:rPr>
                        <w:rFonts w:ascii="SimSun" w:hAnsi="SimSun" w:eastAsia="SimSun" w:cs="SimSun"/>
                        <w:sz w:val="21"/>
                        <w:szCs w:val="21"/>
                        <w:spacing w:val="-6"/>
                      </w:rPr>
                      <w:t>18</w:t>
                    </w:r>
                  </w:p>
                  <w:p>
                    <w:pPr>
                      <w:ind w:left="50"/>
                      <w:spacing w:line="202" w:lineRule="auto"/>
                      <w:rPr>
                        <w:rFonts w:ascii="SimSun" w:hAnsi="SimSun" w:eastAsia="SimSun" w:cs="SimSun"/>
                        <w:sz w:val="21"/>
                        <w:szCs w:val="21"/>
                      </w:rPr>
                    </w:pPr>
                    <w:r>
                      <w:rPr>
                        <w:rFonts w:ascii="SimSun" w:hAnsi="SimSun" w:eastAsia="SimSun" w:cs="SimSun"/>
                        <w:sz w:val="21"/>
                        <w:szCs w:val="21"/>
                        <w:spacing w:val="-6"/>
                      </w:rPr>
                      <w:t>16</w:t>
                    </w:r>
                  </w:p>
                  <w:p>
                    <w:pPr>
                      <w:ind w:left="40"/>
                      <w:spacing w:line="228" w:lineRule="auto"/>
                      <w:rPr>
                        <w:rFonts w:ascii="SimSun" w:hAnsi="SimSun" w:eastAsia="SimSun" w:cs="SimSun"/>
                        <w:sz w:val="21"/>
                        <w:szCs w:val="21"/>
                      </w:rPr>
                    </w:pPr>
                    <w:r>
                      <w:rPr>
                        <w:rFonts w:ascii="SimSun" w:hAnsi="SimSun" w:eastAsia="SimSun" w:cs="SimSun"/>
                        <w:sz w:val="21"/>
                        <w:szCs w:val="21"/>
                        <w:spacing w:val="-6"/>
                      </w:rPr>
                      <w:t>14</w:t>
                    </w:r>
                  </w:p>
                  <w:p>
                    <w:pPr>
                      <w:ind w:left="40"/>
                      <w:spacing w:before="1" w:line="210" w:lineRule="auto"/>
                      <w:rPr>
                        <w:rFonts w:ascii="SimSun" w:hAnsi="SimSun" w:eastAsia="SimSun" w:cs="SimSun"/>
                        <w:sz w:val="21"/>
                        <w:szCs w:val="21"/>
                      </w:rPr>
                    </w:pPr>
                    <w:r>
                      <w:rPr>
                        <w:rFonts w:ascii="SimSun" w:hAnsi="SimSun" w:eastAsia="SimSun" w:cs="SimSun"/>
                        <w:sz w:val="21"/>
                        <w:szCs w:val="21"/>
                        <w:spacing w:val="-6"/>
                      </w:rPr>
                      <w:t>12</w:t>
                    </w:r>
                  </w:p>
                  <w:p>
                    <w:pPr>
                      <w:ind w:left="40"/>
                      <w:spacing w:before="1" w:line="219" w:lineRule="auto"/>
                      <w:rPr>
                        <w:rFonts w:ascii="SimSun" w:hAnsi="SimSun" w:eastAsia="SimSun" w:cs="SimSun"/>
                        <w:sz w:val="21"/>
                        <w:szCs w:val="21"/>
                      </w:rPr>
                    </w:pPr>
                    <w:r>
                      <w:rPr>
                        <w:rFonts w:ascii="SimSun" w:hAnsi="SimSun" w:eastAsia="SimSun" w:cs="SimSun"/>
                        <w:sz w:val="21"/>
                        <w:szCs w:val="21"/>
                        <w:spacing w:val="-6"/>
                      </w:rPr>
                      <w:t>10</w:t>
                    </w:r>
                  </w:p>
                  <w:p>
                    <w:pPr>
                      <w:ind w:left="30"/>
                      <w:spacing w:before="1" w:line="210" w:lineRule="auto"/>
                      <w:rPr>
                        <w:rFonts w:ascii="SimSun" w:hAnsi="SimSun" w:eastAsia="SimSun" w:cs="SimSun"/>
                        <w:sz w:val="21"/>
                        <w:szCs w:val="21"/>
                      </w:rPr>
                    </w:pPr>
                    <w:r>
                      <w:rPr>
                        <w:rFonts w:ascii="SimSun" w:hAnsi="SimSun" w:eastAsia="SimSun" w:cs="SimSun"/>
                        <w:sz w:val="21"/>
                        <w:szCs w:val="21"/>
                      </w:rPr>
                      <w:t>8</w:t>
                    </w:r>
                  </w:p>
                  <w:p>
                    <w:pPr>
                      <w:ind w:left="40"/>
                      <w:spacing w:line="202" w:lineRule="auto"/>
                      <w:rPr>
                        <w:rFonts w:ascii="SimSun" w:hAnsi="SimSun" w:eastAsia="SimSun" w:cs="SimSun"/>
                        <w:sz w:val="21"/>
                        <w:szCs w:val="21"/>
                      </w:rPr>
                    </w:pPr>
                    <w:r>
                      <w:rPr>
                        <w:rFonts w:ascii="SimSun" w:hAnsi="SimSun" w:eastAsia="SimSun" w:cs="SimSun"/>
                        <w:sz w:val="21"/>
                        <w:szCs w:val="21"/>
                      </w:rPr>
                      <w:t>6</w:t>
                    </w:r>
                  </w:p>
                  <w:p>
                    <w:pPr>
                      <w:ind w:left="20"/>
                      <w:spacing w:before="1" w:line="210" w:lineRule="auto"/>
                      <w:rPr>
                        <w:rFonts w:ascii="SimSun" w:hAnsi="SimSun" w:eastAsia="SimSun" w:cs="SimSun"/>
                        <w:sz w:val="21"/>
                        <w:szCs w:val="21"/>
                      </w:rPr>
                    </w:pPr>
                    <w:r>
                      <w:rPr>
                        <w:rFonts w:ascii="SimSun" w:hAnsi="SimSun" w:eastAsia="SimSun" w:cs="SimSun"/>
                        <w:sz w:val="21"/>
                        <w:szCs w:val="21"/>
                      </w:rPr>
                      <w:t>4</w:t>
                    </w:r>
                  </w:p>
                  <w:p>
                    <w:pPr>
                      <w:ind w:left="30"/>
                      <w:spacing w:before="1" w:line="228" w:lineRule="auto"/>
                      <w:rPr>
                        <w:rFonts w:ascii="SimSun" w:hAnsi="SimSun" w:eastAsia="SimSun" w:cs="SimSun"/>
                        <w:sz w:val="21"/>
                        <w:szCs w:val="21"/>
                      </w:rPr>
                    </w:pPr>
                    <w:r>
                      <w:rPr>
                        <w:rFonts w:ascii="SimSun" w:hAnsi="SimSun" w:eastAsia="SimSun" w:cs="SimSun"/>
                        <w:sz w:val="21"/>
                        <w:szCs w:val="21"/>
                      </w:rPr>
                      <w:t>2</w:t>
                    </w:r>
                  </w:p>
                  <w:p>
                    <w:pPr>
                      <w:ind w:left="30"/>
                      <w:spacing w:line="239" w:lineRule="auto"/>
                      <w:rPr>
                        <w:rFonts w:ascii="SimSun" w:hAnsi="SimSun" w:eastAsia="SimSun" w:cs="SimSun"/>
                        <w:sz w:val="21"/>
                        <w:szCs w:val="21"/>
                      </w:rPr>
                    </w:pPr>
                    <w:r>
                      <w:rPr>
                        <w:rFonts w:ascii="SimSun" w:hAnsi="SimSun" w:eastAsia="SimSun" w:cs="SimSun"/>
                        <w:sz w:val="21"/>
                        <w:szCs w:val="21"/>
                      </w:rPr>
                      <w:t>0</w:t>
                    </w:r>
                  </w:p>
                </w:txbxContent>
              </v:textbox>
            </v:shape>
            <v:shape id="_x0000_s10" style="position:absolute;left:-20;top:589;width:552;height:25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21"/>
                        <w:szCs w:val="21"/>
                      </w:rPr>
                    </w:pPr>
                    <w:r>
                      <w:rPr>
                        <w:rFonts w:ascii="SimSun" w:hAnsi="SimSun" w:eastAsia="SimSun" w:cs="SimSun"/>
                        <w:sz w:val="21"/>
                        <w:szCs w:val="21"/>
                        <w:spacing w:val="-2"/>
                      </w:rPr>
                      <w:t>30000</w:t>
                    </w:r>
                  </w:p>
                </w:txbxContent>
              </v:textbox>
            </v:shape>
            <v:shape id="_x0000_s12" style="position:absolute;left:7140;top:2989;width:450;height:25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21"/>
                        <w:szCs w:val="21"/>
                      </w:rPr>
                    </w:pPr>
                    <w:r>
                      <w:rPr>
                        <w:rFonts w:ascii="SimSun" w:hAnsi="SimSun" w:eastAsia="SimSun" w:cs="SimSun"/>
                        <w:sz w:val="21"/>
                        <w:szCs w:val="21"/>
                        <w:spacing w:val="-2"/>
                      </w:rPr>
                      <w:t>8248</w:t>
                    </w:r>
                  </w:p>
                </w:txbxContent>
              </v:textbox>
            </v:shape>
            <v:shape id="_x0000_s14" style="position:absolute;left:6139;top:2989;width:450;height:25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21"/>
                        <w:szCs w:val="21"/>
                      </w:rPr>
                    </w:pPr>
                    <w:r>
                      <w:rPr>
                        <w:rFonts w:ascii="SimSun" w:hAnsi="SimSun" w:eastAsia="SimSun" w:cs="SimSun"/>
                        <w:sz w:val="21"/>
                        <w:szCs w:val="21"/>
                        <w:spacing w:val="-2"/>
                      </w:rPr>
                      <w:t>8059</w:t>
                    </w:r>
                  </w:p>
                </w:txbxContent>
              </v:textbox>
            </v:shape>
            <v:shape id="_x0000_s16" style="position:absolute;left:9179;top:3059;width:450;height:25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21"/>
                        <w:szCs w:val="21"/>
                      </w:rPr>
                    </w:pPr>
                    <w:r>
                      <w:rPr>
                        <w:rFonts w:ascii="SimSun" w:hAnsi="SimSun" w:eastAsia="SimSun" w:cs="SimSun"/>
                        <w:sz w:val="21"/>
                        <w:szCs w:val="21"/>
                        <w:spacing w:val="-2"/>
                      </w:rPr>
                      <w:t>6610</w:t>
                    </w:r>
                  </w:p>
                </w:txbxContent>
              </v:textbox>
            </v:shape>
            <v:shape id="_x0000_s18" style="position:absolute;left:8170;top:3039;width:450;height:25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21"/>
                        <w:szCs w:val="21"/>
                      </w:rPr>
                    </w:pPr>
                    <w:r>
                      <w:rPr>
                        <w:rFonts w:ascii="SimSun" w:hAnsi="SimSun" w:eastAsia="SimSun" w:cs="SimSun"/>
                        <w:sz w:val="21"/>
                        <w:szCs w:val="21"/>
                        <w:spacing w:val="-2"/>
                      </w:rPr>
                      <w:t>6830</w:t>
                    </w:r>
                  </w:p>
                </w:txbxContent>
              </v:textbox>
            </v:shape>
            <v:shape id="_x0000_s20" style="position:absolute;left:2089;top:3049;width:450;height:25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21"/>
                        <w:szCs w:val="21"/>
                      </w:rPr>
                    </w:pPr>
                    <w:r>
                      <w:rPr>
                        <w:rFonts w:ascii="SimSun" w:hAnsi="SimSun" w:eastAsia="SimSun" w:cs="SimSun"/>
                        <w:sz w:val="21"/>
                        <w:szCs w:val="21"/>
                        <w:spacing w:val="-2"/>
                      </w:rPr>
                      <w:t>6702</w:t>
                    </w:r>
                  </w:p>
                </w:txbxContent>
              </v:textbox>
            </v:shape>
            <v:shape id="_x0000_s22" style="position:absolute;left:5079;top:479;width:450;height:250;"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21"/>
                        <w:szCs w:val="21"/>
                      </w:rPr>
                    </w:pPr>
                    <w:r>
                      <w:rPr>
                        <w:rFonts w:ascii="SimSun" w:hAnsi="SimSun" w:eastAsia="SimSun" w:cs="SimSun"/>
                        <w:sz w:val="21"/>
                        <w:szCs w:val="21"/>
                        <w:spacing w:val="-3"/>
                      </w:rPr>
                      <w:t>20.9</w:t>
                    </w:r>
                  </w:p>
                </w:txbxContent>
              </v:textbox>
            </v:shape>
            <v:shape id="_x0000_s24" style="position:absolute;left:5140;top:3049;width:447;height:25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21"/>
                        <w:szCs w:val="21"/>
                      </w:rPr>
                    </w:pPr>
                    <w:r>
                      <w:rPr>
                        <w:rFonts w:ascii="SimSun" w:hAnsi="SimSun" w:eastAsia="SimSun" w:cs="SimSun"/>
                        <w:sz w:val="21"/>
                        <w:szCs w:val="21"/>
                        <w:spacing w:val="-3"/>
                      </w:rPr>
                      <w:t>7090</w:t>
                    </w:r>
                  </w:p>
                </w:txbxContent>
              </v:textbox>
            </v:shape>
            <v:shape id="_x0000_s26" style="position:absolute;left:6090;top:809;width:437;height:250;"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21"/>
                        <w:szCs w:val="21"/>
                      </w:rPr>
                    </w:pPr>
                    <w:r>
                      <w:rPr>
                        <w:rFonts w:ascii="SimSun" w:hAnsi="SimSun" w:eastAsia="SimSun" w:cs="SimSun"/>
                        <w:sz w:val="21"/>
                        <w:szCs w:val="21"/>
                        <w:spacing w:val="-5"/>
                      </w:rPr>
                      <w:t>18.2</w:t>
                    </w:r>
                  </w:p>
                </w:txbxContent>
              </v:textbox>
            </v:shape>
            <v:shape id="_x0000_s28" style="position:absolute;left:7100;top:1209;width:437;height:250;"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21"/>
                        <w:szCs w:val="21"/>
                      </w:rPr>
                    </w:pPr>
                    <w:r>
                      <w:rPr>
                        <w:rFonts w:ascii="SimSun" w:hAnsi="SimSun" w:eastAsia="SimSun" w:cs="SimSun"/>
                        <w:sz w:val="21"/>
                        <w:szCs w:val="21"/>
                        <w:spacing w:val="-5"/>
                      </w:rPr>
                      <w:t>14.9</w:t>
                    </w:r>
                  </w:p>
                </w:txbxContent>
              </v:textbox>
            </v:shape>
            <v:shape id="_x0000_s30" style="position:absolute;left:8120;top:1249;width:437;height:250;"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21"/>
                        <w:szCs w:val="21"/>
                      </w:rPr>
                    </w:pPr>
                    <w:r>
                      <w:rPr>
                        <w:rFonts w:ascii="SimSun" w:hAnsi="SimSun" w:eastAsia="SimSun" w:cs="SimSun"/>
                        <w:sz w:val="21"/>
                        <w:szCs w:val="21"/>
                        <w:spacing w:val="-5"/>
                      </w:rPr>
                      <w:t>14.5</w:t>
                    </w:r>
                  </w:p>
                </w:txbxContent>
              </v:textbox>
            </v:shape>
            <v:shape id="_x0000_s32" style="position:absolute;left:2049;top:1549;width:437;height:250;"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21"/>
                        <w:szCs w:val="21"/>
                      </w:rPr>
                    </w:pPr>
                    <w:r>
                      <w:rPr>
                        <w:rFonts w:ascii="SimSun" w:hAnsi="SimSun" w:eastAsia="SimSun" w:cs="SimSun"/>
                        <w:sz w:val="21"/>
                        <w:szCs w:val="21"/>
                        <w:spacing w:val="-5"/>
                      </w:rPr>
                      <w:t>12.1</w:t>
                    </w:r>
                  </w:p>
                </w:txbxContent>
              </v:textbox>
            </v:shape>
            <v:shape id="_x0000_s34" style="position:absolute;left:1039;top:1729;width:437;height:250;"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21"/>
                        <w:szCs w:val="21"/>
                      </w:rPr>
                    </w:pPr>
                    <w:r>
                      <w:rPr>
                        <w:rFonts w:ascii="SimSun" w:hAnsi="SimSun" w:eastAsia="SimSun" w:cs="SimSun"/>
                        <w:sz w:val="21"/>
                        <w:szCs w:val="21"/>
                        <w:spacing w:val="-5"/>
                      </w:rPr>
                      <w:t>10.7</w:t>
                    </w:r>
                  </w:p>
                </w:txbxContent>
              </v:textbox>
            </v:shape>
            <v:shape id="_x0000_s36" style="position:absolute;left:1059;top:2795;width:470;height:22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8"/>
                        <w:szCs w:val="18"/>
                      </w:rPr>
                    </w:pPr>
                    <w:r>
                      <w:rPr>
                        <w:rFonts w:ascii="SimSun" w:hAnsi="SimSun" w:eastAsia="SimSun" w:cs="SimSun"/>
                        <w:sz w:val="18"/>
                        <w:szCs w:val="18"/>
                        <w:spacing w:val="-4"/>
                      </w:rPr>
                      <w:t>13141</w:t>
                    </w:r>
                  </w:p>
                </w:txbxContent>
              </v:textbox>
            </v:shape>
            <v:shape id="_x0000_s38" style="position:absolute;left:9240;top:1199;width:227;height:25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21"/>
                        <w:szCs w:val="21"/>
                      </w:rPr>
                    </w:pPr>
                    <w:r>
                      <w:rPr>
                        <w:rFonts w:ascii="SimSun" w:hAnsi="SimSun" w:eastAsia="SimSun" w:cs="SimSun"/>
                        <w:sz w:val="21"/>
                        <w:szCs w:val="21"/>
                        <w:spacing w:val="-6"/>
                      </w:rPr>
                      <w:t>15</w:t>
                    </w:r>
                  </w:p>
                </w:txbxContent>
              </v:textbox>
            </v:shape>
            <v:shape id="_x0000_s40" style="position:absolute;left:9929;top:169;width:143;height:25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21"/>
                        <w:szCs w:val="21"/>
                      </w:rPr>
                    </w:pPr>
                    <w:r>
                      <w:rPr>
                        <w:rFonts w:ascii="SimSun" w:hAnsi="SimSun" w:eastAsia="SimSun" w:cs="SimSun"/>
                        <w:sz w:val="21"/>
                        <w:szCs w:val="21"/>
                      </w:rPr>
                      <w:t>%</w:t>
                    </w:r>
                  </w:p>
                </w:txbxContent>
              </v:textbox>
            </v:shape>
          </v:group>
        </w:pict>
      </w:r>
    </w:p>
    <w:p>
      <w:pPr>
        <w:ind w:left="3990"/>
        <w:spacing w:before="147" w:line="230" w:lineRule="auto"/>
        <w:rPr>
          <w:rFonts w:ascii="KaiTi" w:hAnsi="KaiTi" w:eastAsia="KaiTi" w:cs="KaiTi"/>
          <w:sz w:val="21"/>
          <w:szCs w:val="21"/>
        </w:rPr>
      </w:pPr>
      <w:r>
        <w:rPr>
          <w:rFonts w:ascii="KaiTi" w:hAnsi="KaiTi" w:eastAsia="KaiTi" w:cs="KaiTi"/>
          <w:sz w:val="21"/>
          <w:szCs w:val="21"/>
          <w:spacing w:val="-15"/>
        </w:rPr>
        <w:t>□</w:t>
      </w:r>
      <w:r>
        <w:rPr>
          <w:rFonts w:ascii="KaiTi" w:hAnsi="KaiTi" w:eastAsia="KaiTi" w:cs="KaiTi"/>
          <w:sz w:val="21"/>
          <w:szCs w:val="21"/>
          <w:spacing w:val="-15"/>
        </w:rPr>
        <w:t xml:space="preserve"> </w:t>
      </w:r>
      <w:r>
        <w:rPr>
          <w:rFonts w:ascii="KaiTi" w:hAnsi="KaiTi" w:eastAsia="KaiTi" w:cs="KaiTi"/>
          <w:sz w:val="21"/>
          <w:szCs w:val="21"/>
          <w:spacing w:val="-15"/>
        </w:rPr>
        <w:t>发</w:t>
      </w:r>
      <w:r>
        <w:rPr>
          <w:rFonts w:ascii="KaiTi" w:hAnsi="KaiTi" w:eastAsia="KaiTi" w:cs="KaiTi"/>
          <w:sz w:val="21"/>
          <w:szCs w:val="21"/>
          <w:spacing w:val="-15"/>
        </w:rPr>
        <w:t xml:space="preserve"> </w:t>
      </w:r>
      <w:r>
        <w:rPr>
          <w:rFonts w:ascii="KaiTi" w:hAnsi="KaiTi" w:eastAsia="KaiTi" w:cs="KaiTi"/>
          <w:sz w:val="21"/>
          <w:szCs w:val="21"/>
          <w:spacing w:val="-15"/>
        </w:rPr>
        <w:t>电</w:t>
      </w:r>
      <w:r>
        <w:rPr>
          <w:rFonts w:ascii="KaiTi" w:hAnsi="KaiTi" w:eastAsia="KaiTi" w:cs="KaiTi"/>
          <w:sz w:val="21"/>
          <w:szCs w:val="21"/>
          <w:spacing w:val="-13"/>
        </w:rPr>
        <w:t xml:space="preserve"> </w:t>
      </w:r>
      <w:r>
        <w:rPr>
          <w:rFonts w:ascii="KaiTi" w:hAnsi="KaiTi" w:eastAsia="KaiTi" w:cs="KaiTi"/>
          <w:sz w:val="21"/>
          <w:szCs w:val="21"/>
          <w:spacing w:val="-15"/>
        </w:rPr>
        <w:t>量</w:t>
      </w:r>
      <w:r>
        <w:rPr>
          <w:rFonts w:ascii="KaiTi" w:hAnsi="KaiTi" w:eastAsia="KaiTi" w:cs="KaiTi"/>
          <w:sz w:val="21"/>
          <w:szCs w:val="21"/>
          <w:spacing w:val="7"/>
        </w:rPr>
        <w:t xml:space="preserve">  </w:t>
      </w:r>
      <w:r>
        <w:rPr>
          <w:rFonts w:ascii="KaiTi" w:hAnsi="KaiTi" w:eastAsia="KaiTi" w:cs="KaiTi"/>
          <w:sz w:val="21"/>
          <w:szCs w:val="21"/>
          <w:spacing w:val="-15"/>
        </w:rPr>
        <w:t>一</w:t>
      </w:r>
      <w:r>
        <w:rPr>
          <w:rFonts w:ascii="KaiTi" w:hAnsi="KaiTi" w:eastAsia="KaiTi" w:cs="KaiTi"/>
          <w:sz w:val="21"/>
          <w:szCs w:val="21"/>
          <w:spacing w:val="-26"/>
        </w:rPr>
        <w:t xml:space="preserve"> </w:t>
      </w:r>
      <w:r>
        <w:rPr>
          <w:rFonts w:ascii="KaiTi" w:hAnsi="KaiTi" w:eastAsia="KaiTi" w:cs="KaiTi"/>
          <w:sz w:val="21"/>
          <w:szCs w:val="21"/>
          <w:spacing w:val="-15"/>
        </w:rPr>
        <w:t>水</w:t>
      </w:r>
      <w:r>
        <w:rPr>
          <w:rFonts w:ascii="KaiTi" w:hAnsi="KaiTi" w:eastAsia="KaiTi" w:cs="KaiTi"/>
          <w:sz w:val="21"/>
          <w:szCs w:val="21"/>
          <w:spacing w:val="-25"/>
        </w:rPr>
        <w:t xml:space="preserve"> </w:t>
      </w:r>
      <w:r>
        <w:rPr>
          <w:rFonts w:ascii="KaiTi" w:hAnsi="KaiTi" w:eastAsia="KaiTi" w:cs="KaiTi"/>
          <w:sz w:val="21"/>
          <w:szCs w:val="21"/>
          <w:spacing w:val="-15"/>
        </w:rPr>
        <w:t>力</w:t>
      </w:r>
      <w:r>
        <w:rPr>
          <w:rFonts w:ascii="KaiTi" w:hAnsi="KaiTi" w:eastAsia="KaiTi" w:cs="KaiTi"/>
          <w:sz w:val="21"/>
          <w:szCs w:val="21"/>
          <w:spacing w:val="-24"/>
        </w:rPr>
        <w:t xml:space="preserve"> </w:t>
      </w:r>
      <w:r>
        <w:rPr>
          <w:rFonts w:ascii="KaiTi" w:hAnsi="KaiTi" w:eastAsia="KaiTi" w:cs="KaiTi"/>
          <w:sz w:val="21"/>
          <w:szCs w:val="21"/>
          <w:spacing w:val="-15"/>
        </w:rPr>
        <w:t>发</w:t>
      </w:r>
      <w:r>
        <w:rPr>
          <w:rFonts w:ascii="KaiTi" w:hAnsi="KaiTi" w:eastAsia="KaiTi" w:cs="KaiTi"/>
          <w:sz w:val="21"/>
          <w:szCs w:val="21"/>
          <w:spacing w:val="-15"/>
        </w:rPr>
        <w:t xml:space="preserve"> </w:t>
      </w:r>
      <w:r>
        <w:rPr>
          <w:rFonts w:ascii="KaiTi" w:hAnsi="KaiTi" w:eastAsia="KaiTi" w:cs="KaiTi"/>
          <w:sz w:val="21"/>
          <w:szCs w:val="21"/>
          <w:spacing w:val="-15"/>
        </w:rPr>
        <w:t>电</w:t>
      </w:r>
      <w:r>
        <w:rPr>
          <w:rFonts w:ascii="KaiTi" w:hAnsi="KaiTi" w:eastAsia="KaiTi" w:cs="KaiTi"/>
          <w:sz w:val="21"/>
          <w:szCs w:val="21"/>
          <w:spacing w:val="-32"/>
        </w:rPr>
        <w:t xml:space="preserve"> </w:t>
      </w:r>
      <w:r>
        <w:rPr>
          <w:rFonts w:ascii="KaiTi" w:hAnsi="KaiTi" w:eastAsia="KaiTi" w:cs="KaiTi"/>
          <w:sz w:val="21"/>
          <w:szCs w:val="21"/>
          <w:spacing w:val="-15"/>
        </w:rPr>
        <w:t>量</w:t>
      </w:r>
      <w:r>
        <w:rPr>
          <w:rFonts w:ascii="KaiTi" w:hAnsi="KaiTi" w:eastAsia="KaiTi" w:cs="KaiTi"/>
          <w:sz w:val="21"/>
          <w:szCs w:val="21"/>
          <w:spacing w:val="-15"/>
        </w:rPr>
        <w:t xml:space="preserve"> </w:t>
      </w:r>
      <w:r>
        <w:rPr>
          <w:rFonts w:ascii="KaiTi" w:hAnsi="KaiTi" w:eastAsia="KaiTi" w:cs="KaiTi"/>
          <w:sz w:val="21"/>
          <w:szCs w:val="21"/>
          <w:spacing w:val="-15"/>
        </w:rPr>
        <w:t>占</w:t>
      </w:r>
      <w:r>
        <w:rPr>
          <w:rFonts w:ascii="KaiTi" w:hAnsi="KaiTi" w:eastAsia="KaiTi" w:cs="KaiTi"/>
          <w:sz w:val="21"/>
          <w:szCs w:val="21"/>
          <w:spacing w:val="-15"/>
        </w:rPr>
        <w:t xml:space="preserve"> </w:t>
      </w:r>
      <w:r>
        <w:rPr>
          <w:rFonts w:ascii="KaiTi" w:hAnsi="KaiTi" w:eastAsia="KaiTi" w:cs="KaiTi"/>
          <w:sz w:val="21"/>
          <w:szCs w:val="21"/>
          <w:spacing w:val="-15"/>
        </w:rPr>
        <w:t>比</w:t>
      </w:r>
    </w:p>
    <w:p>
      <w:pPr>
        <w:ind w:left="2669"/>
        <w:spacing w:before="175" w:line="225" w:lineRule="auto"/>
        <w:rPr>
          <w:rFonts w:ascii="KaiTi" w:hAnsi="KaiTi" w:eastAsia="KaiTi" w:cs="KaiTi"/>
          <w:sz w:val="27"/>
          <w:szCs w:val="27"/>
        </w:rPr>
      </w:pPr>
      <w:r>
        <w:rPr>
          <w:rFonts w:ascii="KaiTi" w:hAnsi="KaiTi" w:eastAsia="KaiTi" w:cs="KaiTi"/>
          <w:sz w:val="27"/>
          <w:szCs w:val="27"/>
          <w:spacing w:val="11"/>
        </w:rPr>
        <w:t>2022年1~10月</w:t>
      </w:r>
      <w:r>
        <w:rPr>
          <w:rFonts w:ascii="Times New Roman" w:hAnsi="Times New Roman" w:eastAsia="Times New Roman" w:cs="Times New Roman"/>
          <w:sz w:val="21"/>
          <w:szCs w:val="21"/>
          <w:spacing w:val="11"/>
        </w:rPr>
        <w:t>H</w:t>
      </w:r>
      <w:r>
        <w:rPr>
          <w:rFonts w:ascii="Times New Roman" w:hAnsi="Times New Roman" w:eastAsia="Times New Roman" w:cs="Times New Roman"/>
          <w:sz w:val="21"/>
          <w:szCs w:val="21"/>
          <w:spacing w:val="-21"/>
        </w:rPr>
        <w:t xml:space="preserve"> </w:t>
      </w:r>
      <w:r>
        <w:rPr>
          <w:rFonts w:ascii="KaiTi" w:hAnsi="KaiTi" w:eastAsia="KaiTi" w:cs="KaiTi"/>
          <w:sz w:val="27"/>
          <w:szCs w:val="27"/>
          <w:spacing w:val="11"/>
        </w:rPr>
        <w:t>国发电量及水力发电量占发电量比重</w:t>
      </w:r>
    </w:p>
    <w:p>
      <w:pPr>
        <w:pStyle w:val="BodyText"/>
        <w:ind w:left="320"/>
        <w:spacing w:before="251" w:line="213" w:lineRule="auto"/>
        <w:rPr/>
      </w:pPr>
      <w:r>
        <w:rPr>
          <w:spacing w:val="12"/>
        </w:rPr>
        <w:t>51</w:t>
      </w:r>
      <w:r>
        <w:rPr>
          <w:spacing w:val="30"/>
        </w:rPr>
        <w:t xml:space="preserve">   </w:t>
      </w:r>
      <w:r>
        <w:rPr>
          <w:spacing w:val="12"/>
        </w:rPr>
        <w:t>2022年3月，</w:t>
      </w:r>
      <w:r>
        <w:rPr>
          <w:spacing w:val="-48"/>
        </w:rPr>
        <w:t xml:space="preserve"> </w:t>
      </w:r>
      <w:r>
        <w:rPr>
          <w:rFonts w:ascii="Arial" w:hAnsi="Arial" w:eastAsia="Arial" w:cs="Arial"/>
          <w:spacing w:val="12"/>
        </w:rPr>
        <w:t>H</w:t>
      </w:r>
      <w:r>
        <w:rPr>
          <w:spacing w:val="12"/>
        </w:rPr>
        <w:t>国发电量比同年1~2月月均发电量()。</w:t>
      </w:r>
    </w:p>
    <w:p>
      <w:pPr>
        <w:pStyle w:val="BodyText"/>
        <w:ind w:left="1160"/>
        <w:spacing w:before="206" w:line="221" w:lineRule="auto"/>
        <w:rPr/>
      </w:pPr>
      <w:r>
        <w:rPr>
          <w:rFonts w:ascii="Arial" w:hAnsi="Arial" w:eastAsia="Arial" w:cs="Arial"/>
          <w:spacing w:val="4"/>
        </w:rPr>
        <w:t>A</w:t>
      </w:r>
      <w:r>
        <w:rPr>
          <w:rFonts w:ascii="SimSun" w:hAnsi="SimSun" w:eastAsia="SimSun" w:cs="SimSun"/>
          <w:spacing w:val="4"/>
        </w:rPr>
        <w:t>、</w:t>
      </w:r>
      <w:r>
        <w:rPr>
          <w:spacing w:val="4"/>
        </w:rPr>
        <w:t>低不到200亿千瓦时</w:t>
      </w:r>
      <w:r>
        <w:rPr>
          <w:spacing w:val="2"/>
        </w:rPr>
        <w:t xml:space="preserve">                        </w:t>
      </w:r>
      <w:r>
        <w:rPr>
          <w:rFonts w:ascii="SimSun" w:hAnsi="SimSun" w:eastAsia="SimSun" w:cs="SimSun"/>
          <w:spacing w:val="4"/>
        </w:rPr>
        <w:t>B、</w:t>
      </w:r>
      <w:r>
        <w:rPr>
          <w:spacing w:val="4"/>
        </w:rPr>
        <w:t>低200亿千瓦时以上</w:t>
      </w:r>
    </w:p>
    <w:p>
      <w:pPr>
        <w:pStyle w:val="BodyText"/>
        <w:ind w:left="1150"/>
        <w:spacing w:before="49" w:line="221" w:lineRule="auto"/>
        <w:rPr/>
      </w:pPr>
      <w:r>
        <w:rPr>
          <w:rFonts w:ascii="Arial" w:hAnsi="Arial" w:eastAsia="Arial" w:cs="Arial"/>
          <w:spacing w:val="6"/>
        </w:rPr>
        <w:t>C</w:t>
      </w:r>
      <w:r>
        <w:rPr>
          <w:rFonts w:ascii="SimSun" w:hAnsi="SimSun" w:eastAsia="SimSun" w:cs="SimSun"/>
          <w:spacing w:val="6"/>
        </w:rPr>
        <w:t>、</w:t>
      </w:r>
      <w:r>
        <w:rPr>
          <w:spacing w:val="6"/>
        </w:rPr>
        <w:t>高不到200亿千瓦时</w:t>
      </w:r>
      <w:r>
        <w:rPr>
          <w:spacing w:val="6"/>
        </w:rPr>
        <w:t xml:space="preserve">           </w:t>
      </w:r>
      <w:r>
        <w:rPr>
          <w:spacing w:val="5"/>
        </w:rPr>
        <w:t xml:space="preserve">            </w:t>
      </w:r>
      <w:r>
        <w:rPr>
          <w:rFonts w:ascii="SimSun" w:hAnsi="SimSun" w:eastAsia="SimSun" w:cs="SimSun"/>
          <w:spacing w:val="5"/>
        </w:rPr>
        <w:t>D、</w:t>
      </w:r>
      <w:r>
        <w:rPr>
          <w:spacing w:val="5"/>
        </w:rPr>
        <w:t>高200亿千瓦时以上</w:t>
      </w:r>
    </w:p>
    <w:p>
      <w:pPr>
        <w:pStyle w:val="BodyText"/>
        <w:ind w:left="320"/>
        <w:spacing w:before="50" w:line="213" w:lineRule="auto"/>
        <w:rPr/>
      </w:pPr>
      <w:r>
        <w:rPr>
          <w:spacing w:val="9"/>
        </w:rPr>
        <w:t>52</w:t>
      </w:r>
      <w:r>
        <w:rPr>
          <w:spacing w:val="33"/>
        </w:rPr>
        <w:t xml:space="preserve">   </w:t>
      </w:r>
      <w:r>
        <w:rPr>
          <w:spacing w:val="9"/>
        </w:rPr>
        <w:t>以下月份中，除水力发电量以外的</w:t>
      </w:r>
      <w:r>
        <w:rPr>
          <w:rFonts w:ascii="Arial" w:hAnsi="Arial" w:eastAsia="Arial" w:cs="Arial"/>
          <w:spacing w:val="9"/>
        </w:rPr>
        <w:t>H</w:t>
      </w:r>
      <w:r>
        <w:rPr>
          <w:spacing w:val="9"/>
        </w:rPr>
        <w:t>国其</w:t>
      </w:r>
      <w:r>
        <w:rPr>
          <w:spacing w:val="8"/>
        </w:rPr>
        <w:t>他类型总发电量最高的月份是()。</w:t>
      </w:r>
    </w:p>
    <w:p>
      <w:pPr>
        <w:pStyle w:val="BodyText"/>
        <w:ind w:left="1150"/>
        <w:spacing w:before="163" w:line="296" w:lineRule="exact"/>
        <w:rPr/>
      </w:pPr>
      <w:r>
        <w:rPr>
          <w:rFonts w:ascii="Arial" w:hAnsi="Arial" w:eastAsia="Arial" w:cs="Arial"/>
          <w:position w:val="2"/>
        </w:rPr>
        <w:t>A</w:t>
      </w:r>
      <w:r>
        <w:rPr>
          <w:rFonts w:ascii="SimSun" w:hAnsi="SimSun" w:eastAsia="SimSun" w:cs="SimSun"/>
          <w:position w:val="2"/>
        </w:rPr>
        <w:t>、</w:t>
      </w:r>
      <w:r>
        <w:rPr>
          <w:rFonts w:ascii="Arial" w:hAnsi="Arial" w:eastAsia="Arial" w:cs="Arial"/>
          <w:position w:val="2"/>
        </w:rPr>
        <w:t>6</w:t>
      </w:r>
      <w:r>
        <w:rPr>
          <w:position w:val="2"/>
        </w:rPr>
        <w:t>月</w:t>
      </w:r>
      <w:r>
        <w:rPr>
          <w:position w:val="2"/>
        </w:rPr>
        <w:t xml:space="preserve">                </w:t>
      </w:r>
      <w:r>
        <w:rPr>
          <w:rFonts w:ascii="Arial" w:hAnsi="Arial" w:eastAsia="Arial" w:cs="Arial"/>
          <w:position w:val="2"/>
        </w:rPr>
        <w:t>B</w:t>
      </w:r>
      <w:r>
        <w:rPr>
          <w:rFonts w:ascii="SimSun" w:hAnsi="SimSun" w:eastAsia="SimSun" w:cs="SimSun"/>
          <w:position w:val="2"/>
        </w:rPr>
        <w:t>、</w:t>
      </w:r>
      <w:r>
        <w:rPr>
          <w:rFonts w:ascii="Arial" w:hAnsi="Arial" w:eastAsia="Arial" w:cs="Arial"/>
          <w:position w:val="2"/>
        </w:rPr>
        <w:t>7</w:t>
      </w:r>
      <w:r>
        <w:rPr>
          <w:position w:val="2"/>
        </w:rPr>
        <w:t>月</w:t>
      </w:r>
      <w:r>
        <w:rPr>
          <w:position w:val="2"/>
        </w:rPr>
        <w:t xml:space="preserve">               </w:t>
      </w:r>
      <w:r>
        <w:rPr>
          <w:spacing w:val="-1"/>
          <w:position w:val="2"/>
        </w:rPr>
        <w:t xml:space="preserve"> </w:t>
      </w:r>
      <w:r>
        <w:rPr>
          <w:rFonts w:ascii="Arial" w:hAnsi="Arial" w:eastAsia="Arial" w:cs="Arial"/>
          <w:spacing w:val="-1"/>
          <w:position w:val="2"/>
        </w:rPr>
        <w:t>C</w:t>
      </w:r>
      <w:r>
        <w:rPr>
          <w:rFonts w:ascii="SimSun" w:hAnsi="SimSun" w:eastAsia="SimSun" w:cs="SimSun"/>
          <w:spacing w:val="-1"/>
          <w:position w:val="2"/>
        </w:rPr>
        <w:t>、</w:t>
      </w:r>
      <w:r>
        <w:rPr>
          <w:rFonts w:ascii="Arial" w:hAnsi="Arial" w:eastAsia="Arial" w:cs="Arial"/>
          <w:spacing w:val="-1"/>
          <w:position w:val="2"/>
        </w:rPr>
        <w:t>8</w:t>
      </w:r>
      <w:r>
        <w:rPr>
          <w:spacing w:val="-1"/>
          <w:position w:val="2"/>
        </w:rPr>
        <w:t>月</w:t>
      </w:r>
      <w:r>
        <w:rPr>
          <w:position w:val="2"/>
        </w:rPr>
        <w:t xml:space="preserve">                </w:t>
      </w:r>
      <w:r>
        <w:rPr>
          <w:rFonts w:ascii="Arial" w:hAnsi="Arial" w:eastAsia="Arial" w:cs="Arial"/>
          <w:spacing w:val="-1"/>
          <w:position w:val="2"/>
        </w:rPr>
        <w:t>D</w:t>
      </w:r>
      <w:r>
        <w:rPr>
          <w:rFonts w:ascii="SimSun" w:hAnsi="SimSun" w:eastAsia="SimSun" w:cs="SimSun"/>
          <w:spacing w:val="-1"/>
          <w:position w:val="2"/>
        </w:rPr>
        <w:t>、</w:t>
      </w:r>
      <w:r>
        <w:rPr>
          <w:rFonts w:ascii="Arial" w:hAnsi="Arial" w:eastAsia="Arial" w:cs="Arial"/>
          <w:spacing w:val="-1"/>
          <w:position w:val="2"/>
        </w:rPr>
        <w:t>9</w:t>
      </w:r>
      <w:r>
        <w:rPr>
          <w:spacing w:val="-1"/>
          <w:position w:val="2"/>
        </w:rPr>
        <w:t>月</w:t>
      </w:r>
    </w:p>
    <w:p>
      <w:pPr>
        <w:pStyle w:val="BodyText"/>
        <w:ind w:left="320"/>
        <w:spacing w:before="48" w:line="213" w:lineRule="auto"/>
        <w:rPr/>
      </w:pPr>
      <w:r>
        <w:rPr>
          <w:spacing w:val="16"/>
        </w:rPr>
        <w:t>53</w:t>
      </w:r>
      <w:r>
        <w:rPr>
          <w:spacing w:val="34"/>
        </w:rPr>
        <w:t xml:space="preserve">   </w:t>
      </w:r>
      <w:r>
        <w:rPr>
          <w:spacing w:val="16"/>
        </w:rPr>
        <w:t>2022年4~10月，</w:t>
      </w:r>
      <w:r>
        <w:rPr>
          <w:spacing w:val="-43"/>
        </w:rPr>
        <w:t xml:space="preserve"> </w:t>
      </w:r>
      <w:r>
        <w:rPr>
          <w:rFonts w:ascii="SimSun" w:hAnsi="SimSun" w:eastAsia="SimSun" w:cs="SimSun"/>
          <w:spacing w:val="16"/>
        </w:rPr>
        <w:t>H</w:t>
      </w:r>
      <w:r>
        <w:rPr>
          <w:rFonts w:ascii="SimSun" w:hAnsi="SimSun" w:eastAsia="SimSun" w:cs="SimSun"/>
          <w:spacing w:val="-46"/>
        </w:rPr>
        <w:t xml:space="preserve"> </w:t>
      </w:r>
      <w:r>
        <w:rPr>
          <w:spacing w:val="16"/>
        </w:rPr>
        <w:t>国发电量环比增速大于10%的月份有几个?()</w:t>
      </w:r>
    </w:p>
    <w:p>
      <w:pPr>
        <w:ind w:left="1140"/>
        <w:spacing w:before="189" w:line="286" w:lineRule="exact"/>
        <w:rPr>
          <w:rFonts w:ascii="Arial" w:hAnsi="Arial" w:eastAsia="Arial" w:cs="Arial"/>
          <w:sz w:val="21"/>
          <w:szCs w:val="21"/>
        </w:rPr>
      </w:pPr>
      <w:r>
        <w:rPr>
          <w:rFonts w:ascii="Arial" w:hAnsi="Arial" w:eastAsia="Arial" w:cs="Arial"/>
          <w:sz w:val="21"/>
          <w:szCs w:val="21"/>
          <w:spacing w:val="-5"/>
          <w:position w:val="1"/>
        </w:rPr>
        <w:t>A</w:t>
      </w:r>
      <w:r>
        <w:rPr>
          <w:rFonts w:ascii="Arial" w:hAnsi="Arial" w:eastAsia="Arial" w:cs="Arial"/>
          <w:sz w:val="21"/>
          <w:szCs w:val="21"/>
          <w:spacing w:val="-27"/>
          <w:position w:val="1"/>
        </w:rPr>
        <w:t xml:space="preserve"> </w:t>
      </w:r>
      <w:r>
        <w:rPr>
          <w:rFonts w:ascii="SimSun" w:hAnsi="SimSun" w:eastAsia="SimSun" w:cs="SimSun"/>
          <w:sz w:val="21"/>
          <w:szCs w:val="21"/>
          <w:spacing w:val="-5"/>
          <w:position w:val="1"/>
        </w:rPr>
        <w:t>、</w:t>
      </w:r>
      <w:r>
        <w:rPr>
          <w:rFonts w:ascii="SimSun" w:hAnsi="SimSun" w:eastAsia="SimSun" w:cs="SimSun"/>
          <w:sz w:val="21"/>
          <w:szCs w:val="21"/>
          <w:spacing w:val="-82"/>
          <w:position w:val="1"/>
        </w:rPr>
        <w:t xml:space="preserve"> </w:t>
      </w:r>
      <w:r>
        <w:rPr>
          <w:rFonts w:ascii="Arial" w:hAnsi="Arial" w:eastAsia="Arial" w:cs="Arial"/>
          <w:sz w:val="21"/>
          <w:szCs w:val="21"/>
          <w:spacing w:val="-5"/>
          <w:position w:val="1"/>
        </w:rPr>
        <w:t>1                                   </w:t>
      </w:r>
      <w:r>
        <w:rPr>
          <w:rFonts w:ascii="Times New Roman" w:hAnsi="Times New Roman" w:eastAsia="Times New Roman" w:cs="Times New Roman"/>
          <w:sz w:val="21"/>
          <w:szCs w:val="21"/>
          <w:spacing w:val="-5"/>
          <w:position w:val="1"/>
        </w:rPr>
        <w:t>B</w:t>
      </w:r>
      <w:r>
        <w:rPr>
          <w:rFonts w:ascii="Times New Roman" w:hAnsi="Times New Roman" w:eastAsia="Times New Roman" w:cs="Times New Roman"/>
          <w:sz w:val="21"/>
          <w:szCs w:val="21"/>
          <w:spacing w:val="-30"/>
          <w:position w:val="1"/>
        </w:rPr>
        <w:t xml:space="preserve"> </w:t>
      </w:r>
      <w:r>
        <w:rPr>
          <w:rFonts w:ascii="SimSun" w:hAnsi="SimSun" w:eastAsia="SimSun" w:cs="SimSun"/>
          <w:sz w:val="21"/>
          <w:szCs w:val="21"/>
          <w:spacing w:val="-5"/>
          <w:position w:val="1"/>
        </w:rPr>
        <w:t>、</w:t>
      </w:r>
      <w:r>
        <w:rPr>
          <w:rFonts w:ascii="Times New Roman" w:hAnsi="Times New Roman" w:eastAsia="Times New Roman" w:cs="Times New Roman"/>
          <w:sz w:val="21"/>
          <w:szCs w:val="21"/>
          <w:spacing w:val="-5"/>
          <w:position w:val="1"/>
        </w:rPr>
        <w:t>2                                       </w:t>
      </w:r>
      <w:r>
        <w:rPr>
          <w:rFonts w:ascii="Arial" w:hAnsi="Arial" w:eastAsia="Arial" w:cs="Arial"/>
          <w:sz w:val="21"/>
          <w:szCs w:val="21"/>
          <w:spacing w:val="-5"/>
          <w:position w:val="1"/>
        </w:rPr>
        <w:t>C</w:t>
      </w:r>
      <w:r>
        <w:rPr>
          <w:rFonts w:ascii="Arial" w:hAnsi="Arial" w:eastAsia="Arial" w:cs="Arial"/>
          <w:sz w:val="21"/>
          <w:szCs w:val="21"/>
          <w:spacing w:val="-35"/>
          <w:position w:val="1"/>
        </w:rPr>
        <w:t xml:space="preserve"> </w:t>
      </w:r>
      <w:r>
        <w:rPr>
          <w:rFonts w:ascii="SimSun" w:hAnsi="SimSun" w:eastAsia="SimSun" w:cs="SimSun"/>
          <w:sz w:val="21"/>
          <w:szCs w:val="21"/>
          <w:spacing w:val="-5"/>
          <w:position w:val="1"/>
        </w:rPr>
        <w:t>、</w:t>
      </w:r>
      <w:r>
        <w:rPr>
          <w:rFonts w:ascii="Arial" w:hAnsi="Arial" w:eastAsia="Arial" w:cs="Arial"/>
          <w:sz w:val="21"/>
          <w:szCs w:val="21"/>
          <w:spacing w:val="-5"/>
          <w:position w:val="1"/>
        </w:rPr>
        <w:t>3</w:t>
      </w:r>
      <w:r>
        <w:rPr>
          <w:rFonts w:ascii="Arial" w:hAnsi="Arial" w:eastAsia="Arial" w:cs="Arial"/>
          <w:sz w:val="21"/>
          <w:szCs w:val="21"/>
          <w:spacing w:val="1"/>
          <w:position w:val="1"/>
        </w:rPr>
        <w:t xml:space="preserve">                                </w:t>
      </w:r>
      <w:r>
        <w:rPr>
          <w:rFonts w:ascii="Arial" w:hAnsi="Arial" w:eastAsia="Arial" w:cs="Arial"/>
          <w:sz w:val="21"/>
          <w:szCs w:val="21"/>
          <w:spacing w:val="-5"/>
          <w:position w:val="1"/>
        </w:rPr>
        <w:t>D</w:t>
      </w:r>
      <w:r>
        <w:rPr>
          <w:rFonts w:ascii="Arial" w:hAnsi="Arial" w:eastAsia="Arial" w:cs="Arial"/>
          <w:sz w:val="21"/>
          <w:szCs w:val="21"/>
          <w:spacing w:val="-22"/>
          <w:position w:val="1"/>
        </w:rPr>
        <w:t xml:space="preserve"> </w:t>
      </w:r>
      <w:r>
        <w:rPr>
          <w:rFonts w:ascii="SimSun" w:hAnsi="SimSun" w:eastAsia="SimSun" w:cs="SimSun"/>
          <w:sz w:val="21"/>
          <w:szCs w:val="21"/>
          <w:spacing w:val="-5"/>
          <w:position w:val="1"/>
        </w:rPr>
        <w:t>、</w:t>
      </w:r>
      <w:r>
        <w:rPr>
          <w:rFonts w:ascii="Arial" w:hAnsi="Arial" w:eastAsia="Arial" w:cs="Arial"/>
          <w:sz w:val="21"/>
          <w:szCs w:val="21"/>
          <w:spacing w:val="-5"/>
          <w:position w:val="1"/>
        </w:rPr>
        <w:t>4</w:t>
      </w:r>
    </w:p>
    <w:p>
      <w:pPr>
        <w:pStyle w:val="BodyText"/>
        <w:ind w:left="320"/>
        <w:spacing w:before="33" w:line="213" w:lineRule="auto"/>
        <w:rPr/>
      </w:pPr>
      <w:r>
        <w:rPr>
          <w:spacing w:val="12"/>
        </w:rPr>
        <w:t>54</w:t>
      </w:r>
      <w:r>
        <w:rPr>
          <w:spacing w:val="26"/>
        </w:rPr>
        <w:t xml:space="preserve">   </w:t>
      </w:r>
      <w:r>
        <w:rPr>
          <w:spacing w:val="12"/>
        </w:rPr>
        <w:t>2022年第二季度各月，</w:t>
      </w:r>
      <w:r>
        <w:rPr>
          <w:spacing w:val="-36"/>
        </w:rPr>
        <w:t xml:space="preserve"> </w:t>
      </w:r>
      <w:r>
        <w:rPr>
          <w:rFonts w:ascii="SimSun" w:hAnsi="SimSun" w:eastAsia="SimSun" w:cs="SimSun"/>
          <w:spacing w:val="12"/>
        </w:rPr>
        <w:t>H</w:t>
      </w:r>
      <w:r>
        <w:rPr>
          <w:rFonts w:ascii="SimSun" w:hAnsi="SimSun" w:eastAsia="SimSun" w:cs="SimSun"/>
          <w:spacing w:val="-46"/>
        </w:rPr>
        <w:t xml:space="preserve"> </w:t>
      </w:r>
      <w:r>
        <w:rPr>
          <w:spacing w:val="12"/>
        </w:rPr>
        <w:t>国水力发电量()。</w:t>
      </w:r>
    </w:p>
    <w:p>
      <w:pPr>
        <w:pStyle w:val="BodyText"/>
        <w:ind w:left="1140"/>
        <w:spacing w:before="208" w:line="231" w:lineRule="auto"/>
        <w:rPr/>
      </w:pPr>
      <w:r>
        <w:rPr>
          <w:rFonts w:ascii="Times New Roman" w:hAnsi="Times New Roman" w:eastAsia="Times New Roman" w:cs="Times New Roman"/>
          <w:spacing w:val="2"/>
        </w:rPr>
        <w:t>A</w:t>
      </w:r>
      <w:r>
        <w:rPr>
          <w:rFonts w:ascii="Times New Roman" w:hAnsi="Times New Roman" w:eastAsia="Times New Roman" w:cs="Times New Roman"/>
          <w:spacing w:val="-14"/>
        </w:rPr>
        <w:t xml:space="preserve"> </w:t>
      </w:r>
      <w:r>
        <w:rPr>
          <w:rFonts w:ascii="SimSun" w:hAnsi="SimSun" w:eastAsia="SimSun" w:cs="SimSun"/>
          <w:spacing w:val="2"/>
        </w:rPr>
        <w:t>、</w:t>
      </w:r>
      <w:r>
        <w:rPr>
          <w:spacing w:val="2"/>
        </w:rPr>
        <w:t>持续上升</w:t>
      </w:r>
      <w:r>
        <w:rPr>
          <w:spacing w:val="10"/>
        </w:rPr>
        <w:t xml:space="preserve">          </w:t>
      </w:r>
      <w:r>
        <w:rPr>
          <w:rFonts w:ascii="SimSun" w:hAnsi="SimSun" w:eastAsia="SimSun" w:cs="SimSun"/>
          <w:spacing w:val="2"/>
        </w:rPr>
        <w:t>B、</w:t>
      </w:r>
      <w:r>
        <w:rPr>
          <w:spacing w:val="2"/>
        </w:rPr>
        <w:t>持续下降</w:t>
      </w:r>
      <w:r>
        <w:rPr>
          <w:spacing w:val="1"/>
        </w:rPr>
        <w:t xml:space="preserve">           </w:t>
      </w:r>
      <w:r>
        <w:rPr>
          <w:rFonts w:ascii="Arial" w:hAnsi="Arial" w:eastAsia="Arial" w:cs="Arial"/>
          <w:spacing w:val="2"/>
        </w:rPr>
        <w:t>C</w:t>
      </w:r>
      <w:r>
        <w:rPr>
          <w:rFonts w:ascii="SimSun" w:hAnsi="SimSun" w:eastAsia="SimSun" w:cs="SimSun"/>
          <w:spacing w:val="2"/>
        </w:rPr>
        <w:t>、</w:t>
      </w:r>
      <w:r>
        <w:rPr>
          <w:spacing w:val="2"/>
        </w:rPr>
        <w:t>先升后降</w:t>
      </w:r>
      <w:r>
        <w:rPr>
          <w:spacing w:val="10"/>
        </w:rPr>
        <w:t xml:space="preserve">          </w:t>
      </w:r>
      <w:r>
        <w:rPr>
          <w:rFonts w:ascii="Arial" w:hAnsi="Arial" w:eastAsia="Arial" w:cs="Arial"/>
          <w:spacing w:val="2"/>
        </w:rPr>
        <w:t>D</w:t>
      </w:r>
      <w:r>
        <w:rPr>
          <w:rFonts w:ascii="SimSun" w:hAnsi="SimSun" w:eastAsia="SimSun" w:cs="SimSun"/>
          <w:spacing w:val="2"/>
        </w:rPr>
        <w:t>、</w:t>
      </w:r>
      <w:r>
        <w:rPr>
          <w:spacing w:val="2"/>
        </w:rPr>
        <w:t>先降后升</w:t>
      </w:r>
    </w:p>
    <w:p>
      <w:pPr>
        <w:pStyle w:val="BodyText"/>
        <w:ind w:left="320"/>
        <w:spacing w:before="37" w:line="213" w:lineRule="auto"/>
        <w:rPr/>
      </w:pPr>
      <w:r>
        <w:rPr>
          <w:spacing w:val="11"/>
        </w:rPr>
        <w:t>55</w:t>
      </w:r>
      <w:r>
        <w:rPr>
          <w:spacing w:val="30"/>
        </w:rPr>
        <w:t xml:space="preserve">   </w:t>
      </w:r>
      <w:r>
        <w:rPr>
          <w:spacing w:val="11"/>
        </w:rPr>
        <w:t>2022年，</w:t>
      </w:r>
      <w:r>
        <w:rPr>
          <w:rFonts w:ascii="SimSun" w:hAnsi="SimSun" w:eastAsia="SimSun" w:cs="SimSun"/>
          <w:spacing w:val="11"/>
        </w:rPr>
        <w:t>H</w:t>
      </w:r>
      <w:r>
        <w:rPr>
          <w:rFonts w:ascii="SimSun" w:hAnsi="SimSun" w:eastAsia="SimSun" w:cs="SimSun"/>
          <w:spacing w:val="-37"/>
        </w:rPr>
        <w:t xml:space="preserve"> </w:t>
      </w:r>
      <w:r>
        <w:rPr>
          <w:spacing w:val="11"/>
        </w:rPr>
        <w:t>国累计水力发电量第一次超过5000亿千瓦时是在()。</w:t>
      </w:r>
    </w:p>
    <w:p>
      <w:pPr>
        <w:pStyle w:val="BodyText"/>
        <w:ind w:left="5300" w:right="2073" w:hanging="4150"/>
        <w:spacing w:before="183" w:line="268" w:lineRule="auto"/>
        <w:rPr/>
      </w:pPr>
      <w:r>
        <w:rPr>
          <w:rFonts w:ascii="Arial" w:hAnsi="Arial" w:eastAsia="Arial" w:cs="Arial"/>
          <w:spacing w:val="-3"/>
        </w:rPr>
        <w:t>A</w:t>
      </w:r>
      <w:r>
        <w:rPr>
          <w:rFonts w:ascii="SimSun" w:hAnsi="SimSun" w:eastAsia="SimSun" w:cs="SimSun"/>
          <w:spacing w:val="-3"/>
        </w:rPr>
        <w:t>、</w:t>
      </w:r>
      <w:r>
        <w:rPr>
          <w:rFonts w:ascii="Arial" w:hAnsi="Arial" w:eastAsia="Arial" w:cs="Arial"/>
          <w:spacing w:val="-3"/>
        </w:rPr>
        <w:t>5</w:t>
      </w:r>
      <w:r>
        <w:rPr>
          <w:spacing w:val="-3"/>
        </w:rPr>
        <w:t>月</w:t>
      </w:r>
      <w:r>
        <w:rPr>
          <w:spacing w:val="1"/>
        </w:rPr>
        <w:t xml:space="preserve">                </w:t>
      </w:r>
      <w:r>
        <w:rPr>
          <w:rFonts w:ascii="Arial" w:hAnsi="Arial" w:eastAsia="Arial" w:cs="Arial"/>
          <w:spacing w:val="-3"/>
        </w:rPr>
        <w:t>B</w:t>
      </w:r>
      <w:r>
        <w:rPr>
          <w:rFonts w:ascii="SimSun" w:hAnsi="SimSun" w:eastAsia="SimSun" w:cs="SimSun"/>
          <w:spacing w:val="-3"/>
        </w:rPr>
        <w:t>、</w:t>
      </w:r>
      <w:r>
        <w:rPr>
          <w:rFonts w:ascii="Arial" w:hAnsi="Arial" w:eastAsia="Arial" w:cs="Arial"/>
          <w:spacing w:val="-3"/>
        </w:rPr>
        <w:t>6</w:t>
      </w:r>
      <w:r>
        <w:rPr>
          <w:spacing w:val="-3"/>
        </w:rPr>
        <w:t>月</w:t>
      </w:r>
      <w:r>
        <w:rPr/>
        <w:t xml:space="preserve">                </w:t>
      </w:r>
      <w:r>
        <w:rPr>
          <w:rFonts w:ascii="Arial" w:hAnsi="Arial" w:eastAsia="Arial" w:cs="Arial"/>
          <w:spacing w:val="-3"/>
        </w:rPr>
        <w:t>C</w:t>
      </w:r>
      <w:r>
        <w:rPr>
          <w:rFonts w:ascii="SimSun" w:hAnsi="SimSun" w:eastAsia="SimSun" w:cs="SimSun"/>
          <w:spacing w:val="-3"/>
        </w:rPr>
        <w:t>、</w:t>
      </w:r>
      <w:r>
        <w:rPr>
          <w:rFonts w:ascii="Arial" w:hAnsi="Arial" w:eastAsia="Arial" w:cs="Arial"/>
          <w:spacing w:val="-3"/>
        </w:rPr>
        <w:t>7</w:t>
      </w:r>
      <w:r>
        <w:rPr>
          <w:spacing w:val="-3"/>
        </w:rPr>
        <w:t>月</w:t>
      </w:r>
      <w:r>
        <w:rPr>
          <w:spacing w:val="2"/>
        </w:rPr>
        <w:t xml:space="preserve">                </w:t>
      </w:r>
      <w:r>
        <w:rPr>
          <w:rFonts w:ascii="Arial" w:hAnsi="Arial" w:eastAsia="Arial" w:cs="Arial"/>
          <w:spacing w:val="-3"/>
        </w:rPr>
        <w:t>D</w:t>
      </w:r>
      <w:r>
        <w:rPr>
          <w:rFonts w:ascii="SimSun" w:hAnsi="SimSun" w:eastAsia="SimSun" w:cs="SimSun"/>
          <w:spacing w:val="-3"/>
        </w:rPr>
        <w:t>、</w:t>
      </w:r>
      <w:r>
        <w:rPr>
          <w:rFonts w:ascii="Arial" w:hAnsi="Arial" w:eastAsia="Arial" w:cs="Arial"/>
          <w:spacing w:val="-3"/>
        </w:rPr>
        <w:t>8</w:t>
      </w:r>
      <w:r>
        <w:rPr>
          <w:spacing w:val="-3"/>
        </w:rPr>
        <w:t>月</w:t>
      </w:r>
      <w:r>
        <w:rPr>
          <w:spacing w:val="5"/>
        </w:rPr>
        <w:t xml:space="preserve"> </w:t>
      </w:r>
      <w:r>
        <w:rPr>
          <w:spacing w:val="-15"/>
          <w:w w:val="96"/>
        </w:rPr>
        <w:t>(</w:t>
      </w:r>
      <w:r>
        <w:rPr>
          <w:spacing w:val="-44"/>
        </w:rPr>
        <w:t xml:space="preserve"> </w:t>
      </w:r>
      <w:r>
        <w:rPr>
          <w:spacing w:val="-15"/>
          <w:w w:val="96"/>
        </w:rPr>
        <w:t>二</w:t>
      </w:r>
      <w:r>
        <w:rPr>
          <w:spacing w:val="-51"/>
        </w:rPr>
        <w:t xml:space="preserve"> </w:t>
      </w:r>
      <w:r>
        <w:rPr>
          <w:spacing w:val="-15"/>
          <w:w w:val="96"/>
        </w:rPr>
        <w:t>)</w:t>
      </w:r>
    </w:p>
    <w:p>
      <w:pPr>
        <w:pStyle w:val="BodyText"/>
        <w:ind w:left="330" w:right="616"/>
        <w:spacing w:before="85" w:line="280" w:lineRule="auto"/>
        <w:jc w:val="both"/>
        <w:rPr>
          <w:sz w:val="19"/>
          <w:szCs w:val="19"/>
        </w:rPr>
      </w:pPr>
      <w:r>
        <w:rPr>
          <w:sz w:val="19"/>
          <w:szCs w:val="19"/>
          <w:spacing w:val="22"/>
        </w:rPr>
        <w:t>2023年，</w:t>
      </w:r>
      <w:r>
        <w:rPr>
          <w:sz w:val="19"/>
          <w:szCs w:val="19"/>
          <w:spacing w:val="-25"/>
        </w:rPr>
        <w:t xml:space="preserve"> </w:t>
      </w:r>
      <w:r>
        <w:rPr>
          <w:rFonts w:ascii="SimSun" w:hAnsi="SimSun" w:eastAsia="SimSun" w:cs="SimSun"/>
          <w:spacing w:val="22"/>
        </w:rPr>
        <w:t>L</w:t>
      </w:r>
      <w:r>
        <w:rPr>
          <w:sz w:val="19"/>
          <w:szCs w:val="19"/>
          <w:spacing w:val="22"/>
        </w:rPr>
        <w:t>省夏粮总产量463</w:t>
      </w:r>
      <w:r>
        <w:rPr>
          <w:sz w:val="19"/>
          <w:szCs w:val="19"/>
          <w:spacing w:val="-54"/>
        </w:rPr>
        <w:t xml:space="preserve"> </w:t>
      </w:r>
      <w:r>
        <w:rPr>
          <w:sz w:val="19"/>
          <w:szCs w:val="19"/>
          <w:spacing w:val="22"/>
        </w:rPr>
        <w:t>.73万吨(全国1461</w:t>
      </w:r>
      <w:r>
        <w:rPr>
          <w:sz w:val="19"/>
          <w:szCs w:val="19"/>
          <w:spacing w:val="21"/>
        </w:rPr>
        <w:t>3万吨),较上年下降2</w:t>
      </w:r>
      <w:r>
        <w:rPr>
          <w:sz w:val="19"/>
          <w:szCs w:val="19"/>
          <w:spacing w:val="-54"/>
        </w:rPr>
        <w:t xml:space="preserve"> </w:t>
      </w:r>
      <w:r>
        <w:rPr>
          <w:sz w:val="19"/>
          <w:szCs w:val="19"/>
          <w:spacing w:val="21"/>
        </w:rPr>
        <w:t>.56%(全国下降0</w:t>
      </w:r>
      <w:r>
        <w:rPr>
          <w:sz w:val="19"/>
          <w:szCs w:val="19"/>
          <w:spacing w:val="-55"/>
        </w:rPr>
        <w:t xml:space="preserve"> </w:t>
      </w:r>
      <w:r>
        <w:rPr>
          <w:sz w:val="19"/>
          <w:szCs w:val="19"/>
          <w:spacing w:val="21"/>
        </w:rPr>
        <w:t>.9%)。其中小麦产量</w:t>
      </w:r>
      <w:r>
        <w:rPr>
          <w:sz w:val="19"/>
          <w:szCs w:val="19"/>
        </w:rPr>
        <w:t xml:space="preserve"> </w:t>
      </w:r>
      <w:r>
        <w:rPr>
          <w:sz w:val="19"/>
          <w:szCs w:val="19"/>
          <w:spacing w:val="22"/>
        </w:rPr>
        <w:t>416</w:t>
      </w:r>
      <w:r>
        <w:rPr>
          <w:sz w:val="19"/>
          <w:szCs w:val="19"/>
          <w:spacing w:val="-56"/>
        </w:rPr>
        <w:t xml:space="preserve"> </w:t>
      </w:r>
      <w:r>
        <w:rPr>
          <w:sz w:val="19"/>
          <w:szCs w:val="19"/>
          <w:spacing w:val="22"/>
        </w:rPr>
        <w:t>.63万吨(全国13453万吨),较上</w:t>
      </w:r>
      <w:r>
        <w:rPr>
          <w:sz w:val="19"/>
          <w:szCs w:val="19"/>
          <w:spacing w:val="21"/>
        </w:rPr>
        <w:t>年下降3</w:t>
      </w:r>
      <w:r>
        <w:rPr>
          <w:sz w:val="19"/>
          <w:szCs w:val="19"/>
          <w:spacing w:val="-56"/>
        </w:rPr>
        <w:t xml:space="preserve"> </w:t>
      </w:r>
      <w:r>
        <w:rPr>
          <w:sz w:val="19"/>
          <w:szCs w:val="19"/>
          <w:spacing w:val="21"/>
        </w:rPr>
        <w:t>.06%(全国下降0</w:t>
      </w:r>
      <w:r>
        <w:rPr>
          <w:sz w:val="19"/>
          <w:szCs w:val="19"/>
          <w:spacing w:val="-56"/>
        </w:rPr>
        <w:t xml:space="preserve"> </w:t>
      </w:r>
      <w:r>
        <w:rPr>
          <w:sz w:val="19"/>
          <w:szCs w:val="19"/>
          <w:spacing w:val="21"/>
        </w:rPr>
        <w:t>.9%)。2023年，全省夏粮播种面积1634</w:t>
      </w:r>
      <w:r>
        <w:rPr>
          <w:sz w:val="19"/>
          <w:szCs w:val="19"/>
          <w:spacing w:val="-55"/>
        </w:rPr>
        <w:t xml:space="preserve"> </w:t>
      </w:r>
      <w:r>
        <w:rPr>
          <w:sz w:val="19"/>
          <w:szCs w:val="19"/>
          <w:spacing w:val="21"/>
        </w:rPr>
        <w:t>.67万</w:t>
      </w:r>
      <w:r>
        <w:rPr>
          <w:sz w:val="19"/>
          <w:szCs w:val="19"/>
        </w:rPr>
        <w:t xml:space="preserve"> </w:t>
      </w:r>
      <w:r>
        <w:rPr>
          <w:sz w:val="19"/>
          <w:szCs w:val="19"/>
          <w:spacing w:val="21"/>
        </w:rPr>
        <w:t>亩，较上年下降1.39%,其中小麦播种面积1411.58万亩，较上年下降1.77%。</w:t>
      </w:r>
    </w:p>
    <w:p>
      <w:pPr>
        <w:spacing w:before="255" w:line="276" w:lineRule="exact"/>
        <w:jc w:val="right"/>
        <w:rPr>
          <w:rFonts w:ascii="SimSun" w:hAnsi="SimSun" w:eastAsia="SimSun" w:cs="SimSun"/>
          <w:sz w:val="21"/>
          <w:szCs w:val="21"/>
        </w:rPr>
      </w:pPr>
      <w:hyperlink w:history="true" r:id="rId16">
        <w:r>
          <w:rPr>
            <w:rFonts w:ascii="Arial" w:hAnsi="Arial" w:eastAsia="Arial" w:cs="Arial"/>
            <w:sz w:val="21"/>
            <w:szCs w:val="21"/>
            <w:spacing w:val="-15"/>
            <w:w w:val="90"/>
            <w:position w:val="2"/>
          </w:rPr>
          <w:t>h</w:t>
        </w:r>
        <w:r>
          <w:rPr>
            <w:rFonts w:ascii="Arial" w:hAnsi="Arial" w:eastAsia="Arial" w:cs="Arial"/>
            <w:sz w:val="21"/>
            <w:szCs w:val="21"/>
            <w:spacing w:val="-14"/>
            <w:w w:val="90"/>
            <w:position w:val="2"/>
          </w:rPr>
          <w:t>ttps://www.gkzenti.cn/paper/1720413488450#</w:t>
        </w:r>
        <w:r>
          <w:rPr>
            <w:rFonts w:ascii="Arial" w:hAnsi="Arial" w:eastAsia="Arial" w:cs="Arial"/>
            <w:sz w:val="21"/>
            <w:szCs w:val="21"/>
            <w:spacing w:val="1"/>
            <w:position w:val="2"/>
          </w:rPr>
          <w:t xml:space="preserve">                                  </w:t>
        </w:r>
        <w:r>
          <w:rPr>
            <w:rFonts w:ascii="Arial" w:hAnsi="Arial" w:eastAsia="Arial" w:cs="Arial"/>
            <w:sz w:val="21"/>
            <w:szCs w:val="21"/>
            <w:position w:val="2"/>
          </w:rPr>
          <w:t xml:space="preserve">                                                                                           </w:t>
        </w:r>
        <w:r>
          <w:rPr>
            <w:rFonts w:ascii="SimSun" w:hAnsi="SimSun" w:eastAsia="SimSun" w:cs="SimSun"/>
            <w:sz w:val="21"/>
            <w:szCs w:val="21"/>
            <w:spacing w:val="-14"/>
            <w:w w:val="90"/>
            <w:position w:val="2"/>
          </w:rPr>
          <w:t>8/1</w:t>
        </w:r>
        <w:r>
          <w:rPr>
            <w:rFonts w:ascii="SimSun" w:hAnsi="SimSun" w:eastAsia="SimSun" w:cs="SimSun"/>
            <w:sz w:val="21"/>
            <w:szCs w:val="21"/>
            <w:spacing w:val="-13"/>
            <w:w w:val="90"/>
            <w:position w:val="2"/>
          </w:rPr>
          <w:t>8</w:t>
        </w:r>
      </w:hyperlink>
    </w:p>
    <w:p>
      <w:pPr>
        <w:spacing w:line="276" w:lineRule="exact"/>
        <w:sectPr>
          <w:headerReference w:type="default" r:id="rId13"/>
          <w:footerReference w:type="default" r:id="rId14"/>
          <w:pgSz w:w="11910" w:h="16840"/>
          <w:pgMar w:top="262" w:right="450" w:bottom="255" w:left="459" w:header="0" w:footer="0" w:gutter="0"/>
        </w:sectPr>
        <w:rPr>
          <w:rFonts w:ascii="SimSun" w:hAnsi="SimSun" w:eastAsia="SimSun" w:cs="SimSun"/>
          <w:sz w:val="21"/>
          <w:szCs w:val="21"/>
        </w:rPr>
      </w:pPr>
    </w:p>
    <w:p>
      <w:pPr>
        <w:spacing w:line="207" w:lineRule="exact"/>
        <w:rPr/>
      </w:pPr>
      <w:r/>
    </w:p>
    <w:p>
      <w:pPr>
        <w:spacing w:line="207" w:lineRule="exact"/>
        <w:sectPr>
          <w:headerReference w:type="default" r:id="rId17"/>
          <w:footerReference w:type="default" r:id="rId18"/>
          <w:pgSz w:w="11910" w:h="16840"/>
          <w:pgMar w:top="533" w:right="450" w:bottom="542" w:left="459" w:header="210" w:footer="239" w:gutter="0"/>
          <w:cols w:equalWidth="0" w:num="1">
            <w:col w:w="11001" w:space="0"/>
          </w:cols>
        </w:sectPr>
        <w:rPr/>
      </w:pPr>
    </w:p>
    <w:p>
      <w:pPr>
        <w:ind w:left="799"/>
        <w:spacing w:before="48" w:line="220" w:lineRule="auto"/>
        <w:rPr>
          <w:rFonts w:ascii="SimSun" w:hAnsi="SimSun" w:eastAsia="SimSun" w:cs="SimSun"/>
          <w:sz w:val="21"/>
          <w:szCs w:val="21"/>
        </w:rPr>
      </w:pPr>
      <w:r>
        <w:rPr>
          <w:rFonts w:ascii="SimSun" w:hAnsi="SimSun" w:eastAsia="SimSun" w:cs="SimSun"/>
          <w:sz w:val="21"/>
          <w:szCs w:val="21"/>
          <w:spacing w:val="-7"/>
        </w:rPr>
        <w:t>万</w:t>
      </w:r>
      <w:r>
        <w:rPr>
          <w:rFonts w:ascii="SimSun" w:hAnsi="SimSun" w:eastAsia="SimSun" w:cs="SimSun"/>
          <w:sz w:val="21"/>
          <w:szCs w:val="21"/>
          <w:spacing w:val="16"/>
        </w:rPr>
        <w:t xml:space="preserve"> </w:t>
      </w:r>
      <w:r>
        <w:rPr>
          <w:rFonts w:ascii="SimSun" w:hAnsi="SimSun" w:eastAsia="SimSun" w:cs="SimSun"/>
          <w:sz w:val="21"/>
          <w:szCs w:val="21"/>
          <w:spacing w:val="-7"/>
        </w:rPr>
        <w:t>吨</w:t>
      </w:r>
    </w:p>
    <w:p>
      <w:pPr>
        <w:ind w:left="820"/>
        <w:spacing w:before="213" w:line="231" w:lineRule="auto"/>
        <w:rPr>
          <w:rFonts w:ascii="SimSun" w:hAnsi="SimSun" w:eastAsia="SimSun" w:cs="SimSun"/>
          <w:sz w:val="24"/>
          <w:szCs w:val="24"/>
        </w:rPr>
      </w:pPr>
      <w:r>
        <w:rPr>
          <w:rFonts w:ascii="SimSun" w:hAnsi="SimSun" w:eastAsia="SimSun" w:cs="SimSun"/>
          <w:sz w:val="24"/>
          <w:szCs w:val="24"/>
          <w:spacing w:val="-2"/>
        </w:rPr>
        <w:t>490</w:t>
      </w:r>
    </w:p>
    <w:p>
      <w:pPr>
        <w:ind w:left="820"/>
        <w:spacing w:line="215" w:lineRule="auto"/>
        <w:rPr>
          <w:rFonts w:ascii="SimSun" w:hAnsi="SimSun" w:eastAsia="SimSun" w:cs="SimSun"/>
          <w:sz w:val="24"/>
          <w:szCs w:val="24"/>
        </w:rPr>
      </w:pPr>
      <w:r>
        <w:rPr>
          <w:rFonts w:ascii="SimSun" w:hAnsi="SimSun" w:eastAsia="SimSun" w:cs="SimSun"/>
          <w:sz w:val="24"/>
          <w:szCs w:val="24"/>
          <w:spacing w:val="-2"/>
        </w:rPr>
        <w:t>480</w:t>
      </w:r>
    </w:p>
    <w:p>
      <w:pPr>
        <w:ind w:left="820"/>
        <w:spacing w:line="215" w:lineRule="auto"/>
        <w:rPr>
          <w:rFonts w:ascii="SimSun" w:hAnsi="SimSun" w:eastAsia="SimSun" w:cs="SimSun"/>
          <w:sz w:val="24"/>
          <w:szCs w:val="24"/>
        </w:rPr>
      </w:pPr>
      <w:r>
        <w:rPr>
          <w:rFonts w:ascii="SimSun" w:hAnsi="SimSun" w:eastAsia="SimSun" w:cs="SimSun"/>
          <w:sz w:val="24"/>
          <w:szCs w:val="24"/>
          <w:spacing w:val="-2"/>
        </w:rPr>
        <w:t>470</w:t>
      </w:r>
    </w:p>
    <w:p>
      <w:pPr>
        <w:ind w:left="820"/>
        <w:spacing w:before="1" w:line="215" w:lineRule="auto"/>
        <w:rPr>
          <w:rFonts w:ascii="SimSun" w:hAnsi="SimSun" w:eastAsia="SimSun" w:cs="SimSun"/>
          <w:sz w:val="24"/>
          <w:szCs w:val="24"/>
        </w:rPr>
      </w:pPr>
      <w:r>
        <w:rPr>
          <w:rFonts w:ascii="SimSun" w:hAnsi="SimSun" w:eastAsia="SimSun" w:cs="SimSun"/>
          <w:sz w:val="24"/>
          <w:szCs w:val="24"/>
          <w:spacing w:val="-2"/>
        </w:rPr>
        <w:t>460</w:t>
      </w:r>
    </w:p>
    <w:p>
      <w:pPr>
        <w:ind w:left="840"/>
        <w:spacing w:before="1" w:line="230" w:lineRule="auto"/>
        <w:rPr>
          <w:rFonts w:ascii="SimSun" w:hAnsi="SimSun" w:eastAsia="SimSun" w:cs="SimSun"/>
          <w:sz w:val="24"/>
          <w:szCs w:val="24"/>
        </w:rPr>
      </w:pPr>
      <w:r>
        <w:rPr>
          <w:rFonts w:ascii="SimSun" w:hAnsi="SimSun" w:eastAsia="SimSun" w:cs="SimSun"/>
          <w:sz w:val="24"/>
          <w:szCs w:val="24"/>
          <w:spacing w:val="-2"/>
        </w:rPr>
        <w:t>450</w:t>
      </w:r>
    </w:p>
    <w:p>
      <w:pPr>
        <w:ind w:left="820"/>
        <w:spacing w:line="215" w:lineRule="auto"/>
        <w:rPr>
          <w:rFonts w:ascii="SimSun" w:hAnsi="SimSun" w:eastAsia="SimSun" w:cs="SimSun"/>
          <w:sz w:val="24"/>
          <w:szCs w:val="24"/>
        </w:rPr>
      </w:pPr>
      <w:r>
        <w:rPr>
          <w:rFonts w:ascii="SimSun" w:hAnsi="SimSun" w:eastAsia="SimSun" w:cs="SimSun"/>
          <w:sz w:val="24"/>
          <w:szCs w:val="24"/>
          <w:spacing w:val="-2"/>
        </w:rPr>
        <w:t>440</w:t>
      </w:r>
    </w:p>
    <w:p>
      <w:pPr>
        <w:ind w:left="820"/>
        <w:spacing w:line="223" w:lineRule="auto"/>
        <w:rPr>
          <w:rFonts w:ascii="SimSun" w:hAnsi="SimSun" w:eastAsia="SimSun" w:cs="SimSun"/>
          <w:sz w:val="24"/>
          <w:szCs w:val="24"/>
        </w:rPr>
      </w:pPr>
      <w:r>
        <w:rPr>
          <w:rFonts w:ascii="SimSun" w:hAnsi="SimSun" w:eastAsia="SimSun" w:cs="SimSun"/>
          <w:sz w:val="24"/>
          <w:szCs w:val="24"/>
          <w:spacing w:val="-2"/>
        </w:rPr>
        <w:t>430</w:t>
      </w:r>
    </w:p>
    <w:p>
      <w:pPr>
        <w:ind w:left="820"/>
        <w:spacing w:before="1" w:line="215" w:lineRule="auto"/>
        <w:rPr>
          <w:rFonts w:ascii="SimSun" w:hAnsi="SimSun" w:eastAsia="SimSun" w:cs="SimSun"/>
          <w:sz w:val="24"/>
          <w:szCs w:val="24"/>
        </w:rPr>
      </w:pPr>
      <w:r>
        <w:rPr>
          <w:rFonts w:ascii="SimSun" w:hAnsi="SimSun" w:eastAsia="SimSun" w:cs="SimSun"/>
          <w:sz w:val="24"/>
          <w:szCs w:val="24"/>
          <w:spacing w:val="-2"/>
        </w:rPr>
        <w:t>420</w:t>
      </w:r>
    </w:p>
    <w:p>
      <w:pPr>
        <w:ind w:left="820"/>
        <w:spacing w:line="215" w:lineRule="auto"/>
        <w:rPr>
          <w:rFonts w:ascii="SimSun" w:hAnsi="SimSun" w:eastAsia="SimSun" w:cs="SimSun"/>
          <w:sz w:val="24"/>
          <w:szCs w:val="24"/>
        </w:rPr>
      </w:pPr>
      <w:r>
        <w:rPr>
          <w:rFonts w:ascii="SimSun" w:hAnsi="SimSun" w:eastAsia="SimSun" w:cs="SimSun"/>
          <w:sz w:val="24"/>
          <w:szCs w:val="24"/>
          <w:spacing w:val="-2"/>
        </w:rPr>
        <w:t>410</w:t>
      </w:r>
    </w:p>
    <w:p>
      <w:pPr>
        <w:ind w:left="820"/>
        <w:spacing w:before="1" w:line="230" w:lineRule="auto"/>
        <w:rPr>
          <w:rFonts w:ascii="SimSun" w:hAnsi="SimSun" w:eastAsia="SimSun" w:cs="SimSun"/>
          <w:sz w:val="24"/>
          <w:szCs w:val="24"/>
        </w:rPr>
      </w:pPr>
      <w:r>
        <w:rPr>
          <w:rFonts w:ascii="SimSun" w:hAnsi="SimSun" w:eastAsia="SimSun" w:cs="SimSun"/>
          <w:sz w:val="24"/>
          <w:szCs w:val="24"/>
          <w:spacing w:val="-2"/>
        </w:rPr>
        <w:t>400</w:t>
      </w:r>
    </w:p>
    <w:p>
      <w:pPr>
        <w:ind w:left="840"/>
        <w:spacing w:before="1" w:line="215" w:lineRule="auto"/>
        <w:rPr>
          <w:rFonts w:ascii="SimSun" w:hAnsi="SimSun" w:eastAsia="SimSun" w:cs="SimSun"/>
          <w:sz w:val="24"/>
          <w:szCs w:val="24"/>
        </w:rPr>
      </w:pPr>
      <w:r>
        <w:rPr>
          <w:rFonts w:ascii="SimSun" w:hAnsi="SimSun" w:eastAsia="SimSun" w:cs="SimSun"/>
          <w:sz w:val="24"/>
          <w:szCs w:val="24"/>
          <w:spacing w:val="-4"/>
        </w:rPr>
        <w:t>390</w:t>
      </w:r>
    </w:p>
    <w:p>
      <w:pPr>
        <w:ind w:left="820"/>
        <w:spacing w:line="221" w:lineRule="auto"/>
        <w:rPr>
          <w:rFonts w:ascii="SimSun" w:hAnsi="SimSun" w:eastAsia="SimSun" w:cs="SimSun"/>
          <w:sz w:val="24"/>
          <w:szCs w:val="24"/>
        </w:rPr>
      </w:pPr>
      <w:r>
        <w:rPr>
          <w:rFonts w:ascii="SimSun" w:hAnsi="SimSun" w:eastAsia="SimSun" w:cs="SimSun"/>
          <w:sz w:val="24"/>
          <w:szCs w:val="24"/>
          <w:spacing w:val="-4"/>
        </w:rPr>
        <w:t>380</w:t>
      </w:r>
    </w:p>
    <w:p>
      <w:pPr>
        <w:spacing w:line="14" w:lineRule="auto"/>
        <w:rPr>
          <w:rFonts w:ascii="Arial"/>
          <w:sz w:val="2"/>
        </w:rPr>
      </w:pPr>
      <w:r>
        <w:rPr>
          <w:rFonts w:ascii="Arial" w:hAnsi="Arial" w:eastAsia="Arial" w:cs="Arial"/>
          <w:sz w:val="2"/>
          <w:szCs w:val="2"/>
        </w:rPr>
        <w:br w:type="column"/>
      </w:r>
    </w:p>
    <w:p>
      <w:pPr>
        <w:spacing w:line="283" w:lineRule="auto"/>
        <w:rPr>
          <w:rFonts w:ascii="Arial"/>
          <w:sz w:val="21"/>
        </w:rPr>
      </w:pPr>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ind w:left="879"/>
        <w:spacing w:before="78" w:line="239" w:lineRule="auto"/>
        <w:rPr>
          <w:rFonts w:ascii="SimSun" w:hAnsi="SimSun" w:eastAsia="SimSun" w:cs="SimSun"/>
          <w:sz w:val="24"/>
          <w:szCs w:val="24"/>
        </w:rPr>
      </w:pPr>
      <w:r>
        <w:rPr>
          <w:rFonts w:ascii="SimSun" w:hAnsi="SimSun" w:eastAsia="SimSun" w:cs="SimSun"/>
          <w:sz w:val="24"/>
          <w:szCs w:val="24"/>
          <w:spacing w:val="-2"/>
        </w:rPr>
        <w:t>456.60</w:t>
      </w:r>
    </w:p>
    <w:p>
      <w:pPr>
        <w:ind w:left="1739"/>
        <w:spacing w:before="239" w:line="239" w:lineRule="auto"/>
        <w:rPr>
          <w:rFonts w:ascii="SimSun" w:hAnsi="SimSun" w:eastAsia="SimSun" w:cs="SimSun"/>
          <w:sz w:val="24"/>
          <w:szCs w:val="24"/>
        </w:rPr>
      </w:pPr>
      <w:r>
        <w:rPr>
          <w:rFonts w:ascii="SimSun" w:hAnsi="SimSun" w:eastAsia="SimSun" w:cs="SimSun"/>
          <w:sz w:val="24"/>
          <w:szCs w:val="24"/>
          <w:spacing w:val="-2"/>
        </w:rPr>
        <w:t>437.29</w:t>
      </w:r>
    </w:p>
    <w:p>
      <w:pPr>
        <w:spacing w:before="179" w:line="239" w:lineRule="auto"/>
        <w:rPr>
          <w:rFonts w:ascii="SimSun" w:hAnsi="SimSun" w:eastAsia="SimSun" w:cs="SimSun"/>
          <w:sz w:val="24"/>
          <w:szCs w:val="24"/>
        </w:rPr>
      </w:pPr>
      <w:r>
        <w:rPr>
          <w:rFonts w:ascii="SimSun" w:hAnsi="SimSun" w:eastAsia="SimSun" w:cs="SimSun"/>
          <w:sz w:val="24"/>
          <w:szCs w:val="24"/>
          <w:spacing w:val="-2"/>
        </w:rPr>
        <w:t>419.54</w:t>
      </w:r>
    </w:p>
    <w:p>
      <w:pPr>
        <w:spacing w:line="14" w:lineRule="auto"/>
        <w:rPr>
          <w:rFonts w:ascii="Arial"/>
          <w:sz w:val="2"/>
        </w:rPr>
      </w:pPr>
      <w:r>
        <w:rPr>
          <w:rFonts w:ascii="Arial" w:hAnsi="Arial" w:eastAsia="Arial" w:cs="Arial"/>
          <w:sz w:val="2"/>
          <w:szCs w:val="2"/>
        </w:rPr>
        <w:br w:type="column"/>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before="78" w:line="239" w:lineRule="auto"/>
        <w:rPr>
          <w:rFonts w:ascii="SimSun" w:hAnsi="SimSun" w:eastAsia="SimSun" w:cs="SimSun"/>
          <w:sz w:val="24"/>
          <w:szCs w:val="24"/>
        </w:rPr>
      </w:pPr>
      <w:r>
        <w:rPr>
          <w:rFonts w:ascii="SimSun" w:hAnsi="SimSun" w:eastAsia="SimSun" w:cs="SimSun"/>
          <w:sz w:val="24"/>
          <w:szCs w:val="24"/>
          <w:spacing w:val="-2"/>
        </w:rPr>
        <w:t>442.13</w:t>
      </w:r>
    </w:p>
    <w:p>
      <w:pPr>
        <w:spacing w:line="14" w:lineRule="auto"/>
        <w:rPr>
          <w:rFonts w:ascii="Arial"/>
          <w:sz w:val="2"/>
        </w:rPr>
      </w:pPr>
      <w:r>
        <w:rPr>
          <w:rFonts w:ascii="Arial" w:hAnsi="Arial" w:eastAsia="Arial" w:cs="Arial"/>
          <w:sz w:val="2"/>
          <w:szCs w:val="2"/>
        </w:rPr>
        <w:br w:type="column"/>
      </w:r>
    </w:p>
    <w:p>
      <w:pPr>
        <w:spacing w:line="284" w:lineRule="auto"/>
        <w:rPr>
          <w:rFonts w:ascii="Arial"/>
          <w:sz w:val="21"/>
        </w:rPr>
      </w:pPr>
      <w:r/>
    </w:p>
    <w:p>
      <w:pPr>
        <w:spacing w:line="285" w:lineRule="auto"/>
        <w:rPr>
          <w:rFonts w:ascii="Arial"/>
          <w:sz w:val="21"/>
        </w:rPr>
      </w:pPr>
      <w:r/>
    </w:p>
    <w:p>
      <w:pPr>
        <w:ind w:left="3499"/>
        <w:spacing w:before="78" w:line="158" w:lineRule="auto"/>
        <w:rPr>
          <w:rFonts w:ascii="SimSun" w:hAnsi="SimSun" w:eastAsia="SimSun" w:cs="SimSun"/>
          <w:sz w:val="24"/>
          <w:szCs w:val="24"/>
        </w:rPr>
      </w:pPr>
      <w:r>
        <w:rPr>
          <w:rFonts w:ascii="SimSun" w:hAnsi="SimSun" w:eastAsia="SimSun" w:cs="SimSun"/>
          <w:sz w:val="24"/>
          <w:szCs w:val="24"/>
          <w:spacing w:val="-2"/>
        </w:rPr>
        <w:t>475.90</w:t>
      </w:r>
    </w:p>
    <w:p>
      <w:pPr>
        <w:ind w:left="2609"/>
        <w:spacing w:line="184" w:lineRule="exact"/>
        <w:rPr>
          <w:rFonts w:ascii="SimSun" w:hAnsi="SimSun" w:eastAsia="SimSun" w:cs="SimSun"/>
          <w:sz w:val="24"/>
          <w:szCs w:val="24"/>
        </w:rPr>
      </w:pPr>
      <w:r>
        <w:rPr>
          <w:rFonts w:ascii="SimSun" w:hAnsi="SimSun" w:eastAsia="SimSun" w:cs="SimSun"/>
          <w:sz w:val="24"/>
          <w:szCs w:val="24"/>
          <w:spacing w:val="-2"/>
          <w:position w:val="-3"/>
        </w:rPr>
        <w:t>470.60</w:t>
      </w:r>
    </w:p>
    <w:p>
      <w:pPr>
        <w:ind w:left="4360"/>
        <w:spacing w:line="207" w:lineRule="auto"/>
        <w:rPr>
          <w:rFonts w:ascii="SimSun" w:hAnsi="SimSun" w:eastAsia="SimSun" w:cs="SimSun"/>
          <w:sz w:val="24"/>
          <w:szCs w:val="24"/>
        </w:rPr>
      </w:pPr>
      <w:r>
        <w:rPr>
          <w:rFonts w:ascii="SimSun" w:hAnsi="SimSun" w:eastAsia="SimSun" w:cs="SimSun"/>
          <w:sz w:val="24"/>
          <w:szCs w:val="24"/>
          <w:spacing w:val="-2"/>
        </w:rPr>
        <w:t>463.73</w:t>
      </w:r>
    </w:p>
    <w:p>
      <w:pPr>
        <w:ind w:left="1729"/>
        <w:spacing w:before="1" w:line="238" w:lineRule="auto"/>
        <w:rPr>
          <w:rFonts w:ascii="SimSun" w:hAnsi="SimSun" w:eastAsia="SimSun" w:cs="SimSun"/>
          <w:sz w:val="24"/>
          <w:szCs w:val="24"/>
        </w:rPr>
      </w:pPr>
      <w:r>
        <w:rPr>
          <w:rFonts w:ascii="SimSun" w:hAnsi="SimSun" w:eastAsia="SimSun" w:cs="SimSun"/>
          <w:sz w:val="24"/>
          <w:szCs w:val="24"/>
          <w:spacing w:val="-2"/>
        </w:rPr>
        <w:t>453.49</w:t>
      </w:r>
    </w:p>
    <w:p>
      <w:pPr>
        <w:spacing w:before="150" w:line="239" w:lineRule="auto"/>
        <w:rPr>
          <w:rFonts w:ascii="SimSun" w:hAnsi="SimSun" w:eastAsia="SimSun" w:cs="SimSun"/>
          <w:sz w:val="24"/>
          <w:szCs w:val="24"/>
        </w:rPr>
      </w:pPr>
      <w:r>
        <w:rPr>
          <w:rFonts w:ascii="SimSun" w:hAnsi="SimSun" w:eastAsia="SimSun" w:cs="SimSun"/>
          <w:sz w:val="24"/>
          <w:szCs w:val="24"/>
          <w:spacing w:val="-2"/>
        </w:rPr>
        <w:t>438.30</w:t>
      </w:r>
    </w:p>
    <w:p>
      <w:pPr>
        <w:ind w:left="870"/>
        <w:spacing w:before="149" w:line="239" w:lineRule="auto"/>
        <w:rPr>
          <w:rFonts w:ascii="SimSun" w:hAnsi="SimSun" w:eastAsia="SimSun" w:cs="SimSun"/>
          <w:sz w:val="24"/>
          <w:szCs w:val="24"/>
        </w:rPr>
      </w:pPr>
      <w:r>
        <w:rPr>
          <w:rFonts w:ascii="SimSun" w:hAnsi="SimSun" w:eastAsia="SimSun" w:cs="SimSun"/>
          <w:sz w:val="24"/>
          <w:szCs w:val="24"/>
          <w:spacing w:val="-2"/>
        </w:rPr>
        <w:t>420.31</w:t>
      </w:r>
    </w:p>
    <w:p>
      <w:pPr>
        <w:spacing w:line="239" w:lineRule="auto"/>
        <w:sectPr>
          <w:type w:val="continuous"/>
          <w:pgSz w:w="11910" w:h="16840"/>
          <w:pgMar w:top="533" w:right="450" w:bottom="542" w:left="459" w:header="210" w:footer="239" w:gutter="0"/>
          <w:cols w:equalWidth="0" w:num="4">
            <w:col w:w="1421" w:space="100"/>
            <w:col w:w="2530" w:space="100"/>
            <w:col w:w="781" w:space="100"/>
            <w:col w:w="5970" w:space="0"/>
          </w:cols>
        </w:sectPr>
        <w:rPr>
          <w:rFonts w:ascii="SimSun" w:hAnsi="SimSun" w:eastAsia="SimSun" w:cs="SimSun"/>
          <w:sz w:val="24"/>
          <w:szCs w:val="24"/>
        </w:rPr>
      </w:pPr>
    </w:p>
    <w:p>
      <w:pPr>
        <w:pStyle w:val="BodyText"/>
        <w:ind w:left="4000" w:right="889" w:hanging="2510"/>
        <w:spacing w:before="27" w:line="396" w:lineRule="auto"/>
        <w:rPr/>
      </w:pPr>
      <w:r>
        <w:rPr>
          <w:spacing w:val="18"/>
          <w:w w:val="123"/>
        </w:rPr>
        <w:t>2014年2015年2016年2017年</w:t>
      </w:r>
      <w:r>
        <w:rPr>
          <w:spacing w:val="17"/>
          <w:w w:val="123"/>
        </w:rPr>
        <w:t>2018年2019年2020年2021年2022年2023年</w:t>
      </w:r>
      <w:r>
        <w:rPr/>
        <w:t xml:space="preserve"> </w:t>
      </w:r>
      <w:r>
        <w:rPr>
          <w:spacing w:val="8"/>
        </w:rPr>
        <w:t>2014年—2023年</w:t>
      </w:r>
      <w:r>
        <w:rPr>
          <w:rFonts w:ascii="Times New Roman" w:hAnsi="Times New Roman" w:eastAsia="Times New Roman" w:cs="Times New Roman"/>
          <w:spacing w:val="8"/>
        </w:rPr>
        <w:t>L</w:t>
      </w:r>
      <w:r>
        <w:rPr>
          <w:spacing w:val="8"/>
        </w:rPr>
        <w:t>省夏粮总产量</w:t>
      </w:r>
    </w:p>
    <w:p>
      <w:pPr>
        <w:pStyle w:val="BodyText"/>
        <w:ind w:left="320"/>
        <w:spacing w:before="29" w:line="213" w:lineRule="auto"/>
        <w:rPr/>
      </w:pPr>
      <w:r>
        <w:rPr>
          <w:spacing w:val="7"/>
        </w:rPr>
        <w:t>56</w:t>
      </w:r>
      <w:r>
        <w:rPr>
          <w:spacing w:val="27"/>
        </w:rPr>
        <w:t xml:space="preserve">   </w:t>
      </w:r>
      <w:r>
        <w:rPr>
          <w:spacing w:val="7"/>
        </w:rPr>
        <w:t>2022年，</w:t>
      </w:r>
      <w:r>
        <w:rPr>
          <w:spacing w:val="-44"/>
        </w:rPr>
        <w:t xml:space="preserve"> </w:t>
      </w:r>
      <w:r>
        <w:rPr>
          <w:rFonts w:ascii="SimSun" w:hAnsi="SimSun" w:eastAsia="SimSun" w:cs="SimSun"/>
          <w:spacing w:val="7"/>
        </w:rPr>
        <w:t>L</w:t>
      </w:r>
      <w:r>
        <w:rPr>
          <w:spacing w:val="7"/>
        </w:rPr>
        <w:t>省夏粮总产量占全国的比重在以下哪个范围内?(</w:t>
      </w:r>
      <w:r>
        <w:rPr>
          <w:spacing w:val="1"/>
        </w:rPr>
        <w:t xml:space="preserve">  </w:t>
      </w:r>
      <w:r>
        <w:rPr>
          <w:spacing w:val="7"/>
        </w:rPr>
        <w:t>)</w:t>
      </w:r>
    </w:p>
    <w:p>
      <w:pPr>
        <w:pStyle w:val="BodyText"/>
        <w:ind w:left="1150" w:right="3540" w:firstLine="10"/>
        <w:spacing w:before="182" w:line="275" w:lineRule="auto"/>
        <w:rPr/>
      </w:pPr>
      <w:r>
        <w:rPr>
          <w:rFonts w:ascii="Arial" w:hAnsi="Arial" w:eastAsia="Arial" w:cs="Arial"/>
          <w:spacing w:val="-1"/>
        </w:rPr>
        <w:t>A</w:t>
      </w:r>
      <w:r>
        <w:rPr>
          <w:rFonts w:ascii="SimSun" w:hAnsi="SimSun" w:eastAsia="SimSun" w:cs="SimSun"/>
          <w:spacing w:val="-1"/>
        </w:rPr>
        <w:t>、</w:t>
      </w:r>
      <w:r>
        <w:rPr>
          <w:spacing w:val="-1"/>
        </w:rPr>
        <w:t>小于5%</w:t>
      </w:r>
      <w:r>
        <w:rPr>
          <w:spacing w:val="3"/>
        </w:rPr>
        <w:t xml:space="preserve">                           </w:t>
      </w:r>
      <w:r>
        <w:rPr>
          <w:spacing w:val="2"/>
        </w:rPr>
        <w:t xml:space="preserve">       </w:t>
      </w:r>
      <w:r>
        <w:rPr>
          <w:rFonts w:ascii="Arial" w:hAnsi="Arial" w:eastAsia="Arial" w:cs="Arial"/>
          <w:spacing w:val="-1"/>
        </w:rPr>
        <w:t>B</w:t>
      </w:r>
      <w:r>
        <w:rPr>
          <w:rFonts w:ascii="SimSun" w:hAnsi="SimSun" w:eastAsia="SimSun" w:cs="SimSun"/>
          <w:spacing w:val="-1"/>
        </w:rPr>
        <w:t>、</w:t>
      </w:r>
      <w:r>
        <w:rPr>
          <w:rFonts w:ascii="Arial" w:hAnsi="Arial" w:eastAsia="Arial" w:cs="Arial"/>
          <w:spacing w:val="-1"/>
        </w:rPr>
        <w:t>5%-10%</w:t>
      </w:r>
      <w:r>
        <w:rPr>
          <w:spacing w:val="-1"/>
        </w:rPr>
        <w:t>之</w:t>
      </w:r>
      <w:r>
        <w:rPr>
          <w:spacing w:val="-1"/>
        </w:rPr>
        <w:t xml:space="preserve"> </w:t>
      </w:r>
      <w:r>
        <w:rPr>
          <w:spacing w:val="-1"/>
        </w:rPr>
        <w:t>间</w:t>
      </w:r>
      <w:r>
        <w:rPr>
          <w:spacing w:val="1"/>
        </w:rPr>
        <w:t xml:space="preserve"> </w:t>
      </w:r>
      <w:r>
        <w:rPr>
          <w:rFonts w:ascii="Arial" w:hAnsi="Arial" w:eastAsia="Arial" w:cs="Arial"/>
          <w:spacing w:val="6"/>
        </w:rPr>
        <w:t>C</w:t>
      </w:r>
      <w:r>
        <w:rPr>
          <w:rFonts w:ascii="SimSun" w:hAnsi="SimSun" w:eastAsia="SimSun" w:cs="SimSun"/>
          <w:spacing w:val="6"/>
        </w:rPr>
        <w:t>、</w:t>
      </w:r>
      <w:r>
        <w:rPr>
          <w:rFonts w:ascii="Arial" w:hAnsi="Arial" w:eastAsia="Arial" w:cs="Arial"/>
          <w:spacing w:val="6"/>
        </w:rPr>
        <w:t>10%-15%</w:t>
      </w:r>
      <w:r>
        <w:rPr>
          <w:spacing w:val="6"/>
        </w:rPr>
        <w:t>之间</w:t>
      </w:r>
      <w:r>
        <w:rPr>
          <w:spacing w:val="4"/>
        </w:rPr>
        <w:t xml:space="preserve">                        </w:t>
      </w:r>
      <w:r>
        <w:rPr>
          <w:spacing w:val="3"/>
        </w:rPr>
        <w:t xml:space="preserve">    </w:t>
      </w:r>
      <w:r>
        <w:rPr>
          <w:rFonts w:ascii="Arial" w:hAnsi="Arial" w:eastAsia="Arial" w:cs="Arial"/>
          <w:spacing w:val="6"/>
        </w:rPr>
        <w:t>D</w:t>
      </w:r>
      <w:r>
        <w:rPr>
          <w:rFonts w:ascii="SimSun" w:hAnsi="SimSun" w:eastAsia="SimSun" w:cs="SimSun"/>
          <w:spacing w:val="6"/>
        </w:rPr>
        <w:t>、</w:t>
      </w:r>
      <w:r>
        <w:rPr>
          <w:spacing w:val="6"/>
        </w:rPr>
        <w:t>大于15%</w:t>
      </w:r>
    </w:p>
    <w:p>
      <w:pPr>
        <w:pStyle w:val="BodyText"/>
        <w:ind w:left="330"/>
        <w:spacing w:before="1" w:line="212" w:lineRule="auto"/>
        <w:rPr/>
      </w:pPr>
      <w:r>
        <w:rPr>
          <w:spacing w:val="17"/>
        </w:rPr>
        <w:t>57</w:t>
      </w:r>
      <w:r>
        <w:rPr>
          <w:spacing w:val="17"/>
        </w:rPr>
        <w:t xml:space="preserve">   </w:t>
      </w:r>
      <w:r>
        <w:rPr>
          <w:spacing w:val="17"/>
        </w:rPr>
        <w:t>以下柱状图反映的是哪一时间段内，</w:t>
      </w:r>
      <w:r>
        <w:rPr>
          <w:rFonts w:ascii="SimSun" w:hAnsi="SimSun" w:eastAsia="SimSun" w:cs="SimSun"/>
          <w:spacing w:val="17"/>
        </w:rPr>
        <w:t>L</w:t>
      </w:r>
      <w:r>
        <w:rPr>
          <w:spacing w:val="17"/>
        </w:rPr>
        <w:t>省夏粮总产量同比增</w:t>
      </w:r>
      <w:r>
        <w:rPr>
          <w:spacing w:val="16"/>
        </w:rPr>
        <w:t>量变化趋势(横轴位置代表0)?()</w:t>
      </w:r>
    </w:p>
    <w:p>
      <w:pPr>
        <w:spacing w:line="303" w:lineRule="auto"/>
        <w:rPr>
          <w:rFonts w:ascii="Arial"/>
          <w:sz w:val="21"/>
        </w:rPr>
      </w:pPr>
      <w:r/>
    </w:p>
    <w:p>
      <w:pPr>
        <w:spacing w:line="303" w:lineRule="auto"/>
        <w:rPr>
          <w:rFonts w:ascii="Arial"/>
          <w:sz w:val="21"/>
        </w:rPr>
      </w:pPr>
      <w:r/>
    </w:p>
    <w:p>
      <w:pPr>
        <w:ind w:firstLine="1069"/>
        <w:spacing w:line="3830" w:lineRule="exact"/>
        <w:rPr/>
      </w:pPr>
      <w:r>
        <w:rPr>
          <w:position w:val="-76"/>
        </w:rPr>
        <w:drawing>
          <wp:inline distT="0" distB="0" distL="0" distR="0">
            <wp:extent cx="5797605" cy="2431999"/>
            <wp:effectExtent l="0" t="0" r="0" b="0"/>
            <wp:docPr id="4" name="IM 4"/>
            <wp:cNvGraphicFramePr/>
            <a:graphic>
              <a:graphicData uri="http://schemas.openxmlformats.org/drawingml/2006/picture">
                <pic:pic>
                  <pic:nvPicPr>
                    <pic:cNvPr id="4" name="IM 4"/>
                    <pic:cNvPicPr/>
                  </pic:nvPicPr>
                  <pic:blipFill>
                    <a:blip r:embed="rId19"/>
                    <a:stretch>
                      <a:fillRect/>
                    </a:stretch>
                  </pic:blipFill>
                  <pic:spPr>
                    <a:xfrm rot="0">
                      <a:off x="0" y="0"/>
                      <a:ext cx="5797605" cy="2431999"/>
                    </a:xfrm>
                    <a:prstGeom prst="rect">
                      <a:avLst/>
                    </a:prstGeom>
                  </pic:spPr>
                </pic:pic>
              </a:graphicData>
            </a:graphic>
          </wp:inline>
        </w:drawing>
      </w:r>
    </w:p>
    <w:p>
      <w:pPr>
        <w:spacing w:line="320" w:lineRule="auto"/>
        <w:rPr>
          <w:rFonts w:ascii="Arial"/>
          <w:sz w:val="21"/>
        </w:rPr>
      </w:pPr>
      <w:r/>
    </w:p>
    <w:p>
      <w:pPr>
        <w:pStyle w:val="BodyText"/>
        <w:ind w:left="1150" w:right="3558" w:firstLine="10"/>
        <w:spacing w:before="68" w:line="276" w:lineRule="auto"/>
        <w:rPr/>
      </w:pPr>
      <w:r>
        <w:rPr>
          <w:rFonts w:ascii="Arial" w:hAnsi="Arial" w:eastAsia="Arial" w:cs="Arial"/>
        </w:rPr>
        <w:t>A</w:t>
      </w:r>
      <w:r>
        <w:rPr>
          <w:rFonts w:ascii="SimSun" w:hAnsi="SimSun" w:eastAsia="SimSun" w:cs="SimSun"/>
        </w:rPr>
        <w:t>、</w:t>
      </w:r>
      <w:r>
        <w:rPr>
          <w:rFonts w:ascii="Arial" w:hAnsi="Arial" w:eastAsia="Arial" w:cs="Arial"/>
        </w:rPr>
        <w:t>2015-2018</w:t>
      </w:r>
      <w:r>
        <w:rPr/>
        <w:t>年</w:t>
      </w:r>
      <w:r>
        <w:rPr/>
        <w:t xml:space="preserve">                              </w:t>
      </w:r>
      <w:r>
        <w:rPr>
          <w:rFonts w:ascii="Arial" w:hAnsi="Arial" w:eastAsia="Arial" w:cs="Arial"/>
        </w:rPr>
        <w:t>B</w:t>
      </w:r>
      <w:r>
        <w:rPr>
          <w:rFonts w:ascii="SimSun" w:hAnsi="SimSun" w:eastAsia="SimSun" w:cs="SimSun"/>
        </w:rPr>
        <w:t>、</w:t>
      </w:r>
      <w:r>
        <w:rPr>
          <w:rFonts w:ascii="Arial" w:hAnsi="Arial" w:eastAsia="Arial" w:cs="Arial"/>
        </w:rPr>
        <w:t>2016-2019</w:t>
      </w:r>
      <w:r>
        <w:rPr/>
        <w:t>年</w:t>
      </w:r>
      <w:r>
        <w:rPr>
          <w:spacing w:val="1"/>
        </w:rPr>
        <w:t xml:space="preserve"> </w:t>
      </w:r>
      <w:r>
        <w:rPr>
          <w:rFonts w:ascii="SimSun" w:hAnsi="SimSun" w:eastAsia="SimSun" w:cs="SimSun"/>
        </w:rPr>
        <w:t>C、2017-2020 </w:t>
      </w:r>
      <w:r>
        <w:rPr/>
        <w:t>年</w:t>
      </w:r>
      <w:r>
        <w:rPr/>
        <w:t xml:space="preserve">                              </w:t>
      </w:r>
      <w:r>
        <w:rPr>
          <w:rFonts w:ascii="Arial" w:hAnsi="Arial" w:eastAsia="Arial" w:cs="Arial"/>
        </w:rPr>
        <w:t>D</w:t>
      </w:r>
      <w:r>
        <w:rPr>
          <w:rFonts w:ascii="SimSun" w:hAnsi="SimSun" w:eastAsia="SimSun" w:cs="SimSun"/>
          <w:spacing w:val="-1"/>
        </w:rPr>
        <w:t>、</w:t>
      </w:r>
      <w:r>
        <w:rPr>
          <w:rFonts w:ascii="Arial" w:hAnsi="Arial" w:eastAsia="Arial" w:cs="Arial"/>
          <w:spacing w:val="-1"/>
        </w:rPr>
        <w:t>2018-2021</w:t>
      </w:r>
      <w:r>
        <w:rPr>
          <w:spacing w:val="-1"/>
        </w:rPr>
        <w:t>年</w:t>
      </w:r>
    </w:p>
    <w:p>
      <w:pPr>
        <w:pStyle w:val="BodyText"/>
        <w:ind w:left="320"/>
        <w:spacing w:before="10" w:line="213" w:lineRule="auto"/>
        <w:rPr/>
      </w:pPr>
      <w:r>
        <w:rPr>
          <w:spacing w:val="5"/>
        </w:rPr>
        <w:t>58</w:t>
      </w:r>
      <w:r>
        <w:rPr>
          <w:spacing w:val="26"/>
        </w:rPr>
        <w:t xml:space="preserve">   </w:t>
      </w:r>
      <w:r>
        <w:rPr>
          <w:spacing w:val="5"/>
        </w:rPr>
        <w:t>2023年，</w:t>
      </w:r>
      <w:r>
        <w:rPr>
          <w:spacing w:val="-45"/>
        </w:rPr>
        <w:t xml:space="preserve"> </w:t>
      </w:r>
      <w:r>
        <w:rPr>
          <w:rFonts w:ascii="SimSun" w:hAnsi="SimSun" w:eastAsia="SimSun" w:cs="SimSun"/>
          <w:spacing w:val="5"/>
        </w:rPr>
        <w:t>L</w:t>
      </w:r>
      <w:r>
        <w:rPr>
          <w:spacing w:val="5"/>
        </w:rPr>
        <w:t>省夏粮总产量较2019-2023年间的平</w:t>
      </w:r>
      <w:r>
        <w:rPr>
          <w:spacing w:val="4"/>
        </w:rPr>
        <w:t>均年产量约(</w:t>
      </w:r>
      <w:r>
        <w:rPr>
          <w:spacing w:val="1"/>
        </w:rPr>
        <w:t xml:space="preserve">  </w:t>
      </w:r>
      <w:r>
        <w:rPr>
          <w:spacing w:val="4"/>
        </w:rPr>
        <w:t>)。</w:t>
      </w:r>
    </w:p>
    <w:p>
      <w:pPr>
        <w:pStyle w:val="BodyText"/>
        <w:ind w:left="1160"/>
        <w:spacing w:before="207" w:line="224" w:lineRule="auto"/>
        <w:rPr/>
      </w:pPr>
      <w:r>
        <w:rPr>
          <w:rFonts w:ascii="SimSun" w:hAnsi="SimSun" w:eastAsia="SimSun" w:cs="SimSun"/>
        </w:rPr>
        <w:t>A、</w:t>
      </w:r>
      <w:r>
        <w:rPr/>
        <w:t>少6.9万吨</w:t>
      </w:r>
      <w:r>
        <w:rPr/>
        <w:t xml:space="preserve">          </w:t>
      </w:r>
      <w:r>
        <w:rPr>
          <w:rFonts w:ascii="SimSun" w:hAnsi="SimSun" w:eastAsia="SimSun" w:cs="SimSun"/>
        </w:rPr>
        <w:t>B、</w:t>
      </w:r>
      <w:r>
        <w:rPr/>
        <w:t>少30.2万吨</w:t>
      </w:r>
      <w:r>
        <w:rPr/>
        <w:t xml:space="preserve">  </w:t>
      </w:r>
      <w:r>
        <w:rPr>
          <w:spacing w:val="-1"/>
        </w:rPr>
        <w:t xml:space="preserve">        </w:t>
      </w:r>
      <w:r>
        <w:rPr>
          <w:rFonts w:ascii="Times New Roman" w:hAnsi="Times New Roman" w:eastAsia="Times New Roman" w:cs="Times New Roman"/>
          <w:spacing w:val="-1"/>
        </w:rPr>
        <w:t>C</w:t>
      </w:r>
      <w:r>
        <w:rPr>
          <w:rFonts w:ascii="Times New Roman" w:hAnsi="Times New Roman" w:eastAsia="Times New Roman" w:cs="Times New Roman"/>
          <w:spacing w:val="-30"/>
        </w:rPr>
        <w:t xml:space="preserve"> </w:t>
      </w:r>
      <w:r>
        <w:rPr>
          <w:rFonts w:ascii="SimSun" w:hAnsi="SimSun" w:eastAsia="SimSun" w:cs="SimSun"/>
          <w:spacing w:val="-1"/>
        </w:rPr>
        <w:t>、</w:t>
      </w:r>
      <w:r>
        <w:rPr>
          <w:spacing w:val="-1"/>
        </w:rPr>
        <w:t>多6.9万吨</w:t>
      </w:r>
      <w:r>
        <w:rPr>
          <w:spacing w:val="-1"/>
        </w:rPr>
        <w:t xml:space="preserve">          </w:t>
      </w:r>
      <w:r>
        <w:rPr>
          <w:rFonts w:ascii="SimSun" w:hAnsi="SimSun" w:eastAsia="SimSun" w:cs="SimSun"/>
          <w:spacing w:val="-1"/>
        </w:rPr>
        <w:t>D、</w:t>
      </w:r>
      <w:r>
        <w:rPr>
          <w:rFonts w:ascii="SimSun" w:hAnsi="SimSun" w:eastAsia="SimSun" w:cs="SimSun"/>
          <w:spacing w:val="-45"/>
        </w:rPr>
        <w:t xml:space="preserve"> </w:t>
      </w:r>
      <w:r>
        <w:rPr>
          <w:spacing w:val="-1"/>
        </w:rPr>
        <w:t>多30.2万吨</w:t>
      </w:r>
    </w:p>
    <w:p>
      <w:pPr>
        <w:pStyle w:val="BodyText"/>
        <w:ind w:left="320"/>
        <w:spacing w:before="46" w:line="213" w:lineRule="auto"/>
        <w:rPr/>
      </w:pPr>
      <w:r>
        <w:rPr>
          <w:spacing w:val="18"/>
        </w:rPr>
        <w:t>59</w:t>
      </w:r>
      <w:r>
        <w:rPr>
          <w:spacing w:val="18"/>
        </w:rPr>
        <w:t xml:space="preserve">   </w:t>
      </w:r>
      <w:r>
        <w:rPr>
          <w:spacing w:val="18"/>
        </w:rPr>
        <w:t>2015-2023年，</w:t>
      </w:r>
      <w:r>
        <w:rPr>
          <w:rFonts w:ascii="SimSun" w:hAnsi="SimSun" w:eastAsia="SimSun" w:cs="SimSun"/>
          <w:spacing w:val="18"/>
        </w:rPr>
        <w:t>L</w:t>
      </w:r>
      <w:r>
        <w:rPr>
          <w:spacing w:val="18"/>
        </w:rPr>
        <w:t>省夏粮总产量同比增速超过5%的年份有几个?()</w:t>
      </w:r>
    </w:p>
    <w:p>
      <w:pPr>
        <w:ind w:left="1140"/>
        <w:spacing w:before="254" w:line="188" w:lineRule="auto"/>
        <w:rPr>
          <w:rFonts w:ascii="Arial" w:hAnsi="Arial" w:eastAsia="Arial" w:cs="Arial"/>
          <w:sz w:val="21"/>
          <w:szCs w:val="21"/>
        </w:rPr>
      </w:pPr>
      <w:r>
        <w:rPr>
          <w:rFonts w:ascii="Arial" w:hAnsi="Arial" w:eastAsia="Arial" w:cs="Arial"/>
          <w:sz w:val="21"/>
          <w:szCs w:val="21"/>
          <w:spacing w:val="-5"/>
        </w:rPr>
        <w:t>A</w:t>
      </w:r>
      <w:r>
        <w:rPr>
          <w:rFonts w:ascii="Arial" w:hAnsi="Arial" w:eastAsia="Arial" w:cs="Arial"/>
          <w:sz w:val="21"/>
          <w:szCs w:val="21"/>
          <w:spacing w:val="-24"/>
        </w:rPr>
        <w:t xml:space="preserve"> </w:t>
      </w:r>
      <w:r>
        <w:rPr>
          <w:rFonts w:ascii="SimSun" w:hAnsi="SimSun" w:eastAsia="SimSun" w:cs="SimSun"/>
          <w:sz w:val="21"/>
          <w:szCs w:val="21"/>
          <w:spacing w:val="-5"/>
        </w:rPr>
        <w:t>、</w:t>
      </w:r>
      <w:r>
        <w:rPr>
          <w:rFonts w:ascii="SimSun" w:hAnsi="SimSun" w:eastAsia="SimSun" w:cs="SimSun"/>
          <w:sz w:val="21"/>
          <w:szCs w:val="21"/>
          <w:spacing w:val="-82"/>
        </w:rPr>
        <w:t xml:space="preserve"> </w:t>
      </w:r>
      <w:r>
        <w:rPr>
          <w:rFonts w:ascii="Arial" w:hAnsi="Arial" w:eastAsia="Arial" w:cs="Arial"/>
          <w:sz w:val="21"/>
          <w:szCs w:val="21"/>
          <w:spacing w:val="-5"/>
        </w:rPr>
        <w:t>1                                   </w:t>
      </w:r>
      <w:r>
        <w:rPr>
          <w:rFonts w:ascii="Times New Roman" w:hAnsi="Times New Roman" w:eastAsia="Times New Roman" w:cs="Times New Roman"/>
          <w:sz w:val="21"/>
          <w:szCs w:val="21"/>
          <w:spacing w:val="-5"/>
        </w:rPr>
        <w:t>B</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2                                       C</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spacing w:val="-5"/>
        </w:rPr>
        <w:t>3</w:t>
      </w:r>
      <w:r>
        <w:rPr>
          <w:rFonts w:ascii="Times New Roman" w:hAnsi="Times New Roman" w:eastAsia="Times New Roman" w:cs="Times New Roman"/>
          <w:sz w:val="21"/>
          <w:szCs w:val="21"/>
          <w:spacing w:val="1"/>
        </w:rPr>
        <w:t xml:space="preserve">                                    </w:t>
      </w:r>
      <w:r>
        <w:rPr>
          <w:rFonts w:ascii="Arial" w:hAnsi="Arial" w:eastAsia="Arial" w:cs="Arial"/>
          <w:sz w:val="21"/>
          <w:szCs w:val="21"/>
          <w:spacing w:val="-5"/>
        </w:rPr>
        <w:t>D</w:t>
      </w:r>
      <w:r>
        <w:rPr>
          <w:rFonts w:ascii="Arial" w:hAnsi="Arial" w:eastAsia="Arial" w:cs="Arial"/>
          <w:sz w:val="21"/>
          <w:szCs w:val="21"/>
          <w:spacing w:val="-29"/>
        </w:rPr>
        <w:t xml:space="preserve"> </w:t>
      </w:r>
      <w:r>
        <w:rPr>
          <w:rFonts w:ascii="SimSun" w:hAnsi="SimSun" w:eastAsia="SimSun" w:cs="SimSun"/>
          <w:sz w:val="21"/>
          <w:szCs w:val="21"/>
          <w:spacing w:val="-5"/>
        </w:rPr>
        <w:t>、</w:t>
      </w:r>
      <w:r>
        <w:rPr>
          <w:rFonts w:ascii="Arial" w:hAnsi="Arial" w:eastAsia="Arial" w:cs="Arial"/>
          <w:sz w:val="21"/>
          <w:szCs w:val="21"/>
          <w:spacing w:val="-5"/>
        </w:rPr>
        <w:t>4</w:t>
      </w:r>
    </w:p>
    <w:p>
      <w:pPr>
        <w:pStyle w:val="BodyText"/>
        <w:ind w:left="320"/>
        <w:spacing w:before="49" w:line="222" w:lineRule="auto"/>
        <w:rPr/>
      </w:pPr>
      <w:r>
        <w:rPr>
          <w:spacing w:val="6"/>
        </w:rPr>
        <w:t>60</w:t>
      </w:r>
      <w:r>
        <w:rPr>
          <w:spacing w:val="34"/>
        </w:rPr>
        <w:t xml:space="preserve">   </w:t>
      </w:r>
      <w:r>
        <w:rPr>
          <w:spacing w:val="6"/>
        </w:rPr>
        <w:t>能够从上述资料中推出的是(</w:t>
      </w:r>
      <w:r>
        <w:rPr>
          <w:spacing w:val="2"/>
        </w:rPr>
        <w:t xml:space="preserve">  </w:t>
      </w:r>
      <w:r>
        <w:rPr>
          <w:spacing w:val="6"/>
        </w:rPr>
        <w:t>)。</w:t>
      </w:r>
    </w:p>
    <w:p>
      <w:pPr>
        <w:pStyle w:val="BodyText"/>
        <w:ind w:left="1140"/>
        <w:spacing w:before="188" w:line="213" w:lineRule="auto"/>
        <w:rPr/>
      </w:pPr>
      <w:r>
        <w:rPr>
          <w:rFonts w:ascii="SimSun" w:hAnsi="SimSun" w:eastAsia="SimSun" w:cs="SimSun"/>
          <w:spacing w:val="-3"/>
        </w:rPr>
        <w:t>A、2023 </w:t>
      </w:r>
      <w:r>
        <w:rPr>
          <w:spacing w:val="-3"/>
        </w:rPr>
        <w:t>年</w:t>
      </w:r>
      <w:r>
        <w:rPr>
          <w:spacing w:val="-14"/>
        </w:rPr>
        <w:t xml:space="preserve"> </w:t>
      </w:r>
      <w:r>
        <w:rPr>
          <w:spacing w:val="-3"/>
        </w:rPr>
        <w:t>，</w:t>
      </w:r>
      <w:r>
        <w:rPr>
          <w:rFonts w:ascii="SimSun" w:hAnsi="SimSun" w:eastAsia="SimSun" w:cs="SimSun"/>
          <w:spacing w:val="-3"/>
        </w:rPr>
        <w:t>L</w:t>
      </w:r>
      <w:r>
        <w:rPr>
          <w:spacing w:val="-3"/>
        </w:rPr>
        <w:t>省夏粮平均每亩产量高于上年水平</w:t>
      </w:r>
    </w:p>
    <w:p>
      <w:pPr>
        <w:pStyle w:val="BodyText"/>
        <w:ind w:left="1160"/>
        <w:spacing w:before="58" w:line="213" w:lineRule="auto"/>
        <w:rPr/>
      </w:pPr>
      <w:r>
        <w:rPr>
          <w:rFonts w:ascii="SimSun" w:hAnsi="SimSun" w:eastAsia="SimSun" w:cs="SimSun"/>
          <w:spacing w:val="-2"/>
        </w:rPr>
        <w:t>B、2023 </w:t>
      </w:r>
      <w:r>
        <w:rPr>
          <w:spacing w:val="-2"/>
        </w:rPr>
        <w:t>年</w:t>
      </w:r>
      <w:r>
        <w:rPr>
          <w:spacing w:val="-6"/>
        </w:rPr>
        <w:t xml:space="preserve"> </w:t>
      </w:r>
      <w:r>
        <w:rPr>
          <w:spacing w:val="-2"/>
        </w:rPr>
        <w:t>，</w:t>
      </w:r>
      <w:r>
        <w:rPr>
          <w:rFonts w:ascii="SimSun" w:hAnsi="SimSun" w:eastAsia="SimSun" w:cs="SimSun"/>
          <w:spacing w:val="-2"/>
        </w:rPr>
        <w:t>L</w:t>
      </w:r>
      <w:r>
        <w:rPr>
          <w:spacing w:val="-2"/>
        </w:rPr>
        <w:t>省夏粮小麦平均每亩产量超过300公斤</w:t>
      </w:r>
    </w:p>
    <w:p>
      <w:pPr>
        <w:pStyle w:val="BodyText"/>
        <w:ind w:left="1150" w:right="4540"/>
        <w:spacing w:before="57" w:line="254" w:lineRule="auto"/>
        <w:rPr/>
      </w:pPr>
      <w:r>
        <w:rPr>
          <w:rFonts w:ascii="SimSun" w:hAnsi="SimSun" w:eastAsia="SimSun" w:cs="SimSun"/>
          <w:spacing w:val="4"/>
        </w:rPr>
        <w:t>C、2023 </w:t>
      </w:r>
      <w:r>
        <w:rPr>
          <w:spacing w:val="4"/>
        </w:rPr>
        <w:t>年，全国小麦产量占夏粮总产量的比重超过95%</w:t>
      </w:r>
      <w:r>
        <w:rPr>
          <w:spacing w:val="5"/>
        </w:rPr>
        <w:t xml:space="preserve"> </w:t>
      </w:r>
      <w:r>
        <w:rPr>
          <w:rFonts w:ascii="Arial" w:hAnsi="Arial" w:eastAsia="Arial" w:cs="Arial"/>
          <w:spacing w:val="-2"/>
        </w:rPr>
        <w:t>D</w:t>
      </w:r>
      <w:r>
        <w:rPr>
          <w:rFonts w:ascii="SimSun" w:hAnsi="SimSun" w:eastAsia="SimSun" w:cs="SimSun"/>
          <w:spacing w:val="-2"/>
        </w:rPr>
        <w:t>、</w:t>
      </w:r>
      <w:r>
        <w:rPr>
          <w:rFonts w:ascii="Arial" w:hAnsi="Arial" w:eastAsia="Arial" w:cs="Arial"/>
          <w:spacing w:val="-2"/>
        </w:rPr>
        <w:t>2023</w:t>
      </w:r>
      <w:r>
        <w:rPr>
          <w:spacing w:val="-2"/>
        </w:rPr>
        <w:t>年</w:t>
      </w:r>
      <w:r>
        <w:rPr>
          <w:spacing w:val="-29"/>
        </w:rPr>
        <w:t xml:space="preserve"> </w:t>
      </w:r>
      <w:r>
        <w:rPr>
          <w:spacing w:val="-2"/>
        </w:rPr>
        <w:t>，</w:t>
      </w:r>
      <w:r>
        <w:rPr>
          <w:rFonts w:ascii="Arial" w:hAnsi="Arial" w:eastAsia="Arial" w:cs="Arial"/>
          <w:spacing w:val="-2"/>
        </w:rPr>
        <w:t>L</w:t>
      </w:r>
      <w:r>
        <w:rPr>
          <w:rFonts w:ascii="Arial" w:hAnsi="Arial" w:eastAsia="Arial" w:cs="Arial"/>
          <w:spacing w:val="-19"/>
        </w:rPr>
        <w:t xml:space="preserve"> </w:t>
      </w:r>
      <w:r>
        <w:rPr>
          <w:spacing w:val="-2"/>
        </w:rPr>
        <w:t>省除小麦外其他夏粮播种面积超过200万亩</w:t>
      </w:r>
    </w:p>
    <w:p>
      <w:pPr>
        <w:pStyle w:val="BodyText"/>
        <w:ind w:left="330" w:right="320" w:firstLine="10"/>
        <w:spacing w:before="53" w:line="243" w:lineRule="auto"/>
        <w:rPr/>
      </w:pPr>
      <w:r>
        <w:rPr>
          <w:spacing w:val="28"/>
        </w:rPr>
        <w:t>四</w:t>
      </w:r>
      <w:r>
        <w:rPr>
          <w:spacing w:val="-1"/>
        </w:rPr>
        <w:t xml:space="preserve"> </w:t>
      </w:r>
      <w:r>
        <w:rPr>
          <w:spacing w:val="28"/>
        </w:rPr>
        <w:t>、判断推理。本部分包括图形推理、定义判断、类比推理与逻辑判断四种类型的试题，在四个选</w:t>
      </w:r>
      <w:r>
        <w:rPr/>
        <w:t xml:space="preserve"> </w:t>
      </w:r>
      <w:r>
        <w:rPr>
          <w:spacing w:val="23"/>
        </w:rPr>
        <w:t>项中选出</w:t>
      </w:r>
      <w:r>
        <w:rPr>
          <w:spacing w:val="-51"/>
        </w:rPr>
        <w:t xml:space="preserve"> </w:t>
      </w:r>
      <w:r>
        <w:rPr>
          <w:spacing w:val="23"/>
        </w:rPr>
        <w:t>一个最恰当的答案。</w:t>
      </w:r>
    </w:p>
    <w:p>
      <w:pPr>
        <w:spacing w:line="243" w:lineRule="auto"/>
        <w:sectPr>
          <w:type w:val="continuous"/>
          <w:pgSz w:w="11910" w:h="16840"/>
          <w:pgMar w:top="533" w:right="450" w:bottom="542" w:left="459" w:header="210" w:footer="239" w:gutter="0"/>
          <w:cols w:equalWidth="0" w:num="1">
            <w:col w:w="11001" w:space="0"/>
          </w:cols>
        </w:sectPr>
        <w:rPr/>
      </w:pPr>
    </w:p>
    <w:p>
      <w:pPr>
        <w:spacing w:line="274" w:lineRule="exact"/>
        <w:rPr>
          <w:rFonts w:ascii="SimSun" w:hAnsi="SimSun" w:eastAsia="SimSun" w:cs="SimSun"/>
          <w:sz w:val="16"/>
          <w:szCs w:val="16"/>
        </w:rPr>
      </w:pPr>
      <w:r>
        <w:rPr>
          <w:rFonts w:ascii="Arial" w:hAnsi="Arial" w:eastAsia="Arial" w:cs="Arial"/>
          <w:sz w:val="18"/>
          <w:szCs w:val="18"/>
          <w:spacing w:val="-2"/>
          <w:position w:val="4"/>
        </w:rPr>
        <w:t>2025/7/2315:12           </w:t>
      </w:r>
      <w:r>
        <w:rPr>
          <w:rFonts w:ascii="SimSun" w:hAnsi="SimSun" w:eastAsia="SimSun" w:cs="SimSun"/>
          <w:sz w:val="16"/>
          <w:szCs w:val="16"/>
          <w:spacing w:val="-2"/>
          <w:position w:val="1"/>
        </w:rPr>
        <w:t>2024年3月30日全国事业单位联考B</w:t>
      </w:r>
      <w:r>
        <w:rPr>
          <w:rFonts w:ascii="SimSun" w:hAnsi="SimSun" w:eastAsia="SimSun" w:cs="SimSun"/>
          <w:sz w:val="16"/>
          <w:szCs w:val="16"/>
          <w:spacing w:val="-48"/>
          <w:position w:val="1"/>
        </w:rPr>
        <w:t xml:space="preserve"> </w:t>
      </w:r>
      <w:r>
        <w:rPr>
          <w:rFonts w:ascii="SimSun" w:hAnsi="SimSun" w:eastAsia="SimSun" w:cs="SimSun"/>
          <w:sz w:val="16"/>
          <w:szCs w:val="16"/>
          <w:spacing w:val="-2"/>
          <w:position w:val="1"/>
        </w:rPr>
        <w:t>类《职业能力倾向测验》试题(黑龙江/上海/辽宁/云南/海南/贵州/广西/重庆/天津/江西山西.…</w:t>
      </w:r>
    </w:p>
    <w:p>
      <w:pPr>
        <w:pStyle w:val="BodyText"/>
        <w:ind w:left="300"/>
        <w:spacing w:before="61" w:line="213" w:lineRule="auto"/>
        <w:rPr>
          <w:sz w:val="23"/>
          <w:szCs w:val="23"/>
        </w:rPr>
      </w:pPr>
      <w:r>
        <w:rPr>
          <w:rFonts w:ascii="SimSun" w:hAnsi="SimSun" w:eastAsia="SimSun" w:cs="SimSun"/>
          <w:sz w:val="23"/>
          <w:szCs w:val="23"/>
          <w:spacing w:val="-12"/>
        </w:rPr>
        <w:t>61   </w:t>
      </w:r>
      <w:r>
        <w:rPr>
          <w:sz w:val="23"/>
          <w:szCs w:val="23"/>
          <w:spacing w:val="-12"/>
        </w:rPr>
        <w:t>从所给的四个选项中，选择最合适的一个填入问号处，</w:t>
      </w:r>
      <w:r>
        <w:rPr>
          <w:sz w:val="23"/>
          <w:szCs w:val="23"/>
          <w:spacing w:val="-13"/>
        </w:rPr>
        <w:t>使之呈现一定的规律性(</w:t>
      </w:r>
      <w:r>
        <w:rPr>
          <w:sz w:val="23"/>
          <w:szCs w:val="23"/>
          <w:spacing w:val="-13"/>
        </w:rPr>
        <w:t xml:space="preserve">  </w:t>
      </w:r>
      <w:r>
        <w:rPr>
          <w:sz w:val="23"/>
          <w:szCs w:val="23"/>
          <w:spacing w:val="-13"/>
        </w:rPr>
        <w:t>)。</w:t>
      </w:r>
    </w:p>
    <w:p>
      <w:pPr>
        <w:spacing w:before="20"/>
        <w:rPr/>
      </w:pPr>
      <w:r/>
    </w:p>
    <w:tbl>
      <w:tblPr>
        <w:tblStyle w:val="TableNormal"/>
        <w:tblW w:w="9220" w:type="dxa"/>
        <w:tblInd w:w="10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44"/>
        <w:gridCol w:w="1568"/>
        <w:gridCol w:w="1608"/>
        <w:gridCol w:w="1578"/>
        <w:gridCol w:w="1858"/>
        <w:gridCol w:w="1164"/>
      </w:tblGrid>
      <w:tr>
        <w:trPr>
          <w:trHeight w:val="1429" w:hRule="atLeast"/>
        </w:trPr>
        <w:tc>
          <w:tcPr>
            <w:tcW w:w="1444" w:type="dxa"/>
            <w:vAlign w:val="top"/>
          </w:tcPr>
          <w:p>
            <w:pPr>
              <w:spacing w:line="322" w:lineRule="auto"/>
              <w:rPr>
                <w:rFonts w:ascii="Arial"/>
                <w:sz w:val="21"/>
              </w:rPr>
            </w:pPr>
            <w:r/>
          </w:p>
          <w:p>
            <w:pPr>
              <w:ind w:firstLine="45"/>
              <w:spacing w:line="871" w:lineRule="exact"/>
              <w:rPr/>
            </w:pPr>
            <w:r>
              <w:rPr>
                <w:position w:val="-17"/>
              </w:rPr>
              <w:drawing>
                <wp:inline distT="0" distB="0" distL="0" distR="0">
                  <wp:extent cx="838190" cy="552527"/>
                  <wp:effectExtent l="0" t="0" r="0" b="0"/>
                  <wp:docPr id="6" name="IM 6"/>
                  <wp:cNvGraphicFramePr/>
                  <a:graphic>
                    <a:graphicData uri="http://schemas.openxmlformats.org/drawingml/2006/picture">
                      <pic:pic>
                        <pic:nvPicPr>
                          <pic:cNvPr id="6" name="IM 6"/>
                          <pic:cNvPicPr/>
                        </pic:nvPicPr>
                        <pic:blipFill>
                          <a:blip r:embed="rId20"/>
                          <a:stretch>
                            <a:fillRect/>
                          </a:stretch>
                        </pic:blipFill>
                        <pic:spPr>
                          <a:xfrm rot="0">
                            <a:off x="0" y="0"/>
                            <a:ext cx="838190" cy="552527"/>
                          </a:xfrm>
                          <a:prstGeom prst="rect">
                            <a:avLst/>
                          </a:prstGeom>
                        </pic:spPr>
                      </pic:pic>
                    </a:graphicData>
                  </a:graphic>
                </wp:inline>
              </w:drawing>
            </w:r>
          </w:p>
        </w:tc>
        <w:tc>
          <w:tcPr>
            <w:tcW w:w="1568" w:type="dxa"/>
            <w:vAlign w:val="top"/>
            <w:tcBorders>
              <w:right w:val="nil"/>
            </w:tcBorders>
          </w:tcPr>
          <w:p>
            <w:pPr>
              <w:ind w:firstLine="170"/>
              <w:spacing w:before="104" w:line="1080" w:lineRule="exact"/>
              <w:rPr/>
            </w:pPr>
            <w:r>
              <w:rPr>
                <w:position w:val="-21"/>
              </w:rPr>
              <w:drawing>
                <wp:inline distT="0" distB="0" distL="0" distR="0">
                  <wp:extent cx="673169" cy="685767"/>
                  <wp:effectExtent l="0" t="0" r="0" b="0"/>
                  <wp:docPr id="8" name="IM 8"/>
                  <wp:cNvGraphicFramePr/>
                  <a:graphic>
                    <a:graphicData uri="http://schemas.openxmlformats.org/drawingml/2006/picture">
                      <pic:pic>
                        <pic:nvPicPr>
                          <pic:cNvPr id="8" name="IM 8"/>
                          <pic:cNvPicPr/>
                        </pic:nvPicPr>
                        <pic:blipFill>
                          <a:blip r:embed="rId21"/>
                          <a:stretch>
                            <a:fillRect/>
                          </a:stretch>
                        </pic:blipFill>
                        <pic:spPr>
                          <a:xfrm rot="0">
                            <a:off x="0" y="0"/>
                            <a:ext cx="673169" cy="685767"/>
                          </a:xfrm>
                          <a:prstGeom prst="rect">
                            <a:avLst/>
                          </a:prstGeom>
                        </pic:spPr>
                      </pic:pic>
                    </a:graphicData>
                  </a:graphic>
                </wp:inline>
              </w:drawing>
            </w:r>
          </w:p>
        </w:tc>
        <w:tc>
          <w:tcPr>
            <w:tcW w:w="1608" w:type="dxa"/>
            <w:vAlign w:val="top"/>
            <w:tcBorders>
              <w:left w:val="nil"/>
            </w:tcBorders>
          </w:tcPr>
          <w:p>
            <w:pPr>
              <w:ind w:firstLine="328"/>
              <w:spacing w:before="175" w:line="1020" w:lineRule="exact"/>
              <w:rPr/>
            </w:pPr>
            <w:r>
              <w:rPr>
                <w:position w:val="-20"/>
              </w:rPr>
              <w:drawing>
                <wp:inline distT="0" distB="0" distL="0" distR="0">
                  <wp:extent cx="609641" cy="647699"/>
                  <wp:effectExtent l="0" t="0" r="0" b="0"/>
                  <wp:docPr id="10" name="IM 10"/>
                  <wp:cNvGraphicFramePr/>
                  <a:graphic>
                    <a:graphicData uri="http://schemas.openxmlformats.org/drawingml/2006/picture">
                      <pic:pic>
                        <pic:nvPicPr>
                          <pic:cNvPr id="10" name="IM 10"/>
                          <pic:cNvPicPr/>
                        </pic:nvPicPr>
                        <pic:blipFill>
                          <a:blip r:embed="rId22"/>
                          <a:stretch>
                            <a:fillRect/>
                          </a:stretch>
                        </pic:blipFill>
                        <pic:spPr>
                          <a:xfrm rot="0">
                            <a:off x="0" y="0"/>
                            <a:ext cx="609641" cy="647699"/>
                          </a:xfrm>
                          <a:prstGeom prst="rect">
                            <a:avLst/>
                          </a:prstGeom>
                        </pic:spPr>
                      </pic:pic>
                    </a:graphicData>
                  </a:graphic>
                </wp:inline>
              </w:drawing>
            </w:r>
          </w:p>
        </w:tc>
        <w:tc>
          <w:tcPr>
            <w:tcW w:w="1578" w:type="dxa"/>
            <w:vAlign w:val="top"/>
          </w:tcPr>
          <w:p>
            <w:pPr>
              <w:ind w:firstLine="215"/>
              <w:spacing w:before="104" w:line="1200" w:lineRule="exact"/>
              <w:rPr/>
            </w:pPr>
            <w:r>
              <w:rPr>
                <w:position w:val="-24"/>
              </w:rPr>
              <w:drawing>
                <wp:inline distT="0" distB="0" distL="0" distR="0">
                  <wp:extent cx="641329" cy="762011"/>
                  <wp:effectExtent l="0" t="0" r="0" b="0"/>
                  <wp:docPr id="12" name="IM 12"/>
                  <wp:cNvGraphicFramePr/>
                  <a:graphic>
                    <a:graphicData uri="http://schemas.openxmlformats.org/drawingml/2006/picture">
                      <pic:pic>
                        <pic:nvPicPr>
                          <pic:cNvPr id="12" name="IM 12"/>
                          <pic:cNvPicPr/>
                        </pic:nvPicPr>
                        <pic:blipFill>
                          <a:blip r:embed="rId23"/>
                          <a:stretch>
                            <a:fillRect/>
                          </a:stretch>
                        </pic:blipFill>
                        <pic:spPr>
                          <a:xfrm rot="0">
                            <a:off x="0" y="0"/>
                            <a:ext cx="641329" cy="762011"/>
                          </a:xfrm>
                          <a:prstGeom prst="rect">
                            <a:avLst/>
                          </a:prstGeom>
                        </pic:spPr>
                      </pic:pic>
                    </a:graphicData>
                  </a:graphic>
                </wp:inline>
              </w:drawing>
            </w:r>
          </w:p>
        </w:tc>
        <w:tc>
          <w:tcPr>
            <w:tcW w:w="1858" w:type="dxa"/>
            <w:vAlign w:val="top"/>
          </w:tcPr>
          <w:p>
            <w:pPr>
              <w:ind w:firstLine="157"/>
              <w:spacing w:before="34" w:line="1051" w:lineRule="exact"/>
              <w:rPr/>
            </w:pPr>
            <w:r>
              <w:rPr>
                <w:position w:val="-21"/>
              </w:rPr>
              <w:drawing>
                <wp:inline distT="0" distB="0" distL="0" distR="0">
                  <wp:extent cx="825485" cy="666840"/>
                  <wp:effectExtent l="0" t="0" r="0" b="0"/>
                  <wp:docPr id="14" name="IM 14"/>
                  <wp:cNvGraphicFramePr/>
                  <a:graphic>
                    <a:graphicData uri="http://schemas.openxmlformats.org/drawingml/2006/picture">
                      <pic:pic>
                        <pic:nvPicPr>
                          <pic:cNvPr id="14" name="IM 14"/>
                          <pic:cNvPicPr/>
                        </pic:nvPicPr>
                        <pic:blipFill>
                          <a:blip r:embed="rId24"/>
                          <a:stretch>
                            <a:fillRect/>
                          </a:stretch>
                        </pic:blipFill>
                        <pic:spPr>
                          <a:xfrm rot="0">
                            <a:off x="0" y="0"/>
                            <a:ext cx="825485" cy="666840"/>
                          </a:xfrm>
                          <a:prstGeom prst="rect">
                            <a:avLst/>
                          </a:prstGeom>
                        </pic:spPr>
                      </pic:pic>
                    </a:graphicData>
                  </a:graphic>
                </wp:inline>
              </w:drawing>
            </w:r>
          </w:p>
        </w:tc>
        <w:tc>
          <w:tcPr>
            <w:tcW w:w="1164" w:type="dxa"/>
            <w:vAlign w:val="top"/>
          </w:tcPr>
          <w:p>
            <w:pPr>
              <w:spacing w:line="268" w:lineRule="auto"/>
              <w:rPr>
                <w:rFonts w:ascii="Arial"/>
                <w:sz w:val="21"/>
              </w:rPr>
            </w:pPr>
            <w:r/>
          </w:p>
          <w:p>
            <w:pPr>
              <w:ind w:left="428"/>
              <w:spacing w:before="208" w:line="239" w:lineRule="auto"/>
              <w:rPr>
                <w:rFonts w:ascii="SimSun" w:hAnsi="SimSun" w:eastAsia="SimSun" w:cs="SimSun"/>
                <w:sz w:val="64"/>
                <w:szCs w:val="64"/>
              </w:rPr>
            </w:pPr>
            <w:r>
              <w:rPr>
                <w:rFonts w:ascii="SimSun" w:hAnsi="SimSun" w:eastAsia="SimSun" w:cs="SimSun"/>
                <w:sz w:val="64"/>
                <w:szCs w:val="64"/>
                <w:b/>
                <w:bCs/>
                <w:spacing w:val="-7"/>
              </w:rPr>
              <w:t>?</w:t>
            </w:r>
          </w:p>
        </w:tc>
      </w:tr>
    </w:tbl>
    <w:p>
      <w:pPr>
        <w:spacing w:before="78"/>
        <w:rPr/>
      </w:pPr>
      <w:r/>
    </w:p>
    <w:tbl>
      <w:tblPr>
        <w:tblStyle w:val="TableNormal"/>
        <w:tblW w:w="6060" w:type="dxa"/>
        <w:tblInd w:w="25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82"/>
        <w:gridCol w:w="1528"/>
        <w:gridCol w:w="1497"/>
        <w:gridCol w:w="1453"/>
      </w:tblGrid>
      <w:tr>
        <w:trPr>
          <w:trHeight w:val="1489" w:hRule="atLeast"/>
        </w:trPr>
        <w:tc>
          <w:tcPr>
            <w:tcW w:w="1582" w:type="dxa"/>
            <w:vAlign w:val="top"/>
          </w:tcPr>
          <w:p>
            <w:pPr>
              <w:ind w:firstLine="75"/>
              <w:spacing w:before="94" w:line="1220" w:lineRule="exact"/>
              <w:rPr/>
            </w:pPr>
            <w:r>
              <w:rPr>
                <w:position w:val="-24"/>
              </w:rPr>
              <w:drawing>
                <wp:inline distT="0" distB="0" distL="0" distR="0">
                  <wp:extent cx="838190" cy="774737"/>
                  <wp:effectExtent l="0" t="0" r="0" b="0"/>
                  <wp:docPr id="16" name="IM 16"/>
                  <wp:cNvGraphicFramePr/>
                  <a:graphic>
                    <a:graphicData uri="http://schemas.openxmlformats.org/drawingml/2006/picture">
                      <pic:pic>
                        <pic:nvPicPr>
                          <pic:cNvPr id="16" name="IM 16"/>
                          <pic:cNvPicPr/>
                        </pic:nvPicPr>
                        <pic:blipFill>
                          <a:blip r:embed="rId25"/>
                          <a:stretch>
                            <a:fillRect/>
                          </a:stretch>
                        </pic:blipFill>
                        <pic:spPr>
                          <a:xfrm rot="0">
                            <a:off x="0" y="0"/>
                            <a:ext cx="838190" cy="774737"/>
                          </a:xfrm>
                          <a:prstGeom prst="rect">
                            <a:avLst/>
                          </a:prstGeom>
                        </pic:spPr>
                      </pic:pic>
                    </a:graphicData>
                  </a:graphic>
                </wp:inline>
              </w:drawing>
            </w:r>
          </w:p>
        </w:tc>
        <w:tc>
          <w:tcPr>
            <w:tcW w:w="1528" w:type="dxa"/>
            <w:vAlign w:val="top"/>
          </w:tcPr>
          <w:p>
            <w:pPr>
              <w:ind w:firstLine="242"/>
              <w:spacing w:before="154" w:line="1080" w:lineRule="exact"/>
              <w:rPr/>
            </w:pPr>
            <w:r>
              <w:rPr>
                <w:position w:val="-21"/>
              </w:rPr>
              <w:drawing>
                <wp:inline distT="0" distB="0" distL="0" distR="0">
                  <wp:extent cx="628699" cy="685767"/>
                  <wp:effectExtent l="0" t="0" r="0" b="0"/>
                  <wp:docPr id="18" name="IM 18"/>
                  <wp:cNvGraphicFramePr/>
                  <a:graphic>
                    <a:graphicData uri="http://schemas.openxmlformats.org/drawingml/2006/picture">
                      <pic:pic>
                        <pic:nvPicPr>
                          <pic:cNvPr id="18" name="IM 18"/>
                          <pic:cNvPicPr/>
                        </pic:nvPicPr>
                        <pic:blipFill>
                          <a:blip r:embed="rId26"/>
                          <a:stretch>
                            <a:fillRect/>
                          </a:stretch>
                        </pic:blipFill>
                        <pic:spPr>
                          <a:xfrm rot="0">
                            <a:off x="0" y="0"/>
                            <a:ext cx="628699" cy="685767"/>
                          </a:xfrm>
                          <a:prstGeom prst="rect">
                            <a:avLst/>
                          </a:prstGeom>
                        </pic:spPr>
                      </pic:pic>
                    </a:graphicData>
                  </a:graphic>
                </wp:inline>
              </w:drawing>
            </w:r>
          </w:p>
        </w:tc>
        <w:tc>
          <w:tcPr>
            <w:tcW w:w="1497" w:type="dxa"/>
            <w:vAlign w:val="top"/>
          </w:tcPr>
          <w:p>
            <w:pPr>
              <w:ind w:firstLine="114"/>
              <w:spacing w:before="144" w:line="1190" w:lineRule="exact"/>
              <w:rPr/>
            </w:pPr>
            <w:r>
              <w:rPr>
                <w:position w:val="-23"/>
              </w:rPr>
              <w:drawing>
                <wp:inline distT="0" distB="0" distL="0" distR="0">
                  <wp:extent cx="787368" cy="755701"/>
                  <wp:effectExtent l="0" t="0" r="0" b="0"/>
                  <wp:docPr id="20" name="IM 20"/>
                  <wp:cNvGraphicFramePr/>
                  <a:graphic>
                    <a:graphicData uri="http://schemas.openxmlformats.org/drawingml/2006/picture">
                      <pic:pic>
                        <pic:nvPicPr>
                          <pic:cNvPr id="20" name="IM 20"/>
                          <pic:cNvPicPr/>
                        </pic:nvPicPr>
                        <pic:blipFill>
                          <a:blip r:embed="rId27"/>
                          <a:stretch>
                            <a:fillRect/>
                          </a:stretch>
                        </pic:blipFill>
                        <pic:spPr>
                          <a:xfrm rot="0">
                            <a:off x="0" y="0"/>
                            <a:ext cx="787368" cy="755701"/>
                          </a:xfrm>
                          <a:prstGeom prst="rect">
                            <a:avLst/>
                          </a:prstGeom>
                        </pic:spPr>
                      </pic:pic>
                    </a:graphicData>
                  </a:graphic>
                </wp:inline>
              </w:drawing>
            </w:r>
          </w:p>
        </w:tc>
        <w:tc>
          <w:tcPr>
            <w:tcW w:w="1453" w:type="dxa"/>
            <w:vAlign w:val="top"/>
          </w:tcPr>
          <w:p>
            <w:pPr>
              <w:ind w:firstLine="137"/>
              <w:spacing w:before="114" w:line="1210" w:lineRule="exact"/>
              <w:rPr/>
            </w:pPr>
            <w:r>
              <w:rPr>
                <w:position w:val="-24"/>
              </w:rPr>
              <w:drawing>
                <wp:inline distT="0" distB="0" distL="0" distR="0">
                  <wp:extent cx="654110" cy="768320"/>
                  <wp:effectExtent l="0" t="0" r="0" b="0"/>
                  <wp:docPr id="22" name="IM 22"/>
                  <wp:cNvGraphicFramePr/>
                  <a:graphic>
                    <a:graphicData uri="http://schemas.openxmlformats.org/drawingml/2006/picture">
                      <pic:pic>
                        <pic:nvPicPr>
                          <pic:cNvPr id="22" name="IM 22"/>
                          <pic:cNvPicPr/>
                        </pic:nvPicPr>
                        <pic:blipFill>
                          <a:blip r:embed="rId28"/>
                          <a:stretch>
                            <a:fillRect/>
                          </a:stretch>
                        </pic:blipFill>
                        <pic:spPr>
                          <a:xfrm rot="0">
                            <a:off x="0" y="0"/>
                            <a:ext cx="654110" cy="768320"/>
                          </a:xfrm>
                          <a:prstGeom prst="rect">
                            <a:avLst/>
                          </a:prstGeom>
                        </pic:spPr>
                      </pic:pic>
                    </a:graphicData>
                  </a:graphic>
                </wp:inline>
              </w:drawing>
            </w:r>
          </w:p>
        </w:tc>
      </w:tr>
    </w:tbl>
    <w:p>
      <w:pPr>
        <w:ind w:left="3209"/>
        <w:spacing w:before="115" w:line="185" w:lineRule="auto"/>
        <w:rPr>
          <w:rFonts w:ascii="SimSun" w:hAnsi="SimSun" w:eastAsia="SimSun" w:cs="SimSun"/>
          <w:sz w:val="24"/>
          <w:szCs w:val="24"/>
        </w:rPr>
      </w:pPr>
      <w:r>
        <w:rPr>
          <w:rFonts w:ascii="SimSun" w:hAnsi="SimSun" w:eastAsia="SimSun" w:cs="SimSun"/>
          <w:sz w:val="24"/>
          <w:szCs w:val="24"/>
          <w:spacing w:val="-4"/>
        </w:rPr>
        <w:t>A</w:t>
      </w:r>
      <w:r>
        <w:rPr>
          <w:rFonts w:ascii="SimSun" w:hAnsi="SimSun" w:eastAsia="SimSun" w:cs="SimSun"/>
          <w:sz w:val="24"/>
          <w:szCs w:val="24"/>
          <w:spacing w:val="3"/>
        </w:rPr>
        <w:t xml:space="preserve">            </w:t>
      </w:r>
      <w:r>
        <w:rPr>
          <w:rFonts w:ascii="SimSun" w:hAnsi="SimSun" w:eastAsia="SimSun" w:cs="SimSun"/>
          <w:sz w:val="24"/>
          <w:szCs w:val="24"/>
          <w:spacing w:val="-4"/>
        </w:rPr>
        <w:t>B</w:t>
      </w:r>
      <w:r>
        <w:rPr>
          <w:rFonts w:ascii="SimSun" w:hAnsi="SimSun" w:eastAsia="SimSun" w:cs="SimSun"/>
          <w:sz w:val="24"/>
          <w:szCs w:val="24"/>
          <w:spacing w:val="12"/>
        </w:rPr>
        <w:t xml:space="preserve">          </w:t>
      </w:r>
      <w:r>
        <w:rPr>
          <w:rFonts w:ascii="SimSun" w:hAnsi="SimSun" w:eastAsia="SimSun" w:cs="SimSun"/>
          <w:sz w:val="24"/>
          <w:szCs w:val="24"/>
          <w:spacing w:val="-4"/>
        </w:rPr>
        <w:t>C</w:t>
      </w:r>
      <w:r>
        <w:rPr>
          <w:rFonts w:ascii="SimSun" w:hAnsi="SimSun" w:eastAsia="SimSun" w:cs="SimSun"/>
          <w:sz w:val="24"/>
          <w:szCs w:val="24"/>
          <w:spacing w:val="2"/>
        </w:rPr>
        <w:t xml:space="preserve">            </w:t>
      </w:r>
      <w:r>
        <w:rPr>
          <w:rFonts w:ascii="SimSun" w:hAnsi="SimSun" w:eastAsia="SimSun" w:cs="SimSun"/>
          <w:sz w:val="24"/>
          <w:szCs w:val="24"/>
          <w:spacing w:val="-4"/>
        </w:rPr>
        <w:t>D</w:t>
      </w:r>
    </w:p>
    <w:p>
      <w:pPr>
        <w:ind w:left="1140"/>
        <w:spacing w:before="176" w:line="190" w:lineRule="auto"/>
        <w:rPr>
          <w:rFonts w:ascii="Arial" w:hAnsi="Arial" w:eastAsia="Arial" w:cs="Arial"/>
          <w:sz w:val="23"/>
          <w:szCs w:val="23"/>
        </w:rPr>
      </w:pPr>
      <w:r>
        <w:rPr>
          <w:rFonts w:ascii="Arial" w:hAnsi="Arial" w:eastAsia="Arial" w:cs="Arial"/>
          <w:sz w:val="23"/>
          <w:szCs w:val="23"/>
          <w:spacing w:val="-3"/>
        </w:rPr>
        <w:t>A</w:t>
      </w:r>
      <w:r>
        <w:rPr>
          <w:rFonts w:ascii="SimSun" w:hAnsi="SimSun" w:eastAsia="SimSun" w:cs="SimSun"/>
          <w:sz w:val="23"/>
          <w:szCs w:val="23"/>
          <w:spacing w:val="-3"/>
        </w:rPr>
        <w:t>、</w:t>
      </w:r>
      <w:r>
        <w:rPr>
          <w:rFonts w:ascii="Arial" w:hAnsi="Arial" w:eastAsia="Arial" w:cs="Arial"/>
          <w:sz w:val="23"/>
          <w:szCs w:val="23"/>
          <w:spacing w:val="-3"/>
        </w:rPr>
        <w:t>A                              B</w:t>
      </w:r>
      <w:r>
        <w:rPr>
          <w:rFonts w:ascii="SimSun" w:hAnsi="SimSun" w:eastAsia="SimSun" w:cs="SimSun"/>
          <w:sz w:val="23"/>
          <w:szCs w:val="23"/>
          <w:spacing w:val="-3"/>
        </w:rPr>
        <w:t>、</w:t>
      </w:r>
      <w:r>
        <w:rPr>
          <w:rFonts w:ascii="Arial" w:hAnsi="Arial" w:eastAsia="Arial" w:cs="Arial"/>
          <w:sz w:val="23"/>
          <w:szCs w:val="23"/>
          <w:spacing w:val="-3"/>
        </w:rPr>
        <w:t>B                              C</w:t>
      </w:r>
      <w:r>
        <w:rPr>
          <w:rFonts w:ascii="SimSun" w:hAnsi="SimSun" w:eastAsia="SimSun" w:cs="SimSun"/>
          <w:sz w:val="23"/>
          <w:szCs w:val="23"/>
          <w:spacing w:val="-3"/>
        </w:rPr>
        <w:t>、</w:t>
      </w:r>
      <w:r>
        <w:rPr>
          <w:rFonts w:ascii="Arial" w:hAnsi="Arial" w:eastAsia="Arial" w:cs="Arial"/>
          <w:sz w:val="23"/>
          <w:szCs w:val="23"/>
          <w:spacing w:val="-3"/>
        </w:rPr>
        <w:t>C                              D</w:t>
      </w:r>
      <w:r>
        <w:rPr>
          <w:rFonts w:ascii="SimSun" w:hAnsi="SimSun" w:eastAsia="SimSun" w:cs="SimSun"/>
          <w:sz w:val="23"/>
          <w:szCs w:val="23"/>
          <w:spacing w:val="-3"/>
        </w:rPr>
        <w:t>、</w:t>
      </w:r>
      <w:r>
        <w:rPr>
          <w:rFonts w:ascii="Arial" w:hAnsi="Arial" w:eastAsia="Arial" w:cs="Arial"/>
          <w:sz w:val="23"/>
          <w:szCs w:val="23"/>
          <w:spacing w:val="-3"/>
        </w:rPr>
        <w:t>D</w:t>
      </w:r>
    </w:p>
    <w:p>
      <w:pPr>
        <w:pStyle w:val="BodyText"/>
        <w:ind w:left="300"/>
        <w:spacing w:before="5" w:line="213" w:lineRule="auto"/>
        <w:rPr>
          <w:sz w:val="23"/>
          <w:szCs w:val="23"/>
        </w:rPr>
      </w:pPr>
      <w:r>
        <w:pict>
          <v:shape id="_x0000_s42" style="position:absolute;margin-left:292.254pt;margin-top:21.583pt;mso-position-vertical-relative:text;mso-position-horizontal-relative:text;width:227pt;height:77.05pt;z-index:251658240;" filled="false" stroked="false" type="#_x0000_t202">
            <v:fill on="false"/>
            <v:stroke on="false"/>
            <v:path/>
            <v:imagedata o:title=""/>
            <o:lock v:ext="edit" aspectratio="false"/>
            <v:textbox inset="0mm,0mm,0mm,0mm">
              <w:txbxContent>
                <w:p>
                  <w:pPr>
                    <w:spacing w:line="20" w:lineRule="exact"/>
                    <w:rPr/>
                  </w:pPr>
                  <w:r/>
                </w:p>
                <w:tbl>
                  <w:tblPr>
                    <w:tblStyle w:val="TableNormal"/>
                    <w:tblW w:w="4489"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91"/>
                    <w:gridCol w:w="1497"/>
                    <w:gridCol w:w="1501"/>
                  </w:tblGrid>
                  <w:tr>
                    <w:trPr>
                      <w:trHeight w:val="1480" w:hRule="atLeast"/>
                    </w:trPr>
                    <w:tc>
                      <w:tcPr>
                        <w:tcW w:w="1491" w:type="dxa"/>
                        <w:vAlign w:val="top"/>
                      </w:tcPr>
                      <w:p>
                        <w:pPr>
                          <w:ind w:firstLine="64"/>
                          <w:spacing w:before="125" w:line="1239" w:lineRule="exact"/>
                          <w:rPr/>
                        </w:pPr>
                        <w:r>
                          <w:rPr>
                            <w:position w:val="-24"/>
                          </w:rPr>
                          <w:drawing>
                            <wp:inline distT="0" distB="0" distL="0" distR="0">
                              <wp:extent cx="800149" cy="787355"/>
                              <wp:effectExtent l="0" t="0" r="0" b="0"/>
                              <wp:docPr id="24" name="IM 24"/>
                              <wp:cNvGraphicFramePr/>
                              <a:graphic>
                                <a:graphicData uri="http://schemas.openxmlformats.org/drawingml/2006/picture">
                                  <pic:pic>
                                    <pic:nvPicPr>
                                      <pic:cNvPr id="24" name="IM 24"/>
                                      <pic:cNvPicPr/>
                                    </pic:nvPicPr>
                                    <pic:blipFill>
                                      <a:blip r:embed="rId29"/>
                                      <a:stretch>
                                        <a:fillRect/>
                                      </a:stretch>
                                    </pic:blipFill>
                                    <pic:spPr>
                                      <a:xfrm rot="0">
                                        <a:off x="0" y="0"/>
                                        <a:ext cx="800149" cy="787355"/>
                                      </a:xfrm>
                                      <a:prstGeom prst="rect">
                                        <a:avLst/>
                                      </a:prstGeom>
                                    </pic:spPr>
                                  </pic:pic>
                                </a:graphicData>
                              </a:graphic>
                            </wp:inline>
                          </w:drawing>
                        </w:r>
                      </w:p>
                    </w:tc>
                    <w:tc>
                      <w:tcPr>
                        <w:tcW w:w="1497" w:type="dxa"/>
                        <w:vAlign w:val="top"/>
                      </w:tcPr>
                      <w:p>
                        <w:pPr>
                          <w:ind w:firstLine="134"/>
                          <w:spacing w:before="145" w:line="1189" w:lineRule="exact"/>
                          <w:rPr/>
                        </w:pPr>
                        <w:r>
                          <w:rPr>
                            <w:position w:val="-23"/>
                          </w:rPr>
                          <w:drawing>
                            <wp:inline distT="0" distB="0" distL="0" distR="0">
                              <wp:extent cx="761956" cy="755595"/>
                              <wp:effectExtent l="0" t="0" r="0" b="0"/>
                              <wp:docPr id="26" name="IM 26"/>
                              <wp:cNvGraphicFramePr/>
                              <a:graphic>
                                <a:graphicData uri="http://schemas.openxmlformats.org/drawingml/2006/picture">
                                  <pic:pic>
                                    <pic:nvPicPr>
                                      <pic:cNvPr id="26" name="IM 26"/>
                                      <pic:cNvPicPr/>
                                    </pic:nvPicPr>
                                    <pic:blipFill>
                                      <a:blip r:embed="rId30"/>
                                      <a:stretch>
                                        <a:fillRect/>
                                      </a:stretch>
                                    </pic:blipFill>
                                    <pic:spPr>
                                      <a:xfrm rot="0">
                                        <a:off x="0" y="0"/>
                                        <a:ext cx="761956" cy="755595"/>
                                      </a:xfrm>
                                      <a:prstGeom prst="rect">
                                        <a:avLst/>
                                      </a:prstGeom>
                                    </pic:spPr>
                                  </pic:pic>
                                </a:graphicData>
                              </a:graphic>
                            </wp:inline>
                          </w:drawing>
                        </w:r>
                      </w:p>
                    </w:tc>
                    <w:tc>
                      <w:tcPr>
                        <w:tcW w:w="1501" w:type="dxa"/>
                        <w:vAlign w:val="top"/>
                      </w:tcPr>
                      <w:p>
                        <w:pPr>
                          <w:ind w:left="466"/>
                          <w:spacing w:before="447" w:line="233" w:lineRule="auto"/>
                          <w:rPr>
                            <w:rFonts w:ascii="SimSun" w:hAnsi="SimSun" w:eastAsia="SimSun" w:cs="SimSun"/>
                            <w:sz w:val="81"/>
                            <w:szCs w:val="81"/>
                          </w:rPr>
                        </w:pPr>
                        <w:r>
                          <w:rPr>
                            <w:rFonts w:ascii="SimSun" w:hAnsi="SimSun" w:eastAsia="SimSun" w:cs="SimSun"/>
                            <w:sz w:val="81"/>
                            <w:szCs w:val="81"/>
                          </w:rPr>
                          <w:t>?</w:t>
                        </w:r>
                      </w:p>
                    </w:tc>
                  </w:tr>
                </w:tbl>
                <w:p>
                  <w:pPr>
                    <w:rPr>
                      <w:rFonts w:ascii="Arial"/>
                      <w:sz w:val="21"/>
                    </w:rPr>
                  </w:pPr>
                  <w:r/>
                </w:p>
              </w:txbxContent>
            </v:textbox>
          </v:shape>
        </w:pict>
      </w:r>
      <w:r>
        <w:rPr>
          <w:rFonts w:ascii="SimSun" w:hAnsi="SimSun" w:eastAsia="SimSun" w:cs="SimSun"/>
          <w:sz w:val="23"/>
          <w:szCs w:val="23"/>
          <w:spacing w:val="-12"/>
        </w:rPr>
        <w:t>62   </w:t>
      </w:r>
      <w:r>
        <w:rPr>
          <w:sz w:val="23"/>
          <w:szCs w:val="23"/>
          <w:spacing w:val="-12"/>
        </w:rPr>
        <w:t>从所给的四个选项中，选择最合适的一个填入问号处，</w:t>
      </w:r>
      <w:r>
        <w:rPr>
          <w:sz w:val="23"/>
          <w:szCs w:val="23"/>
          <w:spacing w:val="-13"/>
        </w:rPr>
        <w:t>使之呈现一定的规律性(</w:t>
      </w:r>
      <w:r>
        <w:rPr>
          <w:sz w:val="23"/>
          <w:szCs w:val="23"/>
          <w:spacing w:val="-13"/>
        </w:rPr>
        <w:t xml:space="preserve">  </w:t>
      </w:r>
      <w:r>
        <w:rPr>
          <w:sz w:val="23"/>
          <w:szCs w:val="23"/>
          <w:spacing w:val="-13"/>
        </w:rPr>
        <w:t>)。</w:t>
      </w:r>
    </w:p>
    <w:p>
      <w:pPr>
        <w:spacing w:line="182" w:lineRule="exact"/>
        <w:rPr/>
      </w:pPr>
      <w:r/>
    </w:p>
    <w:tbl>
      <w:tblPr>
        <w:tblStyle w:val="TableNormal"/>
        <w:tblW w:w="4489" w:type="dxa"/>
        <w:tblInd w:w="9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4"/>
        <w:gridCol w:w="1307"/>
        <w:gridCol w:w="1487"/>
        <w:gridCol w:w="1501"/>
      </w:tblGrid>
      <w:tr>
        <w:trPr>
          <w:trHeight w:val="1480" w:hRule="atLeast"/>
        </w:trPr>
        <w:tc>
          <w:tcPr>
            <w:tcW w:w="194" w:type="dxa"/>
            <w:vAlign w:val="top"/>
          </w:tcPr>
          <w:p>
            <w:pPr>
              <w:rPr>
                <w:rFonts w:ascii="Arial"/>
                <w:sz w:val="21"/>
              </w:rPr>
            </w:pPr>
            <w:r/>
          </w:p>
        </w:tc>
        <w:tc>
          <w:tcPr>
            <w:tcW w:w="1307" w:type="dxa"/>
            <w:vAlign w:val="top"/>
          </w:tcPr>
          <w:p>
            <w:pPr>
              <w:ind w:firstLine="20"/>
              <w:spacing w:before="45" w:line="1389" w:lineRule="exact"/>
              <w:rPr/>
            </w:pPr>
            <w:r>
              <w:rPr>
                <w:position w:val="-27"/>
              </w:rPr>
              <w:drawing>
                <wp:inline distT="0" distB="0" distL="0" distR="0">
                  <wp:extent cx="793721" cy="882632"/>
                  <wp:effectExtent l="0" t="0" r="0" b="0"/>
                  <wp:docPr id="28" name="IM 28"/>
                  <wp:cNvGraphicFramePr/>
                  <a:graphic>
                    <a:graphicData uri="http://schemas.openxmlformats.org/drawingml/2006/picture">
                      <pic:pic>
                        <pic:nvPicPr>
                          <pic:cNvPr id="28" name="IM 28"/>
                          <pic:cNvPicPr/>
                        </pic:nvPicPr>
                        <pic:blipFill>
                          <a:blip r:embed="rId31"/>
                          <a:stretch>
                            <a:fillRect/>
                          </a:stretch>
                        </pic:blipFill>
                        <pic:spPr>
                          <a:xfrm rot="0">
                            <a:off x="0" y="0"/>
                            <a:ext cx="793721" cy="882632"/>
                          </a:xfrm>
                          <a:prstGeom prst="rect">
                            <a:avLst/>
                          </a:prstGeom>
                        </pic:spPr>
                      </pic:pic>
                    </a:graphicData>
                  </a:graphic>
                </wp:inline>
              </w:drawing>
            </w:r>
          </w:p>
        </w:tc>
        <w:tc>
          <w:tcPr>
            <w:tcW w:w="1487" w:type="dxa"/>
            <w:vAlign w:val="top"/>
          </w:tcPr>
          <w:p>
            <w:pPr>
              <w:ind w:firstLine="23"/>
              <w:spacing w:before="24" w:line="1420" w:lineRule="exact"/>
              <w:rPr/>
            </w:pPr>
            <w:r>
              <w:rPr>
                <w:position w:val="-28"/>
              </w:rPr>
              <w:drawing>
                <wp:inline distT="0" distB="0" distL="0" distR="0">
                  <wp:extent cx="908071" cy="901668"/>
                  <wp:effectExtent l="0" t="0" r="0" b="0"/>
                  <wp:docPr id="30" name="IM 30"/>
                  <wp:cNvGraphicFramePr/>
                  <a:graphic>
                    <a:graphicData uri="http://schemas.openxmlformats.org/drawingml/2006/picture">
                      <pic:pic>
                        <pic:nvPicPr>
                          <pic:cNvPr id="30" name="IM 30"/>
                          <pic:cNvPicPr/>
                        </pic:nvPicPr>
                        <pic:blipFill>
                          <a:blip r:embed="rId32"/>
                          <a:stretch>
                            <a:fillRect/>
                          </a:stretch>
                        </pic:blipFill>
                        <pic:spPr>
                          <a:xfrm rot="0">
                            <a:off x="0" y="0"/>
                            <a:ext cx="908071" cy="901668"/>
                          </a:xfrm>
                          <a:prstGeom prst="rect">
                            <a:avLst/>
                          </a:prstGeom>
                        </pic:spPr>
                      </pic:pic>
                    </a:graphicData>
                  </a:graphic>
                </wp:inline>
              </w:drawing>
            </w:r>
          </w:p>
        </w:tc>
        <w:tc>
          <w:tcPr>
            <w:tcW w:w="1501" w:type="dxa"/>
            <w:vAlign w:val="top"/>
          </w:tcPr>
          <w:p>
            <w:pPr>
              <w:ind w:firstLine="27"/>
              <w:spacing w:before="24" w:line="1420" w:lineRule="exact"/>
              <w:rPr/>
            </w:pPr>
            <w:r>
              <w:rPr>
                <w:position w:val="-28"/>
              </w:rPr>
              <w:drawing>
                <wp:inline distT="0" distB="0" distL="0" distR="0">
                  <wp:extent cx="914348" cy="901668"/>
                  <wp:effectExtent l="0" t="0" r="0" b="0"/>
                  <wp:docPr id="32" name="IM 32"/>
                  <wp:cNvGraphicFramePr/>
                  <a:graphic>
                    <a:graphicData uri="http://schemas.openxmlformats.org/drawingml/2006/picture">
                      <pic:pic>
                        <pic:nvPicPr>
                          <pic:cNvPr id="32" name="IM 32"/>
                          <pic:cNvPicPr/>
                        </pic:nvPicPr>
                        <pic:blipFill>
                          <a:blip r:embed="rId33"/>
                          <a:stretch>
                            <a:fillRect/>
                          </a:stretch>
                        </pic:blipFill>
                        <pic:spPr>
                          <a:xfrm rot="0">
                            <a:off x="0" y="0"/>
                            <a:ext cx="914348" cy="901668"/>
                          </a:xfrm>
                          <a:prstGeom prst="rect">
                            <a:avLst/>
                          </a:prstGeom>
                        </pic:spPr>
                      </pic:pic>
                    </a:graphicData>
                  </a:graphic>
                </wp:inline>
              </w:drawing>
            </w:r>
          </w:p>
        </w:tc>
      </w:tr>
    </w:tbl>
    <w:p>
      <w:pPr>
        <w:spacing w:before="29"/>
        <w:rPr/>
      </w:pPr>
      <w:r/>
    </w:p>
    <w:p>
      <w:pPr>
        <w:spacing w:before="28"/>
        <w:rPr/>
      </w:pPr>
      <w:r/>
    </w:p>
    <w:tbl>
      <w:tblPr>
        <w:tblStyle w:val="TableNormal"/>
        <w:tblW w:w="5990" w:type="dxa"/>
        <w:tblInd w:w="26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03"/>
        <w:gridCol w:w="1487"/>
        <w:gridCol w:w="1498"/>
        <w:gridCol w:w="1502"/>
      </w:tblGrid>
      <w:tr>
        <w:trPr>
          <w:trHeight w:val="1480" w:hRule="atLeast"/>
        </w:trPr>
        <w:tc>
          <w:tcPr>
            <w:shd w:val="clear" w:fill="363636"/>
            <w:tcW w:w="1503" w:type="dxa"/>
            <w:vAlign w:val="top"/>
          </w:tcPr>
          <w:p>
            <w:pPr>
              <w:ind w:firstLine="55"/>
              <w:spacing w:before="134" w:line="1211" w:lineRule="exact"/>
              <w:rPr/>
            </w:pPr>
            <w:r>
              <w:rPr>
                <w:position w:val="-24"/>
              </w:rPr>
              <w:drawing>
                <wp:inline distT="0" distB="0" distL="0" distR="0">
                  <wp:extent cx="819132" cy="768427"/>
                  <wp:effectExtent l="0" t="0" r="0" b="0"/>
                  <wp:docPr id="34" name="IM 34"/>
                  <wp:cNvGraphicFramePr/>
                  <a:graphic>
                    <a:graphicData uri="http://schemas.openxmlformats.org/drawingml/2006/picture">
                      <pic:pic>
                        <pic:nvPicPr>
                          <pic:cNvPr id="34" name="IM 34"/>
                          <pic:cNvPicPr/>
                        </pic:nvPicPr>
                        <pic:blipFill>
                          <a:blip r:embed="rId34"/>
                          <a:stretch>
                            <a:fillRect/>
                          </a:stretch>
                        </pic:blipFill>
                        <pic:spPr>
                          <a:xfrm rot="0">
                            <a:off x="0" y="0"/>
                            <a:ext cx="819132" cy="768427"/>
                          </a:xfrm>
                          <a:prstGeom prst="rect">
                            <a:avLst/>
                          </a:prstGeom>
                        </pic:spPr>
                      </pic:pic>
                    </a:graphicData>
                  </a:graphic>
                </wp:inline>
              </w:drawing>
            </w:r>
          </w:p>
        </w:tc>
        <w:tc>
          <w:tcPr>
            <w:shd w:val="clear" w:fill="363636"/>
            <w:tcW w:w="1487" w:type="dxa"/>
            <w:vAlign w:val="top"/>
          </w:tcPr>
          <w:p>
            <w:pPr>
              <w:rPr>
                <w:rFonts w:ascii="Arial"/>
                <w:sz w:val="21"/>
              </w:rPr>
            </w:pPr>
            <w:r/>
          </w:p>
        </w:tc>
        <w:tc>
          <w:tcPr>
            <w:shd w:val="clear" w:fill="222222"/>
            <w:tcW w:w="1498" w:type="dxa"/>
            <w:vAlign w:val="top"/>
          </w:tcPr>
          <w:p>
            <w:pPr>
              <w:rPr>
                <w:rFonts w:ascii="Arial"/>
                <w:sz w:val="21"/>
              </w:rPr>
            </w:pPr>
            <w:r/>
          </w:p>
        </w:tc>
        <w:tc>
          <w:tcPr>
            <w:shd w:val="clear" w:fill="020202"/>
            <w:tcW w:w="1502" w:type="dxa"/>
            <w:vAlign w:val="top"/>
          </w:tcPr>
          <w:p>
            <w:pPr>
              <w:rPr>
                <w:rFonts w:ascii="Arial"/>
                <w:sz w:val="21"/>
              </w:rPr>
            </w:pPr>
            <w:r/>
          </w:p>
        </w:tc>
      </w:tr>
    </w:tbl>
    <w:p>
      <w:pPr>
        <w:ind w:left="3290"/>
        <w:spacing w:before="132" w:line="185" w:lineRule="auto"/>
        <w:rPr>
          <w:rFonts w:ascii="SimSun" w:hAnsi="SimSun" w:eastAsia="SimSun" w:cs="SimSun"/>
          <w:sz w:val="37"/>
          <w:szCs w:val="37"/>
        </w:rPr>
      </w:pPr>
      <w:r>
        <w:rPr>
          <w:rFonts w:ascii="SimSun" w:hAnsi="SimSun" w:eastAsia="SimSun" w:cs="SimSun"/>
          <w:sz w:val="37"/>
          <w:szCs w:val="37"/>
          <w:spacing w:val="-6"/>
        </w:rPr>
        <w:t>A</w:t>
      </w:r>
      <w:r>
        <w:rPr>
          <w:rFonts w:ascii="SimSun" w:hAnsi="SimSun" w:eastAsia="SimSun" w:cs="SimSun"/>
          <w:sz w:val="37"/>
          <w:szCs w:val="37"/>
          <w:spacing w:val="5"/>
        </w:rPr>
        <w:t xml:space="preserve">       </w:t>
      </w:r>
      <w:r>
        <w:rPr>
          <w:rFonts w:ascii="SimSun" w:hAnsi="SimSun" w:eastAsia="SimSun" w:cs="SimSun"/>
          <w:sz w:val="37"/>
          <w:szCs w:val="37"/>
          <w:spacing w:val="-6"/>
        </w:rPr>
        <w:t>B</w:t>
      </w:r>
      <w:r>
        <w:rPr>
          <w:rFonts w:ascii="SimSun" w:hAnsi="SimSun" w:eastAsia="SimSun" w:cs="SimSun"/>
          <w:sz w:val="37"/>
          <w:szCs w:val="37"/>
          <w:spacing w:val="3"/>
        </w:rPr>
        <w:t xml:space="preserve">       </w:t>
      </w:r>
      <w:r>
        <w:rPr>
          <w:rFonts w:ascii="SimSun" w:hAnsi="SimSun" w:eastAsia="SimSun" w:cs="SimSun"/>
          <w:sz w:val="37"/>
          <w:szCs w:val="37"/>
          <w:spacing w:val="-6"/>
        </w:rPr>
        <w:t>C</w:t>
      </w:r>
      <w:r>
        <w:rPr>
          <w:rFonts w:ascii="SimSun" w:hAnsi="SimSun" w:eastAsia="SimSun" w:cs="SimSun"/>
          <w:sz w:val="37"/>
          <w:szCs w:val="37"/>
          <w:spacing w:val="6"/>
        </w:rPr>
        <w:t xml:space="preserve">       </w:t>
      </w:r>
      <w:r>
        <w:rPr>
          <w:rFonts w:ascii="SimSun" w:hAnsi="SimSun" w:eastAsia="SimSun" w:cs="SimSun"/>
          <w:sz w:val="37"/>
          <w:szCs w:val="37"/>
          <w:spacing w:val="-6"/>
        </w:rPr>
        <w:t>D</w:t>
      </w:r>
    </w:p>
    <w:p>
      <w:pPr>
        <w:spacing w:line="282" w:lineRule="auto"/>
        <w:rPr>
          <w:rFonts w:ascii="Arial"/>
          <w:sz w:val="21"/>
        </w:rPr>
      </w:pPr>
      <w:r/>
    </w:p>
    <w:p>
      <w:pPr>
        <w:ind w:left="1140"/>
        <w:spacing w:before="75" w:line="190" w:lineRule="auto"/>
        <w:rPr>
          <w:rFonts w:ascii="Arial" w:hAnsi="Arial" w:eastAsia="Arial" w:cs="Arial"/>
          <w:sz w:val="23"/>
          <w:szCs w:val="23"/>
        </w:rPr>
      </w:pPr>
      <w:r>
        <w:rPr>
          <w:rFonts w:ascii="Arial" w:hAnsi="Arial" w:eastAsia="Arial" w:cs="Arial"/>
          <w:sz w:val="23"/>
          <w:szCs w:val="23"/>
          <w:b/>
          <w:bCs/>
          <w:spacing w:val="-4"/>
        </w:rPr>
        <w:t>A</w:t>
      </w:r>
      <w:r>
        <w:rPr>
          <w:rFonts w:ascii="SimSun" w:hAnsi="SimSun" w:eastAsia="SimSun" w:cs="SimSun"/>
          <w:sz w:val="23"/>
          <w:szCs w:val="23"/>
          <w:b/>
          <w:bCs/>
          <w:spacing w:val="-4"/>
        </w:rPr>
        <w:t>、</w:t>
      </w:r>
      <w:r>
        <w:rPr>
          <w:rFonts w:ascii="Arial" w:hAnsi="Arial" w:eastAsia="Arial" w:cs="Arial"/>
          <w:sz w:val="23"/>
          <w:szCs w:val="23"/>
          <w:b/>
          <w:bCs/>
          <w:spacing w:val="-4"/>
        </w:rPr>
        <w:t>A</w:t>
      </w:r>
      <w:r>
        <w:rPr>
          <w:rFonts w:ascii="Arial" w:hAnsi="Arial" w:eastAsia="Arial" w:cs="Arial"/>
          <w:sz w:val="23"/>
          <w:szCs w:val="23"/>
          <w:b/>
          <w:bCs/>
        </w:rPr>
        <w:t xml:space="preserve">                             </w:t>
      </w:r>
      <w:r>
        <w:rPr>
          <w:rFonts w:ascii="Arial" w:hAnsi="Arial" w:eastAsia="Arial" w:cs="Arial"/>
          <w:sz w:val="23"/>
          <w:szCs w:val="23"/>
          <w:spacing w:val="-4"/>
        </w:rPr>
        <w:t>B</w:t>
      </w:r>
      <w:r>
        <w:rPr>
          <w:rFonts w:ascii="SimSun" w:hAnsi="SimSun" w:eastAsia="SimSun" w:cs="SimSun"/>
          <w:sz w:val="23"/>
          <w:szCs w:val="23"/>
          <w:spacing w:val="-4"/>
        </w:rPr>
        <w:t>、</w:t>
      </w:r>
      <w:r>
        <w:rPr>
          <w:rFonts w:ascii="Arial" w:hAnsi="Arial" w:eastAsia="Arial" w:cs="Arial"/>
          <w:sz w:val="23"/>
          <w:szCs w:val="23"/>
          <w:spacing w:val="-4"/>
        </w:rPr>
        <w:t>B                              C</w:t>
      </w:r>
      <w:r>
        <w:rPr>
          <w:rFonts w:ascii="SimSun" w:hAnsi="SimSun" w:eastAsia="SimSun" w:cs="SimSun"/>
          <w:sz w:val="23"/>
          <w:szCs w:val="23"/>
          <w:spacing w:val="-4"/>
        </w:rPr>
        <w:t>、</w:t>
      </w:r>
      <w:r>
        <w:rPr>
          <w:rFonts w:ascii="Arial" w:hAnsi="Arial" w:eastAsia="Arial" w:cs="Arial"/>
          <w:sz w:val="23"/>
          <w:szCs w:val="23"/>
          <w:spacing w:val="-4"/>
        </w:rPr>
        <w:t>C                              D</w:t>
      </w:r>
      <w:r>
        <w:rPr>
          <w:rFonts w:ascii="SimSun" w:hAnsi="SimSun" w:eastAsia="SimSun" w:cs="SimSun"/>
          <w:sz w:val="23"/>
          <w:szCs w:val="23"/>
          <w:spacing w:val="-4"/>
        </w:rPr>
        <w:t>、</w:t>
      </w:r>
      <w:r>
        <w:rPr>
          <w:rFonts w:ascii="Arial" w:hAnsi="Arial" w:eastAsia="Arial" w:cs="Arial"/>
          <w:sz w:val="23"/>
          <w:szCs w:val="23"/>
          <w:spacing w:val="-4"/>
        </w:rPr>
        <w:t>D</w:t>
      </w:r>
    </w:p>
    <w:p>
      <w:pPr>
        <w:pStyle w:val="BodyText"/>
        <w:ind w:left="300"/>
        <w:spacing w:before="4" w:line="213" w:lineRule="auto"/>
        <w:rPr>
          <w:sz w:val="23"/>
          <w:szCs w:val="23"/>
        </w:rPr>
      </w:pPr>
      <w:r>
        <w:rPr>
          <w:rFonts w:ascii="SimSun" w:hAnsi="SimSun" w:eastAsia="SimSun" w:cs="SimSun"/>
          <w:sz w:val="23"/>
          <w:szCs w:val="23"/>
          <w:spacing w:val="-12"/>
        </w:rPr>
        <w:t>63   </w:t>
      </w:r>
      <w:r>
        <w:rPr>
          <w:sz w:val="23"/>
          <w:szCs w:val="23"/>
          <w:spacing w:val="-12"/>
        </w:rPr>
        <w:t>从所给的四个选项中，选择最合适的一个填入问号处，</w:t>
      </w:r>
      <w:r>
        <w:rPr>
          <w:sz w:val="23"/>
          <w:szCs w:val="23"/>
          <w:spacing w:val="-13"/>
        </w:rPr>
        <w:t>使之呈现一定的规律性(</w:t>
      </w:r>
      <w:r>
        <w:rPr>
          <w:sz w:val="23"/>
          <w:szCs w:val="23"/>
          <w:spacing w:val="-13"/>
        </w:rPr>
        <w:t xml:space="preserve">  </w:t>
      </w:r>
      <w:r>
        <w:rPr>
          <w:sz w:val="23"/>
          <w:szCs w:val="23"/>
          <w:spacing w:val="-13"/>
        </w:rPr>
        <w:t>)。</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before="47" w:line="208" w:lineRule="exact"/>
        <w:jc w:val="right"/>
        <w:rPr>
          <w:rFonts w:ascii="Arial" w:hAnsi="Arial" w:eastAsia="Arial" w:cs="Arial"/>
          <w:sz w:val="16"/>
          <w:szCs w:val="16"/>
        </w:rPr>
      </w:pPr>
      <w:hyperlink w:history="true" r:id="rId35">
        <w:r>
          <w:rPr>
            <w:rFonts w:ascii="Arial" w:hAnsi="Arial" w:eastAsia="Arial" w:cs="Arial"/>
            <w:sz w:val="16"/>
            <w:szCs w:val="16"/>
            <w:position w:val="2"/>
          </w:rPr>
          <w:t>https://www.gkzenti.cn/paper/1720413488450#                                                                                                             </w:t>
        </w:r>
        <w:r>
          <w:rPr>
            <w:rFonts w:ascii="Arial" w:hAnsi="Arial" w:eastAsia="Arial" w:cs="Arial"/>
            <w:sz w:val="16"/>
            <w:szCs w:val="16"/>
            <w:spacing w:val="-1"/>
            <w:position w:val="2"/>
          </w:rPr>
          <w:t xml:space="preserve">                                                       </w:t>
        </w:r>
        <w:r>
          <w:rPr>
            <w:rFonts w:ascii="Arial" w:hAnsi="Arial" w:eastAsia="Arial" w:cs="Arial"/>
            <w:sz w:val="16"/>
            <w:szCs w:val="16"/>
            <w:b/>
            <w:bCs/>
            <w:spacing w:val="-1"/>
            <w:position w:val="2"/>
          </w:rPr>
          <w:t>10/18</w:t>
        </w:r>
      </w:hyperlink>
    </w:p>
    <w:p>
      <w:pPr>
        <w:spacing w:line="208" w:lineRule="exact"/>
        <w:sectPr>
          <w:headerReference w:type="default" r:id="rId13"/>
          <w:footerReference w:type="default" r:id="rId14"/>
          <w:pgSz w:w="11910" w:h="16840"/>
          <w:pgMar w:top="250" w:right="472" w:bottom="261" w:left="469" w:header="0" w:footer="0" w:gutter="0"/>
        </w:sectPr>
        <w:rPr>
          <w:rFonts w:ascii="Arial" w:hAnsi="Arial" w:eastAsia="Arial" w:cs="Arial"/>
          <w:sz w:val="16"/>
          <w:szCs w:val="16"/>
        </w:rPr>
      </w:pPr>
    </w:p>
    <w:p>
      <w:pPr>
        <w:ind w:left="469"/>
        <w:spacing w:line="180" w:lineRule="exact"/>
        <w:rPr>
          <w:rFonts w:ascii="SimSun" w:hAnsi="SimSun" w:eastAsia="SimSun" w:cs="SimSun"/>
          <w:sz w:val="12"/>
          <w:szCs w:val="12"/>
        </w:rPr>
      </w:pPr>
      <w:r>
        <w:rPr>
          <w:rFonts w:ascii="Arial" w:hAnsi="Arial" w:eastAsia="Arial" w:cs="Arial"/>
          <w:sz w:val="12"/>
          <w:szCs w:val="12"/>
          <w:spacing w:val="-4"/>
          <w:position w:val="3"/>
        </w:rPr>
        <w:t>2025/7/2315:12          </w:t>
      </w:r>
      <w:r>
        <w:rPr>
          <w:rFonts w:ascii="Arial" w:hAnsi="Arial" w:eastAsia="Arial" w:cs="Arial"/>
          <w:sz w:val="12"/>
          <w:szCs w:val="12"/>
          <w:spacing w:val="-5"/>
          <w:position w:val="3"/>
        </w:rPr>
        <w:t xml:space="preserve">                   </w:t>
      </w:r>
      <w:r>
        <w:rPr>
          <w:rFonts w:ascii="SimSun" w:hAnsi="SimSun" w:eastAsia="SimSun" w:cs="SimSun"/>
          <w:sz w:val="12"/>
          <w:szCs w:val="12"/>
          <w:spacing w:val="-5"/>
        </w:rPr>
        <w:t>2</w:t>
      </w:r>
      <w:r>
        <w:rPr>
          <w:rFonts w:ascii="SimSun" w:hAnsi="SimSun" w:eastAsia="SimSun" w:cs="SimSun"/>
          <w:sz w:val="12"/>
          <w:szCs w:val="12"/>
          <w:spacing w:val="-15"/>
        </w:rPr>
        <w:t xml:space="preserve"> </w:t>
      </w:r>
      <w:r>
        <w:rPr>
          <w:rFonts w:ascii="SimSun" w:hAnsi="SimSun" w:eastAsia="SimSun" w:cs="SimSun"/>
          <w:sz w:val="12"/>
          <w:szCs w:val="12"/>
          <w:spacing w:val="-5"/>
        </w:rPr>
        <w:t>0</w:t>
      </w:r>
      <w:r>
        <w:rPr>
          <w:rFonts w:ascii="SimSun" w:hAnsi="SimSun" w:eastAsia="SimSun" w:cs="SimSun"/>
          <w:sz w:val="12"/>
          <w:szCs w:val="12"/>
          <w:spacing w:val="-15"/>
        </w:rPr>
        <w:t xml:space="preserve"> </w:t>
      </w:r>
      <w:r>
        <w:rPr>
          <w:rFonts w:ascii="SimSun" w:hAnsi="SimSun" w:eastAsia="SimSun" w:cs="SimSun"/>
          <w:sz w:val="12"/>
          <w:szCs w:val="12"/>
          <w:spacing w:val="-5"/>
        </w:rPr>
        <w:t>2</w:t>
      </w:r>
      <w:r>
        <w:rPr>
          <w:rFonts w:ascii="SimSun" w:hAnsi="SimSun" w:eastAsia="SimSun" w:cs="SimSun"/>
          <w:sz w:val="12"/>
          <w:szCs w:val="12"/>
          <w:spacing w:val="-16"/>
        </w:rPr>
        <w:t xml:space="preserve"> </w:t>
      </w:r>
      <w:r>
        <w:rPr>
          <w:rFonts w:ascii="SimSun" w:hAnsi="SimSun" w:eastAsia="SimSun" w:cs="SimSun"/>
          <w:sz w:val="12"/>
          <w:szCs w:val="12"/>
          <w:spacing w:val="-5"/>
        </w:rPr>
        <w:t>4</w:t>
      </w:r>
      <w:r>
        <w:rPr>
          <w:rFonts w:ascii="SimSun" w:hAnsi="SimSun" w:eastAsia="SimSun" w:cs="SimSun"/>
          <w:sz w:val="12"/>
          <w:szCs w:val="12"/>
          <w:spacing w:val="-15"/>
        </w:rPr>
        <w:t xml:space="preserve"> </w:t>
      </w:r>
      <w:r>
        <w:rPr>
          <w:rFonts w:ascii="SimSun" w:hAnsi="SimSun" w:eastAsia="SimSun" w:cs="SimSun"/>
          <w:sz w:val="12"/>
          <w:szCs w:val="12"/>
          <w:spacing w:val="-5"/>
        </w:rPr>
        <w:t>年</w:t>
      </w:r>
      <w:r>
        <w:rPr>
          <w:rFonts w:ascii="SimSun" w:hAnsi="SimSun" w:eastAsia="SimSun" w:cs="SimSun"/>
          <w:sz w:val="12"/>
          <w:szCs w:val="12"/>
          <w:spacing w:val="-14"/>
        </w:rPr>
        <w:t xml:space="preserve"> </w:t>
      </w:r>
      <w:r>
        <w:rPr>
          <w:rFonts w:ascii="SimSun" w:hAnsi="SimSun" w:eastAsia="SimSun" w:cs="SimSun"/>
          <w:sz w:val="12"/>
          <w:szCs w:val="12"/>
          <w:spacing w:val="-5"/>
        </w:rPr>
        <w:t>3 月</w:t>
      </w:r>
      <w:r>
        <w:rPr>
          <w:rFonts w:ascii="SimSun" w:hAnsi="SimSun" w:eastAsia="SimSun" w:cs="SimSun"/>
          <w:sz w:val="12"/>
          <w:szCs w:val="12"/>
          <w:spacing w:val="-13"/>
        </w:rPr>
        <w:t xml:space="preserve"> </w:t>
      </w:r>
      <w:r>
        <w:rPr>
          <w:rFonts w:ascii="SimSun" w:hAnsi="SimSun" w:eastAsia="SimSun" w:cs="SimSun"/>
          <w:sz w:val="12"/>
          <w:szCs w:val="12"/>
          <w:spacing w:val="-5"/>
        </w:rPr>
        <w:t>3</w:t>
      </w:r>
      <w:r>
        <w:rPr>
          <w:rFonts w:ascii="SimSun" w:hAnsi="SimSun" w:eastAsia="SimSun" w:cs="SimSun"/>
          <w:sz w:val="12"/>
          <w:szCs w:val="12"/>
          <w:spacing w:val="-15"/>
        </w:rPr>
        <w:t xml:space="preserve"> </w:t>
      </w:r>
      <w:r>
        <w:rPr>
          <w:rFonts w:ascii="SimSun" w:hAnsi="SimSun" w:eastAsia="SimSun" w:cs="SimSun"/>
          <w:sz w:val="12"/>
          <w:szCs w:val="12"/>
          <w:spacing w:val="-5"/>
        </w:rPr>
        <w:t>0 日</w:t>
      </w:r>
      <w:r>
        <w:rPr>
          <w:rFonts w:ascii="SimSun" w:hAnsi="SimSun" w:eastAsia="SimSun" w:cs="SimSun"/>
          <w:sz w:val="12"/>
          <w:szCs w:val="12"/>
          <w:spacing w:val="-16"/>
        </w:rPr>
        <w:t xml:space="preserve"> </w:t>
      </w:r>
      <w:r>
        <w:rPr>
          <w:rFonts w:ascii="SimSun" w:hAnsi="SimSun" w:eastAsia="SimSun" w:cs="SimSun"/>
          <w:sz w:val="12"/>
          <w:szCs w:val="12"/>
          <w:spacing w:val="-5"/>
        </w:rPr>
        <w:t>全 国</w:t>
      </w:r>
      <w:r>
        <w:rPr>
          <w:rFonts w:ascii="SimSun" w:hAnsi="SimSun" w:eastAsia="SimSun" w:cs="SimSun"/>
          <w:sz w:val="12"/>
          <w:szCs w:val="12"/>
          <w:spacing w:val="-16"/>
        </w:rPr>
        <w:t xml:space="preserve"> </w:t>
      </w:r>
      <w:r>
        <w:rPr>
          <w:rFonts w:ascii="SimSun" w:hAnsi="SimSun" w:eastAsia="SimSun" w:cs="SimSun"/>
          <w:sz w:val="12"/>
          <w:szCs w:val="12"/>
          <w:spacing w:val="-5"/>
        </w:rPr>
        <w:t>事</w:t>
      </w:r>
      <w:r>
        <w:rPr>
          <w:rFonts w:ascii="SimSun" w:hAnsi="SimSun" w:eastAsia="SimSun" w:cs="SimSun"/>
          <w:sz w:val="12"/>
          <w:szCs w:val="12"/>
          <w:spacing w:val="-16"/>
        </w:rPr>
        <w:t xml:space="preserve"> </w:t>
      </w:r>
      <w:r>
        <w:rPr>
          <w:rFonts w:ascii="SimSun" w:hAnsi="SimSun" w:eastAsia="SimSun" w:cs="SimSun"/>
          <w:sz w:val="12"/>
          <w:szCs w:val="12"/>
          <w:spacing w:val="-5"/>
        </w:rPr>
        <w:t>业</w:t>
      </w:r>
      <w:r>
        <w:rPr>
          <w:rFonts w:ascii="SimSun" w:hAnsi="SimSun" w:eastAsia="SimSun" w:cs="SimSun"/>
          <w:sz w:val="12"/>
          <w:szCs w:val="12"/>
          <w:spacing w:val="-15"/>
        </w:rPr>
        <w:t xml:space="preserve"> </w:t>
      </w:r>
      <w:r>
        <w:rPr>
          <w:rFonts w:ascii="SimSun" w:hAnsi="SimSun" w:eastAsia="SimSun" w:cs="SimSun"/>
          <w:sz w:val="12"/>
          <w:szCs w:val="12"/>
          <w:spacing w:val="-5"/>
        </w:rPr>
        <w:t>单</w:t>
      </w:r>
      <w:r>
        <w:rPr>
          <w:rFonts w:ascii="SimSun" w:hAnsi="SimSun" w:eastAsia="SimSun" w:cs="SimSun"/>
          <w:sz w:val="12"/>
          <w:szCs w:val="12"/>
          <w:spacing w:val="-16"/>
        </w:rPr>
        <w:t xml:space="preserve"> </w:t>
      </w:r>
      <w:r>
        <w:rPr>
          <w:rFonts w:ascii="SimSun" w:hAnsi="SimSun" w:eastAsia="SimSun" w:cs="SimSun"/>
          <w:sz w:val="12"/>
          <w:szCs w:val="12"/>
          <w:spacing w:val="-5"/>
        </w:rPr>
        <w:t>位</w:t>
      </w:r>
      <w:r>
        <w:rPr>
          <w:rFonts w:ascii="SimSun" w:hAnsi="SimSun" w:eastAsia="SimSun" w:cs="SimSun"/>
          <w:sz w:val="12"/>
          <w:szCs w:val="12"/>
          <w:spacing w:val="-15"/>
        </w:rPr>
        <w:t xml:space="preserve"> </w:t>
      </w:r>
      <w:r>
        <w:rPr>
          <w:rFonts w:ascii="SimSun" w:hAnsi="SimSun" w:eastAsia="SimSun" w:cs="SimSun"/>
          <w:sz w:val="12"/>
          <w:szCs w:val="12"/>
          <w:spacing w:val="-5"/>
        </w:rPr>
        <w:t>联</w:t>
      </w:r>
      <w:r>
        <w:rPr>
          <w:rFonts w:ascii="SimSun" w:hAnsi="SimSun" w:eastAsia="SimSun" w:cs="SimSun"/>
          <w:sz w:val="12"/>
          <w:szCs w:val="12"/>
          <w:spacing w:val="-16"/>
        </w:rPr>
        <w:t xml:space="preserve"> </w:t>
      </w:r>
      <w:r>
        <w:rPr>
          <w:rFonts w:ascii="SimSun" w:hAnsi="SimSun" w:eastAsia="SimSun" w:cs="SimSun"/>
          <w:sz w:val="12"/>
          <w:szCs w:val="12"/>
          <w:spacing w:val="-5"/>
        </w:rPr>
        <w:t>考B 类</w:t>
      </w:r>
      <w:r>
        <w:rPr>
          <w:rFonts w:ascii="SimSun" w:hAnsi="SimSun" w:eastAsia="SimSun" w:cs="SimSun"/>
          <w:sz w:val="12"/>
          <w:szCs w:val="12"/>
          <w:spacing w:val="-26"/>
        </w:rPr>
        <w:t xml:space="preserve"> </w:t>
      </w:r>
      <w:r>
        <w:rPr>
          <w:rFonts w:ascii="SimSun" w:hAnsi="SimSun" w:eastAsia="SimSun" w:cs="SimSun"/>
          <w:sz w:val="12"/>
          <w:szCs w:val="12"/>
          <w:spacing w:val="-5"/>
        </w:rPr>
        <w:t>《 职</w:t>
      </w:r>
      <w:r>
        <w:rPr>
          <w:rFonts w:ascii="SimSun" w:hAnsi="SimSun" w:eastAsia="SimSun" w:cs="SimSun"/>
          <w:sz w:val="12"/>
          <w:szCs w:val="12"/>
          <w:spacing w:val="-23"/>
        </w:rPr>
        <w:t xml:space="preserve"> </w:t>
      </w:r>
      <w:r>
        <w:rPr>
          <w:rFonts w:ascii="SimSun" w:hAnsi="SimSun" w:eastAsia="SimSun" w:cs="SimSun"/>
          <w:sz w:val="12"/>
          <w:szCs w:val="12"/>
          <w:spacing w:val="-5"/>
        </w:rPr>
        <w:t>业</w:t>
      </w:r>
      <w:r>
        <w:rPr>
          <w:rFonts w:ascii="SimSun" w:hAnsi="SimSun" w:eastAsia="SimSun" w:cs="SimSun"/>
          <w:sz w:val="12"/>
          <w:szCs w:val="12"/>
          <w:spacing w:val="-17"/>
        </w:rPr>
        <w:t xml:space="preserve"> </w:t>
      </w:r>
      <w:r>
        <w:rPr>
          <w:rFonts w:ascii="SimSun" w:hAnsi="SimSun" w:eastAsia="SimSun" w:cs="SimSun"/>
          <w:sz w:val="12"/>
          <w:szCs w:val="12"/>
          <w:spacing w:val="-5"/>
        </w:rPr>
        <w:t>能</w:t>
      </w:r>
      <w:r>
        <w:rPr>
          <w:rFonts w:ascii="SimSun" w:hAnsi="SimSun" w:eastAsia="SimSun" w:cs="SimSun"/>
          <w:sz w:val="12"/>
          <w:szCs w:val="12"/>
          <w:spacing w:val="-19"/>
        </w:rPr>
        <w:t xml:space="preserve"> </w:t>
      </w:r>
      <w:r>
        <w:rPr>
          <w:rFonts w:ascii="SimSun" w:hAnsi="SimSun" w:eastAsia="SimSun" w:cs="SimSun"/>
          <w:sz w:val="12"/>
          <w:szCs w:val="12"/>
          <w:spacing w:val="-5"/>
        </w:rPr>
        <w:t>力</w:t>
      </w:r>
      <w:r>
        <w:rPr>
          <w:rFonts w:ascii="SimSun" w:hAnsi="SimSun" w:eastAsia="SimSun" w:cs="SimSun"/>
          <w:sz w:val="12"/>
          <w:szCs w:val="12"/>
          <w:spacing w:val="-22"/>
        </w:rPr>
        <w:t xml:space="preserve"> </w:t>
      </w:r>
      <w:r>
        <w:rPr>
          <w:rFonts w:ascii="SimSun" w:hAnsi="SimSun" w:eastAsia="SimSun" w:cs="SimSun"/>
          <w:sz w:val="12"/>
          <w:szCs w:val="12"/>
          <w:spacing w:val="-5"/>
        </w:rPr>
        <w:t>倾 向</w:t>
      </w:r>
      <w:r>
        <w:rPr>
          <w:rFonts w:ascii="SimSun" w:hAnsi="SimSun" w:eastAsia="SimSun" w:cs="SimSun"/>
          <w:sz w:val="12"/>
          <w:szCs w:val="12"/>
          <w:spacing w:val="-21"/>
        </w:rPr>
        <w:t xml:space="preserve"> </w:t>
      </w:r>
      <w:r>
        <w:rPr>
          <w:rFonts w:ascii="SimSun" w:hAnsi="SimSun" w:eastAsia="SimSun" w:cs="SimSun"/>
          <w:sz w:val="12"/>
          <w:szCs w:val="12"/>
          <w:spacing w:val="-5"/>
        </w:rPr>
        <w:t>测</w:t>
      </w:r>
      <w:r>
        <w:rPr>
          <w:rFonts w:ascii="SimSun" w:hAnsi="SimSun" w:eastAsia="SimSun" w:cs="SimSun"/>
          <w:sz w:val="12"/>
          <w:szCs w:val="12"/>
          <w:spacing w:val="-22"/>
        </w:rPr>
        <w:t xml:space="preserve"> </w:t>
      </w:r>
      <w:r>
        <w:rPr>
          <w:rFonts w:ascii="SimSun" w:hAnsi="SimSun" w:eastAsia="SimSun" w:cs="SimSun"/>
          <w:sz w:val="12"/>
          <w:szCs w:val="12"/>
          <w:spacing w:val="-5"/>
        </w:rPr>
        <w:t>验</w:t>
      </w:r>
      <w:r>
        <w:rPr>
          <w:rFonts w:ascii="SimSun" w:hAnsi="SimSun" w:eastAsia="SimSun" w:cs="SimSun"/>
          <w:sz w:val="12"/>
          <w:szCs w:val="12"/>
          <w:spacing w:val="-15"/>
        </w:rPr>
        <w:t xml:space="preserve"> </w:t>
      </w:r>
      <w:r>
        <w:rPr>
          <w:rFonts w:ascii="SimSun" w:hAnsi="SimSun" w:eastAsia="SimSun" w:cs="SimSun"/>
          <w:sz w:val="12"/>
          <w:szCs w:val="12"/>
          <w:spacing w:val="-5"/>
        </w:rPr>
        <w:t>》</w:t>
      </w:r>
      <w:r>
        <w:rPr>
          <w:rFonts w:ascii="SimSun" w:hAnsi="SimSun" w:eastAsia="SimSun" w:cs="SimSun"/>
          <w:sz w:val="12"/>
          <w:szCs w:val="12"/>
          <w:spacing w:val="-22"/>
        </w:rPr>
        <w:t xml:space="preserve"> </w:t>
      </w:r>
      <w:r>
        <w:rPr>
          <w:rFonts w:ascii="SimSun" w:hAnsi="SimSun" w:eastAsia="SimSun" w:cs="SimSun"/>
          <w:sz w:val="12"/>
          <w:szCs w:val="12"/>
          <w:spacing w:val="-5"/>
        </w:rPr>
        <w:t>试</w:t>
      </w:r>
      <w:r>
        <w:rPr>
          <w:rFonts w:ascii="SimSun" w:hAnsi="SimSun" w:eastAsia="SimSun" w:cs="SimSun"/>
          <w:sz w:val="12"/>
          <w:szCs w:val="12"/>
          <w:spacing w:val="-21"/>
        </w:rPr>
        <w:t xml:space="preserve"> </w:t>
      </w:r>
      <w:r>
        <w:rPr>
          <w:rFonts w:ascii="SimSun" w:hAnsi="SimSun" w:eastAsia="SimSun" w:cs="SimSun"/>
          <w:sz w:val="12"/>
          <w:szCs w:val="12"/>
          <w:spacing w:val="-5"/>
        </w:rPr>
        <w:t>题 (</w:t>
      </w:r>
      <w:r>
        <w:rPr>
          <w:rFonts w:ascii="SimSun" w:hAnsi="SimSun" w:eastAsia="SimSun" w:cs="SimSun"/>
          <w:sz w:val="12"/>
          <w:szCs w:val="12"/>
          <w:spacing w:val="-19"/>
        </w:rPr>
        <w:t xml:space="preserve"> </w:t>
      </w:r>
      <w:r>
        <w:rPr>
          <w:rFonts w:ascii="SimSun" w:hAnsi="SimSun" w:eastAsia="SimSun" w:cs="SimSun"/>
          <w:sz w:val="12"/>
          <w:szCs w:val="12"/>
          <w:spacing w:val="-5"/>
        </w:rPr>
        <w:t>黑</w:t>
      </w:r>
      <w:r>
        <w:rPr>
          <w:rFonts w:ascii="SimSun" w:hAnsi="SimSun" w:eastAsia="SimSun" w:cs="SimSun"/>
          <w:sz w:val="12"/>
          <w:szCs w:val="12"/>
          <w:spacing w:val="-21"/>
        </w:rPr>
        <w:t xml:space="preserve"> </w:t>
      </w:r>
      <w:r>
        <w:rPr>
          <w:rFonts w:ascii="SimSun" w:hAnsi="SimSun" w:eastAsia="SimSun" w:cs="SimSun"/>
          <w:sz w:val="12"/>
          <w:szCs w:val="12"/>
          <w:spacing w:val="-5"/>
        </w:rPr>
        <w:t>龙</w:t>
      </w:r>
      <w:r>
        <w:rPr>
          <w:rFonts w:ascii="SimSun" w:hAnsi="SimSun" w:eastAsia="SimSun" w:cs="SimSun"/>
          <w:sz w:val="12"/>
          <w:szCs w:val="12"/>
          <w:spacing w:val="-21"/>
        </w:rPr>
        <w:t xml:space="preserve"> </w:t>
      </w:r>
      <w:r>
        <w:rPr>
          <w:rFonts w:ascii="SimSun" w:hAnsi="SimSun" w:eastAsia="SimSun" w:cs="SimSun"/>
          <w:sz w:val="12"/>
          <w:szCs w:val="12"/>
          <w:spacing w:val="-5"/>
        </w:rPr>
        <w:t>江</w:t>
      </w:r>
      <w:r>
        <w:rPr>
          <w:rFonts w:ascii="SimSun" w:hAnsi="SimSun" w:eastAsia="SimSun" w:cs="SimSun"/>
          <w:sz w:val="12"/>
          <w:szCs w:val="12"/>
          <w:spacing w:val="-22"/>
        </w:rPr>
        <w:t xml:space="preserve"> </w:t>
      </w:r>
      <w:r>
        <w:rPr>
          <w:rFonts w:ascii="SimSun" w:hAnsi="SimSun" w:eastAsia="SimSun" w:cs="SimSun"/>
          <w:sz w:val="12"/>
          <w:szCs w:val="12"/>
          <w:spacing w:val="-5"/>
        </w:rPr>
        <w:t>/</w:t>
      </w:r>
      <w:r>
        <w:rPr>
          <w:rFonts w:ascii="SimSun" w:hAnsi="SimSun" w:eastAsia="SimSun" w:cs="SimSun"/>
          <w:sz w:val="12"/>
          <w:szCs w:val="12"/>
          <w:spacing w:val="-21"/>
        </w:rPr>
        <w:t xml:space="preserve"> </w:t>
      </w:r>
      <w:r>
        <w:rPr>
          <w:rFonts w:ascii="SimSun" w:hAnsi="SimSun" w:eastAsia="SimSun" w:cs="SimSun"/>
          <w:sz w:val="12"/>
          <w:szCs w:val="12"/>
          <w:spacing w:val="-5"/>
        </w:rPr>
        <w:t>上</w:t>
      </w:r>
      <w:r>
        <w:rPr>
          <w:rFonts w:ascii="SimSun" w:hAnsi="SimSun" w:eastAsia="SimSun" w:cs="SimSun"/>
          <w:sz w:val="12"/>
          <w:szCs w:val="12"/>
          <w:spacing w:val="-22"/>
        </w:rPr>
        <w:t xml:space="preserve"> </w:t>
      </w:r>
      <w:r>
        <w:rPr>
          <w:rFonts w:ascii="SimSun" w:hAnsi="SimSun" w:eastAsia="SimSun" w:cs="SimSun"/>
          <w:sz w:val="12"/>
          <w:szCs w:val="12"/>
          <w:spacing w:val="-5"/>
        </w:rPr>
        <w:t>海</w:t>
      </w:r>
      <w:r>
        <w:rPr>
          <w:rFonts w:ascii="SimSun" w:hAnsi="SimSun" w:eastAsia="SimSun" w:cs="SimSun"/>
          <w:sz w:val="12"/>
          <w:szCs w:val="12"/>
          <w:spacing w:val="-22"/>
        </w:rPr>
        <w:t xml:space="preserve"> </w:t>
      </w:r>
      <w:r>
        <w:rPr>
          <w:rFonts w:ascii="SimSun" w:hAnsi="SimSun" w:eastAsia="SimSun" w:cs="SimSun"/>
          <w:sz w:val="12"/>
          <w:szCs w:val="12"/>
          <w:spacing w:val="-5"/>
        </w:rPr>
        <w:t>/</w:t>
      </w:r>
      <w:r>
        <w:rPr>
          <w:rFonts w:ascii="SimSun" w:hAnsi="SimSun" w:eastAsia="SimSun" w:cs="SimSun"/>
          <w:sz w:val="12"/>
          <w:szCs w:val="12"/>
          <w:spacing w:val="-19"/>
        </w:rPr>
        <w:t xml:space="preserve"> </w:t>
      </w:r>
      <w:r>
        <w:rPr>
          <w:rFonts w:ascii="SimSun" w:hAnsi="SimSun" w:eastAsia="SimSun" w:cs="SimSun"/>
          <w:sz w:val="12"/>
          <w:szCs w:val="12"/>
          <w:spacing w:val="-5"/>
        </w:rPr>
        <w:t>辽</w:t>
      </w:r>
      <w:r>
        <w:rPr>
          <w:rFonts w:ascii="SimSun" w:hAnsi="SimSun" w:eastAsia="SimSun" w:cs="SimSun"/>
          <w:sz w:val="12"/>
          <w:szCs w:val="12"/>
          <w:spacing w:val="-15"/>
        </w:rPr>
        <w:t xml:space="preserve"> </w:t>
      </w:r>
      <w:r>
        <w:rPr>
          <w:rFonts w:ascii="SimSun" w:hAnsi="SimSun" w:eastAsia="SimSun" w:cs="SimSun"/>
          <w:sz w:val="12"/>
          <w:szCs w:val="12"/>
          <w:spacing w:val="-5"/>
        </w:rPr>
        <w:t>宁</w:t>
      </w:r>
      <w:r>
        <w:rPr>
          <w:rFonts w:ascii="SimSun" w:hAnsi="SimSun" w:eastAsia="SimSun" w:cs="SimSun"/>
          <w:sz w:val="12"/>
          <w:szCs w:val="12"/>
          <w:spacing w:val="-22"/>
        </w:rPr>
        <w:t xml:space="preserve"> </w:t>
      </w:r>
      <w:r>
        <w:rPr>
          <w:rFonts w:ascii="SimSun" w:hAnsi="SimSun" w:eastAsia="SimSun" w:cs="SimSun"/>
          <w:sz w:val="12"/>
          <w:szCs w:val="12"/>
          <w:spacing w:val="-5"/>
        </w:rPr>
        <w:t>/</w:t>
      </w:r>
      <w:r>
        <w:rPr>
          <w:rFonts w:ascii="SimSun" w:hAnsi="SimSun" w:eastAsia="SimSun" w:cs="SimSun"/>
          <w:sz w:val="12"/>
          <w:szCs w:val="12"/>
          <w:spacing w:val="-19"/>
        </w:rPr>
        <w:t xml:space="preserve"> </w:t>
      </w:r>
      <w:r>
        <w:rPr>
          <w:rFonts w:ascii="SimSun" w:hAnsi="SimSun" w:eastAsia="SimSun" w:cs="SimSun"/>
          <w:sz w:val="12"/>
          <w:szCs w:val="12"/>
          <w:spacing w:val="-5"/>
        </w:rPr>
        <w:t>云</w:t>
      </w:r>
      <w:r>
        <w:rPr>
          <w:rFonts w:ascii="SimSun" w:hAnsi="SimSun" w:eastAsia="SimSun" w:cs="SimSun"/>
          <w:sz w:val="12"/>
          <w:szCs w:val="12"/>
          <w:spacing w:val="-20"/>
        </w:rPr>
        <w:t xml:space="preserve"> </w:t>
      </w:r>
      <w:r>
        <w:rPr>
          <w:rFonts w:ascii="SimSun" w:hAnsi="SimSun" w:eastAsia="SimSun" w:cs="SimSun"/>
          <w:sz w:val="12"/>
          <w:szCs w:val="12"/>
          <w:spacing w:val="-5"/>
        </w:rPr>
        <w:t>南</w:t>
      </w:r>
      <w:r>
        <w:rPr>
          <w:rFonts w:ascii="SimSun" w:hAnsi="SimSun" w:eastAsia="SimSun" w:cs="SimSun"/>
          <w:sz w:val="12"/>
          <w:szCs w:val="12"/>
          <w:spacing w:val="-22"/>
        </w:rPr>
        <w:t xml:space="preserve"> </w:t>
      </w:r>
      <w:r>
        <w:rPr>
          <w:rFonts w:ascii="SimSun" w:hAnsi="SimSun" w:eastAsia="SimSun" w:cs="SimSun"/>
          <w:sz w:val="12"/>
          <w:szCs w:val="12"/>
          <w:spacing w:val="-5"/>
        </w:rPr>
        <w:t>/</w:t>
      </w:r>
      <w:r>
        <w:rPr>
          <w:rFonts w:ascii="SimSun" w:hAnsi="SimSun" w:eastAsia="SimSun" w:cs="SimSun"/>
          <w:sz w:val="12"/>
          <w:szCs w:val="12"/>
          <w:spacing w:val="-22"/>
        </w:rPr>
        <w:t xml:space="preserve"> </w:t>
      </w:r>
      <w:r>
        <w:rPr>
          <w:rFonts w:ascii="SimSun" w:hAnsi="SimSun" w:eastAsia="SimSun" w:cs="SimSun"/>
          <w:sz w:val="12"/>
          <w:szCs w:val="12"/>
          <w:spacing w:val="-5"/>
        </w:rPr>
        <w:t>海</w:t>
      </w:r>
      <w:r>
        <w:rPr>
          <w:rFonts w:ascii="SimSun" w:hAnsi="SimSun" w:eastAsia="SimSun" w:cs="SimSun"/>
          <w:sz w:val="12"/>
          <w:szCs w:val="12"/>
          <w:spacing w:val="-20"/>
        </w:rPr>
        <w:t xml:space="preserve"> </w:t>
      </w:r>
      <w:r>
        <w:rPr>
          <w:rFonts w:ascii="SimSun" w:hAnsi="SimSun" w:eastAsia="SimSun" w:cs="SimSun"/>
          <w:sz w:val="12"/>
          <w:szCs w:val="12"/>
          <w:spacing w:val="-5"/>
        </w:rPr>
        <w:t>南</w:t>
      </w:r>
      <w:r>
        <w:rPr>
          <w:rFonts w:ascii="SimSun" w:hAnsi="SimSun" w:eastAsia="SimSun" w:cs="SimSun"/>
          <w:sz w:val="12"/>
          <w:szCs w:val="12"/>
          <w:spacing w:val="-22"/>
        </w:rPr>
        <w:t xml:space="preserve"> </w:t>
      </w:r>
      <w:r>
        <w:rPr>
          <w:rFonts w:ascii="SimSun" w:hAnsi="SimSun" w:eastAsia="SimSun" w:cs="SimSun"/>
          <w:sz w:val="12"/>
          <w:szCs w:val="12"/>
          <w:spacing w:val="-5"/>
        </w:rPr>
        <w:t>/</w:t>
      </w:r>
      <w:r>
        <w:rPr>
          <w:rFonts w:ascii="SimSun" w:hAnsi="SimSun" w:eastAsia="SimSun" w:cs="SimSun"/>
          <w:sz w:val="12"/>
          <w:szCs w:val="12"/>
          <w:spacing w:val="-21"/>
        </w:rPr>
        <w:t xml:space="preserve"> </w:t>
      </w:r>
      <w:r>
        <w:rPr>
          <w:rFonts w:ascii="SimSun" w:hAnsi="SimSun" w:eastAsia="SimSun" w:cs="SimSun"/>
          <w:sz w:val="12"/>
          <w:szCs w:val="12"/>
          <w:spacing w:val="-5"/>
        </w:rPr>
        <w:t>贵</w:t>
      </w:r>
      <w:r>
        <w:rPr>
          <w:rFonts w:ascii="SimSun" w:hAnsi="SimSun" w:eastAsia="SimSun" w:cs="SimSun"/>
          <w:sz w:val="12"/>
          <w:szCs w:val="12"/>
          <w:spacing w:val="-21"/>
        </w:rPr>
        <w:t xml:space="preserve"> </w:t>
      </w:r>
      <w:r>
        <w:rPr>
          <w:rFonts w:ascii="SimSun" w:hAnsi="SimSun" w:eastAsia="SimSun" w:cs="SimSun"/>
          <w:sz w:val="12"/>
          <w:szCs w:val="12"/>
          <w:spacing w:val="-5"/>
        </w:rPr>
        <w:t>州</w:t>
      </w:r>
      <w:r>
        <w:rPr>
          <w:rFonts w:ascii="SimSun" w:hAnsi="SimSun" w:eastAsia="SimSun" w:cs="SimSun"/>
          <w:sz w:val="12"/>
          <w:szCs w:val="12"/>
          <w:spacing w:val="-22"/>
        </w:rPr>
        <w:t xml:space="preserve"> </w:t>
      </w:r>
      <w:r>
        <w:rPr>
          <w:rFonts w:ascii="SimSun" w:hAnsi="SimSun" w:eastAsia="SimSun" w:cs="SimSun"/>
          <w:sz w:val="12"/>
          <w:szCs w:val="12"/>
          <w:spacing w:val="-5"/>
        </w:rPr>
        <w:t>/</w:t>
      </w:r>
      <w:r>
        <w:rPr>
          <w:rFonts w:ascii="SimSun" w:hAnsi="SimSun" w:eastAsia="SimSun" w:cs="SimSun"/>
          <w:sz w:val="12"/>
          <w:szCs w:val="12"/>
          <w:spacing w:val="-21"/>
        </w:rPr>
        <w:t xml:space="preserve"> </w:t>
      </w:r>
      <w:r>
        <w:rPr>
          <w:rFonts w:ascii="SimSun" w:hAnsi="SimSun" w:eastAsia="SimSun" w:cs="SimSun"/>
          <w:sz w:val="12"/>
          <w:szCs w:val="12"/>
          <w:spacing w:val="-5"/>
        </w:rPr>
        <w:t>广</w:t>
      </w:r>
      <w:r>
        <w:rPr>
          <w:rFonts w:ascii="SimSun" w:hAnsi="SimSun" w:eastAsia="SimSun" w:cs="SimSun"/>
          <w:sz w:val="12"/>
          <w:szCs w:val="12"/>
          <w:spacing w:val="-19"/>
        </w:rPr>
        <w:t xml:space="preserve"> </w:t>
      </w:r>
      <w:r>
        <w:rPr>
          <w:rFonts w:ascii="SimSun" w:hAnsi="SimSun" w:eastAsia="SimSun" w:cs="SimSun"/>
          <w:sz w:val="12"/>
          <w:szCs w:val="12"/>
          <w:spacing w:val="-5"/>
        </w:rPr>
        <w:t>西</w:t>
      </w:r>
      <w:r>
        <w:rPr>
          <w:rFonts w:ascii="SimSun" w:hAnsi="SimSun" w:eastAsia="SimSun" w:cs="SimSun"/>
          <w:sz w:val="12"/>
          <w:szCs w:val="12"/>
          <w:spacing w:val="-22"/>
        </w:rPr>
        <w:t xml:space="preserve"> </w:t>
      </w:r>
      <w:r>
        <w:rPr>
          <w:rFonts w:ascii="SimSun" w:hAnsi="SimSun" w:eastAsia="SimSun" w:cs="SimSun"/>
          <w:sz w:val="12"/>
          <w:szCs w:val="12"/>
          <w:spacing w:val="-5"/>
        </w:rPr>
        <w:t>/</w:t>
      </w:r>
      <w:r>
        <w:rPr>
          <w:rFonts w:ascii="SimSun" w:hAnsi="SimSun" w:eastAsia="SimSun" w:cs="SimSun"/>
          <w:sz w:val="12"/>
          <w:szCs w:val="12"/>
          <w:spacing w:val="-21"/>
        </w:rPr>
        <w:t xml:space="preserve"> </w:t>
      </w:r>
      <w:r>
        <w:rPr>
          <w:rFonts w:ascii="SimSun" w:hAnsi="SimSun" w:eastAsia="SimSun" w:cs="SimSun"/>
          <w:sz w:val="12"/>
          <w:szCs w:val="12"/>
          <w:spacing w:val="-5"/>
        </w:rPr>
        <w:t>重</w:t>
      </w:r>
      <w:r>
        <w:rPr>
          <w:rFonts w:ascii="SimSun" w:hAnsi="SimSun" w:eastAsia="SimSun" w:cs="SimSun"/>
          <w:sz w:val="12"/>
          <w:szCs w:val="12"/>
          <w:spacing w:val="-23"/>
        </w:rPr>
        <w:t xml:space="preserve"> </w:t>
      </w:r>
      <w:r>
        <w:rPr>
          <w:rFonts w:ascii="SimSun" w:hAnsi="SimSun" w:eastAsia="SimSun" w:cs="SimSun"/>
          <w:sz w:val="12"/>
          <w:szCs w:val="12"/>
          <w:spacing w:val="-5"/>
        </w:rPr>
        <w:t>庆</w:t>
      </w:r>
      <w:r>
        <w:rPr>
          <w:rFonts w:ascii="SimSun" w:hAnsi="SimSun" w:eastAsia="SimSun" w:cs="SimSun"/>
          <w:sz w:val="12"/>
          <w:szCs w:val="12"/>
          <w:spacing w:val="-22"/>
        </w:rPr>
        <w:t xml:space="preserve"> </w:t>
      </w:r>
      <w:r>
        <w:rPr>
          <w:rFonts w:ascii="SimSun" w:hAnsi="SimSun" w:eastAsia="SimSun" w:cs="SimSun"/>
          <w:sz w:val="12"/>
          <w:szCs w:val="12"/>
          <w:spacing w:val="-5"/>
        </w:rPr>
        <w:t>/</w:t>
      </w:r>
      <w:r>
        <w:rPr>
          <w:rFonts w:ascii="SimSun" w:hAnsi="SimSun" w:eastAsia="SimSun" w:cs="SimSun"/>
          <w:sz w:val="12"/>
          <w:szCs w:val="12"/>
          <w:spacing w:val="-19"/>
        </w:rPr>
        <w:t xml:space="preserve"> </w:t>
      </w:r>
      <w:r>
        <w:rPr>
          <w:rFonts w:ascii="SimSun" w:hAnsi="SimSun" w:eastAsia="SimSun" w:cs="SimSun"/>
          <w:sz w:val="12"/>
          <w:szCs w:val="12"/>
          <w:spacing w:val="-5"/>
        </w:rPr>
        <w:t>天</w:t>
      </w:r>
      <w:r>
        <w:rPr>
          <w:rFonts w:ascii="SimSun" w:hAnsi="SimSun" w:eastAsia="SimSun" w:cs="SimSun"/>
          <w:sz w:val="12"/>
          <w:szCs w:val="12"/>
          <w:spacing w:val="-22"/>
        </w:rPr>
        <w:t xml:space="preserve"> </w:t>
      </w:r>
      <w:r>
        <w:rPr>
          <w:rFonts w:ascii="SimSun" w:hAnsi="SimSun" w:eastAsia="SimSun" w:cs="SimSun"/>
          <w:sz w:val="12"/>
          <w:szCs w:val="12"/>
          <w:spacing w:val="-5"/>
        </w:rPr>
        <w:t>津</w:t>
      </w:r>
      <w:r>
        <w:rPr>
          <w:rFonts w:ascii="SimSun" w:hAnsi="SimSun" w:eastAsia="SimSun" w:cs="SimSun"/>
          <w:sz w:val="12"/>
          <w:szCs w:val="12"/>
          <w:spacing w:val="-22"/>
        </w:rPr>
        <w:t xml:space="preserve"> </w:t>
      </w:r>
      <w:r>
        <w:rPr>
          <w:rFonts w:ascii="SimSun" w:hAnsi="SimSun" w:eastAsia="SimSun" w:cs="SimSun"/>
          <w:sz w:val="12"/>
          <w:szCs w:val="12"/>
          <w:spacing w:val="-5"/>
        </w:rPr>
        <w:t>/</w:t>
      </w:r>
      <w:r>
        <w:rPr>
          <w:rFonts w:ascii="SimSun" w:hAnsi="SimSun" w:eastAsia="SimSun" w:cs="SimSun"/>
          <w:sz w:val="12"/>
          <w:szCs w:val="12"/>
          <w:spacing w:val="-21"/>
        </w:rPr>
        <w:t xml:space="preserve"> </w:t>
      </w:r>
      <w:r>
        <w:rPr>
          <w:rFonts w:ascii="SimSun" w:hAnsi="SimSun" w:eastAsia="SimSun" w:cs="SimSun"/>
          <w:sz w:val="12"/>
          <w:szCs w:val="12"/>
          <w:spacing w:val="-5"/>
        </w:rPr>
        <w:t>江</w:t>
      </w:r>
      <w:r>
        <w:rPr>
          <w:rFonts w:ascii="SimSun" w:hAnsi="SimSun" w:eastAsia="SimSun" w:cs="SimSun"/>
          <w:sz w:val="12"/>
          <w:szCs w:val="12"/>
          <w:spacing w:val="-19"/>
        </w:rPr>
        <w:t xml:space="preserve"> </w:t>
      </w:r>
      <w:r>
        <w:rPr>
          <w:rFonts w:ascii="SimSun" w:hAnsi="SimSun" w:eastAsia="SimSun" w:cs="SimSun"/>
          <w:sz w:val="12"/>
          <w:szCs w:val="12"/>
          <w:spacing w:val="-5"/>
        </w:rPr>
        <w:t>西 山</w:t>
      </w:r>
      <w:r>
        <w:rPr>
          <w:rFonts w:ascii="SimSun" w:hAnsi="SimSun" w:eastAsia="SimSun" w:cs="SimSun"/>
          <w:sz w:val="12"/>
          <w:szCs w:val="12"/>
          <w:spacing w:val="-18"/>
        </w:rPr>
        <w:t xml:space="preserve"> </w:t>
      </w:r>
      <w:r>
        <w:rPr>
          <w:rFonts w:ascii="SimSun" w:hAnsi="SimSun" w:eastAsia="SimSun" w:cs="SimSun"/>
          <w:sz w:val="12"/>
          <w:szCs w:val="12"/>
          <w:spacing w:val="-5"/>
        </w:rPr>
        <w:t>西</w:t>
      </w:r>
      <w:r>
        <w:rPr>
          <w:rFonts w:ascii="SimSun" w:hAnsi="SimSun" w:eastAsia="SimSun" w:cs="SimSun"/>
          <w:sz w:val="12"/>
          <w:szCs w:val="12"/>
          <w:spacing w:val="-19"/>
        </w:rPr>
        <w:t xml:space="preserve"> </w:t>
      </w:r>
      <w:r>
        <w:rPr>
          <w:rFonts w:ascii="SimSun" w:hAnsi="SimSun" w:eastAsia="SimSun" w:cs="SimSun"/>
          <w:sz w:val="12"/>
          <w:szCs w:val="12"/>
          <w:spacing w:val="-5"/>
        </w:rPr>
        <w:t>.</w:t>
      </w:r>
      <w:r>
        <w:rPr>
          <w:rFonts w:ascii="SimSun" w:hAnsi="SimSun" w:eastAsia="SimSun" w:cs="SimSun"/>
          <w:sz w:val="12"/>
          <w:szCs w:val="12"/>
          <w:spacing w:val="-18"/>
        </w:rPr>
        <w:t xml:space="preserve"> </w:t>
      </w:r>
      <w:r>
        <w:rPr>
          <w:rFonts w:ascii="SimSun" w:hAnsi="SimSun" w:eastAsia="SimSun" w:cs="SimSun"/>
          <w:sz w:val="12"/>
          <w:szCs w:val="12"/>
          <w:spacing w:val="-5"/>
        </w:rPr>
        <w:t>.</w:t>
      </w:r>
    </w:p>
    <w:p>
      <w:pPr>
        <w:spacing w:line="150" w:lineRule="exact"/>
        <w:rPr/>
      </w:pPr>
      <w:r/>
    </w:p>
    <w:tbl>
      <w:tblPr>
        <w:tblStyle w:val="TableNormal"/>
        <w:tblW w:w="4629" w:type="dxa"/>
        <w:tblInd w:w="20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41"/>
        <w:gridCol w:w="1517"/>
        <w:gridCol w:w="1571"/>
      </w:tblGrid>
      <w:tr>
        <w:trPr>
          <w:trHeight w:val="1451" w:hRule="atLeast"/>
        </w:trPr>
        <w:tc>
          <w:tcPr>
            <w:tcW w:w="1541" w:type="dxa"/>
            <w:vAlign w:val="top"/>
          </w:tcPr>
          <w:p>
            <w:pPr>
              <w:spacing w:line="263" w:lineRule="auto"/>
              <w:rPr>
                <w:rFonts w:ascii="Arial"/>
                <w:sz w:val="21"/>
              </w:rPr>
            </w:pPr>
            <w:r/>
          </w:p>
          <w:p>
            <w:pPr>
              <w:ind w:firstLine="264"/>
              <w:spacing w:line="930" w:lineRule="exact"/>
              <w:rPr/>
            </w:pPr>
            <w:r>
              <w:rPr>
                <w:position w:val="-18"/>
              </w:rPr>
              <w:drawing>
                <wp:inline distT="0" distB="0" distL="0" distR="0">
                  <wp:extent cx="577801" cy="590596"/>
                  <wp:effectExtent l="0" t="0" r="0" b="0"/>
                  <wp:docPr id="36" name="IM 36"/>
                  <wp:cNvGraphicFramePr/>
                  <a:graphic>
                    <a:graphicData uri="http://schemas.openxmlformats.org/drawingml/2006/picture">
                      <pic:pic>
                        <pic:nvPicPr>
                          <pic:cNvPr id="36" name="IM 36"/>
                          <pic:cNvPicPr/>
                        </pic:nvPicPr>
                        <pic:blipFill>
                          <a:blip r:embed="rId38"/>
                          <a:stretch>
                            <a:fillRect/>
                          </a:stretch>
                        </pic:blipFill>
                        <pic:spPr>
                          <a:xfrm rot="0">
                            <a:off x="0" y="0"/>
                            <a:ext cx="577801" cy="590596"/>
                          </a:xfrm>
                          <a:prstGeom prst="rect">
                            <a:avLst/>
                          </a:prstGeom>
                        </pic:spPr>
                      </pic:pic>
                    </a:graphicData>
                  </a:graphic>
                </wp:inline>
              </w:drawing>
            </w:r>
          </w:p>
        </w:tc>
        <w:tc>
          <w:tcPr>
            <w:tcW w:w="1517" w:type="dxa"/>
            <w:vAlign w:val="top"/>
          </w:tcPr>
          <w:p>
            <w:pPr>
              <w:spacing w:line="243" w:lineRule="auto"/>
              <w:rPr>
                <w:rFonts w:ascii="Arial"/>
                <w:sz w:val="21"/>
              </w:rPr>
            </w:pPr>
            <w:r/>
          </w:p>
          <w:p>
            <w:pPr>
              <w:ind w:firstLine="253"/>
              <w:spacing w:line="970" w:lineRule="exact"/>
              <w:rPr/>
            </w:pPr>
            <w:r>
              <w:rPr>
                <w:position w:val="-19"/>
              </w:rPr>
              <w:drawing>
                <wp:inline distT="0" distB="0" distL="0" distR="0">
                  <wp:extent cx="565171" cy="616046"/>
                  <wp:effectExtent l="0" t="0" r="0" b="0"/>
                  <wp:docPr id="38" name="IM 38"/>
                  <wp:cNvGraphicFramePr/>
                  <a:graphic>
                    <a:graphicData uri="http://schemas.openxmlformats.org/drawingml/2006/picture">
                      <pic:pic>
                        <pic:nvPicPr>
                          <pic:cNvPr id="38" name="IM 38"/>
                          <pic:cNvPicPr/>
                        </pic:nvPicPr>
                        <pic:blipFill>
                          <a:blip r:embed="rId39"/>
                          <a:stretch>
                            <a:fillRect/>
                          </a:stretch>
                        </pic:blipFill>
                        <pic:spPr>
                          <a:xfrm rot="0">
                            <a:off x="0" y="0"/>
                            <a:ext cx="565171" cy="616046"/>
                          </a:xfrm>
                          <a:prstGeom prst="rect">
                            <a:avLst/>
                          </a:prstGeom>
                        </pic:spPr>
                      </pic:pic>
                    </a:graphicData>
                  </a:graphic>
                </wp:inline>
              </w:drawing>
            </w:r>
          </w:p>
        </w:tc>
        <w:tc>
          <w:tcPr>
            <w:tcW w:w="1571" w:type="dxa"/>
            <w:vAlign w:val="top"/>
          </w:tcPr>
          <w:p>
            <w:pPr>
              <w:spacing w:line="263" w:lineRule="auto"/>
              <w:rPr>
                <w:rFonts w:ascii="Arial"/>
                <w:sz w:val="21"/>
              </w:rPr>
            </w:pPr>
            <w:r/>
          </w:p>
          <w:p>
            <w:pPr>
              <w:ind w:firstLine="296"/>
              <w:spacing w:line="940" w:lineRule="exact"/>
              <w:rPr/>
            </w:pPr>
            <w:r>
              <w:rPr>
                <w:position w:val="-18"/>
              </w:rPr>
              <w:drawing>
                <wp:inline distT="0" distB="0" distL="0" distR="0">
                  <wp:extent cx="565171" cy="596905"/>
                  <wp:effectExtent l="0" t="0" r="0" b="0"/>
                  <wp:docPr id="40" name="IM 40"/>
                  <wp:cNvGraphicFramePr/>
                  <a:graphic>
                    <a:graphicData uri="http://schemas.openxmlformats.org/drawingml/2006/picture">
                      <pic:pic>
                        <pic:nvPicPr>
                          <pic:cNvPr id="40" name="IM 40"/>
                          <pic:cNvPicPr/>
                        </pic:nvPicPr>
                        <pic:blipFill>
                          <a:blip r:embed="rId40"/>
                          <a:stretch>
                            <a:fillRect/>
                          </a:stretch>
                        </pic:blipFill>
                        <pic:spPr>
                          <a:xfrm rot="0">
                            <a:off x="0" y="0"/>
                            <a:ext cx="565171" cy="596905"/>
                          </a:xfrm>
                          <a:prstGeom prst="rect">
                            <a:avLst/>
                          </a:prstGeom>
                        </pic:spPr>
                      </pic:pic>
                    </a:graphicData>
                  </a:graphic>
                </wp:inline>
              </w:drawing>
            </w:r>
          </w:p>
        </w:tc>
      </w:tr>
      <w:tr>
        <w:trPr>
          <w:trHeight w:val="1516" w:hRule="atLeast"/>
        </w:trPr>
        <w:tc>
          <w:tcPr>
            <w:tcW w:w="1541" w:type="dxa"/>
            <w:vAlign w:val="top"/>
          </w:tcPr>
          <w:p>
            <w:pPr>
              <w:spacing w:line="471" w:lineRule="auto"/>
              <w:rPr>
                <w:rFonts w:ascii="Arial"/>
                <w:sz w:val="21"/>
              </w:rPr>
            </w:pPr>
            <w:r/>
          </w:p>
          <w:p>
            <w:pPr>
              <w:ind w:firstLine="194"/>
              <w:spacing w:line="780" w:lineRule="exact"/>
              <w:rPr/>
            </w:pPr>
            <w:r>
              <w:rPr>
                <w:position w:val="-15"/>
              </w:rPr>
              <w:drawing>
                <wp:inline distT="0" distB="0" distL="0" distR="0">
                  <wp:extent cx="641329" cy="495318"/>
                  <wp:effectExtent l="0" t="0" r="0" b="0"/>
                  <wp:docPr id="42" name="IM 42"/>
                  <wp:cNvGraphicFramePr/>
                  <a:graphic>
                    <a:graphicData uri="http://schemas.openxmlformats.org/drawingml/2006/picture">
                      <pic:pic>
                        <pic:nvPicPr>
                          <pic:cNvPr id="42" name="IM 42"/>
                          <pic:cNvPicPr/>
                        </pic:nvPicPr>
                        <pic:blipFill>
                          <a:blip r:embed="rId41"/>
                          <a:stretch>
                            <a:fillRect/>
                          </a:stretch>
                        </pic:blipFill>
                        <pic:spPr>
                          <a:xfrm rot="0">
                            <a:off x="0" y="0"/>
                            <a:ext cx="641329" cy="495318"/>
                          </a:xfrm>
                          <a:prstGeom prst="rect">
                            <a:avLst/>
                          </a:prstGeom>
                        </pic:spPr>
                      </pic:pic>
                    </a:graphicData>
                  </a:graphic>
                </wp:inline>
              </w:drawing>
            </w:r>
          </w:p>
        </w:tc>
        <w:tc>
          <w:tcPr>
            <w:tcW w:w="1517" w:type="dxa"/>
            <w:vAlign w:val="top"/>
          </w:tcPr>
          <w:p>
            <w:pPr>
              <w:spacing w:line="441" w:lineRule="auto"/>
              <w:rPr>
                <w:rFonts w:ascii="Arial"/>
                <w:sz w:val="21"/>
              </w:rPr>
            </w:pPr>
            <w:r/>
          </w:p>
          <w:p>
            <w:pPr>
              <w:ind w:firstLine="223"/>
              <w:spacing w:line="770" w:lineRule="exact"/>
              <w:rPr/>
            </w:pPr>
            <w:r>
              <w:rPr>
                <w:position w:val="-15"/>
              </w:rPr>
              <w:drawing>
                <wp:inline distT="0" distB="0" distL="0" distR="0">
                  <wp:extent cx="654035" cy="488901"/>
                  <wp:effectExtent l="0" t="0" r="0" b="0"/>
                  <wp:docPr id="44" name="IM 44"/>
                  <wp:cNvGraphicFramePr/>
                  <a:graphic>
                    <a:graphicData uri="http://schemas.openxmlformats.org/drawingml/2006/picture">
                      <pic:pic>
                        <pic:nvPicPr>
                          <pic:cNvPr id="44" name="IM 44"/>
                          <pic:cNvPicPr/>
                        </pic:nvPicPr>
                        <pic:blipFill>
                          <a:blip r:embed="rId42"/>
                          <a:stretch>
                            <a:fillRect/>
                          </a:stretch>
                        </pic:blipFill>
                        <pic:spPr>
                          <a:xfrm rot="0">
                            <a:off x="0" y="0"/>
                            <a:ext cx="654035" cy="488901"/>
                          </a:xfrm>
                          <a:prstGeom prst="rect">
                            <a:avLst/>
                          </a:prstGeom>
                        </pic:spPr>
                      </pic:pic>
                    </a:graphicData>
                  </a:graphic>
                </wp:inline>
              </w:drawing>
            </w:r>
          </w:p>
        </w:tc>
        <w:tc>
          <w:tcPr>
            <w:tcW w:w="1571" w:type="dxa"/>
            <w:vAlign w:val="top"/>
          </w:tcPr>
          <w:p>
            <w:pPr>
              <w:spacing w:line="461" w:lineRule="auto"/>
              <w:rPr>
                <w:rFonts w:ascii="Arial"/>
                <w:sz w:val="21"/>
              </w:rPr>
            </w:pPr>
            <w:r/>
          </w:p>
          <w:p>
            <w:pPr>
              <w:ind w:firstLine="236"/>
              <w:spacing w:line="790" w:lineRule="exact"/>
              <w:rPr/>
            </w:pPr>
            <w:r>
              <w:rPr>
                <w:position w:val="-15"/>
              </w:rPr>
              <w:drawing>
                <wp:inline distT="0" distB="0" distL="0" distR="0">
                  <wp:extent cx="647758" cy="501627"/>
                  <wp:effectExtent l="0" t="0" r="0" b="0"/>
                  <wp:docPr id="46" name="IM 46"/>
                  <wp:cNvGraphicFramePr/>
                  <a:graphic>
                    <a:graphicData uri="http://schemas.openxmlformats.org/drawingml/2006/picture">
                      <pic:pic>
                        <pic:nvPicPr>
                          <pic:cNvPr id="46" name="IM 46"/>
                          <pic:cNvPicPr/>
                        </pic:nvPicPr>
                        <pic:blipFill>
                          <a:blip r:embed="rId43"/>
                          <a:stretch>
                            <a:fillRect/>
                          </a:stretch>
                        </pic:blipFill>
                        <pic:spPr>
                          <a:xfrm rot="0">
                            <a:off x="0" y="0"/>
                            <a:ext cx="647758" cy="501627"/>
                          </a:xfrm>
                          <a:prstGeom prst="rect">
                            <a:avLst/>
                          </a:prstGeom>
                        </pic:spPr>
                      </pic:pic>
                    </a:graphicData>
                  </a:graphic>
                </wp:inline>
              </w:drawing>
            </w:r>
          </w:p>
        </w:tc>
      </w:tr>
      <w:tr>
        <w:trPr>
          <w:trHeight w:val="1372" w:hRule="atLeast"/>
        </w:trPr>
        <w:tc>
          <w:tcPr>
            <w:tcW w:w="1541" w:type="dxa"/>
            <w:vAlign w:val="top"/>
          </w:tcPr>
          <w:p>
            <w:pPr>
              <w:ind w:firstLine="174"/>
              <w:spacing w:before="218" w:line="1000" w:lineRule="exact"/>
              <w:rPr/>
            </w:pPr>
            <w:r>
              <w:rPr>
                <w:position w:val="-19"/>
              </w:rPr>
              <w:drawing>
                <wp:inline distT="0" distB="0" distL="0" distR="0">
                  <wp:extent cx="704857" cy="634974"/>
                  <wp:effectExtent l="0" t="0" r="0" b="0"/>
                  <wp:docPr id="48" name="IM 48"/>
                  <wp:cNvGraphicFramePr/>
                  <a:graphic>
                    <a:graphicData uri="http://schemas.openxmlformats.org/drawingml/2006/picture">
                      <pic:pic>
                        <pic:nvPicPr>
                          <pic:cNvPr id="48" name="IM 48"/>
                          <pic:cNvPicPr/>
                        </pic:nvPicPr>
                        <pic:blipFill>
                          <a:blip r:embed="rId44"/>
                          <a:stretch>
                            <a:fillRect/>
                          </a:stretch>
                        </pic:blipFill>
                        <pic:spPr>
                          <a:xfrm rot="0">
                            <a:off x="0" y="0"/>
                            <a:ext cx="704857" cy="634974"/>
                          </a:xfrm>
                          <a:prstGeom prst="rect">
                            <a:avLst/>
                          </a:prstGeom>
                        </pic:spPr>
                      </pic:pic>
                    </a:graphicData>
                  </a:graphic>
                </wp:inline>
              </w:drawing>
            </w:r>
          </w:p>
        </w:tc>
        <w:tc>
          <w:tcPr>
            <w:tcW w:w="1517" w:type="dxa"/>
            <w:vAlign w:val="top"/>
          </w:tcPr>
          <w:p>
            <w:pPr>
              <w:ind w:firstLine="173"/>
              <w:spacing w:before="187" w:line="971" w:lineRule="exact"/>
              <w:rPr/>
            </w:pPr>
            <w:r>
              <w:rPr>
                <w:position w:val="-19"/>
              </w:rPr>
              <w:drawing>
                <wp:inline distT="0" distB="0" distL="0" distR="0">
                  <wp:extent cx="704857" cy="616046"/>
                  <wp:effectExtent l="0" t="0" r="0" b="0"/>
                  <wp:docPr id="50" name="IM 50"/>
                  <wp:cNvGraphicFramePr/>
                  <a:graphic>
                    <a:graphicData uri="http://schemas.openxmlformats.org/drawingml/2006/picture">
                      <pic:pic>
                        <pic:nvPicPr>
                          <pic:cNvPr id="50" name="IM 50"/>
                          <pic:cNvPicPr/>
                        </pic:nvPicPr>
                        <pic:blipFill>
                          <a:blip r:embed="rId45"/>
                          <a:stretch>
                            <a:fillRect/>
                          </a:stretch>
                        </pic:blipFill>
                        <pic:spPr>
                          <a:xfrm rot="0">
                            <a:off x="0" y="0"/>
                            <a:ext cx="704857" cy="616046"/>
                          </a:xfrm>
                          <a:prstGeom prst="rect">
                            <a:avLst/>
                          </a:prstGeom>
                        </pic:spPr>
                      </pic:pic>
                    </a:graphicData>
                  </a:graphic>
                </wp:inline>
              </w:drawing>
            </w:r>
          </w:p>
        </w:tc>
        <w:tc>
          <w:tcPr>
            <w:tcW w:w="1571" w:type="dxa"/>
            <w:vAlign w:val="top"/>
          </w:tcPr>
          <w:p>
            <w:pPr>
              <w:spacing w:line="325" w:lineRule="auto"/>
              <w:rPr>
                <w:rFonts w:ascii="Arial"/>
                <w:sz w:val="21"/>
              </w:rPr>
            </w:pPr>
            <w:r/>
          </w:p>
          <w:p>
            <w:pPr>
              <w:ind w:firstLine="576"/>
              <w:spacing w:before="1" w:line="739" w:lineRule="exact"/>
              <w:rPr/>
            </w:pPr>
            <w:r>
              <w:rPr>
                <w:position w:val="-14"/>
              </w:rPr>
              <w:drawing>
                <wp:inline distT="0" distB="0" distL="0" distR="0">
                  <wp:extent cx="273018" cy="469867"/>
                  <wp:effectExtent l="0" t="0" r="0" b="0"/>
                  <wp:docPr id="52" name="IM 52"/>
                  <wp:cNvGraphicFramePr/>
                  <a:graphic>
                    <a:graphicData uri="http://schemas.openxmlformats.org/drawingml/2006/picture">
                      <pic:pic>
                        <pic:nvPicPr>
                          <pic:cNvPr id="52" name="IM 52"/>
                          <pic:cNvPicPr/>
                        </pic:nvPicPr>
                        <pic:blipFill>
                          <a:blip r:embed="rId46"/>
                          <a:stretch>
                            <a:fillRect/>
                          </a:stretch>
                        </pic:blipFill>
                        <pic:spPr>
                          <a:xfrm rot="0">
                            <a:off x="0" y="0"/>
                            <a:ext cx="273018" cy="469867"/>
                          </a:xfrm>
                          <a:prstGeom prst="rect">
                            <a:avLst/>
                          </a:prstGeom>
                        </pic:spPr>
                      </pic:pic>
                    </a:graphicData>
                  </a:graphic>
                </wp:inline>
              </w:drawing>
            </w:r>
          </w:p>
        </w:tc>
      </w:tr>
    </w:tbl>
    <w:p>
      <w:pPr>
        <w:spacing w:line="382" w:lineRule="auto"/>
        <w:rPr>
          <w:rFonts w:ascii="Arial"/>
          <w:sz w:val="21"/>
        </w:rPr>
      </w:pPr>
      <w:r/>
    </w:p>
    <w:p>
      <w:pPr>
        <w:ind w:firstLine="2679"/>
        <w:spacing w:line="1520" w:lineRule="exact"/>
        <w:rPr/>
      </w:pPr>
      <w:r>
        <w:drawing>
          <wp:anchor distT="0" distB="0" distL="0" distR="0" simplePos="0" relativeHeight="251659264" behindDoc="0" locked="0" layoutInCell="1" allowOverlap="1">
            <wp:simplePos x="0" y="0"/>
            <wp:positionH relativeFrom="column">
              <wp:posOffset>571524</wp:posOffset>
            </wp:positionH>
            <wp:positionV relativeFrom="paragraph">
              <wp:posOffset>418</wp:posOffset>
            </wp:positionV>
            <wp:extent cx="1047757" cy="965186"/>
            <wp:effectExtent l="0" t="0" r="0" b="0"/>
            <wp:wrapNone/>
            <wp:docPr id="54" name="IM 54"/>
            <wp:cNvGraphicFramePr/>
            <a:graphic>
              <a:graphicData uri="http://schemas.openxmlformats.org/drawingml/2006/picture">
                <pic:pic>
                  <pic:nvPicPr>
                    <pic:cNvPr id="54" name="IM 54"/>
                    <pic:cNvPicPr/>
                  </pic:nvPicPr>
                  <pic:blipFill>
                    <a:blip r:embed="rId47"/>
                    <a:stretch>
                      <a:fillRect/>
                    </a:stretch>
                  </pic:blipFill>
                  <pic:spPr>
                    <a:xfrm rot="0">
                      <a:off x="0" y="0"/>
                      <a:ext cx="1047757" cy="965186"/>
                    </a:xfrm>
                    <a:prstGeom prst="rect">
                      <a:avLst/>
                    </a:prstGeom>
                  </pic:spPr>
                </pic:pic>
              </a:graphicData>
            </a:graphic>
          </wp:anchor>
        </w:drawing>
      </w:r>
      <w:r>
        <w:drawing>
          <wp:anchor distT="0" distB="0" distL="0" distR="0" simplePos="0" relativeHeight="251661312" behindDoc="0" locked="0" layoutInCell="1" allowOverlap="1">
            <wp:simplePos x="0" y="0"/>
            <wp:positionH relativeFrom="column">
              <wp:posOffset>2838413</wp:posOffset>
            </wp:positionH>
            <wp:positionV relativeFrom="paragraph">
              <wp:posOffset>418</wp:posOffset>
            </wp:positionV>
            <wp:extent cx="1041404" cy="965186"/>
            <wp:effectExtent l="0" t="0" r="0" b="0"/>
            <wp:wrapNone/>
            <wp:docPr id="56" name="IM 56"/>
            <wp:cNvGraphicFramePr/>
            <a:graphic>
              <a:graphicData uri="http://schemas.openxmlformats.org/drawingml/2006/picture">
                <pic:pic>
                  <pic:nvPicPr>
                    <pic:cNvPr id="56" name="IM 56"/>
                    <pic:cNvPicPr/>
                  </pic:nvPicPr>
                  <pic:blipFill>
                    <a:blip r:embed="rId48"/>
                    <a:stretch>
                      <a:fillRect/>
                    </a:stretch>
                  </pic:blipFill>
                  <pic:spPr>
                    <a:xfrm rot="0">
                      <a:off x="0" y="0"/>
                      <a:ext cx="1041404" cy="965186"/>
                    </a:xfrm>
                    <a:prstGeom prst="rect">
                      <a:avLst/>
                    </a:prstGeom>
                  </pic:spPr>
                </pic:pic>
              </a:graphicData>
            </a:graphic>
          </wp:anchor>
        </w:drawing>
      </w:r>
      <w:r>
        <w:drawing>
          <wp:anchor distT="0" distB="0" distL="0" distR="0" simplePos="0" relativeHeight="251660288" behindDoc="0" locked="0" layoutInCell="1" allowOverlap="1">
            <wp:simplePos x="0" y="0"/>
            <wp:positionH relativeFrom="column">
              <wp:posOffset>3987815</wp:posOffset>
            </wp:positionH>
            <wp:positionV relativeFrom="paragraph">
              <wp:posOffset>418</wp:posOffset>
            </wp:positionV>
            <wp:extent cx="1041404" cy="965186"/>
            <wp:effectExtent l="0" t="0" r="0" b="0"/>
            <wp:wrapNone/>
            <wp:docPr id="58" name="IM 58"/>
            <wp:cNvGraphicFramePr/>
            <a:graphic>
              <a:graphicData uri="http://schemas.openxmlformats.org/drawingml/2006/picture">
                <pic:pic>
                  <pic:nvPicPr>
                    <pic:cNvPr id="58" name="IM 58"/>
                    <pic:cNvPicPr/>
                  </pic:nvPicPr>
                  <pic:blipFill>
                    <a:blip r:embed="rId49"/>
                    <a:stretch>
                      <a:fillRect/>
                    </a:stretch>
                  </pic:blipFill>
                  <pic:spPr>
                    <a:xfrm rot="0">
                      <a:off x="0" y="0"/>
                      <a:ext cx="1041404" cy="965186"/>
                    </a:xfrm>
                    <a:prstGeom prst="rect">
                      <a:avLst/>
                    </a:prstGeom>
                  </pic:spPr>
                </pic:pic>
              </a:graphicData>
            </a:graphic>
          </wp:anchor>
        </w:drawing>
      </w:r>
      <w:r>
        <w:rPr>
          <w:position w:val="-30"/>
        </w:rPr>
        <w:drawing>
          <wp:inline distT="0" distB="0" distL="0" distR="0">
            <wp:extent cx="1041404" cy="965186"/>
            <wp:effectExtent l="0" t="0" r="0" b="0"/>
            <wp:docPr id="60" name="IM 60"/>
            <wp:cNvGraphicFramePr/>
            <a:graphic>
              <a:graphicData uri="http://schemas.openxmlformats.org/drawingml/2006/picture">
                <pic:pic>
                  <pic:nvPicPr>
                    <pic:cNvPr id="60" name="IM 60"/>
                    <pic:cNvPicPr/>
                  </pic:nvPicPr>
                  <pic:blipFill>
                    <a:blip r:embed="rId50"/>
                    <a:stretch>
                      <a:fillRect/>
                    </a:stretch>
                  </pic:blipFill>
                  <pic:spPr>
                    <a:xfrm rot="0">
                      <a:off x="0" y="0"/>
                      <a:ext cx="1041404" cy="965186"/>
                    </a:xfrm>
                    <a:prstGeom prst="rect">
                      <a:avLst/>
                    </a:prstGeom>
                  </pic:spPr>
                </pic:pic>
              </a:graphicData>
            </a:graphic>
          </wp:inline>
        </w:drawing>
      </w:r>
    </w:p>
    <w:p>
      <w:pPr>
        <w:ind w:left="1569"/>
        <w:spacing w:before="24" w:line="203" w:lineRule="auto"/>
        <w:rPr>
          <w:rFonts w:ascii="Arial" w:hAnsi="Arial" w:eastAsia="Arial" w:cs="Arial"/>
          <w:sz w:val="31"/>
          <w:szCs w:val="31"/>
        </w:rPr>
      </w:pPr>
      <w:r>
        <w:rPr>
          <w:rFonts w:ascii="Arial" w:hAnsi="Arial" w:eastAsia="Arial" w:cs="Arial"/>
          <w:sz w:val="31"/>
          <w:szCs w:val="31"/>
          <w:spacing w:val="-4"/>
          <w:position w:val="1"/>
        </w:rPr>
        <w:t>A</w:t>
      </w:r>
      <w:r>
        <w:rPr>
          <w:rFonts w:ascii="Arial" w:hAnsi="Arial" w:eastAsia="Arial" w:cs="Arial"/>
          <w:sz w:val="31"/>
          <w:szCs w:val="31"/>
          <w:spacing w:val="4"/>
          <w:position w:val="1"/>
        </w:rPr>
        <w:t xml:space="preserve">                  </w:t>
      </w:r>
      <w:r>
        <w:rPr>
          <w:rFonts w:ascii="Arial" w:hAnsi="Arial" w:eastAsia="Arial" w:cs="Arial"/>
          <w:sz w:val="31"/>
          <w:szCs w:val="31"/>
          <w:spacing w:val="-4"/>
        </w:rPr>
        <w:t>B                    C</w:t>
      </w:r>
      <w:r>
        <w:rPr>
          <w:rFonts w:ascii="Arial" w:hAnsi="Arial" w:eastAsia="Arial" w:cs="Arial"/>
          <w:sz w:val="31"/>
          <w:szCs w:val="31"/>
          <w:spacing w:val="2"/>
        </w:rPr>
        <w:t xml:space="preserve">                  </w:t>
      </w:r>
      <w:r>
        <w:rPr>
          <w:rFonts w:ascii="Arial" w:hAnsi="Arial" w:eastAsia="Arial" w:cs="Arial"/>
          <w:sz w:val="31"/>
          <w:szCs w:val="31"/>
          <w:spacing w:val="-4"/>
          <w:position w:val="-1"/>
        </w:rPr>
        <w:t>D</w:t>
      </w:r>
    </w:p>
    <w:p>
      <w:pPr>
        <w:ind w:left="1009"/>
        <w:spacing w:before="253" w:line="190" w:lineRule="auto"/>
        <w:rPr>
          <w:rFonts w:ascii="Arial" w:hAnsi="Arial" w:eastAsia="Arial" w:cs="Arial"/>
          <w:sz w:val="24"/>
          <w:szCs w:val="24"/>
        </w:rPr>
      </w:pPr>
      <w:r>
        <w:rPr>
          <w:rFonts w:ascii="Arial" w:hAnsi="Arial" w:eastAsia="Arial" w:cs="Arial"/>
          <w:sz w:val="24"/>
          <w:szCs w:val="24"/>
          <w:spacing w:val="-8"/>
        </w:rPr>
        <w:t>A</w:t>
      </w:r>
      <w:r>
        <w:rPr>
          <w:rFonts w:ascii="SimSun" w:hAnsi="SimSun" w:eastAsia="SimSun" w:cs="SimSun"/>
          <w:sz w:val="24"/>
          <w:szCs w:val="24"/>
          <w:spacing w:val="-8"/>
        </w:rPr>
        <w:t>、</w:t>
      </w:r>
      <w:r>
        <w:rPr>
          <w:rFonts w:ascii="Arial" w:hAnsi="Arial" w:eastAsia="Arial" w:cs="Arial"/>
          <w:sz w:val="24"/>
          <w:szCs w:val="24"/>
          <w:spacing w:val="-8"/>
        </w:rPr>
        <w:t>A                              B</w:t>
      </w:r>
      <w:r>
        <w:rPr>
          <w:rFonts w:ascii="SimSun" w:hAnsi="SimSun" w:eastAsia="SimSun" w:cs="SimSun"/>
          <w:sz w:val="24"/>
          <w:szCs w:val="24"/>
          <w:spacing w:val="-8"/>
        </w:rPr>
        <w:t>、</w:t>
      </w:r>
      <w:r>
        <w:rPr>
          <w:rFonts w:ascii="Arial" w:hAnsi="Arial" w:eastAsia="Arial" w:cs="Arial"/>
          <w:sz w:val="24"/>
          <w:szCs w:val="24"/>
          <w:spacing w:val="-8"/>
        </w:rPr>
        <w:t>B</w:t>
      </w:r>
      <w:r>
        <w:rPr>
          <w:rFonts w:ascii="Arial" w:hAnsi="Arial" w:eastAsia="Arial" w:cs="Arial"/>
          <w:sz w:val="24"/>
          <w:szCs w:val="24"/>
          <w:spacing w:val="2"/>
        </w:rPr>
        <w:t xml:space="preserve">                    </w:t>
      </w:r>
      <w:r>
        <w:rPr>
          <w:rFonts w:ascii="Arial" w:hAnsi="Arial" w:eastAsia="Arial" w:cs="Arial"/>
          <w:sz w:val="24"/>
          <w:szCs w:val="24"/>
          <w:spacing w:val="1"/>
        </w:rPr>
        <w:t xml:space="preserve">       </w:t>
      </w:r>
      <w:r>
        <w:rPr>
          <w:rFonts w:ascii="Arial" w:hAnsi="Arial" w:eastAsia="Arial" w:cs="Arial"/>
          <w:sz w:val="24"/>
          <w:szCs w:val="24"/>
          <w:spacing w:val="-9"/>
        </w:rPr>
        <w:t>C</w:t>
      </w:r>
      <w:r>
        <w:rPr>
          <w:rFonts w:ascii="SimSun" w:hAnsi="SimSun" w:eastAsia="SimSun" w:cs="SimSun"/>
          <w:sz w:val="24"/>
          <w:szCs w:val="24"/>
          <w:spacing w:val="-9"/>
        </w:rPr>
        <w:t>、</w:t>
      </w:r>
      <w:r>
        <w:rPr>
          <w:rFonts w:ascii="Arial" w:hAnsi="Arial" w:eastAsia="Arial" w:cs="Arial"/>
          <w:sz w:val="24"/>
          <w:szCs w:val="24"/>
          <w:spacing w:val="-9"/>
        </w:rPr>
        <w:t>C</w:t>
      </w:r>
      <w:r>
        <w:rPr>
          <w:rFonts w:ascii="Arial" w:hAnsi="Arial" w:eastAsia="Arial" w:cs="Arial"/>
          <w:sz w:val="24"/>
          <w:szCs w:val="24"/>
          <w:spacing w:val="2"/>
        </w:rPr>
        <w:t xml:space="preserve">                        </w:t>
      </w:r>
      <w:r>
        <w:rPr>
          <w:rFonts w:ascii="Arial" w:hAnsi="Arial" w:eastAsia="Arial" w:cs="Arial"/>
          <w:sz w:val="24"/>
          <w:szCs w:val="24"/>
          <w:spacing w:val="1"/>
        </w:rPr>
        <w:t xml:space="preserve">   </w:t>
      </w:r>
      <w:r>
        <w:rPr>
          <w:rFonts w:ascii="Arial" w:hAnsi="Arial" w:eastAsia="Arial" w:cs="Arial"/>
          <w:sz w:val="24"/>
          <w:szCs w:val="24"/>
          <w:spacing w:val="-9"/>
        </w:rPr>
        <w:t>D</w:t>
      </w:r>
      <w:r>
        <w:rPr>
          <w:rFonts w:ascii="SimSun" w:hAnsi="SimSun" w:eastAsia="SimSun" w:cs="SimSun"/>
          <w:sz w:val="24"/>
          <w:szCs w:val="24"/>
          <w:spacing w:val="-9"/>
        </w:rPr>
        <w:t>、</w:t>
      </w:r>
      <w:r>
        <w:rPr>
          <w:rFonts w:ascii="Arial" w:hAnsi="Arial" w:eastAsia="Arial" w:cs="Arial"/>
          <w:sz w:val="24"/>
          <w:szCs w:val="24"/>
          <w:spacing w:val="-9"/>
        </w:rPr>
        <w:t>D</w:t>
      </w:r>
    </w:p>
    <w:p>
      <w:pPr>
        <w:pStyle w:val="BodyText"/>
        <w:ind w:left="769"/>
        <w:spacing w:before="32" w:line="213" w:lineRule="auto"/>
        <w:rPr>
          <w:sz w:val="20"/>
          <w:szCs w:val="20"/>
        </w:rPr>
      </w:pPr>
      <w:r>
        <w:rPr>
          <w:rFonts w:ascii="SimSun" w:hAnsi="SimSun" w:eastAsia="SimSun" w:cs="SimSun"/>
          <w:sz w:val="20"/>
          <w:szCs w:val="20"/>
          <w:spacing w:val="12"/>
        </w:rPr>
        <w:t>64</w:t>
      </w:r>
      <w:r>
        <w:rPr>
          <w:rFonts w:ascii="SimSun" w:hAnsi="SimSun" w:eastAsia="SimSun" w:cs="SimSun"/>
          <w:sz w:val="20"/>
          <w:szCs w:val="20"/>
          <w:spacing w:val="2"/>
        </w:rPr>
        <w:t xml:space="preserve">    </w:t>
      </w:r>
      <w:r>
        <w:rPr>
          <w:sz w:val="20"/>
          <w:szCs w:val="20"/>
          <w:spacing w:val="12"/>
        </w:rPr>
        <w:t>从所给的四个选项中，选择最合适的一个填入问号处，使之呈现一定的规律性(</w:t>
      </w:r>
      <w:r>
        <w:rPr>
          <w:sz w:val="20"/>
          <w:szCs w:val="20"/>
          <w:spacing w:val="12"/>
        </w:rPr>
        <w:t xml:space="preserve"> </w:t>
      </w:r>
      <w:r>
        <w:rPr>
          <w:sz w:val="20"/>
          <w:szCs w:val="20"/>
          <w:spacing w:val="11"/>
        </w:rPr>
        <w:t xml:space="preserve"> </w:t>
      </w:r>
      <w:r>
        <w:rPr>
          <w:sz w:val="20"/>
          <w:szCs w:val="20"/>
          <w:spacing w:val="11"/>
        </w:rPr>
        <w:t>)。</w:t>
      </w:r>
    </w:p>
    <w:p>
      <w:pPr>
        <w:spacing w:line="186" w:lineRule="exact"/>
        <w:rPr/>
      </w:pPr>
      <w:r/>
    </w:p>
    <w:tbl>
      <w:tblPr>
        <w:tblStyle w:val="TableNormal"/>
        <w:tblW w:w="9419" w:type="dxa"/>
        <w:tblInd w:w="14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73"/>
        <w:gridCol w:w="530"/>
        <w:gridCol w:w="1039"/>
        <w:gridCol w:w="1558"/>
        <w:gridCol w:w="1568"/>
        <w:gridCol w:w="1578"/>
        <w:gridCol w:w="1573"/>
      </w:tblGrid>
      <w:tr>
        <w:trPr>
          <w:trHeight w:val="1569" w:hRule="atLeast"/>
        </w:trPr>
        <w:tc>
          <w:tcPr>
            <w:tcW w:w="1573" w:type="dxa"/>
            <w:vAlign w:val="top"/>
          </w:tcPr>
          <w:p>
            <w:pPr>
              <w:ind w:firstLine="144"/>
              <w:spacing w:before="144" w:line="1231" w:lineRule="exact"/>
              <w:rPr/>
            </w:pPr>
            <w:r>
              <w:rPr>
                <w:position w:val="-24"/>
              </w:rPr>
              <w:drawing>
                <wp:inline distT="0" distB="0" distL="0" distR="0">
                  <wp:extent cx="768385" cy="781153"/>
                  <wp:effectExtent l="0" t="0" r="0" b="0"/>
                  <wp:docPr id="62" name="IM 62"/>
                  <wp:cNvGraphicFramePr/>
                  <a:graphic>
                    <a:graphicData uri="http://schemas.openxmlformats.org/drawingml/2006/picture">
                      <pic:pic>
                        <pic:nvPicPr>
                          <pic:cNvPr id="62" name="IM 62"/>
                          <pic:cNvPicPr/>
                        </pic:nvPicPr>
                        <pic:blipFill>
                          <a:blip r:embed="rId51"/>
                          <a:stretch>
                            <a:fillRect/>
                          </a:stretch>
                        </pic:blipFill>
                        <pic:spPr>
                          <a:xfrm rot="0">
                            <a:off x="0" y="0"/>
                            <a:ext cx="768385" cy="781153"/>
                          </a:xfrm>
                          <a:prstGeom prst="rect">
                            <a:avLst/>
                          </a:prstGeom>
                        </pic:spPr>
                      </pic:pic>
                    </a:graphicData>
                  </a:graphic>
                </wp:inline>
              </w:drawing>
            </w:r>
          </w:p>
        </w:tc>
        <w:tc>
          <w:tcPr>
            <w:tcW w:w="530" w:type="dxa"/>
            <w:vAlign w:val="top"/>
          </w:tcPr>
          <w:p>
            <w:pPr>
              <w:ind w:firstLine="141"/>
              <w:spacing w:before="114" w:line="1291" w:lineRule="exact"/>
              <w:rPr/>
            </w:pPr>
            <w:r>
              <w:rPr>
                <w:position w:val="-25"/>
              </w:rPr>
              <w:drawing>
                <wp:inline distT="0" distB="0" distL="0" distR="0">
                  <wp:extent cx="222272" cy="819221"/>
                  <wp:effectExtent l="0" t="0" r="0" b="0"/>
                  <wp:docPr id="64" name="IM 64"/>
                  <wp:cNvGraphicFramePr/>
                  <a:graphic>
                    <a:graphicData uri="http://schemas.openxmlformats.org/drawingml/2006/picture">
                      <pic:pic>
                        <pic:nvPicPr>
                          <pic:cNvPr id="64" name="IM 64"/>
                          <pic:cNvPicPr/>
                        </pic:nvPicPr>
                        <pic:blipFill>
                          <a:blip r:embed="rId52"/>
                          <a:stretch>
                            <a:fillRect/>
                          </a:stretch>
                        </pic:blipFill>
                        <pic:spPr>
                          <a:xfrm rot="0">
                            <a:off x="0" y="0"/>
                            <a:ext cx="222272" cy="819221"/>
                          </a:xfrm>
                          <a:prstGeom prst="rect">
                            <a:avLst/>
                          </a:prstGeom>
                        </pic:spPr>
                      </pic:pic>
                    </a:graphicData>
                  </a:graphic>
                </wp:inline>
              </w:drawing>
            </w:r>
          </w:p>
        </w:tc>
        <w:tc>
          <w:tcPr>
            <w:tcW w:w="1039" w:type="dxa"/>
            <w:vAlign w:val="top"/>
          </w:tcPr>
          <w:p>
            <w:pPr>
              <w:ind w:firstLine="11"/>
              <w:spacing w:before="114" w:line="1291" w:lineRule="exact"/>
              <w:rPr/>
            </w:pPr>
            <w:r>
              <w:rPr>
                <w:position w:val="-25"/>
              </w:rPr>
              <w:drawing>
                <wp:inline distT="0" distB="0" distL="0" distR="0">
                  <wp:extent cx="527055" cy="819221"/>
                  <wp:effectExtent l="0" t="0" r="0" b="0"/>
                  <wp:docPr id="66" name="IM 66"/>
                  <wp:cNvGraphicFramePr/>
                  <a:graphic>
                    <a:graphicData uri="http://schemas.openxmlformats.org/drawingml/2006/picture">
                      <pic:pic>
                        <pic:nvPicPr>
                          <pic:cNvPr id="66" name="IM 66"/>
                          <pic:cNvPicPr/>
                        </pic:nvPicPr>
                        <pic:blipFill>
                          <a:blip r:embed="rId53"/>
                          <a:stretch>
                            <a:fillRect/>
                          </a:stretch>
                        </pic:blipFill>
                        <pic:spPr>
                          <a:xfrm rot="0">
                            <a:off x="0" y="0"/>
                            <a:ext cx="527055" cy="819221"/>
                          </a:xfrm>
                          <a:prstGeom prst="rect">
                            <a:avLst/>
                          </a:prstGeom>
                        </pic:spPr>
                      </pic:pic>
                    </a:graphicData>
                  </a:graphic>
                </wp:inline>
              </w:drawing>
            </w:r>
          </w:p>
        </w:tc>
        <w:tc>
          <w:tcPr>
            <w:tcW w:w="1558" w:type="dxa"/>
            <w:vAlign w:val="top"/>
          </w:tcPr>
          <w:p>
            <w:pPr>
              <w:ind w:firstLine="163"/>
              <w:spacing w:before="164" w:line="1241" w:lineRule="exact"/>
              <w:rPr/>
            </w:pPr>
            <w:r>
              <w:rPr>
                <w:position w:val="-24"/>
              </w:rPr>
              <w:drawing>
                <wp:inline distT="0" distB="0" distL="0" distR="0">
                  <wp:extent cx="755604" cy="787462"/>
                  <wp:effectExtent l="0" t="0" r="0" b="0"/>
                  <wp:docPr id="68" name="IM 68"/>
                  <wp:cNvGraphicFramePr/>
                  <a:graphic>
                    <a:graphicData uri="http://schemas.openxmlformats.org/drawingml/2006/picture">
                      <pic:pic>
                        <pic:nvPicPr>
                          <pic:cNvPr id="68" name="IM 68"/>
                          <pic:cNvPicPr/>
                        </pic:nvPicPr>
                        <pic:blipFill>
                          <a:blip r:embed="rId54"/>
                          <a:stretch>
                            <a:fillRect/>
                          </a:stretch>
                        </pic:blipFill>
                        <pic:spPr>
                          <a:xfrm rot="0">
                            <a:off x="0" y="0"/>
                            <a:ext cx="755604" cy="787462"/>
                          </a:xfrm>
                          <a:prstGeom prst="rect">
                            <a:avLst/>
                          </a:prstGeom>
                        </pic:spPr>
                      </pic:pic>
                    </a:graphicData>
                  </a:graphic>
                </wp:inline>
              </w:drawing>
            </w:r>
          </w:p>
        </w:tc>
        <w:tc>
          <w:tcPr>
            <w:tcW w:w="1568" w:type="dxa"/>
            <w:vAlign w:val="top"/>
          </w:tcPr>
          <w:p>
            <w:pPr>
              <w:ind w:firstLine="165"/>
              <w:spacing w:before="164" w:line="1250" w:lineRule="exact"/>
              <w:rPr/>
            </w:pPr>
            <w:r>
              <w:rPr>
                <w:position w:val="-25"/>
              </w:rPr>
              <w:drawing>
                <wp:inline distT="0" distB="0" distL="0" distR="0">
                  <wp:extent cx="768310" cy="793771"/>
                  <wp:effectExtent l="0" t="0" r="0" b="0"/>
                  <wp:docPr id="70" name="IM 70"/>
                  <wp:cNvGraphicFramePr/>
                  <a:graphic>
                    <a:graphicData uri="http://schemas.openxmlformats.org/drawingml/2006/picture">
                      <pic:pic>
                        <pic:nvPicPr>
                          <pic:cNvPr id="70" name="IM 70"/>
                          <pic:cNvPicPr/>
                        </pic:nvPicPr>
                        <pic:blipFill>
                          <a:blip r:embed="rId55"/>
                          <a:stretch>
                            <a:fillRect/>
                          </a:stretch>
                        </pic:blipFill>
                        <pic:spPr>
                          <a:xfrm rot="0">
                            <a:off x="0" y="0"/>
                            <a:ext cx="768310" cy="793771"/>
                          </a:xfrm>
                          <a:prstGeom prst="rect">
                            <a:avLst/>
                          </a:prstGeom>
                        </pic:spPr>
                      </pic:pic>
                    </a:graphicData>
                  </a:graphic>
                </wp:inline>
              </w:drawing>
            </w:r>
          </w:p>
        </w:tc>
        <w:tc>
          <w:tcPr>
            <w:tcW w:w="1578" w:type="dxa"/>
            <w:vAlign w:val="top"/>
          </w:tcPr>
          <w:p>
            <w:pPr>
              <w:ind w:firstLine="196"/>
              <w:spacing w:before="175" w:line="1219" w:lineRule="exact"/>
              <w:rPr/>
            </w:pPr>
            <w:r>
              <w:rPr>
                <w:position w:val="-24"/>
              </w:rPr>
              <w:drawing>
                <wp:inline distT="0" distB="0" distL="0" distR="0">
                  <wp:extent cx="742974" cy="774629"/>
                  <wp:effectExtent l="0" t="0" r="0" b="0"/>
                  <wp:docPr id="72" name="IM 72"/>
                  <wp:cNvGraphicFramePr/>
                  <a:graphic>
                    <a:graphicData uri="http://schemas.openxmlformats.org/drawingml/2006/picture">
                      <pic:pic>
                        <pic:nvPicPr>
                          <pic:cNvPr id="72" name="IM 72"/>
                          <pic:cNvPicPr/>
                        </pic:nvPicPr>
                        <pic:blipFill>
                          <a:blip r:embed="rId56"/>
                          <a:stretch>
                            <a:fillRect/>
                          </a:stretch>
                        </pic:blipFill>
                        <pic:spPr>
                          <a:xfrm rot="0">
                            <a:off x="0" y="0"/>
                            <a:ext cx="742974" cy="774629"/>
                          </a:xfrm>
                          <a:prstGeom prst="rect">
                            <a:avLst/>
                          </a:prstGeom>
                        </pic:spPr>
                      </pic:pic>
                    </a:graphicData>
                  </a:graphic>
                </wp:inline>
              </w:drawing>
            </w:r>
          </w:p>
        </w:tc>
        <w:tc>
          <w:tcPr>
            <w:tcW w:w="1573" w:type="dxa"/>
            <w:vAlign w:val="top"/>
          </w:tcPr>
          <w:p>
            <w:pPr>
              <w:spacing w:line="422" w:lineRule="auto"/>
              <w:rPr>
                <w:rFonts w:ascii="Arial"/>
                <w:sz w:val="21"/>
              </w:rPr>
            </w:pPr>
            <w:r/>
          </w:p>
          <w:p>
            <w:pPr>
              <w:ind w:firstLine="539"/>
              <w:spacing w:line="660" w:lineRule="exact"/>
              <w:rPr/>
            </w:pPr>
            <w:r>
              <w:rPr>
                <w:position w:val="-13"/>
              </w:rPr>
              <w:drawing>
                <wp:inline distT="0" distB="0" distL="0" distR="0">
                  <wp:extent cx="292077" cy="419074"/>
                  <wp:effectExtent l="0" t="0" r="0" b="0"/>
                  <wp:docPr id="74" name="IM 74"/>
                  <wp:cNvGraphicFramePr/>
                  <a:graphic>
                    <a:graphicData uri="http://schemas.openxmlformats.org/drawingml/2006/picture">
                      <pic:pic>
                        <pic:nvPicPr>
                          <pic:cNvPr id="74" name="IM 74"/>
                          <pic:cNvPicPr/>
                        </pic:nvPicPr>
                        <pic:blipFill>
                          <a:blip r:embed="rId57"/>
                          <a:stretch>
                            <a:fillRect/>
                          </a:stretch>
                        </pic:blipFill>
                        <pic:spPr>
                          <a:xfrm rot="0">
                            <a:off x="0" y="0"/>
                            <a:ext cx="292077" cy="419074"/>
                          </a:xfrm>
                          <a:prstGeom prst="rect">
                            <a:avLst/>
                          </a:prstGeom>
                        </pic:spPr>
                      </pic:pic>
                    </a:graphicData>
                  </a:graphic>
                </wp:inline>
              </w:drawing>
            </w:r>
          </w:p>
        </w:tc>
      </w:tr>
    </w:tbl>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3640"/>
        <w:spacing w:before="101" w:line="188" w:lineRule="auto"/>
        <w:rPr>
          <w:rFonts w:ascii="SimSun" w:hAnsi="SimSun" w:eastAsia="SimSun" w:cs="SimSun"/>
          <w:sz w:val="31"/>
          <w:szCs w:val="31"/>
        </w:rPr>
      </w:pPr>
      <w:r>
        <w:rPr>
          <w:rFonts w:ascii="SimSun" w:hAnsi="SimSun" w:eastAsia="SimSun" w:cs="SimSun"/>
          <w:sz w:val="31"/>
          <w:szCs w:val="31"/>
          <w:spacing w:val="-5"/>
        </w:rPr>
        <w:t>A</w:t>
      </w:r>
      <w:r>
        <w:rPr>
          <w:rFonts w:ascii="SimSun" w:hAnsi="SimSun" w:eastAsia="SimSun" w:cs="SimSun"/>
          <w:sz w:val="31"/>
          <w:szCs w:val="31"/>
          <w:spacing w:val="4"/>
        </w:rPr>
        <w:t xml:space="preserve">         </w:t>
      </w:r>
      <w:r>
        <w:rPr>
          <w:rFonts w:ascii="SimSun" w:hAnsi="SimSun" w:eastAsia="SimSun" w:cs="SimSun"/>
          <w:sz w:val="31"/>
          <w:szCs w:val="31"/>
          <w:spacing w:val="-5"/>
        </w:rPr>
        <w:t>B</w:t>
      </w:r>
      <w:r>
        <w:rPr>
          <w:rFonts w:ascii="SimSun" w:hAnsi="SimSun" w:eastAsia="SimSun" w:cs="SimSun"/>
          <w:sz w:val="31"/>
          <w:szCs w:val="31"/>
          <w:spacing w:val="2"/>
        </w:rPr>
        <w:t xml:space="preserve">         </w:t>
      </w:r>
      <w:r>
        <w:rPr>
          <w:rFonts w:ascii="SimSun" w:hAnsi="SimSun" w:eastAsia="SimSun" w:cs="SimSun"/>
          <w:sz w:val="31"/>
          <w:szCs w:val="31"/>
          <w:spacing w:val="-5"/>
        </w:rPr>
        <w:t>C</w:t>
      </w:r>
      <w:r>
        <w:rPr>
          <w:rFonts w:ascii="SimSun" w:hAnsi="SimSun" w:eastAsia="SimSun" w:cs="SimSun"/>
          <w:sz w:val="31"/>
          <w:szCs w:val="31"/>
          <w:spacing w:val="11"/>
        </w:rPr>
        <w:t xml:space="preserve">         </w:t>
      </w:r>
      <w:r>
        <w:rPr>
          <w:rFonts w:ascii="SimSun" w:hAnsi="SimSun" w:eastAsia="SimSun" w:cs="SimSun"/>
          <w:sz w:val="31"/>
          <w:szCs w:val="31"/>
          <w:spacing w:val="-5"/>
          <w:position w:val="2"/>
        </w:rPr>
        <w:t>D</w:t>
      </w:r>
    </w:p>
    <w:p>
      <w:pPr>
        <w:spacing w:line="280" w:lineRule="auto"/>
        <w:rPr>
          <w:rFonts w:ascii="Arial"/>
          <w:sz w:val="21"/>
        </w:rPr>
      </w:pPr>
      <w:r/>
    </w:p>
    <w:p>
      <w:pPr>
        <w:pStyle w:val="BodyText"/>
        <w:ind w:left="769" w:right="2660" w:firstLine="840"/>
        <w:spacing w:before="79" w:line="251" w:lineRule="auto"/>
        <w:rPr>
          <w:sz w:val="20"/>
          <w:szCs w:val="20"/>
        </w:rPr>
      </w:pPr>
      <w:r>
        <w:rPr>
          <w:rFonts w:ascii="Arial" w:hAnsi="Arial" w:eastAsia="Arial" w:cs="Arial"/>
          <w:sz w:val="24"/>
          <w:szCs w:val="24"/>
          <w:spacing w:val="-20"/>
        </w:rPr>
        <w:t>A</w:t>
      </w:r>
      <w:r>
        <w:rPr>
          <w:rFonts w:ascii="SimSun" w:hAnsi="SimSun" w:eastAsia="SimSun" w:cs="SimSun"/>
          <w:sz w:val="24"/>
          <w:szCs w:val="24"/>
          <w:spacing w:val="-20"/>
        </w:rPr>
        <w:t>、</w:t>
      </w:r>
      <w:r>
        <w:rPr>
          <w:rFonts w:ascii="Arial" w:hAnsi="Arial" w:eastAsia="Arial" w:cs="Arial"/>
          <w:sz w:val="24"/>
          <w:szCs w:val="24"/>
          <w:spacing w:val="-20"/>
        </w:rPr>
        <w:t>A</w:t>
      </w:r>
      <w:r>
        <w:rPr>
          <w:rFonts w:ascii="Arial" w:hAnsi="Arial" w:eastAsia="Arial" w:cs="Arial"/>
          <w:sz w:val="24"/>
          <w:szCs w:val="24"/>
          <w:spacing w:val="2"/>
        </w:rPr>
        <w:t xml:space="preserve">                           </w:t>
      </w:r>
      <w:r>
        <w:rPr>
          <w:rFonts w:ascii="Arial" w:hAnsi="Arial" w:eastAsia="Arial" w:cs="Arial"/>
          <w:sz w:val="24"/>
          <w:szCs w:val="24"/>
          <w:spacing w:val="-20"/>
        </w:rPr>
        <w:t>B</w:t>
      </w:r>
      <w:r>
        <w:rPr>
          <w:rFonts w:ascii="SimSun" w:hAnsi="SimSun" w:eastAsia="SimSun" w:cs="SimSun"/>
          <w:sz w:val="24"/>
          <w:szCs w:val="24"/>
          <w:spacing w:val="-20"/>
        </w:rPr>
        <w:t>、</w:t>
      </w:r>
      <w:r>
        <w:rPr>
          <w:rFonts w:ascii="Arial" w:hAnsi="Arial" w:eastAsia="Arial" w:cs="Arial"/>
          <w:sz w:val="24"/>
          <w:szCs w:val="24"/>
          <w:spacing w:val="-20"/>
        </w:rPr>
        <w:t>B</w:t>
      </w:r>
      <w:r>
        <w:rPr>
          <w:rFonts w:ascii="Arial" w:hAnsi="Arial" w:eastAsia="Arial" w:cs="Arial"/>
          <w:sz w:val="24"/>
          <w:szCs w:val="24"/>
          <w:spacing w:val="2"/>
        </w:rPr>
        <w:t xml:space="preserve">                           </w:t>
      </w:r>
      <w:r>
        <w:rPr>
          <w:rFonts w:ascii="Arial" w:hAnsi="Arial" w:eastAsia="Arial" w:cs="Arial"/>
          <w:sz w:val="24"/>
          <w:szCs w:val="24"/>
          <w:spacing w:val="-20"/>
        </w:rPr>
        <w:t>C</w:t>
      </w:r>
      <w:r>
        <w:rPr>
          <w:rFonts w:ascii="SimSun" w:hAnsi="SimSun" w:eastAsia="SimSun" w:cs="SimSun"/>
          <w:sz w:val="24"/>
          <w:szCs w:val="24"/>
          <w:spacing w:val="-20"/>
        </w:rPr>
        <w:t>、</w:t>
      </w:r>
      <w:r>
        <w:rPr>
          <w:rFonts w:ascii="Arial" w:hAnsi="Arial" w:eastAsia="Arial" w:cs="Arial"/>
          <w:sz w:val="24"/>
          <w:szCs w:val="24"/>
          <w:spacing w:val="-20"/>
        </w:rPr>
        <w:t>C</w:t>
      </w:r>
      <w:r>
        <w:rPr>
          <w:rFonts w:ascii="Arial" w:hAnsi="Arial" w:eastAsia="Arial" w:cs="Arial"/>
          <w:sz w:val="24"/>
          <w:szCs w:val="24"/>
          <w:spacing w:val="2"/>
        </w:rPr>
        <w:t xml:space="preserve">                           </w:t>
      </w:r>
      <w:r>
        <w:rPr>
          <w:rFonts w:ascii="Arial" w:hAnsi="Arial" w:eastAsia="Arial" w:cs="Arial"/>
          <w:sz w:val="24"/>
          <w:szCs w:val="24"/>
          <w:spacing w:val="-20"/>
        </w:rPr>
        <w:t>D</w:t>
      </w:r>
      <w:r>
        <w:rPr>
          <w:rFonts w:ascii="SimSun" w:hAnsi="SimSun" w:eastAsia="SimSun" w:cs="SimSun"/>
          <w:sz w:val="24"/>
          <w:szCs w:val="24"/>
          <w:spacing w:val="-20"/>
        </w:rPr>
        <w:t>、</w:t>
      </w:r>
      <w:r>
        <w:rPr>
          <w:rFonts w:ascii="Arial" w:hAnsi="Arial" w:eastAsia="Arial" w:cs="Arial"/>
          <w:sz w:val="24"/>
          <w:szCs w:val="24"/>
          <w:spacing w:val="-20"/>
        </w:rPr>
        <w:t>D</w:t>
      </w:r>
      <w:r>
        <w:rPr>
          <w:rFonts w:ascii="Arial" w:hAnsi="Arial" w:eastAsia="Arial" w:cs="Arial"/>
          <w:sz w:val="24"/>
          <w:szCs w:val="24"/>
          <w:spacing w:val="4"/>
        </w:rPr>
        <w:t xml:space="preserve"> </w:t>
      </w:r>
      <w:r>
        <w:rPr>
          <w:rFonts w:ascii="SimSun" w:hAnsi="SimSun" w:eastAsia="SimSun" w:cs="SimSun"/>
          <w:sz w:val="20"/>
          <w:szCs w:val="20"/>
          <w:spacing w:val="11"/>
        </w:rPr>
        <w:t>65</w:t>
      </w:r>
      <w:r>
        <w:rPr>
          <w:rFonts w:ascii="SimSun" w:hAnsi="SimSun" w:eastAsia="SimSun" w:cs="SimSun"/>
          <w:sz w:val="20"/>
          <w:szCs w:val="20"/>
          <w:spacing w:val="6"/>
        </w:rPr>
        <w:t xml:space="preserve">    </w:t>
      </w:r>
      <w:r>
        <w:rPr>
          <w:sz w:val="20"/>
          <w:szCs w:val="20"/>
          <w:spacing w:val="11"/>
        </w:rPr>
        <w:t>从所给的四个选项中，选择最合适的一个填入问号处，使之呈现一定的规律性(</w:t>
      </w:r>
      <w:r>
        <w:rPr>
          <w:sz w:val="20"/>
          <w:szCs w:val="20"/>
          <w:spacing w:val="11"/>
        </w:rPr>
        <w:t xml:space="preserve">  </w:t>
      </w:r>
      <w:r>
        <w:rPr>
          <w:sz w:val="20"/>
          <w:szCs w:val="20"/>
          <w:spacing w:val="11"/>
        </w:rPr>
        <w:t>)。</w:t>
      </w:r>
    </w:p>
    <w:p>
      <w:pPr>
        <w:spacing w:line="251" w:lineRule="auto"/>
        <w:sectPr>
          <w:headerReference w:type="default" r:id="rId36"/>
          <w:footerReference w:type="default" r:id="rId37"/>
          <w:pgSz w:w="11910" w:h="16840"/>
          <w:pgMar w:top="313" w:right="0" w:bottom="479" w:left="0" w:header="0" w:footer="261" w:gutter="0"/>
        </w:sectPr>
        <w:rPr>
          <w:sz w:val="20"/>
          <w:szCs w:val="20"/>
        </w:rPr>
      </w:pPr>
    </w:p>
    <w:p>
      <w:pPr>
        <w:pStyle w:val="BodyText"/>
        <w:spacing w:line="216" w:lineRule="auto"/>
        <w:rPr>
          <w:sz w:val="20"/>
          <w:szCs w:val="20"/>
        </w:rPr>
      </w:pPr>
      <w:r>
        <w:rPr>
          <w:rFonts w:ascii="Times New Roman" w:hAnsi="Times New Roman" w:eastAsia="Times New Roman" w:cs="Times New Roman"/>
          <w:sz w:val="20"/>
          <w:szCs w:val="20"/>
          <w:spacing w:val="-17"/>
          <w:w w:val="93"/>
          <w:position w:val="2"/>
        </w:rPr>
        <w:t>2025/7/2315:12              </w:t>
      </w:r>
      <w:r>
        <w:rPr>
          <w:sz w:val="20"/>
          <w:szCs w:val="20"/>
          <w:spacing w:val="-17"/>
          <w:w w:val="93"/>
        </w:rPr>
        <w:t>2024年3月30日全国事业单位联考B类《职业能力倾向测验》试题(黑龙江/上海/辽宁/云南/海南</w:t>
      </w:r>
      <w:r>
        <w:rPr>
          <w:sz w:val="20"/>
          <w:szCs w:val="20"/>
          <w:spacing w:val="-18"/>
          <w:w w:val="93"/>
        </w:rPr>
        <w:t>/贵州/广西/重庆/天津/江西山西.…</w:t>
      </w:r>
    </w:p>
    <w:p>
      <w:pPr>
        <w:spacing w:line="119" w:lineRule="exact"/>
        <w:rPr/>
      </w:pPr>
      <w:r/>
    </w:p>
    <w:tbl>
      <w:tblPr>
        <w:tblStyle w:val="TableNormal"/>
        <w:tblW w:w="9119" w:type="dxa"/>
        <w:tblInd w:w="4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23"/>
        <w:gridCol w:w="1518"/>
        <w:gridCol w:w="1528"/>
        <w:gridCol w:w="1508"/>
        <w:gridCol w:w="1519"/>
        <w:gridCol w:w="1523"/>
      </w:tblGrid>
      <w:tr>
        <w:trPr>
          <w:trHeight w:val="1490" w:hRule="atLeast"/>
        </w:trPr>
        <w:tc>
          <w:tcPr>
            <w:tcW w:w="1523" w:type="dxa"/>
            <w:vAlign w:val="top"/>
          </w:tcPr>
          <w:p>
            <w:pPr>
              <w:ind w:firstLine="134"/>
              <w:spacing w:before="125" w:line="1240" w:lineRule="exact"/>
              <w:rPr/>
            </w:pPr>
            <w:r>
              <w:rPr>
                <w:position w:val="-24"/>
              </w:rPr>
              <w:drawing>
                <wp:inline distT="0" distB="0" distL="0" distR="0">
                  <wp:extent cx="774738" cy="787462"/>
                  <wp:effectExtent l="0" t="0" r="0" b="0"/>
                  <wp:docPr id="76" name="IM 76"/>
                  <wp:cNvGraphicFramePr/>
                  <a:graphic>
                    <a:graphicData uri="http://schemas.openxmlformats.org/drawingml/2006/picture">
                      <pic:pic>
                        <pic:nvPicPr>
                          <pic:cNvPr id="76" name="IM 76"/>
                          <pic:cNvPicPr/>
                        </pic:nvPicPr>
                        <pic:blipFill>
                          <a:blip r:embed="rId58"/>
                          <a:stretch>
                            <a:fillRect/>
                          </a:stretch>
                        </pic:blipFill>
                        <pic:spPr>
                          <a:xfrm rot="0">
                            <a:off x="0" y="0"/>
                            <a:ext cx="774738" cy="787462"/>
                          </a:xfrm>
                          <a:prstGeom prst="rect">
                            <a:avLst/>
                          </a:prstGeom>
                        </pic:spPr>
                      </pic:pic>
                    </a:graphicData>
                  </a:graphic>
                </wp:inline>
              </w:drawing>
            </w:r>
          </w:p>
        </w:tc>
        <w:tc>
          <w:tcPr>
            <w:tcW w:w="1518" w:type="dxa"/>
            <w:vAlign w:val="top"/>
          </w:tcPr>
          <w:p>
            <w:pPr>
              <w:ind w:firstLine="112"/>
              <w:spacing w:before="125" w:line="1240" w:lineRule="exact"/>
              <w:rPr/>
            </w:pPr>
            <w:r>
              <w:rPr>
                <w:position w:val="-24"/>
              </w:rPr>
              <w:drawing>
                <wp:inline distT="0" distB="0" distL="0" distR="0">
                  <wp:extent cx="787368" cy="787462"/>
                  <wp:effectExtent l="0" t="0" r="0" b="0"/>
                  <wp:docPr id="78" name="IM 78"/>
                  <wp:cNvGraphicFramePr/>
                  <a:graphic>
                    <a:graphicData uri="http://schemas.openxmlformats.org/drawingml/2006/picture">
                      <pic:pic>
                        <pic:nvPicPr>
                          <pic:cNvPr id="78" name="IM 78"/>
                          <pic:cNvPicPr/>
                        </pic:nvPicPr>
                        <pic:blipFill>
                          <a:blip r:embed="rId59"/>
                          <a:stretch>
                            <a:fillRect/>
                          </a:stretch>
                        </pic:blipFill>
                        <pic:spPr>
                          <a:xfrm rot="0">
                            <a:off x="0" y="0"/>
                            <a:ext cx="787368" cy="787462"/>
                          </a:xfrm>
                          <a:prstGeom prst="rect">
                            <a:avLst/>
                          </a:prstGeom>
                        </pic:spPr>
                      </pic:pic>
                    </a:graphicData>
                  </a:graphic>
                </wp:inline>
              </w:drawing>
            </w:r>
          </w:p>
        </w:tc>
        <w:tc>
          <w:tcPr>
            <w:tcW w:w="1528" w:type="dxa"/>
            <w:vAlign w:val="top"/>
          </w:tcPr>
          <w:p>
            <w:pPr>
              <w:ind w:firstLine="113"/>
              <w:spacing w:before="135" w:line="1230" w:lineRule="exact"/>
              <w:rPr/>
            </w:pPr>
            <w:r>
              <w:rPr>
                <w:position w:val="-24"/>
              </w:rPr>
              <w:drawing>
                <wp:inline distT="0" distB="0" distL="0" distR="0">
                  <wp:extent cx="781015" cy="781046"/>
                  <wp:effectExtent l="0" t="0" r="0" b="0"/>
                  <wp:docPr id="80" name="IM 80"/>
                  <wp:cNvGraphicFramePr/>
                  <a:graphic>
                    <a:graphicData uri="http://schemas.openxmlformats.org/drawingml/2006/picture">
                      <pic:pic>
                        <pic:nvPicPr>
                          <pic:cNvPr id="80" name="IM 80"/>
                          <pic:cNvPicPr/>
                        </pic:nvPicPr>
                        <pic:blipFill>
                          <a:blip r:embed="rId60"/>
                          <a:stretch>
                            <a:fillRect/>
                          </a:stretch>
                        </pic:blipFill>
                        <pic:spPr>
                          <a:xfrm rot="0">
                            <a:off x="0" y="0"/>
                            <a:ext cx="781015" cy="781046"/>
                          </a:xfrm>
                          <a:prstGeom prst="rect">
                            <a:avLst/>
                          </a:prstGeom>
                        </pic:spPr>
                      </pic:pic>
                    </a:graphicData>
                  </a:graphic>
                </wp:inline>
              </w:drawing>
            </w:r>
          </w:p>
        </w:tc>
        <w:tc>
          <w:tcPr>
            <w:tcW w:w="1508" w:type="dxa"/>
            <w:vAlign w:val="top"/>
          </w:tcPr>
          <w:p>
            <w:pPr>
              <w:ind w:firstLine="105"/>
              <w:spacing w:before="115" w:line="1250" w:lineRule="exact"/>
              <w:rPr/>
            </w:pPr>
            <w:r>
              <w:rPr>
                <w:position w:val="-25"/>
              </w:rPr>
              <w:drawing>
                <wp:inline distT="0" distB="0" distL="0" distR="0">
                  <wp:extent cx="781091" cy="793770"/>
                  <wp:effectExtent l="0" t="0" r="0" b="0"/>
                  <wp:docPr id="82" name="IM 82"/>
                  <wp:cNvGraphicFramePr/>
                  <a:graphic>
                    <a:graphicData uri="http://schemas.openxmlformats.org/drawingml/2006/picture">
                      <pic:pic>
                        <pic:nvPicPr>
                          <pic:cNvPr id="82" name="IM 82"/>
                          <pic:cNvPicPr/>
                        </pic:nvPicPr>
                        <pic:blipFill>
                          <a:blip r:embed="rId61"/>
                          <a:stretch>
                            <a:fillRect/>
                          </a:stretch>
                        </pic:blipFill>
                        <pic:spPr>
                          <a:xfrm rot="0">
                            <a:off x="0" y="0"/>
                            <a:ext cx="781091" cy="793770"/>
                          </a:xfrm>
                          <a:prstGeom prst="rect">
                            <a:avLst/>
                          </a:prstGeom>
                        </pic:spPr>
                      </pic:pic>
                    </a:graphicData>
                  </a:graphic>
                </wp:inline>
              </w:drawing>
            </w:r>
          </w:p>
        </w:tc>
        <w:tc>
          <w:tcPr>
            <w:tcW w:w="1519" w:type="dxa"/>
            <w:vAlign w:val="top"/>
          </w:tcPr>
          <w:p>
            <w:pPr>
              <w:ind w:firstLine="137"/>
              <w:spacing w:before="115" w:line="1239" w:lineRule="exact"/>
              <w:rPr/>
            </w:pPr>
            <w:r>
              <w:rPr>
                <w:position w:val="-24"/>
              </w:rPr>
              <w:drawing>
                <wp:inline distT="0" distB="0" distL="0" distR="0">
                  <wp:extent cx="774662" cy="787355"/>
                  <wp:effectExtent l="0" t="0" r="0" b="0"/>
                  <wp:docPr id="84" name="IM 84"/>
                  <wp:cNvGraphicFramePr/>
                  <a:graphic>
                    <a:graphicData uri="http://schemas.openxmlformats.org/drawingml/2006/picture">
                      <pic:pic>
                        <pic:nvPicPr>
                          <pic:cNvPr id="84" name="IM 84"/>
                          <pic:cNvPicPr/>
                        </pic:nvPicPr>
                        <pic:blipFill>
                          <a:blip r:embed="rId62"/>
                          <a:stretch>
                            <a:fillRect/>
                          </a:stretch>
                        </pic:blipFill>
                        <pic:spPr>
                          <a:xfrm rot="0">
                            <a:off x="0" y="0"/>
                            <a:ext cx="774662" cy="787355"/>
                          </a:xfrm>
                          <a:prstGeom prst="rect">
                            <a:avLst/>
                          </a:prstGeom>
                        </pic:spPr>
                      </pic:pic>
                    </a:graphicData>
                  </a:graphic>
                </wp:inline>
              </w:drawing>
            </w:r>
          </w:p>
        </w:tc>
        <w:tc>
          <w:tcPr>
            <w:tcW w:w="1523" w:type="dxa"/>
            <w:vAlign w:val="top"/>
          </w:tcPr>
          <w:p>
            <w:pPr>
              <w:pStyle w:val="TableText"/>
              <w:spacing w:line="452" w:lineRule="auto"/>
              <w:rPr/>
            </w:pPr>
            <w:r/>
          </w:p>
          <w:p>
            <w:pPr>
              <w:ind w:firstLine="598"/>
              <w:spacing w:line="620" w:lineRule="exact"/>
              <w:rPr/>
            </w:pPr>
            <w:r>
              <w:rPr>
                <w:position w:val="-12"/>
              </w:rPr>
              <w:drawing>
                <wp:inline distT="0" distB="0" distL="0" distR="0">
                  <wp:extent cx="228624" cy="393731"/>
                  <wp:effectExtent l="0" t="0" r="0" b="0"/>
                  <wp:docPr id="86" name="IM 86"/>
                  <wp:cNvGraphicFramePr/>
                  <a:graphic>
                    <a:graphicData uri="http://schemas.openxmlformats.org/drawingml/2006/picture">
                      <pic:pic>
                        <pic:nvPicPr>
                          <pic:cNvPr id="86" name="IM 86"/>
                          <pic:cNvPicPr/>
                        </pic:nvPicPr>
                        <pic:blipFill>
                          <a:blip r:embed="rId63"/>
                          <a:stretch>
                            <a:fillRect/>
                          </a:stretch>
                        </pic:blipFill>
                        <pic:spPr>
                          <a:xfrm rot="0">
                            <a:off x="0" y="0"/>
                            <a:ext cx="228624" cy="393731"/>
                          </a:xfrm>
                          <a:prstGeom prst="rect">
                            <a:avLst/>
                          </a:prstGeom>
                        </pic:spPr>
                      </pic:pic>
                    </a:graphicData>
                  </a:graphic>
                </wp:inline>
              </w:drawing>
            </w:r>
          </w:p>
        </w:tc>
      </w:tr>
    </w:tbl>
    <w:p>
      <w:pPr>
        <w:spacing w:before="8"/>
        <w:rPr/>
      </w:pPr>
      <w:r/>
    </w:p>
    <w:tbl>
      <w:tblPr>
        <w:tblStyle w:val="TableNormal"/>
        <w:tblW w:w="6089" w:type="dxa"/>
        <w:tblInd w:w="19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22"/>
        <w:gridCol w:w="1518"/>
        <w:gridCol w:w="1517"/>
        <w:gridCol w:w="1532"/>
      </w:tblGrid>
      <w:tr>
        <w:trPr>
          <w:trHeight w:val="1499" w:hRule="atLeast"/>
        </w:trPr>
        <w:tc>
          <w:tcPr>
            <w:tcW w:w="1522" w:type="dxa"/>
            <w:vAlign w:val="top"/>
          </w:tcPr>
          <w:p>
            <w:pPr>
              <w:ind w:firstLine="174"/>
              <w:spacing w:before="164" w:line="1170" w:lineRule="exact"/>
              <w:rPr/>
            </w:pPr>
            <w:r>
              <w:rPr>
                <w:position w:val="-23"/>
              </w:rPr>
              <w:drawing>
                <wp:inline distT="0" distB="0" distL="0" distR="0">
                  <wp:extent cx="742974" cy="742977"/>
                  <wp:effectExtent l="0" t="0" r="0" b="0"/>
                  <wp:docPr id="88" name="IM 88"/>
                  <wp:cNvGraphicFramePr/>
                  <a:graphic>
                    <a:graphicData uri="http://schemas.openxmlformats.org/drawingml/2006/picture">
                      <pic:pic>
                        <pic:nvPicPr>
                          <pic:cNvPr id="88" name="IM 88"/>
                          <pic:cNvPicPr/>
                        </pic:nvPicPr>
                        <pic:blipFill>
                          <a:blip r:embed="rId64"/>
                          <a:stretch>
                            <a:fillRect/>
                          </a:stretch>
                        </pic:blipFill>
                        <pic:spPr>
                          <a:xfrm rot="0">
                            <a:off x="0" y="0"/>
                            <a:ext cx="742974" cy="742977"/>
                          </a:xfrm>
                          <a:prstGeom prst="rect">
                            <a:avLst/>
                          </a:prstGeom>
                        </pic:spPr>
                      </pic:pic>
                    </a:graphicData>
                  </a:graphic>
                </wp:inline>
              </w:drawing>
            </w:r>
          </w:p>
        </w:tc>
        <w:tc>
          <w:tcPr>
            <w:tcW w:w="1518" w:type="dxa"/>
            <w:vAlign w:val="top"/>
          </w:tcPr>
          <w:p>
            <w:pPr>
              <w:ind w:firstLine="163"/>
              <w:spacing w:before="164" w:line="1170" w:lineRule="exact"/>
              <w:rPr/>
            </w:pPr>
            <w:r>
              <w:rPr>
                <w:position w:val="-23"/>
              </w:rPr>
              <w:drawing>
                <wp:inline distT="0" distB="0" distL="0" distR="0">
                  <wp:extent cx="742898" cy="742977"/>
                  <wp:effectExtent l="0" t="0" r="0" b="0"/>
                  <wp:docPr id="90" name="IM 90"/>
                  <wp:cNvGraphicFramePr/>
                  <a:graphic>
                    <a:graphicData uri="http://schemas.openxmlformats.org/drawingml/2006/picture">
                      <pic:pic>
                        <pic:nvPicPr>
                          <pic:cNvPr id="90" name="IM 90"/>
                          <pic:cNvPicPr/>
                        </pic:nvPicPr>
                        <pic:blipFill>
                          <a:blip r:embed="rId65"/>
                          <a:stretch>
                            <a:fillRect/>
                          </a:stretch>
                        </pic:blipFill>
                        <pic:spPr>
                          <a:xfrm rot="0">
                            <a:off x="0" y="0"/>
                            <a:ext cx="742898" cy="742977"/>
                          </a:xfrm>
                          <a:prstGeom prst="rect">
                            <a:avLst/>
                          </a:prstGeom>
                        </pic:spPr>
                      </pic:pic>
                    </a:graphicData>
                  </a:graphic>
                </wp:inline>
              </w:drawing>
            </w:r>
          </w:p>
        </w:tc>
        <w:tc>
          <w:tcPr>
            <w:tcW w:w="1517" w:type="dxa"/>
            <w:vAlign w:val="top"/>
          </w:tcPr>
          <w:p>
            <w:pPr>
              <w:ind w:firstLine="164"/>
              <w:spacing w:before="164" w:line="1170" w:lineRule="exact"/>
              <w:rPr/>
            </w:pPr>
            <w:r>
              <w:rPr>
                <w:position w:val="-23"/>
              </w:rPr>
              <w:drawing>
                <wp:inline distT="0" distB="0" distL="0" distR="0">
                  <wp:extent cx="742974" cy="742977"/>
                  <wp:effectExtent l="0" t="0" r="0" b="0"/>
                  <wp:docPr id="92" name="IM 92"/>
                  <wp:cNvGraphicFramePr/>
                  <a:graphic>
                    <a:graphicData uri="http://schemas.openxmlformats.org/drawingml/2006/picture">
                      <pic:pic>
                        <pic:nvPicPr>
                          <pic:cNvPr id="92" name="IM 92"/>
                          <pic:cNvPicPr/>
                        </pic:nvPicPr>
                        <pic:blipFill>
                          <a:blip r:embed="rId66"/>
                          <a:stretch>
                            <a:fillRect/>
                          </a:stretch>
                        </pic:blipFill>
                        <pic:spPr>
                          <a:xfrm rot="0">
                            <a:off x="0" y="0"/>
                            <a:ext cx="742974" cy="742977"/>
                          </a:xfrm>
                          <a:prstGeom prst="rect">
                            <a:avLst/>
                          </a:prstGeom>
                        </pic:spPr>
                      </pic:pic>
                    </a:graphicData>
                  </a:graphic>
                </wp:inline>
              </w:drawing>
            </w:r>
          </w:p>
        </w:tc>
        <w:tc>
          <w:tcPr>
            <w:tcW w:w="1532" w:type="dxa"/>
            <w:vAlign w:val="top"/>
          </w:tcPr>
          <w:p>
            <w:pPr>
              <w:ind w:firstLine="167"/>
              <w:spacing w:before="164" w:line="1170" w:lineRule="exact"/>
              <w:rPr/>
            </w:pPr>
            <w:r>
              <w:rPr>
                <w:position w:val="-23"/>
              </w:rPr>
              <w:drawing>
                <wp:inline distT="0" distB="0" distL="0" distR="0">
                  <wp:extent cx="742974" cy="742977"/>
                  <wp:effectExtent l="0" t="0" r="0" b="0"/>
                  <wp:docPr id="94" name="IM 94"/>
                  <wp:cNvGraphicFramePr/>
                  <a:graphic>
                    <a:graphicData uri="http://schemas.openxmlformats.org/drawingml/2006/picture">
                      <pic:pic>
                        <pic:nvPicPr>
                          <pic:cNvPr id="94" name="IM 94"/>
                          <pic:cNvPicPr/>
                        </pic:nvPicPr>
                        <pic:blipFill>
                          <a:blip r:embed="rId67"/>
                          <a:stretch>
                            <a:fillRect/>
                          </a:stretch>
                        </pic:blipFill>
                        <pic:spPr>
                          <a:xfrm rot="0">
                            <a:off x="0" y="0"/>
                            <a:ext cx="742974" cy="742977"/>
                          </a:xfrm>
                          <a:prstGeom prst="rect">
                            <a:avLst/>
                          </a:prstGeom>
                        </pic:spPr>
                      </pic:pic>
                    </a:graphicData>
                  </a:graphic>
                </wp:inline>
              </w:drawing>
            </w:r>
          </w:p>
        </w:tc>
      </w:tr>
    </w:tbl>
    <w:p>
      <w:pPr>
        <w:ind w:left="2649"/>
        <w:spacing w:before="262" w:line="189" w:lineRule="auto"/>
        <w:rPr>
          <w:rFonts w:ascii="Times New Roman" w:hAnsi="Times New Roman" w:eastAsia="Times New Roman" w:cs="Times New Roman"/>
          <w:sz w:val="31"/>
          <w:szCs w:val="31"/>
        </w:rPr>
      </w:pPr>
      <w:r>
        <w:rPr>
          <w:rFonts w:ascii="Times New Roman" w:hAnsi="Times New Roman" w:eastAsia="Times New Roman" w:cs="Times New Roman"/>
          <w:sz w:val="41"/>
          <w:szCs w:val="41"/>
          <w:spacing w:val="-13"/>
          <w:w w:val="65"/>
          <w:position w:val="-1"/>
        </w:rPr>
        <w:t>A</w:t>
      </w:r>
      <w:r>
        <w:rPr>
          <w:rFonts w:ascii="Times New Roman" w:hAnsi="Times New Roman" w:eastAsia="Times New Roman" w:cs="Times New Roman"/>
          <w:sz w:val="41"/>
          <w:szCs w:val="41"/>
          <w:spacing w:val="3"/>
          <w:position w:val="-1"/>
        </w:rPr>
        <w:t xml:space="preserve">             </w:t>
      </w:r>
      <w:r>
        <w:rPr>
          <w:rFonts w:ascii="Times New Roman" w:hAnsi="Times New Roman" w:eastAsia="Times New Roman" w:cs="Times New Roman"/>
          <w:sz w:val="41"/>
          <w:szCs w:val="41"/>
          <w:spacing w:val="-13"/>
          <w:w w:val="65"/>
          <w:position w:val="-1"/>
        </w:rPr>
        <w:t>B</w:t>
      </w:r>
      <w:r>
        <w:rPr>
          <w:rFonts w:ascii="Times New Roman" w:hAnsi="Times New Roman" w:eastAsia="Times New Roman" w:cs="Times New Roman"/>
          <w:sz w:val="41"/>
          <w:szCs w:val="41"/>
          <w:spacing w:val="5"/>
          <w:position w:val="-1"/>
        </w:rPr>
        <w:t xml:space="preserve">             </w:t>
      </w:r>
      <w:r>
        <w:rPr>
          <w:rFonts w:ascii="Times New Roman" w:hAnsi="Times New Roman" w:eastAsia="Times New Roman" w:cs="Times New Roman"/>
          <w:sz w:val="35"/>
          <w:szCs w:val="35"/>
          <w:spacing w:val="-13"/>
          <w:w w:val="65"/>
        </w:rPr>
        <w:t>C</w:t>
      </w:r>
      <w:r>
        <w:rPr>
          <w:rFonts w:ascii="Times New Roman" w:hAnsi="Times New Roman" w:eastAsia="Times New Roman" w:cs="Times New Roman"/>
          <w:sz w:val="35"/>
          <w:szCs w:val="35"/>
          <w:spacing w:val="5"/>
        </w:rPr>
        <w:t xml:space="preserve">               </w:t>
      </w:r>
      <w:r>
        <w:rPr>
          <w:rFonts w:ascii="Times New Roman" w:hAnsi="Times New Roman" w:eastAsia="Times New Roman" w:cs="Times New Roman"/>
          <w:sz w:val="31"/>
          <w:szCs w:val="31"/>
          <w:spacing w:val="-13"/>
          <w:w w:val="65"/>
          <w:position w:val="4"/>
        </w:rPr>
        <w:t>D</w:t>
      </w:r>
    </w:p>
    <w:p>
      <w:pPr>
        <w:ind w:left="529"/>
        <w:spacing w:before="215" w:line="190" w:lineRule="auto"/>
        <w:rPr>
          <w:rFonts w:ascii="Arial" w:hAnsi="Arial" w:eastAsia="Arial" w:cs="Arial"/>
          <w:sz w:val="22"/>
          <w:szCs w:val="22"/>
        </w:rPr>
      </w:pPr>
      <w:r>
        <w:rPr>
          <w:rFonts w:ascii="Arial" w:hAnsi="Arial" w:eastAsia="Arial" w:cs="Arial"/>
          <w:sz w:val="22"/>
          <w:szCs w:val="22"/>
          <w:b/>
          <w:bCs/>
          <w:spacing w:val="-1"/>
        </w:rPr>
        <w:t>A</w:t>
      </w:r>
      <w:r>
        <w:rPr>
          <w:rFonts w:ascii="SimSun" w:hAnsi="SimSun" w:eastAsia="SimSun" w:cs="SimSun"/>
          <w:sz w:val="22"/>
          <w:szCs w:val="22"/>
          <w:b/>
          <w:bCs/>
          <w:spacing w:val="-1"/>
        </w:rPr>
        <w:t>、</w:t>
      </w:r>
      <w:r>
        <w:rPr>
          <w:rFonts w:ascii="Arial" w:hAnsi="Arial" w:eastAsia="Arial" w:cs="Arial"/>
          <w:sz w:val="22"/>
          <w:szCs w:val="22"/>
          <w:b/>
          <w:bCs/>
          <w:spacing w:val="-1"/>
        </w:rPr>
        <w:t>A                               </w:t>
      </w:r>
      <w:r>
        <w:rPr>
          <w:rFonts w:ascii="Arial" w:hAnsi="Arial" w:eastAsia="Arial" w:cs="Arial"/>
          <w:sz w:val="22"/>
          <w:szCs w:val="22"/>
          <w:spacing w:val="-1"/>
        </w:rPr>
        <w:t>B</w:t>
      </w:r>
      <w:r>
        <w:rPr>
          <w:rFonts w:ascii="SimSun" w:hAnsi="SimSun" w:eastAsia="SimSun" w:cs="SimSun"/>
          <w:sz w:val="22"/>
          <w:szCs w:val="22"/>
          <w:spacing w:val="-1"/>
        </w:rPr>
        <w:t>、</w:t>
      </w:r>
      <w:r>
        <w:rPr>
          <w:rFonts w:ascii="Arial" w:hAnsi="Arial" w:eastAsia="Arial" w:cs="Arial"/>
          <w:sz w:val="22"/>
          <w:szCs w:val="22"/>
          <w:spacing w:val="-1"/>
        </w:rPr>
        <w:t>B      </w:t>
      </w:r>
      <w:r>
        <w:rPr>
          <w:rFonts w:ascii="Arial" w:hAnsi="Arial" w:eastAsia="Arial" w:cs="Arial"/>
          <w:sz w:val="22"/>
          <w:szCs w:val="22"/>
          <w:spacing w:val="-2"/>
        </w:rPr>
        <w:t xml:space="preserve">                         C</w:t>
      </w:r>
      <w:r>
        <w:rPr>
          <w:rFonts w:ascii="SimSun" w:hAnsi="SimSun" w:eastAsia="SimSun" w:cs="SimSun"/>
          <w:sz w:val="22"/>
          <w:szCs w:val="22"/>
          <w:spacing w:val="-2"/>
        </w:rPr>
        <w:t>、</w:t>
      </w:r>
      <w:r>
        <w:rPr>
          <w:rFonts w:ascii="Arial" w:hAnsi="Arial" w:eastAsia="Arial" w:cs="Arial"/>
          <w:sz w:val="22"/>
          <w:szCs w:val="22"/>
          <w:spacing w:val="-2"/>
        </w:rPr>
        <w:t>C                               D</w:t>
      </w:r>
      <w:r>
        <w:rPr>
          <w:rFonts w:ascii="SimSun" w:hAnsi="SimSun" w:eastAsia="SimSun" w:cs="SimSun"/>
          <w:sz w:val="22"/>
          <w:szCs w:val="22"/>
          <w:spacing w:val="-2"/>
        </w:rPr>
        <w:t>、</w:t>
      </w:r>
      <w:r>
        <w:rPr>
          <w:rFonts w:ascii="Arial" w:hAnsi="Arial" w:eastAsia="Arial" w:cs="Arial"/>
          <w:sz w:val="22"/>
          <w:szCs w:val="22"/>
          <w:spacing w:val="-2"/>
        </w:rPr>
        <w:t>D</w:t>
      </w:r>
    </w:p>
    <w:p>
      <w:pPr>
        <w:pStyle w:val="BodyText"/>
        <w:ind w:left="920" w:right="803" w:hanging="610"/>
        <w:spacing w:before="58"/>
        <w:rPr>
          <w:sz w:val="20"/>
          <w:szCs w:val="20"/>
        </w:rPr>
      </w:pPr>
      <w:r>
        <w:rPr>
          <w:rFonts w:ascii="SimSun" w:hAnsi="SimSun" w:eastAsia="SimSun" w:cs="SimSun"/>
          <w:sz w:val="20"/>
          <w:szCs w:val="20"/>
          <w:spacing w:val="10"/>
        </w:rPr>
        <w:t>66</w:t>
      </w:r>
      <w:r>
        <w:rPr>
          <w:rFonts w:ascii="SimSun" w:hAnsi="SimSun" w:eastAsia="SimSun" w:cs="SimSun"/>
          <w:sz w:val="20"/>
          <w:szCs w:val="20"/>
          <w:spacing w:val="4"/>
        </w:rPr>
        <w:t xml:space="preserve">    </w:t>
      </w:r>
      <w:r>
        <w:rPr>
          <w:sz w:val="20"/>
          <w:szCs w:val="20"/>
          <w:spacing w:val="10"/>
        </w:rPr>
        <w:t>自我中心语言是儿童的一种语言形式，表现为说话时不在意外界的评价，只是自己</w:t>
      </w:r>
      <w:r>
        <w:rPr>
          <w:sz w:val="20"/>
          <w:szCs w:val="20"/>
          <w:spacing w:val="9"/>
        </w:rPr>
        <w:t>对自己说话，这种</w:t>
      </w:r>
      <w:r>
        <w:rPr>
          <w:sz w:val="20"/>
          <w:szCs w:val="20"/>
          <w:spacing w:val="3"/>
        </w:rPr>
        <w:t xml:space="preserve"> </w:t>
      </w:r>
      <w:r>
        <w:rPr>
          <w:sz w:val="20"/>
          <w:szCs w:val="20"/>
          <w:spacing w:val="9"/>
        </w:rPr>
        <w:t>语言没有交际功能，反映了儿童思维的自我中心特点。</w:t>
      </w:r>
    </w:p>
    <w:p>
      <w:pPr>
        <w:pStyle w:val="BodyText"/>
        <w:ind w:left="920"/>
        <w:spacing w:before="199" w:line="213" w:lineRule="auto"/>
        <w:rPr>
          <w:sz w:val="22"/>
          <w:szCs w:val="22"/>
        </w:rPr>
      </w:pPr>
      <w:r>
        <w:rPr>
          <w:sz w:val="22"/>
          <w:szCs w:val="22"/>
          <w:spacing w:val="5"/>
        </w:rPr>
        <w:t>根据上述定义，下列属于自我中心语言的是()。</w:t>
      </w:r>
    </w:p>
    <w:p>
      <w:pPr>
        <w:pStyle w:val="BodyText"/>
        <w:ind w:left="1130"/>
        <w:spacing w:before="225" w:line="222" w:lineRule="auto"/>
        <w:rPr>
          <w:sz w:val="20"/>
          <w:szCs w:val="20"/>
        </w:rPr>
      </w:pPr>
      <w:r>
        <w:rPr>
          <w:rFonts w:ascii="Times New Roman" w:hAnsi="Times New Roman" w:eastAsia="Times New Roman" w:cs="Times New Roman"/>
          <w:sz w:val="20"/>
          <w:szCs w:val="20"/>
          <w:spacing w:val="10"/>
        </w:rPr>
        <w:t>A</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10"/>
        </w:rPr>
        <w:t>、</w:t>
      </w:r>
      <w:r>
        <w:rPr>
          <w:sz w:val="20"/>
          <w:szCs w:val="20"/>
          <w:spacing w:val="10"/>
        </w:rPr>
        <w:t>饥饿的娃娃喊着妈妈要奶吃</w:t>
      </w:r>
    </w:p>
    <w:p>
      <w:pPr>
        <w:pStyle w:val="BodyText"/>
        <w:ind w:left="1130"/>
        <w:spacing w:before="69" w:line="222" w:lineRule="auto"/>
        <w:rPr>
          <w:sz w:val="20"/>
          <w:szCs w:val="20"/>
        </w:rPr>
      </w:pPr>
      <w:r>
        <w:rPr>
          <w:rFonts w:ascii="Times New Roman" w:hAnsi="Times New Roman" w:eastAsia="Times New Roman" w:cs="Times New Roman"/>
          <w:sz w:val="20"/>
          <w:szCs w:val="20"/>
          <w:spacing w:val="5"/>
        </w:rPr>
        <w:t>B</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5"/>
        </w:rPr>
        <w:t>、</w:t>
      </w:r>
      <w:r>
        <w:rPr>
          <w:rFonts w:ascii="Times New Roman" w:hAnsi="Times New Roman" w:eastAsia="Times New Roman" w:cs="Times New Roman"/>
          <w:sz w:val="20"/>
          <w:szCs w:val="20"/>
          <w:spacing w:val="5"/>
        </w:rPr>
        <w:t>3 </w:t>
      </w:r>
      <w:r>
        <w:rPr>
          <w:sz w:val="20"/>
          <w:szCs w:val="20"/>
          <w:spacing w:val="5"/>
        </w:rPr>
        <w:t>岁的孩子对着镜子自言自语</w:t>
      </w:r>
    </w:p>
    <w:p>
      <w:pPr>
        <w:pStyle w:val="BodyText"/>
        <w:ind w:left="1130"/>
        <w:spacing w:before="51" w:line="213" w:lineRule="auto"/>
        <w:rPr>
          <w:sz w:val="20"/>
          <w:szCs w:val="20"/>
        </w:rPr>
      </w:pPr>
      <w:r>
        <w:rPr>
          <w:rFonts w:ascii="Arial" w:hAnsi="Arial" w:eastAsia="Arial" w:cs="Arial"/>
          <w:sz w:val="20"/>
          <w:szCs w:val="20"/>
          <w:spacing w:val="11"/>
        </w:rPr>
        <w:t>C</w:t>
      </w:r>
      <w:r>
        <w:rPr>
          <w:rFonts w:ascii="SimSun" w:hAnsi="SimSun" w:eastAsia="SimSun" w:cs="SimSun"/>
          <w:sz w:val="20"/>
          <w:szCs w:val="20"/>
          <w:spacing w:val="11"/>
        </w:rPr>
        <w:t>、</w:t>
      </w:r>
      <w:r>
        <w:rPr>
          <w:sz w:val="20"/>
          <w:szCs w:val="20"/>
          <w:spacing w:val="11"/>
        </w:rPr>
        <w:t>上幼儿园的小天很自我，说话不顾及别</w:t>
      </w:r>
      <w:r>
        <w:rPr>
          <w:sz w:val="20"/>
          <w:szCs w:val="20"/>
          <w:spacing w:val="10"/>
        </w:rPr>
        <w:t>人的感受</w:t>
      </w:r>
    </w:p>
    <w:p>
      <w:pPr>
        <w:pStyle w:val="BodyText"/>
        <w:ind w:left="1130"/>
        <w:spacing w:before="59" w:line="213" w:lineRule="auto"/>
        <w:rPr>
          <w:sz w:val="20"/>
          <w:szCs w:val="20"/>
        </w:rPr>
      </w:pPr>
      <w:r>
        <w:rPr>
          <w:rFonts w:ascii="Times New Roman" w:hAnsi="Times New Roman" w:eastAsia="Times New Roman" w:cs="Times New Roman"/>
          <w:sz w:val="20"/>
          <w:szCs w:val="20"/>
          <w:spacing w:val="9"/>
        </w:rPr>
        <w:t>D</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9"/>
        </w:rPr>
        <w:t>、</w:t>
      </w:r>
      <w:r>
        <w:rPr>
          <w:sz w:val="20"/>
          <w:szCs w:val="20"/>
          <w:spacing w:val="9"/>
        </w:rPr>
        <w:t>小学一年级的小舒考试不及格，见到父母后立刻开始自我检讨</w:t>
      </w:r>
    </w:p>
    <w:p>
      <w:pPr>
        <w:pStyle w:val="BodyText"/>
        <w:ind w:left="920" w:right="796" w:hanging="610"/>
        <w:spacing w:before="80" w:line="286" w:lineRule="auto"/>
        <w:rPr>
          <w:sz w:val="20"/>
          <w:szCs w:val="20"/>
        </w:rPr>
      </w:pPr>
      <w:r>
        <w:rPr>
          <w:rFonts w:ascii="SimSun" w:hAnsi="SimSun" w:eastAsia="SimSun" w:cs="SimSun"/>
          <w:sz w:val="20"/>
          <w:szCs w:val="20"/>
          <w:spacing w:val="10"/>
        </w:rPr>
        <w:t>67</w:t>
      </w:r>
      <w:r>
        <w:rPr>
          <w:rFonts w:ascii="SimSun" w:hAnsi="SimSun" w:eastAsia="SimSun" w:cs="SimSun"/>
          <w:sz w:val="20"/>
          <w:szCs w:val="20"/>
          <w:spacing w:val="4"/>
        </w:rPr>
        <w:t xml:space="preserve">    </w:t>
      </w:r>
      <w:r>
        <w:rPr>
          <w:sz w:val="20"/>
          <w:szCs w:val="20"/>
          <w:spacing w:val="10"/>
        </w:rPr>
        <w:t>文化预设是指作者与其意向读者交流时对双方共有的相关文化因素进行省略，以隐含的方式内嵌于句</w:t>
      </w:r>
      <w:r>
        <w:rPr>
          <w:sz w:val="20"/>
          <w:szCs w:val="20"/>
          <w:spacing w:val="3"/>
        </w:rPr>
        <w:t xml:space="preserve"> </w:t>
      </w:r>
      <w:r>
        <w:rPr>
          <w:sz w:val="20"/>
          <w:szCs w:val="20"/>
          <w:spacing w:val="9"/>
        </w:rPr>
        <w:t>子或语段之中无须断言的、有特定文化身份的信息或命题。</w:t>
      </w:r>
    </w:p>
    <w:p>
      <w:pPr>
        <w:pStyle w:val="BodyText"/>
        <w:ind w:left="920"/>
        <w:spacing w:before="110" w:line="213" w:lineRule="auto"/>
        <w:rPr>
          <w:sz w:val="22"/>
          <w:szCs w:val="22"/>
        </w:rPr>
      </w:pPr>
      <w:r>
        <w:rPr>
          <w:sz w:val="22"/>
          <w:szCs w:val="22"/>
          <w:spacing w:val="-4"/>
        </w:rPr>
        <w:t>根据上述定义，下列涉及文化预设的是(</w:t>
      </w:r>
      <w:r>
        <w:rPr>
          <w:sz w:val="22"/>
          <w:szCs w:val="22"/>
          <w:spacing w:val="-4"/>
        </w:rPr>
        <w:t xml:space="preserve">  </w:t>
      </w:r>
      <w:r>
        <w:rPr>
          <w:sz w:val="22"/>
          <w:szCs w:val="22"/>
          <w:spacing w:val="-4"/>
        </w:rPr>
        <w:t>)。</w:t>
      </w:r>
    </w:p>
    <w:p>
      <w:pPr>
        <w:pStyle w:val="BodyText"/>
        <w:ind w:left="1130"/>
        <w:spacing w:before="216" w:line="222" w:lineRule="auto"/>
        <w:rPr>
          <w:sz w:val="22"/>
          <w:szCs w:val="22"/>
        </w:rPr>
      </w:pPr>
      <w:r>
        <w:rPr>
          <w:rFonts w:ascii="Times New Roman" w:hAnsi="Times New Roman" w:eastAsia="Times New Roman" w:cs="Times New Roman"/>
          <w:sz w:val="22"/>
          <w:szCs w:val="22"/>
          <w:spacing w:val="-10"/>
        </w:rPr>
        <w:t>A</w:t>
      </w:r>
      <w:r>
        <w:rPr>
          <w:rFonts w:ascii="SimSun" w:hAnsi="SimSun" w:eastAsia="SimSun" w:cs="SimSun"/>
          <w:sz w:val="22"/>
          <w:szCs w:val="22"/>
          <w:spacing w:val="-10"/>
        </w:rPr>
        <w:t>、</w:t>
      </w:r>
      <w:r>
        <w:rPr>
          <w:sz w:val="22"/>
          <w:szCs w:val="22"/>
          <w:spacing w:val="-10"/>
        </w:rPr>
        <w:t>大海捞针——没处寻</w:t>
      </w:r>
      <w:r>
        <w:rPr>
          <w:sz w:val="22"/>
          <w:szCs w:val="22"/>
          <w:spacing w:val="3"/>
        </w:rPr>
        <w:t xml:space="preserve">                      </w:t>
      </w:r>
      <w:r>
        <w:rPr>
          <w:rFonts w:ascii="Times New Roman" w:hAnsi="Times New Roman" w:eastAsia="Times New Roman" w:cs="Times New Roman"/>
          <w:sz w:val="22"/>
          <w:szCs w:val="22"/>
          <w:spacing w:val="-10"/>
        </w:rPr>
        <w:t>B</w:t>
      </w:r>
      <w:r>
        <w:rPr>
          <w:rFonts w:ascii="Times New Roman" w:hAnsi="Times New Roman" w:eastAsia="Times New Roman" w:cs="Times New Roman"/>
          <w:sz w:val="22"/>
          <w:szCs w:val="22"/>
          <w:spacing w:val="-26"/>
        </w:rPr>
        <w:t xml:space="preserve"> </w:t>
      </w:r>
      <w:r>
        <w:rPr>
          <w:rFonts w:ascii="SimSun" w:hAnsi="SimSun" w:eastAsia="SimSun" w:cs="SimSun"/>
          <w:sz w:val="22"/>
          <w:szCs w:val="22"/>
          <w:spacing w:val="-10"/>
        </w:rPr>
        <w:t>、</w:t>
      </w:r>
      <w:r>
        <w:rPr>
          <w:sz w:val="22"/>
          <w:szCs w:val="22"/>
          <w:spacing w:val="-10"/>
        </w:rPr>
        <w:t>芝麻开花——节节高</w:t>
      </w:r>
    </w:p>
    <w:p>
      <w:pPr>
        <w:pStyle w:val="BodyText"/>
        <w:ind w:left="1130"/>
        <w:spacing w:before="44" w:line="221" w:lineRule="auto"/>
        <w:rPr>
          <w:sz w:val="20"/>
          <w:szCs w:val="20"/>
        </w:rPr>
      </w:pPr>
      <w:r>
        <w:rPr>
          <w:rFonts w:ascii="Times New Roman" w:hAnsi="Times New Roman" w:eastAsia="Times New Roman" w:cs="Times New Roman"/>
          <w:sz w:val="20"/>
          <w:szCs w:val="20"/>
          <w:spacing w:val="9"/>
        </w:rPr>
        <w:t>C</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9"/>
        </w:rPr>
        <w:t>、</w:t>
      </w:r>
      <w:r>
        <w:rPr>
          <w:sz w:val="20"/>
          <w:szCs w:val="20"/>
          <w:spacing w:val="9"/>
        </w:rPr>
        <w:t>鸡蛋碰石头——不自量力</w:t>
      </w:r>
      <w:r>
        <w:rPr>
          <w:sz w:val="20"/>
          <w:szCs w:val="20"/>
          <w:spacing w:val="3"/>
        </w:rPr>
        <w:t xml:space="preserve">                    </w:t>
      </w:r>
      <w:r>
        <w:rPr>
          <w:rFonts w:ascii="Times New Roman" w:hAnsi="Times New Roman" w:eastAsia="Times New Roman" w:cs="Times New Roman"/>
          <w:sz w:val="20"/>
          <w:szCs w:val="20"/>
          <w:spacing w:val="9"/>
        </w:rPr>
        <w:t>D</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9"/>
        </w:rPr>
        <w:t>、</w:t>
      </w:r>
      <w:r>
        <w:rPr>
          <w:sz w:val="20"/>
          <w:szCs w:val="20"/>
          <w:spacing w:val="9"/>
        </w:rPr>
        <w:t>关公面前耍大刀——班门弄斧</w:t>
      </w:r>
    </w:p>
    <w:p>
      <w:pPr>
        <w:pStyle w:val="BodyText"/>
        <w:ind w:left="920" w:right="807" w:hanging="610"/>
        <w:spacing w:before="52" w:line="275" w:lineRule="auto"/>
        <w:rPr>
          <w:sz w:val="20"/>
          <w:szCs w:val="20"/>
        </w:rPr>
      </w:pPr>
      <w:r>
        <w:rPr>
          <w:rFonts w:ascii="SimSun" w:hAnsi="SimSun" w:eastAsia="SimSun" w:cs="SimSun"/>
          <w:sz w:val="20"/>
          <w:szCs w:val="20"/>
          <w:spacing w:val="10"/>
        </w:rPr>
        <w:t>68</w:t>
      </w:r>
      <w:r>
        <w:rPr>
          <w:rFonts w:ascii="SimSun" w:hAnsi="SimSun" w:eastAsia="SimSun" w:cs="SimSun"/>
          <w:sz w:val="20"/>
          <w:szCs w:val="20"/>
          <w:spacing w:val="2"/>
        </w:rPr>
        <w:t xml:space="preserve">    </w:t>
      </w:r>
      <w:r>
        <w:rPr>
          <w:sz w:val="20"/>
          <w:szCs w:val="20"/>
          <w:spacing w:val="10"/>
        </w:rPr>
        <w:t>在研究中存在许多与研究目的无关的变量，它们可能引起研究结果的误差，因此，在制定研</w:t>
      </w:r>
      <w:r>
        <w:rPr>
          <w:sz w:val="20"/>
          <w:szCs w:val="20"/>
          <w:spacing w:val="9"/>
        </w:rPr>
        <w:t>究计划时</w:t>
      </w:r>
      <w:r>
        <w:rPr>
          <w:sz w:val="20"/>
          <w:szCs w:val="20"/>
          <w:spacing w:val="1"/>
        </w:rPr>
        <w:t xml:space="preserve"> </w:t>
      </w:r>
      <w:r>
        <w:rPr>
          <w:sz w:val="20"/>
          <w:szCs w:val="20"/>
          <w:spacing w:val="10"/>
        </w:rPr>
        <w:t>应采取适当措施控制无关变量。其中，对于不能消除的无关变量，我们可以使它在整个实验中保持恒</w:t>
      </w:r>
      <w:r>
        <w:rPr>
          <w:sz w:val="20"/>
          <w:szCs w:val="20"/>
          <w:spacing w:val="18"/>
        </w:rPr>
        <w:t xml:space="preserve"> </w:t>
      </w:r>
      <w:r>
        <w:rPr>
          <w:sz w:val="20"/>
          <w:szCs w:val="20"/>
          <w:spacing w:val="7"/>
        </w:rPr>
        <w:t>定，这种控制方法称为恒常法。</w:t>
      </w:r>
    </w:p>
    <w:p>
      <w:pPr>
        <w:pStyle w:val="BodyText"/>
        <w:ind w:left="920"/>
        <w:spacing w:before="146" w:line="213" w:lineRule="auto"/>
        <w:rPr>
          <w:sz w:val="22"/>
          <w:szCs w:val="22"/>
        </w:rPr>
      </w:pPr>
      <w:r>
        <w:rPr>
          <w:sz w:val="22"/>
          <w:szCs w:val="22"/>
          <w:spacing w:val="6"/>
        </w:rPr>
        <w:t>根据上述定义，下列使用了恒常法的是()。</w:t>
      </w:r>
    </w:p>
    <w:p>
      <w:pPr>
        <w:pStyle w:val="BodyText"/>
        <w:ind w:left="1130"/>
        <w:spacing w:before="216" w:line="213" w:lineRule="auto"/>
        <w:rPr>
          <w:sz w:val="20"/>
          <w:szCs w:val="20"/>
        </w:rPr>
      </w:pPr>
      <w:r>
        <w:rPr>
          <w:rFonts w:ascii="SimSun" w:hAnsi="SimSun" w:eastAsia="SimSun" w:cs="SimSun"/>
          <w:sz w:val="20"/>
          <w:szCs w:val="20"/>
          <w:spacing w:val="10"/>
        </w:rPr>
        <w:t>A、</w:t>
      </w:r>
      <w:r>
        <w:rPr>
          <w:rFonts w:ascii="SimSun" w:hAnsi="SimSun" w:eastAsia="SimSun" w:cs="SimSun"/>
          <w:sz w:val="20"/>
          <w:szCs w:val="20"/>
          <w:spacing w:val="-35"/>
        </w:rPr>
        <w:t xml:space="preserve"> </w:t>
      </w:r>
      <w:r>
        <w:rPr>
          <w:sz w:val="20"/>
          <w:szCs w:val="20"/>
          <w:spacing w:val="10"/>
        </w:rPr>
        <w:t>通过将实验组和对照组都安排在同一时间进行实验，来消除时间这一因素可能产生的影响</w:t>
      </w:r>
    </w:p>
    <w:p>
      <w:pPr>
        <w:pStyle w:val="BodyText"/>
        <w:ind w:left="1130" w:right="866"/>
        <w:spacing w:before="80" w:line="247" w:lineRule="auto"/>
        <w:rPr>
          <w:sz w:val="20"/>
          <w:szCs w:val="20"/>
        </w:rPr>
      </w:pPr>
      <w:r>
        <w:rPr>
          <w:rFonts w:ascii="Times New Roman" w:hAnsi="Times New Roman" w:eastAsia="Times New Roman" w:cs="Times New Roman"/>
          <w:sz w:val="20"/>
          <w:szCs w:val="20"/>
          <w:spacing w:val="10"/>
        </w:rPr>
        <w:t>B</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10"/>
        </w:rPr>
        <w:t>、</w:t>
      </w:r>
      <w:r>
        <w:rPr>
          <w:sz w:val="20"/>
          <w:szCs w:val="20"/>
          <w:spacing w:val="10"/>
        </w:rPr>
        <w:t>为了控制噪音、光线等无关变量，在实验环境中，通过人为设计采取一定措施消除这些影响因</w:t>
      </w:r>
      <w:r>
        <w:rPr>
          <w:sz w:val="20"/>
          <w:szCs w:val="20"/>
        </w:rPr>
        <w:t xml:space="preserve"> </w:t>
      </w:r>
      <w:r>
        <w:rPr>
          <w:sz w:val="20"/>
          <w:szCs w:val="20"/>
        </w:rPr>
        <w:t>素</w:t>
      </w:r>
    </w:p>
    <w:p>
      <w:pPr>
        <w:pStyle w:val="BodyText"/>
        <w:ind w:left="1130" w:right="847"/>
        <w:spacing w:before="65" w:line="244" w:lineRule="auto"/>
        <w:rPr>
          <w:sz w:val="20"/>
          <w:szCs w:val="20"/>
        </w:rPr>
      </w:pPr>
      <w:r>
        <w:rPr>
          <w:rFonts w:ascii="Times New Roman" w:hAnsi="Times New Roman" w:eastAsia="Times New Roman" w:cs="Times New Roman"/>
          <w:sz w:val="20"/>
          <w:szCs w:val="20"/>
          <w:spacing w:val="10"/>
        </w:rPr>
        <w:t>C</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10"/>
        </w:rPr>
        <w:t>、</w:t>
      </w:r>
      <w:r>
        <w:rPr>
          <w:rFonts w:ascii="SimSun" w:hAnsi="SimSun" w:eastAsia="SimSun" w:cs="SimSun"/>
          <w:sz w:val="20"/>
          <w:szCs w:val="20"/>
          <w:spacing w:val="-56"/>
        </w:rPr>
        <w:t xml:space="preserve"> </w:t>
      </w:r>
      <w:r>
        <w:rPr>
          <w:sz w:val="20"/>
          <w:szCs w:val="20"/>
          <w:spacing w:val="10"/>
        </w:rPr>
        <w:t>为研究某药物对性别的影响，随机抽取男女</w:t>
      </w:r>
      <w:r>
        <w:rPr>
          <w:sz w:val="20"/>
          <w:szCs w:val="20"/>
          <w:spacing w:val="9"/>
        </w:rPr>
        <w:t>被试，使男性组和女性组人数一致，从而控制性别</w:t>
      </w:r>
      <w:r>
        <w:rPr>
          <w:sz w:val="20"/>
          <w:szCs w:val="20"/>
        </w:rPr>
        <w:t xml:space="preserve"> </w:t>
      </w:r>
      <w:r>
        <w:rPr>
          <w:sz w:val="20"/>
          <w:szCs w:val="20"/>
          <w:spacing w:val="15"/>
        </w:rPr>
        <w:t>这个变量</w:t>
      </w:r>
    </w:p>
    <w:p>
      <w:pPr>
        <w:pStyle w:val="BodyText"/>
        <w:ind w:left="1130" w:right="1070"/>
        <w:spacing w:before="70" w:line="236" w:lineRule="auto"/>
        <w:rPr>
          <w:sz w:val="20"/>
          <w:szCs w:val="20"/>
        </w:rPr>
      </w:pPr>
      <w:r>
        <w:rPr>
          <w:rFonts w:ascii="SimSun" w:hAnsi="SimSun" w:eastAsia="SimSun" w:cs="SimSun"/>
          <w:sz w:val="20"/>
          <w:szCs w:val="20"/>
          <w:spacing w:val="10"/>
        </w:rPr>
        <w:t>D、</w:t>
      </w:r>
      <w:r>
        <w:rPr>
          <w:rFonts w:ascii="SimSun" w:hAnsi="SimSun" w:eastAsia="SimSun" w:cs="SimSun"/>
          <w:sz w:val="20"/>
          <w:szCs w:val="20"/>
          <w:spacing w:val="-36"/>
        </w:rPr>
        <w:t xml:space="preserve"> </w:t>
      </w:r>
      <w:r>
        <w:rPr>
          <w:sz w:val="20"/>
          <w:szCs w:val="20"/>
          <w:spacing w:val="10"/>
        </w:rPr>
        <w:t>为了控制实验刺激的先后顺序这个潜在变量，设计一半被试先接受红光刺激，再接受绿光刺</w:t>
      </w:r>
      <w:r>
        <w:rPr>
          <w:sz w:val="20"/>
          <w:szCs w:val="20"/>
        </w:rPr>
        <w:t xml:space="preserve"> </w:t>
      </w:r>
      <w:r>
        <w:rPr>
          <w:sz w:val="20"/>
          <w:szCs w:val="20"/>
          <w:spacing w:val="11"/>
        </w:rPr>
        <w:t>激，而另一半被试顺序相反</w:t>
      </w:r>
    </w:p>
    <w:p>
      <w:pPr>
        <w:pStyle w:val="BodyText"/>
        <w:ind w:left="920" w:right="803" w:hanging="610"/>
        <w:spacing w:before="68" w:line="282" w:lineRule="auto"/>
        <w:rPr>
          <w:sz w:val="20"/>
          <w:szCs w:val="20"/>
        </w:rPr>
      </w:pPr>
      <w:r>
        <w:rPr>
          <w:rFonts w:ascii="SimSun" w:hAnsi="SimSun" w:eastAsia="SimSun" w:cs="SimSun"/>
          <w:sz w:val="20"/>
          <w:szCs w:val="20"/>
          <w:spacing w:val="10"/>
        </w:rPr>
        <w:t>69</w:t>
      </w:r>
      <w:r>
        <w:rPr>
          <w:rFonts w:ascii="SimSun" w:hAnsi="SimSun" w:eastAsia="SimSun" w:cs="SimSun"/>
          <w:sz w:val="20"/>
          <w:szCs w:val="20"/>
          <w:spacing w:val="33"/>
        </w:rPr>
        <w:t xml:space="preserve">   </w:t>
      </w:r>
      <w:r>
        <w:rPr>
          <w:sz w:val="20"/>
          <w:szCs w:val="20"/>
          <w:spacing w:val="10"/>
        </w:rPr>
        <w:t>单独海损是指在海上货物运输中，由自然灾害、意外事故或人为过失直接造成的不属于</w:t>
      </w:r>
      <w:r>
        <w:rPr>
          <w:sz w:val="20"/>
          <w:szCs w:val="20"/>
          <w:spacing w:val="9"/>
        </w:rPr>
        <w:t>共同损失的只</w:t>
      </w:r>
      <w:r>
        <w:rPr>
          <w:sz w:val="20"/>
          <w:szCs w:val="20"/>
        </w:rPr>
        <w:t xml:space="preserve"> </w:t>
      </w:r>
      <w:r>
        <w:rPr>
          <w:sz w:val="20"/>
          <w:szCs w:val="20"/>
          <w:spacing w:val="11"/>
        </w:rPr>
        <w:t>与单独一方利益有关的船舶或货物部分损失。单</w:t>
      </w:r>
      <w:r>
        <w:rPr>
          <w:sz w:val="20"/>
          <w:szCs w:val="20"/>
          <w:spacing w:val="10"/>
        </w:rPr>
        <w:t>独海损是海上运输中非任何人的有意行为造成的，这</w:t>
      </w:r>
      <w:r>
        <w:rPr>
          <w:sz w:val="20"/>
          <w:szCs w:val="20"/>
        </w:rPr>
        <w:t xml:space="preserve"> </w:t>
      </w:r>
      <w:r>
        <w:rPr>
          <w:sz w:val="20"/>
          <w:szCs w:val="20"/>
          <w:spacing w:val="8"/>
        </w:rPr>
        <w:t>种损失只能由受损失方自己承担。</w:t>
      </w:r>
    </w:p>
    <w:p>
      <w:pPr>
        <w:pStyle w:val="BodyText"/>
        <w:ind w:left="920"/>
        <w:spacing w:before="145" w:line="213" w:lineRule="auto"/>
        <w:rPr>
          <w:sz w:val="20"/>
          <w:szCs w:val="20"/>
        </w:rPr>
      </w:pPr>
      <w:r>
        <w:rPr>
          <w:sz w:val="20"/>
          <w:szCs w:val="20"/>
          <w:spacing w:val="24"/>
        </w:rPr>
        <w:t>根据上述定义，下列情形属于单独海损的是()。</w:t>
      </w:r>
    </w:p>
    <w:p>
      <w:pPr>
        <w:pStyle w:val="BodyText"/>
        <w:ind w:left="1130"/>
        <w:spacing w:before="219" w:line="213" w:lineRule="auto"/>
        <w:rPr>
          <w:sz w:val="20"/>
          <w:szCs w:val="20"/>
        </w:rPr>
      </w:pPr>
      <w:r>
        <w:rPr>
          <w:rFonts w:ascii="Times New Roman" w:hAnsi="Times New Roman" w:eastAsia="Times New Roman" w:cs="Times New Roman"/>
          <w:sz w:val="20"/>
          <w:szCs w:val="20"/>
          <w:spacing w:val="9"/>
        </w:rPr>
        <w:t>A</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9"/>
        </w:rPr>
        <w:t>、</w:t>
      </w:r>
      <w:r>
        <w:rPr>
          <w:sz w:val="20"/>
          <w:szCs w:val="20"/>
          <w:spacing w:val="9"/>
        </w:rPr>
        <w:t>船舶触礁，为防止船舶沉没而被抛入海中的部分货物</w:t>
      </w:r>
    </w:p>
    <w:p>
      <w:pPr>
        <w:pStyle w:val="BodyText"/>
        <w:ind w:left="1130"/>
        <w:spacing w:before="78" w:line="220" w:lineRule="auto"/>
        <w:rPr>
          <w:sz w:val="20"/>
          <w:szCs w:val="20"/>
        </w:rPr>
      </w:pPr>
      <w:r>
        <w:rPr>
          <w:rFonts w:ascii="SimSun" w:hAnsi="SimSun" w:eastAsia="SimSun" w:cs="SimSun"/>
          <w:sz w:val="20"/>
          <w:szCs w:val="20"/>
          <w:spacing w:val="9"/>
        </w:rPr>
        <w:t>B、</w:t>
      </w:r>
      <w:r>
        <w:rPr>
          <w:rFonts w:ascii="SimSun" w:hAnsi="SimSun" w:eastAsia="SimSun" w:cs="SimSun"/>
          <w:sz w:val="20"/>
          <w:szCs w:val="20"/>
          <w:spacing w:val="-29"/>
        </w:rPr>
        <w:t xml:space="preserve"> </w:t>
      </w:r>
      <w:r>
        <w:rPr>
          <w:sz w:val="20"/>
          <w:szCs w:val="20"/>
          <w:spacing w:val="9"/>
        </w:rPr>
        <w:t>因遭遇海上风暴而导致船舶上所装载的部分货物受损</w:t>
      </w:r>
    </w:p>
    <w:p>
      <w:pPr>
        <w:pStyle w:val="BodyText"/>
        <w:ind w:left="1130"/>
        <w:spacing w:before="43" w:line="213" w:lineRule="auto"/>
        <w:rPr>
          <w:sz w:val="20"/>
          <w:szCs w:val="20"/>
        </w:rPr>
      </w:pPr>
      <w:r>
        <w:rPr>
          <w:rFonts w:ascii="Times New Roman" w:hAnsi="Times New Roman" w:eastAsia="Times New Roman" w:cs="Times New Roman"/>
          <w:sz w:val="20"/>
          <w:szCs w:val="20"/>
          <w:spacing w:val="9"/>
        </w:rPr>
        <w:t>C</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9"/>
        </w:rPr>
        <w:t>、</w:t>
      </w:r>
      <w:r>
        <w:rPr>
          <w:sz w:val="20"/>
          <w:szCs w:val="20"/>
          <w:spacing w:val="9"/>
        </w:rPr>
        <w:t>船舶遭遇海盗袭击，货方因延迟交货而支付的违约金</w:t>
      </w:r>
    </w:p>
    <w:p>
      <w:pPr>
        <w:pStyle w:val="BodyText"/>
        <w:ind w:left="310" w:right="4657" w:firstLine="820"/>
        <w:spacing w:before="77" w:line="257" w:lineRule="auto"/>
        <w:rPr>
          <w:rFonts w:ascii="Times New Roman" w:hAnsi="Times New Roman" w:eastAsia="Times New Roman" w:cs="Times New Roman"/>
          <w:sz w:val="20"/>
          <w:szCs w:val="20"/>
        </w:rPr>
      </w:pPr>
      <w:r>
        <w:rPr>
          <w:rFonts w:ascii="SimSun" w:hAnsi="SimSun" w:eastAsia="SimSun" w:cs="SimSun"/>
          <w:sz w:val="20"/>
          <w:szCs w:val="20"/>
          <w:spacing w:val="9"/>
        </w:rPr>
        <w:t>D、</w:t>
      </w:r>
      <w:r>
        <w:rPr>
          <w:rFonts w:ascii="SimSun" w:hAnsi="SimSun" w:eastAsia="SimSun" w:cs="SimSun"/>
          <w:sz w:val="20"/>
          <w:szCs w:val="20"/>
          <w:spacing w:val="-28"/>
        </w:rPr>
        <w:t xml:space="preserve"> </w:t>
      </w:r>
      <w:r>
        <w:rPr>
          <w:sz w:val="20"/>
          <w:szCs w:val="20"/>
          <w:spacing w:val="9"/>
        </w:rPr>
        <w:t>船舶因船长指挥失误延迟到达而额外支付的船员工资</w:t>
      </w:r>
      <w:r>
        <w:rPr>
          <w:sz w:val="20"/>
          <w:szCs w:val="20"/>
        </w:rPr>
        <w:t xml:space="preserve"> </w:t>
      </w:r>
      <w:r>
        <w:rPr>
          <w:rFonts w:ascii="Times New Roman" w:hAnsi="Times New Roman" w:eastAsia="Times New Roman" w:cs="Times New Roman"/>
          <w:sz w:val="20"/>
          <w:szCs w:val="20"/>
          <w:spacing w:val="-2"/>
        </w:rPr>
        <w:t>70</w:t>
      </w:r>
    </w:p>
    <w:p>
      <w:pPr>
        <w:spacing w:line="449" w:lineRule="auto"/>
        <w:rPr>
          <w:rFonts w:ascii="Arial"/>
          <w:sz w:val="21"/>
        </w:rPr>
      </w:pPr>
      <w:r/>
    </w:p>
    <w:p>
      <w:pPr>
        <w:spacing w:before="58" w:line="263" w:lineRule="exact"/>
        <w:jc w:val="right"/>
        <w:rPr>
          <w:rFonts w:ascii="Times New Roman" w:hAnsi="Times New Roman" w:eastAsia="Times New Roman" w:cs="Times New Roman"/>
          <w:sz w:val="20"/>
          <w:szCs w:val="20"/>
        </w:rPr>
      </w:pPr>
      <w:hyperlink w:history="true" r:id="rId68">
        <w:r>
          <w:rPr>
            <w:rFonts w:ascii="Arial" w:hAnsi="Arial" w:eastAsia="Arial" w:cs="Arial"/>
            <w:sz w:val="20"/>
            <w:szCs w:val="20"/>
            <w:spacing w:val="-14"/>
            <w:w w:val="95"/>
            <w:position w:val="3"/>
          </w:rPr>
          <w:t>https:</w:t>
        </w:r>
        <w:r>
          <w:rPr>
            <w:rFonts w:ascii="Arial" w:hAnsi="Arial" w:eastAsia="Arial" w:cs="Arial"/>
            <w:sz w:val="20"/>
            <w:szCs w:val="20"/>
            <w:spacing w:val="-13"/>
            <w:w w:val="95"/>
            <w:position w:val="3"/>
          </w:rPr>
          <w:t>//www.gkzenti.cn/pa</w:t>
        </w:r>
        <w:r>
          <w:rPr>
            <w:rFonts w:ascii="Arial" w:hAnsi="Arial" w:eastAsia="Arial" w:cs="Arial"/>
            <w:sz w:val="20"/>
            <w:szCs w:val="20"/>
            <w:spacing w:val="-14"/>
            <w:w w:val="95"/>
            <w:position w:val="3"/>
          </w:rPr>
          <w:t>per/1720413488450#</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4"/>
            <w:w w:val="95"/>
            <w:position w:val="3"/>
          </w:rPr>
          <w:t>12/1</w:t>
        </w:r>
        <w:r>
          <w:rPr>
            <w:rFonts w:ascii="Times New Roman" w:hAnsi="Times New Roman" w:eastAsia="Times New Roman" w:cs="Times New Roman"/>
            <w:sz w:val="20"/>
            <w:szCs w:val="20"/>
            <w:b/>
            <w:bCs/>
            <w:spacing w:val="-8"/>
            <w:w w:val="95"/>
            <w:position w:val="3"/>
          </w:rPr>
          <w:t>8</w:t>
        </w:r>
      </w:hyperlink>
    </w:p>
    <w:p>
      <w:pPr>
        <w:spacing w:line="263" w:lineRule="exact"/>
        <w:sectPr>
          <w:headerReference w:type="default" r:id="rId13"/>
          <w:footerReference w:type="default" r:id="rId14"/>
          <w:pgSz w:w="11910" w:h="16840"/>
          <w:pgMar w:top="296" w:right="453" w:bottom="257" w:left="469" w:header="0" w:footer="0" w:gutter="0"/>
        </w:sectPr>
        <w:rPr>
          <w:rFonts w:ascii="Times New Roman" w:hAnsi="Times New Roman" w:eastAsia="Times New Roman" w:cs="Times New Roman"/>
          <w:sz w:val="20"/>
          <w:szCs w:val="20"/>
        </w:rPr>
      </w:pPr>
    </w:p>
    <w:p>
      <w:pPr>
        <w:pStyle w:val="BodyText"/>
        <w:ind w:left="310" w:right="1410"/>
        <w:spacing w:before="71" w:line="282" w:lineRule="auto"/>
        <w:rPr>
          <w:sz w:val="20"/>
          <w:szCs w:val="20"/>
        </w:rPr>
      </w:pPr>
      <w:r>
        <w:rPr>
          <w:sz w:val="20"/>
          <w:szCs w:val="20"/>
          <w:spacing w:val="11"/>
        </w:rPr>
        <w:t>学业求助策略是指当学生在学习上遇到困难时向他人请</w:t>
      </w:r>
      <w:r>
        <w:rPr>
          <w:sz w:val="20"/>
          <w:szCs w:val="20"/>
          <w:spacing w:val="10"/>
        </w:rPr>
        <w:t>求帮助的行为。按照求助者的目的将学业求助</w:t>
      </w:r>
      <w:r>
        <w:rPr>
          <w:sz w:val="20"/>
          <w:szCs w:val="20"/>
        </w:rPr>
        <w:t xml:space="preserve"> </w:t>
      </w:r>
      <w:r>
        <w:rPr>
          <w:sz w:val="20"/>
          <w:szCs w:val="20"/>
          <w:spacing w:val="10"/>
        </w:rPr>
        <w:t>策略划分为执行性求助策略和工具性求助策略。执行性求助策略指请求他人</w:t>
      </w:r>
      <w:r>
        <w:rPr>
          <w:sz w:val="20"/>
          <w:szCs w:val="20"/>
          <w:spacing w:val="9"/>
        </w:rPr>
        <w:t>替自己解决困难的策略；</w:t>
      </w:r>
    </w:p>
    <w:p>
      <w:pPr>
        <w:pStyle w:val="BodyText"/>
        <w:ind w:left="310"/>
        <w:spacing w:line="221" w:lineRule="auto"/>
        <w:rPr>
          <w:sz w:val="20"/>
          <w:szCs w:val="20"/>
        </w:rPr>
      </w:pPr>
      <w:r>
        <w:rPr>
          <w:sz w:val="20"/>
          <w:szCs w:val="20"/>
          <w:spacing w:val="9"/>
        </w:rPr>
        <w:t>工具性求助策略指借助他人的力量但由自己解决困难或者实现目标的策略。</w:t>
      </w:r>
    </w:p>
    <w:p>
      <w:pPr>
        <w:pStyle w:val="BodyText"/>
        <w:ind w:left="310"/>
        <w:spacing w:before="180" w:line="213" w:lineRule="auto"/>
        <w:rPr>
          <w:sz w:val="22"/>
          <w:szCs w:val="22"/>
        </w:rPr>
      </w:pPr>
      <w:r>
        <w:rPr>
          <w:sz w:val="22"/>
          <w:szCs w:val="22"/>
          <w:spacing w:val="-4"/>
        </w:rPr>
        <w:t>根据上述定义，下列属于执行性求助策略的是</w:t>
      </w:r>
      <w:r>
        <w:rPr>
          <w:sz w:val="22"/>
          <w:szCs w:val="22"/>
          <w:spacing w:val="-5"/>
        </w:rPr>
        <w:t>(</w:t>
      </w:r>
      <w:r>
        <w:rPr>
          <w:sz w:val="22"/>
          <w:szCs w:val="22"/>
          <w:spacing w:val="102"/>
        </w:rPr>
        <w:t xml:space="preserve"> </w:t>
      </w:r>
      <w:r>
        <w:rPr>
          <w:sz w:val="22"/>
          <w:szCs w:val="22"/>
          <w:spacing w:val="-5"/>
        </w:rPr>
        <w:t>)。</w:t>
      </w:r>
    </w:p>
    <w:p>
      <w:pPr>
        <w:pStyle w:val="BodyText"/>
        <w:ind w:left="529"/>
        <w:spacing w:before="216" w:line="213" w:lineRule="auto"/>
        <w:rPr>
          <w:sz w:val="20"/>
          <w:szCs w:val="20"/>
        </w:rPr>
      </w:pPr>
      <w:r>
        <w:rPr>
          <w:rFonts w:ascii="SimSun" w:hAnsi="SimSun" w:eastAsia="SimSun" w:cs="SimSun"/>
          <w:sz w:val="20"/>
          <w:szCs w:val="20"/>
          <w:spacing w:val="10"/>
        </w:rPr>
        <w:t>A、</w:t>
      </w:r>
      <w:r>
        <w:rPr>
          <w:rFonts w:ascii="SimSun" w:hAnsi="SimSun" w:eastAsia="SimSun" w:cs="SimSun"/>
          <w:sz w:val="20"/>
          <w:szCs w:val="20"/>
          <w:spacing w:val="-42"/>
        </w:rPr>
        <w:t xml:space="preserve"> </w:t>
      </w:r>
      <w:r>
        <w:rPr>
          <w:sz w:val="20"/>
          <w:szCs w:val="20"/>
          <w:spacing w:val="10"/>
        </w:rPr>
        <w:t>小宋苦思冥想，终于解答出了作业中的思考题</w:t>
      </w:r>
    </w:p>
    <w:p>
      <w:pPr>
        <w:pStyle w:val="BodyText"/>
        <w:ind w:left="529"/>
        <w:spacing w:before="77" w:line="221" w:lineRule="auto"/>
        <w:rPr>
          <w:sz w:val="20"/>
          <w:szCs w:val="20"/>
        </w:rPr>
      </w:pPr>
      <w:r>
        <w:rPr>
          <w:rFonts w:ascii="SimSun" w:hAnsi="SimSun" w:eastAsia="SimSun" w:cs="SimSun"/>
          <w:sz w:val="20"/>
          <w:szCs w:val="20"/>
          <w:spacing w:val="11"/>
        </w:rPr>
        <w:t>B、</w:t>
      </w:r>
      <w:r>
        <w:rPr>
          <w:sz w:val="20"/>
          <w:szCs w:val="20"/>
          <w:spacing w:val="11"/>
        </w:rPr>
        <w:t>小陈课后向老师请教阅读理解的答题技巧用于解题</w:t>
      </w:r>
    </w:p>
    <w:p>
      <w:pPr>
        <w:pStyle w:val="BodyText"/>
        <w:ind w:left="529"/>
        <w:spacing w:before="50" w:line="221" w:lineRule="auto"/>
        <w:rPr>
          <w:sz w:val="20"/>
          <w:szCs w:val="20"/>
        </w:rPr>
      </w:pPr>
      <w:r>
        <w:rPr>
          <w:rFonts w:ascii="SimSun" w:hAnsi="SimSun" w:eastAsia="SimSun" w:cs="SimSun"/>
          <w:sz w:val="20"/>
          <w:szCs w:val="20"/>
          <w:spacing w:val="10"/>
        </w:rPr>
        <w:t>C、</w:t>
      </w:r>
      <w:r>
        <w:rPr>
          <w:rFonts w:ascii="SimSun" w:hAnsi="SimSun" w:eastAsia="SimSun" w:cs="SimSun"/>
          <w:sz w:val="20"/>
          <w:szCs w:val="20"/>
          <w:spacing w:val="-41"/>
        </w:rPr>
        <w:t xml:space="preserve"> </w:t>
      </w:r>
      <w:r>
        <w:rPr>
          <w:sz w:val="20"/>
          <w:szCs w:val="20"/>
          <w:spacing w:val="10"/>
        </w:rPr>
        <w:t>小冯写作前请小方给自己讲一讲作文的基本思路和方法</w:t>
      </w:r>
    </w:p>
    <w:p>
      <w:pPr>
        <w:pStyle w:val="BodyText"/>
        <w:ind w:left="529"/>
        <w:spacing w:before="70" w:line="220" w:lineRule="auto"/>
        <w:rPr>
          <w:sz w:val="20"/>
          <w:szCs w:val="20"/>
        </w:rPr>
      </w:pPr>
      <w:r>
        <w:rPr>
          <w:rFonts w:ascii="Arial" w:hAnsi="Arial" w:eastAsia="Arial" w:cs="Arial"/>
          <w:sz w:val="20"/>
          <w:szCs w:val="20"/>
          <w:spacing w:val="10"/>
        </w:rPr>
        <w:t>D</w:t>
      </w:r>
      <w:r>
        <w:rPr>
          <w:rFonts w:ascii="SimSun" w:hAnsi="SimSun" w:eastAsia="SimSun" w:cs="SimSun"/>
          <w:sz w:val="20"/>
          <w:szCs w:val="20"/>
          <w:spacing w:val="10"/>
        </w:rPr>
        <w:t>、</w:t>
      </w:r>
      <w:r>
        <w:rPr>
          <w:sz w:val="20"/>
          <w:szCs w:val="20"/>
          <w:spacing w:val="10"/>
        </w:rPr>
        <w:t>小王请小李将某题的详细解题步骤告诉自己以完成求解</w:t>
      </w:r>
    </w:p>
    <w:p>
      <w:pPr>
        <w:pStyle w:val="BodyText"/>
        <w:ind w:left="910" w:right="816" w:hanging="600"/>
        <w:spacing w:before="45" w:line="284" w:lineRule="auto"/>
        <w:rPr>
          <w:sz w:val="20"/>
          <w:szCs w:val="20"/>
        </w:rPr>
      </w:pPr>
      <w:r>
        <w:rPr>
          <w:rFonts w:ascii="SimSun" w:hAnsi="SimSun" w:eastAsia="SimSun" w:cs="SimSun"/>
          <w:sz w:val="20"/>
          <w:szCs w:val="20"/>
          <w:spacing w:val="9"/>
        </w:rPr>
        <w:t>71    </w:t>
      </w:r>
      <w:r>
        <w:rPr>
          <w:sz w:val="20"/>
          <w:szCs w:val="20"/>
          <w:spacing w:val="9"/>
        </w:rPr>
        <w:t>管理控制有多种类型。预先控制是指在制定计划时，已经做好了产生偏差的充分准备，使计划在实施</w:t>
      </w:r>
      <w:r>
        <w:rPr>
          <w:sz w:val="20"/>
          <w:szCs w:val="20"/>
          <w:spacing w:val="8"/>
        </w:rPr>
        <w:t xml:space="preserve"> </w:t>
      </w:r>
      <w:r>
        <w:rPr>
          <w:sz w:val="20"/>
          <w:szCs w:val="20"/>
          <w:spacing w:val="10"/>
        </w:rPr>
        <w:t>过程中尽量减少偏差；实时控制是指实时掌握工作进程。及时修正行动，消除问题偏差；反馈控制是</w:t>
      </w:r>
      <w:r>
        <w:rPr>
          <w:sz w:val="20"/>
          <w:szCs w:val="20"/>
          <w:spacing w:val="15"/>
        </w:rPr>
        <w:t xml:space="preserve"> </w:t>
      </w:r>
      <w:r>
        <w:rPr>
          <w:sz w:val="20"/>
          <w:szCs w:val="20"/>
          <w:spacing w:val="9"/>
        </w:rPr>
        <w:t>指在某一行动完成之后，将实际结果与计划进行比较，从而对下一步行动起到调整作用。</w:t>
      </w:r>
    </w:p>
    <w:p>
      <w:pPr>
        <w:pStyle w:val="BodyText"/>
        <w:ind w:left="910"/>
        <w:spacing w:before="126" w:line="213" w:lineRule="auto"/>
        <w:rPr>
          <w:sz w:val="22"/>
          <w:szCs w:val="22"/>
        </w:rPr>
      </w:pPr>
      <w:r>
        <w:rPr>
          <w:sz w:val="22"/>
          <w:szCs w:val="22"/>
          <w:spacing w:val="4"/>
        </w:rPr>
        <w:t>根据上述定义，下列行为整体属于反馈控制的是()。</w:t>
      </w:r>
    </w:p>
    <w:p>
      <w:pPr>
        <w:pStyle w:val="BodyText"/>
        <w:ind w:left="1130" w:right="864"/>
        <w:spacing w:before="197" w:line="251" w:lineRule="auto"/>
        <w:rPr>
          <w:sz w:val="20"/>
          <w:szCs w:val="20"/>
        </w:rPr>
      </w:pPr>
      <w:r>
        <w:rPr>
          <w:rFonts w:ascii="Times New Roman" w:hAnsi="Times New Roman" w:eastAsia="Times New Roman" w:cs="Times New Roman"/>
          <w:sz w:val="20"/>
          <w:szCs w:val="20"/>
          <w:spacing w:val="10"/>
        </w:rPr>
        <w:t>A</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10"/>
        </w:rPr>
        <w:t>、</w:t>
      </w:r>
      <w:r>
        <w:rPr>
          <w:sz w:val="20"/>
          <w:szCs w:val="20"/>
          <w:spacing w:val="10"/>
        </w:rPr>
        <w:t>小张一行到西部山区进行科考，由于这里人迹罕至，没有公路，他们只能不断借助</w:t>
      </w:r>
      <w:r>
        <w:rPr>
          <w:sz w:val="20"/>
          <w:szCs w:val="20"/>
          <w:spacing w:val="9"/>
        </w:rPr>
        <w:t>卫星导航找</w:t>
      </w:r>
      <w:r>
        <w:rPr>
          <w:sz w:val="20"/>
          <w:szCs w:val="20"/>
        </w:rPr>
        <w:t xml:space="preserve"> </w:t>
      </w:r>
      <w:r>
        <w:rPr>
          <w:sz w:val="20"/>
          <w:szCs w:val="20"/>
          <w:spacing w:val="10"/>
        </w:rPr>
        <w:t>寻合适的科考路线</w:t>
      </w:r>
    </w:p>
    <w:p>
      <w:pPr>
        <w:pStyle w:val="BodyText"/>
        <w:ind w:left="1130" w:right="967"/>
        <w:spacing w:before="57" w:line="257" w:lineRule="auto"/>
        <w:rPr>
          <w:sz w:val="20"/>
          <w:szCs w:val="20"/>
        </w:rPr>
      </w:pPr>
      <w:r>
        <w:rPr>
          <w:rFonts w:ascii="Times New Roman" w:hAnsi="Times New Roman" w:eastAsia="Times New Roman" w:cs="Times New Roman"/>
          <w:sz w:val="20"/>
          <w:szCs w:val="20"/>
          <w:spacing w:val="10"/>
        </w:rPr>
        <w:t>B</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10"/>
        </w:rPr>
        <w:t>、</w:t>
      </w:r>
      <w:r>
        <w:rPr>
          <w:sz w:val="20"/>
          <w:szCs w:val="20"/>
          <w:spacing w:val="10"/>
        </w:rPr>
        <w:t>通过充分调研，工作组掌握了乡镇所属8个村的情况，制定了不同的美丽乡村建设方案，并打</w:t>
      </w:r>
      <w:r>
        <w:rPr>
          <w:sz w:val="20"/>
          <w:szCs w:val="20"/>
        </w:rPr>
        <w:t xml:space="preserve"> </w:t>
      </w:r>
      <w:r>
        <w:rPr>
          <w:sz w:val="20"/>
          <w:szCs w:val="20"/>
          <w:spacing w:val="10"/>
        </w:rPr>
        <w:t>算根据实施情况及时调整完善</w:t>
      </w:r>
    </w:p>
    <w:p>
      <w:pPr>
        <w:pStyle w:val="BodyText"/>
        <w:ind w:left="1130" w:right="868"/>
        <w:spacing w:before="42" w:line="262" w:lineRule="auto"/>
        <w:rPr>
          <w:sz w:val="20"/>
          <w:szCs w:val="20"/>
        </w:rPr>
      </w:pPr>
      <w:r>
        <w:rPr>
          <w:rFonts w:ascii="Times New Roman" w:hAnsi="Times New Roman" w:eastAsia="Times New Roman" w:cs="Times New Roman"/>
          <w:sz w:val="20"/>
          <w:szCs w:val="20"/>
          <w:spacing w:val="10"/>
        </w:rPr>
        <w:t>C</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10"/>
        </w:rPr>
        <w:t>、</w:t>
      </w:r>
      <w:r>
        <w:rPr>
          <w:sz w:val="20"/>
          <w:szCs w:val="20"/>
          <w:spacing w:val="10"/>
        </w:rPr>
        <w:t>某班开学初针对学生的个人情况制定不同的培养目标，在期末进行综合评价，并在下学期开始</w:t>
      </w:r>
      <w:r>
        <w:rPr>
          <w:sz w:val="20"/>
          <w:szCs w:val="20"/>
        </w:rPr>
        <w:t xml:space="preserve"> </w:t>
      </w:r>
      <w:r>
        <w:rPr>
          <w:sz w:val="20"/>
          <w:szCs w:val="20"/>
          <w:spacing w:val="9"/>
        </w:rPr>
        <w:t>前根据评价情况优化了培养方案</w:t>
      </w:r>
    </w:p>
    <w:p>
      <w:pPr>
        <w:pStyle w:val="BodyText"/>
        <w:ind w:left="1130" w:right="867"/>
        <w:spacing w:before="33" w:line="257" w:lineRule="auto"/>
        <w:rPr>
          <w:sz w:val="20"/>
          <w:szCs w:val="20"/>
        </w:rPr>
      </w:pPr>
      <w:r>
        <w:rPr>
          <w:rFonts w:ascii="Times New Roman" w:hAnsi="Times New Roman" w:eastAsia="Times New Roman" w:cs="Times New Roman"/>
          <w:sz w:val="20"/>
          <w:szCs w:val="20"/>
          <w:spacing w:val="10"/>
        </w:rPr>
        <w:t>D</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10"/>
        </w:rPr>
        <w:t>、</w:t>
      </w:r>
      <w:r>
        <w:rPr>
          <w:sz w:val="20"/>
          <w:szCs w:val="20"/>
          <w:spacing w:val="10"/>
        </w:rPr>
        <w:t>在一项实验中，让被试每次自主将两个字母进行组合，主试及时将组合正</w:t>
      </w:r>
      <w:r>
        <w:rPr>
          <w:sz w:val="20"/>
          <w:szCs w:val="20"/>
          <w:spacing w:val="9"/>
        </w:rPr>
        <w:t>误结果告知被试，直</w:t>
      </w:r>
      <w:r>
        <w:rPr>
          <w:sz w:val="20"/>
          <w:szCs w:val="20"/>
        </w:rPr>
        <w:t xml:space="preserve"> </w:t>
      </w:r>
      <w:r>
        <w:rPr>
          <w:sz w:val="20"/>
          <w:szCs w:val="20"/>
          <w:spacing w:val="11"/>
        </w:rPr>
        <w:t>到被试连续组合出5个正确的为止</w:t>
      </w:r>
    </w:p>
    <w:p>
      <w:pPr>
        <w:pStyle w:val="BodyText"/>
        <w:ind w:left="910" w:right="815" w:hanging="600"/>
        <w:spacing w:before="62" w:line="273" w:lineRule="auto"/>
        <w:rPr>
          <w:sz w:val="20"/>
          <w:szCs w:val="20"/>
        </w:rPr>
      </w:pPr>
      <w:r>
        <w:rPr>
          <w:rFonts w:ascii="SimSun" w:hAnsi="SimSun" w:eastAsia="SimSun" w:cs="SimSun"/>
          <w:sz w:val="20"/>
          <w:szCs w:val="20"/>
          <w:spacing w:val="9"/>
        </w:rPr>
        <w:t>72    </w:t>
      </w:r>
      <w:r>
        <w:rPr>
          <w:sz w:val="20"/>
          <w:szCs w:val="20"/>
          <w:spacing w:val="9"/>
        </w:rPr>
        <w:t>新闻导语是一篇消息的开头部分，包括多种类型，其中，直述式导语是将新闻中最主要、最新鲜的事</w:t>
      </w:r>
      <w:r>
        <w:rPr>
          <w:sz w:val="20"/>
          <w:szCs w:val="20"/>
          <w:spacing w:val="10"/>
        </w:rPr>
        <w:t xml:space="preserve"> </w:t>
      </w:r>
      <w:r>
        <w:rPr>
          <w:sz w:val="20"/>
          <w:szCs w:val="20"/>
          <w:spacing w:val="10"/>
        </w:rPr>
        <w:t>实，简单直接地概括叙述出来的导语；渲染式导语是指先进行概括性陈述来营造背景，然后再对最新</w:t>
      </w:r>
      <w:r>
        <w:rPr>
          <w:sz w:val="20"/>
          <w:szCs w:val="20"/>
          <w:spacing w:val="17"/>
        </w:rPr>
        <w:t xml:space="preserve"> </w:t>
      </w:r>
      <w:r>
        <w:rPr>
          <w:sz w:val="20"/>
          <w:szCs w:val="20"/>
          <w:spacing w:val="8"/>
        </w:rPr>
        <w:t>动态事实进行报道的导语。</w:t>
      </w:r>
    </w:p>
    <w:p>
      <w:pPr>
        <w:pStyle w:val="BodyText"/>
        <w:ind w:left="910"/>
        <w:spacing w:before="143" w:line="213" w:lineRule="auto"/>
        <w:rPr>
          <w:sz w:val="22"/>
          <w:szCs w:val="22"/>
        </w:rPr>
      </w:pPr>
      <w:r>
        <w:rPr>
          <w:sz w:val="22"/>
          <w:szCs w:val="22"/>
          <w:spacing w:val="5"/>
        </w:rPr>
        <w:t>根据上述定义，下列符合直述式导语的是()。</w:t>
      </w:r>
    </w:p>
    <w:p>
      <w:pPr>
        <w:pStyle w:val="BodyText"/>
        <w:ind w:left="1130"/>
        <w:spacing w:before="205" w:line="221" w:lineRule="auto"/>
        <w:rPr>
          <w:sz w:val="22"/>
          <w:szCs w:val="22"/>
        </w:rPr>
      </w:pPr>
      <w:r>
        <w:rPr>
          <w:rFonts w:ascii="SimSun" w:hAnsi="SimSun" w:eastAsia="SimSun" w:cs="SimSun"/>
          <w:sz w:val="22"/>
          <w:szCs w:val="22"/>
          <w:spacing w:val="-5"/>
        </w:rPr>
        <w:t>A、</w:t>
      </w:r>
      <w:r>
        <w:rPr>
          <w:sz w:val="22"/>
          <w:szCs w:val="22"/>
          <w:spacing w:val="-5"/>
        </w:rPr>
        <w:t>一架飞机能从宽仅14.62米的门洞飞过吗?飞行员们正在做着他们的试验</w:t>
      </w:r>
    </w:p>
    <w:p>
      <w:pPr>
        <w:pStyle w:val="BodyText"/>
        <w:ind w:left="1130"/>
        <w:spacing w:before="38" w:line="213" w:lineRule="auto"/>
        <w:rPr>
          <w:sz w:val="20"/>
          <w:szCs w:val="20"/>
        </w:rPr>
      </w:pPr>
      <w:r>
        <w:rPr>
          <w:rFonts w:ascii="SimSun" w:hAnsi="SimSun" w:eastAsia="SimSun" w:cs="SimSun"/>
          <w:sz w:val="20"/>
          <w:szCs w:val="20"/>
          <w:spacing w:val="10"/>
        </w:rPr>
        <w:t>B、</w:t>
      </w:r>
      <w:r>
        <w:rPr>
          <w:rFonts w:ascii="SimSun" w:hAnsi="SimSun" w:eastAsia="SimSun" w:cs="SimSun"/>
          <w:sz w:val="20"/>
          <w:szCs w:val="20"/>
          <w:spacing w:val="-55"/>
        </w:rPr>
        <w:t xml:space="preserve"> </w:t>
      </w:r>
      <w:r>
        <w:rPr>
          <w:sz w:val="20"/>
          <w:szCs w:val="20"/>
          <w:spacing w:val="10"/>
        </w:rPr>
        <w:t>小区外部绿草茵茵，漂亮整洁，然而与小区外部优美的环境相比，小区内部则是一片狼藉</w:t>
      </w:r>
    </w:p>
    <w:p>
      <w:pPr>
        <w:pStyle w:val="BodyText"/>
        <w:ind w:left="1130"/>
        <w:spacing w:before="69" w:line="213" w:lineRule="auto"/>
        <w:rPr>
          <w:sz w:val="20"/>
          <w:szCs w:val="20"/>
        </w:rPr>
      </w:pPr>
      <w:r>
        <w:rPr>
          <w:rFonts w:ascii="SimSun" w:hAnsi="SimSun" w:eastAsia="SimSun" w:cs="SimSun"/>
          <w:sz w:val="20"/>
          <w:szCs w:val="20"/>
          <w:spacing w:val="10"/>
        </w:rPr>
        <w:t>C、</w:t>
      </w:r>
      <w:r>
        <w:rPr>
          <w:rFonts w:ascii="SimSun" w:hAnsi="SimSun" w:eastAsia="SimSun" w:cs="SimSun"/>
          <w:sz w:val="20"/>
          <w:szCs w:val="20"/>
          <w:spacing w:val="-43"/>
        </w:rPr>
        <w:t xml:space="preserve"> </w:t>
      </w:r>
      <w:r>
        <w:rPr>
          <w:sz w:val="20"/>
          <w:szCs w:val="20"/>
          <w:spacing w:val="10"/>
        </w:rPr>
        <w:t>昨日，警方与市民代表召开了一场座谈会，会上，公安局长与市民代</w:t>
      </w:r>
      <w:r>
        <w:rPr>
          <w:sz w:val="20"/>
          <w:szCs w:val="20"/>
          <w:spacing w:val="9"/>
        </w:rPr>
        <w:t>表讨论城市安全问题</w:t>
      </w:r>
    </w:p>
    <w:p>
      <w:pPr>
        <w:pStyle w:val="BodyText"/>
        <w:ind w:left="1130" w:right="1018"/>
        <w:spacing w:before="79" w:line="245" w:lineRule="auto"/>
        <w:rPr>
          <w:sz w:val="20"/>
          <w:szCs w:val="20"/>
        </w:rPr>
      </w:pPr>
      <w:r>
        <w:rPr>
          <w:rFonts w:ascii="SimSun" w:hAnsi="SimSun" w:eastAsia="SimSun" w:cs="SimSun"/>
          <w:sz w:val="20"/>
          <w:szCs w:val="20"/>
          <w:spacing w:val="11"/>
        </w:rPr>
        <w:t>D、</w:t>
      </w:r>
      <w:r>
        <w:rPr>
          <w:rFonts w:ascii="SimSun" w:hAnsi="SimSun" w:eastAsia="SimSun" w:cs="SimSun"/>
          <w:sz w:val="20"/>
          <w:szCs w:val="20"/>
          <w:spacing w:val="-36"/>
        </w:rPr>
        <w:t xml:space="preserve"> </w:t>
      </w:r>
      <w:r>
        <w:rPr>
          <w:sz w:val="20"/>
          <w:szCs w:val="20"/>
          <w:spacing w:val="11"/>
        </w:rPr>
        <w:t>在这里，地面上燃料奇缺，农民不得不靠挖掘玉米根来生火取暖、煮</w:t>
      </w:r>
      <w:r>
        <w:rPr>
          <w:sz w:val="20"/>
          <w:szCs w:val="20"/>
          <w:spacing w:val="10"/>
        </w:rPr>
        <w:t>饭，然而，在3200米的</w:t>
      </w:r>
      <w:r>
        <w:rPr>
          <w:sz w:val="20"/>
          <w:szCs w:val="20"/>
        </w:rPr>
        <w:t xml:space="preserve"> </w:t>
      </w:r>
      <w:r>
        <w:rPr>
          <w:sz w:val="20"/>
          <w:szCs w:val="20"/>
          <w:spacing w:val="10"/>
        </w:rPr>
        <w:t>地下，地质学家们发现了大量石油和天然气</w:t>
      </w:r>
    </w:p>
    <w:p>
      <w:pPr>
        <w:pStyle w:val="BodyText"/>
        <w:ind w:left="310"/>
        <w:spacing w:before="78" w:line="221" w:lineRule="auto"/>
        <w:rPr>
          <w:sz w:val="20"/>
          <w:szCs w:val="20"/>
        </w:rPr>
      </w:pPr>
      <w:r>
        <w:rPr>
          <w:rFonts w:ascii="SimSun" w:hAnsi="SimSun" w:eastAsia="SimSun" w:cs="SimSun"/>
          <w:sz w:val="20"/>
          <w:szCs w:val="20"/>
          <w:spacing w:val="6"/>
        </w:rPr>
        <w:t>73    </w:t>
      </w:r>
      <w:r>
        <w:rPr>
          <w:sz w:val="20"/>
          <w:szCs w:val="20"/>
          <w:spacing w:val="6"/>
        </w:rPr>
        <w:t>电影拍摄中的场面调度主要包括三类：</w:t>
      </w:r>
    </w:p>
    <w:p>
      <w:pPr>
        <w:pStyle w:val="BodyText"/>
        <w:ind w:left="910" w:right="689" w:firstLine="129"/>
        <w:spacing w:before="192" w:line="254" w:lineRule="auto"/>
        <w:rPr>
          <w:sz w:val="20"/>
          <w:szCs w:val="20"/>
        </w:rPr>
      </w:pPr>
      <w:r>
        <w:rPr>
          <w:sz w:val="20"/>
          <w:szCs w:val="20"/>
          <w:spacing w:val="12"/>
        </w:rPr>
        <w:t>(1)纵深调度：在多层次的空间中，运用演员调度的多种形式，使演员的表演在透视关系上具有或近</w:t>
      </w:r>
      <w:r>
        <w:rPr>
          <w:sz w:val="20"/>
          <w:szCs w:val="20"/>
          <w:spacing w:val="16"/>
        </w:rPr>
        <w:t xml:space="preserve"> </w:t>
      </w:r>
      <w:r>
        <w:rPr>
          <w:sz w:val="20"/>
          <w:szCs w:val="20"/>
          <w:spacing w:val="9"/>
        </w:rPr>
        <w:t>或远的动态感，或运用摄影机调度的多种形式，配合富于变化的演员调度；</w:t>
      </w:r>
    </w:p>
    <w:p>
      <w:pPr>
        <w:pStyle w:val="BodyText"/>
        <w:ind w:left="1039"/>
        <w:spacing w:before="230" w:line="213" w:lineRule="auto"/>
        <w:rPr>
          <w:sz w:val="20"/>
          <w:szCs w:val="20"/>
        </w:rPr>
      </w:pPr>
      <w:r>
        <w:rPr>
          <w:sz w:val="20"/>
          <w:szCs w:val="20"/>
          <w:spacing w:val="12"/>
        </w:rPr>
        <w:t>(2)重复调度：相同或相似的演员调度或镜头调度重复出现；</w:t>
      </w:r>
    </w:p>
    <w:p>
      <w:pPr>
        <w:pStyle w:val="BodyText"/>
        <w:ind w:left="910" w:right="899" w:firstLine="129"/>
        <w:spacing w:before="190" w:line="262" w:lineRule="auto"/>
        <w:rPr>
          <w:sz w:val="20"/>
          <w:szCs w:val="20"/>
        </w:rPr>
      </w:pPr>
      <w:r>
        <w:rPr>
          <w:sz w:val="20"/>
          <w:szCs w:val="20"/>
          <w:spacing w:val="12"/>
        </w:rPr>
        <w:t>(3)对比调度：在演员和镜头调度的具体处理中，运用对比形式，如动与静、快与慢等增加艺术效</w:t>
      </w:r>
      <w:r>
        <w:rPr>
          <w:sz w:val="20"/>
          <w:szCs w:val="20"/>
          <w:spacing w:val="18"/>
        </w:rPr>
        <w:t xml:space="preserve"> </w:t>
      </w:r>
      <w:r>
        <w:rPr>
          <w:sz w:val="20"/>
          <w:szCs w:val="20"/>
          <w:spacing w:val="-3"/>
        </w:rPr>
        <w:t>果。</w:t>
      </w:r>
    </w:p>
    <w:p>
      <w:pPr>
        <w:pStyle w:val="BodyText"/>
        <w:ind w:left="910"/>
        <w:spacing w:before="171" w:line="213" w:lineRule="auto"/>
        <w:rPr>
          <w:sz w:val="22"/>
          <w:szCs w:val="22"/>
        </w:rPr>
      </w:pPr>
      <w:r>
        <w:rPr>
          <w:sz w:val="22"/>
          <w:szCs w:val="22"/>
          <w:spacing w:val="-5"/>
        </w:rPr>
        <w:t>根据上述定义，下列与上述场面调度类型对应正确的是(</w:t>
      </w:r>
      <w:r>
        <w:rPr>
          <w:sz w:val="22"/>
          <w:szCs w:val="22"/>
          <w:spacing w:val="-5"/>
        </w:rPr>
        <w:t xml:space="preserve">  </w:t>
      </w:r>
      <w:r>
        <w:rPr>
          <w:sz w:val="22"/>
          <w:szCs w:val="22"/>
          <w:spacing w:val="-5"/>
        </w:rPr>
        <w:t>)。</w:t>
      </w:r>
    </w:p>
    <w:p>
      <w:pPr>
        <w:pStyle w:val="BodyText"/>
        <w:ind w:left="1130" w:right="864"/>
        <w:spacing w:before="207" w:line="264" w:lineRule="auto"/>
        <w:rPr>
          <w:sz w:val="20"/>
          <w:szCs w:val="20"/>
        </w:rPr>
      </w:pPr>
      <w:r>
        <w:rPr>
          <w:rFonts w:ascii="SimSun" w:hAnsi="SimSun" w:eastAsia="SimSun" w:cs="SimSun"/>
          <w:sz w:val="20"/>
          <w:szCs w:val="20"/>
          <w:spacing w:val="9"/>
        </w:rPr>
        <w:t>A、</w:t>
      </w:r>
      <w:r>
        <w:rPr>
          <w:rFonts w:ascii="SimSun" w:hAnsi="SimSun" w:eastAsia="SimSun" w:cs="SimSun"/>
          <w:sz w:val="20"/>
          <w:szCs w:val="20"/>
          <w:spacing w:val="-38"/>
        </w:rPr>
        <w:t xml:space="preserve"> </w:t>
      </w:r>
      <w:r>
        <w:rPr>
          <w:sz w:val="20"/>
          <w:szCs w:val="20"/>
          <w:spacing w:val="9"/>
        </w:rPr>
        <w:t>拍摄中，</w:t>
      </w:r>
      <w:r>
        <w:rPr>
          <w:sz w:val="20"/>
          <w:szCs w:val="20"/>
          <w:spacing w:val="-51"/>
        </w:rPr>
        <w:t xml:space="preserve"> </w:t>
      </w:r>
      <w:r>
        <w:rPr>
          <w:sz w:val="20"/>
          <w:szCs w:val="20"/>
          <w:spacing w:val="9"/>
        </w:rPr>
        <w:t>一个士兵上前抓住女工人的手时，镜头快速地向前推进，直到长官走</w:t>
      </w:r>
      <w:r>
        <w:rPr>
          <w:sz w:val="20"/>
          <w:szCs w:val="20"/>
          <w:spacing w:val="8"/>
        </w:rPr>
        <w:t>来要询问她时才</w:t>
      </w:r>
      <w:r>
        <w:rPr>
          <w:sz w:val="20"/>
          <w:szCs w:val="20"/>
        </w:rPr>
        <w:t xml:space="preserve"> </w:t>
      </w:r>
      <w:r>
        <w:rPr>
          <w:sz w:val="20"/>
          <w:szCs w:val="20"/>
          <w:spacing w:val="7"/>
        </w:rPr>
        <w:t>停下</w:t>
      </w:r>
      <w:r>
        <w:rPr>
          <w:sz w:val="20"/>
          <w:szCs w:val="20"/>
          <w:spacing w:val="-60"/>
        </w:rPr>
        <w:t xml:space="preserve"> </w:t>
      </w:r>
      <w:r>
        <w:rPr>
          <w:sz w:val="20"/>
          <w:szCs w:val="20"/>
          <w:spacing w:val="7"/>
        </w:rPr>
        <w:t>—</w:t>
      </w:r>
      <w:r>
        <w:rPr>
          <w:sz w:val="20"/>
          <w:szCs w:val="20"/>
          <w:spacing w:val="-64"/>
        </w:rPr>
        <w:t xml:space="preserve"> </w:t>
      </w:r>
      <w:r>
        <w:rPr>
          <w:sz w:val="20"/>
          <w:szCs w:val="20"/>
          <w:spacing w:val="7"/>
        </w:rPr>
        <w:t>—</w:t>
      </w:r>
      <w:r>
        <w:rPr>
          <w:sz w:val="20"/>
          <w:szCs w:val="20"/>
          <w:spacing w:val="-19"/>
        </w:rPr>
        <w:t xml:space="preserve"> </w:t>
      </w:r>
      <w:r>
        <w:rPr>
          <w:sz w:val="20"/>
          <w:szCs w:val="20"/>
          <w:spacing w:val="7"/>
        </w:rPr>
        <w:t>(1)</w:t>
      </w:r>
    </w:p>
    <w:p>
      <w:pPr>
        <w:pStyle w:val="BodyText"/>
        <w:ind w:left="1130" w:right="868"/>
        <w:spacing w:before="37" w:line="253" w:lineRule="auto"/>
        <w:rPr>
          <w:sz w:val="20"/>
          <w:szCs w:val="20"/>
        </w:rPr>
      </w:pPr>
      <w:r>
        <w:rPr>
          <w:rFonts w:ascii="Times New Roman" w:hAnsi="Times New Roman" w:eastAsia="Times New Roman" w:cs="Times New Roman"/>
          <w:sz w:val="20"/>
          <w:szCs w:val="20"/>
          <w:spacing w:val="10"/>
        </w:rPr>
        <w:t>B</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10"/>
        </w:rPr>
        <w:t>、</w:t>
      </w:r>
      <w:r>
        <w:rPr>
          <w:sz w:val="20"/>
          <w:szCs w:val="20"/>
          <w:spacing w:val="10"/>
        </w:rPr>
        <w:t>一幕戏中，刚结完婚的妻子在树下送别丈夫上前线；另一幕戏中，数年后，同在这棵树下，妻</w:t>
      </w:r>
      <w:r>
        <w:rPr>
          <w:sz w:val="20"/>
          <w:szCs w:val="20"/>
        </w:rPr>
        <w:t xml:space="preserve"> </w:t>
      </w:r>
      <w:r>
        <w:rPr>
          <w:sz w:val="20"/>
          <w:szCs w:val="20"/>
          <w:spacing w:val="14"/>
        </w:rPr>
        <w:t>子迎接丈夫凯旋——</w:t>
      </w:r>
      <w:r>
        <w:rPr>
          <w:sz w:val="20"/>
          <w:szCs w:val="20"/>
          <w:spacing w:val="-22"/>
        </w:rPr>
        <w:t xml:space="preserve"> </w:t>
      </w:r>
      <w:r>
        <w:rPr>
          <w:sz w:val="20"/>
          <w:szCs w:val="20"/>
          <w:spacing w:val="14"/>
        </w:rPr>
        <w:t>(1)</w:t>
      </w:r>
    </w:p>
    <w:p>
      <w:pPr>
        <w:pStyle w:val="BodyText"/>
        <w:ind w:left="1130" w:right="866"/>
        <w:spacing w:before="51" w:line="254" w:lineRule="auto"/>
        <w:rPr>
          <w:rFonts w:ascii="SimSun" w:hAnsi="SimSun" w:eastAsia="SimSun" w:cs="SimSun"/>
          <w:sz w:val="20"/>
          <w:szCs w:val="20"/>
        </w:rPr>
      </w:pPr>
      <w:r>
        <w:rPr>
          <w:rFonts w:ascii="Arial" w:hAnsi="Arial" w:eastAsia="Arial" w:cs="Arial"/>
          <w:sz w:val="20"/>
          <w:szCs w:val="20"/>
          <w:spacing w:val="10"/>
        </w:rPr>
        <w:t>C</w:t>
      </w:r>
      <w:r>
        <w:rPr>
          <w:rFonts w:ascii="SimSun" w:hAnsi="SimSun" w:eastAsia="SimSun" w:cs="SimSun"/>
          <w:sz w:val="20"/>
          <w:szCs w:val="20"/>
          <w:spacing w:val="10"/>
        </w:rPr>
        <w:t>、</w:t>
      </w:r>
      <w:r>
        <w:rPr>
          <w:sz w:val="20"/>
          <w:szCs w:val="20"/>
          <w:spacing w:val="10"/>
        </w:rPr>
        <w:t>某客厅中，镜头先拍摄一男子在家中焦急地来回踱步，后转向其妻子，她冷冰冰地坐在椅子上</w:t>
      </w:r>
      <w:r>
        <w:rPr>
          <w:sz w:val="20"/>
          <w:szCs w:val="20"/>
          <w:spacing w:val="14"/>
        </w:rPr>
        <w:t xml:space="preserve"> </w:t>
      </w:r>
      <w:r>
        <w:rPr>
          <w:sz w:val="20"/>
          <w:szCs w:val="20"/>
          <w:spacing w:val="-6"/>
        </w:rPr>
        <w:t>一动不动</w:t>
      </w:r>
      <w:r>
        <w:rPr>
          <w:sz w:val="20"/>
          <w:szCs w:val="20"/>
          <w:spacing w:val="-88"/>
        </w:rPr>
        <w:t xml:space="preserve"> </w:t>
      </w:r>
      <w:r>
        <w:rPr>
          <w:sz w:val="20"/>
          <w:szCs w:val="20"/>
          <w:u w:val="single" w:color="auto"/>
          <w:spacing w:val="22"/>
        </w:rPr>
        <w:t xml:space="preserve">    </w:t>
      </w:r>
      <w:r>
        <w:rPr>
          <w:sz w:val="20"/>
          <w:szCs w:val="20"/>
          <w:spacing w:val="22"/>
        </w:rPr>
        <w:t xml:space="preserve"> </w:t>
      </w:r>
      <w:r>
        <w:rPr>
          <w:rFonts w:ascii="SimSun" w:hAnsi="SimSun" w:eastAsia="SimSun" w:cs="SimSun"/>
          <w:sz w:val="20"/>
          <w:szCs w:val="20"/>
          <w:spacing w:val="-6"/>
        </w:rPr>
        <w:t>(2)</w:t>
      </w:r>
    </w:p>
    <w:p>
      <w:pPr>
        <w:pStyle w:val="BodyText"/>
        <w:ind w:left="1130" w:right="869"/>
        <w:spacing w:before="61" w:line="251" w:lineRule="auto"/>
        <w:rPr>
          <w:rFonts w:ascii="SimSun" w:hAnsi="SimSun" w:eastAsia="SimSun" w:cs="SimSun"/>
          <w:sz w:val="20"/>
          <w:szCs w:val="20"/>
        </w:rPr>
      </w:pPr>
      <w:r>
        <w:rPr>
          <w:rFonts w:ascii="SimSun" w:hAnsi="SimSun" w:eastAsia="SimSun" w:cs="SimSun"/>
          <w:sz w:val="20"/>
          <w:szCs w:val="20"/>
          <w:spacing w:val="10"/>
        </w:rPr>
        <w:t>D、</w:t>
      </w:r>
      <w:r>
        <w:rPr>
          <w:rFonts w:ascii="SimSun" w:hAnsi="SimSun" w:eastAsia="SimSun" w:cs="SimSun"/>
          <w:sz w:val="20"/>
          <w:szCs w:val="20"/>
          <w:spacing w:val="-36"/>
        </w:rPr>
        <w:t xml:space="preserve"> </w:t>
      </w:r>
      <w:r>
        <w:rPr>
          <w:sz w:val="20"/>
          <w:szCs w:val="20"/>
          <w:spacing w:val="10"/>
        </w:rPr>
        <w:t>将摄像机摆在十字路口，拍摄某演员从北街由远而近冲向镜头跑来，又拐</w:t>
      </w:r>
      <w:r>
        <w:rPr>
          <w:sz w:val="20"/>
          <w:szCs w:val="20"/>
          <w:spacing w:val="9"/>
        </w:rPr>
        <w:t>向西街由近而远跑去</w:t>
      </w:r>
      <w:r>
        <w:rPr>
          <w:sz w:val="20"/>
          <w:szCs w:val="20"/>
        </w:rPr>
        <w:t xml:space="preserve"> </w:t>
      </w:r>
      <w:r>
        <w:rPr>
          <w:rFonts w:ascii="SimSun" w:hAnsi="SimSun" w:eastAsia="SimSun" w:cs="SimSun"/>
          <w:sz w:val="20"/>
          <w:szCs w:val="20"/>
          <w:spacing w:val="-9"/>
        </w:rPr>
        <w:t>—</w:t>
      </w:r>
      <w:r>
        <w:rPr>
          <w:rFonts w:ascii="SimSun" w:hAnsi="SimSun" w:eastAsia="SimSun" w:cs="SimSun"/>
          <w:sz w:val="20"/>
          <w:szCs w:val="20"/>
          <w:spacing w:val="15"/>
        </w:rPr>
        <w:t xml:space="preserve">   </w:t>
      </w:r>
      <w:r>
        <w:rPr>
          <w:rFonts w:ascii="SimSun" w:hAnsi="SimSun" w:eastAsia="SimSun" w:cs="SimSun"/>
          <w:sz w:val="20"/>
          <w:szCs w:val="20"/>
          <w:spacing w:val="-9"/>
        </w:rPr>
        <w:t>(3)</w:t>
      </w:r>
    </w:p>
    <w:p>
      <w:pPr>
        <w:ind w:left="310"/>
        <w:spacing w:before="8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2"/>
        </w:rPr>
        <w:t>74</w:t>
      </w:r>
    </w:p>
    <w:p>
      <w:pPr>
        <w:spacing w:line="188" w:lineRule="auto"/>
        <w:sectPr>
          <w:headerReference w:type="default" r:id="rId69"/>
          <w:footerReference w:type="default" r:id="rId70"/>
          <w:pgSz w:w="11910" w:h="16840"/>
          <w:pgMar w:top="535" w:right="453" w:bottom="529" w:left="469" w:header="227" w:footer="257" w:gutter="0"/>
        </w:sectPr>
        <w:rPr>
          <w:rFonts w:ascii="Times New Roman" w:hAnsi="Times New Roman" w:eastAsia="Times New Roman" w:cs="Times New Roman"/>
          <w:sz w:val="20"/>
          <w:szCs w:val="20"/>
        </w:rPr>
      </w:pPr>
    </w:p>
    <w:p>
      <w:pPr>
        <w:pStyle w:val="BodyText"/>
        <w:ind w:left="310" w:right="79" w:hanging="310"/>
        <w:spacing w:line="276" w:lineRule="auto"/>
        <w:rPr/>
      </w:pPr>
      <w:r>
        <w:rPr>
          <w:spacing w:val="-4"/>
          <w:position w:val="2"/>
        </w:rPr>
        <w:t>2025/7/2315:12</w:t>
      </w:r>
      <w:r>
        <w:rPr>
          <w:spacing w:val="-4"/>
          <w:position w:val="2"/>
        </w:rPr>
        <w:t xml:space="preserve">     </w:t>
      </w:r>
      <w:r>
        <w:rPr>
          <w:sz w:val="16"/>
          <w:szCs w:val="16"/>
          <w:spacing w:val="-4"/>
          <w:position w:val="-1"/>
        </w:rPr>
        <w:t>2024年3月30日全国事业单位联考B</w:t>
      </w:r>
      <w:r>
        <w:rPr>
          <w:sz w:val="16"/>
          <w:szCs w:val="16"/>
          <w:spacing w:val="-43"/>
          <w:position w:val="-1"/>
        </w:rPr>
        <w:t xml:space="preserve"> </w:t>
      </w:r>
      <w:r>
        <w:rPr>
          <w:sz w:val="16"/>
          <w:szCs w:val="16"/>
          <w:spacing w:val="-4"/>
          <w:position w:val="-1"/>
        </w:rPr>
        <w:t>类《职业能</w:t>
      </w:r>
      <w:r>
        <w:rPr>
          <w:sz w:val="16"/>
          <w:szCs w:val="16"/>
          <w:spacing w:val="-5"/>
          <w:position w:val="-1"/>
        </w:rPr>
        <w:t>力倾向测验》试题(黑龙江/上海/辽宁/云南/海南/贵州/广西/重庆/天津/江西山西.…</w:t>
      </w:r>
      <w:r>
        <w:rPr>
          <w:sz w:val="16"/>
          <w:szCs w:val="16"/>
          <w:position w:val="-1"/>
        </w:rPr>
        <w:t xml:space="preserve"> </w:t>
      </w:r>
      <w:r>
        <w:rPr/>
        <w:t>大气污染物是指由于人类活动或自然过程排入大气的并对人和环境产生有害影响的那些物质，飘尘和</w:t>
      </w:r>
    </w:p>
    <w:p>
      <w:pPr>
        <w:pStyle w:val="BodyText"/>
        <w:ind w:left="310"/>
        <w:spacing w:before="1" w:line="212" w:lineRule="auto"/>
        <w:rPr/>
      </w:pPr>
      <w:r>
        <w:rPr>
          <w:spacing w:val="1"/>
        </w:rPr>
        <w:t>降尘都属于大气污染物，飘尘又称可吸入颗粒物，指浮在空气中粒径小于等于10微米的</w:t>
      </w:r>
      <w:r>
        <w:rPr/>
        <w:t>颗粒物。降尘</w:t>
      </w:r>
    </w:p>
    <w:p>
      <w:pPr>
        <w:pStyle w:val="BodyText"/>
        <w:ind w:left="310"/>
        <w:spacing w:before="57" w:line="213" w:lineRule="auto"/>
        <w:rPr/>
      </w:pPr>
      <w:r>
        <w:rPr>
          <w:spacing w:val="1"/>
        </w:rPr>
        <w:t>是自然降落于地表的空气颗粒物，是粒径大于10微</w:t>
      </w:r>
      <w:r>
        <w:rPr/>
        <w:t>米的固体颗粒。大气污染物浓度可两种方法表示：</w:t>
      </w:r>
    </w:p>
    <w:p>
      <w:pPr>
        <w:pStyle w:val="BodyText"/>
        <w:ind w:left="440"/>
        <w:spacing w:before="57" w:line="213" w:lineRule="auto"/>
        <w:rPr/>
      </w:pPr>
      <w:r>
        <w:rPr>
          <w:spacing w:val="4"/>
        </w:rPr>
        <w:t>(</w:t>
      </w:r>
      <w:r>
        <w:rPr>
          <w:spacing w:val="-62"/>
        </w:rPr>
        <w:t xml:space="preserve"> </w:t>
      </w:r>
      <w:r>
        <w:rPr>
          <w:spacing w:val="4"/>
        </w:rPr>
        <w:t>1)质量浓度</w:t>
      </w:r>
      <w:r>
        <w:rPr>
          <w:rFonts w:ascii="SimSun" w:hAnsi="SimSun" w:eastAsia="SimSun" w:cs="SimSun"/>
          <w:spacing w:val="4"/>
        </w:rPr>
        <w:t>C</w:t>
      </w:r>
      <w:r>
        <w:rPr>
          <w:rFonts w:ascii="SimSun" w:hAnsi="SimSun" w:eastAsia="SimSun" w:cs="SimSun"/>
          <w:spacing w:val="-44"/>
        </w:rPr>
        <w:t xml:space="preserve"> </w:t>
      </w:r>
      <w:r>
        <w:rPr>
          <w:spacing w:val="4"/>
        </w:rPr>
        <w:t>指每立方米空气中所含污染物的质量数；(2)体积浓度</w:t>
      </w:r>
      <w:r>
        <w:rPr>
          <w:rFonts w:ascii="SimSun" w:hAnsi="SimSun" w:eastAsia="SimSun" w:cs="SimSun"/>
        </w:rPr>
        <w:t>Cp</w:t>
      </w:r>
      <w:r>
        <w:rPr>
          <w:rFonts w:ascii="SimSun" w:hAnsi="SimSun" w:eastAsia="SimSun" w:cs="SimSun"/>
          <w:spacing w:val="-28"/>
        </w:rPr>
        <w:t xml:space="preserve"> </w:t>
      </w:r>
      <w:r>
        <w:rPr>
          <w:spacing w:val="4"/>
        </w:rPr>
        <w:t>指100万</w:t>
      </w:r>
      <w:r>
        <w:rPr>
          <w:spacing w:val="3"/>
        </w:rPr>
        <w:t>体积的空气中所含</w:t>
      </w:r>
    </w:p>
    <w:p>
      <w:pPr>
        <w:pStyle w:val="BodyText"/>
        <w:ind w:left="310"/>
        <w:spacing w:before="30"/>
        <w:rPr/>
      </w:pPr>
      <w:r>
        <w:rPr>
          <w:spacing w:val="1"/>
        </w:rPr>
        <w:t>污染物的体积数。</w:t>
      </w:r>
      <w:r>
        <w:rPr>
          <w:position w:val="-9"/>
        </w:rPr>
        <w:drawing>
          <wp:inline distT="0" distB="0" distL="0" distR="0">
            <wp:extent cx="2641627" cy="311070"/>
            <wp:effectExtent l="0" t="0" r="0" b="0"/>
            <wp:docPr id="96" name="IM 96"/>
            <wp:cNvGraphicFramePr/>
            <a:graphic>
              <a:graphicData uri="http://schemas.openxmlformats.org/drawingml/2006/picture">
                <pic:pic>
                  <pic:nvPicPr>
                    <pic:cNvPr id="96" name="IM 96"/>
                    <pic:cNvPicPr/>
                  </pic:nvPicPr>
                  <pic:blipFill>
                    <a:blip r:embed="rId71"/>
                    <a:stretch>
                      <a:fillRect/>
                    </a:stretch>
                  </pic:blipFill>
                  <pic:spPr>
                    <a:xfrm rot="0">
                      <a:off x="0" y="0"/>
                      <a:ext cx="2641627" cy="311070"/>
                    </a:xfrm>
                    <a:prstGeom prst="rect">
                      <a:avLst/>
                    </a:prstGeom>
                  </pic:spPr>
                </pic:pic>
              </a:graphicData>
            </a:graphic>
          </wp:inline>
        </w:drawing>
      </w:r>
    </w:p>
    <w:p>
      <w:pPr>
        <w:pStyle w:val="BodyText"/>
        <w:ind w:left="310"/>
        <w:spacing w:before="197" w:line="213" w:lineRule="auto"/>
        <w:rPr/>
      </w:pPr>
      <w:r>
        <w:rPr>
          <w:spacing w:val="20"/>
        </w:rPr>
        <w:t>根据上义，下列说法正确的是()。</w:t>
      </w:r>
    </w:p>
    <w:p>
      <w:pPr>
        <w:pStyle w:val="BodyText"/>
        <w:ind w:left="529"/>
        <w:spacing w:before="228" w:line="213" w:lineRule="auto"/>
        <w:rPr/>
      </w:pPr>
      <w:r>
        <w:rPr>
          <w:rFonts w:ascii="SimSun" w:hAnsi="SimSun" w:eastAsia="SimSun" w:cs="SimSun"/>
          <w:spacing w:val="2"/>
        </w:rPr>
        <w:t>A、</w:t>
      </w:r>
      <w:r>
        <w:rPr>
          <w:spacing w:val="2"/>
        </w:rPr>
        <w:t>降尘量越多，代表大气的清洁程度越高</w:t>
      </w:r>
    </w:p>
    <w:p>
      <w:pPr>
        <w:pStyle w:val="BodyText"/>
        <w:ind w:left="529"/>
        <w:spacing w:before="58" w:line="213" w:lineRule="auto"/>
        <w:rPr/>
      </w:pPr>
      <w:r>
        <w:rPr>
          <w:rFonts w:ascii="Times New Roman" w:hAnsi="Times New Roman" w:eastAsia="Times New Roman" w:cs="Times New Roman"/>
        </w:rPr>
        <w:t>B</w:t>
      </w:r>
      <w:r>
        <w:rPr>
          <w:rFonts w:ascii="Times New Roman" w:hAnsi="Times New Roman" w:eastAsia="Times New Roman" w:cs="Times New Roman"/>
          <w:spacing w:val="-27"/>
        </w:rPr>
        <w:t xml:space="preserve"> </w:t>
      </w:r>
      <w:r>
        <w:rPr>
          <w:rFonts w:ascii="SimSun" w:hAnsi="SimSun" w:eastAsia="SimSun" w:cs="SimSun"/>
        </w:rPr>
        <w:t>、</w:t>
      </w:r>
      <w:r>
        <w:rPr/>
        <w:t>大气污染物的分子量一定时，污染物的质量浓度越大，其体积浓度就越小</w:t>
      </w:r>
    </w:p>
    <w:p>
      <w:pPr>
        <w:pStyle w:val="BodyText"/>
        <w:ind w:left="529"/>
        <w:spacing w:before="57" w:line="213" w:lineRule="auto"/>
        <w:rPr/>
      </w:pPr>
      <w:r>
        <w:rPr>
          <w:rFonts w:ascii="SimSun" w:hAnsi="SimSun" w:eastAsia="SimSun" w:cs="SimSun"/>
          <w:spacing w:val="1"/>
        </w:rPr>
        <w:t>C、</w:t>
      </w:r>
      <w:r>
        <w:rPr>
          <w:rFonts w:ascii="SimSun" w:hAnsi="SimSun" w:eastAsia="SimSun" w:cs="SimSun"/>
          <w:spacing w:val="-53"/>
        </w:rPr>
        <w:t xml:space="preserve"> </w:t>
      </w:r>
      <w:r>
        <w:rPr>
          <w:spacing w:val="1"/>
        </w:rPr>
        <w:t>不依靠外力，部分粒径小于等于10微米且悬浮在空气中的颗粒物也会缓慢降落于地表</w:t>
      </w:r>
    </w:p>
    <w:p>
      <w:pPr>
        <w:pStyle w:val="BodyText"/>
        <w:ind w:left="529"/>
        <w:spacing w:before="46" w:line="212" w:lineRule="auto"/>
        <w:rPr>
          <w:rFonts w:ascii="Arial" w:hAnsi="Arial" w:eastAsia="Arial" w:cs="Arial"/>
        </w:rPr>
      </w:pPr>
      <w:r>
        <w:rPr>
          <w:rFonts w:ascii="Arial" w:hAnsi="Arial" w:eastAsia="Arial" w:cs="Arial"/>
          <w:spacing w:val="1"/>
        </w:rPr>
        <w:t>D</w:t>
      </w:r>
      <w:r>
        <w:rPr>
          <w:rFonts w:ascii="SimSun" w:hAnsi="SimSun" w:eastAsia="SimSun" w:cs="SimSun"/>
          <w:spacing w:val="1"/>
        </w:rPr>
        <w:t>、</w:t>
      </w:r>
      <w:r>
        <w:rPr>
          <w:spacing w:val="1"/>
        </w:rPr>
        <w:t>如果1000立方米空气中所含二氧化硫的质量数20毫克，则二氧化硫的质量浓度为0.02</w:t>
      </w:r>
      <w:r>
        <w:rPr>
          <w:rFonts w:ascii="Arial" w:hAnsi="Arial" w:eastAsia="Arial" w:cs="Arial"/>
        </w:rPr>
        <w:t>mg</w:t>
      </w:r>
      <w:r>
        <w:rPr>
          <w:rFonts w:ascii="Arial" w:hAnsi="Arial" w:eastAsia="Arial" w:cs="Arial"/>
          <w:spacing w:val="1"/>
        </w:rPr>
        <w:t>/m³</w:t>
      </w:r>
    </w:p>
    <w:p>
      <w:pPr>
        <w:pStyle w:val="BodyText"/>
        <w:ind w:left="910" w:right="748" w:hanging="600"/>
        <w:spacing w:before="49" w:line="262" w:lineRule="auto"/>
        <w:rPr/>
      </w:pPr>
      <w:r>
        <w:rPr>
          <w:rFonts w:ascii="Times New Roman" w:hAnsi="Times New Roman" w:eastAsia="Times New Roman" w:cs="Times New Roman"/>
          <w:spacing w:val="-1"/>
        </w:rPr>
        <w:t>75       </w:t>
      </w:r>
      <w:r>
        <w:rPr>
          <w:spacing w:val="-1"/>
        </w:rPr>
        <w:t>蕴涵关系的句式一般表达为“如果</w:t>
      </w:r>
      <w:r>
        <w:rPr>
          <w:rFonts w:ascii="Times New Roman" w:hAnsi="Times New Roman" w:eastAsia="Times New Roman" w:cs="Times New Roman"/>
          <w:spacing w:val="-1"/>
        </w:rPr>
        <w:t>p,   </w:t>
      </w:r>
      <w:r>
        <w:rPr>
          <w:spacing w:val="-1"/>
        </w:rPr>
        <w:t>那么</w:t>
      </w:r>
      <w:r>
        <w:rPr>
          <w:rFonts w:ascii="Times New Roman" w:hAnsi="Times New Roman" w:eastAsia="Times New Roman" w:cs="Times New Roman"/>
          <w:spacing w:val="-1"/>
        </w:rPr>
        <w:t>q”,</w:t>
      </w:r>
      <w:r>
        <w:rPr>
          <w:rFonts w:ascii="Times New Roman" w:hAnsi="Times New Roman" w:eastAsia="Times New Roman" w:cs="Times New Roman"/>
          <w:spacing w:val="3"/>
        </w:rPr>
        <w:t xml:space="preserve">   </w:t>
      </w:r>
      <w:r>
        <w:rPr>
          <w:spacing w:val="-1"/>
        </w:rPr>
        <w:t>表示前件</w:t>
      </w:r>
      <w:r>
        <w:rPr>
          <w:rFonts w:ascii="Times New Roman" w:hAnsi="Times New Roman" w:eastAsia="Times New Roman" w:cs="Times New Roman"/>
          <w:spacing w:val="-1"/>
        </w:rPr>
        <w:t>p</w:t>
      </w:r>
      <w:r>
        <w:rPr>
          <w:spacing w:val="-1"/>
        </w:rPr>
        <w:t>和后件</w:t>
      </w:r>
      <w:r>
        <w:rPr>
          <w:rFonts w:ascii="Times New Roman" w:hAnsi="Times New Roman" w:eastAsia="Times New Roman" w:cs="Times New Roman"/>
          <w:spacing w:val="-1"/>
        </w:rPr>
        <w:t>q</w:t>
      </w:r>
      <w:r>
        <w:rPr>
          <w:spacing w:val="-2"/>
        </w:rPr>
        <w:t>的条件关系。包括多种形式；定义蕴</w:t>
      </w:r>
      <w:r>
        <w:rPr/>
        <w:t xml:space="preserve"> </w:t>
      </w:r>
      <w:r>
        <w:rPr>
          <w:spacing w:val="1"/>
        </w:rPr>
        <w:t>含，后件是根据定义而从前件中得出的。因果蕴含，其前件</w:t>
      </w:r>
      <w:r>
        <w:rPr/>
        <w:t>和后件之间表述的是一个因果联系，决心</w:t>
      </w:r>
      <w:r>
        <w:rPr/>
        <w:t xml:space="preserve"> </w:t>
      </w:r>
      <w:r>
        <w:rPr/>
        <w:t>蕴含，前件表示假设出现的某种情况，后件表示某种确信或将按某种方式行</w:t>
      </w:r>
      <w:r>
        <w:rPr>
          <w:spacing w:val="-1"/>
        </w:rPr>
        <w:t>动的决心，以后件之假从</w:t>
      </w:r>
      <w:r>
        <w:rPr/>
        <w:t xml:space="preserve"> </w:t>
      </w:r>
      <w:r>
        <w:rPr>
          <w:spacing w:val="-3"/>
        </w:rPr>
        <w:t>而否定前件。</w:t>
      </w:r>
    </w:p>
    <w:p>
      <w:pPr>
        <w:pStyle w:val="BodyText"/>
        <w:ind w:left="910"/>
        <w:spacing w:before="190" w:line="213" w:lineRule="auto"/>
        <w:rPr/>
      </w:pPr>
      <w:r>
        <w:rPr>
          <w:spacing w:val="9"/>
        </w:rPr>
        <w:t>根据上述定义，下列选项中，依次为定义蕴涵、因果蕴涵和决心蕴涵的是()。</w:t>
      </w:r>
    </w:p>
    <w:p>
      <w:pPr>
        <w:pStyle w:val="BodyText"/>
        <w:ind w:left="1039"/>
        <w:spacing w:before="197" w:line="213" w:lineRule="auto"/>
        <w:rPr/>
      </w:pPr>
      <w:r>
        <w:rPr>
          <w:spacing w:val="8"/>
        </w:rPr>
        <w:t>(1)如果4能被2整除，那么4是偶数</w:t>
      </w:r>
    </w:p>
    <w:p>
      <w:pPr>
        <w:pStyle w:val="BodyText"/>
        <w:ind w:left="1039"/>
        <w:spacing w:before="208" w:line="213" w:lineRule="auto"/>
        <w:rPr/>
      </w:pPr>
      <w:r>
        <w:rPr>
          <w:spacing w:val="6"/>
        </w:rPr>
        <w:t>(2)如果物体发生摩擦，那么就会发热</w:t>
      </w:r>
    </w:p>
    <w:p>
      <w:pPr>
        <w:pStyle w:val="BodyText"/>
        <w:ind w:left="1039"/>
        <w:spacing w:before="208" w:line="213" w:lineRule="auto"/>
        <w:rPr/>
      </w:pPr>
      <w:r>
        <w:rPr>
          <w:spacing w:val="5"/>
        </w:rPr>
        <w:t>(3)如果今天下雨，那么也不会是下大雨</w:t>
      </w:r>
    </w:p>
    <w:p>
      <w:pPr>
        <w:pStyle w:val="BodyText"/>
        <w:ind w:left="1039"/>
        <w:spacing w:before="198" w:line="213" w:lineRule="auto"/>
        <w:rPr/>
      </w:pPr>
      <w:r>
        <w:rPr>
          <w:spacing w:val="5"/>
        </w:rPr>
        <w:t>(4)如果这树能开花，那么太阳将从西边出来</w:t>
      </w:r>
    </w:p>
    <w:p>
      <w:pPr>
        <w:ind w:left="1130"/>
        <w:spacing w:before="65" w:line="218" w:lineRule="auto"/>
        <w:rPr>
          <w:rFonts w:ascii="Arial" w:hAnsi="Arial" w:eastAsia="Arial" w:cs="Arial"/>
          <w:sz w:val="30"/>
          <w:szCs w:val="30"/>
        </w:rPr>
      </w:pPr>
      <w:r>
        <w:rPr>
          <w:rFonts w:ascii="Times New Roman" w:hAnsi="Times New Roman" w:eastAsia="Times New Roman" w:cs="Times New Roman"/>
          <w:sz w:val="30"/>
          <w:szCs w:val="30"/>
          <w:spacing w:val="-3"/>
        </w:rPr>
        <w:t>A</w:t>
      </w:r>
      <w:r>
        <w:rPr>
          <w:rFonts w:ascii="Times New Roman" w:hAnsi="Times New Roman" w:eastAsia="Times New Roman" w:cs="Times New Roman"/>
          <w:sz w:val="30"/>
          <w:szCs w:val="30"/>
          <w:spacing w:val="-43"/>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(1)(2)(4)                            </w:t>
      </w:r>
      <w:r>
        <w:rPr>
          <w:rFonts w:ascii="Times New Roman" w:hAnsi="Times New Roman" w:eastAsia="Times New Roman" w:cs="Times New Roman"/>
          <w:sz w:val="30"/>
          <w:szCs w:val="30"/>
          <w:spacing w:val="-4"/>
        </w:rPr>
        <w:t xml:space="preserve">                </w:t>
      </w:r>
      <w:r>
        <w:rPr>
          <w:rFonts w:ascii="Arial" w:hAnsi="Arial" w:eastAsia="Arial" w:cs="Arial"/>
          <w:sz w:val="30"/>
          <w:szCs w:val="30"/>
          <w:spacing w:val="-4"/>
        </w:rPr>
        <w:t>B</w:t>
      </w:r>
      <w:r>
        <w:rPr>
          <w:rFonts w:ascii="SimSun" w:hAnsi="SimSun" w:eastAsia="SimSun" w:cs="SimSun"/>
          <w:sz w:val="30"/>
          <w:szCs w:val="30"/>
          <w:spacing w:val="-4"/>
        </w:rPr>
        <w:t>、</w:t>
      </w:r>
      <w:r>
        <w:rPr>
          <w:rFonts w:ascii="Arial" w:hAnsi="Arial" w:eastAsia="Arial" w:cs="Arial"/>
          <w:sz w:val="30"/>
          <w:szCs w:val="30"/>
          <w:spacing w:val="-4"/>
        </w:rPr>
        <w:t>(2)(3)(4)</w:t>
      </w:r>
    </w:p>
    <w:p>
      <w:pPr>
        <w:ind w:left="1130"/>
        <w:spacing w:line="233" w:lineRule="auto"/>
        <w:rPr>
          <w:rFonts w:ascii="Arial" w:hAnsi="Arial" w:eastAsia="Arial" w:cs="Arial"/>
          <w:sz w:val="30"/>
          <w:szCs w:val="30"/>
        </w:rPr>
      </w:pPr>
      <w:r>
        <w:rPr>
          <w:rFonts w:ascii="Arial" w:hAnsi="Arial" w:eastAsia="Arial" w:cs="Arial"/>
          <w:sz w:val="30"/>
          <w:szCs w:val="30"/>
          <w:spacing w:val="-5"/>
        </w:rPr>
        <w:t>C</w:t>
      </w:r>
      <w:r>
        <w:rPr>
          <w:rFonts w:ascii="SimSun" w:hAnsi="SimSun" w:eastAsia="SimSun" w:cs="SimSun"/>
          <w:sz w:val="30"/>
          <w:szCs w:val="30"/>
          <w:spacing w:val="-5"/>
        </w:rPr>
        <w:t>、</w:t>
      </w:r>
      <w:r>
        <w:rPr>
          <w:rFonts w:ascii="Arial" w:hAnsi="Arial" w:eastAsia="Arial" w:cs="Arial"/>
          <w:sz w:val="30"/>
          <w:szCs w:val="30"/>
          <w:spacing w:val="-5"/>
        </w:rPr>
        <w:t>(3)(4)(2)                                        D</w:t>
      </w:r>
      <w:r>
        <w:rPr>
          <w:rFonts w:ascii="SimSun" w:hAnsi="SimSun" w:eastAsia="SimSun" w:cs="SimSun"/>
          <w:sz w:val="30"/>
          <w:szCs w:val="30"/>
          <w:spacing w:val="-5"/>
        </w:rPr>
        <w:t>、</w:t>
      </w:r>
      <w:r>
        <w:rPr>
          <w:rFonts w:ascii="Arial" w:hAnsi="Arial" w:eastAsia="Arial" w:cs="Arial"/>
          <w:sz w:val="30"/>
          <w:szCs w:val="30"/>
          <w:spacing w:val="-5"/>
        </w:rPr>
        <w:t>(4)(1)(3)</w:t>
      </w:r>
    </w:p>
    <w:p>
      <w:pPr>
        <w:pStyle w:val="BodyText"/>
        <w:ind w:left="310"/>
        <w:spacing w:before="30" w:line="222" w:lineRule="auto"/>
        <w:rPr/>
      </w:pPr>
      <w:r>
        <w:rPr>
          <w:rFonts w:ascii="SimSun" w:hAnsi="SimSun" w:eastAsia="SimSun" w:cs="SimSun"/>
          <w:spacing w:val="-3"/>
        </w:rPr>
        <w:t>76</w:t>
      </w:r>
      <w:r>
        <w:rPr>
          <w:rFonts w:ascii="SimSun" w:hAnsi="SimSun" w:eastAsia="SimSun" w:cs="SimSun"/>
          <w:spacing w:val="29"/>
        </w:rPr>
        <w:t xml:space="preserve">   </w:t>
      </w:r>
      <w:r>
        <w:rPr>
          <w:spacing w:val="-3"/>
        </w:rPr>
        <w:t>投石：问路</w:t>
      </w:r>
    </w:p>
    <w:p>
      <w:pPr>
        <w:pStyle w:val="BodyText"/>
        <w:ind w:left="1130"/>
        <w:spacing w:before="197" w:line="223" w:lineRule="auto"/>
        <w:rPr/>
      </w:pPr>
      <w:r>
        <w:rPr>
          <w:rFonts w:ascii="SimSun" w:hAnsi="SimSun" w:eastAsia="SimSun" w:cs="SimSun"/>
          <w:spacing w:val="2"/>
        </w:rPr>
        <w:t>A、</w:t>
      </w:r>
      <w:r>
        <w:rPr>
          <w:rFonts w:ascii="SimSun" w:hAnsi="SimSun" w:eastAsia="SimSun" w:cs="SimSun"/>
          <w:spacing w:val="-58"/>
        </w:rPr>
        <w:t xml:space="preserve"> </w:t>
      </w:r>
      <w:r>
        <w:rPr>
          <w:spacing w:val="2"/>
        </w:rPr>
        <w:t>高屋：建瓴</w:t>
      </w:r>
      <w:r>
        <w:rPr>
          <w:spacing w:val="2"/>
        </w:rPr>
        <w:t xml:space="preserve">         </w:t>
      </w:r>
      <w:r>
        <w:rPr>
          <w:rFonts w:ascii="SimSun" w:hAnsi="SimSun" w:eastAsia="SimSun" w:cs="SimSun"/>
          <w:spacing w:val="2"/>
        </w:rPr>
        <w:t>B、</w:t>
      </w:r>
      <w:r>
        <w:rPr>
          <w:spacing w:val="2"/>
        </w:rPr>
        <w:t>指</w:t>
      </w:r>
      <w:r>
        <w:rPr>
          <w:spacing w:val="1"/>
        </w:rPr>
        <w:t>鹿：为马</w:t>
      </w:r>
      <w:r>
        <w:rPr>
          <w:spacing w:val="1"/>
        </w:rPr>
        <w:t xml:space="preserve">         </w:t>
      </w:r>
      <w:r>
        <w:rPr>
          <w:rFonts w:ascii="Arial" w:hAnsi="Arial" w:eastAsia="Arial" w:cs="Arial"/>
          <w:spacing w:val="1"/>
        </w:rPr>
        <w:t>C</w:t>
      </w:r>
      <w:r>
        <w:rPr>
          <w:rFonts w:ascii="SimSun" w:hAnsi="SimSun" w:eastAsia="SimSun" w:cs="SimSun"/>
          <w:spacing w:val="1"/>
        </w:rPr>
        <w:t>、</w:t>
      </w:r>
      <w:r>
        <w:rPr>
          <w:spacing w:val="1"/>
        </w:rPr>
        <w:t>洒扫：待客</w:t>
      </w:r>
      <w:r>
        <w:rPr>
          <w:spacing w:val="1"/>
        </w:rPr>
        <w:t xml:space="preserve">         </w:t>
      </w:r>
      <w:r>
        <w:rPr>
          <w:rFonts w:ascii="SimSun" w:hAnsi="SimSun" w:eastAsia="SimSun" w:cs="SimSun"/>
          <w:spacing w:val="1"/>
        </w:rPr>
        <w:t>D、</w:t>
      </w:r>
      <w:r>
        <w:rPr>
          <w:rFonts w:ascii="SimSun" w:hAnsi="SimSun" w:eastAsia="SimSun" w:cs="SimSun"/>
          <w:spacing w:val="-56"/>
        </w:rPr>
        <w:t xml:space="preserve"> </w:t>
      </w:r>
      <w:r>
        <w:rPr>
          <w:spacing w:val="1"/>
        </w:rPr>
        <w:t>土崩：瓦解</w:t>
      </w:r>
    </w:p>
    <w:p>
      <w:pPr>
        <w:pStyle w:val="BodyText"/>
        <w:ind w:left="310"/>
        <w:spacing w:before="47" w:line="222" w:lineRule="auto"/>
        <w:rPr/>
      </w:pPr>
      <w:r>
        <w:rPr>
          <w:rFonts w:ascii="SimSun" w:hAnsi="SimSun" w:eastAsia="SimSun" w:cs="SimSun"/>
          <w:spacing w:val="-3"/>
        </w:rPr>
        <w:t>77    </w:t>
      </w:r>
      <w:r>
        <w:rPr>
          <w:spacing w:val="-3"/>
        </w:rPr>
        <w:t>鸟鸣：谷应</w:t>
      </w:r>
    </w:p>
    <w:p>
      <w:pPr>
        <w:pStyle w:val="BodyText"/>
        <w:ind w:left="1130"/>
        <w:spacing w:before="195" w:line="230" w:lineRule="auto"/>
        <w:rPr/>
      </w:pPr>
      <w:r>
        <w:rPr>
          <w:rFonts w:ascii="Arial" w:hAnsi="Arial" w:eastAsia="Arial" w:cs="Arial"/>
          <w:spacing w:val="2"/>
        </w:rPr>
        <w:t>A</w:t>
      </w:r>
      <w:r>
        <w:rPr>
          <w:rFonts w:ascii="SimSun" w:hAnsi="SimSun" w:eastAsia="SimSun" w:cs="SimSun"/>
          <w:spacing w:val="2"/>
        </w:rPr>
        <w:t>、</w:t>
      </w:r>
      <w:r>
        <w:rPr>
          <w:spacing w:val="2"/>
        </w:rPr>
        <w:t>你追：我赶</w:t>
      </w:r>
      <w:r>
        <w:rPr>
          <w:spacing w:val="1"/>
        </w:rPr>
        <w:t xml:space="preserve">         </w:t>
      </w:r>
      <w:r>
        <w:rPr>
          <w:rFonts w:ascii="SimSun" w:hAnsi="SimSun" w:eastAsia="SimSun" w:cs="SimSun"/>
          <w:spacing w:val="2"/>
        </w:rPr>
        <w:t>B、</w:t>
      </w:r>
      <w:r>
        <w:rPr>
          <w:spacing w:val="2"/>
        </w:rPr>
        <w:t>绳锯：木断</w:t>
      </w:r>
      <w:r>
        <w:rPr>
          <w:spacing w:val="2"/>
        </w:rPr>
        <w:t xml:space="preserve">         </w:t>
      </w:r>
      <w:r>
        <w:rPr>
          <w:rFonts w:ascii="SimSun" w:hAnsi="SimSun" w:eastAsia="SimSun" w:cs="SimSun"/>
          <w:spacing w:val="2"/>
        </w:rPr>
        <w:t>C、</w:t>
      </w:r>
      <w:r>
        <w:rPr>
          <w:rFonts w:ascii="SimSun" w:hAnsi="SimSun" w:eastAsia="SimSun" w:cs="SimSun"/>
          <w:spacing w:val="-53"/>
        </w:rPr>
        <w:t xml:space="preserve"> </w:t>
      </w:r>
      <w:r>
        <w:rPr>
          <w:spacing w:val="2"/>
        </w:rPr>
        <w:t>眉开：眼笑</w:t>
      </w:r>
      <w:r>
        <w:rPr>
          <w:spacing w:val="2"/>
        </w:rPr>
        <w:t xml:space="preserve">         </w:t>
      </w:r>
      <w:r>
        <w:rPr>
          <w:rFonts w:ascii="SimSun" w:hAnsi="SimSun" w:eastAsia="SimSun" w:cs="SimSun"/>
          <w:spacing w:val="2"/>
        </w:rPr>
        <w:t>D、</w:t>
      </w:r>
      <w:r>
        <w:rPr>
          <w:rFonts w:ascii="SimSun" w:hAnsi="SimSun" w:eastAsia="SimSun" w:cs="SimSun"/>
          <w:spacing w:val="-56"/>
        </w:rPr>
        <w:t xml:space="preserve"> </w:t>
      </w:r>
      <w:r>
        <w:rPr>
          <w:spacing w:val="2"/>
        </w:rPr>
        <w:t>开云：见日</w:t>
      </w:r>
    </w:p>
    <w:p>
      <w:pPr>
        <w:pStyle w:val="BodyText"/>
        <w:ind w:left="310"/>
        <w:spacing w:before="42" w:line="224" w:lineRule="auto"/>
        <w:rPr/>
      </w:pPr>
      <w:r>
        <w:rPr>
          <w:rFonts w:ascii="SimSun" w:hAnsi="SimSun" w:eastAsia="SimSun" w:cs="SimSun"/>
          <w:spacing w:val="-3"/>
        </w:rPr>
        <w:t>78</w:t>
      </w:r>
      <w:r>
        <w:rPr>
          <w:rFonts w:ascii="SimSun" w:hAnsi="SimSun" w:eastAsia="SimSun" w:cs="SimSun"/>
          <w:spacing w:val="33"/>
        </w:rPr>
        <w:t xml:space="preserve">   </w:t>
      </w:r>
      <w:r>
        <w:rPr>
          <w:spacing w:val="-3"/>
        </w:rPr>
        <w:t>渔网：渔船：船</w:t>
      </w:r>
    </w:p>
    <w:p>
      <w:pPr>
        <w:pStyle w:val="BodyText"/>
        <w:ind w:left="1130"/>
        <w:spacing w:before="193" w:line="222" w:lineRule="auto"/>
        <w:rPr/>
      </w:pPr>
      <w:r>
        <w:rPr>
          <w:rFonts w:ascii="SimSun" w:hAnsi="SimSun" w:eastAsia="SimSun" w:cs="SimSun"/>
          <w:spacing w:val="2"/>
        </w:rPr>
        <w:t>A、</w:t>
      </w:r>
      <w:r>
        <w:rPr>
          <w:rFonts w:ascii="SimSun" w:hAnsi="SimSun" w:eastAsia="SimSun" w:cs="SimSun"/>
          <w:spacing w:val="-58"/>
        </w:rPr>
        <w:t xml:space="preserve"> </w:t>
      </w:r>
      <w:r>
        <w:rPr>
          <w:spacing w:val="2"/>
        </w:rPr>
        <w:t>餐桌：餐厅：厅</w:t>
      </w:r>
      <w:r>
        <w:rPr>
          <w:spacing w:val="25"/>
        </w:rPr>
        <w:t xml:space="preserve">    </w:t>
      </w:r>
      <w:r>
        <w:rPr>
          <w:rFonts w:ascii="SimSun" w:hAnsi="SimSun" w:eastAsia="SimSun" w:cs="SimSun"/>
          <w:spacing w:val="2"/>
        </w:rPr>
        <w:t>B、</w:t>
      </w:r>
      <w:r>
        <w:rPr>
          <w:spacing w:val="2"/>
        </w:rPr>
        <w:t>铁饼：铁桶：桶</w:t>
      </w:r>
      <w:r>
        <w:rPr>
          <w:spacing w:val="26"/>
        </w:rPr>
        <w:t xml:space="preserve">    </w:t>
      </w:r>
      <w:r>
        <w:rPr>
          <w:rFonts w:ascii="SimSun" w:hAnsi="SimSun" w:eastAsia="SimSun" w:cs="SimSun"/>
          <w:spacing w:val="2"/>
        </w:rPr>
        <w:t>C、</w:t>
      </w:r>
      <w:r>
        <w:rPr>
          <w:rFonts w:ascii="SimSun" w:hAnsi="SimSun" w:eastAsia="SimSun" w:cs="SimSun"/>
          <w:spacing w:val="-41"/>
        </w:rPr>
        <w:t xml:space="preserve"> </w:t>
      </w:r>
      <w:r>
        <w:rPr>
          <w:spacing w:val="2"/>
        </w:rPr>
        <w:t>雨燕</w:t>
      </w:r>
      <w:r>
        <w:rPr>
          <w:spacing w:val="1"/>
        </w:rPr>
        <w:t>：燕窝：窝</w:t>
      </w:r>
      <w:r>
        <w:rPr>
          <w:spacing w:val="1"/>
        </w:rPr>
        <w:t xml:space="preserve">     </w:t>
      </w:r>
      <w:r>
        <w:rPr>
          <w:rFonts w:ascii="Arial" w:hAnsi="Arial" w:eastAsia="Arial" w:cs="Arial"/>
          <w:spacing w:val="1"/>
        </w:rPr>
        <w:t>D</w:t>
      </w:r>
      <w:r>
        <w:rPr>
          <w:rFonts w:ascii="SimSun" w:hAnsi="SimSun" w:eastAsia="SimSun" w:cs="SimSun"/>
          <w:spacing w:val="1"/>
        </w:rPr>
        <w:t>、</w:t>
      </w:r>
      <w:r>
        <w:rPr>
          <w:spacing w:val="1"/>
        </w:rPr>
        <w:t>炒饭：炒面：面</w:t>
      </w:r>
    </w:p>
    <w:p>
      <w:pPr>
        <w:pStyle w:val="BodyText"/>
        <w:ind w:left="310"/>
        <w:spacing w:before="49" w:line="222" w:lineRule="auto"/>
        <w:rPr/>
      </w:pPr>
      <w:r>
        <w:rPr>
          <w:rFonts w:ascii="SimSun" w:hAnsi="SimSun" w:eastAsia="SimSun" w:cs="SimSun"/>
          <w:spacing w:val="-2"/>
        </w:rPr>
        <w:t>79</w:t>
      </w:r>
      <w:r>
        <w:rPr>
          <w:rFonts w:ascii="SimSun" w:hAnsi="SimSun" w:eastAsia="SimSun" w:cs="SimSun"/>
          <w:spacing w:val="32"/>
        </w:rPr>
        <w:t xml:space="preserve">   </w:t>
      </w:r>
      <w:r>
        <w:rPr>
          <w:spacing w:val="-2"/>
        </w:rPr>
        <w:t>外语：母语：语言</w:t>
      </w:r>
    </w:p>
    <w:p>
      <w:pPr>
        <w:pStyle w:val="BodyText"/>
        <w:ind w:left="1130"/>
        <w:spacing w:before="195" w:line="222" w:lineRule="auto"/>
        <w:rPr/>
      </w:pPr>
      <w:r>
        <w:rPr>
          <w:rFonts w:ascii="Times New Roman" w:hAnsi="Times New Roman" w:eastAsia="Times New Roman" w:cs="Times New Roman"/>
          <w:spacing w:val="-2"/>
        </w:rPr>
        <w:t>A</w:t>
      </w:r>
      <w:r>
        <w:rPr>
          <w:rFonts w:ascii="Times New Roman" w:hAnsi="Times New Roman" w:eastAsia="Times New Roman" w:cs="Times New Roman"/>
          <w:spacing w:val="-23"/>
        </w:rPr>
        <w:t xml:space="preserve"> </w:t>
      </w:r>
      <w:r>
        <w:rPr>
          <w:rFonts w:ascii="SimSun" w:hAnsi="SimSun" w:eastAsia="SimSun" w:cs="SimSun"/>
          <w:spacing w:val="-2"/>
        </w:rPr>
        <w:t>、</w:t>
      </w:r>
      <w:r>
        <w:rPr>
          <w:spacing w:val="-2"/>
        </w:rPr>
        <w:t>疫苗：菌苗：细菌</w:t>
      </w:r>
      <w:r>
        <w:rPr>
          <w:spacing w:val="3"/>
        </w:rPr>
        <w:t xml:space="preserve">                      </w:t>
      </w:r>
      <w:r>
        <w:rPr>
          <w:spacing w:val="2"/>
        </w:rPr>
        <w:t xml:space="preserve">   </w:t>
      </w:r>
      <w:r>
        <w:rPr>
          <w:rFonts w:ascii="Arial" w:hAnsi="Arial" w:eastAsia="Arial" w:cs="Arial"/>
          <w:spacing w:val="-2"/>
        </w:rPr>
        <w:t>B</w:t>
      </w:r>
      <w:r>
        <w:rPr>
          <w:rFonts w:ascii="SimSun" w:hAnsi="SimSun" w:eastAsia="SimSun" w:cs="SimSun"/>
          <w:spacing w:val="-2"/>
        </w:rPr>
        <w:t>、</w:t>
      </w:r>
      <w:r>
        <w:rPr>
          <w:spacing w:val="-2"/>
        </w:rPr>
        <w:t>家乡：他乡：地方</w:t>
      </w:r>
    </w:p>
    <w:p>
      <w:pPr>
        <w:pStyle w:val="BodyText"/>
        <w:ind w:left="1130"/>
        <w:spacing w:before="48" w:line="222" w:lineRule="auto"/>
        <w:rPr/>
      </w:pPr>
      <w:r>
        <w:rPr>
          <w:rFonts w:ascii="Times New Roman" w:hAnsi="Times New Roman" w:eastAsia="Times New Roman" w:cs="Times New Roman"/>
          <w:spacing w:val="-1"/>
        </w:rPr>
        <w:t>C</w:t>
      </w:r>
      <w:r>
        <w:rPr>
          <w:rFonts w:ascii="Times New Roman" w:hAnsi="Times New Roman" w:eastAsia="Times New Roman" w:cs="Times New Roman"/>
          <w:spacing w:val="-24"/>
        </w:rPr>
        <w:t xml:space="preserve"> </w:t>
      </w:r>
      <w:r>
        <w:rPr>
          <w:rFonts w:ascii="SimSun" w:hAnsi="SimSun" w:eastAsia="SimSun" w:cs="SimSun"/>
          <w:spacing w:val="-1"/>
        </w:rPr>
        <w:t>、</w:t>
      </w:r>
      <w:r>
        <w:rPr>
          <w:spacing w:val="-1"/>
        </w:rPr>
        <w:t>白糖：红糖：葡萄糖</w:t>
      </w:r>
      <w:r>
        <w:rPr>
          <w:spacing w:val="2"/>
        </w:rPr>
        <w:t xml:space="preserve">                       </w:t>
      </w:r>
      <w:r>
        <w:rPr>
          <w:rFonts w:ascii="SimSun" w:hAnsi="SimSun" w:eastAsia="SimSun" w:cs="SimSun"/>
          <w:spacing w:val="-1"/>
        </w:rPr>
        <w:t>D、</w:t>
      </w:r>
      <w:r>
        <w:rPr>
          <w:rFonts w:ascii="SimSun" w:hAnsi="SimSun" w:eastAsia="SimSun" w:cs="SimSun"/>
          <w:spacing w:val="-46"/>
        </w:rPr>
        <w:t xml:space="preserve"> </w:t>
      </w:r>
      <w:r>
        <w:rPr>
          <w:spacing w:val="-1"/>
        </w:rPr>
        <w:t>癌症：肿瘤：慢性病</w:t>
      </w:r>
    </w:p>
    <w:p>
      <w:pPr>
        <w:pStyle w:val="BodyText"/>
        <w:ind w:left="310"/>
        <w:spacing w:before="47" w:line="221" w:lineRule="auto"/>
        <w:rPr/>
      </w:pPr>
      <w:r>
        <w:rPr>
          <w:rFonts w:ascii="SimSun" w:hAnsi="SimSun" w:eastAsia="SimSun" w:cs="SimSun"/>
          <w:spacing w:val="1"/>
        </w:rPr>
        <w:t>80</w:t>
      </w:r>
      <w:r>
        <w:rPr>
          <w:rFonts w:ascii="SimSun" w:hAnsi="SimSun" w:eastAsia="SimSun" w:cs="SimSun"/>
          <w:spacing w:val="26"/>
        </w:rPr>
        <w:t xml:space="preserve">   </w:t>
      </w:r>
      <w:r>
        <w:rPr>
          <w:spacing w:val="1"/>
        </w:rPr>
        <w:t>战士：身手敏捷：保家卫国</w:t>
      </w:r>
    </w:p>
    <w:p>
      <w:pPr>
        <w:pStyle w:val="BodyText"/>
        <w:ind w:left="1130"/>
        <w:spacing w:before="198" w:line="222" w:lineRule="auto"/>
        <w:rPr/>
      </w:pPr>
      <w:r>
        <w:rPr>
          <w:rFonts w:ascii="Times New Roman" w:hAnsi="Times New Roman" w:eastAsia="Times New Roman" w:cs="Times New Roman"/>
          <w:spacing w:val="2"/>
        </w:rPr>
        <w:t>A</w:t>
      </w:r>
      <w:r>
        <w:rPr>
          <w:rFonts w:ascii="Times New Roman" w:hAnsi="Times New Roman" w:eastAsia="Times New Roman" w:cs="Times New Roman"/>
          <w:spacing w:val="-29"/>
        </w:rPr>
        <w:t xml:space="preserve"> </w:t>
      </w:r>
      <w:r>
        <w:rPr>
          <w:rFonts w:ascii="SimSun" w:hAnsi="SimSun" w:eastAsia="SimSun" w:cs="SimSun"/>
          <w:spacing w:val="2"/>
        </w:rPr>
        <w:t>、</w:t>
      </w:r>
      <w:r>
        <w:rPr>
          <w:spacing w:val="2"/>
        </w:rPr>
        <w:t>医生：技艺精湛：治病救人</w:t>
      </w:r>
      <w:r>
        <w:rPr>
          <w:spacing w:val="2"/>
        </w:rPr>
        <w:t xml:space="preserve">       </w:t>
      </w:r>
      <w:r>
        <w:rPr>
          <w:spacing w:val="1"/>
        </w:rPr>
        <w:t xml:space="preserve">          </w:t>
      </w:r>
      <w:r>
        <w:rPr>
          <w:rFonts w:ascii="SimSun" w:hAnsi="SimSun" w:eastAsia="SimSun" w:cs="SimSun"/>
          <w:spacing w:val="1"/>
        </w:rPr>
        <w:t>B、</w:t>
      </w:r>
      <w:r>
        <w:rPr>
          <w:spacing w:val="1"/>
        </w:rPr>
        <w:t>诗人：声名显赫：流芳百世</w:t>
      </w:r>
    </w:p>
    <w:p>
      <w:pPr>
        <w:pStyle w:val="BodyText"/>
        <w:ind w:left="1130"/>
        <w:spacing w:before="48" w:line="221" w:lineRule="auto"/>
        <w:rPr/>
      </w:pPr>
      <w:r>
        <w:rPr>
          <w:rFonts w:ascii="SimSun" w:hAnsi="SimSun" w:eastAsia="SimSun" w:cs="SimSun"/>
          <w:spacing w:val="2"/>
        </w:rPr>
        <w:t>C、</w:t>
      </w:r>
      <w:r>
        <w:rPr>
          <w:spacing w:val="2"/>
        </w:rPr>
        <w:t>科学家：夜以继日：科技进步</w:t>
      </w:r>
      <w:r>
        <w:rPr>
          <w:spacing w:val="2"/>
        </w:rPr>
        <w:t xml:space="preserve">               </w:t>
      </w:r>
      <w:r>
        <w:rPr>
          <w:rFonts w:ascii="Times New Roman" w:hAnsi="Times New Roman" w:eastAsia="Times New Roman" w:cs="Times New Roman"/>
          <w:spacing w:val="2"/>
        </w:rPr>
        <w:t>D</w:t>
      </w:r>
      <w:r>
        <w:rPr>
          <w:rFonts w:ascii="Times New Roman" w:hAnsi="Times New Roman" w:eastAsia="Times New Roman" w:cs="Times New Roman"/>
          <w:spacing w:val="-30"/>
        </w:rPr>
        <w:t xml:space="preserve"> </w:t>
      </w:r>
      <w:r>
        <w:rPr>
          <w:rFonts w:ascii="SimSun" w:hAnsi="SimSun" w:eastAsia="SimSun" w:cs="SimSun"/>
          <w:spacing w:val="2"/>
        </w:rPr>
        <w:t>、</w:t>
      </w:r>
      <w:r>
        <w:rPr>
          <w:spacing w:val="2"/>
        </w:rPr>
        <w:t>美食家：五味俱全：珍馐</w:t>
      </w:r>
      <w:r>
        <w:rPr>
          <w:spacing w:val="1"/>
        </w:rPr>
        <w:t>佳肴</w:t>
      </w:r>
    </w:p>
    <w:p>
      <w:pPr>
        <w:pStyle w:val="BodyText"/>
        <w:ind w:left="310"/>
        <w:spacing w:before="51" w:line="222" w:lineRule="auto"/>
        <w:rPr/>
      </w:pPr>
      <w:r>
        <w:rPr>
          <w:rFonts w:ascii="SimSun" w:hAnsi="SimSun" w:eastAsia="SimSun" w:cs="SimSun"/>
        </w:rPr>
        <w:t>81</w:t>
      </w:r>
      <w:r>
        <w:rPr>
          <w:rFonts w:ascii="SimSun" w:hAnsi="SimSun" w:eastAsia="SimSun" w:cs="SimSun"/>
          <w:spacing w:val="32"/>
        </w:rPr>
        <w:t xml:space="preserve">   </w:t>
      </w:r>
      <w:r>
        <w:rPr/>
        <w:t>高尔夫：高尔夫球杆：高尔夫球场</w:t>
      </w:r>
    </w:p>
    <w:p>
      <w:pPr>
        <w:pStyle w:val="BodyText"/>
        <w:ind w:left="1130"/>
        <w:spacing w:before="197" w:line="222" w:lineRule="auto"/>
        <w:rPr/>
      </w:pPr>
      <w:r>
        <w:rPr>
          <w:rFonts w:ascii="SimSun" w:hAnsi="SimSun" w:eastAsia="SimSun" w:cs="SimSun"/>
          <w:spacing w:val="2"/>
        </w:rPr>
        <w:t>A、</w:t>
      </w:r>
      <w:r>
        <w:rPr>
          <w:rFonts w:ascii="SimSun" w:hAnsi="SimSun" w:eastAsia="SimSun" w:cs="SimSun"/>
          <w:spacing w:val="-42"/>
        </w:rPr>
        <w:t xml:space="preserve"> </w:t>
      </w:r>
      <w:r>
        <w:rPr>
          <w:spacing w:val="2"/>
        </w:rPr>
        <w:t>马术：马鞍：马厩</w:t>
      </w:r>
      <w:r>
        <w:rPr>
          <w:spacing w:val="2"/>
        </w:rPr>
        <w:t xml:space="preserve">                         </w:t>
      </w:r>
      <w:r>
        <w:rPr>
          <w:rFonts w:ascii="SimSun" w:hAnsi="SimSun" w:eastAsia="SimSun" w:cs="SimSun"/>
          <w:spacing w:val="2"/>
        </w:rPr>
        <w:t>B、</w:t>
      </w:r>
      <w:r>
        <w:rPr>
          <w:spacing w:val="2"/>
        </w:rPr>
        <w:t>瑜伽：瑜伽服：瑜伽馆</w:t>
      </w:r>
    </w:p>
    <w:p>
      <w:pPr>
        <w:pStyle w:val="BodyText"/>
        <w:ind w:left="1130"/>
        <w:spacing w:before="58" w:line="222" w:lineRule="auto"/>
        <w:rPr/>
      </w:pPr>
      <w:r>
        <w:rPr>
          <w:rFonts w:ascii="SimSun" w:hAnsi="SimSun" w:eastAsia="SimSun" w:cs="SimSun"/>
          <w:spacing w:val="-1"/>
        </w:rPr>
        <w:t>C、</w:t>
      </w:r>
      <w:r>
        <w:rPr>
          <w:rFonts w:ascii="SimSun" w:hAnsi="SimSun" w:eastAsia="SimSun" w:cs="SimSun"/>
          <w:spacing w:val="-54"/>
        </w:rPr>
        <w:t xml:space="preserve"> </w:t>
      </w:r>
      <w:r>
        <w:rPr>
          <w:spacing w:val="-1"/>
        </w:rPr>
        <w:t>滑冰：冰刀鞋：滑冰场</w:t>
      </w:r>
      <w:r>
        <w:rPr>
          <w:spacing w:val="3"/>
        </w:rPr>
        <w:t xml:space="preserve">                     </w:t>
      </w:r>
      <w:r>
        <w:rPr>
          <w:rFonts w:ascii="SimSun" w:hAnsi="SimSun" w:eastAsia="SimSun" w:cs="SimSun"/>
          <w:spacing w:val="-1"/>
        </w:rPr>
        <w:t>D、</w:t>
      </w:r>
      <w:r>
        <w:rPr>
          <w:rFonts w:ascii="SimSun" w:hAnsi="SimSun" w:eastAsia="SimSun" w:cs="SimSun"/>
          <w:spacing w:val="-47"/>
        </w:rPr>
        <w:t xml:space="preserve"> </w:t>
      </w:r>
      <w:r>
        <w:rPr>
          <w:spacing w:val="-1"/>
        </w:rPr>
        <w:t>斗牛：斗牛</w:t>
      </w:r>
      <w:r>
        <w:rPr>
          <w:spacing w:val="-2"/>
        </w:rPr>
        <w:t>士：斗牛场</w:t>
      </w:r>
    </w:p>
    <w:p>
      <w:pPr>
        <w:pStyle w:val="BodyText"/>
        <w:ind w:left="310"/>
        <w:spacing w:before="45" w:line="221" w:lineRule="auto"/>
        <w:rPr/>
      </w:pPr>
      <w:r>
        <w:rPr>
          <w:rFonts w:ascii="SimSun" w:hAnsi="SimSun" w:eastAsia="SimSun" w:cs="SimSun"/>
          <w:spacing w:val="-2"/>
        </w:rPr>
        <w:t>82</w:t>
      </w:r>
      <w:r>
        <w:rPr>
          <w:rFonts w:ascii="SimSun" w:hAnsi="SimSun" w:eastAsia="SimSun" w:cs="SimSun"/>
          <w:spacing w:val="36"/>
        </w:rPr>
        <w:t xml:space="preserve">   </w:t>
      </w:r>
      <w:r>
        <w:rPr>
          <w:spacing w:val="-2"/>
        </w:rPr>
        <w:t>侦探小说：长篇小说：文学作品</w:t>
      </w:r>
    </w:p>
    <w:p>
      <w:pPr>
        <w:pStyle w:val="BodyText"/>
        <w:ind w:left="1130"/>
        <w:spacing w:before="199" w:line="221" w:lineRule="auto"/>
        <w:rPr/>
      </w:pPr>
      <w:r>
        <w:rPr>
          <w:rFonts w:ascii="SimSun" w:hAnsi="SimSun" w:eastAsia="SimSun" w:cs="SimSun"/>
          <w:spacing w:val="3"/>
        </w:rPr>
        <w:t>A、</w:t>
      </w:r>
      <w:r>
        <w:rPr>
          <w:spacing w:val="3"/>
        </w:rPr>
        <w:t>家具：低背沙发：欧式沙发</w:t>
      </w:r>
      <w:r>
        <w:rPr>
          <w:spacing w:val="3"/>
        </w:rPr>
        <w:t xml:space="preserve">      </w:t>
      </w:r>
      <w:r>
        <w:rPr>
          <w:spacing w:val="2"/>
        </w:rPr>
        <w:t xml:space="preserve">           </w:t>
      </w:r>
      <w:r>
        <w:rPr>
          <w:rFonts w:ascii="Arial" w:hAnsi="Arial" w:eastAsia="Arial" w:cs="Arial"/>
          <w:spacing w:val="2"/>
        </w:rPr>
        <w:t>B</w:t>
      </w:r>
      <w:r>
        <w:rPr>
          <w:rFonts w:ascii="SimSun" w:hAnsi="SimSun" w:eastAsia="SimSun" w:cs="SimSun"/>
          <w:spacing w:val="2"/>
        </w:rPr>
        <w:t>、</w:t>
      </w:r>
      <w:r>
        <w:rPr>
          <w:spacing w:val="2"/>
        </w:rPr>
        <w:t>灯光师：音响师：舞台演员</w:t>
      </w:r>
    </w:p>
    <w:p>
      <w:pPr>
        <w:pStyle w:val="BodyText"/>
        <w:ind w:left="1130"/>
        <w:spacing w:before="38" w:line="222" w:lineRule="auto"/>
        <w:rPr/>
      </w:pPr>
      <w:r>
        <w:rPr>
          <w:rFonts w:ascii="Arial" w:hAnsi="Arial" w:eastAsia="Arial" w:cs="Arial"/>
          <w:spacing w:val="1"/>
        </w:rPr>
        <w:t>C</w:t>
      </w:r>
      <w:r>
        <w:rPr>
          <w:rFonts w:ascii="SimSun" w:hAnsi="SimSun" w:eastAsia="SimSun" w:cs="SimSun"/>
          <w:spacing w:val="1"/>
        </w:rPr>
        <w:t>、</w:t>
      </w:r>
      <w:r>
        <w:rPr>
          <w:spacing w:val="1"/>
        </w:rPr>
        <w:t>内流河：季节河：江水河系</w:t>
      </w:r>
      <w:r>
        <w:rPr>
          <w:spacing w:val="1"/>
        </w:rPr>
        <w:t xml:space="preserve">                 </w:t>
      </w:r>
      <w:r>
        <w:rPr>
          <w:rFonts w:ascii="Times New Roman" w:hAnsi="Times New Roman" w:eastAsia="Times New Roman" w:cs="Times New Roman"/>
          <w:spacing w:val="1"/>
        </w:rPr>
        <w:t>D</w:t>
      </w:r>
      <w:r>
        <w:rPr>
          <w:rFonts w:ascii="Times New Roman" w:hAnsi="Times New Roman" w:eastAsia="Times New Roman" w:cs="Times New Roman"/>
          <w:spacing w:val="-29"/>
        </w:rPr>
        <w:t xml:space="preserve"> </w:t>
      </w:r>
      <w:r>
        <w:rPr>
          <w:rFonts w:ascii="SimSun" w:hAnsi="SimSun" w:eastAsia="SimSun" w:cs="SimSun"/>
          <w:spacing w:val="1"/>
        </w:rPr>
        <w:t>、</w:t>
      </w:r>
      <w:r>
        <w:rPr>
          <w:spacing w:val="1"/>
        </w:rPr>
        <w:t>卵生动物：两栖动物：爬行动物</w:t>
      </w:r>
    </w:p>
    <w:p>
      <w:pPr>
        <w:pStyle w:val="BodyText"/>
        <w:ind w:left="310"/>
        <w:spacing w:before="47" w:line="220" w:lineRule="auto"/>
        <w:rPr/>
      </w:pPr>
      <w:r>
        <w:rPr>
          <w:rFonts w:ascii="SimSun" w:hAnsi="SimSun" w:eastAsia="SimSun" w:cs="SimSun"/>
        </w:rPr>
        <w:t>83</w:t>
      </w:r>
      <w:r>
        <w:rPr>
          <w:rFonts w:ascii="SimSun" w:hAnsi="SimSun" w:eastAsia="SimSun" w:cs="SimSun"/>
          <w:spacing w:val="27"/>
        </w:rPr>
        <w:t xml:space="preserve">   </w:t>
      </w:r>
      <w:r>
        <w:rPr/>
        <w:t>浏览：截屏：分享</w:t>
      </w:r>
    </w:p>
    <w:p>
      <w:pPr>
        <w:pStyle w:val="BodyText"/>
        <w:ind w:left="1130"/>
        <w:spacing w:before="201" w:line="221" w:lineRule="auto"/>
        <w:rPr/>
      </w:pPr>
      <w:r>
        <w:rPr>
          <w:rFonts w:ascii="SimSun" w:hAnsi="SimSun" w:eastAsia="SimSun" w:cs="SimSun"/>
          <w:spacing w:val="-2"/>
        </w:rPr>
        <w:t>A、</w:t>
      </w:r>
      <w:r>
        <w:rPr>
          <w:rFonts w:ascii="SimSun" w:hAnsi="SimSun" w:eastAsia="SimSun" w:cs="SimSun"/>
          <w:spacing w:val="-54"/>
        </w:rPr>
        <w:t xml:space="preserve"> </w:t>
      </w:r>
      <w:r>
        <w:rPr>
          <w:spacing w:val="-2"/>
        </w:rPr>
        <w:t>爆炸：膨胀：混沌</w:t>
      </w:r>
      <w:r>
        <w:rPr>
          <w:spacing w:val="3"/>
        </w:rPr>
        <w:t xml:space="preserve">                         </w:t>
      </w:r>
      <w:r>
        <w:rPr>
          <w:rFonts w:ascii="Times New Roman" w:hAnsi="Times New Roman" w:eastAsia="Times New Roman" w:cs="Times New Roman"/>
          <w:spacing w:val="-2"/>
        </w:rPr>
        <w:t>B</w:t>
      </w:r>
      <w:r>
        <w:rPr>
          <w:rFonts w:ascii="Times New Roman" w:hAnsi="Times New Roman" w:eastAsia="Times New Roman" w:cs="Times New Roman"/>
          <w:spacing w:val="-29"/>
        </w:rPr>
        <w:t xml:space="preserve"> </w:t>
      </w:r>
      <w:r>
        <w:rPr>
          <w:rFonts w:ascii="SimSun" w:hAnsi="SimSun" w:eastAsia="SimSun" w:cs="SimSun"/>
          <w:spacing w:val="-2"/>
        </w:rPr>
        <w:t>、</w:t>
      </w:r>
      <w:r>
        <w:rPr>
          <w:spacing w:val="-2"/>
        </w:rPr>
        <w:t>量变：质变：突变</w:t>
      </w:r>
    </w:p>
    <w:p>
      <w:pPr>
        <w:pStyle w:val="BodyText"/>
        <w:ind w:left="1130"/>
        <w:spacing w:before="69" w:line="222" w:lineRule="auto"/>
        <w:rPr/>
      </w:pPr>
      <w:r>
        <w:rPr>
          <w:rFonts w:ascii="Times New Roman" w:hAnsi="Times New Roman" w:eastAsia="Times New Roman" w:cs="Times New Roman"/>
          <w:spacing w:val="-2"/>
        </w:rPr>
        <w:t>C</w:t>
      </w:r>
      <w:r>
        <w:rPr>
          <w:rFonts w:ascii="Times New Roman" w:hAnsi="Times New Roman" w:eastAsia="Times New Roman" w:cs="Times New Roman"/>
          <w:spacing w:val="-29"/>
        </w:rPr>
        <w:t xml:space="preserve"> </w:t>
      </w:r>
      <w:r>
        <w:rPr>
          <w:rFonts w:ascii="SimSun" w:hAnsi="SimSun" w:eastAsia="SimSun" w:cs="SimSun"/>
          <w:spacing w:val="-2"/>
        </w:rPr>
        <w:t>、</w:t>
      </w:r>
      <w:r>
        <w:rPr>
          <w:spacing w:val="-2"/>
        </w:rPr>
        <w:t>逾期：处罚：警告</w:t>
      </w:r>
      <w:r>
        <w:rPr>
          <w:spacing w:val="2"/>
        </w:rPr>
        <w:t xml:space="preserve">                         </w:t>
      </w:r>
      <w:r>
        <w:rPr>
          <w:rFonts w:ascii="Times New Roman" w:hAnsi="Times New Roman" w:eastAsia="Times New Roman" w:cs="Times New Roman"/>
          <w:spacing w:val="-2"/>
        </w:rPr>
        <w:t>D</w:t>
      </w:r>
      <w:r>
        <w:rPr>
          <w:rFonts w:ascii="Times New Roman" w:hAnsi="Times New Roman" w:eastAsia="Times New Roman" w:cs="Times New Roman"/>
          <w:spacing w:val="-16"/>
        </w:rPr>
        <w:t xml:space="preserve"> </w:t>
      </w:r>
      <w:r>
        <w:rPr>
          <w:rFonts w:ascii="SimSun" w:hAnsi="SimSun" w:eastAsia="SimSun" w:cs="SimSun"/>
          <w:spacing w:val="-2"/>
        </w:rPr>
        <w:t>、</w:t>
      </w:r>
      <w:r>
        <w:rPr>
          <w:spacing w:val="-2"/>
        </w:rPr>
        <w:t>遇险：报警：获救</w:t>
      </w:r>
    </w:p>
    <w:p>
      <w:pPr>
        <w:pStyle w:val="BodyText"/>
        <w:ind w:left="310"/>
        <w:spacing w:before="29" w:line="222" w:lineRule="auto"/>
        <w:rPr/>
      </w:pPr>
      <w:r>
        <w:rPr>
          <w:rFonts w:ascii="SimSun" w:hAnsi="SimSun" w:eastAsia="SimSun" w:cs="SimSun"/>
          <w:spacing w:val="-4"/>
        </w:rPr>
        <w:t>84    </w:t>
      </w:r>
      <w:r>
        <w:rPr>
          <w:spacing w:val="-4"/>
        </w:rPr>
        <w:t>集</w:t>
      </w:r>
      <w:r>
        <w:rPr>
          <w:spacing w:val="-30"/>
        </w:rPr>
        <w:t xml:space="preserve"> </w:t>
      </w:r>
      <w:r>
        <w:rPr>
          <w:spacing w:val="-4"/>
        </w:rPr>
        <w:t>装</w:t>
      </w:r>
      <w:r>
        <w:rPr>
          <w:spacing w:val="-39"/>
        </w:rPr>
        <w:t xml:space="preserve"> </w:t>
      </w:r>
      <w:r>
        <w:rPr>
          <w:spacing w:val="-4"/>
        </w:rPr>
        <w:t>箱</w:t>
      </w:r>
      <w:r>
        <w:rPr>
          <w:spacing w:val="-41"/>
        </w:rPr>
        <w:t xml:space="preserve"> </w:t>
      </w:r>
      <w:r>
        <w:rPr>
          <w:spacing w:val="-4"/>
        </w:rPr>
        <w:t>对</w:t>
      </w:r>
      <w:r>
        <w:rPr>
          <w:spacing w:val="-39"/>
        </w:rPr>
        <w:t xml:space="preserve"> </w:t>
      </w:r>
      <w:r>
        <w:rPr>
          <w:spacing w:val="-4"/>
        </w:rPr>
        <w:t>于</w:t>
      </w:r>
      <w:r>
        <w:rPr>
          <w:spacing w:val="-4"/>
        </w:rPr>
        <w:t xml:space="preserve"> </w:t>
      </w:r>
      <w:r>
        <w:rPr>
          <w:spacing w:val="-4"/>
        </w:rPr>
        <w:t>(</w:t>
      </w:r>
      <w:r>
        <w:rPr>
          <w:spacing w:val="-43"/>
        </w:rPr>
        <w:t xml:space="preserve"> </w:t>
      </w:r>
      <w:r>
        <w:rPr>
          <w:spacing w:val="-4"/>
        </w:rPr>
        <w:t>)</w:t>
      </w:r>
      <w:r>
        <w:rPr>
          <w:spacing w:val="-38"/>
        </w:rPr>
        <w:t xml:space="preserve"> </w:t>
      </w:r>
      <w:r>
        <w:rPr>
          <w:spacing w:val="-4"/>
        </w:rPr>
        <w:t>相</w:t>
      </w:r>
      <w:r>
        <w:rPr>
          <w:spacing w:val="-26"/>
        </w:rPr>
        <w:t xml:space="preserve"> </w:t>
      </w:r>
      <w:r>
        <w:rPr>
          <w:spacing w:val="-4"/>
        </w:rPr>
        <w:t>当</w:t>
      </w:r>
      <w:r>
        <w:rPr>
          <w:spacing w:val="-38"/>
        </w:rPr>
        <w:t xml:space="preserve"> </w:t>
      </w:r>
      <w:r>
        <w:rPr>
          <w:spacing w:val="-4"/>
        </w:rPr>
        <w:t>于</w:t>
      </w:r>
      <w:r>
        <w:rPr>
          <w:spacing w:val="-4"/>
        </w:rPr>
        <w:t xml:space="preserve"> </w:t>
      </w:r>
      <w:r>
        <w:rPr>
          <w:spacing w:val="-4"/>
        </w:rPr>
        <w:t>(</w:t>
      </w:r>
      <w:r>
        <w:rPr>
          <w:spacing w:val="-4"/>
        </w:rPr>
        <w:t xml:space="preserve">  </w:t>
      </w:r>
      <w:r>
        <w:rPr>
          <w:spacing w:val="-4"/>
        </w:rPr>
        <w:t>)对于快递柜。</w:t>
      </w:r>
    </w:p>
    <w:p>
      <w:pPr>
        <w:spacing w:before="269" w:line="208" w:lineRule="exact"/>
        <w:jc w:val="right"/>
        <w:rPr>
          <w:rFonts w:ascii="Times New Roman" w:hAnsi="Times New Roman" w:eastAsia="Times New Roman" w:cs="Times New Roman"/>
          <w:sz w:val="16"/>
          <w:szCs w:val="16"/>
        </w:rPr>
      </w:pPr>
      <w:hyperlink w:history="true" r:id="rId72">
        <w:r>
          <w:rPr>
            <w:rFonts w:ascii="Arial" w:hAnsi="Arial" w:eastAsia="Arial" w:cs="Arial"/>
            <w:sz w:val="16"/>
            <w:szCs w:val="16"/>
            <w:position w:val="2"/>
          </w:rPr>
          <w:t>https://www.gkzenti.cn/paper/1720413488450#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spacing w:val="-1"/>
            <w:position w:val="2"/>
          </w:rPr>
          <w:t>14/18</w:t>
        </w:r>
      </w:hyperlink>
    </w:p>
    <w:p>
      <w:pPr>
        <w:spacing w:line="208" w:lineRule="exact"/>
        <w:sectPr>
          <w:headerReference w:type="default" r:id="rId13"/>
          <w:footerReference w:type="default" r:id="rId14"/>
          <w:pgSz w:w="11910" w:h="16840"/>
          <w:pgMar w:top="254" w:right="514" w:bottom="261" w:left="469" w:header="0" w:footer="0" w:gutter="0"/>
        </w:sectPr>
        <w:rPr>
          <w:rFonts w:ascii="Times New Roman" w:hAnsi="Times New Roman" w:eastAsia="Times New Roman" w:cs="Times New Roman"/>
          <w:sz w:val="16"/>
          <w:szCs w:val="16"/>
        </w:rPr>
      </w:pPr>
    </w:p>
    <w:p>
      <w:pPr>
        <w:pStyle w:val="BodyText"/>
        <w:ind w:left="550"/>
        <w:spacing w:before="38" w:line="223" w:lineRule="auto"/>
        <w:rPr/>
      </w:pPr>
      <w:r>
        <w:rPr>
          <w:rFonts w:ascii="Times New Roman" w:hAnsi="Times New Roman" w:eastAsia="Times New Roman" w:cs="Times New Roman"/>
          <w:b/>
          <w:bCs/>
          <w:spacing w:val="11"/>
        </w:rPr>
        <w:t>A</w:t>
      </w:r>
      <w:r>
        <w:rPr>
          <w:rFonts w:ascii="SimSun" w:hAnsi="SimSun" w:eastAsia="SimSun" w:cs="SimSun"/>
          <w:b/>
          <w:bCs/>
          <w:spacing w:val="11"/>
        </w:rPr>
        <w:t>、</w:t>
      </w:r>
      <w:r>
        <w:rPr>
          <w:b/>
          <w:bCs/>
          <w:spacing w:val="11"/>
        </w:rPr>
        <w:t>货物邮件</w:t>
      </w:r>
      <w:r>
        <w:rPr>
          <w:spacing w:val="6"/>
        </w:rPr>
        <w:t xml:space="preserve">          </w:t>
      </w:r>
      <w:r>
        <w:rPr>
          <w:rFonts w:ascii="SimSun" w:hAnsi="SimSun" w:eastAsia="SimSun" w:cs="SimSun"/>
          <w:spacing w:val="11"/>
        </w:rPr>
        <w:t>B、</w:t>
      </w:r>
      <w:r>
        <w:rPr>
          <w:spacing w:val="11"/>
        </w:rPr>
        <w:t>石油文件</w:t>
      </w:r>
      <w:r>
        <w:rPr>
          <w:spacing w:val="3"/>
        </w:rPr>
        <w:t xml:space="preserve">          </w:t>
      </w:r>
      <w:r>
        <w:rPr>
          <w:rFonts w:ascii="SimSun" w:hAnsi="SimSun" w:eastAsia="SimSun" w:cs="SimSun"/>
          <w:spacing w:val="11"/>
        </w:rPr>
        <w:t>C、</w:t>
      </w:r>
      <w:r>
        <w:rPr>
          <w:rFonts w:ascii="SimSun" w:hAnsi="SimSun" w:eastAsia="SimSun" w:cs="SimSun"/>
          <w:spacing w:val="-48"/>
        </w:rPr>
        <w:t xml:space="preserve"> </w:t>
      </w:r>
      <w:r>
        <w:rPr>
          <w:spacing w:val="11"/>
        </w:rPr>
        <w:t>大海社区</w:t>
      </w:r>
      <w:r>
        <w:rPr>
          <w:spacing w:val="5"/>
        </w:rPr>
        <w:t xml:space="preserve">          </w:t>
      </w:r>
      <w:r>
        <w:rPr>
          <w:rFonts w:ascii="SimSun" w:hAnsi="SimSun" w:eastAsia="SimSun" w:cs="SimSun"/>
          <w:spacing w:val="11"/>
        </w:rPr>
        <w:t>D、</w:t>
      </w:r>
      <w:r>
        <w:rPr>
          <w:rFonts w:ascii="SimSun" w:hAnsi="SimSun" w:eastAsia="SimSun" w:cs="SimSun"/>
          <w:spacing w:val="-48"/>
        </w:rPr>
        <w:t xml:space="preserve"> </w:t>
      </w:r>
      <w:r>
        <w:rPr>
          <w:spacing w:val="11"/>
        </w:rPr>
        <w:t>码头包裹</w:t>
      </w:r>
    </w:p>
    <w:p>
      <w:pPr>
        <w:pStyle w:val="BodyText"/>
        <w:ind w:left="313"/>
        <w:spacing w:before="47" w:line="221" w:lineRule="auto"/>
        <w:rPr/>
      </w:pPr>
      <w:r>
        <w:rPr>
          <w:rFonts w:ascii="SimSun" w:hAnsi="SimSun" w:eastAsia="SimSun" w:cs="SimSun"/>
          <w:b/>
          <w:bCs/>
          <w:spacing w:val="-4"/>
        </w:rPr>
        <w:t>85</w:t>
      </w:r>
      <w:r>
        <w:rPr>
          <w:rFonts w:ascii="SimSun" w:hAnsi="SimSun" w:eastAsia="SimSun" w:cs="SimSun"/>
          <w:spacing w:val="31"/>
        </w:rPr>
        <w:t xml:space="preserve">   </w:t>
      </w:r>
      <w:r>
        <w:rPr>
          <w:spacing w:val="-4"/>
        </w:rPr>
        <w:t>便</w:t>
      </w:r>
      <w:r>
        <w:rPr>
          <w:spacing w:val="-39"/>
        </w:rPr>
        <w:t xml:space="preserve"> </w:t>
      </w:r>
      <w:r>
        <w:rPr>
          <w:spacing w:val="-4"/>
        </w:rPr>
        <w:t>利</w:t>
      </w:r>
      <w:r>
        <w:rPr>
          <w:spacing w:val="-39"/>
        </w:rPr>
        <w:t xml:space="preserve"> </w:t>
      </w:r>
      <w:r>
        <w:rPr>
          <w:spacing w:val="-4"/>
        </w:rPr>
        <w:t>贴</w:t>
      </w:r>
      <w:r>
        <w:rPr>
          <w:spacing w:val="-42"/>
        </w:rPr>
        <w:t xml:space="preserve"> </w:t>
      </w:r>
      <w:r>
        <w:rPr>
          <w:spacing w:val="-4"/>
        </w:rPr>
        <w:t>对</w:t>
      </w:r>
      <w:r>
        <w:rPr>
          <w:spacing w:val="-39"/>
        </w:rPr>
        <w:t xml:space="preserve"> </w:t>
      </w:r>
      <w:r>
        <w:rPr>
          <w:spacing w:val="-4"/>
        </w:rPr>
        <w:t>于</w:t>
      </w:r>
      <w:r>
        <w:rPr>
          <w:spacing w:val="-4"/>
        </w:rPr>
        <w:t xml:space="preserve"> </w:t>
      </w:r>
      <w:r>
        <w:rPr>
          <w:spacing w:val="-4"/>
        </w:rPr>
        <w:t>(</w:t>
      </w:r>
      <w:r>
        <w:rPr>
          <w:spacing w:val="-43"/>
        </w:rPr>
        <w:t xml:space="preserve"> </w:t>
      </w:r>
      <w:r>
        <w:rPr>
          <w:spacing w:val="-4"/>
        </w:rPr>
        <w:t>)</w:t>
      </w:r>
      <w:r>
        <w:rPr>
          <w:spacing w:val="-39"/>
        </w:rPr>
        <w:t xml:space="preserve"> </w:t>
      </w:r>
      <w:r>
        <w:rPr>
          <w:spacing w:val="-4"/>
        </w:rPr>
        <w:t>相</w:t>
      </w:r>
      <w:r>
        <w:rPr>
          <w:spacing w:val="-26"/>
        </w:rPr>
        <w:t xml:space="preserve"> </w:t>
      </w:r>
      <w:r>
        <w:rPr>
          <w:spacing w:val="-4"/>
        </w:rPr>
        <w:t>当</w:t>
      </w:r>
      <w:r>
        <w:rPr>
          <w:spacing w:val="-39"/>
        </w:rPr>
        <w:t xml:space="preserve"> </w:t>
      </w:r>
      <w:r>
        <w:rPr>
          <w:spacing w:val="-4"/>
        </w:rPr>
        <w:t>于</w:t>
      </w:r>
      <w:r>
        <w:rPr>
          <w:spacing w:val="-4"/>
        </w:rPr>
        <w:t xml:space="preserve"> </w:t>
      </w:r>
      <w:r>
        <w:rPr>
          <w:spacing w:val="-4"/>
        </w:rPr>
        <w:t>(</w:t>
      </w:r>
      <w:r>
        <w:rPr>
          <w:spacing w:val="-4"/>
        </w:rPr>
        <w:t xml:space="preserve">  </w:t>
      </w:r>
      <w:r>
        <w:rPr>
          <w:spacing w:val="-4"/>
        </w:rPr>
        <w:t>)对于电冰箱。</w:t>
      </w:r>
    </w:p>
    <w:p>
      <w:pPr>
        <w:pStyle w:val="BodyText"/>
        <w:ind w:left="1130"/>
        <w:spacing w:before="208" w:line="220" w:lineRule="auto"/>
        <w:rPr/>
      </w:pPr>
      <w:r>
        <w:rPr>
          <w:rFonts w:ascii="SimSun" w:hAnsi="SimSun" w:eastAsia="SimSun" w:cs="SimSun"/>
          <w:spacing w:val="15"/>
        </w:rPr>
        <w:t>A、</w:t>
      </w:r>
      <w:r>
        <w:rPr>
          <w:spacing w:val="15"/>
        </w:rPr>
        <w:t>闹钟橱柜</w:t>
      </w:r>
      <w:r>
        <w:rPr>
          <w:spacing w:val="1"/>
        </w:rPr>
        <w:t xml:space="preserve">                                 </w:t>
      </w:r>
      <w:r>
        <w:rPr>
          <w:rFonts w:ascii="SimSun" w:hAnsi="SimSun" w:eastAsia="SimSun" w:cs="SimSun"/>
          <w:spacing w:val="15"/>
        </w:rPr>
        <w:t>B、</w:t>
      </w:r>
      <w:r>
        <w:rPr>
          <w:spacing w:val="15"/>
        </w:rPr>
        <w:t>书本厨房</w:t>
      </w:r>
    </w:p>
    <w:p>
      <w:pPr>
        <w:pStyle w:val="BodyText"/>
        <w:ind w:left="1130"/>
        <w:spacing w:before="52" w:line="222" w:lineRule="auto"/>
        <w:rPr/>
      </w:pPr>
      <w:r>
        <w:rPr>
          <w:rFonts w:ascii="Times New Roman" w:hAnsi="Times New Roman" w:eastAsia="Times New Roman" w:cs="Times New Roman"/>
          <w:spacing w:val="10"/>
        </w:rPr>
        <w:t>C</w:t>
      </w:r>
      <w:r>
        <w:rPr>
          <w:rFonts w:ascii="Times New Roman" w:hAnsi="Times New Roman" w:eastAsia="Times New Roman" w:cs="Times New Roman"/>
          <w:spacing w:val="-30"/>
        </w:rPr>
        <w:t xml:space="preserve"> </w:t>
      </w:r>
      <w:r>
        <w:rPr>
          <w:rFonts w:ascii="SimSun" w:hAnsi="SimSun" w:eastAsia="SimSun" w:cs="SimSun"/>
          <w:spacing w:val="10"/>
        </w:rPr>
        <w:t>、</w:t>
      </w:r>
      <w:r>
        <w:rPr>
          <w:spacing w:val="10"/>
        </w:rPr>
        <w:t>彩纸速冻食品</w:t>
      </w:r>
      <w:r>
        <w:rPr/>
        <w:t xml:space="preserve">                             </w:t>
      </w:r>
      <w:r>
        <w:rPr>
          <w:rFonts w:ascii="SimSun" w:hAnsi="SimSun" w:eastAsia="SimSun" w:cs="SimSun"/>
          <w:spacing w:val="10"/>
        </w:rPr>
        <w:t>D、</w:t>
      </w:r>
      <w:r>
        <w:rPr>
          <w:spacing w:val="10"/>
        </w:rPr>
        <w:t>笔筒立式冰箱</w:t>
      </w:r>
    </w:p>
    <w:p>
      <w:pPr>
        <w:pStyle w:val="BodyText"/>
        <w:ind w:left="910" w:right="953" w:hanging="597"/>
        <w:spacing w:before="36" w:line="264" w:lineRule="auto"/>
        <w:rPr/>
      </w:pPr>
      <w:r>
        <w:rPr>
          <w:rFonts w:ascii="SimSun" w:hAnsi="SimSun" w:eastAsia="SimSun" w:cs="SimSun"/>
          <w:b/>
          <w:bCs/>
        </w:rPr>
        <w:t>86</w:t>
      </w:r>
      <w:r>
        <w:rPr>
          <w:rFonts w:ascii="SimSun" w:hAnsi="SimSun" w:eastAsia="SimSun" w:cs="SimSun"/>
          <w:spacing w:val="35"/>
        </w:rPr>
        <w:t xml:space="preserve">   </w:t>
      </w:r>
      <w:r>
        <w:rPr/>
        <w:t>某学会章程中有一条款规定，如果会员拖欠会费，就会失去其在学会的投票权。除非存在不可控因</w:t>
      </w:r>
      <w:r>
        <w:rPr>
          <w:spacing w:val="2"/>
        </w:rPr>
        <w:t xml:space="preserve"> </w:t>
      </w:r>
      <w:r>
        <w:rPr>
          <w:spacing w:val="9"/>
        </w:rPr>
        <w:t>素。由此可以推出(</w:t>
      </w:r>
      <w:r>
        <w:rPr>
          <w:spacing w:val="2"/>
        </w:rPr>
        <w:t xml:space="preserve">  </w:t>
      </w:r>
      <w:r>
        <w:rPr>
          <w:spacing w:val="9"/>
        </w:rPr>
        <w:t>)。</w:t>
      </w:r>
    </w:p>
    <w:p>
      <w:pPr>
        <w:pStyle w:val="BodyText"/>
        <w:ind w:left="1130"/>
        <w:spacing w:before="159" w:line="213" w:lineRule="auto"/>
        <w:rPr/>
      </w:pPr>
      <w:r>
        <w:rPr>
          <w:rFonts w:ascii="Times New Roman" w:hAnsi="Times New Roman" w:eastAsia="Times New Roman" w:cs="Times New Roman"/>
          <w:spacing w:val="1"/>
        </w:rPr>
        <w:t>A</w:t>
      </w:r>
      <w:r>
        <w:rPr>
          <w:rFonts w:ascii="SimSun" w:hAnsi="SimSun" w:eastAsia="SimSun" w:cs="SimSun"/>
          <w:spacing w:val="1"/>
        </w:rPr>
        <w:t>、</w:t>
      </w:r>
      <w:r>
        <w:rPr>
          <w:spacing w:val="1"/>
        </w:rPr>
        <w:t>如果存在不可控因素，且会失去在学会</w:t>
      </w:r>
      <w:r>
        <w:rPr/>
        <w:t>的投票权，那么他拖欠了会费</w:t>
      </w:r>
    </w:p>
    <w:p>
      <w:pPr>
        <w:pStyle w:val="BodyText"/>
        <w:ind w:left="1130"/>
        <w:spacing w:before="48" w:line="213" w:lineRule="auto"/>
        <w:rPr/>
      </w:pPr>
      <w:r>
        <w:rPr>
          <w:rFonts w:ascii="SimSun" w:hAnsi="SimSun" w:eastAsia="SimSun" w:cs="SimSun"/>
          <w:spacing w:val="2"/>
        </w:rPr>
        <w:t>B、</w:t>
      </w:r>
      <w:r>
        <w:rPr>
          <w:spacing w:val="2"/>
        </w:rPr>
        <w:t>如果不存在不可控因素，且会员失去在学会的</w:t>
      </w:r>
      <w:r>
        <w:rPr>
          <w:spacing w:val="1"/>
        </w:rPr>
        <w:t>投票权，那么他拖欠了会费</w:t>
      </w:r>
    </w:p>
    <w:p>
      <w:pPr>
        <w:pStyle w:val="BodyText"/>
        <w:ind w:left="1130"/>
        <w:spacing w:before="57" w:line="213" w:lineRule="auto"/>
        <w:rPr/>
      </w:pPr>
      <w:r>
        <w:rPr>
          <w:rFonts w:ascii="SimSun" w:hAnsi="SimSun" w:eastAsia="SimSun" w:cs="SimSun"/>
        </w:rPr>
        <w:t>C、</w:t>
      </w:r>
      <w:r>
        <w:rPr>
          <w:rFonts w:ascii="SimSun" w:hAnsi="SimSun" w:eastAsia="SimSun" w:cs="SimSun"/>
          <w:spacing w:val="-39"/>
        </w:rPr>
        <w:t xml:space="preserve"> </w:t>
      </w:r>
      <w:r>
        <w:rPr/>
        <w:t>如果存在不可控因素，且会员没有失去在学会的投票权，那么他没有拖欠会费</w:t>
      </w:r>
    </w:p>
    <w:p>
      <w:pPr>
        <w:pStyle w:val="BodyText"/>
        <w:ind w:left="1130"/>
        <w:spacing w:before="58" w:line="213" w:lineRule="auto"/>
        <w:rPr/>
      </w:pPr>
      <w:r>
        <w:rPr>
          <w:rFonts w:ascii="SimSun" w:hAnsi="SimSun" w:eastAsia="SimSun" w:cs="SimSun"/>
        </w:rPr>
        <w:t>D、</w:t>
      </w:r>
      <w:r>
        <w:rPr>
          <w:rFonts w:ascii="SimSun" w:hAnsi="SimSun" w:eastAsia="SimSun" w:cs="SimSun"/>
          <w:spacing w:val="-39"/>
        </w:rPr>
        <w:t xml:space="preserve"> </w:t>
      </w:r>
      <w:r>
        <w:rPr/>
        <w:t>如果不存在不可控因素，且会员没有失去在学会的投票权。那么他没有拖欠会费</w:t>
      </w:r>
    </w:p>
    <w:p>
      <w:pPr>
        <w:pStyle w:val="BodyText"/>
        <w:ind w:left="910" w:right="743" w:hanging="600"/>
        <w:spacing w:before="57" w:line="262" w:lineRule="auto"/>
        <w:rPr/>
      </w:pPr>
      <w:r>
        <w:rPr>
          <w:rFonts w:ascii="SimSun" w:hAnsi="SimSun" w:eastAsia="SimSun" w:cs="SimSun"/>
          <w:spacing w:val="1"/>
        </w:rPr>
        <w:t>87</w:t>
      </w:r>
      <w:r>
        <w:rPr>
          <w:rFonts w:ascii="SimSun" w:hAnsi="SimSun" w:eastAsia="SimSun" w:cs="SimSun"/>
          <w:spacing w:val="31"/>
        </w:rPr>
        <w:t xml:space="preserve">   </w:t>
      </w:r>
      <w:r>
        <w:rPr>
          <w:spacing w:val="1"/>
        </w:rPr>
        <w:t>逻辑学主要研究的是如何进行正确推理，</w:t>
      </w:r>
      <w:r>
        <w:rPr/>
        <w:t>它提供给人们如何区分正确推理和错误推理的一般方法，它</w:t>
      </w:r>
      <w:r>
        <w:rPr>
          <w:spacing w:val="1"/>
        </w:rPr>
        <w:t xml:space="preserve"> </w:t>
      </w:r>
      <w:r>
        <w:rPr>
          <w:spacing w:val="1"/>
        </w:rPr>
        <w:t>是基于概念的精确定义和纯粹形式的分析，推理而获得人们进</w:t>
      </w:r>
      <w:r>
        <w:rPr/>
        <w:t>行正确思维所应该遵守的一般规律，他</w:t>
      </w:r>
      <w:r>
        <w:rPr/>
        <w:t xml:space="preserve"> </w:t>
      </w:r>
      <w:r>
        <w:rPr>
          <w:spacing w:val="-1"/>
        </w:rPr>
        <w:t>并不是一门自然科学。因此，观察和实验并不能证伪它，当然也不能证明它。</w:t>
      </w:r>
    </w:p>
    <w:p>
      <w:pPr>
        <w:pStyle w:val="BodyText"/>
        <w:ind w:left="910"/>
        <w:spacing w:before="157" w:line="213" w:lineRule="auto"/>
        <w:rPr/>
      </w:pPr>
      <w:r>
        <w:rPr/>
        <w:t>以下哪项如果为真，最能支持以上论述?</w:t>
      </w:r>
      <w:r>
        <w:rPr/>
        <w:t xml:space="preserve">  </w:t>
      </w:r>
      <w:r>
        <w:rPr/>
        <w:t>()</w:t>
      </w:r>
    </w:p>
    <w:p>
      <w:pPr>
        <w:pStyle w:val="BodyText"/>
        <w:ind w:left="1130"/>
        <w:spacing w:before="217" w:line="221" w:lineRule="auto"/>
        <w:rPr/>
      </w:pPr>
      <w:r>
        <w:rPr>
          <w:rFonts w:ascii="Times New Roman" w:hAnsi="Times New Roman" w:eastAsia="Times New Roman" w:cs="Times New Roman"/>
          <w:spacing w:val="-1"/>
        </w:rPr>
        <w:t>A</w:t>
      </w:r>
      <w:r>
        <w:rPr>
          <w:rFonts w:ascii="Times New Roman" w:hAnsi="Times New Roman" w:eastAsia="Times New Roman" w:cs="Times New Roman"/>
          <w:spacing w:val="-25"/>
        </w:rPr>
        <w:t xml:space="preserve"> </w:t>
      </w:r>
      <w:r>
        <w:rPr>
          <w:rFonts w:ascii="SimSun" w:hAnsi="SimSun" w:eastAsia="SimSun" w:cs="SimSun"/>
          <w:spacing w:val="-1"/>
        </w:rPr>
        <w:t>、</w:t>
      </w:r>
      <w:r>
        <w:rPr>
          <w:spacing w:val="-1"/>
        </w:rPr>
        <w:t>观察和实验只能证伪自然科学</w:t>
      </w:r>
    </w:p>
    <w:p>
      <w:pPr>
        <w:pStyle w:val="BodyText"/>
        <w:ind w:left="1130"/>
        <w:spacing w:before="48" w:line="221" w:lineRule="auto"/>
        <w:rPr/>
      </w:pPr>
      <w:r>
        <w:rPr>
          <w:rFonts w:ascii="SimSun" w:hAnsi="SimSun" w:eastAsia="SimSun" w:cs="SimSun"/>
          <w:spacing w:val="3"/>
        </w:rPr>
        <w:t>B、</w:t>
      </w:r>
      <w:r>
        <w:rPr>
          <w:spacing w:val="3"/>
        </w:rPr>
        <w:t>自然科学不进行纯粹形式的分析</w:t>
      </w:r>
    </w:p>
    <w:p>
      <w:pPr>
        <w:pStyle w:val="BodyText"/>
        <w:ind w:left="1130"/>
        <w:spacing w:before="59" w:line="221" w:lineRule="auto"/>
        <w:rPr/>
      </w:pPr>
      <w:r>
        <w:rPr>
          <w:rFonts w:ascii="SimSun" w:hAnsi="SimSun" w:eastAsia="SimSun" w:cs="SimSun"/>
          <w:spacing w:val="3"/>
        </w:rPr>
        <w:t>C、</w:t>
      </w:r>
      <w:r>
        <w:rPr>
          <w:spacing w:val="3"/>
        </w:rPr>
        <w:t>自然科学研究需要以逻辑学为基础</w:t>
      </w:r>
    </w:p>
    <w:p>
      <w:pPr>
        <w:pStyle w:val="BodyText"/>
        <w:ind w:left="1130"/>
        <w:spacing w:before="48" w:line="221" w:lineRule="auto"/>
        <w:rPr/>
      </w:pPr>
      <w:r>
        <w:rPr>
          <w:rFonts w:ascii="SimSun" w:hAnsi="SimSun" w:eastAsia="SimSun" w:cs="SimSun"/>
        </w:rPr>
        <w:t>D、</w:t>
      </w:r>
      <w:r>
        <w:rPr>
          <w:rFonts w:ascii="SimSun" w:hAnsi="SimSun" w:eastAsia="SimSun" w:cs="SimSun"/>
          <w:spacing w:val="-43"/>
        </w:rPr>
        <w:t xml:space="preserve"> </w:t>
      </w:r>
      <w:r>
        <w:rPr/>
        <w:t>自然科学都要接受观察和实验的检验</w:t>
      </w:r>
    </w:p>
    <w:p>
      <w:pPr>
        <w:pStyle w:val="BodyText"/>
        <w:ind w:left="910" w:right="615" w:hanging="600"/>
        <w:spacing w:before="29" w:line="262" w:lineRule="auto"/>
        <w:rPr/>
      </w:pPr>
      <w:r>
        <w:rPr>
          <w:rFonts w:ascii="SimSun" w:hAnsi="SimSun" w:eastAsia="SimSun" w:cs="SimSun"/>
          <w:spacing w:val="-5"/>
        </w:rPr>
        <w:t>88    </w:t>
      </w:r>
      <w:r>
        <w:rPr>
          <w:spacing w:val="-5"/>
        </w:rPr>
        <w:t>当一首音乐被重复播放时，人们会在脑海里不断重复</w:t>
      </w:r>
      <w:r>
        <w:rPr>
          <w:spacing w:val="-6"/>
        </w:rPr>
        <w:t>这首音乐，挥之不去，这种现象叫做“耳虫效应”。</w:t>
      </w:r>
      <w:r>
        <w:rPr/>
        <w:t xml:space="preserve"> </w:t>
      </w:r>
      <w:r>
        <w:rPr>
          <w:spacing w:val="-5"/>
        </w:rPr>
        <w:t>研究人员通过实验探索人们夜间睡眠是否会收到“耳</w:t>
      </w:r>
      <w:r>
        <w:rPr>
          <w:spacing w:val="-6"/>
        </w:rPr>
        <w:t>虫效应”的影响，最终得出结论：睡前经常听音乐会</w:t>
      </w:r>
      <w:r>
        <w:rPr/>
        <w:t xml:space="preserve"> </w:t>
      </w:r>
      <w:r>
        <w:rPr>
          <w:spacing w:val="-14"/>
        </w:rPr>
        <w:t>导致夜间“耳虫效应”增多，从而损害睡眠质量。</w:t>
      </w:r>
    </w:p>
    <w:p>
      <w:pPr>
        <w:pStyle w:val="BodyText"/>
        <w:ind w:left="910"/>
        <w:spacing w:before="157" w:line="213" w:lineRule="auto"/>
        <w:rPr/>
      </w:pPr>
      <w:r>
        <w:rPr>
          <w:spacing w:val="-1"/>
        </w:rPr>
        <w:t>以下哪项如果为真，最能支持上述研究结论?</w:t>
      </w:r>
      <w:r>
        <w:rPr>
          <w:spacing w:val="-1"/>
        </w:rPr>
        <w:t xml:space="preserve">  </w:t>
      </w:r>
      <w:r>
        <w:rPr>
          <w:spacing w:val="-1"/>
        </w:rPr>
        <w:t>(</w:t>
      </w:r>
      <w:r>
        <w:rPr>
          <w:spacing w:val="26"/>
        </w:rPr>
        <w:t xml:space="preserve">  </w:t>
      </w:r>
      <w:r>
        <w:rPr>
          <w:spacing w:val="-1"/>
        </w:rPr>
        <w:t>)</w:t>
      </w:r>
    </w:p>
    <w:p>
      <w:pPr>
        <w:pStyle w:val="BodyText"/>
        <w:ind w:left="1130"/>
        <w:spacing w:before="208" w:line="213" w:lineRule="auto"/>
        <w:rPr/>
      </w:pPr>
      <w:r>
        <w:rPr>
          <w:rFonts w:ascii="SimSun" w:hAnsi="SimSun" w:eastAsia="SimSun" w:cs="SimSun"/>
        </w:rPr>
        <w:t>A、</w:t>
      </w:r>
      <w:r>
        <w:rPr>
          <w:rFonts w:ascii="SimSun" w:hAnsi="SimSun" w:eastAsia="SimSun" w:cs="SimSun"/>
          <w:spacing w:val="-43"/>
        </w:rPr>
        <w:t xml:space="preserve"> </w:t>
      </w:r>
      <w:r>
        <w:rPr/>
        <w:t>随着智能设备的普及，现代人的睡眠质量较以往大幅下滑</w:t>
      </w:r>
    </w:p>
    <w:p>
      <w:pPr>
        <w:pStyle w:val="BodyText"/>
        <w:ind w:left="1130"/>
        <w:spacing w:before="67" w:line="213" w:lineRule="auto"/>
        <w:rPr/>
      </w:pPr>
      <w:r>
        <w:rPr>
          <w:rFonts w:ascii="SimSun" w:hAnsi="SimSun" w:eastAsia="SimSun" w:cs="SimSun"/>
          <w:spacing w:val="-6"/>
        </w:rPr>
        <w:t>B、</w:t>
      </w:r>
      <w:r>
        <w:rPr>
          <w:spacing w:val="-6"/>
        </w:rPr>
        <w:t>“耳虫效应”会持续30分钟左右，音乐爱好者更</w:t>
      </w:r>
      <w:r>
        <w:rPr>
          <w:spacing w:val="-7"/>
        </w:rPr>
        <w:t>难以摆脱它的纠缠</w:t>
      </w:r>
    </w:p>
    <w:p>
      <w:pPr>
        <w:pStyle w:val="BodyText"/>
        <w:ind w:left="1130"/>
        <w:spacing w:before="58" w:line="213" w:lineRule="auto"/>
        <w:rPr/>
      </w:pPr>
      <w:r>
        <w:rPr>
          <w:rFonts w:ascii="SimSun" w:hAnsi="SimSun" w:eastAsia="SimSun" w:cs="SimSun"/>
          <w:spacing w:val="-8"/>
        </w:rPr>
        <w:t>C、</w:t>
      </w:r>
      <w:r>
        <w:rPr>
          <w:rFonts w:ascii="SimSun" w:hAnsi="SimSun" w:eastAsia="SimSun" w:cs="SimSun"/>
          <w:spacing w:val="-53"/>
        </w:rPr>
        <w:t xml:space="preserve"> </w:t>
      </w:r>
      <w:r>
        <w:rPr>
          <w:spacing w:val="-8"/>
        </w:rPr>
        <w:t>当“耳虫效应”发生时，负责听觉信息处理的大脑皮层就</w:t>
      </w:r>
      <w:r>
        <w:rPr>
          <w:spacing w:val="-9"/>
        </w:rPr>
        <w:t>会活跃起来</w:t>
      </w:r>
    </w:p>
    <w:p>
      <w:pPr>
        <w:pStyle w:val="BodyText"/>
        <w:ind w:left="1130"/>
        <w:spacing w:before="48" w:line="213" w:lineRule="auto"/>
        <w:rPr/>
      </w:pPr>
      <w:r>
        <w:rPr>
          <w:rFonts w:ascii="SimSun" w:hAnsi="SimSun" w:eastAsia="SimSun" w:cs="SimSun"/>
          <w:spacing w:val="-6"/>
        </w:rPr>
        <w:t>D、</w:t>
      </w:r>
      <w:r>
        <w:rPr>
          <w:spacing w:val="-6"/>
        </w:rPr>
        <w:t>几乎每个人都曾受过“耳虫效应”的侵扰，但</w:t>
      </w:r>
      <w:r>
        <w:rPr>
          <w:spacing w:val="-7"/>
        </w:rPr>
        <w:t>不同的人对其感受存在差异</w:t>
      </w:r>
    </w:p>
    <w:p>
      <w:pPr>
        <w:pStyle w:val="BodyText"/>
        <w:ind w:left="910" w:right="744" w:hanging="597"/>
        <w:spacing w:before="59" w:line="262" w:lineRule="auto"/>
        <w:rPr/>
      </w:pPr>
      <w:r>
        <w:rPr>
          <w:rFonts w:ascii="SimSun" w:hAnsi="SimSun" w:eastAsia="SimSun" w:cs="SimSun"/>
          <w:b/>
          <w:bCs/>
          <w:spacing w:val="2"/>
        </w:rPr>
        <w:t>89</w:t>
      </w:r>
      <w:r>
        <w:rPr>
          <w:rFonts w:ascii="SimSun" w:hAnsi="SimSun" w:eastAsia="SimSun" w:cs="SimSun"/>
          <w:spacing w:val="2"/>
        </w:rPr>
        <w:t xml:space="preserve">   </w:t>
      </w:r>
      <w:r>
        <w:rPr>
          <w:spacing w:val="2"/>
        </w:rPr>
        <w:t>战国时期，蚁鼻钱是楚国使用最广，数量最多的货币，然而楚国故地内出土不同年代蚁鼻钱品质差别</w:t>
      </w:r>
      <w:r>
        <w:rPr>
          <w:spacing w:val="8"/>
        </w:rPr>
        <w:t xml:space="preserve"> </w:t>
      </w:r>
      <w:r>
        <w:rPr/>
        <w:t>很大，铸造蚁鼻钱的青铜，是铜，铅，锡合金，其成分比例差异是决定</w:t>
      </w:r>
      <w:r>
        <w:rPr>
          <w:spacing w:val="-1"/>
        </w:rPr>
        <w:t>铜制货币品质的关键因素，</w:t>
      </w:r>
      <w:r>
        <w:rPr>
          <w:spacing w:val="-62"/>
        </w:rPr>
        <w:t xml:space="preserve"> </w:t>
      </w:r>
      <w:r>
        <w:rPr>
          <w:spacing w:val="-1"/>
        </w:rPr>
        <w:t>一</w:t>
      </w:r>
      <w:r>
        <w:rPr/>
        <w:t xml:space="preserve"> </w:t>
      </w:r>
      <w:r>
        <w:rPr>
          <w:spacing w:val="1"/>
        </w:rPr>
        <w:t>般来说，年代越晚，工艺越成熟，铸币品质越高，然而楚国早中期的蚁鼻钱更精美，</w:t>
      </w:r>
      <w:r>
        <w:rPr/>
        <w:t>达到青铜铸币的</w:t>
      </w:r>
      <w:r>
        <w:rPr/>
        <w:t xml:space="preserve"> </w:t>
      </w:r>
      <w:r>
        <w:rPr>
          <w:spacing w:val="10"/>
        </w:rPr>
        <w:t>最佳比例(含铜70%以上，铅锡10%左右),楚</w:t>
      </w:r>
      <w:r>
        <w:rPr>
          <w:spacing w:val="9"/>
        </w:rPr>
        <w:t>国末期的蚁鼻钱不仅低铜高铅，而且工艺粗糙。</w:t>
      </w:r>
    </w:p>
    <w:p>
      <w:pPr>
        <w:pStyle w:val="BodyText"/>
        <w:ind w:left="910"/>
        <w:spacing w:before="166" w:line="213" w:lineRule="auto"/>
        <w:rPr/>
      </w:pPr>
      <w:r>
        <w:rPr/>
        <w:t>以下哪项如果为真，最能解释上述现象?</w:t>
      </w:r>
      <w:r>
        <w:rPr/>
        <w:t xml:space="preserve">  </w:t>
      </w:r>
      <w:r>
        <w:rPr/>
        <w:t>()</w:t>
      </w:r>
    </w:p>
    <w:p>
      <w:pPr>
        <w:pStyle w:val="BodyText"/>
        <w:ind w:left="1130"/>
        <w:spacing w:before="208" w:line="213" w:lineRule="auto"/>
        <w:rPr/>
      </w:pPr>
      <w:r>
        <w:rPr>
          <w:rFonts w:ascii="Arial" w:hAnsi="Arial" w:eastAsia="Arial" w:cs="Arial"/>
          <w:spacing w:val="1"/>
        </w:rPr>
        <w:t>A</w:t>
      </w:r>
      <w:r>
        <w:rPr>
          <w:rFonts w:ascii="SimSun" w:hAnsi="SimSun" w:eastAsia="SimSun" w:cs="SimSun"/>
          <w:spacing w:val="1"/>
        </w:rPr>
        <w:t>、</w:t>
      </w:r>
      <w:r>
        <w:rPr>
          <w:spacing w:val="1"/>
        </w:rPr>
        <w:t>从战国时期的金属价格高，楚国境内铜锡贵而铅贱</w:t>
      </w:r>
    </w:p>
    <w:p>
      <w:pPr>
        <w:pStyle w:val="BodyText"/>
        <w:ind w:left="1130"/>
        <w:spacing w:before="58" w:line="213" w:lineRule="auto"/>
        <w:rPr/>
      </w:pPr>
      <w:r>
        <w:rPr>
          <w:rFonts w:ascii="SimSun" w:hAnsi="SimSun" w:eastAsia="SimSun" w:cs="SimSun"/>
          <w:spacing w:val="1"/>
        </w:rPr>
        <w:t>B、</w:t>
      </w:r>
      <w:r>
        <w:rPr>
          <w:spacing w:val="1"/>
        </w:rPr>
        <w:t>蚁鼻钱成分比例的变化，源于楚国国力的日渐衰退</w:t>
      </w:r>
    </w:p>
    <w:p>
      <w:pPr>
        <w:pStyle w:val="BodyText"/>
        <w:ind w:left="1130"/>
        <w:spacing w:before="67" w:line="213" w:lineRule="auto"/>
        <w:rPr/>
      </w:pPr>
      <w:r>
        <w:rPr>
          <w:rFonts w:ascii="SimSun" w:hAnsi="SimSun" w:eastAsia="SimSun" w:cs="SimSun"/>
        </w:rPr>
        <w:t>C、</w:t>
      </w:r>
      <w:r>
        <w:rPr>
          <w:rFonts w:ascii="SimSun" w:hAnsi="SimSun" w:eastAsia="SimSun" w:cs="SimSun"/>
          <w:spacing w:val="-40"/>
        </w:rPr>
        <w:t xml:space="preserve"> </w:t>
      </w:r>
      <w:r>
        <w:rPr/>
        <w:t>蚁鼻钱因面值小多用于民间小额交易，无需更精美</w:t>
      </w:r>
    </w:p>
    <w:p>
      <w:pPr>
        <w:pStyle w:val="BodyText"/>
        <w:ind w:left="1130"/>
        <w:spacing w:before="48" w:line="213" w:lineRule="auto"/>
        <w:rPr/>
      </w:pPr>
      <w:r>
        <w:rPr>
          <w:rFonts w:ascii="SimSun" w:hAnsi="SimSun" w:eastAsia="SimSun" w:cs="SimSun"/>
        </w:rPr>
        <w:t>D、</w:t>
      </w:r>
      <w:r>
        <w:rPr>
          <w:rFonts w:ascii="SimSun" w:hAnsi="SimSun" w:eastAsia="SimSun" w:cs="SimSun"/>
          <w:spacing w:val="-45"/>
        </w:rPr>
        <w:t xml:space="preserve"> </w:t>
      </w:r>
      <w:r>
        <w:rPr/>
        <w:t>由于需要大量生产蚁鼻钱，浇筑工艺早已非常成熟</w:t>
      </w:r>
    </w:p>
    <w:p>
      <w:pPr>
        <w:pStyle w:val="BodyText"/>
        <w:ind w:left="910" w:right="606" w:hanging="600"/>
        <w:spacing w:before="57" w:line="263" w:lineRule="auto"/>
        <w:rPr/>
      </w:pPr>
      <w:r>
        <w:rPr>
          <w:rFonts w:ascii="SimSun" w:hAnsi="SimSun" w:eastAsia="SimSun" w:cs="SimSun"/>
          <w:spacing w:val="3"/>
        </w:rPr>
        <w:t>90</w:t>
      </w:r>
      <w:r>
        <w:rPr>
          <w:rFonts w:ascii="SimSun" w:hAnsi="SimSun" w:eastAsia="SimSun" w:cs="SimSun"/>
          <w:spacing w:val="31"/>
        </w:rPr>
        <w:t xml:space="preserve">   </w:t>
      </w:r>
      <w:r>
        <w:rPr>
          <w:spacing w:val="3"/>
        </w:rPr>
        <w:t>人们经常抱怨自己太忙，想要更多自由时</w:t>
      </w:r>
      <w:r>
        <w:rPr>
          <w:spacing w:val="2"/>
        </w:rPr>
        <w:t>间。但是更自由真的与更大的幸福感有关吗?研究人员进行</w:t>
      </w:r>
      <w:r>
        <w:rPr/>
        <w:t xml:space="preserve">  </w:t>
      </w:r>
      <w:r>
        <w:rPr>
          <w:spacing w:val="2"/>
        </w:rPr>
        <w:t>了两项涉及6000多名参与者的在线实验。参与者被</w:t>
      </w:r>
      <w:r>
        <w:rPr>
          <w:spacing w:val="1"/>
        </w:rPr>
        <w:t>要求在至少6个月里每天都有一定数量的自由支配的</w:t>
      </w:r>
      <w:r>
        <w:rPr/>
        <w:t xml:space="preserve"> </w:t>
      </w:r>
      <w:r>
        <w:rPr>
          <w:spacing w:val="7"/>
        </w:rPr>
        <w:t>休闲时间。参与者被随机分配到拥有低自由时间(每天15分钟)、中等自由时间(每天3.5小时)和高</w:t>
      </w:r>
      <w:r>
        <w:rPr>
          <w:spacing w:val="9"/>
        </w:rPr>
        <w:t xml:space="preserve">  </w:t>
      </w:r>
      <w:r>
        <w:rPr>
          <w:spacing w:val="5"/>
        </w:rPr>
        <w:t>自由时间(每天7小时)的组里，并被要求报告他们的感受到的快乐、幸福和满足程度。结果显示，无</w:t>
      </w:r>
      <w:r>
        <w:rPr>
          <w:spacing w:val="11"/>
        </w:rPr>
        <w:t xml:space="preserve"> </w:t>
      </w:r>
      <w:r>
        <w:rPr>
          <w:spacing w:val="1"/>
        </w:rPr>
        <w:t>论是低自由时间组还是高自由时间组，报告的幸福感都低于中等自</w:t>
      </w:r>
      <w:r>
        <w:rPr/>
        <w:t>由时间组。研究人员认为太忙或太</w:t>
      </w:r>
      <w:r>
        <w:rPr/>
        <w:t xml:space="preserve">  </w:t>
      </w:r>
      <w:r>
        <w:rPr>
          <w:spacing w:val="-1"/>
        </w:rPr>
        <w:t>闲都会影响幸福感，自由时间适中的人幸福感更强。</w:t>
      </w:r>
    </w:p>
    <w:p>
      <w:pPr>
        <w:pStyle w:val="BodyText"/>
        <w:ind w:left="910"/>
        <w:spacing w:before="156" w:line="213" w:lineRule="auto"/>
        <w:rPr/>
      </w:pPr>
      <w:r>
        <w:rPr>
          <w:spacing w:val="22"/>
        </w:rPr>
        <w:t>以下哪项如果为真，最能削弱上述结论?()</w:t>
      </w:r>
    </w:p>
    <w:p>
      <w:pPr>
        <w:pStyle w:val="BodyText"/>
        <w:ind w:left="1130"/>
        <w:spacing w:before="208" w:line="213" w:lineRule="auto"/>
        <w:rPr/>
      </w:pPr>
      <w:r>
        <w:rPr>
          <w:rFonts w:ascii="SimSun" w:hAnsi="SimSun" w:eastAsia="SimSun" w:cs="SimSun"/>
          <w:spacing w:val="2"/>
        </w:rPr>
        <w:t>A、</w:t>
      </w:r>
      <w:r>
        <w:rPr>
          <w:spacing w:val="2"/>
        </w:rPr>
        <w:t>那些拥有高自由时间的人认为，自己从事各项活动</w:t>
      </w:r>
      <w:r>
        <w:rPr>
          <w:spacing w:val="1"/>
        </w:rPr>
        <w:t>的效率较低，从而影响了其幸福感</w:t>
      </w:r>
    </w:p>
    <w:p>
      <w:pPr>
        <w:pStyle w:val="BodyText"/>
        <w:ind w:left="1130"/>
        <w:spacing w:before="57" w:line="213" w:lineRule="auto"/>
        <w:rPr/>
      </w:pPr>
      <w:r>
        <w:rPr>
          <w:rFonts w:ascii="SimSun" w:hAnsi="SimSun" w:eastAsia="SimSun" w:cs="SimSun"/>
          <w:spacing w:val="2"/>
        </w:rPr>
        <w:t>B、</w:t>
      </w:r>
      <w:r>
        <w:rPr>
          <w:spacing w:val="2"/>
        </w:rPr>
        <w:t>实验期间，高低自由时间组较大改变了参与者原有</w:t>
      </w:r>
      <w:r>
        <w:rPr>
          <w:spacing w:val="1"/>
        </w:rPr>
        <w:t>的生活习惯，从而影响了其幸福感</w:t>
      </w:r>
    </w:p>
    <w:p>
      <w:pPr>
        <w:pStyle w:val="BodyText"/>
        <w:ind w:left="1130"/>
        <w:spacing w:before="68" w:line="213" w:lineRule="auto"/>
        <w:rPr/>
      </w:pPr>
      <w:r>
        <w:rPr>
          <w:rFonts w:ascii="SimSun" w:hAnsi="SimSun" w:eastAsia="SimSun" w:cs="SimSun"/>
        </w:rPr>
        <w:t>C、</w:t>
      </w:r>
      <w:r>
        <w:rPr>
          <w:rFonts w:ascii="SimSun" w:hAnsi="SimSun" w:eastAsia="SimSun" w:cs="SimSun"/>
          <w:spacing w:val="-43"/>
        </w:rPr>
        <w:t xml:space="preserve"> </w:t>
      </w:r>
      <w:r>
        <w:rPr/>
        <w:t>在实验过程中，有很多参与者认为，休闲纯粹是在浪费时间，他们的幸福感相对较低</w:t>
      </w:r>
    </w:p>
    <w:p>
      <w:pPr>
        <w:pStyle w:val="BodyText"/>
        <w:ind w:left="5253" w:right="1656" w:hanging="4123"/>
        <w:spacing w:before="47" w:line="265" w:lineRule="auto"/>
        <w:rPr/>
      </w:pPr>
      <w:r>
        <w:rPr>
          <w:rFonts w:ascii="SimSun" w:hAnsi="SimSun" w:eastAsia="SimSun" w:cs="SimSun"/>
          <w:spacing w:val="2"/>
        </w:rPr>
        <w:t>D、</w:t>
      </w:r>
      <w:r>
        <w:rPr>
          <w:spacing w:val="2"/>
        </w:rPr>
        <w:t>拥有高和低自由时间的人在从事业余爱好活</w:t>
      </w:r>
      <w:r>
        <w:rPr>
          <w:spacing w:val="1"/>
        </w:rPr>
        <w:t>动时，其幸福感与中等自由时间的人相似</w:t>
      </w:r>
      <w:r>
        <w:rPr/>
        <w:t xml:space="preserve"> </w:t>
      </w:r>
      <w:r>
        <w:rPr>
          <w:b/>
          <w:bCs/>
          <w:spacing w:val="5"/>
        </w:rPr>
        <w:t>(三)</w:t>
      </w:r>
    </w:p>
    <w:p>
      <w:pPr>
        <w:spacing w:line="265" w:lineRule="auto"/>
        <w:sectPr>
          <w:headerReference w:type="default" r:id="rId73"/>
          <w:footerReference w:type="default" r:id="rId74"/>
          <w:pgSz w:w="11910" w:h="16840"/>
          <w:pgMar w:top="556" w:right="506" w:bottom="479" w:left="469" w:header="233" w:footer="261" w:gutter="0"/>
        </w:sectPr>
        <w:rPr/>
      </w:pPr>
    </w:p>
    <w:p>
      <w:pPr>
        <w:pStyle w:val="BodyText"/>
        <w:ind w:left="313" w:right="494"/>
        <w:spacing w:before="67" w:line="261" w:lineRule="auto"/>
        <w:rPr/>
      </w:pPr>
      <w:r>
        <w:rPr>
          <w:b/>
          <w:bCs/>
          <w:spacing w:val="-1"/>
        </w:rPr>
        <w:t>青年农民小陈打算种植中药材。经过考察，他拟在5种中药材白术、黄芪、党参</w:t>
      </w:r>
      <w:r>
        <w:rPr>
          <w:b/>
          <w:bCs/>
          <w:spacing w:val="-2"/>
        </w:rPr>
        <w:t>、首乌、当归中选择3种进行种</w:t>
      </w:r>
      <w:r>
        <w:rPr/>
        <w:t xml:space="preserve">  </w:t>
      </w:r>
      <w:r>
        <w:rPr>
          <w:b/>
          <w:bCs/>
          <w:spacing w:val="-10"/>
        </w:rPr>
        <w:t>植。已知：</w:t>
      </w:r>
    </w:p>
    <w:p>
      <w:pPr>
        <w:pStyle w:val="BodyText"/>
        <w:ind w:left="453"/>
        <w:spacing w:before="167" w:line="213" w:lineRule="auto"/>
        <w:rPr/>
      </w:pPr>
      <w:r>
        <w:rPr>
          <w:b/>
          <w:bCs/>
          <w:spacing w:val="1"/>
        </w:rPr>
        <w:t>(1)如果种植白术，则也种植黄芪；</w:t>
      </w:r>
    </w:p>
    <w:p>
      <w:pPr>
        <w:pStyle w:val="BodyText"/>
        <w:ind w:left="453"/>
        <w:spacing w:before="207" w:line="213" w:lineRule="auto"/>
        <w:rPr/>
      </w:pPr>
      <w:r>
        <w:rPr>
          <w:b/>
          <w:bCs/>
          <w:spacing w:val="1"/>
        </w:rPr>
        <w:t>(2)如果种植党参，则也种植首乌；</w:t>
      </w:r>
    </w:p>
    <w:p>
      <w:pPr>
        <w:pStyle w:val="BodyText"/>
        <w:ind w:left="453"/>
        <w:spacing w:before="197" w:line="213" w:lineRule="auto"/>
        <w:rPr/>
      </w:pPr>
      <w:r>
        <w:rPr>
          <w:b/>
          <w:bCs/>
        </w:rPr>
        <w:t>(3)只要黄芪和首乌两种中至少种植一种，则当归</w:t>
      </w:r>
      <w:r>
        <w:rPr>
          <w:b/>
          <w:bCs/>
          <w:spacing w:val="-1"/>
        </w:rPr>
        <w:t>也种植。</w:t>
      </w:r>
    </w:p>
    <w:p>
      <w:pPr>
        <w:pStyle w:val="BodyText"/>
        <w:ind w:left="313"/>
        <w:spacing w:before="208" w:line="213" w:lineRule="auto"/>
        <w:rPr/>
      </w:pPr>
      <w:r>
        <w:rPr>
          <w:rFonts w:ascii="SimSun" w:hAnsi="SimSun" w:eastAsia="SimSun" w:cs="SimSun"/>
          <w:b/>
          <w:bCs/>
          <w:spacing w:val="3"/>
        </w:rPr>
        <w:t>91</w:t>
      </w:r>
      <w:r>
        <w:rPr>
          <w:rFonts w:ascii="SimSun" w:hAnsi="SimSun" w:eastAsia="SimSun" w:cs="SimSun"/>
          <w:spacing w:val="28"/>
        </w:rPr>
        <w:t xml:space="preserve">   </w:t>
      </w:r>
      <w:r>
        <w:rPr>
          <w:b/>
          <w:bCs/>
          <w:spacing w:val="3"/>
        </w:rPr>
        <w:t>根据上述信息，小陈一定会种植(</w:t>
      </w:r>
      <w:r>
        <w:rPr>
          <w:spacing w:val="3"/>
        </w:rPr>
        <w:t xml:space="preserve">  </w:t>
      </w:r>
      <w:r>
        <w:rPr>
          <w:b/>
          <w:bCs/>
          <w:spacing w:val="3"/>
        </w:rPr>
        <w:t>)。</w:t>
      </w:r>
    </w:p>
    <w:p>
      <w:pPr>
        <w:pStyle w:val="BodyText"/>
        <w:ind w:left="1133"/>
        <w:spacing w:before="198" w:line="234" w:lineRule="auto"/>
        <w:rPr/>
      </w:pPr>
      <w:r>
        <w:rPr>
          <w:rFonts w:ascii="SimSun" w:hAnsi="SimSun" w:eastAsia="SimSun" w:cs="SimSun"/>
          <w:b/>
          <w:bCs/>
          <w:spacing w:val="1"/>
        </w:rPr>
        <w:t>A、</w:t>
      </w:r>
      <w:r>
        <w:rPr>
          <w:rFonts w:ascii="SimSun" w:hAnsi="SimSun" w:eastAsia="SimSun" w:cs="SimSun"/>
          <w:spacing w:val="-48"/>
        </w:rPr>
        <w:t xml:space="preserve"> </w:t>
      </w:r>
      <w:r>
        <w:rPr>
          <w:b/>
          <w:bCs/>
          <w:spacing w:val="1"/>
        </w:rPr>
        <w:t>白术</w:t>
      </w:r>
      <w:r>
        <w:rPr>
          <w:spacing w:val="1"/>
        </w:rPr>
        <w:t xml:space="preserve">               </w:t>
      </w:r>
      <w:r>
        <w:rPr>
          <w:rFonts w:ascii="Times New Roman" w:hAnsi="Times New Roman" w:eastAsia="Times New Roman" w:cs="Times New Roman"/>
          <w:b/>
          <w:bCs/>
          <w:spacing w:val="1"/>
        </w:rPr>
        <w:t>B</w:t>
      </w:r>
      <w:r>
        <w:rPr>
          <w:rFonts w:ascii="Times New Roman" w:hAnsi="Times New Roman" w:eastAsia="Times New Roman" w:cs="Times New Roman"/>
          <w:b/>
          <w:bCs/>
          <w:spacing w:val="-30"/>
        </w:rPr>
        <w:t xml:space="preserve"> </w:t>
      </w:r>
      <w:r>
        <w:rPr>
          <w:rFonts w:ascii="SimSun" w:hAnsi="SimSun" w:eastAsia="SimSun" w:cs="SimSun"/>
          <w:b/>
          <w:bCs/>
          <w:spacing w:val="1"/>
        </w:rPr>
        <w:t>、</w:t>
      </w:r>
      <w:r>
        <w:rPr>
          <w:b/>
          <w:bCs/>
          <w:spacing w:val="1"/>
        </w:rPr>
        <w:t>黄芪</w:t>
      </w:r>
      <w:r>
        <w:rPr/>
        <w:t xml:space="preserve">               </w:t>
      </w:r>
      <w:r>
        <w:rPr>
          <w:rFonts w:ascii="SimSun" w:hAnsi="SimSun" w:eastAsia="SimSun" w:cs="SimSun"/>
          <w:spacing w:val="1"/>
        </w:rPr>
        <w:t>C、</w:t>
      </w:r>
      <w:r>
        <w:rPr>
          <w:spacing w:val="1"/>
        </w:rPr>
        <w:t>党参</w:t>
      </w:r>
      <w:r>
        <w:rPr>
          <w:spacing w:val="1"/>
        </w:rPr>
        <w:t xml:space="preserve">               </w:t>
      </w:r>
      <w:r>
        <w:rPr>
          <w:rFonts w:ascii="SimSun" w:hAnsi="SimSun" w:eastAsia="SimSun" w:cs="SimSun"/>
          <w:spacing w:val="1"/>
        </w:rPr>
        <w:t>D、</w:t>
      </w:r>
      <w:r>
        <w:rPr>
          <w:rFonts w:ascii="SimSun" w:hAnsi="SimSun" w:eastAsia="SimSun" w:cs="SimSun"/>
          <w:spacing w:val="-52"/>
        </w:rPr>
        <w:t xml:space="preserve"> </w:t>
      </w:r>
      <w:r>
        <w:rPr>
          <w:spacing w:val="1"/>
        </w:rPr>
        <w:t>当归</w:t>
      </w:r>
    </w:p>
    <w:p>
      <w:pPr>
        <w:pStyle w:val="BodyText"/>
        <w:ind w:left="313"/>
        <w:spacing w:before="46" w:line="213" w:lineRule="auto"/>
        <w:rPr/>
      </w:pPr>
      <w:r>
        <w:rPr>
          <w:rFonts w:ascii="SimSun" w:hAnsi="SimSun" w:eastAsia="SimSun" w:cs="SimSun"/>
          <w:b/>
          <w:bCs/>
          <w:spacing w:val="9"/>
        </w:rPr>
        <w:t>92</w:t>
      </w:r>
      <w:r>
        <w:rPr>
          <w:rFonts w:ascii="SimSun" w:hAnsi="SimSun" w:eastAsia="SimSun" w:cs="SimSun"/>
          <w:spacing w:val="9"/>
        </w:rPr>
        <w:t xml:space="preserve">   </w:t>
      </w:r>
      <w:r>
        <w:rPr>
          <w:spacing w:val="9"/>
        </w:rPr>
        <w:t>如果增加条件“若不种植党参，则也不种植黄芪”,那么可以得出以下哪项</w:t>
      </w:r>
      <w:r>
        <w:rPr>
          <w:spacing w:val="8"/>
        </w:rPr>
        <w:t>?()</w:t>
      </w:r>
    </w:p>
    <w:p>
      <w:pPr>
        <w:pStyle w:val="BodyText"/>
        <w:ind w:left="1130"/>
        <w:spacing w:before="217" w:line="221" w:lineRule="auto"/>
        <w:rPr/>
      </w:pPr>
      <w:r>
        <w:rPr>
          <w:rFonts w:ascii="Times New Roman" w:hAnsi="Times New Roman" w:eastAsia="Times New Roman" w:cs="Times New Roman"/>
          <w:spacing w:val="-2"/>
        </w:rPr>
        <w:t>A</w:t>
      </w:r>
      <w:r>
        <w:rPr>
          <w:rFonts w:ascii="Times New Roman" w:hAnsi="Times New Roman" w:eastAsia="Times New Roman" w:cs="Times New Roman"/>
          <w:spacing w:val="-30"/>
        </w:rPr>
        <w:t xml:space="preserve"> </w:t>
      </w:r>
      <w:r>
        <w:rPr>
          <w:rFonts w:ascii="SimSun" w:hAnsi="SimSun" w:eastAsia="SimSun" w:cs="SimSun"/>
          <w:spacing w:val="-2"/>
        </w:rPr>
        <w:t>、</w:t>
      </w:r>
      <w:r>
        <w:rPr>
          <w:spacing w:val="-2"/>
        </w:rPr>
        <w:t>白术和黄芪都种植</w:t>
      </w:r>
      <w:r>
        <w:rPr>
          <w:spacing w:val="-2"/>
        </w:rPr>
        <w:t xml:space="preserve">                          </w:t>
      </w:r>
      <w:r>
        <w:rPr>
          <w:rFonts w:ascii="Times New Roman" w:hAnsi="Times New Roman" w:eastAsia="Times New Roman" w:cs="Times New Roman"/>
          <w:spacing w:val="-2"/>
        </w:rPr>
        <w:t>B</w:t>
      </w:r>
      <w:r>
        <w:rPr>
          <w:rFonts w:ascii="Times New Roman" w:hAnsi="Times New Roman" w:eastAsia="Times New Roman" w:cs="Times New Roman"/>
          <w:spacing w:val="-29"/>
        </w:rPr>
        <w:t xml:space="preserve"> </w:t>
      </w:r>
      <w:r>
        <w:rPr>
          <w:rFonts w:ascii="SimSun" w:hAnsi="SimSun" w:eastAsia="SimSun" w:cs="SimSun"/>
          <w:spacing w:val="-2"/>
        </w:rPr>
        <w:t>、</w:t>
      </w:r>
      <w:r>
        <w:rPr>
          <w:spacing w:val="-2"/>
        </w:rPr>
        <w:t>黄芪和</w:t>
      </w:r>
      <w:r>
        <w:rPr>
          <w:spacing w:val="-3"/>
        </w:rPr>
        <w:t>党参都种植</w:t>
      </w:r>
    </w:p>
    <w:p>
      <w:pPr>
        <w:pStyle w:val="BodyText"/>
        <w:ind w:left="5280" w:right="3016" w:hanging="4150"/>
        <w:spacing w:before="38" w:line="257" w:lineRule="auto"/>
        <w:rPr/>
      </w:pPr>
      <w:r>
        <w:rPr>
          <w:rFonts w:ascii="Times New Roman" w:hAnsi="Times New Roman" w:eastAsia="Times New Roman" w:cs="Times New Roman"/>
          <w:spacing w:val="3"/>
        </w:rPr>
        <w:t>C</w:t>
      </w:r>
      <w:r>
        <w:rPr>
          <w:rFonts w:ascii="Times New Roman" w:hAnsi="Times New Roman" w:eastAsia="Times New Roman" w:cs="Times New Roman"/>
          <w:spacing w:val="-30"/>
        </w:rPr>
        <w:t xml:space="preserve"> </w:t>
      </w:r>
      <w:r>
        <w:rPr>
          <w:rFonts w:ascii="SimSun" w:hAnsi="SimSun" w:eastAsia="SimSun" w:cs="SimSun"/>
          <w:spacing w:val="3"/>
        </w:rPr>
        <w:t>、</w:t>
      </w:r>
      <w:r>
        <w:rPr>
          <w:spacing w:val="3"/>
        </w:rPr>
        <w:t>党参和首乌都种植</w:t>
      </w:r>
      <w:r>
        <w:rPr>
          <w:spacing w:val="3"/>
        </w:rPr>
        <w:t xml:space="preserve">             </w:t>
      </w:r>
      <w:r>
        <w:rPr>
          <w:spacing w:val="2"/>
        </w:rPr>
        <w:t xml:space="preserve">            </w:t>
      </w:r>
      <w:r>
        <w:rPr>
          <w:rFonts w:ascii="SimSun" w:hAnsi="SimSun" w:eastAsia="SimSun" w:cs="SimSun"/>
          <w:spacing w:val="2"/>
        </w:rPr>
        <w:t>D、</w:t>
      </w:r>
      <w:r>
        <w:rPr>
          <w:spacing w:val="2"/>
        </w:rPr>
        <w:t>白术和首乌都种植</w:t>
      </w:r>
      <w:r>
        <w:rPr/>
        <w:t xml:space="preserve"> </w:t>
      </w:r>
      <w:r>
        <w:rPr>
          <w:spacing w:val="-22"/>
          <w:w w:val="99"/>
        </w:rPr>
        <w:t>(</w:t>
      </w:r>
      <w:r>
        <w:rPr>
          <w:spacing w:val="-35"/>
        </w:rPr>
        <w:t xml:space="preserve"> </w:t>
      </w:r>
      <w:r>
        <w:rPr>
          <w:spacing w:val="-22"/>
          <w:w w:val="99"/>
        </w:rPr>
        <w:t>四</w:t>
      </w:r>
      <w:r>
        <w:rPr>
          <w:spacing w:val="-52"/>
        </w:rPr>
        <w:t xml:space="preserve"> </w:t>
      </w:r>
      <w:r>
        <w:rPr>
          <w:spacing w:val="-22"/>
          <w:w w:val="99"/>
        </w:rPr>
        <w:t>)</w:t>
      </w:r>
    </w:p>
    <w:p>
      <w:pPr>
        <w:pStyle w:val="BodyText"/>
        <w:ind w:left="310" w:right="299"/>
        <w:spacing w:before="57" w:line="261" w:lineRule="auto"/>
        <w:rPr/>
      </w:pPr>
      <w:r>
        <w:rPr>
          <w:spacing w:val="1"/>
        </w:rPr>
        <w:t>曾几何时，在外界看来，坐在办公室里吹着空调、对着电脑，这样的工作才</w:t>
      </w:r>
      <w:r>
        <w:rPr/>
        <w:t>称得上是体面的工作，然而最近，不</w:t>
      </w:r>
      <w:r>
        <w:rPr/>
        <w:t xml:space="preserve"> </w:t>
      </w:r>
      <w:r>
        <w:rPr>
          <w:spacing w:val="-11"/>
        </w:rPr>
        <w:t>少人却开始“逃离”写字楼，从事起了体力劳动、对于这种“逃离”写字楼的现象，一些人表达了自</w:t>
      </w:r>
      <w:r>
        <w:rPr>
          <w:spacing w:val="-12"/>
        </w:rPr>
        <w:t>己的观点。</w:t>
      </w:r>
    </w:p>
    <w:p>
      <w:pPr>
        <w:pStyle w:val="BodyText"/>
        <w:ind w:left="310" w:right="349"/>
        <w:spacing w:before="156" w:line="261" w:lineRule="auto"/>
        <w:rPr/>
      </w:pPr>
      <w:r>
        <w:rPr/>
        <w:t>小张：人们之所以如此，是因为写字楼里有很多形式化的会议，各种周报</w:t>
      </w:r>
      <w:r>
        <w:rPr>
          <w:spacing w:val="-1"/>
        </w:rPr>
        <w:t>、月报、年报，还有复杂的人际关系、</w:t>
      </w:r>
      <w:r>
        <w:rPr/>
        <w:t xml:space="preserve"> </w:t>
      </w:r>
      <w:r>
        <w:rPr>
          <w:spacing w:val="-8"/>
        </w:rPr>
        <w:t>让人避之不及的精神内耗，这些写字楼里巨大的工作压力是人们选择“逃离”的原因。</w:t>
      </w:r>
    </w:p>
    <w:p>
      <w:pPr>
        <w:pStyle w:val="BodyText"/>
        <w:ind w:left="310" w:right="162"/>
        <w:spacing w:before="156" w:line="261" w:lineRule="auto"/>
        <w:tabs>
          <w:tab w:val="left" w:pos="10770"/>
        </w:tabs>
        <w:jc w:val="both"/>
        <w:rPr/>
      </w:pPr>
      <w:r>
        <w:rPr>
          <w:spacing w:val="-3"/>
        </w:rPr>
        <w:t>小王：我不知道如何从数据上定义“不少人”,但我相信这是一个值得关注的现象。仅以我身边的朋友来说，有一</w:t>
      </w:r>
      <w:r>
        <w:rPr/>
        <w:tab/>
      </w:r>
      <w:r>
        <w:rPr/>
        <w:t xml:space="preserve"> </w:t>
      </w:r>
      <w:r>
        <w:rPr>
          <w:spacing w:val="-1"/>
        </w:rPr>
        <w:t>位辞职离开了大厂，现在啥也没干；另一位曾是媒体人，辞职后躲进了山里，悠然自得，如此来看，这样“逃离”</w:t>
      </w:r>
      <w:r>
        <w:rPr>
          <w:spacing w:val="10"/>
        </w:rPr>
        <w:t xml:space="preserve"> </w:t>
      </w:r>
      <w:r>
        <w:rPr>
          <w:spacing w:val="-3"/>
        </w:rPr>
        <w:t>后一无所成的人并不是少数。</w:t>
      </w:r>
    </w:p>
    <w:p>
      <w:pPr>
        <w:pStyle w:val="BodyText"/>
        <w:ind w:left="310" w:right="345"/>
        <w:spacing w:before="159" w:line="270" w:lineRule="auto"/>
        <w:rPr/>
      </w:pPr>
      <w:r>
        <w:rPr>
          <w:spacing w:val="-10"/>
        </w:rPr>
        <w:t>小李：“逃离”写字楼并不会让人真正摆脱脑力劳动的烦恼，只会让人更加</w:t>
      </w:r>
      <w:r>
        <w:rPr>
          <w:spacing w:val="-11"/>
        </w:rPr>
        <w:t>焦虑，一项调查显示，“逃离”写字楼3个</w:t>
      </w:r>
      <w:r>
        <w:rPr/>
        <w:t xml:space="preserve"> </w:t>
      </w:r>
      <w:r>
        <w:rPr/>
        <w:t>月内是最幸福的时候，但3个月后，很多人因为没事做或经济原因陷入焦虑。</w:t>
      </w:r>
    </w:p>
    <w:p>
      <w:pPr>
        <w:pStyle w:val="BodyText"/>
        <w:ind w:left="310" w:right="302"/>
        <w:spacing w:before="137" w:line="331" w:lineRule="auto"/>
        <w:rPr/>
      </w:pPr>
      <w:r>
        <w:rPr>
          <w:spacing w:val="1"/>
        </w:rPr>
        <w:t>小赵：我不同意小李的观点。在这个价值多元的社会，有从办公室到</w:t>
      </w:r>
      <w:r>
        <w:rPr/>
        <w:t>咖啡屋快乐打工的人，也有从车间来到写字</w:t>
      </w:r>
      <w:r>
        <w:rPr/>
        <w:t xml:space="preserve"> </w:t>
      </w:r>
      <w:r>
        <w:rPr/>
        <w:t>楼的人，世上生存方式千千万，总有一款适合你。无论是选择体力劳动还是脑力劳动，都是一种人生的选择。</w:t>
      </w:r>
    </w:p>
    <w:p>
      <w:pPr>
        <w:pStyle w:val="BodyText"/>
        <w:ind w:left="313"/>
        <w:spacing w:before="6" w:line="213" w:lineRule="auto"/>
        <w:rPr/>
      </w:pPr>
      <w:r>
        <w:rPr>
          <w:rFonts w:ascii="SimSun" w:hAnsi="SimSun" w:eastAsia="SimSun" w:cs="SimSun"/>
          <w:b/>
          <w:bCs/>
          <w:spacing w:val="19"/>
        </w:rPr>
        <w:t>93</w:t>
      </w:r>
      <w:r>
        <w:rPr>
          <w:rFonts w:ascii="SimSun" w:hAnsi="SimSun" w:eastAsia="SimSun" w:cs="SimSun"/>
          <w:spacing w:val="38"/>
        </w:rPr>
        <w:t xml:space="preserve">   </w:t>
      </w:r>
      <w:r>
        <w:rPr>
          <w:spacing w:val="19"/>
        </w:rPr>
        <w:t>以下哪项如果为真，最能削弱小张的观点?()</w:t>
      </w:r>
    </w:p>
    <w:p>
      <w:pPr>
        <w:pStyle w:val="BodyText"/>
        <w:ind w:left="1130"/>
        <w:spacing w:before="208" w:line="213" w:lineRule="auto"/>
        <w:rPr/>
      </w:pPr>
      <w:r>
        <w:rPr>
          <w:rFonts w:ascii="Times New Roman" w:hAnsi="Times New Roman" w:eastAsia="Times New Roman" w:cs="Times New Roman"/>
          <w:spacing w:val="-11"/>
        </w:rPr>
        <w:t>A</w:t>
      </w:r>
      <w:r>
        <w:rPr>
          <w:rFonts w:ascii="SimSun" w:hAnsi="SimSun" w:eastAsia="SimSun" w:cs="SimSun"/>
          <w:spacing w:val="-11"/>
        </w:rPr>
        <w:t>、</w:t>
      </w:r>
      <w:r>
        <w:rPr>
          <w:spacing w:val="-11"/>
        </w:rPr>
        <w:t>“逃离”不是缓解工作压力的唯一方式，更不是最好的方式</w:t>
      </w:r>
    </w:p>
    <w:p>
      <w:pPr>
        <w:pStyle w:val="BodyText"/>
        <w:ind w:left="1130"/>
        <w:spacing w:before="48" w:line="213" w:lineRule="auto"/>
        <w:rPr/>
      </w:pPr>
      <w:r>
        <w:rPr>
          <w:rFonts w:ascii="SimSun" w:hAnsi="SimSun" w:eastAsia="SimSun" w:cs="SimSun"/>
          <w:spacing w:val="2"/>
        </w:rPr>
        <w:t>B、</w:t>
      </w:r>
      <w:r>
        <w:rPr>
          <w:spacing w:val="2"/>
        </w:rPr>
        <w:t>在快节奏的今天，工作压力大是各类劳动者在</w:t>
      </w:r>
      <w:r>
        <w:rPr>
          <w:spacing w:val="1"/>
        </w:rPr>
        <w:t>职场普遍面临的问题</w:t>
      </w:r>
    </w:p>
    <w:p>
      <w:pPr>
        <w:pStyle w:val="BodyText"/>
        <w:ind w:left="1130"/>
        <w:spacing w:before="58" w:line="213" w:lineRule="auto"/>
        <w:rPr/>
      </w:pPr>
      <w:r>
        <w:rPr>
          <w:rFonts w:ascii="SimSun" w:hAnsi="SimSun" w:eastAsia="SimSun" w:cs="SimSun"/>
          <w:spacing w:val="-6"/>
        </w:rPr>
        <w:t>C、</w:t>
      </w:r>
      <w:r>
        <w:rPr>
          <w:spacing w:val="-6"/>
        </w:rPr>
        <w:t>“逃离”写字楼的人，更多是在具备一</w:t>
      </w:r>
      <w:r>
        <w:rPr>
          <w:spacing w:val="-7"/>
        </w:rPr>
        <w:t>定经济条件下主动规划未来生活</w:t>
      </w:r>
    </w:p>
    <w:p>
      <w:pPr>
        <w:pStyle w:val="BodyText"/>
        <w:ind w:left="1130"/>
        <w:spacing w:before="77" w:line="213" w:lineRule="auto"/>
        <w:rPr/>
      </w:pPr>
      <w:r>
        <w:rPr>
          <w:rFonts w:ascii="SimSun" w:hAnsi="SimSun" w:eastAsia="SimSun" w:cs="SimSun"/>
          <w:spacing w:val="-8"/>
        </w:rPr>
        <w:t>D、</w:t>
      </w:r>
      <w:r>
        <w:rPr>
          <w:rFonts w:ascii="SimSun" w:hAnsi="SimSun" w:eastAsia="SimSun" w:cs="SimSun"/>
          <w:spacing w:val="-48"/>
        </w:rPr>
        <w:t xml:space="preserve"> </w:t>
      </w:r>
      <w:r>
        <w:rPr>
          <w:spacing w:val="-8"/>
        </w:rPr>
        <w:t>有很多人选择“逃离”体力工作，进入写字楼从事自己理想的脑力工作</w:t>
      </w:r>
    </w:p>
    <w:p>
      <w:pPr>
        <w:pStyle w:val="BodyText"/>
        <w:ind w:left="310"/>
        <w:spacing w:before="48" w:line="213" w:lineRule="auto"/>
        <w:rPr/>
      </w:pPr>
      <w:r>
        <w:rPr>
          <w:rFonts w:ascii="SimSun" w:hAnsi="SimSun" w:eastAsia="SimSun" w:cs="SimSun"/>
          <w:spacing w:val="5"/>
        </w:rPr>
        <w:t>94</w:t>
      </w:r>
      <w:r>
        <w:rPr>
          <w:rFonts w:ascii="SimSun" w:hAnsi="SimSun" w:eastAsia="SimSun" w:cs="SimSun"/>
          <w:spacing w:val="30"/>
        </w:rPr>
        <w:t xml:space="preserve">   </w:t>
      </w:r>
      <w:r>
        <w:rPr>
          <w:spacing w:val="5"/>
        </w:rPr>
        <w:t>对于小王的言论，评价正确的是(</w:t>
      </w:r>
      <w:r>
        <w:rPr>
          <w:spacing w:val="1"/>
        </w:rPr>
        <w:t xml:space="preserve">  </w:t>
      </w:r>
      <w:r>
        <w:rPr>
          <w:spacing w:val="5"/>
        </w:rPr>
        <w:t>)。</w:t>
      </w:r>
    </w:p>
    <w:p>
      <w:pPr>
        <w:pStyle w:val="BodyText"/>
        <w:ind w:left="1130"/>
        <w:spacing w:before="208" w:line="213" w:lineRule="auto"/>
        <w:rPr/>
      </w:pPr>
      <w:r>
        <w:rPr>
          <w:rFonts w:ascii="Times New Roman" w:hAnsi="Times New Roman" w:eastAsia="Times New Roman" w:cs="Times New Roman"/>
          <w:spacing w:val="-13"/>
        </w:rPr>
        <w:t>A</w:t>
      </w:r>
      <w:r>
        <w:rPr>
          <w:rFonts w:ascii="SimSun" w:hAnsi="SimSun" w:eastAsia="SimSun" w:cs="SimSun"/>
          <w:spacing w:val="-13"/>
        </w:rPr>
        <w:t>、</w:t>
      </w:r>
      <w:r>
        <w:rPr>
          <w:spacing w:val="-13"/>
        </w:rPr>
        <w:t>将是否应该“逃离”写字楼这一论题，歪</w:t>
      </w:r>
      <w:r>
        <w:rPr>
          <w:spacing w:val="-14"/>
        </w:rPr>
        <w:t>曲成“逃离”写字楼后是否一无所成这一论题</w:t>
      </w:r>
    </w:p>
    <w:p>
      <w:pPr>
        <w:pStyle w:val="BodyText"/>
        <w:ind w:left="1130"/>
        <w:spacing w:before="57" w:line="213" w:lineRule="auto"/>
        <w:rPr/>
      </w:pPr>
      <w:r>
        <w:rPr>
          <w:rFonts w:ascii="Times New Roman" w:hAnsi="Times New Roman" w:eastAsia="Times New Roman" w:cs="Times New Roman"/>
        </w:rPr>
        <w:t>B</w:t>
      </w:r>
      <w:r>
        <w:rPr>
          <w:rFonts w:ascii="Times New Roman" w:hAnsi="Times New Roman" w:eastAsia="Times New Roman" w:cs="Times New Roman"/>
          <w:spacing w:val="-27"/>
        </w:rPr>
        <w:t xml:space="preserve"> </w:t>
      </w:r>
      <w:r>
        <w:rPr>
          <w:rFonts w:ascii="SimSun" w:hAnsi="SimSun" w:eastAsia="SimSun" w:cs="SimSun"/>
        </w:rPr>
        <w:t>、</w:t>
      </w:r>
      <w:r>
        <w:rPr/>
        <w:t>在证据不足、缺乏严谨论证的情况下，仅凭一些个人经验或者偶然性的例子、就匆忙得出结论</w:t>
      </w:r>
    </w:p>
    <w:p>
      <w:pPr>
        <w:pStyle w:val="BodyText"/>
        <w:ind w:left="1130" w:right="805"/>
        <w:spacing w:before="49" w:line="246" w:lineRule="auto"/>
        <w:rPr/>
      </w:pPr>
      <w:r>
        <w:rPr>
          <w:rFonts w:ascii="SimSun" w:hAnsi="SimSun" w:eastAsia="SimSun" w:cs="SimSun"/>
        </w:rPr>
        <w:t>C、</w:t>
      </w:r>
      <w:r>
        <w:rPr>
          <w:rFonts w:ascii="SimSun" w:hAnsi="SimSun" w:eastAsia="SimSun" w:cs="SimSun"/>
          <w:spacing w:val="-33"/>
        </w:rPr>
        <w:t xml:space="preserve"> </w:t>
      </w:r>
      <w:r>
        <w:rPr/>
        <w:t>对于他人的批评并非基于对问题的论证，而是基于其个人背景、身份或与所讨论的论点无关的</w:t>
      </w:r>
      <w:r>
        <w:rPr/>
        <w:t xml:space="preserve"> </w:t>
      </w:r>
      <w:r>
        <w:rPr>
          <w:spacing w:val="-3"/>
        </w:rPr>
        <w:t>其他特征</w:t>
      </w:r>
    </w:p>
    <w:p>
      <w:pPr>
        <w:pStyle w:val="BodyText"/>
        <w:ind w:left="1130" w:right="945"/>
        <w:spacing w:before="59" w:line="244" w:lineRule="auto"/>
        <w:rPr/>
      </w:pPr>
      <w:r>
        <w:rPr>
          <w:rFonts w:ascii="SimSun" w:hAnsi="SimSun" w:eastAsia="SimSun" w:cs="SimSun"/>
          <w:spacing w:val="-20"/>
        </w:rPr>
        <w:t>D、</w:t>
      </w:r>
      <w:r>
        <w:rPr>
          <w:rFonts w:ascii="SimSun" w:hAnsi="SimSun" w:eastAsia="SimSun" w:cs="SimSun"/>
          <w:spacing w:val="-56"/>
        </w:rPr>
        <w:t xml:space="preserve"> </w:t>
      </w:r>
      <w:r>
        <w:rPr>
          <w:spacing w:val="-20"/>
        </w:rPr>
        <w:t>将“身边的朋友”和其他“逃离”者进行不恰当的类比，认为其</w:t>
      </w:r>
      <w:r>
        <w:rPr>
          <w:spacing w:val="-21"/>
        </w:rPr>
        <w:t>他“逃离”者具有的属性，“身边的朋</w:t>
      </w:r>
      <w:r>
        <w:rPr/>
        <w:t xml:space="preserve"> </w:t>
      </w:r>
      <w:r>
        <w:rPr>
          <w:spacing w:val="-20"/>
          <w:w w:val="98"/>
        </w:rPr>
        <w:t>友”也具有</w:t>
      </w:r>
    </w:p>
    <w:p>
      <w:pPr>
        <w:pStyle w:val="BodyText"/>
        <w:ind w:left="310"/>
        <w:spacing w:before="25" w:line="213" w:lineRule="auto"/>
        <w:rPr/>
      </w:pPr>
      <w:r>
        <w:rPr>
          <w:rFonts w:ascii="SimSun" w:hAnsi="SimSun" w:eastAsia="SimSun" w:cs="SimSun"/>
          <w:spacing w:val="12"/>
        </w:rPr>
        <w:t>95</w:t>
      </w:r>
      <w:r>
        <w:rPr>
          <w:rFonts w:ascii="SimSun" w:hAnsi="SimSun" w:eastAsia="SimSun" w:cs="SimSun"/>
          <w:spacing w:val="33"/>
        </w:rPr>
        <w:t xml:space="preserve">   </w:t>
      </w:r>
      <w:r>
        <w:rPr>
          <w:spacing w:val="12"/>
        </w:rPr>
        <w:t>关于小赵对小李的反驳，下列说法最恰当的是()。</w:t>
      </w:r>
    </w:p>
    <w:p>
      <w:pPr>
        <w:pStyle w:val="BodyText"/>
        <w:ind w:left="1130"/>
        <w:spacing w:before="218" w:line="213" w:lineRule="auto"/>
        <w:rPr/>
      </w:pPr>
      <w:r>
        <w:rPr>
          <w:rFonts w:ascii="SimSun" w:hAnsi="SimSun" w:eastAsia="SimSun" w:cs="SimSun"/>
          <w:spacing w:val="2"/>
        </w:rPr>
        <w:t>A、</w:t>
      </w:r>
      <w:r>
        <w:rPr>
          <w:spacing w:val="2"/>
        </w:rPr>
        <w:t>小赵通过质疑事实，有力地反驳了小李</w:t>
      </w:r>
    </w:p>
    <w:p>
      <w:pPr>
        <w:pStyle w:val="BodyText"/>
        <w:ind w:left="1130"/>
        <w:spacing w:before="68" w:line="213" w:lineRule="auto"/>
        <w:rPr/>
      </w:pPr>
      <w:r>
        <w:rPr>
          <w:rFonts w:ascii="SimSun" w:hAnsi="SimSun" w:eastAsia="SimSun" w:cs="SimSun"/>
          <w:spacing w:val="2"/>
        </w:rPr>
        <w:t>B、</w:t>
      </w:r>
      <w:r>
        <w:rPr>
          <w:spacing w:val="2"/>
        </w:rPr>
        <w:t>小赵通过援引例证，有力地反驳了小李</w:t>
      </w:r>
    </w:p>
    <w:p>
      <w:pPr>
        <w:pStyle w:val="BodyText"/>
        <w:ind w:left="1130"/>
        <w:spacing w:before="38" w:line="213" w:lineRule="auto"/>
        <w:rPr/>
      </w:pPr>
      <w:r>
        <w:rPr>
          <w:rFonts w:ascii="SimSun" w:hAnsi="SimSun" w:eastAsia="SimSun" w:cs="SimSun"/>
          <w:spacing w:val="2"/>
        </w:rPr>
        <w:t>C、</w:t>
      </w:r>
      <w:r>
        <w:rPr>
          <w:spacing w:val="2"/>
        </w:rPr>
        <w:t>小赵的言论实际上支持小李的论题，无法反驳小李</w:t>
      </w:r>
    </w:p>
    <w:p>
      <w:pPr>
        <w:pStyle w:val="BodyText"/>
        <w:ind w:left="1130"/>
        <w:spacing w:before="57" w:line="213" w:lineRule="auto"/>
        <w:rPr/>
      </w:pPr>
      <w:r>
        <w:rPr>
          <w:rFonts w:ascii="SimSun" w:hAnsi="SimSun" w:eastAsia="SimSun" w:cs="SimSun"/>
          <w:spacing w:val="2"/>
        </w:rPr>
        <w:t>D、</w:t>
      </w:r>
      <w:r>
        <w:rPr>
          <w:spacing w:val="2"/>
        </w:rPr>
        <w:t>小赵的言论完全离开了小李的论题，无法反驳小李</w:t>
      </w:r>
    </w:p>
    <w:p>
      <w:pPr>
        <w:pStyle w:val="BodyText"/>
        <w:ind w:left="313" w:right="372"/>
        <w:spacing w:before="95" w:line="306" w:lineRule="auto"/>
        <w:rPr/>
      </w:pPr>
      <w:r>
        <w:rPr>
          <w:b/>
          <w:bCs/>
          <w:spacing w:val="24"/>
        </w:rPr>
        <w:t>五</w:t>
      </w:r>
      <w:r>
        <w:rPr>
          <w:spacing w:val="-13"/>
        </w:rPr>
        <w:t xml:space="preserve"> </w:t>
      </w:r>
      <w:r>
        <w:rPr>
          <w:b/>
          <w:bCs/>
          <w:spacing w:val="24"/>
        </w:rPr>
        <w:t>、综合分析。所给出的文字资料均有若干个问题要你回答。你应根据资料提供的信息进行分析</w:t>
      </w:r>
      <w:r>
        <w:rPr>
          <w:spacing w:val="24"/>
        </w:rPr>
        <w:t>、</w:t>
      </w:r>
      <w:r>
        <w:rPr/>
        <w:t xml:space="preserve"> </w:t>
      </w:r>
      <w:r>
        <w:rPr>
          <w:b/>
          <w:bCs/>
          <w:spacing w:val="20"/>
        </w:rPr>
        <w:t>判断和处理。</w:t>
      </w:r>
    </w:p>
    <w:p>
      <w:pPr>
        <w:pStyle w:val="BodyText"/>
        <w:ind w:left="5293"/>
        <w:spacing w:before="1" w:line="227" w:lineRule="auto"/>
        <w:outlineLvl w:val="0"/>
        <w:rPr/>
      </w:pPr>
      <w:r>
        <w:rPr>
          <w:b/>
          <w:bCs/>
          <w:spacing w:val="9"/>
        </w:rPr>
        <w:t>(五)</w:t>
      </w:r>
    </w:p>
    <w:p>
      <w:pPr>
        <w:spacing w:line="227" w:lineRule="auto"/>
        <w:sectPr>
          <w:headerReference w:type="default" r:id="rId75"/>
          <w:footerReference w:type="default" r:id="rId76"/>
          <w:pgSz w:w="11910" w:h="16840"/>
          <w:pgMar w:top="535" w:right="506" w:bottom="479" w:left="469" w:header="212" w:footer="261" w:gutter="0"/>
        </w:sectPr>
        <w:rPr/>
      </w:pPr>
    </w:p>
    <w:p>
      <w:pPr>
        <w:pStyle w:val="BodyText"/>
        <w:ind w:left="312" w:right="150" w:hanging="312"/>
        <w:spacing w:line="288" w:lineRule="auto"/>
        <w:rPr>
          <w:sz w:val="20"/>
          <w:szCs w:val="20"/>
        </w:rPr>
      </w:pPr>
      <w:r>
        <w:rPr>
          <w:sz w:val="20"/>
          <w:szCs w:val="20"/>
          <w:spacing w:val="-7"/>
          <w:position w:val="2"/>
        </w:rPr>
        <w:t>2025/7</w:t>
      </w:r>
      <w:r>
        <w:rPr>
          <w:sz w:val="20"/>
          <w:szCs w:val="20"/>
          <w:b/>
          <w:bCs/>
          <w:spacing w:val="-7"/>
          <w:position w:val="2"/>
        </w:rPr>
        <w:t>/2315:12</w:t>
      </w:r>
      <w:r>
        <w:rPr>
          <w:sz w:val="20"/>
          <w:szCs w:val="20"/>
          <w:spacing w:val="-7"/>
          <w:position w:val="2"/>
        </w:rPr>
        <w:t xml:space="preserve">      </w:t>
      </w:r>
      <w:r>
        <w:rPr>
          <w:sz w:val="16"/>
          <w:szCs w:val="16"/>
          <w:b/>
          <w:bCs/>
          <w:spacing w:val="-7"/>
        </w:rPr>
        <w:t>2024年3月30日全国事业单位联考B</w:t>
      </w:r>
      <w:r>
        <w:rPr>
          <w:sz w:val="16"/>
          <w:szCs w:val="16"/>
          <w:spacing w:val="-43"/>
        </w:rPr>
        <w:t xml:space="preserve"> </w:t>
      </w:r>
      <w:r>
        <w:rPr>
          <w:sz w:val="16"/>
          <w:szCs w:val="16"/>
          <w:b/>
          <w:bCs/>
          <w:spacing w:val="-7"/>
        </w:rPr>
        <w:t>类《职业能力倾向测验》试题(黑龙江/上海/辽宁/云南/海南/贵州/广西/重庆/天津/江</w:t>
      </w:r>
      <w:r>
        <w:rPr>
          <w:sz w:val="16"/>
          <w:szCs w:val="16"/>
          <w:b/>
          <w:bCs/>
          <w:spacing w:val="-8"/>
        </w:rPr>
        <w:t>西山西</w:t>
      </w:r>
      <w:r>
        <w:rPr>
          <w:sz w:val="16"/>
          <w:szCs w:val="16"/>
          <w:spacing w:val="-8"/>
        </w:rPr>
        <w:t>.…</w:t>
      </w:r>
      <w:r>
        <w:rPr>
          <w:sz w:val="16"/>
          <w:szCs w:val="16"/>
        </w:rPr>
        <w:t xml:space="preserve">  </w:t>
      </w:r>
      <w:r>
        <w:rPr>
          <w:sz w:val="20"/>
          <w:szCs w:val="20"/>
          <w:b/>
          <w:bCs/>
          <w:spacing w:val="7"/>
        </w:rPr>
        <w:t>1899年，时任清朝国子监祭酒的王懿荣突然染病。他派人到中药店买回一剂中药，偶然间，他在一味叫作“龙</w:t>
      </w:r>
      <w:r>
        <w:rPr>
          <w:sz w:val="20"/>
          <w:szCs w:val="20"/>
          <w:b/>
          <w:bCs/>
          <w:spacing w:val="6"/>
        </w:rPr>
        <w:t>骨</w:t>
      </w:r>
      <w:r>
        <w:rPr>
          <w:sz w:val="20"/>
          <w:szCs w:val="20"/>
          <w:spacing w:val="6"/>
        </w:rPr>
        <w:t>”</w:t>
      </w:r>
      <w:r>
        <w:rPr>
          <w:sz w:val="20"/>
          <w:szCs w:val="20"/>
        </w:rPr>
        <w:t xml:space="preserve">  </w:t>
      </w:r>
      <w:r>
        <w:rPr>
          <w:sz w:val="20"/>
          <w:szCs w:val="20"/>
          <w:b/>
          <w:bCs/>
          <w:spacing w:val="3"/>
        </w:rPr>
        <w:t>的药材上看到一些刻画符号，王懿荣对金石颇有研</w:t>
      </w:r>
      <w:r>
        <w:rPr>
          <w:sz w:val="20"/>
          <w:szCs w:val="20"/>
          <w:b/>
          <w:bCs/>
          <w:spacing w:val="2"/>
        </w:rPr>
        <w:t>究，他觉得这些“龙骨”上的刻画并非大篆或小篆，更像古文</w:t>
      </w:r>
    </w:p>
    <w:p>
      <w:pPr>
        <w:pStyle w:val="BodyText"/>
        <w:ind w:left="312" w:right="439"/>
        <w:spacing w:before="1" w:line="274" w:lineRule="auto"/>
        <w:rPr>
          <w:sz w:val="20"/>
          <w:szCs w:val="20"/>
        </w:rPr>
      </w:pPr>
      <w:r>
        <w:rPr>
          <w:sz w:val="20"/>
          <w:szCs w:val="20"/>
          <w:b/>
          <w:bCs/>
          <w:spacing w:val="5"/>
        </w:rPr>
        <w:t>字，与使开始有意搜集刻有符号的“龙骨”,当年秋天，他从古董商范维卿中够得12片，次年又够得800多片，古</w:t>
      </w:r>
      <w:r>
        <w:rPr>
          <w:sz w:val="20"/>
          <w:szCs w:val="20"/>
          <w:spacing w:val="5"/>
        </w:rPr>
        <w:t xml:space="preserve">  </w:t>
      </w:r>
      <w:r>
        <w:rPr>
          <w:sz w:val="20"/>
          <w:szCs w:val="20"/>
          <w:b/>
          <w:bCs/>
          <w:spacing w:val="-7"/>
        </w:rPr>
        <w:t>董商赵执斋也将数百片“龙骨”卖给了王懿荣。</w:t>
      </w:r>
    </w:p>
    <w:p>
      <w:pPr>
        <w:pStyle w:val="BodyText"/>
        <w:ind w:left="310" w:right="595"/>
        <w:spacing w:before="158" w:line="274" w:lineRule="auto"/>
        <w:rPr>
          <w:sz w:val="20"/>
          <w:szCs w:val="20"/>
        </w:rPr>
      </w:pPr>
      <w:r>
        <w:rPr>
          <w:sz w:val="20"/>
          <w:szCs w:val="20"/>
          <w:spacing w:val="7"/>
        </w:rPr>
        <w:t>经过深入研究，王懿荣觉得这些并非“龙骨”,而是千年前的龟骨和兽骨。</w:t>
      </w:r>
      <w:r>
        <w:rPr>
          <w:sz w:val="20"/>
          <w:szCs w:val="20"/>
          <w:spacing w:val="6"/>
        </w:rPr>
        <w:t>他逐渐辨识出雨、日、月、山、水等</w:t>
      </w:r>
      <w:r>
        <w:rPr>
          <w:sz w:val="20"/>
          <w:szCs w:val="20"/>
        </w:rPr>
        <w:t xml:space="preserve"> </w:t>
      </w:r>
      <w:r>
        <w:rPr>
          <w:sz w:val="20"/>
          <w:szCs w:val="20"/>
          <w:spacing w:val="10"/>
        </w:rPr>
        <w:t>字，后又找出商代几位国王的名字，由此肯定，这些龟甲兽骨应是夏，商，周三代遗物。</w:t>
      </w:r>
    </w:p>
    <w:p>
      <w:pPr>
        <w:pStyle w:val="BodyText"/>
        <w:ind w:left="310" w:right="282"/>
        <w:spacing w:before="156" w:line="274" w:lineRule="auto"/>
        <w:rPr>
          <w:sz w:val="20"/>
          <w:szCs w:val="20"/>
        </w:rPr>
      </w:pPr>
      <w:r>
        <w:rPr>
          <w:sz w:val="20"/>
          <w:szCs w:val="20"/>
          <w:spacing w:val="-1"/>
        </w:rPr>
        <w:t>此后，王懿荣遍翻各种史料典籍，将《周礼</w:t>
      </w:r>
      <w:r>
        <w:rPr>
          <w:sz w:val="20"/>
          <w:szCs w:val="20"/>
          <w:spacing w:val="-1"/>
        </w:rPr>
        <w:t xml:space="preserve"> </w:t>
      </w:r>
      <w:r>
        <w:rPr>
          <w:sz w:val="20"/>
          <w:szCs w:val="20"/>
          <w:spacing w:val="-1"/>
        </w:rPr>
        <w:t>·春官》《史记</w:t>
      </w:r>
      <w:r>
        <w:rPr>
          <w:sz w:val="20"/>
          <w:szCs w:val="20"/>
          <w:spacing w:val="-1"/>
        </w:rPr>
        <w:t xml:space="preserve"> </w:t>
      </w:r>
      <w:r>
        <w:rPr>
          <w:sz w:val="20"/>
          <w:szCs w:val="20"/>
          <w:spacing w:val="-1"/>
        </w:rPr>
        <w:t>·龟策列传》等典籍中关于三代的记载，</w:t>
      </w:r>
      <w:r>
        <w:rPr>
          <w:sz w:val="20"/>
          <w:szCs w:val="20"/>
          <w:spacing w:val="-2"/>
        </w:rPr>
        <w:t>与自己从龟甲兽</w:t>
      </w:r>
      <w:r>
        <w:rPr>
          <w:sz w:val="20"/>
          <w:szCs w:val="20"/>
        </w:rPr>
        <w:t xml:space="preserve"> </w:t>
      </w:r>
      <w:r>
        <w:rPr>
          <w:sz w:val="20"/>
          <w:szCs w:val="20"/>
        </w:rPr>
        <w:t>骨上辨识出的文字相对照，终于确认这些刻痕是“殷人刀笔文字</w:t>
      </w:r>
      <w:r>
        <w:rPr>
          <w:sz w:val="20"/>
          <w:szCs w:val="20"/>
          <w:spacing w:val="-1"/>
        </w:rPr>
        <w:t>”。</w:t>
      </w:r>
    </w:p>
    <w:p>
      <w:pPr>
        <w:pStyle w:val="BodyText"/>
        <w:ind w:left="312" w:right="308"/>
        <w:spacing w:before="152" w:line="273" w:lineRule="auto"/>
        <w:rPr>
          <w:rFonts w:ascii="SimSun" w:hAnsi="SimSun" w:eastAsia="SimSun" w:cs="SimSun"/>
        </w:rPr>
      </w:pPr>
      <w:r>
        <w:rPr>
          <w:sz w:val="20"/>
          <w:szCs w:val="20"/>
          <w:b/>
          <w:bCs/>
          <w:spacing w:val="8"/>
        </w:rPr>
        <w:t>商王常用甲骨占卜吉凶，商人将占卜的内容书写在龟甲兽骨上，在甲骨背面钻成若干个小孔，再进行火烧，出现</w:t>
      </w:r>
      <w:r>
        <w:rPr>
          <w:sz w:val="20"/>
          <w:szCs w:val="20"/>
          <w:spacing w:val="7"/>
        </w:rPr>
        <w:t xml:space="preserve">  </w:t>
      </w:r>
      <w:r>
        <w:rPr>
          <w:sz w:val="20"/>
          <w:szCs w:val="20"/>
          <w:b/>
          <w:bCs/>
          <w:spacing w:val="13"/>
        </w:rPr>
        <w:t>龟裂，以定凶吉，卜毕将所问之事或所得结果</w:t>
      </w:r>
      <w:r>
        <w:rPr>
          <w:sz w:val="20"/>
          <w:szCs w:val="20"/>
          <w:b/>
          <w:bCs/>
          <w:spacing w:val="12"/>
        </w:rPr>
        <w:t>刻(或写)在上面，商朝灭亡后，这些甲骨遂被掩埋在历史的尘埃</w:t>
      </w:r>
      <w:r>
        <w:rPr>
          <w:sz w:val="20"/>
          <w:szCs w:val="20"/>
        </w:rPr>
        <w:t xml:space="preserve">  </w:t>
      </w:r>
      <w:r>
        <w:rPr>
          <w:sz w:val="20"/>
          <w:szCs w:val="20"/>
          <w:b/>
          <w:bCs/>
          <w:spacing w:val="-3"/>
        </w:rPr>
        <w:t>中。商代都城殷逐渐沦为废墟，成为人们口中的“殷墟”。没人知道它的具体位置。这些被刻在药材“龙骨”甲骨文</w:t>
      </w:r>
      <w:r>
        <w:rPr>
          <w:sz w:val="20"/>
          <w:szCs w:val="20"/>
        </w:rPr>
        <w:t xml:space="preserve">   </w:t>
      </w:r>
      <w:r>
        <w:rPr>
          <w:sz w:val="20"/>
          <w:szCs w:val="20"/>
          <w:b/>
          <w:bCs/>
          <w:spacing w:val="4"/>
        </w:rPr>
        <w:t>字的出现，让整个学术界为之振奋</w:t>
      </w:r>
      <w:r>
        <w:rPr>
          <w:sz w:val="20"/>
          <w:szCs w:val="20"/>
          <w:spacing w:val="-83"/>
        </w:rPr>
        <w:t xml:space="preserve"> </w:t>
      </w:r>
      <w:r>
        <w:rPr>
          <w:rFonts w:ascii="SimSun" w:hAnsi="SimSun" w:eastAsia="SimSun" w:cs="SimSun"/>
          <w:u w:val="single" w:color="auto"/>
          <w:spacing w:val="4"/>
        </w:rPr>
        <w:t xml:space="preserve">           </w:t>
      </w:r>
      <w:r>
        <w:rPr>
          <w:rFonts w:ascii="SimSun" w:hAnsi="SimSun" w:eastAsia="SimSun" w:cs="SimSun"/>
          <w:u w:val="single" w:color="auto"/>
          <w:spacing w:val="3"/>
        </w:rPr>
        <w:t xml:space="preserve">    </w:t>
      </w:r>
      <w:r>
        <w:rPr>
          <w:rFonts w:ascii="SimSun" w:hAnsi="SimSun" w:eastAsia="SimSun" w:cs="SimSun"/>
          <w:i/>
          <w:iCs/>
          <w:u w:val="single" w:color="auto"/>
          <w:spacing w:val="3"/>
        </w:rPr>
        <w:t>o</w:t>
      </w:r>
      <w:r>
        <w:rPr>
          <w:rFonts w:ascii="SimSun" w:hAnsi="SimSun" w:eastAsia="SimSun" w:cs="SimSun"/>
          <w:u w:val="single" w:color="auto"/>
          <w:spacing w:val="-30"/>
        </w:rPr>
        <w:t xml:space="preserve"> </w:t>
      </w:r>
      <w:r>
        <w:rPr>
          <w:rFonts w:ascii="SimSun" w:hAnsi="SimSun" w:eastAsia="SimSun" w:cs="SimSun"/>
          <w:i/>
          <w:iCs/>
          <w:spacing w:val="3"/>
        </w:rPr>
        <w:t>_</w:t>
      </w:r>
    </w:p>
    <w:p>
      <w:pPr>
        <w:pStyle w:val="BodyText"/>
        <w:ind w:left="310" w:right="432"/>
        <w:spacing w:before="156" w:line="274" w:lineRule="auto"/>
        <w:rPr>
          <w:sz w:val="20"/>
          <w:szCs w:val="20"/>
        </w:rPr>
      </w:pPr>
      <w:r>
        <w:rPr>
          <w:sz w:val="20"/>
          <w:szCs w:val="20"/>
          <w:spacing w:val="8"/>
        </w:rPr>
        <w:t>可惜的是，王懿荣对于甲骨文的探索没有继续下去。1900年，在八国</w:t>
      </w:r>
      <w:r>
        <w:rPr>
          <w:sz w:val="20"/>
          <w:szCs w:val="20"/>
          <w:spacing w:val="7"/>
        </w:rPr>
        <w:t>联军进城之时，王懿荣留下一句“吾义不可</w:t>
      </w:r>
      <w:r>
        <w:rPr>
          <w:sz w:val="20"/>
          <w:szCs w:val="20"/>
        </w:rPr>
        <w:t xml:space="preserve"> </w:t>
      </w:r>
      <w:r>
        <w:rPr>
          <w:sz w:val="20"/>
          <w:szCs w:val="20"/>
          <w:spacing w:val="5"/>
        </w:rPr>
        <w:t>苟生”便以身殉国。他所收藏的龟甲兽骨，大部分都被他生前好友刘鹗得到。</w:t>
      </w:r>
    </w:p>
    <w:p>
      <w:pPr>
        <w:pStyle w:val="BodyText"/>
        <w:ind w:left="310"/>
        <w:spacing w:before="156" w:line="213" w:lineRule="auto"/>
        <w:rPr>
          <w:sz w:val="20"/>
          <w:szCs w:val="20"/>
        </w:rPr>
      </w:pPr>
      <w:r>
        <w:rPr>
          <w:sz w:val="20"/>
          <w:szCs w:val="20"/>
          <w:spacing w:val="14"/>
        </w:rPr>
        <w:t>1901年，罗振玉在上海见到刘鹗所藏的甲骨墨本，惊叹这是“</w:t>
      </w:r>
      <w:r>
        <w:rPr>
          <w:sz w:val="20"/>
          <w:szCs w:val="20"/>
          <w:spacing w:val="13"/>
        </w:rPr>
        <w:t>汉以来小学家若张(敞)、杜(林)、扬(雄)、许</w:t>
      </w:r>
    </w:p>
    <w:p>
      <w:pPr>
        <w:pStyle w:val="BodyText"/>
        <w:ind w:left="310" w:right="316" w:firstLine="140"/>
        <w:spacing w:before="69" w:line="275" w:lineRule="auto"/>
        <w:rPr>
          <w:sz w:val="20"/>
          <w:szCs w:val="20"/>
        </w:rPr>
      </w:pPr>
      <w:r>
        <w:rPr>
          <w:sz w:val="20"/>
          <w:szCs w:val="20"/>
          <w:spacing w:val="10"/>
        </w:rPr>
        <w:t>(慎)诸儒所不得见之文字”。从1906年开始，罗振玉着手收集甲骨，先是通过古董商购买。1908年，他在确知</w:t>
      </w:r>
      <w:r>
        <w:rPr>
          <w:sz w:val="20"/>
          <w:szCs w:val="20"/>
          <w:spacing w:val="3"/>
        </w:rPr>
        <w:t xml:space="preserve"> </w:t>
      </w:r>
      <w:r>
        <w:rPr>
          <w:sz w:val="20"/>
          <w:szCs w:val="20"/>
          <w:spacing w:val="6"/>
        </w:rPr>
        <w:t>甲骨的真正出土地点在资阳小屯后，遂于1910年派人前往小屯，倾尽全力购买“一岁所获，殆逾万”</w:t>
      </w:r>
      <w:r>
        <w:rPr>
          <w:sz w:val="20"/>
          <w:szCs w:val="20"/>
          <w:spacing w:val="5"/>
        </w:rPr>
        <w:t>。他将收集的</w:t>
      </w:r>
      <w:r>
        <w:rPr>
          <w:sz w:val="20"/>
          <w:szCs w:val="20"/>
        </w:rPr>
        <w:t xml:space="preserve"> </w:t>
      </w:r>
      <w:r>
        <w:rPr>
          <w:sz w:val="20"/>
          <w:szCs w:val="20"/>
          <w:spacing w:val="6"/>
        </w:rPr>
        <w:t>甲骨文残骸拼接在一起，组合成了商朝的六个皇帝的名字—</w:t>
      </w:r>
      <w:r>
        <w:rPr>
          <w:sz w:val="20"/>
          <w:szCs w:val="20"/>
          <w:spacing w:val="6"/>
        </w:rPr>
        <w:t xml:space="preserve"> </w:t>
      </w:r>
      <w:r>
        <w:rPr>
          <w:sz w:val="20"/>
          <w:szCs w:val="20"/>
          <w:spacing w:val="6"/>
        </w:rPr>
        <w:t>“上甲、报乙、</w:t>
      </w:r>
      <w:r>
        <w:rPr>
          <w:sz w:val="20"/>
          <w:szCs w:val="20"/>
          <w:spacing w:val="5"/>
        </w:rPr>
        <w:t>报丙、报丁、示壬、示癸”。</w:t>
      </w:r>
    </w:p>
    <w:p>
      <w:pPr>
        <w:pStyle w:val="BodyText"/>
        <w:ind w:left="310"/>
        <w:spacing w:before="156" w:line="213" w:lineRule="auto"/>
        <w:rPr>
          <w:sz w:val="20"/>
          <w:szCs w:val="20"/>
        </w:rPr>
      </w:pPr>
      <w:r>
        <w:rPr>
          <w:sz w:val="20"/>
          <w:szCs w:val="20"/>
          <w:spacing w:val="9"/>
        </w:rPr>
        <w:t>甲骨文的发现把我国有文字记载的历史提前到三千多年之前，使商代的历史成为信史。</w:t>
      </w:r>
    </w:p>
    <w:p>
      <w:pPr>
        <w:pStyle w:val="BodyText"/>
        <w:ind w:left="310"/>
        <w:spacing w:before="219" w:line="213" w:lineRule="auto"/>
        <w:rPr>
          <w:sz w:val="20"/>
          <w:szCs w:val="20"/>
        </w:rPr>
      </w:pPr>
      <w:r>
        <w:rPr>
          <w:sz w:val="20"/>
          <w:szCs w:val="20"/>
          <w:spacing w:val="4"/>
        </w:rPr>
        <w:t>同一时期，王国维也对甲骨卜辞中所见的王亥、王恒、上甲等商代诸先公进行考证，当时正直“疑古”思潮大兴，</w:t>
      </w:r>
    </w:p>
    <w:p>
      <w:pPr>
        <w:pStyle w:val="BodyText"/>
        <w:ind w:left="310" w:right="326"/>
        <w:spacing w:before="70" w:line="274" w:lineRule="auto"/>
        <w:jc w:val="both"/>
        <w:rPr>
          <w:sz w:val="20"/>
          <w:szCs w:val="20"/>
        </w:rPr>
      </w:pPr>
      <w:r>
        <w:rPr>
          <w:sz w:val="20"/>
          <w:szCs w:val="20"/>
          <w:spacing w:val="10"/>
        </w:rPr>
        <w:t>王国维的研究给这一思潮猛然一击。在甲骨文发现之前，西方只承认周朝是中国最早的朝代，以前的历史全被视</w:t>
      </w:r>
      <w:r>
        <w:rPr>
          <w:sz w:val="20"/>
          <w:szCs w:val="20"/>
          <w:spacing w:val="6"/>
        </w:rPr>
        <w:t xml:space="preserve"> </w:t>
      </w:r>
      <w:r>
        <w:rPr>
          <w:sz w:val="20"/>
          <w:szCs w:val="20"/>
          <w:spacing w:val="9"/>
        </w:rPr>
        <w:t>为神话。甲骨文的出现，提供了最原始、最真实的商代时事和生活。</w:t>
      </w:r>
    </w:p>
    <w:p>
      <w:pPr>
        <w:pStyle w:val="BodyText"/>
        <w:ind w:left="310"/>
        <w:spacing w:before="176" w:line="213" w:lineRule="auto"/>
        <w:rPr>
          <w:sz w:val="20"/>
          <w:szCs w:val="20"/>
        </w:rPr>
      </w:pPr>
      <w:r>
        <w:rPr>
          <w:sz w:val="20"/>
          <w:szCs w:val="20"/>
          <w:spacing w:val="7"/>
        </w:rPr>
        <w:t>就在学者们致力于收集、研究殷墟甲骨文的同时，甲骨文的</w:t>
      </w:r>
      <w:r>
        <w:rPr>
          <w:sz w:val="20"/>
          <w:szCs w:val="20"/>
          <w:spacing w:val="6"/>
        </w:rPr>
        <w:t>破坏程度令人担忧。</w:t>
      </w:r>
      <w:r>
        <w:rPr>
          <w:sz w:val="20"/>
          <w:szCs w:val="20"/>
          <w:spacing w:val="48"/>
        </w:rPr>
        <w:t xml:space="preserve"> </w:t>
      </w:r>
      <w:r>
        <w:rPr>
          <w:sz w:val="20"/>
          <w:szCs w:val="20"/>
          <w:spacing w:val="6"/>
        </w:rPr>
        <w:t>一方面，</w:t>
      </w:r>
      <w:r>
        <w:rPr>
          <w:sz w:val="20"/>
          <w:szCs w:val="20"/>
          <w:spacing w:val="-44"/>
        </w:rPr>
        <w:t xml:space="preserve"> </w:t>
      </w:r>
      <w:r>
        <w:rPr>
          <w:sz w:val="20"/>
          <w:szCs w:val="20"/>
          <w:spacing w:val="6"/>
        </w:rPr>
        <w:t>一些有企图心的外国</w:t>
      </w:r>
    </w:p>
    <w:p>
      <w:pPr>
        <w:pStyle w:val="BodyText"/>
        <w:ind w:left="310" w:right="312"/>
        <w:spacing w:before="60" w:line="266" w:lineRule="auto"/>
        <w:rPr>
          <w:sz w:val="20"/>
          <w:szCs w:val="20"/>
        </w:rPr>
      </w:pPr>
      <w:r>
        <w:rPr>
          <w:sz w:val="20"/>
          <w:szCs w:val="20"/>
          <w:spacing w:val="10"/>
        </w:rPr>
        <w:t>人，使用各种手段染指甲骨文，私自收购、非法转售或运往国外，使许多有字甲骨流散到外国。另一方面，在发</w:t>
      </w:r>
      <w:r>
        <w:rPr>
          <w:sz w:val="20"/>
          <w:szCs w:val="20"/>
          <w:spacing w:val="12"/>
        </w:rPr>
        <w:t xml:space="preserve"> </w:t>
      </w:r>
      <w:r>
        <w:rPr>
          <w:sz w:val="20"/>
          <w:szCs w:val="20"/>
          <w:spacing w:val="7"/>
        </w:rPr>
        <w:t>现甲骨文的价值之前，当地村民并不知道这是珍贵古物，而是将其视为有止血功效的</w:t>
      </w:r>
      <w:r>
        <w:rPr>
          <w:sz w:val="20"/>
          <w:szCs w:val="20"/>
          <w:spacing w:val="6"/>
        </w:rPr>
        <w:t>“龙骨”,以一斤六文钱的价</w:t>
      </w:r>
      <w:r>
        <w:rPr>
          <w:sz w:val="20"/>
          <w:szCs w:val="20"/>
        </w:rPr>
        <w:t xml:space="preserve"> </w:t>
      </w:r>
      <w:r>
        <w:rPr>
          <w:sz w:val="20"/>
          <w:szCs w:val="20"/>
          <w:spacing w:val="11"/>
        </w:rPr>
        <w:t>格卖给中药铺，甚至用小刀刮去上面的文字，</w:t>
      </w:r>
      <w:r>
        <w:rPr>
          <w:sz w:val="20"/>
          <w:szCs w:val="20"/>
          <w:spacing w:val="10"/>
        </w:rPr>
        <w:t>只为卖个好价钱。而在甲骨文受到广泛关注，价格一路飙升后，当</w:t>
      </w:r>
      <w:r>
        <w:rPr>
          <w:sz w:val="20"/>
          <w:szCs w:val="20"/>
        </w:rPr>
        <w:t xml:space="preserve"> </w:t>
      </w:r>
      <w:r>
        <w:rPr>
          <w:sz w:val="20"/>
          <w:szCs w:val="20"/>
          <w:spacing w:val="6"/>
        </w:rPr>
        <w:t>地村民甚至放下手中耕地锄头，组成挖掘队，把农田和山沟全都围成工地，</w:t>
      </w:r>
      <w:r>
        <w:rPr>
          <w:sz w:val="20"/>
          <w:szCs w:val="20"/>
          <w:spacing w:val="66"/>
        </w:rPr>
        <w:t xml:space="preserve"> </w:t>
      </w:r>
      <w:r>
        <w:rPr>
          <w:sz w:val="20"/>
          <w:szCs w:val="20"/>
          <w:spacing w:val="6"/>
        </w:rPr>
        <w:t>一寸一寸向下挖掘。</w:t>
      </w:r>
    </w:p>
    <w:p>
      <w:pPr>
        <w:pStyle w:val="BodyText"/>
        <w:ind w:left="310" w:right="306"/>
        <w:spacing w:before="196" w:line="276" w:lineRule="auto"/>
        <w:rPr>
          <w:sz w:val="20"/>
          <w:szCs w:val="20"/>
        </w:rPr>
      </w:pPr>
      <w:r>
        <w:rPr>
          <w:sz w:val="20"/>
          <w:szCs w:val="20"/>
          <w:spacing w:val="11"/>
        </w:rPr>
        <w:t>一些有识之士奔走呼吁，希望政府出面，采取有力措施，</w:t>
      </w:r>
      <w:r>
        <w:rPr>
          <w:sz w:val="20"/>
          <w:szCs w:val="20"/>
          <w:spacing w:val="10"/>
        </w:rPr>
        <w:t>对古文化遗址进行保护。这种情况引起了当时中央研究</w:t>
      </w:r>
      <w:r>
        <w:rPr>
          <w:sz w:val="20"/>
          <w:szCs w:val="20"/>
        </w:rPr>
        <w:t xml:space="preserve"> </w:t>
      </w:r>
      <w:r>
        <w:rPr>
          <w:sz w:val="20"/>
          <w:szCs w:val="20"/>
          <w:spacing w:val="5"/>
        </w:rPr>
        <w:t>院的极大重视。除了保护，或许也有另一层深意。五四运动以后，史学研究中出现一个以“疑古辨伪</w:t>
      </w:r>
      <w:r>
        <w:rPr>
          <w:sz w:val="20"/>
          <w:szCs w:val="20"/>
          <w:spacing w:val="4"/>
        </w:rPr>
        <w:t>”为主旨的学</w:t>
      </w:r>
      <w:r>
        <w:rPr>
          <w:sz w:val="20"/>
          <w:szCs w:val="20"/>
        </w:rPr>
        <w:t xml:space="preserve"> </w:t>
      </w:r>
      <w:r>
        <w:rPr>
          <w:sz w:val="20"/>
          <w:szCs w:val="20"/>
        </w:rPr>
        <w:t>派。他们提出要打破“治古史‘考信于六艺”的传统做法，认为对于东周以前的史料，“宁</w:t>
      </w:r>
      <w:r>
        <w:rPr>
          <w:sz w:val="20"/>
          <w:szCs w:val="20"/>
          <w:spacing w:val="-1"/>
        </w:rPr>
        <w:t>可疑古而失之，不可信古</w:t>
      </w:r>
      <w:r>
        <w:rPr>
          <w:sz w:val="20"/>
          <w:szCs w:val="20"/>
        </w:rPr>
        <w:t xml:space="preserve">  </w:t>
      </w:r>
      <w:r>
        <w:rPr>
          <w:sz w:val="20"/>
          <w:szCs w:val="20"/>
          <w:spacing w:val="8"/>
        </w:rPr>
        <w:t>而失之”。这种疑古精神具有反传统的意义，但是他们对历史文献一味怀疑的态度，引发疑古思潮，</w:t>
      </w:r>
      <w:r>
        <w:rPr>
          <w:sz w:val="20"/>
          <w:szCs w:val="20"/>
          <w:spacing w:val="7"/>
        </w:rPr>
        <w:t>摧毁了传统</w:t>
      </w:r>
      <w:r>
        <w:rPr>
          <w:sz w:val="20"/>
          <w:szCs w:val="20"/>
        </w:rPr>
        <w:t xml:space="preserve">  </w:t>
      </w:r>
      <w:r>
        <w:rPr>
          <w:sz w:val="20"/>
          <w:szCs w:val="20"/>
          <w:spacing w:val="10"/>
        </w:rPr>
        <w:t>的古史体系。当时一些学者迫切需要借助由西方刚刚传入中国的考古学，来寻找可靠的古史新材料，在这种背景</w:t>
      </w:r>
      <w:r>
        <w:rPr>
          <w:sz w:val="20"/>
          <w:szCs w:val="20"/>
          <w:spacing w:val="9"/>
        </w:rPr>
        <w:t xml:space="preserve"> </w:t>
      </w:r>
      <w:r>
        <w:rPr>
          <w:sz w:val="20"/>
          <w:szCs w:val="20"/>
          <w:spacing w:val="9"/>
        </w:rPr>
        <w:t>下，此前已有大批殷代王室刻辞甲骨出土而判定的殷墟，便成为了起点。</w:t>
      </w:r>
    </w:p>
    <w:p>
      <w:pPr>
        <w:pStyle w:val="BodyText"/>
        <w:ind w:left="310"/>
        <w:spacing w:before="156" w:line="213" w:lineRule="auto"/>
        <w:rPr>
          <w:sz w:val="20"/>
          <w:szCs w:val="20"/>
        </w:rPr>
      </w:pPr>
      <w:r>
        <w:rPr>
          <w:rFonts w:ascii="SimSun" w:hAnsi="SimSun" w:eastAsia="SimSun" w:cs="SimSun"/>
          <w:sz w:val="20"/>
          <w:szCs w:val="20"/>
          <w:spacing w:val="7"/>
        </w:rPr>
        <w:t>96    </w:t>
      </w:r>
      <w:r>
        <w:rPr>
          <w:sz w:val="20"/>
          <w:szCs w:val="20"/>
          <w:spacing w:val="7"/>
        </w:rPr>
        <w:t>关于殷商甲骨，下列哪一说法与原文不相符?</w:t>
      </w:r>
      <w:r>
        <w:rPr>
          <w:sz w:val="20"/>
          <w:szCs w:val="20"/>
          <w:spacing w:val="10"/>
        </w:rPr>
        <w:t xml:space="preserve">  </w:t>
      </w:r>
      <w:r>
        <w:rPr>
          <w:sz w:val="20"/>
          <w:szCs w:val="20"/>
          <w:spacing w:val="7"/>
        </w:rPr>
        <w:t>()</w:t>
      </w:r>
    </w:p>
    <w:p>
      <w:pPr>
        <w:pStyle w:val="BodyText"/>
        <w:ind w:left="1140"/>
        <w:spacing w:before="228" w:line="221" w:lineRule="auto"/>
        <w:rPr>
          <w:sz w:val="20"/>
          <w:szCs w:val="20"/>
        </w:rPr>
      </w:pPr>
      <w:r>
        <w:rPr>
          <w:rFonts w:ascii="Times New Roman" w:hAnsi="Times New Roman" w:eastAsia="Times New Roman" w:cs="Times New Roman"/>
          <w:sz w:val="20"/>
          <w:szCs w:val="20"/>
          <w:spacing w:val="7"/>
        </w:rPr>
        <w:t>A</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7"/>
        </w:rPr>
        <w:t>、</w:t>
      </w:r>
      <w:r>
        <w:rPr>
          <w:sz w:val="20"/>
          <w:szCs w:val="20"/>
          <w:spacing w:val="7"/>
        </w:rPr>
        <w:t>受到汉代学者的推崇</w:t>
      </w:r>
      <w:r>
        <w:rPr>
          <w:sz w:val="20"/>
          <w:szCs w:val="20"/>
          <w:spacing w:val="3"/>
        </w:rPr>
        <w:t xml:space="preserve">                        </w:t>
      </w:r>
      <w:r>
        <w:rPr>
          <w:rFonts w:ascii="SimSun" w:hAnsi="SimSun" w:eastAsia="SimSun" w:cs="SimSun"/>
          <w:sz w:val="20"/>
          <w:szCs w:val="20"/>
          <w:spacing w:val="7"/>
        </w:rPr>
        <w:t>B、</w:t>
      </w:r>
      <w:r>
        <w:rPr>
          <w:rFonts w:ascii="SimSun" w:hAnsi="SimSun" w:eastAsia="SimSun" w:cs="SimSun"/>
          <w:sz w:val="20"/>
          <w:szCs w:val="20"/>
          <w:spacing w:val="-43"/>
        </w:rPr>
        <w:t xml:space="preserve"> </w:t>
      </w:r>
      <w:r>
        <w:rPr>
          <w:sz w:val="20"/>
          <w:szCs w:val="20"/>
          <w:spacing w:val="7"/>
        </w:rPr>
        <w:t>曾被用作止血的药材</w:t>
      </w:r>
    </w:p>
    <w:p>
      <w:pPr>
        <w:pStyle w:val="BodyText"/>
        <w:ind w:left="1140"/>
        <w:spacing w:before="71" w:line="222" w:lineRule="auto"/>
        <w:rPr>
          <w:sz w:val="20"/>
          <w:szCs w:val="20"/>
        </w:rPr>
      </w:pPr>
      <w:r>
        <w:rPr>
          <w:rFonts w:ascii="SimSun" w:hAnsi="SimSun" w:eastAsia="SimSun" w:cs="SimSun"/>
          <w:sz w:val="20"/>
          <w:szCs w:val="20"/>
          <w:spacing w:val="8"/>
        </w:rPr>
        <w:t>C、</w:t>
      </w:r>
      <w:r>
        <w:rPr>
          <w:rFonts w:ascii="SimSun" w:hAnsi="SimSun" w:eastAsia="SimSun" w:cs="SimSun"/>
          <w:sz w:val="20"/>
          <w:szCs w:val="20"/>
          <w:spacing w:val="-30"/>
        </w:rPr>
        <w:t xml:space="preserve"> </w:t>
      </w:r>
      <w:r>
        <w:rPr>
          <w:sz w:val="20"/>
          <w:szCs w:val="20"/>
          <w:spacing w:val="8"/>
        </w:rPr>
        <w:t>上面刻有商王的名字</w:t>
      </w:r>
      <w:r>
        <w:rPr>
          <w:sz w:val="20"/>
          <w:szCs w:val="20"/>
          <w:spacing w:val="3"/>
        </w:rPr>
        <w:t xml:space="preserve">                        </w:t>
      </w:r>
      <w:r>
        <w:rPr>
          <w:rFonts w:ascii="SimSun" w:hAnsi="SimSun" w:eastAsia="SimSun" w:cs="SimSun"/>
          <w:sz w:val="20"/>
          <w:szCs w:val="20"/>
          <w:spacing w:val="8"/>
        </w:rPr>
        <w:t>D、</w:t>
      </w:r>
      <w:r>
        <w:rPr>
          <w:rFonts w:ascii="SimSun" w:hAnsi="SimSun" w:eastAsia="SimSun" w:cs="SimSun"/>
          <w:sz w:val="20"/>
          <w:szCs w:val="20"/>
          <w:spacing w:val="-29"/>
        </w:rPr>
        <w:t xml:space="preserve"> </w:t>
      </w:r>
      <w:r>
        <w:rPr>
          <w:sz w:val="20"/>
          <w:szCs w:val="20"/>
          <w:spacing w:val="8"/>
        </w:rPr>
        <w:t>晚清时受到广泛关注</w:t>
      </w:r>
    </w:p>
    <w:p>
      <w:pPr>
        <w:pStyle w:val="BodyText"/>
        <w:ind w:left="312"/>
        <w:spacing w:before="48" w:line="219" w:lineRule="auto"/>
        <w:rPr>
          <w:sz w:val="20"/>
          <w:szCs w:val="20"/>
        </w:rPr>
      </w:pPr>
      <w:r>
        <w:rPr>
          <w:rFonts w:ascii="SimSun" w:hAnsi="SimSun" w:eastAsia="SimSun" w:cs="SimSun"/>
          <w:sz w:val="20"/>
          <w:szCs w:val="20"/>
          <w:b/>
          <w:bCs/>
          <w:spacing w:val="12"/>
        </w:rPr>
        <w:t>97</w:t>
      </w:r>
      <w:r>
        <w:rPr>
          <w:rFonts w:ascii="SimSun" w:hAnsi="SimSun" w:eastAsia="SimSun" w:cs="SimSun"/>
          <w:sz w:val="20"/>
          <w:szCs w:val="20"/>
          <w:spacing w:val="5"/>
        </w:rPr>
        <w:t xml:space="preserve">    </w:t>
      </w:r>
      <w:r>
        <w:rPr>
          <w:sz w:val="20"/>
          <w:szCs w:val="20"/>
          <w:spacing w:val="12"/>
        </w:rPr>
        <w:t>填入文中横线处最恰当的一项是(</w:t>
      </w:r>
      <w:r>
        <w:rPr>
          <w:sz w:val="20"/>
          <w:szCs w:val="20"/>
          <w:spacing w:val="1"/>
        </w:rPr>
        <w:t xml:space="preserve">  </w:t>
      </w:r>
      <w:r>
        <w:rPr>
          <w:sz w:val="20"/>
          <w:szCs w:val="20"/>
          <w:spacing w:val="12"/>
        </w:rPr>
        <w:t>)。</w:t>
      </w:r>
    </w:p>
    <w:p>
      <w:pPr>
        <w:pStyle w:val="BodyText"/>
        <w:ind w:left="1140"/>
        <w:spacing w:before="214" w:line="222" w:lineRule="auto"/>
        <w:rPr>
          <w:sz w:val="20"/>
          <w:szCs w:val="20"/>
        </w:rPr>
      </w:pPr>
      <w:r>
        <w:rPr>
          <w:rFonts w:ascii="SimSun" w:hAnsi="SimSun" w:eastAsia="SimSun" w:cs="SimSun"/>
          <w:sz w:val="20"/>
          <w:szCs w:val="20"/>
          <w:spacing w:val="-5"/>
        </w:rPr>
        <w:t>A、</w:t>
      </w:r>
      <w:r>
        <w:rPr>
          <w:sz w:val="20"/>
          <w:szCs w:val="20"/>
          <w:spacing w:val="-5"/>
        </w:rPr>
        <w:t>“殷人刀笔文字”研究终于获得突破</w:t>
      </w:r>
    </w:p>
    <w:p>
      <w:pPr>
        <w:pStyle w:val="BodyText"/>
        <w:ind w:left="1140"/>
        <w:spacing w:before="60" w:line="222" w:lineRule="auto"/>
        <w:rPr>
          <w:sz w:val="20"/>
          <w:szCs w:val="20"/>
        </w:rPr>
      </w:pPr>
      <w:r>
        <w:rPr>
          <w:rFonts w:ascii="SimSun" w:hAnsi="SimSun" w:eastAsia="SimSun" w:cs="SimSun"/>
          <w:sz w:val="20"/>
          <w:szCs w:val="20"/>
          <w:spacing w:val="9"/>
        </w:rPr>
        <w:t>B、</w:t>
      </w:r>
      <w:r>
        <w:rPr>
          <w:rFonts w:ascii="SimSun" w:hAnsi="SimSun" w:eastAsia="SimSun" w:cs="SimSun"/>
          <w:sz w:val="20"/>
          <w:szCs w:val="20"/>
          <w:spacing w:val="-44"/>
        </w:rPr>
        <w:t xml:space="preserve"> </w:t>
      </w:r>
      <w:r>
        <w:rPr>
          <w:sz w:val="20"/>
          <w:szCs w:val="20"/>
          <w:spacing w:val="9"/>
        </w:rPr>
        <w:t>这很可能是证实商代存在的最好证据</w:t>
      </w:r>
    </w:p>
    <w:p>
      <w:pPr>
        <w:pStyle w:val="BodyText"/>
        <w:ind w:left="1140"/>
        <w:spacing w:before="69" w:line="221" w:lineRule="auto"/>
        <w:rPr>
          <w:sz w:val="20"/>
          <w:szCs w:val="20"/>
        </w:rPr>
      </w:pPr>
      <w:r>
        <w:rPr>
          <w:rFonts w:ascii="Times New Roman" w:hAnsi="Times New Roman" w:eastAsia="Times New Roman" w:cs="Times New Roman"/>
          <w:sz w:val="20"/>
          <w:szCs w:val="20"/>
          <w:spacing w:val="9"/>
        </w:rPr>
        <w:t>C</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9"/>
        </w:rPr>
        <w:t>、</w:t>
      </w:r>
      <w:r>
        <w:rPr>
          <w:sz w:val="20"/>
          <w:szCs w:val="20"/>
          <w:spacing w:val="9"/>
        </w:rPr>
        <w:t>甲骨文的发现揭开了一段被遗忘的历史</w:t>
      </w:r>
    </w:p>
    <w:p>
      <w:pPr>
        <w:pStyle w:val="BodyText"/>
        <w:ind w:left="1140"/>
        <w:spacing w:before="51" w:line="222" w:lineRule="auto"/>
        <w:rPr>
          <w:sz w:val="20"/>
          <w:szCs w:val="20"/>
        </w:rPr>
      </w:pPr>
      <w:r>
        <w:rPr>
          <w:rFonts w:ascii="SimSun" w:hAnsi="SimSun" w:eastAsia="SimSun" w:cs="SimSun"/>
          <w:sz w:val="20"/>
          <w:szCs w:val="20"/>
          <w:spacing w:val="9"/>
        </w:rPr>
        <w:t>D、</w:t>
      </w:r>
      <w:r>
        <w:rPr>
          <w:rFonts w:ascii="SimSun" w:hAnsi="SimSun" w:eastAsia="SimSun" w:cs="SimSun"/>
          <w:sz w:val="20"/>
          <w:szCs w:val="20"/>
          <w:spacing w:val="-33"/>
        </w:rPr>
        <w:t xml:space="preserve"> </w:t>
      </w:r>
      <w:r>
        <w:rPr>
          <w:sz w:val="20"/>
          <w:szCs w:val="20"/>
          <w:spacing w:val="9"/>
        </w:rPr>
        <w:t>中国有文字可考的历史提前了一千多年</w:t>
      </w:r>
    </w:p>
    <w:p>
      <w:pPr>
        <w:pStyle w:val="BodyText"/>
        <w:ind w:left="310"/>
        <w:spacing w:before="51" w:line="213" w:lineRule="auto"/>
        <w:rPr>
          <w:sz w:val="20"/>
          <w:szCs w:val="20"/>
        </w:rPr>
      </w:pPr>
      <w:r>
        <w:rPr>
          <w:rFonts w:ascii="SimSun" w:hAnsi="SimSun" w:eastAsia="SimSun" w:cs="SimSun"/>
          <w:sz w:val="20"/>
          <w:szCs w:val="20"/>
          <w:spacing w:val="17"/>
        </w:rPr>
        <w:t>98</w:t>
      </w:r>
      <w:r>
        <w:rPr>
          <w:rFonts w:ascii="SimSun" w:hAnsi="SimSun" w:eastAsia="SimSun" w:cs="SimSun"/>
          <w:sz w:val="20"/>
          <w:szCs w:val="20"/>
          <w:spacing w:val="5"/>
        </w:rPr>
        <w:t xml:space="preserve">    </w:t>
      </w:r>
      <w:r>
        <w:rPr>
          <w:sz w:val="20"/>
          <w:szCs w:val="20"/>
          <w:spacing w:val="17"/>
        </w:rPr>
        <w:t>关于王懿荣，文中没有提及下列哪方面的信息?(</w:t>
      </w:r>
      <w:r>
        <w:rPr>
          <w:sz w:val="20"/>
          <w:szCs w:val="20"/>
          <w:spacing w:val="2"/>
        </w:rPr>
        <w:t xml:space="preserve">  </w:t>
      </w:r>
      <w:r>
        <w:rPr>
          <w:sz w:val="20"/>
          <w:szCs w:val="20"/>
          <w:spacing w:val="17"/>
        </w:rPr>
        <w:t>)</w:t>
      </w:r>
    </w:p>
    <w:p>
      <w:pPr>
        <w:pStyle w:val="BodyText"/>
        <w:ind w:left="1140"/>
        <w:spacing w:before="227" w:line="221" w:lineRule="auto"/>
        <w:rPr>
          <w:sz w:val="20"/>
          <w:szCs w:val="20"/>
        </w:rPr>
      </w:pPr>
      <w:r>
        <w:rPr>
          <w:rFonts w:ascii="SimSun" w:hAnsi="SimSun" w:eastAsia="SimSun" w:cs="SimSun"/>
          <w:sz w:val="20"/>
          <w:szCs w:val="20"/>
          <w:spacing w:val="-15"/>
        </w:rPr>
        <w:t>A、</w:t>
      </w:r>
      <w:r>
        <w:rPr>
          <w:rFonts w:ascii="SimSun" w:hAnsi="SimSun" w:eastAsia="SimSun" w:cs="SimSun"/>
          <w:sz w:val="20"/>
          <w:szCs w:val="20"/>
          <w:spacing w:val="-48"/>
        </w:rPr>
        <w:t xml:space="preserve"> </w:t>
      </w:r>
      <w:r>
        <w:rPr>
          <w:sz w:val="20"/>
          <w:szCs w:val="20"/>
          <w:spacing w:val="-15"/>
        </w:rPr>
        <w:t>研究“龙骨”的方法</w:t>
      </w:r>
      <w:r>
        <w:rPr>
          <w:sz w:val="20"/>
          <w:szCs w:val="20"/>
          <w:spacing w:val="2"/>
        </w:rPr>
        <w:t xml:space="preserve">                       </w:t>
      </w:r>
      <w:r>
        <w:rPr>
          <w:sz w:val="20"/>
          <w:szCs w:val="20"/>
          <w:spacing w:val="1"/>
        </w:rPr>
        <w:t xml:space="preserve">    </w:t>
      </w:r>
      <w:r>
        <w:rPr>
          <w:rFonts w:ascii="Times New Roman" w:hAnsi="Times New Roman" w:eastAsia="Times New Roman" w:cs="Times New Roman"/>
          <w:sz w:val="20"/>
          <w:szCs w:val="20"/>
          <w:spacing w:val="-15"/>
        </w:rPr>
        <w:t>B</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15"/>
        </w:rPr>
        <w:t>、</w:t>
      </w:r>
      <w:r>
        <w:rPr>
          <w:sz w:val="20"/>
          <w:szCs w:val="20"/>
          <w:spacing w:val="-15"/>
        </w:rPr>
        <w:t>获取“龙骨”的途径</w:t>
      </w:r>
    </w:p>
    <w:p>
      <w:pPr>
        <w:pStyle w:val="BodyText"/>
        <w:ind w:left="1140"/>
        <w:spacing w:before="61" w:line="222" w:lineRule="auto"/>
        <w:rPr>
          <w:sz w:val="20"/>
          <w:szCs w:val="20"/>
        </w:rPr>
      </w:pPr>
      <w:r>
        <w:rPr>
          <w:rFonts w:ascii="SimSun" w:hAnsi="SimSun" w:eastAsia="SimSun" w:cs="SimSun"/>
          <w:sz w:val="20"/>
          <w:szCs w:val="20"/>
          <w:spacing w:val="9"/>
        </w:rPr>
        <w:t>C、</w:t>
      </w:r>
      <w:r>
        <w:rPr>
          <w:rFonts w:ascii="SimSun" w:hAnsi="SimSun" w:eastAsia="SimSun" w:cs="SimSun"/>
          <w:sz w:val="20"/>
          <w:szCs w:val="20"/>
          <w:spacing w:val="-34"/>
        </w:rPr>
        <w:t xml:space="preserve"> </w:t>
      </w:r>
      <w:r>
        <w:rPr>
          <w:sz w:val="20"/>
          <w:szCs w:val="20"/>
          <w:spacing w:val="9"/>
        </w:rPr>
        <w:t>中断甲骨研究的原因</w:t>
      </w:r>
      <w:r>
        <w:rPr>
          <w:sz w:val="20"/>
          <w:szCs w:val="20"/>
          <w:spacing w:val="3"/>
        </w:rPr>
        <w:t xml:space="preserve">                      </w:t>
      </w:r>
      <w:r>
        <w:rPr>
          <w:sz w:val="20"/>
          <w:szCs w:val="20"/>
          <w:spacing w:val="2"/>
        </w:rPr>
        <w:t xml:space="preserve">  </w:t>
      </w:r>
      <w:r>
        <w:rPr>
          <w:rFonts w:ascii="SimSun" w:hAnsi="SimSun" w:eastAsia="SimSun" w:cs="SimSun"/>
          <w:sz w:val="20"/>
          <w:szCs w:val="20"/>
          <w:spacing w:val="9"/>
        </w:rPr>
        <w:t>D、</w:t>
      </w:r>
      <w:r>
        <w:rPr>
          <w:rFonts w:ascii="SimSun" w:hAnsi="SimSun" w:eastAsia="SimSun" w:cs="SimSun"/>
          <w:sz w:val="20"/>
          <w:szCs w:val="20"/>
          <w:spacing w:val="-45"/>
        </w:rPr>
        <w:t xml:space="preserve"> </w:t>
      </w:r>
      <w:r>
        <w:rPr>
          <w:sz w:val="20"/>
          <w:szCs w:val="20"/>
          <w:spacing w:val="9"/>
        </w:rPr>
        <w:t>从事金石研究</w:t>
      </w:r>
      <w:r>
        <w:rPr>
          <w:sz w:val="20"/>
          <w:szCs w:val="20"/>
          <w:spacing w:val="8"/>
        </w:rPr>
        <w:t>的契机</w:t>
      </w:r>
    </w:p>
    <w:p>
      <w:pPr>
        <w:pStyle w:val="BodyText"/>
        <w:ind w:left="310"/>
        <w:spacing w:before="59" w:line="221" w:lineRule="auto"/>
        <w:rPr>
          <w:sz w:val="20"/>
          <w:szCs w:val="20"/>
        </w:rPr>
      </w:pPr>
      <w:r>
        <w:rPr>
          <w:rFonts w:ascii="SimSun" w:hAnsi="SimSun" w:eastAsia="SimSun" w:cs="SimSun"/>
          <w:sz w:val="20"/>
          <w:szCs w:val="20"/>
          <w:spacing w:val="12"/>
        </w:rPr>
        <w:t>99</w:t>
      </w:r>
      <w:r>
        <w:rPr>
          <w:rFonts w:ascii="SimSun" w:hAnsi="SimSun" w:eastAsia="SimSun" w:cs="SimSun"/>
          <w:sz w:val="20"/>
          <w:szCs w:val="20"/>
          <w:spacing w:val="6"/>
        </w:rPr>
        <w:t xml:space="preserve">    </w:t>
      </w:r>
      <w:r>
        <w:rPr>
          <w:sz w:val="20"/>
          <w:szCs w:val="20"/>
          <w:spacing w:val="12"/>
        </w:rPr>
        <w:t>下列说法可以从文中得到印证的是(</w:t>
      </w:r>
      <w:r>
        <w:rPr>
          <w:sz w:val="20"/>
          <w:szCs w:val="20"/>
          <w:spacing w:val="7"/>
        </w:rPr>
        <w:t xml:space="preserve">  </w:t>
      </w:r>
      <w:r>
        <w:rPr>
          <w:sz w:val="20"/>
          <w:szCs w:val="20"/>
          <w:spacing w:val="12"/>
        </w:rPr>
        <w:t>)。</w:t>
      </w:r>
    </w:p>
    <w:p>
      <w:pPr>
        <w:spacing w:line="221" w:lineRule="auto"/>
        <w:sectPr>
          <w:headerReference w:type="default" r:id="rId13"/>
          <w:footerReference w:type="default" r:id="rId77"/>
          <w:pgSz w:w="11910" w:h="16840"/>
          <w:pgMar w:top="260" w:right="506" w:bottom="479" w:left="469" w:header="0" w:footer="261" w:gutter="0"/>
        </w:sectPr>
        <w:rPr>
          <w:sz w:val="20"/>
          <w:szCs w:val="20"/>
        </w:rPr>
      </w:pPr>
    </w:p>
    <w:p>
      <w:pPr>
        <w:pStyle w:val="BodyText"/>
        <w:ind w:left="529"/>
        <w:spacing w:before="54" w:line="219" w:lineRule="auto"/>
        <w:rPr>
          <w:sz w:val="20"/>
          <w:szCs w:val="20"/>
        </w:rPr>
      </w:pPr>
      <w:r>
        <w:rPr>
          <w:rFonts w:ascii="SimSun" w:hAnsi="SimSun" w:eastAsia="SimSun" w:cs="SimSun"/>
          <w:sz w:val="20"/>
          <w:szCs w:val="20"/>
          <w:spacing w:val="2"/>
        </w:rPr>
        <w:t>A、</w:t>
      </w:r>
      <w:r>
        <w:rPr>
          <w:rFonts w:ascii="SimSun" w:hAnsi="SimSun" w:eastAsia="SimSun" w:cs="SimSun"/>
          <w:sz w:val="20"/>
          <w:szCs w:val="20"/>
          <w:spacing w:val="-48"/>
        </w:rPr>
        <w:t xml:space="preserve"> </w:t>
      </w:r>
      <w:r>
        <w:rPr>
          <w:sz w:val="20"/>
          <w:szCs w:val="20"/>
          <w:spacing w:val="2"/>
        </w:rPr>
        <w:t>赵执斋是专门售卖“龙骨”的商人</w:t>
      </w:r>
      <w:r>
        <w:rPr>
          <w:sz w:val="20"/>
          <w:szCs w:val="20"/>
          <w:spacing w:val="6"/>
        </w:rPr>
        <w:t xml:space="preserve">              </w:t>
      </w:r>
      <w:r>
        <w:rPr>
          <w:rFonts w:ascii="Arial" w:hAnsi="Arial" w:eastAsia="Arial" w:cs="Arial"/>
          <w:sz w:val="20"/>
          <w:szCs w:val="20"/>
          <w:spacing w:val="2"/>
        </w:rPr>
        <w:t>B</w:t>
      </w:r>
      <w:r>
        <w:rPr>
          <w:rFonts w:ascii="SimSun" w:hAnsi="SimSun" w:eastAsia="SimSun" w:cs="SimSun"/>
          <w:sz w:val="20"/>
          <w:szCs w:val="20"/>
          <w:spacing w:val="2"/>
        </w:rPr>
        <w:t>、</w:t>
      </w:r>
      <w:r>
        <w:rPr>
          <w:sz w:val="20"/>
          <w:szCs w:val="20"/>
          <w:spacing w:val="2"/>
        </w:rPr>
        <w:t>刘鹗曾经协助王</w:t>
      </w:r>
      <w:r>
        <w:rPr>
          <w:sz w:val="20"/>
          <w:szCs w:val="20"/>
          <w:spacing w:val="1"/>
        </w:rPr>
        <w:t>懿荣行甲骨研究</w:t>
      </w:r>
    </w:p>
    <w:p>
      <w:pPr>
        <w:pStyle w:val="BodyText"/>
        <w:ind w:left="539"/>
        <w:spacing w:before="74" w:line="222" w:lineRule="auto"/>
        <w:rPr>
          <w:sz w:val="20"/>
          <w:szCs w:val="20"/>
        </w:rPr>
      </w:pPr>
      <w:r>
        <w:rPr>
          <w:rFonts w:ascii="Times New Roman" w:hAnsi="Times New Roman" w:eastAsia="Times New Roman" w:cs="Times New Roman"/>
          <w:sz w:val="20"/>
          <w:szCs w:val="20"/>
          <w:spacing w:val="10"/>
        </w:rPr>
        <w:t>C</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10"/>
        </w:rPr>
        <w:t>、</w:t>
      </w:r>
      <w:r>
        <w:rPr>
          <w:sz w:val="20"/>
          <w:szCs w:val="20"/>
          <w:spacing w:val="10"/>
        </w:rPr>
        <w:t>罗振玉知道了甲骨的真正出土地点</w:t>
      </w:r>
      <w:r>
        <w:rPr>
          <w:sz w:val="20"/>
          <w:szCs w:val="20"/>
          <w:spacing w:val="10"/>
        </w:rPr>
        <w:t xml:space="preserve">           </w:t>
      </w:r>
      <w:r>
        <w:rPr>
          <w:rFonts w:ascii="SimSun" w:hAnsi="SimSun" w:eastAsia="SimSun" w:cs="SimSun"/>
          <w:sz w:val="20"/>
          <w:szCs w:val="20"/>
          <w:spacing w:val="10"/>
        </w:rPr>
        <w:t>D、</w:t>
      </w:r>
      <w:r>
        <w:rPr>
          <w:rFonts w:ascii="SimSun" w:hAnsi="SimSun" w:eastAsia="SimSun" w:cs="SimSun"/>
          <w:sz w:val="20"/>
          <w:szCs w:val="20"/>
          <w:spacing w:val="-46"/>
        </w:rPr>
        <w:t xml:space="preserve"> </w:t>
      </w:r>
      <w:r>
        <w:rPr>
          <w:sz w:val="20"/>
          <w:szCs w:val="20"/>
          <w:spacing w:val="10"/>
        </w:rPr>
        <w:t>王国维用甲</w:t>
      </w:r>
      <w:r>
        <w:rPr>
          <w:sz w:val="20"/>
          <w:szCs w:val="20"/>
          <w:spacing w:val="9"/>
        </w:rPr>
        <w:t>骨文拼出六位商王名字</w:t>
      </w:r>
    </w:p>
    <w:p>
      <w:pPr>
        <w:pStyle w:val="BodyText"/>
        <w:ind w:left="330"/>
        <w:spacing w:before="59" w:line="222" w:lineRule="auto"/>
        <w:rPr>
          <w:sz w:val="20"/>
          <w:szCs w:val="20"/>
        </w:rPr>
      </w:pPr>
      <w:r>
        <w:rPr>
          <w:rFonts w:ascii="SimSun" w:hAnsi="SimSun" w:eastAsia="SimSun" w:cs="SimSun"/>
          <w:sz w:val="20"/>
          <w:szCs w:val="20"/>
          <w:spacing w:val="24"/>
        </w:rPr>
        <w:t>100</w:t>
      </w:r>
      <w:r>
        <w:rPr>
          <w:rFonts w:ascii="SimSun" w:hAnsi="SimSun" w:eastAsia="SimSun" w:cs="SimSun"/>
          <w:sz w:val="20"/>
          <w:szCs w:val="20"/>
          <w:spacing w:val="7"/>
        </w:rPr>
        <w:t xml:space="preserve">   </w:t>
      </w:r>
      <w:r>
        <w:rPr>
          <w:sz w:val="20"/>
          <w:szCs w:val="20"/>
          <w:spacing w:val="24"/>
        </w:rPr>
        <w:t>这段文字接下来应该介绍()。</w:t>
      </w:r>
    </w:p>
    <w:p>
      <w:pPr>
        <w:pStyle w:val="BodyText"/>
        <w:ind w:left="1140"/>
        <w:spacing w:before="208" w:line="221" w:lineRule="auto"/>
        <w:rPr>
          <w:sz w:val="20"/>
          <w:szCs w:val="20"/>
        </w:rPr>
      </w:pPr>
      <w:r>
        <w:rPr>
          <w:rFonts w:ascii="Times New Roman" w:hAnsi="Times New Roman" w:eastAsia="Times New Roman" w:cs="Times New Roman"/>
          <w:sz w:val="20"/>
          <w:szCs w:val="20"/>
          <w:spacing w:val="8"/>
        </w:rPr>
        <w:t>A</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8"/>
        </w:rPr>
        <w:t>、</w:t>
      </w:r>
      <w:r>
        <w:rPr>
          <w:sz w:val="20"/>
          <w:szCs w:val="20"/>
          <w:spacing w:val="8"/>
        </w:rPr>
        <w:t>中央研究院对于殷墟的考古发掘</w:t>
      </w:r>
      <w:r>
        <w:rPr>
          <w:sz w:val="20"/>
          <w:szCs w:val="20"/>
          <w:spacing w:val="2"/>
        </w:rPr>
        <w:t xml:space="preserve">              </w:t>
      </w:r>
      <w:r>
        <w:rPr>
          <w:rFonts w:ascii="SimSun" w:hAnsi="SimSun" w:eastAsia="SimSun" w:cs="SimSun"/>
          <w:sz w:val="20"/>
          <w:szCs w:val="20"/>
          <w:spacing w:val="8"/>
        </w:rPr>
        <w:t>B、</w:t>
      </w:r>
      <w:r>
        <w:rPr>
          <w:rFonts w:ascii="SimSun" w:hAnsi="SimSun" w:eastAsia="SimSun" w:cs="SimSun"/>
          <w:sz w:val="20"/>
          <w:szCs w:val="20"/>
          <w:spacing w:val="-48"/>
        </w:rPr>
        <w:t xml:space="preserve"> </w:t>
      </w:r>
      <w:r>
        <w:rPr>
          <w:sz w:val="20"/>
          <w:szCs w:val="20"/>
          <w:spacing w:val="8"/>
        </w:rPr>
        <w:t>疑古思潮对传统古史体系的质疑</w:t>
      </w:r>
    </w:p>
    <w:p>
      <w:pPr>
        <w:pStyle w:val="BodyText"/>
        <w:ind w:left="1140"/>
        <w:spacing w:before="50" w:line="221" w:lineRule="auto"/>
        <w:rPr>
          <w:sz w:val="20"/>
          <w:szCs w:val="20"/>
        </w:rPr>
      </w:pPr>
      <w:r>
        <w:rPr>
          <w:rFonts w:ascii="SimSun" w:hAnsi="SimSun" w:eastAsia="SimSun" w:cs="SimSun"/>
          <w:sz w:val="20"/>
          <w:szCs w:val="20"/>
          <w:spacing w:val="9"/>
        </w:rPr>
        <w:t>C、</w:t>
      </w:r>
      <w:r>
        <w:rPr>
          <w:rFonts w:ascii="SimSun" w:hAnsi="SimSun" w:eastAsia="SimSun" w:cs="SimSun"/>
          <w:sz w:val="20"/>
          <w:szCs w:val="20"/>
          <w:spacing w:val="-34"/>
        </w:rPr>
        <w:t xml:space="preserve"> </w:t>
      </w:r>
      <w:r>
        <w:rPr>
          <w:sz w:val="20"/>
          <w:szCs w:val="20"/>
          <w:spacing w:val="9"/>
        </w:rPr>
        <w:t>西方与中国古史的不同路径</w:t>
      </w:r>
      <w:r>
        <w:rPr>
          <w:sz w:val="20"/>
          <w:szCs w:val="20"/>
          <w:spacing w:val="9"/>
        </w:rPr>
        <w:t xml:space="preserve">                </w:t>
      </w:r>
      <w:r>
        <w:rPr>
          <w:sz w:val="20"/>
          <w:szCs w:val="20"/>
          <w:spacing w:val="8"/>
        </w:rPr>
        <w:t xml:space="preserve"> </w:t>
      </w:r>
      <w:r>
        <w:rPr>
          <w:rFonts w:ascii="SimSun" w:hAnsi="SimSun" w:eastAsia="SimSun" w:cs="SimSun"/>
          <w:sz w:val="20"/>
          <w:szCs w:val="20"/>
          <w:spacing w:val="8"/>
        </w:rPr>
        <w:t>D、</w:t>
      </w:r>
      <w:r>
        <w:rPr>
          <w:rFonts w:ascii="SimSun" w:hAnsi="SimSun" w:eastAsia="SimSun" w:cs="SimSun"/>
          <w:sz w:val="20"/>
          <w:szCs w:val="20"/>
          <w:spacing w:val="-36"/>
        </w:rPr>
        <w:t xml:space="preserve"> </w:t>
      </w:r>
      <w:r>
        <w:rPr>
          <w:sz w:val="20"/>
          <w:szCs w:val="20"/>
          <w:spacing w:val="8"/>
        </w:rPr>
        <w:t>非法盗卖对殷商甲骨造成的破坏</w:t>
      </w:r>
    </w:p>
    <w:p>
      <w:pPr>
        <w:spacing w:line="302" w:lineRule="auto"/>
        <w:rPr>
          <w:rFonts w:ascii="Arial"/>
          <w:sz w:val="21"/>
        </w:rPr>
      </w:pPr>
      <w:r/>
    </w:p>
    <w:p>
      <w:pPr>
        <w:spacing w:line="303" w:lineRule="auto"/>
        <w:rPr>
          <w:rFonts w:ascii="Arial"/>
          <w:sz w:val="21"/>
        </w:rPr>
      </w:pPr>
      <w:r/>
    </w:p>
    <w:p>
      <w:pPr>
        <w:spacing w:line="303" w:lineRule="auto"/>
        <w:rPr>
          <w:rFonts w:ascii="Arial"/>
          <w:sz w:val="21"/>
        </w:rPr>
      </w:pPr>
      <w:r/>
    </w:p>
    <w:p>
      <w:pPr>
        <w:pStyle w:val="BodyText"/>
        <w:ind w:left="310"/>
        <w:spacing w:before="66" w:line="212" w:lineRule="auto"/>
        <w:rPr>
          <w:rFonts w:ascii="Times New Roman" w:hAnsi="Times New Roman" w:eastAsia="Times New Roman" w:cs="Times New Roman"/>
          <w:sz w:val="20"/>
          <w:szCs w:val="20"/>
        </w:rPr>
      </w:pPr>
      <w:r>
        <w:rPr>
          <w:sz w:val="20"/>
          <w:szCs w:val="20"/>
          <w:spacing w:val="5"/>
        </w:rPr>
        <w:t>欢迎使用公开真题库</w:t>
      </w:r>
      <w:r>
        <w:rPr>
          <w:sz w:val="20"/>
          <w:szCs w:val="20"/>
          <w:spacing w:val="5"/>
        </w:rPr>
        <w:t xml:space="preserve"> </w:t>
      </w:r>
      <w:r>
        <w:rPr>
          <w:rFonts w:ascii="Times New Roman" w:hAnsi="Times New Roman" w:eastAsia="Times New Roman" w:cs="Times New Roman"/>
          <w:sz w:val="20"/>
          <w:szCs w:val="20"/>
          <w:spacing w:val="5"/>
        </w:rPr>
        <w:t>(</w:t>
      </w:r>
      <w:hyperlink w:history="true" r:id="rId80">
        <w:r>
          <w:rPr>
            <w:rFonts w:ascii="Times New Roman" w:hAnsi="Times New Roman" w:eastAsia="Times New Roman" w:cs="Times New Roman"/>
            <w:sz w:val="20"/>
            <w:szCs w:val="20"/>
          </w:rPr>
          <w:t>https</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www</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gkzenti</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cn</w:t>
        </w:r>
        <w:r>
          <w:rPr>
            <w:rFonts w:ascii="Times New Roman" w:hAnsi="Times New Roman" w:eastAsia="Times New Roman" w:cs="Times New Roman"/>
            <w:sz w:val="20"/>
            <w:szCs w:val="20"/>
            <w:spacing w:val="5"/>
          </w:rPr>
          <w:t>)</w:t>
        </w:r>
      </w:hyperlink>
    </w:p>
    <w:sectPr>
      <w:headerReference w:type="default" r:id="rId78"/>
      <w:footerReference w:type="default" r:id="rId79"/>
      <w:pgSz w:w="11910" w:h="16840"/>
      <w:pgMar w:top="551" w:right="506" w:bottom="479" w:left="469" w:header="243" w:footer="261"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KaiTi">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4"/>
          <w:w w:val="95"/>
          <w:position w:val="3"/>
        </w:rPr>
        <w:t>https:</w:t>
      </w:r>
      <w:r>
        <w:rPr>
          <w:rFonts w:ascii="Arial" w:hAnsi="Arial" w:eastAsia="Arial" w:cs="Arial"/>
          <w:sz w:val="20"/>
          <w:szCs w:val="20"/>
          <w:spacing w:val="-13"/>
          <w:w w:val="95"/>
          <w:position w:val="3"/>
        </w:rPr>
        <w:t>//www.gkzenti.cn/pap</w:t>
      </w:r>
      <w:r>
        <w:rPr>
          <w:rFonts w:ascii="Arial" w:hAnsi="Arial" w:eastAsia="Arial" w:cs="Arial"/>
          <w:sz w:val="20"/>
          <w:szCs w:val="20"/>
          <w:spacing w:val="-14"/>
          <w:w w:val="95"/>
          <w:position w:val="3"/>
        </w:rPr>
        <w:t>er/1720413488450#</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4"/>
          <w:w w:val="95"/>
          <w:position w:val="3"/>
        </w:rPr>
        <w:t>4/1</w:t>
      </w:r>
      <w:r>
        <w:rPr>
          <w:rFonts w:ascii="Times New Roman" w:hAnsi="Times New Roman" w:eastAsia="Times New Roman" w:cs="Times New Roman"/>
          <w:sz w:val="20"/>
          <w:szCs w:val="20"/>
          <w:b/>
          <w:bCs/>
          <w:spacing w:val="-8"/>
          <w:w w:val="95"/>
          <w:position w:val="3"/>
        </w:rPr>
        <w:t>8</w:t>
      </w:r>
    </w:hyperlink>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5"/>
          <w:position w:val="3"/>
        </w:rPr>
        <w:t>https:</w:t>
      </w:r>
      <w:r>
        <w:rPr>
          <w:rFonts w:ascii="Arial" w:hAnsi="Arial" w:eastAsia="Arial" w:cs="Arial"/>
          <w:sz w:val="20"/>
          <w:szCs w:val="20"/>
          <w:spacing w:val="-14"/>
          <w:w w:val="95"/>
          <w:position w:val="3"/>
        </w:rPr>
        <w:t>//www.gkzenti.cn/paper/1720413488450#</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4"/>
          <w:w w:val="95"/>
          <w:position w:val="3"/>
        </w:rPr>
        <w:t>5/1</w:t>
      </w:r>
      <w:r>
        <w:rPr>
          <w:rFonts w:ascii="Times New Roman" w:hAnsi="Times New Roman" w:eastAsia="Times New Roman" w:cs="Times New Roman"/>
          <w:sz w:val="20"/>
          <w:szCs w:val="20"/>
          <w:b/>
          <w:bCs/>
          <w:spacing w:val="-8"/>
          <w:w w:val="95"/>
          <w:position w:val="3"/>
        </w:rPr>
        <w:t>8</w:t>
      </w:r>
    </w:hyperlink>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5"/>
          <w:position w:val="3"/>
        </w:rPr>
        <w:t>https:</w:t>
      </w:r>
      <w:r>
        <w:rPr>
          <w:rFonts w:ascii="Arial" w:hAnsi="Arial" w:eastAsia="Arial" w:cs="Arial"/>
          <w:sz w:val="20"/>
          <w:szCs w:val="20"/>
          <w:spacing w:val="-14"/>
          <w:w w:val="95"/>
          <w:position w:val="3"/>
        </w:rPr>
        <w:t>//www.gkzenti.cn/paper/1720413488450#</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4"/>
          <w:w w:val="95"/>
          <w:position w:val="3"/>
        </w:rPr>
        <w:t>6/1</w:t>
      </w:r>
      <w:r>
        <w:rPr>
          <w:rFonts w:ascii="Times New Roman" w:hAnsi="Times New Roman" w:eastAsia="Times New Roman" w:cs="Times New Roman"/>
          <w:sz w:val="20"/>
          <w:szCs w:val="20"/>
          <w:b/>
          <w:bCs/>
          <w:spacing w:val="-8"/>
          <w:w w:val="95"/>
          <w:position w:val="3"/>
        </w:rPr>
        <w:t>8</w:t>
      </w:r>
    </w:hyperlink>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4"/>
          <w:w w:val="95"/>
          <w:position w:val="3"/>
        </w:rPr>
        <w:t>https:</w:t>
      </w:r>
      <w:r>
        <w:rPr>
          <w:rFonts w:ascii="Arial" w:hAnsi="Arial" w:eastAsia="Arial" w:cs="Arial"/>
          <w:sz w:val="20"/>
          <w:szCs w:val="20"/>
          <w:spacing w:val="-13"/>
          <w:w w:val="95"/>
          <w:position w:val="3"/>
        </w:rPr>
        <w:t>//www.gkzenti.cn/pap</w:t>
      </w:r>
      <w:r>
        <w:rPr>
          <w:rFonts w:ascii="Arial" w:hAnsi="Arial" w:eastAsia="Arial" w:cs="Arial"/>
          <w:sz w:val="20"/>
          <w:szCs w:val="20"/>
          <w:spacing w:val="-14"/>
          <w:w w:val="95"/>
          <w:position w:val="3"/>
        </w:rPr>
        <w:t>er/1720413488450#</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4"/>
          <w:w w:val="95"/>
          <w:position w:val="3"/>
        </w:rPr>
        <w:t>7/1</w:t>
      </w:r>
      <w:r>
        <w:rPr>
          <w:rFonts w:ascii="Times New Roman" w:hAnsi="Times New Roman" w:eastAsia="Times New Roman" w:cs="Times New Roman"/>
          <w:sz w:val="20"/>
          <w:szCs w:val="20"/>
          <w:b/>
          <w:bCs/>
          <w:spacing w:val="-8"/>
          <w:w w:val="95"/>
          <w:position w:val="3"/>
        </w:rPr>
        <w:t>8</w:t>
      </w:r>
    </w:hyperlink>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93" w:lineRule="exact"/>
      <w:jc w:val="right"/>
      <w:rPr>
        <w:rFonts w:ascii="SimSun" w:hAnsi="SimSun" w:eastAsia="SimSun" w:cs="SimSun"/>
        <w:sz w:val="21"/>
        <w:szCs w:val="21"/>
      </w:rPr>
    </w:pPr>
    <w:hyperlink w:history="true" r:id="rId1">
      <w:r>
        <w:rPr>
          <w:rFonts w:ascii="Arial" w:hAnsi="Arial" w:eastAsia="Arial" w:cs="Arial"/>
          <w:sz w:val="21"/>
          <w:szCs w:val="21"/>
          <w:spacing w:val="-15"/>
          <w:w w:val="90"/>
          <w:position w:val="3"/>
        </w:rPr>
        <w:t>h</w:t>
      </w:r>
      <w:r>
        <w:rPr>
          <w:rFonts w:ascii="Arial" w:hAnsi="Arial" w:eastAsia="Arial" w:cs="Arial"/>
          <w:sz w:val="21"/>
          <w:szCs w:val="21"/>
          <w:spacing w:val="-14"/>
          <w:w w:val="90"/>
          <w:position w:val="3"/>
        </w:rPr>
        <w:t>ttps://www.gkzenti.cn/paper/1720413488450#</w:t>
      </w:r>
      <w:r>
        <w:rPr>
          <w:rFonts w:ascii="Arial" w:hAnsi="Arial" w:eastAsia="Arial" w:cs="Arial"/>
          <w:sz w:val="21"/>
          <w:szCs w:val="21"/>
          <w:spacing w:val="1"/>
          <w:position w:val="3"/>
        </w:rPr>
        <w:t xml:space="preserve">                                  </w:t>
      </w:r>
      <w:r>
        <w:rPr>
          <w:rFonts w:ascii="Arial" w:hAnsi="Arial" w:eastAsia="Arial" w:cs="Arial"/>
          <w:sz w:val="21"/>
          <w:szCs w:val="21"/>
          <w:position w:val="3"/>
        </w:rPr>
        <w:t xml:space="preserve">                                                                                           </w:t>
      </w:r>
      <w:r>
        <w:rPr>
          <w:rFonts w:ascii="SimSun" w:hAnsi="SimSun" w:eastAsia="SimSun" w:cs="SimSun"/>
          <w:sz w:val="21"/>
          <w:szCs w:val="21"/>
          <w:spacing w:val="-14"/>
          <w:w w:val="90"/>
          <w:position w:val="3"/>
        </w:rPr>
        <w:t>9/1</w:t>
      </w:r>
      <w:r>
        <w:rPr>
          <w:rFonts w:ascii="SimSun" w:hAnsi="SimSun" w:eastAsia="SimSun" w:cs="SimSun"/>
          <w:sz w:val="21"/>
          <w:szCs w:val="21"/>
          <w:spacing w:val="-13"/>
          <w:w w:val="90"/>
          <w:position w:val="3"/>
        </w:rPr>
        <w:t>8</w:t>
      </w:r>
    </w:hyperlink>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9"/>
      <w:spacing w:line="208" w:lineRule="exact"/>
      <w:rPr>
        <w:rFonts w:ascii="Arial" w:hAnsi="Arial" w:eastAsia="Arial" w:cs="Arial"/>
        <w:sz w:val="12"/>
        <w:szCs w:val="12"/>
      </w:rPr>
    </w:pPr>
    <w:hyperlink w:history="true" r:id="rId1">
      <w:r>
        <w:rPr>
          <w:rFonts w:ascii="Arial" w:hAnsi="Arial" w:eastAsia="Arial" w:cs="Arial"/>
          <w:sz w:val="16"/>
          <w:szCs w:val="16"/>
          <w:position w:val="2"/>
        </w:rPr>
        <w:t>https://www.gkzenti.cn/paper/1720413488450#                                                                                                                            </w:t>
      </w:r>
      <w:r>
        <w:rPr>
          <w:rFonts w:ascii="Arial" w:hAnsi="Arial" w:eastAsia="Arial" w:cs="Arial"/>
          <w:sz w:val="16"/>
          <w:szCs w:val="16"/>
          <w:spacing w:val="-1"/>
          <w:position w:val="2"/>
        </w:rPr>
        <w:t xml:space="preserve">                                        </w:t>
      </w:r>
      <w:r>
        <w:rPr>
          <w:rFonts w:ascii="Arial" w:hAnsi="Arial" w:eastAsia="Arial" w:cs="Arial"/>
          <w:sz w:val="12"/>
          <w:szCs w:val="12"/>
          <w:b/>
          <w:bCs/>
          <w:spacing w:val="-1"/>
          <w:position w:val="2"/>
        </w:rPr>
        <w:t>11/18</w:t>
      </w:r>
    </w:hyperlink>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4"/>
          <w:w w:val="95"/>
          <w:position w:val="3"/>
        </w:rPr>
        <w:t>https:</w:t>
      </w:r>
      <w:r>
        <w:rPr>
          <w:rFonts w:ascii="Arial" w:hAnsi="Arial" w:eastAsia="Arial" w:cs="Arial"/>
          <w:sz w:val="20"/>
          <w:szCs w:val="20"/>
          <w:spacing w:val="-13"/>
          <w:w w:val="95"/>
          <w:position w:val="3"/>
        </w:rPr>
        <w:t>//www.gkzenti.cn/pa</w:t>
      </w:r>
      <w:r>
        <w:rPr>
          <w:rFonts w:ascii="Arial" w:hAnsi="Arial" w:eastAsia="Arial" w:cs="Arial"/>
          <w:sz w:val="20"/>
          <w:szCs w:val="20"/>
          <w:spacing w:val="-14"/>
          <w:w w:val="95"/>
          <w:position w:val="3"/>
        </w:rPr>
        <w:t>per/1720413488450#</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4"/>
          <w:w w:val="95"/>
          <w:position w:val="3"/>
        </w:rPr>
        <w:t>13/1</w:t>
      </w:r>
      <w:r>
        <w:rPr>
          <w:rFonts w:ascii="Times New Roman" w:hAnsi="Times New Roman" w:eastAsia="Times New Roman" w:cs="Times New Roman"/>
          <w:sz w:val="20"/>
          <w:szCs w:val="20"/>
          <w:b/>
          <w:bCs/>
          <w:spacing w:val="-8"/>
          <w:w w:val="95"/>
          <w:position w:val="3"/>
        </w:rPr>
        <w:t>8</w:t>
      </w:r>
    </w:hyperlink>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jc w:val="righ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https://www.gkzenti.cn/paper/1720413488450#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15/18</w:t>
      </w:r>
    </w:hyperlink>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jc w:val="righ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https://www.gkzenti.cn/paper/1720413488450#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16/18</w:t>
      </w:r>
    </w:hyperlink>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jc w:val="righ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https://www.gkzenti.cn/paper/1720413488450#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17/18</w:t>
      </w:r>
    </w:hyperlink>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jc w:val="righ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https://www.gkzenti.cn/paper/1720413488450#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18/18</w:t>
      </w:r>
    </w:hyperlink>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rPr>
        <w:sz w:val="20"/>
        <w:szCs w:val="20"/>
      </w:rPr>
    </w:pPr>
    <w:r>
      <w:rPr>
        <w:rFonts w:ascii="Times New Roman" w:hAnsi="Times New Roman" w:eastAsia="Times New Roman" w:cs="Times New Roman"/>
        <w:sz w:val="20"/>
        <w:szCs w:val="20"/>
        <w:b/>
        <w:bCs/>
        <w:spacing w:val="-18"/>
        <w:w w:val="95"/>
        <w:position w:val="2"/>
      </w:rPr>
      <w:t>2025/7/2315:12             </w:t>
    </w:r>
    <w:r>
      <w:rPr>
        <w:sz w:val="20"/>
        <w:szCs w:val="20"/>
        <w:spacing w:val="-18"/>
        <w:w w:val="95"/>
      </w:rPr>
      <w:t>2024年3月30日全国</w:t>
    </w:r>
    <w:r>
      <w:rPr>
        <w:sz w:val="20"/>
        <w:szCs w:val="20"/>
        <w:spacing w:val="-19"/>
        <w:w w:val="95"/>
      </w:rPr>
      <w:t>事业单位联考B类《职业能力倾向测验》试题(黑龙江/上海/辽宁/云南/海南/贵州/广西/重庆/天津/江西山西..</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rPr>
        <w:sz w:val="20"/>
        <w:szCs w:val="20"/>
      </w:rPr>
    </w:pPr>
    <w:r>
      <w:rPr>
        <w:rFonts w:ascii="Times New Roman" w:hAnsi="Times New Roman" w:eastAsia="Times New Roman" w:cs="Times New Roman"/>
        <w:sz w:val="20"/>
        <w:szCs w:val="20"/>
        <w:spacing w:val="-18"/>
        <w:w w:val="95"/>
        <w:position w:val="2"/>
      </w:rPr>
      <w:t>2025/7/2315:12             </w:t>
    </w:r>
    <w:r>
      <w:rPr>
        <w:sz w:val="20"/>
        <w:szCs w:val="20"/>
        <w:spacing w:val="-18"/>
        <w:w w:val="95"/>
      </w:rPr>
      <w:t>2024年3月30日全国事业单位联考B类《职</w:t>
    </w:r>
    <w:r>
      <w:rPr>
        <w:sz w:val="20"/>
        <w:szCs w:val="20"/>
        <w:spacing w:val="-19"/>
        <w:w w:val="95"/>
      </w:rPr>
      <w:t>业能力倾向测验》试题(黑龙江/上海/辽宁/云南/海南/贵州/广西/重庆/天津/江西山西..</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16" w:lineRule="auto"/>
      <w:rPr>
        <w:sz w:val="20"/>
        <w:szCs w:val="20"/>
      </w:rPr>
    </w:pPr>
    <w:r>
      <w:rPr>
        <w:rFonts w:ascii="Times New Roman" w:hAnsi="Times New Roman" w:eastAsia="Times New Roman" w:cs="Times New Roman"/>
        <w:sz w:val="20"/>
        <w:szCs w:val="20"/>
        <w:spacing w:val="-18"/>
        <w:w w:val="95"/>
        <w:position w:val="2"/>
      </w:rPr>
      <w:t>2025/7/2315:12             </w:t>
    </w:r>
    <w:r>
      <w:rPr>
        <w:sz w:val="20"/>
        <w:szCs w:val="20"/>
        <w:spacing w:val="-18"/>
        <w:w w:val="95"/>
      </w:rPr>
      <w:t>2024年3月30日全国事业单位联考B类《职</w:t>
    </w:r>
    <w:r>
      <w:rPr>
        <w:sz w:val="20"/>
        <w:szCs w:val="20"/>
        <w:spacing w:val="-19"/>
        <w:w w:val="95"/>
      </w:rPr>
      <w:t>业能力倾向测验》试题(黑龙江/上海/辽宁/云南/海南/贵州/广西/重庆/天津/江西山西..</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rPr>
        <w:sz w:val="20"/>
        <w:szCs w:val="20"/>
      </w:rPr>
    </w:pPr>
    <w:r>
      <w:rPr>
        <w:sz w:val="20"/>
        <w:szCs w:val="20"/>
        <w:spacing w:val="-19"/>
        <w:w w:val="94"/>
        <w:position w:val="2"/>
      </w:rPr>
      <w:t>2025/7/2315:12</w:t>
    </w:r>
    <w:r>
      <w:rPr>
        <w:sz w:val="20"/>
        <w:szCs w:val="20"/>
        <w:spacing w:val="-19"/>
        <w:w w:val="94"/>
        <w:position w:val="2"/>
      </w:rPr>
      <w:t xml:space="preserve">      </w:t>
    </w:r>
    <w:r>
      <w:rPr>
        <w:sz w:val="20"/>
        <w:szCs w:val="20"/>
        <w:spacing w:val="-19"/>
        <w:w w:val="94"/>
      </w:rPr>
      <w:t>2024年3月30日全国事业单位联考B类《职业能力倾向测验》试题(黑龙江/上</w:t>
    </w:r>
    <w:r>
      <w:rPr>
        <w:sz w:val="20"/>
        <w:szCs w:val="20"/>
        <w:spacing w:val="-20"/>
        <w:w w:val="94"/>
      </w:rPr>
      <w:t>海/辽宁/云南/海南/贵州/广西/重庆/天津/江西山西..</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3" w:line="219" w:lineRule="auto"/>
      <w:rPr>
        <w:sz w:val="20"/>
        <w:szCs w:val="20"/>
      </w:rPr>
    </w:pPr>
    <w:r>
      <w:rPr>
        <w:rFonts w:ascii="SimSun" w:hAnsi="SimSun" w:eastAsia="SimSun" w:cs="SimSun"/>
        <w:spacing w:val="-21"/>
        <w:w w:val="93"/>
        <w:position w:val="3"/>
      </w:rPr>
      <w:t>2025/7/2315:12      </w:t>
    </w:r>
    <w:r>
      <w:rPr>
        <w:sz w:val="20"/>
        <w:szCs w:val="20"/>
        <w:spacing w:val="-21"/>
        <w:w w:val="93"/>
      </w:rPr>
      <w:t>2024年3月30日全国事业单位联考</w:t>
    </w:r>
    <w:r>
      <w:rPr>
        <w:rFonts w:ascii="SimSun" w:hAnsi="SimSun" w:eastAsia="SimSun" w:cs="SimSun"/>
        <w:spacing w:val="-21"/>
        <w:w w:val="93"/>
      </w:rPr>
      <w:t>B</w:t>
    </w:r>
    <w:r>
      <w:rPr>
        <w:sz w:val="20"/>
        <w:szCs w:val="20"/>
        <w:spacing w:val="-21"/>
        <w:w w:val="93"/>
      </w:rPr>
      <w:t>类《职业能力倾向测验》试题(黑龙江/上海/辽宁/云南/海南/贵州/广</w:t>
    </w:r>
    <w:r>
      <w:rPr>
        <w:sz w:val="20"/>
        <w:szCs w:val="20"/>
        <w:spacing w:val="-22"/>
        <w:w w:val="93"/>
      </w:rPr>
      <w:t>西/重庆/天津/江西山西.…</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44" style="position:absolute;margin-left:0pt;margin-top:0pt;mso-position-vertical-relative:page;mso-position-horizontal-relative:page;width:595.5pt;height:842pt;z-index:-251658240;" o:allowincell="f" filled="false" stroked="false" type="#_x0000_t75">
          <v:imagedata o:title="" r:id="rId1"/>
        </v:shape>
      </w:pict>
    </w: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rPr>
        <w:sz w:val="20"/>
        <w:szCs w:val="20"/>
      </w:rPr>
    </w:pPr>
    <w:r>
      <w:rPr>
        <w:sz w:val="20"/>
        <w:szCs w:val="20"/>
        <w:spacing w:val="-20"/>
        <w:w w:val="93"/>
        <w:position w:val="2"/>
      </w:rPr>
      <w:t>2025/7/2315:12</w:t>
    </w:r>
    <w:r>
      <w:rPr>
        <w:sz w:val="20"/>
        <w:szCs w:val="20"/>
        <w:spacing w:val="-20"/>
        <w:w w:val="93"/>
        <w:position w:val="2"/>
      </w:rPr>
      <w:t xml:space="preserve">       </w:t>
    </w:r>
    <w:r>
      <w:rPr>
        <w:sz w:val="20"/>
        <w:szCs w:val="20"/>
        <w:spacing w:val="-20"/>
        <w:w w:val="93"/>
      </w:rPr>
      <w:t>2024年3月30日全国事业单位联考B类《职业能力倾向测验》试题(黑龙江/上海/辽宁/云南/海南/贵州/广西/重庆/天津/江西山西.…</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8" w:line="202" w:lineRule="auto"/>
      <w:rPr>
        <w:sz w:val="16"/>
        <w:szCs w:val="16"/>
      </w:rPr>
    </w:pPr>
    <w:r>
      <w:rPr>
        <w:rFonts w:ascii="Times New Roman" w:hAnsi="Times New Roman" w:eastAsia="Times New Roman" w:cs="Times New Roman"/>
        <w:b/>
        <w:bCs/>
        <w:spacing w:val="-4"/>
        <w:position w:val="3"/>
      </w:rPr>
      <w:t>2025/7/2315:12           </w:t>
    </w:r>
    <w:r>
      <w:rPr>
        <w:sz w:val="16"/>
        <w:szCs w:val="16"/>
        <w:spacing w:val="-4"/>
      </w:rPr>
      <w:t>2024年3月30日全国事业单位联考B</w:t>
    </w:r>
    <w:r>
      <w:rPr>
        <w:sz w:val="16"/>
        <w:szCs w:val="16"/>
        <w:spacing w:val="-43"/>
      </w:rPr>
      <w:t xml:space="preserve"> </w:t>
    </w:r>
    <w:r>
      <w:rPr>
        <w:sz w:val="16"/>
        <w:szCs w:val="16"/>
        <w:spacing w:val="-4"/>
      </w:rPr>
      <w:t>类《职业能力倾向测验》试题(黑龙江/上海/</w:t>
    </w:r>
    <w:r>
      <w:rPr>
        <w:sz w:val="16"/>
        <w:szCs w:val="16"/>
        <w:spacing w:val="-5"/>
      </w:rPr>
      <w:t>辽宁/云南/海南/贵州/广西/重庆/天津/江西山西.…</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
      <w:spacing w:before="38" w:line="219" w:lineRule="auto"/>
      <w:rPr>
        <w:sz w:val="16"/>
        <w:szCs w:val="16"/>
      </w:rPr>
    </w:pPr>
    <w:r>
      <w:rPr>
        <w:b/>
        <w:bCs/>
        <w:spacing w:val="-5"/>
        <w:position w:val="3"/>
      </w:rPr>
      <w:t>2025/7/2315:12</w:t>
    </w:r>
    <w:r>
      <w:rPr>
        <w:spacing w:val="-5"/>
        <w:position w:val="3"/>
      </w:rPr>
      <w:t xml:space="preserve">     </w:t>
    </w:r>
    <w:r>
      <w:rPr>
        <w:sz w:val="16"/>
        <w:szCs w:val="16"/>
        <w:spacing w:val="-5"/>
        <w:position w:val="-1"/>
      </w:rPr>
      <w:t>2024年3月30日全国事业单位联考B</w:t>
    </w:r>
    <w:r>
      <w:rPr>
        <w:sz w:val="16"/>
        <w:szCs w:val="16"/>
        <w:spacing w:val="-29"/>
        <w:position w:val="-1"/>
      </w:rPr>
      <w:t xml:space="preserve"> </w:t>
    </w:r>
    <w:r>
      <w:rPr>
        <w:sz w:val="16"/>
        <w:szCs w:val="16"/>
        <w:spacing w:val="-5"/>
        <w:position w:val="-1"/>
      </w:rPr>
      <w:t>类《职业能力倾向测验》试题(黑龙江/上海/辽宁/云南/海南/贵州/广西/重庆/天津/江西山西.…</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3" w:line="205" w:lineRule="auto"/>
      <w:rPr>
        <w:sz w:val="16"/>
        <w:szCs w:val="16"/>
      </w:rPr>
    </w:pPr>
    <w:r>
      <w:rPr>
        <w:rFonts w:ascii="Times New Roman" w:hAnsi="Times New Roman" w:eastAsia="Times New Roman" w:cs="Times New Roman"/>
        <w:sz w:val="20"/>
        <w:szCs w:val="20"/>
        <w:spacing w:val="-3"/>
        <w:position w:val="3"/>
      </w:rPr>
      <w:t>2025/7/2315:12           </w:t>
    </w:r>
    <w:r>
      <w:rPr>
        <w:sz w:val="16"/>
        <w:szCs w:val="16"/>
        <w:spacing w:val="-3"/>
      </w:rPr>
      <w:t>2024年3月30日全国事业单位联考B</w:t>
    </w:r>
    <w:r>
      <w:rPr>
        <w:sz w:val="16"/>
        <w:szCs w:val="16"/>
        <w:spacing w:val="-43"/>
      </w:rPr>
      <w:t xml:space="preserve"> </w:t>
    </w:r>
    <w:r>
      <w:rPr>
        <w:sz w:val="16"/>
        <w:szCs w:val="16"/>
        <w:spacing w:val="-3"/>
      </w:rPr>
      <w:t>类《职业能力倾向测验》试题(黑龙江/上海/辽宁/云南/海南/贵州</w:t>
    </w:r>
    <w:r>
      <w:rPr>
        <w:sz w:val="16"/>
        <w:szCs w:val="16"/>
        <w:spacing w:val="-4"/>
      </w:rPr>
      <w:t>/广西/重庆/天津/江西山西.…</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1"/>
      <w:szCs w:val="21"/>
      <w:lang w:val="en-US" w:eastAsia="en-US" w:bidi="ar-SA"/>
    </w:rPr>
  </w:style>
  <w:style w:type="paragraph" w:styleId="TableText">
    <w:name w:val="Table Text"/>
    <w:basedOn w:val="Normal"/>
    <w:semiHidden/>
    <w:qFormat/>
    <w:pPr/>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3" Type="http://schemas.openxmlformats.org/officeDocument/2006/relationships/fontTable" Target="fontTable.xml"/><Relationship Id="rId82" Type="http://schemas.openxmlformats.org/officeDocument/2006/relationships/styles" Target="styles.xml"/><Relationship Id="rId81" Type="http://schemas.openxmlformats.org/officeDocument/2006/relationships/settings" Target="settings.xml"/><Relationship Id="rId80" Type="http://schemas.openxmlformats.org/officeDocument/2006/relationships/hyperlink" Target="https://www.gkzenti.cn)" TargetMode="External"/><Relationship Id="rId8" Type="http://schemas.openxmlformats.org/officeDocument/2006/relationships/footer" Target="footer2.xml"/><Relationship Id="rId79" Type="http://schemas.openxmlformats.org/officeDocument/2006/relationships/footer" Target="footer12.xml"/><Relationship Id="rId78" Type="http://schemas.openxmlformats.org/officeDocument/2006/relationships/header" Target="header11.xml"/><Relationship Id="rId77" Type="http://schemas.openxmlformats.org/officeDocument/2006/relationships/footer" Target="footer11.xml"/><Relationship Id="rId76" Type="http://schemas.openxmlformats.org/officeDocument/2006/relationships/footer" Target="footer10.xml"/><Relationship Id="rId75" Type="http://schemas.openxmlformats.org/officeDocument/2006/relationships/header" Target="header10.xml"/><Relationship Id="rId74" Type="http://schemas.openxmlformats.org/officeDocument/2006/relationships/footer" Target="footer9.xml"/><Relationship Id="rId73" Type="http://schemas.openxmlformats.org/officeDocument/2006/relationships/header" Target="header9.xml"/><Relationship Id="rId72" Type="http://schemas.openxmlformats.org/officeDocument/2006/relationships/hyperlink" Target="https://www.gkzenti.cn/paper/1720413488450#14/18" TargetMode="External"/><Relationship Id="rId71" Type="http://schemas.openxmlformats.org/officeDocument/2006/relationships/image" Target="media/image50.png"/><Relationship Id="rId70" Type="http://schemas.openxmlformats.org/officeDocument/2006/relationships/footer" Target="footer8.xml"/><Relationship Id="rId7" Type="http://schemas.openxmlformats.org/officeDocument/2006/relationships/header" Target="header2.xml"/><Relationship Id="rId69" Type="http://schemas.openxmlformats.org/officeDocument/2006/relationships/header" Target="header8.xml"/><Relationship Id="rId68" Type="http://schemas.openxmlformats.org/officeDocument/2006/relationships/hyperlink" Target="https://www.gkzenti.cn/paper/1720413488450#12/18" TargetMode="External"/><Relationship Id="rId67" Type="http://schemas.openxmlformats.org/officeDocument/2006/relationships/image" Target="media/image49.jpeg"/><Relationship Id="rId66" Type="http://schemas.openxmlformats.org/officeDocument/2006/relationships/image" Target="media/image48.jpeg"/><Relationship Id="rId65" Type="http://schemas.openxmlformats.org/officeDocument/2006/relationships/image" Target="media/image47.jpeg"/><Relationship Id="rId64" Type="http://schemas.openxmlformats.org/officeDocument/2006/relationships/image" Target="media/image46.jpeg"/><Relationship Id="rId63" Type="http://schemas.openxmlformats.org/officeDocument/2006/relationships/image" Target="media/image45.jpeg"/><Relationship Id="rId62" Type="http://schemas.openxmlformats.org/officeDocument/2006/relationships/image" Target="media/image44.jpeg"/><Relationship Id="rId61" Type="http://schemas.openxmlformats.org/officeDocument/2006/relationships/image" Target="media/image43.jpeg"/><Relationship Id="rId60" Type="http://schemas.openxmlformats.org/officeDocument/2006/relationships/image" Target="media/image42.jpeg"/><Relationship Id="rId6" Type="http://schemas.openxmlformats.org/officeDocument/2006/relationships/image" Target="media/image1.png"/><Relationship Id="rId59" Type="http://schemas.openxmlformats.org/officeDocument/2006/relationships/image" Target="media/image41.jpeg"/><Relationship Id="rId58" Type="http://schemas.openxmlformats.org/officeDocument/2006/relationships/image" Target="media/image40.jpeg"/><Relationship Id="rId57" Type="http://schemas.openxmlformats.org/officeDocument/2006/relationships/image" Target="media/image39.jpeg"/><Relationship Id="rId56" Type="http://schemas.openxmlformats.org/officeDocument/2006/relationships/image" Target="media/image38.jpeg"/><Relationship Id="rId55" Type="http://schemas.openxmlformats.org/officeDocument/2006/relationships/image" Target="media/image37.jpeg"/><Relationship Id="rId54" Type="http://schemas.openxmlformats.org/officeDocument/2006/relationships/image" Target="media/image36.jpeg"/><Relationship Id="rId53" Type="http://schemas.openxmlformats.org/officeDocument/2006/relationships/image" Target="media/image35.jpeg"/><Relationship Id="rId52" Type="http://schemas.openxmlformats.org/officeDocument/2006/relationships/image" Target="media/image34.jpeg"/><Relationship Id="rId51" Type="http://schemas.openxmlformats.org/officeDocument/2006/relationships/image" Target="media/image33.jpeg"/><Relationship Id="rId50" Type="http://schemas.openxmlformats.org/officeDocument/2006/relationships/image" Target="media/image32.jpeg"/><Relationship Id="rId5" Type="http://schemas.openxmlformats.org/officeDocument/2006/relationships/footer" Target="footer1.xml"/><Relationship Id="rId49" Type="http://schemas.openxmlformats.org/officeDocument/2006/relationships/image" Target="media/image31.jpeg"/><Relationship Id="rId48" Type="http://schemas.openxmlformats.org/officeDocument/2006/relationships/image" Target="media/image30.jpeg"/><Relationship Id="rId47" Type="http://schemas.openxmlformats.org/officeDocument/2006/relationships/image" Target="media/image29.jpeg"/><Relationship Id="rId46" Type="http://schemas.openxmlformats.org/officeDocument/2006/relationships/image" Target="media/image28.jpeg"/><Relationship Id="rId45" Type="http://schemas.openxmlformats.org/officeDocument/2006/relationships/image" Target="media/image27.jpeg"/><Relationship Id="rId44" Type="http://schemas.openxmlformats.org/officeDocument/2006/relationships/image" Target="media/image26.jpeg"/><Relationship Id="rId43" Type="http://schemas.openxmlformats.org/officeDocument/2006/relationships/image" Target="media/image25.jpeg"/><Relationship Id="rId42" Type="http://schemas.openxmlformats.org/officeDocument/2006/relationships/image" Target="media/image24.jpeg"/><Relationship Id="rId41" Type="http://schemas.openxmlformats.org/officeDocument/2006/relationships/image" Target="media/image23.jpeg"/><Relationship Id="rId40" Type="http://schemas.openxmlformats.org/officeDocument/2006/relationships/image" Target="media/image22.jpeg"/><Relationship Id="rId4" Type="http://schemas.openxmlformats.org/officeDocument/2006/relationships/header" Target="header1.xml"/><Relationship Id="rId39" Type="http://schemas.openxmlformats.org/officeDocument/2006/relationships/image" Target="media/image21.jpeg"/><Relationship Id="rId38" Type="http://schemas.openxmlformats.org/officeDocument/2006/relationships/image" Target="media/image20.jpeg"/><Relationship Id="rId37" Type="http://schemas.openxmlformats.org/officeDocument/2006/relationships/footer" Target="footer7.xml"/><Relationship Id="rId36" Type="http://schemas.openxmlformats.org/officeDocument/2006/relationships/header" Target="header7.xml"/><Relationship Id="rId35" Type="http://schemas.openxmlformats.org/officeDocument/2006/relationships/hyperlink" Target="https://www.gkzenti.cn/paper/1720413488450#10/18" TargetMode="External"/><Relationship Id="rId34" Type="http://schemas.openxmlformats.org/officeDocument/2006/relationships/image" Target="media/image18.png"/><Relationship Id="rId33" Type="http://schemas.openxmlformats.org/officeDocument/2006/relationships/image" Target="media/image17.jpeg"/><Relationship Id="rId32" Type="http://schemas.openxmlformats.org/officeDocument/2006/relationships/image" Target="media/image16.jpeg"/><Relationship Id="rId31" Type="http://schemas.openxmlformats.org/officeDocument/2006/relationships/image" Target="media/image15.jpeg"/><Relationship Id="rId30" Type="http://schemas.openxmlformats.org/officeDocument/2006/relationships/image" Target="media/image14.jpeg"/><Relationship Id="rId3" Type="http://schemas.openxmlformats.org/officeDocument/2006/relationships/hyperlink" Target="https://www.gkzenti.cn/paper/1720413488450#3/18" TargetMode="External"/><Relationship Id="rId29" Type="http://schemas.openxmlformats.org/officeDocument/2006/relationships/image" Target="media/image13.jpeg"/><Relationship Id="rId28" Type="http://schemas.openxmlformats.org/officeDocument/2006/relationships/image" Target="media/image12.jpeg"/><Relationship Id="rId27" Type="http://schemas.openxmlformats.org/officeDocument/2006/relationships/image" Target="media/image11.jpeg"/><Relationship Id="rId26" Type="http://schemas.openxmlformats.org/officeDocument/2006/relationships/image" Target="media/image10.jpeg"/><Relationship Id="rId25" Type="http://schemas.openxmlformats.org/officeDocument/2006/relationships/image" Target="media/image9.jpeg"/><Relationship Id="rId24" Type="http://schemas.openxmlformats.org/officeDocument/2006/relationships/image" Target="media/image8.jpeg"/><Relationship Id="rId23" Type="http://schemas.openxmlformats.org/officeDocument/2006/relationships/image" Target="media/image7.jpeg"/><Relationship Id="rId22" Type="http://schemas.openxmlformats.org/officeDocument/2006/relationships/image" Target="media/image6.jpeg"/><Relationship Id="rId21" Type="http://schemas.openxmlformats.org/officeDocument/2006/relationships/image" Target="media/image5.jpeg"/><Relationship Id="rId20" Type="http://schemas.openxmlformats.org/officeDocument/2006/relationships/image" Target="media/image4.jpeg"/><Relationship Id="rId2" Type="http://schemas.openxmlformats.org/officeDocument/2006/relationships/hyperlink" Target="https://www.gkzenti.cn/paper/1720413488450#2/18" TargetMode="External"/><Relationship Id="rId19" Type="http://schemas.openxmlformats.org/officeDocument/2006/relationships/image" Target="media/image3.jpeg"/><Relationship Id="rId18" Type="http://schemas.openxmlformats.org/officeDocument/2006/relationships/footer" Target="footer6.xml"/><Relationship Id="rId17" Type="http://schemas.openxmlformats.org/officeDocument/2006/relationships/header" Target="header6.xml"/><Relationship Id="rId16" Type="http://schemas.openxmlformats.org/officeDocument/2006/relationships/hyperlink" Target="https://www.gkzenti.cn/paper/1720413488450#8/18" TargetMode="External"/><Relationship Id="rId15" Type="http://schemas.openxmlformats.org/officeDocument/2006/relationships/image" Target="media/image2.jpeg"/><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hyperlink" Target="https://www.gkzenti.cn/paper/1720413488450#1/18"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gkzenti.cn/paper/1720413488450#4/18"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gkzenti.cn/paper/1720413488450#5/18"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gkzenti.cn/paper/1720413488450#6/18"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www.gkzenti.cn/paper/1720413488450#7/18"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www.gkzenti.cn/paper/1720413488450#9/18"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www.gkzenti.cn/paper/1720413488450#11/18"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s://www.gkzenti.cn/paper/1720413488450#13/18"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www.gkzenti.cn/paper/1720413488450#15/18"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s://www.gkzenti.cn/paper/1720413488450#16/18" TargetMode="External"/></Relationships>
</file>

<file path=word/_rels/footer11.xml.rels><?xml version="1.0" encoding="UTF-8" standalone="yes"?>
<Relationships xmlns="http://schemas.openxmlformats.org/package/2006/relationships"><Relationship Id="rId1" Type="http://schemas.openxmlformats.org/officeDocument/2006/relationships/hyperlink" Target="https://www.gkzenti.cn/paper/1720413488450#17/18" TargetMode="External"/></Relationships>
</file>

<file path=word/_rels/footer12.xml.rels><?xml version="1.0" encoding="UTF-8" standalone="yes"?>
<Relationships xmlns="http://schemas.openxmlformats.org/package/2006/relationships"><Relationship Id="rId1" Type="http://schemas.openxmlformats.org/officeDocument/2006/relationships/hyperlink" Target="https://www.gkzenti.cn/paper/1720413488450#18/18" TargetMode="External"/></Relationships>
</file>

<file path=word/_rels/header7.xml.rels><?xml version="1.0" encoding="UTF-8" standalone="yes"?>
<Relationships xmlns="http://schemas.openxmlformats.org/package/2006/relationships"><Relationship Id="rId1" Type="http://schemas.openxmlformats.org/officeDocument/2006/relationships/image" Target="media/image19.pn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2025-07-23T16:22:52Z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2025-07-23T16:22:56</vt:filetime>
  </property>
  <property fmtid="{D5CDD505-2E9C-101B-9397-08002B2CF9AE}" pid="4" name="UsrData">
    <vt:lpwstr>68809bd612ad33001fcc6ba9wl</vt:lpwstr>
  </property>
</Properties>
</file>