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6"/>
          <w:w w:val="91"/>
          <w:position w:val="2"/>
        </w:rPr>
        <w:t>2025/7/2314:39              </w:t>
      </w:r>
      <w:r>
        <w:rPr>
          <w:spacing w:val="-16"/>
          <w:w w:val="91"/>
        </w:rPr>
        <w:t>2025年3月29日全国事业单位联考A类《职业能力倾向测验》笔试试题(广西/贵州/海南/黑龙江/</w:t>
      </w:r>
      <w:r>
        <w:rPr>
          <w:spacing w:val="-17"/>
          <w:w w:val="91"/>
        </w:rPr>
        <w:t>湖北/吉林/江西/宁夏/山西/上海/新.…</w:t>
      </w:r>
    </w:p>
    <w:p>
      <w:pPr>
        <w:pStyle w:val="BodyText"/>
        <w:ind w:left="314"/>
        <w:spacing w:before="339" w:line="212" w:lineRule="auto"/>
        <w:rPr>
          <w:sz w:val="34"/>
          <w:szCs w:val="34"/>
        </w:rPr>
      </w:pPr>
      <w:r>
        <w:rPr>
          <w:sz w:val="34"/>
          <w:szCs w:val="34"/>
          <w:b/>
          <w:bCs/>
          <w:spacing w:val="18"/>
        </w:rPr>
        <w:t>2025年3月29日全国事业单位联考A</w:t>
      </w:r>
      <w:r>
        <w:rPr>
          <w:sz w:val="34"/>
          <w:szCs w:val="34"/>
          <w:spacing w:val="-76"/>
        </w:rPr>
        <w:t xml:space="preserve"> </w:t>
      </w:r>
      <w:r>
        <w:rPr>
          <w:sz w:val="34"/>
          <w:szCs w:val="34"/>
          <w:b/>
          <w:bCs/>
          <w:spacing w:val="18"/>
        </w:rPr>
        <w:t>类《职业能力倾向测验》笔试</w:t>
      </w:r>
    </w:p>
    <w:p>
      <w:pPr>
        <w:pStyle w:val="BodyText"/>
        <w:ind w:left="504"/>
        <w:spacing w:before="1" w:line="211" w:lineRule="auto"/>
        <w:rPr>
          <w:sz w:val="34"/>
          <w:szCs w:val="34"/>
        </w:rPr>
      </w:pPr>
      <w:r>
        <w:rPr>
          <w:sz w:val="34"/>
          <w:szCs w:val="34"/>
          <w:b/>
          <w:bCs/>
          <w:spacing w:val="-4"/>
        </w:rPr>
        <w:t>试题(广西/贵州/海南/黑龙江/湖北/吉林/江西/宁夏/山西/上海</w:t>
      </w:r>
      <w:r>
        <w:rPr>
          <w:sz w:val="34"/>
          <w:szCs w:val="34"/>
          <w:b/>
          <w:bCs/>
          <w:spacing w:val="-5"/>
        </w:rPr>
        <w:t>/新</w:t>
      </w:r>
    </w:p>
    <w:p>
      <w:pPr>
        <w:pStyle w:val="BodyText"/>
        <w:ind w:left="474"/>
        <w:spacing w:line="212" w:lineRule="auto"/>
        <w:rPr>
          <w:sz w:val="34"/>
          <w:szCs w:val="34"/>
        </w:rPr>
      </w:pPr>
      <w:r>
        <w:rPr>
          <w:sz w:val="34"/>
          <w:szCs w:val="34"/>
          <w:b/>
          <w:bCs/>
          <w:spacing w:val="-3"/>
        </w:rPr>
        <w:t>疆/云南/辽宁/重庆/青海/内蒙古/湖南/陕西/安徽/河北)(网友回忆</w:t>
      </w:r>
    </w:p>
    <w:p>
      <w:pPr>
        <w:pStyle w:val="BodyText"/>
        <w:ind w:left="5154"/>
        <w:spacing w:before="1" w:line="221" w:lineRule="auto"/>
        <w:rPr>
          <w:sz w:val="34"/>
          <w:szCs w:val="34"/>
        </w:rPr>
      </w:pPr>
      <w:r>
        <w:rPr>
          <w:sz w:val="34"/>
          <w:szCs w:val="34"/>
          <w:b/>
          <w:bCs/>
          <w:spacing w:val="17"/>
        </w:rPr>
        <w:t>版)</w:t>
      </w:r>
    </w:p>
    <w:p>
      <w:pPr>
        <w:pStyle w:val="BodyText"/>
        <w:ind w:left="3610"/>
        <w:spacing w:before="165" w:line="272" w:lineRule="exact"/>
        <w:rPr>
          <w:rFonts w:ascii="Arial" w:hAnsi="Arial" w:eastAsia="Arial" w:cs="Arial"/>
        </w:rPr>
      </w:pPr>
      <w:r>
        <w:rPr>
          <w:spacing w:val="4"/>
          <w:position w:val="1"/>
        </w:rPr>
        <w:t>分类：事业单位-职测/联考</w:t>
      </w:r>
      <w:r>
        <w:rPr>
          <w:spacing w:val="4"/>
          <w:position w:val="1"/>
        </w:rPr>
        <w:t xml:space="preserve">  </w:t>
      </w:r>
      <w:r>
        <w:rPr>
          <w:spacing w:val="4"/>
          <w:position w:val="1"/>
        </w:rPr>
        <w:t>来源：</w:t>
      </w:r>
      <w:r>
        <w:rPr>
          <w:rFonts w:ascii="Arial" w:hAnsi="Arial" w:eastAsia="Arial" w:cs="Arial"/>
          <w:position w:val="1"/>
        </w:rPr>
        <w:t>fenbi</w:t>
      </w:r>
    </w:p>
    <w:p>
      <w:pPr>
        <w:pStyle w:val="BodyText"/>
        <w:ind w:left="313"/>
        <w:spacing w:before="161" w:line="213" w:lineRule="auto"/>
        <w:outlineLvl w:val="3"/>
        <w:rPr>
          <w:sz w:val="26"/>
          <w:szCs w:val="26"/>
        </w:rPr>
      </w:pPr>
      <w:r>
        <w:rPr>
          <w:sz w:val="26"/>
          <w:szCs w:val="26"/>
          <w:b/>
          <w:bCs/>
          <w:spacing w:val="-23"/>
        </w:rPr>
        <w:t>一、常识判断。根据题目要求，在四个选项中选出一个最恰当的答案。</w:t>
      </w:r>
    </w:p>
    <w:p>
      <w:pPr>
        <w:pStyle w:val="BodyText"/>
        <w:ind w:left="910" w:right="644" w:hanging="600"/>
        <w:spacing w:before="73" w:line="282" w:lineRule="auto"/>
        <w:rPr/>
      </w:pPr>
      <w:r>
        <w:rPr>
          <w:spacing w:val="12"/>
        </w:rPr>
        <w:t>1</w:t>
      </w:r>
      <w:r>
        <w:rPr>
          <w:spacing w:val="12"/>
        </w:rPr>
        <w:t xml:space="preserve">    </w:t>
      </w:r>
      <w:r>
        <w:rPr>
          <w:spacing w:val="12"/>
        </w:rPr>
        <w:t>中国共产党第二十届中央纪律检查委员会第四次全体会议，于2025年1月6日至8日在北京举行。全会提</w:t>
      </w:r>
      <w:r>
        <w:rPr>
          <w:spacing w:val="1"/>
        </w:rPr>
        <w:t xml:space="preserve"> </w:t>
      </w:r>
      <w:r>
        <w:rPr>
          <w:spacing w:val="10"/>
        </w:rPr>
        <w:t>出，要持续深化整治群众身边不正之风和腐败问题，着力推动改革发展成果更好更公平惠及广大人民</w:t>
      </w:r>
      <w:r>
        <w:rPr>
          <w:spacing w:val="9"/>
        </w:rPr>
        <w:t xml:space="preserve">  </w:t>
      </w:r>
      <w:r>
        <w:rPr>
          <w:spacing w:val="22"/>
        </w:rPr>
        <w:t>群众。下列哪项属于该内容中的突出问题?()</w:t>
      </w:r>
    </w:p>
    <w:p>
      <w:pPr>
        <w:pStyle w:val="BodyText"/>
        <w:ind w:left="910"/>
        <w:spacing w:before="153" w:line="220" w:lineRule="auto"/>
        <w:rPr/>
      </w:pPr>
      <w:r>
        <w:rPr>
          <w:spacing w:val="11"/>
        </w:rPr>
        <w:t>①跨境腐败</w:t>
      </w:r>
    </w:p>
    <w:p>
      <w:pPr>
        <w:pStyle w:val="BodyText"/>
        <w:ind w:left="910"/>
        <w:spacing w:before="211" w:line="220" w:lineRule="auto"/>
        <w:rPr/>
      </w:pPr>
      <w:r>
        <w:rPr>
          <w:spacing w:val="8"/>
        </w:rPr>
        <w:t>②金融领域监管</w:t>
      </w:r>
    </w:p>
    <w:p>
      <w:pPr>
        <w:pStyle w:val="BodyText"/>
        <w:ind w:left="910"/>
        <w:spacing w:before="212" w:line="220" w:lineRule="auto"/>
        <w:rPr/>
      </w:pPr>
      <w:r>
        <w:rPr>
          <w:spacing w:val="12"/>
        </w:rPr>
        <w:t>③医保基金管理</w:t>
      </w:r>
    </w:p>
    <w:p>
      <w:pPr>
        <w:pStyle w:val="BodyText"/>
        <w:ind w:left="910"/>
        <w:spacing w:before="202" w:line="220" w:lineRule="auto"/>
        <w:rPr/>
      </w:pPr>
      <w:r>
        <w:rPr>
          <w:spacing w:val="9"/>
        </w:rPr>
        <w:t>④乡村振兴资金使用监管</w:t>
      </w:r>
    </w:p>
    <w:p>
      <w:pPr>
        <w:ind w:left="1130"/>
        <w:spacing w:before="153" w:line="217" w:lineRule="auto"/>
        <w:rPr>
          <w:rFonts w:ascii="SimSun" w:hAnsi="SimSun" w:eastAsia="SimSun" w:cs="SimSun"/>
          <w:sz w:val="26"/>
          <w:szCs w:val="26"/>
        </w:rPr>
      </w:pPr>
      <w:r>
        <w:rPr>
          <w:rFonts w:ascii="Times New Roman" w:hAnsi="Times New Roman" w:eastAsia="Times New Roman" w:cs="Times New Roman"/>
          <w:sz w:val="26"/>
          <w:szCs w:val="26"/>
          <w:i/>
          <w:iCs/>
          <w:spacing w:val="-31"/>
        </w:rPr>
        <w:t>A</w:t>
      </w:r>
      <w:r>
        <w:rPr>
          <w:rFonts w:ascii="SimSun" w:hAnsi="SimSun" w:eastAsia="SimSun" w:cs="SimSun"/>
          <w:sz w:val="27"/>
          <w:szCs w:val="27"/>
          <w:i/>
          <w:iCs/>
          <w:spacing w:val="-31"/>
        </w:rPr>
        <w:t>、①②</w:t>
      </w:r>
      <w:r>
        <w:rPr>
          <w:rFonts w:ascii="SimSun" w:hAnsi="SimSun" w:eastAsia="SimSun" w:cs="SimSun"/>
          <w:sz w:val="27"/>
          <w:szCs w:val="27"/>
          <w:spacing w:val="13"/>
        </w:rPr>
        <w:t xml:space="preserve">           </w:t>
      </w:r>
      <w:r>
        <w:rPr>
          <w:rFonts w:ascii="Arial" w:hAnsi="Arial" w:eastAsia="Arial" w:cs="Arial"/>
          <w:sz w:val="26"/>
          <w:szCs w:val="26"/>
          <w:spacing w:val="-31"/>
        </w:rPr>
        <w:t>B</w:t>
      </w:r>
      <w:r>
        <w:rPr>
          <w:rFonts w:ascii="SimSun" w:hAnsi="SimSun" w:eastAsia="SimSun" w:cs="SimSun"/>
          <w:sz w:val="26"/>
          <w:szCs w:val="26"/>
          <w:spacing w:val="-31"/>
        </w:rPr>
        <w:t>、①④               </w:t>
      </w:r>
      <w:r>
        <w:rPr>
          <w:rFonts w:ascii="Times New Roman" w:hAnsi="Times New Roman" w:eastAsia="Times New Roman" w:cs="Times New Roman"/>
          <w:sz w:val="26"/>
          <w:szCs w:val="26"/>
          <w:spacing w:val="-31"/>
        </w:rPr>
        <w:t>C</w:t>
      </w:r>
      <w:r>
        <w:rPr>
          <w:rFonts w:ascii="SimSun" w:hAnsi="SimSun" w:eastAsia="SimSun" w:cs="SimSun"/>
          <w:sz w:val="26"/>
          <w:szCs w:val="26"/>
          <w:spacing w:val="-31"/>
        </w:rPr>
        <w:t>、②③               </w:t>
      </w:r>
      <w:r>
        <w:rPr>
          <w:rFonts w:ascii="Times New Roman" w:hAnsi="Times New Roman" w:eastAsia="Times New Roman" w:cs="Times New Roman"/>
          <w:sz w:val="26"/>
          <w:szCs w:val="26"/>
          <w:spacing w:val="-31"/>
        </w:rPr>
        <w:t>D</w:t>
      </w:r>
      <w:r>
        <w:rPr>
          <w:rFonts w:ascii="SimSun" w:hAnsi="SimSun" w:eastAsia="SimSun" w:cs="SimSun"/>
          <w:sz w:val="26"/>
          <w:szCs w:val="26"/>
          <w:spacing w:val="-31"/>
        </w:rPr>
        <w:t>、③④</w:t>
      </w:r>
    </w:p>
    <w:p>
      <w:pPr>
        <w:pStyle w:val="BodyText"/>
        <w:ind w:left="910" w:right="706" w:hanging="600"/>
        <w:spacing w:before="32" w:line="254" w:lineRule="auto"/>
        <w:rPr/>
      </w:pPr>
      <w:r>
        <w:rPr>
          <w:rFonts w:ascii="Times New Roman" w:hAnsi="Times New Roman" w:eastAsia="Times New Roman" w:cs="Times New Roman"/>
          <w:spacing w:val="12"/>
          <w:position w:val="-1"/>
        </w:rPr>
        <w:t>2         </w:t>
      </w:r>
      <w:r>
        <w:rPr>
          <w:spacing w:val="12"/>
        </w:rPr>
        <w:t>中共中央国务院印发了《教育强国建设规划纲要(2024～2035)》,关于其中的主要目标，下列说法正</w:t>
      </w:r>
      <w:r>
        <w:rPr>
          <w:spacing w:val="16"/>
        </w:rPr>
        <w:t xml:space="preserve"> </w:t>
      </w:r>
      <w:r>
        <w:rPr>
          <w:spacing w:val="31"/>
        </w:rPr>
        <w:t>确的是()。</w:t>
      </w:r>
    </w:p>
    <w:p>
      <w:pPr>
        <w:pStyle w:val="BodyText"/>
        <w:ind w:left="1130"/>
        <w:spacing w:before="209" w:line="221" w:lineRule="auto"/>
        <w:rPr/>
      </w:pPr>
      <w:r>
        <w:rPr>
          <w:rFonts w:ascii="SimSun" w:hAnsi="SimSun" w:eastAsia="SimSun" w:cs="SimSun"/>
          <w:spacing w:val="10"/>
        </w:rPr>
        <w:t>A、</w:t>
      </w:r>
      <w:r>
        <w:rPr>
          <w:rFonts w:ascii="SimSun" w:hAnsi="SimSun" w:eastAsia="SimSun" w:cs="SimSun"/>
          <w:spacing w:val="-24"/>
        </w:rPr>
        <w:t xml:space="preserve"> </w:t>
      </w:r>
      <w:r>
        <w:rPr>
          <w:spacing w:val="10"/>
        </w:rPr>
        <w:t>明确提出来到2025年末要取得的多项阶段性成效</w:t>
      </w:r>
    </w:p>
    <w:p>
      <w:pPr>
        <w:pStyle w:val="BodyText"/>
        <w:ind w:left="1130"/>
        <w:spacing w:before="61" w:line="222" w:lineRule="auto"/>
        <w:rPr/>
      </w:pPr>
      <w:r>
        <w:rPr>
          <w:rFonts w:ascii="Times New Roman" w:hAnsi="Times New Roman" w:eastAsia="Times New Roman" w:cs="Times New Roman"/>
          <w:spacing w:val="9"/>
        </w:rPr>
        <w:t>B</w:t>
      </w:r>
      <w:r>
        <w:rPr>
          <w:rFonts w:ascii="Times New Roman" w:hAnsi="Times New Roman" w:eastAsia="Times New Roman" w:cs="Times New Roman"/>
          <w:spacing w:val="-23"/>
        </w:rPr>
        <w:t xml:space="preserve"> </w:t>
      </w:r>
      <w:r>
        <w:rPr>
          <w:rFonts w:ascii="SimSun" w:hAnsi="SimSun" w:eastAsia="SimSun" w:cs="SimSun"/>
          <w:spacing w:val="9"/>
        </w:rPr>
        <w:t>、</w:t>
      </w:r>
      <w:r>
        <w:rPr>
          <w:spacing w:val="9"/>
        </w:rPr>
        <w:t>建成教育强国是高质量教育体系初步形成的重要体现</w:t>
      </w:r>
    </w:p>
    <w:p>
      <w:pPr>
        <w:pStyle w:val="BodyText"/>
        <w:ind w:left="1130"/>
        <w:spacing w:before="69" w:line="221" w:lineRule="auto"/>
        <w:rPr/>
      </w:pPr>
      <w:r>
        <w:rPr>
          <w:rFonts w:ascii="SimSun" w:hAnsi="SimSun" w:eastAsia="SimSun" w:cs="SimSun"/>
          <w:spacing w:val="10"/>
        </w:rPr>
        <w:t>C、</w:t>
      </w:r>
      <w:r>
        <w:rPr>
          <w:rFonts w:ascii="SimSun" w:hAnsi="SimSun" w:eastAsia="SimSun" w:cs="SimSun"/>
          <w:spacing w:val="-44"/>
        </w:rPr>
        <w:t xml:space="preserve"> </w:t>
      </w:r>
      <w:r>
        <w:rPr>
          <w:spacing w:val="10"/>
        </w:rPr>
        <w:t>人民群众教育获得感提升先于人民群众教育满意度跃升</w:t>
      </w:r>
    </w:p>
    <w:p>
      <w:pPr>
        <w:pStyle w:val="BodyText"/>
        <w:ind w:left="1130"/>
        <w:spacing w:before="61" w:line="221" w:lineRule="auto"/>
        <w:rPr/>
      </w:pPr>
      <w:r>
        <w:rPr>
          <w:rFonts w:ascii="SimSun" w:hAnsi="SimSun" w:eastAsia="SimSun" w:cs="SimSun"/>
          <w:spacing w:val="10"/>
        </w:rPr>
        <w:t>D、</w:t>
      </w:r>
      <w:r>
        <w:rPr>
          <w:rFonts w:ascii="SimSun" w:hAnsi="SimSun" w:eastAsia="SimSun" w:cs="SimSun"/>
          <w:spacing w:val="-45"/>
        </w:rPr>
        <w:t xml:space="preserve"> </w:t>
      </w:r>
      <w:r>
        <w:rPr>
          <w:spacing w:val="10"/>
        </w:rPr>
        <w:t>学习型社会全面形成与人才自主培养质</w:t>
      </w:r>
      <w:r>
        <w:rPr>
          <w:spacing w:val="9"/>
        </w:rPr>
        <w:t>量全面提高同步实现</w:t>
      </w:r>
    </w:p>
    <w:p>
      <w:pPr>
        <w:pStyle w:val="BodyText"/>
        <w:ind w:left="910" w:right="821" w:hanging="600"/>
        <w:spacing w:before="50" w:line="241" w:lineRule="auto"/>
        <w:rPr/>
      </w:pPr>
      <w:r>
        <w:rPr>
          <w:rFonts w:ascii="SimSun" w:hAnsi="SimSun" w:eastAsia="SimSun" w:cs="SimSun"/>
          <w:spacing w:val="10"/>
        </w:rPr>
        <w:t>3</w:t>
      </w:r>
      <w:r>
        <w:rPr>
          <w:rFonts w:ascii="SimSun" w:hAnsi="SimSun" w:eastAsia="SimSun" w:cs="SimSun"/>
          <w:spacing w:val="4"/>
        </w:rPr>
        <w:t xml:space="preserve">     </w:t>
      </w:r>
      <w:r>
        <w:rPr>
          <w:spacing w:val="10"/>
        </w:rPr>
        <w:t>深化养老服务改革发展是实施积极应对人口老龄化国家战略的迫切要求</w:t>
      </w:r>
      <w:r>
        <w:rPr>
          <w:spacing w:val="9"/>
        </w:rPr>
        <w:t>。根据《中共中央国务院关于</w:t>
      </w:r>
      <w:r>
        <w:rPr>
          <w:spacing w:val="2"/>
        </w:rPr>
        <w:t xml:space="preserve"> </w:t>
      </w:r>
      <w:r>
        <w:rPr>
          <w:spacing w:val="14"/>
        </w:rPr>
        <w:t>深化养老服务改革发展的意见》,下列关于</w:t>
      </w:r>
      <w:r>
        <w:rPr>
          <w:spacing w:val="13"/>
        </w:rPr>
        <w:t>覆盖城乡的三级养老服务网络的说法，正确的是()。</w:t>
      </w:r>
    </w:p>
    <w:p>
      <w:pPr>
        <w:pStyle w:val="BodyText"/>
        <w:ind w:left="1130"/>
        <w:spacing w:before="228"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省级养老机构负责兜底保障</w:t>
      </w:r>
      <w:r>
        <w:rPr>
          <w:spacing w:val="9"/>
        </w:rPr>
        <w:t xml:space="preserve">       </w:t>
      </w:r>
      <w:r>
        <w:rPr>
          <w:spacing w:val="8"/>
        </w:rPr>
        <w:t xml:space="preserve">          </w:t>
      </w:r>
      <w:r>
        <w:rPr>
          <w:rFonts w:ascii="SimSun" w:hAnsi="SimSun" w:eastAsia="SimSun" w:cs="SimSun"/>
          <w:spacing w:val="8"/>
        </w:rPr>
        <w:t>B、</w:t>
      </w:r>
      <w:r>
        <w:rPr>
          <w:rFonts w:ascii="SimSun" w:hAnsi="SimSun" w:eastAsia="SimSun" w:cs="SimSun"/>
          <w:spacing w:val="-37"/>
        </w:rPr>
        <w:t xml:space="preserve"> </w:t>
      </w:r>
      <w:r>
        <w:rPr>
          <w:spacing w:val="8"/>
        </w:rPr>
        <w:t>乡镇敬老院不允许委托运营</w:t>
      </w:r>
    </w:p>
    <w:p>
      <w:pPr>
        <w:pStyle w:val="BodyText"/>
        <w:ind w:left="1130"/>
        <w:spacing w:before="71" w:line="221" w:lineRule="auto"/>
        <w:rPr/>
      </w:pPr>
      <w:r>
        <w:rPr>
          <w:rFonts w:ascii="SimSun" w:hAnsi="SimSun" w:eastAsia="SimSun" w:cs="SimSun"/>
          <w:spacing w:val="9"/>
        </w:rPr>
        <w:t>C、</w:t>
      </w:r>
      <w:r>
        <w:rPr>
          <w:rFonts w:ascii="SimSun" w:hAnsi="SimSun" w:eastAsia="SimSun" w:cs="SimSun"/>
          <w:spacing w:val="-30"/>
        </w:rPr>
        <w:t xml:space="preserve"> </w:t>
      </w:r>
      <w:r>
        <w:rPr>
          <w:spacing w:val="9"/>
        </w:rPr>
        <w:t>街道应当建设综合养老服务平台</w:t>
      </w:r>
      <w:r>
        <w:rPr>
          <w:spacing w:val="9"/>
        </w:rPr>
        <w:t xml:space="preserve">             </w:t>
      </w:r>
      <w:r>
        <w:rPr>
          <w:rFonts w:ascii="SimSun" w:hAnsi="SimSun" w:eastAsia="SimSun" w:cs="SimSun"/>
          <w:spacing w:val="9"/>
        </w:rPr>
        <w:t>D、</w:t>
      </w:r>
      <w:r>
        <w:rPr>
          <w:rFonts w:ascii="SimSun" w:hAnsi="SimSun" w:eastAsia="SimSun" w:cs="SimSun"/>
          <w:spacing w:val="-46"/>
        </w:rPr>
        <w:t xml:space="preserve"> </w:t>
      </w:r>
      <w:r>
        <w:rPr>
          <w:spacing w:val="9"/>
        </w:rPr>
        <w:t>社区可发展互助性养老服务站点</w:t>
      </w:r>
    </w:p>
    <w:p>
      <w:pPr>
        <w:pStyle w:val="BodyText"/>
        <w:ind w:left="910" w:right="740" w:hanging="600"/>
        <w:spacing w:before="51" w:line="250" w:lineRule="auto"/>
        <w:rPr/>
      </w:pPr>
      <w:r>
        <w:rPr>
          <w:spacing w:val="10"/>
        </w:rPr>
        <w:t>4</w:t>
      </w:r>
      <w:r>
        <w:rPr>
          <w:spacing w:val="2"/>
        </w:rPr>
        <w:t xml:space="preserve">     </w:t>
      </w:r>
      <w:r>
        <w:rPr>
          <w:spacing w:val="10"/>
        </w:rPr>
        <w:t>2025年1月，中共中央、国务院印发了《乡村全面振兴规划(2024-2027年)》。以下是该文件的</w:t>
      </w:r>
      <w:r>
        <w:rPr>
          <w:spacing w:val="9"/>
        </w:rPr>
        <w:t>部分主</w:t>
      </w:r>
      <w:r>
        <w:rPr>
          <w:spacing w:val="3"/>
        </w:rPr>
        <w:t xml:space="preserve"> </w:t>
      </w:r>
      <w:r>
        <w:rPr>
          <w:spacing w:val="2"/>
        </w:rPr>
        <w:t>要内容：</w:t>
      </w:r>
    </w:p>
    <w:p>
      <w:pPr>
        <w:pStyle w:val="BodyText"/>
        <w:ind w:left="910"/>
        <w:spacing w:before="209" w:line="213" w:lineRule="auto"/>
        <w:rPr/>
      </w:pPr>
      <w:r>
        <w:rPr>
          <w:spacing w:val="10"/>
        </w:rPr>
        <w:t>①深化农业农村改革，激发农村发展活力</w:t>
      </w:r>
    </w:p>
    <w:p>
      <w:pPr>
        <w:pStyle w:val="BodyText"/>
        <w:ind w:left="910"/>
        <w:spacing w:before="219" w:line="213" w:lineRule="auto"/>
        <w:rPr/>
      </w:pPr>
      <w:r>
        <w:rPr>
          <w:spacing w:val="10"/>
        </w:rPr>
        <w:t>②繁荣乡村文化，培育新时代文明乡风</w:t>
      </w:r>
    </w:p>
    <w:p>
      <w:pPr>
        <w:pStyle w:val="BodyText"/>
        <w:ind w:left="910"/>
        <w:spacing w:before="220" w:line="213" w:lineRule="auto"/>
        <w:rPr/>
      </w:pPr>
      <w:r>
        <w:rPr>
          <w:spacing w:val="9"/>
        </w:rPr>
        <w:t>③建设宜居宜业和美乡村，增进农民福祉</w:t>
      </w:r>
    </w:p>
    <w:p>
      <w:pPr>
        <w:pStyle w:val="BodyText"/>
        <w:ind w:left="910"/>
        <w:spacing w:before="219" w:line="213" w:lineRule="auto"/>
        <w:rPr/>
      </w:pPr>
      <w:r>
        <w:rPr>
          <w:spacing w:val="10"/>
        </w:rPr>
        <w:t>④加强农村基层组织建设，推进乡村治理现代化</w:t>
      </w:r>
    </w:p>
    <w:p>
      <w:pPr>
        <w:pStyle w:val="BodyText"/>
        <w:ind w:left="910"/>
        <w:spacing w:before="229" w:line="213" w:lineRule="auto"/>
        <w:rPr/>
      </w:pPr>
      <w:r>
        <w:rPr>
          <w:spacing w:val="14"/>
        </w:rPr>
        <w:t>下列关于文件中的主要内容与其具体做法，匹配正确的是()。</w:t>
      </w:r>
    </w:p>
    <w:p>
      <w:pPr>
        <w:pStyle w:val="BodyText"/>
        <w:ind w:left="1130"/>
        <w:spacing w:before="227" w:line="220" w:lineRule="auto"/>
        <w:rPr/>
      </w:pPr>
      <w:r>
        <w:rPr>
          <w:rFonts w:ascii="Times New Roman" w:hAnsi="Times New Roman" w:eastAsia="Times New Roman" w:cs="Times New Roman"/>
          <w:spacing w:val="6"/>
        </w:rPr>
        <w:t>A</w:t>
      </w:r>
      <w:r>
        <w:rPr>
          <w:rFonts w:ascii="SimSun" w:hAnsi="SimSun" w:eastAsia="SimSun" w:cs="SimSun"/>
          <w:spacing w:val="6"/>
        </w:rPr>
        <w:t>、①</w:t>
      </w:r>
      <w:r>
        <w:rPr>
          <w:rFonts w:ascii="Times New Roman" w:hAnsi="Times New Roman" w:eastAsia="Times New Roman" w:cs="Times New Roman"/>
          <w:spacing w:val="6"/>
        </w:rPr>
        <w:t>—— </w:t>
      </w:r>
      <w:r>
        <w:rPr>
          <w:spacing w:val="6"/>
        </w:rPr>
        <w:t>维护乡村和谐稳定</w:t>
      </w:r>
      <w:r>
        <w:rPr>
          <w:spacing w:val="2"/>
        </w:rPr>
        <w:t xml:space="preserve">                    </w:t>
      </w:r>
      <w:r>
        <w:rPr>
          <w:rFonts w:ascii="SimSun" w:hAnsi="SimSun" w:eastAsia="SimSun" w:cs="SimSun"/>
          <w:spacing w:val="6"/>
        </w:rPr>
        <w:t>B、②—— </w:t>
      </w:r>
      <w:r>
        <w:rPr>
          <w:spacing w:val="6"/>
        </w:rPr>
        <w:t>加快农业绿色低</w:t>
      </w:r>
      <w:r>
        <w:rPr>
          <w:spacing w:val="5"/>
        </w:rPr>
        <w:t>碳发展</w:t>
      </w:r>
    </w:p>
    <w:p>
      <w:pPr>
        <w:pStyle w:val="BodyText"/>
        <w:ind w:left="1130"/>
        <w:spacing w:before="52" w:line="220" w:lineRule="auto"/>
        <w:rPr/>
      </w:pPr>
      <w:r>
        <w:rPr>
          <w:rFonts w:ascii="Times New Roman" w:hAnsi="Times New Roman" w:eastAsia="Times New Roman" w:cs="Times New Roman"/>
          <w:spacing w:val="6"/>
        </w:rPr>
        <w:t>C</w:t>
      </w:r>
      <w:r>
        <w:rPr>
          <w:rFonts w:ascii="SimSun" w:hAnsi="SimSun" w:eastAsia="SimSun" w:cs="SimSun"/>
          <w:spacing w:val="6"/>
        </w:rPr>
        <w:t>、③</w:t>
      </w:r>
      <w:r>
        <w:rPr>
          <w:rFonts w:ascii="Times New Roman" w:hAnsi="Times New Roman" w:eastAsia="Times New Roman" w:cs="Times New Roman"/>
          <w:spacing w:val="6"/>
        </w:rPr>
        <w:t>——</w:t>
      </w:r>
      <w:r>
        <w:rPr>
          <w:rFonts w:ascii="Times New Roman" w:hAnsi="Times New Roman" w:eastAsia="Times New Roman" w:cs="Times New Roman"/>
          <w:spacing w:val="39"/>
        </w:rPr>
        <w:t xml:space="preserve"> </w:t>
      </w:r>
      <w:r>
        <w:rPr>
          <w:spacing w:val="6"/>
        </w:rPr>
        <w:t>推进基础设施提档升级</w:t>
      </w:r>
      <w:r>
        <w:rPr>
          <w:spacing w:val="2"/>
        </w:rPr>
        <w:t xml:space="preserve">                </w:t>
      </w:r>
      <w:r>
        <w:rPr>
          <w:rFonts w:ascii="Times New Roman" w:hAnsi="Times New Roman" w:eastAsia="Times New Roman" w:cs="Times New Roman"/>
          <w:spacing w:val="6"/>
        </w:rPr>
        <w:t>D</w:t>
      </w:r>
      <w:r>
        <w:rPr>
          <w:rFonts w:ascii="SimSun" w:hAnsi="SimSun" w:eastAsia="SimSun" w:cs="SimSun"/>
          <w:spacing w:val="6"/>
        </w:rPr>
        <w:t>、④</w:t>
      </w:r>
      <w:r>
        <w:rPr>
          <w:rFonts w:ascii="Times New Roman" w:hAnsi="Times New Roman" w:eastAsia="Times New Roman" w:cs="Times New Roman"/>
          <w:spacing w:val="6"/>
        </w:rPr>
        <w:t>—— </w:t>
      </w:r>
      <w:r>
        <w:rPr>
          <w:spacing w:val="6"/>
        </w:rPr>
        <w:t>加快涉农法律法规制定修订</w:t>
      </w:r>
    </w:p>
    <w:p>
      <w:pPr>
        <w:pStyle w:val="BodyText"/>
        <w:ind w:left="910" w:right="752" w:hanging="600"/>
        <w:spacing w:before="63" w:line="266" w:lineRule="auto"/>
        <w:rPr/>
      </w:pPr>
      <w:r>
        <w:rPr>
          <w:rFonts w:ascii="Times New Roman" w:hAnsi="Times New Roman" w:eastAsia="Times New Roman" w:cs="Times New Roman"/>
          <w:spacing w:val="4"/>
        </w:rPr>
        <w:t>5            </w:t>
      </w:r>
      <w:r>
        <w:rPr>
          <w:spacing w:val="4"/>
        </w:rPr>
        <w:t>《中共中央办公厅国务院办公厅关于推进新型城市基础设施建设打造韧性城市的意见》提出“</w:t>
      </w:r>
      <w:r>
        <w:rPr>
          <w:spacing w:val="3"/>
        </w:rPr>
        <w:t>搭建完善</w:t>
      </w:r>
      <w:r>
        <w:rPr/>
        <w:t xml:space="preserve"> </w:t>
      </w:r>
      <w:r>
        <w:rPr>
          <w:spacing w:val="9"/>
        </w:rPr>
        <w:t>城市运行管理服务平台”。对此，下列说法错误的是()。</w:t>
      </w:r>
    </w:p>
    <w:p>
      <w:pPr>
        <w:pStyle w:val="BodyText"/>
        <w:ind w:left="1130"/>
        <w:spacing w:before="173" w:line="221" w:lineRule="auto"/>
        <w:rPr/>
      </w:pPr>
      <w:r>
        <w:rPr>
          <w:rFonts w:ascii="SimSun" w:hAnsi="SimSun" w:eastAsia="SimSun" w:cs="SimSun"/>
          <w:spacing w:val="8"/>
        </w:rPr>
        <w:t>A、</w:t>
      </w:r>
      <w:r>
        <w:rPr>
          <w:rFonts w:ascii="SimSun" w:hAnsi="SimSun" w:eastAsia="SimSun" w:cs="SimSun"/>
          <w:spacing w:val="-27"/>
        </w:rPr>
        <w:t xml:space="preserve"> </w:t>
      </w:r>
      <w:r>
        <w:rPr>
          <w:spacing w:val="8"/>
        </w:rPr>
        <w:t>构建国家、省、城市三级平台体系</w:t>
      </w:r>
    </w:p>
    <w:p>
      <w:pPr>
        <w:pStyle w:val="BodyText"/>
        <w:ind w:left="1130"/>
        <w:spacing w:before="61"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重新打造超大规模城市的智能中枢</w:t>
      </w:r>
    </w:p>
    <w:p>
      <w:pPr>
        <w:pStyle w:val="BodyText"/>
        <w:ind w:left="1130"/>
        <w:spacing w:before="71" w:line="222" w:lineRule="auto"/>
        <w:rPr/>
      </w:pPr>
      <w:r>
        <w:rPr>
          <w:rFonts w:ascii="Arial" w:hAnsi="Arial" w:eastAsia="Arial" w:cs="Arial"/>
          <w:spacing w:val="9"/>
        </w:rPr>
        <w:t>C</w:t>
      </w:r>
      <w:r>
        <w:rPr>
          <w:rFonts w:ascii="SimSun" w:hAnsi="SimSun" w:eastAsia="SimSun" w:cs="SimSun"/>
          <w:spacing w:val="9"/>
        </w:rPr>
        <w:t>、</w:t>
      </w:r>
      <w:r>
        <w:rPr>
          <w:spacing w:val="9"/>
        </w:rPr>
        <w:t>加强多个部门城市运行数据的共享</w:t>
      </w:r>
    </w:p>
    <w:p>
      <w:pPr>
        <w:pStyle w:val="BodyText"/>
        <w:ind w:left="310" w:right="6208" w:firstLine="820"/>
        <w:spacing w:before="49" w:line="252" w:lineRule="auto"/>
        <w:rPr>
          <w:rFonts w:ascii="Times New Roman" w:hAnsi="Times New Roman" w:eastAsia="Times New Roman" w:cs="Times New Roman"/>
        </w:rPr>
      </w:pPr>
      <w:r>
        <w:rPr>
          <w:rFonts w:ascii="SimSun" w:hAnsi="SimSun" w:eastAsia="SimSun" w:cs="SimSun"/>
          <w:spacing w:val="4"/>
        </w:rPr>
        <w:t>D、</w:t>
      </w:r>
      <w:r>
        <w:rPr>
          <w:rFonts w:ascii="SimSun" w:hAnsi="SimSun" w:eastAsia="SimSun" w:cs="SimSun"/>
          <w:spacing w:val="-20"/>
        </w:rPr>
        <w:t xml:space="preserve"> </w:t>
      </w:r>
      <w:r>
        <w:rPr>
          <w:spacing w:val="4"/>
        </w:rPr>
        <w:t>推进城市运行管理服务“一网统管”</w:t>
      </w:r>
      <w:r>
        <w:rPr/>
        <w:t xml:space="preserve"> </w:t>
      </w:r>
      <w:r>
        <w:rPr>
          <w:rFonts w:ascii="Times New Roman" w:hAnsi="Times New Roman" w:eastAsia="Times New Roman" w:cs="Times New Roman"/>
        </w:rPr>
        <w:t>6</w:t>
      </w:r>
    </w:p>
    <w:p>
      <w:pPr>
        <w:spacing w:line="294" w:lineRule="auto"/>
        <w:rPr>
          <w:rFonts w:ascii="Arial"/>
          <w:sz w:val="21"/>
        </w:rPr>
      </w:pPr>
      <w:r/>
    </w:p>
    <w:p>
      <w:pPr>
        <w:spacing w:line="294" w:lineRule="auto"/>
        <w:rPr>
          <w:rFonts w:ascii="Arial"/>
          <w:sz w:val="21"/>
        </w:rPr>
      </w:pPr>
      <w:r/>
    </w:p>
    <w:p>
      <w:pPr>
        <w:spacing w:before="57"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t>
        </w:r>
        <w:r>
          <w:rPr>
            <w:rFonts w:ascii="Arial" w:hAnsi="Arial" w:eastAsia="Arial" w:cs="Arial"/>
            <w:sz w:val="20"/>
            <w:szCs w:val="20"/>
            <w:spacing w:val="-12"/>
            <w:w w:val="94"/>
            <w:position w:val="3"/>
          </w:rPr>
          <w:t>www.gkzenti.cn/paper/17464282630</w:t>
        </w:r>
        <w:r>
          <w:rPr>
            <w:rFonts w:ascii="Arial" w:hAnsi="Arial" w:eastAsia="Arial" w:cs="Arial"/>
            <w:sz w:val="20"/>
            <w:szCs w:val="20"/>
            <w:spacing w:val="-13"/>
            <w:w w:val="94"/>
            <w:position w:val="3"/>
          </w:rPr>
          <w:t>40#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4"/>
            <w:position w:val="3"/>
          </w:rPr>
          <w:t>1/1</w:t>
        </w:r>
        <w:r>
          <w:rPr>
            <w:rFonts w:ascii="Times New Roman" w:hAnsi="Times New Roman" w:eastAsia="Times New Roman" w:cs="Times New Roman"/>
            <w:sz w:val="20"/>
            <w:szCs w:val="20"/>
            <w:b/>
            <w:bCs/>
            <w:spacing w:val="-5"/>
            <w:w w:val="94"/>
            <w:position w:val="3"/>
          </w:rPr>
          <w:t>7</w:t>
        </w:r>
      </w:hyperlink>
    </w:p>
    <w:p>
      <w:pPr>
        <w:spacing w:line="273" w:lineRule="exact"/>
        <w:sectPr>
          <w:pgSz w:w="11910" w:h="16840"/>
          <w:pgMar w:top="256" w:right="447" w:bottom="0" w:left="469" w:header="0" w:footer="0" w:gutter="0"/>
        </w:sectPr>
        <w:rPr>
          <w:rFonts w:ascii="Times New Roman" w:hAnsi="Times New Roman" w:eastAsia="Times New Roman" w:cs="Times New Roman"/>
          <w:sz w:val="20"/>
          <w:szCs w:val="20"/>
        </w:rPr>
      </w:pPr>
    </w:p>
    <w:p>
      <w:pPr>
        <w:pStyle w:val="BodyText"/>
        <w:ind w:left="310" w:right="1274"/>
        <w:spacing w:before="73" w:line="282" w:lineRule="auto"/>
        <w:rPr/>
      </w:pPr>
      <w:r>
        <w:rPr>
          <w:spacing w:val="11"/>
        </w:rPr>
        <w:t>2024年9月，习近平总书记在甘肃省兰州市主持召开全面推动</w:t>
      </w:r>
      <w:r>
        <w:rPr>
          <w:spacing w:val="10"/>
        </w:rPr>
        <w:t>黄河流域生态保护和高质量发展座谈会，</w:t>
      </w:r>
      <w:r>
        <w:rPr/>
        <w:t xml:space="preserve"> </w:t>
      </w:r>
      <w:r>
        <w:rPr>
          <w:spacing w:val="11"/>
        </w:rPr>
        <w:t>会上习近平总书记指出，要实施最严格的水资源保</w:t>
      </w:r>
      <w:r>
        <w:rPr>
          <w:spacing w:val="10"/>
        </w:rPr>
        <w:t>护利用制度，提高水资源节约集约利用水平。下列</w:t>
      </w:r>
      <w:r>
        <w:rPr/>
        <w:t xml:space="preserve">  </w:t>
      </w:r>
      <w:r>
        <w:rPr>
          <w:spacing w:val="22"/>
        </w:rPr>
        <w:t>属于该内容的是()。</w:t>
      </w:r>
    </w:p>
    <w:p>
      <w:pPr>
        <w:pStyle w:val="BodyText"/>
        <w:ind w:left="310"/>
        <w:spacing w:before="132" w:line="213" w:lineRule="auto"/>
        <w:rPr/>
      </w:pPr>
      <w:r>
        <w:rPr>
          <w:spacing w:val="10"/>
        </w:rPr>
        <w:t>①实施节水行动，加快建设节水型社会</w:t>
      </w:r>
    </w:p>
    <w:p>
      <w:pPr>
        <w:pStyle w:val="BodyText"/>
        <w:ind w:left="310"/>
        <w:spacing w:before="219" w:line="213" w:lineRule="auto"/>
        <w:rPr/>
      </w:pPr>
      <w:r>
        <w:rPr>
          <w:spacing w:val="10"/>
        </w:rPr>
        <w:t>②积极探索和规范推进水权交易，全面推行水资源费改税</w:t>
      </w:r>
    </w:p>
    <w:p>
      <w:pPr>
        <w:pStyle w:val="BodyText"/>
        <w:ind w:left="310"/>
        <w:spacing w:before="219" w:line="213" w:lineRule="auto"/>
        <w:rPr/>
      </w:pPr>
      <w:r>
        <w:rPr>
          <w:spacing w:val="10"/>
        </w:rPr>
        <w:t>③提升县城产业和人口承载能力，减轻生态脆弱区的承载压力</w:t>
      </w:r>
    </w:p>
    <w:p>
      <w:pPr>
        <w:pStyle w:val="BodyText"/>
        <w:ind w:left="310"/>
        <w:spacing w:before="219" w:line="213" w:lineRule="auto"/>
        <w:rPr/>
      </w:pPr>
      <w:r>
        <w:rPr>
          <w:spacing w:val="10"/>
        </w:rPr>
        <w:t>④健全覆盖全流域的取用水总量控制体系，科学配置干支流水资源</w:t>
      </w:r>
    </w:p>
    <w:p>
      <w:pPr>
        <w:ind w:left="529"/>
        <w:spacing w:before="159" w:line="224" w:lineRule="auto"/>
        <w:rPr>
          <w:rFonts w:ascii="SimSun" w:hAnsi="SimSun" w:eastAsia="SimSun" w:cs="SimSun"/>
          <w:sz w:val="27"/>
          <w:szCs w:val="27"/>
        </w:rPr>
      </w:pPr>
      <w:r>
        <w:rPr>
          <w:rFonts w:ascii="Arial" w:hAnsi="Arial" w:eastAsia="Arial" w:cs="Arial"/>
          <w:sz w:val="27"/>
          <w:szCs w:val="27"/>
          <w:spacing w:val="-38"/>
        </w:rPr>
        <w:t>A</w:t>
      </w:r>
      <w:r>
        <w:rPr>
          <w:rFonts w:ascii="SimSun" w:hAnsi="SimSun" w:eastAsia="SimSun" w:cs="SimSun"/>
          <w:sz w:val="27"/>
          <w:szCs w:val="27"/>
          <w:spacing w:val="-38"/>
        </w:rPr>
        <w:t>、①②③             </w:t>
      </w:r>
      <w:r>
        <w:rPr>
          <w:rFonts w:ascii="Arial" w:hAnsi="Arial" w:eastAsia="Arial" w:cs="Arial"/>
          <w:sz w:val="27"/>
          <w:szCs w:val="27"/>
          <w:spacing w:val="-38"/>
        </w:rPr>
        <w:t>B</w:t>
      </w:r>
      <w:r>
        <w:rPr>
          <w:rFonts w:ascii="SimSun" w:hAnsi="SimSun" w:eastAsia="SimSun" w:cs="SimSun"/>
          <w:sz w:val="27"/>
          <w:szCs w:val="27"/>
          <w:spacing w:val="-38"/>
        </w:rPr>
        <w:t>、①②④</w:t>
      </w:r>
      <w:r>
        <w:rPr>
          <w:rFonts w:ascii="SimSun" w:hAnsi="SimSun" w:eastAsia="SimSun" w:cs="SimSun"/>
          <w:sz w:val="27"/>
          <w:szCs w:val="27"/>
          <w:spacing w:val="1"/>
        </w:rPr>
        <w:t xml:space="preserve">          </w:t>
      </w:r>
      <w:r>
        <w:rPr>
          <w:rFonts w:ascii="Times New Roman" w:hAnsi="Times New Roman" w:eastAsia="Times New Roman" w:cs="Times New Roman"/>
          <w:sz w:val="27"/>
          <w:szCs w:val="27"/>
          <w:spacing w:val="-38"/>
        </w:rPr>
        <w:t>C</w:t>
      </w:r>
      <w:r>
        <w:rPr>
          <w:rFonts w:ascii="SimSun" w:hAnsi="SimSun" w:eastAsia="SimSun" w:cs="SimSun"/>
          <w:sz w:val="27"/>
          <w:szCs w:val="27"/>
          <w:spacing w:val="-39"/>
        </w:rPr>
        <w:t>、①③④             </w:t>
      </w:r>
      <w:r>
        <w:rPr>
          <w:rFonts w:ascii="Arial" w:hAnsi="Arial" w:eastAsia="Arial" w:cs="Arial"/>
          <w:sz w:val="27"/>
          <w:szCs w:val="27"/>
          <w:spacing w:val="-39"/>
        </w:rPr>
        <w:t>D</w:t>
      </w:r>
      <w:r>
        <w:rPr>
          <w:rFonts w:ascii="SimSun" w:hAnsi="SimSun" w:eastAsia="SimSun" w:cs="SimSun"/>
          <w:sz w:val="27"/>
          <w:szCs w:val="27"/>
          <w:spacing w:val="-39"/>
        </w:rPr>
        <w:t>、②③④</w:t>
      </w:r>
    </w:p>
    <w:p>
      <w:pPr>
        <w:pStyle w:val="BodyText"/>
        <w:ind w:left="310"/>
        <w:spacing w:before="32" w:line="213" w:lineRule="auto"/>
        <w:rPr/>
      </w:pPr>
      <w:r>
        <w:rPr>
          <w:rFonts w:ascii="SimSun" w:hAnsi="SimSun" w:eastAsia="SimSun" w:cs="SimSun"/>
          <w:spacing w:val="14"/>
        </w:rPr>
        <w:t>7</w:t>
      </w:r>
      <w:r>
        <w:rPr>
          <w:rFonts w:ascii="SimSun" w:hAnsi="SimSun" w:eastAsia="SimSun" w:cs="SimSun"/>
          <w:spacing w:val="5"/>
        </w:rPr>
        <w:t xml:space="preserve">     </w:t>
      </w:r>
      <w:r>
        <w:rPr>
          <w:spacing w:val="14"/>
        </w:rPr>
        <w:t>关于心梗的症状及急救措施，下列说法错误的是()。</w:t>
      </w:r>
    </w:p>
    <w:p>
      <w:pPr>
        <w:pStyle w:val="BodyText"/>
        <w:ind w:left="1130"/>
        <w:spacing w:before="228" w:line="221" w:lineRule="auto"/>
        <w:rPr/>
      </w:pPr>
      <w:r>
        <w:rPr>
          <w:rFonts w:ascii="SimSun" w:hAnsi="SimSun" w:eastAsia="SimSun" w:cs="SimSun"/>
          <w:spacing w:val="9"/>
        </w:rPr>
        <w:t>A、</w:t>
      </w:r>
      <w:r>
        <w:rPr>
          <w:rFonts w:ascii="SimSun" w:hAnsi="SimSun" w:eastAsia="SimSun" w:cs="SimSun"/>
          <w:spacing w:val="-28"/>
        </w:rPr>
        <w:t xml:space="preserve"> </w:t>
      </w:r>
      <w:r>
        <w:rPr>
          <w:spacing w:val="9"/>
        </w:rPr>
        <w:t>对突发心梗的患者应直接进行胸外按压和心肺复苏</w:t>
      </w:r>
    </w:p>
    <w:p>
      <w:pPr>
        <w:pStyle w:val="BodyText"/>
        <w:ind w:left="1130"/>
        <w:spacing w:before="52" w:line="213" w:lineRule="auto"/>
        <w:rPr/>
      </w:pPr>
      <w:r>
        <w:rPr>
          <w:rFonts w:ascii="Times New Roman" w:hAnsi="Times New Roman" w:eastAsia="Times New Roman" w:cs="Times New Roman"/>
          <w:spacing w:val="9"/>
        </w:rPr>
        <w:t>B</w:t>
      </w:r>
      <w:r>
        <w:rPr>
          <w:rFonts w:ascii="Times New Roman" w:hAnsi="Times New Roman" w:eastAsia="Times New Roman" w:cs="Times New Roman"/>
          <w:spacing w:val="-21"/>
        </w:rPr>
        <w:t xml:space="preserve"> </w:t>
      </w:r>
      <w:r>
        <w:rPr>
          <w:rFonts w:ascii="SimSun" w:hAnsi="SimSun" w:eastAsia="SimSun" w:cs="SimSun"/>
          <w:spacing w:val="9"/>
        </w:rPr>
        <w:t>、</w:t>
      </w:r>
      <w:r>
        <w:rPr>
          <w:spacing w:val="9"/>
        </w:rPr>
        <w:t>让患者保持平卧，有条件的应立即舌下含服硝酸甘油一片</w:t>
      </w:r>
    </w:p>
    <w:p>
      <w:pPr>
        <w:pStyle w:val="BodyText"/>
        <w:ind w:left="1130"/>
        <w:spacing w:before="69" w:line="213" w:lineRule="auto"/>
        <w:rPr/>
      </w:pPr>
      <w:r>
        <w:rPr>
          <w:rFonts w:ascii="Times New Roman" w:hAnsi="Times New Roman" w:eastAsia="Times New Roman" w:cs="Times New Roman"/>
          <w:spacing w:val="11"/>
        </w:rPr>
        <w:t>C</w:t>
      </w:r>
      <w:r>
        <w:rPr>
          <w:rFonts w:ascii="Times New Roman" w:hAnsi="Times New Roman" w:eastAsia="Times New Roman" w:cs="Times New Roman"/>
          <w:spacing w:val="-28"/>
        </w:rPr>
        <w:t xml:space="preserve"> </w:t>
      </w:r>
      <w:r>
        <w:rPr>
          <w:rFonts w:ascii="SimSun" w:hAnsi="SimSun" w:eastAsia="SimSun" w:cs="SimSun"/>
          <w:spacing w:val="11"/>
        </w:rPr>
        <w:t>、</w:t>
      </w:r>
      <w:r>
        <w:rPr>
          <w:spacing w:val="11"/>
        </w:rPr>
        <w:t>患者突发心梗，应马上拨打120急救电话，并准确</w:t>
      </w:r>
      <w:r>
        <w:rPr>
          <w:spacing w:val="10"/>
        </w:rPr>
        <w:t>告知位置</w:t>
      </w:r>
    </w:p>
    <w:p>
      <w:pPr>
        <w:pStyle w:val="BodyText"/>
        <w:ind w:left="1130"/>
        <w:spacing w:before="79" w:line="213" w:lineRule="auto"/>
        <w:rPr/>
      </w:pPr>
      <w:r>
        <w:rPr>
          <w:rFonts w:ascii="Arial" w:hAnsi="Arial" w:eastAsia="Arial" w:cs="Arial"/>
          <w:spacing w:val="10"/>
        </w:rPr>
        <w:t>D</w:t>
      </w:r>
      <w:r>
        <w:rPr>
          <w:rFonts w:ascii="SimSun" w:hAnsi="SimSun" w:eastAsia="SimSun" w:cs="SimSun"/>
          <w:spacing w:val="10"/>
        </w:rPr>
        <w:t>、</w:t>
      </w:r>
      <w:r>
        <w:rPr>
          <w:spacing w:val="10"/>
        </w:rPr>
        <w:t>急性心梗发作前，患者有堵塞感和疼痛感，并伴有大汗</w:t>
      </w:r>
    </w:p>
    <w:p>
      <w:pPr>
        <w:pStyle w:val="BodyText"/>
        <w:ind w:left="910" w:right="816" w:hanging="600"/>
        <w:spacing w:before="58" w:line="255" w:lineRule="auto"/>
        <w:rPr/>
      </w:pPr>
      <w:r>
        <w:rPr>
          <w:rFonts w:ascii="SimSun" w:hAnsi="SimSun" w:eastAsia="SimSun" w:cs="SimSun"/>
          <w:spacing w:val="10"/>
        </w:rPr>
        <w:t>8</w:t>
      </w:r>
      <w:r>
        <w:rPr>
          <w:rFonts w:ascii="SimSun" w:hAnsi="SimSun" w:eastAsia="SimSun" w:cs="SimSun"/>
          <w:spacing w:val="3"/>
        </w:rPr>
        <w:t xml:space="preserve">     </w:t>
      </w:r>
      <w:r>
        <w:rPr>
          <w:spacing w:val="10"/>
        </w:rPr>
        <w:t>宏观经济政策是国家为实现经济增长、稳定和发展而采取的一系列措施。</w:t>
      </w:r>
      <w:r>
        <w:rPr>
          <w:spacing w:val="9"/>
        </w:rPr>
        <w:t>下列情形属于宏观经济政策</w:t>
      </w:r>
      <w:r>
        <w:rPr>
          <w:spacing w:val="4"/>
        </w:rPr>
        <w:t xml:space="preserve"> </w:t>
      </w:r>
      <w:r>
        <w:rPr>
          <w:spacing w:val="28"/>
        </w:rPr>
        <w:t>范畴的是()。</w:t>
      </w:r>
    </w:p>
    <w:p>
      <w:pPr>
        <w:pStyle w:val="BodyText"/>
        <w:ind w:left="1130"/>
        <w:spacing w:before="208" w:line="221" w:lineRule="auto"/>
        <w:rPr/>
      </w:pPr>
      <w:r>
        <w:rPr>
          <w:rFonts w:ascii="SimSun" w:hAnsi="SimSun" w:eastAsia="SimSun" w:cs="SimSun"/>
          <w:spacing w:val="9"/>
        </w:rPr>
        <w:t>A、</w:t>
      </w:r>
      <w:r>
        <w:rPr>
          <w:rFonts w:ascii="SimSun" w:hAnsi="SimSun" w:eastAsia="SimSun" w:cs="SimSun"/>
          <w:spacing w:val="-20"/>
        </w:rPr>
        <w:t xml:space="preserve"> </w:t>
      </w:r>
      <w:r>
        <w:rPr>
          <w:spacing w:val="9"/>
        </w:rPr>
        <w:t>居民储蓄资金流入股市使股价上涨</w:t>
      </w:r>
      <w:r>
        <w:rPr>
          <w:spacing w:val="9"/>
        </w:rPr>
        <w:t xml:space="preserve">           </w:t>
      </w:r>
      <w:r>
        <w:rPr>
          <w:rFonts w:ascii="SimSun" w:hAnsi="SimSun" w:eastAsia="SimSun" w:cs="SimSun"/>
          <w:spacing w:val="9"/>
        </w:rPr>
        <w:t>B、</w:t>
      </w:r>
      <w:r>
        <w:rPr>
          <w:rFonts w:ascii="SimSun" w:hAnsi="SimSun" w:eastAsia="SimSun" w:cs="SimSun"/>
          <w:spacing w:val="-37"/>
        </w:rPr>
        <w:t xml:space="preserve"> </w:t>
      </w:r>
      <w:r>
        <w:rPr>
          <w:spacing w:val="9"/>
        </w:rPr>
        <w:t>某公司推出新产品的市场营销策略</w:t>
      </w:r>
    </w:p>
    <w:p>
      <w:pPr>
        <w:pStyle w:val="BodyText"/>
        <w:ind w:left="1130"/>
        <w:spacing w:before="70"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政府增加研发经费以推动科技创新</w:t>
      </w:r>
      <w:r>
        <w:rPr>
          <w:spacing w:val="10"/>
        </w:rPr>
        <w:t xml:space="preserve">           </w:t>
      </w:r>
      <w:r>
        <w:rPr>
          <w:rFonts w:ascii="SimSun" w:hAnsi="SimSun" w:eastAsia="SimSun" w:cs="SimSun"/>
          <w:spacing w:val="10"/>
        </w:rPr>
        <w:t>D、</w:t>
      </w:r>
      <w:r>
        <w:rPr>
          <w:rFonts w:ascii="SimSun" w:hAnsi="SimSun" w:eastAsia="SimSun" w:cs="SimSun"/>
          <w:spacing w:val="-46"/>
        </w:rPr>
        <w:t xml:space="preserve"> </w:t>
      </w:r>
      <w:r>
        <w:rPr>
          <w:spacing w:val="10"/>
        </w:rPr>
        <w:t>个</w:t>
      </w:r>
      <w:r>
        <w:rPr>
          <w:spacing w:val="9"/>
        </w:rPr>
        <w:t>人投资者根据市场走向购买个股</w:t>
      </w:r>
    </w:p>
    <w:p>
      <w:pPr>
        <w:pStyle w:val="BodyText"/>
        <w:ind w:left="910" w:right="811" w:hanging="600"/>
        <w:spacing w:before="54" w:line="249" w:lineRule="auto"/>
        <w:rPr/>
      </w:pPr>
      <w:r>
        <w:rPr>
          <w:rFonts w:ascii="SimSun" w:hAnsi="SimSun" w:eastAsia="SimSun" w:cs="SimSun"/>
          <w:spacing w:val="10"/>
        </w:rPr>
        <w:t>9</w:t>
      </w:r>
      <w:r>
        <w:rPr>
          <w:rFonts w:ascii="SimSun" w:hAnsi="SimSun" w:eastAsia="SimSun" w:cs="SimSun"/>
          <w:spacing w:val="3"/>
        </w:rPr>
        <w:t xml:space="preserve">     </w:t>
      </w:r>
      <w:r>
        <w:rPr>
          <w:spacing w:val="10"/>
        </w:rPr>
        <w:t>某县政府为了美化夜景，吸引游客，发布了倡议书，倡议景区商户每晚</w:t>
      </w:r>
      <w:r>
        <w:rPr>
          <w:spacing w:val="9"/>
        </w:rPr>
        <w:t>保持亮灯。某晚，该县城管部</w:t>
      </w:r>
      <w:r>
        <w:rPr>
          <w:spacing w:val="4"/>
        </w:rPr>
        <w:t xml:space="preserve"> </w:t>
      </w:r>
      <w:r>
        <w:rPr>
          <w:spacing w:val="11"/>
        </w:rPr>
        <w:t>门工作人员甲、乙在景区巡检时发现一店铺未亮</w:t>
      </w:r>
      <w:r>
        <w:rPr>
          <w:spacing w:val="10"/>
        </w:rPr>
        <w:t>灯，于是二人强行撬开该店铺门锁，并入内开灯。关</w:t>
      </w:r>
      <w:r>
        <w:rPr/>
        <w:t xml:space="preserve"> </w:t>
      </w:r>
      <w:r>
        <w:rPr>
          <w:spacing w:val="17"/>
        </w:rPr>
        <w:t>于上述行为，下列说法正确的是()。</w:t>
      </w:r>
    </w:p>
    <w:p>
      <w:pPr>
        <w:pStyle w:val="BodyText"/>
        <w:ind w:left="1130"/>
        <w:spacing w:before="229" w:line="213" w:lineRule="auto"/>
        <w:rPr/>
      </w:pPr>
      <w:r>
        <w:rPr>
          <w:rFonts w:ascii="SimSun" w:hAnsi="SimSun" w:eastAsia="SimSun" w:cs="SimSun"/>
          <w:spacing w:val="9"/>
        </w:rPr>
        <w:t>A、</w:t>
      </w:r>
      <w:r>
        <w:rPr>
          <w:rFonts w:ascii="SimSun" w:hAnsi="SimSun" w:eastAsia="SimSun" w:cs="SimSun"/>
          <w:spacing w:val="-30"/>
        </w:rPr>
        <w:t xml:space="preserve"> </w:t>
      </w:r>
      <w:r>
        <w:rPr>
          <w:spacing w:val="9"/>
        </w:rPr>
        <w:t>破门入户属于违法行为，侵犯了公民的私有财产权</w:t>
      </w:r>
    </w:p>
    <w:p>
      <w:pPr>
        <w:pStyle w:val="BodyText"/>
        <w:ind w:left="1130"/>
        <w:spacing w:before="78" w:line="222" w:lineRule="auto"/>
        <w:rPr/>
      </w:pPr>
      <w:r>
        <w:rPr>
          <w:rFonts w:ascii="Times New Roman" w:hAnsi="Times New Roman" w:eastAsia="Times New Roman" w:cs="Times New Roman"/>
          <w:spacing w:val="9"/>
        </w:rPr>
        <w:t>B</w:t>
      </w:r>
      <w:r>
        <w:rPr>
          <w:rFonts w:ascii="Times New Roman" w:hAnsi="Times New Roman" w:eastAsia="Times New Roman" w:cs="Times New Roman"/>
          <w:spacing w:val="-12"/>
        </w:rPr>
        <w:t xml:space="preserve"> </w:t>
      </w:r>
      <w:r>
        <w:rPr>
          <w:rFonts w:ascii="SimSun" w:hAnsi="SimSun" w:eastAsia="SimSun" w:cs="SimSun"/>
          <w:spacing w:val="9"/>
        </w:rPr>
        <w:t>、</w:t>
      </w:r>
      <w:r>
        <w:rPr>
          <w:spacing w:val="9"/>
        </w:rPr>
        <w:t>商户可就倡议书的内容向县城管部门申请行政复议</w:t>
      </w:r>
    </w:p>
    <w:p>
      <w:pPr>
        <w:pStyle w:val="BodyText"/>
        <w:ind w:left="1130"/>
        <w:spacing w:before="61" w:line="213" w:lineRule="auto"/>
        <w:rPr/>
      </w:pPr>
      <w:r>
        <w:rPr>
          <w:rFonts w:ascii="SimSun" w:hAnsi="SimSun" w:eastAsia="SimSun" w:cs="SimSun"/>
          <w:spacing w:val="9"/>
        </w:rPr>
        <w:t>C、</w:t>
      </w:r>
      <w:r>
        <w:rPr>
          <w:rFonts w:ascii="SimSun" w:hAnsi="SimSun" w:eastAsia="SimSun" w:cs="SimSun"/>
          <w:spacing w:val="-29"/>
        </w:rPr>
        <w:t xml:space="preserve"> </w:t>
      </w:r>
      <w:r>
        <w:rPr>
          <w:spacing w:val="9"/>
        </w:rPr>
        <w:t>县政府可制定地方性法规，要求所有商户彻夜亮灯</w:t>
      </w:r>
    </w:p>
    <w:p>
      <w:pPr>
        <w:pStyle w:val="BodyText"/>
        <w:ind w:left="1130"/>
        <w:spacing w:before="69" w:line="213" w:lineRule="auto"/>
        <w:rPr/>
      </w:pPr>
      <w:r>
        <w:rPr>
          <w:rFonts w:ascii="SimSun" w:hAnsi="SimSun" w:eastAsia="SimSun" w:cs="SimSun"/>
          <w:spacing w:val="9"/>
        </w:rPr>
        <w:t>D、</w:t>
      </w:r>
      <w:r>
        <w:rPr>
          <w:rFonts w:ascii="SimSun" w:hAnsi="SimSun" w:eastAsia="SimSun" w:cs="SimSun"/>
          <w:spacing w:val="-25"/>
        </w:rPr>
        <w:t xml:space="preserve"> </w:t>
      </w:r>
      <w:r>
        <w:rPr>
          <w:spacing w:val="9"/>
        </w:rPr>
        <w:t>对商户造成的经济损失，由现场执法人员共同赔偿</w:t>
      </w:r>
    </w:p>
    <w:p>
      <w:pPr>
        <w:pStyle w:val="BodyText"/>
        <w:ind w:left="310"/>
        <w:spacing w:before="49" w:line="221" w:lineRule="auto"/>
        <w:rPr>
          <w:sz w:val="22"/>
          <w:szCs w:val="22"/>
        </w:rPr>
      </w:pPr>
      <w:r>
        <w:rPr>
          <w:rFonts w:ascii="SimSun" w:hAnsi="SimSun" w:eastAsia="SimSun" w:cs="SimSun"/>
          <w:sz w:val="22"/>
          <w:szCs w:val="22"/>
          <w:spacing w:val="4"/>
        </w:rPr>
        <w:t>10</w:t>
      </w:r>
      <w:r>
        <w:rPr>
          <w:rFonts w:ascii="SimSun" w:hAnsi="SimSun" w:eastAsia="SimSun" w:cs="SimSun"/>
          <w:sz w:val="22"/>
          <w:szCs w:val="22"/>
          <w:spacing w:val="24"/>
        </w:rPr>
        <w:t xml:space="preserve">   </w:t>
      </w:r>
      <w:r>
        <w:rPr>
          <w:sz w:val="22"/>
          <w:szCs w:val="22"/>
          <w:spacing w:val="4"/>
        </w:rPr>
        <w:t>下列哪一情形没有违反我国的司法制度?()</w:t>
      </w:r>
    </w:p>
    <w:p>
      <w:pPr>
        <w:pStyle w:val="BodyText"/>
        <w:ind w:left="1130"/>
        <w:spacing w:before="207"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16"/>
        </w:rPr>
        <w:t xml:space="preserve"> </w:t>
      </w:r>
      <w:r>
        <w:rPr>
          <w:rFonts w:ascii="SimSun" w:hAnsi="SimSun" w:eastAsia="SimSun" w:cs="SimSun"/>
          <w:spacing w:val="9"/>
        </w:rPr>
        <w:t>、</w:t>
      </w:r>
      <w:r>
        <w:rPr>
          <w:spacing w:val="9"/>
        </w:rPr>
        <w:t>甲、乙是一对夫妻，在某基层法院同时分别担任院长和审判员</w:t>
      </w:r>
    </w:p>
    <w:p>
      <w:pPr>
        <w:pStyle w:val="BodyText"/>
        <w:ind w:left="1130"/>
        <w:spacing w:before="79" w:line="213" w:lineRule="auto"/>
        <w:rPr/>
      </w:pPr>
      <w:r>
        <w:rPr>
          <w:rFonts w:ascii="SimSun" w:hAnsi="SimSun" w:eastAsia="SimSun" w:cs="SimSun"/>
          <w:spacing w:val="10"/>
        </w:rPr>
        <w:t>B、</w:t>
      </w:r>
      <w:r>
        <w:rPr>
          <w:rFonts w:ascii="SimSun" w:hAnsi="SimSun" w:eastAsia="SimSun" w:cs="SimSun"/>
          <w:spacing w:val="-46"/>
        </w:rPr>
        <w:t xml:space="preserve"> </w:t>
      </w:r>
      <w:r>
        <w:rPr>
          <w:spacing w:val="10"/>
        </w:rPr>
        <w:t>某公司老总丙因见义勇为行为主张其民事权益，申请法律援助</w:t>
      </w:r>
    </w:p>
    <w:p>
      <w:pPr>
        <w:pStyle w:val="BodyText"/>
        <w:ind w:left="1130"/>
        <w:spacing w:before="69" w:line="213" w:lineRule="auto"/>
        <w:rPr/>
      </w:pPr>
      <w:r>
        <w:rPr>
          <w:rFonts w:ascii="Arial" w:hAnsi="Arial" w:eastAsia="Arial" w:cs="Arial"/>
          <w:spacing w:val="10"/>
        </w:rPr>
        <w:t>C</w:t>
      </w:r>
      <w:r>
        <w:rPr>
          <w:rFonts w:ascii="SimSun" w:hAnsi="SimSun" w:eastAsia="SimSun" w:cs="SimSun"/>
          <w:spacing w:val="10"/>
        </w:rPr>
        <w:t>、</w:t>
      </w:r>
      <w:r>
        <w:rPr>
          <w:spacing w:val="10"/>
        </w:rPr>
        <w:t>律师丁作为区人大常委会组成人员，在任职期间从事辩护业务</w:t>
      </w:r>
    </w:p>
    <w:p>
      <w:pPr>
        <w:pStyle w:val="BodyText"/>
        <w:ind w:left="1130"/>
        <w:spacing w:before="68" w:line="221" w:lineRule="auto"/>
        <w:rPr/>
      </w:pPr>
      <w:r>
        <w:rPr>
          <w:rFonts w:ascii="SimSun" w:hAnsi="SimSun" w:eastAsia="SimSun" w:cs="SimSun"/>
          <w:spacing w:val="9"/>
        </w:rPr>
        <w:t>D、</w:t>
      </w:r>
      <w:r>
        <w:rPr>
          <w:rFonts w:ascii="SimSun" w:hAnsi="SimSun" w:eastAsia="SimSun" w:cs="SimSun"/>
          <w:spacing w:val="-25"/>
        </w:rPr>
        <w:t xml:space="preserve"> </w:t>
      </w:r>
      <w:r>
        <w:rPr>
          <w:spacing w:val="9"/>
        </w:rPr>
        <w:t>公证员戊为其弟弟办理了一份关于放弃继承祖父母财产的公证</w:t>
      </w:r>
    </w:p>
    <w:p>
      <w:pPr>
        <w:pStyle w:val="BodyText"/>
        <w:ind w:left="310"/>
        <w:spacing w:before="61" w:line="221" w:lineRule="auto"/>
        <w:rPr/>
      </w:pPr>
      <w:r>
        <w:rPr>
          <w:rFonts w:ascii="SimSun" w:hAnsi="SimSun" w:eastAsia="SimSun" w:cs="SimSun"/>
          <w:spacing w:val="13"/>
        </w:rPr>
        <w:t>11    </w:t>
      </w:r>
      <w:r>
        <w:rPr>
          <w:spacing w:val="13"/>
        </w:rPr>
        <w:t>下列场景不可能出现在唐朝的是()。</w:t>
      </w:r>
    </w:p>
    <w:p>
      <w:pPr>
        <w:pStyle w:val="BodyText"/>
        <w:ind w:left="1130"/>
        <w:spacing w:before="210" w:line="221" w:lineRule="auto"/>
        <w:rPr/>
      </w:pPr>
      <w:r>
        <w:rPr>
          <w:rFonts w:ascii="SimSun" w:hAnsi="SimSun" w:eastAsia="SimSun" w:cs="SimSun"/>
          <w:spacing w:val="9"/>
        </w:rPr>
        <w:t>A、</w:t>
      </w:r>
      <w:r>
        <w:rPr>
          <w:rFonts w:ascii="SimSun" w:hAnsi="SimSun" w:eastAsia="SimSun" w:cs="SimSun"/>
          <w:spacing w:val="-41"/>
        </w:rPr>
        <w:t xml:space="preserve"> </w:t>
      </w:r>
      <w:r>
        <w:rPr>
          <w:spacing w:val="9"/>
        </w:rPr>
        <w:t>火铳成为军队重要装备之一</w:t>
      </w:r>
      <w:r>
        <w:rPr>
          <w:spacing w:val="9"/>
        </w:rPr>
        <w:t xml:space="preserve">                 </w:t>
      </w:r>
      <w:r>
        <w:rPr>
          <w:rFonts w:ascii="SimSun" w:hAnsi="SimSun" w:eastAsia="SimSun" w:cs="SimSun"/>
          <w:spacing w:val="9"/>
        </w:rPr>
        <w:t>B、</w:t>
      </w:r>
      <w:r>
        <w:rPr>
          <w:rFonts w:ascii="SimSun" w:hAnsi="SimSun" w:eastAsia="SimSun" w:cs="SimSun"/>
          <w:spacing w:val="-57"/>
        </w:rPr>
        <w:t xml:space="preserve"> </w:t>
      </w:r>
      <w:r>
        <w:rPr>
          <w:spacing w:val="9"/>
        </w:rPr>
        <w:t>上元节时长安百姓通宵观灯</w:t>
      </w:r>
    </w:p>
    <w:p>
      <w:pPr>
        <w:pStyle w:val="BodyText"/>
        <w:ind w:left="1130"/>
        <w:spacing w:before="61" w:line="221" w:lineRule="auto"/>
        <w:rPr/>
      </w:pPr>
      <w:r>
        <w:rPr>
          <w:rFonts w:ascii="SimSun" w:hAnsi="SimSun" w:eastAsia="SimSun" w:cs="SimSun"/>
          <w:spacing w:val="8"/>
        </w:rPr>
        <w:t>C、</w:t>
      </w:r>
      <w:r>
        <w:rPr>
          <w:rFonts w:ascii="SimSun" w:hAnsi="SimSun" w:eastAsia="SimSun" w:cs="SimSun"/>
          <w:spacing w:val="-44"/>
        </w:rPr>
        <w:t xml:space="preserve"> </w:t>
      </w:r>
      <w:r>
        <w:rPr>
          <w:spacing w:val="8"/>
        </w:rPr>
        <w:t>某位官员被任命为户部尚书</w:t>
      </w:r>
      <w:r>
        <w:rPr>
          <w:spacing w:val="8"/>
        </w:rPr>
        <w:t xml:space="preserve">                 </w:t>
      </w:r>
      <w:r>
        <w:rPr>
          <w:rFonts w:ascii="SimSun" w:hAnsi="SimSun" w:eastAsia="SimSun" w:cs="SimSun"/>
          <w:spacing w:val="8"/>
        </w:rPr>
        <w:t>D、</w:t>
      </w:r>
      <w:r>
        <w:rPr>
          <w:rFonts w:ascii="SimSun" w:hAnsi="SimSun" w:eastAsia="SimSun" w:cs="SimSun"/>
          <w:spacing w:val="-56"/>
        </w:rPr>
        <w:t xml:space="preserve"> </w:t>
      </w:r>
      <w:r>
        <w:rPr>
          <w:spacing w:val="8"/>
        </w:rPr>
        <w:t>少数民</w:t>
      </w:r>
      <w:r>
        <w:rPr>
          <w:spacing w:val="7"/>
        </w:rPr>
        <w:t>族首领朝见“天可汗”</w:t>
      </w:r>
    </w:p>
    <w:p>
      <w:pPr>
        <w:pStyle w:val="BodyText"/>
        <w:ind w:left="310"/>
        <w:spacing w:before="62" w:line="213" w:lineRule="auto"/>
        <w:rPr/>
      </w:pPr>
      <w:r>
        <w:rPr>
          <w:rFonts w:ascii="SimSun" w:hAnsi="SimSun" w:eastAsia="SimSun" w:cs="SimSun"/>
          <w:spacing w:val="5"/>
        </w:rPr>
        <w:t>12    </w:t>
      </w:r>
      <w:r>
        <w:rPr>
          <w:spacing w:val="5"/>
        </w:rPr>
        <w:t>某地开展“民族艺术进万家”活动，下列对联与演出</w:t>
      </w:r>
      <w:r>
        <w:rPr>
          <w:spacing w:val="4"/>
        </w:rPr>
        <w:t>专场对应恰当的是()。</w:t>
      </w:r>
    </w:p>
    <w:p>
      <w:pPr>
        <w:pStyle w:val="BodyText"/>
        <w:ind w:left="910"/>
        <w:spacing w:before="219" w:line="213" w:lineRule="auto"/>
        <w:rPr/>
      </w:pPr>
      <w:r>
        <w:rPr>
          <w:spacing w:val="3"/>
        </w:rPr>
        <w:t>①三张纸糊成世界，</w:t>
      </w:r>
      <w:r>
        <w:rPr>
          <w:spacing w:val="3"/>
        </w:rPr>
        <w:t xml:space="preserve"> </w:t>
      </w:r>
      <w:r>
        <w:rPr>
          <w:spacing w:val="3"/>
        </w:rPr>
        <w:t>一盏灯照亮乾坤</w:t>
      </w:r>
    </w:p>
    <w:p>
      <w:pPr>
        <w:pStyle w:val="BodyText"/>
        <w:ind w:left="910"/>
        <w:spacing w:before="210" w:line="213" w:lineRule="auto"/>
        <w:rPr/>
      </w:pPr>
      <w:r>
        <w:rPr>
          <w:spacing w:val="10"/>
        </w:rPr>
        <w:t>②泽曰南湖誉满摇城两千年，腔称水磨风靡昆山</w:t>
      </w:r>
      <w:r>
        <w:rPr>
          <w:spacing w:val="9"/>
        </w:rPr>
        <w:t>六百春</w:t>
      </w:r>
    </w:p>
    <w:p>
      <w:pPr>
        <w:pStyle w:val="BodyText"/>
        <w:ind w:left="910"/>
        <w:spacing w:before="219" w:line="213" w:lineRule="auto"/>
        <w:rPr/>
      </w:pPr>
      <w:r>
        <w:rPr>
          <w:spacing w:val="10"/>
        </w:rPr>
        <w:t>③暗里有人牵线索，居然见容振衣冠</w:t>
      </w:r>
    </w:p>
    <w:p>
      <w:pPr>
        <w:pStyle w:val="BodyText"/>
        <w:ind w:left="910"/>
        <w:spacing w:before="219" w:line="213" w:lineRule="auto"/>
        <w:rPr/>
      </w:pPr>
      <w:r>
        <w:rPr>
          <w:spacing w:val="9"/>
        </w:rPr>
        <w:t>④演戏楼台谈美丑，说书场里论忠奸</w:t>
      </w:r>
    </w:p>
    <w:p>
      <w:pPr>
        <w:pStyle w:val="BodyText"/>
        <w:ind w:left="1130"/>
        <w:spacing w:before="208" w:line="220" w:lineRule="auto"/>
        <w:rPr>
          <w:sz w:val="22"/>
          <w:szCs w:val="22"/>
        </w:rPr>
      </w:pPr>
      <w:r>
        <w:rPr>
          <w:rFonts w:ascii="SimSun" w:hAnsi="SimSun" w:eastAsia="SimSun" w:cs="SimSun"/>
          <w:sz w:val="22"/>
          <w:szCs w:val="22"/>
          <w:spacing w:val="5"/>
        </w:rPr>
        <w:t>A、①</w:t>
      </w:r>
      <w:r>
        <w:rPr>
          <w:sz w:val="22"/>
          <w:szCs w:val="22"/>
          <w:spacing w:val="5"/>
        </w:rPr>
        <w:t>木偶戏②昆曲③皮影戏④评书</w:t>
      </w:r>
    </w:p>
    <w:p>
      <w:pPr>
        <w:pStyle w:val="BodyText"/>
        <w:ind w:left="1130" w:right="6362"/>
        <w:spacing w:before="38" w:line="244" w:lineRule="auto"/>
        <w:rPr>
          <w:sz w:val="22"/>
          <w:szCs w:val="22"/>
        </w:rPr>
      </w:pPr>
      <w:r>
        <w:rPr>
          <w:rFonts w:ascii="SimSun" w:hAnsi="SimSun" w:eastAsia="SimSun" w:cs="SimSun"/>
          <w:sz w:val="22"/>
          <w:szCs w:val="22"/>
          <w:spacing w:val="4"/>
        </w:rPr>
        <w:t>B、①</w:t>
      </w:r>
      <w:r>
        <w:rPr>
          <w:sz w:val="22"/>
          <w:szCs w:val="22"/>
          <w:spacing w:val="4"/>
        </w:rPr>
        <w:t>木偶戏②评书③皮影戏④昆曲</w:t>
      </w:r>
      <w:r>
        <w:rPr>
          <w:sz w:val="22"/>
          <w:szCs w:val="22"/>
          <w:spacing w:val="13"/>
        </w:rPr>
        <w:t xml:space="preserve"> </w:t>
      </w:r>
      <w:r>
        <w:rPr>
          <w:rFonts w:ascii="SimSun" w:hAnsi="SimSun" w:eastAsia="SimSun" w:cs="SimSun"/>
          <w:sz w:val="22"/>
          <w:szCs w:val="22"/>
          <w:spacing w:val="5"/>
        </w:rPr>
        <w:t>C、①</w:t>
      </w:r>
      <w:r>
        <w:rPr>
          <w:sz w:val="22"/>
          <w:szCs w:val="22"/>
          <w:spacing w:val="5"/>
        </w:rPr>
        <w:t>皮影戏②昆曲③木偶戏④评书</w:t>
      </w:r>
      <w:r>
        <w:rPr>
          <w:sz w:val="22"/>
          <w:szCs w:val="22"/>
        </w:rPr>
        <w:t xml:space="preserve"> </w:t>
      </w:r>
      <w:r>
        <w:rPr>
          <w:rFonts w:ascii="Times New Roman" w:hAnsi="Times New Roman" w:eastAsia="Times New Roman" w:cs="Times New Roman"/>
          <w:sz w:val="22"/>
          <w:szCs w:val="22"/>
          <w:spacing w:val="1"/>
        </w:rPr>
        <w:t>D</w:t>
      </w:r>
      <w:r>
        <w:rPr>
          <w:rFonts w:ascii="SimSun" w:hAnsi="SimSun" w:eastAsia="SimSun" w:cs="SimSun"/>
          <w:sz w:val="22"/>
          <w:szCs w:val="22"/>
          <w:spacing w:val="1"/>
        </w:rPr>
        <w:t>、①</w:t>
      </w:r>
      <w:r>
        <w:rPr>
          <w:sz w:val="22"/>
          <w:szCs w:val="22"/>
          <w:spacing w:val="1"/>
        </w:rPr>
        <w:t>皮影戏②评书③木偶戏④昆曲</w:t>
      </w:r>
    </w:p>
    <w:p>
      <w:pPr>
        <w:pStyle w:val="BodyText"/>
        <w:ind w:left="310"/>
        <w:spacing w:before="19" w:line="213" w:lineRule="auto"/>
        <w:rPr>
          <w:sz w:val="22"/>
          <w:szCs w:val="22"/>
        </w:rPr>
      </w:pPr>
      <w:r>
        <w:rPr>
          <w:rFonts w:ascii="SimSun" w:hAnsi="SimSun" w:eastAsia="SimSun" w:cs="SimSun"/>
          <w:sz w:val="22"/>
          <w:szCs w:val="22"/>
          <w:spacing w:val="-4"/>
        </w:rPr>
        <w:t>13</w:t>
      </w:r>
      <w:r>
        <w:rPr>
          <w:rFonts w:ascii="SimSun" w:hAnsi="SimSun" w:eastAsia="SimSun" w:cs="SimSun"/>
          <w:sz w:val="22"/>
          <w:szCs w:val="22"/>
          <w:spacing w:val="24"/>
        </w:rPr>
        <w:t xml:space="preserve">   </w:t>
      </w:r>
      <w:r>
        <w:rPr>
          <w:sz w:val="22"/>
          <w:szCs w:val="22"/>
          <w:spacing w:val="-4"/>
        </w:rPr>
        <w:t>下列成语故事中所涉及的地域，纬度最高的是()。</w:t>
      </w:r>
    </w:p>
    <w:p>
      <w:pPr>
        <w:pStyle w:val="BodyText"/>
        <w:ind w:left="1130"/>
        <w:spacing w:before="215" w:line="221" w:lineRule="auto"/>
        <w:rPr/>
      </w:pPr>
      <w:r>
        <w:rPr>
          <w:rFonts w:ascii="SimSun" w:hAnsi="SimSun" w:eastAsia="SimSun" w:cs="SimSun"/>
          <w:spacing w:val="6"/>
        </w:rPr>
        <w:t>A、</w:t>
      </w:r>
      <w:r>
        <w:rPr>
          <w:rFonts w:ascii="SimSun" w:hAnsi="SimSun" w:eastAsia="SimSun" w:cs="SimSun"/>
          <w:spacing w:val="-39"/>
        </w:rPr>
        <w:t xml:space="preserve"> </w:t>
      </w:r>
      <w:r>
        <w:rPr>
          <w:spacing w:val="6"/>
        </w:rPr>
        <w:t>乐不思蜀</w:t>
      </w:r>
      <w:r>
        <w:rPr>
          <w:spacing w:val="6"/>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28"/>
        </w:rPr>
        <w:t xml:space="preserve"> </w:t>
      </w:r>
      <w:r>
        <w:rPr>
          <w:rFonts w:ascii="SimSun" w:hAnsi="SimSun" w:eastAsia="SimSun" w:cs="SimSun"/>
          <w:spacing w:val="6"/>
        </w:rPr>
        <w:t>、</w:t>
      </w:r>
      <w:r>
        <w:rPr>
          <w:spacing w:val="6"/>
        </w:rPr>
        <w:t>合浦珠还</w:t>
      </w:r>
      <w:r>
        <w:rPr>
          <w:spacing w:val="6"/>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28"/>
        </w:rPr>
        <w:t xml:space="preserve"> </w:t>
      </w:r>
      <w:r>
        <w:rPr>
          <w:rFonts w:ascii="SimSun" w:hAnsi="SimSun" w:eastAsia="SimSun" w:cs="SimSun"/>
          <w:spacing w:val="6"/>
        </w:rPr>
        <w:t>、</w:t>
      </w:r>
      <w:r>
        <w:rPr>
          <w:rFonts w:ascii="SimSun" w:hAnsi="SimSun" w:eastAsia="SimSun" w:cs="SimSun"/>
          <w:spacing w:val="-56"/>
        </w:rPr>
        <w:t xml:space="preserve"> </w:t>
      </w:r>
      <w:r>
        <w:rPr>
          <w:spacing w:val="6"/>
        </w:rPr>
        <w:t>黔驴技穷</w:t>
      </w:r>
      <w:r>
        <w:rPr>
          <w:spacing w:val="6"/>
        </w:rPr>
        <w:t xml:space="preserve"> </w:t>
      </w:r>
      <w:r>
        <w:rPr>
          <w:spacing w:val="5"/>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28"/>
        </w:rPr>
        <w:t xml:space="preserve"> </w:t>
      </w:r>
      <w:r>
        <w:rPr>
          <w:rFonts w:ascii="SimSun" w:hAnsi="SimSun" w:eastAsia="SimSun" w:cs="SimSun"/>
          <w:spacing w:val="5"/>
        </w:rPr>
        <w:t>、</w:t>
      </w:r>
      <w:r>
        <w:rPr>
          <w:spacing w:val="5"/>
        </w:rPr>
        <w:t>邯郸学步</w:t>
      </w:r>
    </w:p>
    <w:p>
      <w:pPr>
        <w:pStyle w:val="BodyText"/>
        <w:ind w:left="310"/>
        <w:spacing w:before="62" w:line="213" w:lineRule="auto"/>
        <w:rPr/>
      </w:pPr>
      <w:r>
        <w:rPr>
          <w:rFonts w:ascii="SimSun" w:hAnsi="SimSun" w:eastAsia="SimSun" w:cs="SimSun"/>
          <w:spacing w:val="12"/>
        </w:rPr>
        <w:t>14</w:t>
      </w:r>
      <w:r>
        <w:rPr>
          <w:rFonts w:ascii="SimSun" w:hAnsi="SimSun" w:eastAsia="SimSun" w:cs="SimSun"/>
          <w:spacing w:val="4"/>
        </w:rPr>
        <w:t xml:space="preserve">    </w:t>
      </w:r>
      <w:r>
        <w:rPr>
          <w:spacing w:val="12"/>
        </w:rPr>
        <w:t>如果中国古代举办一场医学交流大会，医学名家介绍自己的经验和观点，下列对应错误的是()。</w:t>
      </w:r>
    </w:p>
    <w:p>
      <w:pPr>
        <w:spacing w:line="213" w:lineRule="auto"/>
        <w:sectPr>
          <w:headerReference w:type="default" r:id="rId2"/>
          <w:footerReference w:type="default" r:id="rId3"/>
          <w:pgSz w:w="11910" w:h="16840"/>
          <w:pgMar w:top="535" w:right="455" w:bottom="529" w:left="469" w:header="227" w:footer="257" w:gutter="0"/>
        </w:sectPr>
        <w:rPr/>
      </w:pPr>
    </w:p>
    <w:p>
      <w:pPr>
        <w:pStyle w:val="BodyText"/>
        <w:ind w:left="550"/>
        <w:spacing w:before="54" w:line="221" w:lineRule="auto"/>
        <w:rPr/>
      </w:pPr>
      <w:r>
        <w:rPr>
          <w:rFonts w:ascii="SimSun" w:hAnsi="SimSun" w:eastAsia="SimSun" w:cs="SimSun"/>
          <w:spacing w:val="3"/>
        </w:rPr>
        <w:t>A、</w:t>
      </w:r>
      <w:r>
        <w:rPr>
          <w:rFonts w:ascii="SimSun" w:hAnsi="SimSun" w:eastAsia="SimSun" w:cs="SimSun"/>
          <w:spacing w:val="-48"/>
        </w:rPr>
        <w:t xml:space="preserve"> </w:t>
      </w:r>
      <w:r>
        <w:rPr>
          <w:spacing w:val="3"/>
        </w:rPr>
        <w:t>宋慈——</w:t>
      </w:r>
      <w:r>
        <w:rPr>
          <w:spacing w:val="3"/>
        </w:rPr>
        <w:t xml:space="preserve"> </w:t>
      </w:r>
      <w:r>
        <w:rPr>
          <w:spacing w:val="3"/>
        </w:rPr>
        <w:t>《自杀与他杀的伤痕检验》</w:t>
      </w:r>
    </w:p>
    <w:p>
      <w:pPr>
        <w:pStyle w:val="BodyText"/>
        <w:ind w:left="550"/>
        <w:spacing w:before="51" w:line="221" w:lineRule="auto"/>
        <w:rPr>
          <w:sz w:val="22"/>
          <w:szCs w:val="22"/>
        </w:rPr>
      </w:pPr>
      <w:r>
        <w:rPr>
          <w:rFonts w:ascii="Arial" w:hAnsi="Arial" w:eastAsia="Arial" w:cs="Arial"/>
          <w:sz w:val="22"/>
          <w:szCs w:val="22"/>
          <w:spacing w:val="-2"/>
        </w:rPr>
        <w:t>B</w:t>
      </w:r>
      <w:r>
        <w:rPr>
          <w:rFonts w:ascii="SimSun" w:hAnsi="SimSun" w:eastAsia="SimSun" w:cs="SimSun"/>
          <w:sz w:val="22"/>
          <w:szCs w:val="22"/>
          <w:spacing w:val="-2"/>
        </w:rPr>
        <w:t>、</w:t>
      </w:r>
      <w:r>
        <w:rPr>
          <w:sz w:val="22"/>
          <w:szCs w:val="22"/>
          <w:spacing w:val="-2"/>
        </w:rPr>
        <w:t>华佗——</w:t>
      </w:r>
      <w:r>
        <w:rPr>
          <w:sz w:val="22"/>
          <w:szCs w:val="22"/>
          <w:spacing w:val="-44"/>
        </w:rPr>
        <w:t xml:space="preserve"> </w:t>
      </w:r>
      <w:r>
        <w:rPr>
          <w:sz w:val="22"/>
          <w:szCs w:val="22"/>
          <w:spacing w:val="-2"/>
        </w:rPr>
        <w:t>《虏疮(天花)传染性的临床分析》</w:t>
      </w:r>
    </w:p>
    <w:p>
      <w:pPr>
        <w:pStyle w:val="BodyText"/>
        <w:ind w:left="550"/>
        <w:spacing w:before="56" w:line="221" w:lineRule="auto"/>
        <w:rPr/>
      </w:pPr>
      <w:r>
        <w:rPr>
          <w:rFonts w:ascii="SimSun" w:hAnsi="SimSun" w:eastAsia="SimSun" w:cs="SimSun"/>
          <w:spacing w:val="-3"/>
        </w:rPr>
        <w:t>C、</w:t>
      </w:r>
      <w:r>
        <w:rPr>
          <w:rFonts w:ascii="SimSun" w:hAnsi="SimSun" w:eastAsia="SimSun" w:cs="SimSun"/>
          <w:spacing w:val="-30"/>
        </w:rPr>
        <w:t xml:space="preserve"> </w:t>
      </w:r>
      <w:r>
        <w:rPr>
          <w:spacing w:val="-3"/>
        </w:rPr>
        <w:t>扁鹊——《“望闻问切”四诊法的实用性研究》</w:t>
      </w:r>
    </w:p>
    <w:p>
      <w:pPr>
        <w:pStyle w:val="BodyText"/>
        <w:ind w:left="550"/>
        <w:spacing w:before="50" w:line="221" w:lineRule="auto"/>
        <w:rPr/>
      </w:pPr>
      <w:r>
        <w:rPr>
          <w:rFonts w:ascii="SimSun" w:hAnsi="SimSun" w:eastAsia="SimSun" w:cs="SimSun"/>
        </w:rPr>
        <w:t>D、</w:t>
      </w:r>
      <w:r>
        <w:rPr>
          <w:rFonts w:ascii="SimSun" w:hAnsi="SimSun" w:eastAsia="SimSun" w:cs="SimSun"/>
          <w:spacing w:val="-35"/>
        </w:rPr>
        <w:t xml:space="preserve"> </w:t>
      </w:r>
      <w:r>
        <w:rPr/>
        <w:t>孙思邈——</w:t>
      </w:r>
      <w:r>
        <w:rPr>
          <w:spacing w:val="-63"/>
        </w:rPr>
        <w:t xml:space="preserve"> </w:t>
      </w:r>
      <w:r>
        <w:rPr/>
        <w:t>《“治未病”:常见病的早</w:t>
      </w:r>
      <w:r>
        <w:rPr>
          <w:spacing w:val="-1"/>
        </w:rPr>
        <w:t>期预防》</w:t>
      </w:r>
    </w:p>
    <w:p>
      <w:pPr>
        <w:pStyle w:val="BodyText"/>
        <w:ind w:left="320"/>
        <w:spacing w:before="42" w:line="213" w:lineRule="auto"/>
        <w:rPr/>
      </w:pPr>
      <w:r>
        <w:rPr>
          <w:rFonts w:ascii="SimSun" w:hAnsi="SimSun" w:eastAsia="SimSun" w:cs="SimSun"/>
          <w:spacing w:val="10"/>
        </w:rPr>
        <w:t>15</w:t>
      </w:r>
      <w:r>
        <w:rPr>
          <w:rFonts w:ascii="SimSun" w:hAnsi="SimSun" w:eastAsia="SimSun" w:cs="SimSun"/>
          <w:spacing w:val="3"/>
        </w:rPr>
        <w:t xml:space="preserve">    </w:t>
      </w:r>
      <w:r>
        <w:rPr>
          <w:spacing w:val="10"/>
        </w:rPr>
        <w:t>某人在中秋之夜开始夜跑，坚持连续夜跑了19天，这时他看到的月相与下列哪句诗词的描写最接近?</w:t>
      </w:r>
    </w:p>
    <w:p>
      <w:pPr>
        <w:ind w:left="1049"/>
        <w:spacing w:before="112" w:line="222" w:lineRule="auto"/>
        <w:rPr>
          <w:rFonts w:ascii="SimSun" w:hAnsi="SimSun" w:eastAsia="SimSun" w:cs="SimSun"/>
          <w:sz w:val="20"/>
          <w:szCs w:val="20"/>
        </w:rPr>
      </w:pPr>
      <w:r>
        <w:rPr>
          <w:rFonts w:ascii="SimSun" w:hAnsi="SimSun" w:eastAsia="SimSun" w:cs="SimSun"/>
          <w:sz w:val="20"/>
          <w:szCs w:val="20"/>
          <w:spacing w:val="-11"/>
        </w:rPr>
        <w:t>()</w:t>
      </w:r>
    </w:p>
    <w:p>
      <w:pPr>
        <w:pStyle w:val="BodyText"/>
        <w:ind w:left="1140"/>
        <w:spacing w:before="186" w:line="213" w:lineRule="auto"/>
        <w:rPr/>
      </w:pPr>
      <w:r>
        <w:rPr>
          <w:rFonts w:ascii="Arial" w:hAnsi="Arial" w:eastAsia="Arial" w:cs="Arial"/>
          <w:spacing w:val="8"/>
        </w:rPr>
        <w:t>A</w:t>
      </w:r>
      <w:r>
        <w:rPr>
          <w:rFonts w:ascii="SimSun" w:hAnsi="SimSun" w:eastAsia="SimSun" w:cs="SimSun"/>
          <w:spacing w:val="8"/>
        </w:rPr>
        <w:t>、</w:t>
      </w:r>
      <w:r>
        <w:rPr>
          <w:spacing w:val="8"/>
        </w:rPr>
        <w:t>露似真珠月似弓</w:t>
      </w:r>
      <w:r>
        <w:rPr>
          <w:spacing w:val="1"/>
        </w:rPr>
        <w:t xml:space="preserve">                         </w:t>
      </w:r>
      <w:r>
        <w:rPr/>
        <w:t xml:space="preserve">    </w:t>
      </w:r>
      <w:r>
        <w:rPr>
          <w:rFonts w:ascii="SimSun" w:hAnsi="SimSun" w:eastAsia="SimSun" w:cs="SimSun"/>
          <w:spacing w:val="8"/>
        </w:rPr>
        <w:t>B、</w:t>
      </w:r>
      <w:r>
        <w:rPr>
          <w:rFonts w:ascii="SimSun" w:hAnsi="SimSun" w:eastAsia="SimSun" w:cs="SimSun"/>
          <w:spacing w:val="-36"/>
        </w:rPr>
        <w:t xml:space="preserve"> </w:t>
      </w:r>
      <w:r>
        <w:rPr>
          <w:spacing w:val="8"/>
        </w:rPr>
        <w:t>杨柳岸，晓风残月</w:t>
      </w:r>
    </w:p>
    <w:p>
      <w:pPr>
        <w:pStyle w:val="BodyText"/>
        <w:ind w:left="1140"/>
        <w:spacing w:before="59" w:line="213" w:lineRule="auto"/>
        <w:rPr/>
      </w:pPr>
      <w:r>
        <w:rPr>
          <w:rFonts w:ascii="SimSun" w:hAnsi="SimSun" w:eastAsia="SimSun" w:cs="SimSun"/>
          <w:spacing w:val="8"/>
        </w:rPr>
        <w:t>C、</w:t>
      </w:r>
      <w:r>
        <w:rPr>
          <w:rFonts w:ascii="SimSun" w:hAnsi="SimSun" w:eastAsia="SimSun" w:cs="SimSun"/>
          <w:spacing w:val="-32"/>
        </w:rPr>
        <w:t xml:space="preserve"> </w:t>
      </w:r>
      <w:r>
        <w:rPr>
          <w:spacing w:val="8"/>
        </w:rPr>
        <w:t>举杯邀月，对影成三客</w:t>
      </w:r>
      <w:r>
        <w:rPr>
          <w:spacing w:val="3"/>
        </w:rPr>
        <w:t xml:space="preserve">                      </w:t>
      </w:r>
      <w:r>
        <w:rPr>
          <w:rFonts w:ascii="SimSun" w:hAnsi="SimSun" w:eastAsia="SimSun" w:cs="SimSun"/>
          <w:spacing w:val="8"/>
        </w:rPr>
        <w:t>D、</w:t>
      </w:r>
      <w:r>
        <w:rPr>
          <w:rFonts w:ascii="SimSun" w:hAnsi="SimSun" w:eastAsia="SimSun" w:cs="SimSun"/>
          <w:spacing w:val="-29"/>
        </w:rPr>
        <w:t xml:space="preserve"> </w:t>
      </w:r>
      <w:r>
        <w:rPr>
          <w:spacing w:val="8"/>
        </w:rPr>
        <w:t>海上生明月，天涯共此时</w:t>
      </w:r>
    </w:p>
    <w:p>
      <w:pPr>
        <w:pStyle w:val="BodyText"/>
        <w:ind w:left="320"/>
        <w:spacing w:before="69" w:line="213" w:lineRule="auto"/>
        <w:rPr>
          <w:sz w:val="22"/>
          <w:szCs w:val="22"/>
        </w:rPr>
      </w:pPr>
      <w:r>
        <w:rPr>
          <w:rFonts w:ascii="SimSun" w:hAnsi="SimSun" w:eastAsia="SimSun" w:cs="SimSun"/>
          <w:sz w:val="22"/>
          <w:szCs w:val="22"/>
          <w:spacing w:val="-4"/>
        </w:rPr>
        <w:t>16</w:t>
      </w:r>
      <w:r>
        <w:rPr>
          <w:rFonts w:ascii="SimSun" w:hAnsi="SimSun" w:eastAsia="SimSun" w:cs="SimSun"/>
          <w:sz w:val="22"/>
          <w:szCs w:val="22"/>
          <w:spacing w:val="29"/>
        </w:rPr>
        <w:t xml:space="preserve">   </w:t>
      </w:r>
      <w:r>
        <w:rPr>
          <w:sz w:val="22"/>
          <w:szCs w:val="22"/>
          <w:spacing w:val="-4"/>
        </w:rPr>
        <w:t>下列关于起火时的做法，错误的是()。</w:t>
      </w:r>
    </w:p>
    <w:p>
      <w:pPr>
        <w:pStyle w:val="BodyText"/>
        <w:ind w:left="1140"/>
        <w:spacing w:before="206" w:line="213" w:lineRule="auto"/>
        <w:rPr/>
      </w:pPr>
      <w:r>
        <w:rPr>
          <w:rFonts w:ascii="SimSun" w:hAnsi="SimSun" w:eastAsia="SimSun" w:cs="SimSun"/>
          <w:spacing w:val="9"/>
        </w:rPr>
        <w:t>A、</w:t>
      </w:r>
      <w:r>
        <w:rPr>
          <w:rFonts w:ascii="SimSun" w:hAnsi="SimSun" w:eastAsia="SimSun" w:cs="SimSun"/>
          <w:spacing w:val="-39"/>
        </w:rPr>
        <w:t xml:space="preserve"> </w:t>
      </w:r>
      <w:r>
        <w:rPr>
          <w:spacing w:val="9"/>
        </w:rPr>
        <w:t>油锅起火时，可放入切好的蔬菜冷却</w:t>
      </w:r>
    </w:p>
    <w:p>
      <w:pPr>
        <w:pStyle w:val="BodyText"/>
        <w:ind w:left="1140"/>
        <w:spacing w:before="80" w:line="213" w:lineRule="auto"/>
        <w:rPr/>
      </w:pPr>
      <w:r>
        <w:rPr>
          <w:rFonts w:ascii="Arial" w:hAnsi="Arial" w:eastAsia="Arial" w:cs="Arial"/>
          <w:spacing w:val="10"/>
        </w:rPr>
        <w:t>B</w:t>
      </w:r>
      <w:r>
        <w:rPr>
          <w:rFonts w:ascii="SimSun" w:hAnsi="SimSun" w:eastAsia="SimSun" w:cs="SimSun"/>
          <w:spacing w:val="10"/>
        </w:rPr>
        <w:t>、</w:t>
      </w:r>
      <w:r>
        <w:rPr>
          <w:spacing w:val="10"/>
        </w:rPr>
        <w:t>煤气罐着火，首先用湿毛巾关闭阀门</w:t>
      </w:r>
    </w:p>
    <w:p>
      <w:pPr>
        <w:pStyle w:val="BodyText"/>
        <w:ind w:left="1140"/>
        <w:spacing w:before="59" w:line="213" w:lineRule="auto"/>
        <w:rPr/>
      </w:pPr>
      <w:r>
        <w:rPr>
          <w:rFonts w:ascii="SimSun" w:hAnsi="SimSun" w:eastAsia="SimSun" w:cs="SimSun"/>
          <w:spacing w:val="9"/>
        </w:rPr>
        <w:t>C、</w:t>
      </w:r>
      <w:r>
        <w:rPr>
          <w:rFonts w:ascii="SimSun" w:hAnsi="SimSun" w:eastAsia="SimSun" w:cs="SimSun"/>
          <w:spacing w:val="-25"/>
        </w:rPr>
        <w:t xml:space="preserve"> </w:t>
      </w:r>
      <w:r>
        <w:rPr>
          <w:spacing w:val="9"/>
        </w:rPr>
        <w:t>发电机起火，先切断电源，再用水枪灭火</w:t>
      </w:r>
    </w:p>
    <w:p>
      <w:pPr>
        <w:pStyle w:val="BodyText"/>
        <w:ind w:left="1140"/>
        <w:spacing w:before="69" w:line="213" w:lineRule="auto"/>
        <w:rPr/>
      </w:pPr>
      <w:r>
        <w:rPr>
          <w:rFonts w:ascii="SimSun" w:hAnsi="SimSun" w:eastAsia="SimSun" w:cs="SimSun"/>
          <w:spacing w:val="9"/>
        </w:rPr>
        <w:t>D、</w:t>
      </w:r>
      <w:r>
        <w:rPr>
          <w:rFonts w:ascii="SimSun" w:hAnsi="SimSun" w:eastAsia="SimSun" w:cs="SimSun"/>
          <w:spacing w:val="-25"/>
        </w:rPr>
        <w:t xml:space="preserve"> </w:t>
      </w:r>
      <w:r>
        <w:rPr>
          <w:spacing w:val="9"/>
        </w:rPr>
        <w:t>发动机起火，可使用二氧化碳灭火器灭火</w:t>
      </w:r>
    </w:p>
    <w:p>
      <w:pPr>
        <w:pStyle w:val="BodyText"/>
        <w:ind w:left="320"/>
        <w:spacing w:before="49" w:line="213" w:lineRule="auto"/>
        <w:rPr>
          <w:sz w:val="22"/>
          <w:szCs w:val="22"/>
        </w:rPr>
      </w:pPr>
      <w:r>
        <w:rPr>
          <w:rFonts w:ascii="SimSun" w:hAnsi="SimSun" w:eastAsia="SimSun" w:cs="SimSun"/>
          <w:sz w:val="22"/>
          <w:szCs w:val="22"/>
          <w:spacing w:val="-3"/>
        </w:rPr>
        <w:t>17</w:t>
      </w:r>
      <w:r>
        <w:rPr>
          <w:rFonts w:ascii="SimSun" w:hAnsi="SimSun" w:eastAsia="SimSun" w:cs="SimSun"/>
          <w:sz w:val="22"/>
          <w:szCs w:val="22"/>
          <w:spacing w:val="22"/>
        </w:rPr>
        <w:t xml:space="preserve">   </w:t>
      </w:r>
      <w:r>
        <w:rPr>
          <w:sz w:val="22"/>
          <w:szCs w:val="22"/>
          <w:spacing w:val="-3"/>
        </w:rPr>
        <w:t>关于生活中的物理知识，下列说法正确的是()。</w:t>
      </w:r>
    </w:p>
    <w:p>
      <w:pPr>
        <w:pStyle w:val="BodyText"/>
        <w:ind w:left="1140"/>
        <w:spacing w:before="225" w:line="222" w:lineRule="auto"/>
        <w:rPr/>
      </w:pPr>
      <w:r>
        <w:rPr>
          <w:rFonts w:ascii="SimSun" w:hAnsi="SimSun" w:eastAsia="SimSun" w:cs="SimSun"/>
          <w:spacing w:val="9"/>
        </w:rPr>
        <w:t>A、</w:t>
      </w:r>
      <w:r>
        <w:rPr>
          <w:rFonts w:ascii="SimSun" w:hAnsi="SimSun" w:eastAsia="SimSun" w:cs="SimSun"/>
          <w:spacing w:val="-34"/>
        </w:rPr>
        <w:t xml:space="preserve"> </w:t>
      </w:r>
      <w:r>
        <w:rPr>
          <w:spacing w:val="9"/>
        </w:rPr>
        <w:t>黄光路灯多于白光路灯是因为黄光显色性强</w:t>
      </w:r>
    </w:p>
    <w:p>
      <w:pPr>
        <w:pStyle w:val="BodyText"/>
        <w:ind w:left="1140"/>
        <w:spacing w:before="69" w:line="221" w:lineRule="auto"/>
        <w:rPr/>
      </w:pPr>
      <w:r>
        <w:rPr>
          <w:rFonts w:ascii="SimSun" w:hAnsi="SimSun" w:eastAsia="SimSun" w:cs="SimSun"/>
          <w:spacing w:val="10"/>
        </w:rPr>
        <w:t>B、</w:t>
      </w:r>
      <w:r>
        <w:rPr>
          <w:rFonts w:ascii="SimSun" w:hAnsi="SimSun" w:eastAsia="SimSun" w:cs="SimSun"/>
          <w:spacing w:val="-54"/>
        </w:rPr>
        <w:t xml:space="preserve"> </w:t>
      </w:r>
      <w:r>
        <w:rPr>
          <w:spacing w:val="10"/>
        </w:rPr>
        <w:t>购物小票划痕会变黑体现了摩擦生热的原理</w:t>
      </w:r>
    </w:p>
    <w:p>
      <w:pPr>
        <w:pStyle w:val="BodyText"/>
        <w:ind w:left="1140"/>
        <w:spacing w:before="6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2"/>
        </w:rPr>
        <w:t xml:space="preserve"> </w:t>
      </w:r>
      <w:r>
        <w:rPr>
          <w:rFonts w:ascii="SimSun" w:hAnsi="SimSun" w:eastAsia="SimSun" w:cs="SimSun"/>
          <w:spacing w:val="9"/>
        </w:rPr>
        <w:t>、</w:t>
      </w:r>
      <w:r>
        <w:rPr>
          <w:spacing w:val="9"/>
        </w:rPr>
        <w:t>锂离子电池充电时锂离子从负极向正极运动</w:t>
      </w:r>
    </w:p>
    <w:p>
      <w:pPr>
        <w:pStyle w:val="BodyText"/>
        <w:ind w:left="1140"/>
        <w:spacing w:before="51" w:line="221" w:lineRule="auto"/>
        <w:rPr/>
      </w:pPr>
      <w:r>
        <w:rPr>
          <w:rFonts w:ascii="SimSun" w:hAnsi="SimSun" w:eastAsia="SimSun" w:cs="SimSun"/>
          <w:spacing w:val="9"/>
        </w:rPr>
        <w:t>D、</w:t>
      </w:r>
      <w:r>
        <w:rPr>
          <w:rFonts w:ascii="SimSun" w:hAnsi="SimSun" w:eastAsia="SimSun" w:cs="SimSun"/>
          <w:spacing w:val="-34"/>
        </w:rPr>
        <w:t xml:space="preserve"> </w:t>
      </w:r>
      <w:r>
        <w:rPr>
          <w:spacing w:val="9"/>
        </w:rPr>
        <w:t>猫眼门镜为了防窥将门外一侧安装为凸透镜</w:t>
      </w:r>
    </w:p>
    <w:p>
      <w:pPr>
        <w:pStyle w:val="BodyText"/>
        <w:ind w:left="930" w:right="705" w:hanging="610"/>
        <w:spacing w:before="42" w:line="296" w:lineRule="auto"/>
        <w:rPr/>
      </w:pPr>
      <w:r>
        <w:rPr>
          <w:rFonts w:ascii="SimSun" w:hAnsi="SimSun" w:eastAsia="SimSun" w:cs="SimSun"/>
          <w:spacing w:val="10"/>
        </w:rPr>
        <w:t>18</w:t>
      </w:r>
      <w:r>
        <w:rPr>
          <w:rFonts w:ascii="SimSun" w:hAnsi="SimSun" w:eastAsia="SimSun" w:cs="SimSun"/>
          <w:spacing w:val="3"/>
        </w:rPr>
        <w:t xml:space="preserve">    </w:t>
      </w:r>
      <w:r>
        <w:rPr>
          <w:spacing w:val="10"/>
        </w:rPr>
        <w:t>某地检测到环境水体中氰化物含量显著增高，现要调查污染排放源头，应首先对以下4家企业中</w:t>
      </w:r>
      <w:r>
        <w:rPr>
          <w:spacing w:val="9"/>
        </w:rPr>
        <w:t>的哪一</w:t>
      </w:r>
      <w:r>
        <w:rPr>
          <w:spacing w:val="1"/>
        </w:rPr>
        <w:t xml:space="preserve"> </w:t>
      </w:r>
      <w:r>
        <w:rPr>
          <w:spacing w:val="-13"/>
        </w:rPr>
        <w:t>家</w:t>
      </w:r>
      <w:r>
        <w:rPr>
          <w:spacing w:val="-32"/>
        </w:rPr>
        <w:t xml:space="preserve"> </w:t>
      </w:r>
      <w:r>
        <w:rPr>
          <w:spacing w:val="-13"/>
        </w:rPr>
        <w:t>开</w:t>
      </w:r>
      <w:r>
        <w:rPr>
          <w:spacing w:val="-38"/>
        </w:rPr>
        <w:t xml:space="preserve"> </w:t>
      </w:r>
      <w:r>
        <w:rPr>
          <w:spacing w:val="-13"/>
        </w:rPr>
        <w:t>展</w:t>
      </w:r>
      <w:r>
        <w:rPr>
          <w:spacing w:val="-40"/>
        </w:rPr>
        <w:t xml:space="preserve"> </w:t>
      </w:r>
      <w:r>
        <w:rPr>
          <w:spacing w:val="-13"/>
        </w:rPr>
        <w:t>调</w:t>
      </w:r>
      <w:r>
        <w:rPr>
          <w:spacing w:val="-39"/>
        </w:rPr>
        <w:t xml:space="preserve"> </w:t>
      </w:r>
      <w:r>
        <w:rPr>
          <w:spacing w:val="-13"/>
        </w:rPr>
        <w:t>查</w:t>
      </w:r>
      <w:r>
        <w:rPr>
          <w:spacing w:val="-39"/>
        </w:rPr>
        <w:t xml:space="preserve"> </w:t>
      </w:r>
      <w:r>
        <w:rPr>
          <w:spacing w:val="-13"/>
        </w:rPr>
        <w:t>?</w:t>
      </w:r>
      <w:r>
        <w:rPr>
          <w:spacing w:val="-13"/>
        </w:rPr>
        <w:t xml:space="preserve"> </w:t>
      </w:r>
      <w:r>
        <w:rPr>
          <w:spacing w:val="-13"/>
        </w:rPr>
        <w:t>(</w:t>
      </w:r>
      <w:r>
        <w:rPr>
          <w:spacing w:val="-44"/>
        </w:rPr>
        <w:t xml:space="preserve"> </w:t>
      </w:r>
      <w:r>
        <w:rPr>
          <w:spacing w:val="-13"/>
        </w:rPr>
        <w:t>)</w:t>
      </w:r>
    </w:p>
    <w:p>
      <w:pPr>
        <w:pStyle w:val="BodyText"/>
        <w:ind w:left="1140"/>
        <w:spacing w:before="107" w:line="222" w:lineRule="auto"/>
        <w:rPr/>
      </w:pPr>
      <w:r>
        <w:rPr>
          <w:rFonts w:ascii="Times New Roman" w:hAnsi="Times New Roman" w:eastAsia="Times New Roman" w:cs="Times New Roman"/>
          <w:sz w:val="22"/>
          <w:szCs w:val="22"/>
          <w:spacing w:val="-3"/>
        </w:rPr>
        <w:t>A</w:t>
      </w:r>
      <w:r>
        <w:rPr>
          <w:rFonts w:ascii="SimSun" w:hAnsi="SimSun" w:eastAsia="SimSun" w:cs="SimSun"/>
          <w:sz w:val="22"/>
          <w:szCs w:val="22"/>
          <w:spacing w:val="-3"/>
        </w:rPr>
        <w:t>、</w:t>
      </w:r>
      <w:r>
        <w:rPr>
          <w:sz w:val="22"/>
          <w:szCs w:val="22"/>
          <w:spacing w:val="-3"/>
        </w:rPr>
        <w:t>造纸厂</w:t>
      </w:r>
      <w:r>
        <w:rPr>
          <w:sz w:val="22"/>
          <w:szCs w:val="22"/>
          <w:spacing w:val="6"/>
        </w:rPr>
        <w:t xml:space="preserve">            </w:t>
      </w:r>
      <w:r>
        <w:rPr>
          <w:rFonts w:ascii="SimSun" w:hAnsi="SimSun" w:eastAsia="SimSun" w:cs="SimSun"/>
          <w:sz w:val="22"/>
          <w:szCs w:val="22"/>
          <w:spacing w:val="-3"/>
        </w:rPr>
        <w:t>B、</w:t>
      </w:r>
      <w:r>
        <w:rPr>
          <w:sz w:val="22"/>
          <w:szCs w:val="22"/>
          <w:spacing w:val="-3"/>
        </w:rPr>
        <w:t>炼焦厂</w:t>
      </w:r>
      <w:r>
        <w:rPr>
          <w:sz w:val="22"/>
          <w:szCs w:val="22"/>
          <w:spacing w:val="3"/>
        </w:rPr>
        <w:t xml:space="preserve">            </w:t>
      </w:r>
      <w:r>
        <w:rPr>
          <w:rFonts w:ascii="Arial" w:hAnsi="Arial" w:eastAsia="Arial" w:cs="Arial"/>
          <w:sz w:val="22"/>
          <w:szCs w:val="22"/>
          <w:spacing w:val="-3"/>
        </w:rPr>
        <w:t>C</w:t>
      </w:r>
      <w:r>
        <w:rPr>
          <w:rFonts w:ascii="SimSun" w:hAnsi="SimSun" w:eastAsia="SimSun" w:cs="SimSun"/>
          <w:sz w:val="22"/>
          <w:szCs w:val="22"/>
          <w:spacing w:val="-3"/>
        </w:rPr>
        <w:t>、</w:t>
      </w:r>
      <w:r>
        <w:rPr>
          <w:sz w:val="22"/>
          <w:szCs w:val="22"/>
          <w:spacing w:val="-3"/>
        </w:rPr>
        <w:t>水泥厂</w:t>
      </w:r>
      <w:r>
        <w:rPr>
          <w:sz w:val="22"/>
          <w:szCs w:val="22"/>
          <w:spacing w:val="3"/>
        </w:rPr>
        <w:t xml:space="preserve">            </w:t>
      </w:r>
      <w:r>
        <w:rPr>
          <w:rFonts w:ascii="SimSun" w:hAnsi="SimSun" w:eastAsia="SimSun" w:cs="SimSun"/>
          <w:spacing w:val="-3"/>
        </w:rPr>
        <w:t>D、</w:t>
      </w:r>
      <w:r>
        <w:rPr>
          <w:rFonts w:ascii="SimSun" w:hAnsi="SimSun" w:eastAsia="SimSun" w:cs="SimSun"/>
          <w:spacing w:val="-21"/>
        </w:rPr>
        <w:t xml:space="preserve"> </w:t>
      </w:r>
      <w:r>
        <w:rPr>
          <w:spacing w:val="-3"/>
        </w:rPr>
        <w:t>电镀厂</w:t>
      </w:r>
    </w:p>
    <w:p>
      <w:pPr>
        <w:pStyle w:val="BodyText"/>
        <w:ind w:left="320"/>
        <w:spacing w:before="37" w:line="213" w:lineRule="auto"/>
        <w:rPr>
          <w:sz w:val="22"/>
          <w:szCs w:val="22"/>
        </w:rPr>
      </w:pPr>
      <w:r>
        <w:rPr>
          <w:rFonts w:ascii="SimSun" w:hAnsi="SimSun" w:eastAsia="SimSun" w:cs="SimSun"/>
          <w:sz w:val="22"/>
          <w:szCs w:val="22"/>
          <w:spacing w:val="-2"/>
        </w:rPr>
        <w:t>19</w:t>
      </w:r>
      <w:r>
        <w:rPr>
          <w:rFonts w:ascii="SimSun" w:hAnsi="SimSun" w:eastAsia="SimSun" w:cs="SimSun"/>
          <w:sz w:val="22"/>
          <w:szCs w:val="22"/>
          <w:spacing w:val="19"/>
        </w:rPr>
        <w:t xml:space="preserve">   </w:t>
      </w:r>
      <w:r>
        <w:rPr>
          <w:sz w:val="22"/>
          <w:szCs w:val="22"/>
          <w:spacing w:val="-2"/>
        </w:rPr>
        <w:t>关于人的大脑，下列说法错误的是()。</w:t>
      </w:r>
    </w:p>
    <w:p>
      <w:pPr>
        <w:pStyle w:val="BodyText"/>
        <w:ind w:left="1140"/>
        <w:spacing w:before="222" w:line="219" w:lineRule="auto"/>
        <w:rPr/>
      </w:pPr>
      <w:r>
        <w:rPr>
          <w:rFonts w:ascii="Times New Roman" w:hAnsi="Times New Roman" w:eastAsia="Times New Roman" w:cs="Times New Roman"/>
          <w:spacing w:val="9"/>
        </w:rPr>
        <w:t>A</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大脑右半球言语功能占优势</w:t>
      </w:r>
      <w:r>
        <w:rPr>
          <w:spacing w:val="9"/>
        </w:rPr>
        <w:t xml:space="preserve">                 </w:t>
      </w:r>
      <w:r>
        <w:rPr>
          <w:rFonts w:ascii="SimSun" w:hAnsi="SimSun" w:eastAsia="SimSun" w:cs="SimSun"/>
          <w:spacing w:val="9"/>
        </w:rPr>
        <w:t>B、</w:t>
      </w:r>
      <w:r>
        <w:rPr>
          <w:rFonts w:ascii="SimSun" w:hAnsi="SimSun" w:eastAsia="SimSun" w:cs="SimSun"/>
          <w:spacing w:val="-56"/>
        </w:rPr>
        <w:t xml:space="preserve"> </w:t>
      </w:r>
      <w:r>
        <w:rPr>
          <w:spacing w:val="9"/>
        </w:rPr>
        <w:t>下丘脑与睡眠调控关系密切</w:t>
      </w:r>
    </w:p>
    <w:p>
      <w:pPr>
        <w:pStyle w:val="BodyText"/>
        <w:ind w:left="1140"/>
        <w:spacing w:before="65" w:line="221" w:lineRule="auto"/>
        <w:rPr/>
      </w:pPr>
      <w:r>
        <w:rPr>
          <w:rFonts w:ascii="SimSun" w:hAnsi="SimSun" w:eastAsia="SimSun" w:cs="SimSun"/>
          <w:spacing w:val="10"/>
        </w:rPr>
        <w:t>C、</w:t>
      </w:r>
      <w:r>
        <w:rPr>
          <w:rFonts w:ascii="SimSun" w:hAnsi="SimSun" w:eastAsia="SimSun" w:cs="SimSun"/>
          <w:spacing w:val="-44"/>
        </w:rPr>
        <w:t xml:space="preserve"> </w:t>
      </w:r>
      <w:r>
        <w:rPr>
          <w:spacing w:val="10"/>
        </w:rPr>
        <w:t>大脑是中枢神经系统的一部分</w:t>
      </w:r>
      <w:r>
        <w:rPr>
          <w:spacing w:val="10"/>
        </w:rPr>
        <w:t xml:space="preserve">    </w:t>
      </w:r>
      <w:r>
        <w:rPr>
          <w:spacing w:val="9"/>
        </w:rPr>
        <w:t xml:space="preserve">           </w:t>
      </w:r>
      <w:r>
        <w:rPr>
          <w:rFonts w:ascii="SimSun" w:hAnsi="SimSun" w:eastAsia="SimSun" w:cs="SimSun"/>
          <w:spacing w:val="9"/>
        </w:rPr>
        <w:t>D、</w:t>
      </w:r>
      <w:r>
        <w:rPr>
          <w:rFonts w:ascii="SimSun" w:hAnsi="SimSun" w:eastAsia="SimSun" w:cs="SimSun"/>
          <w:spacing w:val="-46"/>
        </w:rPr>
        <w:t xml:space="preserve"> </w:t>
      </w:r>
      <w:r>
        <w:rPr>
          <w:spacing w:val="9"/>
        </w:rPr>
        <w:t>听觉形成的部位位于大脑皮层</w:t>
      </w:r>
    </w:p>
    <w:p>
      <w:pPr>
        <w:pStyle w:val="BodyText"/>
        <w:ind w:left="320"/>
        <w:spacing w:before="22" w:line="213" w:lineRule="auto"/>
        <w:rPr>
          <w:sz w:val="22"/>
          <w:szCs w:val="22"/>
        </w:rPr>
      </w:pPr>
      <w:r>
        <w:rPr>
          <w:rFonts w:ascii="SimSun" w:hAnsi="SimSun" w:eastAsia="SimSun" w:cs="SimSun"/>
          <w:sz w:val="22"/>
          <w:szCs w:val="22"/>
          <w:spacing w:val="-5"/>
        </w:rPr>
        <w:t>20</w:t>
      </w:r>
      <w:r>
        <w:rPr>
          <w:rFonts w:ascii="SimSun" w:hAnsi="SimSun" w:eastAsia="SimSun" w:cs="SimSun"/>
          <w:sz w:val="22"/>
          <w:szCs w:val="22"/>
          <w:spacing w:val="32"/>
        </w:rPr>
        <w:t xml:space="preserve">   </w:t>
      </w:r>
      <w:r>
        <w:rPr>
          <w:sz w:val="22"/>
          <w:szCs w:val="22"/>
          <w:spacing w:val="-5"/>
        </w:rPr>
        <w:t>下列与人工智能有关的事件，按时间先后排序正确的是()。</w:t>
      </w:r>
    </w:p>
    <w:p>
      <w:pPr>
        <w:pStyle w:val="BodyText"/>
        <w:ind w:left="930"/>
        <w:spacing w:before="244" w:line="212" w:lineRule="auto"/>
        <w:rPr/>
      </w:pPr>
      <w:r>
        <w:rPr>
          <w:rFonts w:ascii="SimSun" w:hAnsi="SimSun" w:eastAsia="SimSun" w:cs="SimSun"/>
          <w:spacing w:val="8"/>
        </w:rPr>
        <w:t>①</w:t>
      </w:r>
      <w:r>
        <w:rPr>
          <w:rFonts w:ascii="Times New Roman" w:hAnsi="Times New Roman" w:eastAsia="Times New Roman" w:cs="Times New Roman"/>
        </w:rPr>
        <w:t>AlphaGo</w:t>
      </w:r>
      <w:r>
        <w:rPr>
          <w:rFonts w:ascii="Times New Roman" w:hAnsi="Times New Roman" w:eastAsia="Times New Roman" w:cs="Times New Roman"/>
          <w:spacing w:val="44"/>
          <w:w w:val="101"/>
        </w:rPr>
        <w:t xml:space="preserve"> </w:t>
      </w:r>
      <w:r>
        <w:rPr>
          <w:spacing w:val="8"/>
        </w:rPr>
        <w:t>战胜围棋世界冠军李世石</w:t>
      </w:r>
    </w:p>
    <w:p>
      <w:pPr>
        <w:pStyle w:val="BodyText"/>
        <w:ind w:left="930"/>
        <w:spacing w:before="211" w:line="220" w:lineRule="auto"/>
        <w:rPr/>
      </w:pPr>
      <w:r>
        <w:rPr>
          <w:spacing w:val="-13"/>
        </w:rPr>
        <w:t>②聊天程序“尤金</w:t>
      </w:r>
      <w:r>
        <w:rPr>
          <w:spacing w:val="-13"/>
        </w:rPr>
        <w:t xml:space="preserve"> </w:t>
      </w:r>
      <w:r>
        <w:rPr>
          <w:spacing w:val="-13"/>
        </w:rPr>
        <w:t>·古斯特曼”首次通过图灵测试</w:t>
      </w:r>
    </w:p>
    <w:p>
      <w:pPr>
        <w:pStyle w:val="BodyText"/>
        <w:ind w:left="930"/>
        <w:spacing w:before="211" w:line="220" w:lineRule="auto"/>
        <w:rPr/>
      </w:pPr>
      <w:r>
        <w:rPr>
          <w:spacing w:val="-13"/>
        </w:rPr>
        <w:t>③计算机专家约翰</w:t>
      </w:r>
      <w:r>
        <w:rPr>
          <w:spacing w:val="-13"/>
        </w:rPr>
        <w:t xml:space="preserve"> </w:t>
      </w:r>
      <w:r>
        <w:rPr>
          <w:spacing w:val="-13"/>
        </w:rPr>
        <w:t>·麦卡锡提出“人工智能”一词</w:t>
      </w:r>
    </w:p>
    <w:p>
      <w:pPr>
        <w:pStyle w:val="BodyText"/>
        <w:ind w:left="930"/>
        <w:spacing w:before="229" w:line="217" w:lineRule="auto"/>
        <w:rPr>
          <w:rFonts w:ascii="SimSun" w:hAnsi="SimSun" w:eastAsia="SimSun" w:cs="SimSun"/>
        </w:rPr>
      </w:pPr>
      <w:r>
        <w:rPr>
          <w:spacing w:val="8"/>
        </w:rPr>
        <w:t>④人工智能研究实验室</w:t>
      </w:r>
      <w:r>
        <w:rPr>
          <w:rFonts w:ascii="SimSun" w:hAnsi="SimSun" w:eastAsia="SimSun" w:cs="SimSun"/>
        </w:rPr>
        <w:t>OpenAI</w:t>
      </w:r>
      <w:r>
        <w:rPr>
          <w:rFonts w:ascii="SimSun" w:hAnsi="SimSun" w:eastAsia="SimSun" w:cs="SimSun"/>
          <w:spacing w:val="8"/>
        </w:rPr>
        <w:t xml:space="preserve"> </w:t>
      </w:r>
      <w:r>
        <w:rPr>
          <w:spacing w:val="8"/>
        </w:rPr>
        <w:t>新推出</w:t>
      </w:r>
      <w:r>
        <w:rPr>
          <w:rFonts w:ascii="SimSun" w:hAnsi="SimSun" w:eastAsia="SimSun" w:cs="SimSun"/>
        </w:rPr>
        <w:t>ChatGPT</w:t>
      </w:r>
    </w:p>
    <w:p>
      <w:pPr>
        <w:pStyle w:val="BodyText"/>
        <w:ind w:left="930"/>
        <w:spacing w:before="188" w:line="220" w:lineRule="auto"/>
        <w:rPr/>
      </w:pPr>
      <w:r>
        <w:rPr>
          <w:spacing w:val="-2"/>
        </w:rPr>
        <w:t>⑤“深蓝”计算机战胜了国际象棋世界冠军卡斯帕罗夫</w:t>
      </w:r>
    </w:p>
    <w:p>
      <w:pPr>
        <w:ind w:left="1140"/>
        <w:spacing w:before="211" w:line="210" w:lineRule="auto"/>
        <w:rPr>
          <w:rFonts w:ascii="SimSun" w:hAnsi="SimSun" w:eastAsia="SimSun" w:cs="SimSun"/>
          <w:sz w:val="20"/>
          <w:szCs w:val="20"/>
        </w:rPr>
      </w:pPr>
      <w:r>
        <w:rPr>
          <w:rFonts w:ascii="Arial" w:hAnsi="Arial" w:eastAsia="Arial" w:cs="Arial"/>
          <w:sz w:val="22"/>
          <w:szCs w:val="22"/>
          <w:i/>
          <w:iCs/>
          <w:spacing w:val="-17"/>
          <w:w w:val="99"/>
        </w:rPr>
        <w:t>A</w:t>
      </w:r>
      <w:r>
        <w:rPr>
          <w:rFonts w:ascii="SimSun" w:hAnsi="SimSun" w:eastAsia="SimSun" w:cs="SimSun"/>
          <w:sz w:val="23"/>
          <w:szCs w:val="23"/>
          <w:i/>
          <w:iCs/>
          <w:spacing w:val="-17"/>
          <w:w w:val="99"/>
        </w:rPr>
        <w:t>、②①⑤④③</w:t>
      </w:r>
      <w:r>
        <w:rPr>
          <w:rFonts w:ascii="SimSun" w:hAnsi="SimSun" w:eastAsia="SimSun" w:cs="SimSun"/>
          <w:sz w:val="23"/>
          <w:szCs w:val="23"/>
          <w:spacing w:val="11"/>
        </w:rPr>
        <w:t xml:space="preserve">        </w:t>
      </w:r>
      <w:r>
        <w:rPr>
          <w:rFonts w:ascii="Times New Roman" w:hAnsi="Times New Roman" w:eastAsia="Times New Roman" w:cs="Times New Roman"/>
          <w:sz w:val="22"/>
          <w:szCs w:val="22"/>
          <w:spacing w:val="-17"/>
          <w:w w:val="99"/>
        </w:rPr>
        <w:t>B</w:t>
      </w:r>
      <w:r>
        <w:rPr>
          <w:rFonts w:ascii="SimSun" w:hAnsi="SimSun" w:eastAsia="SimSun" w:cs="SimSun"/>
          <w:sz w:val="22"/>
          <w:szCs w:val="22"/>
          <w:spacing w:val="-17"/>
          <w:w w:val="99"/>
        </w:rPr>
        <w:t>、②③①④⑤</w:t>
      </w:r>
      <w:r>
        <w:rPr>
          <w:rFonts w:ascii="SimSun" w:hAnsi="SimSun" w:eastAsia="SimSun" w:cs="SimSun"/>
          <w:sz w:val="22"/>
          <w:szCs w:val="22"/>
          <w:spacing w:val="13"/>
        </w:rPr>
        <w:t xml:space="preserve">        </w:t>
      </w:r>
      <w:r>
        <w:rPr>
          <w:rFonts w:ascii="Times New Roman" w:hAnsi="Times New Roman" w:eastAsia="Times New Roman" w:cs="Times New Roman"/>
          <w:sz w:val="22"/>
          <w:szCs w:val="22"/>
          <w:spacing w:val="-17"/>
          <w:w w:val="99"/>
        </w:rPr>
        <w:t>C</w:t>
      </w:r>
      <w:r>
        <w:rPr>
          <w:rFonts w:ascii="SimSun" w:hAnsi="SimSun" w:eastAsia="SimSun" w:cs="SimSun"/>
          <w:sz w:val="22"/>
          <w:szCs w:val="22"/>
          <w:spacing w:val="-17"/>
          <w:w w:val="99"/>
        </w:rPr>
        <w:t>、③②</w:t>
      </w:r>
      <w:r>
        <w:rPr>
          <w:rFonts w:ascii="SimSun" w:hAnsi="SimSun" w:eastAsia="SimSun" w:cs="SimSun"/>
          <w:sz w:val="22"/>
          <w:szCs w:val="22"/>
          <w:spacing w:val="-50"/>
        </w:rPr>
        <w:t xml:space="preserve"> </w:t>
      </w:r>
      <w:r>
        <w:rPr>
          <w:rFonts w:ascii="SimSun" w:hAnsi="SimSun" w:eastAsia="SimSun" w:cs="SimSun"/>
          <w:sz w:val="14"/>
          <w:szCs w:val="14"/>
          <w:spacing w:val="-2"/>
          <w:position w:val="2"/>
        </w:rPr>
        <w:t>①⑤(                  </w:t>
      </w:r>
      <w:r>
        <w:rPr>
          <w:rFonts w:ascii="Arial" w:hAnsi="Arial" w:eastAsia="Arial" w:cs="Arial"/>
          <w:sz w:val="20"/>
          <w:szCs w:val="20"/>
          <w:spacing w:val="-2"/>
          <w:position w:val="-1"/>
        </w:rPr>
        <w:t>D</w:t>
      </w:r>
      <w:r>
        <w:rPr>
          <w:rFonts w:ascii="SimSun" w:hAnsi="SimSun" w:eastAsia="SimSun" w:cs="SimSun"/>
          <w:sz w:val="20"/>
          <w:szCs w:val="20"/>
          <w:spacing w:val="-2"/>
          <w:position w:val="-1"/>
        </w:rPr>
        <w:t>、</w:t>
      </w:r>
      <w:r>
        <w:rPr>
          <w:rFonts w:ascii="SimSun" w:hAnsi="SimSun" w:eastAsia="SimSun" w:cs="SimSun"/>
          <w:sz w:val="20"/>
          <w:szCs w:val="20"/>
          <w:spacing w:val="-59"/>
          <w:position w:val="-1"/>
        </w:rPr>
        <w:t xml:space="preserve"> </w:t>
      </w:r>
      <w:r>
        <w:rPr>
          <w:rFonts w:ascii="SimSun" w:hAnsi="SimSun" w:eastAsia="SimSun" w:cs="SimSun"/>
          <w:sz w:val="20"/>
          <w:szCs w:val="20"/>
          <w:spacing w:val="-2"/>
          <w:position w:val="1"/>
        </w:rPr>
        <w:t>③⑤②①④</w:t>
      </w:r>
    </w:p>
    <w:p>
      <w:pPr>
        <w:pStyle w:val="BodyText"/>
        <w:ind w:left="323" w:right="344" w:hanging="3"/>
        <w:spacing w:before="38" w:line="258" w:lineRule="auto"/>
        <w:rPr>
          <w:sz w:val="22"/>
          <w:szCs w:val="22"/>
        </w:rPr>
      </w:pPr>
      <w:r>
        <w:rPr>
          <w:sz w:val="22"/>
          <w:szCs w:val="22"/>
          <w:spacing w:val="17"/>
        </w:rPr>
        <w:t>二</w:t>
      </w:r>
      <w:r>
        <w:rPr>
          <w:sz w:val="22"/>
          <w:szCs w:val="22"/>
          <w:spacing w:val="-56"/>
        </w:rPr>
        <w:t xml:space="preserve"> </w:t>
      </w:r>
      <w:r>
        <w:rPr>
          <w:sz w:val="22"/>
          <w:szCs w:val="22"/>
          <w:b/>
          <w:bCs/>
          <w:spacing w:val="17"/>
        </w:rPr>
        <w:t>、言语理解与表达。本部分包括表达与理解两方面的内容。请根据题目要求，在四个选项中选出</w:t>
      </w:r>
      <w:r>
        <w:rPr>
          <w:sz w:val="22"/>
          <w:szCs w:val="22"/>
        </w:rPr>
        <w:t xml:space="preserve"> </w:t>
      </w:r>
      <w:r>
        <w:rPr>
          <w:sz w:val="22"/>
          <w:szCs w:val="22"/>
          <w:b/>
          <w:bCs/>
          <w:spacing w:val="13"/>
        </w:rPr>
        <w:t>一个最恰当的答案。</w:t>
      </w:r>
    </w:p>
    <w:p>
      <w:pPr>
        <w:pStyle w:val="BodyText"/>
        <w:ind w:left="320"/>
        <w:spacing w:before="67" w:line="213" w:lineRule="auto"/>
        <w:rPr/>
      </w:pPr>
      <w:r>
        <w:rPr>
          <w:rFonts w:ascii="SimSun" w:hAnsi="SimSun" w:eastAsia="SimSun" w:cs="SimSun"/>
          <w:spacing w:val="9"/>
        </w:rPr>
        <w:t>21</w:t>
      </w:r>
      <w:r>
        <w:rPr>
          <w:rFonts w:ascii="SimSun" w:hAnsi="SimSun" w:eastAsia="SimSun" w:cs="SimSun"/>
          <w:spacing w:val="3"/>
        </w:rPr>
        <w:t xml:space="preserve">    </w:t>
      </w:r>
      <w:r>
        <w:rPr>
          <w:spacing w:val="9"/>
        </w:rPr>
        <w:t>迂回穿插，是中国古代兵家对进攻路线的战术优化。这一作战思维，是要在与敌人陷入正面对抗时，</w:t>
      </w:r>
    </w:p>
    <w:p>
      <w:pPr>
        <w:pStyle w:val="BodyText"/>
        <w:ind w:left="930" w:right="817"/>
        <w:spacing w:before="69" w:line="274" w:lineRule="auto"/>
        <w:rPr/>
      </w:pPr>
      <w:r>
        <w:rPr>
          <w:spacing w:val="10"/>
        </w:rPr>
        <w:t>打破战场僵局，避免蛮打硬拼的持久消耗，通过绕弯路、走远路，出其不意地打击敌人侧后方的薄弱</w:t>
      </w:r>
      <w:r>
        <w:rPr>
          <w:spacing w:val="18"/>
        </w:rPr>
        <w:t xml:space="preserve"> </w:t>
      </w:r>
      <w:r>
        <w:rPr>
          <w:spacing w:val="27"/>
        </w:rPr>
        <w:t>点，以达到()的奇袭效果。</w:t>
      </w:r>
    </w:p>
    <w:p>
      <w:pPr>
        <w:pStyle w:val="BodyText"/>
        <w:ind w:left="1140"/>
        <w:spacing w:before="157" w:line="222" w:lineRule="auto"/>
        <w:rPr>
          <w:sz w:val="22"/>
          <w:szCs w:val="22"/>
        </w:rPr>
      </w:pPr>
      <w:r>
        <w:rPr>
          <w:rFonts w:ascii="SimSun" w:hAnsi="SimSun" w:eastAsia="SimSun" w:cs="SimSun"/>
          <w:sz w:val="22"/>
          <w:szCs w:val="22"/>
          <w:spacing w:val="5"/>
        </w:rPr>
        <w:t>A、</w:t>
      </w:r>
      <w:r>
        <w:rPr>
          <w:sz w:val="22"/>
          <w:szCs w:val="22"/>
          <w:spacing w:val="5"/>
        </w:rPr>
        <w:t>反客为主</w:t>
      </w:r>
      <w:r>
        <w:rPr>
          <w:sz w:val="22"/>
          <w:szCs w:val="22"/>
          <w:spacing w:val="5"/>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28"/>
        </w:rPr>
        <w:t xml:space="preserve"> </w:t>
      </w:r>
      <w:r>
        <w:rPr>
          <w:rFonts w:ascii="SimSun" w:hAnsi="SimSun" w:eastAsia="SimSun" w:cs="SimSun"/>
          <w:spacing w:val="5"/>
        </w:rPr>
        <w:t>、</w:t>
      </w:r>
      <w:r>
        <w:rPr>
          <w:spacing w:val="5"/>
        </w:rPr>
        <w:t>避实击虚</w:t>
      </w:r>
      <w:r>
        <w:rPr>
          <w:spacing w:val="4"/>
        </w:rPr>
        <w:t xml:space="preserve">           </w:t>
      </w:r>
      <w:r>
        <w:rPr>
          <w:rFonts w:ascii="SimSun" w:hAnsi="SimSun" w:eastAsia="SimSun" w:cs="SimSun"/>
          <w:sz w:val="22"/>
          <w:szCs w:val="22"/>
          <w:spacing w:val="4"/>
        </w:rPr>
        <w:t>C、</w:t>
      </w:r>
      <w:r>
        <w:rPr>
          <w:sz w:val="22"/>
          <w:szCs w:val="22"/>
          <w:spacing w:val="4"/>
        </w:rPr>
        <w:t>声东击西</w:t>
      </w:r>
      <w:r>
        <w:rPr>
          <w:sz w:val="22"/>
          <w:szCs w:val="22"/>
          <w:spacing w:val="4"/>
        </w:rPr>
        <w:t xml:space="preserve">          </w:t>
      </w:r>
      <w:r>
        <w:rPr>
          <w:rFonts w:ascii="SimSun" w:hAnsi="SimSun" w:eastAsia="SimSun" w:cs="SimSun"/>
          <w:sz w:val="22"/>
          <w:szCs w:val="22"/>
          <w:spacing w:val="4"/>
        </w:rPr>
        <w:t>D、</w:t>
      </w:r>
      <w:r>
        <w:rPr>
          <w:sz w:val="22"/>
          <w:szCs w:val="22"/>
          <w:spacing w:val="4"/>
        </w:rPr>
        <w:t>暗度陈仓</w:t>
      </w:r>
    </w:p>
    <w:p>
      <w:pPr>
        <w:pStyle w:val="BodyText"/>
        <w:ind w:left="320"/>
        <w:spacing w:before="35" w:line="213" w:lineRule="auto"/>
        <w:rPr/>
      </w:pPr>
      <w:r>
        <w:rPr>
          <w:rFonts w:ascii="SimSun" w:hAnsi="SimSun" w:eastAsia="SimSun" w:cs="SimSun"/>
          <w:spacing w:val="11"/>
        </w:rPr>
        <w:t>22   </w:t>
      </w:r>
      <w:r>
        <w:rPr>
          <w:spacing w:val="11"/>
        </w:rPr>
        <w:t>当我们告别旧环境一段时间，再返回时，会冒出一种</w:t>
      </w:r>
      <w:r>
        <w:rPr>
          <w:spacing w:val="10"/>
        </w:rPr>
        <w:t>()的感觉，那种心境类似“轻舟已过万重山”。</w:t>
      </w:r>
    </w:p>
    <w:p>
      <w:pPr>
        <w:pStyle w:val="BodyText"/>
        <w:ind w:left="930" w:right="829"/>
        <w:spacing w:before="69" w:line="286" w:lineRule="auto"/>
        <w:rPr/>
      </w:pPr>
      <w:r>
        <w:rPr>
          <w:spacing w:val="10"/>
        </w:rPr>
        <w:t>这是因为，当心理距离拉远后，人就可以从一个不同的角度来看待自己的生活和问题，这种视角转换</w:t>
      </w:r>
      <w:r>
        <w:rPr>
          <w:spacing w:val="7"/>
        </w:rPr>
        <w:t xml:space="preserve"> </w:t>
      </w:r>
      <w:r>
        <w:rPr>
          <w:spacing w:val="-10"/>
        </w:rPr>
        <w:t>可以帮助大脑“刷新认知框架”。</w:t>
      </w:r>
    </w:p>
    <w:p>
      <w:pPr>
        <w:pStyle w:val="BodyText"/>
        <w:ind w:left="1140"/>
        <w:spacing w:before="130" w:line="224" w:lineRule="auto"/>
        <w:rPr/>
      </w:pPr>
      <w:r>
        <w:rPr>
          <w:rFonts w:ascii="SimSun" w:hAnsi="SimSun" w:eastAsia="SimSun" w:cs="SimSun"/>
          <w:spacing w:val="6"/>
        </w:rPr>
        <w:t>A、</w:t>
      </w:r>
      <w:r>
        <w:rPr>
          <w:rFonts w:ascii="SimSun" w:hAnsi="SimSun" w:eastAsia="SimSun" w:cs="SimSun"/>
          <w:spacing w:val="-38"/>
        </w:rPr>
        <w:t xml:space="preserve"> </w:t>
      </w:r>
      <w:r>
        <w:rPr>
          <w:spacing w:val="6"/>
        </w:rPr>
        <w:t>豁然开朗</w:t>
      </w:r>
      <w:r>
        <w:rPr>
          <w:spacing w:val="6"/>
        </w:rPr>
        <w:t xml:space="preserve">           </w:t>
      </w:r>
      <w:r>
        <w:rPr>
          <w:rFonts w:ascii="Arial" w:hAnsi="Arial" w:eastAsia="Arial" w:cs="Arial"/>
          <w:spacing w:val="6"/>
        </w:rPr>
        <w:t>B</w:t>
      </w:r>
      <w:r>
        <w:rPr>
          <w:rFonts w:ascii="SimSun" w:hAnsi="SimSun" w:eastAsia="SimSun" w:cs="SimSun"/>
          <w:spacing w:val="6"/>
        </w:rPr>
        <w:t>、</w:t>
      </w:r>
      <w:r>
        <w:rPr>
          <w:rFonts w:ascii="SimSun" w:hAnsi="SimSun" w:eastAsia="SimSun" w:cs="SimSun"/>
          <w:spacing w:val="-58"/>
        </w:rPr>
        <w:t xml:space="preserve"> </w:t>
      </w:r>
      <w:r>
        <w:rPr>
          <w:spacing w:val="6"/>
        </w:rPr>
        <w:t>恍如隔</w:t>
      </w:r>
      <w:r>
        <w:rPr>
          <w:spacing w:val="5"/>
        </w:rPr>
        <w:t>世</w:t>
      </w:r>
      <w:r>
        <w:rPr>
          <w:spacing w:val="5"/>
        </w:rPr>
        <w:t xml:space="preserve">           </w:t>
      </w:r>
      <w:r>
        <w:rPr>
          <w:rFonts w:ascii="SimSun" w:hAnsi="SimSun" w:eastAsia="SimSun" w:cs="SimSun"/>
          <w:sz w:val="22"/>
          <w:szCs w:val="22"/>
          <w:spacing w:val="5"/>
        </w:rPr>
        <w:t>C、</w:t>
      </w:r>
      <w:r>
        <w:rPr>
          <w:sz w:val="22"/>
          <w:szCs w:val="22"/>
          <w:spacing w:val="5"/>
        </w:rPr>
        <w:t>心旷神怡</w:t>
      </w:r>
      <w:r>
        <w:rPr>
          <w:sz w:val="22"/>
          <w:szCs w:val="22"/>
          <w:spacing w:val="5"/>
        </w:rPr>
        <w:t xml:space="preserve">          </w:t>
      </w:r>
      <w:r>
        <w:rPr>
          <w:rFonts w:ascii="SimSun" w:hAnsi="SimSun" w:eastAsia="SimSun" w:cs="SimSun"/>
          <w:spacing w:val="5"/>
        </w:rPr>
        <w:t>D、</w:t>
      </w:r>
      <w:r>
        <w:rPr>
          <w:rFonts w:ascii="SimSun" w:hAnsi="SimSun" w:eastAsia="SimSun" w:cs="SimSun"/>
          <w:spacing w:val="-36"/>
        </w:rPr>
        <w:t xml:space="preserve"> </w:t>
      </w:r>
      <w:r>
        <w:rPr>
          <w:spacing w:val="5"/>
        </w:rPr>
        <w:t>耳目一新</w:t>
      </w:r>
    </w:p>
    <w:p>
      <w:pPr>
        <w:pStyle w:val="BodyText"/>
        <w:ind w:left="320"/>
        <w:spacing w:before="34" w:line="213" w:lineRule="auto"/>
        <w:rPr/>
      </w:pPr>
      <w:r>
        <w:rPr>
          <w:rFonts w:ascii="SimSun" w:hAnsi="SimSun" w:eastAsia="SimSun" w:cs="SimSun"/>
          <w:spacing w:val="9"/>
        </w:rPr>
        <w:t>23</w:t>
      </w:r>
      <w:r>
        <w:rPr>
          <w:rFonts w:ascii="SimSun" w:hAnsi="SimSun" w:eastAsia="SimSun" w:cs="SimSun"/>
          <w:spacing w:val="3"/>
        </w:rPr>
        <w:t xml:space="preserve">    </w:t>
      </w:r>
      <w:r>
        <w:rPr>
          <w:spacing w:val="9"/>
        </w:rPr>
        <w:t>很多人认为天然色素的安全性比化学合成的更高，实际情况可能并非如此。天然色素提取工艺复杂，</w:t>
      </w:r>
    </w:p>
    <w:p>
      <w:pPr>
        <w:pStyle w:val="BodyText"/>
        <w:ind w:left="930" w:right="758"/>
        <w:spacing w:before="69" w:line="275" w:lineRule="auto"/>
        <w:rPr/>
      </w:pPr>
      <w:r>
        <w:rPr>
          <w:spacing w:val="16"/>
        </w:rPr>
        <w:t>提取物中往往含有一些无法被()的有害物质，其在加工过程中也易发生结构改变，这都会带来安全</w:t>
      </w:r>
      <w:r>
        <w:rPr>
          <w:spacing w:val="13"/>
        </w:rPr>
        <w:t xml:space="preserve"> </w:t>
      </w:r>
      <w:r>
        <w:rPr>
          <w:spacing w:val="16"/>
        </w:rPr>
        <w:t>风险。因此，在食品科学领域，安全是()的，天然色素不一定就比合成色素更安全，只有通过风险</w:t>
      </w:r>
      <w:r>
        <w:rPr>
          <w:spacing w:val="11"/>
        </w:rPr>
        <w:t xml:space="preserve"> </w:t>
      </w:r>
      <w:r>
        <w:rPr>
          <w:spacing w:val="7"/>
        </w:rPr>
        <w:t>评估，才能被允许使用。</w:t>
      </w:r>
    </w:p>
    <w:p>
      <w:pPr>
        <w:spacing w:line="275" w:lineRule="auto"/>
        <w:sectPr>
          <w:headerReference w:type="default" r:id="rId4"/>
          <w:footerReference w:type="default" r:id="rId5"/>
          <w:pgSz w:w="11910" w:h="16840"/>
          <w:pgMar w:top="551" w:right="442" w:bottom="529" w:left="459" w:header="244" w:footer="257" w:gutter="0"/>
        </w:sectPr>
        <w:rPr/>
      </w:pPr>
    </w:p>
    <w:p>
      <w:pPr>
        <w:pStyle w:val="BodyText"/>
        <w:ind w:left="553"/>
        <w:spacing w:before="33" w:line="224" w:lineRule="auto"/>
        <w:rPr>
          <w:sz w:val="22"/>
          <w:szCs w:val="22"/>
        </w:rPr>
      </w:pPr>
      <w:r>
        <w:rPr>
          <w:rFonts w:ascii="SimSun" w:hAnsi="SimSun" w:eastAsia="SimSun" w:cs="SimSun"/>
          <w:sz w:val="22"/>
          <w:szCs w:val="22"/>
          <w:b/>
          <w:bCs/>
          <w:spacing w:val="6"/>
        </w:rPr>
        <w:t>A、</w:t>
      </w:r>
      <w:r>
        <w:rPr>
          <w:sz w:val="22"/>
          <w:szCs w:val="22"/>
          <w:b/>
          <w:bCs/>
          <w:spacing w:val="6"/>
        </w:rPr>
        <w:t>分解有限</w:t>
      </w:r>
      <w:r>
        <w:rPr>
          <w:sz w:val="22"/>
          <w:szCs w:val="22"/>
          <w:spacing w:val="1"/>
        </w:rPr>
        <w:t xml:space="preserve">          </w:t>
      </w:r>
      <w:r>
        <w:rPr>
          <w:rFonts w:ascii="SimSun" w:hAnsi="SimSun" w:eastAsia="SimSun" w:cs="SimSun"/>
          <w:sz w:val="22"/>
          <w:szCs w:val="22"/>
          <w:b/>
          <w:bCs/>
          <w:spacing w:val="6"/>
        </w:rPr>
        <w:t>B、</w:t>
      </w:r>
      <w:r>
        <w:rPr>
          <w:sz w:val="22"/>
          <w:szCs w:val="22"/>
          <w:b/>
          <w:bCs/>
          <w:spacing w:val="6"/>
        </w:rPr>
        <w:t>剔除必需</w:t>
      </w:r>
      <w:r>
        <w:rPr>
          <w:sz w:val="22"/>
          <w:szCs w:val="22"/>
          <w:spacing w:val="2"/>
        </w:rPr>
        <w:t xml:space="preserve">          </w:t>
      </w:r>
      <w:r>
        <w:rPr>
          <w:rFonts w:ascii="SimSun" w:hAnsi="SimSun" w:eastAsia="SimSun" w:cs="SimSun"/>
          <w:sz w:val="22"/>
          <w:szCs w:val="22"/>
          <w:b/>
          <w:bCs/>
          <w:spacing w:val="6"/>
        </w:rPr>
        <w:t>C、</w:t>
      </w:r>
      <w:r>
        <w:rPr>
          <w:sz w:val="22"/>
          <w:szCs w:val="22"/>
          <w:b/>
          <w:bCs/>
          <w:spacing w:val="6"/>
        </w:rPr>
        <w:t>分离相对</w:t>
      </w:r>
      <w:r>
        <w:rPr>
          <w:sz w:val="22"/>
          <w:szCs w:val="22"/>
          <w:spacing w:val="11"/>
        </w:rPr>
        <w:t xml:space="preserve">         </w:t>
      </w:r>
      <w:r>
        <w:rPr>
          <w:rFonts w:ascii="SimSun" w:hAnsi="SimSun" w:eastAsia="SimSun" w:cs="SimSun"/>
          <w:sz w:val="22"/>
          <w:szCs w:val="22"/>
          <w:spacing w:val="6"/>
        </w:rPr>
        <w:t>D、</w:t>
      </w:r>
      <w:r>
        <w:rPr>
          <w:sz w:val="22"/>
          <w:szCs w:val="22"/>
          <w:spacing w:val="6"/>
        </w:rPr>
        <w:t>清除模糊</w:t>
      </w:r>
    </w:p>
    <w:p>
      <w:pPr>
        <w:pStyle w:val="BodyText"/>
        <w:ind w:left="901" w:right="650" w:hanging="589"/>
        <w:spacing w:before="54" w:line="249" w:lineRule="auto"/>
        <w:rPr/>
      </w:pPr>
      <w:r>
        <w:rPr>
          <w:rFonts w:ascii="SimSun" w:hAnsi="SimSun" w:eastAsia="SimSun" w:cs="SimSun"/>
          <w:b/>
          <w:bCs/>
          <w:spacing w:val="13"/>
        </w:rPr>
        <w:t>24</w:t>
      </w:r>
      <w:r>
        <w:rPr>
          <w:rFonts w:ascii="SimSun" w:hAnsi="SimSun" w:eastAsia="SimSun" w:cs="SimSun"/>
          <w:spacing w:val="6"/>
        </w:rPr>
        <w:t xml:space="preserve">    </w:t>
      </w:r>
      <w:r>
        <w:rPr>
          <w:b/>
          <w:bCs/>
          <w:spacing w:val="13"/>
        </w:rPr>
        <w:t>在新技术背景之下，技术公司凭借其技术获取与处理优势，深刻()到社会政治经济体系的微观运行</w:t>
      </w:r>
      <w:r>
        <w:rPr/>
        <w:t xml:space="preserve">  </w:t>
      </w:r>
      <w:r>
        <w:rPr>
          <w:b/>
          <w:bCs/>
          <w:spacing w:val="12"/>
        </w:rPr>
        <w:t>过程中，进一步增加了政府的治理成本。同时，技术巨头的资本与商业运行逻辑，()了信</w:t>
      </w:r>
      <w:r>
        <w:rPr>
          <w:b/>
          <w:bCs/>
          <w:spacing w:val="11"/>
        </w:rPr>
        <w:t>息与数据的</w:t>
      </w:r>
      <w:r>
        <w:rPr/>
        <w:t xml:space="preserve"> </w:t>
      </w:r>
      <w:r>
        <w:rPr>
          <w:b/>
          <w:bCs/>
          <w:spacing w:val="-15"/>
        </w:rPr>
        <w:t>集中，使得“超级权力体”与“超级垄断体”逐渐形成。</w:t>
      </w:r>
    </w:p>
    <w:p>
      <w:pPr>
        <w:pStyle w:val="BodyText"/>
        <w:ind w:left="1130"/>
        <w:spacing w:before="218" w:line="224" w:lineRule="auto"/>
        <w:rPr>
          <w:sz w:val="22"/>
          <w:szCs w:val="22"/>
        </w:rPr>
      </w:pPr>
      <w:r>
        <w:rPr>
          <w:rFonts w:ascii="Arial" w:hAnsi="Arial" w:eastAsia="Arial" w:cs="Arial"/>
          <w:sz w:val="22"/>
          <w:szCs w:val="22"/>
          <w:b/>
          <w:bCs/>
          <w:spacing w:val="1"/>
        </w:rPr>
        <w:t>A</w:t>
      </w:r>
      <w:r>
        <w:rPr>
          <w:rFonts w:ascii="SimSun" w:hAnsi="SimSun" w:eastAsia="SimSun" w:cs="SimSun"/>
          <w:sz w:val="22"/>
          <w:szCs w:val="22"/>
          <w:b/>
          <w:bCs/>
          <w:spacing w:val="1"/>
        </w:rPr>
        <w:t>、</w:t>
      </w:r>
      <w:r>
        <w:rPr>
          <w:sz w:val="22"/>
          <w:szCs w:val="22"/>
          <w:b/>
          <w:bCs/>
          <w:spacing w:val="1"/>
        </w:rPr>
        <w:t>嵌入加剧</w:t>
      </w:r>
      <w:r>
        <w:rPr>
          <w:sz w:val="22"/>
          <w:szCs w:val="22"/>
          <w:spacing w:val="2"/>
        </w:rPr>
        <w:t xml:space="preserve">          </w:t>
      </w:r>
      <w:r>
        <w:rPr>
          <w:rFonts w:ascii="Times New Roman" w:hAnsi="Times New Roman" w:eastAsia="Times New Roman" w:cs="Times New Roman"/>
          <w:sz w:val="22"/>
          <w:szCs w:val="22"/>
          <w:b/>
          <w:bCs/>
          <w:spacing w:val="1"/>
        </w:rPr>
        <w:t>B</w:t>
      </w:r>
      <w:r>
        <w:rPr>
          <w:rFonts w:ascii="Times New Roman" w:hAnsi="Times New Roman" w:eastAsia="Times New Roman" w:cs="Times New Roman"/>
          <w:sz w:val="22"/>
          <w:szCs w:val="22"/>
          <w:b/>
          <w:bCs/>
          <w:spacing w:val="-27"/>
        </w:rPr>
        <w:t xml:space="preserve"> </w:t>
      </w:r>
      <w:r>
        <w:rPr>
          <w:rFonts w:ascii="SimSun" w:hAnsi="SimSun" w:eastAsia="SimSun" w:cs="SimSun"/>
          <w:sz w:val="22"/>
          <w:szCs w:val="22"/>
          <w:b/>
          <w:bCs/>
          <w:spacing w:val="1"/>
        </w:rPr>
        <w:t>、</w:t>
      </w:r>
      <w:r>
        <w:rPr>
          <w:sz w:val="22"/>
          <w:szCs w:val="22"/>
          <w:b/>
          <w:bCs/>
          <w:spacing w:val="1"/>
        </w:rPr>
        <w:t>接驳促进</w:t>
      </w:r>
      <w:r>
        <w:rPr>
          <w:sz w:val="22"/>
          <w:szCs w:val="22"/>
          <w:spacing w:val="11"/>
        </w:rPr>
        <w:t xml:space="preserve">         </w:t>
      </w:r>
      <w:r>
        <w:rPr>
          <w:rFonts w:ascii="SimSun" w:hAnsi="SimSun" w:eastAsia="SimSun" w:cs="SimSun"/>
          <w:sz w:val="22"/>
          <w:szCs w:val="22"/>
          <w:b/>
          <w:bCs/>
          <w:spacing w:val="1"/>
        </w:rPr>
        <w:t>C、</w:t>
      </w:r>
      <w:r>
        <w:rPr>
          <w:sz w:val="22"/>
          <w:szCs w:val="22"/>
          <w:b/>
          <w:bCs/>
          <w:spacing w:val="1"/>
        </w:rPr>
        <w:t>渗透激发</w:t>
      </w:r>
      <w:r>
        <w:rPr>
          <w:sz w:val="22"/>
          <w:szCs w:val="22"/>
          <w:spacing w:val="12"/>
        </w:rPr>
        <w:t xml:space="preserve">         </w:t>
      </w:r>
      <w:r>
        <w:rPr>
          <w:rFonts w:ascii="Times New Roman" w:hAnsi="Times New Roman" w:eastAsia="Times New Roman" w:cs="Times New Roman"/>
          <w:sz w:val="22"/>
          <w:szCs w:val="22"/>
          <w:spacing w:val="1"/>
        </w:rPr>
        <w:t>D</w:t>
      </w:r>
      <w:r>
        <w:rPr>
          <w:rFonts w:ascii="SimSun" w:hAnsi="SimSun" w:eastAsia="SimSun" w:cs="SimSun"/>
          <w:sz w:val="22"/>
          <w:szCs w:val="22"/>
          <w:spacing w:val="1"/>
        </w:rPr>
        <w:t>、</w:t>
      </w:r>
      <w:r>
        <w:rPr>
          <w:sz w:val="22"/>
          <w:szCs w:val="22"/>
          <w:spacing w:val="1"/>
        </w:rPr>
        <w:t>衔接鼓励</w:t>
      </w:r>
    </w:p>
    <w:p>
      <w:pPr>
        <w:pStyle w:val="BodyText"/>
        <w:ind w:left="312"/>
        <w:spacing w:before="53" w:line="213" w:lineRule="auto"/>
        <w:rPr/>
      </w:pPr>
      <w:r>
        <w:rPr>
          <w:rFonts w:ascii="SimSun" w:hAnsi="SimSun" w:eastAsia="SimSun" w:cs="SimSun"/>
          <w:b/>
          <w:bCs/>
          <w:spacing w:val="7"/>
        </w:rPr>
        <w:t>25</w:t>
      </w:r>
      <w:r>
        <w:rPr>
          <w:rFonts w:ascii="SimSun" w:hAnsi="SimSun" w:eastAsia="SimSun" w:cs="SimSun"/>
          <w:spacing w:val="7"/>
        </w:rPr>
        <w:t xml:space="preserve">    </w:t>
      </w:r>
      <w:r>
        <w:rPr>
          <w:b/>
          <w:bCs/>
          <w:spacing w:val="7"/>
        </w:rPr>
        <w:t>刚进入数字时代时，社交网络和自媒体不仅带来意见的多样化，也能对人们持续不断地进行思想灌</w:t>
      </w:r>
    </w:p>
    <w:p>
      <w:pPr>
        <w:pStyle w:val="BodyText"/>
        <w:ind w:left="902" w:right="659"/>
        <w:spacing w:before="69" w:line="245" w:lineRule="auto"/>
        <w:rPr/>
      </w:pPr>
      <w:r>
        <w:rPr>
          <w:b/>
          <w:bCs/>
          <w:spacing w:val="14"/>
        </w:rPr>
        <w:t>输，使一些人变得更加(),容易出现思想茧房，这很大程度上影响了社会意识和社会规范的</w:t>
      </w:r>
      <w:r>
        <w:rPr>
          <w:b/>
          <w:bCs/>
          <w:spacing w:val="13"/>
        </w:rPr>
        <w:t>形成。社</w:t>
      </w:r>
      <w:r>
        <w:rPr/>
        <w:t xml:space="preserve"> </w:t>
      </w:r>
      <w:r>
        <w:rPr>
          <w:b/>
          <w:bCs/>
          <w:spacing w:val="14"/>
        </w:rPr>
        <w:t>会系统的复杂性大大增加，传统的社会系统管理方式(),出现一系列前所未</w:t>
      </w:r>
      <w:r>
        <w:rPr>
          <w:b/>
          <w:bCs/>
          <w:spacing w:val="13"/>
        </w:rPr>
        <w:t>有的社会问题。</w:t>
      </w:r>
    </w:p>
    <w:p>
      <w:pPr>
        <w:pStyle w:val="BodyText"/>
        <w:ind w:left="1130"/>
        <w:spacing w:before="211" w:line="221" w:lineRule="auto"/>
        <w:rPr>
          <w:sz w:val="22"/>
          <w:szCs w:val="22"/>
        </w:rPr>
      </w:pPr>
      <w:r>
        <w:rPr>
          <w:rFonts w:ascii="Times New Roman" w:hAnsi="Times New Roman" w:eastAsia="Times New Roman" w:cs="Times New Roman"/>
          <w:sz w:val="22"/>
          <w:szCs w:val="22"/>
          <w:spacing w:val="-1"/>
        </w:rPr>
        <w:t>A</w:t>
      </w:r>
      <w:r>
        <w:rPr>
          <w:rFonts w:ascii="SimSun" w:hAnsi="SimSun" w:eastAsia="SimSun" w:cs="SimSun"/>
          <w:sz w:val="22"/>
          <w:szCs w:val="22"/>
          <w:spacing w:val="-1"/>
        </w:rPr>
        <w:t>、</w:t>
      </w:r>
      <w:r>
        <w:rPr>
          <w:sz w:val="22"/>
          <w:szCs w:val="22"/>
          <w:spacing w:val="-1"/>
        </w:rPr>
        <w:t>极端独木难支</w:t>
      </w:r>
      <w:r>
        <w:rPr>
          <w:sz w:val="22"/>
          <w:szCs w:val="22"/>
          <w:spacing w:val="3"/>
        </w:rPr>
        <w:t xml:space="preserve">                        </w:t>
      </w:r>
      <w:r>
        <w:rPr>
          <w:sz w:val="22"/>
          <w:szCs w:val="22"/>
          <w:spacing w:val="2"/>
        </w:rPr>
        <w:t xml:space="preserve">   </w:t>
      </w:r>
      <w:r>
        <w:rPr>
          <w:rFonts w:ascii="SimSun" w:hAnsi="SimSun" w:eastAsia="SimSun" w:cs="SimSun"/>
          <w:sz w:val="22"/>
          <w:szCs w:val="22"/>
          <w:spacing w:val="-1"/>
        </w:rPr>
        <w:t>B、</w:t>
      </w:r>
      <w:r>
        <w:rPr>
          <w:sz w:val="22"/>
          <w:szCs w:val="22"/>
          <w:spacing w:val="-1"/>
        </w:rPr>
        <w:t>短视鞭长莫及</w:t>
      </w:r>
    </w:p>
    <w:p>
      <w:pPr>
        <w:pStyle w:val="BodyText"/>
        <w:ind w:left="1130"/>
        <w:spacing w:before="37" w:line="221" w:lineRule="auto"/>
        <w:rPr>
          <w:sz w:val="22"/>
          <w:szCs w:val="22"/>
        </w:rPr>
      </w:pP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6"/>
        </w:rPr>
        <w:t>、</w:t>
      </w:r>
      <w:r>
        <w:rPr>
          <w:sz w:val="22"/>
          <w:szCs w:val="22"/>
          <w:spacing w:val="-6"/>
        </w:rPr>
        <w:t>冲动捉襟见肘</w:t>
      </w:r>
      <w:r>
        <w:rPr>
          <w:sz w:val="22"/>
          <w:szCs w:val="22"/>
          <w:spacing w:val="3"/>
        </w:rPr>
        <w:t xml:space="preserve">                           </w:t>
      </w:r>
      <w:r>
        <w:rPr>
          <w:rFonts w:ascii="Arial" w:hAnsi="Arial" w:eastAsia="Arial" w:cs="Arial"/>
          <w:sz w:val="22"/>
          <w:szCs w:val="22"/>
          <w:spacing w:val="-6"/>
        </w:rPr>
        <w:t>D</w:t>
      </w:r>
      <w:r>
        <w:rPr>
          <w:rFonts w:ascii="SimSun" w:hAnsi="SimSun" w:eastAsia="SimSun" w:cs="SimSun"/>
          <w:sz w:val="22"/>
          <w:szCs w:val="22"/>
          <w:spacing w:val="-6"/>
        </w:rPr>
        <w:t>、</w:t>
      </w:r>
      <w:r>
        <w:rPr>
          <w:sz w:val="22"/>
          <w:szCs w:val="22"/>
          <w:spacing w:val="-6"/>
        </w:rPr>
        <w:t>从众力有不逮</w:t>
      </w:r>
    </w:p>
    <w:p>
      <w:pPr>
        <w:pStyle w:val="BodyText"/>
        <w:ind w:left="899" w:right="803" w:hanging="587"/>
        <w:spacing w:before="45" w:line="254" w:lineRule="auto"/>
        <w:rPr/>
      </w:pPr>
      <w:r>
        <w:rPr>
          <w:rFonts w:ascii="SimSun" w:hAnsi="SimSun" w:eastAsia="SimSun" w:cs="SimSun"/>
          <w:b/>
          <w:bCs/>
          <w:spacing w:val="12"/>
        </w:rPr>
        <w:t>26</w:t>
      </w:r>
      <w:r>
        <w:rPr>
          <w:rFonts w:ascii="SimSun" w:hAnsi="SimSun" w:eastAsia="SimSun" w:cs="SimSun"/>
          <w:spacing w:val="2"/>
        </w:rPr>
        <w:t xml:space="preserve">    </w:t>
      </w:r>
      <w:r>
        <w:rPr>
          <w:b/>
          <w:bCs/>
          <w:spacing w:val="12"/>
        </w:rPr>
        <w:t>文脉，是每个民族披肝沥胆守护的()。5000多年历史</w:t>
      </w:r>
      <w:r>
        <w:rPr>
          <w:b/>
          <w:bCs/>
          <w:spacing w:val="11"/>
        </w:rPr>
        <w:t>长河，中华文明是世界古代文明中唯一没有中</w:t>
      </w:r>
      <w:r>
        <w:rPr>
          <w:spacing w:val="1"/>
        </w:rPr>
        <w:t xml:space="preserve">  </w:t>
      </w:r>
      <w:r>
        <w:rPr>
          <w:spacing w:val="15"/>
        </w:rPr>
        <w:t>断的文明。中华优秀传统文化是中华民族文化自信的()。</w:t>
      </w:r>
    </w:p>
    <w:p>
      <w:pPr>
        <w:pStyle w:val="BodyText"/>
        <w:ind w:left="1130"/>
        <w:spacing w:before="176" w:line="225" w:lineRule="auto"/>
        <w:rPr>
          <w:sz w:val="22"/>
          <w:szCs w:val="22"/>
        </w:rPr>
      </w:pPr>
      <w:r>
        <w:rPr>
          <w:rFonts w:ascii="Times New Roman" w:hAnsi="Times New Roman" w:eastAsia="Times New Roman" w:cs="Times New Roman"/>
          <w:sz w:val="22"/>
          <w:szCs w:val="22"/>
          <w:b/>
          <w:bCs/>
          <w:position w:val="1"/>
        </w:rPr>
        <w:t>A</w:t>
      </w:r>
      <w:r>
        <w:rPr>
          <w:rFonts w:ascii="SimSun" w:hAnsi="SimSun" w:eastAsia="SimSun" w:cs="SimSun"/>
          <w:sz w:val="22"/>
          <w:szCs w:val="22"/>
          <w:b/>
          <w:bCs/>
          <w:position w:val="1"/>
        </w:rPr>
        <w:t>、</w:t>
      </w:r>
      <w:r>
        <w:rPr>
          <w:sz w:val="22"/>
          <w:szCs w:val="22"/>
          <w:b/>
          <w:bCs/>
          <w:position w:val="1"/>
        </w:rPr>
        <w:t>生命线基石</w:t>
      </w:r>
      <w:r>
        <w:rPr>
          <w:sz w:val="22"/>
          <w:szCs w:val="22"/>
          <w:position w:val="1"/>
        </w:rPr>
        <w:t xml:space="preserve">        </w:t>
      </w:r>
      <w:r>
        <w:rPr>
          <w:rFonts w:ascii="SimSun" w:hAnsi="SimSun" w:eastAsia="SimSun" w:cs="SimSun"/>
          <w:sz w:val="22"/>
          <w:szCs w:val="22"/>
        </w:rPr>
        <w:t>B、</w:t>
      </w:r>
      <w:r>
        <w:rPr>
          <w:sz w:val="22"/>
          <w:szCs w:val="22"/>
        </w:rPr>
        <w:t>桃花源根本</w:t>
      </w:r>
      <w:r>
        <w:rPr>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13"/>
        </w:rPr>
        <w:t xml:space="preserve"> </w:t>
      </w:r>
      <w:r>
        <w:rPr>
          <w:rFonts w:ascii="SimSun" w:hAnsi="SimSun" w:eastAsia="SimSun" w:cs="SimSun"/>
          <w:sz w:val="22"/>
          <w:szCs w:val="22"/>
        </w:rPr>
        <w:t>、</w:t>
      </w:r>
      <w:r>
        <w:rPr>
          <w:sz w:val="22"/>
          <w:szCs w:val="22"/>
        </w:rPr>
        <w:t>避风港源泉</w:t>
      </w:r>
      <w:r>
        <w:rPr>
          <w:sz w:val="22"/>
          <w:szCs w:val="22"/>
        </w:rPr>
        <w:t xml:space="preserve">        </w:t>
      </w:r>
      <w:r>
        <w:rPr>
          <w:rFonts w:ascii="Times New Roman" w:hAnsi="Times New Roman" w:eastAsia="Times New Roman" w:cs="Times New Roman"/>
          <w:sz w:val="22"/>
          <w:szCs w:val="22"/>
          <w:b/>
          <w:bCs/>
        </w:rPr>
        <w:t>D</w:t>
      </w:r>
      <w:r>
        <w:rPr>
          <w:rFonts w:ascii="SimSun" w:hAnsi="SimSun" w:eastAsia="SimSun" w:cs="SimSun"/>
          <w:sz w:val="22"/>
          <w:szCs w:val="22"/>
          <w:b/>
          <w:bCs/>
        </w:rPr>
        <w:t>、</w:t>
      </w:r>
      <w:r>
        <w:rPr>
          <w:sz w:val="22"/>
          <w:szCs w:val="22"/>
          <w:b/>
          <w:bCs/>
        </w:rPr>
        <w:t>象牙塔灵魂</w:t>
      </w:r>
    </w:p>
    <w:p>
      <w:pPr>
        <w:pStyle w:val="BodyText"/>
        <w:ind w:left="902" w:right="758" w:hanging="590"/>
        <w:spacing w:before="48" w:line="260" w:lineRule="auto"/>
        <w:tabs>
          <w:tab w:val="left" w:pos="1049"/>
        </w:tabs>
        <w:rPr/>
      </w:pPr>
      <w:r>
        <w:rPr>
          <w:rFonts w:ascii="SimSun" w:hAnsi="SimSun" w:eastAsia="SimSun" w:cs="SimSun"/>
          <w:b/>
          <w:bCs/>
          <w:spacing w:val="10"/>
        </w:rPr>
        <w:t>27</w:t>
      </w:r>
      <w:r>
        <w:rPr>
          <w:rFonts w:ascii="SimSun" w:hAnsi="SimSun" w:eastAsia="SimSun" w:cs="SimSun"/>
          <w:spacing w:val="2"/>
        </w:rPr>
        <w:t xml:space="preserve">    </w:t>
      </w:r>
      <w:r>
        <w:rPr>
          <w:spacing w:val="10"/>
        </w:rPr>
        <w:t>随着卫星小型化、微型化技术的发展，微小卫星因具有</w:t>
      </w:r>
      <w:r>
        <w:rPr>
          <w:spacing w:val="9"/>
        </w:rPr>
        <w:t>制造成本低、研发速度快等优势，在卫星领域</w:t>
      </w:r>
      <w:r>
        <w:rPr/>
        <w:t xml:space="preserve"> </w:t>
      </w:r>
      <w:r>
        <w:rPr/>
        <w:tab/>
      </w:r>
      <w:r>
        <w:rPr>
          <w:spacing w:val="20"/>
        </w:rPr>
        <w:t>(),成为了一支不可小觑的力量。为了()微小卫星的发射需求，发射成本低、运载能力</w:t>
      </w:r>
      <w:r>
        <w:rPr>
          <w:spacing w:val="19"/>
        </w:rPr>
        <w:t>合适的小</w:t>
      </w:r>
      <w:r>
        <w:rPr/>
        <w:t xml:space="preserve"> </w:t>
      </w:r>
      <w:r>
        <w:rPr>
          <w:b/>
          <w:bCs/>
          <w:spacing w:val="5"/>
        </w:rPr>
        <w:t>型火箭成为长征系列火箭新的发展目标。</w:t>
      </w:r>
    </w:p>
    <w:p>
      <w:pPr>
        <w:pStyle w:val="BodyText"/>
        <w:ind w:left="1130"/>
        <w:spacing w:before="213" w:line="221" w:lineRule="auto"/>
        <w:rPr/>
      </w:pPr>
      <w:r>
        <w:rPr>
          <w:rFonts w:ascii="Times New Roman" w:hAnsi="Times New Roman" w:eastAsia="Times New Roman" w:cs="Times New Roman"/>
          <w:spacing w:val="11"/>
        </w:rPr>
        <w:t>A</w:t>
      </w:r>
      <w:r>
        <w:rPr>
          <w:rFonts w:ascii="Times New Roman" w:hAnsi="Times New Roman" w:eastAsia="Times New Roman" w:cs="Times New Roman"/>
          <w:spacing w:val="-26"/>
        </w:rPr>
        <w:t xml:space="preserve"> </w:t>
      </w:r>
      <w:r>
        <w:rPr>
          <w:rFonts w:ascii="SimSun" w:hAnsi="SimSun" w:eastAsia="SimSun" w:cs="SimSun"/>
          <w:spacing w:val="11"/>
        </w:rPr>
        <w:t>、</w:t>
      </w:r>
      <w:r>
        <w:rPr>
          <w:spacing w:val="11"/>
        </w:rPr>
        <w:t>横空出世激发</w:t>
      </w:r>
      <w:r>
        <w:rPr>
          <w:spacing w:val="11"/>
        </w:rPr>
        <w:t xml:space="preserve">                            </w:t>
      </w:r>
      <w:r>
        <w:rPr>
          <w:rFonts w:ascii="SimSun" w:hAnsi="SimSun" w:eastAsia="SimSun" w:cs="SimSun"/>
          <w:spacing w:val="11"/>
        </w:rPr>
        <w:t>B、</w:t>
      </w:r>
      <w:r>
        <w:rPr>
          <w:rFonts w:ascii="SimSun" w:hAnsi="SimSun" w:eastAsia="SimSun" w:cs="SimSun"/>
          <w:spacing w:val="-37"/>
        </w:rPr>
        <w:t xml:space="preserve"> </w:t>
      </w:r>
      <w:r>
        <w:rPr>
          <w:spacing w:val="11"/>
        </w:rPr>
        <w:t>异军突起适配</w:t>
      </w:r>
    </w:p>
    <w:p>
      <w:pPr>
        <w:pStyle w:val="BodyText"/>
        <w:ind w:left="1130"/>
        <w:spacing w:before="71" w:line="221" w:lineRule="auto"/>
        <w:rPr/>
      </w:pPr>
      <w:r>
        <w:rPr>
          <w:rFonts w:ascii="SimSun" w:hAnsi="SimSun" w:eastAsia="SimSun" w:cs="SimSun"/>
          <w:spacing w:val="11"/>
        </w:rPr>
        <w:t>C、</w:t>
      </w:r>
      <w:r>
        <w:rPr>
          <w:rFonts w:ascii="SimSun" w:hAnsi="SimSun" w:eastAsia="SimSun" w:cs="SimSun"/>
          <w:spacing w:val="-44"/>
        </w:rPr>
        <w:t xml:space="preserve"> </w:t>
      </w:r>
      <w:r>
        <w:rPr>
          <w:spacing w:val="11"/>
        </w:rPr>
        <w:t>锋芒毕露满足</w:t>
      </w:r>
      <w:r>
        <w:rPr>
          <w:spacing w:val="11"/>
        </w:rPr>
        <w:t xml:space="preserve">                            </w:t>
      </w:r>
      <w:r>
        <w:rPr>
          <w:rFonts w:ascii="SimSun" w:hAnsi="SimSun" w:eastAsia="SimSun" w:cs="SimSun"/>
          <w:spacing w:val="11"/>
        </w:rPr>
        <w:t>D、</w:t>
      </w:r>
      <w:r>
        <w:rPr>
          <w:rFonts w:ascii="SimSun" w:hAnsi="SimSun" w:eastAsia="SimSun" w:cs="SimSun"/>
          <w:spacing w:val="-36"/>
        </w:rPr>
        <w:t xml:space="preserve"> </w:t>
      </w:r>
      <w:r>
        <w:rPr>
          <w:spacing w:val="11"/>
        </w:rPr>
        <w:t>崭露头角对应</w:t>
      </w:r>
    </w:p>
    <w:p>
      <w:pPr>
        <w:pStyle w:val="BodyText"/>
        <w:ind w:left="899" w:right="654" w:hanging="587"/>
        <w:spacing w:before="40" w:line="280" w:lineRule="auto"/>
        <w:rPr/>
      </w:pPr>
      <w:r>
        <w:rPr>
          <w:rFonts w:ascii="SimSun" w:hAnsi="SimSun" w:eastAsia="SimSun" w:cs="SimSun"/>
          <w:b/>
          <w:bCs/>
          <w:spacing w:val="10"/>
        </w:rPr>
        <w:t>28</w:t>
      </w:r>
      <w:r>
        <w:rPr>
          <w:rFonts w:ascii="SimSun" w:hAnsi="SimSun" w:eastAsia="SimSun" w:cs="SimSun"/>
          <w:spacing w:val="32"/>
        </w:rPr>
        <w:t xml:space="preserve">   </w:t>
      </w:r>
      <w:r>
        <w:rPr>
          <w:spacing w:val="10"/>
        </w:rPr>
        <w:t>法律对个人权益的限制，只有在合乎防止犯罪目的所需的最小限度内，在程序及</w:t>
      </w:r>
      <w:r>
        <w:rPr>
          <w:spacing w:val="9"/>
        </w:rPr>
        <w:t>实体方面均为适当时</w:t>
      </w:r>
      <w:r>
        <w:rPr>
          <w:spacing w:val="1"/>
        </w:rPr>
        <w:t xml:space="preserve">  </w:t>
      </w:r>
      <w:r>
        <w:rPr>
          <w:spacing w:val="14"/>
        </w:rPr>
        <w:t>才能进行。因此，反对重刑配置应当是现代刑法立法的()。立法涉及错综复杂的关系，与整个社会系</w:t>
      </w:r>
      <w:r>
        <w:rPr/>
        <w:t xml:space="preserve"> </w:t>
      </w:r>
      <w:r>
        <w:rPr>
          <w:b/>
          <w:bCs/>
          <w:spacing w:val="14"/>
        </w:rPr>
        <w:t>统的()特别强。如果立法大幅增加对特定犯罪的最高刑，该类犯罪也许会下降，但是，另外的关联</w:t>
      </w:r>
      <w:r>
        <w:rPr>
          <w:spacing w:val="1"/>
        </w:rPr>
        <w:t xml:space="preserve">   </w:t>
      </w:r>
      <w:r>
        <w:rPr>
          <w:b/>
          <w:bCs/>
          <w:spacing w:val="5"/>
        </w:rPr>
        <w:t>犯罪也许会上升。</w:t>
      </w:r>
    </w:p>
    <w:p>
      <w:pPr>
        <w:pStyle w:val="BodyText"/>
        <w:ind w:left="1130"/>
        <w:spacing w:before="140" w:line="222" w:lineRule="auto"/>
        <w:rPr>
          <w:sz w:val="22"/>
          <w:szCs w:val="22"/>
        </w:rPr>
      </w:pPr>
      <w:r>
        <w:rPr>
          <w:rFonts w:ascii="SimSun" w:hAnsi="SimSun" w:eastAsia="SimSun" w:cs="SimSun"/>
          <w:sz w:val="22"/>
          <w:szCs w:val="22"/>
          <w:spacing w:val="3"/>
        </w:rPr>
        <w:t>A、</w:t>
      </w:r>
      <w:r>
        <w:rPr>
          <w:sz w:val="22"/>
          <w:szCs w:val="22"/>
          <w:spacing w:val="3"/>
        </w:rPr>
        <w:t>必由之路匹配性</w:t>
      </w:r>
      <w:r>
        <w:rPr>
          <w:sz w:val="22"/>
          <w:szCs w:val="22"/>
          <w:spacing w:val="3"/>
        </w:rPr>
        <w:t xml:space="preserve">                         </w:t>
      </w:r>
      <w:r>
        <w:rPr>
          <w:rFonts w:ascii="SimSun" w:hAnsi="SimSun" w:eastAsia="SimSun" w:cs="SimSun"/>
          <w:sz w:val="22"/>
          <w:szCs w:val="22"/>
          <w:spacing w:val="3"/>
        </w:rPr>
        <w:t>B、</w:t>
      </w:r>
      <w:r>
        <w:rPr>
          <w:sz w:val="22"/>
          <w:szCs w:val="22"/>
          <w:spacing w:val="3"/>
        </w:rPr>
        <w:t>重中之重协调性</w:t>
      </w:r>
    </w:p>
    <w:p>
      <w:pPr>
        <w:pStyle w:val="BodyText"/>
        <w:ind w:left="1130"/>
        <w:spacing w:before="33" w:line="221" w:lineRule="auto"/>
        <w:rPr>
          <w:sz w:val="22"/>
          <w:szCs w:val="22"/>
        </w:rPr>
      </w:pPr>
      <w:r>
        <w:rPr>
          <w:rFonts w:ascii="SimSun" w:hAnsi="SimSun" w:eastAsia="SimSun" w:cs="SimSun"/>
          <w:sz w:val="22"/>
          <w:szCs w:val="22"/>
          <w:spacing w:val="1"/>
        </w:rPr>
        <w:t>C、</w:t>
      </w:r>
      <w:r>
        <w:rPr>
          <w:sz w:val="22"/>
          <w:szCs w:val="22"/>
          <w:spacing w:val="1"/>
        </w:rPr>
        <w:t>当务之急依存性</w:t>
      </w:r>
      <w:r>
        <w:rPr>
          <w:sz w:val="22"/>
          <w:szCs w:val="22"/>
          <w:spacing w:val="4"/>
        </w:rPr>
        <w:t xml:space="preserve">                         </w:t>
      </w:r>
      <w:r>
        <w:rPr>
          <w:rFonts w:ascii="SimSun" w:hAnsi="SimSun" w:eastAsia="SimSun" w:cs="SimSun"/>
          <w:sz w:val="22"/>
          <w:szCs w:val="22"/>
          <w:spacing w:val="1"/>
        </w:rPr>
        <w:t>D、</w:t>
      </w:r>
      <w:r>
        <w:rPr>
          <w:sz w:val="22"/>
          <w:szCs w:val="22"/>
          <w:spacing w:val="1"/>
        </w:rPr>
        <w:t>题中之义互动性</w:t>
      </w:r>
    </w:p>
    <w:p>
      <w:pPr>
        <w:pStyle w:val="BodyText"/>
        <w:ind w:left="902" w:right="659" w:hanging="590"/>
        <w:spacing w:before="53" w:line="241" w:lineRule="auto"/>
        <w:rPr/>
      </w:pPr>
      <w:r>
        <w:rPr>
          <w:rFonts w:ascii="SimSun" w:hAnsi="SimSun" w:eastAsia="SimSun" w:cs="SimSun"/>
          <w:b/>
          <w:bCs/>
          <w:spacing w:val="13"/>
        </w:rPr>
        <w:t>29</w:t>
      </w:r>
      <w:r>
        <w:rPr>
          <w:rFonts w:ascii="SimSun" w:hAnsi="SimSun" w:eastAsia="SimSun" w:cs="SimSun"/>
          <w:spacing w:val="5"/>
        </w:rPr>
        <w:t xml:space="preserve">    </w:t>
      </w:r>
      <w:r>
        <w:rPr>
          <w:b/>
          <w:bCs/>
          <w:spacing w:val="13"/>
        </w:rPr>
        <w:t>浮游植物是海洋食物网的(),维持着磷虾、鱼类、海鸟和</w:t>
      </w:r>
      <w:r>
        <w:rPr>
          <w:b/>
          <w:bCs/>
          <w:spacing w:val="12"/>
        </w:rPr>
        <w:t>海洋哺乳动物等一系列海洋生命。大量富含</w:t>
      </w:r>
      <w:r>
        <w:rPr/>
        <w:t xml:space="preserve"> </w:t>
      </w:r>
      <w:r>
        <w:rPr>
          <w:b/>
          <w:bCs/>
          <w:spacing w:val="17"/>
        </w:rPr>
        <w:t>叶绿素的浮游植物也是海洋()和储存二氧化碳的强大助力。因此，()整个表层海洋的浮游植物，</w:t>
      </w:r>
    </w:p>
    <w:p>
      <w:pPr>
        <w:pStyle w:val="BodyText"/>
        <w:ind w:left="902"/>
        <w:spacing w:before="69" w:line="213" w:lineRule="auto"/>
        <w:rPr/>
      </w:pPr>
      <w:r>
        <w:rPr>
          <w:b/>
          <w:bCs/>
          <w:spacing w:val="8"/>
        </w:rPr>
        <w:t>并了解这些重要群落如何应对气候变化，是科学家</w:t>
      </w:r>
      <w:r>
        <w:rPr>
          <w:b/>
          <w:bCs/>
          <w:spacing w:val="7"/>
        </w:rPr>
        <w:t>们非常感兴趣的课题。</w:t>
      </w:r>
    </w:p>
    <w:p>
      <w:pPr>
        <w:pStyle w:val="BodyText"/>
        <w:ind w:left="1130"/>
        <w:spacing w:before="212" w:line="221" w:lineRule="auto"/>
        <w:rPr>
          <w:sz w:val="22"/>
          <w:szCs w:val="22"/>
        </w:rPr>
      </w:pPr>
      <w:r>
        <w:rPr>
          <w:rFonts w:ascii="Times New Roman" w:hAnsi="Times New Roman" w:eastAsia="Times New Roman" w:cs="Times New Roman"/>
          <w:sz w:val="22"/>
          <w:szCs w:val="22"/>
          <w:spacing w:val="6"/>
        </w:rPr>
        <w:t>A</w:t>
      </w:r>
      <w:r>
        <w:rPr>
          <w:rFonts w:ascii="SimSun" w:hAnsi="SimSun" w:eastAsia="SimSun" w:cs="SimSun"/>
          <w:sz w:val="22"/>
          <w:szCs w:val="22"/>
          <w:spacing w:val="6"/>
        </w:rPr>
        <w:t>、</w:t>
      </w:r>
      <w:r>
        <w:rPr>
          <w:sz w:val="22"/>
          <w:szCs w:val="22"/>
          <w:spacing w:val="6"/>
        </w:rPr>
        <w:t>基础转化研究</w:t>
      </w:r>
      <w:r>
        <w:rPr>
          <w:sz w:val="22"/>
          <w:szCs w:val="22"/>
          <w:spacing w:val="6"/>
        </w:rPr>
        <w:t xml:space="preserve">                          </w:t>
      </w:r>
      <w:r>
        <w:rPr>
          <w:rFonts w:ascii="SimSun" w:hAnsi="SimSun" w:eastAsia="SimSun" w:cs="SimSun"/>
          <w:sz w:val="22"/>
          <w:szCs w:val="22"/>
          <w:spacing w:val="6"/>
        </w:rPr>
        <w:t>B、</w:t>
      </w:r>
      <w:r>
        <w:rPr>
          <w:sz w:val="22"/>
          <w:szCs w:val="22"/>
          <w:spacing w:val="6"/>
        </w:rPr>
        <w:t>底层吸收保护</w:t>
      </w:r>
    </w:p>
    <w:p>
      <w:pPr>
        <w:pStyle w:val="BodyText"/>
        <w:ind w:left="1130"/>
        <w:spacing w:before="37" w:line="222" w:lineRule="auto"/>
        <w:rPr>
          <w:sz w:val="22"/>
          <w:szCs w:val="22"/>
        </w:rPr>
      </w:pPr>
      <w:r>
        <w:rPr>
          <w:rFonts w:ascii="SimSun" w:hAnsi="SimSun" w:eastAsia="SimSun" w:cs="SimSun"/>
          <w:sz w:val="22"/>
          <w:szCs w:val="22"/>
          <w:spacing w:val="8"/>
        </w:rPr>
        <w:t>C、</w:t>
      </w:r>
      <w:r>
        <w:rPr>
          <w:sz w:val="22"/>
          <w:szCs w:val="22"/>
          <w:spacing w:val="8"/>
        </w:rPr>
        <w:t>支柱捕获监测</w:t>
      </w:r>
      <w:r>
        <w:rPr>
          <w:sz w:val="22"/>
          <w:szCs w:val="22"/>
        </w:rPr>
        <w:t xml:space="preserve">                           </w:t>
      </w:r>
      <w:r>
        <w:rPr>
          <w:rFonts w:ascii="Times New Roman" w:hAnsi="Times New Roman" w:eastAsia="Times New Roman" w:cs="Times New Roman"/>
          <w:sz w:val="22"/>
          <w:szCs w:val="22"/>
          <w:spacing w:val="8"/>
        </w:rPr>
        <w:t>D</w:t>
      </w:r>
      <w:r>
        <w:rPr>
          <w:rFonts w:ascii="SimSun" w:hAnsi="SimSun" w:eastAsia="SimSun" w:cs="SimSun"/>
          <w:sz w:val="22"/>
          <w:szCs w:val="22"/>
          <w:spacing w:val="8"/>
        </w:rPr>
        <w:t>、</w:t>
      </w:r>
      <w:r>
        <w:rPr>
          <w:sz w:val="22"/>
          <w:szCs w:val="22"/>
          <w:spacing w:val="8"/>
        </w:rPr>
        <w:t>要素运输追踪</w:t>
      </w:r>
    </w:p>
    <w:p>
      <w:pPr>
        <w:pStyle w:val="BodyText"/>
        <w:ind w:left="902" w:right="764" w:hanging="590"/>
        <w:spacing w:before="53" w:line="259" w:lineRule="auto"/>
        <w:rPr/>
      </w:pPr>
      <w:r>
        <w:rPr>
          <w:rFonts w:ascii="SimSun" w:hAnsi="SimSun" w:eastAsia="SimSun" w:cs="SimSun"/>
          <w:b/>
          <w:bCs/>
          <w:spacing w:val="13"/>
        </w:rPr>
        <w:t>30</w:t>
      </w:r>
      <w:r>
        <w:rPr>
          <w:rFonts w:ascii="SimSun" w:hAnsi="SimSun" w:eastAsia="SimSun" w:cs="SimSun"/>
          <w:spacing w:val="5"/>
        </w:rPr>
        <w:t xml:space="preserve">    </w:t>
      </w:r>
      <w:r>
        <w:rPr>
          <w:b/>
          <w:bCs/>
          <w:spacing w:val="13"/>
        </w:rPr>
        <w:t>哲学爱智慧，追求智慧；爱真理，追求真理。爱与追求都是()的，不能把</w:t>
      </w:r>
      <w:r>
        <w:rPr>
          <w:b/>
          <w:bCs/>
          <w:spacing w:val="12"/>
        </w:rPr>
        <w:t>智慧和真理看成一成不变</w:t>
      </w:r>
      <w:r>
        <w:rPr>
          <w:spacing w:val="2"/>
        </w:rPr>
        <w:t xml:space="preserve"> </w:t>
      </w:r>
      <w:r>
        <w:rPr>
          <w:b/>
          <w:bCs/>
          <w:spacing w:val="14"/>
        </w:rPr>
        <w:t>的，而要不停地追求，决不满足既有结论。因此，哲学本质上是具有()的反思学问，它要求对既有</w:t>
      </w:r>
      <w:r>
        <w:rPr>
          <w:spacing w:val="7"/>
        </w:rPr>
        <w:t xml:space="preserve"> </w:t>
      </w:r>
      <w:r>
        <w:rPr>
          <w:b/>
          <w:bCs/>
          <w:spacing w:val="14"/>
        </w:rPr>
        <w:t>结论不停地再思考。既没有终极真理，也没有超人智慧。真理到顶峰，智慧到超人，都是()哲学辩</w:t>
      </w:r>
      <w:r>
        <w:rPr>
          <w:spacing w:val="5"/>
        </w:rPr>
        <w:t xml:space="preserve"> </w:t>
      </w:r>
      <w:r>
        <w:rPr>
          <w:b/>
          <w:bCs/>
          <w:spacing w:val="1"/>
        </w:rPr>
        <w:t>证法本性的。</w:t>
      </w:r>
    </w:p>
    <w:p>
      <w:pPr>
        <w:pStyle w:val="BodyText"/>
        <w:ind w:left="1130"/>
        <w:spacing w:before="210" w:line="222" w:lineRule="auto"/>
        <w:rPr>
          <w:sz w:val="22"/>
          <w:szCs w:val="22"/>
        </w:rPr>
      </w:pPr>
      <w:r>
        <w:rPr>
          <w:rFonts w:ascii="SimSun" w:hAnsi="SimSun" w:eastAsia="SimSun" w:cs="SimSun"/>
          <w:sz w:val="22"/>
          <w:szCs w:val="22"/>
          <w:spacing w:val="7"/>
        </w:rPr>
        <w:t>A、</w:t>
      </w:r>
      <w:r>
        <w:rPr>
          <w:sz w:val="22"/>
          <w:szCs w:val="22"/>
          <w:spacing w:val="7"/>
        </w:rPr>
        <w:t>变化逻辑性突破</w:t>
      </w:r>
      <w:r>
        <w:rPr>
          <w:sz w:val="22"/>
          <w:szCs w:val="22"/>
          <w:spacing w:val="7"/>
        </w:rPr>
        <w:t xml:space="preserve">                        </w:t>
      </w:r>
      <w:r>
        <w:rPr>
          <w:rFonts w:ascii="SimSun" w:hAnsi="SimSun" w:eastAsia="SimSun" w:cs="SimSun"/>
          <w:sz w:val="22"/>
          <w:szCs w:val="22"/>
          <w:spacing w:val="7"/>
        </w:rPr>
        <w:t>B、</w:t>
      </w:r>
      <w:r>
        <w:rPr>
          <w:sz w:val="22"/>
          <w:szCs w:val="22"/>
          <w:spacing w:val="7"/>
        </w:rPr>
        <w:t>动</w:t>
      </w:r>
      <w:r>
        <w:rPr>
          <w:sz w:val="22"/>
          <w:szCs w:val="22"/>
          <w:spacing w:val="6"/>
        </w:rPr>
        <w:t>态批判性违背</w:t>
      </w:r>
    </w:p>
    <w:p>
      <w:pPr>
        <w:pStyle w:val="BodyText"/>
        <w:ind w:left="1130"/>
        <w:spacing w:before="36" w:line="222" w:lineRule="auto"/>
        <w:rPr>
          <w:sz w:val="22"/>
          <w:szCs w:val="22"/>
        </w:rPr>
      </w:pPr>
      <w:r>
        <w:rPr>
          <w:rFonts w:ascii="SimSun" w:hAnsi="SimSun" w:eastAsia="SimSun" w:cs="SimSun"/>
          <w:sz w:val="22"/>
          <w:szCs w:val="22"/>
          <w:spacing w:val="7"/>
        </w:rPr>
        <w:t>C、</w:t>
      </w:r>
      <w:r>
        <w:rPr>
          <w:sz w:val="22"/>
          <w:szCs w:val="22"/>
          <w:spacing w:val="7"/>
        </w:rPr>
        <w:t>主观指向性偏离</w:t>
      </w:r>
      <w:r>
        <w:rPr>
          <w:sz w:val="22"/>
          <w:szCs w:val="22"/>
          <w:spacing w:val="7"/>
        </w:rPr>
        <w:t xml:space="preserve">                        </w:t>
      </w:r>
      <w:r>
        <w:rPr>
          <w:rFonts w:ascii="SimSun" w:hAnsi="SimSun" w:eastAsia="SimSun" w:cs="SimSun"/>
          <w:sz w:val="22"/>
          <w:szCs w:val="22"/>
          <w:spacing w:val="7"/>
        </w:rPr>
        <w:t>D、</w:t>
      </w:r>
      <w:r>
        <w:rPr>
          <w:sz w:val="22"/>
          <w:szCs w:val="22"/>
          <w:spacing w:val="7"/>
        </w:rPr>
        <w:t>多元个体</w:t>
      </w:r>
      <w:r>
        <w:rPr>
          <w:sz w:val="22"/>
          <w:szCs w:val="22"/>
          <w:spacing w:val="6"/>
        </w:rPr>
        <w:t>性超越</w:t>
      </w:r>
    </w:p>
    <w:p>
      <w:pPr>
        <w:pStyle w:val="BodyText"/>
        <w:ind w:left="900" w:right="656" w:hanging="590"/>
        <w:spacing w:before="55" w:line="265" w:lineRule="auto"/>
        <w:rPr/>
      </w:pPr>
      <w:r>
        <w:rPr>
          <w:rFonts w:ascii="SimSun" w:hAnsi="SimSun" w:eastAsia="SimSun" w:cs="SimSun"/>
          <w:spacing w:val="10"/>
        </w:rPr>
        <w:t>31    </w:t>
      </w:r>
      <w:r>
        <w:rPr>
          <w:spacing w:val="10"/>
        </w:rPr>
        <w:t>后母戊鼎作为国之重器，承载中</w:t>
      </w:r>
      <w:r>
        <w:rPr>
          <w:spacing w:val="9"/>
        </w:rPr>
        <w:t>华民族的基因和血脉，已经成为</w:t>
      </w:r>
      <w:r>
        <w:rPr>
          <w:spacing w:val="-97"/>
        </w:rPr>
        <w:t xml:space="preserve"> </w:t>
      </w:r>
      <w:r>
        <w:rPr>
          <w:u w:val="single" w:color="auto"/>
          <w:spacing w:val="6"/>
        </w:rPr>
        <w:t xml:space="preserve">         </w:t>
      </w:r>
      <w:r>
        <w:rPr>
          <w:spacing w:val="-74"/>
        </w:rPr>
        <w:t xml:space="preserve"> </w:t>
      </w:r>
      <w:r>
        <w:rPr>
          <w:spacing w:val="9"/>
        </w:rPr>
        <w:t>的文化符号，因此，它的名</w:t>
      </w:r>
      <w:r>
        <w:rPr/>
        <w:t xml:space="preserve"> </w:t>
      </w:r>
      <w:r>
        <w:rPr/>
        <w:t>称择用须</w:t>
      </w:r>
      <w:r>
        <w:rPr>
          <w:u w:val="single" w:color="auto"/>
        </w:rPr>
        <w:t xml:space="preserve">              </w:t>
      </w:r>
      <w:r>
        <w:rPr/>
        <w:t>。目前，学界对于称“司母戊鼎”还是</w:t>
      </w:r>
      <w:r>
        <w:rPr>
          <w:spacing w:val="-1"/>
        </w:rPr>
        <w:t>“后母戊鼎”,皆可备一说，在掌握更加</w:t>
      </w:r>
    </w:p>
    <w:p>
      <w:pPr>
        <w:pStyle w:val="BodyText"/>
        <w:ind w:left="900" w:right="724"/>
        <w:spacing w:before="6" w:line="277" w:lineRule="auto"/>
        <w:tabs>
          <w:tab w:val="left" w:pos="1848"/>
        </w:tabs>
        <w:rPr/>
      </w:pPr>
      <w:r>
        <w:rPr>
          <w:u w:val="single" w:color="auto"/>
        </w:rPr>
        <w:tab/>
      </w:r>
      <w:r>
        <w:rPr>
          <w:spacing w:val="10"/>
        </w:rPr>
        <w:t>的古文字学证据之前，应该鼓励学术争鸣，尊重古文字学研究及其发展的规律，让真理越辩</w:t>
      </w:r>
      <w:r>
        <w:rPr>
          <w:spacing w:val="10"/>
        </w:rPr>
        <w:t xml:space="preserve"> </w:t>
      </w:r>
      <w:r>
        <w:rPr>
          <w:spacing w:val="3"/>
        </w:rPr>
        <w:t>越明。</w:t>
      </w:r>
    </w:p>
    <w:p>
      <w:pPr>
        <w:pStyle w:val="BodyText"/>
        <w:ind w:left="900"/>
        <w:spacing w:before="167" w:line="219" w:lineRule="auto"/>
        <w:rPr/>
      </w:pPr>
      <w:r>
        <w:rPr>
          <w:spacing w:val="16"/>
        </w:rPr>
        <w:t>依次填入画横线部分最恰当的一项是()。</w:t>
      </w:r>
    </w:p>
    <w:p>
      <w:pPr>
        <w:pStyle w:val="BodyText"/>
        <w:ind w:left="1130"/>
        <w:spacing w:before="195" w:line="222" w:lineRule="auto"/>
        <w:rPr>
          <w:sz w:val="22"/>
          <w:szCs w:val="22"/>
        </w:rPr>
      </w:pPr>
      <w:r>
        <w:rPr>
          <w:rFonts w:ascii="Arial" w:hAnsi="Arial" w:eastAsia="Arial" w:cs="Arial"/>
          <w:sz w:val="22"/>
          <w:szCs w:val="22"/>
          <w:spacing w:val="5"/>
        </w:rPr>
        <w:t>A</w:t>
      </w:r>
      <w:r>
        <w:rPr>
          <w:rFonts w:ascii="SimSun" w:hAnsi="SimSun" w:eastAsia="SimSun" w:cs="SimSun"/>
          <w:sz w:val="22"/>
          <w:szCs w:val="22"/>
          <w:spacing w:val="5"/>
        </w:rPr>
        <w:t>、</w:t>
      </w:r>
      <w:r>
        <w:rPr>
          <w:sz w:val="22"/>
          <w:szCs w:val="22"/>
          <w:spacing w:val="5"/>
        </w:rPr>
        <w:t>公认三思而行原始</w:t>
      </w:r>
      <w:r>
        <w:rPr>
          <w:sz w:val="22"/>
          <w:szCs w:val="22"/>
          <w:spacing w:val="1"/>
        </w:rPr>
        <w:t xml:space="preserve">                       </w:t>
      </w:r>
      <w:r>
        <w:rPr>
          <w:rFonts w:ascii="SimSun" w:hAnsi="SimSun" w:eastAsia="SimSun" w:cs="SimSun"/>
          <w:sz w:val="22"/>
          <w:szCs w:val="22"/>
          <w:spacing w:val="5"/>
        </w:rPr>
        <w:t>B、</w:t>
      </w:r>
      <w:r>
        <w:rPr>
          <w:sz w:val="22"/>
          <w:szCs w:val="22"/>
          <w:spacing w:val="5"/>
        </w:rPr>
        <w:t>标准有理有据关键</w:t>
      </w:r>
    </w:p>
    <w:p>
      <w:pPr>
        <w:pStyle w:val="BodyText"/>
        <w:ind w:left="1130"/>
        <w:spacing w:before="55" w:line="222" w:lineRule="auto"/>
        <w:rPr/>
      </w:pPr>
      <w:r>
        <w:rPr>
          <w:rFonts w:ascii="Times New Roman" w:hAnsi="Times New Roman" w:eastAsia="Times New Roman" w:cs="Times New Roman"/>
          <w:spacing w:val="16"/>
        </w:rPr>
        <w:t>C</w:t>
      </w:r>
      <w:r>
        <w:rPr>
          <w:rFonts w:ascii="SimSun" w:hAnsi="SimSun" w:eastAsia="SimSun" w:cs="SimSun"/>
          <w:spacing w:val="16"/>
        </w:rPr>
        <w:t>、著</w:t>
      </w:r>
      <w:r>
        <w:rPr>
          <w:spacing w:val="16"/>
        </w:rPr>
        <w:t>名字斟句酌充足</w:t>
      </w:r>
      <w:r>
        <w:rPr>
          <w:spacing w:val="16"/>
        </w:rPr>
        <w:t xml:space="preserve">                       </w:t>
      </w:r>
      <w:r>
        <w:rPr>
          <w:rFonts w:ascii="Times New Roman" w:hAnsi="Times New Roman" w:eastAsia="Times New Roman" w:cs="Times New Roman"/>
          <w:spacing w:val="16"/>
        </w:rPr>
        <w:t>D</w:t>
      </w:r>
      <w:r>
        <w:rPr>
          <w:rFonts w:ascii="Times New Roman" w:hAnsi="Times New Roman" w:eastAsia="Times New Roman" w:cs="Times New Roman"/>
          <w:spacing w:val="-22"/>
        </w:rPr>
        <w:t xml:space="preserve"> </w:t>
      </w:r>
      <w:r>
        <w:rPr>
          <w:rFonts w:ascii="SimSun" w:hAnsi="SimSun" w:eastAsia="SimSun" w:cs="SimSun"/>
          <w:spacing w:val="16"/>
        </w:rPr>
        <w:t>、</w:t>
      </w:r>
      <w:r>
        <w:rPr>
          <w:spacing w:val="16"/>
        </w:rPr>
        <w:t>典型慎之又慎确凿</w:t>
      </w:r>
    </w:p>
    <w:p>
      <w:pPr>
        <w:pStyle w:val="BodyText"/>
        <w:ind w:left="900" w:right="657" w:hanging="590"/>
        <w:spacing w:before="53" w:line="275" w:lineRule="auto"/>
        <w:rPr/>
      </w:pPr>
      <w:r>
        <w:rPr>
          <w:rFonts w:ascii="SimSun" w:hAnsi="SimSun" w:eastAsia="SimSun" w:cs="SimSun"/>
          <w:spacing w:val="13"/>
        </w:rPr>
        <w:t>32</w:t>
      </w:r>
      <w:r>
        <w:rPr>
          <w:rFonts w:ascii="SimSun" w:hAnsi="SimSun" w:eastAsia="SimSun" w:cs="SimSun"/>
          <w:spacing w:val="5"/>
        </w:rPr>
        <w:t xml:space="preserve">    </w:t>
      </w:r>
      <w:r>
        <w:rPr>
          <w:spacing w:val="13"/>
        </w:rPr>
        <w:t>爱国主义教育需要营造良好的制度环境，健全惩罚制度和激励机</w:t>
      </w:r>
      <w:r>
        <w:rPr>
          <w:spacing w:val="12"/>
        </w:rPr>
        <w:t>制，并且强化制度的可行性和()。我</w:t>
      </w:r>
      <w:r>
        <w:rPr>
          <w:spacing w:val="2"/>
        </w:rPr>
        <w:t xml:space="preserve"> </w:t>
      </w:r>
      <w:r>
        <w:rPr>
          <w:spacing w:val="11"/>
        </w:rPr>
        <w:t>国现有法律中不乏关于爱国主义教育的规范，但关于爱国</w:t>
      </w:r>
      <w:r>
        <w:rPr>
          <w:spacing w:val="10"/>
        </w:rPr>
        <w:t>主义教育的内容多为原则性规定，概括性较</w:t>
      </w:r>
      <w:r>
        <w:rPr/>
        <w:t xml:space="preserve">  </w:t>
      </w:r>
      <w:r>
        <w:rPr>
          <w:spacing w:val="16"/>
        </w:rPr>
        <w:t>强，整体法治化程度还不高，而且呈现出一定的()特征。通过明确和统一爱国教育的主要概念、基</w:t>
      </w:r>
      <w:r>
        <w:rPr>
          <w:spacing w:val="6"/>
        </w:rPr>
        <w:t xml:space="preserve">  </w:t>
      </w:r>
      <w:r>
        <w:rPr>
          <w:spacing w:val="14"/>
        </w:rPr>
        <w:t>本原则和一般规则，能推进爱国教育制度的整合，提升爱国</w:t>
      </w:r>
      <w:r>
        <w:rPr>
          <w:spacing w:val="13"/>
        </w:rPr>
        <w:t>教育制度规范性、体系性和()。</w:t>
      </w:r>
    </w:p>
    <w:p>
      <w:pPr>
        <w:pStyle w:val="BodyText"/>
        <w:ind w:left="1130"/>
        <w:spacing w:before="146" w:line="222" w:lineRule="auto"/>
        <w:rPr/>
      </w:pPr>
      <w:r>
        <w:rPr>
          <w:rFonts w:ascii="SimSun" w:hAnsi="SimSun" w:eastAsia="SimSun" w:cs="SimSun"/>
          <w:sz w:val="22"/>
          <w:szCs w:val="22"/>
          <w:spacing w:val="13"/>
        </w:rPr>
        <w:t>A、</w:t>
      </w:r>
      <w:r>
        <w:rPr>
          <w:sz w:val="22"/>
          <w:szCs w:val="22"/>
          <w:spacing w:val="13"/>
        </w:rPr>
        <w:t>公信力两极化立体性</w:t>
      </w:r>
      <w:r>
        <w:rPr>
          <w:sz w:val="22"/>
          <w:szCs w:val="22"/>
          <w:spacing w:val="1"/>
        </w:rPr>
        <w:t xml:space="preserve">                     </w:t>
      </w:r>
      <w:r>
        <w:rPr>
          <w:rFonts w:ascii="Arial" w:hAnsi="Arial" w:eastAsia="Arial" w:cs="Arial"/>
          <w:b/>
          <w:bCs/>
          <w:spacing w:val="13"/>
        </w:rPr>
        <w:t>B</w:t>
      </w:r>
      <w:r>
        <w:rPr>
          <w:rFonts w:ascii="SimSun" w:hAnsi="SimSun" w:eastAsia="SimSun" w:cs="SimSun"/>
          <w:b/>
          <w:bCs/>
          <w:spacing w:val="13"/>
        </w:rPr>
        <w:t>、</w:t>
      </w:r>
      <w:r>
        <w:rPr>
          <w:b/>
          <w:bCs/>
          <w:spacing w:val="13"/>
        </w:rPr>
        <w:t>约束力差异化多样性</w:t>
      </w:r>
    </w:p>
    <w:p>
      <w:pPr>
        <w:spacing w:line="222" w:lineRule="auto"/>
        <w:sectPr>
          <w:headerReference w:type="default" r:id="rId6"/>
          <w:footerReference w:type="default" r:id="rId7"/>
          <w:pgSz w:w="11910" w:h="16840"/>
          <w:pgMar w:top="551" w:right="455" w:bottom="529" w:left="469" w:header="244" w:footer="257" w:gutter="0"/>
        </w:sectPr>
        <w:rPr/>
      </w:pPr>
    </w:p>
    <w:p>
      <w:pPr>
        <w:pStyle w:val="BodyText"/>
        <w:ind w:left="550"/>
        <w:spacing w:before="33" w:line="221" w:lineRule="auto"/>
        <w:rPr>
          <w:sz w:val="22"/>
          <w:szCs w:val="22"/>
        </w:rPr>
      </w:pPr>
      <w:r>
        <w:rPr>
          <w:rFonts w:ascii="SimSun" w:hAnsi="SimSun" w:eastAsia="SimSun" w:cs="SimSun"/>
          <w:sz w:val="22"/>
          <w:szCs w:val="22"/>
          <w:spacing w:val="6"/>
        </w:rPr>
        <w:t>C、</w:t>
      </w:r>
      <w:r>
        <w:rPr>
          <w:sz w:val="22"/>
          <w:szCs w:val="22"/>
          <w:spacing w:val="6"/>
        </w:rPr>
        <w:t>执行力碎片化稳定性</w:t>
      </w:r>
      <w:r>
        <w:rPr>
          <w:sz w:val="22"/>
          <w:szCs w:val="22"/>
          <w:spacing w:val="1"/>
        </w:rPr>
        <w:t xml:space="preserve">                     </w:t>
      </w:r>
      <w:r>
        <w:rPr>
          <w:rFonts w:ascii="SimSun" w:hAnsi="SimSun" w:eastAsia="SimSun" w:cs="SimSun"/>
          <w:sz w:val="22"/>
          <w:szCs w:val="22"/>
          <w:spacing w:val="6"/>
        </w:rPr>
        <w:t>D、</w:t>
      </w:r>
      <w:r>
        <w:rPr>
          <w:sz w:val="22"/>
          <w:szCs w:val="22"/>
          <w:spacing w:val="6"/>
        </w:rPr>
        <w:t>感召力模糊化创新性</w:t>
      </w:r>
    </w:p>
    <w:p>
      <w:pPr>
        <w:pStyle w:val="BodyText"/>
        <w:ind w:left="900" w:right="753" w:hanging="590"/>
        <w:spacing w:before="67" w:line="279" w:lineRule="auto"/>
        <w:rPr/>
      </w:pPr>
      <w:r>
        <w:rPr>
          <w:rFonts w:ascii="SimSun" w:hAnsi="SimSun" w:eastAsia="SimSun" w:cs="SimSun"/>
          <w:spacing w:val="6"/>
        </w:rPr>
        <w:t>33</w:t>
      </w:r>
      <w:r>
        <w:rPr>
          <w:rFonts w:ascii="SimSun" w:hAnsi="SimSun" w:eastAsia="SimSun" w:cs="SimSun"/>
          <w:spacing w:val="7"/>
        </w:rPr>
        <w:t xml:space="preserve">    </w:t>
      </w:r>
      <w:r>
        <w:rPr>
          <w:b/>
          <w:bCs/>
          <w:spacing w:val="6"/>
        </w:rPr>
        <w:t>在民间艺术阶段，戏曲最初的功能主要是娱乐、教化，在愉悦人心的同时_、警醒世人。在成熟发展过</w:t>
      </w:r>
      <w:r>
        <w:rPr/>
        <w:t xml:space="preserve">  </w:t>
      </w:r>
      <w:r>
        <w:rPr>
          <w:b/>
          <w:bCs/>
          <w:spacing w:val="4"/>
        </w:rPr>
        <w:t>程中，戏曲的讽谏教化功能被强化，</w:t>
      </w:r>
      <w:r>
        <w:rPr>
          <w:spacing w:val="55"/>
        </w:rPr>
        <w:t xml:space="preserve"> </w:t>
      </w:r>
      <w:r>
        <w:rPr>
          <w:b/>
          <w:bCs/>
          <w:spacing w:val="4"/>
        </w:rPr>
        <w:t>_作者的善恶、美丑、是非等价值观念和价值判断。如黄梅戏《六</w:t>
      </w:r>
      <w:r>
        <w:rPr/>
        <w:t xml:space="preserve"> </w:t>
      </w:r>
      <w:r>
        <w:rPr>
          <w:spacing w:val="11"/>
        </w:rPr>
        <w:t>尺巷》对宽容礼让、睦邻友好的_,无不是在传扬中华传统美德。</w:t>
      </w:r>
    </w:p>
    <w:p>
      <w:pPr>
        <w:pStyle w:val="BodyText"/>
        <w:ind w:left="900"/>
        <w:spacing w:before="132" w:line="219" w:lineRule="auto"/>
        <w:rPr/>
      </w:pPr>
      <w:r>
        <w:rPr>
          <w:spacing w:val="17"/>
        </w:rPr>
        <w:t>填入横线处的词语最恰当的一项是()。</w:t>
      </w:r>
    </w:p>
    <w:p>
      <w:pPr>
        <w:pStyle w:val="BodyText"/>
        <w:ind w:left="1130"/>
        <w:spacing w:before="201" w:line="219" w:lineRule="auto"/>
        <w:rPr>
          <w:sz w:val="22"/>
          <w:szCs w:val="22"/>
        </w:rPr>
      </w:pPr>
      <w:r>
        <w:rPr>
          <w:rFonts w:ascii="SimSun" w:hAnsi="SimSun" w:eastAsia="SimSun" w:cs="SimSun"/>
          <w:sz w:val="22"/>
          <w:szCs w:val="22"/>
          <w:spacing w:val="6"/>
        </w:rPr>
        <w:t>A、</w:t>
      </w:r>
      <w:r>
        <w:rPr>
          <w:sz w:val="22"/>
          <w:szCs w:val="22"/>
          <w:spacing w:val="6"/>
        </w:rPr>
        <w:t>借古讽今渗透弘扬</w:t>
      </w:r>
      <w:r>
        <w:rPr>
          <w:sz w:val="22"/>
          <w:szCs w:val="22"/>
          <w:spacing w:val="2"/>
        </w:rPr>
        <w:t xml:space="preserve">                       </w:t>
      </w:r>
      <w:r>
        <w:rPr>
          <w:rFonts w:ascii="SimSun" w:hAnsi="SimSun" w:eastAsia="SimSun" w:cs="SimSun"/>
          <w:sz w:val="22"/>
          <w:szCs w:val="22"/>
          <w:spacing w:val="6"/>
        </w:rPr>
        <w:t>B、</w:t>
      </w:r>
      <w:r>
        <w:rPr>
          <w:sz w:val="22"/>
          <w:szCs w:val="22"/>
          <w:spacing w:val="6"/>
        </w:rPr>
        <w:t>讽一劝百凝聚提倡</w:t>
      </w:r>
    </w:p>
    <w:p>
      <w:pPr>
        <w:pStyle w:val="BodyText"/>
        <w:ind w:left="1130"/>
        <w:spacing w:before="31" w:line="221" w:lineRule="auto"/>
        <w:rPr>
          <w:sz w:val="22"/>
          <w:szCs w:val="22"/>
        </w:rPr>
      </w:pPr>
      <w:r>
        <w:rPr>
          <w:rFonts w:ascii="SimSun" w:hAnsi="SimSun" w:eastAsia="SimSun" w:cs="SimSun"/>
          <w:sz w:val="22"/>
          <w:szCs w:val="22"/>
          <w:spacing w:val="2"/>
        </w:rPr>
        <w:t>C、</w:t>
      </w:r>
      <w:r>
        <w:rPr>
          <w:rFonts w:ascii="SimSun" w:hAnsi="SimSun" w:eastAsia="SimSun" w:cs="SimSun"/>
          <w:sz w:val="22"/>
          <w:szCs w:val="22"/>
          <w:spacing w:val="-54"/>
        </w:rPr>
        <w:t xml:space="preserve"> </w:t>
      </w:r>
      <w:r>
        <w:rPr>
          <w:sz w:val="22"/>
          <w:szCs w:val="22"/>
          <w:spacing w:val="2"/>
        </w:rPr>
        <w:t>以儆效尤夹杂崇尚</w:t>
      </w:r>
      <w:r>
        <w:rPr>
          <w:sz w:val="22"/>
          <w:szCs w:val="22"/>
          <w:spacing w:val="1"/>
        </w:rPr>
        <w:t xml:space="preserve">                       </w:t>
      </w:r>
      <w:r>
        <w:rPr>
          <w:rFonts w:ascii="Times New Roman" w:hAnsi="Times New Roman" w:eastAsia="Times New Roman" w:cs="Times New Roman"/>
          <w:sz w:val="22"/>
          <w:szCs w:val="22"/>
          <w:spacing w:val="2"/>
        </w:rPr>
        <w:t>D</w:t>
      </w:r>
      <w:r>
        <w:rPr>
          <w:rFonts w:ascii="SimSun" w:hAnsi="SimSun" w:eastAsia="SimSun" w:cs="SimSun"/>
          <w:sz w:val="22"/>
          <w:szCs w:val="22"/>
          <w:spacing w:val="2"/>
        </w:rPr>
        <w:t>、</w:t>
      </w:r>
      <w:r>
        <w:rPr>
          <w:sz w:val="22"/>
          <w:szCs w:val="22"/>
          <w:spacing w:val="2"/>
        </w:rPr>
        <w:t>针砭时弊融入推崇</w:t>
      </w:r>
    </w:p>
    <w:p>
      <w:pPr>
        <w:pStyle w:val="BodyText"/>
        <w:ind w:left="900" w:right="664" w:hanging="590"/>
        <w:spacing w:before="60" w:line="275" w:lineRule="auto"/>
        <w:rPr/>
      </w:pPr>
      <w:r>
        <w:rPr>
          <w:rFonts w:ascii="SimSun" w:hAnsi="SimSun" w:eastAsia="SimSun" w:cs="SimSun"/>
          <w:spacing w:val="13"/>
        </w:rPr>
        <w:t>34</w:t>
      </w:r>
      <w:r>
        <w:rPr>
          <w:rFonts w:ascii="SimSun" w:hAnsi="SimSun" w:eastAsia="SimSun" w:cs="SimSun"/>
          <w:spacing w:val="5"/>
        </w:rPr>
        <w:t xml:space="preserve">    </w:t>
      </w:r>
      <w:r>
        <w:rPr>
          <w:spacing w:val="13"/>
        </w:rPr>
        <w:t>人类是一个命运共同体。只有让和平的薪火代代</w:t>
      </w:r>
      <w:r>
        <w:rPr>
          <w:spacing w:val="12"/>
        </w:rPr>
        <w:t>相传，才能让发展的动力()、文明的光芒熠熠生辉。</w:t>
      </w:r>
      <w:r>
        <w:rPr>
          <w:spacing w:val="2"/>
        </w:rPr>
        <w:t xml:space="preserve"> </w:t>
      </w:r>
      <w:r>
        <w:rPr>
          <w:spacing w:val="15"/>
        </w:rPr>
        <w:t>历史上，</w:t>
      </w:r>
      <w:r>
        <w:rPr>
          <w:spacing w:val="-28"/>
        </w:rPr>
        <w:t xml:space="preserve"> </w:t>
      </w:r>
      <w:r>
        <w:rPr>
          <w:spacing w:val="15"/>
        </w:rPr>
        <w:t>一些国家通过战争、殖民、掠夺等方式实现现代化，其</w:t>
      </w:r>
      <w:r>
        <w:rPr>
          <w:spacing w:val="14"/>
        </w:rPr>
        <w:t>自身文明的发展以其他文明的()为</w:t>
      </w:r>
      <w:r>
        <w:rPr/>
        <w:t xml:space="preserve">  </w:t>
      </w:r>
      <w:r>
        <w:rPr>
          <w:spacing w:val="11"/>
        </w:rPr>
        <w:t>代价，给广大发展中国家人民带来苦难。中国式现代化坚</w:t>
      </w:r>
      <w:r>
        <w:rPr>
          <w:spacing w:val="10"/>
        </w:rPr>
        <w:t>定站在人类文明进步的一边，传承发展中华</w:t>
      </w:r>
      <w:r>
        <w:rPr/>
        <w:t xml:space="preserve">  </w:t>
      </w:r>
      <w:r>
        <w:rPr>
          <w:spacing w:val="14"/>
        </w:rPr>
        <w:t>文明()、协和万邦的外交之道，努力为人类和平与发展作出贡献。</w:t>
      </w:r>
    </w:p>
    <w:p>
      <w:pPr>
        <w:pStyle w:val="BodyText"/>
        <w:ind w:left="1130"/>
        <w:spacing w:before="135" w:line="221" w:lineRule="auto"/>
        <w:rPr>
          <w:sz w:val="22"/>
          <w:szCs w:val="22"/>
        </w:rPr>
      </w:pPr>
      <w:r>
        <w:rPr>
          <w:rFonts w:ascii="SimSun" w:hAnsi="SimSun" w:eastAsia="SimSun" w:cs="SimSun"/>
          <w:sz w:val="22"/>
          <w:szCs w:val="22"/>
          <w:spacing w:val="4"/>
        </w:rPr>
        <w:t>A、</w:t>
      </w:r>
      <w:r>
        <w:rPr>
          <w:sz w:val="22"/>
          <w:szCs w:val="22"/>
          <w:spacing w:val="4"/>
        </w:rPr>
        <w:t>步步为营停滞戮力同心</w:t>
      </w:r>
      <w:r>
        <w:rPr>
          <w:sz w:val="22"/>
          <w:szCs w:val="22"/>
          <w:spacing w:val="4"/>
        </w:rPr>
        <w:t xml:space="preserve">                </w:t>
      </w:r>
      <w:r>
        <w:rPr>
          <w:sz w:val="22"/>
          <w:szCs w:val="22"/>
          <w:spacing w:val="3"/>
        </w:rPr>
        <w:t xml:space="preserve">   </w:t>
      </w:r>
      <w:r>
        <w:rPr>
          <w:rFonts w:ascii="SimSun" w:hAnsi="SimSun" w:eastAsia="SimSun" w:cs="SimSun"/>
          <w:sz w:val="22"/>
          <w:szCs w:val="22"/>
          <w:spacing w:val="3"/>
        </w:rPr>
        <w:t>B、</w:t>
      </w:r>
      <w:r>
        <w:rPr>
          <w:sz w:val="22"/>
          <w:szCs w:val="22"/>
          <w:spacing w:val="3"/>
        </w:rPr>
        <w:t>源源不断凋敝亲仁善邻</w:t>
      </w:r>
    </w:p>
    <w:p>
      <w:pPr>
        <w:pStyle w:val="BodyText"/>
        <w:ind w:left="1130"/>
        <w:spacing w:before="37" w:line="221" w:lineRule="auto"/>
        <w:rPr>
          <w:sz w:val="22"/>
          <w:szCs w:val="22"/>
        </w:rPr>
      </w:pPr>
      <w:r>
        <w:rPr>
          <w:rFonts w:ascii="SimSun" w:hAnsi="SimSun" w:eastAsia="SimSun" w:cs="SimSun"/>
          <w:sz w:val="22"/>
          <w:szCs w:val="22"/>
          <w:spacing w:val="3"/>
        </w:rPr>
        <w:t>C、</w:t>
      </w:r>
      <w:r>
        <w:rPr>
          <w:rFonts w:ascii="SimSun" w:hAnsi="SimSun" w:eastAsia="SimSun" w:cs="SimSun"/>
          <w:sz w:val="22"/>
          <w:szCs w:val="22"/>
          <w:spacing w:val="-63"/>
        </w:rPr>
        <w:t xml:space="preserve"> </w:t>
      </w:r>
      <w:r>
        <w:rPr>
          <w:sz w:val="22"/>
          <w:szCs w:val="22"/>
          <w:spacing w:val="3"/>
        </w:rPr>
        <w:t>生生不息衰落肝胆相照</w:t>
      </w:r>
      <w:r>
        <w:rPr>
          <w:sz w:val="22"/>
          <w:szCs w:val="22"/>
          <w:spacing w:val="3"/>
        </w:rPr>
        <w:t xml:space="preserve">             </w:t>
      </w:r>
      <w:r>
        <w:rPr>
          <w:sz w:val="22"/>
          <w:szCs w:val="22"/>
          <w:spacing w:val="2"/>
        </w:rPr>
        <w:t xml:space="preserve">      </w:t>
      </w:r>
      <w:r>
        <w:rPr>
          <w:rFonts w:ascii="SimSun" w:hAnsi="SimSun" w:eastAsia="SimSun" w:cs="SimSun"/>
          <w:sz w:val="22"/>
          <w:szCs w:val="22"/>
          <w:spacing w:val="2"/>
        </w:rPr>
        <w:t>D、</w:t>
      </w:r>
      <w:r>
        <w:rPr>
          <w:sz w:val="22"/>
          <w:szCs w:val="22"/>
          <w:spacing w:val="2"/>
        </w:rPr>
        <w:t>欣欣向荣牺牲和衷共济</w:t>
      </w:r>
    </w:p>
    <w:p>
      <w:pPr>
        <w:pStyle w:val="BodyText"/>
        <w:ind w:left="899" w:right="627" w:hanging="587"/>
        <w:spacing w:before="58" w:line="274" w:lineRule="auto"/>
        <w:rPr/>
      </w:pPr>
      <w:r>
        <w:rPr>
          <w:rFonts w:ascii="SimSun" w:hAnsi="SimSun" w:eastAsia="SimSun" w:cs="SimSun"/>
          <w:b/>
          <w:bCs/>
          <w:spacing w:val="9"/>
        </w:rPr>
        <w:t>35</w:t>
      </w:r>
      <w:r>
        <w:rPr>
          <w:rFonts w:ascii="SimSun" w:hAnsi="SimSun" w:eastAsia="SimSun" w:cs="SimSun"/>
          <w:spacing w:val="33"/>
        </w:rPr>
        <w:t xml:space="preserve">   </w:t>
      </w:r>
      <w:r>
        <w:rPr>
          <w:spacing w:val="9"/>
        </w:rPr>
        <w:t>全面从严治党，既要靠治标，</w:t>
      </w:r>
      <w:r>
        <w:rPr>
          <w:spacing w:val="51"/>
        </w:rPr>
        <w:t xml:space="preserve"> </w:t>
      </w:r>
      <w:r>
        <w:rPr>
          <w:u w:val="single" w:color="auto"/>
          <w:spacing w:val="1"/>
        </w:rPr>
        <w:t xml:space="preserve">              </w:t>
      </w:r>
      <w:r>
        <w:rPr>
          <w:spacing w:val="-75"/>
        </w:rPr>
        <w:t xml:space="preserve"> </w:t>
      </w:r>
      <w:r>
        <w:rPr>
          <w:spacing w:val="9"/>
        </w:rPr>
        <w:t>,重典治乱，也要靠治本，正心</w:t>
      </w:r>
      <w:r>
        <w:rPr>
          <w:spacing w:val="8"/>
        </w:rPr>
        <w:t>修身，涵养文化，守住为</w:t>
      </w:r>
      <w:r>
        <w:rPr/>
        <w:t xml:space="preserve"> </w:t>
      </w:r>
      <w:r>
        <w:rPr>
          <w:spacing w:val="3"/>
        </w:rPr>
        <w:t>政之本。领导干部要清正廉洁、</w:t>
      </w:r>
      <w:r>
        <w:rPr>
          <w:spacing w:val="-80"/>
        </w:rPr>
        <w:t xml:space="preserve"> </w:t>
      </w:r>
      <w:r>
        <w:rPr>
          <w:u w:val="single" w:color="auto"/>
          <w:spacing w:val="1"/>
        </w:rPr>
        <w:t xml:space="preserve">               </w:t>
      </w:r>
      <w:r>
        <w:rPr>
          <w:spacing w:val="-75"/>
        </w:rPr>
        <w:t xml:space="preserve"> </w:t>
      </w:r>
      <w:r>
        <w:rPr>
          <w:spacing w:val="3"/>
        </w:rPr>
        <w:t>,发挥好“关键少数”的表率作用，</w:t>
      </w:r>
      <w:r>
        <w:rPr>
          <w:spacing w:val="2"/>
        </w:rPr>
        <w:t>也要在全社会积极</w:t>
      </w:r>
    </w:p>
    <w:p>
      <w:pPr>
        <w:pStyle w:val="BodyText"/>
        <w:ind w:left="900"/>
        <w:spacing w:before="6" w:line="213" w:lineRule="auto"/>
        <w:tabs>
          <w:tab w:val="left" w:pos="1848"/>
        </w:tabs>
        <w:rPr/>
      </w:pPr>
      <w:r>
        <w:rPr>
          <w:u w:val="single" w:color="auto"/>
        </w:rPr>
        <w:tab/>
      </w:r>
      <w:r>
        <w:rPr>
          <w:spacing w:val="8"/>
        </w:rPr>
        <w:t>崇廉拒腐的良好风尚，推动形成廉荣贪耻的社会氛围。</w:t>
      </w:r>
    </w:p>
    <w:p>
      <w:pPr>
        <w:pStyle w:val="BodyText"/>
        <w:ind w:left="900"/>
        <w:spacing w:before="226" w:line="219" w:lineRule="auto"/>
        <w:rPr/>
      </w:pPr>
      <w:r>
        <w:rPr>
          <w:spacing w:val="17"/>
        </w:rPr>
        <w:t>填入横线处的词语最恰当的一项是()。</w:t>
      </w:r>
    </w:p>
    <w:p>
      <w:pPr>
        <w:pStyle w:val="BodyText"/>
        <w:ind w:left="1130"/>
        <w:spacing w:before="214" w:line="221" w:lineRule="auto"/>
        <w:rPr/>
      </w:pPr>
      <w:r>
        <w:rPr>
          <w:rFonts w:ascii="SimSun" w:hAnsi="SimSun" w:eastAsia="SimSun" w:cs="SimSun"/>
          <w:spacing w:val="17"/>
        </w:rPr>
        <w:t>A、</w:t>
      </w:r>
      <w:r>
        <w:rPr>
          <w:rFonts w:ascii="SimSun" w:hAnsi="SimSun" w:eastAsia="SimSun" w:cs="SimSun"/>
          <w:spacing w:val="-38"/>
        </w:rPr>
        <w:t xml:space="preserve"> </w:t>
      </w:r>
      <w:r>
        <w:rPr>
          <w:spacing w:val="17"/>
        </w:rPr>
        <w:t>猛药去疴以身作则营造</w:t>
      </w:r>
      <w:r>
        <w:rPr>
          <w:spacing w:val="2"/>
        </w:rPr>
        <w:t xml:space="preserve">                     </w:t>
      </w:r>
      <w:r>
        <w:rPr>
          <w:rFonts w:ascii="SimSun" w:hAnsi="SimSun" w:eastAsia="SimSun" w:cs="SimSun"/>
          <w:spacing w:val="17"/>
        </w:rPr>
        <w:t>B、</w:t>
      </w:r>
      <w:r>
        <w:rPr>
          <w:rFonts w:ascii="SimSun" w:hAnsi="SimSun" w:eastAsia="SimSun" w:cs="SimSun"/>
          <w:spacing w:val="-45"/>
        </w:rPr>
        <w:t xml:space="preserve"> </w:t>
      </w:r>
      <w:r>
        <w:rPr>
          <w:spacing w:val="17"/>
        </w:rPr>
        <w:t>惩前毖后一</w:t>
      </w:r>
      <w:r>
        <w:rPr>
          <w:spacing w:val="-58"/>
        </w:rPr>
        <w:t xml:space="preserve"> </w:t>
      </w:r>
      <w:r>
        <w:rPr>
          <w:spacing w:val="17"/>
        </w:rPr>
        <w:t>马当先</w:t>
      </w:r>
      <w:r>
        <w:rPr>
          <w:spacing w:val="16"/>
        </w:rPr>
        <w:t>构建</w:t>
      </w:r>
    </w:p>
    <w:p>
      <w:pPr>
        <w:pStyle w:val="BodyText"/>
        <w:ind w:left="1130"/>
        <w:spacing w:before="71" w:line="222" w:lineRule="auto"/>
        <w:rPr/>
      </w:pPr>
      <w:r>
        <w:rPr>
          <w:rFonts w:ascii="SimSun" w:hAnsi="SimSun" w:eastAsia="SimSun" w:cs="SimSun"/>
          <w:spacing w:val="18"/>
        </w:rPr>
        <w:t>C、</w:t>
      </w:r>
      <w:r>
        <w:rPr>
          <w:rFonts w:ascii="SimSun" w:hAnsi="SimSun" w:eastAsia="SimSun" w:cs="SimSun"/>
          <w:spacing w:val="-33"/>
        </w:rPr>
        <w:t xml:space="preserve"> </w:t>
      </w:r>
      <w:r>
        <w:rPr>
          <w:spacing w:val="18"/>
        </w:rPr>
        <w:t>刮骨疗毒真抓实干宣扬</w:t>
      </w:r>
      <w:r>
        <w:rPr>
          <w:spacing w:val="2"/>
        </w:rPr>
        <w:t xml:space="preserve">                   </w:t>
      </w:r>
      <w:r>
        <w:rPr>
          <w:spacing w:val="1"/>
        </w:rPr>
        <w:t xml:space="preserve">  </w:t>
      </w:r>
      <w:r>
        <w:rPr>
          <w:rFonts w:ascii="Times New Roman" w:hAnsi="Times New Roman" w:eastAsia="Times New Roman" w:cs="Times New Roman"/>
          <w:spacing w:val="18"/>
        </w:rPr>
        <w:t>D</w:t>
      </w:r>
      <w:r>
        <w:rPr>
          <w:rFonts w:ascii="Times New Roman" w:hAnsi="Times New Roman" w:eastAsia="Times New Roman" w:cs="Times New Roman"/>
          <w:spacing w:val="-27"/>
        </w:rPr>
        <w:t xml:space="preserve"> </w:t>
      </w:r>
      <w:r>
        <w:rPr>
          <w:rFonts w:ascii="SimSun" w:hAnsi="SimSun" w:eastAsia="SimSun" w:cs="SimSun"/>
          <w:spacing w:val="18"/>
        </w:rPr>
        <w:t>、</w:t>
      </w:r>
      <w:r>
        <w:rPr>
          <w:spacing w:val="18"/>
        </w:rPr>
        <w:t>手到病除严于律己引领</w:t>
      </w:r>
    </w:p>
    <w:p>
      <w:pPr>
        <w:pStyle w:val="BodyText"/>
        <w:ind w:left="899" w:right="810" w:hanging="587"/>
        <w:spacing w:before="59" w:line="270" w:lineRule="auto"/>
        <w:rPr/>
      </w:pPr>
      <w:r>
        <w:rPr>
          <w:rFonts w:ascii="SimSun" w:hAnsi="SimSun" w:eastAsia="SimSun" w:cs="SimSun"/>
          <w:b/>
          <w:bCs/>
          <w:spacing w:val="10"/>
        </w:rPr>
        <w:t>36</w:t>
      </w:r>
      <w:r>
        <w:rPr>
          <w:rFonts w:ascii="SimSun" w:hAnsi="SimSun" w:eastAsia="SimSun" w:cs="SimSun"/>
          <w:spacing w:val="4"/>
        </w:rPr>
        <w:t xml:space="preserve">    </w:t>
      </w:r>
      <w:r>
        <w:rPr>
          <w:spacing w:val="10"/>
        </w:rPr>
        <w:t>高质量发展是全面建设社会主义现代化国家的</w:t>
      </w:r>
      <w:r>
        <w:rPr>
          <w:spacing w:val="9"/>
        </w:rPr>
        <w:t>首要任务，是新发展理念指导下的全面发展。高质量发</w:t>
      </w:r>
      <w:r>
        <w:rPr>
          <w:spacing w:val="3"/>
        </w:rPr>
        <w:t xml:space="preserve"> </w:t>
      </w:r>
      <w:r>
        <w:rPr>
          <w:spacing w:val="11"/>
        </w:rPr>
        <w:t>展要求通过加快产业技术进步、提高全要素生产率、推进产业结构优化</w:t>
      </w:r>
      <w:r>
        <w:rPr>
          <w:spacing w:val="10"/>
        </w:rPr>
        <w:t>升级，以创新驱动、高质量供</w:t>
      </w:r>
      <w:r>
        <w:rPr/>
        <w:t xml:space="preserve"> </w:t>
      </w:r>
      <w:r>
        <w:rPr>
          <w:spacing w:val="11"/>
        </w:rPr>
        <w:t>给引领和创造新需求。而所有这些，都需要以产业链供应链安</w:t>
      </w:r>
      <w:r>
        <w:rPr>
          <w:spacing w:val="10"/>
        </w:rPr>
        <w:t>全稳定作为基本条件和主要支撑。虽然</w:t>
      </w:r>
      <w:r>
        <w:rPr/>
        <w:t xml:space="preserve"> </w:t>
      </w:r>
      <w:r>
        <w:rPr>
          <w:spacing w:val="11"/>
        </w:rPr>
        <w:t>我国工业体系及相关产业构成相当完备，交通物流仓储等基础设</w:t>
      </w:r>
      <w:r>
        <w:rPr>
          <w:spacing w:val="10"/>
        </w:rPr>
        <w:t>施比较完善，但如果存在短板、缺乏</w:t>
      </w:r>
      <w:r>
        <w:rPr/>
        <w:t xml:space="preserve"> </w:t>
      </w:r>
      <w:r>
        <w:rPr>
          <w:spacing w:val="11"/>
        </w:rPr>
        <w:t>韧性，经济运行和增长的稳定性就会受到影响，产业结构优化升级就会</w:t>
      </w:r>
      <w:r>
        <w:rPr>
          <w:spacing w:val="10"/>
        </w:rPr>
        <w:t>受到阻碍，经济发展效率和质</w:t>
      </w:r>
      <w:r>
        <w:rPr/>
        <w:t xml:space="preserve"> </w:t>
      </w:r>
      <w:r>
        <w:rPr>
          <w:spacing w:val="6"/>
        </w:rPr>
        <w:t>量就难以有效提高。</w:t>
      </w:r>
    </w:p>
    <w:p>
      <w:pPr>
        <w:pStyle w:val="BodyText"/>
        <w:ind w:left="900"/>
        <w:spacing w:before="185" w:line="221" w:lineRule="auto"/>
        <w:rPr/>
      </w:pPr>
      <w:r>
        <w:rPr>
          <w:spacing w:val="21"/>
        </w:rPr>
        <w:t>这段文字意在说明()。</w:t>
      </w:r>
    </w:p>
    <w:p>
      <w:pPr>
        <w:pStyle w:val="BodyText"/>
        <w:ind w:left="1130"/>
        <w:spacing w:before="221" w:line="221" w:lineRule="auto"/>
        <w:rPr/>
      </w:pPr>
      <w:r>
        <w:rPr>
          <w:rFonts w:ascii="SimSun" w:hAnsi="SimSun" w:eastAsia="SimSun" w:cs="SimSun"/>
          <w:spacing w:val="9"/>
        </w:rPr>
        <w:t>A、</w:t>
      </w:r>
      <w:r>
        <w:rPr>
          <w:rFonts w:ascii="SimSun" w:hAnsi="SimSun" w:eastAsia="SimSun" w:cs="SimSun"/>
          <w:spacing w:val="-43"/>
        </w:rPr>
        <w:t xml:space="preserve"> </w:t>
      </w:r>
      <w:r>
        <w:rPr>
          <w:spacing w:val="9"/>
        </w:rPr>
        <w:t>实现产业高质量发展仍需要秉持新发展理念</w:t>
      </w:r>
    </w:p>
    <w:p>
      <w:pPr>
        <w:pStyle w:val="BodyText"/>
        <w:ind w:left="1130"/>
        <w:spacing w:before="50" w:line="221" w:lineRule="auto"/>
        <w:rPr/>
      </w:pPr>
      <w:r>
        <w:rPr>
          <w:rFonts w:ascii="SimSun" w:hAnsi="SimSun" w:eastAsia="SimSun" w:cs="SimSun"/>
          <w:spacing w:val="9"/>
        </w:rPr>
        <w:t>B、</w:t>
      </w:r>
      <w:r>
        <w:rPr>
          <w:rFonts w:ascii="SimSun" w:hAnsi="SimSun" w:eastAsia="SimSun" w:cs="SimSun"/>
          <w:spacing w:val="-43"/>
        </w:rPr>
        <w:t xml:space="preserve"> </w:t>
      </w:r>
      <w:r>
        <w:rPr>
          <w:spacing w:val="9"/>
        </w:rPr>
        <w:t>高质量发展以产业链供应链安全稳定为前提</w:t>
      </w:r>
    </w:p>
    <w:p>
      <w:pPr>
        <w:pStyle w:val="BodyText"/>
        <w:ind w:left="1130"/>
        <w:spacing w:before="7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4"/>
        </w:rPr>
        <w:t xml:space="preserve"> </w:t>
      </w:r>
      <w:r>
        <w:rPr>
          <w:rFonts w:ascii="SimSun" w:hAnsi="SimSun" w:eastAsia="SimSun" w:cs="SimSun"/>
          <w:spacing w:val="9"/>
        </w:rPr>
        <w:t>、</w:t>
      </w:r>
      <w:r>
        <w:rPr>
          <w:spacing w:val="9"/>
        </w:rPr>
        <w:t>产业链供应链加快升级有助于完善工业体系</w:t>
      </w:r>
    </w:p>
    <w:p>
      <w:pPr>
        <w:pStyle w:val="BodyText"/>
        <w:ind w:left="1130"/>
        <w:spacing w:before="61" w:line="221" w:lineRule="auto"/>
        <w:rPr/>
      </w:pPr>
      <w:r>
        <w:rPr>
          <w:rFonts w:ascii="SimSun" w:hAnsi="SimSun" w:eastAsia="SimSun" w:cs="SimSun"/>
          <w:spacing w:val="9"/>
        </w:rPr>
        <w:t>D、</w:t>
      </w:r>
      <w:r>
        <w:rPr>
          <w:rFonts w:ascii="SimSun" w:hAnsi="SimSun" w:eastAsia="SimSun" w:cs="SimSun"/>
          <w:spacing w:val="-32"/>
        </w:rPr>
        <w:t xml:space="preserve"> </w:t>
      </w:r>
      <w:r>
        <w:rPr>
          <w:spacing w:val="9"/>
        </w:rPr>
        <w:t>创新是当前产业结构优化升级的根本驱动力</w:t>
      </w:r>
    </w:p>
    <w:p>
      <w:pPr>
        <w:pStyle w:val="BodyText"/>
        <w:ind w:left="800" w:right="683" w:hanging="490"/>
        <w:spacing w:before="59" w:line="267" w:lineRule="auto"/>
        <w:rPr/>
      </w:pPr>
      <w:r>
        <w:rPr>
          <w:rFonts w:ascii="SimSun" w:hAnsi="SimSun" w:eastAsia="SimSun" w:cs="SimSun"/>
        </w:rPr>
        <w:t>37   </w:t>
      </w:r>
      <w:r>
        <w:rPr/>
        <w:t>“月中有桂树”的神话早在嫦娥奔月之前就已在古代中国流传，对于“月桂”神话的产生，学界多有争论。</w:t>
      </w:r>
      <w:r>
        <w:rPr>
          <w:spacing w:val="4"/>
        </w:rPr>
        <w:t xml:space="preserve">  </w:t>
      </w:r>
      <w:r>
        <w:rPr>
          <w:spacing w:val="13"/>
        </w:rPr>
        <w:t>有些学者认为，该神话的诞生源自于桂树中的一个品种——月桂。这种桂树月月开花，与月亮阴晴圆</w:t>
      </w:r>
      <w:r>
        <w:rPr>
          <w:spacing w:val="3"/>
        </w:rPr>
        <w:t xml:space="preserve">  </w:t>
      </w:r>
      <w:r>
        <w:rPr>
          <w:spacing w:val="13"/>
        </w:rPr>
        <w:t>缺的周期相同。月桂树主要栽植于南方，尤其以浙江、广东一带为多。从汉魏直至唐代，诗文中常常</w:t>
      </w:r>
      <w:r>
        <w:rPr>
          <w:spacing w:val="1"/>
        </w:rPr>
        <w:t xml:space="preserve">  </w:t>
      </w:r>
      <w:r>
        <w:rPr>
          <w:spacing w:val="7"/>
        </w:rPr>
        <w:t>出现“月桂”神话，作者多为南方人士。自古以来，南</w:t>
      </w:r>
      <w:r>
        <w:rPr>
          <w:spacing w:val="6"/>
        </w:rPr>
        <w:t>方多神奇诡谲的浪漫传说，将生活中常见的月桂树</w:t>
      </w:r>
      <w:r>
        <w:rPr/>
        <w:t xml:space="preserve"> </w:t>
      </w:r>
      <w:r>
        <w:rPr>
          <w:spacing w:val="-4"/>
        </w:rPr>
        <w:t>“送上”月亮，也就不足为奇了。</w:t>
      </w:r>
    </w:p>
    <w:p>
      <w:pPr>
        <w:pStyle w:val="BodyText"/>
        <w:ind w:left="900"/>
        <w:spacing w:before="205" w:line="222" w:lineRule="auto"/>
        <w:rPr/>
      </w:pPr>
      <w:r>
        <w:rPr>
          <w:spacing w:val="20"/>
        </w:rPr>
        <w:t>这段文字主要讨论的是()。</w:t>
      </w:r>
    </w:p>
    <w:p>
      <w:pPr>
        <w:pStyle w:val="BodyText"/>
        <w:ind w:left="1130"/>
        <w:spacing w:before="209" w:line="221" w:lineRule="auto"/>
        <w:rPr/>
      </w:pPr>
      <w:r>
        <w:rPr>
          <w:rFonts w:ascii="SimSun" w:hAnsi="SimSun" w:eastAsia="SimSun" w:cs="SimSun"/>
          <w:spacing w:val="10"/>
        </w:rPr>
        <w:t>A、</w:t>
      </w:r>
      <w:r>
        <w:rPr>
          <w:rFonts w:ascii="SimSun" w:hAnsi="SimSun" w:eastAsia="SimSun" w:cs="SimSun"/>
          <w:spacing w:val="-49"/>
        </w:rPr>
        <w:t xml:space="preserve"> </w:t>
      </w:r>
      <w:r>
        <w:rPr>
          <w:spacing w:val="10"/>
        </w:rPr>
        <w:t>月桂树在古代文学中的象征意义</w:t>
      </w:r>
    </w:p>
    <w:p>
      <w:pPr>
        <w:pStyle w:val="BodyText"/>
        <w:ind w:left="1130"/>
        <w:spacing w:before="61" w:line="221" w:lineRule="auto"/>
        <w:rPr/>
      </w:pPr>
      <w:r>
        <w:rPr>
          <w:rFonts w:ascii="SimSun" w:hAnsi="SimSun" w:eastAsia="SimSun" w:cs="SimSun"/>
          <w:spacing w:val="-3"/>
        </w:rPr>
        <w:t>B、</w:t>
      </w:r>
      <w:r>
        <w:rPr>
          <w:spacing w:val="-3"/>
        </w:rPr>
        <w:t>“月桂”神话在古代南北方差异的根源</w:t>
      </w:r>
    </w:p>
    <w:p>
      <w:pPr>
        <w:pStyle w:val="BodyText"/>
        <w:ind w:left="1130"/>
        <w:spacing w:before="71" w:line="221" w:lineRule="auto"/>
        <w:rPr/>
      </w:pPr>
      <w:r>
        <w:rPr>
          <w:rFonts w:ascii="SimSun" w:hAnsi="SimSun" w:eastAsia="SimSun" w:cs="SimSun"/>
          <w:spacing w:val="-4"/>
        </w:rPr>
        <w:t>C、</w:t>
      </w:r>
      <w:r>
        <w:rPr>
          <w:spacing w:val="-4"/>
        </w:rPr>
        <w:t>“月桂”在历代诗文传说中的演变过程</w:t>
      </w:r>
    </w:p>
    <w:p>
      <w:pPr>
        <w:pStyle w:val="BodyText"/>
        <w:ind w:left="1130"/>
        <w:spacing w:before="51" w:line="222" w:lineRule="auto"/>
        <w:rPr/>
      </w:pPr>
      <w:r>
        <w:rPr>
          <w:rFonts w:ascii="Times New Roman" w:hAnsi="Times New Roman" w:eastAsia="Times New Roman" w:cs="Times New Roman"/>
          <w:spacing w:val="-4"/>
        </w:rPr>
        <w:t>D</w:t>
      </w:r>
      <w:r>
        <w:rPr>
          <w:rFonts w:ascii="Times New Roman" w:hAnsi="Times New Roman" w:eastAsia="Times New Roman" w:cs="Times New Roman"/>
          <w:spacing w:val="-28"/>
        </w:rPr>
        <w:t xml:space="preserve"> </w:t>
      </w:r>
      <w:r>
        <w:rPr>
          <w:rFonts w:ascii="SimSun" w:hAnsi="SimSun" w:eastAsia="SimSun" w:cs="SimSun"/>
          <w:spacing w:val="-4"/>
        </w:rPr>
        <w:t>、</w:t>
      </w:r>
      <w:r>
        <w:rPr>
          <w:spacing w:val="-4"/>
        </w:rPr>
        <w:t>“月桂”神话的诞生与月桂植物特性的关系</w:t>
      </w:r>
    </w:p>
    <w:p>
      <w:pPr>
        <w:pStyle w:val="BodyText"/>
        <w:ind w:left="900" w:right="799" w:hanging="590"/>
        <w:spacing w:before="48" w:line="280" w:lineRule="auto"/>
        <w:rPr/>
      </w:pPr>
      <w:r>
        <w:rPr>
          <w:rFonts w:ascii="SimSun" w:hAnsi="SimSun" w:eastAsia="SimSun" w:cs="SimSun"/>
          <w:spacing w:val="8"/>
        </w:rPr>
        <w:t>38    </w:t>
      </w:r>
      <w:r>
        <w:rPr>
          <w:spacing w:val="8"/>
        </w:rPr>
        <w:t>在</w:t>
      </w:r>
      <w:r>
        <w:rPr>
          <w:b/>
          <w:bCs/>
          <w:spacing w:val="8"/>
        </w:rPr>
        <w:t>海量信息充斥的新媒体背景下，算法分发为用户提供了高效的</w:t>
      </w:r>
      <w:r>
        <w:rPr>
          <w:b/>
          <w:bCs/>
          <w:spacing w:val="7"/>
        </w:rPr>
        <w:t>信息服务。从这一点来看，平台和用</w:t>
      </w:r>
      <w:r>
        <w:rPr/>
        <w:t xml:space="preserve"> </w:t>
      </w:r>
      <w:r>
        <w:rPr>
          <w:b/>
          <w:bCs/>
          <w:spacing w:val="8"/>
        </w:rPr>
        <w:t>户之间是一种双赢的关系。但事实上，在媒体平台和用户的资源置换关系中，双</w:t>
      </w:r>
      <w:r>
        <w:rPr>
          <w:b/>
          <w:bCs/>
          <w:spacing w:val="7"/>
        </w:rPr>
        <w:t>方的地位并不对等。</w:t>
      </w:r>
      <w:r>
        <w:rPr/>
        <w:t xml:space="preserve">  </w:t>
      </w:r>
      <w:r>
        <w:rPr>
          <w:b/>
          <w:bCs/>
          <w:spacing w:val="9"/>
        </w:rPr>
        <w:t>因为平台掌握着充足的资本和技术资源，能够</w:t>
      </w:r>
      <w:r>
        <w:rPr>
          <w:b/>
          <w:bCs/>
          <w:spacing w:val="8"/>
        </w:rPr>
        <w:t>随时轻易地获取到用户的个人相关信息。相对而言，用</w:t>
      </w:r>
      <w:r>
        <w:rPr/>
        <w:t xml:space="preserve">  </w:t>
      </w:r>
      <w:r>
        <w:rPr>
          <w:b/>
          <w:bCs/>
          <w:spacing w:val="9"/>
        </w:rPr>
        <w:t>户很难去了解平台算法的工作机制，因而也无法决定自己相关信</w:t>
      </w:r>
      <w:r>
        <w:rPr>
          <w:b/>
          <w:bCs/>
          <w:spacing w:val="8"/>
        </w:rPr>
        <w:t>息向平台的开放程度以及这些信息的</w:t>
      </w:r>
      <w:r>
        <w:rPr/>
        <w:t xml:space="preserve">  </w:t>
      </w:r>
      <w:r>
        <w:rPr>
          <w:spacing w:val="6"/>
        </w:rPr>
        <w:t>具体流向。</w:t>
      </w:r>
    </w:p>
    <w:p>
      <w:pPr>
        <w:pStyle w:val="BodyText"/>
        <w:ind w:left="900"/>
        <w:spacing w:before="145" w:line="222" w:lineRule="auto"/>
        <w:rPr/>
      </w:pPr>
      <w:r>
        <w:rPr>
          <w:spacing w:val="21"/>
        </w:rPr>
        <w:t>这段文字意在强调()。</w:t>
      </w:r>
    </w:p>
    <w:p>
      <w:pPr>
        <w:spacing w:line="222" w:lineRule="auto"/>
        <w:sectPr>
          <w:headerReference w:type="default" r:id="rId8"/>
          <w:footerReference w:type="default" r:id="rId9"/>
          <w:pgSz w:w="11910" w:h="16840"/>
          <w:pgMar w:top="551" w:right="455" w:bottom="529" w:left="469" w:header="244" w:footer="257" w:gutter="0"/>
        </w:sectPr>
        <w:rPr/>
      </w:pPr>
    </w:p>
    <w:p>
      <w:pPr>
        <w:pStyle w:val="BodyText"/>
        <w:ind w:left="539"/>
        <w:spacing w:before="64" w:line="221" w:lineRule="auto"/>
        <w:rPr/>
      </w:pPr>
      <w:r>
        <w:rPr>
          <w:rFonts w:ascii="Times New Roman" w:hAnsi="Times New Roman" w:eastAsia="Times New Roman" w:cs="Times New Roman"/>
          <w:spacing w:val="8"/>
        </w:rPr>
        <w:t>A</w:t>
      </w:r>
      <w:r>
        <w:rPr>
          <w:rFonts w:ascii="Times New Roman" w:hAnsi="Times New Roman" w:eastAsia="Times New Roman" w:cs="Times New Roman"/>
          <w:spacing w:val="-13"/>
        </w:rPr>
        <w:t xml:space="preserve"> </w:t>
      </w:r>
      <w:r>
        <w:rPr>
          <w:rFonts w:ascii="SimSun" w:hAnsi="SimSun" w:eastAsia="SimSun" w:cs="SimSun"/>
          <w:spacing w:val="8"/>
        </w:rPr>
        <w:t>、</w:t>
      </w:r>
      <w:r>
        <w:rPr>
          <w:spacing w:val="8"/>
        </w:rPr>
        <w:t>网络平台给传统媒体带来强烈冲击</w:t>
      </w:r>
      <w:r>
        <w:rPr>
          <w:spacing w:val="2"/>
        </w:rPr>
        <w:t xml:space="preserve">            </w:t>
      </w:r>
      <w:r>
        <w:rPr>
          <w:rFonts w:ascii="SimSun" w:hAnsi="SimSun" w:eastAsia="SimSun" w:cs="SimSun"/>
          <w:spacing w:val="8"/>
        </w:rPr>
        <w:t>B、</w:t>
      </w:r>
      <w:r>
        <w:rPr>
          <w:rFonts w:ascii="SimSun" w:hAnsi="SimSun" w:eastAsia="SimSun" w:cs="SimSun"/>
          <w:spacing w:val="-49"/>
        </w:rPr>
        <w:t xml:space="preserve"> </w:t>
      </w:r>
      <w:r>
        <w:rPr>
          <w:spacing w:val="8"/>
        </w:rPr>
        <w:t>媒体平台和用户间存在不对等关系</w:t>
      </w:r>
    </w:p>
    <w:p>
      <w:pPr>
        <w:pStyle w:val="BodyText"/>
        <w:ind w:left="550"/>
        <w:spacing w:before="60" w:line="221" w:lineRule="auto"/>
        <w:rPr/>
      </w:pPr>
      <w:r>
        <w:rPr>
          <w:rFonts w:ascii="SimSun" w:hAnsi="SimSun" w:eastAsia="SimSun" w:cs="SimSun"/>
          <w:spacing w:val="10"/>
        </w:rPr>
        <w:t>C、</w:t>
      </w:r>
      <w:r>
        <w:rPr>
          <w:rFonts w:ascii="SimSun" w:hAnsi="SimSun" w:eastAsia="SimSun" w:cs="SimSun"/>
          <w:spacing w:val="-44"/>
        </w:rPr>
        <w:t xml:space="preserve"> </w:t>
      </w:r>
      <w:r>
        <w:rPr>
          <w:spacing w:val="10"/>
        </w:rPr>
        <w:t>算法有助于为用户提供高效的服务</w:t>
      </w:r>
      <w:r>
        <w:rPr>
          <w:spacing w:val="10"/>
        </w:rPr>
        <w:t xml:space="preserve">           </w:t>
      </w:r>
      <w:r>
        <w:rPr>
          <w:rFonts w:ascii="Arial" w:hAnsi="Arial" w:eastAsia="Arial" w:cs="Arial"/>
          <w:spacing w:val="10"/>
        </w:rPr>
        <w:t>D</w:t>
      </w:r>
      <w:r>
        <w:rPr>
          <w:rFonts w:ascii="SimSun" w:hAnsi="SimSun" w:eastAsia="SimSun" w:cs="SimSun"/>
          <w:spacing w:val="10"/>
        </w:rPr>
        <w:t>、</w:t>
      </w:r>
      <w:r>
        <w:rPr>
          <w:spacing w:val="10"/>
        </w:rPr>
        <w:t>用户个人信</w:t>
      </w:r>
      <w:r>
        <w:rPr>
          <w:spacing w:val="9"/>
        </w:rPr>
        <w:t>息泄露的潜在风险较大</w:t>
      </w:r>
    </w:p>
    <w:p>
      <w:pPr>
        <w:pStyle w:val="BodyText"/>
        <w:ind w:left="920" w:right="803" w:hanging="610"/>
        <w:spacing w:before="51" w:line="270" w:lineRule="auto"/>
        <w:rPr/>
      </w:pPr>
      <w:r>
        <w:rPr>
          <w:rFonts w:ascii="SimSun" w:hAnsi="SimSun" w:eastAsia="SimSun" w:cs="SimSun"/>
          <w:spacing w:val="9"/>
        </w:rPr>
        <w:t>39    </w:t>
      </w:r>
      <w:r>
        <w:rPr>
          <w:spacing w:val="9"/>
        </w:rPr>
        <w:t>一项关于网民社会心态的调查报告显示，我国青年网民群体中只有少数人存在网络暴力倾向，但其潜</w:t>
      </w:r>
      <w:r>
        <w:rPr>
          <w:spacing w:val="15"/>
        </w:rPr>
        <w:t xml:space="preserve"> </w:t>
      </w:r>
      <w:r>
        <w:rPr>
          <w:spacing w:val="10"/>
        </w:rPr>
        <w:t>在危害值得警惕。青年群体网络暴力总体呈现三大趋势：第一，数量少中有增，相当比例的年轻人会</w:t>
      </w:r>
      <w:r>
        <w:rPr>
          <w:spacing w:val="8"/>
        </w:rPr>
        <w:t xml:space="preserve"> </w:t>
      </w:r>
      <w:r>
        <w:rPr>
          <w:spacing w:val="11"/>
        </w:rPr>
        <w:t>不断地参与网暴活动；第二，网络暴力表达与</w:t>
      </w:r>
      <w:r>
        <w:rPr>
          <w:spacing w:val="10"/>
        </w:rPr>
        <w:t>暴力符号有流行趋势，使用攻击性语言会促使网暴可能</w:t>
      </w:r>
      <w:r>
        <w:rPr/>
        <w:t xml:space="preserve"> </w:t>
      </w:r>
      <w:r>
        <w:rPr>
          <w:spacing w:val="10"/>
        </w:rPr>
        <w:t>性成倍增长；第三，受教育程度低的青年网民更容易产生网络暴力倾向。虽然上述趋势的形成有着复</w:t>
      </w:r>
      <w:r>
        <w:rPr>
          <w:spacing w:val="17"/>
        </w:rPr>
        <w:t xml:space="preserve"> </w:t>
      </w:r>
      <w:r>
        <w:rPr>
          <w:spacing w:val="10"/>
        </w:rPr>
        <w:t>杂的群体、社会和心理因素，但网络暴力作为一种社会顽疾，如未得到切实有效的治理，未来或有扩</w:t>
      </w:r>
      <w:r>
        <w:rPr>
          <w:spacing w:val="16"/>
        </w:rPr>
        <w:t xml:space="preserve"> </w:t>
      </w:r>
      <w:r>
        <w:rPr>
          <w:spacing w:val="6"/>
        </w:rPr>
        <w:t>散和蔓延的趋势。</w:t>
      </w:r>
    </w:p>
    <w:p>
      <w:pPr>
        <w:pStyle w:val="BodyText"/>
        <w:ind w:left="920"/>
        <w:spacing w:before="214" w:line="222" w:lineRule="auto"/>
        <w:rPr/>
      </w:pPr>
      <w:r>
        <w:rPr>
          <w:spacing w:val="18"/>
        </w:rPr>
        <w:t>这段文字接下来最可能介绍()。</w:t>
      </w:r>
    </w:p>
    <w:p>
      <w:pPr>
        <w:pStyle w:val="BodyText"/>
        <w:ind w:left="1130"/>
        <w:spacing w:before="189" w:line="221" w:lineRule="auto"/>
        <w:rPr/>
      </w:pPr>
      <w:r>
        <w:rPr>
          <w:rFonts w:ascii="SimSun" w:hAnsi="SimSun" w:eastAsia="SimSun" w:cs="SimSun"/>
          <w:spacing w:val="9"/>
        </w:rPr>
        <w:t>A、</w:t>
      </w:r>
      <w:r>
        <w:rPr>
          <w:rFonts w:ascii="SimSun" w:hAnsi="SimSun" w:eastAsia="SimSun" w:cs="SimSun"/>
          <w:spacing w:val="-29"/>
        </w:rPr>
        <w:t xml:space="preserve"> </w:t>
      </w:r>
      <w:r>
        <w:rPr>
          <w:spacing w:val="9"/>
        </w:rPr>
        <w:t>网络暴力潜在危险值低的群体具有的社会心态特征</w:t>
      </w:r>
    </w:p>
    <w:p>
      <w:pPr>
        <w:pStyle w:val="BodyText"/>
        <w:ind w:left="1130"/>
        <w:spacing w:before="80"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14"/>
        </w:rPr>
        <w:t xml:space="preserve"> </w:t>
      </w:r>
      <w:r>
        <w:rPr>
          <w:rFonts w:ascii="SimSun" w:hAnsi="SimSun" w:eastAsia="SimSun" w:cs="SimSun"/>
          <w:spacing w:val="9"/>
        </w:rPr>
        <w:t>、</w:t>
      </w:r>
      <w:r>
        <w:rPr>
          <w:spacing w:val="9"/>
        </w:rPr>
        <w:t>该项调查研究的主要目的、对象、方式和设计思路</w:t>
      </w:r>
    </w:p>
    <w:p>
      <w:pPr>
        <w:pStyle w:val="BodyText"/>
        <w:ind w:left="1130"/>
        <w:spacing w:before="51" w:line="221" w:lineRule="auto"/>
        <w:rPr/>
      </w:pPr>
      <w:r>
        <w:rPr>
          <w:rFonts w:ascii="Times New Roman" w:hAnsi="Times New Roman" w:eastAsia="Times New Roman" w:cs="Times New Roman"/>
          <w:spacing w:val="8"/>
        </w:rPr>
        <w:t>C</w:t>
      </w:r>
      <w:r>
        <w:rPr>
          <w:rFonts w:ascii="Times New Roman" w:hAnsi="Times New Roman" w:eastAsia="Times New Roman" w:cs="Times New Roman"/>
          <w:spacing w:val="-21"/>
        </w:rPr>
        <w:t xml:space="preserve"> </w:t>
      </w:r>
      <w:r>
        <w:rPr>
          <w:rFonts w:ascii="SimSun" w:hAnsi="SimSun" w:eastAsia="SimSun" w:cs="SimSun"/>
          <w:spacing w:val="8"/>
        </w:rPr>
        <w:t>、</w:t>
      </w:r>
      <w:r>
        <w:rPr>
          <w:rFonts w:ascii="SimSun" w:hAnsi="SimSun" w:eastAsia="SimSun" w:cs="SimSun"/>
          <w:spacing w:val="-56"/>
        </w:rPr>
        <w:t xml:space="preserve"> </w:t>
      </w:r>
      <w:r>
        <w:rPr>
          <w:spacing w:val="8"/>
        </w:rPr>
        <w:t>由政府、平台、行业和用户共筑的网络暴力治理模式</w:t>
      </w:r>
    </w:p>
    <w:p>
      <w:pPr>
        <w:pStyle w:val="BodyText"/>
        <w:ind w:left="1130"/>
        <w:spacing w:before="60" w:line="221" w:lineRule="auto"/>
        <w:rPr/>
      </w:pPr>
      <w:r>
        <w:rPr>
          <w:rFonts w:ascii="SimSun" w:hAnsi="SimSun" w:eastAsia="SimSun" w:cs="SimSun"/>
          <w:spacing w:val="10"/>
        </w:rPr>
        <w:t>D、</w:t>
      </w:r>
      <w:r>
        <w:rPr>
          <w:rFonts w:ascii="SimSun" w:hAnsi="SimSun" w:eastAsia="SimSun" w:cs="SimSun"/>
          <w:spacing w:val="-36"/>
        </w:rPr>
        <w:t xml:space="preserve"> </w:t>
      </w:r>
      <w:r>
        <w:rPr>
          <w:spacing w:val="10"/>
        </w:rPr>
        <w:t>导致网络暴力成为社会顽疾的群体、社会和心理</w:t>
      </w:r>
      <w:r>
        <w:rPr>
          <w:spacing w:val="9"/>
        </w:rPr>
        <w:t>因素</w:t>
      </w:r>
    </w:p>
    <w:p>
      <w:pPr>
        <w:pStyle w:val="BodyText"/>
        <w:ind w:left="919" w:right="797" w:hanging="607"/>
        <w:spacing w:before="55" w:line="275" w:lineRule="auto"/>
        <w:rPr/>
      </w:pPr>
      <w:r>
        <w:rPr>
          <w:rFonts w:ascii="SimSun" w:hAnsi="SimSun" w:eastAsia="SimSun" w:cs="SimSun"/>
          <w:b/>
          <w:bCs/>
          <w:spacing w:val="10"/>
        </w:rPr>
        <w:t>40</w:t>
      </w:r>
      <w:r>
        <w:rPr>
          <w:rFonts w:ascii="SimSun" w:hAnsi="SimSun" w:eastAsia="SimSun" w:cs="SimSun"/>
          <w:spacing w:val="2"/>
        </w:rPr>
        <w:t xml:space="preserve">    </w:t>
      </w:r>
      <w:r>
        <w:rPr>
          <w:spacing w:val="10"/>
        </w:rPr>
        <w:t>南宋德寿宫遗址中的考古材料证实，七百多年前的南宋皇宫餐桌上有着媲美今日的海鲜大餐。当时的</w:t>
      </w:r>
      <w:r>
        <w:rPr/>
        <w:t xml:space="preserve"> </w:t>
      </w:r>
      <w:r>
        <w:rPr>
          <w:spacing w:val="10"/>
        </w:rPr>
        <w:t>海鲜食材已经有生产于黄海、东海、南海等多个海域的品类，并且从个体大小和质量上还有一定的选</w:t>
      </w:r>
      <w:r>
        <w:rPr>
          <w:spacing w:val="17"/>
        </w:rPr>
        <w:t xml:space="preserve"> </w:t>
      </w:r>
      <w:r>
        <w:rPr>
          <w:spacing w:val="10"/>
        </w:rPr>
        <w:t>择。德寿宫遗址中的海鲜产品考古，为研究南宋皇宫饮食提供了重要实物资料。该项科技考古专项工</w:t>
      </w:r>
      <w:r>
        <w:rPr>
          <w:spacing w:val="17"/>
        </w:rPr>
        <w:t xml:space="preserve"> </w:t>
      </w:r>
      <w:r>
        <w:rPr>
          <w:spacing w:val="10"/>
        </w:rPr>
        <w:t>作目前尚在进行中，其研究成果不仅是认识南宋皇家生活的珍贵资料，也为研究南宋朝延政治、经</w:t>
      </w:r>
    </w:p>
    <w:p>
      <w:pPr>
        <w:pStyle w:val="BodyText"/>
        <w:ind w:left="920"/>
        <w:spacing w:before="15" w:line="222" w:lineRule="auto"/>
        <w:rPr/>
      </w:pPr>
      <w:r>
        <w:rPr>
          <w:spacing w:val="9"/>
        </w:rPr>
        <w:t>济、文化、交通运输等提供了极为重要的考古实据。</w:t>
      </w:r>
    </w:p>
    <w:p>
      <w:pPr>
        <w:pStyle w:val="BodyText"/>
        <w:ind w:left="920"/>
        <w:spacing w:before="209" w:line="221" w:lineRule="auto"/>
        <w:rPr/>
      </w:pPr>
      <w:r>
        <w:rPr>
          <w:spacing w:val="19"/>
        </w:rPr>
        <w:t>下列说法与原文相符的是()。</w:t>
      </w:r>
    </w:p>
    <w:p>
      <w:pPr>
        <w:pStyle w:val="BodyText"/>
        <w:ind w:left="1130"/>
        <w:spacing w:before="210" w:line="221" w:lineRule="auto"/>
        <w:rPr/>
      </w:pPr>
      <w:r>
        <w:rPr>
          <w:rFonts w:ascii="SimSun" w:hAnsi="SimSun" w:eastAsia="SimSun" w:cs="SimSun"/>
          <w:spacing w:val="10"/>
        </w:rPr>
        <w:t>A、</w:t>
      </w:r>
      <w:r>
        <w:rPr>
          <w:rFonts w:ascii="SimSun" w:hAnsi="SimSun" w:eastAsia="SimSun" w:cs="SimSun"/>
          <w:spacing w:val="-45"/>
        </w:rPr>
        <w:t xml:space="preserve"> </w:t>
      </w:r>
      <w:r>
        <w:rPr>
          <w:spacing w:val="10"/>
        </w:rPr>
        <w:t>德寿宫遗址海鲜产品考古已圆满收官</w:t>
      </w:r>
    </w:p>
    <w:p>
      <w:pPr>
        <w:pStyle w:val="BodyText"/>
        <w:ind w:left="1130"/>
        <w:spacing w:before="71"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黄海是南宋皇家海鲜食材的主要来源地</w:t>
      </w:r>
    </w:p>
    <w:p>
      <w:pPr>
        <w:pStyle w:val="BodyText"/>
        <w:ind w:left="1130"/>
        <w:spacing w:before="60" w:line="221" w:lineRule="auto"/>
        <w:rPr/>
      </w:pPr>
      <w:r>
        <w:rPr>
          <w:rFonts w:ascii="SimSun" w:hAnsi="SimSun" w:eastAsia="SimSun" w:cs="SimSun"/>
          <w:spacing w:val="10"/>
        </w:rPr>
        <w:t>C、</w:t>
      </w:r>
      <w:r>
        <w:rPr>
          <w:rFonts w:ascii="SimSun" w:hAnsi="SimSun" w:eastAsia="SimSun" w:cs="SimSun"/>
          <w:spacing w:val="-44"/>
        </w:rPr>
        <w:t xml:space="preserve"> </w:t>
      </w:r>
      <w:r>
        <w:rPr>
          <w:spacing w:val="10"/>
        </w:rPr>
        <w:t>宋代皇宫的海鲜产品种类比现在更加丰富</w:t>
      </w:r>
    </w:p>
    <w:p>
      <w:pPr>
        <w:pStyle w:val="BodyText"/>
        <w:ind w:left="1130"/>
        <w:spacing w:before="51" w:line="221" w:lineRule="auto"/>
        <w:rPr/>
      </w:pPr>
      <w:r>
        <w:rPr>
          <w:rFonts w:ascii="SimSun" w:hAnsi="SimSun" w:eastAsia="SimSun" w:cs="SimSun"/>
          <w:spacing w:val="9"/>
        </w:rPr>
        <w:t>D、</w:t>
      </w:r>
      <w:r>
        <w:rPr>
          <w:rFonts w:ascii="SimSun" w:hAnsi="SimSun" w:eastAsia="SimSun" w:cs="SimSun"/>
          <w:spacing w:val="-31"/>
        </w:rPr>
        <w:t xml:space="preserve"> </w:t>
      </w:r>
      <w:r>
        <w:rPr>
          <w:spacing w:val="9"/>
        </w:rPr>
        <w:t>在南宋皇官考古中发现了一些海鲜遗存物</w:t>
      </w:r>
    </w:p>
    <w:p>
      <w:pPr>
        <w:pStyle w:val="BodyText"/>
        <w:ind w:left="922" w:right="810" w:hanging="612"/>
        <w:spacing w:before="49" w:line="274" w:lineRule="auto"/>
        <w:rPr/>
      </w:pPr>
      <w:r>
        <w:rPr>
          <w:rFonts w:ascii="SimSun" w:hAnsi="SimSun" w:eastAsia="SimSun" w:cs="SimSun"/>
          <w:spacing w:val="8"/>
        </w:rPr>
        <w:t>41</w:t>
      </w:r>
      <w:r>
        <w:rPr>
          <w:rFonts w:ascii="SimSun" w:hAnsi="SimSun" w:eastAsia="SimSun" w:cs="SimSun"/>
          <w:spacing w:val="1"/>
        </w:rPr>
        <w:t xml:space="preserve">    </w:t>
      </w:r>
      <w:r>
        <w:rPr>
          <w:spacing w:val="8"/>
        </w:rPr>
        <w:t>我</w:t>
      </w:r>
      <w:r>
        <w:rPr>
          <w:b/>
          <w:bCs/>
          <w:spacing w:val="8"/>
        </w:rPr>
        <w:t>国文物建筑的雷击规律与现代建筑有所不同。时常遭到雷击的文物建筑，其地理位置分布有着</w:t>
      </w:r>
      <w:r>
        <w:rPr>
          <w:b/>
          <w:bCs/>
          <w:spacing w:val="7"/>
        </w:rPr>
        <w:t>很强</w:t>
      </w:r>
      <w:r>
        <w:rPr>
          <w:spacing w:val="3"/>
        </w:rPr>
        <w:t xml:space="preserve"> </w:t>
      </w:r>
      <w:r>
        <w:rPr>
          <w:b/>
          <w:bCs/>
          <w:spacing w:val="8"/>
        </w:rPr>
        <w:t>的规律性。风水理论是古人对建筑物选址的重要依</w:t>
      </w:r>
      <w:r>
        <w:rPr>
          <w:b/>
          <w:bCs/>
          <w:spacing w:val="7"/>
        </w:rPr>
        <w:t>据，而风水理论的理想环境主要是由山和水构成，</w:t>
      </w:r>
    </w:p>
    <w:p>
      <w:pPr>
        <w:pStyle w:val="BodyText"/>
        <w:ind w:left="920" w:right="698" w:firstLine="2"/>
        <w:spacing w:before="8" w:line="276" w:lineRule="auto"/>
        <w:rPr/>
      </w:pPr>
      <w:r>
        <w:rPr>
          <w:b/>
          <w:bCs/>
          <w:spacing w:val="6"/>
        </w:rPr>
        <w:t>其中尤以水为生气之源。《水龙经》中说：穴虽在山，祸福在水。因此，现存的文物建筑大多建</w:t>
      </w:r>
      <w:r>
        <w:rPr>
          <w:b/>
          <w:bCs/>
          <w:spacing w:val="5"/>
        </w:rPr>
        <w:t>在地势</w:t>
      </w:r>
      <w:r>
        <w:rPr/>
        <w:t xml:space="preserve"> </w:t>
      </w:r>
      <w:r>
        <w:rPr>
          <w:b/>
          <w:bCs/>
          <w:spacing w:val="8"/>
        </w:rPr>
        <w:t>较高的山上或建在土壤电阻率有突变的山脚边，大部分文物建筑周围还有河、湖、池塘、泉水等，这</w:t>
      </w:r>
      <w:r>
        <w:rPr>
          <w:spacing w:val="6"/>
        </w:rPr>
        <w:t xml:space="preserve">  </w:t>
      </w:r>
      <w:r>
        <w:rPr>
          <w:spacing w:val="9"/>
        </w:rPr>
        <w:t>些因素使得文物建筑容易受到雷电侵袭，并且容易多次落雷。</w:t>
      </w:r>
    </w:p>
    <w:p>
      <w:pPr>
        <w:pStyle w:val="BodyText"/>
        <w:ind w:left="920"/>
        <w:spacing w:before="163" w:line="221" w:lineRule="auto"/>
        <w:rPr/>
      </w:pPr>
      <w:r>
        <w:rPr>
          <w:spacing w:val="24"/>
        </w:rPr>
        <w:t>下列哪一案例符合文中所说的规律?()</w:t>
      </w:r>
    </w:p>
    <w:p>
      <w:pPr>
        <w:pStyle w:val="BodyText"/>
        <w:ind w:left="1130"/>
        <w:spacing w:before="212" w:line="213" w:lineRule="auto"/>
        <w:rPr/>
      </w:pPr>
      <w:r>
        <w:rPr>
          <w:rFonts w:ascii="SimSun" w:hAnsi="SimSun" w:eastAsia="SimSun" w:cs="SimSun"/>
          <w:spacing w:val="9"/>
        </w:rPr>
        <w:t>A、</w:t>
      </w:r>
      <w:r>
        <w:rPr>
          <w:rFonts w:ascii="SimSun" w:hAnsi="SimSun" w:eastAsia="SimSun" w:cs="SimSun"/>
          <w:spacing w:val="-26"/>
        </w:rPr>
        <w:t xml:space="preserve"> </w:t>
      </w:r>
      <w:r>
        <w:rPr>
          <w:spacing w:val="9"/>
        </w:rPr>
        <w:t>紫禁城外有护城河，故宫内建筑物落雷较多</w:t>
      </w:r>
    </w:p>
    <w:p>
      <w:pPr>
        <w:pStyle w:val="BodyText"/>
        <w:ind w:left="1130"/>
        <w:spacing w:before="68" w:line="221" w:lineRule="auto"/>
        <w:rPr/>
      </w:pPr>
      <w:r>
        <w:rPr>
          <w:rFonts w:ascii="SimSun" w:hAnsi="SimSun" w:eastAsia="SimSun" w:cs="SimSun"/>
          <w:spacing w:val="-2"/>
        </w:rPr>
        <w:t>B、</w:t>
      </w:r>
      <w:r>
        <w:rPr>
          <w:rFonts w:ascii="SimSun" w:hAnsi="SimSun" w:eastAsia="SimSun" w:cs="SimSun"/>
          <w:spacing w:val="-46"/>
        </w:rPr>
        <w:t xml:space="preserve"> </w:t>
      </w:r>
      <w:r>
        <w:rPr>
          <w:spacing w:val="-2"/>
        </w:rPr>
        <w:t>故宫承乾宫屋脊上的金属材质“宝盒”被</w:t>
      </w:r>
      <w:r>
        <w:rPr>
          <w:spacing w:val="-3"/>
        </w:rPr>
        <w:t>雷击中</w:t>
      </w:r>
    </w:p>
    <w:p>
      <w:pPr>
        <w:pStyle w:val="BodyText"/>
        <w:ind w:left="1130"/>
        <w:spacing w:before="70" w:line="221" w:lineRule="auto"/>
        <w:rPr/>
      </w:pPr>
      <w:r>
        <w:rPr>
          <w:rFonts w:ascii="SimSun" w:hAnsi="SimSun" w:eastAsia="SimSun" w:cs="SimSun"/>
          <w:spacing w:val="9"/>
        </w:rPr>
        <w:t>C、</w:t>
      </w:r>
      <w:r>
        <w:rPr>
          <w:rFonts w:ascii="SimSun" w:hAnsi="SimSun" w:eastAsia="SimSun" w:cs="SimSun"/>
          <w:spacing w:val="-25"/>
        </w:rPr>
        <w:t xml:space="preserve"> </w:t>
      </w:r>
      <w:r>
        <w:rPr>
          <w:spacing w:val="9"/>
        </w:rPr>
        <w:t>苏州紫金庵内一株银杏树的树冠遭雷击后引发火灾</w:t>
      </w:r>
    </w:p>
    <w:p>
      <w:pPr>
        <w:pStyle w:val="BodyText"/>
        <w:ind w:left="1130"/>
        <w:spacing w:before="53" w:line="213" w:lineRule="auto"/>
        <w:rPr/>
      </w:pPr>
      <w:r>
        <w:rPr>
          <w:rFonts w:ascii="SimSun" w:hAnsi="SimSun" w:eastAsia="SimSun" w:cs="SimSun"/>
          <w:spacing w:val="9"/>
        </w:rPr>
        <w:t>D、</w:t>
      </w:r>
      <w:r>
        <w:rPr>
          <w:rFonts w:ascii="SimSun" w:hAnsi="SimSun" w:eastAsia="SimSun" w:cs="SimSun"/>
          <w:spacing w:val="-30"/>
        </w:rPr>
        <w:t xml:space="preserve"> </w:t>
      </w:r>
      <w:r>
        <w:rPr>
          <w:spacing w:val="9"/>
        </w:rPr>
        <w:t>应县木塔内部加装仪器后，五层东北角辅柱被雷击</w:t>
      </w:r>
    </w:p>
    <w:p>
      <w:pPr>
        <w:pStyle w:val="BodyText"/>
        <w:ind w:left="922" w:right="809" w:hanging="610"/>
        <w:spacing w:before="67" w:line="286" w:lineRule="auto"/>
        <w:rPr/>
      </w:pPr>
      <w:r>
        <w:rPr>
          <w:rFonts w:ascii="SimSun" w:hAnsi="SimSun" w:eastAsia="SimSun" w:cs="SimSun"/>
          <w:b/>
          <w:bCs/>
          <w:spacing w:val="8"/>
        </w:rPr>
        <w:t>42</w:t>
      </w:r>
      <w:r>
        <w:rPr>
          <w:rFonts w:ascii="SimSun" w:hAnsi="SimSun" w:eastAsia="SimSun" w:cs="SimSun"/>
          <w:spacing w:val="4"/>
        </w:rPr>
        <w:t xml:space="preserve">    </w:t>
      </w:r>
      <w:r>
        <w:rPr>
          <w:b/>
          <w:bCs/>
          <w:spacing w:val="8"/>
        </w:rPr>
        <w:t>阅读教学的本质是多重对话。师生在与文本对话、与</w:t>
      </w:r>
      <w:r>
        <w:rPr>
          <w:b/>
          <w:bCs/>
          <w:spacing w:val="7"/>
        </w:rPr>
        <w:t>作者对话和相互对话中，沟通彼此的历史文化语</w:t>
      </w:r>
      <w:r>
        <w:rPr>
          <w:spacing w:val="1"/>
        </w:rPr>
        <w:t xml:space="preserve"> </w:t>
      </w:r>
      <w:r>
        <w:rPr>
          <w:b/>
          <w:bCs/>
          <w:spacing w:val="8"/>
        </w:rPr>
        <w:t>境，建构知识，形成理解。对话的基础是有效参与，只有积极主动、有所准备地投入其中，才能保障</w:t>
      </w:r>
      <w:r>
        <w:rPr>
          <w:spacing w:val="6"/>
        </w:rPr>
        <w:t xml:space="preserve"> </w:t>
      </w:r>
      <w:r>
        <w:rPr>
          <w:b/>
          <w:bCs/>
          <w:spacing w:val="3"/>
        </w:rPr>
        <w:t>教学效果。为此，</w:t>
      </w:r>
      <w:r>
        <w:rPr>
          <w:spacing w:val="-49"/>
        </w:rPr>
        <w:t xml:space="preserve"> </w:t>
      </w:r>
      <w:r>
        <w:rPr>
          <w:b/>
          <w:bCs/>
          <w:spacing w:val="3"/>
        </w:rPr>
        <w:t>_,双方事先有了准备，对话过程才会具备“共同语言”,</w:t>
      </w:r>
      <w:r>
        <w:rPr>
          <w:b/>
          <w:bCs/>
          <w:spacing w:val="2"/>
        </w:rPr>
        <w:t>发生思想碰撞。</w:t>
      </w:r>
    </w:p>
    <w:p>
      <w:pPr>
        <w:pStyle w:val="BodyText"/>
        <w:ind w:left="922"/>
        <w:spacing w:before="127" w:line="219" w:lineRule="auto"/>
        <w:rPr/>
      </w:pPr>
      <w:r>
        <w:rPr>
          <w:b/>
          <w:bCs/>
          <w:spacing w:val="15"/>
        </w:rPr>
        <w:t>填入文中横线处最恰当的一项是()。</w:t>
      </w:r>
    </w:p>
    <w:p>
      <w:pPr>
        <w:pStyle w:val="BodyText"/>
        <w:ind w:left="1130"/>
        <w:spacing w:before="206"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阅读整本书的过程对教师和学生均充满挑战</w:t>
      </w:r>
    </w:p>
    <w:p>
      <w:pPr>
        <w:pStyle w:val="BodyText"/>
        <w:ind w:left="1130"/>
        <w:spacing w:before="71" w:line="221" w:lineRule="auto"/>
        <w:rPr/>
      </w:pPr>
      <w:r>
        <w:rPr>
          <w:rFonts w:ascii="Times New Roman" w:hAnsi="Times New Roman" w:eastAsia="Times New Roman" w:cs="Times New Roman"/>
          <w:spacing w:val="10"/>
        </w:rPr>
        <w:t>B</w:t>
      </w:r>
      <w:r>
        <w:rPr>
          <w:rFonts w:ascii="Times New Roman" w:hAnsi="Times New Roman" w:eastAsia="Times New Roman" w:cs="Times New Roman"/>
          <w:spacing w:val="-26"/>
        </w:rPr>
        <w:t xml:space="preserve"> </w:t>
      </w:r>
      <w:r>
        <w:rPr>
          <w:rFonts w:ascii="SimSun" w:hAnsi="SimSun" w:eastAsia="SimSun" w:cs="SimSun"/>
          <w:spacing w:val="10"/>
        </w:rPr>
        <w:t>、</w:t>
      </w:r>
      <w:r>
        <w:rPr>
          <w:spacing w:val="10"/>
        </w:rPr>
        <w:t>阅读教学的首要难题就是如何保障阅读时间</w:t>
      </w:r>
    </w:p>
    <w:p>
      <w:pPr>
        <w:pStyle w:val="BodyText"/>
        <w:ind w:left="1130"/>
        <w:spacing w:before="6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1"/>
        </w:rPr>
        <w:t xml:space="preserve"> </w:t>
      </w:r>
      <w:r>
        <w:rPr>
          <w:rFonts w:ascii="SimSun" w:hAnsi="SimSun" w:eastAsia="SimSun" w:cs="SimSun"/>
          <w:spacing w:val="9"/>
        </w:rPr>
        <w:t>、</w:t>
      </w:r>
      <w:r>
        <w:rPr>
          <w:spacing w:val="9"/>
        </w:rPr>
        <w:t>阅读教学离不开教师备课和学生预习的环节</w:t>
      </w:r>
    </w:p>
    <w:p>
      <w:pPr>
        <w:pStyle w:val="BodyText"/>
        <w:ind w:left="1130"/>
        <w:spacing w:before="60" w:line="221" w:lineRule="auto"/>
        <w:rPr/>
      </w:pPr>
      <w:r>
        <w:rPr>
          <w:rFonts w:ascii="SimSun" w:hAnsi="SimSun" w:eastAsia="SimSun" w:cs="SimSun"/>
          <w:spacing w:val="9"/>
        </w:rPr>
        <w:t>D、</w:t>
      </w:r>
      <w:r>
        <w:rPr>
          <w:rFonts w:ascii="SimSun" w:hAnsi="SimSun" w:eastAsia="SimSun" w:cs="SimSun"/>
          <w:spacing w:val="-33"/>
        </w:rPr>
        <w:t xml:space="preserve"> </w:t>
      </w:r>
      <w:r>
        <w:rPr>
          <w:spacing w:val="9"/>
        </w:rPr>
        <w:t>明确阅读目标对顺利开展教学活动极其重要</w:t>
      </w:r>
    </w:p>
    <w:p>
      <w:pPr>
        <w:pStyle w:val="BodyText"/>
        <w:ind w:left="312"/>
        <w:spacing w:before="50" w:line="213" w:lineRule="auto"/>
        <w:rPr/>
      </w:pPr>
      <w:r>
        <w:rPr>
          <w:rFonts w:ascii="SimSun" w:hAnsi="SimSun" w:eastAsia="SimSun" w:cs="SimSun"/>
          <w:b/>
          <w:bCs/>
          <w:spacing w:val="8"/>
        </w:rPr>
        <w:t>43</w:t>
      </w:r>
      <w:r>
        <w:rPr>
          <w:rFonts w:ascii="SimSun" w:hAnsi="SimSun" w:eastAsia="SimSun" w:cs="SimSun"/>
          <w:spacing w:val="4"/>
        </w:rPr>
        <w:t xml:space="preserve">    </w:t>
      </w:r>
      <w:r>
        <w:rPr>
          <w:b/>
          <w:bCs/>
          <w:spacing w:val="8"/>
        </w:rPr>
        <w:t>以互联网为代表的信息技术的快速发展，对传统教</w:t>
      </w:r>
      <w:r>
        <w:rPr>
          <w:b/>
          <w:bCs/>
          <w:spacing w:val="7"/>
        </w:rPr>
        <w:t>育产生了前所未有的影响。从基础教育领域来观</w:t>
      </w:r>
    </w:p>
    <w:p>
      <w:pPr>
        <w:pStyle w:val="BodyText"/>
        <w:ind w:left="920" w:right="802" w:firstLine="2"/>
        <w:spacing w:before="79" w:line="268" w:lineRule="auto"/>
        <w:rPr/>
      </w:pPr>
      <w:r>
        <w:rPr>
          <w:b/>
          <w:bCs/>
          <w:spacing w:val="8"/>
        </w:rPr>
        <w:t>察，教育信息化的推进，不仅深刻改变着教育环境设施、教学内容资源、教学模式、评价方式、教育</w:t>
      </w:r>
      <w:r>
        <w:rPr>
          <w:spacing w:val="14"/>
        </w:rPr>
        <w:t xml:space="preserve"> </w:t>
      </w:r>
      <w:r>
        <w:rPr>
          <w:b/>
          <w:bCs/>
          <w:spacing w:val="8"/>
        </w:rPr>
        <w:t>管理，甚至还影响到教育均衡发展和教育整体质量提升。教育出版的职责和根本使命，是为教育提供</w:t>
      </w:r>
      <w:r>
        <w:rPr>
          <w:spacing w:val="14"/>
        </w:rPr>
        <w:t xml:space="preserve"> </w:t>
      </w:r>
      <w:r>
        <w:rPr>
          <w:b/>
          <w:bCs/>
          <w:spacing w:val="7"/>
        </w:rPr>
        <w:t>优质的内容资源和服务。因此，教育出版的自身发展不仅直接</w:t>
      </w:r>
      <w:r>
        <w:rPr>
          <w:b/>
          <w:bCs/>
          <w:spacing w:val="6"/>
        </w:rPr>
        <w:t>受到信息技术的影响</w:t>
      </w:r>
      <w:r>
        <w:rPr>
          <w:spacing w:val="6"/>
        </w:rPr>
        <w:t>，</w:t>
      </w:r>
      <w:r>
        <w:rPr>
          <w:u w:val="single" w:color="auto"/>
          <w:spacing w:val="6"/>
        </w:rPr>
        <w:t xml:space="preserve">              </w:t>
      </w:r>
      <w:r>
        <w:rPr/>
        <w:t xml:space="preserve">  </w:t>
      </w:r>
      <w:r>
        <w:rPr>
          <w:b/>
          <w:bCs/>
          <w:spacing w:val="8"/>
        </w:rPr>
        <w:t>传统教育出版必须转型升级，才能应对挑战；只有打造适应教育教学需求的新业态，才能实现新的发</w:t>
      </w:r>
      <w:r>
        <w:rPr>
          <w:spacing w:val="15"/>
        </w:rPr>
        <w:t xml:space="preserve"> </w:t>
      </w:r>
      <w:r>
        <w:rPr>
          <w:spacing w:val="-3"/>
        </w:rPr>
        <w:t>展。</w:t>
      </w:r>
    </w:p>
    <w:p>
      <w:pPr>
        <w:spacing w:line="268" w:lineRule="auto"/>
        <w:sectPr>
          <w:headerReference w:type="default" r:id="rId10"/>
          <w:footerReference w:type="default" r:id="rId11"/>
          <w:pgSz w:w="11910" w:h="16840"/>
          <w:pgMar w:top="551" w:right="455" w:bottom="529" w:left="469" w:header="244" w:footer="257" w:gutter="0"/>
        </w:sectPr>
        <w:rPr/>
      </w:pPr>
    </w:p>
    <w:p>
      <w:pPr>
        <w:pStyle w:val="BodyText"/>
        <w:ind w:left="300" w:hanging="300"/>
        <w:spacing w:before="1" w:line="293" w:lineRule="auto"/>
        <w:rPr>
          <w:sz w:val="21"/>
          <w:szCs w:val="21"/>
        </w:rPr>
      </w:pPr>
      <w:r>
        <w:rPr>
          <w:rFonts w:ascii="SimSun" w:hAnsi="SimSun" w:eastAsia="SimSun" w:cs="SimSun"/>
          <w:sz w:val="16"/>
          <w:szCs w:val="16"/>
          <w:spacing w:val="-2"/>
          <w:position w:val="3"/>
        </w:rPr>
        <w:t>2025/7/2314:39        </w:t>
      </w:r>
      <w:r>
        <w:rPr>
          <w:rFonts w:ascii="SimSun" w:hAnsi="SimSun" w:eastAsia="SimSun" w:cs="SimSun"/>
          <w:sz w:val="16"/>
          <w:szCs w:val="16"/>
          <w:spacing w:val="-2"/>
        </w:rPr>
        <w:t>2025年</w:t>
      </w:r>
      <w:r>
        <w:rPr>
          <w:rFonts w:ascii="SimSun" w:hAnsi="SimSun" w:eastAsia="SimSun" w:cs="SimSun"/>
          <w:sz w:val="16"/>
          <w:szCs w:val="16"/>
          <w:spacing w:val="-3"/>
        </w:rPr>
        <w:t>3月29日全国事业单位联考A类《职业能力倾向测验》笔试试题(广西/贵州/海南/黑龙江/湖北/吉林/江西/宁夏/山西/上海/新.…</w:t>
      </w:r>
      <w:r>
        <w:rPr>
          <w:rFonts w:ascii="SimSun" w:hAnsi="SimSun" w:eastAsia="SimSun" w:cs="SimSun"/>
          <w:sz w:val="16"/>
          <w:szCs w:val="16"/>
        </w:rPr>
        <w:t xml:space="preserve"> </w:t>
      </w:r>
      <w:r>
        <w:rPr>
          <w:sz w:val="21"/>
          <w:szCs w:val="21"/>
          <w:spacing w:val="9"/>
        </w:rPr>
        <w:t>填入文中横线处最恰当的一项是()。</w:t>
      </w:r>
    </w:p>
    <w:p>
      <w:pPr>
        <w:pStyle w:val="BodyText"/>
        <w:ind w:left="539"/>
        <w:spacing w:before="136" w:line="221"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也面临着教育教学变化所带来的冲击</w:t>
      </w:r>
    </w:p>
    <w:p>
      <w:pPr>
        <w:pStyle w:val="BodyText"/>
        <w:ind w:left="539"/>
        <w:spacing w:before="59" w:line="222" w:lineRule="auto"/>
        <w:rPr>
          <w:sz w:val="21"/>
          <w:szCs w:val="21"/>
        </w:rPr>
      </w:pPr>
      <w:r>
        <w:rPr>
          <w:rFonts w:ascii="SimSun" w:hAnsi="SimSun" w:eastAsia="SimSun" w:cs="SimSun"/>
          <w:sz w:val="21"/>
          <w:szCs w:val="21"/>
          <w:spacing w:val="2"/>
        </w:rPr>
        <w:t>B、</w:t>
      </w:r>
      <w:r>
        <w:rPr>
          <w:sz w:val="21"/>
          <w:szCs w:val="21"/>
          <w:spacing w:val="2"/>
        </w:rPr>
        <w:t>也应该对其角色地位的变化有所准备</w:t>
      </w:r>
    </w:p>
    <w:p>
      <w:pPr>
        <w:pStyle w:val="BodyText"/>
        <w:ind w:left="539"/>
        <w:spacing w:before="46" w:line="221" w:lineRule="auto"/>
        <w:rPr>
          <w:sz w:val="21"/>
          <w:szCs w:val="21"/>
        </w:rPr>
      </w:pPr>
      <w:r>
        <w:rPr>
          <w:rFonts w:ascii="SimSun" w:hAnsi="SimSun" w:eastAsia="SimSun" w:cs="SimSun"/>
          <w:sz w:val="21"/>
          <w:szCs w:val="21"/>
          <w:spacing w:val="2"/>
        </w:rPr>
        <w:t>C、</w:t>
      </w:r>
      <w:r>
        <w:rPr>
          <w:sz w:val="21"/>
          <w:szCs w:val="21"/>
          <w:spacing w:val="2"/>
        </w:rPr>
        <w:t>也必然承受来自政策管理方面的压力</w:t>
      </w:r>
    </w:p>
    <w:p>
      <w:pPr>
        <w:pStyle w:val="BodyText"/>
        <w:ind w:left="539"/>
        <w:spacing w:before="41" w:line="222" w:lineRule="auto"/>
        <w:rPr>
          <w:sz w:val="21"/>
          <w:szCs w:val="21"/>
        </w:rPr>
      </w:pPr>
      <w:r>
        <w:rPr>
          <w:rFonts w:ascii="SimSun" w:hAnsi="SimSun" w:eastAsia="SimSun" w:cs="SimSun"/>
          <w:sz w:val="21"/>
          <w:szCs w:val="21"/>
          <w:spacing w:val="2"/>
        </w:rPr>
        <w:t>D、</w:t>
      </w:r>
      <w:r>
        <w:rPr>
          <w:sz w:val="21"/>
          <w:szCs w:val="21"/>
          <w:spacing w:val="2"/>
        </w:rPr>
        <w:t>也会促进信息技术在教育领域的普及</w:t>
      </w:r>
    </w:p>
    <w:p>
      <w:pPr>
        <w:pStyle w:val="BodyText"/>
        <w:ind w:left="300"/>
        <w:spacing w:before="45" w:line="220" w:lineRule="auto"/>
        <w:rPr>
          <w:sz w:val="21"/>
          <w:szCs w:val="21"/>
        </w:rPr>
      </w:pPr>
      <w:r>
        <w:rPr>
          <w:rFonts w:ascii="SimSun" w:hAnsi="SimSun" w:eastAsia="SimSun" w:cs="SimSun"/>
          <w:sz w:val="21"/>
          <w:szCs w:val="21"/>
          <w:spacing w:val="1"/>
        </w:rPr>
        <w:t>44</w:t>
      </w:r>
      <w:r>
        <w:rPr>
          <w:rFonts w:ascii="SimSun" w:hAnsi="SimSun" w:eastAsia="SimSun" w:cs="SimSun"/>
          <w:sz w:val="21"/>
          <w:szCs w:val="21"/>
          <w:spacing w:val="31"/>
        </w:rPr>
        <w:t xml:space="preserve">   </w:t>
      </w:r>
      <w:r>
        <w:rPr>
          <w:sz w:val="21"/>
          <w:szCs w:val="21"/>
          <w:spacing w:val="1"/>
        </w:rPr>
        <w:t>①常用的非交互式零知识证明系统的安全性建</w:t>
      </w:r>
      <w:r>
        <w:rPr>
          <w:sz w:val="21"/>
          <w:szCs w:val="21"/>
        </w:rPr>
        <w:t>立在生成可信的真随机数的假设之上</w:t>
      </w:r>
    </w:p>
    <w:p>
      <w:pPr>
        <w:pStyle w:val="BodyText"/>
        <w:ind w:left="920" w:right="803"/>
        <w:spacing w:before="201" w:line="242" w:lineRule="auto"/>
        <w:rPr>
          <w:sz w:val="21"/>
          <w:szCs w:val="21"/>
        </w:rPr>
      </w:pPr>
      <w:r>
        <w:rPr>
          <w:sz w:val="21"/>
          <w:szCs w:val="21"/>
        </w:rPr>
        <w:t>②此前有研究认为这种方法存在安全隐患，不过量子物理学的内禀随机性为解</w:t>
      </w:r>
      <w:r>
        <w:rPr>
          <w:sz w:val="21"/>
          <w:szCs w:val="21"/>
          <w:spacing w:val="-1"/>
        </w:rPr>
        <w:t>决这一问题提供了全新</w:t>
      </w:r>
      <w:r>
        <w:rPr>
          <w:sz w:val="21"/>
          <w:szCs w:val="21"/>
        </w:rPr>
        <w:t xml:space="preserve"> </w:t>
      </w:r>
      <w:r>
        <w:rPr>
          <w:sz w:val="21"/>
          <w:szCs w:val="21"/>
          <w:spacing w:val="4"/>
        </w:rPr>
        <w:t>方案</w:t>
      </w:r>
    </w:p>
    <w:p>
      <w:pPr>
        <w:pStyle w:val="BodyText"/>
        <w:ind w:left="920"/>
        <w:spacing w:before="209" w:line="213" w:lineRule="auto"/>
        <w:rPr>
          <w:sz w:val="21"/>
          <w:szCs w:val="21"/>
        </w:rPr>
      </w:pPr>
      <w:r>
        <w:rPr>
          <w:sz w:val="21"/>
          <w:szCs w:val="21"/>
        </w:rPr>
        <w:t>③非交互式零知识证明是零知识证明的一种最重要的变体，其特点是通信双方无需多次信息交换</w:t>
      </w:r>
    </w:p>
    <w:p>
      <w:pPr>
        <w:pStyle w:val="BodyText"/>
        <w:ind w:left="920" w:right="803"/>
        <w:spacing w:before="199" w:line="238" w:lineRule="auto"/>
        <w:rPr>
          <w:sz w:val="21"/>
          <w:szCs w:val="21"/>
        </w:rPr>
      </w:pPr>
      <w:r>
        <w:rPr>
          <w:sz w:val="21"/>
          <w:szCs w:val="21"/>
        </w:rPr>
        <w:t>④零知识证明是一种基本的密码学工具，允许互不信任的通信双方之间，一方</w:t>
      </w:r>
      <w:r>
        <w:rPr>
          <w:sz w:val="21"/>
          <w:szCs w:val="21"/>
          <w:spacing w:val="-1"/>
        </w:rPr>
        <w:t>向另一方证明某个命题</w:t>
      </w:r>
      <w:r>
        <w:rPr>
          <w:sz w:val="21"/>
          <w:szCs w:val="21"/>
        </w:rPr>
        <w:t xml:space="preserve"> </w:t>
      </w:r>
      <w:r>
        <w:rPr>
          <w:sz w:val="21"/>
          <w:szCs w:val="21"/>
          <w:spacing w:val="-2"/>
        </w:rPr>
        <w:t>的有效性，同时不泄露任何额外信息</w:t>
      </w:r>
    </w:p>
    <w:p>
      <w:pPr>
        <w:pStyle w:val="BodyText"/>
        <w:ind w:left="920" w:right="803"/>
        <w:spacing w:before="218" w:line="243" w:lineRule="auto"/>
        <w:rPr>
          <w:sz w:val="21"/>
          <w:szCs w:val="21"/>
        </w:rPr>
      </w:pPr>
      <w:r>
        <w:rPr>
          <w:sz w:val="21"/>
          <w:szCs w:val="21"/>
        </w:rPr>
        <w:t>⑤由于其简单易行并且互相通信次数少，非交互式零知识证明广泛应用于数字</w:t>
      </w:r>
      <w:r>
        <w:rPr>
          <w:sz w:val="21"/>
          <w:szCs w:val="21"/>
          <w:spacing w:val="-1"/>
        </w:rPr>
        <w:t>签名、区块链和身份认</w:t>
      </w:r>
      <w:r>
        <w:rPr>
          <w:sz w:val="21"/>
          <w:szCs w:val="21"/>
        </w:rPr>
        <w:t xml:space="preserve"> </w:t>
      </w:r>
      <w:r>
        <w:rPr>
          <w:sz w:val="21"/>
          <w:szCs w:val="21"/>
          <w:spacing w:val="-2"/>
        </w:rPr>
        <w:t>证等领域</w:t>
      </w:r>
    </w:p>
    <w:p>
      <w:pPr>
        <w:pStyle w:val="BodyText"/>
        <w:ind w:left="920"/>
        <w:spacing w:before="187" w:line="213" w:lineRule="auto"/>
        <w:rPr>
          <w:sz w:val="21"/>
          <w:szCs w:val="21"/>
        </w:rPr>
      </w:pPr>
      <w:r>
        <w:rPr>
          <w:sz w:val="21"/>
          <w:szCs w:val="21"/>
          <w:spacing w:val="1"/>
        </w:rPr>
        <w:t>⑥然而实践中真随机数生成器难以实现，通</w:t>
      </w:r>
      <w:r>
        <w:rPr>
          <w:sz w:val="21"/>
          <w:szCs w:val="21"/>
        </w:rPr>
        <w:t>常会使用确定性的伪随机数算法来替代</w:t>
      </w:r>
    </w:p>
    <w:p>
      <w:pPr>
        <w:pStyle w:val="BodyText"/>
        <w:ind w:left="920"/>
        <w:spacing w:before="208" w:line="213" w:lineRule="auto"/>
        <w:rPr>
          <w:sz w:val="21"/>
          <w:szCs w:val="21"/>
        </w:rPr>
      </w:pPr>
      <w:r>
        <w:rPr>
          <w:sz w:val="21"/>
          <w:szCs w:val="21"/>
          <w:spacing w:val="6"/>
        </w:rPr>
        <w:t>将以上六个句子重新排序，语序正确的是()。</w:t>
      </w:r>
    </w:p>
    <w:p>
      <w:pPr>
        <w:ind w:left="1130"/>
        <w:spacing w:before="158" w:line="217" w:lineRule="auto"/>
        <w:rPr>
          <w:rFonts w:ascii="SimSun" w:hAnsi="SimSun" w:eastAsia="SimSun" w:cs="SimSun"/>
          <w:sz w:val="16"/>
          <w:szCs w:val="16"/>
        </w:rPr>
      </w:pPr>
      <w:r>
        <w:rPr>
          <w:rFonts w:ascii="Arial" w:hAnsi="Arial" w:eastAsia="Arial" w:cs="Arial"/>
          <w:sz w:val="27"/>
          <w:szCs w:val="27"/>
          <w:i/>
          <w:iCs/>
          <w:spacing w:val="-47"/>
        </w:rPr>
        <w:t>A</w:t>
      </w:r>
      <w:r>
        <w:rPr>
          <w:rFonts w:ascii="SimSun" w:hAnsi="SimSun" w:eastAsia="SimSun" w:cs="SimSun"/>
          <w:sz w:val="28"/>
          <w:szCs w:val="28"/>
          <w:i/>
          <w:iCs/>
          <w:spacing w:val="-47"/>
        </w:rPr>
        <w:t>、③①④②⑤⑥</w:t>
      </w:r>
      <w:r>
        <w:rPr>
          <w:rFonts w:ascii="SimSun" w:hAnsi="SimSun" w:eastAsia="SimSun" w:cs="SimSun"/>
          <w:sz w:val="28"/>
          <w:szCs w:val="28"/>
          <w:spacing w:val="-47"/>
        </w:rPr>
        <w:t xml:space="preserve">       </w:t>
      </w:r>
      <w:r>
        <w:rPr>
          <w:rFonts w:ascii="Arial" w:hAnsi="Arial" w:eastAsia="Arial" w:cs="Arial"/>
          <w:sz w:val="27"/>
          <w:szCs w:val="27"/>
          <w:spacing w:val="-47"/>
        </w:rPr>
        <w:t>B</w:t>
      </w:r>
      <w:r>
        <w:rPr>
          <w:rFonts w:ascii="SimSun" w:hAnsi="SimSun" w:eastAsia="SimSun" w:cs="SimSun"/>
          <w:sz w:val="27"/>
          <w:szCs w:val="27"/>
          <w:spacing w:val="-47"/>
        </w:rPr>
        <w:t>、③④①⑥</w:t>
      </w:r>
      <w:r>
        <w:rPr>
          <w:rFonts w:ascii="SimSun" w:hAnsi="SimSun" w:eastAsia="SimSun" w:cs="SimSun"/>
          <w:sz w:val="27"/>
          <w:szCs w:val="27"/>
          <w:spacing w:val="-48"/>
        </w:rPr>
        <w:t>②⑤       </w:t>
      </w:r>
      <w:r>
        <w:rPr>
          <w:rFonts w:ascii="Times New Roman" w:hAnsi="Times New Roman" w:eastAsia="Times New Roman" w:cs="Times New Roman"/>
          <w:sz w:val="27"/>
          <w:szCs w:val="27"/>
          <w:spacing w:val="-48"/>
        </w:rPr>
        <w:t>C</w:t>
      </w:r>
      <w:r>
        <w:rPr>
          <w:rFonts w:ascii="SimSun" w:hAnsi="SimSun" w:eastAsia="SimSun" w:cs="SimSun"/>
          <w:sz w:val="27"/>
          <w:szCs w:val="27"/>
          <w:spacing w:val="-48"/>
        </w:rPr>
        <w:t>、④②③⑤①⑥        </w:t>
      </w:r>
      <w:r>
        <w:rPr>
          <w:rFonts w:ascii="Arial" w:hAnsi="Arial" w:eastAsia="Arial" w:cs="Arial"/>
          <w:sz w:val="16"/>
          <w:szCs w:val="16"/>
          <w:spacing w:val="-3"/>
          <w:position w:val="-2"/>
        </w:rPr>
        <w:t>D</w:t>
      </w:r>
      <w:r>
        <w:rPr>
          <w:rFonts w:ascii="SimSun" w:hAnsi="SimSun" w:eastAsia="SimSun" w:cs="SimSun"/>
          <w:sz w:val="16"/>
          <w:szCs w:val="16"/>
          <w:spacing w:val="-3"/>
          <w:position w:val="-2"/>
        </w:rPr>
        <w:t>、</w:t>
      </w:r>
      <w:r>
        <w:rPr>
          <w:rFonts w:ascii="SimSun" w:hAnsi="SimSun" w:eastAsia="SimSun" w:cs="SimSun"/>
          <w:sz w:val="16"/>
          <w:szCs w:val="16"/>
          <w:spacing w:val="30"/>
          <w:position w:val="-2"/>
        </w:rPr>
        <w:t xml:space="preserve"> </w:t>
      </w:r>
      <w:r>
        <w:rPr>
          <w:rFonts w:ascii="SimSun" w:hAnsi="SimSun" w:eastAsia="SimSun" w:cs="SimSun"/>
          <w:sz w:val="16"/>
          <w:szCs w:val="16"/>
          <w:spacing w:val="-3"/>
        </w:rPr>
        <w:t>④</w:t>
      </w:r>
      <w:r>
        <w:rPr>
          <w:rFonts w:ascii="SimSun" w:hAnsi="SimSun" w:eastAsia="SimSun" w:cs="SimSun"/>
          <w:sz w:val="16"/>
          <w:szCs w:val="16"/>
          <w:spacing w:val="-55"/>
        </w:rPr>
        <w:t xml:space="preserve"> </w:t>
      </w:r>
      <w:r>
        <w:rPr>
          <w:rFonts w:ascii="SimSun" w:hAnsi="SimSun" w:eastAsia="SimSun" w:cs="SimSun"/>
          <w:sz w:val="16"/>
          <w:szCs w:val="16"/>
          <w:spacing w:val="-3"/>
        </w:rPr>
        <w:t>③⑤①⑥②</w:t>
      </w:r>
    </w:p>
    <w:p>
      <w:pPr>
        <w:pStyle w:val="BodyText"/>
        <w:ind w:left="920" w:right="758" w:hanging="620"/>
        <w:spacing w:before="21" w:line="246" w:lineRule="auto"/>
        <w:rPr>
          <w:sz w:val="21"/>
          <w:szCs w:val="21"/>
        </w:rPr>
      </w:pPr>
      <w:r>
        <w:rPr>
          <w:rFonts w:ascii="Times New Roman" w:hAnsi="Times New Roman" w:eastAsia="Times New Roman" w:cs="Times New Roman"/>
          <w:sz w:val="16"/>
          <w:szCs w:val="16"/>
          <w:spacing w:val="1"/>
        </w:rPr>
        <w:t>45           </w:t>
      </w:r>
      <w:r>
        <w:rPr>
          <w:sz w:val="21"/>
          <w:szCs w:val="21"/>
          <w:spacing w:val="1"/>
        </w:rPr>
        <w:t>①千百年来，马推动着中国的历史进程，自《诗经》形成的马文化，影响着仁人志士的精神风貌</w:t>
      </w:r>
      <w:r>
        <w:rPr>
          <w:sz w:val="21"/>
          <w:szCs w:val="21"/>
        </w:rPr>
        <w:t>，是</w:t>
      </w:r>
      <w:r>
        <w:rPr>
          <w:sz w:val="21"/>
          <w:szCs w:val="21"/>
        </w:rPr>
        <w:t xml:space="preserve"> </w:t>
      </w:r>
      <w:r>
        <w:rPr>
          <w:sz w:val="21"/>
          <w:szCs w:val="21"/>
          <w:spacing w:val="-1"/>
        </w:rPr>
        <w:t>中华民族精神的典型代表</w:t>
      </w:r>
    </w:p>
    <w:p>
      <w:pPr>
        <w:pStyle w:val="BodyText"/>
        <w:ind w:left="920"/>
        <w:spacing w:before="190" w:line="213" w:lineRule="auto"/>
        <w:rPr>
          <w:sz w:val="21"/>
          <w:szCs w:val="21"/>
        </w:rPr>
      </w:pPr>
      <w:r>
        <w:rPr>
          <w:sz w:val="21"/>
          <w:szCs w:val="21"/>
        </w:rPr>
        <w:t>②先秦典籍对马多有记载，中国最早的诗歌总集《诗经》</w:t>
      </w:r>
      <w:r>
        <w:rPr>
          <w:sz w:val="21"/>
          <w:szCs w:val="21"/>
          <w:spacing w:val="-1"/>
        </w:rPr>
        <w:t>对马的记载尤为丰富</w:t>
      </w:r>
    </w:p>
    <w:p>
      <w:pPr>
        <w:pStyle w:val="BodyText"/>
        <w:ind w:left="920"/>
        <w:spacing w:before="207" w:line="213" w:lineRule="auto"/>
        <w:rPr>
          <w:sz w:val="21"/>
          <w:szCs w:val="21"/>
        </w:rPr>
      </w:pPr>
      <w:r>
        <w:rPr>
          <w:sz w:val="21"/>
          <w:szCs w:val="21"/>
        </w:rPr>
        <w:t>③马是与人类关系最密切的动物之一，在人们的日常生活、政治、军事、经济等方面发挥着重要作用</w:t>
      </w:r>
    </w:p>
    <w:p>
      <w:pPr>
        <w:pStyle w:val="BodyText"/>
        <w:ind w:left="920"/>
        <w:spacing w:before="218" w:line="213" w:lineRule="auto"/>
        <w:rPr>
          <w:sz w:val="21"/>
          <w:szCs w:val="21"/>
        </w:rPr>
      </w:pPr>
      <w:r>
        <w:rPr>
          <w:sz w:val="21"/>
          <w:szCs w:val="21"/>
        </w:rPr>
        <w:t>④据统计，《诗经》中提到马120余次，共有4</w:t>
      </w:r>
      <w:r>
        <w:rPr>
          <w:sz w:val="21"/>
          <w:szCs w:val="21"/>
          <w:spacing w:val="-1"/>
        </w:rPr>
        <w:t>8篇在内容上涉及马</w:t>
      </w:r>
    </w:p>
    <w:p>
      <w:pPr>
        <w:pStyle w:val="BodyText"/>
        <w:ind w:left="920" w:right="667"/>
        <w:spacing w:before="208" w:line="242" w:lineRule="auto"/>
        <w:rPr>
          <w:sz w:val="21"/>
          <w:szCs w:val="21"/>
        </w:rPr>
      </w:pPr>
      <w:r>
        <w:rPr>
          <w:sz w:val="21"/>
          <w:szCs w:val="21"/>
          <w:spacing w:val="-2"/>
        </w:rPr>
        <w:t>⑤除广泛应用于战争、祭祀、婚嫁等社会生活，《诗经》还以马比兴、言情托志，马成为君子和英雄的</w:t>
      </w:r>
      <w:r>
        <w:rPr>
          <w:sz w:val="21"/>
          <w:szCs w:val="21"/>
          <w:spacing w:val="6"/>
        </w:rPr>
        <w:t xml:space="preserve"> </w:t>
      </w:r>
      <w:r>
        <w:rPr>
          <w:sz w:val="21"/>
          <w:szCs w:val="21"/>
          <w:spacing w:val="-3"/>
        </w:rPr>
        <w:t>象征</w:t>
      </w:r>
    </w:p>
    <w:p>
      <w:pPr>
        <w:pStyle w:val="BodyText"/>
        <w:ind w:left="920" w:right="745"/>
        <w:spacing w:before="199" w:line="234" w:lineRule="auto"/>
        <w:rPr>
          <w:sz w:val="21"/>
          <w:szCs w:val="21"/>
        </w:rPr>
      </w:pPr>
      <w:r>
        <w:rPr>
          <w:sz w:val="21"/>
          <w:szCs w:val="21"/>
          <w:spacing w:val="1"/>
        </w:rPr>
        <w:t>⑥诗歌中出现马的名称有28种，根据毛色可分为骊、骐、骆等，根据体型可称为驹、</w:t>
      </w:r>
      <w:r>
        <w:rPr>
          <w:sz w:val="21"/>
          <w:szCs w:val="21"/>
          <w:spacing w:val="1"/>
        </w:rPr>
        <w:t xml:space="preserve">  </w:t>
      </w:r>
      <w:r>
        <w:rPr>
          <w:sz w:val="21"/>
          <w:szCs w:val="21"/>
          <w:spacing w:val="1"/>
        </w:rPr>
        <w:t>等，根据性别</w:t>
      </w:r>
      <w:r>
        <w:rPr>
          <w:sz w:val="21"/>
          <w:szCs w:val="21"/>
          <w:spacing w:val="2"/>
        </w:rPr>
        <w:t xml:space="preserve"> </w:t>
      </w:r>
      <w:r>
        <w:rPr>
          <w:sz w:val="21"/>
          <w:szCs w:val="21"/>
        </w:rPr>
        <w:t>可分为牡、牝，彰显出古人对马的细致观察</w:t>
      </w:r>
    </w:p>
    <w:p>
      <w:pPr>
        <w:pStyle w:val="BodyText"/>
        <w:ind w:left="920"/>
        <w:spacing w:before="218" w:line="213" w:lineRule="auto"/>
        <w:rPr>
          <w:sz w:val="21"/>
          <w:szCs w:val="21"/>
        </w:rPr>
      </w:pPr>
      <w:r>
        <w:rPr>
          <w:sz w:val="21"/>
          <w:szCs w:val="21"/>
          <w:spacing w:val="6"/>
        </w:rPr>
        <w:t>将以上六个句子重新排序，语序正确的是()。</w:t>
      </w:r>
    </w:p>
    <w:p>
      <w:pPr>
        <w:ind w:left="1130"/>
        <w:spacing w:before="157" w:line="224" w:lineRule="auto"/>
        <w:rPr>
          <w:rFonts w:ascii="SimSun" w:hAnsi="SimSun" w:eastAsia="SimSun" w:cs="SimSun"/>
          <w:sz w:val="16"/>
          <w:szCs w:val="16"/>
        </w:rPr>
      </w:pPr>
      <w:r>
        <w:rPr>
          <w:rFonts w:ascii="Arial" w:hAnsi="Arial" w:eastAsia="Arial" w:cs="Arial"/>
          <w:sz w:val="21"/>
          <w:szCs w:val="21"/>
          <w:i/>
          <w:iCs/>
          <w:spacing w:val="-15"/>
        </w:rPr>
        <w:t>A</w:t>
      </w:r>
      <w:r>
        <w:rPr>
          <w:rFonts w:ascii="SimSun" w:hAnsi="SimSun" w:eastAsia="SimSun" w:cs="SimSun"/>
          <w:sz w:val="22"/>
          <w:szCs w:val="22"/>
          <w:i/>
          <w:iCs/>
          <w:spacing w:val="-15"/>
        </w:rPr>
        <w:t>、①④</w:t>
      </w:r>
      <w:r>
        <w:rPr>
          <w:rFonts w:ascii="Arial" w:hAnsi="Arial" w:eastAsia="Arial" w:cs="Arial"/>
          <w:sz w:val="21"/>
          <w:szCs w:val="21"/>
          <w:i/>
          <w:iCs/>
          <w:spacing w:val="-15"/>
        </w:rPr>
        <w:t>(</w:t>
      </w:r>
      <w:r>
        <w:rPr>
          <w:rFonts w:ascii="Arial" w:hAnsi="Arial" w:eastAsia="Arial" w:cs="Arial"/>
          <w:sz w:val="21"/>
          <w:szCs w:val="21"/>
          <w:i/>
          <w:iCs/>
          <w:spacing w:val="-38"/>
        </w:rPr>
        <w:t xml:space="preserve"> </w:t>
      </w:r>
      <w:r>
        <w:rPr>
          <w:rFonts w:ascii="SimSun" w:hAnsi="SimSun" w:eastAsia="SimSun" w:cs="SimSun"/>
          <w:sz w:val="21"/>
          <w:szCs w:val="21"/>
          <w:spacing w:val="-15"/>
        </w:rPr>
        <w:t>⑤⑥②③        </w:t>
      </w:r>
      <w:r>
        <w:rPr>
          <w:rFonts w:ascii="Arial" w:hAnsi="Arial" w:eastAsia="Arial" w:cs="Arial"/>
          <w:sz w:val="27"/>
          <w:szCs w:val="27"/>
          <w:spacing w:val="-15"/>
        </w:rPr>
        <w:t>B</w:t>
      </w:r>
      <w:r>
        <w:rPr>
          <w:rFonts w:ascii="SimSun" w:hAnsi="SimSun" w:eastAsia="SimSun" w:cs="SimSun"/>
          <w:sz w:val="27"/>
          <w:szCs w:val="27"/>
          <w:spacing w:val="-15"/>
        </w:rPr>
        <w:t>、②①⑥③④⑤      </w:t>
      </w:r>
      <w:r>
        <w:rPr>
          <w:rFonts w:ascii="Times New Roman" w:hAnsi="Times New Roman" w:eastAsia="Times New Roman" w:cs="Times New Roman"/>
          <w:sz w:val="21"/>
          <w:szCs w:val="21"/>
          <w:spacing w:val="-15"/>
          <w:position w:val="-1"/>
        </w:rPr>
        <w:t>C</w:t>
      </w:r>
      <w:r>
        <w:rPr>
          <w:rFonts w:ascii="SimSun" w:hAnsi="SimSun" w:eastAsia="SimSun" w:cs="SimSun"/>
          <w:sz w:val="21"/>
          <w:szCs w:val="21"/>
          <w:spacing w:val="-15"/>
          <w:position w:val="-1"/>
        </w:rPr>
        <w:t>、③②④⑥⑤①        </w:t>
      </w:r>
      <w:r>
        <w:rPr>
          <w:rFonts w:ascii="Arial" w:hAnsi="Arial" w:eastAsia="Arial" w:cs="Arial"/>
          <w:sz w:val="21"/>
          <w:szCs w:val="21"/>
          <w:spacing w:val="-15"/>
        </w:rPr>
        <w:t>D</w:t>
      </w:r>
      <w:r>
        <w:rPr>
          <w:rFonts w:ascii="SimSun" w:hAnsi="SimSun" w:eastAsia="SimSun" w:cs="SimSun"/>
          <w:sz w:val="21"/>
          <w:szCs w:val="21"/>
          <w:spacing w:val="-15"/>
        </w:rPr>
        <w:t>、④</w:t>
      </w:r>
      <w:r>
        <w:rPr>
          <w:rFonts w:ascii="Arial" w:hAnsi="Arial" w:eastAsia="Arial" w:cs="Arial"/>
          <w:sz w:val="21"/>
          <w:szCs w:val="21"/>
          <w:spacing w:val="-15"/>
        </w:rPr>
        <w:t>(</w:t>
      </w:r>
      <w:r>
        <w:rPr>
          <w:rFonts w:ascii="SimSun" w:hAnsi="SimSun" w:eastAsia="SimSun" w:cs="SimSun"/>
          <w:sz w:val="16"/>
          <w:szCs w:val="16"/>
          <w:spacing w:val="-15"/>
        </w:rPr>
        <w:t>⑥</w:t>
      </w:r>
      <w:r>
        <w:rPr>
          <w:rFonts w:ascii="SimSun" w:hAnsi="SimSun" w:eastAsia="SimSun" w:cs="SimSun"/>
          <w:sz w:val="16"/>
          <w:szCs w:val="16"/>
          <w:spacing w:val="-16"/>
        </w:rPr>
        <w:t>③ </w:t>
      </w:r>
      <w:r>
        <w:rPr>
          <w:rFonts w:ascii="SimSun" w:hAnsi="SimSun" w:eastAsia="SimSun" w:cs="SimSun"/>
          <w:sz w:val="16"/>
          <w:szCs w:val="16"/>
          <w:spacing w:val="-16"/>
          <w:position w:val="1"/>
        </w:rPr>
        <w:t>⑤ </w:t>
      </w:r>
      <w:r>
        <w:rPr>
          <w:rFonts w:ascii="SimSun" w:hAnsi="SimSun" w:eastAsia="SimSun" w:cs="SimSun"/>
          <w:sz w:val="16"/>
          <w:szCs w:val="16"/>
          <w:spacing w:val="-16"/>
        </w:rPr>
        <w:t>①②</w:t>
      </w:r>
    </w:p>
    <w:p>
      <w:pPr>
        <w:pStyle w:val="BodyText"/>
        <w:ind w:left="303" w:right="343" w:hanging="3"/>
        <w:spacing w:before="1" w:line="313" w:lineRule="auto"/>
        <w:rPr>
          <w:sz w:val="21"/>
          <w:szCs w:val="21"/>
        </w:rPr>
      </w:pPr>
      <w:r>
        <w:rPr>
          <w:sz w:val="21"/>
          <w:szCs w:val="21"/>
          <w:spacing w:val="25"/>
        </w:rPr>
        <w:t>三</w:t>
      </w:r>
      <w:r>
        <w:rPr>
          <w:sz w:val="21"/>
          <w:szCs w:val="21"/>
          <w:spacing w:val="-9"/>
        </w:rPr>
        <w:t xml:space="preserve"> </w:t>
      </w:r>
      <w:r>
        <w:rPr>
          <w:sz w:val="21"/>
          <w:szCs w:val="21"/>
          <w:spacing w:val="25"/>
        </w:rPr>
        <w:t>、</w:t>
      </w:r>
      <w:r>
        <w:rPr>
          <w:sz w:val="21"/>
          <w:szCs w:val="21"/>
          <w:b/>
          <w:bCs/>
          <w:spacing w:val="25"/>
        </w:rPr>
        <w:t>数量关系。在这部分试题中，每道题呈现</w:t>
      </w:r>
      <w:r>
        <w:rPr>
          <w:sz w:val="21"/>
          <w:szCs w:val="21"/>
          <w:spacing w:val="-62"/>
        </w:rPr>
        <w:t xml:space="preserve"> </w:t>
      </w:r>
      <w:r>
        <w:rPr>
          <w:sz w:val="21"/>
          <w:szCs w:val="21"/>
          <w:b/>
          <w:bCs/>
          <w:spacing w:val="25"/>
        </w:rPr>
        <w:t>一</w:t>
      </w:r>
      <w:r>
        <w:rPr>
          <w:sz w:val="21"/>
          <w:szCs w:val="21"/>
          <w:b/>
          <w:bCs/>
          <w:spacing w:val="24"/>
        </w:rPr>
        <w:t>段表述数字关系的文字，要求你迅速、准确地计</w:t>
      </w:r>
      <w:r>
        <w:rPr>
          <w:sz w:val="21"/>
          <w:szCs w:val="21"/>
          <w:spacing w:val="24"/>
        </w:rPr>
        <w:t>算</w:t>
      </w:r>
      <w:r>
        <w:rPr>
          <w:sz w:val="21"/>
          <w:szCs w:val="21"/>
        </w:rPr>
        <w:t xml:space="preserve"> </w:t>
      </w:r>
      <w:r>
        <w:rPr>
          <w:sz w:val="21"/>
          <w:szCs w:val="21"/>
          <w:b/>
          <w:bCs/>
          <w:spacing w:val="15"/>
        </w:rPr>
        <w:t>出答案。</w:t>
      </w:r>
    </w:p>
    <w:p>
      <w:pPr>
        <w:pStyle w:val="BodyText"/>
        <w:ind w:left="920" w:right="983" w:hanging="620"/>
        <w:spacing w:before="1" w:line="269" w:lineRule="auto"/>
        <w:rPr>
          <w:sz w:val="21"/>
          <w:szCs w:val="21"/>
        </w:rPr>
      </w:pPr>
      <w:r>
        <w:pict>
          <v:shape id="_x0000_s2" style="position:absolute;margin-left:310.555pt;margin-top:34.0084pt;mso-position-vertical-relative:text;mso-position-horizontal-relative:text;width:11.05pt;height:25.7pt;z-index:251658240;"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Sun" w:hAnsi="SimSun" w:eastAsia="SimSun" w:cs="SimSun"/>
                      <w:sz w:val="15"/>
                      <w:szCs w:val="15"/>
                    </w:rPr>
                  </w:pPr>
                  <w:r>
                    <w:rPr>
                      <w:rFonts w:ascii="SimSun" w:hAnsi="SimSun" w:eastAsia="SimSun" w:cs="SimSun"/>
                      <w:sz w:val="15"/>
                      <w:szCs w:val="15"/>
                      <w:spacing w:val="38"/>
                      <w:w w:val="119"/>
                    </w:rPr>
                    <w:t>l一4</w:t>
                  </w:r>
                </w:p>
              </w:txbxContent>
            </v:textbox>
          </v:shape>
        </w:pict>
      </w:r>
      <w:r>
        <w:rPr>
          <w:rFonts w:ascii="SimSun" w:hAnsi="SimSun" w:eastAsia="SimSun" w:cs="SimSun"/>
          <w:sz w:val="21"/>
          <w:szCs w:val="21"/>
          <w:spacing w:val="7"/>
        </w:rPr>
        <w:t>46   </w:t>
      </w:r>
      <w:r>
        <w:rPr>
          <w:sz w:val="21"/>
          <w:szCs w:val="21"/>
          <w:spacing w:val="7"/>
        </w:rPr>
        <w:t>甲、乙、丙三人进行乒乓球比赛，若甲对乙、乙对丙、丙对甲</w:t>
      </w:r>
      <w:r>
        <w:rPr>
          <w:sz w:val="21"/>
          <w:szCs w:val="21"/>
          <w:spacing w:val="6"/>
        </w:rPr>
        <w:t>的胜率均为50%,单场比赛不存在平</w:t>
      </w:r>
      <w:r>
        <w:rPr>
          <w:sz w:val="21"/>
          <w:szCs w:val="21"/>
        </w:rPr>
        <w:t xml:space="preserve"> </w:t>
      </w:r>
      <w:r>
        <w:rPr>
          <w:sz w:val="21"/>
          <w:szCs w:val="21"/>
          <w:spacing w:val="5"/>
        </w:rPr>
        <w:t>局，三人相互各比一场计分。问甲胜两场夺冠的概率为()。</w:t>
      </w:r>
    </w:p>
    <w:p>
      <w:pPr>
        <w:ind w:left="1130"/>
        <w:spacing w:before="119" w:line="241" w:lineRule="auto"/>
        <w:rPr>
          <w:sz w:val="16"/>
          <w:szCs w:val="16"/>
        </w:rPr>
      </w:pPr>
      <w:r>
        <w:rPr>
          <w:rFonts w:ascii="Arial" w:hAnsi="Arial" w:eastAsia="Arial" w:cs="Arial"/>
          <w:sz w:val="16"/>
          <w:szCs w:val="16"/>
          <w:i/>
          <w:iCs/>
          <w:spacing w:val="-5"/>
        </w:rPr>
        <w:t>A</w:t>
      </w:r>
      <w:r>
        <w:rPr>
          <w:rFonts w:ascii="Arial" w:hAnsi="Arial" w:eastAsia="Arial" w:cs="Arial"/>
          <w:sz w:val="16"/>
          <w:szCs w:val="16"/>
          <w:i/>
          <w:iCs/>
          <w:spacing w:val="-19"/>
        </w:rPr>
        <w:t xml:space="preserve"> </w:t>
      </w:r>
      <w:r>
        <w:rPr>
          <w:rFonts w:ascii="SimSun" w:hAnsi="SimSun" w:eastAsia="SimSun" w:cs="SimSun"/>
          <w:sz w:val="16"/>
          <w:szCs w:val="16"/>
          <w:i/>
          <w:iCs/>
          <w:spacing w:val="-5"/>
        </w:rPr>
        <w:t>、</w:t>
      </w:r>
      <w:r>
        <w:rPr>
          <w:rFonts w:ascii="SimSun" w:hAnsi="SimSun" w:eastAsia="SimSun" w:cs="SimSun"/>
          <w:sz w:val="16"/>
          <w:szCs w:val="16"/>
          <w:spacing w:val="61"/>
        </w:rPr>
        <w:t xml:space="preserve"> </w:t>
      </w:r>
      <w:r>
        <w:rPr>
          <w:sz w:val="16"/>
          <w:szCs w:val="16"/>
          <w:position w:val="-17"/>
        </w:rPr>
        <w:drawing>
          <wp:inline distT="0" distB="0" distL="0" distR="0">
            <wp:extent cx="85939" cy="287241"/>
            <wp:effectExtent l="0" t="0" r="0" b="0"/>
            <wp:docPr id="2" name="IM 2"/>
            <wp:cNvGraphicFramePr/>
            <a:graphic>
              <a:graphicData uri="http://schemas.openxmlformats.org/drawingml/2006/picture">
                <pic:pic>
                  <pic:nvPicPr>
                    <pic:cNvPr id="2" name="IM 2"/>
                    <pic:cNvPicPr/>
                  </pic:nvPicPr>
                  <pic:blipFill>
                    <a:blip r:embed="rId14"/>
                    <a:stretch>
                      <a:fillRect/>
                    </a:stretch>
                  </pic:blipFill>
                  <pic:spPr>
                    <a:xfrm rot="0">
                      <a:off x="0" y="0"/>
                      <a:ext cx="85939" cy="287241"/>
                    </a:xfrm>
                    <a:prstGeom prst="rect">
                      <a:avLst/>
                    </a:prstGeom>
                  </pic:spPr>
                </pic:pic>
              </a:graphicData>
            </a:graphic>
          </wp:inline>
        </w:drawing>
      </w:r>
      <w:r>
        <w:rPr>
          <w:rFonts w:ascii="SimSun" w:hAnsi="SimSun" w:eastAsia="SimSun" w:cs="SimSun"/>
          <w:sz w:val="16"/>
          <w:szCs w:val="16"/>
          <w:spacing w:val="2"/>
        </w:rPr>
        <w:t xml:space="preserve">                      </w:t>
      </w:r>
      <w:r>
        <w:rPr>
          <w:rFonts w:ascii="Arial" w:hAnsi="Arial" w:eastAsia="Arial" w:cs="Arial"/>
          <w:sz w:val="16"/>
          <w:szCs w:val="16"/>
          <w:spacing w:val="-5"/>
        </w:rPr>
        <w:t>B</w:t>
      </w:r>
      <w:r>
        <w:rPr>
          <w:rFonts w:ascii="SimSun" w:hAnsi="SimSun" w:eastAsia="SimSun" w:cs="SimSun"/>
          <w:sz w:val="16"/>
          <w:szCs w:val="16"/>
          <w:spacing w:val="-5"/>
        </w:rPr>
        <w:t>、  </w:t>
      </w:r>
      <w:r>
        <w:rPr>
          <w:sz w:val="16"/>
          <w:szCs w:val="16"/>
          <w:position w:val="-17"/>
        </w:rPr>
        <w:drawing>
          <wp:inline distT="0" distB="0" distL="0" distR="0">
            <wp:extent cx="85939" cy="287241"/>
            <wp:effectExtent l="0" t="0" r="0" b="0"/>
            <wp:docPr id="4" name="IM 4"/>
            <wp:cNvGraphicFramePr/>
            <a:graphic>
              <a:graphicData uri="http://schemas.openxmlformats.org/drawingml/2006/picture">
                <pic:pic>
                  <pic:nvPicPr>
                    <pic:cNvPr id="4" name="IM 4"/>
                    <pic:cNvPicPr/>
                  </pic:nvPicPr>
                  <pic:blipFill>
                    <a:blip r:embed="rId15"/>
                    <a:stretch>
                      <a:fillRect/>
                    </a:stretch>
                  </pic:blipFill>
                  <pic:spPr>
                    <a:xfrm rot="0">
                      <a:off x="0" y="0"/>
                      <a:ext cx="85939" cy="287241"/>
                    </a:xfrm>
                    <a:prstGeom prst="rect">
                      <a:avLst/>
                    </a:prstGeom>
                  </pic:spPr>
                </pic:pic>
              </a:graphicData>
            </a:graphic>
          </wp:inline>
        </w:drawing>
      </w:r>
      <w:r>
        <w:rPr>
          <w:rFonts w:ascii="SimSun" w:hAnsi="SimSun" w:eastAsia="SimSun" w:cs="SimSun"/>
          <w:sz w:val="16"/>
          <w:szCs w:val="16"/>
          <w:spacing w:val="2"/>
        </w:rPr>
        <w:t xml:space="preserve">                      </w:t>
      </w:r>
      <w:r>
        <w:rPr>
          <w:rFonts w:ascii="Arial" w:hAnsi="Arial" w:eastAsia="Arial" w:cs="Arial"/>
          <w:sz w:val="16"/>
          <w:szCs w:val="16"/>
          <w:spacing w:val="-5"/>
        </w:rPr>
        <w:t>C</w:t>
      </w:r>
      <w:r>
        <w:rPr>
          <w:rFonts w:ascii="SimSun" w:hAnsi="SimSun" w:eastAsia="SimSun" w:cs="SimSun"/>
          <w:sz w:val="16"/>
          <w:szCs w:val="16"/>
          <w:spacing w:val="-5"/>
        </w:rPr>
        <w:t>、</w:t>
      </w:r>
      <w:r>
        <w:rPr>
          <w:rFonts w:ascii="SimSun" w:hAnsi="SimSun" w:eastAsia="SimSun" w:cs="SimSun"/>
          <w:sz w:val="16"/>
          <w:szCs w:val="16"/>
          <w:spacing w:val="1"/>
        </w:rPr>
        <w:t xml:space="preserve">                          </w:t>
      </w:r>
      <w:r>
        <w:rPr>
          <w:rFonts w:ascii="Arial" w:hAnsi="Arial" w:eastAsia="Arial" w:cs="Arial"/>
          <w:sz w:val="16"/>
          <w:szCs w:val="16"/>
          <w:spacing w:val="-5"/>
        </w:rPr>
        <w:t>D</w:t>
      </w:r>
      <w:r>
        <w:rPr>
          <w:rFonts w:ascii="SimSun" w:hAnsi="SimSun" w:eastAsia="SimSun" w:cs="SimSun"/>
          <w:sz w:val="16"/>
          <w:szCs w:val="16"/>
          <w:spacing w:val="-5"/>
        </w:rPr>
        <w:t>、</w:t>
      </w:r>
      <w:r>
        <w:rPr>
          <w:rFonts w:ascii="SimSun" w:hAnsi="SimSun" w:eastAsia="SimSun" w:cs="SimSun"/>
          <w:sz w:val="16"/>
          <w:szCs w:val="16"/>
          <w:spacing w:val="73"/>
        </w:rPr>
        <w:t xml:space="preserve"> </w:t>
      </w:r>
      <w:r>
        <w:rPr>
          <w:sz w:val="16"/>
          <w:szCs w:val="16"/>
          <w:position w:val="-15"/>
        </w:rPr>
        <w:drawing>
          <wp:inline distT="0" distB="0" distL="0" distR="0">
            <wp:extent cx="127055" cy="285834"/>
            <wp:effectExtent l="0" t="0" r="0" b="0"/>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127055" cy="285834"/>
                    </a:xfrm>
                    <a:prstGeom prst="rect">
                      <a:avLst/>
                    </a:prstGeom>
                  </pic:spPr>
                </pic:pic>
              </a:graphicData>
            </a:graphic>
          </wp:inline>
        </w:drawing>
      </w:r>
    </w:p>
    <w:p>
      <w:pPr>
        <w:pStyle w:val="BodyText"/>
        <w:ind w:left="920" w:right="704" w:hanging="620"/>
        <w:spacing w:before="37" w:line="244" w:lineRule="auto"/>
        <w:rPr>
          <w:sz w:val="21"/>
          <w:szCs w:val="21"/>
        </w:rPr>
      </w:pPr>
      <w:r>
        <w:rPr>
          <w:rFonts w:ascii="Times New Roman" w:hAnsi="Times New Roman" w:eastAsia="Times New Roman" w:cs="Times New Roman"/>
          <w:sz w:val="16"/>
          <w:szCs w:val="16"/>
          <w:spacing w:val="4"/>
        </w:rPr>
        <w:t>47           </w:t>
      </w:r>
      <w:r>
        <w:rPr>
          <w:sz w:val="21"/>
          <w:szCs w:val="21"/>
          <w:spacing w:val="4"/>
        </w:rPr>
        <w:t>某厂商去年通过售卖某产品5000件获</w:t>
      </w:r>
      <w:r>
        <w:rPr>
          <w:sz w:val="21"/>
          <w:szCs w:val="21"/>
          <w:spacing w:val="3"/>
        </w:rPr>
        <w:t>得5万元利润，今年单件产品降低了20%的利润，仍然获得5万元</w:t>
      </w:r>
      <w:r>
        <w:rPr>
          <w:sz w:val="21"/>
          <w:szCs w:val="21"/>
        </w:rPr>
        <w:t xml:space="preserve"> </w:t>
      </w:r>
      <w:r>
        <w:rPr>
          <w:sz w:val="21"/>
          <w:szCs w:val="21"/>
          <w:spacing w:val="15"/>
        </w:rPr>
        <w:t>利润。问该产品今年出售了多少件?()</w:t>
      </w:r>
    </w:p>
    <w:p>
      <w:pPr>
        <w:ind w:left="1130"/>
        <w:spacing w:before="176" w:line="296" w:lineRule="exact"/>
        <w:rPr>
          <w:rFonts w:ascii="Arial" w:hAnsi="Arial" w:eastAsia="Arial" w:cs="Arial"/>
          <w:sz w:val="21"/>
          <w:szCs w:val="21"/>
        </w:rPr>
      </w:pPr>
      <w:r>
        <w:rPr>
          <w:rFonts w:ascii="Arial" w:hAnsi="Arial" w:eastAsia="Arial" w:cs="Arial"/>
          <w:sz w:val="21"/>
          <w:szCs w:val="21"/>
          <w:position w:val="1"/>
        </w:rPr>
        <w:t>A</w:t>
      </w:r>
      <w:r>
        <w:rPr>
          <w:rFonts w:ascii="SimSun" w:hAnsi="SimSun" w:eastAsia="SimSun" w:cs="SimSun"/>
          <w:sz w:val="21"/>
          <w:szCs w:val="21"/>
          <w:position w:val="1"/>
        </w:rPr>
        <w:t>、</w:t>
      </w:r>
      <w:r>
        <w:rPr>
          <w:rFonts w:ascii="Arial" w:hAnsi="Arial" w:eastAsia="Arial" w:cs="Arial"/>
          <w:sz w:val="21"/>
          <w:szCs w:val="21"/>
          <w:position w:val="1"/>
        </w:rPr>
        <w:t>5500</w:t>
      </w:r>
      <w:r>
        <w:rPr>
          <w:rFonts w:ascii="Arial" w:hAnsi="Arial" w:eastAsia="Arial" w:cs="Arial"/>
          <w:sz w:val="21"/>
          <w:szCs w:val="21"/>
          <w:spacing w:val="1"/>
          <w:position w:val="1"/>
        </w:rPr>
        <w:t xml:space="preserve">                          </w:t>
      </w:r>
      <w:r>
        <w:rPr>
          <w:rFonts w:ascii="Arial" w:hAnsi="Arial" w:eastAsia="Arial" w:cs="Arial"/>
          <w:sz w:val="21"/>
          <w:szCs w:val="21"/>
          <w:position w:val="1"/>
        </w:rPr>
        <w:t>B</w:t>
      </w:r>
      <w:r>
        <w:rPr>
          <w:rFonts w:ascii="SimSun" w:hAnsi="SimSun" w:eastAsia="SimSun" w:cs="SimSun"/>
          <w:sz w:val="21"/>
          <w:szCs w:val="21"/>
          <w:position w:val="1"/>
        </w:rPr>
        <w:t>、</w:t>
      </w:r>
      <w:r>
        <w:rPr>
          <w:rFonts w:ascii="Arial" w:hAnsi="Arial" w:eastAsia="Arial" w:cs="Arial"/>
          <w:sz w:val="21"/>
          <w:szCs w:val="21"/>
          <w:position w:val="1"/>
        </w:rPr>
        <w:t>5750                           C</w:t>
      </w:r>
      <w:r>
        <w:rPr>
          <w:rFonts w:ascii="SimSun" w:hAnsi="SimSun" w:eastAsia="SimSun" w:cs="SimSun"/>
          <w:sz w:val="21"/>
          <w:szCs w:val="21"/>
          <w:position w:val="1"/>
        </w:rPr>
        <w:t>、</w:t>
      </w:r>
      <w:r>
        <w:rPr>
          <w:rFonts w:ascii="Arial" w:hAnsi="Arial" w:eastAsia="Arial" w:cs="Arial"/>
          <w:sz w:val="21"/>
          <w:szCs w:val="21"/>
          <w:position w:val="1"/>
        </w:rPr>
        <w:t>6000        </w:t>
      </w:r>
      <w:r>
        <w:rPr>
          <w:rFonts w:ascii="Arial" w:hAnsi="Arial" w:eastAsia="Arial" w:cs="Arial"/>
          <w:sz w:val="21"/>
          <w:szCs w:val="21"/>
          <w:spacing w:val="-1"/>
          <w:position w:val="1"/>
        </w:rPr>
        <w:t xml:space="preserve">                  D</w:t>
      </w:r>
      <w:r>
        <w:rPr>
          <w:rFonts w:ascii="SimSun" w:hAnsi="SimSun" w:eastAsia="SimSun" w:cs="SimSun"/>
          <w:sz w:val="21"/>
          <w:szCs w:val="21"/>
          <w:spacing w:val="-1"/>
          <w:position w:val="1"/>
        </w:rPr>
        <w:t>、</w:t>
      </w:r>
      <w:r>
        <w:rPr>
          <w:rFonts w:ascii="Arial" w:hAnsi="Arial" w:eastAsia="Arial" w:cs="Arial"/>
          <w:sz w:val="21"/>
          <w:szCs w:val="21"/>
          <w:spacing w:val="-1"/>
          <w:position w:val="1"/>
        </w:rPr>
        <w:t>6250</w:t>
      </w:r>
    </w:p>
    <w:p>
      <w:pPr>
        <w:pStyle w:val="BodyText"/>
        <w:ind w:left="920" w:right="592" w:hanging="620"/>
        <w:spacing w:before="32" w:line="250" w:lineRule="auto"/>
        <w:rPr>
          <w:sz w:val="21"/>
          <w:szCs w:val="21"/>
        </w:rPr>
      </w:pPr>
      <w:r>
        <w:rPr>
          <w:rFonts w:ascii="Times New Roman" w:hAnsi="Times New Roman" w:eastAsia="Times New Roman" w:cs="Times New Roman"/>
          <w:sz w:val="16"/>
          <w:szCs w:val="16"/>
          <w:spacing w:val="2"/>
        </w:rPr>
        <w:t>48           </w:t>
      </w:r>
      <w:r>
        <w:rPr>
          <w:sz w:val="21"/>
          <w:szCs w:val="21"/>
          <w:spacing w:val="2"/>
        </w:rPr>
        <w:t>某公司统计员工对绘图、编程、剪辑这3种技能的掌握情况。掌握编程技能的有60人，3种技能</w:t>
      </w:r>
      <w:r>
        <w:rPr>
          <w:sz w:val="21"/>
          <w:szCs w:val="21"/>
          <w:spacing w:val="1"/>
        </w:rPr>
        <w:t>中只有1</w:t>
      </w:r>
      <w:r>
        <w:rPr>
          <w:sz w:val="21"/>
          <w:szCs w:val="21"/>
        </w:rPr>
        <w:t xml:space="preserve"> </w:t>
      </w:r>
      <w:r>
        <w:rPr>
          <w:sz w:val="21"/>
          <w:szCs w:val="21"/>
          <w:spacing w:val="2"/>
        </w:rPr>
        <w:t>种未掌握的有23人，3种技能都掌握的有3人，仅编程1种技能未掌握的有7人。问仅掌握编程</w:t>
      </w:r>
      <w:r>
        <w:rPr>
          <w:sz w:val="21"/>
          <w:szCs w:val="21"/>
          <w:spacing w:val="1"/>
        </w:rPr>
        <w:t>一种技能</w:t>
      </w:r>
      <w:r>
        <w:rPr>
          <w:sz w:val="21"/>
          <w:szCs w:val="21"/>
        </w:rPr>
        <w:t xml:space="preserve">  </w:t>
      </w:r>
      <w:r>
        <w:rPr>
          <w:sz w:val="21"/>
          <w:szCs w:val="21"/>
          <w:spacing w:val="35"/>
        </w:rPr>
        <w:t>的有多少人?()</w:t>
      </w:r>
    </w:p>
    <w:p>
      <w:pPr>
        <w:ind w:left="1130"/>
        <w:spacing w:before="189" w:line="286" w:lineRule="exact"/>
        <w:rPr>
          <w:rFonts w:ascii="Arial" w:hAnsi="Arial" w:eastAsia="Arial" w:cs="Arial"/>
          <w:sz w:val="21"/>
          <w:szCs w:val="21"/>
        </w:rPr>
      </w:pPr>
      <w:r>
        <w:rPr>
          <w:rFonts w:ascii="Arial" w:hAnsi="Arial" w:eastAsia="Arial" w:cs="Arial"/>
          <w:sz w:val="16"/>
          <w:szCs w:val="16"/>
          <w:spacing w:val="-1"/>
          <w:position w:val="1"/>
        </w:rPr>
        <w:t>A</w:t>
      </w:r>
      <w:r>
        <w:rPr>
          <w:rFonts w:ascii="SimSun" w:hAnsi="SimSun" w:eastAsia="SimSun" w:cs="SimSun"/>
          <w:sz w:val="16"/>
          <w:szCs w:val="16"/>
          <w:spacing w:val="-1"/>
          <w:position w:val="1"/>
        </w:rPr>
        <w:t>、</w:t>
      </w:r>
      <w:r>
        <w:rPr>
          <w:rFonts w:ascii="Arial" w:hAnsi="Arial" w:eastAsia="Arial" w:cs="Arial"/>
          <w:sz w:val="16"/>
          <w:szCs w:val="16"/>
          <w:spacing w:val="-1"/>
          <w:position w:val="1"/>
        </w:rPr>
        <w:t>41                                            </w:t>
      </w:r>
      <w:r>
        <w:rPr>
          <w:rFonts w:ascii="Arial" w:hAnsi="Arial" w:eastAsia="Arial" w:cs="Arial"/>
          <w:sz w:val="21"/>
          <w:szCs w:val="21"/>
          <w:spacing w:val="-1"/>
          <w:position w:val="2"/>
        </w:rPr>
        <w:t>B</w:t>
      </w:r>
      <w:r>
        <w:rPr>
          <w:rFonts w:ascii="SimSun" w:hAnsi="SimSun" w:eastAsia="SimSun" w:cs="SimSun"/>
          <w:sz w:val="21"/>
          <w:szCs w:val="21"/>
          <w:spacing w:val="-1"/>
          <w:position w:val="2"/>
        </w:rPr>
        <w:t>、</w:t>
      </w:r>
      <w:r>
        <w:rPr>
          <w:rFonts w:ascii="Arial" w:hAnsi="Arial" w:eastAsia="Arial" w:cs="Arial"/>
          <w:sz w:val="21"/>
          <w:szCs w:val="21"/>
          <w:spacing w:val="-1"/>
          <w:position w:val="2"/>
        </w:rPr>
        <w:t>44                       </w:t>
      </w:r>
      <w:r>
        <w:rPr>
          <w:rFonts w:ascii="Arial" w:hAnsi="Arial" w:eastAsia="Arial" w:cs="Arial"/>
          <w:sz w:val="21"/>
          <w:szCs w:val="21"/>
          <w:spacing w:val="-2"/>
          <w:position w:val="2"/>
        </w:rPr>
        <w:t xml:space="preserve">        </w:t>
      </w:r>
      <w:r>
        <w:rPr>
          <w:rFonts w:ascii="Times New Roman" w:hAnsi="Times New Roman" w:eastAsia="Times New Roman" w:cs="Times New Roman"/>
          <w:sz w:val="21"/>
          <w:szCs w:val="21"/>
          <w:spacing w:val="-2"/>
          <w:position w:val="1"/>
        </w:rPr>
        <w:t>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47                                    </w:t>
      </w:r>
      <w:r>
        <w:rPr>
          <w:rFonts w:ascii="Arial" w:hAnsi="Arial" w:eastAsia="Arial" w:cs="Arial"/>
          <w:sz w:val="21"/>
          <w:szCs w:val="21"/>
          <w:spacing w:val="-2"/>
          <w:position w:val="1"/>
        </w:rPr>
        <w:t>D</w:t>
      </w:r>
      <w:r>
        <w:rPr>
          <w:rFonts w:ascii="SimSun" w:hAnsi="SimSun" w:eastAsia="SimSun" w:cs="SimSun"/>
          <w:sz w:val="21"/>
          <w:szCs w:val="21"/>
          <w:spacing w:val="-2"/>
          <w:position w:val="1"/>
        </w:rPr>
        <w:t>、</w:t>
      </w:r>
      <w:r>
        <w:rPr>
          <w:rFonts w:ascii="Arial" w:hAnsi="Arial" w:eastAsia="Arial" w:cs="Arial"/>
          <w:sz w:val="21"/>
          <w:szCs w:val="21"/>
          <w:spacing w:val="-2"/>
          <w:position w:val="1"/>
        </w:rPr>
        <w:t>50</w:t>
      </w:r>
    </w:p>
    <w:p>
      <w:pPr>
        <w:pStyle w:val="BodyText"/>
        <w:ind w:left="920" w:right="732" w:hanging="620"/>
        <w:spacing w:before="22" w:line="243" w:lineRule="auto"/>
        <w:rPr>
          <w:sz w:val="21"/>
          <w:szCs w:val="21"/>
        </w:rPr>
      </w:pPr>
      <w:r>
        <w:rPr>
          <w:rFonts w:ascii="SimSun" w:hAnsi="SimSun" w:eastAsia="SimSun" w:cs="SimSun"/>
          <w:sz w:val="21"/>
          <w:szCs w:val="21"/>
          <w:spacing w:val="3"/>
        </w:rPr>
        <w:t>49   </w:t>
      </w:r>
      <w:r>
        <w:rPr>
          <w:sz w:val="21"/>
          <w:szCs w:val="21"/>
          <w:spacing w:val="3"/>
        </w:rPr>
        <w:t>某果园每天最多可采摘10箱水果，每箱水果每天的保存成本为10元。该果园接到一笔75箱水果的订单</w:t>
      </w:r>
      <w:r>
        <w:rPr>
          <w:sz w:val="21"/>
          <w:szCs w:val="21"/>
        </w:rPr>
        <w:t xml:space="preserve"> </w:t>
      </w:r>
      <w:r>
        <w:rPr>
          <w:sz w:val="21"/>
          <w:szCs w:val="21"/>
          <w:spacing w:val="12"/>
        </w:rPr>
        <w:t>并要求一次性交付(交付当天不计保存成本)。问保存成本最低</w:t>
      </w:r>
      <w:r>
        <w:rPr>
          <w:sz w:val="21"/>
          <w:szCs w:val="21"/>
          <w:spacing w:val="11"/>
        </w:rPr>
        <w:t>为多少元?()</w:t>
      </w:r>
    </w:p>
    <w:p>
      <w:pPr>
        <w:spacing w:line="461" w:lineRule="auto"/>
        <w:rPr>
          <w:rFonts w:ascii="Arial"/>
          <w:sz w:val="21"/>
        </w:rPr>
      </w:pPr>
      <w:r/>
    </w:p>
    <w:p>
      <w:pPr>
        <w:spacing w:before="47" w:line="208" w:lineRule="exact"/>
        <w:rPr>
          <w:rFonts w:ascii="Times New Roman" w:hAnsi="Times New Roman" w:eastAsia="Times New Roman" w:cs="Times New Roman"/>
          <w:sz w:val="16"/>
          <w:szCs w:val="16"/>
        </w:rPr>
      </w:pPr>
      <w:hyperlink w:history="true" r:id="rId17">
        <w:r>
          <w:rPr>
            <w:rFonts w:ascii="Arial" w:hAnsi="Arial" w:eastAsia="Arial" w:cs="Arial"/>
            <w:sz w:val="16"/>
            <w:szCs w:val="16"/>
            <w:position w:val="2"/>
          </w:rPr>
          <w:t>https://www.gkzenti.cn/paper/1746428263040#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7/17</w:t>
        </w:r>
      </w:hyperlink>
    </w:p>
    <w:p>
      <w:pPr>
        <w:spacing w:line="208" w:lineRule="exact"/>
        <w:sectPr>
          <w:headerReference w:type="default" r:id="rId12"/>
          <w:footerReference w:type="default" r:id="rId13"/>
          <w:pgSz w:w="11910" w:h="16840"/>
          <w:pgMar w:top="290" w:right="484" w:bottom="261" w:left="469" w:header="0" w:footer="0" w:gutter="0"/>
        </w:sectPr>
        <w:rPr>
          <w:rFonts w:ascii="Times New Roman" w:hAnsi="Times New Roman" w:eastAsia="Times New Roman" w:cs="Times New Roman"/>
          <w:sz w:val="16"/>
          <w:szCs w:val="16"/>
        </w:rPr>
      </w:pPr>
    </w:p>
    <w:p>
      <w:pPr>
        <w:spacing w:line="234" w:lineRule="exact"/>
        <w:rPr>
          <w:rFonts w:ascii="SimSun" w:hAnsi="SimSun" w:eastAsia="SimSun" w:cs="SimSun"/>
          <w:sz w:val="17"/>
          <w:szCs w:val="17"/>
        </w:rPr>
      </w:pPr>
      <w:r>
        <w:rPr>
          <w:rFonts w:ascii="Arial" w:hAnsi="Arial" w:eastAsia="Arial" w:cs="Arial"/>
          <w:sz w:val="17"/>
          <w:szCs w:val="17"/>
          <w:spacing w:val="-9"/>
          <w:position w:val="3"/>
        </w:rPr>
        <w:t>2025/7/2314:39             </w:t>
      </w:r>
      <w:r>
        <w:rPr>
          <w:rFonts w:ascii="SimSun" w:hAnsi="SimSun" w:eastAsia="SimSun" w:cs="SimSun"/>
          <w:sz w:val="17"/>
          <w:szCs w:val="17"/>
          <w:spacing w:val="-9"/>
          <w:position w:val="1"/>
        </w:rPr>
        <w:t>2025年3月29日全国事业单位联考A</w:t>
      </w:r>
      <w:r>
        <w:rPr>
          <w:rFonts w:ascii="SimSun" w:hAnsi="SimSun" w:eastAsia="SimSun" w:cs="SimSun"/>
          <w:sz w:val="17"/>
          <w:szCs w:val="17"/>
          <w:spacing w:val="-49"/>
          <w:position w:val="1"/>
        </w:rPr>
        <w:t xml:space="preserve"> </w:t>
      </w:r>
      <w:r>
        <w:rPr>
          <w:rFonts w:ascii="SimSun" w:hAnsi="SimSun" w:eastAsia="SimSun" w:cs="SimSun"/>
          <w:sz w:val="17"/>
          <w:szCs w:val="17"/>
          <w:spacing w:val="-9"/>
          <w:position w:val="1"/>
        </w:rPr>
        <w:t>类《职业能力倾向测验》笔试试题(广西/贵州/海南/黑龙江/湖北/吉林</w:t>
      </w:r>
      <w:r>
        <w:rPr>
          <w:rFonts w:ascii="SimSun" w:hAnsi="SimSun" w:eastAsia="SimSun" w:cs="SimSun"/>
          <w:sz w:val="17"/>
          <w:szCs w:val="17"/>
          <w:spacing w:val="-10"/>
          <w:position w:val="1"/>
        </w:rPr>
        <w:t>/江西/宁夏/山西/上海/新.…</w:t>
      </w:r>
    </w:p>
    <w:p>
      <w:pPr>
        <w:ind w:left="539"/>
        <w:spacing w:before="51" w:line="307" w:lineRule="exact"/>
        <w:rPr>
          <w:rFonts w:ascii="Arial" w:hAnsi="Arial" w:eastAsia="Arial" w:cs="Arial"/>
          <w:sz w:val="23"/>
          <w:szCs w:val="23"/>
        </w:rPr>
      </w:pPr>
      <w:r>
        <w:rPr>
          <w:rFonts w:ascii="Arial" w:hAnsi="Arial" w:eastAsia="Arial" w:cs="Arial"/>
          <w:sz w:val="23"/>
          <w:szCs w:val="23"/>
          <w:spacing w:val="-6"/>
          <w:position w:val="1"/>
        </w:rPr>
        <w:t>A</w:t>
      </w:r>
      <w:r>
        <w:rPr>
          <w:rFonts w:ascii="SimSun" w:hAnsi="SimSun" w:eastAsia="SimSun" w:cs="SimSun"/>
          <w:sz w:val="23"/>
          <w:szCs w:val="23"/>
          <w:spacing w:val="-6"/>
          <w:position w:val="1"/>
        </w:rPr>
        <w:t>、</w:t>
      </w:r>
      <w:r>
        <w:rPr>
          <w:rFonts w:ascii="Arial" w:hAnsi="Arial" w:eastAsia="Arial" w:cs="Arial"/>
          <w:sz w:val="23"/>
          <w:szCs w:val="23"/>
          <w:spacing w:val="-6"/>
          <w:position w:val="1"/>
        </w:rPr>
        <w:t>2100                          B</w:t>
      </w:r>
      <w:r>
        <w:rPr>
          <w:rFonts w:ascii="SimSun" w:hAnsi="SimSun" w:eastAsia="SimSun" w:cs="SimSun"/>
          <w:sz w:val="23"/>
          <w:szCs w:val="23"/>
          <w:spacing w:val="-6"/>
          <w:position w:val="1"/>
        </w:rPr>
        <w:t>、</w:t>
      </w:r>
      <w:r>
        <w:rPr>
          <w:rFonts w:ascii="Arial" w:hAnsi="Arial" w:eastAsia="Arial" w:cs="Arial"/>
          <w:sz w:val="23"/>
          <w:szCs w:val="23"/>
          <w:spacing w:val="-6"/>
          <w:position w:val="1"/>
        </w:rPr>
        <w:t>2450                         </w:t>
      </w:r>
      <w:r>
        <w:rPr>
          <w:rFonts w:ascii="Arial" w:hAnsi="Arial" w:eastAsia="Arial" w:cs="Arial"/>
          <w:sz w:val="23"/>
          <w:szCs w:val="23"/>
          <w:spacing w:val="-7"/>
          <w:position w:val="1"/>
        </w:rPr>
        <w:t xml:space="preserve"> C</w:t>
      </w:r>
      <w:r>
        <w:rPr>
          <w:rFonts w:ascii="SimSun" w:hAnsi="SimSun" w:eastAsia="SimSun" w:cs="SimSun"/>
          <w:sz w:val="23"/>
          <w:szCs w:val="23"/>
          <w:spacing w:val="-7"/>
          <w:position w:val="1"/>
        </w:rPr>
        <w:t>、</w:t>
      </w:r>
      <w:r>
        <w:rPr>
          <w:rFonts w:ascii="Arial" w:hAnsi="Arial" w:eastAsia="Arial" w:cs="Arial"/>
          <w:sz w:val="23"/>
          <w:szCs w:val="23"/>
          <w:spacing w:val="-7"/>
          <w:position w:val="1"/>
        </w:rPr>
        <w:t>2650                          D</w:t>
      </w:r>
      <w:r>
        <w:rPr>
          <w:rFonts w:ascii="SimSun" w:hAnsi="SimSun" w:eastAsia="SimSun" w:cs="SimSun"/>
          <w:sz w:val="23"/>
          <w:szCs w:val="23"/>
          <w:spacing w:val="-7"/>
          <w:position w:val="1"/>
        </w:rPr>
        <w:t>、</w:t>
      </w:r>
      <w:r>
        <w:rPr>
          <w:rFonts w:ascii="Arial" w:hAnsi="Arial" w:eastAsia="Arial" w:cs="Arial"/>
          <w:sz w:val="23"/>
          <w:szCs w:val="23"/>
          <w:spacing w:val="-7"/>
          <w:position w:val="1"/>
        </w:rPr>
        <w:t>2800</w:t>
      </w:r>
    </w:p>
    <w:p>
      <w:pPr>
        <w:pStyle w:val="BodyText"/>
        <w:ind w:left="940" w:right="2752" w:hanging="630"/>
        <w:spacing w:before="2" w:line="244" w:lineRule="auto"/>
        <w:rPr>
          <w:sz w:val="23"/>
          <w:szCs w:val="23"/>
        </w:rPr>
      </w:pPr>
      <w:r>
        <w:rPr>
          <w:rFonts w:ascii="SimSun" w:hAnsi="SimSun" w:eastAsia="SimSun" w:cs="SimSun"/>
          <w:sz w:val="23"/>
          <w:szCs w:val="23"/>
          <w:spacing w:val="-16"/>
        </w:rPr>
        <w:t>50</w:t>
      </w:r>
      <w:r>
        <w:rPr>
          <w:rFonts w:ascii="SimSun" w:hAnsi="SimSun" w:eastAsia="SimSun" w:cs="SimSun"/>
          <w:sz w:val="23"/>
          <w:szCs w:val="23"/>
          <w:spacing w:val="19"/>
        </w:rPr>
        <w:t xml:space="preserve">   </w:t>
      </w:r>
      <w:r>
        <w:rPr>
          <w:sz w:val="23"/>
          <w:szCs w:val="23"/>
          <w:spacing w:val="-16"/>
        </w:rPr>
        <w:t>一块呈直角三角形的草地</w:t>
      </w:r>
      <w:r>
        <w:rPr>
          <w:rFonts w:ascii="SimSun" w:hAnsi="SimSun" w:eastAsia="SimSun" w:cs="SimSun"/>
          <w:sz w:val="23"/>
          <w:szCs w:val="23"/>
          <w:spacing w:val="-16"/>
        </w:rPr>
        <w:t>ABC</w:t>
      </w:r>
      <w:r>
        <w:rPr>
          <w:rFonts w:ascii="SimSun" w:hAnsi="SimSun" w:eastAsia="SimSun" w:cs="SimSun"/>
          <w:sz w:val="23"/>
          <w:szCs w:val="23"/>
          <w:spacing w:val="-28"/>
        </w:rPr>
        <w:t xml:space="preserve"> </w:t>
      </w:r>
      <w:r>
        <w:rPr>
          <w:sz w:val="23"/>
          <w:szCs w:val="23"/>
          <w:spacing w:val="-16"/>
        </w:rPr>
        <w:t>如下图所示，已知</w:t>
      </w:r>
      <w:r>
        <w:rPr>
          <w:rFonts w:ascii="SimSun" w:hAnsi="SimSun" w:eastAsia="SimSun" w:cs="SimSun"/>
          <w:sz w:val="23"/>
          <w:szCs w:val="23"/>
          <w:spacing w:val="-16"/>
        </w:rPr>
        <w:t>DE</w:t>
      </w:r>
      <w:r>
        <w:rPr>
          <w:rFonts w:ascii="SimSun" w:hAnsi="SimSun" w:eastAsia="SimSun" w:cs="SimSun"/>
          <w:sz w:val="23"/>
          <w:szCs w:val="23"/>
          <w:spacing w:val="-51"/>
        </w:rPr>
        <w:t xml:space="preserve"> </w:t>
      </w:r>
      <w:r>
        <w:rPr>
          <w:sz w:val="23"/>
          <w:szCs w:val="23"/>
          <w:spacing w:val="-16"/>
        </w:rPr>
        <w:t>和</w:t>
      </w:r>
      <w:r>
        <w:rPr>
          <w:rFonts w:ascii="SimSun" w:hAnsi="SimSun" w:eastAsia="SimSun" w:cs="SimSun"/>
          <w:sz w:val="23"/>
          <w:szCs w:val="23"/>
          <w:spacing w:val="-16"/>
        </w:rPr>
        <w:t>FH</w:t>
      </w:r>
      <w:r>
        <w:rPr>
          <w:rFonts w:ascii="SimSun" w:hAnsi="SimSun" w:eastAsia="SimSun" w:cs="SimSun"/>
          <w:sz w:val="23"/>
          <w:szCs w:val="23"/>
          <w:spacing w:val="-60"/>
        </w:rPr>
        <w:t xml:space="preserve"> </w:t>
      </w:r>
      <w:r>
        <w:rPr>
          <w:sz w:val="23"/>
          <w:szCs w:val="23"/>
          <w:spacing w:val="-16"/>
        </w:rPr>
        <w:t>是两条平行的小径，且</w:t>
      </w:r>
      <w:r>
        <w:rPr>
          <w:sz w:val="23"/>
          <w:szCs w:val="23"/>
        </w:rPr>
        <w:t xml:space="preserve"> </w:t>
      </w:r>
      <w:r>
        <w:rPr>
          <w:rFonts w:ascii="SimSun" w:hAnsi="SimSun" w:eastAsia="SimSun" w:cs="SimSun"/>
          <w:sz w:val="23"/>
          <w:szCs w:val="23"/>
          <w:spacing w:val="-4"/>
        </w:rPr>
        <w:t>∠BCA=∠ACE=67.5°。</w:t>
      </w:r>
      <w:r>
        <w:rPr>
          <w:rFonts w:ascii="SimSun" w:hAnsi="SimSun" w:eastAsia="SimSun" w:cs="SimSun"/>
          <w:sz w:val="23"/>
          <w:szCs w:val="23"/>
          <w:spacing w:val="33"/>
        </w:rPr>
        <w:t xml:space="preserve">  </w:t>
      </w:r>
      <w:r>
        <w:rPr>
          <w:sz w:val="23"/>
          <w:szCs w:val="23"/>
          <w:spacing w:val="-4"/>
        </w:rPr>
        <w:t>问下列等式不成立的是()。</w:t>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firstLine="2070"/>
        <w:spacing w:line="3968" w:lineRule="exact"/>
        <w:rPr/>
      </w:pPr>
      <w:r>
        <w:rPr>
          <w:position w:val="-79"/>
        </w:rPr>
        <w:pict>
          <v:group id="_x0000_s4" style="mso-position-vertical-relative:line;mso-position-horizontal-relative:char;width:308pt;height:198.4pt;" filled="false" stroked="false" coordsize="6160,3967" coordorigin="0,0">
            <v:shape id="_x0000_s6" style="position:absolute;left:0;top:237;width:6160;height:3731;" filled="false" stroked="false" type="#_x0000_t75">
              <v:imagedata o:title="" r:id="rId18"/>
            </v:shape>
            <v:shape id="_x0000_s8" style="position:absolute;left:-20;top:-20;width:6200;height:4007;" filled="false" stroked="false" type="#_x0000_t202">
              <v:fill on="false"/>
              <v:stroke on="false"/>
              <v:path/>
              <v:imagedata o:title=""/>
              <o:lock v:ext="edit" aspectratio="false"/>
              <v:textbox inset="0mm,0mm,0mm,0mm">
                <w:txbxContent>
                  <w:p>
                    <w:pPr>
                      <w:ind w:left="40"/>
                      <w:spacing w:before="20" w:line="207" w:lineRule="auto"/>
                      <w:rPr>
                        <w:rFonts w:ascii="Arial" w:hAnsi="Arial" w:eastAsia="Arial" w:cs="Arial"/>
                        <w:sz w:val="33"/>
                        <w:szCs w:val="33"/>
                      </w:rPr>
                    </w:pPr>
                    <w:r>
                      <w:rPr>
                        <w:rFonts w:ascii="Arial" w:hAnsi="Arial" w:eastAsia="Arial" w:cs="Arial"/>
                        <w:sz w:val="33"/>
                        <w:szCs w:val="33"/>
                        <w:spacing w:val="-15"/>
                        <w:position w:val="-1"/>
                      </w:rPr>
                      <w:t>D</w:t>
                    </w:r>
                    <w:r>
                      <w:rPr>
                        <w:rFonts w:ascii="Arial" w:hAnsi="Arial" w:eastAsia="Arial" w:cs="Arial"/>
                        <w:sz w:val="33"/>
                        <w:szCs w:val="33"/>
                        <w:spacing w:val="1"/>
                        <w:position w:val="-1"/>
                      </w:rPr>
                      <w:t xml:space="preserve">                        </w:t>
                    </w:r>
                    <w:r>
                      <w:rPr>
                        <w:rFonts w:ascii="Arial" w:hAnsi="Arial" w:eastAsia="Arial" w:cs="Arial"/>
                        <w:sz w:val="33"/>
                        <w:szCs w:val="33"/>
                        <w:spacing w:val="-15"/>
                      </w:rPr>
                      <w:t>C</w:t>
                    </w:r>
                    <w:r>
                      <w:rPr>
                        <w:rFonts w:ascii="Arial" w:hAnsi="Arial" w:eastAsia="Arial" w:cs="Arial"/>
                        <w:sz w:val="33"/>
                        <w:szCs w:val="33"/>
                        <w:spacing w:val="1"/>
                      </w:rPr>
                      <w:t xml:space="preserve">                      </w:t>
                    </w:r>
                    <w:r>
                      <w:rPr>
                        <w:rFonts w:ascii="Arial" w:hAnsi="Arial" w:eastAsia="Arial" w:cs="Arial"/>
                        <w:sz w:val="33"/>
                        <w:szCs w:val="33"/>
                      </w:rPr>
                      <w:t xml:space="preserve">             </w:t>
                    </w:r>
                    <w:r>
                      <w:rPr>
                        <w:rFonts w:ascii="Arial" w:hAnsi="Arial" w:eastAsia="Arial" w:cs="Arial"/>
                        <w:sz w:val="33"/>
                        <w:szCs w:val="33"/>
                        <w:spacing w:val="-15"/>
                      </w:rPr>
                      <w:t>E</w:t>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30"/>
                      <w:spacing w:before="129" w:line="197" w:lineRule="auto"/>
                      <w:rPr>
                        <w:rFonts w:ascii="Arial" w:hAnsi="Arial" w:eastAsia="Arial" w:cs="Arial"/>
                        <w:sz w:val="33"/>
                        <w:szCs w:val="33"/>
                      </w:rPr>
                    </w:pPr>
                    <w:r>
                      <w:rPr>
                        <w:rFonts w:ascii="Arial" w:hAnsi="Arial" w:eastAsia="Arial" w:cs="Arial"/>
                        <w:sz w:val="33"/>
                        <w:szCs w:val="33"/>
                        <w:spacing w:val="-9"/>
                        <w:position w:val="3"/>
                      </w:rPr>
                      <w:t>F</w:t>
                    </w:r>
                    <w:r>
                      <w:rPr>
                        <w:rFonts w:ascii="Arial" w:hAnsi="Arial" w:eastAsia="Arial" w:cs="Arial"/>
                        <w:sz w:val="33"/>
                        <w:szCs w:val="33"/>
                        <w:spacing w:val="5"/>
                        <w:position w:val="3"/>
                      </w:rPr>
                      <w:t xml:space="preserve">            </w:t>
                    </w:r>
                    <w:r>
                      <w:rPr>
                        <w:rFonts w:ascii="Arial" w:hAnsi="Arial" w:eastAsia="Arial" w:cs="Arial"/>
                        <w:sz w:val="45"/>
                        <w:szCs w:val="45"/>
                        <w:spacing w:val="-9"/>
                        <w:position w:val="-5"/>
                      </w:rPr>
                      <w:t>B              </w:t>
                    </w:r>
                    <w:r>
                      <w:rPr>
                        <w:rFonts w:ascii="Arial" w:hAnsi="Arial" w:eastAsia="Arial" w:cs="Arial"/>
                        <w:sz w:val="33"/>
                        <w:szCs w:val="33"/>
                        <w:spacing w:val="-9"/>
                        <w:position w:val="3"/>
                      </w:rPr>
                      <w:t>G                             </w:t>
                    </w:r>
                    <w:r>
                      <w:rPr>
                        <w:rFonts w:ascii="Arial" w:hAnsi="Arial" w:eastAsia="Arial" w:cs="Arial"/>
                        <w:sz w:val="33"/>
                        <w:szCs w:val="33"/>
                        <w:spacing w:val="-9"/>
                        <w:position w:val="2"/>
                      </w:rPr>
                      <w:t>H</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3989"/>
                      <w:spacing w:before="94" w:line="196" w:lineRule="auto"/>
                      <w:rPr>
                        <w:rFonts w:ascii="Arial" w:hAnsi="Arial" w:eastAsia="Arial" w:cs="Arial"/>
                        <w:sz w:val="33"/>
                        <w:szCs w:val="33"/>
                      </w:rPr>
                    </w:pPr>
                    <w:r>
                      <w:rPr>
                        <w:rFonts w:ascii="Arial" w:hAnsi="Arial" w:eastAsia="Arial" w:cs="Arial"/>
                        <w:sz w:val="33"/>
                        <w:szCs w:val="33"/>
                      </w:rPr>
                      <w:t>A</w:t>
                    </w:r>
                  </w:p>
                </w:txbxContent>
              </v:textbox>
            </v:shape>
          </v:group>
        </w:pict>
      </w:r>
    </w:p>
    <w:p>
      <w:pPr>
        <w:spacing w:before="214"/>
        <w:rPr/>
      </w:pPr>
      <w:r/>
    </w:p>
    <w:p>
      <w:pPr>
        <w:sectPr>
          <w:pgSz w:w="11910" w:h="16840"/>
          <w:pgMar w:top="261" w:right="456" w:bottom="260" w:left="469" w:header="0" w:footer="0" w:gutter="0"/>
          <w:cols w:equalWidth="0" w:num="1">
            <w:col w:w="10984" w:space="0"/>
          </w:cols>
        </w:sectPr>
        <w:rPr/>
      </w:pPr>
    </w:p>
    <w:p>
      <w:pPr>
        <w:ind w:left="1150"/>
        <w:spacing w:before="32" w:line="16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
        </w:rPr>
        <w:t>A</w:t>
      </w:r>
      <w:r>
        <w:rPr>
          <w:rFonts w:ascii="SimSun" w:hAnsi="SimSun" w:eastAsia="SimSun" w:cs="SimSun"/>
          <w:sz w:val="23"/>
          <w:szCs w:val="23"/>
          <w:i/>
          <w:iCs/>
          <w:spacing w:val="1"/>
        </w:rPr>
        <w:t>、</w:t>
      </w:r>
      <w:r>
        <w:rPr>
          <w:rFonts w:ascii="Times New Roman" w:hAnsi="Times New Roman" w:eastAsia="Times New Roman" w:cs="Times New Roman"/>
          <w:sz w:val="23"/>
          <w:szCs w:val="23"/>
          <w:i/>
          <w:iCs/>
        </w:rPr>
        <w:t>BC</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BG</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B</w:t>
      </w:r>
      <w:r>
        <w:rPr>
          <w:rFonts w:ascii="SimSun" w:hAnsi="SimSun" w:eastAsia="SimSun" w:cs="SimSun"/>
          <w:sz w:val="23"/>
          <w:szCs w:val="23"/>
          <w:i/>
          <w:iCs/>
          <w:spacing w:val="1"/>
        </w:rPr>
        <w:t>、</w:t>
      </w:r>
      <w:r>
        <w:rPr>
          <w:rFonts w:ascii="Times New Roman" w:hAnsi="Times New Roman" w:eastAsia="Times New Roman" w:cs="Times New Roman"/>
          <w:sz w:val="23"/>
          <w:szCs w:val="23"/>
          <w:i/>
          <w:iCs/>
        </w:rPr>
        <w:t>AG</w:t>
      </w:r>
      <w:r>
        <w:rPr>
          <w:rFonts w:ascii="Times New Roman" w:hAnsi="Times New Roman" w:eastAsia="Times New Roman" w:cs="Times New Roman"/>
          <w:sz w:val="23"/>
          <w:szCs w:val="23"/>
          <w:i/>
          <w:iCs/>
          <w:spacing w:val="1"/>
        </w:rPr>
        <w:t>=2</w:t>
      </w:r>
      <w:r>
        <w:rPr>
          <w:rFonts w:ascii="Times New Roman" w:hAnsi="Times New Roman" w:eastAsia="Times New Roman" w:cs="Times New Roman"/>
          <w:sz w:val="23"/>
          <w:szCs w:val="23"/>
          <w:i/>
          <w:iCs/>
        </w:rPr>
        <w:t>CG</w:t>
      </w:r>
    </w:p>
    <w:p>
      <w:pPr>
        <w:ind w:left="5923"/>
        <w:spacing w:before="1" w:line="176" w:lineRule="auto"/>
        <w:rPr>
          <w:rFonts w:ascii="Times New Roman" w:hAnsi="Times New Roman" w:eastAsia="Times New Roman" w:cs="Times New Roman"/>
          <w:sz w:val="23"/>
          <w:szCs w:val="23"/>
        </w:rPr>
      </w:pPr>
      <w:r>
        <w:rPr>
          <w:rFonts w:ascii="SimSun" w:hAnsi="SimSun" w:eastAsia="SimSun" w:cs="SimSun"/>
          <w:sz w:val="24"/>
          <w:szCs w:val="24"/>
          <w:i/>
          <w:iCs/>
          <w:spacing w:val="-7"/>
        </w:rPr>
        <w:t>∠</w:t>
      </w:r>
      <w:r>
        <w:rPr>
          <w:rFonts w:ascii="Times New Roman" w:hAnsi="Times New Roman" w:eastAsia="Times New Roman" w:cs="Times New Roman"/>
          <w:sz w:val="23"/>
          <w:szCs w:val="23"/>
          <w:i/>
          <w:iCs/>
          <w:spacing w:val="-7"/>
        </w:rPr>
        <w:t>ABF=</w:t>
      </w:r>
      <w:r>
        <w:rPr>
          <w:rFonts w:ascii="SimSun" w:hAnsi="SimSun" w:eastAsia="SimSun" w:cs="SimSun"/>
          <w:sz w:val="24"/>
          <w:szCs w:val="24"/>
          <w:i/>
          <w:iCs/>
          <w:spacing w:val="-7"/>
        </w:rPr>
        <w:t>∠</w:t>
      </w:r>
      <w:r>
        <w:rPr>
          <w:rFonts w:ascii="Times New Roman" w:hAnsi="Times New Roman" w:eastAsia="Times New Roman" w:cs="Times New Roman"/>
          <w:sz w:val="23"/>
          <w:szCs w:val="23"/>
          <w:i/>
          <w:iCs/>
          <w:spacing w:val="-7"/>
        </w:rPr>
        <w:t>BCE</w:t>
      </w:r>
    </w:p>
    <w:p>
      <w:pPr>
        <w:spacing w:line="14" w:lineRule="auto"/>
        <w:rPr>
          <w:rFonts w:ascii="Arial"/>
          <w:sz w:val="2"/>
        </w:rPr>
      </w:pPr>
      <w:r>
        <w:rPr>
          <w:rFonts w:ascii="Arial" w:hAnsi="Arial" w:eastAsia="Arial" w:cs="Arial"/>
          <w:sz w:val="2"/>
          <w:szCs w:val="2"/>
        </w:rPr>
        <w:br w:type="column"/>
      </w:r>
    </w:p>
    <w:p>
      <w:pPr>
        <w:spacing w:before="186" w:line="172" w:lineRule="auto"/>
        <w:rPr>
          <w:rFonts w:ascii="SimSun" w:hAnsi="SimSun" w:eastAsia="SimSun" w:cs="SimSun"/>
          <w:sz w:val="17"/>
          <w:szCs w:val="17"/>
        </w:rPr>
      </w:pPr>
      <w:r>
        <w:rPr>
          <w:rFonts w:ascii="Times New Roman" w:hAnsi="Times New Roman" w:eastAsia="Times New Roman" w:cs="Times New Roman"/>
          <w:sz w:val="17"/>
          <w:szCs w:val="17"/>
          <w:spacing w:val="-2"/>
        </w:rPr>
        <w:t>D</w:t>
      </w:r>
      <w:r>
        <w:rPr>
          <w:rFonts w:ascii="SimSun" w:hAnsi="SimSun" w:eastAsia="SimSun" w:cs="SimSun"/>
          <w:sz w:val="17"/>
          <w:szCs w:val="17"/>
          <w:spacing w:val="-2"/>
        </w:rPr>
        <w:t>、</w:t>
      </w:r>
    </w:p>
    <w:p>
      <w:pPr>
        <w:ind w:left="1"/>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i/>
          <w:iCs/>
        </w:rPr>
        <w:t>ZHBC</w:t>
      </w:r>
      <w:r>
        <w:rPr>
          <w:rFonts w:ascii="Times New Roman" w:hAnsi="Times New Roman" w:eastAsia="Times New Roman" w:cs="Times New Roman"/>
          <w:sz w:val="14"/>
          <w:szCs w:val="14"/>
          <w:i/>
          <w:iCs/>
          <w:spacing w:val="9"/>
        </w:rPr>
        <w:t>=</w:t>
      </w:r>
      <w:r>
        <w:rPr>
          <w:rFonts w:ascii="Times New Roman" w:hAnsi="Times New Roman" w:eastAsia="Times New Roman" w:cs="Times New Roman"/>
          <w:sz w:val="14"/>
          <w:szCs w:val="14"/>
          <w:i/>
          <w:iCs/>
        </w:rPr>
        <w:t>ZABH</w:t>
      </w:r>
    </w:p>
    <w:p>
      <w:pPr>
        <w:spacing w:line="188" w:lineRule="auto"/>
        <w:sectPr>
          <w:type w:val="continuous"/>
          <w:pgSz w:w="11910" w:h="16840"/>
          <w:pgMar w:top="261" w:right="456" w:bottom="260" w:left="469" w:header="0" w:footer="0" w:gutter="0"/>
          <w:cols w:equalWidth="0" w:num="2">
            <w:col w:w="8141" w:space="100"/>
            <w:col w:w="2744" w:space="0"/>
          </w:cols>
        </w:sectPr>
        <w:rPr>
          <w:rFonts w:ascii="Times New Roman" w:hAnsi="Times New Roman" w:eastAsia="Times New Roman" w:cs="Times New Roman"/>
          <w:sz w:val="14"/>
          <w:szCs w:val="14"/>
        </w:rPr>
      </w:pPr>
    </w:p>
    <w:p>
      <w:pPr>
        <w:pStyle w:val="BodyText"/>
        <w:ind w:left="310" w:right="324"/>
        <w:spacing w:before="1" w:line="276" w:lineRule="auto"/>
        <w:rPr>
          <w:sz w:val="23"/>
          <w:szCs w:val="23"/>
        </w:rPr>
      </w:pPr>
      <w:r>
        <w:rPr>
          <w:sz w:val="23"/>
          <w:szCs w:val="23"/>
          <w:spacing w:val="9"/>
        </w:rPr>
        <w:t>四</w:t>
      </w:r>
      <w:r>
        <w:rPr>
          <w:sz w:val="23"/>
          <w:szCs w:val="23"/>
          <w:spacing w:val="-44"/>
        </w:rPr>
        <w:t xml:space="preserve"> </w:t>
      </w:r>
      <w:r>
        <w:rPr>
          <w:sz w:val="23"/>
          <w:szCs w:val="23"/>
          <w:spacing w:val="9"/>
        </w:rPr>
        <w:t>、判断推理。本部分包括图形推理、定义判断、类比推理和逻辑判断四种类型的试题，在四个选</w:t>
      </w:r>
      <w:r>
        <w:rPr>
          <w:sz w:val="23"/>
          <w:szCs w:val="23"/>
        </w:rPr>
        <w:t xml:space="preserve"> </w:t>
      </w:r>
      <w:r>
        <w:rPr>
          <w:sz w:val="23"/>
          <w:szCs w:val="23"/>
          <w:spacing w:val="7"/>
        </w:rPr>
        <w:t>项中选出一个最恰当的答案。</w:t>
      </w:r>
    </w:p>
    <w:p>
      <w:pPr>
        <w:pStyle w:val="BodyText"/>
        <w:ind w:left="310"/>
        <w:spacing w:before="2" w:line="212" w:lineRule="auto"/>
        <w:rPr>
          <w:sz w:val="23"/>
          <w:szCs w:val="23"/>
        </w:rPr>
      </w:pPr>
      <w:r>
        <w:rPr>
          <w:rFonts w:ascii="SimSun" w:hAnsi="SimSun" w:eastAsia="SimSun" w:cs="SimSun"/>
          <w:sz w:val="23"/>
          <w:szCs w:val="23"/>
          <w:spacing w:val="-12"/>
        </w:rPr>
        <w:t>51   </w:t>
      </w:r>
      <w:r>
        <w:rPr>
          <w:sz w:val="23"/>
          <w:szCs w:val="23"/>
          <w:spacing w:val="-12"/>
        </w:rPr>
        <w:t>从所给的四个选项中，选择最合适的一个填在问号处，使之呈现一定的规律性()。</w:t>
      </w:r>
    </w:p>
    <w:p>
      <w:pPr>
        <w:spacing w:line="348" w:lineRule="auto"/>
        <w:rPr>
          <w:rFonts w:ascii="Arial"/>
          <w:sz w:val="21"/>
        </w:rPr>
      </w:pPr>
      <w:r/>
    </w:p>
    <w:p>
      <w:pPr>
        <w:ind w:left="5170"/>
        <w:spacing w:before="316" w:line="232" w:lineRule="auto"/>
        <w:rPr>
          <w:rFonts w:ascii="SimSun" w:hAnsi="SimSun" w:eastAsia="SimSun" w:cs="SimSun"/>
          <w:sz w:val="97"/>
          <w:szCs w:val="97"/>
        </w:rPr>
      </w:pPr>
      <w:r>
        <w:rPr>
          <w:rFonts w:ascii="SimSun" w:hAnsi="SimSun" w:eastAsia="SimSun" w:cs="SimSun"/>
          <w:sz w:val="97"/>
          <w:szCs w:val="97"/>
        </w:rPr>
        <w:t>上</w:t>
      </w:r>
    </w:p>
    <w:p>
      <w:pPr>
        <w:spacing w:line="284" w:lineRule="auto"/>
        <w:rPr>
          <w:rFonts w:ascii="Arial"/>
          <w:sz w:val="21"/>
        </w:rPr>
      </w:pPr>
      <w:r/>
    </w:p>
    <w:p>
      <w:pPr>
        <w:ind w:left="3820"/>
        <w:spacing w:before="241" w:line="182" w:lineRule="auto"/>
        <w:rPr>
          <w:rFonts w:ascii="SimSun" w:hAnsi="SimSun" w:eastAsia="SimSun" w:cs="SimSun"/>
          <w:sz w:val="74"/>
          <w:szCs w:val="74"/>
        </w:rPr>
      </w:pPr>
      <w:r>
        <w:rPr>
          <w:rFonts w:ascii="SimSun" w:hAnsi="SimSun" w:eastAsia="SimSun" w:cs="SimSun"/>
          <w:sz w:val="74"/>
          <w:szCs w:val="74"/>
        </w:rPr>
        <w:t>P</w:t>
      </w:r>
    </w:p>
    <w:p>
      <w:pPr>
        <w:spacing w:line="259" w:lineRule="auto"/>
        <w:rPr>
          <w:rFonts w:ascii="Arial"/>
          <w:sz w:val="21"/>
        </w:rPr>
      </w:pPr>
      <w:r>
        <w:pict>
          <v:shape id="_x0000_s10" style="position:absolute;margin-left:270.198pt;margin-top:10.5399pt;mso-position-vertical-relative:text;mso-position-horizontal-relative:text;width:19.9pt;height:24.35pt;z-index:251659264;" filled="false" stroked="false" type="#_x0000_t202">
            <v:fill on="false"/>
            <v:stroke on="false"/>
            <v:path/>
            <v:imagedata o:title=""/>
            <o:lock v:ext="edit" aspectratio="false"/>
            <v:textbox inset="0mm,0mm,0mm,0mm" style="layout-flow:vertical-ideographic;">
              <w:txbxContent>
                <w:p>
                  <w:pPr>
                    <w:ind w:left="20"/>
                    <w:spacing w:before="20" w:line="357" w:lineRule="exact"/>
                    <w:rPr>
                      <w:rFonts w:ascii="SimSun" w:hAnsi="SimSun" w:eastAsia="SimSun" w:cs="SimSun"/>
                      <w:sz w:val="51"/>
                      <w:szCs w:val="51"/>
                    </w:rPr>
                  </w:pPr>
                  <w:r>
                    <w:rPr>
                      <w:rFonts w:ascii="SimSun" w:hAnsi="SimSun" w:eastAsia="SimSun" w:cs="SimSun"/>
                      <w:sz w:val="51"/>
                      <w:szCs w:val="51"/>
                      <w:spacing w:val="64"/>
                      <w:w w:val="150"/>
                      <w:position w:val="-7"/>
                    </w:rPr>
                    <w:t>?</w:t>
                  </w:r>
                </w:p>
              </w:txbxContent>
            </v:textbox>
          </v:shape>
        </w:pict>
      </w: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1960"/>
        <w:spacing w:before="101" w:line="187" w:lineRule="auto"/>
        <w:rPr>
          <w:rFonts w:ascii="SimSun" w:hAnsi="SimSun" w:eastAsia="SimSun" w:cs="SimSun"/>
          <w:sz w:val="31"/>
          <w:szCs w:val="31"/>
        </w:rPr>
      </w:pPr>
      <w:r>
        <w:rPr>
          <w:rFonts w:ascii="SimSun" w:hAnsi="SimSun" w:eastAsia="SimSun" w:cs="SimSun"/>
          <w:sz w:val="31"/>
          <w:szCs w:val="31"/>
          <w:spacing w:val="-5"/>
        </w:rPr>
        <w:t>A</w:t>
      </w:r>
      <w:r>
        <w:rPr>
          <w:rFonts w:ascii="SimSun" w:hAnsi="SimSun" w:eastAsia="SimSun" w:cs="SimSun"/>
          <w:sz w:val="31"/>
          <w:szCs w:val="31"/>
          <w:spacing w:val="2"/>
        </w:rPr>
        <w:t xml:space="preserve">        </w:t>
      </w:r>
      <w:r>
        <w:rPr>
          <w:rFonts w:ascii="SimSun" w:hAnsi="SimSun" w:eastAsia="SimSun" w:cs="SimSun"/>
          <w:sz w:val="31"/>
          <w:szCs w:val="31"/>
          <w:spacing w:val="-5"/>
        </w:rPr>
        <w:t>B</w:t>
      </w:r>
      <w:r>
        <w:rPr>
          <w:rFonts w:ascii="SimSun" w:hAnsi="SimSun" w:eastAsia="SimSun" w:cs="SimSun"/>
          <w:sz w:val="31"/>
          <w:szCs w:val="31"/>
          <w:spacing w:val="4"/>
        </w:rPr>
        <w:t xml:space="preserve">        </w:t>
      </w:r>
      <w:r>
        <w:rPr>
          <w:rFonts w:ascii="SimSun" w:hAnsi="SimSun" w:eastAsia="SimSun" w:cs="SimSun"/>
          <w:sz w:val="31"/>
          <w:szCs w:val="31"/>
          <w:spacing w:val="-5"/>
        </w:rPr>
        <w:t>C</w:t>
      </w:r>
      <w:r>
        <w:rPr>
          <w:rFonts w:ascii="SimSun" w:hAnsi="SimSun" w:eastAsia="SimSun" w:cs="SimSun"/>
          <w:sz w:val="31"/>
          <w:szCs w:val="31"/>
          <w:spacing w:val="1"/>
        </w:rPr>
        <w:t xml:space="preserve">         </w:t>
      </w:r>
      <w:r>
        <w:rPr>
          <w:rFonts w:ascii="SimSun" w:hAnsi="SimSun" w:eastAsia="SimSun" w:cs="SimSun"/>
          <w:sz w:val="31"/>
          <w:szCs w:val="31"/>
          <w:spacing w:val="-5"/>
        </w:rPr>
        <w:t>D</w:t>
      </w:r>
    </w:p>
    <w:p>
      <w:pPr>
        <w:ind w:left="1140"/>
        <w:spacing w:before="203" w:line="191"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w:t>
      </w:r>
      <w:r>
        <w:rPr>
          <w:rFonts w:ascii="Arial" w:hAnsi="Arial" w:eastAsia="Arial" w:cs="Arial"/>
          <w:sz w:val="23"/>
          <w:szCs w:val="23"/>
          <w:spacing w:val="-3"/>
          <w:position w:val="1"/>
        </w:rPr>
        <w:t>B</w:t>
      </w:r>
      <w:r>
        <w:rPr>
          <w:rFonts w:ascii="SimSun" w:hAnsi="SimSun" w:eastAsia="SimSun" w:cs="SimSun"/>
          <w:sz w:val="23"/>
          <w:szCs w:val="23"/>
          <w:spacing w:val="-3"/>
          <w:position w:val="1"/>
        </w:rPr>
        <w:t>、</w:t>
      </w:r>
      <w:r>
        <w:rPr>
          <w:rFonts w:ascii="Arial" w:hAnsi="Arial" w:eastAsia="Arial" w:cs="Arial"/>
          <w:sz w:val="23"/>
          <w:szCs w:val="23"/>
          <w:spacing w:val="-3"/>
          <w:position w:val="1"/>
        </w:rPr>
        <w:t>B                              </w:t>
      </w:r>
      <w:r>
        <w:rPr>
          <w:rFonts w:ascii="Arial" w:hAnsi="Arial" w:eastAsia="Arial" w:cs="Arial"/>
          <w:sz w:val="23"/>
          <w:szCs w:val="23"/>
          <w:spacing w:val="-3"/>
        </w:rPr>
        <w:t>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pStyle w:val="BodyText"/>
        <w:ind w:left="310"/>
        <w:spacing w:before="1" w:line="212" w:lineRule="auto"/>
        <w:rPr>
          <w:sz w:val="23"/>
          <w:szCs w:val="23"/>
        </w:rPr>
      </w:pPr>
      <w:r>
        <w:rPr>
          <w:rFonts w:ascii="SimSun" w:hAnsi="SimSun" w:eastAsia="SimSun" w:cs="SimSun"/>
          <w:sz w:val="23"/>
          <w:szCs w:val="23"/>
          <w:spacing w:val="-13"/>
        </w:rPr>
        <w:t>52   </w:t>
      </w:r>
      <w:r>
        <w:rPr>
          <w:sz w:val="23"/>
          <w:szCs w:val="23"/>
          <w:spacing w:val="-13"/>
        </w:rPr>
        <w:t>把下面的六个图形分为两类，使每一类图形都有各自的共同特征或规律，分类正确的一项是()。</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before="49" w:line="222" w:lineRule="exact"/>
        <w:jc w:val="right"/>
        <w:rPr>
          <w:rFonts w:ascii="Arial" w:hAnsi="Arial" w:eastAsia="Arial" w:cs="Arial"/>
          <w:sz w:val="17"/>
          <w:szCs w:val="17"/>
        </w:rPr>
      </w:pPr>
      <w:hyperlink w:history="true" r:id="rId19">
        <w:r>
          <w:rPr>
            <w:rFonts w:ascii="Arial" w:hAnsi="Arial" w:eastAsia="Arial" w:cs="Arial"/>
            <w:sz w:val="17"/>
            <w:szCs w:val="17"/>
            <w:spacing w:val="-4"/>
            <w:position w:val="2"/>
          </w:rPr>
          <w:t>https://www.gkzenti.cn/p</w:t>
        </w:r>
        <w:r>
          <w:rPr>
            <w:rFonts w:ascii="Arial" w:hAnsi="Arial" w:eastAsia="Arial" w:cs="Arial"/>
            <w:sz w:val="17"/>
            <w:szCs w:val="17"/>
            <w:spacing w:val="-5"/>
            <w:position w:val="2"/>
          </w:rPr>
          <w:t>aper/1746428263040#</w:t>
        </w:r>
        <w:r>
          <w:rPr>
            <w:rFonts w:ascii="Arial" w:hAnsi="Arial" w:eastAsia="Arial" w:cs="Arial"/>
            <w:sz w:val="17"/>
            <w:szCs w:val="17"/>
            <w:spacing w:val="1"/>
            <w:position w:val="2"/>
          </w:rPr>
          <w:t xml:space="preserve">                                            </w:t>
        </w:r>
        <w:r>
          <w:rPr>
            <w:rFonts w:ascii="Arial" w:hAnsi="Arial" w:eastAsia="Arial" w:cs="Arial"/>
            <w:sz w:val="17"/>
            <w:szCs w:val="17"/>
            <w:position w:val="2"/>
          </w:rPr>
          <w:t xml:space="preserve">                                                                                                              </w:t>
        </w:r>
        <w:r>
          <w:rPr>
            <w:rFonts w:ascii="Arial" w:hAnsi="Arial" w:eastAsia="Arial" w:cs="Arial"/>
            <w:sz w:val="17"/>
            <w:szCs w:val="17"/>
            <w:b/>
            <w:bCs/>
            <w:spacing w:val="-5"/>
            <w:position w:val="2"/>
          </w:rPr>
          <w:t>8/17</w:t>
        </w:r>
      </w:hyperlink>
    </w:p>
    <w:p>
      <w:pPr>
        <w:spacing w:line="222" w:lineRule="exact"/>
        <w:sectPr>
          <w:type w:val="continuous"/>
          <w:pgSz w:w="11910" w:h="16840"/>
          <w:pgMar w:top="261" w:right="456" w:bottom="260" w:left="469" w:header="0" w:footer="0" w:gutter="0"/>
          <w:cols w:equalWidth="0" w:num="1">
            <w:col w:w="10984" w:space="0"/>
          </w:cols>
        </w:sectPr>
        <w:rPr>
          <w:rFonts w:ascii="Arial" w:hAnsi="Arial" w:eastAsia="Arial" w:cs="Arial"/>
          <w:sz w:val="17"/>
          <w:szCs w:val="17"/>
        </w:rPr>
      </w:pPr>
    </w:p>
    <w:p>
      <w:pPr>
        <w:spacing w:line="211" w:lineRule="auto"/>
        <w:jc w:val="right"/>
        <w:rPr>
          <w:rFonts w:ascii="SimSun" w:hAnsi="SimSun" w:eastAsia="SimSun" w:cs="SimSun"/>
          <w:sz w:val="15"/>
          <w:szCs w:val="15"/>
        </w:rPr>
      </w:pPr>
      <w:r>
        <w:rPr>
          <w:rFonts w:ascii="Times New Roman" w:hAnsi="Times New Roman" w:eastAsia="Times New Roman" w:cs="Times New Roman"/>
          <w:sz w:val="15"/>
          <w:szCs w:val="15"/>
          <w:spacing w:val="4"/>
          <w:position w:val="3"/>
        </w:rPr>
        <w:t>2025/7/2314:39                    </w:t>
      </w:r>
      <w:r>
        <w:rPr>
          <w:rFonts w:ascii="SimSun" w:hAnsi="SimSun" w:eastAsia="SimSun" w:cs="SimSun"/>
          <w:sz w:val="15"/>
          <w:szCs w:val="15"/>
          <w:spacing w:val="4"/>
        </w:rPr>
        <w:t>2025年3月29日全国事业单位联考A</w:t>
      </w:r>
      <w:r>
        <w:rPr>
          <w:rFonts w:ascii="SimSun" w:hAnsi="SimSun" w:eastAsia="SimSun" w:cs="SimSun"/>
          <w:sz w:val="15"/>
          <w:szCs w:val="15"/>
          <w:spacing w:val="-39"/>
        </w:rPr>
        <w:t xml:space="preserve"> </w:t>
      </w:r>
      <w:r>
        <w:rPr>
          <w:rFonts w:ascii="SimSun" w:hAnsi="SimSun" w:eastAsia="SimSun" w:cs="SimSun"/>
          <w:sz w:val="15"/>
          <w:szCs w:val="15"/>
          <w:spacing w:val="4"/>
        </w:rPr>
        <w:t>类《职业能</w:t>
      </w:r>
      <w:r>
        <w:rPr>
          <w:rFonts w:ascii="SimSun" w:hAnsi="SimSun" w:eastAsia="SimSun" w:cs="SimSun"/>
          <w:sz w:val="15"/>
          <w:szCs w:val="15"/>
          <w:spacing w:val="3"/>
        </w:rPr>
        <w:t>力倾向测验》笔试试题(广西/贵州/海南/黑龙江/湖北/吉林/江西/宁夏/山西/上海/新.…</w:t>
      </w:r>
    </w:p>
    <w:p>
      <w:pPr>
        <w:spacing w:line="384" w:lineRule="auto"/>
        <w:rPr>
          <w:rFonts w:ascii="Arial"/>
          <w:sz w:val="21"/>
        </w:rPr>
      </w:pPr>
      <w:r/>
    </w:p>
    <w:p>
      <w:pPr>
        <w:ind w:firstLine="1960"/>
        <w:spacing w:line="1040" w:lineRule="exact"/>
        <w:rPr/>
      </w:pPr>
      <w:r>
        <w:drawing>
          <wp:anchor distT="0" distB="0" distL="0" distR="0" simplePos="0" relativeHeight="251668480" behindDoc="0" locked="0" layoutInCell="1" allowOverlap="1">
            <wp:simplePos x="0" y="0"/>
            <wp:positionH relativeFrom="column">
              <wp:posOffset>368310</wp:posOffset>
            </wp:positionH>
            <wp:positionV relativeFrom="paragraph">
              <wp:posOffset>286</wp:posOffset>
            </wp:positionV>
            <wp:extent cx="654035" cy="660424"/>
            <wp:effectExtent l="0" t="0" r="0" b="0"/>
            <wp:wrapNone/>
            <wp:docPr id="8" name="IM 8"/>
            <wp:cNvGraphicFramePr/>
            <a:graphic>
              <a:graphicData uri="http://schemas.openxmlformats.org/drawingml/2006/picture">
                <pic:pic>
                  <pic:nvPicPr>
                    <pic:cNvPr id="8" name="IM 8"/>
                    <pic:cNvPicPr/>
                  </pic:nvPicPr>
                  <pic:blipFill>
                    <a:blip r:embed="rId20"/>
                    <a:stretch>
                      <a:fillRect/>
                    </a:stretch>
                  </pic:blipFill>
                  <pic:spPr>
                    <a:xfrm rot="0">
                      <a:off x="0" y="0"/>
                      <a:ext cx="654035" cy="660424"/>
                    </a:xfrm>
                    <a:prstGeom prst="rect">
                      <a:avLst/>
                    </a:prstGeom>
                  </pic:spPr>
                </pic:pic>
              </a:graphicData>
            </a:graphic>
          </wp:anchor>
        </w:drawing>
      </w:r>
      <w:r>
        <w:drawing>
          <wp:anchor distT="0" distB="0" distL="0" distR="0" simplePos="0" relativeHeight="251669504" behindDoc="0" locked="0" layoutInCell="1" allowOverlap="1">
            <wp:simplePos x="0" y="0"/>
            <wp:positionH relativeFrom="column">
              <wp:posOffset>2120925</wp:posOffset>
            </wp:positionH>
            <wp:positionV relativeFrom="paragraph">
              <wp:posOffset>286</wp:posOffset>
            </wp:positionV>
            <wp:extent cx="654035" cy="660424"/>
            <wp:effectExtent l="0" t="0" r="0" b="0"/>
            <wp:wrapNone/>
            <wp:docPr id="10" name="IM 10"/>
            <wp:cNvGraphicFramePr/>
            <a:graphic>
              <a:graphicData uri="http://schemas.openxmlformats.org/drawingml/2006/picture">
                <pic:pic>
                  <pic:nvPicPr>
                    <pic:cNvPr id="10" name="IM 10"/>
                    <pic:cNvPicPr/>
                  </pic:nvPicPr>
                  <pic:blipFill>
                    <a:blip r:embed="rId21"/>
                    <a:stretch>
                      <a:fillRect/>
                    </a:stretch>
                  </pic:blipFill>
                  <pic:spPr>
                    <a:xfrm rot="0">
                      <a:off x="0" y="0"/>
                      <a:ext cx="654035" cy="660424"/>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2990880</wp:posOffset>
            </wp:positionH>
            <wp:positionV relativeFrom="paragraph">
              <wp:posOffset>286</wp:posOffset>
            </wp:positionV>
            <wp:extent cx="654035" cy="660424"/>
            <wp:effectExtent l="0" t="0" r="0" b="0"/>
            <wp:wrapNone/>
            <wp:docPr id="12" name="IM 12"/>
            <wp:cNvGraphicFramePr/>
            <a:graphic>
              <a:graphicData uri="http://schemas.openxmlformats.org/drawingml/2006/picture">
                <pic:pic>
                  <pic:nvPicPr>
                    <pic:cNvPr id="12" name="IM 12"/>
                    <pic:cNvPicPr/>
                  </pic:nvPicPr>
                  <pic:blipFill>
                    <a:blip r:embed="rId22"/>
                    <a:stretch>
                      <a:fillRect/>
                    </a:stretch>
                  </pic:blipFill>
                  <pic:spPr>
                    <a:xfrm rot="0">
                      <a:off x="0" y="0"/>
                      <a:ext cx="654035" cy="660424"/>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3867187</wp:posOffset>
            </wp:positionH>
            <wp:positionV relativeFrom="paragraph">
              <wp:posOffset>286</wp:posOffset>
            </wp:positionV>
            <wp:extent cx="660387" cy="660424"/>
            <wp:effectExtent l="0" t="0" r="0" b="0"/>
            <wp:wrapNone/>
            <wp:docPr id="14" name="IM 14"/>
            <wp:cNvGraphicFramePr/>
            <a:graphic>
              <a:graphicData uri="http://schemas.openxmlformats.org/drawingml/2006/picture">
                <pic:pic>
                  <pic:nvPicPr>
                    <pic:cNvPr id="14" name="IM 14"/>
                    <pic:cNvPicPr/>
                  </pic:nvPicPr>
                  <pic:blipFill>
                    <a:blip r:embed="rId23"/>
                    <a:stretch>
                      <a:fillRect/>
                    </a:stretch>
                  </pic:blipFill>
                  <pic:spPr>
                    <a:xfrm rot="0">
                      <a:off x="0" y="0"/>
                      <a:ext cx="660387" cy="660424"/>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4737142</wp:posOffset>
            </wp:positionH>
            <wp:positionV relativeFrom="paragraph">
              <wp:posOffset>286</wp:posOffset>
            </wp:positionV>
            <wp:extent cx="660387" cy="660424"/>
            <wp:effectExtent l="0" t="0" r="0" b="0"/>
            <wp:wrapNone/>
            <wp:docPr id="16" name="IM 16"/>
            <wp:cNvGraphicFramePr/>
            <a:graphic>
              <a:graphicData uri="http://schemas.openxmlformats.org/drawingml/2006/picture">
                <pic:pic>
                  <pic:nvPicPr>
                    <pic:cNvPr id="16" name="IM 16"/>
                    <pic:cNvPicPr/>
                  </pic:nvPicPr>
                  <pic:blipFill>
                    <a:blip r:embed="rId24"/>
                    <a:stretch>
                      <a:fillRect/>
                    </a:stretch>
                  </pic:blipFill>
                  <pic:spPr>
                    <a:xfrm rot="0">
                      <a:off x="0" y="0"/>
                      <a:ext cx="660387" cy="660424"/>
                    </a:xfrm>
                    <a:prstGeom prst="rect">
                      <a:avLst/>
                    </a:prstGeom>
                  </pic:spPr>
                </pic:pic>
              </a:graphicData>
            </a:graphic>
          </wp:anchor>
        </w:drawing>
      </w:r>
      <w:r>
        <w:rPr>
          <w:position w:val="-20"/>
        </w:rPr>
        <w:drawing>
          <wp:inline distT="0" distB="0" distL="0" distR="0">
            <wp:extent cx="660388" cy="660424"/>
            <wp:effectExtent l="0" t="0" r="0" b="0"/>
            <wp:docPr id="18" name="IM 18"/>
            <wp:cNvGraphicFramePr/>
            <a:graphic>
              <a:graphicData uri="http://schemas.openxmlformats.org/drawingml/2006/picture">
                <pic:pic>
                  <pic:nvPicPr>
                    <pic:cNvPr id="18" name="IM 18"/>
                    <pic:cNvPicPr/>
                  </pic:nvPicPr>
                  <pic:blipFill>
                    <a:blip r:embed="rId25"/>
                    <a:stretch>
                      <a:fillRect/>
                    </a:stretch>
                  </pic:blipFill>
                  <pic:spPr>
                    <a:xfrm rot="0">
                      <a:off x="0" y="0"/>
                      <a:ext cx="660388" cy="660424"/>
                    </a:xfrm>
                    <a:prstGeom prst="rect">
                      <a:avLst/>
                    </a:prstGeom>
                  </pic:spPr>
                </pic:pic>
              </a:graphicData>
            </a:graphic>
          </wp:inline>
        </w:drawing>
      </w:r>
    </w:p>
    <w:p>
      <w:pPr>
        <w:ind w:left="990"/>
        <w:spacing w:before="86" w:line="218" w:lineRule="auto"/>
        <w:rPr>
          <w:rFonts w:ascii="SimSun" w:hAnsi="SimSun" w:eastAsia="SimSun" w:cs="SimSun"/>
          <w:sz w:val="27"/>
          <w:szCs w:val="27"/>
        </w:rPr>
      </w:pPr>
      <w:r>
        <w:rPr>
          <w:rFonts w:ascii="SimSun" w:hAnsi="SimSun" w:eastAsia="SimSun" w:cs="SimSun"/>
          <w:sz w:val="23"/>
          <w:szCs w:val="23"/>
          <w:spacing w:val="-3"/>
          <w:position w:val="1"/>
        </w:rPr>
        <w:t>①</w:t>
      </w:r>
      <w:r>
        <w:rPr>
          <w:rFonts w:ascii="SimSun" w:hAnsi="SimSun" w:eastAsia="SimSun" w:cs="SimSun"/>
          <w:sz w:val="23"/>
          <w:szCs w:val="23"/>
          <w:spacing w:val="2"/>
          <w:position w:val="1"/>
        </w:rPr>
        <w:t xml:space="preserve">          </w:t>
      </w:r>
      <w:r>
        <w:rPr>
          <w:rFonts w:ascii="SimSun" w:hAnsi="SimSun" w:eastAsia="SimSun" w:cs="SimSun"/>
          <w:sz w:val="23"/>
          <w:szCs w:val="23"/>
          <w:spacing w:val="-3"/>
        </w:rPr>
        <w:t>②          </w:t>
      </w:r>
      <w:r>
        <w:rPr>
          <w:rFonts w:ascii="SimSun" w:hAnsi="SimSun" w:eastAsia="SimSun" w:cs="SimSun"/>
          <w:sz w:val="23"/>
          <w:szCs w:val="23"/>
          <w:spacing w:val="-3"/>
          <w:position w:val="1"/>
        </w:rPr>
        <w:t>③</w:t>
      </w:r>
      <w:r>
        <w:rPr>
          <w:rFonts w:ascii="SimSun" w:hAnsi="SimSun" w:eastAsia="SimSun" w:cs="SimSun"/>
          <w:sz w:val="23"/>
          <w:szCs w:val="23"/>
          <w:spacing w:val="12"/>
          <w:position w:val="1"/>
        </w:rPr>
        <w:t xml:space="preserve">         </w:t>
      </w:r>
      <w:r>
        <w:rPr>
          <w:rFonts w:ascii="SimSun" w:hAnsi="SimSun" w:eastAsia="SimSun" w:cs="SimSun"/>
          <w:sz w:val="23"/>
          <w:szCs w:val="23"/>
          <w:spacing w:val="-3"/>
        </w:rPr>
        <w:t>④</w:t>
      </w:r>
      <w:r>
        <w:rPr>
          <w:rFonts w:ascii="SimSun" w:hAnsi="SimSun" w:eastAsia="SimSun" w:cs="SimSun"/>
          <w:sz w:val="23"/>
          <w:szCs w:val="23"/>
          <w:spacing w:val="2"/>
        </w:rPr>
        <w:t xml:space="preserve">          </w:t>
      </w:r>
      <w:r>
        <w:rPr>
          <w:rFonts w:ascii="SimSun" w:hAnsi="SimSun" w:eastAsia="SimSun" w:cs="SimSun"/>
          <w:sz w:val="23"/>
          <w:szCs w:val="23"/>
          <w:spacing w:val="-3"/>
        </w:rPr>
        <w:t>⑤          </w:t>
      </w:r>
      <w:r>
        <w:rPr>
          <w:rFonts w:ascii="SimSun" w:hAnsi="SimSun" w:eastAsia="SimSun" w:cs="SimSun"/>
          <w:sz w:val="27"/>
          <w:szCs w:val="27"/>
          <w:spacing w:val="-3"/>
          <w:position w:val="-1"/>
        </w:rPr>
        <w:t>⑥</w:t>
      </w:r>
    </w:p>
    <w:p>
      <w:pPr>
        <w:ind w:left="560"/>
        <w:spacing w:before="131" w:line="217" w:lineRule="auto"/>
        <w:rPr>
          <w:rFonts w:ascii="SimSun" w:hAnsi="SimSun" w:eastAsia="SimSun" w:cs="SimSun"/>
          <w:sz w:val="23"/>
          <w:szCs w:val="23"/>
        </w:rPr>
      </w:pPr>
      <w:r>
        <w:rPr>
          <w:rFonts w:ascii="Arial" w:hAnsi="Arial" w:eastAsia="Arial" w:cs="Arial"/>
          <w:sz w:val="15"/>
          <w:szCs w:val="15"/>
          <w:i/>
          <w:iCs/>
          <w:spacing w:val="-7"/>
          <w:position w:val="-2"/>
        </w:rPr>
        <w:t>A</w:t>
      </w:r>
      <w:r>
        <w:rPr>
          <w:rFonts w:ascii="Arial" w:hAnsi="Arial" w:eastAsia="Arial" w:cs="Arial"/>
          <w:sz w:val="15"/>
          <w:szCs w:val="15"/>
          <w:i/>
          <w:iCs/>
          <w:spacing w:val="-18"/>
          <w:position w:val="-2"/>
        </w:rPr>
        <w:t xml:space="preserve"> </w:t>
      </w:r>
      <w:r>
        <w:rPr>
          <w:rFonts w:ascii="SimSun" w:hAnsi="SimSun" w:eastAsia="SimSun" w:cs="SimSun"/>
          <w:sz w:val="15"/>
          <w:szCs w:val="15"/>
          <w:i/>
          <w:iCs/>
          <w:spacing w:val="-7"/>
          <w:position w:val="-2"/>
        </w:rPr>
        <w:t>、</w:t>
      </w:r>
      <w:r>
        <w:rPr>
          <w:rFonts w:ascii="SimSun" w:hAnsi="SimSun" w:eastAsia="SimSun" w:cs="SimSun"/>
          <w:sz w:val="15"/>
          <w:szCs w:val="15"/>
          <w:spacing w:val="-13"/>
          <w:position w:val="-2"/>
        </w:rPr>
        <w:t xml:space="preserve"> </w:t>
      </w:r>
      <w:r>
        <w:rPr>
          <w:rFonts w:ascii="SimSun" w:hAnsi="SimSun" w:eastAsia="SimSun" w:cs="SimSun"/>
          <w:sz w:val="23"/>
          <w:szCs w:val="23"/>
          <w:spacing w:val="-12"/>
          <w:w w:val="88"/>
        </w:rPr>
        <w:t>①③④</w:t>
      </w:r>
    </w:p>
    <w:p>
      <w:pPr>
        <w:pStyle w:val="BodyText"/>
        <w:ind w:left="313"/>
        <w:spacing w:before="17" w:line="213" w:lineRule="auto"/>
        <w:rPr>
          <w:sz w:val="23"/>
          <w:szCs w:val="23"/>
        </w:rPr>
      </w:pPr>
      <w:r>
        <w:rPr>
          <w:rFonts w:ascii="SimSun" w:hAnsi="SimSun" w:eastAsia="SimSun" w:cs="SimSun"/>
          <w:sz w:val="23"/>
          <w:szCs w:val="23"/>
          <w:b/>
          <w:bCs/>
          <w:spacing w:val="-15"/>
        </w:rPr>
        <w:t>53</w:t>
      </w:r>
      <w:r>
        <w:rPr>
          <w:rFonts w:ascii="SimSun" w:hAnsi="SimSun" w:eastAsia="SimSun" w:cs="SimSun"/>
          <w:sz w:val="23"/>
          <w:szCs w:val="23"/>
          <w:spacing w:val="-15"/>
        </w:rPr>
        <w:t xml:space="preserve">   </w:t>
      </w:r>
      <w:r>
        <w:rPr>
          <w:sz w:val="23"/>
          <w:szCs w:val="23"/>
          <w:b/>
          <w:bCs/>
          <w:spacing w:val="-15"/>
        </w:rPr>
        <w:t>把下面的六个图形分为两类，使每一类图形都有各自的共同特征或规律，分类正确的</w:t>
      </w:r>
      <w:r>
        <w:rPr>
          <w:sz w:val="23"/>
          <w:szCs w:val="23"/>
          <w:b/>
          <w:bCs/>
          <w:spacing w:val="-16"/>
        </w:rPr>
        <w:t>一项是()。</w:t>
      </w:r>
    </w:p>
    <w:p>
      <w:pPr>
        <w:spacing w:line="318" w:lineRule="auto"/>
        <w:rPr>
          <w:rFonts w:ascii="Arial"/>
          <w:sz w:val="21"/>
        </w:rPr>
      </w:pPr>
      <w:r/>
    </w:p>
    <w:p>
      <w:pPr>
        <w:ind w:firstLine="1059"/>
        <w:spacing w:line="1210" w:lineRule="exact"/>
        <w:rPr/>
      </w:pPr>
      <w:r>
        <w:drawing>
          <wp:anchor distT="0" distB="0" distL="0" distR="0" simplePos="0" relativeHeight="251661312" behindDoc="0" locked="0" layoutInCell="1" allowOverlap="1">
            <wp:simplePos x="0" y="0"/>
            <wp:positionH relativeFrom="column">
              <wp:posOffset>1695439</wp:posOffset>
            </wp:positionH>
            <wp:positionV relativeFrom="paragraph">
              <wp:posOffset>195</wp:posOffset>
            </wp:positionV>
            <wp:extent cx="768385" cy="768427"/>
            <wp:effectExtent l="0" t="0" r="0" b="0"/>
            <wp:wrapNone/>
            <wp:docPr id="20" name="IM 20"/>
            <wp:cNvGraphicFramePr/>
            <a:graphic>
              <a:graphicData uri="http://schemas.openxmlformats.org/drawingml/2006/picture">
                <pic:pic>
                  <pic:nvPicPr>
                    <pic:cNvPr id="20" name="IM 20"/>
                    <pic:cNvPicPr/>
                  </pic:nvPicPr>
                  <pic:blipFill>
                    <a:blip r:embed="rId26"/>
                    <a:stretch>
                      <a:fillRect/>
                    </a:stretch>
                  </pic:blipFill>
                  <pic:spPr>
                    <a:xfrm rot="0">
                      <a:off x="0" y="0"/>
                      <a:ext cx="768385" cy="768427"/>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2717785</wp:posOffset>
            </wp:positionH>
            <wp:positionV relativeFrom="paragraph">
              <wp:posOffset>197</wp:posOffset>
            </wp:positionV>
            <wp:extent cx="755679" cy="774736"/>
            <wp:effectExtent l="0" t="0" r="0" b="0"/>
            <wp:wrapNone/>
            <wp:docPr id="22" name="IM 22"/>
            <wp:cNvGraphicFramePr/>
            <a:graphic>
              <a:graphicData uri="http://schemas.openxmlformats.org/drawingml/2006/picture">
                <pic:pic>
                  <pic:nvPicPr>
                    <pic:cNvPr id="22" name="IM 22"/>
                    <pic:cNvPicPr/>
                  </pic:nvPicPr>
                  <pic:blipFill>
                    <a:blip r:embed="rId27"/>
                    <a:stretch>
                      <a:fillRect/>
                    </a:stretch>
                  </pic:blipFill>
                  <pic:spPr>
                    <a:xfrm rot="0">
                      <a:off x="0" y="0"/>
                      <a:ext cx="755679" cy="774736"/>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3733854</wp:posOffset>
            </wp:positionH>
            <wp:positionV relativeFrom="paragraph">
              <wp:posOffset>195</wp:posOffset>
            </wp:positionV>
            <wp:extent cx="755604" cy="768427"/>
            <wp:effectExtent l="0" t="0" r="0" b="0"/>
            <wp:wrapNone/>
            <wp:docPr id="24" name="IM 24"/>
            <wp:cNvGraphicFramePr/>
            <a:graphic>
              <a:graphicData uri="http://schemas.openxmlformats.org/drawingml/2006/picture">
                <pic:pic>
                  <pic:nvPicPr>
                    <pic:cNvPr id="24" name="IM 24"/>
                    <pic:cNvPicPr/>
                  </pic:nvPicPr>
                  <pic:blipFill>
                    <a:blip r:embed="rId28"/>
                    <a:stretch>
                      <a:fillRect/>
                    </a:stretch>
                  </pic:blipFill>
                  <pic:spPr>
                    <a:xfrm rot="0">
                      <a:off x="0" y="0"/>
                      <a:ext cx="755604" cy="768427"/>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4749847</wp:posOffset>
            </wp:positionH>
            <wp:positionV relativeFrom="paragraph">
              <wp:posOffset>195</wp:posOffset>
            </wp:positionV>
            <wp:extent cx="761957" cy="768427"/>
            <wp:effectExtent l="0" t="0" r="0" b="0"/>
            <wp:wrapNone/>
            <wp:docPr id="26" name="IM 26"/>
            <wp:cNvGraphicFramePr/>
            <a:graphic>
              <a:graphicData uri="http://schemas.openxmlformats.org/drawingml/2006/picture">
                <pic:pic>
                  <pic:nvPicPr>
                    <pic:cNvPr id="26" name="IM 26"/>
                    <pic:cNvPicPr/>
                  </pic:nvPicPr>
                  <pic:blipFill>
                    <a:blip r:embed="rId29"/>
                    <a:stretch>
                      <a:fillRect/>
                    </a:stretch>
                  </pic:blipFill>
                  <pic:spPr>
                    <a:xfrm rot="0">
                      <a:off x="0" y="0"/>
                      <a:ext cx="761957" cy="768427"/>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5772193</wp:posOffset>
            </wp:positionH>
            <wp:positionV relativeFrom="paragraph">
              <wp:posOffset>197</wp:posOffset>
            </wp:positionV>
            <wp:extent cx="761957" cy="774736"/>
            <wp:effectExtent l="0" t="0" r="0" b="0"/>
            <wp:wrapNone/>
            <wp:docPr id="28" name="IM 28"/>
            <wp:cNvGraphicFramePr/>
            <a:graphic>
              <a:graphicData uri="http://schemas.openxmlformats.org/drawingml/2006/picture">
                <pic:pic>
                  <pic:nvPicPr>
                    <pic:cNvPr id="28" name="IM 28"/>
                    <pic:cNvPicPr/>
                  </pic:nvPicPr>
                  <pic:blipFill>
                    <a:blip r:embed="rId30"/>
                    <a:stretch>
                      <a:fillRect/>
                    </a:stretch>
                  </pic:blipFill>
                  <pic:spPr>
                    <a:xfrm rot="0">
                      <a:off x="0" y="0"/>
                      <a:ext cx="761957" cy="774736"/>
                    </a:xfrm>
                    <a:prstGeom prst="rect">
                      <a:avLst/>
                    </a:prstGeom>
                  </pic:spPr>
                </pic:pic>
              </a:graphicData>
            </a:graphic>
          </wp:anchor>
        </w:drawing>
      </w:r>
      <w:r>
        <w:rPr>
          <w:position w:val="-24"/>
        </w:rPr>
        <w:drawing>
          <wp:inline distT="0" distB="0" distL="0" distR="0">
            <wp:extent cx="762032" cy="768427"/>
            <wp:effectExtent l="0" t="0" r="0" b="0"/>
            <wp:docPr id="30" name="IM 30"/>
            <wp:cNvGraphicFramePr/>
            <a:graphic>
              <a:graphicData uri="http://schemas.openxmlformats.org/drawingml/2006/picture">
                <pic:pic>
                  <pic:nvPicPr>
                    <pic:cNvPr id="30" name="IM 30"/>
                    <pic:cNvPicPr/>
                  </pic:nvPicPr>
                  <pic:blipFill>
                    <a:blip r:embed="rId31"/>
                    <a:stretch>
                      <a:fillRect/>
                    </a:stretch>
                  </pic:blipFill>
                  <pic:spPr>
                    <a:xfrm rot="0">
                      <a:off x="0" y="0"/>
                      <a:ext cx="762032" cy="768427"/>
                    </a:xfrm>
                    <a:prstGeom prst="rect">
                      <a:avLst/>
                    </a:prstGeom>
                  </pic:spPr>
                </pic:pic>
              </a:graphicData>
            </a:graphic>
          </wp:inline>
        </w:drawing>
      </w:r>
    </w:p>
    <w:p>
      <w:pPr>
        <w:ind w:left="1550"/>
        <w:spacing w:before="137" w:line="218" w:lineRule="auto"/>
        <w:rPr>
          <w:rFonts w:ascii="SimSun" w:hAnsi="SimSun" w:eastAsia="SimSun" w:cs="SimSun"/>
          <w:sz w:val="23"/>
          <w:szCs w:val="23"/>
        </w:rPr>
      </w:pPr>
      <w:r>
        <w:rPr>
          <w:rFonts w:ascii="SimSun" w:hAnsi="SimSun" w:eastAsia="SimSun" w:cs="SimSun"/>
          <w:sz w:val="27"/>
          <w:szCs w:val="27"/>
          <w:spacing w:val="-4"/>
          <w:position w:val="-1"/>
        </w:rPr>
        <w:t>①</w:t>
      </w:r>
      <w:r>
        <w:rPr>
          <w:rFonts w:ascii="SimSun" w:hAnsi="SimSun" w:eastAsia="SimSun" w:cs="SimSun"/>
          <w:sz w:val="27"/>
          <w:szCs w:val="27"/>
          <w:spacing w:val="15"/>
          <w:position w:val="-1"/>
        </w:rPr>
        <w:t xml:space="preserve">         </w:t>
      </w:r>
      <w:r>
        <w:rPr>
          <w:rFonts w:ascii="SimSun" w:hAnsi="SimSun" w:eastAsia="SimSun" w:cs="SimSun"/>
          <w:sz w:val="23"/>
          <w:szCs w:val="23"/>
          <w:spacing w:val="-4"/>
          <w:position w:val="1"/>
        </w:rPr>
        <w:t>②            </w:t>
      </w:r>
      <w:r>
        <w:rPr>
          <w:rFonts w:ascii="SimSun" w:hAnsi="SimSun" w:eastAsia="SimSun" w:cs="SimSun"/>
          <w:sz w:val="27"/>
          <w:szCs w:val="27"/>
          <w:spacing w:val="-4"/>
          <w:position w:val="-1"/>
        </w:rPr>
        <w:t>③</w:t>
      </w:r>
      <w:r>
        <w:rPr>
          <w:rFonts w:ascii="SimSun" w:hAnsi="SimSun" w:eastAsia="SimSun" w:cs="SimSun"/>
          <w:sz w:val="27"/>
          <w:szCs w:val="27"/>
          <w:spacing w:val="15"/>
          <w:position w:val="-1"/>
        </w:rPr>
        <w:t xml:space="preserve">         </w:t>
      </w:r>
      <w:r>
        <w:rPr>
          <w:rFonts w:ascii="SimSun" w:hAnsi="SimSun" w:eastAsia="SimSun" w:cs="SimSun"/>
          <w:sz w:val="23"/>
          <w:szCs w:val="23"/>
          <w:spacing w:val="-4"/>
          <w:position w:val="-1"/>
        </w:rPr>
        <w:t>④</w:t>
      </w:r>
      <w:r>
        <w:rPr>
          <w:rFonts w:ascii="SimSun" w:hAnsi="SimSun" w:eastAsia="SimSun" w:cs="SimSun"/>
          <w:sz w:val="23"/>
          <w:szCs w:val="23"/>
          <w:spacing w:val="1"/>
          <w:position w:val="-1"/>
        </w:rPr>
        <w:t xml:space="preserve">            </w:t>
      </w:r>
      <w:r>
        <w:rPr>
          <w:rFonts w:ascii="SimSun" w:hAnsi="SimSun" w:eastAsia="SimSun" w:cs="SimSun"/>
          <w:sz w:val="23"/>
          <w:szCs w:val="23"/>
          <w:spacing w:val="-4"/>
          <w:position w:val="2"/>
        </w:rPr>
        <w:t>⑤</w:t>
      </w:r>
      <w:r>
        <w:rPr>
          <w:rFonts w:ascii="SimSun" w:hAnsi="SimSun" w:eastAsia="SimSun" w:cs="SimSun"/>
          <w:sz w:val="23"/>
          <w:szCs w:val="23"/>
          <w:spacing w:val="10"/>
          <w:position w:val="2"/>
        </w:rPr>
        <w:t xml:space="preserve">           </w:t>
      </w:r>
      <w:r>
        <w:rPr>
          <w:rFonts w:ascii="SimSun" w:hAnsi="SimSun" w:eastAsia="SimSun" w:cs="SimSun"/>
          <w:sz w:val="23"/>
          <w:szCs w:val="23"/>
          <w:spacing w:val="-4"/>
        </w:rPr>
        <w:t>⑥</w:t>
      </w:r>
    </w:p>
    <w:p>
      <w:pPr>
        <w:ind w:left="4965"/>
        <w:spacing w:before="161" w:line="216" w:lineRule="auto"/>
        <w:rPr>
          <w:rFonts w:ascii="SimSun" w:hAnsi="SimSun" w:eastAsia="SimSun" w:cs="SimSun"/>
          <w:sz w:val="15"/>
          <w:szCs w:val="15"/>
        </w:rPr>
      </w:pPr>
      <w:r>
        <w:rPr>
          <w:rFonts w:ascii="Times New Roman" w:hAnsi="Times New Roman" w:eastAsia="Times New Roman" w:cs="Times New Roman"/>
          <w:sz w:val="15"/>
          <w:szCs w:val="15"/>
          <w:position w:val="2"/>
        </w:rPr>
        <w:drawing>
          <wp:inline distT="0" distB="0" distL="0" distR="0">
            <wp:extent cx="85725" cy="41276"/>
            <wp:effectExtent l="0" t="0" r="0" b="0"/>
            <wp:docPr id="32" name="IM 32"/>
            <wp:cNvGraphicFramePr/>
            <a:graphic>
              <a:graphicData uri="http://schemas.openxmlformats.org/drawingml/2006/picture">
                <pic:pic>
                  <pic:nvPicPr>
                    <pic:cNvPr id="32" name="IM 32"/>
                    <pic:cNvPicPr/>
                  </pic:nvPicPr>
                  <pic:blipFill>
                    <a:blip r:embed="rId32"/>
                    <a:stretch>
                      <a:fillRect/>
                    </a:stretch>
                  </pic:blipFill>
                  <pic:spPr>
                    <a:xfrm rot="0">
                      <a:off x="0" y="0"/>
                      <a:ext cx="85725" cy="41276"/>
                    </a:xfrm>
                    <a:prstGeom prst="rect">
                      <a:avLst/>
                    </a:prstGeom>
                  </pic:spPr>
                </pic:pic>
              </a:graphicData>
            </a:graphic>
          </wp:inline>
        </w:drawing>
      </w:r>
      <w:r>
        <w:rPr>
          <w:rFonts w:ascii="Times New Roman" w:hAnsi="Times New Roman" w:eastAsia="Times New Roman" w:cs="Times New Roman"/>
          <w:sz w:val="15"/>
          <w:szCs w:val="15"/>
          <w:spacing w:val="-18"/>
          <w:position w:val="2"/>
        </w:rPr>
        <w:t xml:space="preserve"> </w:t>
      </w:r>
      <w:r>
        <w:rPr>
          <w:rFonts w:ascii="Times New Roman" w:hAnsi="Times New Roman" w:eastAsia="Times New Roman" w:cs="Times New Roman"/>
          <w:sz w:val="15"/>
          <w:szCs w:val="15"/>
          <w:spacing w:val="-9"/>
          <w:position w:val="2"/>
        </w:rPr>
        <w:t>6</w:t>
      </w:r>
      <w:r>
        <w:rPr>
          <w:rFonts w:ascii="Times New Roman" w:hAnsi="Times New Roman" w:eastAsia="Times New Roman" w:cs="Times New Roman"/>
          <w:sz w:val="15"/>
          <w:szCs w:val="15"/>
          <w:position w:val="2"/>
        </w:rPr>
        <w:t xml:space="preserve">                                                                                 </w:t>
      </w:r>
      <w:r>
        <w:rPr>
          <w:rFonts w:ascii="Arial" w:hAnsi="Arial" w:eastAsia="Arial" w:cs="Arial"/>
          <w:sz w:val="15"/>
          <w:szCs w:val="15"/>
          <w:spacing w:val="-9"/>
          <w:position w:val="-1"/>
        </w:rPr>
        <w:t>D</w:t>
      </w:r>
      <w:r>
        <w:rPr>
          <w:rFonts w:ascii="SimSun" w:hAnsi="SimSun" w:eastAsia="SimSun" w:cs="SimSun"/>
          <w:sz w:val="15"/>
          <w:szCs w:val="15"/>
          <w:spacing w:val="-9"/>
          <w:position w:val="-1"/>
        </w:rPr>
        <w:t>、</w:t>
      </w:r>
      <w:r>
        <w:rPr>
          <w:rFonts w:ascii="SimSun" w:hAnsi="SimSun" w:eastAsia="SimSun" w:cs="SimSun"/>
          <w:sz w:val="15"/>
          <w:szCs w:val="15"/>
          <w:spacing w:val="62"/>
          <w:w w:val="101"/>
          <w:position w:val="-1"/>
        </w:rPr>
        <w:t xml:space="preserve"> </w:t>
      </w:r>
      <w:r>
        <w:rPr>
          <w:rFonts w:ascii="SimSun" w:hAnsi="SimSun" w:eastAsia="SimSun" w:cs="SimSun"/>
          <w:sz w:val="15"/>
          <w:szCs w:val="15"/>
          <w:spacing w:val="-9"/>
          <w:position w:val="2"/>
        </w:rPr>
        <w:t>(1 </w:t>
      </w:r>
      <w:r>
        <w:rPr>
          <w:rFonts w:ascii="SimSun" w:hAnsi="SimSun" w:eastAsia="SimSun" w:cs="SimSun"/>
          <w:sz w:val="15"/>
          <w:szCs w:val="15"/>
          <w:spacing w:val="-9"/>
          <w:position w:val="1"/>
        </w:rPr>
        <w:t>④</w:t>
      </w:r>
      <w:r>
        <w:rPr>
          <w:rFonts w:ascii="SimSun" w:hAnsi="SimSun" w:eastAsia="SimSun" w:cs="SimSun"/>
          <w:sz w:val="15"/>
          <w:szCs w:val="15"/>
          <w:spacing w:val="9"/>
          <w:position w:val="1"/>
        </w:rPr>
        <w:t xml:space="preserve"> </w:t>
      </w:r>
      <w:r>
        <w:rPr>
          <w:rFonts w:ascii="SimSun" w:hAnsi="SimSun" w:eastAsia="SimSun" w:cs="SimSun"/>
          <w:sz w:val="23"/>
          <w:szCs w:val="23"/>
          <w:spacing w:val="-15"/>
          <w:w w:val="83"/>
          <w:position w:val="-1"/>
        </w:rPr>
        <w:t>⑤,</w:t>
      </w:r>
      <w:r>
        <w:rPr>
          <w:rFonts w:ascii="SimSun" w:hAnsi="SimSun" w:eastAsia="SimSun" w:cs="SimSun"/>
          <w:sz w:val="23"/>
          <w:szCs w:val="23"/>
          <w:spacing w:val="52"/>
          <w:position w:val="-1"/>
        </w:rPr>
        <w:t xml:space="preserve"> </w:t>
      </w:r>
      <w:r>
        <w:rPr>
          <w:rFonts w:ascii="SimSun" w:hAnsi="SimSun" w:eastAsia="SimSun" w:cs="SimSun"/>
          <w:sz w:val="15"/>
          <w:szCs w:val="15"/>
          <w:spacing w:val="-2"/>
          <w:position w:val="-1"/>
        </w:rPr>
        <w:t>②</w:t>
      </w:r>
      <w:r>
        <w:rPr>
          <w:rFonts w:ascii="SimSun" w:hAnsi="SimSun" w:eastAsia="SimSun" w:cs="SimSun"/>
          <w:sz w:val="15"/>
          <w:szCs w:val="15"/>
          <w:spacing w:val="-40"/>
          <w:position w:val="-1"/>
        </w:rPr>
        <w:t xml:space="preserve"> </w:t>
      </w:r>
      <w:r>
        <w:rPr>
          <w:rFonts w:ascii="SimSun" w:hAnsi="SimSun" w:eastAsia="SimSun" w:cs="SimSun"/>
          <w:sz w:val="15"/>
          <w:szCs w:val="15"/>
          <w:spacing w:val="-2"/>
          <w:position w:val="-1"/>
        </w:rPr>
        <w:t>③⑥</w:t>
      </w:r>
    </w:p>
    <w:p>
      <w:pPr>
        <w:pStyle w:val="BodyText"/>
        <w:ind w:left="310"/>
        <w:spacing w:before="38" w:line="213" w:lineRule="auto"/>
        <w:rPr>
          <w:rFonts w:ascii="SimSun" w:hAnsi="SimSun" w:eastAsia="SimSun" w:cs="SimSun"/>
          <w:sz w:val="23"/>
          <w:szCs w:val="23"/>
        </w:rPr>
      </w:pPr>
      <w:r>
        <w:rPr>
          <w:rFonts w:ascii="Times New Roman" w:hAnsi="Times New Roman" w:eastAsia="Times New Roman" w:cs="Times New Roman"/>
          <w:sz w:val="15"/>
          <w:szCs w:val="15"/>
          <w:spacing w:val="-4"/>
        </w:rPr>
        <w:t>54</w:t>
      </w:r>
      <w:r>
        <w:rPr>
          <w:rFonts w:ascii="Times New Roman" w:hAnsi="Times New Roman" w:eastAsia="Times New Roman" w:cs="Times New Roman"/>
          <w:sz w:val="15"/>
          <w:szCs w:val="15"/>
          <w:spacing w:val="1"/>
        </w:rPr>
        <w:t xml:space="preserve">            </w:t>
      </w:r>
      <w:r>
        <w:rPr>
          <w:sz w:val="23"/>
          <w:szCs w:val="23"/>
          <w:b/>
          <w:bCs/>
          <w:spacing w:val="-20"/>
        </w:rPr>
        <w:t>左图为给定正方体纸盒的外表面展开图，下列选项中哪一个能由其折叠而成?</w:t>
      </w:r>
      <w:r>
        <w:rPr>
          <w:sz w:val="23"/>
          <w:szCs w:val="23"/>
          <w:spacing w:val="-20"/>
        </w:rPr>
        <w:t xml:space="preserve">  </w:t>
      </w:r>
      <w:r>
        <w:rPr>
          <w:rFonts w:ascii="SimSun" w:hAnsi="SimSun" w:eastAsia="SimSun" w:cs="SimSun"/>
          <w:sz w:val="23"/>
          <w:szCs w:val="23"/>
          <w:b/>
          <w:bCs/>
          <w:spacing w:val="-20"/>
        </w:rPr>
        <w:t>()</w:t>
      </w:r>
    </w:p>
    <w:p>
      <w:pPr>
        <w:spacing w:line="288" w:lineRule="auto"/>
        <w:rPr>
          <w:rFonts w:ascii="Arial"/>
          <w:sz w:val="21"/>
        </w:rPr>
      </w:pPr>
      <w:r/>
    </w:p>
    <w:p>
      <w:pPr>
        <w:ind w:firstLine="1039"/>
        <w:spacing w:before="1" w:line="1450" w:lineRule="exact"/>
        <w:rPr/>
      </w:pPr>
      <w:r>
        <w:rPr>
          <w:position w:val="-28"/>
        </w:rPr>
        <w:drawing>
          <wp:inline distT="0" distB="0" distL="0" distR="0">
            <wp:extent cx="5149846" cy="920696"/>
            <wp:effectExtent l="0" t="0" r="0" b="0"/>
            <wp:docPr id="34" name="IM 34"/>
            <wp:cNvGraphicFramePr/>
            <a:graphic>
              <a:graphicData uri="http://schemas.openxmlformats.org/drawingml/2006/picture">
                <pic:pic>
                  <pic:nvPicPr>
                    <pic:cNvPr id="34" name="IM 34"/>
                    <pic:cNvPicPr/>
                  </pic:nvPicPr>
                  <pic:blipFill>
                    <a:blip r:embed="rId33"/>
                    <a:stretch>
                      <a:fillRect/>
                    </a:stretch>
                  </pic:blipFill>
                  <pic:spPr>
                    <a:xfrm rot="0">
                      <a:off x="0" y="0"/>
                      <a:ext cx="5149846" cy="920696"/>
                    </a:xfrm>
                    <a:prstGeom prst="rect">
                      <a:avLst/>
                    </a:prstGeom>
                  </pic:spPr>
                </pic:pic>
              </a:graphicData>
            </a:graphic>
          </wp:inline>
        </w:drawing>
      </w:r>
    </w:p>
    <w:p>
      <w:pPr>
        <w:ind w:left="3960"/>
        <w:spacing w:line="188" w:lineRule="auto"/>
        <w:rPr>
          <w:rFonts w:ascii="Times New Roman" w:hAnsi="Times New Roman" w:eastAsia="Times New Roman" w:cs="Times New Roman"/>
          <w:sz w:val="40"/>
          <w:szCs w:val="40"/>
        </w:rPr>
      </w:pPr>
      <w:r>
        <w:rPr>
          <w:rFonts w:ascii="Times New Roman" w:hAnsi="Times New Roman" w:eastAsia="Times New Roman" w:cs="Times New Roman"/>
          <w:sz w:val="40"/>
          <w:szCs w:val="40"/>
          <w:spacing w:val="-15"/>
          <w:w w:val="71"/>
        </w:rPr>
        <w:t>A</w:t>
      </w:r>
      <w:r>
        <w:rPr>
          <w:rFonts w:ascii="Times New Roman" w:hAnsi="Times New Roman" w:eastAsia="Times New Roman" w:cs="Times New Roman"/>
          <w:sz w:val="40"/>
          <w:szCs w:val="40"/>
          <w:spacing w:val="3"/>
        </w:rPr>
        <w:t xml:space="preserve">             </w:t>
      </w:r>
      <w:r>
        <w:rPr>
          <w:rFonts w:ascii="Times New Roman" w:hAnsi="Times New Roman" w:eastAsia="Times New Roman" w:cs="Times New Roman"/>
          <w:sz w:val="40"/>
          <w:szCs w:val="40"/>
          <w:spacing w:val="-15"/>
          <w:w w:val="71"/>
        </w:rPr>
        <w:t>B</w:t>
      </w:r>
      <w:r>
        <w:rPr>
          <w:rFonts w:ascii="Times New Roman" w:hAnsi="Times New Roman" w:eastAsia="Times New Roman" w:cs="Times New Roman"/>
          <w:sz w:val="40"/>
          <w:szCs w:val="40"/>
          <w:spacing w:val="3"/>
        </w:rPr>
        <w:t xml:space="preserve">             </w:t>
      </w:r>
      <w:r>
        <w:rPr>
          <w:rFonts w:ascii="Times New Roman" w:hAnsi="Times New Roman" w:eastAsia="Times New Roman" w:cs="Times New Roman"/>
          <w:sz w:val="40"/>
          <w:szCs w:val="40"/>
          <w:spacing w:val="-15"/>
          <w:w w:val="71"/>
        </w:rPr>
        <w:t>C</w:t>
      </w:r>
      <w:r>
        <w:rPr>
          <w:rFonts w:ascii="Times New Roman" w:hAnsi="Times New Roman" w:eastAsia="Times New Roman" w:cs="Times New Roman"/>
          <w:sz w:val="40"/>
          <w:szCs w:val="40"/>
          <w:spacing w:val="3"/>
        </w:rPr>
        <w:t xml:space="preserve">             </w:t>
      </w:r>
      <w:r>
        <w:rPr>
          <w:rFonts w:ascii="Times New Roman" w:hAnsi="Times New Roman" w:eastAsia="Times New Roman" w:cs="Times New Roman"/>
          <w:sz w:val="40"/>
          <w:szCs w:val="40"/>
          <w:spacing w:val="-15"/>
          <w:w w:val="71"/>
        </w:rPr>
        <w:t>D</w:t>
      </w:r>
    </w:p>
    <w:p>
      <w:pPr>
        <w:ind w:left="1130"/>
        <w:spacing w:before="236" w:line="180" w:lineRule="exact"/>
        <w:rPr>
          <w:rFonts w:ascii="Arial" w:hAnsi="Arial" w:eastAsia="Arial" w:cs="Arial"/>
          <w:sz w:val="23"/>
          <w:szCs w:val="23"/>
        </w:rPr>
      </w:pPr>
      <w:r>
        <w:rPr>
          <w:rFonts w:ascii="Arial" w:hAnsi="Arial" w:eastAsia="Arial" w:cs="Arial"/>
          <w:sz w:val="23"/>
          <w:szCs w:val="23"/>
          <w:b/>
          <w:bCs/>
          <w:spacing w:val="-4"/>
          <w:position w:val="-3"/>
        </w:rPr>
        <w:t>A</w:t>
      </w:r>
      <w:r>
        <w:rPr>
          <w:rFonts w:ascii="SimSun" w:hAnsi="SimSun" w:eastAsia="SimSun" w:cs="SimSun"/>
          <w:sz w:val="23"/>
          <w:szCs w:val="23"/>
          <w:b/>
          <w:bCs/>
          <w:spacing w:val="-4"/>
          <w:position w:val="-3"/>
        </w:rPr>
        <w:t>、</w:t>
      </w:r>
      <w:r>
        <w:rPr>
          <w:rFonts w:ascii="Arial" w:hAnsi="Arial" w:eastAsia="Arial" w:cs="Arial"/>
          <w:sz w:val="23"/>
          <w:szCs w:val="23"/>
          <w:b/>
          <w:bCs/>
          <w:spacing w:val="-4"/>
          <w:position w:val="-3"/>
        </w:rPr>
        <w:t>A</w:t>
      </w:r>
      <w:r>
        <w:rPr>
          <w:rFonts w:ascii="Arial" w:hAnsi="Arial" w:eastAsia="Arial" w:cs="Arial"/>
          <w:sz w:val="23"/>
          <w:szCs w:val="23"/>
          <w:b/>
          <w:bCs/>
          <w:spacing w:val="1"/>
          <w:position w:val="-3"/>
        </w:rPr>
        <w:t xml:space="preserve">                             </w:t>
      </w:r>
      <w:r>
        <w:rPr>
          <w:rFonts w:ascii="Arial" w:hAnsi="Arial" w:eastAsia="Arial" w:cs="Arial"/>
          <w:sz w:val="23"/>
          <w:szCs w:val="23"/>
          <w:spacing w:val="-4"/>
          <w:position w:val="-3"/>
        </w:rPr>
        <w:t>B</w:t>
      </w:r>
      <w:r>
        <w:rPr>
          <w:rFonts w:ascii="SimSun" w:hAnsi="SimSun" w:eastAsia="SimSun" w:cs="SimSun"/>
          <w:sz w:val="23"/>
          <w:szCs w:val="23"/>
          <w:spacing w:val="-4"/>
          <w:position w:val="-3"/>
        </w:rPr>
        <w:t>、</w:t>
      </w:r>
      <w:r>
        <w:rPr>
          <w:rFonts w:ascii="Arial" w:hAnsi="Arial" w:eastAsia="Arial" w:cs="Arial"/>
          <w:sz w:val="23"/>
          <w:szCs w:val="23"/>
          <w:spacing w:val="-4"/>
          <w:position w:val="-3"/>
        </w:rPr>
        <w:t>B                              C</w:t>
      </w:r>
      <w:r>
        <w:rPr>
          <w:rFonts w:ascii="SimSun" w:hAnsi="SimSun" w:eastAsia="SimSun" w:cs="SimSun"/>
          <w:sz w:val="23"/>
          <w:szCs w:val="23"/>
          <w:spacing w:val="-4"/>
          <w:position w:val="-3"/>
        </w:rPr>
        <w:t>、</w:t>
      </w:r>
      <w:r>
        <w:rPr>
          <w:rFonts w:ascii="Arial" w:hAnsi="Arial" w:eastAsia="Arial" w:cs="Arial"/>
          <w:sz w:val="23"/>
          <w:szCs w:val="23"/>
          <w:spacing w:val="-4"/>
          <w:position w:val="-3"/>
        </w:rPr>
        <w:t>C                              D</w:t>
      </w:r>
      <w:r>
        <w:rPr>
          <w:rFonts w:ascii="SimSun" w:hAnsi="SimSun" w:eastAsia="SimSun" w:cs="SimSun"/>
          <w:sz w:val="23"/>
          <w:szCs w:val="23"/>
          <w:spacing w:val="-4"/>
          <w:position w:val="-3"/>
        </w:rPr>
        <w:t>、</w:t>
      </w:r>
      <w:r>
        <w:rPr>
          <w:rFonts w:ascii="Arial" w:hAnsi="Arial" w:eastAsia="Arial" w:cs="Arial"/>
          <w:sz w:val="23"/>
          <w:szCs w:val="23"/>
          <w:spacing w:val="-4"/>
          <w:position w:val="-3"/>
        </w:rPr>
        <w:t>D</w:t>
      </w:r>
    </w:p>
    <w:p>
      <w:pPr>
        <w:pStyle w:val="BodyText"/>
        <w:ind w:left="913" w:right="834" w:hanging="603"/>
        <w:spacing w:before="1" w:line="254" w:lineRule="auto"/>
        <w:rPr>
          <w:sz w:val="23"/>
          <w:szCs w:val="23"/>
        </w:rPr>
      </w:pPr>
      <w:r>
        <w:rPr>
          <w:rFonts w:ascii="Arial" w:hAnsi="Arial" w:eastAsia="Arial" w:cs="Arial"/>
          <w:sz w:val="23"/>
          <w:szCs w:val="23"/>
          <w:spacing w:val="-17"/>
        </w:rPr>
        <w:t>55      </w:t>
      </w:r>
      <w:r>
        <w:rPr>
          <w:sz w:val="23"/>
          <w:szCs w:val="23"/>
          <w:spacing w:val="-17"/>
        </w:rPr>
        <w:t>左图为给定正四面体的外表面展开图，将其折叠为正四面体后，把</w:t>
      </w:r>
      <w:r>
        <w:rPr>
          <w:rFonts w:ascii="Arial" w:hAnsi="Arial" w:eastAsia="Arial" w:cs="Arial"/>
          <w:sz w:val="23"/>
          <w:szCs w:val="23"/>
          <w:spacing w:val="-17"/>
        </w:rPr>
        <w:t>A</w:t>
      </w:r>
      <w:r>
        <w:rPr>
          <w:sz w:val="23"/>
          <w:szCs w:val="23"/>
          <w:spacing w:val="-17"/>
        </w:rPr>
        <w:t>面向下放在与右图完全一致的位</w:t>
      </w:r>
      <w:r>
        <w:rPr>
          <w:sz w:val="23"/>
          <w:szCs w:val="23"/>
          <w:spacing w:val="10"/>
        </w:rPr>
        <w:t xml:space="preserve"> </w:t>
      </w:r>
      <w:r>
        <w:rPr>
          <w:sz w:val="23"/>
          <w:szCs w:val="23"/>
          <w:b/>
          <w:bCs/>
          <w:spacing w:val="-16"/>
        </w:rPr>
        <w:t>置，然后沿箭头所示路径翻转正四面体到达问号处，问此时底面的字母为()</w:t>
      </w:r>
      <w:r>
        <w:rPr>
          <w:sz w:val="23"/>
          <w:szCs w:val="23"/>
          <w:spacing w:val="-16"/>
        </w:rPr>
        <w:t>。</w:t>
      </w:r>
    </w:p>
    <w:p>
      <w:pPr>
        <w:spacing w:line="258" w:lineRule="auto"/>
        <w:rPr>
          <w:rFonts w:ascii="Arial"/>
          <w:sz w:val="21"/>
        </w:rPr>
      </w:pPr>
      <w:r/>
    </w:p>
    <w:p>
      <w:pPr>
        <w:spacing w:line="259" w:lineRule="auto"/>
        <w:rPr>
          <w:rFonts w:ascii="Arial"/>
          <w:sz w:val="21"/>
        </w:rPr>
      </w:pPr>
      <w:r/>
    </w:p>
    <w:p>
      <w:pPr>
        <w:ind w:firstLine="1019"/>
        <w:spacing w:line="1470" w:lineRule="exact"/>
        <w:rPr/>
      </w:pPr>
      <w:r>
        <w:drawing>
          <wp:anchor distT="0" distB="0" distL="0" distR="0" simplePos="0" relativeHeight="251660288" behindDoc="0" locked="0" layoutInCell="1" allowOverlap="1">
            <wp:simplePos x="0" y="0"/>
            <wp:positionH relativeFrom="column">
              <wp:posOffset>3467112</wp:posOffset>
            </wp:positionH>
            <wp:positionV relativeFrom="paragraph">
              <wp:posOffset>6398</wp:posOffset>
            </wp:positionV>
            <wp:extent cx="3047979" cy="2654315"/>
            <wp:effectExtent l="0" t="0" r="0" b="0"/>
            <wp:wrapNone/>
            <wp:docPr id="36" name="IM 36"/>
            <wp:cNvGraphicFramePr/>
            <a:graphic>
              <a:graphicData uri="http://schemas.openxmlformats.org/drawingml/2006/picture">
                <pic:pic>
                  <pic:nvPicPr>
                    <pic:cNvPr id="36" name="IM 36"/>
                    <pic:cNvPicPr/>
                  </pic:nvPicPr>
                  <pic:blipFill>
                    <a:blip r:embed="rId34"/>
                    <a:stretch>
                      <a:fillRect/>
                    </a:stretch>
                  </pic:blipFill>
                  <pic:spPr>
                    <a:xfrm rot="0">
                      <a:off x="0" y="0"/>
                      <a:ext cx="3047979" cy="2654315"/>
                    </a:xfrm>
                    <a:prstGeom prst="rect">
                      <a:avLst/>
                    </a:prstGeom>
                  </pic:spPr>
                </pic:pic>
              </a:graphicData>
            </a:graphic>
          </wp:anchor>
        </w:drawing>
      </w:r>
      <w:r>
        <w:rPr>
          <w:position w:val="-29"/>
        </w:rPr>
        <w:drawing>
          <wp:inline distT="0" distB="0" distL="0" distR="0">
            <wp:extent cx="2514647" cy="933426"/>
            <wp:effectExtent l="0" t="0" r="0" b="0"/>
            <wp:docPr id="38" name="IM 38"/>
            <wp:cNvGraphicFramePr/>
            <a:graphic>
              <a:graphicData uri="http://schemas.openxmlformats.org/drawingml/2006/picture">
                <pic:pic>
                  <pic:nvPicPr>
                    <pic:cNvPr id="38" name="IM 38"/>
                    <pic:cNvPicPr/>
                  </pic:nvPicPr>
                  <pic:blipFill>
                    <a:blip r:embed="rId35"/>
                    <a:stretch>
                      <a:fillRect/>
                    </a:stretch>
                  </pic:blipFill>
                  <pic:spPr>
                    <a:xfrm rot="0">
                      <a:off x="0" y="0"/>
                      <a:ext cx="2514647" cy="933426"/>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1130"/>
        <w:spacing w:before="75" w:line="185" w:lineRule="auto"/>
        <w:rPr>
          <w:rFonts w:ascii="Arial" w:hAnsi="Arial" w:eastAsia="Arial" w:cs="Arial"/>
          <w:sz w:val="23"/>
          <w:szCs w:val="23"/>
        </w:rPr>
      </w:pPr>
      <w:r>
        <w:rPr>
          <w:rFonts w:ascii="Times New Roman" w:hAnsi="Times New Roman" w:eastAsia="Times New Roman" w:cs="Times New Roman"/>
          <w:sz w:val="23"/>
          <w:szCs w:val="23"/>
          <w:b/>
          <w:bCs/>
          <w:spacing w:val="-4"/>
        </w:rPr>
        <w:t>A</w:t>
      </w:r>
      <w:r>
        <w:rPr>
          <w:rFonts w:ascii="SimSun" w:hAnsi="SimSun" w:eastAsia="SimSun" w:cs="SimSun"/>
          <w:sz w:val="23"/>
          <w:szCs w:val="23"/>
          <w:b/>
          <w:bCs/>
          <w:spacing w:val="-4"/>
        </w:rPr>
        <w:t>、</w:t>
      </w:r>
      <w:r>
        <w:rPr>
          <w:rFonts w:ascii="Times New Roman" w:hAnsi="Times New Roman" w:eastAsia="Times New Roman" w:cs="Times New Roman"/>
          <w:sz w:val="23"/>
          <w:szCs w:val="23"/>
          <w:b/>
          <w:bCs/>
          <w:spacing w:val="-4"/>
        </w:rPr>
        <w:t>A                                  </w:t>
      </w:r>
      <w:r>
        <w:rPr>
          <w:rFonts w:ascii="Arial" w:hAnsi="Arial" w:eastAsia="Arial" w:cs="Arial"/>
          <w:sz w:val="23"/>
          <w:szCs w:val="23"/>
          <w:spacing w:val="-4"/>
        </w:rPr>
        <w:t>B</w:t>
      </w:r>
      <w:r>
        <w:rPr>
          <w:rFonts w:ascii="SimSun" w:hAnsi="SimSun" w:eastAsia="SimSun" w:cs="SimSun"/>
          <w:sz w:val="23"/>
          <w:szCs w:val="23"/>
          <w:spacing w:val="-4"/>
        </w:rPr>
        <w:t>、</w:t>
      </w:r>
      <w:r>
        <w:rPr>
          <w:rFonts w:ascii="Arial" w:hAnsi="Arial" w:eastAsia="Arial" w:cs="Arial"/>
          <w:sz w:val="23"/>
          <w:szCs w:val="23"/>
          <w:spacing w:val="-4"/>
        </w:rPr>
        <w:t>B                              C</w:t>
      </w:r>
      <w:r>
        <w:rPr>
          <w:rFonts w:ascii="SimSun" w:hAnsi="SimSun" w:eastAsia="SimSun" w:cs="SimSun"/>
          <w:sz w:val="23"/>
          <w:szCs w:val="23"/>
          <w:spacing w:val="-4"/>
        </w:rPr>
        <w:t>、</w:t>
      </w:r>
      <w:r>
        <w:rPr>
          <w:rFonts w:ascii="Arial" w:hAnsi="Arial" w:eastAsia="Arial" w:cs="Arial"/>
          <w:sz w:val="23"/>
          <w:szCs w:val="23"/>
          <w:spacing w:val="-4"/>
        </w:rPr>
        <w:t>C                               D</w:t>
      </w:r>
      <w:r>
        <w:rPr>
          <w:rFonts w:ascii="SimSun" w:hAnsi="SimSun" w:eastAsia="SimSun" w:cs="SimSun"/>
          <w:sz w:val="23"/>
          <w:szCs w:val="23"/>
          <w:spacing w:val="-4"/>
        </w:rPr>
        <w:t>、</w:t>
      </w:r>
      <w:r>
        <w:rPr>
          <w:rFonts w:ascii="Arial" w:hAnsi="Arial" w:eastAsia="Arial" w:cs="Arial"/>
          <w:sz w:val="23"/>
          <w:szCs w:val="23"/>
          <w:spacing w:val="-4"/>
        </w:rPr>
        <w:t>D</w:t>
      </w:r>
    </w:p>
    <w:p>
      <w:pPr>
        <w:pStyle w:val="BodyText"/>
        <w:ind w:left="909" w:right="767" w:hanging="596"/>
        <w:spacing w:before="2" w:line="230" w:lineRule="auto"/>
        <w:rPr>
          <w:sz w:val="23"/>
          <w:szCs w:val="23"/>
        </w:rPr>
      </w:pPr>
      <w:r>
        <w:rPr>
          <w:rFonts w:ascii="SimSun" w:hAnsi="SimSun" w:eastAsia="SimSun" w:cs="SimSun"/>
          <w:sz w:val="23"/>
          <w:szCs w:val="23"/>
          <w:b/>
          <w:bCs/>
          <w:spacing w:val="-17"/>
        </w:rPr>
        <w:t>56</w:t>
      </w:r>
      <w:r>
        <w:rPr>
          <w:rFonts w:ascii="SimSun" w:hAnsi="SimSun" w:eastAsia="SimSun" w:cs="SimSun"/>
          <w:sz w:val="23"/>
          <w:szCs w:val="23"/>
          <w:spacing w:val="-17"/>
        </w:rPr>
        <w:t xml:space="preserve">   </w:t>
      </w:r>
      <w:r>
        <w:rPr>
          <w:sz w:val="23"/>
          <w:szCs w:val="23"/>
          <w:spacing w:val="-17"/>
        </w:rPr>
        <w:t>冲突型决策是指利益相反且对抗竞争的各方为使自己处于有利地位所做的决策。各方都按一定规则行</w:t>
      </w:r>
      <w:r>
        <w:rPr>
          <w:sz w:val="23"/>
          <w:szCs w:val="23"/>
          <w:spacing w:val="6"/>
        </w:rPr>
        <w:t xml:space="preserve"> </w:t>
      </w:r>
      <w:r>
        <w:rPr>
          <w:sz w:val="23"/>
          <w:szCs w:val="23"/>
          <w:spacing w:val="-20"/>
        </w:rPr>
        <w:t>动，并根据他方所采用的策略和手段来决定自己应对的方法。</w:t>
      </w:r>
    </w:p>
    <w:p>
      <w:pPr>
        <w:pStyle w:val="BodyText"/>
        <w:ind w:left="910"/>
        <w:spacing w:before="185" w:line="213" w:lineRule="auto"/>
        <w:rPr>
          <w:sz w:val="23"/>
          <w:szCs w:val="23"/>
        </w:rPr>
      </w:pPr>
      <w:r>
        <w:rPr>
          <w:sz w:val="23"/>
          <w:szCs w:val="23"/>
          <w:spacing w:val="-12"/>
        </w:rPr>
        <w:t>根据上述定义，下列涉及冲突型决策的是()。</w:t>
      </w:r>
    </w:p>
    <w:p>
      <w:pPr>
        <w:pStyle w:val="BodyText"/>
        <w:ind w:left="1130"/>
        <w:spacing w:before="194" w:line="213" w:lineRule="auto"/>
        <w:rPr>
          <w:sz w:val="23"/>
          <w:szCs w:val="23"/>
        </w:rPr>
      </w:pPr>
      <w:r>
        <w:rPr>
          <w:rFonts w:ascii="SimSun" w:hAnsi="SimSun" w:eastAsia="SimSun" w:cs="SimSun"/>
          <w:sz w:val="23"/>
          <w:szCs w:val="23"/>
          <w:spacing w:val="-18"/>
        </w:rPr>
        <w:t>A、</w:t>
      </w:r>
      <w:r>
        <w:rPr>
          <w:sz w:val="23"/>
          <w:szCs w:val="23"/>
          <w:spacing w:val="-18"/>
        </w:rPr>
        <w:t>在举重比赛中，每位选手试举后，其余选手会根据该次试举结果调整自己下一次试举的重量</w:t>
      </w:r>
    </w:p>
    <w:p>
      <w:pPr>
        <w:pStyle w:val="BodyText"/>
        <w:ind w:left="1130"/>
        <w:spacing w:before="25" w:line="213" w:lineRule="auto"/>
        <w:rPr>
          <w:sz w:val="23"/>
          <w:szCs w:val="23"/>
        </w:rPr>
      </w:pPr>
      <w:r>
        <w:rPr>
          <w:rFonts w:ascii="SimSun" w:hAnsi="SimSun" w:eastAsia="SimSun" w:cs="SimSun"/>
          <w:sz w:val="23"/>
          <w:szCs w:val="23"/>
          <w:spacing w:val="-18"/>
        </w:rPr>
        <w:t>B、</w:t>
      </w:r>
      <w:r>
        <w:rPr>
          <w:sz w:val="23"/>
          <w:szCs w:val="23"/>
          <w:spacing w:val="-18"/>
        </w:rPr>
        <w:t>甲、乙两公司都参与某项目的竞标，为了中标，双方均在标书中直接给出了接近成本</w:t>
      </w:r>
      <w:r>
        <w:rPr>
          <w:sz w:val="23"/>
          <w:szCs w:val="23"/>
          <w:spacing w:val="-19"/>
        </w:rPr>
        <w:t>的报价</w:t>
      </w:r>
    </w:p>
    <w:p>
      <w:pPr>
        <w:spacing w:before="280" w:line="194" w:lineRule="exact"/>
        <w:rPr>
          <w:rFonts w:ascii="Times New Roman" w:hAnsi="Times New Roman" w:eastAsia="Times New Roman" w:cs="Times New Roman"/>
          <w:sz w:val="15"/>
          <w:szCs w:val="15"/>
        </w:rPr>
      </w:pPr>
      <w:hyperlink w:history="true" r:id="rId36">
        <w:r>
          <w:rPr>
            <w:rFonts w:ascii="Arial" w:hAnsi="Arial" w:eastAsia="Arial" w:cs="Arial"/>
            <w:sz w:val="15"/>
            <w:szCs w:val="15"/>
            <w:position w:val="2"/>
          </w:rPr>
          <w:t>https://www.gkzenti.cn/paper/1746428263040#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spacing w:val="-1"/>
            <w:position w:val="2"/>
          </w:rPr>
          <w:t>9/17</w:t>
        </w:r>
      </w:hyperlink>
    </w:p>
    <w:p>
      <w:pPr>
        <w:spacing w:line="194" w:lineRule="exact"/>
        <w:sectPr>
          <w:pgSz w:w="11910" w:h="16840"/>
          <w:pgMar w:top="332" w:right="485" w:bottom="262" w:left="469" w:header="0" w:footer="0" w:gutter="0"/>
        </w:sectPr>
        <w:rPr>
          <w:rFonts w:ascii="Times New Roman" w:hAnsi="Times New Roman" w:eastAsia="Times New Roman" w:cs="Times New Roman"/>
          <w:sz w:val="15"/>
          <w:szCs w:val="15"/>
        </w:rPr>
      </w:pPr>
    </w:p>
    <w:p>
      <w:pPr>
        <w:pStyle w:val="BodyText"/>
        <w:spacing w:line="230" w:lineRule="auto"/>
        <w:jc w:val="right"/>
        <w:rPr/>
      </w:pPr>
      <w:r>
        <w:rPr>
          <w:spacing w:val="-17"/>
          <w:w w:val="89"/>
          <w:position w:val="2"/>
        </w:rPr>
        <w:t>2025/7/2314:39</w:t>
      </w:r>
      <w:r>
        <w:rPr>
          <w:spacing w:val="-17"/>
          <w:w w:val="89"/>
          <w:position w:val="2"/>
        </w:rPr>
        <w:t xml:space="preserve">       </w:t>
      </w:r>
      <w:r>
        <w:rPr>
          <w:b/>
          <w:bCs/>
          <w:spacing w:val="-17"/>
          <w:w w:val="89"/>
        </w:rPr>
        <w:t>2025年3月29日全国事业单位联考A类《职业能力倾向测验》笔试试题(</w:t>
      </w:r>
      <w:r>
        <w:rPr>
          <w:b/>
          <w:bCs/>
          <w:spacing w:val="-18"/>
          <w:w w:val="89"/>
        </w:rPr>
        <w:t>广西/贵州/海南/黑龙江/湖北/吉林/江西/宁夏/山西/上海/新.…</w:t>
      </w:r>
    </w:p>
    <w:p>
      <w:pPr>
        <w:pStyle w:val="BodyText"/>
        <w:ind w:left="539"/>
        <w:spacing w:before="81" w:line="213" w:lineRule="auto"/>
        <w:rPr/>
      </w:pPr>
      <w:r>
        <w:rPr>
          <w:rFonts w:ascii="Times New Roman" w:hAnsi="Times New Roman" w:eastAsia="Times New Roman" w:cs="Times New Roman"/>
          <w:spacing w:val="7"/>
        </w:rPr>
        <w:t>C</w:t>
      </w:r>
      <w:r>
        <w:rPr>
          <w:b/>
          <w:bCs/>
          <w:spacing w:val="7"/>
        </w:rPr>
        <w:t>、</w:t>
      </w:r>
      <w:r>
        <w:rPr>
          <w:spacing w:val="-37"/>
        </w:rPr>
        <w:t xml:space="preserve"> </w:t>
      </w:r>
      <w:r>
        <w:rPr>
          <w:b/>
          <w:bCs/>
          <w:spacing w:val="7"/>
        </w:rPr>
        <w:t>小张和小李在学生时代成绩就不相上下，毕业后小张创业取得了成功，小李见状也要开始创业</w:t>
      </w:r>
    </w:p>
    <w:p>
      <w:pPr>
        <w:pStyle w:val="BodyText"/>
        <w:ind w:left="539"/>
        <w:spacing w:before="59" w:line="213" w:lineRule="auto"/>
        <w:rPr/>
      </w:pPr>
      <w:r>
        <w:rPr>
          <w:rFonts w:ascii="SimSun" w:hAnsi="SimSun" w:eastAsia="SimSun" w:cs="SimSun"/>
          <w:spacing w:val="8"/>
        </w:rPr>
        <w:t>D、</w:t>
      </w:r>
      <w:r>
        <w:rPr>
          <w:rFonts w:ascii="SimSun" w:hAnsi="SimSun" w:eastAsia="SimSun" w:cs="SimSun"/>
          <w:spacing w:val="-33"/>
        </w:rPr>
        <w:t xml:space="preserve"> </w:t>
      </w:r>
      <w:r>
        <w:rPr>
          <w:b/>
          <w:bCs/>
          <w:spacing w:val="8"/>
        </w:rPr>
        <w:t>母亲发现儿子经常偷偷玩手机游戏，不仅没收了手机，还在家中安装监控设备以监督</w:t>
      </w:r>
      <w:r>
        <w:rPr>
          <w:b/>
          <w:bCs/>
          <w:spacing w:val="7"/>
        </w:rPr>
        <w:t>他学习</w:t>
      </w:r>
    </w:p>
    <w:p>
      <w:pPr>
        <w:pStyle w:val="BodyText"/>
        <w:ind w:left="912" w:right="808" w:hanging="602"/>
        <w:spacing w:before="59" w:line="273" w:lineRule="auto"/>
        <w:rPr/>
      </w:pPr>
      <w:r>
        <w:rPr>
          <w:rFonts w:ascii="SimSun" w:hAnsi="SimSun" w:eastAsia="SimSun" w:cs="SimSun"/>
          <w:spacing w:val="8"/>
        </w:rPr>
        <w:t>57    </w:t>
      </w:r>
      <w:r>
        <w:rPr>
          <w:b/>
          <w:bCs/>
          <w:spacing w:val="8"/>
        </w:rPr>
        <w:t>海洋环境化学是海洋化学的一个分支</w:t>
      </w:r>
      <w:r>
        <w:rPr>
          <w:b/>
          <w:bCs/>
          <w:spacing w:val="7"/>
        </w:rPr>
        <w:t>学科，也是环境科学的组成部分，主要研究海洋及相关环境中与</w:t>
      </w:r>
      <w:r>
        <w:rPr/>
        <w:t xml:space="preserve"> </w:t>
      </w:r>
      <w:r>
        <w:rPr>
          <w:b/>
          <w:bCs/>
          <w:spacing w:val="8"/>
        </w:rPr>
        <w:t>环境质量关系密切的化学污染物的来源、迁移、分布、反应、转化、效应、归宿以及人类活动对这些</w:t>
      </w:r>
      <w:r>
        <w:rPr>
          <w:spacing w:val="12"/>
        </w:rPr>
        <w:t xml:space="preserve"> </w:t>
      </w:r>
      <w:r>
        <w:rPr>
          <w:b/>
          <w:bCs/>
          <w:spacing w:val="5"/>
        </w:rPr>
        <w:t>过程可能产生的作用和影响。</w:t>
      </w:r>
    </w:p>
    <w:p>
      <w:pPr>
        <w:pStyle w:val="BodyText"/>
        <w:ind w:left="912"/>
        <w:spacing w:before="183" w:line="213" w:lineRule="auto"/>
        <w:rPr/>
      </w:pPr>
      <w:r>
        <w:rPr>
          <w:b/>
          <w:bCs/>
          <w:spacing w:val="13"/>
        </w:rPr>
        <w:t>根据上述定义，下列属于海洋环境化学研究的是()。</w:t>
      </w:r>
    </w:p>
    <w:p>
      <w:pPr>
        <w:pStyle w:val="BodyText"/>
        <w:ind w:left="1132"/>
        <w:spacing w:before="219" w:line="213"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针对不同的海域，选择无机和有机吸附剂进行海水提碘、</w:t>
      </w:r>
      <w:r>
        <w:rPr>
          <w:b/>
          <w:bCs/>
          <w:spacing w:val="7"/>
        </w:rPr>
        <w:t>提溴的研究</w:t>
      </w:r>
    </w:p>
    <w:p>
      <w:pPr>
        <w:pStyle w:val="BodyText"/>
        <w:ind w:left="1132"/>
        <w:spacing w:before="59" w:line="213" w:lineRule="auto"/>
        <w:rPr/>
      </w:pPr>
      <w:r>
        <w:rPr>
          <w:rFonts w:ascii="SimSun" w:hAnsi="SimSun" w:eastAsia="SimSun" w:cs="SimSun"/>
          <w:b/>
          <w:bCs/>
          <w:spacing w:val="8"/>
        </w:rPr>
        <w:t>B、</w:t>
      </w:r>
      <w:r>
        <w:rPr>
          <w:rFonts w:ascii="SimSun" w:hAnsi="SimSun" w:eastAsia="SimSun" w:cs="SimSun"/>
          <w:spacing w:val="-46"/>
        </w:rPr>
        <w:t xml:space="preserve"> </w:t>
      </w:r>
      <w:r>
        <w:rPr>
          <w:b/>
          <w:bCs/>
          <w:spacing w:val="8"/>
        </w:rPr>
        <w:t>采集77个海水样品，分析海水中各种</w:t>
      </w:r>
      <w:r>
        <w:rPr>
          <w:b/>
          <w:bCs/>
          <w:spacing w:val="7"/>
        </w:rPr>
        <w:t>成分的含量及含量间的比例关系</w:t>
      </w:r>
    </w:p>
    <w:p>
      <w:pPr>
        <w:pStyle w:val="BodyText"/>
        <w:ind w:left="1132"/>
        <w:spacing w:before="69" w:line="213"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通过实验室模拟，研究重金属、有机氯在长江下游水质和</w:t>
      </w:r>
      <w:r>
        <w:rPr>
          <w:b/>
          <w:bCs/>
          <w:spacing w:val="7"/>
        </w:rPr>
        <w:t>底质中的分布特征</w:t>
      </w:r>
    </w:p>
    <w:p>
      <w:pPr>
        <w:pStyle w:val="BodyText"/>
        <w:ind w:left="1130"/>
        <w:spacing w:before="70" w:line="213" w:lineRule="auto"/>
        <w:rPr/>
      </w:pPr>
      <w:r>
        <w:rPr>
          <w:rFonts w:ascii="Times New Roman" w:hAnsi="Times New Roman" w:eastAsia="Times New Roman" w:cs="Times New Roman"/>
          <w:b/>
          <w:bCs/>
          <w:spacing w:val="8"/>
        </w:rPr>
        <w:t>D</w:t>
      </w:r>
      <w:r>
        <w:rPr>
          <w:rFonts w:ascii="Times New Roman" w:hAnsi="Times New Roman" w:eastAsia="Times New Roman" w:cs="Times New Roman"/>
          <w:b/>
          <w:bCs/>
          <w:spacing w:val="-28"/>
        </w:rPr>
        <w:t xml:space="preserve"> </w:t>
      </w:r>
      <w:r>
        <w:rPr>
          <w:rFonts w:ascii="SimSun" w:hAnsi="SimSun" w:eastAsia="SimSun" w:cs="SimSun"/>
          <w:b/>
          <w:bCs/>
          <w:spacing w:val="8"/>
        </w:rPr>
        <w:t>、</w:t>
      </w:r>
      <w:r>
        <w:rPr>
          <w:b/>
          <w:bCs/>
          <w:spacing w:val="8"/>
        </w:rPr>
        <w:t>研究放射性核素在渤海中的存在形式和运动规律，评价渤海的放</w:t>
      </w:r>
      <w:r>
        <w:rPr>
          <w:b/>
          <w:bCs/>
          <w:spacing w:val="7"/>
        </w:rPr>
        <w:t>射性污染源</w:t>
      </w:r>
    </w:p>
    <w:p>
      <w:pPr>
        <w:pStyle w:val="BodyText"/>
        <w:ind w:left="912" w:right="716" w:hanging="600"/>
        <w:spacing w:before="76" w:line="278" w:lineRule="auto"/>
        <w:rPr/>
      </w:pPr>
      <w:r>
        <w:rPr>
          <w:rFonts w:ascii="SimSun" w:hAnsi="SimSun" w:eastAsia="SimSun" w:cs="SimSun"/>
          <w:b/>
          <w:bCs/>
          <w:spacing w:val="10"/>
        </w:rPr>
        <w:t>58</w:t>
      </w:r>
      <w:r>
        <w:rPr>
          <w:rFonts w:ascii="SimSun" w:hAnsi="SimSun" w:eastAsia="SimSun" w:cs="SimSun"/>
          <w:spacing w:val="2"/>
        </w:rPr>
        <w:t xml:space="preserve">    </w:t>
      </w:r>
      <w:r>
        <w:rPr>
          <w:spacing w:val="10"/>
        </w:rPr>
        <w:t>形</w:t>
      </w:r>
      <w:r>
        <w:rPr>
          <w:b/>
          <w:bCs/>
          <w:spacing w:val="10"/>
        </w:rPr>
        <w:t>态学标记是指通过肉眼观察或利用仪器测量动植物的外部特征(包括毛色、体</w:t>
      </w:r>
      <w:r>
        <w:rPr>
          <w:b/>
          <w:bCs/>
          <w:spacing w:val="9"/>
        </w:rPr>
        <w:t>型、外形、皮肤结构</w:t>
      </w:r>
      <w:r>
        <w:rPr/>
        <w:t xml:space="preserve">  </w:t>
      </w:r>
      <w:r>
        <w:rPr>
          <w:b/>
          <w:bCs/>
          <w:spacing w:val="10"/>
        </w:rPr>
        <w:t>等),并以这种形态性状、生理性状及生态地理分布等特征作为遗传标记，来研究物种间的关系、分类</w:t>
      </w:r>
      <w:r>
        <w:rPr>
          <w:spacing w:val="9"/>
        </w:rPr>
        <w:t xml:space="preserve"> </w:t>
      </w:r>
      <w:r>
        <w:rPr>
          <w:b/>
          <w:bCs/>
          <w:spacing w:val="3"/>
        </w:rPr>
        <w:t>和鉴定方法。</w:t>
      </w:r>
    </w:p>
    <w:p>
      <w:pPr>
        <w:pStyle w:val="BodyText"/>
        <w:ind w:left="910"/>
        <w:spacing w:before="152" w:line="213" w:lineRule="auto"/>
        <w:rPr/>
      </w:pPr>
      <w:r>
        <w:rPr>
          <w:spacing w:val="16"/>
        </w:rPr>
        <w:t>根据上述定义，下列属于形态学标记的是()。</w:t>
      </w:r>
    </w:p>
    <w:p>
      <w:pPr>
        <w:pStyle w:val="BodyText"/>
        <w:ind w:left="1130"/>
        <w:spacing w:before="210" w:line="213" w:lineRule="auto"/>
        <w:rPr/>
      </w:pPr>
      <w:r>
        <w:rPr>
          <w:rFonts w:ascii="Times New Roman" w:hAnsi="Times New Roman" w:eastAsia="Times New Roman" w:cs="Times New Roman"/>
          <w:spacing w:val="10"/>
        </w:rPr>
        <w:t>A</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通过标记动物癌细胞</w:t>
      </w:r>
      <w:r>
        <w:rPr>
          <w:rFonts w:ascii="Times New Roman" w:hAnsi="Times New Roman" w:eastAsia="Times New Roman" w:cs="Times New Roman"/>
        </w:rPr>
        <w:t>DNA</w:t>
      </w:r>
      <w:r>
        <w:rPr>
          <w:spacing w:val="10"/>
        </w:rPr>
        <w:t>序列变异，诊断和分析肿瘤种类</w:t>
      </w:r>
    </w:p>
    <w:p>
      <w:pPr>
        <w:pStyle w:val="BodyText"/>
        <w:ind w:left="1130"/>
        <w:spacing w:before="69" w:line="213" w:lineRule="auto"/>
        <w:rPr/>
      </w:pPr>
      <w:r>
        <w:rPr>
          <w:rFonts w:ascii="SimSun" w:hAnsi="SimSun" w:eastAsia="SimSun" w:cs="SimSun"/>
          <w:spacing w:val="10"/>
        </w:rPr>
        <w:t>B、</w:t>
      </w:r>
      <w:r>
        <w:rPr>
          <w:rFonts w:ascii="SimSun" w:hAnsi="SimSun" w:eastAsia="SimSun" w:cs="SimSun"/>
          <w:spacing w:val="-46"/>
        </w:rPr>
        <w:t xml:space="preserve"> </w:t>
      </w:r>
      <w:r>
        <w:rPr>
          <w:spacing w:val="10"/>
        </w:rPr>
        <w:t>通过标记小鼠、牛、马等动物体内血清蛋白变化，判断其</w:t>
      </w:r>
      <w:r>
        <w:rPr>
          <w:spacing w:val="9"/>
        </w:rPr>
        <w:t>免疫系统状态</w:t>
      </w:r>
    </w:p>
    <w:p>
      <w:pPr>
        <w:pStyle w:val="BodyText"/>
        <w:ind w:left="1130"/>
        <w:spacing w:before="79"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通过标记株高、穗长、粒色等性状，分析济麦、淮麦等小麦品</w:t>
      </w:r>
      <w:r>
        <w:rPr>
          <w:spacing w:val="9"/>
        </w:rPr>
        <w:t>种间的亲缘关系</w:t>
      </w:r>
    </w:p>
    <w:p>
      <w:pPr>
        <w:pStyle w:val="BodyText"/>
        <w:ind w:left="1130" w:right="856"/>
        <w:spacing w:before="69" w:line="249" w:lineRule="auto"/>
        <w:rPr/>
      </w:pPr>
      <w:r>
        <w:rPr>
          <w:rFonts w:ascii="SimSun" w:hAnsi="SimSun" w:eastAsia="SimSun" w:cs="SimSun"/>
          <w:spacing w:val="10"/>
        </w:rPr>
        <w:t>D、</w:t>
      </w:r>
      <w:r>
        <w:rPr>
          <w:rFonts w:ascii="SimSun" w:hAnsi="SimSun" w:eastAsia="SimSun" w:cs="SimSun"/>
          <w:spacing w:val="-34"/>
        </w:rPr>
        <w:t xml:space="preserve"> </w:t>
      </w:r>
      <w:r>
        <w:rPr>
          <w:spacing w:val="10"/>
        </w:rPr>
        <w:t>标记雏鸡羽毛生长速度，通过分析羽毛染色体上等位基因的差异，将雏鸡划分为慢羽雏鸡和快</w:t>
      </w:r>
      <w:r>
        <w:rPr/>
        <w:t xml:space="preserve"> </w:t>
      </w:r>
      <w:r>
        <w:rPr>
          <w:spacing w:val="10"/>
        </w:rPr>
        <w:t>羽雏鸡</w:t>
      </w:r>
    </w:p>
    <w:p>
      <w:pPr>
        <w:pStyle w:val="BodyText"/>
        <w:ind w:left="909" w:right="811" w:hanging="597"/>
        <w:spacing w:before="51" w:line="274" w:lineRule="auto"/>
        <w:rPr/>
      </w:pPr>
      <w:r>
        <w:rPr>
          <w:rFonts w:ascii="SimSun" w:hAnsi="SimSun" w:eastAsia="SimSun" w:cs="SimSun"/>
          <w:b/>
          <w:bCs/>
          <w:spacing w:val="-6"/>
        </w:rPr>
        <w:t>59</w:t>
      </w:r>
      <w:r>
        <w:rPr>
          <w:rFonts w:ascii="SimSun" w:hAnsi="SimSun" w:eastAsia="SimSun" w:cs="SimSun"/>
          <w:spacing w:val="-6"/>
        </w:rPr>
        <w:t xml:space="preserve">    </w:t>
      </w:r>
      <w:r>
        <w:rPr>
          <w:spacing w:val="-6"/>
        </w:rPr>
        <w:t>文言文常用省略句式。兼语省略是其中一种，即句中“使”</w:t>
      </w:r>
      <w:r>
        <w:rPr>
          <w:spacing w:val="-7"/>
        </w:rPr>
        <w:t>“命”“令”这类动词的宾语常兼作后边一个主谓</w:t>
      </w:r>
      <w:r>
        <w:rPr/>
        <w:t xml:space="preserve"> </w:t>
      </w:r>
      <w:r>
        <w:rPr>
          <w:spacing w:val="9"/>
        </w:rPr>
        <w:t>词组的主语，这个词就称作兼语，而这个兼语在动宾结构的短句中被省略了。</w:t>
      </w:r>
    </w:p>
    <w:p>
      <w:pPr>
        <w:pStyle w:val="BodyText"/>
        <w:ind w:left="910"/>
        <w:spacing w:before="156" w:line="213" w:lineRule="auto"/>
        <w:rPr/>
      </w:pPr>
      <w:r>
        <w:rPr>
          <w:spacing w:val="16"/>
        </w:rPr>
        <w:t>根据上述定义，下列属于兼语省略的是()。</w:t>
      </w:r>
    </w:p>
    <w:p>
      <w:pPr>
        <w:pStyle w:val="BodyText"/>
        <w:ind w:left="1039"/>
        <w:spacing w:before="219" w:line="213" w:lineRule="auto"/>
        <w:rPr/>
      </w:pPr>
      <w:r>
        <w:rPr>
          <w:spacing w:val="13"/>
        </w:rPr>
        <w:t>(1)不如因而厚遇之，使归赵。</w:t>
      </w:r>
    </w:p>
    <w:p>
      <w:pPr>
        <w:pStyle w:val="BodyText"/>
        <w:ind w:left="1039"/>
        <w:spacing w:before="220" w:line="213" w:lineRule="auto"/>
        <w:rPr/>
      </w:pPr>
      <w:r>
        <w:rPr>
          <w:spacing w:val="13"/>
        </w:rPr>
        <w:t>(2)乃令骑皆下马步行，持短兵接战。</w:t>
      </w:r>
    </w:p>
    <w:p>
      <w:pPr>
        <w:pStyle w:val="BodyText"/>
        <w:ind w:left="1039"/>
        <w:spacing w:before="219" w:line="213" w:lineRule="auto"/>
        <w:rPr/>
      </w:pPr>
      <w:r>
        <w:rPr>
          <w:spacing w:val="12"/>
        </w:rPr>
        <w:t>(3)扶苏以数谏故，上使外将兵。</w:t>
      </w:r>
    </w:p>
    <w:p>
      <w:pPr>
        <w:pStyle w:val="BodyText"/>
        <w:ind w:left="1039"/>
        <w:spacing w:before="229" w:line="213" w:lineRule="auto"/>
        <w:rPr/>
      </w:pPr>
      <w:r>
        <w:rPr>
          <w:spacing w:val="13"/>
        </w:rPr>
        <w:t>(4)王使屈平为令，众莫不知。</w:t>
      </w:r>
    </w:p>
    <w:p>
      <w:pPr>
        <w:ind w:left="1130"/>
        <w:spacing w:before="58" w:line="400" w:lineRule="exact"/>
        <w:rPr>
          <w:rFonts w:ascii="Arial" w:hAnsi="Arial" w:eastAsia="Arial" w:cs="Arial"/>
          <w:sz w:val="28"/>
          <w:szCs w:val="28"/>
        </w:rPr>
      </w:pPr>
      <w:r>
        <w:rPr>
          <w:rFonts w:ascii="Times New Roman" w:hAnsi="Times New Roman" w:eastAsia="Times New Roman" w:cs="Times New Roman"/>
          <w:sz w:val="28"/>
          <w:szCs w:val="28"/>
          <w:spacing w:val="-5"/>
          <w:position w:val="5"/>
        </w:rPr>
        <w:t>A</w:t>
      </w:r>
      <w:r>
        <w:rPr>
          <w:rFonts w:ascii="Times New Roman" w:hAnsi="Times New Roman" w:eastAsia="Times New Roman" w:cs="Times New Roman"/>
          <w:sz w:val="28"/>
          <w:szCs w:val="28"/>
          <w:spacing w:val="-25"/>
          <w:position w:val="5"/>
        </w:rPr>
        <w:t xml:space="preserve"> </w:t>
      </w:r>
      <w:r>
        <w:rPr>
          <w:rFonts w:ascii="SimSun" w:hAnsi="SimSun" w:eastAsia="SimSun" w:cs="SimSun"/>
          <w:sz w:val="28"/>
          <w:szCs w:val="28"/>
          <w:spacing w:val="-5"/>
          <w:position w:val="5"/>
        </w:rPr>
        <w:t>、</w:t>
      </w:r>
      <w:r>
        <w:rPr>
          <w:rFonts w:ascii="Times New Roman" w:hAnsi="Times New Roman" w:eastAsia="Times New Roman" w:cs="Times New Roman"/>
          <w:sz w:val="28"/>
          <w:szCs w:val="28"/>
          <w:spacing w:val="-5"/>
          <w:position w:val="5"/>
        </w:rPr>
        <w:t>(1)(2)                   </w:t>
      </w:r>
      <w:r>
        <w:rPr>
          <w:rFonts w:ascii="Arial" w:hAnsi="Arial" w:eastAsia="Arial" w:cs="Arial"/>
          <w:sz w:val="28"/>
          <w:szCs w:val="28"/>
          <w:spacing w:val="-5"/>
          <w:position w:val="5"/>
        </w:rPr>
        <w:t>B</w:t>
      </w:r>
      <w:r>
        <w:rPr>
          <w:rFonts w:ascii="SimSun" w:hAnsi="SimSun" w:eastAsia="SimSun" w:cs="SimSun"/>
          <w:sz w:val="28"/>
          <w:szCs w:val="28"/>
          <w:spacing w:val="-5"/>
          <w:position w:val="5"/>
        </w:rPr>
        <w:t>、</w:t>
      </w:r>
      <w:r>
        <w:rPr>
          <w:rFonts w:ascii="Arial" w:hAnsi="Arial" w:eastAsia="Arial" w:cs="Arial"/>
          <w:sz w:val="28"/>
          <w:szCs w:val="28"/>
          <w:spacing w:val="-5"/>
          <w:position w:val="5"/>
        </w:rPr>
        <w:t>(1)(3)                 C</w:t>
      </w:r>
      <w:r>
        <w:rPr>
          <w:rFonts w:ascii="SimSun" w:hAnsi="SimSun" w:eastAsia="SimSun" w:cs="SimSun"/>
          <w:sz w:val="28"/>
          <w:szCs w:val="28"/>
          <w:spacing w:val="-5"/>
          <w:position w:val="5"/>
        </w:rPr>
        <w:t>、</w:t>
      </w:r>
      <w:r>
        <w:rPr>
          <w:rFonts w:ascii="Arial" w:hAnsi="Arial" w:eastAsia="Arial" w:cs="Arial"/>
          <w:sz w:val="28"/>
          <w:szCs w:val="28"/>
          <w:spacing w:val="-5"/>
          <w:position w:val="5"/>
        </w:rPr>
        <w:t>(2)(4)                 </w:t>
      </w:r>
      <w:r>
        <w:rPr>
          <w:rFonts w:ascii="Arial" w:hAnsi="Arial" w:eastAsia="Arial" w:cs="Arial"/>
          <w:sz w:val="28"/>
          <w:szCs w:val="28"/>
          <w:b/>
          <w:bCs/>
          <w:spacing w:val="-5"/>
          <w:position w:val="5"/>
        </w:rPr>
        <w:t>D</w:t>
      </w:r>
      <w:r>
        <w:rPr>
          <w:rFonts w:ascii="SimSun" w:hAnsi="SimSun" w:eastAsia="SimSun" w:cs="SimSun"/>
          <w:sz w:val="28"/>
          <w:szCs w:val="28"/>
          <w:b/>
          <w:bCs/>
          <w:spacing w:val="-5"/>
          <w:position w:val="5"/>
        </w:rPr>
        <w:t>、</w:t>
      </w:r>
      <w:r>
        <w:rPr>
          <w:rFonts w:ascii="Arial" w:hAnsi="Arial" w:eastAsia="Arial" w:cs="Arial"/>
          <w:sz w:val="28"/>
          <w:szCs w:val="28"/>
          <w:b/>
          <w:bCs/>
          <w:spacing w:val="-5"/>
          <w:position w:val="5"/>
        </w:rPr>
        <w:t>(3)(4)</w:t>
      </w:r>
    </w:p>
    <w:p>
      <w:pPr>
        <w:pStyle w:val="BodyText"/>
        <w:ind w:left="909" w:right="817" w:hanging="597"/>
        <w:spacing w:before="62" w:line="283" w:lineRule="auto"/>
        <w:rPr/>
      </w:pPr>
      <w:r>
        <w:rPr>
          <w:rFonts w:ascii="SimSun" w:hAnsi="SimSun" w:eastAsia="SimSun" w:cs="SimSun"/>
          <w:b/>
          <w:bCs/>
          <w:spacing w:val="11"/>
        </w:rPr>
        <w:t>60</w:t>
      </w:r>
      <w:r>
        <w:rPr>
          <w:rFonts w:ascii="SimSun" w:hAnsi="SimSun" w:eastAsia="SimSun" w:cs="SimSun"/>
          <w:spacing w:val="11"/>
        </w:rPr>
        <w:t xml:space="preserve">   </w:t>
      </w:r>
      <w:r>
        <w:rPr>
          <w:spacing w:val="11"/>
        </w:rPr>
        <w:t>统联是指前后两个句段的统摄和被统摄关系。统摄即统领、总辖。回向统联是指后段统摄前段，当前</w:t>
      </w:r>
      <w:r>
        <w:rPr>
          <w:spacing w:val="9"/>
        </w:rPr>
        <w:t xml:space="preserve"> </w:t>
      </w:r>
      <w:r>
        <w:rPr>
          <w:spacing w:val="9"/>
        </w:rPr>
        <w:t>段不止一段时，先行各段都是末段所指的具体内容。</w:t>
      </w:r>
    </w:p>
    <w:p>
      <w:pPr>
        <w:pStyle w:val="BodyText"/>
        <w:ind w:left="910"/>
        <w:spacing w:before="126" w:line="213" w:lineRule="auto"/>
        <w:rPr/>
      </w:pPr>
      <w:r>
        <w:rPr>
          <w:spacing w:val="16"/>
        </w:rPr>
        <w:t>根据上述定义，下列属于回向统联的是()。</w:t>
      </w:r>
    </w:p>
    <w:p>
      <w:pPr>
        <w:pStyle w:val="BodyText"/>
        <w:ind w:left="1130"/>
        <w:spacing w:before="229" w:line="213" w:lineRule="auto"/>
        <w:rPr/>
      </w:pPr>
      <w:r>
        <w:rPr>
          <w:rFonts w:ascii="SimSun" w:hAnsi="SimSun" w:eastAsia="SimSun" w:cs="SimSun"/>
          <w:spacing w:val="10"/>
        </w:rPr>
        <w:t>A、</w:t>
      </w:r>
      <w:r>
        <w:rPr>
          <w:rFonts w:ascii="SimSun" w:hAnsi="SimSun" w:eastAsia="SimSun" w:cs="SimSun"/>
          <w:spacing w:val="-42"/>
        </w:rPr>
        <w:t xml:space="preserve"> </w:t>
      </w:r>
      <w:r>
        <w:rPr>
          <w:spacing w:val="10"/>
        </w:rPr>
        <w:t>他说，他欺骗了我，他是一个卑鄙小人</w:t>
      </w:r>
    </w:p>
    <w:p>
      <w:pPr>
        <w:pStyle w:val="BodyText"/>
        <w:ind w:left="1130"/>
        <w:spacing w:before="80" w:line="213" w:lineRule="auto"/>
        <w:rPr/>
      </w:pPr>
      <w:r>
        <w:rPr>
          <w:rFonts w:ascii="SimSun" w:hAnsi="SimSun" w:eastAsia="SimSun" w:cs="SimSun"/>
          <w:spacing w:val="9"/>
        </w:rPr>
        <w:t>B、</w:t>
      </w:r>
      <w:r>
        <w:rPr>
          <w:rFonts w:ascii="SimSun" w:hAnsi="SimSun" w:eastAsia="SimSun" w:cs="SimSun"/>
          <w:spacing w:val="-46"/>
        </w:rPr>
        <w:t xml:space="preserve"> </w:t>
      </w:r>
      <w:r>
        <w:rPr>
          <w:spacing w:val="9"/>
        </w:rPr>
        <w:t>我说去爬山，你说去游泳，他说去打球</w:t>
      </w:r>
    </w:p>
    <w:p>
      <w:pPr>
        <w:pStyle w:val="BodyText"/>
        <w:ind w:left="1130"/>
        <w:spacing w:before="59" w:line="213" w:lineRule="auto"/>
        <w:rPr/>
      </w:pPr>
      <w:r>
        <w:rPr>
          <w:rFonts w:ascii="SimSun" w:hAnsi="SimSun" w:eastAsia="SimSun" w:cs="SimSun"/>
          <w:spacing w:val="9"/>
        </w:rPr>
        <w:t>C、</w:t>
      </w:r>
      <w:r>
        <w:rPr>
          <w:rFonts w:ascii="SimSun" w:hAnsi="SimSun" w:eastAsia="SimSun" w:cs="SimSun"/>
          <w:spacing w:val="-19"/>
        </w:rPr>
        <w:t xml:space="preserve"> </w:t>
      </w:r>
      <w:r>
        <w:rPr>
          <w:spacing w:val="9"/>
        </w:rPr>
        <w:t>医生让我通知你，十分钟以后去他诊室</w:t>
      </w:r>
    </w:p>
    <w:p>
      <w:pPr>
        <w:pStyle w:val="BodyText"/>
        <w:ind w:left="1130"/>
        <w:spacing w:before="69" w:line="213" w:lineRule="auto"/>
        <w:rPr/>
      </w:pPr>
      <w:r>
        <w:rPr>
          <w:rFonts w:ascii="SimSun" w:hAnsi="SimSun" w:eastAsia="SimSun" w:cs="SimSun"/>
          <w:spacing w:val="10"/>
        </w:rPr>
        <w:t>D、</w:t>
      </w:r>
      <w:r>
        <w:rPr>
          <w:rFonts w:ascii="SimSun" w:hAnsi="SimSun" w:eastAsia="SimSun" w:cs="SimSun"/>
          <w:spacing w:val="-34"/>
        </w:rPr>
        <w:t xml:space="preserve"> </w:t>
      </w:r>
      <w:r>
        <w:rPr>
          <w:spacing w:val="10"/>
        </w:rPr>
        <w:t>你被批评了，你心里难受，我是知道的</w:t>
      </w:r>
    </w:p>
    <w:p>
      <w:pPr>
        <w:pStyle w:val="BodyText"/>
        <w:ind w:left="909" w:right="817" w:hanging="597"/>
        <w:spacing w:before="70" w:line="283" w:lineRule="auto"/>
        <w:rPr/>
      </w:pPr>
      <w:r>
        <w:rPr>
          <w:rFonts w:ascii="SimSun" w:hAnsi="SimSun" w:eastAsia="SimSun" w:cs="SimSun"/>
          <w:b/>
          <w:bCs/>
          <w:spacing w:val="10"/>
        </w:rPr>
        <w:t>61</w:t>
      </w:r>
      <w:r>
        <w:rPr>
          <w:rFonts w:ascii="SimSun" w:hAnsi="SimSun" w:eastAsia="SimSun" w:cs="SimSun"/>
          <w:spacing w:val="1"/>
        </w:rPr>
        <w:t xml:space="preserve">    </w:t>
      </w:r>
      <w:r>
        <w:rPr>
          <w:spacing w:val="10"/>
        </w:rPr>
        <w:t>热处理是指对固态金属或合金采用适当方式加热、保温和冷</w:t>
      </w:r>
      <w:r>
        <w:rPr>
          <w:spacing w:val="9"/>
        </w:rPr>
        <w:t>却，通过改变工件内部的显微组织，或改</w:t>
      </w:r>
      <w:r>
        <w:rPr>
          <w:spacing w:val="2"/>
        </w:rPr>
        <w:t xml:space="preserve"> </w:t>
      </w:r>
      <w:r>
        <w:rPr>
          <w:spacing w:val="9"/>
        </w:rPr>
        <w:t>变工件表面的化学成分，以获得所需要的组织结构与性能的加工方法。</w:t>
      </w:r>
    </w:p>
    <w:p>
      <w:pPr>
        <w:pStyle w:val="BodyText"/>
        <w:ind w:left="910"/>
        <w:spacing w:before="146" w:line="213" w:lineRule="auto"/>
        <w:rPr/>
      </w:pPr>
      <w:r>
        <w:rPr>
          <w:spacing w:val="16"/>
        </w:rPr>
        <w:t>根据上述定义，下列不属于热处理的是()。</w:t>
      </w:r>
    </w:p>
    <w:p>
      <w:pPr>
        <w:pStyle w:val="BodyText"/>
        <w:ind w:left="1130" w:right="850"/>
        <w:spacing w:before="209" w:line="250" w:lineRule="auto"/>
        <w:rPr/>
      </w:pPr>
      <w:r>
        <w:rPr>
          <w:rFonts w:ascii="SimSun" w:hAnsi="SimSun" w:eastAsia="SimSun" w:cs="SimSun"/>
          <w:spacing w:val="10"/>
        </w:rPr>
        <w:t>A、</w:t>
      </w:r>
      <w:r>
        <w:rPr>
          <w:rFonts w:ascii="SimSun" w:hAnsi="SimSun" w:eastAsia="SimSun" w:cs="SimSun"/>
          <w:spacing w:val="-28"/>
        </w:rPr>
        <w:t xml:space="preserve"> </w:t>
      </w:r>
      <w:r>
        <w:rPr>
          <w:spacing w:val="10"/>
        </w:rPr>
        <w:t>将铅块加热，熔炼成符合一定要求的液体并浇进铸型里，经冷却凝固、清整处理铸体表面的不</w:t>
      </w:r>
      <w:r>
        <w:rPr/>
        <w:t xml:space="preserve"> </w:t>
      </w:r>
      <w:r>
        <w:rPr>
          <w:spacing w:val="10"/>
        </w:rPr>
        <w:t>规则部分以后，得到有预定形状、尺寸的铸件</w:t>
      </w:r>
    </w:p>
    <w:p>
      <w:pPr>
        <w:pStyle w:val="BodyText"/>
        <w:ind w:left="1130" w:right="866"/>
        <w:spacing w:before="59" w:line="245" w:lineRule="auto"/>
        <w:rPr/>
      </w:pPr>
      <w:r>
        <w:rPr>
          <w:rFonts w:ascii="SimSun" w:hAnsi="SimSun" w:eastAsia="SimSun" w:cs="SimSun"/>
          <w:spacing w:val="10"/>
        </w:rPr>
        <w:t>B、</w:t>
      </w:r>
      <w:r>
        <w:rPr>
          <w:rFonts w:ascii="SimSun" w:hAnsi="SimSun" w:eastAsia="SimSun" w:cs="SimSun"/>
          <w:spacing w:val="-43"/>
        </w:rPr>
        <w:t xml:space="preserve"> </w:t>
      </w:r>
      <w:r>
        <w:rPr>
          <w:spacing w:val="10"/>
        </w:rPr>
        <w:t>将钢加热到适宜温度并保温一段时间后，从炉中取出置于空气中喷水、喷雾或吹风冷却，使晶</w:t>
      </w:r>
      <w:r>
        <w:rPr/>
        <w:t xml:space="preserve"> </w:t>
      </w:r>
      <w:r>
        <w:rPr>
          <w:spacing w:val="10"/>
        </w:rPr>
        <w:t>粒细化和碳化物分布均匀化，改善其切削性能</w:t>
      </w:r>
    </w:p>
    <w:p>
      <w:pPr>
        <w:pStyle w:val="BodyText"/>
        <w:ind w:left="1130" w:right="1066"/>
        <w:spacing w:before="68" w:line="250" w:lineRule="auto"/>
        <w:rPr/>
      </w:pPr>
      <w:r>
        <w:rPr>
          <w:rFonts w:ascii="Times New Roman" w:hAnsi="Times New Roman" w:eastAsia="Times New Roman" w:cs="Times New Roman"/>
          <w:spacing w:val="9"/>
        </w:rPr>
        <w:t>C</w:t>
      </w:r>
      <w:r>
        <w:rPr>
          <w:rFonts w:ascii="Times New Roman" w:hAnsi="Times New Roman" w:eastAsia="Times New Roman" w:cs="Times New Roman"/>
          <w:spacing w:val="-19"/>
        </w:rPr>
        <w:t xml:space="preserve"> </w:t>
      </w:r>
      <w:r>
        <w:rPr>
          <w:rFonts w:ascii="SimSun" w:hAnsi="SimSun" w:eastAsia="SimSun" w:cs="SimSun"/>
          <w:spacing w:val="9"/>
        </w:rPr>
        <w:t>、</w:t>
      </w:r>
      <w:r>
        <w:rPr>
          <w:rFonts w:ascii="SimSun" w:hAnsi="SimSun" w:eastAsia="SimSun" w:cs="SimSun"/>
          <w:spacing w:val="-56"/>
        </w:rPr>
        <w:t xml:space="preserve"> </w:t>
      </w:r>
      <w:r>
        <w:rPr>
          <w:spacing w:val="9"/>
        </w:rPr>
        <w:t>把合金钢放入密封容器，通入氨气，加热保温，氨气热分解产生的活性氮原子吸附到金属表</w:t>
      </w:r>
      <w:r>
        <w:rPr/>
        <w:t xml:space="preserve"> </w:t>
      </w:r>
      <w:r>
        <w:rPr>
          <w:spacing w:val="10"/>
        </w:rPr>
        <w:t>面，并扩散渗入表层内，以获得优良的表面性能</w:t>
      </w:r>
    </w:p>
    <w:p>
      <w:pPr>
        <w:pStyle w:val="BodyText"/>
        <w:ind w:left="1130" w:right="857"/>
        <w:spacing w:before="59" w:line="245" w:lineRule="auto"/>
        <w:rPr/>
      </w:pPr>
      <w:r>
        <w:rPr>
          <w:rFonts w:ascii="SimSun" w:hAnsi="SimSun" w:eastAsia="SimSun" w:cs="SimSun"/>
          <w:spacing w:val="10"/>
        </w:rPr>
        <w:t>D、</w:t>
      </w:r>
      <w:r>
        <w:rPr>
          <w:rFonts w:ascii="SimSun" w:hAnsi="SimSun" w:eastAsia="SimSun" w:cs="SimSun"/>
          <w:spacing w:val="-34"/>
        </w:rPr>
        <w:t xml:space="preserve"> </w:t>
      </w:r>
      <w:r>
        <w:rPr>
          <w:spacing w:val="10"/>
        </w:rPr>
        <w:t>将钢加热到临界温度以上，保温一定时间后进行冷却，然后在某一适当温度长时间保温，再冷</w:t>
      </w:r>
      <w:r>
        <w:rPr/>
        <w:t xml:space="preserve"> </w:t>
      </w:r>
      <w:r>
        <w:rPr>
          <w:spacing w:val="10"/>
        </w:rPr>
        <w:t>却，调整钢材内部结构和状态，以降低其脆性</w:t>
      </w:r>
    </w:p>
    <w:p>
      <w:pPr>
        <w:spacing w:before="162" w:line="263" w:lineRule="exact"/>
        <w:jc w:val="right"/>
        <w:rPr>
          <w:rFonts w:ascii="Times New Roman" w:hAnsi="Times New Roman" w:eastAsia="Times New Roman" w:cs="Times New Roman"/>
          <w:sz w:val="20"/>
          <w:szCs w:val="20"/>
        </w:rPr>
      </w:pPr>
      <w:hyperlink w:history="true" r:id="rId37">
        <w:r>
          <w:rPr>
            <w:rFonts w:ascii="Arial" w:hAnsi="Arial" w:eastAsia="Arial" w:cs="Arial"/>
            <w:sz w:val="20"/>
            <w:szCs w:val="20"/>
            <w:spacing w:val="-13"/>
            <w:w w:val="94"/>
            <w:position w:val="3"/>
          </w:rPr>
          <w:t>https://</w:t>
        </w:r>
        <w:r>
          <w:rPr>
            <w:rFonts w:ascii="Arial" w:hAnsi="Arial" w:eastAsia="Arial" w:cs="Arial"/>
            <w:sz w:val="20"/>
            <w:szCs w:val="20"/>
            <w:spacing w:val="-12"/>
            <w:w w:val="94"/>
            <w:position w:val="3"/>
          </w:rPr>
          <w:t>www.gkzenti.cn</w:t>
        </w:r>
        <w:r>
          <w:rPr>
            <w:rFonts w:ascii="Arial" w:hAnsi="Arial" w:eastAsia="Arial" w:cs="Arial"/>
            <w:sz w:val="20"/>
            <w:szCs w:val="20"/>
            <w:spacing w:val="-13"/>
            <w:w w:val="94"/>
            <w:position w:val="3"/>
          </w:rPr>
          <w:t>/paper/1746428263040#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4"/>
            <w:position w:val="3"/>
          </w:rPr>
          <w:t>10/1</w:t>
        </w:r>
        <w:r>
          <w:rPr>
            <w:rFonts w:ascii="Times New Roman" w:hAnsi="Times New Roman" w:eastAsia="Times New Roman" w:cs="Times New Roman"/>
            <w:sz w:val="20"/>
            <w:szCs w:val="20"/>
            <w:b/>
            <w:bCs/>
            <w:spacing w:val="-5"/>
            <w:w w:val="94"/>
            <w:position w:val="3"/>
          </w:rPr>
          <w:t>7</w:t>
        </w:r>
      </w:hyperlink>
    </w:p>
    <w:p>
      <w:pPr>
        <w:spacing w:line="263" w:lineRule="exact"/>
        <w:sectPr>
          <w:pgSz w:w="11910" w:h="16840"/>
          <w:pgMar w:top="263" w:right="455" w:bottom="257" w:left="469" w:header="0" w:footer="0" w:gutter="0"/>
        </w:sectPr>
        <w:rPr>
          <w:rFonts w:ascii="Times New Roman" w:hAnsi="Times New Roman" w:eastAsia="Times New Roman" w:cs="Times New Roman"/>
          <w:sz w:val="20"/>
          <w:szCs w:val="20"/>
        </w:rPr>
      </w:pPr>
    </w:p>
    <w:p>
      <w:pPr>
        <w:pStyle w:val="BodyText"/>
        <w:spacing w:line="226" w:lineRule="auto"/>
        <w:jc w:val="right"/>
        <w:rPr>
          <w:sz w:val="16"/>
          <w:szCs w:val="16"/>
        </w:rPr>
      </w:pPr>
      <w:r>
        <w:rPr>
          <w:sz w:val="21"/>
          <w:szCs w:val="21"/>
          <w:spacing w:val="-5"/>
          <w:position w:val="2"/>
        </w:rPr>
        <w:t>2025/7/2314:39</w:t>
      </w:r>
      <w:r>
        <w:rPr>
          <w:sz w:val="21"/>
          <w:szCs w:val="21"/>
          <w:spacing w:val="-5"/>
          <w:position w:val="2"/>
        </w:rPr>
        <w:t xml:space="preserve">     </w:t>
      </w:r>
      <w:r>
        <w:rPr>
          <w:sz w:val="16"/>
          <w:szCs w:val="16"/>
          <w:spacing w:val="-5"/>
          <w:position w:val="-1"/>
        </w:rPr>
        <w:t>2025年3月29日全国事业单位联考A类《职业能力倾向测验</w:t>
      </w:r>
      <w:r>
        <w:rPr>
          <w:sz w:val="16"/>
          <w:szCs w:val="16"/>
          <w:spacing w:val="-6"/>
          <w:position w:val="-1"/>
        </w:rPr>
        <w:t>》笔试试题(广西/贵州/海南/黑龙江/湖北/吉林/江西/宁夏/山西/上海/新.…</w:t>
      </w:r>
    </w:p>
    <w:p>
      <w:pPr>
        <w:pStyle w:val="BodyText"/>
        <w:ind w:left="313"/>
        <w:spacing w:before="68" w:line="213" w:lineRule="auto"/>
        <w:outlineLvl w:val="4"/>
        <w:rPr>
          <w:sz w:val="21"/>
          <w:szCs w:val="21"/>
        </w:rPr>
      </w:pPr>
      <w:r>
        <w:rPr>
          <w:rFonts w:ascii="SimSun" w:hAnsi="SimSun" w:eastAsia="SimSun" w:cs="SimSun"/>
          <w:sz w:val="21"/>
          <w:szCs w:val="21"/>
          <w:b/>
          <w:bCs/>
          <w:spacing w:val="-3"/>
        </w:rPr>
        <w:t>62</w:t>
      </w:r>
      <w:r>
        <w:rPr>
          <w:rFonts w:ascii="SimSun" w:hAnsi="SimSun" w:eastAsia="SimSun" w:cs="SimSun"/>
          <w:sz w:val="21"/>
          <w:szCs w:val="21"/>
          <w:spacing w:val="-3"/>
        </w:rPr>
        <w:t xml:space="preserve">  </w:t>
      </w:r>
      <w:r>
        <w:rPr>
          <w:sz w:val="21"/>
          <w:szCs w:val="21"/>
          <w:b/>
          <w:bCs/>
          <w:spacing w:val="-3"/>
        </w:rPr>
        <w:t>“虚假二难”指的是将两个并非彼此矛盾的概念或者事项，人为地对立起</w:t>
      </w:r>
      <w:r>
        <w:rPr>
          <w:sz w:val="21"/>
          <w:szCs w:val="21"/>
          <w:b/>
          <w:bCs/>
          <w:spacing w:val="-4"/>
        </w:rPr>
        <w:t>来，让人们在两者之中作出选择</w:t>
      </w:r>
    </w:p>
    <w:p>
      <w:pPr>
        <w:pStyle w:val="BodyText"/>
        <w:ind w:left="900"/>
        <w:spacing w:before="60" w:line="222" w:lineRule="auto"/>
        <w:rPr>
          <w:sz w:val="21"/>
          <w:szCs w:val="21"/>
        </w:rPr>
      </w:pPr>
      <w:r>
        <w:rPr>
          <w:sz w:val="21"/>
          <w:szCs w:val="21"/>
          <w:spacing w:val="-4"/>
        </w:rPr>
        <w:t>的逻辑错误。</w:t>
      </w:r>
    </w:p>
    <w:p>
      <w:pPr>
        <w:pStyle w:val="BodyText"/>
        <w:ind w:left="900"/>
        <w:spacing w:before="187" w:line="213" w:lineRule="auto"/>
        <w:rPr>
          <w:sz w:val="21"/>
          <w:szCs w:val="21"/>
        </w:rPr>
      </w:pPr>
      <w:r>
        <w:rPr>
          <w:sz w:val="21"/>
          <w:szCs w:val="21"/>
          <w:spacing w:val="-6"/>
        </w:rPr>
        <w:t>根据上述定义，下列不涉及“虚假二难”的是()。</w:t>
      </w:r>
    </w:p>
    <w:p>
      <w:pPr>
        <w:pStyle w:val="BodyText"/>
        <w:ind w:left="1130"/>
        <w:spacing w:before="217" w:line="213"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你认为是朋友可靠，还是亲戚可靠?</w:t>
      </w:r>
    </w:p>
    <w:p>
      <w:pPr>
        <w:pStyle w:val="BodyText"/>
        <w:ind w:left="1130"/>
        <w:spacing w:before="57" w:line="213" w:lineRule="auto"/>
        <w:rPr>
          <w:sz w:val="21"/>
          <w:szCs w:val="21"/>
        </w:rPr>
      </w:pPr>
      <w:r>
        <w:rPr>
          <w:rFonts w:ascii="SimSun" w:hAnsi="SimSun" w:eastAsia="SimSun" w:cs="SimSun"/>
          <w:sz w:val="21"/>
          <w:szCs w:val="21"/>
          <w:spacing w:val="1"/>
        </w:rPr>
        <w:t>B、</w:t>
      </w:r>
      <w:r>
        <w:rPr>
          <w:sz w:val="21"/>
          <w:szCs w:val="21"/>
          <w:spacing w:val="1"/>
        </w:rPr>
        <w:t>究竟是吃加碘盐好，还是吃低碘盐好?</w:t>
      </w:r>
    </w:p>
    <w:p>
      <w:pPr>
        <w:pStyle w:val="BodyText"/>
        <w:ind w:left="1130"/>
        <w:spacing w:before="58" w:line="213"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你认为高枕必无忧，还是高枕未必无忧?</w:t>
      </w:r>
    </w:p>
    <w:p>
      <w:pPr>
        <w:pStyle w:val="BodyText"/>
        <w:ind w:left="1130"/>
        <w:spacing w:before="48" w:line="213" w:lineRule="auto"/>
        <w:rPr>
          <w:sz w:val="21"/>
          <w:szCs w:val="21"/>
        </w:rPr>
      </w:pPr>
      <w:r>
        <w:rPr>
          <w:rFonts w:ascii="SimSun" w:hAnsi="SimSun" w:eastAsia="SimSun" w:cs="SimSun"/>
          <w:sz w:val="21"/>
          <w:szCs w:val="21"/>
          <w:spacing w:val="3"/>
        </w:rPr>
        <w:t>D、</w:t>
      </w:r>
      <w:r>
        <w:rPr>
          <w:sz w:val="21"/>
          <w:szCs w:val="21"/>
          <w:spacing w:val="3"/>
        </w:rPr>
        <w:t>你究竟是站在武力一边，还是正义一边?</w:t>
      </w:r>
    </w:p>
    <w:p>
      <w:pPr>
        <w:pStyle w:val="BodyText"/>
        <w:ind w:left="900" w:right="619" w:hanging="590"/>
        <w:spacing w:before="63" w:line="292" w:lineRule="auto"/>
        <w:rPr>
          <w:sz w:val="21"/>
          <w:szCs w:val="21"/>
        </w:rPr>
      </w:pPr>
      <w:r>
        <w:rPr>
          <w:rFonts w:ascii="SimSun" w:hAnsi="SimSun" w:eastAsia="SimSun" w:cs="SimSun"/>
          <w:sz w:val="21"/>
          <w:szCs w:val="21"/>
          <w:spacing w:val="7"/>
        </w:rPr>
        <w:t>63   </w:t>
      </w:r>
      <w:r>
        <w:rPr>
          <w:sz w:val="21"/>
          <w:szCs w:val="21"/>
          <w:spacing w:val="7"/>
        </w:rPr>
        <w:t>正约数指的是一个整数中大于0的约数。若自然数</w:t>
      </w:r>
      <w:r>
        <w:rPr>
          <w:rFonts w:ascii="SimSun" w:hAnsi="SimSun" w:eastAsia="SimSun" w:cs="SimSun"/>
          <w:sz w:val="21"/>
          <w:szCs w:val="21"/>
          <w:spacing w:val="7"/>
        </w:rPr>
        <w:t>a</w:t>
      </w:r>
      <w:r>
        <w:rPr>
          <w:sz w:val="21"/>
          <w:szCs w:val="21"/>
          <w:spacing w:val="7"/>
        </w:rPr>
        <w:t>的正约</w:t>
      </w:r>
      <w:r>
        <w:rPr>
          <w:sz w:val="21"/>
          <w:szCs w:val="21"/>
          <w:spacing w:val="6"/>
        </w:rPr>
        <w:t>数(除</w:t>
      </w:r>
      <w:r>
        <w:rPr>
          <w:rFonts w:ascii="SimSun" w:hAnsi="SimSun" w:eastAsia="SimSun" w:cs="SimSun"/>
          <w:sz w:val="21"/>
          <w:szCs w:val="21"/>
          <w:spacing w:val="6"/>
        </w:rPr>
        <w:t>a</w:t>
      </w:r>
      <w:r>
        <w:rPr>
          <w:sz w:val="21"/>
          <w:szCs w:val="21"/>
          <w:spacing w:val="6"/>
        </w:rPr>
        <w:t>自身)之和等于另一个自然数</w:t>
      </w:r>
      <w:r>
        <w:rPr>
          <w:rFonts w:ascii="SimSun" w:hAnsi="SimSun" w:eastAsia="SimSun" w:cs="SimSun"/>
          <w:sz w:val="21"/>
          <w:szCs w:val="21"/>
          <w:spacing w:val="6"/>
        </w:rPr>
        <w:t>b, </w:t>
      </w:r>
      <w:r>
        <w:rPr>
          <w:sz w:val="21"/>
          <w:szCs w:val="21"/>
          <w:spacing w:val="6"/>
        </w:rPr>
        <w:t>而</w:t>
      </w:r>
      <w:r>
        <w:rPr>
          <w:rFonts w:ascii="SimSun" w:hAnsi="SimSun" w:eastAsia="SimSun" w:cs="SimSun"/>
          <w:sz w:val="21"/>
          <w:szCs w:val="21"/>
          <w:spacing w:val="6"/>
        </w:rPr>
        <w:t>b</w:t>
      </w:r>
      <w:r>
        <w:rPr>
          <w:rFonts w:ascii="SimSun" w:hAnsi="SimSun" w:eastAsia="SimSun" w:cs="SimSun"/>
          <w:sz w:val="21"/>
          <w:szCs w:val="21"/>
        </w:rPr>
        <w:t xml:space="preserve"> </w:t>
      </w:r>
      <w:r>
        <w:rPr>
          <w:sz w:val="21"/>
          <w:szCs w:val="21"/>
          <w:spacing w:val="11"/>
        </w:rPr>
        <w:t>的正约数(除</w:t>
      </w:r>
      <w:r>
        <w:rPr>
          <w:rFonts w:ascii="SimSun" w:hAnsi="SimSun" w:eastAsia="SimSun" w:cs="SimSun"/>
          <w:sz w:val="21"/>
          <w:szCs w:val="21"/>
          <w:spacing w:val="11"/>
        </w:rPr>
        <w:t>b</w:t>
      </w:r>
      <w:r>
        <w:rPr>
          <w:sz w:val="21"/>
          <w:szCs w:val="21"/>
          <w:spacing w:val="11"/>
        </w:rPr>
        <w:t>自身)之和等于</w:t>
      </w:r>
      <w:r>
        <w:rPr>
          <w:rFonts w:ascii="SimSun" w:hAnsi="SimSun" w:eastAsia="SimSun" w:cs="SimSun"/>
          <w:sz w:val="21"/>
          <w:szCs w:val="21"/>
          <w:spacing w:val="11"/>
        </w:rPr>
        <w:t>a, </w:t>
      </w:r>
      <w:r>
        <w:rPr>
          <w:sz w:val="21"/>
          <w:szCs w:val="21"/>
          <w:spacing w:val="11"/>
        </w:rPr>
        <w:t>则称</w:t>
      </w:r>
      <w:r>
        <w:rPr>
          <w:rFonts w:ascii="SimSun" w:hAnsi="SimSun" w:eastAsia="SimSun" w:cs="SimSun"/>
          <w:sz w:val="21"/>
          <w:szCs w:val="21"/>
          <w:spacing w:val="11"/>
        </w:rPr>
        <w:t>a、b</w:t>
      </w:r>
      <w:r>
        <w:rPr>
          <w:sz w:val="21"/>
          <w:szCs w:val="21"/>
          <w:spacing w:val="11"/>
        </w:rPr>
        <w:t>互为亲和数；若自然</w:t>
      </w:r>
      <w:r>
        <w:rPr>
          <w:sz w:val="21"/>
          <w:szCs w:val="21"/>
          <w:spacing w:val="10"/>
        </w:rPr>
        <w:t>数</w:t>
      </w:r>
      <w:r>
        <w:rPr>
          <w:rFonts w:ascii="SimSun" w:hAnsi="SimSun" w:eastAsia="SimSun" w:cs="SimSun"/>
          <w:sz w:val="21"/>
          <w:szCs w:val="21"/>
          <w:spacing w:val="10"/>
        </w:rPr>
        <w:t>a</w:t>
      </w:r>
      <w:r>
        <w:rPr>
          <w:sz w:val="21"/>
          <w:szCs w:val="21"/>
          <w:spacing w:val="10"/>
        </w:rPr>
        <w:t>的正约数(除</w:t>
      </w:r>
      <w:r>
        <w:rPr>
          <w:rFonts w:ascii="SimSun" w:hAnsi="SimSun" w:eastAsia="SimSun" w:cs="SimSun"/>
          <w:sz w:val="21"/>
          <w:szCs w:val="21"/>
          <w:spacing w:val="10"/>
        </w:rPr>
        <w:t>a</w:t>
      </w:r>
      <w:r>
        <w:rPr>
          <w:sz w:val="21"/>
          <w:szCs w:val="21"/>
          <w:spacing w:val="10"/>
        </w:rPr>
        <w:t>自身)之和等于另</w:t>
      </w:r>
      <w:r>
        <w:rPr>
          <w:sz w:val="21"/>
          <w:szCs w:val="21"/>
        </w:rPr>
        <w:t xml:space="preserve">  </w:t>
      </w:r>
      <w:r>
        <w:rPr>
          <w:sz w:val="21"/>
          <w:szCs w:val="21"/>
          <w:spacing w:val="7"/>
        </w:rPr>
        <w:t>一个自然数</w:t>
      </w:r>
      <w:r>
        <w:rPr>
          <w:rFonts w:ascii="Arial" w:hAnsi="Arial" w:eastAsia="Arial" w:cs="Arial"/>
          <w:sz w:val="21"/>
          <w:szCs w:val="21"/>
          <w:spacing w:val="7"/>
        </w:rPr>
        <w:t>b,</w:t>
      </w:r>
      <w:r>
        <w:rPr>
          <w:rFonts w:ascii="Arial" w:hAnsi="Arial" w:eastAsia="Arial" w:cs="Arial"/>
          <w:sz w:val="21"/>
          <w:szCs w:val="21"/>
          <w:spacing w:val="21"/>
        </w:rPr>
        <w:t xml:space="preserve">  </w:t>
      </w:r>
      <w:r>
        <w:rPr>
          <w:sz w:val="21"/>
          <w:szCs w:val="21"/>
          <w:spacing w:val="7"/>
        </w:rPr>
        <w:t>而</w:t>
      </w:r>
      <w:r>
        <w:rPr>
          <w:rFonts w:ascii="Arial" w:hAnsi="Arial" w:eastAsia="Arial" w:cs="Arial"/>
          <w:sz w:val="21"/>
          <w:szCs w:val="21"/>
          <w:spacing w:val="7"/>
        </w:rPr>
        <w:t>b</w:t>
      </w:r>
      <w:r>
        <w:rPr>
          <w:sz w:val="21"/>
          <w:szCs w:val="21"/>
          <w:spacing w:val="7"/>
        </w:rPr>
        <w:t>的正约数(除</w:t>
      </w:r>
      <w:r>
        <w:rPr>
          <w:rFonts w:ascii="Arial" w:hAnsi="Arial" w:eastAsia="Arial" w:cs="Arial"/>
          <w:sz w:val="21"/>
          <w:szCs w:val="21"/>
          <w:spacing w:val="7"/>
        </w:rPr>
        <w:t>b</w:t>
      </w:r>
      <w:r>
        <w:rPr>
          <w:sz w:val="21"/>
          <w:szCs w:val="21"/>
          <w:spacing w:val="7"/>
        </w:rPr>
        <w:t>自身)之和不等于</w:t>
      </w:r>
      <w:r>
        <w:rPr>
          <w:rFonts w:ascii="Arial" w:hAnsi="Arial" w:eastAsia="Arial" w:cs="Arial"/>
          <w:sz w:val="21"/>
          <w:szCs w:val="21"/>
          <w:spacing w:val="7"/>
        </w:rPr>
        <w:t>a,</w:t>
      </w:r>
      <w:r>
        <w:rPr>
          <w:rFonts w:ascii="Arial" w:hAnsi="Arial" w:eastAsia="Arial" w:cs="Arial"/>
          <w:sz w:val="21"/>
          <w:szCs w:val="21"/>
          <w:spacing w:val="18"/>
        </w:rPr>
        <w:t xml:space="preserve">  </w:t>
      </w:r>
      <w:r>
        <w:rPr>
          <w:sz w:val="21"/>
          <w:szCs w:val="21"/>
          <w:spacing w:val="6"/>
        </w:rPr>
        <w:t>则称</w:t>
      </w:r>
      <w:r>
        <w:rPr>
          <w:rFonts w:ascii="Arial" w:hAnsi="Arial" w:eastAsia="Arial" w:cs="Arial"/>
          <w:sz w:val="21"/>
          <w:szCs w:val="21"/>
          <w:spacing w:val="6"/>
        </w:rPr>
        <w:t>a</w:t>
      </w:r>
      <w:r>
        <w:rPr>
          <w:sz w:val="21"/>
          <w:szCs w:val="21"/>
          <w:spacing w:val="6"/>
        </w:rPr>
        <w:t>是</w:t>
      </w:r>
      <w:r>
        <w:rPr>
          <w:rFonts w:ascii="Arial" w:hAnsi="Arial" w:eastAsia="Arial" w:cs="Arial"/>
          <w:sz w:val="21"/>
          <w:szCs w:val="21"/>
          <w:spacing w:val="6"/>
        </w:rPr>
        <w:t>b</w:t>
      </w:r>
      <w:r>
        <w:rPr>
          <w:sz w:val="21"/>
          <w:szCs w:val="21"/>
          <w:spacing w:val="6"/>
        </w:rPr>
        <w:t>的单亲和数；若自然数</w:t>
      </w:r>
      <w:r>
        <w:rPr>
          <w:rFonts w:ascii="Arial" w:hAnsi="Arial" w:eastAsia="Arial" w:cs="Arial"/>
          <w:sz w:val="21"/>
          <w:szCs w:val="21"/>
          <w:spacing w:val="6"/>
        </w:rPr>
        <w:t>a</w:t>
      </w:r>
      <w:r>
        <w:rPr>
          <w:sz w:val="21"/>
          <w:szCs w:val="21"/>
          <w:spacing w:val="6"/>
        </w:rPr>
        <w:t>的正约数(除</w:t>
      </w:r>
      <w:r>
        <w:rPr>
          <w:sz w:val="21"/>
          <w:szCs w:val="21"/>
        </w:rPr>
        <w:t xml:space="preserve"> </w:t>
      </w:r>
      <w:r>
        <w:rPr>
          <w:rFonts w:ascii="SimSun" w:hAnsi="SimSun" w:eastAsia="SimSun" w:cs="SimSun"/>
          <w:sz w:val="21"/>
          <w:szCs w:val="21"/>
          <w:spacing w:val="8"/>
        </w:rPr>
        <w:t>a</w:t>
      </w:r>
      <w:r>
        <w:rPr>
          <w:sz w:val="21"/>
          <w:szCs w:val="21"/>
          <w:spacing w:val="8"/>
        </w:rPr>
        <w:t>自身)之和不等于另一个自然数</w:t>
      </w:r>
      <w:r>
        <w:rPr>
          <w:rFonts w:ascii="SimSun" w:hAnsi="SimSun" w:eastAsia="SimSun" w:cs="SimSun"/>
          <w:sz w:val="21"/>
          <w:szCs w:val="21"/>
          <w:spacing w:val="8"/>
        </w:rPr>
        <w:t>b, </w:t>
      </w:r>
      <w:r>
        <w:rPr>
          <w:sz w:val="21"/>
          <w:szCs w:val="21"/>
          <w:spacing w:val="8"/>
        </w:rPr>
        <w:t>而</w:t>
      </w:r>
      <w:r>
        <w:rPr>
          <w:rFonts w:ascii="SimSun" w:hAnsi="SimSun" w:eastAsia="SimSun" w:cs="SimSun"/>
          <w:sz w:val="21"/>
          <w:szCs w:val="21"/>
          <w:spacing w:val="8"/>
        </w:rPr>
        <w:t>b</w:t>
      </w:r>
      <w:r>
        <w:rPr>
          <w:sz w:val="21"/>
          <w:szCs w:val="21"/>
          <w:spacing w:val="8"/>
        </w:rPr>
        <w:t>的正约数(除</w:t>
      </w:r>
      <w:r>
        <w:rPr>
          <w:rFonts w:ascii="SimSun" w:hAnsi="SimSun" w:eastAsia="SimSun" w:cs="SimSun"/>
          <w:sz w:val="21"/>
          <w:szCs w:val="21"/>
          <w:spacing w:val="7"/>
        </w:rPr>
        <w:t>b</w:t>
      </w:r>
      <w:r>
        <w:rPr>
          <w:sz w:val="21"/>
          <w:szCs w:val="21"/>
          <w:spacing w:val="7"/>
        </w:rPr>
        <w:t>自身)之和不等于</w:t>
      </w:r>
      <w:r>
        <w:rPr>
          <w:rFonts w:ascii="SimSun" w:hAnsi="SimSun" w:eastAsia="SimSun" w:cs="SimSun"/>
          <w:sz w:val="21"/>
          <w:szCs w:val="21"/>
          <w:spacing w:val="7"/>
        </w:rPr>
        <w:t>a, </w:t>
      </w:r>
      <w:r>
        <w:rPr>
          <w:sz w:val="21"/>
          <w:szCs w:val="21"/>
          <w:spacing w:val="7"/>
        </w:rPr>
        <w:t>则称</w:t>
      </w:r>
      <w:r>
        <w:rPr>
          <w:rFonts w:ascii="SimSun" w:hAnsi="SimSun" w:eastAsia="SimSun" w:cs="SimSun"/>
          <w:sz w:val="21"/>
          <w:szCs w:val="21"/>
          <w:spacing w:val="7"/>
        </w:rPr>
        <w:t>a、b</w:t>
      </w:r>
      <w:r>
        <w:rPr>
          <w:sz w:val="21"/>
          <w:szCs w:val="21"/>
          <w:spacing w:val="7"/>
        </w:rPr>
        <w:t>互为非亲和数。</w:t>
      </w:r>
    </w:p>
    <w:p>
      <w:pPr>
        <w:pStyle w:val="BodyText"/>
        <w:ind w:left="900"/>
        <w:spacing w:before="26" w:line="213" w:lineRule="auto"/>
        <w:rPr>
          <w:sz w:val="21"/>
          <w:szCs w:val="21"/>
        </w:rPr>
      </w:pPr>
      <w:r>
        <w:rPr>
          <w:sz w:val="21"/>
          <w:szCs w:val="21"/>
          <w:spacing w:val="6"/>
        </w:rPr>
        <w:t>根据上述定义，下列选项中存在单亲和数的是()。</w:t>
      </w:r>
    </w:p>
    <w:p>
      <w:pPr>
        <w:ind w:left="1130"/>
        <w:spacing w:before="198" w:line="221" w:lineRule="auto"/>
        <w:rPr>
          <w:rFonts w:ascii="Times New Roman" w:hAnsi="Times New Roman" w:eastAsia="Times New Roman" w:cs="Times New Roman"/>
          <w:sz w:val="25"/>
          <w:szCs w:val="25"/>
        </w:rPr>
      </w:pPr>
      <w:r>
        <w:rPr>
          <w:rFonts w:ascii="Arial" w:hAnsi="Arial" w:eastAsia="Arial" w:cs="Arial"/>
          <w:sz w:val="21"/>
          <w:szCs w:val="21"/>
          <w:spacing w:val="-2"/>
        </w:rPr>
        <w:t>A</w:t>
      </w:r>
      <w:r>
        <w:rPr>
          <w:rFonts w:ascii="SimSun" w:hAnsi="SimSun" w:eastAsia="SimSun" w:cs="SimSun"/>
          <w:sz w:val="21"/>
          <w:szCs w:val="21"/>
          <w:spacing w:val="-2"/>
        </w:rPr>
        <w:t>、</w:t>
      </w:r>
      <w:r>
        <w:rPr>
          <w:rFonts w:ascii="Arial" w:hAnsi="Arial" w:eastAsia="Arial" w:cs="Arial"/>
          <w:sz w:val="21"/>
          <w:szCs w:val="21"/>
          <w:spacing w:val="-2"/>
        </w:rPr>
        <w:t>10</w:t>
      </w:r>
      <w:r>
        <w:rPr>
          <w:rFonts w:ascii="SimSun" w:hAnsi="SimSun" w:eastAsia="SimSun" w:cs="SimSun"/>
          <w:sz w:val="21"/>
          <w:szCs w:val="21"/>
          <w:spacing w:val="-2"/>
        </w:rPr>
        <w:t>、</w:t>
      </w:r>
      <w:r>
        <w:rPr>
          <w:rFonts w:ascii="Arial" w:hAnsi="Arial" w:eastAsia="Arial" w:cs="Arial"/>
          <w:sz w:val="21"/>
          <w:szCs w:val="21"/>
          <w:spacing w:val="-2"/>
        </w:rPr>
        <w:t>16                        B</w:t>
      </w:r>
      <w:r>
        <w:rPr>
          <w:rFonts w:ascii="SimSun" w:hAnsi="SimSun" w:eastAsia="SimSun" w:cs="SimSun"/>
          <w:sz w:val="21"/>
          <w:szCs w:val="21"/>
          <w:spacing w:val="-2"/>
        </w:rPr>
        <w:t>、</w:t>
      </w:r>
      <w:r>
        <w:rPr>
          <w:rFonts w:ascii="Arial" w:hAnsi="Arial" w:eastAsia="Arial" w:cs="Arial"/>
          <w:sz w:val="21"/>
          <w:szCs w:val="21"/>
          <w:spacing w:val="-2"/>
        </w:rPr>
        <w:t>11</w:t>
      </w:r>
      <w:r>
        <w:rPr>
          <w:rFonts w:ascii="SimSun" w:hAnsi="SimSun" w:eastAsia="SimSun" w:cs="SimSun"/>
          <w:sz w:val="21"/>
          <w:szCs w:val="21"/>
          <w:spacing w:val="-2"/>
        </w:rPr>
        <w:t>、</w:t>
      </w:r>
      <w:r>
        <w:rPr>
          <w:rFonts w:ascii="Arial" w:hAnsi="Arial" w:eastAsia="Arial" w:cs="Arial"/>
          <w:sz w:val="21"/>
          <w:szCs w:val="21"/>
          <w:spacing w:val="-2"/>
        </w:rPr>
        <w:t>21 </w:t>
      </w:r>
      <w:r>
        <w:rPr>
          <w:rFonts w:ascii="Arial" w:hAnsi="Arial" w:eastAsia="Arial" w:cs="Arial"/>
          <w:sz w:val="21"/>
          <w:szCs w:val="21"/>
          <w:spacing w:val="-3"/>
        </w:rPr>
        <w:t xml:space="preserve">                      C</w:t>
      </w:r>
      <w:r>
        <w:rPr>
          <w:rFonts w:ascii="SimSun" w:hAnsi="SimSun" w:eastAsia="SimSun" w:cs="SimSun"/>
          <w:sz w:val="21"/>
          <w:szCs w:val="21"/>
          <w:spacing w:val="-3"/>
        </w:rPr>
        <w:t>、</w:t>
      </w:r>
      <w:r>
        <w:rPr>
          <w:rFonts w:ascii="Arial" w:hAnsi="Arial" w:eastAsia="Arial" w:cs="Arial"/>
          <w:sz w:val="21"/>
          <w:szCs w:val="21"/>
          <w:spacing w:val="-3"/>
        </w:rPr>
        <w:t>15</w:t>
      </w:r>
      <w:r>
        <w:rPr>
          <w:rFonts w:ascii="SimSun" w:hAnsi="SimSun" w:eastAsia="SimSun" w:cs="SimSun"/>
          <w:sz w:val="21"/>
          <w:szCs w:val="21"/>
          <w:spacing w:val="-3"/>
        </w:rPr>
        <w:t>、</w:t>
      </w:r>
      <w:r>
        <w:rPr>
          <w:rFonts w:ascii="Arial" w:hAnsi="Arial" w:eastAsia="Arial" w:cs="Arial"/>
          <w:sz w:val="21"/>
          <w:szCs w:val="21"/>
          <w:spacing w:val="-3"/>
        </w:rPr>
        <w:t>18                        </w:t>
      </w:r>
      <w:r>
        <w:rPr>
          <w:rFonts w:ascii="Times New Roman" w:hAnsi="Times New Roman" w:eastAsia="Times New Roman" w:cs="Times New Roman"/>
          <w:sz w:val="25"/>
          <w:szCs w:val="25"/>
          <w:spacing w:val="-3"/>
        </w:rPr>
        <w:t>D</w:t>
      </w:r>
      <w:r>
        <w:rPr>
          <w:rFonts w:ascii="SimSun" w:hAnsi="SimSun" w:eastAsia="SimSun" w:cs="SimSun"/>
          <w:sz w:val="25"/>
          <w:szCs w:val="25"/>
          <w:spacing w:val="-3"/>
        </w:rPr>
        <w:t>、</w:t>
      </w:r>
      <w:r>
        <w:rPr>
          <w:rFonts w:ascii="Times New Roman" w:hAnsi="Times New Roman" w:eastAsia="Times New Roman" w:cs="Times New Roman"/>
          <w:sz w:val="25"/>
          <w:szCs w:val="25"/>
          <w:spacing w:val="-3"/>
        </w:rPr>
        <w:t>22</w:t>
      </w:r>
      <w:r>
        <w:rPr>
          <w:rFonts w:ascii="SimSun" w:hAnsi="SimSun" w:eastAsia="SimSun" w:cs="SimSun"/>
          <w:sz w:val="25"/>
          <w:szCs w:val="25"/>
          <w:spacing w:val="-3"/>
        </w:rPr>
        <w:t>、</w:t>
      </w:r>
      <w:r>
        <w:rPr>
          <w:rFonts w:ascii="Times New Roman" w:hAnsi="Times New Roman" w:eastAsia="Times New Roman" w:cs="Times New Roman"/>
          <w:sz w:val="25"/>
          <w:szCs w:val="25"/>
          <w:spacing w:val="-3"/>
        </w:rPr>
        <w:t>28</w:t>
      </w:r>
    </w:p>
    <w:p>
      <w:pPr>
        <w:pStyle w:val="BodyText"/>
        <w:ind w:left="900" w:right="764" w:hanging="590"/>
        <w:spacing w:before="2" w:line="268" w:lineRule="auto"/>
        <w:rPr>
          <w:sz w:val="21"/>
          <w:szCs w:val="21"/>
        </w:rPr>
      </w:pPr>
      <w:r>
        <w:rPr>
          <w:rFonts w:ascii="SimSun" w:hAnsi="SimSun" w:eastAsia="SimSun" w:cs="SimSun"/>
          <w:sz w:val="21"/>
          <w:szCs w:val="21"/>
          <w:spacing w:val="1"/>
        </w:rPr>
        <w:t>64</w:t>
      </w:r>
      <w:r>
        <w:rPr>
          <w:rFonts w:ascii="SimSun" w:hAnsi="SimSun" w:eastAsia="SimSun" w:cs="SimSun"/>
          <w:sz w:val="21"/>
          <w:szCs w:val="21"/>
          <w:spacing w:val="31"/>
        </w:rPr>
        <w:t xml:space="preserve">   </w:t>
      </w:r>
      <w:r>
        <w:rPr>
          <w:sz w:val="21"/>
          <w:szCs w:val="21"/>
          <w:spacing w:val="1"/>
        </w:rPr>
        <w:t>思维反刍指个体在经历消极事件后或者面</w:t>
      </w:r>
      <w:r>
        <w:rPr>
          <w:sz w:val="21"/>
          <w:szCs w:val="21"/>
        </w:rPr>
        <w:t>对压力时，反复思考的过程。它的类型包括消极型思维反刍</w:t>
      </w:r>
      <w:r>
        <w:rPr>
          <w:sz w:val="21"/>
          <w:szCs w:val="21"/>
          <w:spacing w:val="2"/>
        </w:rPr>
        <w:t xml:space="preserve"> </w:t>
      </w:r>
      <w:r>
        <w:rPr>
          <w:sz w:val="21"/>
          <w:szCs w:val="21"/>
          <w:spacing w:val="1"/>
        </w:rPr>
        <w:t>和积极型思维反刍，前者是指比较当前状况和不能</w:t>
      </w:r>
      <w:r>
        <w:rPr>
          <w:sz w:val="21"/>
          <w:szCs w:val="21"/>
        </w:rPr>
        <w:t>实现的目标之间的差距却不思解决；后者是指有目</w:t>
      </w:r>
      <w:r>
        <w:rPr>
          <w:sz w:val="21"/>
          <w:szCs w:val="21"/>
        </w:rPr>
        <w:t xml:space="preserve"> </w:t>
      </w:r>
      <w:r>
        <w:rPr>
          <w:sz w:val="21"/>
          <w:szCs w:val="21"/>
          <w:spacing w:val="-1"/>
        </w:rPr>
        <w:t>的地思考并寻找解决问题的方法。</w:t>
      </w:r>
    </w:p>
    <w:p>
      <w:pPr>
        <w:pStyle w:val="BodyText"/>
        <w:ind w:left="900"/>
        <w:spacing w:before="144" w:line="213" w:lineRule="auto"/>
        <w:rPr>
          <w:sz w:val="21"/>
          <w:szCs w:val="21"/>
        </w:rPr>
      </w:pPr>
      <w:r>
        <w:rPr>
          <w:sz w:val="21"/>
          <w:szCs w:val="21"/>
          <w:spacing w:val="6"/>
        </w:rPr>
        <w:t>根据上述定义，下列属于积极型思维反刍的是()。</w:t>
      </w:r>
    </w:p>
    <w:p>
      <w:pPr>
        <w:pStyle w:val="BodyText"/>
        <w:ind w:left="1130"/>
        <w:spacing w:before="207" w:line="213" w:lineRule="auto"/>
        <w:rPr>
          <w:sz w:val="21"/>
          <w:szCs w:val="21"/>
        </w:rPr>
      </w:pPr>
      <w:r>
        <w:rPr>
          <w:rFonts w:ascii="SimSun" w:hAnsi="SimSun" w:eastAsia="SimSun" w:cs="SimSun"/>
          <w:sz w:val="21"/>
          <w:szCs w:val="21"/>
          <w:spacing w:val="1"/>
        </w:rPr>
        <w:t>A、</w:t>
      </w:r>
      <w:r>
        <w:rPr>
          <w:sz w:val="21"/>
          <w:szCs w:val="21"/>
          <w:spacing w:val="1"/>
        </w:rPr>
        <w:t>小赵评优落选后认真比较了自己和优秀员工的差距，找到了努力的方向和途径</w:t>
      </w:r>
    </w:p>
    <w:p>
      <w:pPr>
        <w:pStyle w:val="BodyText"/>
        <w:ind w:left="1130"/>
        <w:spacing w:before="58" w:line="213" w:lineRule="auto"/>
        <w:rPr>
          <w:sz w:val="21"/>
          <w:szCs w:val="21"/>
        </w:rPr>
      </w:pPr>
      <w:r>
        <w:rPr>
          <w:rFonts w:ascii="SimSun" w:hAnsi="SimSun" w:eastAsia="SimSun" w:cs="SimSun"/>
          <w:sz w:val="21"/>
          <w:szCs w:val="21"/>
          <w:spacing w:val="2"/>
        </w:rPr>
        <w:t>B、</w:t>
      </w:r>
      <w:r>
        <w:rPr>
          <w:sz w:val="21"/>
          <w:szCs w:val="21"/>
          <w:spacing w:val="2"/>
        </w:rPr>
        <w:t>小钱毕业之前去多个单位实习积累经验</w:t>
      </w:r>
      <w:r>
        <w:rPr>
          <w:sz w:val="21"/>
          <w:szCs w:val="21"/>
          <w:spacing w:val="1"/>
        </w:rPr>
        <w:t>，希望在毕业后能找到一份理想的工作</w:t>
      </w:r>
    </w:p>
    <w:p>
      <w:pPr>
        <w:pStyle w:val="BodyText"/>
        <w:ind w:left="1130"/>
        <w:spacing w:before="68" w:line="213" w:lineRule="auto"/>
        <w:rPr>
          <w:sz w:val="21"/>
          <w:szCs w:val="21"/>
        </w:rPr>
      </w:pPr>
      <w:r>
        <w:rPr>
          <w:rFonts w:ascii="SimSun" w:hAnsi="SimSun" w:eastAsia="SimSun" w:cs="SimSun"/>
          <w:sz w:val="21"/>
          <w:szCs w:val="21"/>
          <w:spacing w:val="2"/>
        </w:rPr>
        <w:t>C、</w:t>
      </w:r>
      <w:r>
        <w:rPr>
          <w:sz w:val="21"/>
          <w:szCs w:val="21"/>
          <w:spacing w:val="2"/>
        </w:rPr>
        <w:t>小孙在工作中犯了错误受到单位的处分，内心颇为不服</w:t>
      </w:r>
      <w:r>
        <w:rPr>
          <w:sz w:val="21"/>
          <w:szCs w:val="21"/>
          <w:spacing w:val="1"/>
        </w:rPr>
        <w:t>，觉得是领导故意为难他</w:t>
      </w:r>
    </w:p>
    <w:p>
      <w:pPr>
        <w:pStyle w:val="BodyText"/>
        <w:ind w:left="1130"/>
        <w:spacing w:before="57" w:line="213" w:lineRule="auto"/>
        <w:rPr>
          <w:sz w:val="21"/>
          <w:szCs w:val="21"/>
        </w:rPr>
      </w:pPr>
      <w:r>
        <w:rPr>
          <w:rFonts w:ascii="SimSun" w:hAnsi="SimSun" w:eastAsia="SimSun" w:cs="SimSun"/>
          <w:sz w:val="21"/>
          <w:szCs w:val="21"/>
          <w:spacing w:val="2"/>
        </w:rPr>
        <w:t>D、</w:t>
      </w:r>
      <w:r>
        <w:rPr>
          <w:sz w:val="21"/>
          <w:szCs w:val="21"/>
          <w:spacing w:val="2"/>
        </w:rPr>
        <w:t>小李看到好友在经历了长时间复习后依然考研失败，他认为好友的学习方法不当</w:t>
      </w:r>
    </w:p>
    <w:p>
      <w:pPr>
        <w:pStyle w:val="BodyText"/>
        <w:ind w:left="900" w:right="617" w:hanging="590"/>
        <w:spacing w:before="73" w:line="256" w:lineRule="auto"/>
        <w:rPr>
          <w:sz w:val="21"/>
          <w:szCs w:val="21"/>
        </w:rPr>
      </w:pPr>
      <w:r>
        <w:rPr>
          <w:rFonts w:ascii="SimSun" w:hAnsi="SimSun" w:eastAsia="SimSun" w:cs="SimSun"/>
          <w:sz w:val="21"/>
          <w:szCs w:val="21"/>
          <w:spacing w:val="1"/>
        </w:rPr>
        <w:t>65</w:t>
      </w:r>
      <w:r>
        <w:rPr>
          <w:rFonts w:ascii="SimSun" w:hAnsi="SimSun" w:eastAsia="SimSun" w:cs="SimSun"/>
          <w:sz w:val="21"/>
          <w:szCs w:val="21"/>
          <w:spacing w:val="28"/>
        </w:rPr>
        <w:t xml:space="preserve">   </w:t>
      </w:r>
      <w:r>
        <w:rPr>
          <w:sz w:val="21"/>
          <w:szCs w:val="21"/>
          <w:spacing w:val="1"/>
        </w:rPr>
        <w:t>条件联系指的是一事物情况的存在与否</w:t>
      </w:r>
      <w:r>
        <w:rPr>
          <w:sz w:val="21"/>
          <w:szCs w:val="21"/>
        </w:rPr>
        <w:t>对另一事物情况的存在与否的制约或依赖关系。</w:t>
      </w:r>
      <w:r>
        <w:rPr>
          <w:rFonts w:ascii="SimSun" w:hAnsi="SimSun" w:eastAsia="SimSun" w:cs="SimSun"/>
          <w:sz w:val="21"/>
          <w:szCs w:val="21"/>
        </w:rPr>
        <w:t>p</w:t>
      </w:r>
      <w:r>
        <w:rPr>
          <w:sz w:val="21"/>
          <w:szCs w:val="21"/>
        </w:rPr>
        <w:t>是</w:t>
      </w:r>
      <w:r>
        <w:rPr>
          <w:rFonts w:ascii="SimSun" w:hAnsi="SimSun" w:eastAsia="SimSun" w:cs="SimSun"/>
          <w:sz w:val="21"/>
          <w:szCs w:val="21"/>
        </w:rPr>
        <w:t>q</w:t>
      </w:r>
      <w:r>
        <w:rPr>
          <w:sz w:val="21"/>
          <w:szCs w:val="21"/>
        </w:rPr>
        <w:t>的充分条</w:t>
      </w:r>
      <w:r>
        <w:rPr>
          <w:sz w:val="21"/>
          <w:szCs w:val="21"/>
        </w:rPr>
        <w:t xml:space="preserve">  </w:t>
      </w:r>
      <w:r>
        <w:rPr>
          <w:sz w:val="21"/>
          <w:szCs w:val="21"/>
          <w:spacing w:val="1"/>
        </w:rPr>
        <w:t>件指的是当有事物情况</w:t>
      </w:r>
      <w:r>
        <w:rPr>
          <w:rFonts w:ascii="Arial" w:hAnsi="Arial" w:eastAsia="Arial" w:cs="Arial"/>
          <w:sz w:val="21"/>
          <w:szCs w:val="21"/>
          <w:spacing w:val="1"/>
        </w:rPr>
        <w:t>p,</w:t>
      </w:r>
      <w:r>
        <w:rPr>
          <w:rFonts w:ascii="Arial" w:hAnsi="Arial" w:eastAsia="Arial" w:cs="Arial"/>
          <w:sz w:val="21"/>
          <w:szCs w:val="21"/>
          <w:spacing w:val="21"/>
        </w:rPr>
        <w:t xml:space="preserve">  </w:t>
      </w:r>
      <w:r>
        <w:rPr>
          <w:sz w:val="21"/>
          <w:szCs w:val="21"/>
          <w:spacing w:val="1"/>
        </w:rPr>
        <w:t>就有事物情况</w:t>
      </w:r>
      <w:r>
        <w:rPr>
          <w:rFonts w:ascii="Arial" w:hAnsi="Arial" w:eastAsia="Arial" w:cs="Arial"/>
          <w:sz w:val="21"/>
          <w:szCs w:val="21"/>
          <w:spacing w:val="1"/>
        </w:rPr>
        <w:t>q;p</w:t>
      </w:r>
      <w:r>
        <w:rPr>
          <w:rFonts w:ascii="Arial" w:hAnsi="Arial" w:eastAsia="Arial" w:cs="Arial"/>
          <w:sz w:val="21"/>
          <w:szCs w:val="21"/>
          <w:spacing w:val="25"/>
        </w:rPr>
        <w:t xml:space="preserve">  </w:t>
      </w:r>
      <w:r>
        <w:rPr>
          <w:sz w:val="21"/>
          <w:szCs w:val="21"/>
          <w:spacing w:val="1"/>
        </w:rPr>
        <w:t>是</w:t>
      </w:r>
      <w:r>
        <w:rPr>
          <w:rFonts w:ascii="Arial" w:hAnsi="Arial" w:eastAsia="Arial" w:cs="Arial"/>
          <w:sz w:val="21"/>
          <w:szCs w:val="21"/>
          <w:spacing w:val="1"/>
        </w:rPr>
        <w:t>q</w:t>
      </w:r>
      <w:r>
        <w:rPr>
          <w:sz w:val="21"/>
          <w:szCs w:val="21"/>
          <w:spacing w:val="1"/>
        </w:rPr>
        <w:t>的必要条件指的是当没有事物情况</w:t>
      </w:r>
      <w:r>
        <w:rPr>
          <w:rFonts w:ascii="Arial" w:hAnsi="Arial" w:eastAsia="Arial" w:cs="Arial"/>
          <w:sz w:val="21"/>
          <w:szCs w:val="21"/>
          <w:spacing w:val="1"/>
        </w:rPr>
        <w:t>p,  </w:t>
      </w:r>
      <w:r>
        <w:rPr>
          <w:sz w:val="21"/>
          <w:szCs w:val="21"/>
          <w:spacing w:val="1"/>
        </w:rPr>
        <w:t>就没有事</w:t>
      </w:r>
      <w:r>
        <w:rPr>
          <w:sz w:val="21"/>
          <w:szCs w:val="21"/>
        </w:rPr>
        <w:t>物情况</w:t>
      </w:r>
    </w:p>
    <w:p>
      <w:pPr>
        <w:ind w:left="900"/>
        <w:spacing w:before="102" w:line="14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qo</w:t>
      </w:r>
    </w:p>
    <w:p>
      <w:pPr>
        <w:pStyle w:val="BodyText"/>
        <w:ind w:left="900"/>
        <w:spacing w:before="197" w:line="213" w:lineRule="auto"/>
        <w:rPr>
          <w:sz w:val="21"/>
          <w:szCs w:val="21"/>
        </w:rPr>
      </w:pPr>
      <w:r>
        <w:rPr>
          <w:sz w:val="21"/>
          <w:szCs w:val="21"/>
          <w:spacing w:val="5"/>
        </w:rPr>
        <w:t>根据上述定义，对下列句子的条件联系表述正确的是()。</w:t>
      </w:r>
    </w:p>
    <w:p>
      <w:pPr>
        <w:pStyle w:val="BodyText"/>
        <w:ind w:left="1042"/>
        <w:spacing w:before="224" w:line="213" w:lineRule="auto"/>
        <w:rPr>
          <w:sz w:val="21"/>
          <w:szCs w:val="21"/>
        </w:rPr>
      </w:pPr>
      <w:r>
        <w:rPr>
          <w:rFonts w:ascii="SimSun" w:hAnsi="SimSun" w:eastAsia="SimSun" w:cs="SimSun"/>
          <w:sz w:val="21"/>
          <w:szCs w:val="21"/>
          <w:b/>
          <w:bCs/>
          <w:spacing w:val="-7"/>
        </w:rPr>
        <w:t>(1)a</w:t>
      </w:r>
      <w:r>
        <w:rPr>
          <w:rFonts w:ascii="SimSun" w:hAnsi="SimSun" w:eastAsia="SimSun" w:cs="SimSun"/>
          <w:sz w:val="21"/>
          <w:szCs w:val="21"/>
          <w:spacing w:val="55"/>
        </w:rPr>
        <w:t xml:space="preserve"> </w:t>
      </w:r>
      <w:r>
        <w:rPr>
          <w:sz w:val="21"/>
          <w:szCs w:val="21"/>
          <w:b/>
          <w:bCs/>
          <w:spacing w:val="-7"/>
        </w:rPr>
        <w:t>能被21整除；</w:t>
      </w:r>
    </w:p>
    <w:p>
      <w:pPr>
        <w:pStyle w:val="BodyText"/>
        <w:ind w:left="1039"/>
        <w:spacing w:before="201" w:line="212" w:lineRule="auto"/>
        <w:rPr>
          <w:sz w:val="21"/>
          <w:szCs w:val="21"/>
        </w:rPr>
      </w:pPr>
      <w:r>
        <w:rPr>
          <w:rFonts w:ascii="Times New Roman" w:hAnsi="Times New Roman" w:eastAsia="Times New Roman" w:cs="Times New Roman"/>
          <w:sz w:val="21"/>
          <w:szCs w:val="21"/>
          <w:b/>
          <w:bCs/>
          <w:spacing w:val="-5"/>
        </w:rPr>
        <w:t>(2)a</w:t>
      </w:r>
      <w:r>
        <w:rPr>
          <w:rFonts w:ascii="Times New Roman" w:hAnsi="Times New Roman" w:eastAsia="Times New Roman" w:cs="Times New Roman"/>
          <w:sz w:val="21"/>
          <w:szCs w:val="21"/>
          <w:b/>
          <w:bCs/>
          <w:spacing w:val="13"/>
        </w:rPr>
        <w:t xml:space="preserve">   </w:t>
      </w:r>
      <w:r>
        <w:rPr>
          <w:sz w:val="21"/>
          <w:szCs w:val="21"/>
          <w:b/>
          <w:bCs/>
          <w:spacing w:val="-5"/>
        </w:rPr>
        <w:t>能被7整除；</w:t>
      </w:r>
    </w:p>
    <w:p>
      <w:pPr>
        <w:pStyle w:val="BodyText"/>
        <w:ind w:left="1042"/>
        <w:spacing w:before="226" w:line="213" w:lineRule="auto"/>
        <w:rPr>
          <w:sz w:val="21"/>
          <w:szCs w:val="21"/>
        </w:rPr>
      </w:pPr>
      <w:r>
        <w:rPr>
          <w:rFonts w:ascii="SimSun" w:hAnsi="SimSun" w:eastAsia="SimSun" w:cs="SimSun"/>
          <w:sz w:val="21"/>
          <w:szCs w:val="21"/>
          <w:b/>
          <w:bCs/>
          <w:spacing w:val="-6"/>
        </w:rPr>
        <w:t>(3)b</w:t>
      </w:r>
      <w:r>
        <w:rPr>
          <w:rFonts w:ascii="SimSun" w:hAnsi="SimSun" w:eastAsia="SimSun" w:cs="SimSun"/>
          <w:sz w:val="21"/>
          <w:szCs w:val="21"/>
          <w:spacing w:val="52"/>
        </w:rPr>
        <w:t xml:space="preserve"> </w:t>
      </w:r>
      <w:r>
        <w:rPr>
          <w:sz w:val="21"/>
          <w:szCs w:val="21"/>
          <w:b/>
          <w:bCs/>
          <w:spacing w:val="-6"/>
        </w:rPr>
        <w:t>各个数位上的数之和是3的倍数；</w:t>
      </w:r>
    </w:p>
    <w:p>
      <w:pPr>
        <w:pStyle w:val="BodyText"/>
        <w:ind w:left="1042"/>
        <w:spacing w:before="197" w:line="222" w:lineRule="auto"/>
        <w:rPr>
          <w:sz w:val="21"/>
          <w:szCs w:val="21"/>
        </w:rPr>
      </w:pPr>
      <w:r>
        <w:rPr>
          <w:rFonts w:ascii="SimSun" w:hAnsi="SimSun" w:eastAsia="SimSun" w:cs="SimSun"/>
          <w:sz w:val="21"/>
          <w:szCs w:val="21"/>
          <w:b/>
          <w:bCs/>
          <w:spacing w:val="-11"/>
        </w:rPr>
        <w:t>(4)b</w:t>
      </w:r>
      <w:r>
        <w:rPr>
          <w:rFonts w:ascii="SimSun" w:hAnsi="SimSun" w:eastAsia="SimSun" w:cs="SimSun"/>
          <w:sz w:val="21"/>
          <w:szCs w:val="21"/>
          <w:spacing w:val="57"/>
        </w:rPr>
        <w:t xml:space="preserve"> </w:t>
      </w:r>
      <w:r>
        <w:rPr>
          <w:sz w:val="21"/>
          <w:szCs w:val="21"/>
          <w:b/>
          <w:bCs/>
          <w:spacing w:val="-11"/>
        </w:rPr>
        <w:t>能被6整除。</w:t>
      </w:r>
    </w:p>
    <w:p>
      <w:pPr>
        <w:pStyle w:val="BodyText"/>
        <w:ind w:left="1130"/>
        <w:spacing w:before="191" w:line="213" w:lineRule="auto"/>
        <w:rPr>
          <w:sz w:val="21"/>
          <w:szCs w:val="21"/>
        </w:rPr>
      </w:pPr>
      <w:r>
        <w:rPr>
          <w:rFonts w:ascii="SimSun" w:hAnsi="SimSun" w:eastAsia="SimSun" w:cs="SimSun"/>
          <w:sz w:val="21"/>
          <w:szCs w:val="21"/>
          <w:spacing w:val="21"/>
        </w:rPr>
        <w:t>A、(1)</w:t>
      </w:r>
      <w:r>
        <w:rPr>
          <w:rFonts w:ascii="SimSun" w:hAnsi="SimSun" w:eastAsia="SimSun" w:cs="SimSun"/>
          <w:sz w:val="21"/>
          <w:szCs w:val="21"/>
          <w:spacing w:val="61"/>
        </w:rPr>
        <w:t xml:space="preserve"> </w:t>
      </w:r>
      <w:r>
        <w:rPr>
          <w:sz w:val="21"/>
          <w:szCs w:val="21"/>
          <w:spacing w:val="21"/>
        </w:rPr>
        <w:t>是(2)的充分条件，(3)是(4)的充分条件</w:t>
      </w:r>
    </w:p>
    <w:p>
      <w:pPr>
        <w:pStyle w:val="BodyText"/>
        <w:ind w:left="1130"/>
        <w:spacing w:before="58" w:line="213" w:lineRule="auto"/>
        <w:rPr>
          <w:sz w:val="21"/>
          <w:szCs w:val="21"/>
        </w:rPr>
      </w:pPr>
      <w:r>
        <w:rPr>
          <w:rFonts w:ascii="SimSun" w:hAnsi="SimSun" w:eastAsia="SimSun" w:cs="SimSun"/>
          <w:sz w:val="21"/>
          <w:szCs w:val="21"/>
          <w:spacing w:val="21"/>
        </w:rPr>
        <w:t>B、(1)</w:t>
      </w:r>
      <w:r>
        <w:rPr>
          <w:rFonts w:ascii="SimSun" w:hAnsi="SimSun" w:eastAsia="SimSun" w:cs="SimSun"/>
          <w:sz w:val="21"/>
          <w:szCs w:val="21"/>
          <w:spacing w:val="61"/>
        </w:rPr>
        <w:t xml:space="preserve"> </w:t>
      </w:r>
      <w:r>
        <w:rPr>
          <w:sz w:val="21"/>
          <w:szCs w:val="21"/>
          <w:spacing w:val="21"/>
        </w:rPr>
        <w:t>是(2)的充分条件，(3)是(4)的必要条件</w:t>
      </w:r>
    </w:p>
    <w:p>
      <w:pPr>
        <w:pStyle w:val="BodyText"/>
        <w:ind w:left="1130"/>
        <w:spacing w:before="68" w:line="213" w:lineRule="auto"/>
        <w:rPr>
          <w:sz w:val="21"/>
          <w:szCs w:val="21"/>
        </w:rPr>
      </w:pPr>
      <w:r>
        <w:rPr>
          <w:rFonts w:ascii="SimSun" w:hAnsi="SimSun" w:eastAsia="SimSun" w:cs="SimSun"/>
          <w:sz w:val="21"/>
          <w:szCs w:val="21"/>
          <w:spacing w:val="21"/>
        </w:rPr>
        <w:t>C、(1)</w:t>
      </w:r>
      <w:r>
        <w:rPr>
          <w:rFonts w:ascii="SimSun" w:hAnsi="SimSun" w:eastAsia="SimSun" w:cs="SimSun"/>
          <w:sz w:val="21"/>
          <w:szCs w:val="21"/>
          <w:spacing w:val="61"/>
        </w:rPr>
        <w:t xml:space="preserve"> </w:t>
      </w:r>
      <w:r>
        <w:rPr>
          <w:sz w:val="21"/>
          <w:szCs w:val="21"/>
          <w:spacing w:val="21"/>
        </w:rPr>
        <w:t>是(2)的必要条件，(3)是(4)的充分条件</w:t>
      </w:r>
    </w:p>
    <w:p>
      <w:pPr>
        <w:pStyle w:val="BodyText"/>
        <w:ind w:left="1130"/>
        <w:spacing w:before="57" w:line="213" w:lineRule="auto"/>
        <w:rPr>
          <w:sz w:val="21"/>
          <w:szCs w:val="21"/>
        </w:rPr>
      </w:pPr>
      <w:r>
        <w:rPr>
          <w:rFonts w:ascii="SimSun" w:hAnsi="SimSun" w:eastAsia="SimSun" w:cs="SimSun"/>
          <w:sz w:val="21"/>
          <w:szCs w:val="21"/>
          <w:spacing w:val="21"/>
        </w:rPr>
        <w:t>D、(1)</w:t>
      </w:r>
      <w:r>
        <w:rPr>
          <w:rFonts w:ascii="SimSun" w:hAnsi="SimSun" w:eastAsia="SimSun" w:cs="SimSun"/>
          <w:sz w:val="21"/>
          <w:szCs w:val="21"/>
          <w:spacing w:val="61"/>
        </w:rPr>
        <w:t xml:space="preserve"> </w:t>
      </w:r>
      <w:r>
        <w:rPr>
          <w:sz w:val="21"/>
          <w:szCs w:val="21"/>
          <w:spacing w:val="21"/>
        </w:rPr>
        <w:t>是(2)的必要条件，(3)是(4)的必要条件</w:t>
      </w:r>
    </w:p>
    <w:p>
      <w:pPr>
        <w:pStyle w:val="BodyText"/>
        <w:ind w:left="313"/>
        <w:spacing w:before="51" w:line="218" w:lineRule="auto"/>
        <w:outlineLvl w:val="4"/>
        <w:rPr>
          <w:sz w:val="21"/>
          <w:szCs w:val="21"/>
        </w:rPr>
      </w:pPr>
      <w:r>
        <w:rPr>
          <w:rFonts w:ascii="SimSun" w:hAnsi="SimSun" w:eastAsia="SimSun" w:cs="SimSun"/>
          <w:sz w:val="21"/>
          <w:szCs w:val="21"/>
          <w:b/>
          <w:bCs/>
          <w:spacing w:val="-3"/>
        </w:rPr>
        <w:t>66</w:t>
      </w:r>
      <w:r>
        <w:rPr>
          <w:rFonts w:ascii="SimSun" w:hAnsi="SimSun" w:eastAsia="SimSun" w:cs="SimSun"/>
          <w:sz w:val="21"/>
          <w:szCs w:val="21"/>
          <w:spacing w:val="30"/>
        </w:rPr>
        <w:t xml:space="preserve">   </w:t>
      </w:r>
      <w:r>
        <w:rPr>
          <w:sz w:val="21"/>
          <w:szCs w:val="21"/>
          <w:b/>
          <w:bCs/>
          <w:spacing w:val="-3"/>
        </w:rPr>
        <w:t>实习：实践</w:t>
      </w:r>
    </w:p>
    <w:p>
      <w:pPr>
        <w:pStyle w:val="BodyText"/>
        <w:ind w:left="1133"/>
        <w:spacing w:before="205" w:line="222" w:lineRule="auto"/>
        <w:rPr>
          <w:sz w:val="21"/>
          <w:szCs w:val="21"/>
        </w:rPr>
      </w:pPr>
      <w:r>
        <w:rPr>
          <w:rFonts w:ascii="SimSun" w:hAnsi="SimSun" w:eastAsia="SimSun" w:cs="SimSun"/>
          <w:sz w:val="21"/>
          <w:szCs w:val="21"/>
          <w:b/>
          <w:bCs/>
          <w:spacing w:val="1"/>
        </w:rPr>
        <w:t>A、</w:t>
      </w:r>
      <w:r>
        <w:rPr>
          <w:sz w:val="21"/>
          <w:szCs w:val="21"/>
          <w:b/>
          <w:bCs/>
          <w:spacing w:val="1"/>
        </w:rPr>
        <w:t>远足：运动</w:t>
      </w:r>
      <w:r>
        <w:rPr>
          <w:sz w:val="21"/>
          <w:szCs w:val="21"/>
          <w:spacing w:val="1"/>
        </w:rPr>
        <w:t xml:space="preserve">         </w:t>
      </w:r>
      <w:r>
        <w:rPr>
          <w:rFonts w:ascii="Arial" w:hAnsi="Arial" w:eastAsia="Arial" w:cs="Arial"/>
          <w:sz w:val="21"/>
          <w:szCs w:val="21"/>
          <w:b/>
          <w:bCs/>
          <w:spacing w:val="1"/>
        </w:rPr>
        <w:t>B</w:t>
      </w:r>
      <w:r>
        <w:rPr>
          <w:rFonts w:ascii="SimSun" w:hAnsi="SimSun" w:eastAsia="SimSun" w:cs="SimSun"/>
          <w:sz w:val="21"/>
          <w:szCs w:val="21"/>
          <w:b/>
          <w:bCs/>
          <w:spacing w:val="1"/>
        </w:rPr>
        <w:t>、</w:t>
      </w:r>
      <w:r>
        <w:rPr>
          <w:sz w:val="21"/>
          <w:szCs w:val="21"/>
          <w:b/>
          <w:bCs/>
          <w:spacing w:val="1"/>
        </w:rPr>
        <w:t>电池：垃圾</w:t>
      </w:r>
      <w:r>
        <w:rPr>
          <w:sz w:val="21"/>
          <w:szCs w:val="21"/>
          <w:spacing w:val="1"/>
        </w:rPr>
        <w:t xml:space="preserve">         </w:t>
      </w:r>
      <w:r>
        <w:rPr>
          <w:rFonts w:ascii="SimSun" w:hAnsi="SimSun" w:eastAsia="SimSun" w:cs="SimSun"/>
          <w:sz w:val="21"/>
          <w:szCs w:val="21"/>
          <w:b/>
          <w:bCs/>
          <w:spacing w:val="1"/>
        </w:rPr>
        <w:t>C、</w:t>
      </w:r>
      <w:r>
        <w:rPr>
          <w:sz w:val="21"/>
          <w:szCs w:val="21"/>
          <w:b/>
          <w:bCs/>
          <w:spacing w:val="1"/>
        </w:rPr>
        <w:t>餐饮：餐食</w:t>
      </w:r>
      <w:r>
        <w:rPr>
          <w:sz w:val="21"/>
          <w:szCs w:val="21"/>
          <w:spacing w:val="1"/>
        </w:rPr>
        <w:t xml:space="preserve">         </w:t>
      </w:r>
      <w:r>
        <w:rPr>
          <w:rFonts w:ascii="SimSun" w:hAnsi="SimSun" w:eastAsia="SimSun" w:cs="SimSun"/>
          <w:sz w:val="21"/>
          <w:szCs w:val="21"/>
          <w:b/>
          <w:bCs/>
          <w:spacing w:val="1"/>
        </w:rPr>
        <w:t>D、</w:t>
      </w:r>
      <w:r>
        <w:rPr>
          <w:rFonts w:ascii="SimSun" w:hAnsi="SimSun" w:eastAsia="SimSun" w:cs="SimSun"/>
          <w:sz w:val="21"/>
          <w:szCs w:val="21"/>
          <w:spacing w:val="-49"/>
        </w:rPr>
        <w:t xml:space="preserve"> </w:t>
      </w:r>
      <w:r>
        <w:rPr>
          <w:sz w:val="21"/>
          <w:szCs w:val="21"/>
          <w:b/>
          <w:bCs/>
          <w:spacing w:val="1"/>
        </w:rPr>
        <w:t>思想：思考</w:t>
      </w:r>
    </w:p>
    <w:p>
      <w:pPr>
        <w:pStyle w:val="BodyText"/>
        <w:ind w:left="313"/>
        <w:spacing w:before="49" w:line="222" w:lineRule="auto"/>
        <w:outlineLvl w:val="4"/>
        <w:rPr>
          <w:sz w:val="21"/>
          <w:szCs w:val="21"/>
        </w:rPr>
      </w:pPr>
      <w:r>
        <w:rPr>
          <w:rFonts w:ascii="SimSun" w:hAnsi="SimSun" w:eastAsia="SimSun" w:cs="SimSun"/>
          <w:sz w:val="21"/>
          <w:szCs w:val="21"/>
          <w:b/>
          <w:bCs/>
          <w:spacing w:val="-4"/>
        </w:rPr>
        <w:t>67</w:t>
      </w:r>
      <w:r>
        <w:rPr>
          <w:rFonts w:ascii="SimSun" w:hAnsi="SimSun" w:eastAsia="SimSun" w:cs="SimSun"/>
          <w:sz w:val="21"/>
          <w:szCs w:val="21"/>
          <w:spacing w:val="31"/>
        </w:rPr>
        <w:t xml:space="preserve">   </w:t>
      </w:r>
      <w:r>
        <w:rPr>
          <w:sz w:val="21"/>
          <w:szCs w:val="21"/>
          <w:b/>
          <w:bCs/>
          <w:spacing w:val="-4"/>
        </w:rPr>
        <w:t>不由自主：情不自禁</w:t>
      </w:r>
    </w:p>
    <w:p>
      <w:pPr>
        <w:pStyle w:val="BodyText"/>
        <w:ind w:left="1130"/>
        <w:spacing w:before="197" w:line="222" w:lineRule="auto"/>
        <w:rPr>
          <w:sz w:val="21"/>
          <w:szCs w:val="21"/>
        </w:rPr>
      </w:pPr>
      <w:r>
        <w:rPr>
          <w:rFonts w:ascii="Arial" w:hAnsi="Arial" w:eastAsia="Arial" w:cs="Arial"/>
          <w:sz w:val="21"/>
          <w:szCs w:val="21"/>
          <w:b/>
          <w:bCs/>
          <w:spacing w:val="1"/>
        </w:rPr>
        <w:t>A</w:t>
      </w:r>
      <w:r>
        <w:rPr>
          <w:rFonts w:ascii="SimSun" w:hAnsi="SimSun" w:eastAsia="SimSun" w:cs="SimSun"/>
          <w:sz w:val="21"/>
          <w:szCs w:val="21"/>
          <w:b/>
          <w:bCs/>
          <w:spacing w:val="1"/>
        </w:rPr>
        <w:t>、</w:t>
      </w:r>
      <w:r>
        <w:rPr>
          <w:sz w:val="21"/>
          <w:szCs w:val="21"/>
          <w:b/>
          <w:bCs/>
          <w:spacing w:val="1"/>
        </w:rPr>
        <w:t>别有洞天：峰回路转</w:t>
      </w:r>
      <w:r>
        <w:rPr>
          <w:sz w:val="21"/>
          <w:szCs w:val="21"/>
          <w:spacing w:val="1"/>
        </w:rPr>
        <w:t xml:space="preserve">                       </w:t>
      </w:r>
      <w:r>
        <w:rPr>
          <w:rFonts w:ascii="SimSun" w:hAnsi="SimSun" w:eastAsia="SimSun" w:cs="SimSun"/>
          <w:sz w:val="21"/>
          <w:szCs w:val="21"/>
          <w:b/>
          <w:bCs/>
          <w:spacing w:val="1"/>
        </w:rPr>
        <w:t>B、</w:t>
      </w:r>
      <w:r>
        <w:rPr>
          <w:sz w:val="21"/>
          <w:szCs w:val="21"/>
          <w:b/>
          <w:bCs/>
          <w:spacing w:val="1"/>
        </w:rPr>
        <w:t>近水楼台：向阳花木</w:t>
      </w:r>
    </w:p>
    <w:p>
      <w:pPr>
        <w:pStyle w:val="BodyText"/>
        <w:ind w:left="1130"/>
        <w:spacing w:before="47" w:line="222" w:lineRule="auto"/>
        <w:rPr>
          <w:sz w:val="21"/>
          <w:szCs w:val="21"/>
        </w:rPr>
      </w:pPr>
      <w:r>
        <w:rPr>
          <w:rFonts w:ascii="Arial" w:hAnsi="Arial" w:eastAsia="Arial" w:cs="Arial"/>
          <w:sz w:val="21"/>
          <w:szCs w:val="21"/>
          <w:b/>
          <w:bCs/>
        </w:rPr>
        <w:t>C</w:t>
      </w:r>
      <w:r>
        <w:rPr>
          <w:rFonts w:ascii="SimSun" w:hAnsi="SimSun" w:eastAsia="SimSun" w:cs="SimSun"/>
          <w:sz w:val="21"/>
          <w:szCs w:val="21"/>
          <w:b/>
          <w:bCs/>
        </w:rPr>
        <w:t>、</w:t>
      </w:r>
      <w:r>
        <w:rPr>
          <w:sz w:val="21"/>
          <w:szCs w:val="21"/>
          <w:b/>
          <w:bCs/>
        </w:rPr>
        <w:t>瓜田李下：指鹿为马</w:t>
      </w:r>
      <w:r>
        <w:rPr>
          <w:sz w:val="21"/>
          <w:szCs w:val="21"/>
        </w:rPr>
        <w:t xml:space="preserve">                       </w:t>
      </w:r>
      <w:r>
        <w:rPr>
          <w:rFonts w:ascii="Arial" w:hAnsi="Arial" w:eastAsia="Arial" w:cs="Arial"/>
          <w:sz w:val="21"/>
          <w:szCs w:val="21"/>
          <w:b/>
          <w:bCs/>
        </w:rPr>
        <w:t>D</w:t>
      </w:r>
      <w:r>
        <w:rPr>
          <w:rFonts w:ascii="SimSun" w:hAnsi="SimSun" w:eastAsia="SimSun" w:cs="SimSun"/>
          <w:sz w:val="21"/>
          <w:szCs w:val="21"/>
          <w:b/>
          <w:bCs/>
        </w:rPr>
        <w:t>、</w:t>
      </w:r>
      <w:r>
        <w:rPr>
          <w:sz w:val="21"/>
          <w:szCs w:val="21"/>
          <w:b/>
          <w:bCs/>
        </w:rPr>
        <w:t>徒劳无功：水到渠成</w:t>
      </w:r>
    </w:p>
    <w:p>
      <w:pPr>
        <w:pStyle w:val="BodyText"/>
        <w:ind w:left="310"/>
        <w:spacing w:before="50" w:line="224" w:lineRule="auto"/>
        <w:rPr>
          <w:sz w:val="21"/>
          <w:szCs w:val="21"/>
        </w:rPr>
      </w:pPr>
      <w:r>
        <w:rPr>
          <w:rFonts w:ascii="SimSun" w:hAnsi="SimSun" w:eastAsia="SimSun" w:cs="SimSun"/>
          <w:sz w:val="21"/>
          <w:szCs w:val="21"/>
          <w:spacing w:val="-4"/>
        </w:rPr>
        <w:t>68</w:t>
      </w:r>
      <w:r>
        <w:rPr>
          <w:rFonts w:ascii="SimSun" w:hAnsi="SimSun" w:eastAsia="SimSun" w:cs="SimSun"/>
          <w:sz w:val="21"/>
          <w:szCs w:val="21"/>
          <w:spacing w:val="33"/>
        </w:rPr>
        <w:t xml:space="preserve">   </w:t>
      </w:r>
      <w:r>
        <w:rPr>
          <w:sz w:val="21"/>
          <w:szCs w:val="21"/>
          <w:b/>
          <w:bCs/>
          <w:spacing w:val="-4"/>
        </w:rPr>
        <w:t>渔民：渔船：渔场</w:t>
      </w:r>
    </w:p>
    <w:p>
      <w:pPr>
        <w:pStyle w:val="BodyText"/>
        <w:ind w:left="1133"/>
        <w:spacing w:before="193" w:line="223" w:lineRule="auto"/>
        <w:rPr>
          <w:sz w:val="21"/>
          <w:szCs w:val="21"/>
        </w:rPr>
      </w:pPr>
      <w:r>
        <w:rPr>
          <w:rFonts w:ascii="SimSun" w:hAnsi="SimSun" w:eastAsia="SimSun" w:cs="SimSun"/>
          <w:sz w:val="21"/>
          <w:szCs w:val="21"/>
          <w:b/>
          <w:bCs/>
          <w:spacing w:val="-2"/>
        </w:rPr>
        <w:t>A、</w:t>
      </w:r>
      <w:r>
        <w:rPr>
          <w:sz w:val="21"/>
          <w:szCs w:val="21"/>
          <w:b/>
          <w:bCs/>
          <w:spacing w:val="-2"/>
        </w:rPr>
        <w:t>工人：工厂：工地</w:t>
      </w:r>
      <w:r>
        <w:rPr>
          <w:sz w:val="21"/>
          <w:szCs w:val="21"/>
          <w:spacing w:val="4"/>
        </w:rPr>
        <w:t xml:space="preserve">                   </w:t>
      </w:r>
      <w:r>
        <w:rPr>
          <w:sz w:val="21"/>
          <w:szCs w:val="21"/>
          <w:spacing w:val="3"/>
        </w:rPr>
        <w:t xml:space="preserve">      </w:t>
      </w:r>
      <w:r>
        <w:rPr>
          <w:rFonts w:ascii="Times New Roman" w:hAnsi="Times New Roman" w:eastAsia="Times New Roman" w:cs="Times New Roman"/>
          <w:sz w:val="21"/>
          <w:szCs w:val="21"/>
          <w:b/>
          <w:bCs/>
          <w:spacing w:val="-2"/>
        </w:rPr>
        <w:t>B</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2"/>
        </w:rPr>
        <w:t>、</w:t>
      </w:r>
      <w:r>
        <w:rPr>
          <w:sz w:val="21"/>
          <w:szCs w:val="21"/>
          <w:b/>
          <w:bCs/>
          <w:spacing w:val="-2"/>
        </w:rPr>
        <w:t>歌手：歌曲：歌厅</w:t>
      </w:r>
    </w:p>
    <w:p>
      <w:pPr>
        <w:pStyle w:val="BodyText"/>
        <w:ind w:left="1130"/>
        <w:spacing w:before="48" w:line="223" w:lineRule="auto"/>
        <w:rPr>
          <w:sz w:val="21"/>
          <w:szCs w:val="21"/>
        </w:rPr>
      </w:pPr>
      <w:r>
        <w:rPr>
          <w:rFonts w:ascii="SimSun" w:hAnsi="SimSun" w:eastAsia="SimSun" w:cs="SimSun"/>
          <w:sz w:val="21"/>
          <w:szCs w:val="21"/>
          <w:spacing w:val="-3"/>
        </w:rPr>
        <w:t>C、</w:t>
      </w:r>
      <w:r>
        <w:rPr>
          <w:rFonts w:ascii="SimSun" w:hAnsi="SimSun" w:eastAsia="SimSun" w:cs="SimSun"/>
          <w:sz w:val="21"/>
          <w:szCs w:val="21"/>
          <w:spacing w:val="-47"/>
        </w:rPr>
        <w:t xml:space="preserve"> </w:t>
      </w:r>
      <w:r>
        <w:rPr>
          <w:sz w:val="21"/>
          <w:szCs w:val="21"/>
          <w:spacing w:val="-3"/>
        </w:rPr>
        <w:t>护士：护理：医院</w:t>
      </w:r>
      <w:r>
        <w:rPr>
          <w:sz w:val="21"/>
          <w:szCs w:val="21"/>
          <w:spacing w:val="3"/>
        </w:rPr>
        <w:t xml:space="preserve">                         </w:t>
      </w:r>
      <w:r>
        <w:rPr>
          <w:rFonts w:ascii="SimSun" w:hAnsi="SimSun" w:eastAsia="SimSun" w:cs="SimSun"/>
          <w:sz w:val="21"/>
          <w:szCs w:val="21"/>
          <w:b/>
          <w:bCs/>
          <w:spacing w:val="-3"/>
        </w:rPr>
        <w:t>D、</w:t>
      </w:r>
      <w:r>
        <w:rPr>
          <w:rFonts w:ascii="SimSun" w:hAnsi="SimSun" w:eastAsia="SimSun" w:cs="SimSun"/>
          <w:sz w:val="21"/>
          <w:szCs w:val="21"/>
          <w:spacing w:val="-54"/>
        </w:rPr>
        <w:t xml:space="preserve"> </w:t>
      </w:r>
      <w:r>
        <w:rPr>
          <w:sz w:val="21"/>
          <w:szCs w:val="21"/>
          <w:b/>
          <w:bCs/>
          <w:spacing w:val="-3"/>
        </w:rPr>
        <w:t>车工：车床：车间</w:t>
      </w:r>
    </w:p>
    <w:p>
      <w:pPr>
        <w:pStyle w:val="BodyText"/>
        <w:ind w:left="310"/>
        <w:spacing w:before="47" w:line="222" w:lineRule="auto"/>
        <w:rPr>
          <w:sz w:val="21"/>
          <w:szCs w:val="21"/>
        </w:rPr>
      </w:pPr>
      <w:r>
        <w:rPr>
          <w:rFonts w:ascii="SimSun" w:hAnsi="SimSun" w:eastAsia="SimSun" w:cs="SimSun"/>
          <w:sz w:val="21"/>
          <w:szCs w:val="21"/>
          <w:spacing w:val="-2"/>
        </w:rPr>
        <w:t>69    </w:t>
      </w:r>
      <w:r>
        <w:rPr>
          <w:sz w:val="21"/>
          <w:szCs w:val="21"/>
          <w:spacing w:val="-2"/>
        </w:rPr>
        <w:t>二维码：图形：传递信息</w:t>
      </w:r>
    </w:p>
    <w:p>
      <w:pPr>
        <w:spacing w:line="198" w:lineRule="exact"/>
        <w:rPr/>
      </w:pPr>
      <w:r/>
    </w:p>
    <w:p>
      <w:pPr>
        <w:spacing w:line="198" w:lineRule="exact"/>
        <w:sectPr>
          <w:pgSz w:w="11910" w:h="16840"/>
          <w:pgMar w:top="254" w:right="483" w:bottom="261" w:left="469" w:header="0" w:footer="0" w:gutter="0"/>
          <w:cols w:equalWidth="0" w:num="1">
            <w:col w:w="10957" w:space="0"/>
          </w:cols>
        </w:sectPr>
        <w:rPr/>
      </w:pPr>
    </w:p>
    <w:p>
      <w:pPr>
        <w:pStyle w:val="BodyText"/>
        <w:ind w:left="1130"/>
        <w:spacing w:before="1" w:line="221"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4"/>
        </w:rPr>
        <w:t xml:space="preserve"> </w:t>
      </w:r>
      <w:r>
        <w:rPr>
          <w:sz w:val="21"/>
          <w:szCs w:val="21"/>
          <w:spacing w:val="-1"/>
        </w:rPr>
        <w:t>银行卡：磁卡：支付款项</w:t>
      </w:r>
    </w:p>
    <w:p>
      <w:pPr>
        <w:pStyle w:val="BodyText"/>
        <w:ind w:left="1130"/>
        <w:spacing w:before="47" w:line="187"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电子琴：乐谱：播放声音</w:t>
      </w:r>
    </w:p>
    <w:p>
      <w:pPr>
        <w:spacing w:line="14" w:lineRule="auto"/>
        <w:rPr>
          <w:rFonts w:ascii="Arial"/>
          <w:sz w:val="2"/>
        </w:rPr>
      </w:pPr>
      <w:r>
        <w:rPr>
          <w:rFonts w:ascii="Arial" w:hAnsi="Arial" w:eastAsia="Arial" w:cs="Arial"/>
          <w:sz w:val="2"/>
          <w:szCs w:val="2"/>
        </w:rPr>
        <w:br w:type="column"/>
      </w:r>
    </w:p>
    <w:p>
      <w:pPr>
        <w:pStyle w:val="BodyText"/>
        <w:spacing w:line="223" w:lineRule="auto"/>
        <w:rPr>
          <w:sz w:val="21"/>
          <w:szCs w:val="21"/>
        </w:rPr>
      </w:pPr>
      <w:r>
        <w:rPr>
          <w:rFonts w:ascii="SimSun" w:hAnsi="SimSun" w:eastAsia="SimSun" w:cs="SimSun"/>
          <w:sz w:val="21"/>
          <w:szCs w:val="21"/>
          <w:spacing w:val="-1"/>
        </w:rPr>
        <w:t>B、</w:t>
      </w:r>
      <w:r>
        <w:rPr>
          <w:rFonts w:ascii="SimSun" w:hAnsi="SimSun" w:eastAsia="SimSun" w:cs="SimSun"/>
          <w:sz w:val="21"/>
          <w:szCs w:val="21"/>
          <w:spacing w:val="-54"/>
        </w:rPr>
        <w:t xml:space="preserve"> </w:t>
      </w:r>
      <w:r>
        <w:rPr>
          <w:sz w:val="21"/>
          <w:szCs w:val="21"/>
          <w:spacing w:val="-1"/>
        </w:rPr>
        <w:t>肺结核：飞沫：感染细菌</w:t>
      </w:r>
    </w:p>
    <w:p>
      <w:pPr>
        <w:pStyle w:val="BodyText"/>
        <w:spacing w:before="45" w:line="187" w:lineRule="auto"/>
        <w:rPr>
          <w:sz w:val="21"/>
          <w:szCs w:val="21"/>
        </w:rPr>
      </w:pPr>
      <w:r>
        <w:rPr>
          <w:rFonts w:ascii="Times New Roman" w:hAnsi="Times New Roman" w:eastAsia="Times New Roman" w:cs="Times New Roman"/>
          <w:sz w:val="21"/>
          <w:szCs w:val="21"/>
          <w:spacing w:val="-3"/>
        </w:rPr>
        <w:t>D</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sz w:val="21"/>
          <w:szCs w:val="21"/>
          <w:spacing w:val="-3"/>
        </w:rPr>
        <w:t>充电宝：电流：连通电路</w:t>
      </w:r>
    </w:p>
    <w:p>
      <w:pPr>
        <w:spacing w:line="187" w:lineRule="auto"/>
        <w:sectPr>
          <w:type w:val="continuous"/>
          <w:pgSz w:w="11910" w:h="16840"/>
          <w:pgMar w:top="254" w:right="483" w:bottom="261" w:left="469" w:header="0" w:footer="0" w:gutter="0"/>
          <w:cols w:equalWidth="0" w:num="2">
            <w:col w:w="5761" w:space="100"/>
            <w:col w:w="5096" w:space="0"/>
          </w:cols>
        </w:sectPr>
        <w:rPr>
          <w:sz w:val="21"/>
          <w:szCs w:val="21"/>
        </w:rPr>
      </w:pPr>
    </w:p>
    <w:p>
      <w:pPr>
        <w:spacing w:before="230" w:line="208" w:lineRule="exact"/>
        <w:rPr>
          <w:rFonts w:ascii="Times New Roman" w:hAnsi="Times New Roman" w:eastAsia="Times New Roman" w:cs="Times New Roman"/>
          <w:sz w:val="16"/>
          <w:szCs w:val="16"/>
        </w:rPr>
      </w:pPr>
      <w:hyperlink w:history="true" r:id="rId38">
        <w:r>
          <w:rPr>
            <w:rFonts w:ascii="Arial" w:hAnsi="Arial" w:eastAsia="Arial" w:cs="Arial"/>
            <w:sz w:val="16"/>
            <w:szCs w:val="16"/>
            <w:position w:val="2"/>
          </w:rPr>
          <w:t>https://www.gkzenti.cn/paper/1746428263040#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11/17</w:t>
        </w:r>
      </w:hyperlink>
    </w:p>
    <w:p>
      <w:pPr>
        <w:spacing w:line="208" w:lineRule="exact"/>
        <w:sectPr>
          <w:type w:val="continuous"/>
          <w:pgSz w:w="11910" w:h="16840"/>
          <w:pgMar w:top="254" w:right="483" w:bottom="261" w:left="469" w:header="0" w:footer="0" w:gutter="0"/>
          <w:cols w:equalWidth="0" w:num="1">
            <w:col w:w="10957" w:space="0"/>
          </w:cols>
        </w:sectPr>
        <w:rPr>
          <w:rFonts w:ascii="Times New Roman" w:hAnsi="Times New Roman" w:eastAsia="Times New Roman" w:cs="Times New Roman"/>
          <w:sz w:val="16"/>
          <w:szCs w:val="16"/>
        </w:rPr>
      </w:pPr>
    </w:p>
    <w:p>
      <w:pPr>
        <w:pStyle w:val="BodyText"/>
        <w:spacing w:line="216" w:lineRule="auto"/>
        <w:jc w:val="right"/>
        <w:rPr/>
      </w:pPr>
      <w:r>
        <w:rPr>
          <w:rFonts w:ascii="Times New Roman" w:hAnsi="Times New Roman" w:eastAsia="Times New Roman" w:cs="Times New Roman"/>
          <w:spacing w:val="-16"/>
          <w:w w:val="91"/>
          <w:position w:val="2"/>
        </w:rPr>
        <w:t>2025/7/2314:39              </w:t>
      </w:r>
      <w:r>
        <w:rPr>
          <w:spacing w:val="-16"/>
          <w:w w:val="91"/>
        </w:rPr>
        <w:t>2025年3月29日全国事业单位联考A类《职业能力倾向测验》笔试试题(广西/贵州/海南/黑龙江/湖北/吉林/江西/宁夏/山西/</w:t>
      </w:r>
      <w:r>
        <w:rPr>
          <w:spacing w:val="-17"/>
          <w:w w:val="91"/>
        </w:rPr>
        <w:t>上海/新.…</w:t>
      </w:r>
    </w:p>
    <w:p>
      <w:pPr>
        <w:pStyle w:val="BodyText"/>
        <w:ind w:left="310"/>
        <w:spacing w:before="51" w:line="221" w:lineRule="auto"/>
        <w:rPr>
          <w:sz w:val="22"/>
          <w:szCs w:val="22"/>
        </w:rPr>
      </w:pPr>
      <w:r>
        <w:rPr>
          <w:rFonts w:ascii="SimSun" w:hAnsi="SimSun" w:eastAsia="SimSun" w:cs="SimSun"/>
          <w:sz w:val="22"/>
          <w:szCs w:val="22"/>
          <w:spacing w:val="-9"/>
        </w:rPr>
        <w:t>70</w:t>
      </w:r>
      <w:r>
        <w:rPr>
          <w:rFonts w:ascii="SimSun" w:hAnsi="SimSun" w:eastAsia="SimSun" w:cs="SimSun"/>
          <w:sz w:val="22"/>
          <w:szCs w:val="22"/>
          <w:spacing w:val="26"/>
        </w:rPr>
        <w:t xml:space="preserve">   </w:t>
      </w:r>
      <w:r>
        <w:rPr>
          <w:sz w:val="22"/>
          <w:szCs w:val="22"/>
          <w:spacing w:val="-9"/>
        </w:rPr>
        <w:t>党支部：党小组：党员</w:t>
      </w:r>
    </w:p>
    <w:p>
      <w:pPr>
        <w:pStyle w:val="BodyText"/>
        <w:ind w:left="1130"/>
        <w:spacing w:before="206" w:line="222" w:lineRule="auto"/>
        <w:rPr/>
      </w:pPr>
      <w:r>
        <w:rPr>
          <w:rFonts w:ascii="Times New Roman" w:hAnsi="Times New Roman" w:eastAsia="Times New Roman" w:cs="Times New Roman"/>
          <w:spacing w:val="9"/>
        </w:rPr>
        <w:t>A</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铁路网：铁路枢纽：火车</w:t>
      </w:r>
      <w:r>
        <w:rPr>
          <w:spacing w:val="2"/>
        </w:rPr>
        <w:t xml:space="preserve">                    </w:t>
      </w:r>
      <w:r>
        <w:rPr>
          <w:rFonts w:ascii="Times New Roman" w:hAnsi="Times New Roman" w:eastAsia="Times New Roman" w:cs="Times New Roman"/>
          <w:spacing w:val="9"/>
        </w:rPr>
        <w:t>B</w:t>
      </w:r>
      <w:r>
        <w:rPr>
          <w:rFonts w:ascii="Times New Roman" w:hAnsi="Times New Roman" w:eastAsia="Times New Roman" w:cs="Times New Roman"/>
          <w:spacing w:val="-18"/>
        </w:rPr>
        <w:t xml:space="preserve"> </w:t>
      </w:r>
      <w:r>
        <w:rPr>
          <w:rFonts w:ascii="SimSun" w:hAnsi="SimSun" w:eastAsia="SimSun" w:cs="SimSun"/>
          <w:spacing w:val="9"/>
        </w:rPr>
        <w:t>、</w:t>
      </w:r>
      <w:r>
        <w:rPr>
          <w:spacing w:val="9"/>
        </w:rPr>
        <w:t>食物链：</w:t>
      </w:r>
      <w:r>
        <w:rPr>
          <w:spacing w:val="8"/>
        </w:rPr>
        <w:t>生态系统：生物</w:t>
      </w:r>
    </w:p>
    <w:p>
      <w:pPr>
        <w:pStyle w:val="BodyText"/>
        <w:ind w:left="1130"/>
        <w:spacing w:before="50" w:line="222" w:lineRule="auto"/>
        <w:rPr/>
      </w:pP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25"/>
        </w:rPr>
        <w:t xml:space="preserve"> </w:t>
      </w:r>
      <w:r>
        <w:rPr>
          <w:rFonts w:ascii="SimSun" w:hAnsi="SimSun" w:eastAsia="SimSun" w:cs="SimSun"/>
          <w:sz w:val="22"/>
          <w:szCs w:val="22"/>
        </w:rPr>
        <w:t>、</w:t>
      </w:r>
      <w:r>
        <w:rPr>
          <w:sz w:val="22"/>
          <w:szCs w:val="22"/>
        </w:rPr>
        <w:t>金融体系：监管体系：银行</w:t>
      </w:r>
      <w:r>
        <w:rPr>
          <w:sz w:val="22"/>
          <w:szCs w:val="22"/>
          <w:spacing w:val="4"/>
        </w:rPr>
        <w:t xml:space="preserve">                </w:t>
      </w:r>
      <w:r>
        <w:rPr>
          <w:rFonts w:ascii="SimSun" w:hAnsi="SimSun" w:eastAsia="SimSun" w:cs="SimSun"/>
        </w:rPr>
        <w:t>D、</w:t>
      </w:r>
      <w:r>
        <w:rPr>
          <w:rFonts w:ascii="SimSun" w:hAnsi="SimSun" w:eastAsia="SimSun" w:cs="SimSun"/>
          <w:spacing w:val="-38"/>
        </w:rPr>
        <w:t xml:space="preserve"> </w:t>
      </w:r>
      <w:r>
        <w:rPr/>
        <w:t>义务教育：初中教育：美育</w:t>
      </w:r>
    </w:p>
    <w:p>
      <w:pPr>
        <w:pStyle w:val="BodyText"/>
        <w:ind w:left="310"/>
        <w:spacing w:before="34" w:line="221" w:lineRule="auto"/>
        <w:rPr>
          <w:sz w:val="22"/>
          <w:szCs w:val="22"/>
        </w:rPr>
      </w:pPr>
      <w:r>
        <w:rPr>
          <w:rFonts w:ascii="SimSun" w:hAnsi="SimSun" w:eastAsia="SimSun" w:cs="SimSun"/>
          <w:sz w:val="22"/>
          <w:szCs w:val="22"/>
          <w:spacing w:val="-9"/>
        </w:rPr>
        <w:t>71</w:t>
      </w:r>
      <w:r>
        <w:rPr>
          <w:rFonts w:ascii="SimSun" w:hAnsi="SimSun" w:eastAsia="SimSun" w:cs="SimSun"/>
          <w:sz w:val="22"/>
          <w:szCs w:val="22"/>
          <w:spacing w:val="20"/>
        </w:rPr>
        <w:t xml:space="preserve">   </w:t>
      </w:r>
      <w:r>
        <w:rPr>
          <w:sz w:val="22"/>
          <w:szCs w:val="22"/>
          <w:spacing w:val="-9"/>
        </w:rPr>
        <w:t>夜视镜：显微镜：滤光镜</w:t>
      </w:r>
    </w:p>
    <w:p>
      <w:pPr>
        <w:pStyle w:val="BodyText"/>
        <w:ind w:left="1130"/>
        <w:spacing w:before="186" w:line="221" w:lineRule="auto"/>
        <w:rPr/>
      </w:pPr>
      <w:r>
        <w:rPr>
          <w:rFonts w:ascii="Times New Roman" w:hAnsi="Times New Roman" w:eastAsia="Times New Roman" w:cs="Times New Roman"/>
          <w:sz w:val="22"/>
          <w:szCs w:val="22"/>
          <w:spacing w:val="-1"/>
        </w:rPr>
        <w:t>A</w:t>
      </w:r>
      <w:r>
        <w:rPr>
          <w:rFonts w:ascii="SimSun" w:hAnsi="SimSun" w:eastAsia="SimSun" w:cs="SimSun"/>
          <w:sz w:val="22"/>
          <w:szCs w:val="22"/>
          <w:spacing w:val="-1"/>
        </w:rPr>
        <w:t>、</w:t>
      </w:r>
      <w:r>
        <w:rPr>
          <w:sz w:val="22"/>
          <w:szCs w:val="22"/>
          <w:spacing w:val="-1"/>
        </w:rPr>
        <w:t>网球鞋：高跟鞋：绣花鞋</w:t>
      </w:r>
      <w:r>
        <w:rPr>
          <w:sz w:val="22"/>
          <w:szCs w:val="22"/>
          <w:spacing w:val="4"/>
        </w:rPr>
        <w:t xml:space="preserve">                  </w:t>
      </w:r>
      <w:r>
        <w:rPr>
          <w:rFonts w:ascii="SimSun" w:hAnsi="SimSun" w:eastAsia="SimSun" w:cs="SimSun"/>
          <w:spacing w:val="-1"/>
        </w:rPr>
        <w:t>B、</w:t>
      </w:r>
      <w:r>
        <w:rPr>
          <w:rFonts w:ascii="SimSun" w:hAnsi="SimSun" w:eastAsia="SimSun" w:cs="SimSun"/>
          <w:spacing w:val="-29"/>
        </w:rPr>
        <w:t xml:space="preserve"> </w:t>
      </w:r>
      <w:r>
        <w:rPr>
          <w:spacing w:val="-1"/>
        </w:rPr>
        <w:t>自驾游：跟团游：亲子游</w:t>
      </w:r>
    </w:p>
    <w:p>
      <w:pPr>
        <w:pStyle w:val="BodyText"/>
        <w:ind w:left="1130"/>
        <w:spacing w:before="37" w:line="221" w:lineRule="auto"/>
        <w:rPr/>
      </w:pPr>
      <w:r>
        <w:rPr>
          <w:rFonts w:ascii="SimSun" w:hAnsi="SimSun" w:eastAsia="SimSun" w:cs="SimSun"/>
          <w:sz w:val="22"/>
          <w:szCs w:val="22"/>
          <w:spacing w:val="2"/>
        </w:rPr>
        <w:t>C、</w:t>
      </w:r>
      <w:r>
        <w:rPr>
          <w:sz w:val="22"/>
          <w:szCs w:val="22"/>
          <w:spacing w:val="2"/>
        </w:rPr>
        <w:t>潜水服：消防服：宇航服</w:t>
      </w:r>
      <w:r>
        <w:rPr>
          <w:sz w:val="22"/>
          <w:szCs w:val="22"/>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12"/>
        </w:rPr>
        <w:t xml:space="preserve"> </w:t>
      </w:r>
      <w:r>
        <w:rPr>
          <w:rFonts w:ascii="SimSun" w:hAnsi="SimSun" w:eastAsia="SimSun" w:cs="SimSun"/>
          <w:spacing w:val="2"/>
        </w:rPr>
        <w:t>、</w:t>
      </w:r>
      <w:r>
        <w:rPr>
          <w:spacing w:val="2"/>
        </w:rPr>
        <w:t>可能性：现实性：必然性</w:t>
      </w:r>
    </w:p>
    <w:p>
      <w:pPr>
        <w:pStyle w:val="BodyText"/>
        <w:ind w:left="310"/>
        <w:spacing w:before="27" w:line="221" w:lineRule="auto"/>
        <w:rPr>
          <w:sz w:val="22"/>
          <w:szCs w:val="22"/>
        </w:rPr>
      </w:pPr>
      <w:r>
        <w:rPr>
          <w:rFonts w:ascii="SimSun" w:hAnsi="SimSun" w:eastAsia="SimSun" w:cs="SimSun"/>
          <w:sz w:val="22"/>
          <w:szCs w:val="22"/>
          <w:spacing w:val="-10"/>
        </w:rPr>
        <w:t>72</w:t>
      </w:r>
      <w:r>
        <w:rPr>
          <w:rFonts w:ascii="SimSun" w:hAnsi="SimSun" w:eastAsia="SimSun" w:cs="SimSun"/>
          <w:sz w:val="22"/>
          <w:szCs w:val="22"/>
          <w:spacing w:val="28"/>
        </w:rPr>
        <w:t xml:space="preserve">   </w:t>
      </w:r>
      <w:r>
        <w:rPr>
          <w:sz w:val="22"/>
          <w:szCs w:val="22"/>
          <w:spacing w:val="-10"/>
        </w:rPr>
        <w:t>议案提出：审议通过：公布生效</w:t>
      </w:r>
    </w:p>
    <w:p>
      <w:pPr>
        <w:pStyle w:val="BodyText"/>
        <w:ind w:left="1130"/>
        <w:spacing w:before="205" w:line="222" w:lineRule="auto"/>
        <w:rPr/>
      </w:pPr>
      <w:r>
        <w:rPr>
          <w:rFonts w:ascii="Times New Roman" w:hAnsi="Times New Roman" w:eastAsia="Times New Roman" w:cs="Times New Roman"/>
          <w:spacing w:val="9"/>
        </w:rPr>
        <w:t>A</w:t>
      </w:r>
      <w:r>
        <w:rPr>
          <w:rFonts w:ascii="Times New Roman" w:hAnsi="Times New Roman" w:eastAsia="Times New Roman" w:cs="Times New Roman"/>
          <w:spacing w:val="-14"/>
        </w:rPr>
        <w:t xml:space="preserve"> </w:t>
      </w:r>
      <w:r>
        <w:rPr>
          <w:rFonts w:ascii="SimSun" w:hAnsi="SimSun" w:eastAsia="SimSun" w:cs="SimSun"/>
          <w:spacing w:val="9"/>
        </w:rPr>
        <w:t>、</w:t>
      </w:r>
      <w:r>
        <w:rPr>
          <w:spacing w:val="9"/>
        </w:rPr>
        <w:t>危险预警：紧急避让：安全驾驶</w:t>
      </w:r>
      <w:r>
        <w:rPr>
          <w:spacing w:val="9"/>
        </w:rPr>
        <w:t xml:space="preserve">             </w:t>
      </w:r>
      <w:r>
        <w:rPr>
          <w:rFonts w:ascii="Times New Roman" w:hAnsi="Times New Roman" w:eastAsia="Times New Roman" w:cs="Times New Roman"/>
          <w:spacing w:val="9"/>
        </w:rPr>
        <w:t>B</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按需采购：产品验收：登记入库</w:t>
      </w:r>
    </w:p>
    <w:p>
      <w:pPr>
        <w:pStyle w:val="BodyText"/>
        <w:ind w:left="1130"/>
        <w:spacing w:before="58" w:line="222" w:lineRule="auto"/>
        <w:rPr/>
      </w:pPr>
      <w:r>
        <w:rPr>
          <w:rFonts w:ascii="SimSun" w:hAnsi="SimSun" w:eastAsia="SimSun" w:cs="SimSun"/>
          <w:spacing w:val="9"/>
        </w:rPr>
        <w:t>C、</w:t>
      </w:r>
      <w:r>
        <w:rPr>
          <w:rFonts w:ascii="SimSun" w:hAnsi="SimSun" w:eastAsia="SimSun" w:cs="SimSun"/>
          <w:spacing w:val="-21"/>
        </w:rPr>
        <w:t xml:space="preserve"> </w:t>
      </w:r>
      <w:r>
        <w:rPr>
          <w:spacing w:val="9"/>
        </w:rPr>
        <w:t>市场监管：执法检查：责令整改</w:t>
      </w:r>
      <w:r>
        <w:rPr>
          <w:spacing w:val="9"/>
        </w:rPr>
        <w:t xml:space="preserve">             </w:t>
      </w:r>
      <w:r>
        <w:rPr>
          <w:rFonts w:ascii="SimSun" w:hAnsi="SimSun" w:eastAsia="SimSun" w:cs="SimSun"/>
          <w:spacing w:val="9"/>
        </w:rPr>
        <w:t>D、</w:t>
      </w:r>
      <w:r>
        <w:rPr>
          <w:rFonts w:ascii="SimSun" w:hAnsi="SimSun" w:eastAsia="SimSun" w:cs="SimSun"/>
          <w:spacing w:val="-46"/>
        </w:rPr>
        <w:t xml:space="preserve"> </w:t>
      </w:r>
      <w:r>
        <w:rPr>
          <w:spacing w:val="9"/>
        </w:rPr>
        <w:t>问卷调查：设计量表：收集数据</w:t>
      </w:r>
    </w:p>
    <w:p>
      <w:pPr>
        <w:pStyle w:val="BodyText"/>
        <w:ind w:left="310"/>
        <w:spacing w:before="52" w:line="221" w:lineRule="auto"/>
        <w:rPr>
          <w:sz w:val="22"/>
          <w:szCs w:val="22"/>
        </w:rPr>
      </w:pPr>
      <w:r>
        <w:rPr>
          <w:rFonts w:ascii="SimSun" w:hAnsi="SimSun" w:eastAsia="SimSun" w:cs="SimSun"/>
          <w:sz w:val="22"/>
          <w:szCs w:val="22"/>
          <w:spacing w:val="-9"/>
        </w:rPr>
        <w:t>73</w:t>
      </w:r>
      <w:r>
        <w:rPr>
          <w:rFonts w:ascii="SimSun" w:hAnsi="SimSun" w:eastAsia="SimSun" w:cs="SimSun"/>
          <w:sz w:val="22"/>
          <w:szCs w:val="22"/>
          <w:spacing w:val="26"/>
        </w:rPr>
        <w:t xml:space="preserve">   </w:t>
      </w:r>
      <w:r>
        <w:rPr>
          <w:sz w:val="22"/>
          <w:szCs w:val="22"/>
          <w:spacing w:val="-9"/>
        </w:rPr>
        <w:t>自主学习：提升能力：业务培训</w:t>
      </w:r>
    </w:p>
    <w:p>
      <w:pPr>
        <w:pStyle w:val="BodyText"/>
        <w:ind w:left="1130"/>
        <w:spacing w:before="206"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2"/>
        </w:rPr>
        <w:t xml:space="preserve"> </w:t>
      </w:r>
      <w:r>
        <w:rPr>
          <w:rFonts w:ascii="SimSun" w:hAnsi="SimSun" w:eastAsia="SimSun" w:cs="SimSun"/>
          <w:spacing w:val="9"/>
        </w:rPr>
        <w:t>、</w:t>
      </w:r>
      <w:r>
        <w:rPr>
          <w:spacing w:val="9"/>
        </w:rPr>
        <w:t>接种疫苗：预防疾病：锻炼身体</w:t>
      </w:r>
      <w:r>
        <w:rPr>
          <w:spacing w:val="9"/>
        </w:rPr>
        <w:t xml:space="preserve">             </w:t>
      </w:r>
      <w:r>
        <w:rPr>
          <w:rFonts w:ascii="SimSun" w:hAnsi="SimSun" w:eastAsia="SimSun" w:cs="SimSun"/>
          <w:spacing w:val="9"/>
        </w:rPr>
        <w:t>B、</w:t>
      </w:r>
      <w:r>
        <w:rPr>
          <w:rFonts w:ascii="SimSun" w:hAnsi="SimSun" w:eastAsia="SimSun" w:cs="SimSun"/>
          <w:spacing w:val="-37"/>
        </w:rPr>
        <w:t xml:space="preserve"> </w:t>
      </w:r>
      <w:r>
        <w:rPr>
          <w:spacing w:val="9"/>
        </w:rPr>
        <w:t>艺术创作：抒发情感：引发共鸣</w:t>
      </w:r>
    </w:p>
    <w:p>
      <w:pPr>
        <w:pStyle w:val="BodyText"/>
        <w:ind w:left="1130"/>
        <w:spacing w:before="51" w:line="221" w:lineRule="auto"/>
        <w:rPr/>
      </w:pPr>
      <w:r>
        <w:rPr>
          <w:rFonts w:ascii="SimSun" w:hAnsi="SimSun" w:eastAsia="SimSun" w:cs="SimSun"/>
          <w:spacing w:val="9"/>
        </w:rPr>
        <w:t>C、</w:t>
      </w:r>
      <w:r>
        <w:rPr>
          <w:rFonts w:ascii="SimSun" w:hAnsi="SimSun" w:eastAsia="SimSun" w:cs="SimSun"/>
          <w:spacing w:val="-22"/>
        </w:rPr>
        <w:t xml:space="preserve"> </w:t>
      </w:r>
      <w:r>
        <w:rPr>
          <w:spacing w:val="9"/>
        </w:rPr>
        <w:t>慈善捐赠：互助合作：帮扶弱势</w:t>
      </w:r>
      <w:r>
        <w:rPr>
          <w:spacing w:val="9"/>
        </w:rPr>
        <w:t xml:space="preserve">             </w:t>
      </w:r>
      <w:r>
        <w:rPr>
          <w:rFonts w:ascii="SimSun" w:hAnsi="SimSun" w:eastAsia="SimSun" w:cs="SimSun"/>
          <w:spacing w:val="9"/>
        </w:rPr>
        <w:t>D、</w:t>
      </w:r>
      <w:r>
        <w:rPr>
          <w:rFonts w:ascii="SimSun" w:hAnsi="SimSun" w:eastAsia="SimSun" w:cs="SimSun"/>
          <w:spacing w:val="-46"/>
        </w:rPr>
        <w:t xml:space="preserve"> </w:t>
      </w:r>
      <w:r>
        <w:rPr>
          <w:spacing w:val="9"/>
        </w:rPr>
        <w:t>各抒己见：消除分歧：达成共识</w:t>
      </w:r>
    </w:p>
    <w:p>
      <w:pPr>
        <w:pStyle w:val="BodyText"/>
        <w:ind w:left="310"/>
        <w:spacing w:before="71" w:line="222" w:lineRule="auto"/>
        <w:rPr/>
      </w:pPr>
      <w:r>
        <w:rPr>
          <w:rFonts w:ascii="SimSun" w:hAnsi="SimSun" w:eastAsia="SimSun" w:cs="SimSun"/>
          <w:spacing w:val="-12"/>
        </w:rPr>
        <w:t>74</w:t>
      </w:r>
      <w:r>
        <w:rPr>
          <w:rFonts w:ascii="SimSun" w:hAnsi="SimSun" w:eastAsia="SimSun" w:cs="SimSun"/>
          <w:spacing w:val="4"/>
        </w:rPr>
        <w:t xml:space="preserve">    </w:t>
      </w:r>
      <w:r>
        <w:rPr>
          <w:spacing w:val="-12"/>
        </w:rPr>
        <w:t>骑</w:t>
      </w:r>
      <w:r>
        <w:rPr>
          <w:spacing w:val="-32"/>
        </w:rPr>
        <w:t xml:space="preserve"> </w:t>
      </w:r>
      <w:r>
        <w:rPr>
          <w:spacing w:val="-12"/>
        </w:rPr>
        <w:t>车</w:t>
      </w:r>
      <w:r>
        <w:rPr>
          <w:spacing w:val="-40"/>
        </w:rPr>
        <w:t xml:space="preserve"> </w:t>
      </w:r>
      <w:r>
        <w:rPr>
          <w:spacing w:val="-12"/>
        </w:rPr>
        <w:t>对</w:t>
      </w:r>
      <w:r>
        <w:rPr>
          <w:spacing w:val="-37"/>
        </w:rPr>
        <w:t xml:space="preserve"> </w:t>
      </w:r>
      <w:r>
        <w:rPr>
          <w:spacing w:val="-12"/>
        </w:rPr>
        <w:t>于</w:t>
      </w:r>
      <w:r>
        <w:rPr>
          <w:spacing w:val="-12"/>
        </w:rPr>
        <w:t xml:space="preserve"> </w:t>
      </w:r>
      <w:r>
        <w:rPr>
          <w:spacing w:val="-12"/>
        </w:rPr>
        <w:t>(</w:t>
      </w:r>
      <w:r>
        <w:rPr>
          <w:spacing w:val="-42"/>
        </w:rPr>
        <w:t xml:space="preserve"> </w:t>
      </w:r>
      <w:r>
        <w:rPr>
          <w:spacing w:val="-12"/>
        </w:rPr>
        <w:t>)</w:t>
      </w:r>
      <w:r>
        <w:rPr>
          <w:spacing w:val="-36"/>
        </w:rPr>
        <w:t xml:space="preserve"> </w:t>
      </w:r>
      <w:r>
        <w:rPr>
          <w:spacing w:val="-12"/>
        </w:rPr>
        <w:t>相</w:t>
      </w:r>
      <w:r>
        <w:rPr>
          <w:spacing w:val="-25"/>
        </w:rPr>
        <w:t xml:space="preserve"> </w:t>
      </w:r>
      <w:r>
        <w:rPr>
          <w:spacing w:val="-12"/>
        </w:rPr>
        <w:t>当</w:t>
      </w:r>
      <w:r>
        <w:rPr>
          <w:spacing w:val="-37"/>
        </w:rPr>
        <w:t xml:space="preserve"> </w:t>
      </w:r>
      <w:r>
        <w:rPr>
          <w:spacing w:val="-12"/>
        </w:rPr>
        <w:t>于</w:t>
      </w:r>
      <w:r>
        <w:rPr>
          <w:spacing w:val="-12"/>
        </w:rPr>
        <w:t xml:space="preserve"> </w:t>
      </w:r>
      <w:r>
        <w:rPr>
          <w:spacing w:val="-12"/>
        </w:rPr>
        <w:t>(</w:t>
      </w:r>
      <w:r>
        <w:rPr>
          <w:spacing w:val="-42"/>
        </w:rPr>
        <w:t xml:space="preserve"> </w:t>
      </w:r>
      <w:r>
        <w:rPr>
          <w:spacing w:val="-12"/>
        </w:rPr>
        <w:t>)</w:t>
      </w:r>
      <w:r>
        <w:rPr>
          <w:spacing w:val="-39"/>
        </w:rPr>
        <w:t xml:space="preserve"> </w:t>
      </w:r>
      <w:r>
        <w:rPr>
          <w:spacing w:val="-12"/>
        </w:rPr>
        <w:t>对</w:t>
      </w:r>
      <w:r>
        <w:rPr>
          <w:spacing w:val="-38"/>
        </w:rPr>
        <w:t xml:space="preserve"> </w:t>
      </w:r>
      <w:r>
        <w:rPr>
          <w:spacing w:val="-12"/>
        </w:rPr>
        <w:t>于</w:t>
      </w:r>
      <w:r>
        <w:rPr>
          <w:spacing w:val="-35"/>
        </w:rPr>
        <w:t xml:space="preserve"> </w:t>
      </w:r>
      <w:r>
        <w:rPr>
          <w:spacing w:val="-12"/>
        </w:rPr>
        <w:t>选</w:t>
      </w:r>
      <w:r>
        <w:rPr>
          <w:spacing w:val="-38"/>
        </w:rPr>
        <w:t xml:space="preserve"> </w:t>
      </w:r>
      <w:r>
        <w:rPr>
          <w:spacing w:val="-12"/>
        </w:rPr>
        <w:t>拔</w:t>
      </w:r>
    </w:p>
    <w:p>
      <w:pPr>
        <w:pStyle w:val="BodyText"/>
        <w:ind w:left="1130"/>
        <w:spacing w:before="190" w:line="221" w:lineRule="auto"/>
        <w:rPr>
          <w:sz w:val="22"/>
          <w:szCs w:val="22"/>
        </w:rPr>
      </w:pPr>
      <w:r>
        <w:rPr>
          <w:rFonts w:ascii="Times New Roman" w:hAnsi="Times New Roman" w:eastAsia="Times New Roman" w:cs="Times New Roman"/>
          <w:sz w:val="22"/>
          <w:szCs w:val="22"/>
          <w:spacing w:val="3"/>
        </w:rPr>
        <w:t>A</w:t>
      </w:r>
      <w:r>
        <w:rPr>
          <w:rFonts w:ascii="SimSun" w:hAnsi="SimSun" w:eastAsia="SimSun" w:cs="SimSun"/>
          <w:sz w:val="22"/>
          <w:szCs w:val="22"/>
          <w:spacing w:val="3"/>
        </w:rPr>
        <w:t>、</w:t>
      </w:r>
      <w:r>
        <w:rPr>
          <w:sz w:val="22"/>
          <w:szCs w:val="22"/>
          <w:spacing w:val="3"/>
        </w:rPr>
        <w:t>磨炼晋升</w:t>
      </w:r>
      <w:r>
        <w:rPr>
          <w:sz w:val="22"/>
          <w:szCs w:val="22"/>
          <w:spacing w:val="1"/>
        </w:rPr>
        <w:t xml:space="preserve">          </w:t>
      </w:r>
      <w:r>
        <w:rPr>
          <w:rFonts w:ascii="SimSun" w:hAnsi="SimSun" w:eastAsia="SimSun" w:cs="SimSun"/>
          <w:sz w:val="22"/>
          <w:szCs w:val="22"/>
          <w:spacing w:val="3"/>
        </w:rPr>
        <w:t>B、</w:t>
      </w:r>
      <w:r>
        <w:rPr>
          <w:sz w:val="22"/>
          <w:szCs w:val="22"/>
          <w:spacing w:val="3"/>
        </w:rPr>
        <w:t>运动成绩</w:t>
      </w:r>
      <w:r>
        <w:rPr>
          <w:sz w:val="22"/>
          <w:szCs w:val="22"/>
          <w:spacing w:val="11"/>
        </w:rPr>
        <w:t xml:space="preserve">         </w:t>
      </w:r>
      <w:r>
        <w:rPr>
          <w:rFonts w:ascii="SimSun" w:hAnsi="SimSun" w:eastAsia="SimSun" w:cs="SimSun"/>
          <w:sz w:val="22"/>
          <w:szCs w:val="22"/>
          <w:spacing w:val="3"/>
        </w:rPr>
        <w:t>C、</w:t>
      </w:r>
      <w:r>
        <w:rPr>
          <w:rFonts w:ascii="SimSun" w:hAnsi="SimSun" w:eastAsia="SimSun" w:cs="SimSun"/>
          <w:sz w:val="22"/>
          <w:szCs w:val="22"/>
          <w:spacing w:val="-50"/>
        </w:rPr>
        <w:t xml:space="preserve"> </w:t>
      </w:r>
      <w:r>
        <w:rPr>
          <w:sz w:val="22"/>
          <w:szCs w:val="22"/>
          <w:spacing w:val="3"/>
        </w:rPr>
        <w:t>比赛淘汰</w:t>
      </w:r>
      <w:r>
        <w:rPr>
          <w:sz w:val="22"/>
          <w:szCs w:val="22"/>
        </w:rPr>
        <w:t xml:space="preserve">          </w:t>
      </w:r>
      <w:r>
        <w:rPr>
          <w:rFonts w:ascii="SimSun" w:hAnsi="SimSun" w:eastAsia="SimSun" w:cs="SimSun"/>
          <w:sz w:val="22"/>
          <w:szCs w:val="22"/>
          <w:spacing w:val="3"/>
        </w:rPr>
        <w:t>D、</w:t>
      </w:r>
      <w:r>
        <w:rPr>
          <w:rFonts w:ascii="SimSun" w:hAnsi="SimSun" w:eastAsia="SimSun" w:cs="SimSun"/>
          <w:sz w:val="22"/>
          <w:szCs w:val="22"/>
          <w:spacing w:val="-61"/>
        </w:rPr>
        <w:t xml:space="preserve"> </w:t>
      </w:r>
      <w:r>
        <w:rPr>
          <w:sz w:val="22"/>
          <w:szCs w:val="22"/>
          <w:spacing w:val="3"/>
        </w:rPr>
        <w:t>出行考试</w:t>
      </w:r>
    </w:p>
    <w:p>
      <w:pPr>
        <w:pStyle w:val="BodyText"/>
        <w:ind w:left="310"/>
        <w:spacing w:before="36" w:line="221" w:lineRule="auto"/>
        <w:rPr>
          <w:sz w:val="22"/>
          <w:szCs w:val="22"/>
        </w:rPr>
      </w:pPr>
      <w:r>
        <w:rPr>
          <w:rFonts w:ascii="SimSun" w:hAnsi="SimSun" w:eastAsia="SimSun" w:cs="SimSun"/>
          <w:sz w:val="22"/>
          <w:szCs w:val="22"/>
          <w:spacing w:val="25"/>
        </w:rPr>
        <w:t>75   </w:t>
      </w:r>
      <w:r>
        <w:rPr>
          <w:sz w:val="22"/>
          <w:szCs w:val="22"/>
          <w:spacing w:val="25"/>
        </w:rPr>
        <w:t>核潜艇对于()相当于()对于肠</w:t>
      </w:r>
      <w:r>
        <w:rPr>
          <w:sz w:val="22"/>
          <w:szCs w:val="22"/>
          <w:spacing w:val="24"/>
        </w:rPr>
        <w:t>道。</w:t>
      </w:r>
    </w:p>
    <w:p>
      <w:pPr>
        <w:pStyle w:val="BodyText"/>
        <w:ind w:left="1130"/>
        <w:spacing w:before="187" w:line="221" w:lineRule="auto"/>
        <w:rPr>
          <w:sz w:val="22"/>
          <w:szCs w:val="22"/>
        </w:rPr>
      </w:pPr>
      <w:r>
        <w:rPr>
          <w:rFonts w:ascii="SimSun" w:hAnsi="SimSun" w:eastAsia="SimSun" w:cs="SimSun"/>
          <w:sz w:val="22"/>
          <w:szCs w:val="22"/>
          <w:spacing w:val="9"/>
        </w:rPr>
        <w:t>A、</w:t>
      </w:r>
      <w:r>
        <w:rPr>
          <w:sz w:val="22"/>
          <w:szCs w:val="22"/>
          <w:spacing w:val="9"/>
        </w:rPr>
        <w:t>鱼雷疾病</w:t>
      </w:r>
      <w:r>
        <w:rPr>
          <w:sz w:val="22"/>
          <w:szCs w:val="22"/>
          <w:spacing w:val="2"/>
        </w:rPr>
        <w:t xml:space="preserve">                         </w:t>
      </w:r>
      <w:r>
        <w:rPr>
          <w:sz w:val="22"/>
          <w:szCs w:val="22"/>
          <w:spacing w:val="1"/>
        </w:rPr>
        <w:t xml:space="preserve">      </w:t>
      </w:r>
      <w:r>
        <w:rPr>
          <w:rFonts w:ascii="SimSun" w:hAnsi="SimSun" w:eastAsia="SimSun" w:cs="SimSun"/>
          <w:sz w:val="22"/>
          <w:szCs w:val="22"/>
          <w:spacing w:val="9"/>
        </w:rPr>
        <w:t>B、</w:t>
      </w:r>
      <w:r>
        <w:rPr>
          <w:sz w:val="22"/>
          <w:szCs w:val="22"/>
          <w:spacing w:val="9"/>
        </w:rPr>
        <w:t>国家人体</w:t>
      </w:r>
    </w:p>
    <w:p>
      <w:pPr>
        <w:pStyle w:val="BodyText"/>
        <w:ind w:left="1130"/>
        <w:spacing w:before="46" w:line="221" w:lineRule="auto"/>
        <w:rPr>
          <w:sz w:val="22"/>
          <w:szCs w:val="22"/>
        </w:rPr>
      </w:pPr>
      <w:r>
        <w:rPr>
          <w:rFonts w:ascii="SimSun" w:hAnsi="SimSun" w:eastAsia="SimSun" w:cs="SimSun"/>
          <w:sz w:val="22"/>
          <w:szCs w:val="22"/>
          <w:spacing w:val="6"/>
        </w:rPr>
        <w:t>C、</w:t>
      </w:r>
      <w:r>
        <w:rPr>
          <w:sz w:val="22"/>
          <w:szCs w:val="22"/>
          <w:spacing w:val="6"/>
        </w:rPr>
        <w:t>海洋消化酶</w:t>
      </w:r>
      <w:r>
        <w:rPr>
          <w:sz w:val="22"/>
          <w:szCs w:val="22"/>
          <w:spacing w:val="2"/>
        </w:rPr>
        <w:t xml:space="preserve">                             </w:t>
      </w:r>
      <w:r>
        <w:rPr>
          <w:rFonts w:ascii="SimSun" w:hAnsi="SimSun" w:eastAsia="SimSun" w:cs="SimSun"/>
          <w:sz w:val="22"/>
          <w:szCs w:val="22"/>
          <w:spacing w:val="6"/>
        </w:rPr>
        <w:t>D、</w:t>
      </w:r>
      <w:r>
        <w:rPr>
          <w:sz w:val="22"/>
          <w:szCs w:val="22"/>
          <w:spacing w:val="6"/>
        </w:rPr>
        <w:t>驱逐舰小肠</w:t>
      </w:r>
    </w:p>
    <w:p>
      <w:pPr>
        <w:pStyle w:val="BodyText"/>
        <w:ind w:left="920" w:right="790" w:hanging="610"/>
        <w:spacing w:before="30" w:line="275" w:lineRule="auto"/>
        <w:rPr/>
      </w:pPr>
      <w:r>
        <w:rPr>
          <w:rFonts w:ascii="SimSun" w:hAnsi="SimSun" w:eastAsia="SimSun" w:cs="SimSun"/>
          <w:spacing w:val="10"/>
        </w:rPr>
        <w:t>76    </w:t>
      </w:r>
      <w:r>
        <w:rPr>
          <w:spacing w:val="10"/>
        </w:rPr>
        <w:t>科技成果只有同国家需要、人民要求、市场需求相结合，并且完成从科</w:t>
      </w:r>
      <w:r>
        <w:rPr>
          <w:spacing w:val="9"/>
        </w:rPr>
        <w:t>学研究、实验开发、推广应用</w:t>
      </w:r>
      <w:r>
        <w:rPr/>
        <w:t xml:space="preserve"> </w:t>
      </w:r>
      <w:r>
        <w:rPr>
          <w:spacing w:val="11"/>
        </w:rPr>
        <w:t>的三级跳，才能真正实现创新价值。只有让创新</w:t>
      </w:r>
      <w:r>
        <w:rPr>
          <w:spacing w:val="10"/>
        </w:rPr>
        <w:t>链产业链相互融合，才能推动经济高质量发展迈出更</w:t>
      </w:r>
      <w:r>
        <w:rPr/>
        <w:t xml:space="preserve"> </w:t>
      </w:r>
      <w:r>
        <w:rPr>
          <w:spacing w:val="10"/>
        </w:rPr>
        <w:t>大步伐。只有确立企业创新主体地位，才能实现创新链产业链相互融合。只有建立完善企业科技创新</w:t>
      </w:r>
      <w:r>
        <w:rPr>
          <w:spacing w:val="16"/>
        </w:rPr>
        <w:t xml:space="preserve"> </w:t>
      </w:r>
      <w:r>
        <w:rPr>
          <w:spacing w:val="10"/>
        </w:rPr>
        <w:t>法律法规，且破解企业科技成果使用、处置和收益权等政策障碍，才能</w:t>
      </w:r>
      <w:r>
        <w:rPr>
          <w:spacing w:val="9"/>
        </w:rPr>
        <w:t>确立企业创新主体地位。</w:t>
      </w:r>
    </w:p>
    <w:p>
      <w:pPr>
        <w:pStyle w:val="BodyText"/>
        <w:ind w:left="920"/>
        <w:spacing w:before="175" w:line="221" w:lineRule="auto"/>
        <w:rPr/>
      </w:pPr>
      <w:r>
        <w:rPr>
          <w:spacing w:val="25"/>
        </w:rPr>
        <w:t>由此可以推出()。</w:t>
      </w:r>
    </w:p>
    <w:p>
      <w:pPr>
        <w:pStyle w:val="BodyText"/>
        <w:ind w:left="1130"/>
        <w:spacing w:before="212" w:line="213" w:lineRule="auto"/>
        <w:rPr/>
      </w:pPr>
      <w:r>
        <w:rPr>
          <w:rFonts w:ascii="SimSun" w:hAnsi="SimSun" w:eastAsia="SimSun" w:cs="SimSun"/>
          <w:spacing w:val="10"/>
        </w:rPr>
        <w:t>A、</w:t>
      </w:r>
      <w:r>
        <w:rPr>
          <w:rFonts w:ascii="SimSun" w:hAnsi="SimSun" w:eastAsia="SimSun" w:cs="SimSun"/>
          <w:spacing w:val="-58"/>
        </w:rPr>
        <w:t xml:space="preserve"> </w:t>
      </w:r>
      <w:r>
        <w:rPr>
          <w:spacing w:val="10"/>
        </w:rPr>
        <w:t>如果不能推动经济高质量发展迈出更大步伐，就不能让创新链产业链</w:t>
      </w:r>
      <w:r>
        <w:rPr>
          <w:spacing w:val="9"/>
        </w:rPr>
        <w:t>相互融合</w:t>
      </w:r>
    </w:p>
    <w:p>
      <w:pPr>
        <w:pStyle w:val="BodyText"/>
        <w:ind w:left="1130"/>
        <w:spacing w:before="69" w:line="213" w:lineRule="auto"/>
        <w:rPr/>
      </w:pPr>
      <w:r>
        <w:rPr>
          <w:rFonts w:ascii="SimSun" w:hAnsi="SimSun" w:eastAsia="SimSun" w:cs="SimSun"/>
          <w:spacing w:val="10"/>
        </w:rPr>
        <w:t>B、</w:t>
      </w:r>
      <w:r>
        <w:rPr>
          <w:rFonts w:ascii="SimSun" w:hAnsi="SimSun" w:eastAsia="SimSun" w:cs="SimSun"/>
          <w:spacing w:val="-47"/>
        </w:rPr>
        <w:t xml:space="preserve"> </w:t>
      </w:r>
      <w:r>
        <w:rPr>
          <w:spacing w:val="10"/>
        </w:rPr>
        <w:t>要真正实现创新价值，只需科技成果同国家</w:t>
      </w:r>
      <w:r>
        <w:rPr>
          <w:spacing w:val="9"/>
        </w:rPr>
        <w:t>需要、人民要求、市场需求相结合</w:t>
      </w:r>
    </w:p>
    <w:p>
      <w:pPr>
        <w:pStyle w:val="BodyText"/>
        <w:ind w:left="1130" w:right="878"/>
        <w:spacing w:before="51" w:line="257"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只有建立完善企业科技创新法律法规，且破解企业科技成果使用、处置和收益</w:t>
      </w:r>
      <w:r>
        <w:rPr>
          <w:spacing w:val="9"/>
        </w:rPr>
        <w:t>权等政策障碍，</w:t>
      </w:r>
      <w:r>
        <w:rPr/>
        <w:t xml:space="preserve"> </w:t>
      </w:r>
      <w:r>
        <w:rPr>
          <w:spacing w:val="11"/>
        </w:rPr>
        <w:t>才能推动经济高质量发展迈出更大步伐</w:t>
      </w:r>
    </w:p>
    <w:p>
      <w:pPr>
        <w:pStyle w:val="BodyText"/>
        <w:ind w:left="1130" w:right="884"/>
        <w:spacing w:before="61" w:line="254" w:lineRule="auto"/>
        <w:rPr/>
      </w:pPr>
      <w:r>
        <w:rPr>
          <w:rFonts w:ascii="SimSun" w:hAnsi="SimSun" w:eastAsia="SimSun" w:cs="SimSun"/>
          <w:spacing w:val="10"/>
        </w:rPr>
        <w:t>D、</w:t>
      </w:r>
      <w:r>
        <w:rPr>
          <w:rFonts w:ascii="SimSun" w:hAnsi="SimSun" w:eastAsia="SimSun" w:cs="SimSun"/>
          <w:spacing w:val="-36"/>
        </w:rPr>
        <w:t xml:space="preserve"> </w:t>
      </w:r>
      <w:r>
        <w:rPr>
          <w:spacing w:val="10"/>
        </w:rPr>
        <w:t>如果不能确立企业创新主体地位，就说明没</w:t>
      </w:r>
      <w:r>
        <w:rPr>
          <w:spacing w:val="9"/>
        </w:rPr>
        <w:t>有建立完善企业科技创新法律法规，且没有破解企</w:t>
      </w:r>
      <w:r>
        <w:rPr/>
        <w:t xml:space="preserve"> </w:t>
      </w:r>
      <w:r>
        <w:rPr>
          <w:spacing w:val="9"/>
        </w:rPr>
        <w:t>业科技成果使用、处置和收益权等政策障碍</w:t>
      </w:r>
    </w:p>
    <w:p>
      <w:pPr>
        <w:pStyle w:val="BodyText"/>
        <w:ind w:left="920" w:right="670" w:hanging="610"/>
        <w:spacing w:before="39" w:line="279" w:lineRule="auto"/>
        <w:rPr/>
      </w:pPr>
      <w:r>
        <w:rPr>
          <w:rFonts w:ascii="SimSun" w:hAnsi="SimSun" w:eastAsia="SimSun" w:cs="SimSun"/>
          <w:spacing w:val="9"/>
        </w:rPr>
        <w:t>77    </w:t>
      </w:r>
      <w:r>
        <w:rPr>
          <w:spacing w:val="9"/>
        </w:rPr>
        <w:t>阳光照射到地球上，并被反射到月球表面。月表相当于一面大镜子，把地球的光重新反射到地球，科</w:t>
      </w:r>
      <w:r>
        <w:rPr>
          <w:spacing w:val="8"/>
        </w:rPr>
        <w:t xml:space="preserve">  </w:t>
      </w:r>
      <w:r>
        <w:rPr>
          <w:spacing w:val="7"/>
        </w:rPr>
        <w:t>学家利用望远镜从中可以观察到地球的“生物</w:t>
      </w:r>
      <w:r>
        <w:rPr>
          <w:spacing w:val="6"/>
        </w:rPr>
        <w:t>标记”,这是由氧、臭氧、甲烷和二氧化碳组成的一种特殊</w:t>
      </w:r>
      <w:r>
        <w:rPr/>
        <w:t xml:space="preserve"> </w:t>
      </w:r>
      <w:r>
        <w:rPr>
          <w:spacing w:val="10"/>
        </w:rPr>
        <w:t>物质，通过它可以得知地球是否存在生命。利用月球反射法，科学家可以探索其他行星是否存在生命</w:t>
      </w:r>
      <w:r>
        <w:rPr>
          <w:spacing w:val="8"/>
        </w:rPr>
        <w:t xml:space="preserve">  </w:t>
      </w:r>
      <w:r>
        <w:rPr>
          <w:spacing w:val="15"/>
        </w:rPr>
        <w:t>迹象。但是一颗遥远系外行星的反射光会被主星(恒星)发出的光所掩盖，这就如同研究发光</w:t>
      </w:r>
      <w:r>
        <w:rPr>
          <w:spacing w:val="14"/>
        </w:rPr>
        <w:t>的电灯</w:t>
      </w:r>
      <w:r>
        <w:rPr/>
        <w:t xml:space="preserve">  </w:t>
      </w:r>
      <w:r>
        <w:rPr>
          <w:spacing w:val="10"/>
        </w:rPr>
        <w:t>泡旁边的一颗尘粒，很难对它进行分析。幸运的是，科学家借助研究偏振光，开创了一种用来识别行</w:t>
      </w:r>
      <w:r>
        <w:rPr>
          <w:spacing w:val="7"/>
        </w:rPr>
        <w:t xml:space="preserve">  </w:t>
      </w:r>
      <w:r>
        <w:rPr>
          <w:spacing w:val="7"/>
        </w:rPr>
        <w:t>星生物标记的超灵敏方法。</w:t>
      </w:r>
    </w:p>
    <w:p>
      <w:pPr>
        <w:pStyle w:val="BodyText"/>
        <w:ind w:left="920"/>
        <w:spacing w:before="137" w:line="213" w:lineRule="auto"/>
        <w:rPr>
          <w:sz w:val="22"/>
          <w:szCs w:val="22"/>
        </w:rPr>
      </w:pPr>
      <w:r>
        <w:rPr>
          <w:sz w:val="22"/>
          <w:szCs w:val="22"/>
          <w:spacing w:val="2"/>
        </w:rPr>
        <w:t>以下哪项如果为真，最能支持上述科学家的方法?()</w:t>
      </w:r>
    </w:p>
    <w:p>
      <w:pPr>
        <w:pStyle w:val="BodyText"/>
        <w:ind w:left="1130"/>
        <w:spacing w:before="187" w:line="213" w:lineRule="auto"/>
        <w:rPr>
          <w:sz w:val="22"/>
          <w:szCs w:val="22"/>
        </w:rPr>
      </w:pPr>
      <w:r>
        <w:rPr>
          <w:rFonts w:ascii="Arial" w:hAnsi="Arial" w:eastAsia="Arial" w:cs="Arial"/>
          <w:sz w:val="22"/>
          <w:szCs w:val="22"/>
          <w:spacing w:val="-1"/>
        </w:rPr>
        <w:t>A</w:t>
      </w:r>
      <w:r>
        <w:rPr>
          <w:rFonts w:ascii="SimSun" w:hAnsi="SimSun" w:eastAsia="SimSun" w:cs="SimSun"/>
          <w:sz w:val="22"/>
          <w:szCs w:val="22"/>
          <w:spacing w:val="-1"/>
        </w:rPr>
        <w:t>、</w:t>
      </w:r>
      <w:r>
        <w:rPr>
          <w:sz w:val="22"/>
          <w:szCs w:val="22"/>
          <w:spacing w:val="-1"/>
        </w:rPr>
        <w:t>行星反射的光是偏振光，而主星(恒星)发出的光不是偏振光</w:t>
      </w:r>
    </w:p>
    <w:p>
      <w:pPr>
        <w:pStyle w:val="BodyText"/>
        <w:ind w:left="1130"/>
        <w:spacing w:before="76" w:line="213" w:lineRule="auto"/>
        <w:rPr/>
      </w:pPr>
      <w:r>
        <w:rPr>
          <w:rFonts w:ascii="SimSun" w:hAnsi="SimSun" w:eastAsia="SimSun" w:cs="SimSun"/>
          <w:spacing w:val="10"/>
        </w:rPr>
        <w:t>B、</w:t>
      </w:r>
      <w:r>
        <w:rPr>
          <w:rFonts w:ascii="SimSun" w:hAnsi="SimSun" w:eastAsia="SimSun" w:cs="SimSun"/>
          <w:spacing w:val="-54"/>
        </w:rPr>
        <w:t xml:space="preserve"> </w:t>
      </w:r>
      <w:r>
        <w:rPr>
          <w:spacing w:val="10"/>
        </w:rPr>
        <w:t>宇宙中的行星是如此之多，其中某些行星上存在生命是非常可能的</w:t>
      </w:r>
    </w:p>
    <w:p>
      <w:pPr>
        <w:pStyle w:val="BodyText"/>
        <w:ind w:left="1130"/>
        <w:spacing w:before="68"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这项最新研究是利用智利山上由4台望远镜组成的全球最强大的可见光望远镜进行的</w:t>
      </w:r>
    </w:p>
    <w:p>
      <w:pPr>
        <w:pStyle w:val="BodyText"/>
        <w:ind w:left="1130"/>
        <w:spacing w:before="52" w:line="213" w:lineRule="auto"/>
        <w:rPr/>
      </w:pPr>
      <w:r>
        <w:rPr>
          <w:rFonts w:ascii="SimSun" w:hAnsi="SimSun" w:eastAsia="SimSun" w:cs="SimSun"/>
          <w:spacing w:val="10"/>
        </w:rPr>
        <w:t>D、</w:t>
      </w:r>
      <w:r>
        <w:rPr>
          <w:rFonts w:ascii="SimSun" w:hAnsi="SimSun" w:eastAsia="SimSun" w:cs="SimSun"/>
          <w:spacing w:val="-36"/>
        </w:rPr>
        <w:t xml:space="preserve"> </w:t>
      </w:r>
      <w:r>
        <w:rPr>
          <w:spacing w:val="10"/>
        </w:rPr>
        <w:t>光偏振技术可能最终会揭示宇宙其他地方是否存在</w:t>
      </w:r>
      <w:r>
        <w:rPr>
          <w:spacing w:val="9"/>
        </w:rPr>
        <w:t>简单的植物，而不仅仅是寻找智慧生命</w:t>
      </w:r>
    </w:p>
    <w:p>
      <w:pPr>
        <w:pStyle w:val="BodyText"/>
        <w:ind w:left="310"/>
        <w:spacing w:before="59" w:line="213" w:lineRule="auto"/>
        <w:rPr/>
      </w:pPr>
      <w:r>
        <w:rPr>
          <w:rFonts w:ascii="SimSun" w:hAnsi="SimSun" w:eastAsia="SimSun" w:cs="SimSun"/>
          <w:spacing w:val="9"/>
        </w:rPr>
        <w:t>78</w:t>
      </w:r>
      <w:r>
        <w:rPr>
          <w:rFonts w:ascii="SimSun" w:hAnsi="SimSun" w:eastAsia="SimSun" w:cs="SimSun"/>
          <w:spacing w:val="6"/>
        </w:rPr>
        <w:t xml:space="preserve">    </w:t>
      </w:r>
      <w:r>
        <w:rPr>
          <w:spacing w:val="9"/>
        </w:rPr>
        <w:t>明代军事著作《武备志》对火龙出水这一武器装置进行了较为详细的介绍，并附有火龙出水的图画。</w:t>
      </w:r>
    </w:p>
    <w:p>
      <w:pPr>
        <w:pStyle w:val="BodyText"/>
        <w:ind w:left="920" w:right="810"/>
        <w:spacing w:before="70" w:line="274" w:lineRule="auto"/>
        <w:rPr/>
      </w:pPr>
      <w:r>
        <w:rPr>
          <w:spacing w:val="10"/>
        </w:rPr>
        <w:t>该装置依靠多级动力系统，加大了箭矢的射程。有学者按照古籍资料对该装置进行了复原。根据实验</w:t>
      </w:r>
      <w:r>
        <w:rPr>
          <w:spacing w:val="16"/>
        </w:rPr>
        <w:t xml:space="preserve"> </w:t>
      </w:r>
      <w:r>
        <w:rPr>
          <w:spacing w:val="9"/>
        </w:rPr>
        <w:t>数据发现，火龙出水的稳定性难以保证，因此推测其仅仅停留在设计和想象的阶段。</w:t>
      </w:r>
    </w:p>
    <w:p>
      <w:pPr>
        <w:pStyle w:val="BodyText"/>
        <w:ind w:left="920"/>
        <w:spacing w:before="166" w:line="213" w:lineRule="auto"/>
        <w:rPr/>
      </w:pPr>
      <w:r>
        <w:rPr>
          <w:spacing w:val="23"/>
        </w:rPr>
        <w:t>以下哪项如果为真，最能支持上述推测?()</w:t>
      </w:r>
    </w:p>
    <w:p>
      <w:pPr>
        <w:pStyle w:val="BodyText"/>
        <w:ind w:left="1130"/>
        <w:spacing w:before="229" w:line="213" w:lineRule="auto"/>
        <w:rPr/>
      </w:pPr>
      <w:r>
        <w:rPr>
          <w:rFonts w:ascii="Arial" w:hAnsi="Arial" w:eastAsia="Arial" w:cs="Arial"/>
          <w:spacing w:val="8"/>
        </w:rPr>
        <w:t>A</w:t>
      </w:r>
      <w:r>
        <w:rPr>
          <w:rFonts w:ascii="SimSun" w:hAnsi="SimSun" w:eastAsia="SimSun" w:cs="SimSun"/>
          <w:spacing w:val="8"/>
        </w:rPr>
        <w:t>、</w:t>
      </w:r>
      <w:r>
        <w:rPr>
          <w:spacing w:val="8"/>
        </w:rPr>
        <w:t>复原模型使用火药桶提供动力，而古籍记载的动力装置为4支“火箭”</w:t>
      </w:r>
    </w:p>
    <w:p>
      <w:pPr>
        <w:pStyle w:val="BodyText"/>
        <w:ind w:left="1130"/>
        <w:spacing w:before="59" w:line="213" w:lineRule="auto"/>
        <w:rPr/>
      </w:pPr>
      <w:r>
        <w:rPr>
          <w:rFonts w:ascii="Arial" w:hAnsi="Arial" w:eastAsia="Arial" w:cs="Arial"/>
          <w:spacing w:val="11"/>
        </w:rPr>
        <w:t>B</w:t>
      </w:r>
      <w:r>
        <w:rPr>
          <w:rFonts w:ascii="SimSun" w:hAnsi="SimSun" w:eastAsia="SimSun" w:cs="SimSun"/>
          <w:spacing w:val="11"/>
        </w:rPr>
        <w:t>、</w:t>
      </w:r>
      <w:r>
        <w:rPr>
          <w:spacing w:val="11"/>
        </w:rPr>
        <w:t>明代史料中有使用火器的记载，但没有任何使用火</w:t>
      </w:r>
      <w:r>
        <w:rPr>
          <w:spacing w:val="10"/>
        </w:rPr>
        <w:t>龙出水装置的记载</w:t>
      </w:r>
    </w:p>
    <w:p>
      <w:pPr>
        <w:pStyle w:val="BodyText"/>
        <w:ind w:left="1130"/>
        <w:spacing w:before="69" w:line="213" w:lineRule="auto"/>
        <w:rPr/>
      </w:pPr>
      <w:r>
        <w:rPr>
          <w:rFonts w:ascii="SimSun" w:hAnsi="SimSun" w:eastAsia="SimSun" w:cs="SimSun"/>
          <w:spacing w:val="12"/>
        </w:rPr>
        <w:t>C、</w:t>
      </w:r>
      <w:r>
        <w:rPr>
          <w:spacing w:val="12"/>
        </w:rPr>
        <w:t>目前关于火龙出水的古籍资料十分有限，难以判断是否</w:t>
      </w:r>
      <w:r>
        <w:rPr>
          <w:spacing w:val="11"/>
        </w:rPr>
        <w:t>属于成熟武器</w:t>
      </w:r>
    </w:p>
    <w:p>
      <w:pPr>
        <w:spacing w:line="213" w:lineRule="auto"/>
        <w:sectPr>
          <w:footerReference w:type="default" r:id="rId39"/>
          <w:pgSz w:w="11910" w:h="16840"/>
          <w:pgMar w:top="296" w:right="451" w:bottom="529" w:left="469" w:header="0" w:footer="257" w:gutter="0"/>
        </w:sectPr>
        <w:rPr/>
      </w:pPr>
    </w:p>
    <w:p>
      <w:pPr>
        <w:pStyle w:val="BodyText"/>
        <w:ind w:left="550"/>
        <w:spacing w:before="50" w:line="213" w:lineRule="auto"/>
        <w:rPr>
          <w:sz w:val="21"/>
          <w:szCs w:val="21"/>
        </w:rPr>
      </w:pPr>
      <w:r>
        <w:rPr>
          <w:rFonts w:ascii="SimSun" w:hAnsi="SimSun" w:eastAsia="SimSun" w:cs="SimSun"/>
          <w:sz w:val="21"/>
          <w:szCs w:val="21"/>
          <w:spacing w:val="-1"/>
        </w:rPr>
        <w:t>D、《</w:t>
      </w:r>
      <w:r>
        <w:rPr>
          <w:sz w:val="21"/>
          <w:szCs w:val="21"/>
          <w:spacing w:val="-1"/>
        </w:rPr>
        <w:t>武备志》中有29种关于各类火箭的记载，但主要指的是带火的箭矢</w:t>
      </w:r>
    </w:p>
    <w:p>
      <w:pPr>
        <w:pStyle w:val="BodyText"/>
        <w:ind w:left="910" w:right="767" w:hanging="600"/>
        <w:spacing w:before="66" w:line="260" w:lineRule="auto"/>
        <w:rPr>
          <w:sz w:val="21"/>
          <w:szCs w:val="21"/>
        </w:rPr>
      </w:pPr>
      <w:r>
        <w:rPr>
          <w:rFonts w:ascii="SimSun" w:hAnsi="SimSun" w:eastAsia="SimSun" w:cs="SimSun"/>
          <w:sz w:val="21"/>
          <w:szCs w:val="21"/>
        </w:rPr>
        <w:t>79</w:t>
      </w:r>
      <w:r>
        <w:rPr>
          <w:rFonts w:ascii="SimSun" w:hAnsi="SimSun" w:eastAsia="SimSun" w:cs="SimSun"/>
          <w:sz w:val="21"/>
          <w:szCs w:val="21"/>
          <w:spacing w:val="37"/>
        </w:rPr>
        <w:t xml:space="preserve">   </w:t>
      </w:r>
      <w:r>
        <w:rPr>
          <w:sz w:val="21"/>
          <w:szCs w:val="21"/>
        </w:rPr>
        <w:t>某市目前汽车保有量以每年20万辆的速度增长，为缓解该市严重的交通拥堵问题，有专家指出，要想</w:t>
      </w:r>
      <w:r>
        <w:rPr>
          <w:sz w:val="21"/>
          <w:szCs w:val="21"/>
          <w:spacing w:val="1"/>
        </w:rPr>
        <w:t xml:space="preserve"> </w:t>
      </w:r>
      <w:r>
        <w:rPr>
          <w:sz w:val="21"/>
          <w:szCs w:val="21"/>
        </w:rPr>
        <w:t>治理交通拥堵，一定要从控制汽车总量、消减存量上努力。因此，该专家认为根本解决办法是靠经济</w:t>
      </w:r>
      <w:r>
        <w:rPr>
          <w:sz w:val="21"/>
          <w:szCs w:val="21"/>
          <w:spacing w:val="18"/>
        </w:rPr>
        <w:t xml:space="preserve"> </w:t>
      </w:r>
      <w:r>
        <w:rPr>
          <w:sz w:val="21"/>
          <w:szCs w:val="21"/>
          <w:spacing w:val="-2"/>
        </w:rPr>
        <w:t>手段来调节——提高拥有和使用汽车的税费。</w:t>
      </w:r>
    </w:p>
    <w:p>
      <w:pPr>
        <w:pStyle w:val="BodyText"/>
        <w:ind w:left="910"/>
        <w:spacing w:before="173" w:line="213" w:lineRule="auto"/>
        <w:rPr>
          <w:sz w:val="21"/>
          <w:szCs w:val="21"/>
        </w:rPr>
      </w:pPr>
      <w:r>
        <w:rPr>
          <w:sz w:val="21"/>
          <w:szCs w:val="21"/>
          <w:spacing w:val="12"/>
        </w:rPr>
        <w:t>以下哪项如果为真，最能质疑上述专家的观点?()</w:t>
      </w:r>
    </w:p>
    <w:p>
      <w:pPr>
        <w:pStyle w:val="BodyText"/>
        <w:ind w:left="1140"/>
        <w:spacing w:before="206" w:line="221" w:lineRule="auto"/>
        <w:rPr>
          <w:sz w:val="21"/>
          <w:szCs w:val="21"/>
        </w:rPr>
      </w:pPr>
      <w:r>
        <w:rPr>
          <w:rFonts w:ascii="SimSun" w:hAnsi="SimSun" w:eastAsia="SimSun" w:cs="SimSun"/>
          <w:sz w:val="21"/>
          <w:szCs w:val="21"/>
          <w:spacing w:val="1"/>
        </w:rPr>
        <w:t>A、</w:t>
      </w:r>
      <w:r>
        <w:rPr>
          <w:sz w:val="21"/>
          <w:szCs w:val="21"/>
          <w:spacing w:val="1"/>
        </w:rPr>
        <w:t>提高公共交通服务水平才是解决城市交通拥堵的根本之道</w:t>
      </w:r>
    </w:p>
    <w:p>
      <w:pPr>
        <w:pStyle w:val="BodyText"/>
        <w:ind w:left="1140"/>
        <w:spacing w:before="39" w:line="222"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w:t>
      </w:r>
      <w:r>
        <w:rPr>
          <w:sz w:val="21"/>
          <w:szCs w:val="21"/>
          <w:spacing w:val="-1"/>
        </w:rPr>
        <w:t>一些由于不遵守交通规则导致的交通事故加剧了交通拥堵</w:t>
      </w:r>
    </w:p>
    <w:p>
      <w:pPr>
        <w:pStyle w:val="BodyText"/>
        <w:ind w:left="1140"/>
        <w:spacing w:before="58" w:line="222"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43"/>
        </w:rPr>
        <w:t xml:space="preserve"> </w:t>
      </w:r>
      <w:r>
        <w:rPr>
          <w:sz w:val="21"/>
          <w:szCs w:val="21"/>
          <w:spacing w:val="-1"/>
        </w:rPr>
        <w:t>现行的单双号限行政策在一定程度上缓解了交通拥堵压力</w:t>
      </w:r>
    </w:p>
    <w:p>
      <w:pPr>
        <w:pStyle w:val="BodyText"/>
        <w:ind w:left="1140"/>
        <w:spacing w:before="46" w:line="221" w:lineRule="auto"/>
        <w:rPr>
          <w:sz w:val="21"/>
          <w:szCs w:val="21"/>
        </w:rPr>
      </w:pP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未来该市的汽车保有量将不会再以每年20万辆的速度增长</w:t>
      </w:r>
    </w:p>
    <w:p>
      <w:pPr>
        <w:pStyle w:val="BodyText"/>
        <w:ind w:left="910" w:right="606" w:hanging="600"/>
        <w:spacing w:before="40" w:line="262" w:lineRule="auto"/>
        <w:rPr>
          <w:sz w:val="21"/>
          <w:szCs w:val="21"/>
        </w:rPr>
      </w:pPr>
      <w:r>
        <w:rPr>
          <w:rFonts w:ascii="SimSun" w:hAnsi="SimSun" w:eastAsia="SimSun" w:cs="SimSun"/>
          <w:sz w:val="21"/>
          <w:szCs w:val="21"/>
          <w:spacing w:val="5"/>
        </w:rPr>
        <w:t>80   </w:t>
      </w:r>
      <w:r>
        <w:rPr>
          <w:sz w:val="21"/>
          <w:szCs w:val="21"/>
          <w:spacing w:val="5"/>
        </w:rPr>
        <w:t>某公司陈、王、宋、刘、丁、李和武7位员工坐在如下两排位置的8个工作间。其中，1～4号分别与5~</w:t>
      </w:r>
      <w:r>
        <w:rPr>
          <w:sz w:val="21"/>
          <w:szCs w:val="21"/>
          <w:spacing w:val="13"/>
        </w:rPr>
        <w:t xml:space="preserve"> </w:t>
      </w:r>
      <w:r>
        <w:rPr>
          <w:sz w:val="21"/>
          <w:szCs w:val="21"/>
          <w:spacing w:val="5"/>
        </w:rPr>
        <w:t>8号工作间相对；每人一个工作间，</w:t>
      </w:r>
      <w:r>
        <w:rPr>
          <w:sz w:val="21"/>
          <w:szCs w:val="21"/>
          <w:spacing w:val="-57"/>
        </w:rPr>
        <w:t xml:space="preserve"> </w:t>
      </w:r>
      <w:r>
        <w:rPr>
          <w:sz w:val="21"/>
          <w:szCs w:val="21"/>
          <w:spacing w:val="5"/>
        </w:rPr>
        <w:t>一个工作间空着。已知：(1)丁和王</w:t>
      </w:r>
      <w:r>
        <w:rPr>
          <w:sz w:val="21"/>
          <w:szCs w:val="21"/>
          <w:spacing w:val="4"/>
        </w:rPr>
        <w:t>对面，且不和李相邻；(2)陈</w:t>
      </w:r>
      <w:r>
        <w:rPr>
          <w:sz w:val="21"/>
          <w:szCs w:val="21"/>
        </w:rPr>
        <w:t xml:space="preserve"> </w:t>
      </w:r>
      <w:r>
        <w:rPr>
          <w:sz w:val="21"/>
          <w:szCs w:val="21"/>
          <w:spacing w:val="3"/>
        </w:rPr>
        <w:t>和王坐在一排，但是不相邻，陈的对面是宋；(3)李和宋、武在一排，他对面是刘。</w:t>
      </w:r>
    </w:p>
    <w:p>
      <w:pPr>
        <w:spacing w:line="183" w:lineRule="exact"/>
        <w:rPr/>
      </w:pPr>
      <w:r/>
    </w:p>
    <w:tbl>
      <w:tblPr>
        <w:tblStyle w:val="TableNormal"/>
        <w:tblW w:w="8840" w:type="dxa"/>
        <w:tblInd w:w="10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12"/>
        <w:gridCol w:w="2208"/>
        <w:gridCol w:w="2208"/>
        <w:gridCol w:w="2212"/>
      </w:tblGrid>
      <w:tr>
        <w:trPr>
          <w:trHeight w:val="729" w:hRule="atLeast"/>
        </w:trPr>
        <w:tc>
          <w:tcPr>
            <w:tcW w:w="2212" w:type="dxa"/>
            <w:vAlign w:val="top"/>
          </w:tcPr>
          <w:p>
            <w:pPr>
              <w:ind w:left="1035"/>
              <w:spacing w:before="220" w:line="230" w:lineRule="auto"/>
              <w:rPr>
                <w:rFonts w:ascii="SimSun" w:hAnsi="SimSun" w:eastAsia="SimSun" w:cs="SimSun"/>
                <w:sz w:val="40"/>
                <w:szCs w:val="40"/>
              </w:rPr>
            </w:pPr>
            <w:r>
              <w:rPr>
                <w:rFonts w:ascii="SimSun" w:hAnsi="SimSun" w:eastAsia="SimSun" w:cs="SimSun"/>
                <w:sz w:val="40"/>
                <w:szCs w:val="40"/>
                <w:color w:val="404040"/>
              </w:rPr>
              <w:t>1</w:t>
            </w:r>
          </w:p>
        </w:tc>
        <w:tc>
          <w:tcPr>
            <w:tcW w:w="2208" w:type="dxa"/>
            <w:vAlign w:val="top"/>
          </w:tcPr>
          <w:p>
            <w:pPr>
              <w:ind w:left="1013"/>
              <w:spacing w:before="220" w:line="230" w:lineRule="auto"/>
              <w:rPr>
                <w:rFonts w:ascii="SimSun" w:hAnsi="SimSun" w:eastAsia="SimSun" w:cs="SimSun"/>
                <w:sz w:val="40"/>
                <w:szCs w:val="40"/>
              </w:rPr>
            </w:pPr>
            <w:r>
              <w:rPr>
                <w:rFonts w:ascii="SimSun" w:hAnsi="SimSun" w:eastAsia="SimSun" w:cs="SimSun"/>
                <w:sz w:val="40"/>
                <w:szCs w:val="40"/>
              </w:rPr>
              <w:t>2</w:t>
            </w:r>
          </w:p>
        </w:tc>
        <w:tc>
          <w:tcPr>
            <w:tcW w:w="2208" w:type="dxa"/>
            <w:vAlign w:val="top"/>
          </w:tcPr>
          <w:p>
            <w:pPr>
              <w:ind w:left="975"/>
              <w:spacing w:before="220" w:line="230" w:lineRule="auto"/>
              <w:rPr>
                <w:rFonts w:ascii="SimSun" w:hAnsi="SimSun" w:eastAsia="SimSun" w:cs="SimSun"/>
                <w:sz w:val="40"/>
                <w:szCs w:val="40"/>
              </w:rPr>
            </w:pPr>
            <w:r>
              <w:rPr>
                <w:rFonts w:ascii="SimSun" w:hAnsi="SimSun" w:eastAsia="SimSun" w:cs="SimSun"/>
                <w:sz w:val="40"/>
                <w:szCs w:val="40"/>
              </w:rPr>
              <w:t>3</w:t>
            </w:r>
          </w:p>
        </w:tc>
        <w:tc>
          <w:tcPr>
            <w:tcW w:w="2212" w:type="dxa"/>
            <w:vAlign w:val="top"/>
          </w:tcPr>
          <w:p>
            <w:pPr>
              <w:ind w:left="936"/>
              <w:spacing w:before="220" w:line="230" w:lineRule="auto"/>
              <w:rPr>
                <w:rFonts w:ascii="SimSun" w:hAnsi="SimSun" w:eastAsia="SimSun" w:cs="SimSun"/>
                <w:sz w:val="40"/>
                <w:szCs w:val="40"/>
              </w:rPr>
            </w:pPr>
            <w:r>
              <w:rPr>
                <w:rFonts w:ascii="SimSun" w:hAnsi="SimSun" w:eastAsia="SimSun" w:cs="SimSun"/>
                <w:sz w:val="40"/>
                <w:szCs w:val="40"/>
                <w:color w:val="607060"/>
              </w:rPr>
              <w:t>4</w:t>
            </w:r>
          </w:p>
        </w:tc>
      </w:tr>
    </w:tbl>
    <w:p>
      <w:pPr>
        <w:spacing w:before="16"/>
        <w:rPr/>
      </w:pPr>
      <w:r/>
    </w:p>
    <w:p>
      <w:pPr>
        <w:spacing w:before="15"/>
        <w:rPr/>
      </w:pPr>
      <w:r/>
    </w:p>
    <w:p>
      <w:pPr>
        <w:spacing w:before="15"/>
        <w:rPr/>
      </w:pPr>
      <w:r/>
    </w:p>
    <w:tbl>
      <w:tblPr>
        <w:tblStyle w:val="TableNormal"/>
        <w:tblW w:w="8840" w:type="dxa"/>
        <w:tblInd w:w="10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12"/>
        <w:gridCol w:w="2208"/>
        <w:gridCol w:w="2208"/>
        <w:gridCol w:w="2212"/>
      </w:tblGrid>
      <w:tr>
        <w:trPr>
          <w:trHeight w:val="720" w:hRule="atLeast"/>
        </w:trPr>
        <w:tc>
          <w:tcPr>
            <w:tcW w:w="2212" w:type="dxa"/>
            <w:vAlign w:val="top"/>
          </w:tcPr>
          <w:p>
            <w:pPr>
              <w:ind w:left="1025"/>
              <w:spacing w:before="204" w:line="222" w:lineRule="auto"/>
              <w:rPr>
                <w:rFonts w:ascii="SimSun" w:hAnsi="SimSun" w:eastAsia="SimSun" w:cs="SimSun"/>
                <w:sz w:val="42"/>
                <w:szCs w:val="42"/>
              </w:rPr>
            </w:pPr>
            <w:r>
              <w:rPr>
                <w:rFonts w:ascii="SimSun" w:hAnsi="SimSun" w:eastAsia="SimSun" w:cs="SimSun"/>
                <w:sz w:val="42"/>
                <w:szCs w:val="42"/>
              </w:rPr>
              <w:t>5</w:t>
            </w:r>
          </w:p>
        </w:tc>
        <w:tc>
          <w:tcPr>
            <w:tcW w:w="2208" w:type="dxa"/>
            <w:vAlign w:val="top"/>
          </w:tcPr>
          <w:p>
            <w:pPr>
              <w:ind w:left="983"/>
              <w:spacing w:before="204" w:line="222" w:lineRule="auto"/>
              <w:rPr>
                <w:rFonts w:ascii="SimSun" w:hAnsi="SimSun" w:eastAsia="SimSun" w:cs="SimSun"/>
                <w:sz w:val="42"/>
                <w:szCs w:val="42"/>
              </w:rPr>
            </w:pPr>
            <w:r>
              <w:rPr>
                <w:rFonts w:ascii="SimSun" w:hAnsi="SimSun" w:eastAsia="SimSun" w:cs="SimSun"/>
                <w:sz w:val="42"/>
                <w:szCs w:val="42"/>
              </w:rPr>
              <w:t>6</w:t>
            </w:r>
          </w:p>
        </w:tc>
        <w:tc>
          <w:tcPr>
            <w:tcW w:w="2208" w:type="dxa"/>
            <w:vAlign w:val="top"/>
          </w:tcPr>
          <w:p>
            <w:pPr>
              <w:ind w:left="975"/>
              <w:spacing w:before="204" w:line="222" w:lineRule="auto"/>
              <w:rPr>
                <w:rFonts w:ascii="SimSun" w:hAnsi="SimSun" w:eastAsia="SimSun" w:cs="SimSun"/>
                <w:sz w:val="42"/>
                <w:szCs w:val="42"/>
              </w:rPr>
            </w:pPr>
            <w:r>
              <w:rPr>
                <w:rFonts w:ascii="SimSun" w:hAnsi="SimSun" w:eastAsia="SimSun" w:cs="SimSun"/>
                <w:sz w:val="42"/>
                <w:szCs w:val="42"/>
              </w:rPr>
              <w:t>7</w:t>
            </w:r>
          </w:p>
        </w:tc>
        <w:tc>
          <w:tcPr>
            <w:tcW w:w="2212" w:type="dxa"/>
            <w:vAlign w:val="top"/>
          </w:tcPr>
          <w:p>
            <w:pPr>
              <w:ind w:left="927"/>
              <w:spacing w:before="204" w:line="222" w:lineRule="auto"/>
              <w:rPr>
                <w:rFonts w:ascii="SimSun" w:hAnsi="SimSun" w:eastAsia="SimSun" w:cs="SimSun"/>
                <w:sz w:val="42"/>
                <w:szCs w:val="42"/>
              </w:rPr>
            </w:pPr>
            <w:r>
              <w:rPr>
                <w:rFonts w:ascii="SimSun" w:hAnsi="SimSun" w:eastAsia="SimSun" w:cs="SimSun"/>
                <w:sz w:val="42"/>
                <w:szCs w:val="42"/>
              </w:rPr>
              <w:t>8</w:t>
            </w:r>
          </w:p>
        </w:tc>
      </w:tr>
    </w:tbl>
    <w:p>
      <w:pPr>
        <w:pStyle w:val="BodyText"/>
        <w:ind w:left="910"/>
        <w:spacing w:before="263" w:line="213" w:lineRule="auto"/>
        <w:rPr>
          <w:sz w:val="21"/>
          <w:szCs w:val="21"/>
        </w:rPr>
      </w:pPr>
      <w:r>
        <w:rPr>
          <w:sz w:val="21"/>
          <w:szCs w:val="21"/>
          <w:spacing w:val="6"/>
        </w:rPr>
        <w:t>如果武在7号工作间，则一定可以得出()。</w:t>
      </w:r>
    </w:p>
    <w:p>
      <w:pPr>
        <w:pStyle w:val="BodyText"/>
        <w:ind w:left="1140"/>
        <w:spacing w:before="207" w:line="222" w:lineRule="auto"/>
        <w:rPr>
          <w:sz w:val="21"/>
          <w:szCs w:val="21"/>
        </w:rPr>
      </w:pPr>
      <w:r>
        <w:rPr>
          <w:rFonts w:ascii="SimSun" w:hAnsi="SimSun" w:eastAsia="SimSun" w:cs="SimSun"/>
          <w:sz w:val="21"/>
          <w:szCs w:val="21"/>
          <w:spacing w:val="6"/>
        </w:rPr>
        <w:t>A、</w:t>
      </w:r>
      <w:r>
        <w:rPr>
          <w:sz w:val="21"/>
          <w:szCs w:val="21"/>
          <w:spacing w:val="6"/>
        </w:rPr>
        <w:t>王在2号工作间</w:t>
      </w:r>
      <w:r>
        <w:rPr>
          <w:sz w:val="21"/>
          <w:szCs w:val="21"/>
        </w:rPr>
        <w:t xml:space="preserve">      </w:t>
      </w:r>
      <w:r>
        <w:rPr>
          <w:rFonts w:ascii="SimSun" w:hAnsi="SimSun" w:eastAsia="SimSun" w:cs="SimSun"/>
          <w:sz w:val="21"/>
          <w:szCs w:val="21"/>
          <w:spacing w:val="6"/>
        </w:rPr>
        <w:t>B、</w:t>
      </w:r>
      <w:r>
        <w:rPr>
          <w:sz w:val="21"/>
          <w:szCs w:val="21"/>
          <w:spacing w:val="6"/>
        </w:rPr>
        <w:t>宋在4号工作间</w:t>
      </w:r>
      <w:r>
        <w:rPr>
          <w:sz w:val="21"/>
          <w:szCs w:val="21"/>
          <w:spacing w:val="17"/>
        </w:rPr>
        <w:t xml:space="preserve">     </w:t>
      </w:r>
      <w:r>
        <w:rPr>
          <w:rFonts w:ascii="Arial" w:hAnsi="Arial" w:eastAsia="Arial" w:cs="Arial"/>
          <w:sz w:val="21"/>
          <w:szCs w:val="21"/>
          <w:spacing w:val="6"/>
        </w:rPr>
        <w:t>C</w:t>
      </w:r>
      <w:r>
        <w:rPr>
          <w:rFonts w:ascii="SimSun" w:hAnsi="SimSun" w:eastAsia="SimSun" w:cs="SimSun"/>
          <w:sz w:val="21"/>
          <w:szCs w:val="21"/>
          <w:spacing w:val="6"/>
        </w:rPr>
        <w:t>、</w:t>
      </w:r>
      <w:r>
        <w:rPr>
          <w:sz w:val="21"/>
          <w:szCs w:val="21"/>
          <w:spacing w:val="6"/>
        </w:rPr>
        <w:t>刘</w:t>
      </w:r>
      <w:r>
        <w:rPr>
          <w:sz w:val="21"/>
          <w:szCs w:val="21"/>
          <w:spacing w:val="5"/>
        </w:rPr>
        <w:t>在5号工作间</w:t>
      </w:r>
      <w:r>
        <w:rPr>
          <w:sz w:val="21"/>
          <w:szCs w:val="21"/>
          <w:spacing w:val="1"/>
        </w:rPr>
        <w:t xml:space="preserve">      </w:t>
      </w:r>
      <w:r>
        <w:rPr>
          <w:rFonts w:ascii="SimSun" w:hAnsi="SimSun" w:eastAsia="SimSun" w:cs="SimSun"/>
          <w:sz w:val="21"/>
          <w:szCs w:val="21"/>
          <w:spacing w:val="5"/>
        </w:rPr>
        <w:t>D、</w:t>
      </w:r>
      <w:r>
        <w:rPr>
          <w:sz w:val="21"/>
          <w:szCs w:val="21"/>
          <w:spacing w:val="5"/>
        </w:rPr>
        <w:t>丁在8号工作间</w:t>
      </w:r>
    </w:p>
    <w:p>
      <w:pPr>
        <w:pStyle w:val="BodyText"/>
        <w:ind w:left="5280"/>
        <w:spacing w:before="75" w:line="227" w:lineRule="auto"/>
        <w:rPr>
          <w:sz w:val="21"/>
          <w:szCs w:val="21"/>
        </w:rPr>
      </w:pPr>
      <w:r>
        <w:rPr>
          <w:sz w:val="21"/>
          <w:szCs w:val="21"/>
          <w:spacing w:val="-15"/>
          <w:w w:val="96"/>
        </w:rPr>
        <w:t>(</w:t>
      </w:r>
      <w:r>
        <w:rPr>
          <w:sz w:val="21"/>
          <w:szCs w:val="21"/>
          <w:spacing w:val="-44"/>
        </w:rPr>
        <w:t xml:space="preserve"> </w:t>
      </w:r>
      <w:r>
        <w:rPr>
          <w:sz w:val="21"/>
          <w:szCs w:val="21"/>
          <w:spacing w:val="-15"/>
          <w:w w:val="96"/>
        </w:rPr>
        <w:t>一</w:t>
      </w:r>
      <w:r>
        <w:rPr>
          <w:sz w:val="21"/>
          <w:szCs w:val="21"/>
          <w:spacing w:val="-51"/>
        </w:rPr>
        <w:t xml:space="preserve"> </w:t>
      </w:r>
      <w:r>
        <w:rPr>
          <w:sz w:val="21"/>
          <w:szCs w:val="21"/>
          <w:spacing w:val="-15"/>
          <w:w w:val="96"/>
        </w:rPr>
        <w:t>)</w:t>
      </w:r>
    </w:p>
    <w:p>
      <w:pPr>
        <w:pStyle w:val="BodyText"/>
        <w:ind w:left="310" w:right="510"/>
        <w:spacing w:before="44" w:line="261" w:lineRule="auto"/>
        <w:rPr>
          <w:sz w:val="21"/>
          <w:szCs w:val="21"/>
        </w:rPr>
      </w:pPr>
      <w:r>
        <w:rPr>
          <w:sz w:val="21"/>
          <w:szCs w:val="21"/>
          <w:spacing w:val="-2"/>
        </w:rPr>
        <w:t>某单位准备举办新春联欢活动，现有</w:t>
      </w:r>
      <w:r>
        <w:rPr>
          <w:rFonts w:ascii="Times New Roman" w:hAnsi="Times New Roman" w:eastAsia="Times New Roman" w:cs="Times New Roman"/>
          <w:sz w:val="21"/>
          <w:szCs w:val="21"/>
          <w:spacing w:val="-2"/>
        </w:rPr>
        <w:t>K</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N</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O</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R</w:t>
      </w:r>
      <w:r>
        <w:rPr>
          <w:sz w:val="21"/>
          <w:szCs w:val="21"/>
          <w:spacing w:val="-3"/>
        </w:rPr>
        <w:t>六个节目需要安排，分上、下午两个时间段表演，每</w:t>
      </w:r>
      <w:r>
        <w:rPr>
          <w:sz w:val="21"/>
          <w:szCs w:val="21"/>
        </w:rPr>
        <w:t xml:space="preserve"> </w:t>
      </w:r>
      <w:r>
        <w:rPr>
          <w:sz w:val="21"/>
          <w:szCs w:val="21"/>
          <w:spacing w:val="-2"/>
        </w:rPr>
        <w:t>个节目只表演一次，具体要求如下：</w:t>
      </w:r>
    </w:p>
    <w:p>
      <w:pPr>
        <w:pStyle w:val="BodyText"/>
        <w:ind w:left="310"/>
        <w:spacing w:before="177" w:line="213" w:lineRule="auto"/>
        <w:rPr>
          <w:sz w:val="21"/>
          <w:szCs w:val="21"/>
        </w:rPr>
      </w:pPr>
      <w:r>
        <w:rPr>
          <w:rFonts w:ascii="SimSun" w:hAnsi="SimSun" w:eastAsia="SimSun" w:cs="SimSun"/>
          <w:sz w:val="21"/>
          <w:szCs w:val="21"/>
          <w:spacing w:val="-2"/>
        </w:rPr>
        <w:t>①K</w:t>
      </w:r>
      <w:r>
        <w:rPr>
          <w:rFonts w:ascii="SimSun" w:hAnsi="SimSun" w:eastAsia="SimSun" w:cs="SimSun"/>
          <w:sz w:val="21"/>
          <w:szCs w:val="21"/>
          <w:spacing w:val="-52"/>
        </w:rPr>
        <w:t xml:space="preserve"> </w:t>
      </w:r>
      <w:r>
        <w:rPr>
          <w:sz w:val="21"/>
          <w:szCs w:val="21"/>
          <w:spacing w:val="-2"/>
        </w:rPr>
        <w:t>和</w:t>
      </w:r>
      <w:r>
        <w:rPr>
          <w:rFonts w:ascii="SimSun" w:hAnsi="SimSun" w:eastAsia="SimSun" w:cs="SimSun"/>
          <w:sz w:val="21"/>
          <w:szCs w:val="21"/>
          <w:spacing w:val="-2"/>
        </w:rPr>
        <w:t>N</w:t>
      </w:r>
      <w:r>
        <w:rPr>
          <w:rFonts w:ascii="SimSun" w:hAnsi="SimSun" w:eastAsia="SimSun" w:cs="SimSun"/>
          <w:sz w:val="21"/>
          <w:szCs w:val="21"/>
          <w:spacing w:val="-58"/>
        </w:rPr>
        <w:t xml:space="preserve"> </w:t>
      </w:r>
      <w:r>
        <w:rPr>
          <w:sz w:val="21"/>
          <w:szCs w:val="21"/>
          <w:spacing w:val="-2"/>
        </w:rPr>
        <w:t>一定要在同一时间段表演；</w:t>
      </w:r>
    </w:p>
    <w:p>
      <w:pPr>
        <w:pStyle w:val="BodyText"/>
        <w:ind w:left="310"/>
        <w:spacing w:before="208" w:line="213" w:lineRule="auto"/>
        <w:rPr>
          <w:sz w:val="21"/>
          <w:szCs w:val="21"/>
        </w:rPr>
      </w:pPr>
      <w:r>
        <w:rPr>
          <w:rFonts w:ascii="SimSun" w:hAnsi="SimSun" w:eastAsia="SimSun" w:cs="SimSun"/>
          <w:sz w:val="21"/>
          <w:szCs w:val="21"/>
          <w:spacing w:val="-3"/>
        </w:rPr>
        <w:t>②M</w:t>
      </w:r>
      <w:r>
        <w:rPr>
          <w:rFonts w:ascii="SimSun" w:hAnsi="SimSun" w:eastAsia="SimSun" w:cs="SimSun"/>
          <w:sz w:val="21"/>
          <w:szCs w:val="21"/>
          <w:spacing w:val="-14"/>
        </w:rPr>
        <w:t xml:space="preserve"> </w:t>
      </w:r>
      <w:r>
        <w:rPr>
          <w:sz w:val="21"/>
          <w:szCs w:val="21"/>
          <w:spacing w:val="-3"/>
        </w:rPr>
        <w:t>和</w:t>
      </w:r>
      <w:r>
        <w:rPr>
          <w:rFonts w:ascii="SimSun" w:hAnsi="SimSun" w:eastAsia="SimSun" w:cs="SimSun"/>
          <w:sz w:val="21"/>
          <w:szCs w:val="21"/>
          <w:spacing w:val="-3"/>
        </w:rPr>
        <w:t>R</w:t>
      </w:r>
      <w:r>
        <w:rPr>
          <w:rFonts w:ascii="SimSun" w:hAnsi="SimSun" w:eastAsia="SimSun" w:cs="SimSun"/>
          <w:sz w:val="21"/>
          <w:szCs w:val="21"/>
          <w:spacing w:val="-43"/>
        </w:rPr>
        <w:t xml:space="preserve"> </w:t>
      </w:r>
      <w:r>
        <w:rPr>
          <w:sz w:val="21"/>
          <w:szCs w:val="21"/>
          <w:spacing w:val="-3"/>
        </w:rPr>
        <w:t>不能在同一时间段表演；</w:t>
      </w:r>
    </w:p>
    <w:p>
      <w:pPr>
        <w:pStyle w:val="BodyText"/>
        <w:ind w:left="310"/>
        <w:spacing w:before="197" w:line="213" w:lineRule="auto"/>
        <w:rPr>
          <w:sz w:val="21"/>
          <w:szCs w:val="21"/>
        </w:rPr>
      </w:pPr>
      <w:r>
        <w:rPr>
          <w:sz w:val="21"/>
          <w:szCs w:val="21"/>
          <w:spacing w:val="-3"/>
        </w:rPr>
        <w:t>③如果</w:t>
      </w:r>
      <w:r>
        <w:rPr>
          <w:rFonts w:ascii="SimSun" w:hAnsi="SimSun" w:eastAsia="SimSun" w:cs="SimSun"/>
          <w:sz w:val="21"/>
          <w:szCs w:val="21"/>
          <w:spacing w:val="-3"/>
        </w:rPr>
        <w:t>K</w:t>
      </w:r>
      <w:r>
        <w:rPr>
          <w:rFonts w:ascii="SimSun" w:hAnsi="SimSun" w:eastAsia="SimSun" w:cs="SimSun"/>
          <w:sz w:val="21"/>
          <w:szCs w:val="21"/>
          <w:spacing w:val="-55"/>
        </w:rPr>
        <w:t xml:space="preserve"> </w:t>
      </w:r>
      <w:r>
        <w:rPr>
          <w:sz w:val="21"/>
          <w:szCs w:val="21"/>
          <w:spacing w:val="-3"/>
        </w:rPr>
        <w:t>在下午演出，</w:t>
      </w:r>
      <w:r>
        <w:rPr>
          <w:rFonts w:ascii="SimSun" w:hAnsi="SimSun" w:eastAsia="SimSun" w:cs="SimSun"/>
          <w:sz w:val="21"/>
          <w:szCs w:val="21"/>
          <w:spacing w:val="-3"/>
        </w:rPr>
        <w:t>O</w:t>
      </w:r>
      <w:r>
        <w:rPr>
          <w:rFonts w:ascii="SimSun" w:hAnsi="SimSun" w:eastAsia="SimSun" w:cs="SimSun"/>
          <w:sz w:val="21"/>
          <w:szCs w:val="21"/>
          <w:spacing w:val="-23"/>
        </w:rPr>
        <w:t xml:space="preserve"> </w:t>
      </w:r>
      <w:r>
        <w:rPr>
          <w:sz w:val="21"/>
          <w:szCs w:val="21"/>
          <w:spacing w:val="-3"/>
        </w:rPr>
        <w:t>一定在下午演出；</w:t>
      </w:r>
    </w:p>
    <w:p>
      <w:pPr>
        <w:pStyle w:val="BodyText"/>
        <w:ind w:left="310"/>
        <w:spacing w:before="208" w:line="213" w:lineRule="auto"/>
        <w:rPr>
          <w:sz w:val="21"/>
          <w:szCs w:val="21"/>
        </w:rPr>
      </w:pPr>
      <w:r>
        <w:rPr>
          <w:sz w:val="21"/>
          <w:szCs w:val="21"/>
          <w:spacing w:val="-3"/>
        </w:rPr>
        <w:t>④如果</w:t>
      </w:r>
      <w:r>
        <w:rPr>
          <w:rFonts w:ascii="Arial" w:hAnsi="Arial" w:eastAsia="Arial" w:cs="Arial"/>
          <w:sz w:val="21"/>
          <w:szCs w:val="21"/>
          <w:spacing w:val="-3"/>
        </w:rPr>
        <w:t>M</w:t>
      </w:r>
      <w:r>
        <w:rPr>
          <w:rFonts w:ascii="Arial" w:hAnsi="Arial" w:eastAsia="Arial" w:cs="Arial"/>
          <w:sz w:val="21"/>
          <w:szCs w:val="21"/>
          <w:spacing w:val="-14"/>
        </w:rPr>
        <w:t xml:space="preserve"> </w:t>
      </w:r>
      <w:r>
        <w:rPr>
          <w:sz w:val="21"/>
          <w:szCs w:val="21"/>
          <w:spacing w:val="-3"/>
        </w:rPr>
        <w:t>在下午演出，</w:t>
      </w:r>
      <w:r>
        <w:rPr>
          <w:rFonts w:ascii="Arial" w:hAnsi="Arial" w:eastAsia="Arial" w:cs="Arial"/>
          <w:sz w:val="21"/>
          <w:szCs w:val="21"/>
          <w:spacing w:val="-3"/>
        </w:rPr>
        <w:t>N</w:t>
      </w:r>
      <w:r>
        <w:rPr>
          <w:sz w:val="21"/>
          <w:szCs w:val="21"/>
          <w:spacing w:val="-3"/>
        </w:rPr>
        <w:t>一定在上午演出。</w:t>
      </w:r>
    </w:p>
    <w:p>
      <w:pPr>
        <w:pStyle w:val="BodyText"/>
        <w:ind w:left="310"/>
        <w:spacing w:before="217" w:line="221" w:lineRule="auto"/>
        <w:rPr>
          <w:sz w:val="21"/>
          <w:szCs w:val="21"/>
        </w:rPr>
      </w:pPr>
      <w:r>
        <w:rPr>
          <w:rFonts w:ascii="SimSun" w:hAnsi="SimSun" w:eastAsia="SimSun" w:cs="SimSun"/>
          <w:sz w:val="21"/>
          <w:szCs w:val="21"/>
        </w:rPr>
        <w:t>81</w:t>
      </w:r>
      <w:r>
        <w:rPr>
          <w:rFonts w:ascii="SimSun" w:hAnsi="SimSun" w:eastAsia="SimSun" w:cs="SimSun"/>
          <w:sz w:val="21"/>
          <w:szCs w:val="21"/>
          <w:spacing w:val="30"/>
        </w:rPr>
        <w:t xml:space="preserve">   </w:t>
      </w:r>
      <w:r>
        <w:rPr>
          <w:sz w:val="21"/>
          <w:szCs w:val="21"/>
        </w:rPr>
        <w:t>六个节目的演出安排可以是下列哪种?</w:t>
      </w:r>
      <w:r>
        <w:rPr>
          <w:sz w:val="21"/>
          <w:szCs w:val="21"/>
          <w:spacing w:val="90"/>
        </w:rPr>
        <w:t xml:space="preserve"> </w:t>
      </w:r>
      <w:r>
        <w:rPr>
          <w:sz w:val="21"/>
          <w:szCs w:val="21"/>
        </w:rPr>
        <w:t>()</w:t>
      </w:r>
    </w:p>
    <w:p>
      <w:pPr>
        <w:pStyle w:val="BodyText"/>
        <w:ind w:left="1140"/>
        <w:spacing w:before="204" w:line="225" w:lineRule="auto"/>
        <w:rPr>
          <w:rFonts w:ascii="Arial" w:hAnsi="Arial" w:eastAsia="Arial" w:cs="Arial"/>
          <w:sz w:val="21"/>
          <w:szCs w:val="21"/>
        </w:rPr>
      </w:pPr>
      <w:r>
        <w:rPr>
          <w:rFonts w:ascii="Arial" w:hAnsi="Arial" w:eastAsia="Arial" w:cs="Arial"/>
          <w:sz w:val="21"/>
          <w:szCs w:val="21"/>
          <w:spacing w:val="-2"/>
        </w:rPr>
        <w:t>A</w:t>
      </w:r>
      <w:r>
        <w:rPr>
          <w:rFonts w:ascii="SimSun" w:hAnsi="SimSun" w:eastAsia="SimSun" w:cs="SimSun"/>
          <w:sz w:val="21"/>
          <w:szCs w:val="21"/>
          <w:spacing w:val="-2"/>
        </w:rPr>
        <w:t>、</w:t>
      </w:r>
      <w:r>
        <w:rPr>
          <w:sz w:val="21"/>
          <w:szCs w:val="21"/>
          <w:spacing w:val="-2"/>
        </w:rPr>
        <w:t>上午：</w:t>
      </w:r>
      <w:r>
        <w:rPr>
          <w:rFonts w:ascii="Arial" w:hAnsi="Arial" w:eastAsia="Arial" w:cs="Arial"/>
          <w:sz w:val="21"/>
          <w:szCs w:val="21"/>
          <w:spacing w:val="-2"/>
        </w:rPr>
        <w:t>K</w:t>
      </w:r>
      <w:r>
        <w:rPr>
          <w:rFonts w:ascii="SimSun" w:hAnsi="SimSun" w:eastAsia="SimSun" w:cs="SimSun"/>
          <w:sz w:val="21"/>
          <w:szCs w:val="21"/>
          <w:spacing w:val="-2"/>
        </w:rPr>
        <w:t>、</w:t>
      </w:r>
      <w:r>
        <w:rPr>
          <w:rFonts w:ascii="Arial" w:hAnsi="Arial" w:eastAsia="Arial" w:cs="Arial"/>
          <w:sz w:val="21"/>
          <w:szCs w:val="21"/>
          <w:spacing w:val="-2"/>
        </w:rPr>
        <w:t>L</w:t>
      </w:r>
      <w:r>
        <w:rPr>
          <w:rFonts w:ascii="SimSun" w:hAnsi="SimSun" w:eastAsia="SimSun" w:cs="SimSun"/>
          <w:sz w:val="21"/>
          <w:szCs w:val="21"/>
          <w:spacing w:val="-2"/>
        </w:rPr>
        <w:t>、</w:t>
      </w:r>
      <w:r>
        <w:rPr>
          <w:rFonts w:ascii="Arial" w:hAnsi="Arial" w:eastAsia="Arial" w:cs="Arial"/>
          <w:sz w:val="21"/>
          <w:szCs w:val="21"/>
          <w:spacing w:val="-2"/>
        </w:rPr>
        <w:t>M</w:t>
      </w:r>
      <w:r>
        <w:rPr>
          <w:rFonts w:ascii="SimSun" w:hAnsi="SimSun" w:eastAsia="SimSun" w:cs="SimSun"/>
          <w:sz w:val="21"/>
          <w:szCs w:val="21"/>
          <w:spacing w:val="-2"/>
        </w:rPr>
        <w:t>、</w:t>
      </w:r>
      <w:r>
        <w:rPr>
          <w:rFonts w:ascii="Arial" w:hAnsi="Arial" w:eastAsia="Arial" w:cs="Arial"/>
          <w:sz w:val="21"/>
          <w:szCs w:val="21"/>
          <w:spacing w:val="-2"/>
        </w:rPr>
        <w:t>O</w:t>
      </w:r>
      <w:r>
        <w:rPr>
          <w:rFonts w:ascii="Arial" w:hAnsi="Arial" w:eastAsia="Arial" w:cs="Arial"/>
          <w:sz w:val="21"/>
          <w:szCs w:val="21"/>
          <w:spacing w:val="32"/>
        </w:rPr>
        <w:t xml:space="preserve"> </w:t>
      </w:r>
      <w:r>
        <w:rPr>
          <w:sz w:val="21"/>
          <w:szCs w:val="21"/>
          <w:spacing w:val="-2"/>
        </w:rPr>
        <w:t>下午：</w:t>
      </w:r>
      <w:r>
        <w:rPr>
          <w:rFonts w:ascii="Arial" w:hAnsi="Arial" w:eastAsia="Arial" w:cs="Arial"/>
          <w:sz w:val="21"/>
          <w:szCs w:val="21"/>
          <w:spacing w:val="-2"/>
        </w:rPr>
        <w:t>N</w:t>
      </w:r>
      <w:r>
        <w:rPr>
          <w:rFonts w:ascii="SimSun" w:hAnsi="SimSun" w:eastAsia="SimSun" w:cs="SimSun"/>
          <w:sz w:val="21"/>
          <w:szCs w:val="21"/>
          <w:spacing w:val="-2"/>
        </w:rPr>
        <w:t>、</w:t>
      </w:r>
      <w:r>
        <w:rPr>
          <w:rFonts w:ascii="Arial" w:hAnsi="Arial" w:eastAsia="Arial" w:cs="Arial"/>
          <w:sz w:val="21"/>
          <w:szCs w:val="21"/>
          <w:spacing w:val="-2"/>
        </w:rPr>
        <w:t>R</w:t>
      </w:r>
    </w:p>
    <w:p>
      <w:pPr>
        <w:pStyle w:val="BodyText"/>
        <w:ind w:left="1140"/>
        <w:spacing w:before="44" w:line="225" w:lineRule="auto"/>
        <w:rPr>
          <w:rFonts w:ascii="Arial" w:hAnsi="Arial" w:eastAsia="Arial" w:cs="Arial"/>
          <w:sz w:val="21"/>
          <w:szCs w:val="21"/>
        </w:rPr>
      </w:pPr>
      <w:r>
        <w:rPr>
          <w:rFonts w:ascii="Arial" w:hAnsi="Arial" w:eastAsia="Arial" w:cs="Arial"/>
          <w:sz w:val="21"/>
          <w:szCs w:val="21"/>
          <w:spacing w:val="-2"/>
        </w:rPr>
        <w:t>B</w:t>
      </w:r>
      <w:r>
        <w:rPr>
          <w:rFonts w:ascii="SimSun" w:hAnsi="SimSun" w:eastAsia="SimSun" w:cs="SimSun"/>
          <w:sz w:val="21"/>
          <w:szCs w:val="21"/>
          <w:spacing w:val="-2"/>
        </w:rPr>
        <w:t>、</w:t>
      </w:r>
      <w:r>
        <w:rPr>
          <w:sz w:val="21"/>
          <w:szCs w:val="21"/>
          <w:spacing w:val="-2"/>
        </w:rPr>
        <w:t>上午：</w:t>
      </w:r>
      <w:r>
        <w:rPr>
          <w:rFonts w:ascii="Arial" w:hAnsi="Arial" w:eastAsia="Arial" w:cs="Arial"/>
          <w:sz w:val="21"/>
          <w:szCs w:val="21"/>
          <w:spacing w:val="-2"/>
        </w:rPr>
        <w:t>K</w:t>
      </w:r>
      <w:r>
        <w:rPr>
          <w:rFonts w:ascii="SimSun" w:hAnsi="SimSun" w:eastAsia="SimSun" w:cs="SimSun"/>
          <w:sz w:val="21"/>
          <w:szCs w:val="21"/>
          <w:spacing w:val="-2"/>
        </w:rPr>
        <w:t>、</w:t>
      </w:r>
      <w:r>
        <w:rPr>
          <w:rFonts w:ascii="Arial" w:hAnsi="Arial" w:eastAsia="Arial" w:cs="Arial"/>
          <w:sz w:val="21"/>
          <w:szCs w:val="21"/>
          <w:spacing w:val="-2"/>
        </w:rPr>
        <w:t>L</w:t>
      </w:r>
      <w:r>
        <w:rPr>
          <w:rFonts w:ascii="SimSun" w:hAnsi="SimSun" w:eastAsia="SimSun" w:cs="SimSun"/>
          <w:sz w:val="21"/>
          <w:szCs w:val="21"/>
          <w:spacing w:val="-2"/>
        </w:rPr>
        <w:t>、</w:t>
      </w:r>
      <w:r>
        <w:rPr>
          <w:rFonts w:ascii="Arial" w:hAnsi="Arial" w:eastAsia="Arial" w:cs="Arial"/>
          <w:sz w:val="21"/>
          <w:szCs w:val="21"/>
          <w:spacing w:val="-2"/>
        </w:rPr>
        <w:t>N</w:t>
      </w:r>
      <w:r>
        <w:rPr>
          <w:rFonts w:ascii="SimSun" w:hAnsi="SimSun" w:eastAsia="SimSun" w:cs="SimSun"/>
          <w:sz w:val="21"/>
          <w:szCs w:val="21"/>
          <w:spacing w:val="-2"/>
        </w:rPr>
        <w:t>、</w:t>
      </w:r>
      <w:r>
        <w:rPr>
          <w:rFonts w:ascii="Arial" w:hAnsi="Arial" w:eastAsia="Arial" w:cs="Arial"/>
          <w:sz w:val="21"/>
          <w:szCs w:val="21"/>
          <w:spacing w:val="-2"/>
        </w:rPr>
        <w:t>R</w:t>
      </w:r>
      <w:r>
        <w:rPr>
          <w:rFonts w:ascii="Arial" w:hAnsi="Arial" w:eastAsia="Arial" w:cs="Arial"/>
          <w:sz w:val="21"/>
          <w:szCs w:val="21"/>
          <w:spacing w:val="21"/>
        </w:rPr>
        <w:t xml:space="preserve"> </w:t>
      </w:r>
      <w:r>
        <w:rPr>
          <w:sz w:val="21"/>
          <w:szCs w:val="21"/>
          <w:spacing w:val="-2"/>
        </w:rPr>
        <w:t>下午：</w:t>
      </w:r>
      <w:r>
        <w:rPr>
          <w:rFonts w:ascii="Arial" w:hAnsi="Arial" w:eastAsia="Arial" w:cs="Arial"/>
          <w:sz w:val="21"/>
          <w:szCs w:val="21"/>
          <w:spacing w:val="-2"/>
        </w:rPr>
        <w:t>M</w:t>
      </w:r>
      <w:r>
        <w:rPr>
          <w:rFonts w:ascii="SimSun" w:hAnsi="SimSun" w:eastAsia="SimSun" w:cs="SimSun"/>
          <w:sz w:val="21"/>
          <w:szCs w:val="21"/>
          <w:spacing w:val="-2"/>
        </w:rPr>
        <w:t>、</w:t>
      </w:r>
      <w:r>
        <w:rPr>
          <w:rFonts w:ascii="Arial" w:hAnsi="Arial" w:eastAsia="Arial" w:cs="Arial"/>
          <w:sz w:val="21"/>
          <w:szCs w:val="21"/>
          <w:spacing w:val="-2"/>
        </w:rPr>
        <w:t>O</w:t>
      </w:r>
    </w:p>
    <w:p>
      <w:pPr>
        <w:pStyle w:val="BodyText"/>
        <w:ind w:left="1140"/>
        <w:spacing w:before="44" w:line="225" w:lineRule="auto"/>
        <w:rPr>
          <w:rFonts w:ascii="SimSun" w:hAnsi="SimSun" w:eastAsia="SimSun" w:cs="SimSun"/>
          <w:sz w:val="21"/>
          <w:szCs w:val="21"/>
        </w:rPr>
      </w:pPr>
      <w:r>
        <w:rPr>
          <w:rFonts w:ascii="SimSun" w:hAnsi="SimSun" w:eastAsia="SimSun" w:cs="SimSun"/>
          <w:sz w:val="21"/>
          <w:szCs w:val="21"/>
          <w:spacing w:val="-1"/>
        </w:rPr>
        <w:t>C、</w:t>
      </w:r>
      <w:r>
        <w:rPr>
          <w:rFonts w:ascii="SimSun" w:hAnsi="SimSun" w:eastAsia="SimSun" w:cs="SimSun"/>
          <w:sz w:val="21"/>
          <w:szCs w:val="21"/>
          <w:spacing w:val="-42"/>
        </w:rPr>
        <w:t xml:space="preserve"> </w:t>
      </w:r>
      <w:r>
        <w:rPr>
          <w:sz w:val="21"/>
          <w:szCs w:val="21"/>
          <w:spacing w:val="-1"/>
        </w:rPr>
        <w:t>上午：</w:t>
      </w:r>
      <w:r>
        <w:rPr>
          <w:rFonts w:ascii="SimSun" w:hAnsi="SimSun" w:eastAsia="SimSun" w:cs="SimSun"/>
          <w:sz w:val="21"/>
          <w:szCs w:val="21"/>
          <w:spacing w:val="-1"/>
        </w:rPr>
        <w:t>L、R </w:t>
      </w:r>
      <w:r>
        <w:rPr>
          <w:sz w:val="21"/>
          <w:szCs w:val="21"/>
          <w:spacing w:val="-1"/>
        </w:rPr>
        <w:t>下午：</w:t>
      </w:r>
      <w:r>
        <w:rPr>
          <w:rFonts w:ascii="SimSun" w:hAnsi="SimSun" w:eastAsia="SimSun" w:cs="SimSun"/>
          <w:sz w:val="21"/>
          <w:szCs w:val="21"/>
          <w:spacing w:val="-1"/>
        </w:rPr>
        <w:t>K、M、N、O</w:t>
      </w:r>
    </w:p>
    <w:p>
      <w:pPr>
        <w:pStyle w:val="BodyText"/>
        <w:ind w:left="1140"/>
        <w:spacing w:before="34" w:line="225" w:lineRule="auto"/>
        <w:rPr>
          <w:rFonts w:ascii="Arial" w:hAnsi="Arial" w:eastAsia="Arial" w:cs="Arial"/>
          <w:sz w:val="21"/>
          <w:szCs w:val="21"/>
        </w:rPr>
      </w:pPr>
      <w:r>
        <w:rPr>
          <w:rFonts w:ascii="Arial" w:hAnsi="Arial" w:eastAsia="Arial" w:cs="Arial"/>
          <w:sz w:val="21"/>
          <w:szCs w:val="21"/>
          <w:spacing w:val="-3"/>
        </w:rPr>
        <w:t>D</w:t>
      </w:r>
      <w:r>
        <w:rPr>
          <w:rFonts w:ascii="SimSun" w:hAnsi="SimSun" w:eastAsia="SimSun" w:cs="SimSun"/>
          <w:sz w:val="21"/>
          <w:szCs w:val="21"/>
          <w:spacing w:val="-3"/>
        </w:rPr>
        <w:t>、</w:t>
      </w:r>
      <w:r>
        <w:rPr>
          <w:sz w:val="21"/>
          <w:szCs w:val="21"/>
          <w:spacing w:val="-3"/>
        </w:rPr>
        <w:t>上午：</w:t>
      </w:r>
      <w:r>
        <w:rPr>
          <w:rFonts w:ascii="Arial" w:hAnsi="Arial" w:eastAsia="Arial" w:cs="Arial"/>
          <w:sz w:val="21"/>
          <w:szCs w:val="21"/>
          <w:spacing w:val="-3"/>
        </w:rPr>
        <w:t>M</w:t>
      </w:r>
      <w:r>
        <w:rPr>
          <w:rFonts w:ascii="SimSun" w:hAnsi="SimSun" w:eastAsia="SimSun" w:cs="SimSun"/>
          <w:sz w:val="21"/>
          <w:szCs w:val="21"/>
          <w:spacing w:val="-3"/>
        </w:rPr>
        <w:t>、</w:t>
      </w:r>
      <w:r>
        <w:rPr>
          <w:rFonts w:ascii="Arial" w:hAnsi="Arial" w:eastAsia="Arial" w:cs="Arial"/>
          <w:sz w:val="21"/>
          <w:szCs w:val="21"/>
          <w:spacing w:val="-3"/>
        </w:rPr>
        <w:t>O</w:t>
      </w:r>
      <w:r>
        <w:rPr>
          <w:rFonts w:ascii="Arial" w:hAnsi="Arial" w:eastAsia="Arial" w:cs="Arial"/>
          <w:sz w:val="21"/>
          <w:szCs w:val="21"/>
          <w:spacing w:val="45"/>
          <w:w w:val="101"/>
        </w:rPr>
        <w:t xml:space="preserve"> </w:t>
      </w:r>
      <w:r>
        <w:rPr>
          <w:sz w:val="21"/>
          <w:szCs w:val="21"/>
          <w:spacing w:val="-3"/>
        </w:rPr>
        <w:t>下午：</w:t>
      </w:r>
      <w:r>
        <w:rPr>
          <w:rFonts w:ascii="Arial" w:hAnsi="Arial" w:eastAsia="Arial" w:cs="Arial"/>
          <w:sz w:val="21"/>
          <w:szCs w:val="21"/>
          <w:spacing w:val="-3"/>
        </w:rPr>
        <w:t>K</w:t>
      </w:r>
      <w:r>
        <w:rPr>
          <w:rFonts w:ascii="SimSun" w:hAnsi="SimSun" w:eastAsia="SimSun" w:cs="SimSun"/>
          <w:sz w:val="21"/>
          <w:szCs w:val="21"/>
          <w:spacing w:val="-3"/>
        </w:rPr>
        <w:t>、</w:t>
      </w:r>
      <w:r>
        <w:rPr>
          <w:rFonts w:ascii="Arial" w:hAnsi="Arial" w:eastAsia="Arial" w:cs="Arial"/>
          <w:sz w:val="21"/>
          <w:szCs w:val="21"/>
          <w:spacing w:val="-3"/>
        </w:rPr>
        <w:t>L</w:t>
      </w:r>
      <w:r>
        <w:rPr>
          <w:rFonts w:ascii="SimSun" w:hAnsi="SimSun" w:eastAsia="SimSun" w:cs="SimSun"/>
          <w:sz w:val="21"/>
          <w:szCs w:val="21"/>
          <w:spacing w:val="-3"/>
        </w:rPr>
        <w:t>、</w:t>
      </w:r>
      <w:r>
        <w:rPr>
          <w:rFonts w:ascii="Arial" w:hAnsi="Arial" w:eastAsia="Arial" w:cs="Arial"/>
          <w:sz w:val="21"/>
          <w:szCs w:val="21"/>
          <w:spacing w:val="-3"/>
        </w:rPr>
        <w:t>N</w:t>
      </w:r>
      <w:r>
        <w:rPr>
          <w:rFonts w:ascii="SimSun" w:hAnsi="SimSun" w:eastAsia="SimSun" w:cs="SimSun"/>
          <w:sz w:val="21"/>
          <w:szCs w:val="21"/>
          <w:spacing w:val="-3"/>
        </w:rPr>
        <w:t>、</w:t>
      </w:r>
      <w:r>
        <w:rPr>
          <w:rFonts w:ascii="Arial" w:hAnsi="Arial" w:eastAsia="Arial" w:cs="Arial"/>
          <w:sz w:val="21"/>
          <w:szCs w:val="21"/>
          <w:spacing w:val="-3"/>
        </w:rPr>
        <w:t>R</w:t>
      </w:r>
    </w:p>
    <w:p>
      <w:pPr>
        <w:pStyle w:val="BodyText"/>
        <w:ind w:left="310"/>
        <w:spacing w:before="50" w:line="213" w:lineRule="auto"/>
        <w:rPr>
          <w:sz w:val="21"/>
          <w:szCs w:val="21"/>
        </w:rPr>
      </w:pPr>
      <w:r>
        <w:rPr>
          <w:rFonts w:ascii="SimSun" w:hAnsi="SimSun" w:eastAsia="SimSun" w:cs="SimSun"/>
          <w:sz w:val="21"/>
          <w:szCs w:val="21"/>
          <w:spacing w:val="10"/>
        </w:rPr>
        <w:t>82</w:t>
      </w:r>
      <w:r>
        <w:rPr>
          <w:rFonts w:ascii="SimSun" w:hAnsi="SimSun" w:eastAsia="SimSun" w:cs="SimSun"/>
          <w:sz w:val="21"/>
          <w:szCs w:val="21"/>
          <w:spacing w:val="34"/>
        </w:rPr>
        <w:t xml:space="preserve">   </w:t>
      </w:r>
      <w:r>
        <w:rPr>
          <w:sz w:val="21"/>
          <w:szCs w:val="21"/>
          <w:spacing w:val="10"/>
        </w:rPr>
        <w:t>以下哪项如果为真，则可以确定六个节目的演出</w:t>
      </w:r>
      <w:r>
        <w:rPr>
          <w:sz w:val="21"/>
          <w:szCs w:val="21"/>
          <w:spacing w:val="9"/>
        </w:rPr>
        <w:t>安排?()</w:t>
      </w:r>
    </w:p>
    <w:p>
      <w:pPr>
        <w:pStyle w:val="BodyText"/>
        <w:ind w:left="1140"/>
        <w:spacing w:before="206" w:line="221" w:lineRule="auto"/>
        <w:rPr>
          <w:sz w:val="21"/>
          <w:szCs w:val="21"/>
        </w:rPr>
      </w:pPr>
      <w:r>
        <w:rPr>
          <w:rFonts w:ascii="Times New Roman" w:hAnsi="Times New Roman" w:eastAsia="Times New Roman" w:cs="Times New Roman"/>
          <w:sz w:val="21"/>
          <w:szCs w:val="21"/>
          <w:spacing w:val="-6"/>
        </w:rPr>
        <w:t>A</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K</w:t>
      </w:r>
      <w:r>
        <w:rPr>
          <w:rFonts w:ascii="Times New Roman" w:hAnsi="Times New Roman" w:eastAsia="Times New Roman" w:cs="Times New Roman"/>
          <w:sz w:val="21"/>
          <w:szCs w:val="21"/>
          <w:spacing w:val="-32"/>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L</w:t>
      </w:r>
      <w:r>
        <w:rPr>
          <w:sz w:val="21"/>
          <w:szCs w:val="21"/>
          <w:spacing w:val="-6"/>
        </w:rPr>
        <w:t>在上午演出</w:t>
      </w:r>
      <w:r>
        <w:rPr>
          <w:sz w:val="21"/>
          <w:szCs w:val="21"/>
          <w:spacing w:val="3"/>
        </w:rPr>
        <w:t xml:space="preserve">                          </w:t>
      </w:r>
      <w:r>
        <w:rPr>
          <w:rFonts w:ascii="Times New Roman" w:hAnsi="Times New Roman" w:eastAsia="Times New Roman" w:cs="Times New Roman"/>
          <w:sz w:val="21"/>
          <w:szCs w:val="21"/>
          <w:spacing w:val="-6"/>
        </w:rPr>
        <w:t>B</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M</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L</w:t>
      </w:r>
      <w:r>
        <w:rPr>
          <w:sz w:val="21"/>
          <w:szCs w:val="21"/>
          <w:spacing w:val="-6"/>
        </w:rPr>
        <w:t>在下午演出</w:t>
      </w:r>
    </w:p>
    <w:p>
      <w:pPr>
        <w:pStyle w:val="BodyText"/>
        <w:ind w:left="1140"/>
        <w:spacing w:before="40" w:line="213"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K</w:t>
      </w:r>
      <w:r>
        <w:rPr>
          <w:sz w:val="21"/>
          <w:szCs w:val="21"/>
          <w:spacing w:val="-1"/>
        </w:rPr>
        <w:t>在下午演出，</w:t>
      </w:r>
      <w:r>
        <w:rPr>
          <w:rFonts w:ascii="Times New Roman" w:hAnsi="Times New Roman" w:eastAsia="Times New Roman" w:cs="Times New Roman"/>
          <w:sz w:val="21"/>
          <w:szCs w:val="21"/>
          <w:spacing w:val="-1"/>
        </w:rPr>
        <w:t>L</w:t>
      </w:r>
      <w:r>
        <w:rPr>
          <w:sz w:val="21"/>
          <w:szCs w:val="21"/>
          <w:spacing w:val="-1"/>
        </w:rPr>
        <w:t>在上午演出</w:t>
      </w:r>
      <w:r>
        <w:rPr>
          <w:sz w:val="21"/>
          <w:szCs w:val="21"/>
          <w:spacing w:val="5"/>
        </w:rPr>
        <w:t xml:space="preserve">                </w:t>
      </w:r>
      <w:r>
        <w:rPr>
          <w:rFonts w:ascii="SimSun" w:hAnsi="SimSun" w:eastAsia="SimSun" w:cs="SimSun"/>
          <w:sz w:val="21"/>
          <w:szCs w:val="21"/>
          <w:spacing w:val="-1"/>
        </w:rPr>
        <w:t>D、O </w:t>
      </w:r>
      <w:r>
        <w:rPr>
          <w:sz w:val="21"/>
          <w:szCs w:val="21"/>
          <w:spacing w:val="-1"/>
        </w:rPr>
        <w:t>在下午演出，</w:t>
      </w:r>
      <w:r>
        <w:rPr>
          <w:rFonts w:ascii="SimSun" w:hAnsi="SimSun" w:eastAsia="SimSun" w:cs="SimSun"/>
          <w:sz w:val="21"/>
          <w:szCs w:val="21"/>
          <w:spacing w:val="-1"/>
        </w:rPr>
        <w:t>R</w:t>
      </w:r>
      <w:r>
        <w:rPr>
          <w:rFonts w:ascii="SimSun" w:hAnsi="SimSun" w:eastAsia="SimSun" w:cs="SimSun"/>
          <w:sz w:val="21"/>
          <w:szCs w:val="21"/>
          <w:spacing w:val="-29"/>
        </w:rPr>
        <w:t xml:space="preserve"> </w:t>
      </w:r>
      <w:r>
        <w:rPr>
          <w:sz w:val="21"/>
          <w:szCs w:val="21"/>
          <w:spacing w:val="-2"/>
        </w:rPr>
        <w:t>在上午演出</w:t>
      </w:r>
    </w:p>
    <w:p>
      <w:pPr>
        <w:pStyle w:val="BodyText"/>
        <w:ind w:left="5280"/>
        <w:spacing w:before="95" w:line="227" w:lineRule="auto"/>
        <w:rPr>
          <w:sz w:val="21"/>
          <w:szCs w:val="21"/>
        </w:rPr>
      </w:pPr>
      <w:r>
        <w:rPr>
          <w:sz w:val="21"/>
          <w:szCs w:val="21"/>
          <w:spacing w:val="-15"/>
          <w:w w:val="96"/>
        </w:rPr>
        <w:t>(</w:t>
      </w:r>
      <w:r>
        <w:rPr>
          <w:sz w:val="21"/>
          <w:szCs w:val="21"/>
          <w:spacing w:val="-44"/>
        </w:rPr>
        <w:t xml:space="preserve"> </w:t>
      </w:r>
      <w:r>
        <w:rPr>
          <w:sz w:val="21"/>
          <w:szCs w:val="21"/>
          <w:spacing w:val="-15"/>
          <w:w w:val="96"/>
        </w:rPr>
        <w:t>二</w:t>
      </w:r>
      <w:r>
        <w:rPr>
          <w:sz w:val="21"/>
          <w:szCs w:val="21"/>
          <w:spacing w:val="-51"/>
        </w:rPr>
        <w:t xml:space="preserve"> </w:t>
      </w:r>
      <w:r>
        <w:rPr>
          <w:sz w:val="21"/>
          <w:szCs w:val="21"/>
          <w:spacing w:val="-15"/>
          <w:w w:val="96"/>
        </w:rPr>
        <w:t>)</w:t>
      </w:r>
    </w:p>
    <w:p>
      <w:pPr>
        <w:pStyle w:val="BodyText"/>
        <w:ind w:left="310"/>
        <w:spacing w:before="54" w:line="213" w:lineRule="auto"/>
        <w:rPr>
          <w:sz w:val="21"/>
          <w:szCs w:val="21"/>
        </w:rPr>
      </w:pPr>
      <w:r>
        <w:rPr>
          <w:sz w:val="21"/>
          <w:szCs w:val="21"/>
          <w:spacing w:val="-11"/>
        </w:rPr>
        <w:t>用“十年磨一剑”来形容动画产业或许并不夸张，每一部我们耳熟能详的“国漫之光”背后的打磨沉淀时间都很长，</w:t>
      </w:r>
    </w:p>
    <w:p>
      <w:pPr>
        <w:pStyle w:val="BodyText"/>
        <w:ind w:left="310" w:right="362"/>
        <w:spacing w:before="47" w:line="266" w:lineRule="auto"/>
        <w:rPr>
          <w:sz w:val="21"/>
          <w:szCs w:val="21"/>
        </w:rPr>
      </w:pPr>
      <w:r>
        <w:rPr>
          <w:sz w:val="21"/>
          <w:szCs w:val="21"/>
        </w:rPr>
        <w:t>而如今利用生成式人工智能</w:t>
      </w:r>
      <w:r>
        <w:rPr>
          <w:sz w:val="21"/>
          <w:szCs w:val="21"/>
        </w:rPr>
        <w:t xml:space="preserve"> </w:t>
      </w:r>
      <w:r>
        <w:rPr>
          <w:rFonts w:ascii="Arial" w:hAnsi="Arial" w:eastAsia="Arial" w:cs="Arial"/>
          <w:sz w:val="21"/>
          <w:szCs w:val="21"/>
        </w:rPr>
        <w:t>(AIGC)   </w:t>
      </w:r>
      <w:r>
        <w:rPr>
          <w:sz w:val="21"/>
          <w:szCs w:val="21"/>
        </w:rPr>
        <w:t>制作一部动画成片甚至只需要几天时间。</w:t>
      </w:r>
      <w:r>
        <w:rPr>
          <w:rFonts w:ascii="Arial" w:hAnsi="Arial" w:eastAsia="Arial" w:cs="Arial"/>
          <w:sz w:val="21"/>
          <w:szCs w:val="21"/>
        </w:rPr>
        <w:t>AIGC</w:t>
      </w:r>
      <w:r>
        <w:rPr>
          <w:sz w:val="21"/>
          <w:szCs w:val="21"/>
        </w:rPr>
        <w:t>还可以根据动画制作者的需</w:t>
      </w:r>
      <w:r>
        <w:rPr>
          <w:sz w:val="21"/>
          <w:szCs w:val="21"/>
          <w:spacing w:val="16"/>
        </w:rPr>
        <w:t xml:space="preserve"> </w:t>
      </w:r>
      <w:r>
        <w:rPr>
          <w:sz w:val="21"/>
          <w:szCs w:val="21"/>
        </w:rPr>
        <w:t>求，自动生成美术图像、文字剧本，并完成建模、灯光、渲染、动作调整等在内的视频</w:t>
      </w:r>
      <w:r>
        <w:rPr>
          <w:sz w:val="21"/>
          <w:szCs w:val="21"/>
          <w:spacing w:val="-1"/>
        </w:rPr>
        <w:t>画面制作流程。</w:t>
      </w:r>
    </w:p>
    <w:p>
      <w:pPr>
        <w:pStyle w:val="BodyText"/>
        <w:ind w:left="310"/>
        <w:spacing w:before="156" w:line="213" w:lineRule="auto"/>
        <w:rPr>
          <w:sz w:val="21"/>
          <w:szCs w:val="21"/>
        </w:rPr>
      </w:pPr>
      <w:r>
        <w:rPr>
          <w:sz w:val="21"/>
          <w:szCs w:val="21"/>
        </w:rPr>
        <w:t>①利用</w:t>
      </w:r>
      <w:r>
        <w:rPr>
          <w:rFonts w:ascii="SimSun" w:hAnsi="SimSun" w:eastAsia="SimSun" w:cs="SimSun"/>
          <w:sz w:val="21"/>
          <w:szCs w:val="21"/>
        </w:rPr>
        <w:t>Al</w:t>
      </w:r>
      <w:r>
        <w:rPr>
          <w:sz w:val="21"/>
          <w:szCs w:val="21"/>
        </w:rPr>
        <w:t>生成美术图片，无论是西方的超写实，还是中国的水墨风，都可以轻松完成。同时，</w:t>
      </w:r>
      <w:r>
        <w:rPr>
          <w:sz w:val="21"/>
          <w:szCs w:val="21"/>
          <w:spacing w:val="-1"/>
        </w:rPr>
        <w:t>通过实际测试，</w:t>
      </w:r>
    </w:p>
    <w:p>
      <w:pPr>
        <w:pStyle w:val="BodyText"/>
        <w:ind w:left="310" w:right="477"/>
        <w:spacing w:before="57" w:line="274" w:lineRule="auto"/>
        <w:jc w:val="both"/>
        <w:rPr>
          <w:sz w:val="21"/>
          <w:szCs w:val="21"/>
        </w:rPr>
      </w:pPr>
      <w:r>
        <w:rPr>
          <w:rFonts w:ascii="SimSun" w:hAnsi="SimSun" w:eastAsia="SimSun" w:cs="SimSun"/>
          <w:sz w:val="21"/>
          <w:szCs w:val="21"/>
        </w:rPr>
        <w:t>AIGC </w:t>
      </w:r>
      <w:r>
        <w:rPr>
          <w:sz w:val="21"/>
          <w:szCs w:val="21"/>
        </w:rPr>
        <w:t>创作的动画剧本在经过人工润色修改后可以达到专业文学编剧的水平</w:t>
      </w:r>
      <w:r>
        <w:rPr>
          <w:sz w:val="21"/>
          <w:szCs w:val="21"/>
          <w:spacing w:val="-1"/>
        </w:rPr>
        <w:t>。这意味着对于动画产业来说，</w:t>
      </w:r>
      <w:r>
        <w:rPr>
          <w:rFonts w:ascii="SimSun" w:hAnsi="SimSun" w:eastAsia="SimSun" w:cs="SimSun"/>
          <w:sz w:val="21"/>
          <w:szCs w:val="21"/>
          <w:spacing w:val="-1"/>
        </w:rPr>
        <w:t>AIGC</w:t>
      </w:r>
      <w:r>
        <w:rPr>
          <w:rFonts w:ascii="SimSun" w:hAnsi="SimSun" w:eastAsia="SimSun" w:cs="SimSun"/>
          <w:sz w:val="21"/>
          <w:szCs w:val="21"/>
        </w:rPr>
        <w:t xml:space="preserve"> </w:t>
      </w:r>
      <w:r>
        <w:rPr>
          <w:sz w:val="21"/>
          <w:szCs w:val="21"/>
          <w:spacing w:val="-1"/>
        </w:rPr>
        <w:t>创造了极大的经济价值。</w:t>
      </w:r>
    </w:p>
    <w:p>
      <w:pPr>
        <w:spacing w:line="274" w:lineRule="auto"/>
        <w:sectPr>
          <w:headerReference w:type="default" r:id="rId40"/>
          <w:footerReference w:type="default" r:id="rId41"/>
          <w:pgSz w:w="11910" w:h="16840"/>
          <w:pgMar w:top="537" w:right="483" w:bottom="479" w:left="469" w:header="214" w:footer="261" w:gutter="0"/>
        </w:sectPr>
        <w:rPr>
          <w:sz w:val="21"/>
          <w:szCs w:val="21"/>
        </w:rPr>
      </w:pPr>
    </w:p>
    <w:p>
      <w:pPr>
        <w:pStyle w:val="BodyText"/>
        <w:ind w:left="312" w:right="29" w:hanging="312"/>
        <w:spacing w:line="288" w:lineRule="auto"/>
        <w:rPr/>
      </w:pPr>
      <w:r>
        <w:rPr>
          <w:spacing w:val="-17"/>
          <w:w w:val="89"/>
          <w:position w:val="2"/>
        </w:rPr>
        <w:t>20</w:t>
      </w:r>
      <w:r>
        <w:rPr>
          <w:b/>
          <w:bCs/>
          <w:spacing w:val="-17"/>
          <w:w w:val="89"/>
          <w:position w:val="2"/>
        </w:rPr>
        <w:t>25/7/2314:39</w:t>
      </w:r>
      <w:r>
        <w:rPr>
          <w:spacing w:val="-17"/>
          <w:w w:val="89"/>
          <w:position w:val="2"/>
        </w:rPr>
        <w:t xml:space="preserve">       </w:t>
      </w:r>
      <w:r>
        <w:rPr>
          <w:b/>
          <w:bCs/>
          <w:spacing w:val="-17"/>
          <w:w w:val="89"/>
        </w:rPr>
        <w:t>2025年3月29日全国事业单位联考A类</w:t>
      </w:r>
      <w:r>
        <w:rPr>
          <w:b/>
          <w:bCs/>
          <w:spacing w:val="-18"/>
          <w:w w:val="89"/>
        </w:rPr>
        <w:t>《职业能力倾向测验》笔试试题(广西/贵州/海南/黑龙江/湖北/吉林/江西/宁夏/山西/上海</w:t>
      </w:r>
      <w:r>
        <w:rPr>
          <w:spacing w:val="-18"/>
          <w:w w:val="89"/>
        </w:rPr>
        <w:t>/新.…</w:t>
      </w:r>
      <w:r>
        <w:rPr/>
        <w:t xml:space="preserve">  </w:t>
      </w:r>
      <w:r>
        <w:rPr>
          <w:b/>
          <w:bCs/>
          <w:spacing w:val="9"/>
        </w:rPr>
        <w:t>但问题也随之而来。②</w:t>
      </w:r>
      <w:r>
        <w:rPr>
          <w:rFonts w:ascii="Arial" w:hAnsi="Arial" w:eastAsia="Arial" w:cs="Arial"/>
          <w:b/>
          <w:bCs/>
        </w:rPr>
        <w:t>AIGC</w:t>
      </w:r>
      <w:r>
        <w:rPr>
          <w:b/>
          <w:bCs/>
          <w:spacing w:val="9"/>
        </w:rPr>
        <w:t>带来了人们对产品质量的担忧，事实也确实如此。这是由于完全使用</w:t>
      </w:r>
      <w:r>
        <w:rPr>
          <w:rFonts w:ascii="Arial" w:hAnsi="Arial" w:eastAsia="Arial" w:cs="Arial"/>
          <w:b/>
          <w:bCs/>
        </w:rPr>
        <w:t>AIGC</w:t>
      </w:r>
      <w:r>
        <w:rPr>
          <w:b/>
          <w:bCs/>
          <w:spacing w:val="8"/>
        </w:rPr>
        <w:t>生成的动</w:t>
      </w:r>
    </w:p>
    <w:p>
      <w:pPr>
        <w:pStyle w:val="BodyText"/>
        <w:ind w:left="312"/>
        <w:spacing w:line="212" w:lineRule="auto"/>
        <w:rPr/>
      </w:pPr>
      <w:r>
        <w:rPr>
          <w:b/>
          <w:bCs/>
          <w:spacing w:val="5"/>
        </w:rPr>
        <w:t>画产品没有成体系的艺术创作风格，只是机械地拼凑。有分析人士据此认为，</w:t>
      </w:r>
      <w:r>
        <w:rPr>
          <w:spacing w:val="-7"/>
        </w:rPr>
        <w:t xml:space="preserve"> </w:t>
      </w:r>
      <w:r>
        <w:rPr>
          <w:rFonts w:ascii="SimSun" w:hAnsi="SimSun" w:eastAsia="SimSun" w:cs="SimSun"/>
          <w:b/>
          <w:bCs/>
        </w:rPr>
        <w:t>AIGC</w:t>
      </w:r>
      <w:r>
        <w:rPr>
          <w:rFonts w:ascii="SimSun" w:hAnsi="SimSun" w:eastAsia="SimSun" w:cs="SimSun"/>
          <w:spacing w:val="51"/>
        </w:rPr>
        <w:t xml:space="preserve"> </w:t>
      </w:r>
      <w:r>
        <w:rPr>
          <w:b/>
          <w:bCs/>
          <w:spacing w:val="5"/>
        </w:rPr>
        <w:t>生成的动画产品质量堪忧是</w:t>
      </w:r>
    </w:p>
    <w:p>
      <w:pPr>
        <w:pStyle w:val="BodyText"/>
        <w:ind w:left="310"/>
        <w:spacing w:before="80" w:line="221" w:lineRule="auto"/>
        <w:rPr/>
      </w:pPr>
      <w:r>
        <w:rPr>
          <w:spacing w:val="8"/>
        </w:rPr>
        <w:t>由新技术驱动下产生的过度投机行为导致的。</w:t>
      </w:r>
    </w:p>
    <w:p>
      <w:pPr>
        <w:pStyle w:val="BodyText"/>
        <w:ind w:left="310" w:right="477"/>
        <w:spacing w:before="201" w:line="274" w:lineRule="auto"/>
        <w:jc w:val="both"/>
        <w:rPr/>
      </w:pPr>
      <w:r>
        <w:rPr>
          <w:spacing w:val="10"/>
        </w:rPr>
        <w:t>毫无疑问，对于过度投机行为应当予以遏止。③但我们不能为了遏止过度投机行为就阻止</w:t>
      </w:r>
      <w:r>
        <w:rPr>
          <w:rFonts w:ascii="Times New Roman" w:hAnsi="Times New Roman" w:eastAsia="Times New Roman" w:cs="Times New Roman"/>
        </w:rPr>
        <w:t>AIGC</w:t>
      </w:r>
      <w:r>
        <w:rPr>
          <w:rFonts w:ascii="Times New Roman" w:hAnsi="Times New Roman" w:eastAsia="Times New Roman" w:cs="Times New Roman"/>
          <w:spacing w:val="-8"/>
        </w:rPr>
        <w:t xml:space="preserve"> </w:t>
      </w:r>
      <w:r>
        <w:rPr>
          <w:spacing w:val="10"/>
        </w:rPr>
        <w:t>的发展，因为这</w:t>
      </w:r>
      <w:r>
        <w:rPr/>
        <w:t xml:space="preserve"> </w:t>
      </w:r>
      <w:r>
        <w:rPr>
          <w:spacing w:val="11"/>
        </w:rPr>
        <w:t>是不合理的。面对</w:t>
      </w:r>
      <w:r>
        <w:rPr>
          <w:rFonts w:ascii="Times New Roman" w:hAnsi="Times New Roman" w:eastAsia="Times New Roman" w:cs="Times New Roman"/>
        </w:rPr>
        <w:t>AIGC</w:t>
      </w:r>
      <w:r>
        <w:rPr>
          <w:spacing w:val="11"/>
        </w:rPr>
        <w:t>带来的机遇和挑战，我们能做的就是拥抱它。拥抱技术、更好地利用技术才是未来动画</w:t>
      </w:r>
      <w:r>
        <w:rPr/>
        <w:t xml:space="preserve"> </w:t>
      </w:r>
      <w:r>
        <w:rPr>
          <w:spacing w:val="6"/>
        </w:rPr>
        <w:t>产业的出路。</w:t>
      </w:r>
    </w:p>
    <w:p>
      <w:pPr>
        <w:pStyle w:val="BodyText"/>
        <w:ind w:left="310"/>
        <w:spacing w:before="171" w:line="213" w:lineRule="auto"/>
        <w:rPr/>
      </w:pPr>
      <w:r>
        <w:rPr>
          <w:rFonts w:ascii="SimSun" w:hAnsi="SimSun" w:eastAsia="SimSun" w:cs="SimSun"/>
          <w:spacing w:val="16"/>
        </w:rPr>
        <w:t>83</w:t>
      </w:r>
      <w:r>
        <w:rPr>
          <w:rFonts w:ascii="SimSun" w:hAnsi="SimSun" w:eastAsia="SimSun" w:cs="SimSun"/>
          <w:spacing w:val="2"/>
        </w:rPr>
        <w:t xml:space="preserve">    </w:t>
      </w:r>
      <w:r>
        <w:rPr>
          <w:spacing w:val="16"/>
        </w:rPr>
        <w:t>对于①处的论证，评价最恰当的是()。</w:t>
      </w:r>
    </w:p>
    <w:p>
      <w:pPr>
        <w:pStyle w:val="BodyText"/>
        <w:ind w:left="1130"/>
        <w:spacing w:before="207" w:line="221" w:lineRule="auto"/>
        <w:rPr/>
      </w:pPr>
      <w:r>
        <w:rPr>
          <w:rFonts w:ascii="SimSun" w:hAnsi="SimSun" w:eastAsia="SimSun" w:cs="SimSun"/>
          <w:spacing w:val="8"/>
        </w:rPr>
        <w:t>A、</w:t>
      </w:r>
      <w:r>
        <w:rPr>
          <w:rFonts w:ascii="SimSun" w:hAnsi="SimSun" w:eastAsia="SimSun" w:cs="SimSun"/>
          <w:spacing w:val="-24"/>
        </w:rPr>
        <w:t xml:space="preserve"> </w:t>
      </w:r>
      <w:r>
        <w:rPr>
          <w:spacing w:val="8"/>
        </w:rPr>
        <w:t>存在以偏概全的问题</w:t>
      </w:r>
      <w:r>
        <w:rPr>
          <w:spacing w:val="3"/>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9"/>
        </w:rPr>
        <w:t xml:space="preserve"> </w:t>
      </w:r>
      <w:r>
        <w:rPr>
          <w:rFonts w:ascii="SimSun" w:hAnsi="SimSun" w:eastAsia="SimSun" w:cs="SimSun"/>
          <w:spacing w:val="8"/>
        </w:rPr>
        <w:t>、</w:t>
      </w:r>
      <w:r>
        <w:rPr>
          <w:spacing w:val="8"/>
        </w:rPr>
        <w:t>存在因果倒置的问题</w:t>
      </w:r>
    </w:p>
    <w:p>
      <w:pPr>
        <w:pStyle w:val="BodyText"/>
        <w:ind w:left="1130"/>
        <w:spacing w:before="81" w:line="221" w:lineRule="auto"/>
        <w:rPr/>
      </w:pPr>
      <w:r>
        <w:rPr>
          <w:rFonts w:ascii="SimSun" w:hAnsi="SimSun" w:eastAsia="SimSun" w:cs="SimSun"/>
          <w:spacing w:val="8"/>
        </w:rPr>
        <w:t>C、</w:t>
      </w:r>
      <w:r>
        <w:rPr>
          <w:rFonts w:ascii="SimSun" w:hAnsi="SimSun" w:eastAsia="SimSun" w:cs="SimSun"/>
          <w:spacing w:val="-33"/>
        </w:rPr>
        <w:t xml:space="preserve"> </w:t>
      </w:r>
      <w:r>
        <w:rPr>
          <w:spacing w:val="8"/>
        </w:rPr>
        <w:t>所举的事例不够恰当</w:t>
      </w:r>
      <w:r>
        <w:rPr>
          <w:spacing w:val="3"/>
        </w:rPr>
        <w:t xml:space="preserve">                        </w:t>
      </w:r>
      <w:r>
        <w:rPr>
          <w:rFonts w:ascii="SimSun" w:hAnsi="SimSun" w:eastAsia="SimSun" w:cs="SimSun"/>
          <w:spacing w:val="8"/>
        </w:rPr>
        <w:t>D、</w:t>
      </w:r>
      <w:r>
        <w:rPr>
          <w:rFonts w:ascii="SimSun" w:hAnsi="SimSun" w:eastAsia="SimSun" w:cs="SimSun"/>
          <w:spacing w:val="-20"/>
        </w:rPr>
        <w:t xml:space="preserve"> </w:t>
      </w:r>
      <w:r>
        <w:rPr>
          <w:spacing w:val="8"/>
        </w:rPr>
        <w:t>前提不足以支持结论</w:t>
      </w:r>
    </w:p>
    <w:p>
      <w:pPr>
        <w:pStyle w:val="BodyText"/>
        <w:ind w:left="310"/>
        <w:spacing w:before="52" w:line="213" w:lineRule="auto"/>
        <w:rPr/>
      </w:pPr>
      <w:r>
        <w:rPr>
          <w:rFonts w:ascii="SimSun" w:hAnsi="SimSun" w:eastAsia="SimSun" w:cs="SimSun"/>
          <w:spacing w:val="18"/>
        </w:rPr>
        <w:t>84</w:t>
      </w:r>
      <w:r>
        <w:rPr>
          <w:rFonts w:ascii="SimSun" w:hAnsi="SimSun" w:eastAsia="SimSun" w:cs="SimSun"/>
          <w:spacing w:val="4"/>
        </w:rPr>
        <w:t xml:space="preserve">    </w:t>
      </w:r>
      <w:r>
        <w:rPr>
          <w:spacing w:val="18"/>
        </w:rPr>
        <w:t>若要②处分析人士的观点成立，需要补充以下哪项作为前提?()</w:t>
      </w:r>
    </w:p>
    <w:p>
      <w:pPr>
        <w:pStyle w:val="BodyText"/>
        <w:ind w:left="1130"/>
        <w:spacing w:before="209" w:line="213" w:lineRule="auto"/>
        <w:rPr/>
      </w:pPr>
      <w:r>
        <w:rPr>
          <w:rFonts w:ascii="SimSun" w:hAnsi="SimSun" w:eastAsia="SimSun" w:cs="SimSun"/>
          <w:spacing w:val="10"/>
        </w:rPr>
        <w:t>A、</w:t>
      </w:r>
      <w:r>
        <w:rPr>
          <w:rFonts w:ascii="SimSun" w:hAnsi="SimSun" w:eastAsia="SimSun" w:cs="SimSun"/>
          <w:spacing w:val="-34"/>
        </w:rPr>
        <w:t xml:space="preserve"> </w:t>
      </w:r>
      <w:r>
        <w:rPr>
          <w:spacing w:val="10"/>
        </w:rPr>
        <w:t>受</w:t>
      </w:r>
      <w:r>
        <w:rPr>
          <w:rFonts w:ascii="SimSun" w:hAnsi="SimSun" w:eastAsia="SimSun" w:cs="SimSun"/>
        </w:rPr>
        <w:t>Al</w:t>
      </w:r>
      <w:r>
        <w:rPr>
          <w:spacing w:val="10"/>
        </w:rPr>
        <w:t>技术水平的局限，当前通过</w:t>
      </w:r>
      <w:r>
        <w:rPr>
          <w:rFonts w:ascii="SimSun" w:hAnsi="SimSun" w:eastAsia="SimSun" w:cs="SimSun"/>
        </w:rPr>
        <w:t>AIGC</w:t>
      </w:r>
      <w:r>
        <w:rPr>
          <w:rFonts w:ascii="SimSun" w:hAnsi="SimSun" w:eastAsia="SimSun" w:cs="SimSun"/>
          <w:spacing w:val="10"/>
        </w:rPr>
        <w:t xml:space="preserve"> </w:t>
      </w:r>
      <w:r>
        <w:rPr>
          <w:spacing w:val="10"/>
        </w:rPr>
        <w:t>生成的动画产品只能是机械拼凑的</w:t>
      </w:r>
    </w:p>
    <w:p>
      <w:pPr>
        <w:pStyle w:val="BodyText"/>
        <w:ind w:left="1130"/>
        <w:spacing w:before="70" w:line="213" w:lineRule="auto"/>
        <w:rPr/>
      </w:pPr>
      <w:r>
        <w:rPr>
          <w:rFonts w:ascii="SimSun" w:hAnsi="SimSun" w:eastAsia="SimSun" w:cs="SimSun"/>
          <w:spacing w:val="10"/>
        </w:rPr>
        <w:t>B、</w:t>
      </w:r>
      <w:r>
        <w:rPr>
          <w:rFonts w:ascii="SimSun" w:hAnsi="SimSun" w:eastAsia="SimSun" w:cs="SimSun"/>
          <w:spacing w:val="-42"/>
        </w:rPr>
        <w:t xml:space="preserve"> </w:t>
      </w:r>
      <w:r>
        <w:rPr>
          <w:spacing w:val="10"/>
        </w:rPr>
        <w:t>对</w:t>
      </w:r>
      <w:r>
        <w:rPr>
          <w:rFonts w:ascii="SimSun" w:hAnsi="SimSun" w:eastAsia="SimSun" w:cs="SimSun"/>
        </w:rPr>
        <w:t>AIGC</w:t>
      </w:r>
      <w:r>
        <w:rPr>
          <w:rFonts w:ascii="SimSun" w:hAnsi="SimSun" w:eastAsia="SimSun" w:cs="SimSun"/>
          <w:spacing w:val="10"/>
        </w:rPr>
        <w:t xml:space="preserve"> </w:t>
      </w:r>
      <w:r>
        <w:rPr>
          <w:spacing w:val="10"/>
        </w:rPr>
        <w:t>概念的跟风炒作，是当前</w:t>
      </w:r>
      <w:r>
        <w:rPr>
          <w:rFonts w:ascii="SimSun" w:hAnsi="SimSun" w:eastAsia="SimSun" w:cs="SimSun"/>
        </w:rPr>
        <w:t>AIGC</w:t>
      </w:r>
      <w:r>
        <w:rPr>
          <w:rFonts w:ascii="SimSun" w:hAnsi="SimSun" w:eastAsia="SimSun" w:cs="SimSun"/>
          <w:spacing w:val="10"/>
        </w:rPr>
        <w:t xml:space="preserve"> </w:t>
      </w:r>
      <w:r>
        <w:rPr>
          <w:spacing w:val="10"/>
        </w:rPr>
        <w:t>动画产业过度投机行为产生的根本原因</w:t>
      </w:r>
    </w:p>
    <w:p>
      <w:pPr>
        <w:pStyle w:val="BodyText"/>
        <w:ind w:left="1130"/>
        <w:spacing w:before="87" w:line="221" w:lineRule="auto"/>
        <w:rPr/>
      </w:pPr>
      <w:r>
        <w:rPr>
          <w:rFonts w:ascii="SimSun" w:hAnsi="SimSun" w:eastAsia="SimSun" w:cs="SimSun"/>
          <w:spacing w:val="10"/>
        </w:rPr>
        <w:t>C、</w:t>
      </w:r>
      <w:r>
        <w:rPr>
          <w:rFonts w:ascii="SimSun" w:hAnsi="SimSun" w:eastAsia="SimSun" w:cs="SimSun"/>
          <w:spacing w:val="-33"/>
        </w:rPr>
        <w:t xml:space="preserve"> </w:t>
      </w:r>
      <w:r>
        <w:rPr>
          <w:spacing w:val="10"/>
        </w:rPr>
        <w:t>新技术驱动下产生的过度投机行为使得通过</w:t>
      </w:r>
      <w:r>
        <w:rPr>
          <w:rFonts w:ascii="SimSun" w:hAnsi="SimSun" w:eastAsia="SimSun" w:cs="SimSun"/>
        </w:rPr>
        <w:t>AIGC</w:t>
      </w:r>
      <w:r>
        <w:rPr>
          <w:rFonts w:ascii="SimSun" w:hAnsi="SimSun" w:eastAsia="SimSun" w:cs="SimSun"/>
          <w:spacing w:val="10"/>
        </w:rPr>
        <w:t xml:space="preserve"> </w:t>
      </w:r>
      <w:r>
        <w:rPr>
          <w:spacing w:val="10"/>
        </w:rPr>
        <w:t>机械拼凑的动画产品大行其道</w:t>
      </w:r>
    </w:p>
    <w:p>
      <w:pPr>
        <w:pStyle w:val="BodyText"/>
        <w:ind w:left="1130" w:right="977"/>
        <w:spacing w:before="52" w:line="250" w:lineRule="auto"/>
        <w:rPr/>
      </w:pPr>
      <w:r>
        <w:rPr>
          <w:rFonts w:ascii="SimSun" w:hAnsi="SimSun" w:eastAsia="SimSun" w:cs="SimSun"/>
          <w:spacing w:val="10"/>
        </w:rPr>
        <w:t>D、</w:t>
      </w:r>
      <w:r>
        <w:rPr>
          <w:rFonts w:ascii="SimSun" w:hAnsi="SimSun" w:eastAsia="SimSun" w:cs="SimSun"/>
          <w:spacing w:val="-36"/>
        </w:rPr>
        <w:t xml:space="preserve"> </w:t>
      </w:r>
      <w:r>
        <w:rPr>
          <w:spacing w:val="10"/>
        </w:rPr>
        <w:t>新技术驱动下产生的过度投机行为扰乱</w:t>
      </w:r>
      <w:r>
        <w:rPr>
          <w:spacing w:val="9"/>
        </w:rPr>
        <w:t>了</w:t>
      </w:r>
      <w:r>
        <w:rPr>
          <w:rFonts w:ascii="SimSun" w:hAnsi="SimSun" w:eastAsia="SimSun" w:cs="SimSun"/>
        </w:rPr>
        <w:t>AIGC</w:t>
      </w:r>
      <w:r>
        <w:rPr>
          <w:rFonts w:ascii="SimSun" w:hAnsi="SimSun" w:eastAsia="SimSun" w:cs="SimSun"/>
          <w:spacing w:val="32"/>
        </w:rPr>
        <w:t xml:space="preserve"> </w:t>
      </w:r>
      <w:r>
        <w:rPr>
          <w:spacing w:val="9"/>
        </w:rPr>
        <w:t>动画产业市场，打击了动画从业者、投资者和</w:t>
      </w:r>
      <w:r>
        <w:rPr/>
        <w:t xml:space="preserve"> </w:t>
      </w:r>
      <w:r>
        <w:rPr>
          <w:spacing w:val="11"/>
        </w:rPr>
        <w:t>观众的信心</w:t>
      </w:r>
    </w:p>
    <w:p>
      <w:pPr>
        <w:pStyle w:val="BodyText"/>
        <w:ind w:left="310"/>
        <w:spacing w:before="49" w:line="213" w:lineRule="auto"/>
        <w:rPr/>
      </w:pPr>
      <w:r>
        <w:rPr>
          <w:rFonts w:ascii="SimSun" w:hAnsi="SimSun" w:eastAsia="SimSun" w:cs="SimSun"/>
          <w:spacing w:val="18"/>
        </w:rPr>
        <w:t>85</w:t>
      </w:r>
      <w:r>
        <w:rPr>
          <w:rFonts w:ascii="SimSun" w:hAnsi="SimSun" w:eastAsia="SimSun" w:cs="SimSun"/>
          <w:spacing w:val="8"/>
        </w:rPr>
        <w:t xml:space="preserve">    </w:t>
      </w:r>
      <w:r>
        <w:rPr>
          <w:spacing w:val="18"/>
        </w:rPr>
        <w:t>为了对③处的论断作出评价，回答以下哪个问题最重要?()</w:t>
      </w:r>
    </w:p>
    <w:p>
      <w:pPr>
        <w:pStyle w:val="BodyText"/>
        <w:ind w:left="1130"/>
        <w:spacing w:before="227" w:line="221" w:lineRule="auto"/>
        <w:rPr/>
      </w:pPr>
      <w:r>
        <w:rPr>
          <w:rFonts w:ascii="Times New Roman" w:hAnsi="Times New Roman" w:eastAsia="Times New Roman" w:cs="Times New Roman"/>
          <w:spacing w:val="10"/>
        </w:rPr>
        <w:t>A</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过度投机行为对动画产业的发展危害有</w:t>
      </w:r>
      <w:r>
        <w:rPr>
          <w:spacing w:val="9"/>
        </w:rPr>
        <w:t>多大?</w:t>
      </w:r>
    </w:p>
    <w:p>
      <w:pPr>
        <w:pStyle w:val="BodyText"/>
        <w:ind w:left="1130"/>
        <w:spacing w:before="72" w:line="222" w:lineRule="auto"/>
        <w:rPr/>
      </w:pPr>
      <w:r>
        <w:rPr>
          <w:rFonts w:ascii="SimSun" w:hAnsi="SimSun" w:eastAsia="SimSun" w:cs="SimSun"/>
          <w:spacing w:val="10"/>
        </w:rPr>
        <w:t>B、</w:t>
      </w:r>
      <w:r>
        <w:rPr>
          <w:rFonts w:ascii="SimSun" w:hAnsi="SimSun" w:eastAsia="SimSun" w:cs="SimSun"/>
          <w:spacing w:val="-47"/>
        </w:rPr>
        <w:t xml:space="preserve"> </w:t>
      </w:r>
      <w:r>
        <w:rPr>
          <w:spacing w:val="10"/>
        </w:rPr>
        <w:t>过度投机行为在所有投机行为中所占的比重有多大?</w:t>
      </w:r>
    </w:p>
    <w:p>
      <w:pPr>
        <w:pStyle w:val="BodyText"/>
        <w:ind w:left="1130"/>
        <w:spacing w:before="50" w:line="213" w:lineRule="auto"/>
        <w:rPr/>
      </w:pPr>
      <w:r>
        <w:rPr>
          <w:rFonts w:ascii="SimSun" w:hAnsi="SimSun" w:eastAsia="SimSun" w:cs="SimSun"/>
          <w:spacing w:val="10"/>
        </w:rPr>
        <w:t>C、</w:t>
      </w:r>
      <w:r>
        <w:rPr>
          <w:rFonts w:ascii="SimSun" w:hAnsi="SimSun" w:eastAsia="SimSun" w:cs="SimSun"/>
          <w:spacing w:val="-37"/>
        </w:rPr>
        <w:t xml:space="preserve"> </w:t>
      </w:r>
      <w:r>
        <w:rPr>
          <w:spacing w:val="10"/>
        </w:rPr>
        <w:t>除了过度投机行为，是否还有其他原因导致动画产品质量堪忧?</w:t>
      </w:r>
    </w:p>
    <w:p>
      <w:pPr>
        <w:pStyle w:val="BodyText"/>
        <w:ind w:left="1130"/>
        <w:spacing w:before="78" w:line="222" w:lineRule="auto"/>
        <w:rPr/>
      </w:pPr>
      <w:r>
        <w:rPr>
          <w:rFonts w:ascii="SimSun" w:hAnsi="SimSun" w:eastAsia="SimSun" w:cs="SimSun"/>
          <w:spacing w:val="9"/>
        </w:rPr>
        <w:t>D、</w:t>
      </w:r>
      <w:r>
        <w:rPr>
          <w:rFonts w:ascii="SimSun" w:hAnsi="SimSun" w:eastAsia="SimSun" w:cs="SimSun"/>
          <w:spacing w:val="-18"/>
        </w:rPr>
        <w:t xml:space="preserve"> </w:t>
      </w:r>
      <w:r>
        <w:rPr>
          <w:spacing w:val="9"/>
        </w:rPr>
        <w:t>为了遏止过度投机行为而阻止</w:t>
      </w:r>
      <w:r>
        <w:rPr>
          <w:rFonts w:ascii="SimSun" w:hAnsi="SimSun" w:eastAsia="SimSun" w:cs="SimSun"/>
        </w:rPr>
        <w:t>AIGC</w:t>
      </w:r>
      <w:r>
        <w:rPr>
          <w:rFonts w:ascii="SimSun" w:hAnsi="SimSun" w:eastAsia="SimSun" w:cs="SimSun"/>
          <w:spacing w:val="9"/>
        </w:rPr>
        <w:t xml:space="preserve"> </w:t>
      </w:r>
      <w:r>
        <w:rPr>
          <w:spacing w:val="9"/>
        </w:rPr>
        <w:t>是否会产生更加不利的影响?</w:t>
      </w:r>
    </w:p>
    <w:p>
      <w:pPr>
        <w:pStyle w:val="BodyText"/>
        <w:ind w:left="312" w:right="332"/>
        <w:spacing w:before="7" w:line="314" w:lineRule="auto"/>
        <w:rPr/>
      </w:pPr>
      <w:r>
        <w:rPr>
          <w:sz w:val="24"/>
          <w:szCs w:val="24"/>
          <w:b/>
          <w:bCs/>
          <w:spacing w:val="-2"/>
        </w:rPr>
        <w:t>五、资料分析。所给出的图、表、文字或综合性资料均有若干个问题要你回答。你应根据资</w:t>
      </w:r>
      <w:r>
        <w:rPr>
          <w:sz w:val="24"/>
          <w:szCs w:val="24"/>
          <w:b/>
          <w:bCs/>
          <w:spacing w:val="-3"/>
        </w:rPr>
        <w:t>料提</w:t>
      </w:r>
      <w:r>
        <w:rPr>
          <w:sz w:val="24"/>
          <w:szCs w:val="24"/>
          <w:spacing w:val="-3"/>
        </w:rPr>
        <w:t>供</w:t>
      </w:r>
      <w:r>
        <w:rPr>
          <w:sz w:val="24"/>
          <w:szCs w:val="24"/>
        </w:rPr>
        <w:t xml:space="preserve"> </w:t>
      </w:r>
      <w:r>
        <w:rPr>
          <w:b/>
          <w:bCs/>
          <w:spacing w:val="34"/>
        </w:rPr>
        <w:t>的信息进行分析、比较、计算和判断处理。</w:t>
      </w:r>
    </w:p>
    <w:p>
      <w:pPr>
        <w:pStyle w:val="BodyText"/>
        <w:ind w:left="5292"/>
        <w:spacing w:before="19" w:line="227" w:lineRule="auto"/>
        <w:outlineLvl w:val="0"/>
        <w:rPr/>
      </w:pPr>
      <w:r>
        <w:rPr>
          <w:b/>
          <w:bCs/>
          <w:spacing w:val="-14"/>
          <w:w w:val="94"/>
        </w:rPr>
        <w:t>(</w:t>
      </w:r>
      <w:r>
        <w:rPr>
          <w:spacing w:val="-39"/>
        </w:rPr>
        <w:t xml:space="preserve"> </w:t>
      </w:r>
      <w:r>
        <w:rPr>
          <w:b/>
          <w:bCs/>
          <w:spacing w:val="-14"/>
          <w:w w:val="94"/>
        </w:rPr>
        <w:t>三</w:t>
      </w:r>
      <w:r>
        <w:rPr>
          <w:spacing w:val="-46"/>
        </w:rPr>
        <w:t xml:space="preserve"> </w:t>
      </w:r>
      <w:r>
        <w:rPr>
          <w:b/>
          <w:bCs/>
          <w:spacing w:val="-14"/>
          <w:w w:val="94"/>
        </w:rPr>
        <w:t>)</w:t>
      </w:r>
    </w:p>
    <w:p>
      <w:pPr>
        <w:ind w:left="7979" w:right="674" w:hanging="7190"/>
        <w:spacing w:before="277" w:line="280" w:lineRule="auto"/>
        <w:rPr>
          <w:rFonts w:ascii="SimSun" w:hAnsi="SimSun" w:eastAsia="SimSun" w:cs="SimSun"/>
          <w:sz w:val="32"/>
          <w:szCs w:val="32"/>
        </w:rPr>
      </w:pPr>
      <w:r>
        <w:rPr>
          <w:rFonts w:ascii="SimSun" w:hAnsi="SimSun" w:eastAsia="SimSun" w:cs="SimSun"/>
          <w:sz w:val="32"/>
          <w:szCs w:val="32"/>
          <w:spacing w:val="4"/>
        </w:rPr>
        <w:t>2023年第一季度~2024年第一季度全国规模以上私营工业企业情况</w:t>
      </w:r>
      <w:r>
        <w:rPr>
          <w:rFonts w:ascii="SimSun" w:hAnsi="SimSun" w:eastAsia="SimSun" w:cs="SimSun"/>
          <w:sz w:val="32"/>
          <w:szCs w:val="32"/>
          <w:spacing w:val="5"/>
        </w:rPr>
        <w:t xml:space="preserve">  </w:t>
      </w:r>
      <w:r>
        <w:rPr>
          <w:rFonts w:ascii="SimSun" w:hAnsi="SimSun" w:eastAsia="SimSun" w:cs="SimSun"/>
          <w:sz w:val="32"/>
          <w:szCs w:val="32"/>
          <w:spacing w:val="11"/>
        </w:rPr>
        <w:t>(单位：百亿元)</w:t>
      </w:r>
    </w:p>
    <w:tbl>
      <w:tblPr>
        <w:tblStyle w:val="TableNormal"/>
        <w:tblW w:w="10219" w:type="dxa"/>
        <w:tblInd w:w="3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00"/>
        <w:gridCol w:w="2550"/>
        <w:gridCol w:w="2530"/>
        <w:gridCol w:w="2539"/>
      </w:tblGrid>
      <w:tr>
        <w:trPr>
          <w:trHeight w:val="513" w:hRule="atLeast"/>
        </w:trPr>
        <w:tc>
          <w:tcPr>
            <w:tcW w:w="2600" w:type="dxa"/>
            <w:vAlign w:val="top"/>
            <w:tcBorders>
              <w:left w:val="nil"/>
            </w:tcBorders>
          </w:tcPr>
          <w:p>
            <w:pPr>
              <w:pStyle w:val="TableText"/>
              <w:ind w:left="969"/>
              <w:spacing w:before="103" w:line="221" w:lineRule="auto"/>
              <w:rPr/>
            </w:pPr>
            <w:r>
              <w:rPr>
                <w:spacing w:val="16"/>
              </w:rPr>
              <w:t>时间</w:t>
            </w:r>
          </w:p>
        </w:tc>
        <w:tc>
          <w:tcPr>
            <w:tcW w:w="2550" w:type="dxa"/>
            <w:vAlign w:val="top"/>
          </w:tcPr>
          <w:p>
            <w:pPr>
              <w:pStyle w:val="TableText"/>
              <w:ind w:left="274"/>
              <w:spacing w:before="98" w:line="219" w:lineRule="auto"/>
              <w:rPr/>
            </w:pPr>
            <w:r>
              <w:rPr>
                <w:spacing w:val="2"/>
              </w:rPr>
              <w:t>当期营业收入</w:t>
            </w:r>
          </w:p>
        </w:tc>
        <w:tc>
          <w:tcPr>
            <w:tcW w:w="2530" w:type="dxa"/>
            <w:vAlign w:val="top"/>
          </w:tcPr>
          <w:p>
            <w:pPr>
              <w:pStyle w:val="TableText"/>
              <w:ind w:left="595"/>
              <w:spacing w:before="98" w:line="219" w:lineRule="auto"/>
              <w:rPr/>
            </w:pPr>
            <w:r>
              <w:rPr>
                <w:spacing w:val="4"/>
              </w:rPr>
              <w:t>期末负债</w:t>
            </w:r>
          </w:p>
        </w:tc>
        <w:tc>
          <w:tcPr>
            <w:tcW w:w="2539" w:type="dxa"/>
            <w:vAlign w:val="top"/>
            <w:tcBorders>
              <w:right w:val="nil"/>
            </w:tcBorders>
          </w:tcPr>
          <w:p>
            <w:pPr>
              <w:pStyle w:val="TableText"/>
              <w:ind w:left="604"/>
              <w:spacing w:before="98" w:line="219" w:lineRule="auto"/>
              <w:rPr/>
            </w:pPr>
            <w:r>
              <w:rPr>
                <w:spacing w:val="5"/>
              </w:rPr>
              <w:t>期末资产</w:t>
            </w:r>
          </w:p>
        </w:tc>
      </w:tr>
      <w:tr>
        <w:trPr>
          <w:trHeight w:val="518" w:hRule="atLeast"/>
        </w:trPr>
        <w:tc>
          <w:tcPr>
            <w:tcW w:w="2600" w:type="dxa"/>
            <w:vAlign w:val="top"/>
            <w:tcBorders>
              <w:left w:val="nil"/>
            </w:tcBorders>
          </w:tcPr>
          <w:p>
            <w:pPr>
              <w:pStyle w:val="TableText"/>
              <w:ind w:left="140"/>
              <w:spacing w:before="105" w:line="219" w:lineRule="auto"/>
              <w:rPr/>
            </w:pPr>
            <w:r>
              <w:rPr>
                <w:spacing w:val="2"/>
              </w:rPr>
              <w:t>2023年第一季度</w:t>
            </w:r>
          </w:p>
        </w:tc>
        <w:tc>
          <w:tcPr>
            <w:tcW w:w="2550" w:type="dxa"/>
            <w:vAlign w:val="top"/>
          </w:tcPr>
          <w:p>
            <w:pPr>
              <w:pStyle w:val="TableText"/>
              <w:ind w:left="935"/>
              <w:spacing w:before="218" w:line="162" w:lineRule="auto"/>
              <w:rPr/>
            </w:pPr>
            <w:r>
              <w:rPr>
                <w:spacing w:val="-7"/>
              </w:rPr>
              <w:t>1162</w:t>
            </w:r>
          </w:p>
        </w:tc>
        <w:tc>
          <w:tcPr>
            <w:tcW w:w="2530" w:type="dxa"/>
            <w:vAlign w:val="top"/>
          </w:tcPr>
          <w:p>
            <w:pPr>
              <w:pStyle w:val="TableText"/>
              <w:ind w:left="925"/>
              <w:spacing w:before="218" w:line="162" w:lineRule="auto"/>
              <w:rPr/>
            </w:pPr>
            <w:r>
              <w:rPr>
                <w:spacing w:val="-4"/>
              </w:rPr>
              <w:t>2673</w:t>
            </w:r>
          </w:p>
        </w:tc>
        <w:tc>
          <w:tcPr>
            <w:tcW w:w="2539" w:type="dxa"/>
            <w:vAlign w:val="top"/>
            <w:tcBorders>
              <w:right w:val="nil"/>
            </w:tcBorders>
          </w:tcPr>
          <w:p>
            <w:pPr>
              <w:pStyle w:val="TableText"/>
              <w:ind w:left="934"/>
              <w:spacing w:before="207" w:line="168" w:lineRule="auto"/>
              <w:rPr/>
            </w:pPr>
            <w:r>
              <w:rPr>
                <w:spacing w:val="-3"/>
              </w:rPr>
              <w:t>4488</w:t>
            </w:r>
          </w:p>
        </w:tc>
      </w:tr>
      <w:tr>
        <w:trPr>
          <w:trHeight w:val="509" w:hRule="atLeast"/>
        </w:trPr>
        <w:tc>
          <w:tcPr>
            <w:tcW w:w="2600" w:type="dxa"/>
            <w:vAlign w:val="top"/>
            <w:tcBorders>
              <w:left w:val="nil"/>
            </w:tcBorders>
          </w:tcPr>
          <w:p>
            <w:pPr>
              <w:pStyle w:val="TableText"/>
              <w:ind w:left="140"/>
              <w:spacing w:before="97" w:line="219" w:lineRule="auto"/>
              <w:rPr/>
            </w:pPr>
            <w:r>
              <w:rPr>
                <w:spacing w:val="2"/>
              </w:rPr>
              <w:t>2023年第二季度</w:t>
            </w:r>
          </w:p>
        </w:tc>
        <w:tc>
          <w:tcPr>
            <w:tcW w:w="2550" w:type="dxa"/>
            <w:vAlign w:val="top"/>
          </w:tcPr>
          <w:p>
            <w:pPr>
              <w:pStyle w:val="TableText"/>
              <w:ind w:left="935"/>
              <w:spacing w:before="130" w:line="206" w:lineRule="auto"/>
              <w:rPr/>
            </w:pPr>
            <w:r>
              <w:rPr>
                <w:spacing w:val="-7"/>
              </w:rPr>
              <w:t>1132</w:t>
            </w:r>
          </w:p>
        </w:tc>
        <w:tc>
          <w:tcPr>
            <w:tcW w:w="2530" w:type="dxa"/>
            <w:vAlign w:val="top"/>
          </w:tcPr>
          <w:p>
            <w:pPr>
              <w:pStyle w:val="TableText"/>
              <w:ind w:left="925"/>
              <w:spacing w:before="130" w:line="206" w:lineRule="auto"/>
              <w:rPr/>
            </w:pPr>
            <w:r>
              <w:rPr>
                <w:spacing w:val="-4"/>
              </w:rPr>
              <w:t>2743</w:t>
            </w:r>
          </w:p>
        </w:tc>
        <w:tc>
          <w:tcPr>
            <w:tcW w:w="2539" w:type="dxa"/>
            <w:vAlign w:val="top"/>
            <w:tcBorders>
              <w:right w:val="nil"/>
            </w:tcBorders>
          </w:tcPr>
          <w:p>
            <w:pPr>
              <w:pStyle w:val="TableText"/>
              <w:ind w:left="934"/>
              <w:spacing w:before="130" w:line="206" w:lineRule="auto"/>
              <w:rPr/>
            </w:pPr>
            <w:r>
              <w:rPr>
                <w:spacing w:val="-3"/>
              </w:rPr>
              <w:t>4545</w:t>
            </w:r>
          </w:p>
        </w:tc>
      </w:tr>
      <w:tr>
        <w:trPr>
          <w:trHeight w:val="498" w:hRule="atLeast"/>
        </w:trPr>
        <w:tc>
          <w:tcPr>
            <w:tcW w:w="2600" w:type="dxa"/>
            <w:vAlign w:val="top"/>
            <w:tcBorders>
              <w:left w:val="nil"/>
            </w:tcBorders>
          </w:tcPr>
          <w:p>
            <w:pPr>
              <w:pStyle w:val="TableText"/>
              <w:ind w:left="140"/>
              <w:spacing w:before="168" w:line="179" w:lineRule="auto"/>
              <w:rPr/>
            </w:pPr>
            <w:r>
              <w:rPr>
                <w:spacing w:val="2"/>
              </w:rPr>
              <w:t>2023年第三季度</w:t>
            </w:r>
          </w:p>
        </w:tc>
        <w:tc>
          <w:tcPr>
            <w:tcW w:w="2550" w:type="dxa"/>
            <w:vAlign w:val="top"/>
          </w:tcPr>
          <w:p>
            <w:pPr>
              <w:pStyle w:val="TableText"/>
              <w:ind w:left="935"/>
              <w:spacing w:before="182" w:line="171" w:lineRule="auto"/>
              <w:rPr/>
            </w:pPr>
            <w:r>
              <w:rPr>
                <w:spacing w:val="-7"/>
              </w:rPr>
              <w:t>1197</w:t>
            </w:r>
          </w:p>
        </w:tc>
        <w:tc>
          <w:tcPr>
            <w:tcW w:w="2530" w:type="dxa"/>
            <w:vAlign w:val="top"/>
          </w:tcPr>
          <w:p>
            <w:pPr>
              <w:pStyle w:val="TableText"/>
              <w:ind w:left="925"/>
              <w:spacing w:before="201" w:line="160" w:lineRule="auto"/>
              <w:rPr/>
            </w:pPr>
            <w:r>
              <w:rPr>
                <w:spacing w:val="-4"/>
              </w:rPr>
              <w:t>2802</w:t>
            </w:r>
          </w:p>
        </w:tc>
        <w:tc>
          <w:tcPr>
            <w:tcW w:w="2539" w:type="dxa"/>
            <w:vAlign w:val="top"/>
            <w:tcBorders>
              <w:right w:val="nil"/>
            </w:tcBorders>
          </w:tcPr>
          <w:p>
            <w:pPr>
              <w:pStyle w:val="TableText"/>
              <w:ind w:left="934"/>
              <w:spacing w:before="201" w:line="160" w:lineRule="auto"/>
              <w:rPr/>
            </w:pPr>
            <w:r>
              <w:rPr>
                <w:spacing w:val="-3"/>
              </w:rPr>
              <w:t>4638</w:t>
            </w:r>
          </w:p>
        </w:tc>
      </w:tr>
      <w:tr>
        <w:trPr>
          <w:trHeight w:val="528" w:hRule="atLeast"/>
        </w:trPr>
        <w:tc>
          <w:tcPr>
            <w:tcW w:w="2600" w:type="dxa"/>
            <w:vAlign w:val="top"/>
            <w:tcBorders>
              <w:left w:val="nil"/>
            </w:tcBorders>
          </w:tcPr>
          <w:p>
            <w:pPr>
              <w:pStyle w:val="TableText"/>
              <w:ind w:left="140"/>
              <w:spacing w:before="110" w:line="219" w:lineRule="auto"/>
              <w:rPr/>
            </w:pPr>
            <w:r>
              <w:rPr>
                <w:spacing w:val="2"/>
              </w:rPr>
              <w:t>2023年第四季度</w:t>
            </w:r>
          </w:p>
        </w:tc>
        <w:tc>
          <w:tcPr>
            <w:tcW w:w="2550" w:type="dxa"/>
            <w:vAlign w:val="top"/>
          </w:tcPr>
          <w:p>
            <w:pPr>
              <w:pStyle w:val="TableText"/>
              <w:ind w:left="935"/>
              <w:spacing w:before="223" w:line="165" w:lineRule="auto"/>
              <w:rPr/>
            </w:pPr>
            <w:r>
              <w:rPr>
                <w:spacing w:val="-7"/>
              </w:rPr>
              <w:t>1394</w:t>
            </w:r>
          </w:p>
        </w:tc>
        <w:tc>
          <w:tcPr>
            <w:tcW w:w="2530" w:type="dxa"/>
            <w:vAlign w:val="top"/>
          </w:tcPr>
          <w:p>
            <w:pPr>
              <w:pStyle w:val="TableText"/>
              <w:ind w:left="925"/>
              <w:spacing w:before="233" w:line="159" w:lineRule="auto"/>
              <w:rPr/>
            </w:pPr>
            <w:r>
              <w:rPr>
                <w:spacing w:val="-4"/>
              </w:rPr>
              <w:t>2843</w:t>
            </w:r>
          </w:p>
        </w:tc>
        <w:tc>
          <w:tcPr>
            <w:tcW w:w="2539" w:type="dxa"/>
            <w:vAlign w:val="top"/>
            <w:tcBorders>
              <w:right w:val="nil"/>
            </w:tcBorders>
          </w:tcPr>
          <w:p>
            <w:pPr>
              <w:pStyle w:val="TableText"/>
              <w:ind w:left="934"/>
              <w:spacing w:before="223" w:line="165" w:lineRule="auto"/>
              <w:rPr/>
            </w:pPr>
            <w:r>
              <w:rPr>
                <w:spacing w:val="-3"/>
              </w:rPr>
              <w:t>4766</w:t>
            </w:r>
          </w:p>
        </w:tc>
      </w:tr>
      <w:tr>
        <w:trPr>
          <w:trHeight w:val="503" w:hRule="atLeast"/>
        </w:trPr>
        <w:tc>
          <w:tcPr>
            <w:tcW w:w="2600" w:type="dxa"/>
            <w:vAlign w:val="top"/>
            <w:tcBorders>
              <w:left w:val="nil"/>
            </w:tcBorders>
          </w:tcPr>
          <w:p>
            <w:pPr>
              <w:pStyle w:val="TableText"/>
              <w:ind w:left="140"/>
              <w:spacing w:before="142" w:line="196" w:lineRule="auto"/>
              <w:rPr/>
            </w:pPr>
            <w:r>
              <w:rPr>
                <w:spacing w:val="2"/>
              </w:rPr>
              <w:t>2024年第一季度</w:t>
            </w:r>
          </w:p>
        </w:tc>
        <w:tc>
          <w:tcPr>
            <w:tcW w:w="2550" w:type="dxa"/>
            <w:vAlign w:val="top"/>
          </w:tcPr>
          <w:p>
            <w:pPr>
              <w:pStyle w:val="TableText"/>
              <w:ind w:left="935"/>
              <w:spacing w:before="174" w:line="178" w:lineRule="auto"/>
              <w:rPr/>
            </w:pPr>
            <w:r>
              <w:rPr>
                <w:spacing w:val="-7"/>
              </w:rPr>
              <w:t>1123</w:t>
            </w:r>
          </w:p>
        </w:tc>
        <w:tc>
          <w:tcPr>
            <w:tcW w:w="2530" w:type="dxa"/>
            <w:vAlign w:val="top"/>
          </w:tcPr>
          <w:p>
            <w:pPr>
              <w:pStyle w:val="TableText"/>
              <w:ind w:left="925"/>
              <w:spacing w:before="174" w:line="178" w:lineRule="auto"/>
              <w:rPr/>
            </w:pPr>
            <w:r>
              <w:rPr>
                <w:spacing w:val="-4"/>
              </w:rPr>
              <w:t>2931</w:t>
            </w:r>
          </w:p>
        </w:tc>
        <w:tc>
          <w:tcPr>
            <w:tcW w:w="2539" w:type="dxa"/>
            <w:vAlign w:val="top"/>
            <w:tcBorders>
              <w:right w:val="nil"/>
            </w:tcBorders>
          </w:tcPr>
          <w:p>
            <w:pPr>
              <w:pStyle w:val="TableText"/>
              <w:ind w:left="934"/>
              <w:spacing w:before="174" w:line="178" w:lineRule="auto"/>
              <w:rPr/>
            </w:pPr>
            <w:r>
              <w:rPr>
                <w:spacing w:val="-3"/>
              </w:rPr>
              <w:t>4933</w:t>
            </w:r>
          </w:p>
        </w:tc>
      </w:tr>
    </w:tbl>
    <w:p>
      <w:pPr>
        <w:rPr>
          <w:rFonts w:ascii="Arial"/>
          <w:sz w:val="21"/>
        </w:rPr>
      </w:pPr>
      <w:r/>
    </w:p>
    <w:p>
      <w:pPr>
        <w:sectPr>
          <w:headerReference w:type="default" r:id="rId12"/>
          <w:footerReference w:type="default" r:id="rId42"/>
          <w:pgSz w:w="11910" w:h="16840"/>
          <w:pgMar w:top="260" w:right="455" w:bottom="529" w:left="469" w:header="0" w:footer="257" w:gutter="0"/>
        </w:sectPr>
        <w:rPr>
          <w:rFonts w:ascii="Arial" w:hAnsi="Arial" w:eastAsia="Arial" w:cs="Arial"/>
          <w:sz w:val="21"/>
          <w:szCs w:val="21"/>
        </w:rPr>
      </w:pPr>
    </w:p>
    <w:p>
      <w:pPr>
        <w:pStyle w:val="BodyText"/>
        <w:spacing w:line="233" w:lineRule="auto"/>
        <w:jc w:val="right"/>
        <w:rPr>
          <w:sz w:val="19"/>
          <w:szCs w:val="19"/>
        </w:rPr>
      </w:pPr>
      <w:r>
        <w:rPr>
          <w:rFonts w:ascii="SimSun" w:hAnsi="SimSun" w:eastAsia="SimSun" w:cs="SimSun"/>
          <w:spacing w:val="-20"/>
          <w:w w:val="96"/>
          <w:position w:val="3"/>
        </w:rPr>
        <w:t>2025/7/2314:39       </w:t>
      </w:r>
      <w:r>
        <w:rPr>
          <w:sz w:val="19"/>
          <w:szCs w:val="19"/>
          <w:spacing w:val="-20"/>
          <w:w w:val="96"/>
        </w:rPr>
        <w:t>2025年3月29日全国事业单位联考</w:t>
      </w:r>
      <w:r>
        <w:rPr>
          <w:rFonts w:ascii="SimSun" w:hAnsi="SimSun" w:eastAsia="SimSun" w:cs="SimSun"/>
          <w:spacing w:val="-20"/>
          <w:w w:val="96"/>
        </w:rPr>
        <w:t>A</w:t>
      </w:r>
      <w:r>
        <w:rPr>
          <w:sz w:val="19"/>
          <w:szCs w:val="19"/>
          <w:spacing w:val="-20"/>
          <w:w w:val="96"/>
        </w:rPr>
        <w:t>类《职业能力倾向测验》笔试试题(广西/贵州/海南/黑龙江/湖北/</w:t>
      </w:r>
      <w:r>
        <w:rPr>
          <w:sz w:val="19"/>
          <w:szCs w:val="19"/>
          <w:spacing w:val="-21"/>
          <w:w w:val="96"/>
        </w:rPr>
        <w:t>吉林/江西/宁夏/山西/上海/新.…</w:t>
      </w:r>
    </w:p>
    <w:p>
      <w:pPr>
        <w:spacing w:before="17"/>
        <w:rPr/>
      </w:pPr>
      <w:r/>
    </w:p>
    <w:p>
      <w:pPr>
        <w:sectPr>
          <w:headerReference w:type="default" r:id="rId43"/>
          <w:footerReference w:type="default" r:id="rId44"/>
          <w:pgSz w:w="11910" w:h="16840"/>
          <w:pgMar w:top="253" w:right="449" w:bottom="529" w:left="459" w:header="0" w:footer="241" w:gutter="0"/>
          <w:cols w:equalWidth="0" w:num="1">
            <w:col w:w="11001" w:space="0"/>
          </w:cols>
        </w:sectPr>
        <w:rPr/>
      </w:pPr>
    </w:p>
    <w:p>
      <w:pPr>
        <w:spacing w:line="304" w:lineRule="auto"/>
        <w:rPr>
          <w:rFonts w:ascii="Arial"/>
          <w:sz w:val="21"/>
        </w:rPr>
      </w:pPr>
      <w:r/>
    </w:p>
    <w:p>
      <w:pPr>
        <w:ind w:left="450"/>
        <w:spacing w:before="65"/>
        <w:rPr>
          <w:rFonts w:ascii="SimSun" w:hAnsi="SimSun" w:eastAsia="SimSun" w:cs="SimSun"/>
          <w:sz w:val="20"/>
          <w:szCs w:val="20"/>
        </w:rPr>
      </w:pPr>
      <w:r>
        <w:rPr>
          <w:rFonts w:ascii="SimSun" w:hAnsi="SimSun" w:eastAsia="SimSun" w:cs="SimSun"/>
          <w:sz w:val="20"/>
          <w:szCs w:val="20"/>
          <w:spacing w:val="-3"/>
        </w:rPr>
        <w:t>200</w:t>
      </w:r>
    </w:p>
    <w:p>
      <w:pPr>
        <w:ind w:left="470"/>
        <w:spacing w:before="300"/>
        <w:rPr>
          <w:rFonts w:ascii="SimSun" w:hAnsi="SimSun" w:eastAsia="SimSun" w:cs="SimSun"/>
          <w:sz w:val="20"/>
          <w:szCs w:val="20"/>
        </w:rPr>
      </w:pPr>
      <w:r>
        <w:rPr>
          <w:rFonts w:ascii="SimSun" w:hAnsi="SimSun" w:eastAsia="SimSun" w:cs="SimSun"/>
          <w:sz w:val="20"/>
          <w:szCs w:val="20"/>
          <w:spacing w:val="-6"/>
        </w:rPr>
        <w:t>160</w:t>
      </w:r>
    </w:p>
    <w:p>
      <w:pPr>
        <w:ind w:left="460"/>
        <w:spacing w:before="300"/>
        <w:rPr>
          <w:rFonts w:ascii="SimSun" w:hAnsi="SimSun" w:eastAsia="SimSun" w:cs="SimSun"/>
          <w:sz w:val="20"/>
          <w:szCs w:val="20"/>
        </w:rPr>
      </w:pPr>
      <w:r>
        <w:rPr>
          <w:rFonts w:ascii="SimSun" w:hAnsi="SimSun" w:eastAsia="SimSun" w:cs="SimSun"/>
          <w:sz w:val="20"/>
          <w:szCs w:val="20"/>
          <w:spacing w:val="-6"/>
        </w:rPr>
        <w:t>120</w:t>
      </w:r>
    </w:p>
    <w:p>
      <w:pPr>
        <w:ind w:left="550"/>
        <w:spacing w:before="280"/>
        <w:rPr>
          <w:rFonts w:ascii="SimSun" w:hAnsi="SimSun" w:eastAsia="SimSun" w:cs="SimSun"/>
          <w:sz w:val="20"/>
          <w:szCs w:val="20"/>
        </w:rPr>
      </w:pPr>
      <w:r>
        <w:rPr>
          <w:rFonts w:ascii="SimSun" w:hAnsi="SimSun" w:eastAsia="SimSun" w:cs="SimSun"/>
          <w:sz w:val="20"/>
          <w:szCs w:val="20"/>
          <w:spacing w:val="-3"/>
        </w:rPr>
        <w:t>80</w:t>
      </w:r>
    </w:p>
    <w:p>
      <w:pPr>
        <w:ind w:left="539"/>
        <w:spacing w:before="290"/>
        <w:rPr>
          <w:rFonts w:ascii="SimSun" w:hAnsi="SimSun" w:eastAsia="SimSun" w:cs="SimSun"/>
          <w:sz w:val="20"/>
          <w:szCs w:val="20"/>
        </w:rPr>
      </w:pPr>
      <w:r>
        <w:rPr>
          <w:rFonts w:ascii="SimSun" w:hAnsi="SimSun" w:eastAsia="SimSun" w:cs="SimSun"/>
          <w:sz w:val="20"/>
          <w:szCs w:val="20"/>
          <w:spacing w:val="-2"/>
        </w:rPr>
        <w:t>40</w:t>
      </w:r>
    </w:p>
    <w:p>
      <w:pPr>
        <w:ind w:left="640"/>
        <w:spacing w:before="290"/>
        <w:rPr>
          <w:rFonts w:ascii="SimSun" w:hAnsi="SimSun" w:eastAsia="SimSun" w:cs="SimSun"/>
          <w:sz w:val="20"/>
          <w:szCs w:val="20"/>
        </w:rPr>
      </w:pPr>
      <w:r>
        <w:rPr>
          <w:rFonts w:ascii="SimSun" w:hAnsi="SimSun" w:eastAsia="SimSun" w:cs="SimSun"/>
          <w:sz w:val="20"/>
          <w:szCs w:val="20"/>
          <w:color w:val="505060"/>
        </w:rPr>
        <w:t>0</w:t>
      </w:r>
    </w:p>
    <w:p>
      <w:pPr>
        <w:spacing w:before="65"/>
        <w:rPr/>
      </w:pPr>
      <w:r/>
    </w:p>
    <w:p>
      <w:pPr>
        <w:spacing w:before="64"/>
        <w:rPr/>
      </w:pPr>
      <w:r/>
    </w:p>
    <w:p>
      <w:pPr>
        <w:spacing w:line="14" w:lineRule="auto"/>
        <w:rPr>
          <w:rFonts w:ascii="Arial"/>
          <w:sz w:val="2"/>
        </w:rPr>
      </w:pPr>
      <w:r>
        <w:rPr>
          <w:rFonts w:ascii="Arial" w:hAnsi="Arial" w:eastAsia="Arial" w:cs="Arial"/>
          <w:sz w:val="2"/>
          <w:szCs w:val="2"/>
        </w:rPr>
        <w:br w:type="column"/>
      </w:r>
    </w:p>
    <w:p>
      <w:pPr>
        <w:pStyle w:val="BodyText"/>
        <w:spacing w:before="39" w:line="221" w:lineRule="auto"/>
        <w:rPr/>
      </w:pPr>
      <w:r>
        <w:rPr>
          <w:spacing w:val="2"/>
        </w:rPr>
        <w:t>2023年第一季度~2024年第一季度全国规模以上私营工业企业</w:t>
      </w:r>
      <w:r>
        <w:rPr>
          <w:spacing w:val="1"/>
        </w:rPr>
        <w:t>利润情况</w:t>
      </w:r>
    </w:p>
    <w:p>
      <w:pPr>
        <w:ind w:left="3330"/>
        <w:spacing w:before="182" w:line="239" w:lineRule="auto"/>
        <w:rPr>
          <w:rFonts w:ascii="SimSun" w:hAnsi="SimSun" w:eastAsia="SimSun" w:cs="SimSun"/>
          <w:sz w:val="20"/>
          <w:szCs w:val="20"/>
        </w:rPr>
      </w:pPr>
      <w:r>
        <w:pict>
          <v:shape id="_x0000_s14" style="position:absolute;margin-left:347.999pt;margin-top:3.60824pt;mso-position-vertical-relative:text;mso-position-horizontal-relative:text;width:11.5pt;height:15pt;z-index:25173606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0"/>
                      <w:szCs w:val="20"/>
                    </w:rPr>
                  </w:pPr>
                  <w:r>
                    <w:rPr>
                      <w:rFonts w:ascii="SimSun" w:hAnsi="SimSun" w:eastAsia="SimSun" w:cs="SimSun"/>
                      <w:sz w:val="20"/>
                      <w:szCs w:val="20"/>
                      <w:spacing w:val="-3"/>
                    </w:rPr>
                    <w:t>20</w:t>
                  </w:r>
                </w:p>
              </w:txbxContent>
            </v:textbox>
          </v:shape>
        </w:pict>
      </w:r>
      <w:r>
        <w:rPr>
          <w:rFonts w:ascii="SimSun" w:hAnsi="SimSun" w:eastAsia="SimSun" w:cs="SimSun"/>
          <w:sz w:val="20"/>
          <w:szCs w:val="20"/>
          <w:color w:val="505050"/>
          <w:spacing w:val="-5"/>
        </w:rPr>
        <w:t>11.3</w:t>
      </w:r>
    </w:p>
    <w:p>
      <w:pPr>
        <w:ind w:left="6989"/>
        <w:spacing w:before="180"/>
        <w:rPr>
          <w:rFonts w:ascii="SimSun" w:hAnsi="SimSun" w:eastAsia="SimSun" w:cs="SimSun"/>
          <w:sz w:val="20"/>
          <w:szCs w:val="20"/>
        </w:rPr>
      </w:pPr>
      <w:r>
        <w:rPr>
          <w:rFonts w:ascii="SimSun" w:hAnsi="SimSun" w:eastAsia="SimSun" w:cs="SimSun"/>
          <w:sz w:val="20"/>
          <w:szCs w:val="20"/>
          <w:color w:val="403030"/>
        </w:rPr>
        <w:t>0</w:t>
      </w:r>
    </w:p>
    <w:p>
      <w:pPr>
        <w:ind w:left="4799"/>
        <w:spacing w:before="80" w:line="231" w:lineRule="auto"/>
        <w:rPr>
          <w:rFonts w:ascii="SimSun" w:hAnsi="SimSun" w:eastAsia="SimSun" w:cs="SimSun"/>
          <w:sz w:val="20"/>
          <w:szCs w:val="20"/>
        </w:rPr>
      </w:pPr>
      <w:r>
        <w:pict>
          <v:shape id="_x0000_s16" style="position:absolute;margin-left:303.997pt;margin-top:3.00844pt;mso-position-vertical-relative:text;mso-position-horizontal-relative:text;width:18.35pt;height:14.95pt;z-index:251732992;" filled="false" stroked="false" type="#_x0000_t202">
            <v:fill on="false"/>
            <v:stroke on="false"/>
            <v:path/>
            <v:imagedata o:title=""/>
            <o:lock v:ext="edit" aspectratio="false"/>
            <v:textbox inset="0mm,0mm,0mm,0mm">
              <w:txbxContent>
                <w:p>
                  <w:pPr>
                    <w:ind w:right="1"/>
                    <w:spacing w:before="19" w:line="239" w:lineRule="auto"/>
                    <w:jc w:val="right"/>
                    <w:rPr>
                      <w:rFonts w:ascii="SimSun" w:hAnsi="SimSun" w:eastAsia="SimSun" w:cs="SimSun"/>
                      <w:sz w:val="20"/>
                      <w:szCs w:val="20"/>
                    </w:rPr>
                  </w:pPr>
                  <w:r>
                    <w:rPr>
                      <w:rFonts w:ascii="SimSun" w:hAnsi="SimSun" w:eastAsia="SimSun" w:cs="SimSun"/>
                      <w:sz w:val="20"/>
                      <w:szCs w:val="20"/>
                      <w:spacing w:val="-14"/>
                    </w:rPr>
                    <w:t>-5.1</w:t>
                  </w:r>
                </w:p>
              </w:txbxContent>
            </v:textbox>
          </v:shape>
        </w:pict>
      </w:r>
      <w:r>
        <w:rPr>
          <w:rFonts w:ascii="SimSun" w:hAnsi="SimSun" w:eastAsia="SimSun" w:cs="SimSun"/>
          <w:sz w:val="20"/>
          <w:szCs w:val="20"/>
          <w:spacing w:val="-2"/>
        </w:rPr>
        <w:t>-6</w:t>
      </w:r>
    </w:p>
    <w:p>
      <w:pPr>
        <w:ind w:left="6999"/>
        <w:spacing w:before="1" w:line="239" w:lineRule="auto"/>
        <w:rPr>
          <w:rFonts w:ascii="SimSun" w:hAnsi="SimSun" w:eastAsia="SimSun" w:cs="SimSun"/>
          <w:sz w:val="20"/>
          <w:szCs w:val="20"/>
        </w:rPr>
      </w:pPr>
      <w:r>
        <w:rPr>
          <w:rFonts w:ascii="SimSun" w:hAnsi="SimSun" w:eastAsia="SimSun" w:cs="SimSun"/>
          <w:sz w:val="20"/>
          <w:szCs w:val="20"/>
          <w:spacing w:val="-12"/>
        </w:rPr>
        <w:t>-20</w:t>
      </w:r>
    </w:p>
    <w:p>
      <w:pPr>
        <w:ind w:left="1789"/>
        <w:spacing w:line="239" w:lineRule="auto"/>
        <w:rPr>
          <w:rFonts w:ascii="SimSun" w:hAnsi="SimSun" w:eastAsia="SimSun" w:cs="SimSun"/>
          <w:sz w:val="20"/>
          <w:szCs w:val="20"/>
        </w:rPr>
      </w:pPr>
      <w:r>
        <w:pict>
          <v:shape id="_x0000_s18" style="position:absolute;margin-left:21.498pt;margin-top:2.51822pt;mso-position-vertical-relative:text;mso-position-horizontal-relative:text;width:15.55pt;height:15pt;z-index:25173401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0"/>
                      <w:szCs w:val="20"/>
                    </w:rPr>
                  </w:pPr>
                  <w:r>
                    <w:rPr>
                      <w:rFonts w:ascii="SimSun" w:hAnsi="SimSun" w:eastAsia="SimSun" w:cs="SimSun"/>
                      <w:sz w:val="20"/>
                      <w:szCs w:val="20"/>
                      <w:spacing w:val="-7"/>
                    </w:rPr>
                    <w:t>-27</w:t>
                  </w:r>
                </w:p>
              </w:txbxContent>
            </v:textbox>
          </v:shape>
        </w:pict>
      </w:r>
      <w:r>
        <w:rPr>
          <w:rFonts w:ascii="SimSun" w:hAnsi="SimSun" w:eastAsia="SimSun" w:cs="SimSun"/>
          <w:sz w:val="20"/>
          <w:szCs w:val="20"/>
          <w:spacing w:val="-2"/>
        </w:rPr>
        <w:t>26.8</w:t>
      </w:r>
    </w:p>
    <w:p>
      <w:pPr>
        <w:ind w:left="6999"/>
        <w:spacing w:before="21"/>
        <w:rPr>
          <w:rFonts w:ascii="SimSun" w:hAnsi="SimSun" w:eastAsia="SimSun" w:cs="SimSun"/>
          <w:sz w:val="20"/>
          <w:szCs w:val="20"/>
        </w:rPr>
      </w:pPr>
      <w:r>
        <w:rPr>
          <w:rFonts w:ascii="SimSun" w:hAnsi="SimSun" w:eastAsia="SimSun" w:cs="SimSun"/>
          <w:sz w:val="20"/>
          <w:szCs w:val="20"/>
          <w:spacing w:val="-12"/>
        </w:rPr>
        <w:t>-40</w:t>
      </w:r>
    </w:p>
    <w:p>
      <w:pPr>
        <w:ind w:left="6999"/>
        <w:spacing w:before="290"/>
        <w:rPr>
          <w:rFonts w:ascii="SimSun" w:hAnsi="SimSun" w:eastAsia="SimSun" w:cs="SimSun"/>
          <w:sz w:val="20"/>
          <w:szCs w:val="20"/>
        </w:rPr>
      </w:pPr>
      <w:r>
        <w:pict>
          <v:shape id="_x0000_s20" style="position:absolute;margin-left:228.5pt;margin-top:10.4938pt;mso-position-vertical-relative:text;mso-position-horizontal-relative:text;width:11.6pt;height:15pt;z-index:25173504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0"/>
                      <w:szCs w:val="20"/>
                    </w:rPr>
                  </w:pPr>
                  <w:r>
                    <w:rPr>
                      <w:rFonts w:ascii="SimSun" w:hAnsi="SimSun" w:eastAsia="SimSun" w:cs="SimSun"/>
                      <w:sz w:val="20"/>
                      <w:szCs w:val="20"/>
                      <w:spacing w:val="-3"/>
                    </w:rPr>
                    <w:t>91</w:t>
                  </w:r>
                </w:p>
              </w:txbxContent>
            </v:textbox>
          </v:shape>
        </w:pict>
      </w:r>
      <w:r>
        <w:rPr>
          <w:rFonts w:ascii="SimSun" w:hAnsi="SimSun" w:eastAsia="SimSun" w:cs="SimSun"/>
          <w:sz w:val="20"/>
          <w:szCs w:val="20"/>
          <w:spacing w:val="-12"/>
        </w:rPr>
        <w:t>-60</w:t>
      </w:r>
    </w:p>
    <w:p>
      <w:pPr>
        <w:ind w:left="6040"/>
        <w:spacing w:before="40" w:line="231" w:lineRule="auto"/>
        <w:rPr>
          <w:rFonts w:ascii="SimSun" w:hAnsi="SimSun" w:eastAsia="SimSun" w:cs="SimSun"/>
          <w:sz w:val="20"/>
          <w:szCs w:val="20"/>
        </w:rPr>
      </w:pPr>
      <w:r>
        <w:pict>
          <v:shape id="_x0000_s22" style="position:absolute;margin-left:71.5021pt;margin-top:-2.48143pt;mso-position-vertical-relative:text;mso-position-horizontal-relative:text;width:38.95pt;height:40.5pt;z-index:251729920;" filled="false" stroked="false" type="#_x0000_t202">
            <v:fill on="false"/>
            <v:stroke on="false"/>
            <v:path/>
            <v:imagedata o:title=""/>
            <o:lock v:ext="edit" aspectratio="false"/>
            <v:textbox inset="0mm,0mm,0mm,0mm">
              <w:txbxContent>
                <w:p>
                  <w:pPr>
                    <w:ind w:left="279"/>
                    <w:spacing w:before="19"/>
                    <w:rPr>
                      <w:rFonts w:ascii="SimSun" w:hAnsi="SimSun" w:eastAsia="SimSun" w:cs="SimSun"/>
                      <w:sz w:val="20"/>
                      <w:szCs w:val="20"/>
                    </w:rPr>
                  </w:pPr>
                  <w:r>
                    <w:rPr>
                      <w:rFonts w:ascii="SimSun" w:hAnsi="SimSun" w:eastAsia="SimSun" w:cs="SimSun"/>
                      <w:sz w:val="20"/>
                      <w:szCs w:val="20"/>
                      <w:color w:val="506060"/>
                      <w:spacing w:val="-2"/>
                    </w:rPr>
                    <w:t>48</w:t>
                  </w:r>
                </w:p>
                <w:p>
                  <w:pPr>
                    <w:pStyle w:val="BodyText"/>
                    <w:ind w:left="20"/>
                    <w:spacing w:before="269" w:line="222" w:lineRule="auto"/>
                    <w:rPr/>
                  </w:pPr>
                  <w:r>
                    <w:rPr>
                      <w:spacing w:val="-12"/>
                    </w:rPr>
                    <w:t>第二季度</w:t>
                  </w:r>
                </w:p>
              </w:txbxContent>
            </v:textbox>
          </v:shape>
        </w:pict>
      </w:r>
      <w:r>
        <w:pict>
          <v:shape id="_x0000_s24" style="position:absolute;margin-left:-0.499786pt;margin-top:1.01289pt;mso-position-vertical-relative:text;mso-position-horizontal-relative:text;width:38.95pt;height:37pt;z-index:251730944;" filled="false" stroked="false" type="#_x0000_t202">
            <v:fill on="false"/>
            <v:stroke on="false"/>
            <v:path/>
            <v:imagedata o:title=""/>
            <o:lock v:ext="edit" aspectratio="false"/>
            <v:textbox inset="0mm,0mm,0mm,0mm">
              <w:txbxContent>
                <w:p>
                  <w:pPr>
                    <w:ind w:left="310"/>
                    <w:spacing w:before="19"/>
                    <w:rPr>
                      <w:rFonts w:ascii="SimSun" w:hAnsi="SimSun" w:eastAsia="SimSun" w:cs="SimSun"/>
                      <w:sz w:val="20"/>
                      <w:szCs w:val="20"/>
                    </w:rPr>
                  </w:pPr>
                  <w:r>
                    <w:rPr>
                      <w:rFonts w:ascii="SimSun" w:hAnsi="SimSun" w:eastAsia="SimSun" w:cs="SimSun"/>
                      <w:sz w:val="20"/>
                      <w:szCs w:val="20"/>
                      <w:spacing w:val="-3"/>
                    </w:rPr>
                    <w:t>39</w:t>
                  </w:r>
                </w:p>
                <w:p>
                  <w:pPr>
                    <w:pStyle w:val="BodyText"/>
                    <w:ind w:left="20"/>
                    <w:spacing w:before="199" w:line="222" w:lineRule="auto"/>
                    <w:rPr/>
                  </w:pPr>
                  <w:r>
                    <w:rPr>
                      <w:spacing w:val="-12"/>
                    </w:rPr>
                    <w:t>第一季度</w:t>
                  </w:r>
                </w:p>
              </w:txbxContent>
            </v:textbox>
          </v:shape>
        </w:pict>
      </w:r>
      <w:r>
        <w:pict>
          <v:shape id="_x0000_s26" style="position:absolute;margin-left:143.998pt;margin-top:-5.48735pt;mso-position-vertical-relative:text;mso-position-horizontal-relative:text;width:38.95pt;height:43.5pt;z-index:251728896;" filled="false" stroked="false" type="#_x0000_t202">
            <v:fill on="false"/>
            <v:stroke on="false"/>
            <v:path/>
            <v:imagedata o:title=""/>
            <o:lock v:ext="edit" aspectratio="false"/>
            <v:textbox inset="0mm,0mm,0mm,0mm">
              <w:txbxContent>
                <w:p>
                  <w:pPr>
                    <w:ind w:left="289"/>
                    <w:spacing w:before="19"/>
                    <w:rPr>
                      <w:rFonts w:ascii="SimSun" w:hAnsi="SimSun" w:eastAsia="SimSun" w:cs="SimSun"/>
                      <w:sz w:val="20"/>
                      <w:szCs w:val="20"/>
                    </w:rPr>
                  </w:pPr>
                  <w:r>
                    <w:rPr>
                      <w:rFonts w:ascii="SimSun" w:hAnsi="SimSun" w:eastAsia="SimSun" w:cs="SimSun"/>
                      <w:sz w:val="20"/>
                      <w:szCs w:val="20"/>
                      <w:spacing w:val="-3"/>
                    </w:rPr>
                    <w:t>57</w:t>
                  </w:r>
                </w:p>
                <w:p>
                  <w:pPr>
                    <w:spacing w:line="262" w:lineRule="auto"/>
                    <w:rPr>
                      <w:rFonts w:ascii="Arial"/>
                      <w:sz w:val="21"/>
                    </w:rPr>
                  </w:pPr>
                  <w:r/>
                </w:p>
                <w:p>
                  <w:pPr>
                    <w:pStyle w:val="BodyText"/>
                    <w:ind w:left="20"/>
                    <w:spacing w:before="65" w:line="222" w:lineRule="auto"/>
                    <w:rPr/>
                  </w:pPr>
                  <w:r>
                    <w:rPr>
                      <w:spacing w:val="-12"/>
                    </w:rPr>
                    <w:t>第三季度</w:t>
                  </w:r>
                </w:p>
              </w:txbxContent>
            </v:textbox>
          </v:shape>
        </w:pict>
      </w:r>
      <w:r>
        <w:rPr>
          <w:rFonts w:ascii="SimSun" w:hAnsi="SimSun" w:eastAsia="SimSun" w:cs="SimSun"/>
          <w:sz w:val="20"/>
          <w:szCs w:val="20"/>
          <w:spacing w:val="-3"/>
        </w:rPr>
        <w:t>37</w:t>
      </w:r>
    </w:p>
    <w:p>
      <w:pPr>
        <w:ind w:left="6999"/>
        <w:spacing w:before="1" w:line="211" w:lineRule="auto"/>
        <w:rPr>
          <w:rFonts w:ascii="SimSun" w:hAnsi="SimSun" w:eastAsia="SimSun" w:cs="SimSun"/>
          <w:sz w:val="20"/>
          <w:szCs w:val="20"/>
        </w:rPr>
      </w:pPr>
      <w:r>
        <w:rPr>
          <w:rFonts w:ascii="SimSun" w:hAnsi="SimSun" w:eastAsia="SimSun" w:cs="SimSun"/>
          <w:sz w:val="20"/>
          <w:szCs w:val="20"/>
          <w:spacing w:val="-12"/>
        </w:rPr>
        <w:t>-80</w:t>
      </w:r>
    </w:p>
    <w:p>
      <w:pPr>
        <w:pStyle w:val="BodyText"/>
        <w:ind w:left="5519"/>
        <w:spacing w:line="221" w:lineRule="auto"/>
        <w:rPr/>
      </w:pPr>
      <w:r>
        <w:pict>
          <v:shape id="_x0000_s28" style="position:absolute;margin-left:216pt;margin-top:-1.96278pt;mso-position-vertical-relative:text;mso-position-horizontal-relative:text;width:38.95pt;height:14.05pt;z-index:251731968;" filled="false" stroked="false" type="#_x0000_t202">
            <v:fill on="false"/>
            <v:stroke on="false"/>
            <v:path/>
            <v:imagedata o:title=""/>
            <o:lock v:ext="edit" aspectratio="false"/>
            <v:textbox inset="0mm,0mm,0mm,0mm">
              <w:txbxContent>
                <w:p>
                  <w:pPr>
                    <w:pStyle w:val="BodyText"/>
                    <w:ind w:left="20"/>
                    <w:spacing w:before="19" w:line="222" w:lineRule="auto"/>
                    <w:rPr/>
                  </w:pPr>
                  <w:r>
                    <w:rPr>
                      <w:spacing w:val="-12"/>
                    </w:rPr>
                    <w:t>第四季度</w:t>
                  </w:r>
                </w:p>
              </w:txbxContent>
            </v:textbox>
          </v:shape>
        </w:pict>
      </w:r>
      <w:r>
        <w:rPr>
          <w:spacing w:val="-11"/>
        </w:rPr>
        <w:t>2024年第一季度</w:t>
      </w:r>
    </w:p>
    <w:p>
      <w:pPr>
        <w:pStyle w:val="BodyText"/>
        <w:ind w:left="1420"/>
        <w:spacing w:before="159" w:line="221" w:lineRule="auto"/>
        <w:rPr/>
      </w:pPr>
      <w:r>
        <w:drawing>
          <wp:anchor distT="0" distB="0" distL="0" distR="0" simplePos="0" relativeHeight="251727872" behindDoc="0" locked="0" layoutInCell="1" allowOverlap="1">
            <wp:simplePos x="0" y="0"/>
            <wp:positionH relativeFrom="column">
              <wp:posOffset>4095581</wp:posOffset>
            </wp:positionH>
            <wp:positionV relativeFrom="paragraph">
              <wp:posOffset>1125057</wp:posOffset>
            </wp:positionV>
            <wp:extent cx="1682942" cy="331134"/>
            <wp:effectExtent l="0" t="0" r="0" b="0"/>
            <wp:wrapNone/>
            <wp:docPr id="40" name="IM 40"/>
            <wp:cNvGraphicFramePr/>
            <a:graphic>
              <a:graphicData uri="http://schemas.openxmlformats.org/drawingml/2006/picture">
                <pic:pic>
                  <pic:nvPicPr>
                    <pic:cNvPr id="40" name="IM 40"/>
                    <pic:cNvPicPr/>
                  </pic:nvPicPr>
                  <pic:blipFill>
                    <a:blip r:embed="rId45"/>
                    <a:stretch>
                      <a:fillRect/>
                    </a:stretch>
                  </pic:blipFill>
                  <pic:spPr>
                    <a:xfrm rot="0">
                      <a:off x="0" y="0"/>
                      <a:ext cx="1682942" cy="331134"/>
                    </a:xfrm>
                    <a:prstGeom prst="rect">
                      <a:avLst/>
                    </a:prstGeom>
                  </pic:spPr>
                </pic:pic>
              </a:graphicData>
            </a:graphic>
          </wp:anchor>
        </w:drawing>
      </w:r>
      <w:r>
        <w:rPr>
          <w:spacing w:val="4"/>
        </w:rPr>
        <w:t>□</w:t>
      </w:r>
      <w:r>
        <w:rPr>
          <w:spacing w:val="18"/>
        </w:rPr>
        <w:t xml:space="preserve">  </w:t>
      </w:r>
      <w:r>
        <w:rPr>
          <w:spacing w:val="4"/>
        </w:rPr>
        <w:t>利润总额(百亿元)</w:t>
      </w:r>
      <w:r>
        <w:rPr>
          <w:spacing w:val="23"/>
        </w:rPr>
        <w:t xml:space="preserve">    </w:t>
      </w:r>
      <w:r>
        <w:rPr>
          <w:spacing w:val="4"/>
        </w:rPr>
        <w:t>同比增速(%)</w:t>
      </w:r>
    </w:p>
    <w:p>
      <w:pPr>
        <w:spacing w:line="221" w:lineRule="auto"/>
        <w:sectPr>
          <w:type w:val="continuous"/>
          <w:pgSz w:w="11910" w:h="16840"/>
          <w:pgMar w:top="253" w:right="449" w:bottom="529" w:left="459" w:header="0" w:footer="241" w:gutter="0"/>
          <w:cols w:equalWidth="0" w:num="2">
            <w:col w:w="1101" w:space="100"/>
            <w:col w:w="9801" w:space="0"/>
          </w:cols>
        </w:sectPr>
        <w:rPr/>
      </w:pPr>
    </w:p>
    <w:p>
      <w:pPr>
        <w:spacing w:before="107"/>
        <w:rPr/>
      </w:pPr>
      <w:r/>
    </w:p>
    <w:tbl>
      <w:tblPr>
        <w:tblStyle w:val="TableNormal"/>
        <w:tblW w:w="9357" w:type="dxa"/>
        <w:tblInd w:w="3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0"/>
        <w:gridCol w:w="8957"/>
      </w:tblGrid>
      <w:tr>
        <w:trPr>
          <w:trHeight w:val="313" w:hRule="atLeast"/>
        </w:trPr>
        <w:tc>
          <w:tcPr>
            <w:tcW w:w="400" w:type="dxa"/>
            <w:vAlign w:val="top"/>
          </w:tcPr>
          <w:p>
            <w:pPr>
              <w:spacing w:line="242" w:lineRule="auto"/>
              <w:rPr>
                <w:rFonts w:ascii="SimHei" w:hAnsi="SimHei" w:eastAsia="SimHei" w:cs="SimHei"/>
                <w:sz w:val="20"/>
                <w:szCs w:val="20"/>
              </w:rPr>
            </w:pPr>
            <w:r>
              <w:rPr>
                <w:rFonts w:ascii="SimHei" w:hAnsi="SimHei" w:eastAsia="SimHei" w:cs="SimHei"/>
                <w:sz w:val="20"/>
                <w:szCs w:val="20"/>
                <w:spacing w:val="-2"/>
              </w:rPr>
              <w:t>86</w:t>
            </w:r>
          </w:p>
        </w:tc>
        <w:tc>
          <w:tcPr>
            <w:tcW w:w="8957" w:type="dxa"/>
            <w:vAlign w:val="top"/>
          </w:tcPr>
          <w:p>
            <w:pPr>
              <w:ind w:left="210"/>
              <w:spacing w:line="212" w:lineRule="auto"/>
              <w:rPr>
                <w:rFonts w:ascii="SimHei" w:hAnsi="SimHei" w:eastAsia="SimHei" w:cs="SimHei"/>
                <w:sz w:val="20"/>
                <w:szCs w:val="20"/>
              </w:rPr>
            </w:pPr>
            <w:r>
              <w:rPr>
                <w:rFonts w:ascii="SimHei" w:hAnsi="SimHei" w:eastAsia="SimHei" w:cs="SimHei"/>
                <w:sz w:val="20"/>
                <w:szCs w:val="20"/>
                <w:spacing w:val="11"/>
              </w:rPr>
              <w:t>2022年第四季度，全国规模以上私营工业企</w:t>
            </w:r>
            <w:r>
              <w:rPr>
                <w:rFonts w:ascii="SimHei" w:hAnsi="SimHei" w:eastAsia="SimHei" w:cs="SimHei"/>
                <w:sz w:val="20"/>
                <w:szCs w:val="20"/>
                <w:spacing w:val="10"/>
              </w:rPr>
              <w:t>业利润总额环比增速在以下哪个范围内?</w:t>
            </w:r>
            <w:r>
              <w:rPr>
                <w:rFonts w:ascii="SimHei" w:hAnsi="SimHei" w:eastAsia="SimHei" w:cs="SimHei"/>
                <w:sz w:val="20"/>
                <w:szCs w:val="20"/>
                <w:spacing w:val="95"/>
              </w:rPr>
              <w:t xml:space="preserve"> </w:t>
            </w:r>
            <w:r>
              <w:rPr>
                <w:rFonts w:ascii="SimHei" w:hAnsi="SimHei" w:eastAsia="SimHei" w:cs="SimHei"/>
                <w:sz w:val="20"/>
                <w:szCs w:val="20"/>
                <w:spacing w:val="10"/>
              </w:rPr>
              <w:t>()</w:t>
            </w:r>
          </w:p>
        </w:tc>
      </w:tr>
      <w:tr>
        <w:trPr>
          <w:trHeight w:val="2315" w:hRule="atLeast"/>
        </w:trPr>
        <w:tc>
          <w:tcPr>
            <w:tcW w:w="400" w:type="dxa"/>
            <w:vAlign w:val="top"/>
          </w:tcPr>
          <w:p>
            <w:pPr>
              <w:spacing w:line="333" w:lineRule="auto"/>
              <w:rPr>
                <w:rFonts w:ascii="Arial"/>
                <w:sz w:val="21"/>
              </w:rPr>
            </w:pPr>
            <w:r/>
          </w:p>
          <w:p>
            <w:pPr>
              <w:spacing w:line="334" w:lineRule="auto"/>
              <w:rPr>
                <w:rFonts w:ascii="Arial"/>
                <w:sz w:val="21"/>
              </w:rPr>
            </w:pPr>
            <w:r/>
          </w:p>
          <w:p>
            <w:pPr>
              <w:pStyle w:val="TableText"/>
              <w:ind w:left="10"/>
              <w:spacing w:before="65"/>
              <w:rPr>
                <w:sz w:val="20"/>
                <w:szCs w:val="20"/>
              </w:rPr>
            </w:pPr>
            <w:r>
              <w:rPr>
                <w:sz w:val="20"/>
                <w:szCs w:val="20"/>
                <w:spacing w:val="-3"/>
              </w:rPr>
              <w:t>87</w:t>
            </w:r>
          </w:p>
        </w:tc>
        <w:tc>
          <w:tcPr>
            <w:tcW w:w="8957" w:type="dxa"/>
            <w:vAlign w:val="top"/>
          </w:tcPr>
          <w:p>
            <w:pPr>
              <w:pStyle w:val="TableText"/>
              <w:ind w:left="440"/>
              <w:spacing w:before="110" w:line="272" w:lineRule="exact"/>
              <w:rPr>
                <w:rFonts w:ascii="SimHei" w:hAnsi="SimHei" w:eastAsia="SimHei" w:cs="SimHei"/>
                <w:sz w:val="20"/>
                <w:szCs w:val="20"/>
              </w:rPr>
            </w:pPr>
            <w:r>
              <w:rPr>
                <w:sz w:val="20"/>
                <w:szCs w:val="20"/>
                <w:spacing w:val="9"/>
                <w:position w:val="1"/>
              </w:rPr>
              <w:t>A、</w:t>
            </w:r>
            <w:r>
              <w:rPr>
                <w:rFonts w:ascii="SimHei" w:hAnsi="SimHei" w:eastAsia="SimHei" w:cs="SimHei"/>
                <w:sz w:val="20"/>
                <w:szCs w:val="20"/>
                <w:spacing w:val="9"/>
                <w:position w:val="1"/>
              </w:rPr>
              <w:t>不到40%</w:t>
            </w:r>
            <w:r>
              <w:rPr>
                <w:rFonts w:ascii="SimHei" w:hAnsi="SimHei" w:eastAsia="SimHei" w:cs="SimHei"/>
                <w:sz w:val="20"/>
                <w:szCs w:val="20"/>
                <w:spacing w:val="9"/>
                <w:position w:val="1"/>
              </w:rPr>
              <w:t xml:space="preserve">                 </w:t>
            </w:r>
            <w:r>
              <w:rPr>
                <w:rFonts w:ascii="SimHei" w:hAnsi="SimHei" w:eastAsia="SimHei" w:cs="SimHei"/>
                <w:sz w:val="20"/>
                <w:szCs w:val="20"/>
                <w:spacing w:val="8"/>
                <w:position w:val="1"/>
              </w:rPr>
              <w:t xml:space="preserve">                </w:t>
            </w:r>
            <w:r>
              <w:rPr>
                <w:rFonts w:ascii="Arial" w:hAnsi="Arial" w:eastAsia="Arial" w:cs="Arial"/>
                <w:sz w:val="20"/>
                <w:szCs w:val="20"/>
                <w:spacing w:val="8"/>
                <w:position w:val="1"/>
              </w:rPr>
              <w:t>B</w:t>
            </w:r>
            <w:r>
              <w:rPr>
                <w:sz w:val="20"/>
                <w:szCs w:val="20"/>
                <w:spacing w:val="8"/>
                <w:position w:val="1"/>
              </w:rPr>
              <w:t>、</w:t>
            </w:r>
            <w:r>
              <w:rPr>
                <w:rFonts w:ascii="Arial" w:hAnsi="Arial" w:eastAsia="Arial" w:cs="Arial"/>
                <w:sz w:val="20"/>
                <w:szCs w:val="20"/>
                <w:spacing w:val="8"/>
                <w:position w:val="1"/>
              </w:rPr>
              <w:t>40%</w:t>
            </w:r>
            <w:r>
              <w:rPr>
                <w:sz w:val="20"/>
                <w:szCs w:val="20"/>
                <w:spacing w:val="8"/>
                <w:position w:val="1"/>
              </w:rPr>
              <w:t>～</w:t>
            </w:r>
            <w:r>
              <w:rPr>
                <w:rFonts w:ascii="Arial" w:hAnsi="Arial" w:eastAsia="Arial" w:cs="Arial"/>
                <w:sz w:val="20"/>
                <w:szCs w:val="20"/>
                <w:spacing w:val="8"/>
                <w:position w:val="1"/>
              </w:rPr>
              <w:t>60%</w:t>
            </w:r>
            <w:r>
              <w:rPr>
                <w:rFonts w:ascii="Arial" w:hAnsi="Arial" w:eastAsia="Arial" w:cs="Arial"/>
                <w:sz w:val="20"/>
                <w:szCs w:val="20"/>
                <w:spacing w:val="26"/>
                <w:position w:val="1"/>
              </w:rPr>
              <w:t xml:space="preserve"> </w:t>
            </w:r>
            <w:r>
              <w:rPr>
                <w:rFonts w:ascii="SimHei" w:hAnsi="SimHei" w:eastAsia="SimHei" w:cs="SimHei"/>
                <w:sz w:val="20"/>
                <w:szCs w:val="20"/>
                <w:spacing w:val="8"/>
                <w:position w:val="1"/>
              </w:rPr>
              <w:t>之间</w:t>
            </w:r>
          </w:p>
          <w:p>
            <w:pPr>
              <w:pStyle w:val="TableText"/>
              <w:ind w:left="430"/>
              <w:spacing w:before="16" w:line="273" w:lineRule="exact"/>
              <w:rPr>
                <w:rFonts w:ascii="SimHei" w:hAnsi="SimHei" w:eastAsia="SimHei" w:cs="SimHei"/>
                <w:sz w:val="20"/>
                <w:szCs w:val="20"/>
              </w:rPr>
            </w:pPr>
            <w:r>
              <w:rPr>
                <w:rFonts w:ascii="Arial" w:hAnsi="Arial" w:eastAsia="Arial" w:cs="Arial"/>
                <w:sz w:val="20"/>
                <w:szCs w:val="20"/>
                <w:spacing w:val="-1"/>
                <w:position w:val="1"/>
              </w:rPr>
              <w:t>C</w:t>
            </w:r>
            <w:r>
              <w:rPr>
                <w:sz w:val="20"/>
                <w:szCs w:val="20"/>
                <w:spacing w:val="-1"/>
                <w:position w:val="1"/>
              </w:rPr>
              <w:t>、</w:t>
            </w:r>
            <w:r>
              <w:rPr>
                <w:rFonts w:ascii="Arial" w:hAnsi="Arial" w:eastAsia="Arial" w:cs="Arial"/>
                <w:sz w:val="20"/>
                <w:szCs w:val="20"/>
                <w:spacing w:val="-1"/>
                <w:position w:val="1"/>
              </w:rPr>
              <w:t>60%</w:t>
            </w:r>
            <w:r>
              <w:rPr>
                <w:sz w:val="20"/>
                <w:szCs w:val="20"/>
                <w:spacing w:val="-1"/>
                <w:position w:val="1"/>
              </w:rPr>
              <w:t>～</w:t>
            </w:r>
            <w:r>
              <w:rPr>
                <w:rFonts w:ascii="Arial" w:hAnsi="Arial" w:eastAsia="Arial" w:cs="Arial"/>
                <w:sz w:val="20"/>
                <w:szCs w:val="20"/>
                <w:spacing w:val="-1"/>
                <w:position w:val="1"/>
              </w:rPr>
              <w:t>80%</w:t>
            </w:r>
            <w:r>
              <w:rPr>
                <w:rFonts w:ascii="Arial" w:hAnsi="Arial" w:eastAsia="Arial" w:cs="Arial"/>
                <w:sz w:val="20"/>
                <w:szCs w:val="20"/>
                <w:spacing w:val="40"/>
                <w:position w:val="1"/>
              </w:rPr>
              <w:t xml:space="preserve"> </w:t>
            </w:r>
            <w:r>
              <w:rPr>
                <w:rFonts w:ascii="SimHei" w:hAnsi="SimHei" w:eastAsia="SimHei" w:cs="SimHei"/>
                <w:sz w:val="20"/>
                <w:szCs w:val="20"/>
                <w:spacing w:val="-1"/>
                <w:position w:val="1"/>
              </w:rPr>
              <w:t>之间</w:t>
            </w:r>
            <w:r>
              <w:rPr>
                <w:rFonts w:ascii="SimHei" w:hAnsi="SimHei" w:eastAsia="SimHei" w:cs="SimHei"/>
                <w:sz w:val="20"/>
                <w:szCs w:val="20"/>
                <w:spacing w:val="-1"/>
                <w:position w:val="1"/>
              </w:rPr>
              <w:t xml:space="preserve">                          </w:t>
            </w:r>
            <w:r>
              <w:rPr>
                <w:rFonts w:ascii="SimHei" w:hAnsi="SimHei" w:eastAsia="SimHei" w:cs="SimHei"/>
                <w:sz w:val="20"/>
                <w:szCs w:val="20"/>
                <w:spacing w:val="-2"/>
                <w:position w:val="1"/>
              </w:rPr>
              <w:t xml:space="preserve">   </w:t>
            </w:r>
            <w:r>
              <w:rPr>
                <w:rFonts w:ascii="Arial" w:hAnsi="Arial" w:eastAsia="Arial" w:cs="Arial"/>
                <w:sz w:val="20"/>
                <w:szCs w:val="20"/>
                <w:spacing w:val="-2"/>
                <w:position w:val="1"/>
              </w:rPr>
              <w:t>D</w:t>
            </w:r>
            <w:r>
              <w:rPr>
                <w:sz w:val="20"/>
                <w:szCs w:val="20"/>
                <w:spacing w:val="-2"/>
                <w:position w:val="1"/>
              </w:rPr>
              <w:t>、</w:t>
            </w:r>
            <w:r>
              <w:rPr>
                <w:rFonts w:ascii="Arial" w:hAnsi="Arial" w:eastAsia="Arial" w:cs="Arial"/>
                <w:sz w:val="20"/>
                <w:szCs w:val="20"/>
                <w:spacing w:val="-2"/>
                <w:position w:val="1"/>
              </w:rPr>
              <w:t>80%</w:t>
            </w:r>
            <w:r>
              <w:rPr>
                <w:rFonts w:ascii="SimHei" w:hAnsi="SimHei" w:eastAsia="SimHei" w:cs="SimHei"/>
                <w:sz w:val="20"/>
                <w:szCs w:val="20"/>
                <w:spacing w:val="-2"/>
                <w:position w:val="1"/>
              </w:rPr>
              <w:t>以</w:t>
            </w:r>
            <w:r>
              <w:rPr>
                <w:rFonts w:ascii="SimHei" w:hAnsi="SimHei" w:eastAsia="SimHei" w:cs="SimHei"/>
                <w:sz w:val="20"/>
                <w:szCs w:val="20"/>
                <w:spacing w:val="41"/>
                <w:position w:val="1"/>
              </w:rPr>
              <w:t xml:space="preserve"> </w:t>
            </w:r>
            <w:r>
              <w:rPr>
                <w:rFonts w:ascii="SimHei" w:hAnsi="SimHei" w:eastAsia="SimHei" w:cs="SimHei"/>
                <w:sz w:val="20"/>
                <w:szCs w:val="20"/>
                <w:spacing w:val="-2"/>
                <w:position w:val="1"/>
              </w:rPr>
              <w:t>上</w:t>
            </w:r>
          </w:p>
          <w:p>
            <w:pPr>
              <w:pStyle w:val="TableText"/>
              <w:ind w:left="200" w:right="2251" w:firstLine="10"/>
              <w:spacing w:before="175" w:line="398" w:lineRule="auto"/>
              <w:rPr>
                <w:sz w:val="20"/>
                <w:szCs w:val="20"/>
              </w:rPr>
            </w:pPr>
            <w:r>
              <w:rPr>
                <w:rFonts w:ascii="SimHei" w:hAnsi="SimHei" w:eastAsia="SimHei" w:cs="SimHei"/>
                <w:sz w:val="20"/>
                <w:szCs w:val="20"/>
                <w:spacing w:val="12"/>
              </w:rPr>
              <w:t>2023年下半年，全国规模以上私营工业企业利润率在以下哪个范围</w:t>
            </w:r>
            <w:r>
              <w:rPr>
                <w:rFonts w:ascii="SimHei" w:hAnsi="SimHei" w:eastAsia="SimHei" w:cs="SimHei"/>
                <w:sz w:val="20"/>
                <w:szCs w:val="20"/>
                <w:spacing w:val="11"/>
              </w:rPr>
              <w:t>内?</w:t>
            </w:r>
            <w:r>
              <w:rPr>
                <w:rFonts w:ascii="SimHei" w:hAnsi="SimHei" w:eastAsia="SimHei" w:cs="SimHei"/>
                <w:sz w:val="20"/>
                <w:szCs w:val="20"/>
              </w:rPr>
              <w:t xml:space="preserve"> </w:t>
            </w:r>
            <w:r>
              <w:rPr>
                <w:sz w:val="20"/>
                <w:szCs w:val="20"/>
                <w:spacing w:val="-2"/>
              </w:rPr>
              <w:t>)()</w:t>
            </w:r>
          </w:p>
          <w:p>
            <w:pPr>
              <w:pStyle w:val="TableText"/>
              <w:ind w:left="430" w:right="2198" w:firstLine="10"/>
              <w:spacing w:before="1" w:line="274" w:lineRule="auto"/>
              <w:rPr>
                <w:rFonts w:ascii="SimHei" w:hAnsi="SimHei" w:eastAsia="SimHei" w:cs="SimHei"/>
                <w:sz w:val="20"/>
                <w:szCs w:val="20"/>
              </w:rPr>
            </w:pPr>
            <w:r>
              <w:rPr>
                <w:sz w:val="20"/>
                <w:szCs w:val="20"/>
                <w:spacing w:val="2"/>
              </w:rPr>
              <w:t>A、</w:t>
            </w:r>
            <w:r>
              <w:rPr>
                <w:rFonts w:ascii="SimHei" w:hAnsi="SimHei" w:eastAsia="SimHei" w:cs="SimHei"/>
                <w:sz w:val="20"/>
                <w:szCs w:val="20"/>
                <w:spacing w:val="2"/>
              </w:rPr>
              <w:t>不</w:t>
            </w:r>
            <w:r>
              <w:rPr>
                <w:rFonts w:ascii="SimHei" w:hAnsi="SimHei" w:eastAsia="SimHei" w:cs="SimHei"/>
                <w:sz w:val="20"/>
                <w:szCs w:val="20"/>
                <w:spacing w:val="-41"/>
              </w:rPr>
              <w:t xml:space="preserve"> </w:t>
            </w:r>
            <w:r>
              <w:rPr>
                <w:rFonts w:ascii="SimHei" w:hAnsi="SimHei" w:eastAsia="SimHei" w:cs="SimHei"/>
                <w:sz w:val="20"/>
                <w:szCs w:val="20"/>
                <w:spacing w:val="2"/>
              </w:rPr>
              <w:t>到</w:t>
            </w:r>
            <w:r>
              <w:rPr>
                <w:rFonts w:ascii="SimHei" w:hAnsi="SimHei" w:eastAsia="SimHei" w:cs="SimHei"/>
                <w:sz w:val="20"/>
                <w:szCs w:val="20"/>
                <w:spacing w:val="-48"/>
              </w:rPr>
              <w:t xml:space="preserve"> </w:t>
            </w:r>
            <w:r>
              <w:rPr>
                <w:rFonts w:ascii="SimHei" w:hAnsi="SimHei" w:eastAsia="SimHei" w:cs="SimHei"/>
                <w:sz w:val="20"/>
                <w:szCs w:val="20"/>
                <w:spacing w:val="2"/>
              </w:rPr>
              <w:t>4</w:t>
            </w:r>
            <w:r>
              <w:rPr>
                <w:rFonts w:ascii="SimHei" w:hAnsi="SimHei" w:eastAsia="SimHei" w:cs="SimHei"/>
                <w:sz w:val="20"/>
                <w:szCs w:val="20"/>
                <w:spacing w:val="-47"/>
              </w:rPr>
              <w:t xml:space="preserve"> </w:t>
            </w:r>
            <w:r>
              <w:rPr>
                <w:rFonts w:ascii="SimHei" w:hAnsi="SimHei" w:eastAsia="SimHei" w:cs="SimHei"/>
                <w:sz w:val="20"/>
                <w:szCs w:val="20"/>
                <w:spacing w:val="2"/>
              </w:rPr>
              <w:t>%</w:t>
            </w:r>
            <w:r>
              <w:rPr>
                <w:rFonts w:ascii="SimHei" w:hAnsi="SimHei" w:eastAsia="SimHei" w:cs="SimHei"/>
                <w:sz w:val="20"/>
                <w:szCs w:val="20"/>
                <w:spacing w:val="2"/>
              </w:rPr>
              <w:t xml:space="preserve">                            </w:t>
            </w:r>
            <w:r>
              <w:rPr>
                <w:rFonts w:ascii="SimHei" w:hAnsi="SimHei" w:eastAsia="SimHei" w:cs="SimHei"/>
                <w:sz w:val="20"/>
                <w:szCs w:val="20"/>
                <w:spacing w:val="1"/>
              </w:rPr>
              <w:t xml:space="preserve">        </w:t>
            </w:r>
            <w:r>
              <w:rPr>
                <w:rFonts w:ascii="Arial" w:hAnsi="Arial" w:eastAsia="Arial" w:cs="Arial"/>
                <w:sz w:val="20"/>
                <w:szCs w:val="20"/>
                <w:spacing w:val="1"/>
              </w:rPr>
              <w:t>B</w:t>
            </w:r>
            <w:r>
              <w:rPr>
                <w:sz w:val="20"/>
                <w:szCs w:val="20"/>
                <w:spacing w:val="1"/>
              </w:rPr>
              <w:t>、</w:t>
            </w:r>
            <w:r>
              <w:rPr>
                <w:rFonts w:ascii="Arial" w:hAnsi="Arial" w:eastAsia="Arial" w:cs="Arial"/>
                <w:sz w:val="20"/>
                <w:szCs w:val="20"/>
                <w:spacing w:val="1"/>
              </w:rPr>
              <w:t>4%</w:t>
            </w:r>
            <w:r>
              <w:rPr>
                <w:sz w:val="20"/>
                <w:szCs w:val="20"/>
                <w:spacing w:val="1"/>
              </w:rPr>
              <w:t>～</w:t>
            </w:r>
            <w:r>
              <w:rPr>
                <w:rFonts w:ascii="Arial" w:hAnsi="Arial" w:eastAsia="Arial" w:cs="Arial"/>
                <w:sz w:val="20"/>
                <w:szCs w:val="20"/>
                <w:spacing w:val="1"/>
              </w:rPr>
              <w:t>7% </w:t>
            </w:r>
            <w:r>
              <w:rPr>
                <w:rFonts w:ascii="SimHei" w:hAnsi="SimHei" w:eastAsia="SimHei" w:cs="SimHei"/>
                <w:sz w:val="20"/>
                <w:szCs w:val="20"/>
                <w:spacing w:val="1"/>
              </w:rPr>
              <w:t>之间</w:t>
            </w:r>
            <w:r>
              <w:rPr>
                <w:rFonts w:ascii="SimHei" w:hAnsi="SimHei" w:eastAsia="SimHei" w:cs="SimHei"/>
                <w:sz w:val="20"/>
                <w:szCs w:val="20"/>
              </w:rPr>
              <w:t xml:space="preserve"> </w:t>
            </w:r>
            <w:r>
              <w:rPr>
                <w:rFonts w:ascii="Arial" w:hAnsi="Arial" w:eastAsia="Arial" w:cs="Arial"/>
                <w:sz w:val="20"/>
                <w:szCs w:val="20"/>
                <w:spacing w:val="9"/>
              </w:rPr>
              <w:t>C</w:t>
            </w:r>
            <w:r>
              <w:rPr>
                <w:sz w:val="20"/>
                <w:szCs w:val="20"/>
                <w:spacing w:val="9"/>
              </w:rPr>
              <w:t>、</w:t>
            </w:r>
            <w:r>
              <w:rPr>
                <w:rFonts w:ascii="Arial" w:hAnsi="Arial" w:eastAsia="Arial" w:cs="Arial"/>
                <w:sz w:val="20"/>
                <w:szCs w:val="20"/>
                <w:spacing w:val="9"/>
              </w:rPr>
              <w:t>7%</w:t>
            </w:r>
            <w:r>
              <w:rPr>
                <w:sz w:val="20"/>
                <w:szCs w:val="20"/>
                <w:spacing w:val="9"/>
              </w:rPr>
              <w:t>～</w:t>
            </w:r>
            <w:r>
              <w:rPr>
                <w:rFonts w:ascii="Arial" w:hAnsi="Arial" w:eastAsia="Arial" w:cs="Arial"/>
                <w:sz w:val="20"/>
                <w:szCs w:val="20"/>
                <w:spacing w:val="9"/>
              </w:rPr>
              <w:t>10%</w:t>
            </w:r>
            <w:r>
              <w:rPr>
                <w:rFonts w:ascii="SimHei" w:hAnsi="SimHei" w:eastAsia="SimHei" w:cs="SimHei"/>
                <w:sz w:val="20"/>
                <w:szCs w:val="20"/>
                <w:spacing w:val="9"/>
              </w:rPr>
              <w:t>之</w:t>
            </w:r>
            <w:r>
              <w:rPr>
                <w:rFonts w:ascii="SimHei" w:hAnsi="SimHei" w:eastAsia="SimHei" w:cs="SimHei"/>
                <w:sz w:val="20"/>
                <w:szCs w:val="20"/>
                <w:spacing w:val="9"/>
              </w:rPr>
              <w:t xml:space="preserve"> </w:t>
            </w:r>
            <w:r>
              <w:rPr>
                <w:rFonts w:ascii="SimHei" w:hAnsi="SimHei" w:eastAsia="SimHei" w:cs="SimHei"/>
                <w:sz w:val="20"/>
                <w:szCs w:val="20"/>
                <w:spacing w:val="9"/>
              </w:rPr>
              <w:t>间</w:t>
            </w:r>
            <w:r>
              <w:rPr>
                <w:rFonts w:ascii="SimHei" w:hAnsi="SimHei" w:eastAsia="SimHei" w:cs="SimHei"/>
                <w:sz w:val="20"/>
                <w:szCs w:val="20"/>
                <w:spacing w:val="3"/>
              </w:rPr>
              <w:t xml:space="preserve">                             </w:t>
            </w:r>
            <w:r>
              <w:rPr>
                <w:rFonts w:ascii="Arial" w:hAnsi="Arial" w:eastAsia="Arial" w:cs="Arial"/>
                <w:sz w:val="20"/>
                <w:szCs w:val="20"/>
                <w:spacing w:val="9"/>
              </w:rPr>
              <w:t>D</w:t>
            </w:r>
            <w:r>
              <w:rPr>
                <w:sz w:val="20"/>
                <w:szCs w:val="20"/>
                <w:spacing w:val="9"/>
              </w:rPr>
              <w:t>、</w:t>
            </w:r>
            <w:r>
              <w:rPr>
                <w:rFonts w:ascii="SimHei" w:hAnsi="SimHei" w:eastAsia="SimHei" w:cs="SimHei"/>
                <w:sz w:val="20"/>
                <w:szCs w:val="20"/>
                <w:spacing w:val="9"/>
              </w:rPr>
              <w:t>超过10%</w:t>
            </w:r>
          </w:p>
        </w:tc>
      </w:tr>
      <w:tr>
        <w:trPr>
          <w:trHeight w:val="234" w:hRule="atLeast"/>
        </w:trPr>
        <w:tc>
          <w:tcPr>
            <w:tcW w:w="400" w:type="dxa"/>
            <w:vAlign w:val="top"/>
          </w:tcPr>
          <w:p>
            <w:pPr>
              <w:spacing w:before="32" w:line="177" w:lineRule="auto"/>
              <w:rPr>
                <w:rFonts w:ascii="SimHei" w:hAnsi="SimHei" w:eastAsia="SimHei" w:cs="SimHei"/>
                <w:sz w:val="20"/>
                <w:szCs w:val="20"/>
              </w:rPr>
            </w:pPr>
            <w:r>
              <w:rPr>
                <w:rFonts w:ascii="SimHei" w:hAnsi="SimHei" w:eastAsia="SimHei" w:cs="SimHei"/>
                <w:sz w:val="20"/>
                <w:szCs w:val="20"/>
                <w:spacing w:val="-2"/>
              </w:rPr>
              <w:t>88</w:t>
            </w:r>
          </w:p>
        </w:tc>
        <w:tc>
          <w:tcPr>
            <w:tcW w:w="8957" w:type="dxa"/>
            <w:vAlign w:val="top"/>
          </w:tcPr>
          <w:p>
            <w:pPr>
              <w:spacing w:before="32" w:line="177" w:lineRule="auto"/>
              <w:jc w:val="right"/>
              <w:rPr>
                <w:rFonts w:ascii="SimHei" w:hAnsi="SimHei" w:eastAsia="SimHei" w:cs="SimHei"/>
                <w:sz w:val="20"/>
                <w:szCs w:val="20"/>
              </w:rPr>
            </w:pPr>
            <w:r>
              <w:rPr>
                <w:rFonts w:ascii="SimHei" w:hAnsi="SimHei" w:eastAsia="SimHei" w:cs="SimHei"/>
                <w:sz w:val="20"/>
                <w:szCs w:val="20"/>
                <w:spacing w:val="15"/>
              </w:rPr>
              <w:t>2023年第二季度和第四季度，全国规模以上私营工业企业期末</w:t>
            </w:r>
            <w:r>
              <w:rPr>
                <w:rFonts w:ascii="SimHei" w:hAnsi="SimHei" w:eastAsia="SimHei" w:cs="SimHei"/>
                <w:sz w:val="20"/>
                <w:szCs w:val="20"/>
                <w:spacing w:val="14"/>
              </w:rPr>
              <w:t>资产负债率与上季度相比()。(</w:t>
            </w:r>
          </w:p>
        </w:tc>
      </w:tr>
    </w:tbl>
    <w:p>
      <w:pPr>
        <w:ind w:firstLine="989"/>
        <w:spacing w:before="68" w:line="512" w:lineRule="exact"/>
        <w:rPr/>
      </w:pPr>
      <w:r>
        <w:rPr>
          <w:position w:val="-10"/>
        </w:rPr>
        <w:drawing>
          <wp:inline distT="0" distB="0" distL="0" distR="0">
            <wp:extent cx="1670606" cy="325160"/>
            <wp:effectExtent l="0" t="0" r="0" b="0"/>
            <wp:docPr id="42" name="IM 42"/>
            <wp:cNvGraphicFramePr/>
            <a:graphic>
              <a:graphicData uri="http://schemas.openxmlformats.org/drawingml/2006/picture">
                <pic:pic>
                  <pic:nvPicPr>
                    <pic:cNvPr id="42" name="IM 42"/>
                    <pic:cNvPicPr/>
                  </pic:nvPicPr>
                  <pic:blipFill>
                    <a:blip r:embed="rId46"/>
                    <a:stretch>
                      <a:fillRect/>
                    </a:stretch>
                  </pic:blipFill>
                  <pic:spPr>
                    <a:xfrm rot="0">
                      <a:off x="0" y="0"/>
                      <a:ext cx="1670606" cy="325160"/>
                    </a:xfrm>
                    <a:prstGeom prst="rect">
                      <a:avLst/>
                    </a:prstGeom>
                  </pic:spPr>
                </pic:pic>
              </a:graphicData>
            </a:graphic>
          </wp:inline>
        </w:drawing>
      </w:r>
    </w:p>
    <w:p>
      <w:pPr>
        <w:pStyle w:val="BodyText"/>
        <w:ind w:left="1140"/>
        <w:spacing w:before="216" w:line="222" w:lineRule="auto"/>
        <w:rPr/>
      </w:pPr>
      <w:r>
        <w:rPr>
          <w:rFonts w:ascii="SimSun" w:hAnsi="SimSun" w:eastAsia="SimSun" w:cs="SimSun"/>
          <w:spacing w:val="8"/>
        </w:rPr>
        <w:t>A、</w:t>
      </w:r>
      <w:r>
        <w:rPr>
          <w:rFonts w:ascii="SimSun" w:hAnsi="SimSun" w:eastAsia="SimSun" w:cs="SimSun"/>
          <w:spacing w:val="-28"/>
        </w:rPr>
        <w:t xml:space="preserve"> </w:t>
      </w:r>
      <w:r>
        <w:rPr>
          <w:spacing w:val="8"/>
        </w:rPr>
        <w:t>仅第二季度环比上升</w:t>
      </w:r>
      <w:r>
        <w:rPr>
          <w:spacing w:val="8"/>
        </w:rPr>
        <w:t xml:space="preserve">                       </w:t>
      </w:r>
      <w:r>
        <w:rPr>
          <w:rFonts w:ascii="SimSun" w:hAnsi="SimSun" w:eastAsia="SimSun" w:cs="SimSun"/>
          <w:spacing w:val="8"/>
        </w:rPr>
        <w:t>B、</w:t>
      </w:r>
      <w:r>
        <w:rPr>
          <w:rFonts w:ascii="SimSun" w:hAnsi="SimSun" w:eastAsia="SimSun" w:cs="SimSun"/>
          <w:spacing w:val="-36"/>
        </w:rPr>
        <w:t xml:space="preserve"> </w:t>
      </w:r>
      <w:r>
        <w:rPr>
          <w:spacing w:val="8"/>
        </w:rPr>
        <w:t>仅第四季度环比上升</w:t>
      </w:r>
    </w:p>
    <w:p>
      <w:pPr>
        <w:pStyle w:val="BodyText"/>
        <w:ind w:left="1150"/>
        <w:spacing w:before="69" w:line="222" w:lineRule="auto"/>
        <w:rPr/>
      </w:pPr>
      <w:r>
        <w:rPr>
          <w:rFonts w:ascii="SimSun" w:hAnsi="SimSun" w:eastAsia="SimSun" w:cs="SimSun"/>
          <w:spacing w:val="8"/>
        </w:rPr>
        <w:t>C、</w:t>
      </w:r>
      <w:r>
        <w:rPr>
          <w:rFonts w:ascii="SimSun" w:hAnsi="SimSun" w:eastAsia="SimSun" w:cs="SimSun"/>
          <w:spacing w:val="-19"/>
        </w:rPr>
        <w:t xml:space="preserve"> </w:t>
      </w:r>
      <w:r>
        <w:rPr>
          <w:spacing w:val="8"/>
        </w:rPr>
        <w:t>第二、四季度环比均上升</w:t>
      </w:r>
      <w:r>
        <w:rPr>
          <w:spacing w:val="8"/>
        </w:rPr>
        <w:t xml:space="preserve">                   </w:t>
      </w:r>
      <w:r>
        <w:rPr>
          <w:rFonts w:ascii="SimSun" w:hAnsi="SimSun" w:eastAsia="SimSun" w:cs="SimSun"/>
          <w:spacing w:val="8"/>
        </w:rPr>
        <w:t>D、</w:t>
      </w:r>
      <w:r>
        <w:rPr>
          <w:rFonts w:ascii="SimSun" w:hAnsi="SimSun" w:eastAsia="SimSun" w:cs="SimSun"/>
          <w:spacing w:val="-26"/>
        </w:rPr>
        <w:t xml:space="preserve"> </w:t>
      </w:r>
      <w:r>
        <w:rPr>
          <w:spacing w:val="8"/>
        </w:rPr>
        <w:t>第二、四季度环比均下降</w:t>
      </w:r>
    </w:p>
    <w:p>
      <w:pPr>
        <w:pStyle w:val="BodyText"/>
        <w:ind w:left="1059" w:right="855" w:hanging="729"/>
        <w:spacing w:before="51" w:line="251" w:lineRule="auto"/>
        <w:rPr>
          <w:rFonts w:ascii="SimSun" w:hAnsi="SimSun" w:eastAsia="SimSun" w:cs="SimSun"/>
        </w:rPr>
      </w:pPr>
      <w:r>
        <w:rPr>
          <w:spacing w:val="11"/>
        </w:rPr>
        <w:t>89</w:t>
      </w:r>
      <w:r>
        <w:rPr>
          <w:spacing w:val="1"/>
        </w:rPr>
        <w:t xml:space="preserve">    </w:t>
      </w:r>
      <w:r>
        <w:rPr>
          <w:spacing w:val="11"/>
        </w:rPr>
        <w:t>2023年第四季度，全国规模以上私营工业企业利润总额</w:t>
      </w:r>
      <w:r>
        <w:rPr>
          <w:spacing w:val="10"/>
        </w:rPr>
        <w:t>占全年的比重约比第一季度高多少个百分点?</w:t>
      </w:r>
      <w:r>
        <w:rPr>
          <w:spacing w:val="1"/>
        </w:rPr>
        <w:t xml:space="preserve"> </w:t>
      </w:r>
      <w:r>
        <w:rPr>
          <w:rFonts w:ascii="SimSun" w:hAnsi="SimSun" w:eastAsia="SimSun" w:cs="SimSun"/>
          <w:spacing w:val="-11"/>
        </w:rPr>
        <w:t>()</w:t>
      </w:r>
    </w:p>
    <w:p>
      <w:pPr>
        <w:ind w:left="1140"/>
        <w:spacing w:before="238" w:line="198" w:lineRule="auto"/>
        <w:rPr>
          <w:rFonts w:ascii="Arial" w:hAnsi="Arial" w:eastAsia="Arial" w:cs="Arial"/>
          <w:sz w:val="20"/>
          <w:szCs w:val="20"/>
        </w:rPr>
      </w:pPr>
      <w:r>
        <w:rPr>
          <w:rFonts w:ascii="Arial" w:hAnsi="Arial" w:eastAsia="Arial" w:cs="Arial"/>
          <w:sz w:val="20"/>
          <w:szCs w:val="20"/>
          <w:spacing w:val="-1"/>
        </w:rPr>
        <w:t>A</w:t>
      </w:r>
      <w:r>
        <w:rPr>
          <w:rFonts w:ascii="SimSun" w:hAnsi="SimSun" w:eastAsia="SimSun" w:cs="SimSun"/>
          <w:sz w:val="20"/>
          <w:szCs w:val="20"/>
          <w:spacing w:val="-1"/>
        </w:rPr>
        <w:t>、</w:t>
      </w:r>
      <w:r>
        <w:rPr>
          <w:rFonts w:ascii="Arial" w:hAnsi="Arial" w:eastAsia="Arial" w:cs="Arial"/>
          <w:sz w:val="20"/>
          <w:szCs w:val="20"/>
          <w:spacing w:val="-1"/>
        </w:rPr>
        <w:t>12                                 </w:t>
      </w:r>
      <w:r>
        <w:rPr>
          <w:rFonts w:ascii="Arial" w:hAnsi="Arial" w:eastAsia="Arial" w:cs="Arial"/>
          <w:sz w:val="20"/>
          <w:szCs w:val="20"/>
          <w:spacing w:val="-1"/>
          <w:position w:val="1"/>
        </w:rPr>
        <w:t>B</w:t>
      </w:r>
      <w:r>
        <w:rPr>
          <w:rFonts w:ascii="SimSun" w:hAnsi="SimSun" w:eastAsia="SimSun" w:cs="SimSun"/>
          <w:sz w:val="20"/>
          <w:szCs w:val="20"/>
          <w:spacing w:val="-1"/>
          <w:position w:val="1"/>
        </w:rPr>
        <w:t>、</w:t>
      </w:r>
      <w:r>
        <w:rPr>
          <w:rFonts w:ascii="Arial" w:hAnsi="Arial" w:eastAsia="Arial" w:cs="Arial"/>
          <w:sz w:val="20"/>
          <w:szCs w:val="20"/>
          <w:spacing w:val="-1"/>
          <w:position w:val="1"/>
        </w:rPr>
        <w:t>17       </w:t>
      </w:r>
      <w:r>
        <w:rPr>
          <w:rFonts w:ascii="Arial" w:hAnsi="Arial" w:eastAsia="Arial" w:cs="Arial"/>
          <w:sz w:val="20"/>
          <w:szCs w:val="20"/>
          <w:spacing w:val="-2"/>
          <w:position w:val="1"/>
        </w:rPr>
        <w:t xml:space="preserve">                           </w:t>
      </w: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22                                      </w:t>
      </w:r>
      <w:r>
        <w:rPr>
          <w:rFonts w:ascii="Arial" w:hAnsi="Arial" w:eastAsia="Arial" w:cs="Arial"/>
          <w:sz w:val="20"/>
          <w:szCs w:val="20"/>
          <w:spacing w:val="-2"/>
        </w:rPr>
        <w:t>D</w:t>
      </w:r>
      <w:r>
        <w:rPr>
          <w:rFonts w:ascii="SimSun" w:hAnsi="SimSun" w:eastAsia="SimSun" w:cs="SimSun"/>
          <w:sz w:val="20"/>
          <w:szCs w:val="20"/>
          <w:spacing w:val="-2"/>
        </w:rPr>
        <w:t>、</w:t>
      </w:r>
      <w:r>
        <w:rPr>
          <w:rFonts w:ascii="Arial" w:hAnsi="Arial" w:eastAsia="Arial" w:cs="Arial"/>
          <w:sz w:val="20"/>
          <w:szCs w:val="20"/>
          <w:spacing w:val="-2"/>
        </w:rPr>
        <w:t>27</w:t>
      </w:r>
    </w:p>
    <w:p>
      <w:pPr>
        <w:pStyle w:val="BodyText"/>
        <w:ind w:left="940" w:right="703" w:hanging="610"/>
        <w:spacing w:before="52" w:line="228" w:lineRule="auto"/>
        <w:rPr/>
      </w:pPr>
      <w:r>
        <w:rPr>
          <w:spacing w:val="15"/>
        </w:rPr>
        <w:t>90</w:t>
      </w:r>
      <w:r>
        <w:rPr>
          <w:spacing w:val="15"/>
        </w:rPr>
        <w:t xml:space="preserve">   </w:t>
      </w:r>
      <w:r>
        <w:rPr>
          <w:spacing w:val="15"/>
        </w:rPr>
        <w:t>以下柱状图反映了2023年第二季度~</w:t>
      </w:r>
      <w:r>
        <w:rPr>
          <w:spacing w:val="14"/>
        </w:rPr>
        <w:t>2024年第一季度全国规模以上私营工业企业哪一指标环比增量的</w:t>
      </w:r>
      <w:r>
        <w:rPr/>
        <w:t xml:space="preserve"> </w:t>
      </w:r>
      <w:r>
        <w:rPr>
          <w:spacing w:val="35"/>
        </w:rPr>
        <w:t>变化趋势(横轴位置代表增量为0)?()</w:t>
      </w:r>
    </w:p>
    <w:p>
      <w:pPr>
        <w:spacing w:line="228" w:lineRule="auto"/>
        <w:sectPr>
          <w:type w:val="continuous"/>
          <w:pgSz w:w="11910" w:h="16840"/>
          <w:pgMar w:top="253" w:right="449" w:bottom="529" w:left="459" w:header="0" w:footer="241" w:gutter="0"/>
          <w:cols w:equalWidth="0" w:num="1">
            <w:col w:w="11001" w:space="0"/>
          </w:cols>
        </w:sectPr>
        <w:rPr/>
      </w:pPr>
    </w:p>
    <w:p>
      <w:pPr>
        <w:pStyle w:val="BodyText"/>
        <w:spacing w:line="215" w:lineRule="auto"/>
        <w:rPr>
          <w:sz w:val="19"/>
          <w:szCs w:val="19"/>
        </w:rPr>
      </w:pPr>
      <w:r>
        <w:rPr>
          <w:rFonts w:ascii="Times New Roman" w:hAnsi="Times New Roman" w:eastAsia="Times New Roman" w:cs="Times New Roman"/>
          <w:sz w:val="19"/>
          <w:szCs w:val="19"/>
          <w:b/>
          <w:bCs/>
          <w:spacing w:val="-16"/>
          <w:w w:val="96"/>
          <w:position w:val="2"/>
        </w:rPr>
        <w:t>2025/7/2314:39              </w:t>
      </w:r>
      <w:r>
        <w:rPr>
          <w:sz w:val="19"/>
          <w:szCs w:val="19"/>
          <w:spacing w:val="-16"/>
          <w:w w:val="96"/>
        </w:rPr>
        <w:t>2025年3月29日全国事业单位联考A类《职业能力倾向测验》笔试试题(广西/贵州/海南/黑龙江/</w:t>
      </w:r>
      <w:r>
        <w:rPr>
          <w:sz w:val="19"/>
          <w:szCs w:val="19"/>
          <w:spacing w:val="-17"/>
          <w:w w:val="96"/>
        </w:rPr>
        <w:t>湖北/吉林/江西/宁夏/山西/上海/新.…</w:t>
      </w:r>
    </w:p>
    <w:p>
      <w:pPr>
        <w:spacing w:before="6"/>
        <w:rPr/>
      </w:pPr>
      <w:r/>
    </w:p>
    <w:p>
      <w:pPr>
        <w:spacing w:before="5"/>
        <w:rPr/>
      </w:pPr>
      <w:r/>
    </w:p>
    <w:p>
      <w:pPr>
        <w:spacing w:before="5"/>
        <w:rPr/>
      </w:pPr>
      <w:r/>
    </w:p>
    <w:tbl>
      <w:tblPr>
        <w:tblStyle w:val="TableNormal"/>
        <w:tblW w:w="8140" w:type="dxa"/>
        <w:tblInd w:w="4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4"/>
        <w:gridCol w:w="689"/>
        <w:gridCol w:w="1538"/>
        <w:gridCol w:w="699"/>
        <w:gridCol w:w="1528"/>
        <w:gridCol w:w="699"/>
        <w:gridCol w:w="1538"/>
        <w:gridCol w:w="695"/>
      </w:tblGrid>
      <w:tr>
        <w:trPr>
          <w:trHeight w:val="1152" w:hRule="atLeast"/>
        </w:trPr>
        <w:tc>
          <w:tcPr>
            <w:tcW w:w="7445" w:type="dxa"/>
            <w:vAlign w:val="top"/>
            <w:gridSpan w:val="7"/>
          </w:tcPr>
          <w:p>
            <w:pPr>
              <w:rPr>
                <w:rFonts w:ascii="Arial"/>
                <w:sz w:val="21"/>
              </w:rPr>
            </w:pPr>
            <w:r/>
          </w:p>
        </w:tc>
        <w:tc>
          <w:tcPr>
            <w:tcW w:w="695" w:type="dxa"/>
            <w:vAlign w:val="top"/>
            <w:vMerge w:val="restart"/>
            <w:tcBorders>
              <w:bottom w:val="nil"/>
            </w:tcBorders>
          </w:tcPr>
          <w:p>
            <w:pPr>
              <w:rPr>
                <w:rFonts w:ascii="Arial"/>
                <w:sz w:val="21"/>
              </w:rPr>
            </w:pPr>
            <w:r/>
          </w:p>
        </w:tc>
      </w:tr>
      <w:tr>
        <w:trPr>
          <w:trHeight w:val="1038" w:hRule="atLeast"/>
        </w:trPr>
        <w:tc>
          <w:tcPr>
            <w:tcW w:w="5208" w:type="dxa"/>
            <w:vAlign w:val="top"/>
            <w:gridSpan w:val="5"/>
          </w:tcPr>
          <w:p>
            <w:pPr>
              <w:rPr>
                <w:rFonts w:ascii="Arial"/>
                <w:sz w:val="21"/>
              </w:rPr>
            </w:pPr>
            <w:r/>
          </w:p>
        </w:tc>
        <w:tc>
          <w:tcPr>
            <w:tcW w:w="699" w:type="dxa"/>
            <w:vAlign w:val="top"/>
            <w:vMerge w:val="restart"/>
            <w:tcBorders>
              <w:bottom w:val="nil"/>
            </w:tcBorders>
          </w:tcPr>
          <w:p>
            <w:pPr>
              <w:rPr>
                <w:rFonts w:ascii="Arial"/>
                <w:sz w:val="21"/>
              </w:rPr>
            </w:pPr>
            <w:r/>
          </w:p>
        </w:tc>
        <w:tc>
          <w:tcPr>
            <w:tcW w:w="1538" w:type="dxa"/>
            <w:vAlign w:val="top"/>
            <w:vMerge w:val="restart"/>
            <w:tcBorders>
              <w:bottom w:val="nil"/>
            </w:tcBorders>
          </w:tcPr>
          <w:p>
            <w:pPr>
              <w:rPr>
                <w:rFonts w:ascii="Arial"/>
                <w:sz w:val="21"/>
              </w:rPr>
            </w:pPr>
            <w:r/>
          </w:p>
        </w:tc>
        <w:tc>
          <w:tcPr>
            <w:tcW w:w="695" w:type="dxa"/>
            <w:vAlign w:val="top"/>
            <w:vMerge w:val="continue"/>
            <w:tcBorders>
              <w:top w:val="nil"/>
              <w:bottom w:val="nil"/>
            </w:tcBorders>
          </w:tcPr>
          <w:p>
            <w:pPr>
              <w:rPr>
                <w:rFonts w:ascii="Arial"/>
                <w:sz w:val="21"/>
              </w:rPr>
            </w:pPr>
            <w:r/>
          </w:p>
        </w:tc>
      </w:tr>
      <w:tr>
        <w:trPr>
          <w:trHeight w:val="1048" w:hRule="atLeast"/>
        </w:trPr>
        <w:tc>
          <w:tcPr>
            <w:tcW w:w="2981" w:type="dxa"/>
            <w:vAlign w:val="top"/>
            <w:gridSpan w:val="3"/>
          </w:tcPr>
          <w:p>
            <w:pPr>
              <w:rPr>
                <w:rFonts w:ascii="Arial"/>
                <w:sz w:val="21"/>
              </w:rPr>
            </w:pPr>
            <w:r/>
          </w:p>
        </w:tc>
        <w:tc>
          <w:tcPr>
            <w:tcW w:w="699" w:type="dxa"/>
            <w:vAlign w:val="top"/>
            <w:vMerge w:val="restart"/>
            <w:tcBorders>
              <w:bottom w:val="nil"/>
            </w:tcBorders>
          </w:tcPr>
          <w:p>
            <w:pPr>
              <w:rPr>
                <w:rFonts w:ascii="Arial"/>
                <w:sz w:val="21"/>
              </w:rPr>
            </w:pPr>
            <w:r/>
          </w:p>
        </w:tc>
        <w:tc>
          <w:tcPr>
            <w:tcW w:w="1528" w:type="dxa"/>
            <w:vAlign w:val="top"/>
            <w:vMerge w:val="restart"/>
            <w:tcBorders>
              <w:bottom w:val="nil"/>
            </w:tcBorders>
          </w:tcPr>
          <w:p>
            <w:pPr>
              <w:rPr>
                <w:rFonts w:ascii="Arial"/>
                <w:sz w:val="21"/>
              </w:rPr>
            </w:pPr>
            <w:r/>
          </w:p>
        </w:tc>
        <w:tc>
          <w:tcPr>
            <w:tcW w:w="699" w:type="dxa"/>
            <w:vAlign w:val="top"/>
            <w:vMerge w:val="continue"/>
            <w:tcBorders>
              <w:top w:val="nil"/>
              <w:bottom w:val="nil"/>
            </w:tcBorders>
          </w:tcPr>
          <w:p>
            <w:pPr>
              <w:rPr>
                <w:rFonts w:ascii="Arial"/>
                <w:sz w:val="21"/>
              </w:rPr>
            </w:pPr>
            <w:r/>
          </w:p>
        </w:tc>
        <w:tc>
          <w:tcPr>
            <w:tcW w:w="1538" w:type="dxa"/>
            <w:vAlign w:val="top"/>
            <w:vMerge w:val="continue"/>
            <w:tcBorders>
              <w:top w:val="nil"/>
              <w:bottom w:val="nil"/>
            </w:tcBorders>
          </w:tcPr>
          <w:p>
            <w:pPr>
              <w:rPr>
                <w:rFonts w:ascii="Arial"/>
                <w:sz w:val="21"/>
              </w:rPr>
            </w:pPr>
            <w:r/>
          </w:p>
        </w:tc>
        <w:tc>
          <w:tcPr>
            <w:tcW w:w="695" w:type="dxa"/>
            <w:vAlign w:val="top"/>
            <w:vMerge w:val="continue"/>
            <w:tcBorders>
              <w:top w:val="nil"/>
              <w:bottom w:val="nil"/>
            </w:tcBorders>
          </w:tcPr>
          <w:p>
            <w:pPr>
              <w:rPr>
                <w:rFonts w:ascii="Arial"/>
                <w:sz w:val="21"/>
              </w:rPr>
            </w:pPr>
            <w:r/>
          </w:p>
        </w:tc>
      </w:tr>
      <w:tr>
        <w:trPr>
          <w:trHeight w:val="1662" w:hRule="atLeast"/>
        </w:trPr>
        <w:tc>
          <w:tcPr>
            <w:tcW w:w="754" w:type="dxa"/>
            <w:vAlign w:val="top"/>
          </w:tcPr>
          <w:p>
            <w:pPr>
              <w:rPr>
                <w:rFonts w:ascii="Arial"/>
                <w:sz w:val="21"/>
              </w:rPr>
            </w:pPr>
            <w:r/>
          </w:p>
        </w:tc>
        <w:tc>
          <w:tcPr>
            <w:tcW w:w="689" w:type="dxa"/>
            <w:vAlign w:val="top"/>
          </w:tcPr>
          <w:p>
            <w:pPr>
              <w:rPr>
                <w:rFonts w:ascii="Arial"/>
                <w:sz w:val="21"/>
              </w:rPr>
            </w:pPr>
            <w:r/>
          </w:p>
        </w:tc>
        <w:tc>
          <w:tcPr>
            <w:tcW w:w="1538" w:type="dxa"/>
            <w:vAlign w:val="top"/>
          </w:tcPr>
          <w:p>
            <w:pPr>
              <w:rPr>
                <w:rFonts w:ascii="Arial"/>
                <w:sz w:val="21"/>
              </w:rPr>
            </w:pPr>
            <w:r/>
          </w:p>
        </w:tc>
        <w:tc>
          <w:tcPr>
            <w:tcW w:w="699" w:type="dxa"/>
            <w:vAlign w:val="top"/>
            <w:vMerge w:val="continue"/>
            <w:tcBorders>
              <w:top w:val="nil"/>
            </w:tcBorders>
          </w:tcPr>
          <w:p>
            <w:pPr>
              <w:rPr>
                <w:rFonts w:ascii="Arial"/>
                <w:sz w:val="21"/>
              </w:rPr>
            </w:pPr>
            <w:r/>
          </w:p>
        </w:tc>
        <w:tc>
          <w:tcPr>
            <w:tcW w:w="152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538" w:type="dxa"/>
            <w:vAlign w:val="top"/>
            <w:vMerge w:val="continue"/>
            <w:tcBorders>
              <w:top w:val="nil"/>
            </w:tcBorders>
          </w:tcPr>
          <w:p>
            <w:pPr>
              <w:rPr>
                <w:rFonts w:ascii="Arial"/>
                <w:sz w:val="21"/>
              </w:rPr>
            </w:pPr>
            <w:r/>
          </w:p>
        </w:tc>
        <w:tc>
          <w:tcPr>
            <w:tcW w:w="695" w:type="dxa"/>
            <w:vAlign w:val="top"/>
            <w:vMerge w:val="continue"/>
            <w:tcBorders>
              <w:top w:val="nil"/>
            </w:tcBorders>
          </w:tcPr>
          <w:p>
            <w:pPr>
              <w:rPr>
                <w:rFonts w:ascii="Arial"/>
                <w:sz w:val="21"/>
              </w:rPr>
            </w:pPr>
            <w:r/>
          </w:p>
        </w:tc>
      </w:tr>
    </w:tbl>
    <w:p>
      <w:pPr>
        <w:spacing w:line="269" w:lineRule="auto"/>
        <w:rPr>
          <w:rFonts w:ascii="Arial"/>
          <w:sz w:val="21"/>
        </w:rPr>
      </w:pPr>
      <w:r/>
    </w:p>
    <w:p>
      <w:pPr>
        <w:pStyle w:val="BodyText"/>
        <w:ind w:left="5280" w:right="1737" w:hanging="4740"/>
        <w:spacing w:before="72" w:line="281" w:lineRule="auto"/>
        <w:rPr>
          <w:sz w:val="22"/>
          <w:szCs w:val="22"/>
        </w:rPr>
      </w:pPr>
      <w:r>
        <w:rPr>
          <w:rFonts w:ascii="SimSun" w:hAnsi="SimSun" w:eastAsia="SimSun" w:cs="SimSun"/>
          <w:sz w:val="22"/>
          <w:szCs w:val="22"/>
          <w:spacing w:val="-3"/>
        </w:rPr>
        <w:t>A、</w:t>
      </w:r>
      <w:r>
        <w:rPr>
          <w:sz w:val="22"/>
          <w:szCs w:val="22"/>
          <w:spacing w:val="-3"/>
        </w:rPr>
        <w:t>期末资产</w:t>
      </w:r>
      <w:r>
        <w:rPr>
          <w:sz w:val="22"/>
          <w:szCs w:val="22"/>
          <w:spacing w:val="5"/>
        </w:rPr>
        <w:t xml:space="preserve">          </w:t>
      </w:r>
      <w:r>
        <w:rPr>
          <w:rFonts w:ascii="SimSun" w:hAnsi="SimSun" w:eastAsia="SimSun" w:cs="SimSun"/>
          <w:sz w:val="22"/>
          <w:szCs w:val="22"/>
          <w:spacing w:val="-3"/>
        </w:rPr>
        <w:t>B、</w:t>
      </w:r>
      <w:r>
        <w:rPr>
          <w:sz w:val="22"/>
          <w:szCs w:val="22"/>
          <w:spacing w:val="-3"/>
        </w:rPr>
        <w:t>期末负债</w:t>
      </w:r>
      <w:r>
        <w:rPr>
          <w:sz w:val="22"/>
          <w:szCs w:val="22"/>
          <w:spacing w:val="7"/>
        </w:rPr>
        <w:t xml:space="preserve">          </w:t>
      </w:r>
      <w:r>
        <w:rPr>
          <w:rFonts w:ascii="Arial" w:hAnsi="Arial" w:eastAsia="Arial" w:cs="Arial"/>
          <w:sz w:val="22"/>
          <w:szCs w:val="22"/>
          <w:spacing w:val="-3"/>
        </w:rPr>
        <w:t>C</w:t>
      </w:r>
      <w:r>
        <w:rPr>
          <w:rFonts w:ascii="SimSun" w:hAnsi="SimSun" w:eastAsia="SimSun" w:cs="SimSun"/>
          <w:sz w:val="22"/>
          <w:szCs w:val="22"/>
          <w:spacing w:val="-3"/>
        </w:rPr>
        <w:t>、</w:t>
      </w:r>
      <w:r>
        <w:rPr>
          <w:sz w:val="22"/>
          <w:szCs w:val="22"/>
          <w:spacing w:val="-3"/>
        </w:rPr>
        <w:t>当期营业收入</w:t>
      </w:r>
      <w:r>
        <w:rPr>
          <w:sz w:val="22"/>
          <w:szCs w:val="22"/>
          <w:spacing w:val="9"/>
        </w:rPr>
        <w:t xml:space="preserve">      </w:t>
      </w:r>
      <w:r>
        <w:rPr>
          <w:rFonts w:ascii="SimSun" w:hAnsi="SimSun" w:eastAsia="SimSun" w:cs="SimSun"/>
          <w:sz w:val="22"/>
          <w:szCs w:val="22"/>
          <w:spacing w:val="-3"/>
        </w:rPr>
        <w:t>D、</w:t>
      </w:r>
      <w:r>
        <w:rPr>
          <w:sz w:val="22"/>
          <w:szCs w:val="22"/>
          <w:spacing w:val="-3"/>
        </w:rPr>
        <w:t>当期利润总额</w:t>
      </w:r>
      <w:r>
        <w:rPr>
          <w:sz w:val="22"/>
          <w:szCs w:val="22"/>
          <w:spacing w:val="2"/>
        </w:rPr>
        <w:t xml:space="preserve"> </w:t>
      </w:r>
      <w:r>
        <w:rPr>
          <w:sz w:val="22"/>
          <w:szCs w:val="22"/>
          <w:spacing w:val="10"/>
        </w:rPr>
        <w:t>(四)</w:t>
      </w:r>
    </w:p>
    <w:p>
      <w:pPr>
        <w:pStyle w:val="BodyText"/>
        <w:ind w:left="860"/>
        <w:spacing w:before="112" w:line="221" w:lineRule="auto"/>
        <w:rPr>
          <w:sz w:val="32"/>
          <w:szCs w:val="32"/>
        </w:rPr>
      </w:pPr>
      <w:r>
        <w:rPr>
          <w:sz w:val="32"/>
          <w:szCs w:val="32"/>
          <w:spacing w:val="8"/>
        </w:rPr>
        <w:t>2023年6月～2024年5月H</w:t>
      </w:r>
      <w:r>
        <w:rPr>
          <w:sz w:val="32"/>
          <w:szCs w:val="32"/>
          <w:spacing w:val="-46"/>
        </w:rPr>
        <w:t xml:space="preserve"> </w:t>
      </w:r>
      <w:r>
        <w:rPr>
          <w:sz w:val="32"/>
          <w:szCs w:val="32"/>
          <w:spacing w:val="8"/>
        </w:rPr>
        <w:t>省各类经营主体当月新登记户数情况</w:t>
      </w:r>
    </w:p>
    <w:p>
      <w:pPr>
        <w:spacing w:line="131" w:lineRule="exact"/>
        <w:rPr/>
      </w:pPr>
      <w:r/>
    </w:p>
    <w:tbl>
      <w:tblPr>
        <w:tblStyle w:val="TableNormal"/>
        <w:tblW w:w="9169" w:type="dxa"/>
        <w:tblInd w:w="6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79"/>
        <w:gridCol w:w="2280"/>
        <w:gridCol w:w="2300"/>
        <w:gridCol w:w="2310"/>
      </w:tblGrid>
      <w:tr>
        <w:trPr>
          <w:trHeight w:val="344" w:hRule="atLeast"/>
        </w:trPr>
        <w:tc>
          <w:tcPr>
            <w:tcW w:w="2279" w:type="dxa"/>
            <w:vAlign w:val="top"/>
            <w:vMerge w:val="restart"/>
            <w:tcBorders>
              <w:left w:val="nil"/>
              <w:bottom w:val="nil"/>
            </w:tcBorders>
          </w:tcPr>
          <w:p>
            <w:pPr>
              <w:spacing w:line="297" w:lineRule="auto"/>
              <w:rPr>
                <w:rFonts w:ascii="Arial"/>
                <w:sz w:val="21"/>
              </w:rPr>
            </w:pPr>
            <w:r/>
          </w:p>
          <w:p>
            <w:pPr>
              <w:pStyle w:val="TableText"/>
              <w:ind w:left="860"/>
              <w:spacing w:before="91" w:line="221" w:lineRule="auto"/>
              <w:rPr>
                <w:sz w:val="28"/>
                <w:szCs w:val="28"/>
              </w:rPr>
            </w:pPr>
            <w:r>
              <w:rPr>
                <w:sz w:val="28"/>
                <w:szCs w:val="28"/>
                <w:spacing w:val="13"/>
              </w:rPr>
              <w:t>时间</w:t>
            </w:r>
          </w:p>
        </w:tc>
        <w:tc>
          <w:tcPr>
            <w:tcW w:w="6890" w:type="dxa"/>
            <w:vAlign w:val="top"/>
            <w:gridSpan w:val="3"/>
            <w:tcBorders>
              <w:right w:val="nil"/>
            </w:tcBorders>
          </w:tcPr>
          <w:p>
            <w:pPr>
              <w:pStyle w:val="TableText"/>
              <w:ind w:left="135"/>
              <w:spacing w:before="36" w:line="196" w:lineRule="auto"/>
              <w:rPr>
                <w:sz w:val="28"/>
                <w:szCs w:val="28"/>
              </w:rPr>
            </w:pPr>
            <w:r>
              <w:rPr>
                <w:sz w:val="28"/>
                <w:szCs w:val="28"/>
                <w:spacing w:val="3"/>
              </w:rPr>
              <w:t>各类经营主体当月新登记户数(万户)</w:t>
            </w:r>
          </w:p>
        </w:tc>
      </w:tr>
      <w:tr>
        <w:trPr>
          <w:trHeight w:val="689" w:hRule="atLeast"/>
        </w:trPr>
        <w:tc>
          <w:tcPr>
            <w:tcW w:w="2279" w:type="dxa"/>
            <w:vAlign w:val="top"/>
            <w:vMerge w:val="continue"/>
            <w:tcBorders>
              <w:left w:val="nil"/>
              <w:top w:val="nil"/>
            </w:tcBorders>
          </w:tcPr>
          <w:p>
            <w:pPr>
              <w:rPr>
                <w:rFonts w:ascii="Arial"/>
                <w:sz w:val="21"/>
              </w:rPr>
            </w:pPr>
            <w:r/>
          </w:p>
        </w:tc>
        <w:tc>
          <w:tcPr>
            <w:tcW w:w="2280" w:type="dxa"/>
            <w:vAlign w:val="top"/>
          </w:tcPr>
          <w:p>
            <w:pPr>
              <w:rPr>
                <w:rFonts w:ascii="Arial"/>
                <w:sz w:val="21"/>
              </w:rPr>
            </w:pPr>
            <w:r/>
          </w:p>
        </w:tc>
        <w:tc>
          <w:tcPr>
            <w:tcW w:w="2300" w:type="dxa"/>
            <w:vAlign w:val="top"/>
          </w:tcPr>
          <w:p>
            <w:pPr>
              <w:pStyle w:val="TableText"/>
              <w:ind w:left="445"/>
              <w:spacing w:before="42" w:line="219" w:lineRule="auto"/>
              <w:rPr>
                <w:sz w:val="28"/>
                <w:szCs w:val="28"/>
              </w:rPr>
            </w:pPr>
            <w:r>
              <w:rPr>
                <w:sz w:val="28"/>
                <w:szCs w:val="28"/>
                <w:spacing w:val="7"/>
              </w:rPr>
              <w:t>个体工商户</w:t>
            </w:r>
          </w:p>
          <w:p>
            <w:pPr>
              <w:pStyle w:val="TableText"/>
              <w:ind w:left="725"/>
              <w:spacing w:before="18" w:line="188" w:lineRule="auto"/>
              <w:rPr>
                <w:sz w:val="28"/>
                <w:szCs w:val="28"/>
              </w:rPr>
            </w:pPr>
            <w:r>
              <w:rPr>
                <w:sz w:val="28"/>
                <w:szCs w:val="28"/>
                <w:spacing w:val="15"/>
              </w:rPr>
              <w:t>(万户)</w:t>
            </w:r>
          </w:p>
        </w:tc>
        <w:tc>
          <w:tcPr>
            <w:tcW w:w="2310" w:type="dxa"/>
            <w:vAlign w:val="top"/>
            <w:tcBorders>
              <w:right w:val="nil"/>
            </w:tcBorders>
          </w:tcPr>
          <w:p>
            <w:pPr>
              <w:pStyle w:val="TableText"/>
              <w:ind w:left="379"/>
              <w:spacing w:before="210" w:line="221" w:lineRule="auto"/>
              <w:rPr>
                <w:sz w:val="28"/>
                <w:szCs w:val="28"/>
              </w:rPr>
            </w:pPr>
            <w:r>
              <w:rPr>
                <w:sz w:val="28"/>
                <w:szCs w:val="28"/>
                <w:b/>
                <w:bCs/>
                <w:spacing w:val="4"/>
              </w:rPr>
              <w:t>同比增速(%)</w:t>
            </w:r>
          </w:p>
        </w:tc>
      </w:tr>
      <w:tr>
        <w:trPr>
          <w:trHeight w:val="340" w:hRule="atLeast"/>
        </w:trPr>
        <w:tc>
          <w:tcPr>
            <w:tcW w:w="2279" w:type="dxa"/>
            <w:vAlign w:val="top"/>
            <w:tcBorders>
              <w:left w:val="nil"/>
            </w:tcBorders>
          </w:tcPr>
          <w:p>
            <w:pPr>
              <w:pStyle w:val="TableText"/>
              <w:ind w:left="509"/>
              <w:spacing w:before="32" w:line="196" w:lineRule="auto"/>
              <w:rPr>
                <w:sz w:val="28"/>
                <w:szCs w:val="28"/>
              </w:rPr>
            </w:pPr>
            <w:r>
              <w:rPr>
                <w:sz w:val="28"/>
                <w:szCs w:val="28"/>
                <w:spacing w:val="8"/>
              </w:rPr>
              <w:t>2023年6月</w:t>
            </w:r>
          </w:p>
        </w:tc>
        <w:tc>
          <w:tcPr>
            <w:tcW w:w="2280" w:type="dxa"/>
            <w:vAlign w:val="top"/>
          </w:tcPr>
          <w:p>
            <w:pPr>
              <w:pStyle w:val="TableText"/>
              <w:ind w:left="855"/>
              <w:spacing w:before="61" w:line="177" w:lineRule="auto"/>
              <w:rPr>
                <w:sz w:val="28"/>
                <w:szCs w:val="28"/>
              </w:rPr>
            </w:pPr>
            <w:r>
              <w:rPr>
                <w:sz w:val="28"/>
                <w:szCs w:val="28"/>
                <w:spacing w:val="-6"/>
              </w:rPr>
              <w:t>12.7</w:t>
            </w:r>
          </w:p>
        </w:tc>
        <w:tc>
          <w:tcPr>
            <w:tcW w:w="2300" w:type="dxa"/>
            <w:vAlign w:val="top"/>
          </w:tcPr>
          <w:p>
            <w:pPr>
              <w:pStyle w:val="TableText"/>
              <w:ind w:left="939"/>
              <w:spacing w:before="58" w:line="179" w:lineRule="auto"/>
              <w:rPr>
                <w:sz w:val="28"/>
                <w:szCs w:val="28"/>
              </w:rPr>
            </w:pPr>
            <w:r>
              <w:rPr>
                <w:sz w:val="28"/>
                <w:szCs w:val="28"/>
                <w:b/>
                <w:bCs/>
                <w:spacing w:val="-6"/>
              </w:rPr>
              <w:t>9.0</w:t>
            </w:r>
          </w:p>
        </w:tc>
        <w:tc>
          <w:tcPr>
            <w:tcW w:w="2310" w:type="dxa"/>
            <w:vAlign w:val="top"/>
            <w:tcBorders>
              <w:right w:val="nil"/>
            </w:tcBorders>
          </w:tcPr>
          <w:p>
            <w:pPr>
              <w:pStyle w:val="TableText"/>
              <w:ind w:left="795"/>
              <w:spacing w:before="61" w:line="177" w:lineRule="auto"/>
              <w:rPr>
                <w:sz w:val="28"/>
                <w:szCs w:val="28"/>
              </w:rPr>
            </w:pPr>
            <w:r>
              <w:rPr>
                <w:sz w:val="28"/>
                <w:szCs w:val="28"/>
                <w:spacing w:val="-2"/>
              </w:rPr>
              <w:t>-17.1</w:t>
            </w:r>
          </w:p>
        </w:tc>
      </w:tr>
      <w:tr>
        <w:trPr>
          <w:trHeight w:val="359" w:hRule="atLeast"/>
        </w:trPr>
        <w:tc>
          <w:tcPr>
            <w:tcW w:w="2279" w:type="dxa"/>
            <w:vAlign w:val="top"/>
            <w:tcBorders>
              <w:left w:val="nil"/>
            </w:tcBorders>
          </w:tcPr>
          <w:p>
            <w:pPr>
              <w:pStyle w:val="TableText"/>
              <w:ind w:left="509"/>
              <w:spacing w:before="42" w:line="202" w:lineRule="auto"/>
              <w:rPr>
                <w:sz w:val="28"/>
                <w:szCs w:val="28"/>
              </w:rPr>
            </w:pPr>
            <w:r>
              <w:rPr>
                <w:sz w:val="28"/>
                <w:szCs w:val="28"/>
                <w:spacing w:val="8"/>
              </w:rPr>
              <w:t>2023年7月</w:t>
            </w:r>
          </w:p>
        </w:tc>
        <w:tc>
          <w:tcPr>
            <w:tcW w:w="2280" w:type="dxa"/>
            <w:vAlign w:val="top"/>
          </w:tcPr>
          <w:p>
            <w:pPr>
              <w:pStyle w:val="TableText"/>
              <w:ind w:left="855"/>
              <w:spacing w:before="71" w:line="183" w:lineRule="auto"/>
              <w:rPr>
                <w:sz w:val="28"/>
                <w:szCs w:val="28"/>
              </w:rPr>
            </w:pPr>
            <w:r>
              <w:rPr>
                <w:sz w:val="28"/>
                <w:szCs w:val="28"/>
                <w:spacing w:val="-6"/>
              </w:rPr>
              <w:t>13.3</w:t>
            </w:r>
          </w:p>
        </w:tc>
        <w:tc>
          <w:tcPr>
            <w:tcW w:w="2300" w:type="dxa"/>
            <w:vAlign w:val="top"/>
          </w:tcPr>
          <w:p>
            <w:pPr>
              <w:pStyle w:val="TableText"/>
              <w:ind w:left="939"/>
              <w:spacing w:before="68" w:line="185" w:lineRule="auto"/>
              <w:rPr>
                <w:sz w:val="28"/>
                <w:szCs w:val="28"/>
              </w:rPr>
            </w:pPr>
            <w:r>
              <w:rPr>
                <w:sz w:val="28"/>
                <w:szCs w:val="28"/>
                <w:b/>
                <w:bCs/>
                <w:spacing w:val="-6"/>
              </w:rPr>
              <w:t>9.0</w:t>
            </w:r>
          </w:p>
        </w:tc>
        <w:tc>
          <w:tcPr>
            <w:tcW w:w="2310" w:type="dxa"/>
            <w:vAlign w:val="top"/>
            <w:tcBorders>
              <w:right w:val="nil"/>
            </w:tcBorders>
          </w:tcPr>
          <w:p>
            <w:pPr>
              <w:pStyle w:val="TableText"/>
              <w:ind w:left="865"/>
              <w:spacing w:before="71" w:line="183" w:lineRule="auto"/>
              <w:rPr>
                <w:sz w:val="28"/>
                <w:szCs w:val="28"/>
              </w:rPr>
            </w:pPr>
            <w:r>
              <w:rPr>
                <w:sz w:val="28"/>
                <w:szCs w:val="28"/>
                <w:spacing w:val="-6"/>
              </w:rPr>
              <w:t>17.5</w:t>
            </w:r>
          </w:p>
        </w:tc>
      </w:tr>
      <w:tr>
        <w:trPr>
          <w:trHeight w:val="339" w:hRule="atLeast"/>
        </w:trPr>
        <w:tc>
          <w:tcPr>
            <w:tcW w:w="2279" w:type="dxa"/>
            <w:vAlign w:val="top"/>
            <w:tcBorders>
              <w:left w:val="nil"/>
            </w:tcBorders>
          </w:tcPr>
          <w:p>
            <w:pPr>
              <w:pStyle w:val="TableText"/>
              <w:ind w:left="509"/>
              <w:spacing w:before="34" w:line="194" w:lineRule="auto"/>
              <w:rPr>
                <w:sz w:val="28"/>
                <w:szCs w:val="28"/>
              </w:rPr>
            </w:pPr>
            <w:r>
              <w:rPr>
                <w:sz w:val="28"/>
                <w:szCs w:val="28"/>
                <w:spacing w:val="8"/>
              </w:rPr>
              <w:t>2023年8月</w:t>
            </w:r>
          </w:p>
        </w:tc>
        <w:tc>
          <w:tcPr>
            <w:tcW w:w="2280" w:type="dxa"/>
            <w:vAlign w:val="top"/>
          </w:tcPr>
          <w:p>
            <w:pPr>
              <w:pStyle w:val="TableText"/>
              <w:ind w:left="855"/>
              <w:spacing w:before="62" w:line="176" w:lineRule="auto"/>
              <w:rPr>
                <w:sz w:val="28"/>
                <w:szCs w:val="28"/>
              </w:rPr>
            </w:pPr>
            <w:r>
              <w:rPr>
                <w:sz w:val="28"/>
                <w:szCs w:val="28"/>
                <w:spacing w:val="-6"/>
              </w:rPr>
              <w:t>13.5</w:t>
            </w:r>
          </w:p>
        </w:tc>
        <w:tc>
          <w:tcPr>
            <w:tcW w:w="2300" w:type="dxa"/>
            <w:vAlign w:val="top"/>
          </w:tcPr>
          <w:p>
            <w:pPr>
              <w:pStyle w:val="TableText"/>
              <w:ind w:left="939"/>
              <w:spacing w:before="59" w:line="178" w:lineRule="auto"/>
              <w:rPr>
                <w:sz w:val="28"/>
                <w:szCs w:val="28"/>
              </w:rPr>
            </w:pPr>
            <w:r>
              <w:rPr>
                <w:sz w:val="28"/>
                <w:szCs w:val="28"/>
                <w:b/>
                <w:bCs/>
                <w:spacing w:val="-6"/>
              </w:rPr>
              <w:t>8.3</w:t>
            </w:r>
          </w:p>
        </w:tc>
        <w:tc>
          <w:tcPr>
            <w:tcW w:w="2310" w:type="dxa"/>
            <w:vAlign w:val="top"/>
            <w:tcBorders>
              <w:right w:val="nil"/>
            </w:tcBorders>
          </w:tcPr>
          <w:p>
            <w:pPr>
              <w:pStyle w:val="TableText"/>
              <w:ind w:left="869"/>
              <w:spacing w:before="59" w:line="178" w:lineRule="auto"/>
              <w:rPr>
                <w:sz w:val="28"/>
                <w:szCs w:val="28"/>
              </w:rPr>
            </w:pPr>
            <w:r>
              <w:rPr>
                <w:sz w:val="28"/>
                <w:szCs w:val="28"/>
                <w:b/>
                <w:bCs/>
                <w:spacing w:val="-7"/>
              </w:rPr>
              <w:t>37.2</w:t>
            </w:r>
          </w:p>
        </w:tc>
      </w:tr>
      <w:tr>
        <w:trPr>
          <w:trHeight w:val="339" w:hRule="atLeast"/>
        </w:trPr>
        <w:tc>
          <w:tcPr>
            <w:tcW w:w="2279" w:type="dxa"/>
            <w:vAlign w:val="top"/>
            <w:tcBorders>
              <w:left w:val="nil"/>
            </w:tcBorders>
          </w:tcPr>
          <w:p>
            <w:pPr>
              <w:pStyle w:val="TableText"/>
              <w:ind w:left="509"/>
              <w:spacing w:before="34" w:line="194" w:lineRule="auto"/>
              <w:rPr>
                <w:sz w:val="28"/>
                <w:szCs w:val="28"/>
              </w:rPr>
            </w:pPr>
            <w:r>
              <w:rPr>
                <w:sz w:val="28"/>
                <w:szCs w:val="28"/>
                <w:spacing w:val="8"/>
              </w:rPr>
              <w:t>2023年9月</w:t>
            </w:r>
          </w:p>
        </w:tc>
        <w:tc>
          <w:tcPr>
            <w:tcW w:w="2280" w:type="dxa"/>
            <w:vAlign w:val="top"/>
          </w:tcPr>
          <w:p>
            <w:pPr>
              <w:pStyle w:val="TableText"/>
              <w:ind w:left="855"/>
              <w:spacing w:before="63" w:line="175" w:lineRule="auto"/>
              <w:rPr>
                <w:sz w:val="28"/>
                <w:szCs w:val="28"/>
              </w:rPr>
            </w:pPr>
            <w:r>
              <w:rPr>
                <w:sz w:val="28"/>
                <w:szCs w:val="28"/>
                <w:spacing w:val="-6"/>
              </w:rPr>
              <w:t>16.7</w:t>
            </w:r>
          </w:p>
        </w:tc>
        <w:tc>
          <w:tcPr>
            <w:tcW w:w="2300" w:type="dxa"/>
            <w:vAlign w:val="top"/>
          </w:tcPr>
          <w:p>
            <w:pPr>
              <w:pStyle w:val="TableText"/>
              <w:ind w:left="870"/>
              <w:spacing w:before="60" w:line="177" w:lineRule="auto"/>
              <w:rPr>
                <w:sz w:val="28"/>
                <w:szCs w:val="28"/>
              </w:rPr>
            </w:pPr>
            <w:r>
              <w:rPr>
                <w:sz w:val="28"/>
                <w:szCs w:val="28"/>
                <w:b/>
                <w:bCs/>
                <w:spacing w:val="-9"/>
              </w:rPr>
              <w:t>10.5</w:t>
            </w:r>
          </w:p>
        </w:tc>
        <w:tc>
          <w:tcPr>
            <w:tcW w:w="2310" w:type="dxa"/>
            <w:vAlign w:val="top"/>
            <w:tcBorders>
              <w:right w:val="nil"/>
            </w:tcBorders>
          </w:tcPr>
          <w:p>
            <w:pPr>
              <w:pStyle w:val="TableText"/>
              <w:ind w:left="869"/>
              <w:spacing w:before="60" w:line="177" w:lineRule="auto"/>
              <w:rPr>
                <w:sz w:val="28"/>
                <w:szCs w:val="28"/>
              </w:rPr>
            </w:pPr>
            <w:r>
              <w:rPr>
                <w:sz w:val="28"/>
                <w:szCs w:val="28"/>
                <w:b/>
                <w:bCs/>
                <w:spacing w:val="-6"/>
              </w:rPr>
              <w:t>64.1</w:t>
            </w:r>
          </w:p>
        </w:tc>
      </w:tr>
      <w:tr>
        <w:trPr>
          <w:trHeight w:val="360" w:hRule="atLeast"/>
        </w:trPr>
        <w:tc>
          <w:tcPr>
            <w:tcW w:w="2279" w:type="dxa"/>
            <w:vAlign w:val="top"/>
            <w:tcBorders>
              <w:left w:val="nil"/>
            </w:tcBorders>
          </w:tcPr>
          <w:p>
            <w:pPr>
              <w:pStyle w:val="TableText"/>
              <w:ind w:left="439"/>
              <w:spacing w:before="46" w:line="200" w:lineRule="auto"/>
              <w:rPr>
                <w:sz w:val="28"/>
                <w:szCs w:val="28"/>
              </w:rPr>
            </w:pPr>
            <w:r>
              <w:rPr>
                <w:sz w:val="28"/>
                <w:szCs w:val="28"/>
                <w:spacing w:val="7"/>
              </w:rPr>
              <w:t>2023年10月</w:t>
            </w:r>
          </w:p>
        </w:tc>
        <w:tc>
          <w:tcPr>
            <w:tcW w:w="2280" w:type="dxa"/>
            <w:vAlign w:val="top"/>
          </w:tcPr>
          <w:p>
            <w:pPr>
              <w:pStyle w:val="TableText"/>
              <w:ind w:left="855"/>
              <w:spacing w:before="73" w:line="182" w:lineRule="auto"/>
              <w:rPr>
                <w:sz w:val="28"/>
                <w:szCs w:val="28"/>
              </w:rPr>
            </w:pPr>
            <w:r>
              <w:rPr>
                <w:sz w:val="28"/>
                <w:szCs w:val="28"/>
                <w:spacing w:val="-6"/>
              </w:rPr>
              <w:t>11.3</w:t>
            </w:r>
          </w:p>
        </w:tc>
        <w:tc>
          <w:tcPr>
            <w:tcW w:w="2300" w:type="dxa"/>
            <w:vAlign w:val="top"/>
          </w:tcPr>
          <w:p>
            <w:pPr>
              <w:pStyle w:val="TableText"/>
              <w:ind w:left="939"/>
              <w:spacing w:before="70" w:line="184" w:lineRule="auto"/>
              <w:rPr>
                <w:sz w:val="28"/>
                <w:szCs w:val="28"/>
              </w:rPr>
            </w:pPr>
            <w:r>
              <w:rPr>
                <w:sz w:val="28"/>
                <w:szCs w:val="28"/>
                <w:b/>
                <w:bCs/>
                <w:spacing w:val="-6"/>
              </w:rPr>
              <w:t>6.3</w:t>
            </w:r>
          </w:p>
        </w:tc>
        <w:tc>
          <w:tcPr>
            <w:tcW w:w="2310" w:type="dxa"/>
            <w:vAlign w:val="top"/>
            <w:tcBorders>
              <w:right w:val="nil"/>
            </w:tcBorders>
          </w:tcPr>
          <w:p>
            <w:pPr>
              <w:pStyle w:val="TableText"/>
              <w:ind w:left="869"/>
              <w:spacing w:before="70" w:line="184" w:lineRule="auto"/>
              <w:rPr>
                <w:sz w:val="28"/>
                <w:szCs w:val="28"/>
              </w:rPr>
            </w:pPr>
            <w:r>
              <w:rPr>
                <w:sz w:val="28"/>
                <w:szCs w:val="28"/>
                <w:b/>
                <w:bCs/>
                <w:spacing w:val="-9"/>
              </w:rPr>
              <w:t>16.6</w:t>
            </w:r>
          </w:p>
        </w:tc>
      </w:tr>
      <w:tr>
        <w:trPr>
          <w:trHeight w:val="339" w:hRule="atLeast"/>
        </w:trPr>
        <w:tc>
          <w:tcPr>
            <w:tcW w:w="2279" w:type="dxa"/>
            <w:vAlign w:val="top"/>
            <w:tcBorders>
              <w:left w:val="nil"/>
            </w:tcBorders>
          </w:tcPr>
          <w:p>
            <w:pPr>
              <w:pStyle w:val="TableText"/>
              <w:ind w:left="439"/>
              <w:spacing w:before="36" w:line="193" w:lineRule="auto"/>
              <w:rPr>
                <w:sz w:val="28"/>
                <w:szCs w:val="28"/>
              </w:rPr>
            </w:pPr>
            <w:r>
              <w:rPr>
                <w:sz w:val="28"/>
                <w:szCs w:val="28"/>
                <w:spacing w:val="7"/>
              </w:rPr>
              <w:t>2023年11月</w:t>
            </w:r>
          </w:p>
        </w:tc>
        <w:tc>
          <w:tcPr>
            <w:tcW w:w="2280" w:type="dxa"/>
            <w:vAlign w:val="top"/>
          </w:tcPr>
          <w:p>
            <w:pPr>
              <w:pStyle w:val="TableText"/>
              <w:ind w:left="855"/>
              <w:spacing w:before="65" w:line="174" w:lineRule="auto"/>
              <w:rPr>
                <w:sz w:val="28"/>
                <w:szCs w:val="28"/>
              </w:rPr>
            </w:pPr>
            <w:r>
              <w:rPr>
                <w:sz w:val="28"/>
                <w:szCs w:val="28"/>
                <w:spacing w:val="-6"/>
              </w:rPr>
              <w:t>14.5</w:t>
            </w:r>
          </w:p>
        </w:tc>
        <w:tc>
          <w:tcPr>
            <w:tcW w:w="2300" w:type="dxa"/>
            <w:vAlign w:val="top"/>
          </w:tcPr>
          <w:p>
            <w:pPr>
              <w:pStyle w:val="TableText"/>
              <w:ind w:left="939"/>
              <w:spacing w:before="62" w:line="176" w:lineRule="auto"/>
              <w:rPr>
                <w:sz w:val="28"/>
                <w:szCs w:val="28"/>
              </w:rPr>
            </w:pPr>
            <w:r>
              <w:rPr>
                <w:sz w:val="28"/>
                <w:szCs w:val="28"/>
                <w:b/>
                <w:bCs/>
                <w:spacing w:val="-6"/>
              </w:rPr>
              <w:t>8.0</w:t>
            </w:r>
          </w:p>
        </w:tc>
        <w:tc>
          <w:tcPr>
            <w:tcW w:w="2310" w:type="dxa"/>
            <w:vAlign w:val="top"/>
            <w:tcBorders>
              <w:right w:val="nil"/>
            </w:tcBorders>
          </w:tcPr>
          <w:p>
            <w:pPr>
              <w:pStyle w:val="TableText"/>
              <w:ind w:left="869"/>
              <w:spacing w:before="62" w:line="176" w:lineRule="auto"/>
              <w:rPr>
                <w:sz w:val="28"/>
                <w:szCs w:val="28"/>
              </w:rPr>
            </w:pPr>
            <w:r>
              <w:rPr>
                <w:sz w:val="28"/>
                <w:szCs w:val="28"/>
                <w:b/>
                <w:bCs/>
                <w:spacing w:val="-6"/>
              </w:rPr>
              <w:t>27.2</w:t>
            </w:r>
          </w:p>
        </w:tc>
      </w:tr>
      <w:tr>
        <w:trPr>
          <w:trHeight w:val="349" w:hRule="atLeast"/>
        </w:trPr>
        <w:tc>
          <w:tcPr>
            <w:tcW w:w="2279" w:type="dxa"/>
            <w:vAlign w:val="top"/>
            <w:tcBorders>
              <w:left w:val="nil"/>
            </w:tcBorders>
          </w:tcPr>
          <w:p>
            <w:pPr>
              <w:pStyle w:val="TableText"/>
              <w:ind w:left="439"/>
              <w:spacing w:before="47" w:line="192" w:lineRule="auto"/>
              <w:rPr>
                <w:sz w:val="28"/>
                <w:szCs w:val="28"/>
              </w:rPr>
            </w:pPr>
            <w:r>
              <w:rPr>
                <w:sz w:val="28"/>
                <w:szCs w:val="28"/>
                <w:spacing w:val="7"/>
              </w:rPr>
              <w:t>2023年12月</w:t>
            </w:r>
          </w:p>
        </w:tc>
        <w:tc>
          <w:tcPr>
            <w:tcW w:w="2280" w:type="dxa"/>
            <w:vAlign w:val="top"/>
          </w:tcPr>
          <w:p>
            <w:pPr>
              <w:pStyle w:val="TableText"/>
              <w:ind w:left="855"/>
              <w:spacing w:before="75" w:line="174" w:lineRule="auto"/>
              <w:rPr>
                <w:sz w:val="28"/>
                <w:szCs w:val="28"/>
              </w:rPr>
            </w:pPr>
            <w:r>
              <w:rPr>
                <w:sz w:val="28"/>
                <w:szCs w:val="28"/>
                <w:spacing w:val="-6"/>
              </w:rPr>
              <w:t>13.5</w:t>
            </w:r>
          </w:p>
        </w:tc>
        <w:tc>
          <w:tcPr>
            <w:tcW w:w="2300" w:type="dxa"/>
            <w:vAlign w:val="top"/>
          </w:tcPr>
          <w:p>
            <w:pPr>
              <w:pStyle w:val="TableText"/>
              <w:ind w:left="939"/>
              <w:spacing w:before="72" w:line="176" w:lineRule="auto"/>
              <w:rPr>
                <w:sz w:val="28"/>
                <w:szCs w:val="28"/>
              </w:rPr>
            </w:pPr>
            <w:r>
              <w:rPr>
                <w:sz w:val="28"/>
                <w:szCs w:val="28"/>
                <w:b/>
                <w:bCs/>
                <w:spacing w:val="-6"/>
              </w:rPr>
              <w:t>8.5</w:t>
            </w:r>
          </w:p>
        </w:tc>
        <w:tc>
          <w:tcPr>
            <w:tcW w:w="2310" w:type="dxa"/>
            <w:vAlign w:val="top"/>
            <w:tcBorders>
              <w:right w:val="nil"/>
            </w:tcBorders>
          </w:tcPr>
          <w:p>
            <w:pPr>
              <w:pStyle w:val="TableText"/>
              <w:ind w:left="869"/>
              <w:spacing w:before="72" w:line="176" w:lineRule="auto"/>
              <w:rPr>
                <w:sz w:val="28"/>
                <w:szCs w:val="28"/>
              </w:rPr>
            </w:pPr>
            <w:r>
              <w:rPr>
                <w:sz w:val="28"/>
                <w:szCs w:val="28"/>
                <w:b/>
                <w:bCs/>
                <w:spacing w:val="-7"/>
              </w:rPr>
              <w:t>75.5</w:t>
            </w:r>
          </w:p>
        </w:tc>
      </w:tr>
      <w:tr>
        <w:trPr>
          <w:trHeight w:val="339" w:hRule="atLeast"/>
        </w:trPr>
        <w:tc>
          <w:tcPr>
            <w:tcW w:w="2279" w:type="dxa"/>
            <w:vAlign w:val="top"/>
            <w:tcBorders>
              <w:left w:val="nil"/>
            </w:tcBorders>
          </w:tcPr>
          <w:p>
            <w:pPr>
              <w:pStyle w:val="TableText"/>
              <w:ind w:left="509"/>
              <w:spacing w:before="37" w:line="192" w:lineRule="auto"/>
              <w:rPr>
                <w:sz w:val="28"/>
                <w:szCs w:val="28"/>
              </w:rPr>
            </w:pPr>
            <w:r>
              <w:rPr>
                <w:sz w:val="28"/>
                <w:szCs w:val="28"/>
                <w:spacing w:val="8"/>
              </w:rPr>
              <w:t>2024年1月</w:t>
            </w:r>
          </w:p>
        </w:tc>
        <w:tc>
          <w:tcPr>
            <w:tcW w:w="2280" w:type="dxa"/>
            <w:vAlign w:val="top"/>
          </w:tcPr>
          <w:p>
            <w:pPr>
              <w:pStyle w:val="TableText"/>
              <w:ind w:left="855"/>
              <w:spacing w:before="66" w:line="173" w:lineRule="auto"/>
              <w:rPr>
                <w:sz w:val="28"/>
                <w:szCs w:val="28"/>
              </w:rPr>
            </w:pPr>
            <w:r>
              <w:rPr>
                <w:sz w:val="28"/>
                <w:szCs w:val="28"/>
                <w:spacing w:val="-6"/>
              </w:rPr>
              <w:t>11.3</w:t>
            </w:r>
          </w:p>
        </w:tc>
        <w:tc>
          <w:tcPr>
            <w:tcW w:w="2300" w:type="dxa"/>
            <w:vAlign w:val="top"/>
          </w:tcPr>
          <w:p>
            <w:pPr>
              <w:pStyle w:val="TableText"/>
              <w:ind w:left="939"/>
              <w:spacing w:before="63" w:line="175" w:lineRule="auto"/>
              <w:rPr>
                <w:sz w:val="28"/>
                <w:szCs w:val="28"/>
              </w:rPr>
            </w:pPr>
            <w:r>
              <w:rPr>
                <w:sz w:val="28"/>
                <w:szCs w:val="28"/>
                <w:b/>
                <w:bCs/>
                <w:spacing w:val="-7"/>
              </w:rPr>
              <w:t>7.4</w:t>
            </w:r>
          </w:p>
        </w:tc>
        <w:tc>
          <w:tcPr>
            <w:tcW w:w="2310" w:type="dxa"/>
            <w:vAlign w:val="top"/>
            <w:tcBorders>
              <w:right w:val="nil"/>
            </w:tcBorders>
          </w:tcPr>
          <w:p>
            <w:pPr>
              <w:pStyle w:val="TableText"/>
              <w:ind w:left="869"/>
              <w:spacing w:before="63" w:line="175" w:lineRule="auto"/>
              <w:rPr>
                <w:sz w:val="28"/>
                <w:szCs w:val="28"/>
              </w:rPr>
            </w:pPr>
            <w:r>
              <w:rPr>
                <w:sz w:val="28"/>
                <w:szCs w:val="28"/>
                <w:b/>
                <w:bCs/>
                <w:spacing w:val="-6"/>
              </w:rPr>
              <w:t>96.2</w:t>
            </w:r>
          </w:p>
        </w:tc>
      </w:tr>
      <w:tr>
        <w:trPr>
          <w:trHeight w:val="359" w:hRule="atLeast"/>
        </w:trPr>
        <w:tc>
          <w:tcPr>
            <w:tcW w:w="2279" w:type="dxa"/>
            <w:vAlign w:val="top"/>
            <w:tcBorders>
              <w:left w:val="nil"/>
            </w:tcBorders>
          </w:tcPr>
          <w:p>
            <w:pPr>
              <w:pStyle w:val="TableText"/>
              <w:ind w:left="509"/>
              <w:spacing w:before="48" w:line="198" w:lineRule="auto"/>
              <w:rPr>
                <w:sz w:val="28"/>
                <w:szCs w:val="28"/>
              </w:rPr>
            </w:pPr>
            <w:r>
              <w:rPr>
                <w:sz w:val="28"/>
                <w:szCs w:val="28"/>
                <w:spacing w:val="8"/>
              </w:rPr>
              <w:t>2024年2月</w:t>
            </w:r>
          </w:p>
        </w:tc>
        <w:tc>
          <w:tcPr>
            <w:tcW w:w="2280" w:type="dxa"/>
            <w:vAlign w:val="top"/>
          </w:tcPr>
          <w:p>
            <w:pPr>
              <w:pStyle w:val="TableText"/>
              <w:ind w:left="925"/>
              <w:spacing w:before="77" w:line="179" w:lineRule="auto"/>
              <w:rPr>
                <w:sz w:val="28"/>
                <w:szCs w:val="28"/>
              </w:rPr>
            </w:pPr>
            <w:r>
              <w:rPr>
                <w:sz w:val="28"/>
                <w:szCs w:val="28"/>
                <w:spacing w:val="-3"/>
              </w:rPr>
              <w:t>9.0</w:t>
            </w:r>
          </w:p>
        </w:tc>
        <w:tc>
          <w:tcPr>
            <w:tcW w:w="2300" w:type="dxa"/>
            <w:vAlign w:val="top"/>
          </w:tcPr>
          <w:p>
            <w:pPr>
              <w:pStyle w:val="TableText"/>
              <w:ind w:left="939"/>
              <w:spacing w:before="74" w:line="181" w:lineRule="auto"/>
              <w:rPr>
                <w:sz w:val="28"/>
                <w:szCs w:val="28"/>
              </w:rPr>
            </w:pPr>
            <w:r>
              <w:rPr>
                <w:sz w:val="28"/>
                <w:szCs w:val="28"/>
                <w:b/>
                <w:bCs/>
                <w:spacing w:val="-6"/>
              </w:rPr>
              <w:t>6.3</w:t>
            </w:r>
          </w:p>
        </w:tc>
        <w:tc>
          <w:tcPr>
            <w:tcW w:w="2310" w:type="dxa"/>
            <w:vAlign w:val="top"/>
            <w:tcBorders>
              <w:right w:val="nil"/>
            </w:tcBorders>
          </w:tcPr>
          <w:p>
            <w:pPr>
              <w:pStyle w:val="TableText"/>
              <w:ind w:left="795"/>
              <w:spacing w:before="77" w:line="179" w:lineRule="auto"/>
              <w:rPr>
                <w:sz w:val="28"/>
                <w:szCs w:val="28"/>
              </w:rPr>
            </w:pPr>
            <w:r>
              <w:rPr>
                <w:sz w:val="28"/>
                <w:szCs w:val="28"/>
                <w:spacing w:val="-2"/>
              </w:rPr>
              <w:t>-15.9</w:t>
            </w:r>
          </w:p>
        </w:tc>
      </w:tr>
      <w:tr>
        <w:trPr>
          <w:trHeight w:val="340" w:hRule="atLeast"/>
        </w:trPr>
        <w:tc>
          <w:tcPr>
            <w:tcW w:w="2279" w:type="dxa"/>
            <w:vAlign w:val="top"/>
            <w:tcBorders>
              <w:left w:val="nil"/>
            </w:tcBorders>
          </w:tcPr>
          <w:p>
            <w:pPr>
              <w:pStyle w:val="TableText"/>
              <w:ind w:left="509"/>
              <w:spacing w:before="40" w:line="191" w:lineRule="auto"/>
              <w:rPr>
                <w:sz w:val="28"/>
                <w:szCs w:val="28"/>
              </w:rPr>
            </w:pPr>
            <w:r>
              <w:rPr>
                <w:sz w:val="28"/>
                <w:szCs w:val="28"/>
                <w:spacing w:val="8"/>
              </w:rPr>
              <w:t>2024年3月</w:t>
            </w:r>
          </w:p>
        </w:tc>
        <w:tc>
          <w:tcPr>
            <w:tcW w:w="2280" w:type="dxa"/>
            <w:vAlign w:val="top"/>
          </w:tcPr>
          <w:p>
            <w:pPr>
              <w:pStyle w:val="TableText"/>
              <w:ind w:left="855"/>
              <w:spacing w:before="69" w:line="172" w:lineRule="auto"/>
              <w:rPr>
                <w:sz w:val="28"/>
                <w:szCs w:val="28"/>
              </w:rPr>
            </w:pPr>
            <w:r>
              <w:rPr>
                <w:sz w:val="28"/>
                <w:szCs w:val="28"/>
                <w:spacing w:val="-3"/>
              </w:rPr>
              <w:t>27.6</w:t>
            </w:r>
          </w:p>
        </w:tc>
        <w:tc>
          <w:tcPr>
            <w:tcW w:w="2300" w:type="dxa"/>
            <w:vAlign w:val="top"/>
          </w:tcPr>
          <w:p>
            <w:pPr>
              <w:pStyle w:val="TableText"/>
              <w:ind w:left="870"/>
              <w:spacing w:before="66" w:line="174" w:lineRule="auto"/>
              <w:rPr>
                <w:sz w:val="28"/>
                <w:szCs w:val="28"/>
              </w:rPr>
            </w:pPr>
            <w:r>
              <w:rPr>
                <w:sz w:val="28"/>
                <w:szCs w:val="28"/>
                <w:b/>
                <w:bCs/>
                <w:spacing w:val="-6"/>
              </w:rPr>
              <w:t>20.5</w:t>
            </w:r>
          </w:p>
        </w:tc>
        <w:tc>
          <w:tcPr>
            <w:tcW w:w="2310" w:type="dxa"/>
            <w:vAlign w:val="top"/>
            <w:tcBorders>
              <w:right w:val="nil"/>
            </w:tcBorders>
          </w:tcPr>
          <w:p>
            <w:pPr>
              <w:pStyle w:val="TableText"/>
              <w:ind w:left="865"/>
              <w:spacing w:before="69" w:line="172" w:lineRule="auto"/>
              <w:rPr>
                <w:sz w:val="28"/>
                <w:szCs w:val="28"/>
              </w:rPr>
            </w:pPr>
            <w:r>
              <w:rPr>
                <w:sz w:val="28"/>
                <w:szCs w:val="28"/>
                <w:spacing w:val="-6"/>
              </w:rPr>
              <w:t>12.2</w:t>
            </w:r>
          </w:p>
        </w:tc>
      </w:tr>
      <w:tr>
        <w:trPr>
          <w:trHeight w:val="339" w:hRule="atLeast"/>
        </w:trPr>
        <w:tc>
          <w:tcPr>
            <w:tcW w:w="2279" w:type="dxa"/>
            <w:vAlign w:val="top"/>
            <w:tcBorders>
              <w:left w:val="nil"/>
            </w:tcBorders>
          </w:tcPr>
          <w:p>
            <w:pPr>
              <w:pStyle w:val="TableText"/>
              <w:ind w:left="509"/>
              <w:spacing w:before="40" w:line="190" w:lineRule="auto"/>
              <w:rPr>
                <w:sz w:val="28"/>
                <w:szCs w:val="28"/>
              </w:rPr>
            </w:pPr>
            <w:r>
              <w:rPr>
                <w:sz w:val="28"/>
                <w:szCs w:val="28"/>
                <w:spacing w:val="8"/>
              </w:rPr>
              <w:t>2024年4月</w:t>
            </w:r>
          </w:p>
        </w:tc>
        <w:tc>
          <w:tcPr>
            <w:tcW w:w="2280" w:type="dxa"/>
            <w:vAlign w:val="top"/>
          </w:tcPr>
          <w:p>
            <w:pPr>
              <w:pStyle w:val="TableText"/>
              <w:ind w:left="855"/>
              <w:spacing w:before="68" w:line="172" w:lineRule="auto"/>
              <w:rPr>
                <w:sz w:val="28"/>
                <w:szCs w:val="28"/>
              </w:rPr>
            </w:pPr>
            <w:r>
              <w:rPr>
                <w:sz w:val="28"/>
                <w:szCs w:val="28"/>
                <w:spacing w:val="-3"/>
              </w:rPr>
              <w:t>20.8</w:t>
            </w:r>
          </w:p>
        </w:tc>
        <w:tc>
          <w:tcPr>
            <w:tcW w:w="2300" w:type="dxa"/>
            <w:vAlign w:val="top"/>
          </w:tcPr>
          <w:p>
            <w:pPr>
              <w:pStyle w:val="TableText"/>
              <w:ind w:left="870"/>
              <w:spacing w:before="65" w:line="174" w:lineRule="auto"/>
              <w:rPr>
                <w:sz w:val="28"/>
                <w:szCs w:val="28"/>
              </w:rPr>
            </w:pPr>
            <w:r>
              <w:rPr>
                <w:sz w:val="28"/>
                <w:szCs w:val="28"/>
                <w:b/>
                <w:bCs/>
                <w:spacing w:val="-9"/>
              </w:rPr>
              <w:t>14.4</w:t>
            </w:r>
          </w:p>
        </w:tc>
        <w:tc>
          <w:tcPr>
            <w:tcW w:w="2310" w:type="dxa"/>
            <w:vAlign w:val="top"/>
            <w:tcBorders>
              <w:right w:val="nil"/>
            </w:tcBorders>
          </w:tcPr>
          <w:p>
            <w:pPr>
              <w:pStyle w:val="TableText"/>
              <w:ind w:left="865"/>
              <w:spacing w:before="68" w:line="172" w:lineRule="auto"/>
              <w:rPr>
                <w:sz w:val="28"/>
                <w:szCs w:val="28"/>
              </w:rPr>
            </w:pPr>
            <w:r>
              <w:rPr>
                <w:sz w:val="28"/>
                <w:szCs w:val="28"/>
                <w:spacing w:val="-3"/>
              </w:rPr>
              <w:t>21.0</w:t>
            </w:r>
          </w:p>
        </w:tc>
      </w:tr>
      <w:tr>
        <w:trPr>
          <w:trHeight w:val="344" w:hRule="atLeast"/>
        </w:trPr>
        <w:tc>
          <w:tcPr>
            <w:tcW w:w="2279" w:type="dxa"/>
            <w:vAlign w:val="top"/>
            <w:tcBorders>
              <w:left w:val="nil"/>
            </w:tcBorders>
          </w:tcPr>
          <w:p>
            <w:pPr>
              <w:pStyle w:val="TableText"/>
              <w:ind w:left="509"/>
              <w:spacing w:before="41" w:line="193" w:lineRule="auto"/>
              <w:rPr>
                <w:sz w:val="28"/>
                <w:szCs w:val="28"/>
              </w:rPr>
            </w:pPr>
            <w:r>
              <w:rPr>
                <w:sz w:val="28"/>
                <w:szCs w:val="28"/>
                <w:spacing w:val="8"/>
              </w:rPr>
              <w:t>2024年5月</w:t>
            </w:r>
          </w:p>
        </w:tc>
        <w:tc>
          <w:tcPr>
            <w:tcW w:w="2280" w:type="dxa"/>
            <w:vAlign w:val="top"/>
          </w:tcPr>
          <w:p>
            <w:pPr>
              <w:pStyle w:val="TableText"/>
              <w:ind w:left="855"/>
              <w:spacing w:before="70" w:line="174" w:lineRule="auto"/>
              <w:rPr>
                <w:sz w:val="28"/>
                <w:szCs w:val="28"/>
              </w:rPr>
            </w:pPr>
            <w:r>
              <w:rPr>
                <w:sz w:val="28"/>
                <w:szCs w:val="28"/>
                <w:spacing w:val="-6"/>
              </w:rPr>
              <w:t>14.9</w:t>
            </w:r>
          </w:p>
        </w:tc>
        <w:tc>
          <w:tcPr>
            <w:tcW w:w="2300" w:type="dxa"/>
            <w:vAlign w:val="top"/>
          </w:tcPr>
          <w:p>
            <w:pPr>
              <w:pStyle w:val="TableText"/>
              <w:ind w:left="939"/>
              <w:spacing w:before="67" w:line="176" w:lineRule="auto"/>
              <w:rPr>
                <w:sz w:val="28"/>
                <w:szCs w:val="28"/>
              </w:rPr>
            </w:pPr>
            <w:r>
              <w:rPr>
                <w:sz w:val="28"/>
                <w:szCs w:val="28"/>
                <w:b/>
                <w:bCs/>
                <w:spacing w:val="-6"/>
              </w:rPr>
              <w:t>9.3</w:t>
            </w:r>
          </w:p>
        </w:tc>
        <w:tc>
          <w:tcPr>
            <w:tcW w:w="2310" w:type="dxa"/>
            <w:vAlign w:val="top"/>
            <w:tcBorders>
              <w:right w:val="nil"/>
            </w:tcBorders>
          </w:tcPr>
          <w:p>
            <w:pPr>
              <w:pStyle w:val="TableText"/>
              <w:ind w:left="865"/>
              <w:spacing w:before="70" w:line="174" w:lineRule="auto"/>
              <w:rPr>
                <w:sz w:val="28"/>
                <w:szCs w:val="28"/>
              </w:rPr>
            </w:pPr>
            <w:r>
              <w:rPr>
                <w:sz w:val="28"/>
                <w:szCs w:val="28"/>
                <w:spacing w:val="-6"/>
              </w:rPr>
              <w:t>15.2</w:t>
            </w:r>
          </w:p>
        </w:tc>
      </w:tr>
    </w:tbl>
    <w:p>
      <w:pPr>
        <w:spacing w:line="398" w:lineRule="auto"/>
        <w:rPr>
          <w:rFonts w:ascii="Arial"/>
          <w:sz w:val="21"/>
        </w:rPr>
      </w:pPr>
      <w:r/>
    </w:p>
    <w:p>
      <w:pPr>
        <w:pStyle w:val="BodyText"/>
        <w:ind w:left="320"/>
        <w:spacing w:before="63" w:line="213" w:lineRule="auto"/>
        <w:rPr>
          <w:sz w:val="19"/>
          <w:szCs w:val="19"/>
        </w:rPr>
      </w:pPr>
      <w:r>
        <w:rPr>
          <w:rFonts w:ascii="SimSun" w:hAnsi="SimSun" w:eastAsia="SimSun" w:cs="SimSun"/>
          <w:sz w:val="19"/>
          <w:szCs w:val="19"/>
          <w:spacing w:val="22"/>
        </w:rPr>
        <w:t>91</w:t>
      </w:r>
      <w:r>
        <w:rPr>
          <w:rFonts w:ascii="SimSun" w:hAnsi="SimSun" w:eastAsia="SimSun" w:cs="SimSun"/>
          <w:sz w:val="19"/>
          <w:szCs w:val="19"/>
          <w:spacing w:val="9"/>
        </w:rPr>
        <w:t xml:space="preserve">    </w:t>
      </w:r>
      <w:r>
        <w:rPr>
          <w:sz w:val="19"/>
          <w:szCs w:val="19"/>
          <w:spacing w:val="22"/>
        </w:rPr>
        <w:t>2023年二季度，</w:t>
      </w:r>
      <w:r>
        <w:rPr>
          <w:sz w:val="19"/>
          <w:szCs w:val="19"/>
          <w:spacing w:val="22"/>
        </w:rPr>
        <w:t xml:space="preserve"> </w:t>
      </w:r>
      <w:r>
        <w:rPr>
          <w:rFonts w:ascii="SimSun" w:hAnsi="SimSun" w:eastAsia="SimSun" w:cs="SimSun"/>
          <w:sz w:val="19"/>
          <w:szCs w:val="19"/>
          <w:spacing w:val="22"/>
        </w:rPr>
        <w:t>H</w:t>
      </w:r>
      <w:r>
        <w:rPr>
          <w:rFonts w:ascii="SimSun" w:hAnsi="SimSun" w:eastAsia="SimSun" w:cs="SimSun"/>
          <w:sz w:val="19"/>
          <w:szCs w:val="19"/>
          <w:spacing w:val="-16"/>
        </w:rPr>
        <w:t xml:space="preserve"> </w:t>
      </w:r>
      <w:r>
        <w:rPr>
          <w:sz w:val="19"/>
          <w:szCs w:val="19"/>
          <w:spacing w:val="22"/>
        </w:rPr>
        <w:t>省个体工商户当期新登记户数在以下哪个范围内?()</w:t>
      </w:r>
    </w:p>
    <w:p>
      <w:pPr>
        <w:pStyle w:val="BodyText"/>
        <w:ind w:left="1140" w:right="2832"/>
        <w:spacing w:before="239" w:line="263" w:lineRule="auto"/>
        <w:rPr>
          <w:sz w:val="19"/>
          <w:szCs w:val="19"/>
        </w:rPr>
      </w:pPr>
      <w:r>
        <w:rPr>
          <w:rFonts w:ascii="SimSun" w:hAnsi="SimSun" w:eastAsia="SimSun" w:cs="SimSun"/>
          <w:sz w:val="19"/>
          <w:szCs w:val="19"/>
          <w:spacing w:val="15"/>
        </w:rPr>
        <w:t>A、</w:t>
      </w:r>
      <w:r>
        <w:rPr>
          <w:rFonts w:ascii="SimSun" w:hAnsi="SimSun" w:eastAsia="SimSun" w:cs="SimSun"/>
          <w:sz w:val="19"/>
          <w:szCs w:val="19"/>
          <w:spacing w:val="-15"/>
        </w:rPr>
        <w:t xml:space="preserve"> </w:t>
      </w:r>
      <w:r>
        <w:rPr>
          <w:sz w:val="19"/>
          <w:szCs w:val="19"/>
          <w:spacing w:val="15"/>
        </w:rPr>
        <w:t>不到27万户</w:t>
      </w:r>
      <w:r>
        <w:rPr>
          <w:sz w:val="19"/>
          <w:szCs w:val="19"/>
          <w:spacing w:val="2"/>
        </w:rPr>
        <w:t xml:space="preserve">                          </w:t>
      </w:r>
      <w:r>
        <w:rPr>
          <w:sz w:val="19"/>
          <w:szCs w:val="19"/>
          <w:spacing w:val="1"/>
        </w:rPr>
        <w:t xml:space="preserve">        </w:t>
      </w:r>
      <w:r>
        <w:rPr>
          <w:rFonts w:ascii="SimSun" w:hAnsi="SimSun" w:eastAsia="SimSun" w:cs="SimSun"/>
          <w:sz w:val="19"/>
          <w:szCs w:val="19"/>
          <w:spacing w:val="15"/>
        </w:rPr>
        <w:t>B、27 </w:t>
      </w:r>
      <w:r>
        <w:rPr>
          <w:sz w:val="19"/>
          <w:szCs w:val="19"/>
          <w:spacing w:val="15"/>
        </w:rPr>
        <w:t>万户～31万户之间</w:t>
      </w:r>
      <w:r>
        <w:rPr>
          <w:sz w:val="19"/>
          <w:szCs w:val="19"/>
          <w:spacing w:val="1"/>
        </w:rPr>
        <w:t xml:space="preserve"> </w:t>
      </w:r>
      <w:r>
        <w:rPr>
          <w:rFonts w:ascii="SimSun" w:hAnsi="SimSun" w:eastAsia="SimSun" w:cs="SimSun"/>
          <w:sz w:val="19"/>
          <w:szCs w:val="19"/>
          <w:spacing w:val="13"/>
        </w:rPr>
        <w:t>C、31 </w:t>
      </w:r>
      <w:r>
        <w:rPr>
          <w:sz w:val="19"/>
          <w:szCs w:val="19"/>
          <w:spacing w:val="13"/>
        </w:rPr>
        <w:t>万户～35万户之间</w:t>
      </w:r>
      <w:r>
        <w:rPr>
          <w:sz w:val="19"/>
          <w:szCs w:val="19"/>
          <w:spacing w:val="13"/>
        </w:rPr>
        <w:t xml:space="preserve">                    </w:t>
      </w:r>
      <w:r>
        <w:rPr>
          <w:sz w:val="19"/>
          <w:szCs w:val="19"/>
          <w:spacing w:val="12"/>
        </w:rPr>
        <w:t xml:space="preserve">   </w:t>
      </w:r>
      <w:r>
        <w:rPr>
          <w:rFonts w:ascii="Times New Roman" w:hAnsi="Times New Roman" w:eastAsia="Times New Roman" w:cs="Times New Roman"/>
          <w:sz w:val="19"/>
          <w:szCs w:val="19"/>
          <w:spacing w:val="12"/>
        </w:rPr>
        <w:t>D</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12"/>
        </w:rPr>
        <w:t>、</w:t>
      </w:r>
      <w:r>
        <w:rPr>
          <w:sz w:val="19"/>
          <w:szCs w:val="19"/>
          <w:spacing w:val="12"/>
        </w:rPr>
        <w:t>超过35万户</w:t>
      </w:r>
    </w:p>
    <w:p>
      <w:pPr>
        <w:pStyle w:val="BodyText"/>
        <w:ind w:left="920" w:right="802" w:hanging="600"/>
        <w:spacing w:before="70" w:line="253" w:lineRule="auto"/>
        <w:rPr>
          <w:sz w:val="19"/>
          <w:szCs w:val="19"/>
        </w:rPr>
      </w:pPr>
      <w:r>
        <w:rPr>
          <w:sz w:val="19"/>
          <w:szCs w:val="19"/>
          <w:spacing w:val="19"/>
        </w:rPr>
        <w:t>92</w:t>
      </w:r>
      <w:r>
        <w:rPr>
          <w:sz w:val="19"/>
          <w:szCs w:val="19"/>
          <w:spacing w:val="9"/>
        </w:rPr>
        <w:t xml:space="preserve">    </w:t>
      </w:r>
      <w:r>
        <w:rPr>
          <w:sz w:val="19"/>
          <w:szCs w:val="19"/>
          <w:spacing w:val="19"/>
        </w:rPr>
        <w:t>2024年1～2月H</w:t>
      </w:r>
      <w:r>
        <w:rPr>
          <w:sz w:val="19"/>
          <w:szCs w:val="19"/>
          <w:spacing w:val="-21"/>
        </w:rPr>
        <w:t xml:space="preserve"> </w:t>
      </w:r>
      <w:r>
        <w:rPr>
          <w:sz w:val="19"/>
          <w:szCs w:val="19"/>
          <w:spacing w:val="19"/>
        </w:rPr>
        <w:t>省个体工商户累计新登记户数占同期各类经营主体累计新登记户数的比重在以下哪个</w:t>
      </w:r>
      <w:r>
        <w:rPr>
          <w:sz w:val="19"/>
          <w:szCs w:val="19"/>
        </w:rPr>
        <w:t xml:space="preserve"> </w:t>
      </w:r>
      <w:r>
        <w:rPr>
          <w:sz w:val="19"/>
          <w:szCs w:val="19"/>
          <w:spacing w:val="-16"/>
        </w:rPr>
        <w:t>范</w:t>
      </w:r>
      <w:r>
        <w:rPr>
          <w:sz w:val="19"/>
          <w:szCs w:val="19"/>
          <w:spacing w:val="7"/>
        </w:rPr>
        <w:t xml:space="preserve"> </w:t>
      </w:r>
      <w:r>
        <w:rPr>
          <w:sz w:val="19"/>
          <w:szCs w:val="19"/>
          <w:spacing w:val="-16"/>
        </w:rPr>
        <w:t>围</w:t>
      </w:r>
      <w:r>
        <w:rPr>
          <w:sz w:val="19"/>
          <w:szCs w:val="19"/>
          <w:spacing w:val="3"/>
        </w:rPr>
        <w:t xml:space="preserve"> </w:t>
      </w:r>
      <w:r>
        <w:rPr>
          <w:sz w:val="19"/>
          <w:szCs w:val="19"/>
          <w:spacing w:val="-16"/>
        </w:rPr>
        <w:t>内</w:t>
      </w:r>
      <w:r>
        <w:rPr>
          <w:sz w:val="19"/>
          <w:szCs w:val="19"/>
          <w:spacing w:val="-16"/>
        </w:rPr>
        <w:t xml:space="preserve"> </w:t>
      </w:r>
      <w:r>
        <w:rPr>
          <w:sz w:val="19"/>
          <w:szCs w:val="19"/>
          <w:spacing w:val="-16"/>
        </w:rPr>
        <w:t>?</w:t>
      </w:r>
      <w:r>
        <w:rPr>
          <w:sz w:val="19"/>
          <w:szCs w:val="19"/>
          <w:spacing w:val="26"/>
        </w:rPr>
        <w:t xml:space="preserve"> </w:t>
      </w:r>
      <w:r>
        <w:rPr>
          <w:sz w:val="19"/>
          <w:szCs w:val="19"/>
          <w:spacing w:val="-16"/>
        </w:rPr>
        <w:t>(</w:t>
      </w:r>
      <w:r>
        <w:rPr>
          <w:sz w:val="19"/>
          <w:szCs w:val="19"/>
          <w:spacing w:val="-16"/>
        </w:rPr>
        <w:t xml:space="preserve"> </w:t>
      </w:r>
      <w:r>
        <w:rPr>
          <w:sz w:val="19"/>
          <w:szCs w:val="19"/>
          <w:spacing w:val="-16"/>
        </w:rPr>
        <w:t>)</w:t>
      </w:r>
    </w:p>
    <w:p>
      <w:pPr>
        <w:pStyle w:val="BodyText"/>
        <w:ind w:left="1140" w:right="3302"/>
        <w:spacing w:before="230" w:line="273" w:lineRule="auto"/>
        <w:rPr>
          <w:sz w:val="19"/>
          <w:szCs w:val="19"/>
        </w:rPr>
      </w:pPr>
      <w:r>
        <w:rPr>
          <w:rFonts w:ascii="Arial" w:hAnsi="Arial" w:eastAsia="Arial" w:cs="Arial"/>
          <w:sz w:val="19"/>
          <w:szCs w:val="19"/>
          <w:spacing w:val="-2"/>
        </w:rPr>
        <w:t>A</w:t>
      </w:r>
      <w:r>
        <w:rPr>
          <w:rFonts w:ascii="SimSun" w:hAnsi="SimSun" w:eastAsia="SimSun" w:cs="SimSun"/>
          <w:sz w:val="19"/>
          <w:szCs w:val="19"/>
          <w:spacing w:val="-2"/>
        </w:rPr>
        <w:t>、</w:t>
      </w:r>
      <w:r>
        <w:rPr>
          <w:sz w:val="19"/>
          <w:szCs w:val="19"/>
          <w:spacing w:val="-2"/>
        </w:rPr>
        <w:t>不</w:t>
      </w:r>
      <w:r>
        <w:rPr>
          <w:sz w:val="19"/>
          <w:szCs w:val="19"/>
          <w:spacing w:val="-22"/>
        </w:rPr>
        <w:t xml:space="preserve"> </w:t>
      </w:r>
      <w:r>
        <w:rPr>
          <w:sz w:val="19"/>
          <w:szCs w:val="19"/>
          <w:spacing w:val="-2"/>
        </w:rPr>
        <w:t>到</w:t>
      </w:r>
      <w:r>
        <w:rPr>
          <w:sz w:val="19"/>
          <w:szCs w:val="19"/>
          <w:spacing w:val="-42"/>
        </w:rPr>
        <w:t xml:space="preserve"> </w:t>
      </w:r>
      <w:r>
        <w:rPr>
          <w:sz w:val="19"/>
          <w:szCs w:val="19"/>
          <w:spacing w:val="-2"/>
        </w:rPr>
        <w:t>5</w:t>
      </w:r>
      <w:r>
        <w:rPr>
          <w:sz w:val="19"/>
          <w:szCs w:val="19"/>
          <w:spacing w:val="-39"/>
        </w:rPr>
        <w:t xml:space="preserve"> </w:t>
      </w:r>
      <w:r>
        <w:rPr>
          <w:sz w:val="19"/>
          <w:szCs w:val="19"/>
          <w:spacing w:val="-2"/>
        </w:rPr>
        <w:t>0</w:t>
      </w:r>
      <w:r>
        <w:rPr>
          <w:sz w:val="19"/>
          <w:szCs w:val="19"/>
          <w:spacing w:val="-40"/>
        </w:rPr>
        <w:t xml:space="preserve"> </w:t>
      </w:r>
      <w:r>
        <w:rPr>
          <w:sz w:val="19"/>
          <w:szCs w:val="19"/>
          <w:spacing w:val="-2"/>
        </w:rPr>
        <w:t>%</w:t>
      </w:r>
      <w:r>
        <w:rPr>
          <w:sz w:val="19"/>
          <w:szCs w:val="19"/>
        </w:rPr>
        <w:t xml:space="preserve">                                     </w:t>
      </w:r>
      <w:r>
        <w:rPr>
          <w:rFonts w:ascii="SimSun" w:hAnsi="SimSun" w:eastAsia="SimSun" w:cs="SimSun"/>
          <w:sz w:val="19"/>
          <w:szCs w:val="19"/>
          <w:spacing w:val="-2"/>
        </w:rPr>
        <w:t>B、50%～60%   </w:t>
      </w:r>
      <w:r>
        <w:rPr>
          <w:sz w:val="19"/>
          <w:szCs w:val="19"/>
          <w:spacing w:val="-2"/>
        </w:rPr>
        <w:t>之</w:t>
      </w:r>
      <w:r>
        <w:rPr>
          <w:sz w:val="19"/>
          <w:szCs w:val="19"/>
          <w:spacing w:val="60"/>
        </w:rPr>
        <w:t xml:space="preserve"> </w:t>
      </w:r>
      <w:r>
        <w:rPr>
          <w:sz w:val="19"/>
          <w:szCs w:val="19"/>
          <w:spacing w:val="-2"/>
        </w:rPr>
        <w:t>间</w:t>
      </w:r>
      <w:r>
        <w:rPr>
          <w:sz w:val="19"/>
          <w:szCs w:val="19"/>
        </w:rPr>
        <w:t xml:space="preserve"> </w:t>
      </w:r>
      <w:r>
        <w:rPr>
          <w:rFonts w:ascii="Arial" w:hAnsi="Arial" w:eastAsia="Arial" w:cs="Arial"/>
          <w:sz w:val="19"/>
          <w:szCs w:val="19"/>
          <w:spacing w:val="-3"/>
        </w:rPr>
        <w:t>C</w:t>
      </w:r>
      <w:r>
        <w:rPr>
          <w:rFonts w:ascii="SimSun" w:hAnsi="SimSun" w:eastAsia="SimSun" w:cs="SimSun"/>
          <w:sz w:val="19"/>
          <w:szCs w:val="19"/>
          <w:spacing w:val="-3"/>
        </w:rPr>
        <w:t>、</w:t>
      </w:r>
      <w:r>
        <w:rPr>
          <w:rFonts w:ascii="Arial" w:hAnsi="Arial" w:eastAsia="Arial" w:cs="Arial"/>
          <w:sz w:val="19"/>
          <w:szCs w:val="19"/>
          <w:spacing w:val="-3"/>
        </w:rPr>
        <w:t>60%</w:t>
      </w:r>
      <w:r>
        <w:rPr>
          <w:rFonts w:ascii="SimSun" w:hAnsi="SimSun" w:eastAsia="SimSun" w:cs="SimSun"/>
          <w:sz w:val="19"/>
          <w:szCs w:val="19"/>
          <w:spacing w:val="-3"/>
        </w:rPr>
        <w:t>～</w:t>
      </w:r>
      <w:r>
        <w:rPr>
          <w:rFonts w:ascii="Arial" w:hAnsi="Arial" w:eastAsia="Arial" w:cs="Arial"/>
          <w:sz w:val="19"/>
          <w:szCs w:val="19"/>
          <w:spacing w:val="-3"/>
        </w:rPr>
        <w:t>70%</w:t>
      </w:r>
      <w:r>
        <w:rPr>
          <w:rFonts w:ascii="Arial" w:hAnsi="Arial" w:eastAsia="Arial" w:cs="Arial"/>
          <w:sz w:val="19"/>
          <w:szCs w:val="19"/>
          <w:spacing w:val="23"/>
        </w:rPr>
        <w:t xml:space="preserve">  </w:t>
      </w:r>
      <w:r>
        <w:rPr>
          <w:sz w:val="19"/>
          <w:szCs w:val="19"/>
          <w:spacing w:val="-3"/>
        </w:rPr>
        <w:t>之</w:t>
      </w:r>
      <w:r>
        <w:rPr>
          <w:sz w:val="19"/>
          <w:szCs w:val="19"/>
          <w:spacing w:val="-19"/>
        </w:rPr>
        <w:t xml:space="preserve"> </w:t>
      </w:r>
      <w:r>
        <w:rPr>
          <w:sz w:val="19"/>
          <w:szCs w:val="19"/>
          <w:spacing w:val="-3"/>
        </w:rPr>
        <w:t>间</w:t>
      </w:r>
      <w:r>
        <w:rPr>
          <w:sz w:val="19"/>
          <w:szCs w:val="19"/>
          <w:spacing w:val="1"/>
        </w:rPr>
        <w:t xml:space="preserve">                     </w:t>
      </w:r>
      <w:r>
        <w:rPr>
          <w:sz w:val="19"/>
          <w:szCs w:val="19"/>
        </w:rPr>
        <w:t xml:space="preserve">         </w:t>
      </w:r>
      <w:r>
        <w:rPr>
          <w:rFonts w:ascii="Times New Roman" w:hAnsi="Times New Roman" w:eastAsia="Times New Roman" w:cs="Times New Roman"/>
          <w:sz w:val="19"/>
          <w:szCs w:val="19"/>
          <w:spacing w:val="-3"/>
        </w:rPr>
        <w:t>D</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3"/>
        </w:rPr>
        <w:t>、</w:t>
      </w:r>
      <w:r>
        <w:rPr>
          <w:sz w:val="19"/>
          <w:szCs w:val="19"/>
          <w:spacing w:val="-3"/>
        </w:rPr>
        <w:t>超</w:t>
      </w:r>
      <w:r>
        <w:rPr>
          <w:sz w:val="19"/>
          <w:szCs w:val="19"/>
          <w:spacing w:val="-38"/>
        </w:rPr>
        <w:t xml:space="preserve"> </w:t>
      </w:r>
      <w:r>
        <w:rPr>
          <w:sz w:val="19"/>
          <w:szCs w:val="19"/>
          <w:spacing w:val="-3"/>
        </w:rPr>
        <w:t>过</w:t>
      </w:r>
      <w:r>
        <w:rPr>
          <w:sz w:val="19"/>
          <w:szCs w:val="19"/>
          <w:spacing w:val="-38"/>
        </w:rPr>
        <w:t xml:space="preserve"> </w:t>
      </w:r>
      <w:r>
        <w:rPr>
          <w:sz w:val="19"/>
          <w:szCs w:val="19"/>
          <w:spacing w:val="-3"/>
        </w:rPr>
        <w:t>7</w:t>
      </w:r>
      <w:r>
        <w:rPr>
          <w:sz w:val="19"/>
          <w:szCs w:val="19"/>
          <w:spacing w:val="-39"/>
        </w:rPr>
        <w:t xml:space="preserve"> </w:t>
      </w:r>
      <w:r>
        <w:rPr>
          <w:sz w:val="19"/>
          <w:szCs w:val="19"/>
          <w:spacing w:val="-3"/>
        </w:rPr>
        <w:t>0</w:t>
      </w:r>
      <w:r>
        <w:rPr>
          <w:sz w:val="19"/>
          <w:szCs w:val="19"/>
          <w:spacing w:val="-42"/>
        </w:rPr>
        <w:t xml:space="preserve"> </w:t>
      </w:r>
      <w:r>
        <w:rPr>
          <w:sz w:val="19"/>
          <w:szCs w:val="19"/>
          <w:spacing w:val="-3"/>
        </w:rPr>
        <w:t>%</w:t>
      </w:r>
    </w:p>
    <w:p>
      <w:pPr>
        <w:spacing w:before="283" w:line="249" w:lineRule="exact"/>
        <w:jc w:val="right"/>
        <w:rPr>
          <w:rFonts w:ascii="Times New Roman" w:hAnsi="Times New Roman" w:eastAsia="Times New Roman" w:cs="Times New Roman"/>
          <w:sz w:val="19"/>
          <w:szCs w:val="19"/>
        </w:rPr>
      </w:pPr>
      <w:hyperlink w:history="true" r:id="rId47">
        <w:r>
          <w:rPr>
            <w:rFonts w:ascii="Arial" w:hAnsi="Arial" w:eastAsia="Arial" w:cs="Arial"/>
            <w:sz w:val="19"/>
            <w:szCs w:val="19"/>
            <w:spacing w:val="-14"/>
            <w:position w:val="3"/>
          </w:rPr>
          <w:t>https://w</w:t>
        </w:r>
        <w:r>
          <w:rPr>
            <w:rFonts w:ascii="Arial" w:hAnsi="Arial" w:eastAsia="Arial" w:cs="Arial"/>
            <w:sz w:val="19"/>
            <w:szCs w:val="19"/>
            <w:spacing w:val="-13"/>
            <w:position w:val="3"/>
          </w:rPr>
          <w:t>ww.gkzenti.cn/paper/1746428263</w:t>
        </w:r>
        <w:r>
          <w:rPr>
            <w:rFonts w:ascii="Arial" w:hAnsi="Arial" w:eastAsia="Arial" w:cs="Arial"/>
            <w:sz w:val="19"/>
            <w:szCs w:val="19"/>
            <w:spacing w:val="-14"/>
            <w:position w:val="3"/>
          </w:rPr>
          <w:t>040#</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16/1</w:t>
        </w:r>
        <w:r>
          <w:rPr>
            <w:rFonts w:ascii="Times New Roman" w:hAnsi="Times New Roman" w:eastAsia="Times New Roman" w:cs="Times New Roman"/>
            <w:sz w:val="19"/>
            <w:szCs w:val="19"/>
            <w:b/>
            <w:bCs/>
            <w:spacing w:val="-5"/>
            <w:position w:val="3"/>
          </w:rPr>
          <w:t>7</w:t>
        </w:r>
      </w:hyperlink>
    </w:p>
    <w:p>
      <w:pPr>
        <w:spacing w:line="249" w:lineRule="exact"/>
        <w:sectPr>
          <w:headerReference w:type="default" r:id="rId12"/>
          <w:footerReference w:type="default" r:id="rId13"/>
          <w:pgSz w:w="11910" w:h="16840"/>
          <w:pgMar w:top="306" w:right="439" w:bottom="258" w:left="469" w:header="0" w:footer="0" w:gutter="0"/>
        </w:sectPr>
        <w:rPr>
          <w:rFonts w:ascii="Times New Roman" w:hAnsi="Times New Roman" w:eastAsia="Times New Roman" w:cs="Times New Roman"/>
          <w:sz w:val="19"/>
          <w:szCs w:val="19"/>
        </w:rPr>
      </w:pPr>
    </w:p>
    <w:p>
      <w:pPr>
        <w:pStyle w:val="BodyText"/>
        <w:ind w:left="310"/>
        <w:spacing w:before="82" w:line="213" w:lineRule="auto"/>
        <w:rPr/>
      </w:pPr>
      <w:r>
        <w:rPr>
          <w:rFonts w:ascii="SimSun" w:hAnsi="SimSun" w:eastAsia="SimSun" w:cs="SimSun"/>
          <w:spacing w:val="15"/>
        </w:rPr>
        <w:t>93</w:t>
      </w:r>
      <w:r>
        <w:rPr>
          <w:rFonts w:ascii="SimSun" w:hAnsi="SimSun" w:eastAsia="SimSun" w:cs="SimSun"/>
          <w:spacing w:val="2"/>
        </w:rPr>
        <w:t xml:space="preserve">    </w:t>
      </w:r>
      <w:r>
        <w:rPr>
          <w:spacing w:val="15"/>
        </w:rPr>
        <w:t>2022年下半年，</w:t>
      </w:r>
      <w:r>
        <w:rPr>
          <w:spacing w:val="-20"/>
        </w:rPr>
        <w:t xml:space="preserve"> </w:t>
      </w:r>
      <w:r>
        <w:rPr>
          <w:rFonts w:ascii="SimSun" w:hAnsi="SimSun" w:eastAsia="SimSun" w:cs="SimSun"/>
          <w:spacing w:val="15"/>
        </w:rPr>
        <w:t>H</w:t>
      </w:r>
      <w:r>
        <w:rPr>
          <w:rFonts w:ascii="SimSun" w:hAnsi="SimSun" w:eastAsia="SimSun" w:cs="SimSun"/>
          <w:spacing w:val="-37"/>
        </w:rPr>
        <w:t xml:space="preserve"> </w:t>
      </w:r>
      <w:r>
        <w:rPr>
          <w:spacing w:val="15"/>
        </w:rPr>
        <w:t>省个体工商户当月新登记户数超过6万户的月份有几个?()</w:t>
      </w:r>
    </w:p>
    <w:p>
      <w:pPr>
        <w:ind w:left="1130"/>
        <w:spacing w:before="168" w:line="314" w:lineRule="exact"/>
        <w:rPr>
          <w:rFonts w:ascii="Arial" w:hAnsi="Arial" w:eastAsia="Arial" w:cs="Arial"/>
          <w:sz w:val="23"/>
          <w:szCs w:val="23"/>
        </w:rPr>
      </w:pPr>
      <w:r>
        <w:rPr>
          <w:rFonts w:ascii="Times New Roman" w:hAnsi="Times New Roman" w:eastAsia="Times New Roman" w:cs="Times New Roman"/>
          <w:sz w:val="23"/>
          <w:szCs w:val="23"/>
          <w:spacing w:val="-3"/>
          <w:position w:val="1"/>
        </w:rPr>
        <w:t>A</w:t>
      </w:r>
      <w:r>
        <w:rPr>
          <w:rFonts w:ascii="Times New Roman" w:hAnsi="Times New Roman" w:eastAsia="Times New Roman" w:cs="Times New Roman"/>
          <w:sz w:val="23"/>
          <w:szCs w:val="23"/>
          <w:spacing w:val="-33"/>
          <w:position w:val="1"/>
        </w:rPr>
        <w:t xml:space="preserve"> </w:t>
      </w:r>
      <w:r>
        <w:rPr>
          <w:rFonts w:ascii="SimSun" w:hAnsi="SimSun" w:eastAsia="SimSun" w:cs="SimSun"/>
          <w:sz w:val="23"/>
          <w:szCs w:val="23"/>
          <w:spacing w:val="-3"/>
          <w:position w:val="1"/>
        </w:rPr>
        <w:t>、</w:t>
      </w:r>
      <w:r>
        <w:rPr>
          <w:rFonts w:ascii="Times New Roman" w:hAnsi="Times New Roman" w:eastAsia="Times New Roman" w:cs="Times New Roman"/>
          <w:sz w:val="23"/>
          <w:szCs w:val="23"/>
          <w:spacing w:val="-3"/>
          <w:position w:val="1"/>
        </w:rPr>
        <w:t>2                 </w:t>
      </w:r>
      <w:r>
        <w:rPr>
          <w:rFonts w:ascii="Times New Roman" w:hAnsi="Times New Roman" w:eastAsia="Times New Roman" w:cs="Times New Roman"/>
          <w:sz w:val="23"/>
          <w:szCs w:val="23"/>
          <w:spacing w:val="-4"/>
          <w:position w:val="1"/>
        </w:rPr>
        <w:t xml:space="preserve">                 </w:t>
      </w:r>
      <w:r>
        <w:rPr>
          <w:rFonts w:ascii="Times New Roman" w:hAnsi="Times New Roman" w:eastAsia="Times New Roman" w:cs="Times New Roman"/>
          <w:sz w:val="23"/>
          <w:szCs w:val="23"/>
          <w:spacing w:val="-4"/>
          <w:position w:val="2"/>
        </w:rPr>
        <w:t>B</w:t>
      </w:r>
      <w:r>
        <w:rPr>
          <w:rFonts w:ascii="Times New Roman" w:hAnsi="Times New Roman" w:eastAsia="Times New Roman" w:cs="Times New Roman"/>
          <w:sz w:val="23"/>
          <w:szCs w:val="23"/>
          <w:spacing w:val="-32"/>
          <w:position w:val="2"/>
        </w:rPr>
        <w:t xml:space="preserve"> </w:t>
      </w:r>
      <w:r>
        <w:rPr>
          <w:rFonts w:ascii="SimSun" w:hAnsi="SimSun" w:eastAsia="SimSun" w:cs="SimSun"/>
          <w:sz w:val="23"/>
          <w:szCs w:val="23"/>
          <w:spacing w:val="-4"/>
          <w:position w:val="2"/>
        </w:rPr>
        <w:t>、</w:t>
      </w:r>
      <w:r>
        <w:rPr>
          <w:rFonts w:ascii="Times New Roman" w:hAnsi="Times New Roman" w:eastAsia="Times New Roman" w:cs="Times New Roman"/>
          <w:sz w:val="23"/>
          <w:szCs w:val="23"/>
          <w:spacing w:val="-4"/>
          <w:position w:val="2"/>
        </w:rPr>
        <w:t>3                                  </w:t>
      </w:r>
      <w:r>
        <w:rPr>
          <w:rFonts w:ascii="Times New Roman" w:hAnsi="Times New Roman" w:eastAsia="Times New Roman" w:cs="Times New Roman"/>
          <w:sz w:val="23"/>
          <w:szCs w:val="23"/>
          <w:spacing w:val="-4"/>
          <w:position w:val="1"/>
        </w:rPr>
        <w:t>C</w:t>
      </w:r>
      <w:r>
        <w:rPr>
          <w:rFonts w:ascii="Times New Roman" w:hAnsi="Times New Roman" w:eastAsia="Times New Roman" w:cs="Times New Roman"/>
          <w:sz w:val="23"/>
          <w:szCs w:val="23"/>
          <w:spacing w:val="-33"/>
          <w:position w:val="1"/>
        </w:rPr>
        <w:t xml:space="preserve"> </w:t>
      </w:r>
      <w:r>
        <w:rPr>
          <w:rFonts w:ascii="SimSun" w:hAnsi="SimSun" w:eastAsia="SimSun" w:cs="SimSun"/>
          <w:sz w:val="23"/>
          <w:szCs w:val="23"/>
          <w:spacing w:val="-4"/>
          <w:position w:val="1"/>
        </w:rPr>
        <w:t>、</w:t>
      </w:r>
      <w:r>
        <w:rPr>
          <w:rFonts w:ascii="Times New Roman" w:hAnsi="Times New Roman" w:eastAsia="Times New Roman" w:cs="Times New Roman"/>
          <w:sz w:val="23"/>
          <w:szCs w:val="23"/>
          <w:spacing w:val="-4"/>
          <w:position w:val="1"/>
        </w:rPr>
        <w:t>4                                   </w:t>
      </w:r>
      <w:r>
        <w:rPr>
          <w:rFonts w:ascii="Arial" w:hAnsi="Arial" w:eastAsia="Arial" w:cs="Arial"/>
          <w:sz w:val="23"/>
          <w:szCs w:val="23"/>
          <w:spacing w:val="-4"/>
          <w:position w:val="1"/>
        </w:rPr>
        <w:t>D</w:t>
      </w:r>
      <w:r>
        <w:rPr>
          <w:rFonts w:ascii="Arial" w:hAnsi="Arial" w:eastAsia="Arial" w:cs="Arial"/>
          <w:sz w:val="23"/>
          <w:szCs w:val="23"/>
          <w:spacing w:val="-38"/>
          <w:position w:val="1"/>
        </w:rPr>
        <w:t xml:space="preserve"> </w:t>
      </w:r>
      <w:r>
        <w:rPr>
          <w:rFonts w:ascii="SimSun" w:hAnsi="SimSun" w:eastAsia="SimSun" w:cs="SimSun"/>
          <w:sz w:val="23"/>
          <w:szCs w:val="23"/>
          <w:spacing w:val="-4"/>
          <w:position w:val="1"/>
        </w:rPr>
        <w:t>、</w:t>
      </w:r>
      <w:r>
        <w:rPr>
          <w:rFonts w:ascii="Arial" w:hAnsi="Arial" w:eastAsia="Arial" w:cs="Arial"/>
          <w:sz w:val="23"/>
          <w:szCs w:val="23"/>
          <w:spacing w:val="-4"/>
          <w:position w:val="1"/>
        </w:rPr>
        <w:t>5</w:t>
      </w:r>
    </w:p>
    <w:p>
      <w:pPr>
        <w:pStyle w:val="BodyText"/>
        <w:ind w:left="920" w:right="707" w:hanging="610"/>
        <w:spacing w:before="14" w:line="246" w:lineRule="auto"/>
        <w:rPr/>
      </w:pPr>
      <w:r>
        <w:rPr>
          <w:rFonts w:ascii="SimSun" w:hAnsi="SimSun" w:eastAsia="SimSun" w:cs="SimSun"/>
          <w:spacing w:val="12"/>
        </w:rPr>
        <w:t>94</w:t>
      </w:r>
      <w:r>
        <w:rPr>
          <w:rFonts w:ascii="SimSun" w:hAnsi="SimSun" w:eastAsia="SimSun" w:cs="SimSun"/>
          <w:spacing w:val="2"/>
        </w:rPr>
        <w:t xml:space="preserve">    </w:t>
      </w:r>
      <w:r>
        <w:rPr>
          <w:spacing w:val="12"/>
        </w:rPr>
        <w:t>将①2023年三季度、②2023年四季度和③2024年一季度按</w:t>
      </w:r>
      <w:r>
        <w:rPr>
          <w:rFonts w:ascii="SimSun" w:hAnsi="SimSun" w:eastAsia="SimSun" w:cs="SimSun"/>
          <w:spacing w:val="12"/>
        </w:rPr>
        <w:t>H</w:t>
      </w:r>
      <w:r>
        <w:rPr>
          <w:rFonts w:ascii="SimSun" w:hAnsi="SimSun" w:eastAsia="SimSun" w:cs="SimSun"/>
          <w:spacing w:val="-56"/>
        </w:rPr>
        <w:t xml:space="preserve"> </w:t>
      </w:r>
      <w:r>
        <w:rPr>
          <w:spacing w:val="12"/>
        </w:rPr>
        <w:t>省各类经营主体</w:t>
      </w:r>
      <w:r>
        <w:rPr>
          <w:spacing w:val="11"/>
        </w:rPr>
        <w:t>当季度新登记户数从低到</w:t>
      </w:r>
      <w:r>
        <w:rPr/>
        <w:t xml:space="preserve"> </w:t>
      </w:r>
      <w:r>
        <w:rPr>
          <w:spacing w:val="20"/>
        </w:rPr>
        <w:t>高排列，以下正确的是()。</w:t>
      </w:r>
    </w:p>
    <w:p>
      <w:pPr>
        <w:ind w:left="1130"/>
        <w:spacing w:before="169" w:line="211" w:lineRule="auto"/>
        <w:rPr>
          <w:rFonts w:ascii="SimSun" w:hAnsi="SimSun" w:eastAsia="SimSun" w:cs="SimSun"/>
          <w:sz w:val="23"/>
          <w:szCs w:val="23"/>
        </w:rPr>
      </w:pPr>
      <w:r>
        <w:rPr>
          <w:rFonts w:ascii="Arial" w:hAnsi="Arial" w:eastAsia="Arial" w:cs="Arial"/>
          <w:sz w:val="28"/>
          <w:szCs w:val="28"/>
          <w:i/>
          <w:iCs/>
          <w:spacing w:val="-26"/>
        </w:rPr>
        <w:t>A</w:t>
      </w:r>
      <w:r>
        <w:rPr>
          <w:rFonts w:ascii="SimSun" w:hAnsi="SimSun" w:eastAsia="SimSun" w:cs="SimSun"/>
          <w:sz w:val="29"/>
          <w:szCs w:val="29"/>
          <w:i/>
          <w:iCs/>
          <w:spacing w:val="-26"/>
        </w:rPr>
        <w:t>、②①③</w:t>
      </w:r>
      <w:r>
        <w:rPr>
          <w:rFonts w:ascii="SimSun" w:hAnsi="SimSun" w:eastAsia="SimSun" w:cs="SimSun"/>
          <w:sz w:val="29"/>
          <w:szCs w:val="29"/>
          <w:spacing w:val="14"/>
        </w:rPr>
        <w:t xml:space="preserve">         </w:t>
      </w:r>
      <w:r>
        <w:rPr>
          <w:rFonts w:ascii="Arial" w:hAnsi="Arial" w:eastAsia="Arial" w:cs="Arial"/>
          <w:sz w:val="23"/>
          <w:szCs w:val="23"/>
          <w:spacing w:val="-26"/>
        </w:rPr>
        <w:t>B</w:t>
      </w:r>
      <w:r>
        <w:rPr>
          <w:rFonts w:ascii="SimSun" w:hAnsi="SimSun" w:eastAsia="SimSun" w:cs="SimSun"/>
          <w:sz w:val="23"/>
          <w:szCs w:val="23"/>
          <w:spacing w:val="-26"/>
        </w:rPr>
        <w:t>、②③①</w:t>
      </w:r>
      <w:r>
        <w:rPr>
          <w:rFonts w:ascii="SimSun" w:hAnsi="SimSun" w:eastAsia="SimSun" w:cs="SimSun"/>
          <w:sz w:val="23"/>
          <w:szCs w:val="23"/>
          <w:spacing w:val="9"/>
        </w:rPr>
        <w:t xml:space="preserve">           </w:t>
      </w:r>
      <w:r>
        <w:rPr>
          <w:rFonts w:ascii="Times New Roman" w:hAnsi="Times New Roman" w:eastAsia="Times New Roman" w:cs="Times New Roman"/>
          <w:sz w:val="23"/>
          <w:szCs w:val="23"/>
          <w:spacing w:val="-26"/>
        </w:rPr>
        <w:t>C</w:t>
      </w:r>
      <w:r>
        <w:rPr>
          <w:rFonts w:ascii="SimSun" w:hAnsi="SimSun" w:eastAsia="SimSun" w:cs="SimSun"/>
          <w:sz w:val="23"/>
          <w:szCs w:val="23"/>
          <w:spacing w:val="-26"/>
        </w:rPr>
        <w:t>、③①②              </w:t>
      </w:r>
      <w:r>
        <w:rPr>
          <w:rFonts w:ascii="Times New Roman" w:hAnsi="Times New Roman" w:eastAsia="Times New Roman" w:cs="Times New Roman"/>
          <w:sz w:val="23"/>
          <w:szCs w:val="23"/>
          <w:spacing w:val="-26"/>
        </w:rPr>
        <w:t>D</w:t>
      </w:r>
      <w:r>
        <w:rPr>
          <w:rFonts w:ascii="SimSun" w:hAnsi="SimSun" w:eastAsia="SimSun" w:cs="SimSun"/>
          <w:sz w:val="23"/>
          <w:szCs w:val="23"/>
          <w:spacing w:val="-26"/>
        </w:rPr>
        <w:t>、③②①</w:t>
      </w:r>
    </w:p>
    <w:p>
      <w:pPr>
        <w:pStyle w:val="BodyText"/>
        <w:ind w:left="1059" w:right="815" w:hanging="749"/>
        <w:spacing w:before="19" w:line="254" w:lineRule="auto"/>
        <w:rPr/>
      </w:pPr>
      <w:r>
        <w:rPr>
          <w:rFonts w:ascii="SimSun" w:hAnsi="SimSun" w:eastAsia="SimSun" w:cs="SimSun"/>
          <w:spacing w:val="10"/>
        </w:rPr>
        <w:t>95</w:t>
      </w:r>
      <w:r>
        <w:rPr>
          <w:rFonts w:ascii="SimSun" w:hAnsi="SimSun" w:eastAsia="SimSun" w:cs="SimSun"/>
          <w:spacing w:val="4"/>
        </w:rPr>
        <w:t xml:space="preserve">    </w:t>
      </w:r>
      <w:r>
        <w:rPr>
          <w:spacing w:val="10"/>
        </w:rPr>
        <w:t>以下柱状图反映了2023年哪一时间段内，</w:t>
      </w:r>
      <w:r>
        <w:rPr>
          <w:rFonts w:ascii="SimSun" w:hAnsi="SimSun" w:eastAsia="SimSun" w:cs="SimSun"/>
          <w:spacing w:val="10"/>
        </w:rPr>
        <w:t>H</w:t>
      </w:r>
      <w:r>
        <w:rPr>
          <w:rFonts w:ascii="SimSun" w:hAnsi="SimSun" w:eastAsia="SimSun" w:cs="SimSun"/>
          <w:spacing w:val="-14"/>
        </w:rPr>
        <w:t xml:space="preserve"> </w:t>
      </w:r>
      <w:r>
        <w:rPr>
          <w:spacing w:val="9"/>
        </w:rPr>
        <w:t>省新登记各类经营主体中，非个体工商户数量的变化趋势</w:t>
      </w:r>
      <w:r>
        <w:rPr/>
        <w:t xml:space="preserve"> </w:t>
      </w:r>
      <w:r>
        <w:rPr>
          <w:spacing w:val="32"/>
        </w:rPr>
        <w:t>(横轴位置代表数量为0)?()</w:t>
      </w:r>
    </w:p>
    <w:p>
      <w:pPr>
        <w:spacing w:line="359" w:lineRule="auto"/>
        <w:rPr>
          <w:rFonts w:ascii="Arial"/>
          <w:sz w:val="21"/>
        </w:rPr>
      </w:pPr>
      <w:r/>
    </w:p>
    <w:p>
      <w:pPr>
        <w:ind w:firstLine="1160"/>
        <w:spacing w:line="1690" w:lineRule="exact"/>
        <w:rPr/>
      </w:pPr>
      <w:r>
        <w:rPr>
          <w:position w:val="-33"/>
        </w:rPr>
        <w:drawing>
          <wp:inline distT="0" distB="0" distL="0" distR="0">
            <wp:extent cx="2387591" cy="1073082"/>
            <wp:effectExtent l="0" t="0" r="0" b="0"/>
            <wp:docPr id="44" name="IM 44"/>
            <wp:cNvGraphicFramePr/>
            <a:graphic>
              <a:graphicData uri="http://schemas.openxmlformats.org/drawingml/2006/picture">
                <pic:pic>
                  <pic:nvPicPr>
                    <pic:cNvPr id="44" name="IM 44"/>
                    <pic:cNvPicPr/>
                  </pic:nvPicPr>
                  <pic:blipFill>
                    <a:blip r:embed="rId50"/>
                    <a:stretch>
                      <a:fillRect/>
                    </a:stretch>
                  </pic:blipFill>
                  <pic:spPr>
                    <a:xfrm rot="0">
                      <a:off x="0" y="0"/>
                      <a:ext cx="2387591" cy="1073082"/>
                    </a:xfrm>
                    <a:prstGeom prst="rect">
                      <a:avLst/>
                    </a:prstGeom>
                  </pic:spPr>
                </pic:pic>
              </a:graphicData>
            </a:graphic>
          </wp:inline>
        </w:drawing>
      </w:r>
    </w:p>
    <w:p>
      <w:pPr>
        <w:pStyle w:val="BodyText"/>
        <w:ind w:left="1130"/>
        <w:spacing w:before="160" w:line="314" w:lineRule="exact"/>
        <w:rPr>
          <w:sz w:val="23"/>
          <w:szCs w:val="23"/>
        </w:rPr>
      </w:pPr>
      <w:r>
        <w:rPr>
          <w:rFonts w:ascii="Arial" w:hAnsi="Arial" w:eastAsia="Arial" w:cs="Arial"/>
          <w:sz w:val="23"/>
          <w:szCs w:val="23"/>
          <w:spacing w:val="-15"/>
          <w:position w:val="2"/>
        </w:rPr>
        <w:t>A</w:t>
      </w:r>
      <w:r>
        <w:rPr>
          <w:rFonts w:ascii="SimSun" w:hAnsi="SimSun" w:eastAsia="SimSun" w:cs="SimSun"/>
          <w:sz w:val="23"/>
          <w:szCs w:val="23"/>
          <w:spacing w:val="-15"/>
          <w:position w:val="2"/>
        </w:rPr>
        <w:t>、</w:t>
      </w:r>
      <w:r>
        <w:rPr>
          <w:rFonts w:ascii="Arial" w:hAnsi="Arial" w:eastAsia="Arial" w:cs="Arial"/>
          <w:sz w:val="23"/>
          <w:szCs w:val="23"/>
          <w:spacing w:val="-15"/>
          <w:position w:val="2"/>
        </w:rPr>
        <w:t>6</w:t>
      </w:r>
      <w:r>
        <w:rPr>
          <w:rFonts w:ascii="SimSun" w:hAnsi="SimSun" w:eastAsia="SimSun" w:cs="SimSun"/>
          <w:sz w:val="23"/>
          <w:szCs w:val="23"/>
          <w:spacing w:val="-15"/>
          <w:position w:val="2"/>
        </w:rPr>
        <w:t>～</w:t>
      </w:r>
      <w:r>
        <w:rPr>
          <w:rFonts w:ascii="Arial" w:hAnsi="Arial" w:eastAsia="Arial" w:cs="Arial"/>
          <w:sz w:val="23"/>
          <w:szCs w:val="23"/>
          <w:spacing w:val="-15"/>
          <w:position w:val="2"/>
        </w:rPr>
        <w:t>9</w:t>
      </w:r>
      <w:r>
        <w:rPr>
          <w:sz w:val="23"/>
          <w:szCs w:val="23"/>
          <w:spacing w:val="-15"/>
          <w:position w:val="2"/>
        </w:rPr>
        <w:t>月</w:t>
      </w:r>
      <w:r>
        <w:rPr>
          <w:sz w:val="23"/>
          <w:szCs w:val="23"/>
          <w:spacing w:val="10"/>
          <w:position w:val="2"/>
        </w:rPr>
        <w:t xml:space="preserve">           </w:t>
      </w:r>
      <w:r>
        <w:rPr>
          <w:rFonts w:ascii="Arial" w:hAnsi="Arial" w:eastAsia="Arial" w:cs="Arial"/>
          <w:sz w:val="23"/>
          <w:szCs w:val="23"/>
          <w:spacing w:val="-15"/>
          <w:position w:val="2"/>
        </w:rPr>
        <w:t>B</w:t>
      </w:r>
      <w:r>
        <w:rPr>
          <w:rFonts w:ascii="SimSun" w:hAnsi="SimSun" w:eastAsia="SimSun" w:cs="SimSun"/>
          <w:sz w:val="23"/>
          <w:szCs w:val="23"/>
          <w:spacing w:val="-15"/>
          <w:position w:val="2"/>
        </w:rPr>
        <w:t>、</w:t>
      </w:r>
      <w:r>
        <w:rPr>
          <w:rFonts w:ascii="Arial" w:hAnsi="Arial" w:eastAsia="Arial" w:cs="Arial"/>
          <w:sz w:val="23"/>
          <w:szCs w:val="23"/>
          <w:spacing w:val="-15"/>
          <w:position w:val="2"/>
        </w:rPr>
        <w:t>7</w:t>
      </w:r>
      <w:r>
        <w:rPr>
          <w:rFonts w:ascii="SimSun" w:hAnsi="SimSun" w:eastAsia="SimSun" w:cs="SimSun"/>
          <w:sz w:val="23"/>
          <w:szCs w:val="23"/>
          <w:spacing w:val="-15"/>
          <w:position w:val="2"/>
        </w:rPr>
        <w:t>～</w:t>
      </w:r>
      <w:r>
        <w:rPr>
          <w:rFonts w:ascii="Arial" w:hAnsi="Arial" w:eastAsia="Arial" w:cs="Arial"/>
          <w:sz w:val="23"/>
          <w:szCs w:val="23"/>
          <w:spacing w:val="-15"/>
          <w:position w:val="2"/>
        </w:rPr>
        <w:t>10</w:t>
      </w:r>
      <w:r>
        <w:rPr>
          <w:sz w:val="23"/>
          <w:szCs w:val="23"/>
          <w:spacing w:val="-15"/>
          <w:position w:val="2"/>
        </w:rPr>
        <w:t>月</w:t>
      </w:r>
      <w:r>
        <w:rPr>
          <w:sz w:val="23"/>
          <w:szCs w:val="23"/>
          <w:spacing w:val="8"/>
          <w:position w:val="2"/>
        </w:rPr>
        <w:t xml:space="preserve">          </w:t>
      </w:r>
      <w:r>
        <w:rPr>
          <w:rFonts w:ascii="Arial" w:hAnsi="Arial" w:eastAsia="Arial" w:cs="Arial"/>
          <w:sz w:val="23"/>
          <w:szCs w:val="23"/>
          <w:spacing w:val="-15"/>
          <w:position w:val="2"/>
        </w:rPr>
        <w:t>C</w:t>
      </w:r>
      <w:r>
        <w:rPr>
          <w:rFonts w:ascii="SimSun" w:hAnsi="SimSun" w:eastAsia="SimSun" w:cs="SimSun"/>
          <w:sz w:val="23"/>
          <w:szCs w:val="23"/>
          <w:spacing w:val="-15"/>
          <w:position w:val="2"/>
        </w:rPr>
        <w:t>、</w:t>
      </w:r>
      <w:r>
        <w:rPr>
          <w:rFonts w:ascii="Arial" w:hAnsi="Arial" w:eastAsia="Arial" w:cs="Arial"/>
          <w:sz w:val="23"/>
          <w:szCs w:val="23"/>
          <w:spacing w:val="-15"/>
          <w:position w:val="2"/>
        </w:rPr>
        <w:t>8</w:t>
      </w:r>
      <w:r>
        <w:rPr>
          <w:rFonts w:ascii="SimSun" w:hAnsi="SimSun" w:eastAsia="SimSun" w:cs="SimSun"/>
          <w:sz w:val="23"/>
          <w:szCs w:val="23"/>
          <w:spacing w:val="-15"/>
          <w:position w:val="2"/>
        </w:rPr>
        <w:t>～</w:t>
      </w:r>
      <w:r>
        <w:rPr>
          <w:rFonts w:ascii="Arial" w:hAnsi="Arial" w:eastAsia="Arial" w:cs="Arial"/>
          <w:sz w:val="23"/>
          <w:szCs w:val="23"/>
          <w:spacing w:val="-15"/>
          <w:position w:val="2"/>
        </w:rPr>
        <w:t>11</w:t>
      </w:r>
      <w:r>
        <w:rPr>
          <w:sz w:val="23"/>
          <w:szCs w:val="23"/>
          <w:spacing w:val="-15"/>
          <w:position w:val="2"/>
        </w:rPr>
        <w:t>月</w:t>
      </w:r>
      <w:r>
        <w:rPr>
          <w:sz w:val="23"/>
          <w:szCs w:val="23"/>
          <w:spacing w:val="10"/>
          <w:position w:val="2"/>
        </w:rPr>
        <w:t xml:space="preserve">          </w:t>
      </w:r>
      <w:r>
        <w:rPr>
          <w:rFonts w:ascii="Arial" w:hAnsi="Arial" w:eastAsia="Arial" w:cs="Arial"/>
          <w:sz w:val="23"/>
          <w:szCs w:val="23"/>
          <w:b/>
          <w:bCs/>
          <w:spacing w:val="-15"/>
          <w:position w:val="2"/>
        </w:rPr>
        <w:t>D</w:t>
      </w:r>
      <w:r>
        <w:rPr>
          <w:rFonts w:ascii="SimSun" w:hAnsi="SimSun" w:eastAsia="SimSun" w:cs="SimSun"/>
          <w:sz w:val="23"/>
          <w:szCs w:val="23"/>
          <w:b/>
          <w:bCs/>
          <w:spacing w:val="-15"/>
          <w:position w:val="2"/>
        </w:rPr>
        <w:t>、</w:t>
      </w:r>
      <w:r>
        <w:rPr>
          <w:rFonts w:ascii="Arial" w:hAnsi="Arial" w:eastAsia="Arial" w:cs="Arial"/>
          <w:sz w:val="23"/>
          <w:szCs w:val="23"/>
          <w:b/>
          <w:bCs/>
          <w:spacing w:val="-15"/>
          <w:position w:val="2"/>
        </w:rPr>
        <w:t>9</w:t>
      </w:r>
      <w:r>
        <w:rPr>
          <w:rFonts w:ascii="SimSun" w:hAnsi="SimSun" w:eastAsia="SimSun" w:cs="SimSun"/>
          <w:sz w:val="23"/>
          <w:szCs w:val="23"/>
          <w:b/>
          <w:bCs/>
          <w:spacing w:val="-15"/>
          <w:position w:val="2"/>
        </w:rPr>
        <w:t>～</w:t>
      </w:r>
      <w:r>
        <w:rPr>
          <w:rFonts w:ascii="Arial" w:hAnsi="Arial" w:eastAsia="Arial" w:cs="Arial"/>
          <w:sz w:val="23"/>
          <w:szCs w:val="23"/>
          <w:b/>
          <w:bCs/>
          <w:spacing w:val="-15"/>
          <w:position w:val="2"/>
        </w:rPr>
        <w:t>12</w:t>
      </w:r>
      <w:r>
        <w:rPr>
          <w:sz w:val="23"/>
          <w:szCs w:val="23"/>
          <w:b/>
          <w:bCs/>
          <w:spacing w:val="-15"/>
          <w:position w:val="2"/>
        </w:rPr>
        <w:t>月</w:t>
      </w:r>
    </w:p>
    <w:p>
      <w:pPr>
        <w:pStyle w:val="BodyText"/>
        <w:ind w:left="5280"/>
        <w:spacing w:before="99" w:line="227" w:lineRule="auto"/>
        <w:rPr/>
      </w:pPr>
      <w:r>
        <w:rPr>
          <w:spacing w:val="-15"/>
          <w:w w:val="96"/>
        </w:rPr>
        <w:t>(</w:t>
      </w:r>
      <w:r>
        <w:rPr>
          <w:spacing w:val="-29"/>
        </w:rPr>
        <w:t xml:space="preserve"> </w:t>
      </w:r>
      <w:r>
        <w:rPr>
          <w:spacing w:val="-15"/>
          <w:w w:val="96"/>
        </w:rPr>
        <w:t>五</w:t>
      </w:r>
      <w:r>
        <w:rPr>
          <w:spacing w:val="-39"/>
        </w:rPr>
        <w:t xml:space="preserve"> </w:t>
      </w:r>
      <w:r>
        <w:rPr>
          <w:spacing w:val="-15"/>
          <w:w w:val="96"/>
        </w:rPr>
        <w:t>)</w:t>
      </w:r>
    </w:p>
    <w:p>
      <w:pPr>
        <w:pStyle w:val="BodyText"/>
        <w:ind w:left="310" w:right="373"/>
        <w:spacing w:before="50" w:line="284" w:lineRule="auto"/>
        <w:rPr/>
      </w:pPr>
      <w:r>
        <w:rPr>
          <w:spacing w:val="10"/>
        </w:rPr>
        <w:t>2023年，</w:t>
      </w:r>
      <w:r>
        <w:rPr>
          <w:spacing w:val="-9"/>
        </w:rPr>
        <w:t xml:space="preserve"> </w:t>
      </w:r>
      <w:r>
        <w:rPr>
          <w:rFonts w:ascii="SimSun" w:hAnsi="SimSun" w:eastAsia="SimSun" w:cs="SimSun"/>
          <w:spacing w:val="10"/>
        </w:rPr>
        <w:t>S</w:t>
      </w:r>
      <w:r>
        <w:rPr>
          <w:rFonts w:ascii="SimSun" w:hAnsi="SimSun" w:eastAsia="SimSun" w:cs="SimSun"/>
          <w:spacing w:val="-31"/>
        </w:rPr>
        <w:t xml:space="preserve"> </w:t>
      </w:r>
      <w:r>
        <w:rPr>
          <w:spacing w:val="10"/>
        </w:rPr>
        <w:t>市全年研究与试验发展经费支出占地区生产总值比重4%左右。全市财政性科技投入231.1亿元，占一</w:t>
      </w:r>
      <w:r>
        <w:rPr/>
        <w:t xml:space="preserve"> </w:t>
      </w:r>
      <w:r>
        <w:rPr>
          <w:spacing w:val="12"/>
        </w:rPr>
        <w:t>般公共预算支出的比重为8.9%。新认定高新技术企业5531家，有效高新技术企业数达13473家。全年实现规模</w:t>
      </w:r>
      <w:r>
        <w:rPr>
          <w:spacing w:val="3"/>
        </w:rPr>
        <w:t xml:space="preserve">  </w:t>
      </w:r>
      <w:r>
        <w:rPr>
          <w:spacing w:val="13"/>
        </w:rPr>
        <w:t>以上工业总产值43642.7亿元，比上年增长4.1%,其</w:t>
      </w:r>
      <w:r>
        <w:rPr>
          <w:spacing w:val="12"/>
        </w:rPr>
        <w:t>中高新技术产业产值22874.6亿元，比上年增长4.7%。</w:t>
      </w:r>
    </w:p>
    <w:p>
      <w:pPr>
        <w:pStyle w:val="BodyText"/>
        <w:ind w:left="310" w:right="355"/>
        <w:spacing w:before="147" w:line="270" w:lineRule="auto"/>
        <w:jc w:val="both"/>
        <w:rPr/>
      </w:pPr>
      <w:r>
        <w:rPr>
          <w:spacing w:val="9"/>
        </w:rPr>
        <w:t>2023年，</w:t>
      </w:r>
      <w:r>
        <w:rPr>
          <w:spacing w:val="-20"/>
        </w:rPr>
        <w:t xml:space="preserve"> </w:t>
      </w:r>
      <w:r>
        <w:rPr>
          <w:rFonts w:ascii="SimSun" w:hAnsi="SimSun" w:eastAsia="SimSun" w:cs="SimSun"/>
          <w:spacing w:val="9"/>
        </w:rPr>
        <w:t>S</w:t>
      </w:r>
      <w:r>
        <w:rPr>
          <w:rFonts w:ascii="SimSun" w:hAnsi="SimSun" w:eastAsia="SimSun" w:cs="SimSun"/>
          <w:spacing w:val="-32"/>
        </w:rPr>
        <w:t xml:space="preserve"> </w:t>
      </w:r>
      <w:r>
        <w:rPr>
          <w:spacing w:val="9"/>
        </w:rPr>
        <w:t>市各类人才总量363万人，其中高层次人才37万人，高技能人才91.2万人</w:t>
      </w:r>
      <w:r>
        <w:rPr>
          <w:spacing w:val="8"/>
        </w:rPr>
        <w:t>。年末有效发明专利拥有量</w:t>
      </w:r>
      <w:r>
        <w:rPr/>
        <w:t xml:space="preserve">  </w:t>
      </w:r>
      <w:r>
        <w:rPr>
          <w:spacing w:val="11"/>
        </w:rPr>
        <w:t>10.5万件，比上年增长21.6%;万人有效</w:t>
      </w:r>
      <w:r>
        <w:rPr>
          <w:spacing w:val="10"/>
        </w:rPr>
        <w:t>发明专利拥有量80.9件，比上年末增加14件。</w:t>
      </w:r>
      <w:r>
        <w:rPr>
          <w:spacing w:val="-19"/>
        </w:rPr>
        <w:t xml:space="preserve"> </w:t>
      </w:r>
      <w:r>
        <w:rPr>
          <w:rFonts w:ascii="SimSun" w:hAnsi="SimSun" w:eastAsia="SimSun" w:cs="SimSun"/>
        </w:rPr>
        <w:t>PCT</w:t>
      </w:r>
      <w:r>
        <w:rPr>
          <w:rFonts w:ascii="SimSun" w:hAnsi="SimSun" w:eastAsia="SimSun" w:cs="SimSun"/>
          <w:spacing w:val="54"/>
        </w:rPr>
        <w:t xml:space="preserve"> </w:t>
      </w:r>
      <w:r>
        <w:rPr>
          <w:spacing w:val="10"/>
        </w:rPr>
        <w:t>专利申请3019件。全</w:t>
      </w:r>
      <w:r>
        <w:rPr/>
        <w:t xml:space="preserve"> </w:t>
      </w:r>
      <w:r>
        <w:rPr>
          <w:spacing w:val="10"/>
        </w:rPr>
        <w:t>市技术合同成交额868.8亿元，比上年增长38.9%。</w:t>
      </w:r>
    </w:p>
    <w:p>
      <w:pPr>
        <w:pStyle w:val="BodyText"/>
        <w:ind w:left="310" w:right="734"/>
        <w:spacing w:before="161" w:line="274" w:lineRule="auto"/>
        <w:rPr/>
      </w:pPr>
      <w:r>
        <w:rPr>
          <w:spacing w:val="9"/>
        </w:rPr>
        <w:t>2023年，</w:t>
      </w:r>
      <w:r>
        <w:rPr>
          <w:spacing w:val="-16"/>
        </w:rPr>
        <w:t xml:space="preserve"> </w:t>
      </w:r>
      <w:r>
        <w:rPr>
          <w:rFonts w:ascii="SimSun" w:hAnsi="SimSun" w:eastAsia="SimSun" w:cs="SimSun"/>
          <w:spacing w:val="9"/>
        </w:rPr>
        <w:t>S</w:t>
      </w:r>
      <w:r>
        <w:rPr>
          <w:rFonts w:ascii="SimSun" w:hAnsi="SimSun" w:eastAsia="SimSun" w:cs="SimSun"/>
          <w:spacing w:val="-31"/>
        </w:rPr>
        <w:t xml:space="preserve"> </w:t>
      </w:r>
      <w:r>
        <w:rPr>
          <w:spacing w:val="9"/>
        </w:rPr>
        <w:t>市新增省级以上企业技术中心205家，累计1111家；新增省级以上工程技术研究中心201家，累计</w:t>
      </w:r>
      <w:r>
        <w:rPr/>
        <w:t xml:space="preserve"> </w:t>
      </w:r>
      <w:r>
        <w:rPr>
          <w:spacing w:val="11"/>
        </w:rPr>
        <w:t>1363家。全市拥有省级重点实验室17家。新增市级新型研发机构13家，累计91家。</w:t>
      </w:r>
    </w:p>
    <w:p>
      <w:pPr>
        <w:pStyle w:val="BodyText"/>
        <w:ind w:left="310" w:right="313"/>
        <w:spacing w:before="153" w:line="289" w:lineRule="auto"/>
        <w:rPr/>
      </w:pPr>
      <w:r>
        <w:rPr>
          <w:rFonts w:ascii="Times New Roman" w:hAnsi="Times New Roman" w:eastAsia="Times New Roman" w:cs="Times New Roman"/>
          <w:spacing w:val="7"/>
        </w:rPr>
        <w:t>2</w:t>
      </w:r>
      <w:r>
        <w:rPr>
          <w:b/>
          <w:bCs/>
          <w:spacing w:val="7"/>
        </w:rPr>
        <w:t>023年，</w:t>
      </w:r>
      <w:r>
        <w:rPr>
          <w:spacing w:val="-17"/>
        </w:rPr>
        <w:t xml:space="preserve"> </w:t>
      </w:r>
      <w:r>
        <w:rPr>
          <w:rFonts w:ascii="Times New Roman" w:hAnsi="Times New Roman" w:eastAsia="Times New Roman" w:cs="Times New Roman"/>
          <w:b/>
          <w:bCs/>
          <w:spacing w:val="7"/>
        </w:rPr>
        <w:t>S </w:t>
      </w:r>
      <w:r>
        <w:rPr>
          <w:b/>
          <w:bCs/>
          <w:spacing w:val="7"/>
        </w:rPr>
        <w:t>市年末享受研发费加计扣除企业达2.2万家，比上年增长25.2%。加计扣</w:t>
      </w:r>
      <w:r>
        <w:rPr>
          <w:b/>
          <w:bCs/>
          <w:spacing w:val="6"/>
        </w:rPr>
        <w:t>除额926.08亿元，比上年增长</w:t>
      </w:r>
      <w:r>
        <w:rPr/>
        <w:t xml:space="preserve">  </w:t>
      </w:r>
      <w:r>
        <w:rPr>
          <w:spacing w:val="14"/>
        </w:rPr>
        <w:t>69.5%,折合减免企业所得税231.52亿元。</w:t>
      </w:r>
    </w:p>
    <w:p>
      <w:pPr>
        <w:pStyle w:val="BodyText"/>
        <w:ind w:left="310"/>
        <w:spacing w:before="97" w:line="213" w:lineRule="auto"/>
        <w:rPr>
          <w:sz w:val="23"/>
          <w:szCs w:val="23"/>
        </w:rPr>
      </w:pPr>
      <w:r>
        <w:rPr>
          <w:rFonts w:ascii="SimSun" w:hAnsi="SimSun" w:eastAsia="SimSun" w:cs="SimSun"/>
          <w:sz w:val="23"/>
          <w:szCs w:val="23"/>
          <w:spacing w:val="-8"/>
        </w:rPr>
        <w:t>96   </w:t>
      </w:r>
      <w:r>
        <w:rPr>
          <w:sz w:val="23"/>
          <w:szCs w:val="23"/>
          <w:spacing w:val="-8"/>
        </w:rPr>
        <w:t>2022年，</w:t>
      </w:r>
      <w:r>
        <w:rPr>
          <w:rFonts w:ascii="SimSun" w:hAnsi="SimSun" w:eastAsia="SimSun" w:cs="SimSun"/>
          <w:sz w:val="23"/>
          <w:szCs w:val="23"/>
          <w:spacing w:val="-8"/>
        </w:rPr>
        <w:t>S</w:t>
      </w:r>
      <w:r>
        <w:rPr>
          <w:sz w:val="23"/>
          <w:szCs w:val="23"/>
          <w:spacing w:val="-8"/>
        </w:rPr>
        <w:t>市高新技术产业产值占规模以上工业</w:t>
      </w:r>
      <w:r>
        <w:rPr>
          <w:sz w:val="23"/>
          <w:szCs w:val="23"/>
          <w:spacing w:val="-9"/>
        </w:rPr>
        <w:t>总产值的比重约为()。</w:t>
      </w:r>
    </w:p>
    <w:p>
      <w:pPr>
        <w:ind w:left="1130"/>
        <w:spacing w:before="172" w:line="313" w:lineRule="exact"/>
        <w:rPr>
          <w:rFonts w:ascii="Times New Roman" w:hAnsi="Times New Roman" w:eastAsia="Times New Roman" w:cs="Times New Roman"/>
          <w:sz w:val="23"/>
          <w:szCs w:val="23"/>
        </w:rPr>
      </w:pPr>
      <w:r>
        <w:rPr>
          <w:rFonts w:ascii="Arial" w:hAnsi="Arial" w:eastAsia="Arial" w:cs="Arial"/>
          <w:sz w:val="23"/>
          <w:szCs w:val="23"/>
          <w:spacing w:val="-5"/>
          <w:position w:val="1"/>
        </w:rPr>
        <w:t>A</w:t>
      </w:r>
      <w:r>
        <w:rPr>
          <w:rFonts w:ascii="SimSun" w:hAnsi="SimSun" w:eastAsia="SimSun" w:cs="SimSun"/>
          <w:sz w:val="23"/>
          <w:szCs w:val="23"/>
          <w:spacing w:val="-5"/>
          <w:position w:val="1"/>
        </w:rPr>
        <w:t>、</w:t>
      </w:r>
      <w:r>
        <w:rPr>
          <w:rFonts w:ascii="Arial" w:hAnsi="Arial" w:eastAsia="Arial" w:cs="Arial"/>
          <w:sz w:val="23"/>
          <w:szCs w:val="23"/>
          <w:spacing w:val="-5"/>
          <w:position w:val="1"/>
        </w:rPr>
        <w:t>40%                          B</w:t>
      </w:r>
      <w:r>
        <w:rPr>
          <w:rFonts w:ascii="SimSun" w:hAnsi="SimSun" w:eastAsia="SimSun" w:cs="SimSun"/>
          <w:sz w:val="23"/>
          <w:szCs w:val="23"/>
          <w:spacing w:val="-5"/>
          <w:position w:val="1"/>
        </w:rPr>
        <w:t>、</w:t>
      </w:r>
      <w:r>
        <w:rPr>
          <w:rFonts w:ascii="Arial" w:hAnsi="Arial" w:eastAsia="Arial" w:cs="Arial"/>
          <w:sz w:val="23"/>
          <w:szCs w:val="23"/>
          <w:spacing w:val="-6"/>
          <w:position w:val="1"/>
        </w:rPr>
        <w:t>46%                          C</w:t>
      </w:r>
      <w:r>
        <w:rPr>
          <w:rFonts w:ascii="SimSun" w:hAnsi="SimSun" w:eastAsia="SimSun" w:cs="SimSun"/>
          <w:sz w:val="23"/>
          <w:szCs w:val="23"/>
          <w:spacing w:val="-6"/>
          <w:position w:val="1"/>
        </w:rPr>
        <w:t>、</w:t>
      </w:r>
      <w:r>
        <w:rPr>
          <w:rFonts w:ascii="Arial" w:hAnsi="Arial" w:eastAsia="Arial" w:cs="Arial"/>
          <w:sz w:val="23"/>
          <w:szCs w:val="23"/>
          <w:spacing w:val="-6"/>
          <w:position w:val="1"/>
        </w:rPr>
        <w:t>52%                           </w:t>
      </w:r>
      <w:r>
        <w:rPr>
          <w:rFonts w:ascii="Times New Roman" w:hAnsi="Times New Roman" w:eastAsia="Times New Roman" w:cs="Times New Roman"/>
          <w:sz w:val="23"/>
          <w:szCs w:val="23"/>
          <w:b/>
          <w:bCs/>
          <w:spacing w:val="-6"/>
          <w:position w:val="1"/>
        </w:rPr>
        <w:t>D</w:t>
      </w:r>
      <w:r>
        <w:rPr>
          <w:rFonts w:ascii="Times New Roman" w:hAnsi="Times New Roman" w:eastAsia="Times New Roman" w:cs="Times New Roman"/>
          <w:sz w:val="23"/>
          <w:szCs w:val="23"/>
          <w:b/>
          <w:bCs/>
          <w:spacing w:val="-34"/>
          <w:position w:val="1"/>
        </w:rPr>
        <w:t xml:space="preserve"> </w:t>
      </w:r>
      <w:r>
        <w:rPr>
          <w:rFonts w:ascii="SimSun" w:hAnsi="SimSun" w:eastAsia="SimSun" w:cs="SimSun"/>
          <w:sz w:val="23"/>
          <w:szCs w:val="23"/>
          <w:b/>
          <w:bCs/>
          <w:spacing w:val="-6"/>
          <w:position w:val="1"/>
        </w:rPr>
        <w:t>、</w:t>
      </w:r>
      <w:r>
        <w:rPr>
          <w:rFonts w:ascii="Times New Roman" w:hAnsi="Times New Roman" w:eastAsia="Times New Roman" w:cs="Times New Roman"/>
          <w:sz w:val="23"/>
          <w:szCs w:val="23"/>
          <w:b/>
          <w:bCs/>
          <w:spacing w:val="-6"/>
          <w:position w:val="1"/>
        </w:rPr>
        <w:t>58%</w:t>
      </w:r>
    </w:p>
    <w:p>
      <w:pPr>
        <w:pStyle w:val="BodyText"/>
        <w:ind w:left="310"/>
        <w:spacing w:before="1" w:line="212" w:lineRule="auto"/>
        <w:rPr>
          <w:sz w:val="23"/>
          <w:szCs w:val="23"/>
        </w:rPr>
      </w:pPr>
      <w:r>
        <w:rPr>
          <w:rFonts w:ascii="SimSun" w:hAnsi="SimSun" w:eastAsia="SimSun" w:cs="SimSun"/>
          <w:sz w:val="23"/>
          <w:szCs w:val="23"/>
          <w:spacing w:val="-3"/>
        </w:rPr>
        <w:t>97   </w:t>
      </w:r>
      <w:r>
        <w:rPr>
          <w:sz w:val="23"/>
          <w:szCs w:val="23"/>
          <w:spacing w:val="-3"/>
        </w:rPr>
        <w:t>2023年，</w:t>
      </w:r>
      <w:r>
        <w:rPr>
          <w:rFonts w:ascii="SimSun" w:hAnsi="SimSun" w:eastAsia="SimSun" w:cs="SimSun"/>
          <w:sz w:val="23"/>
          <w:szCs w:val="23"/>
          <w:spacing w:val="-3"/>
        </w:rPr>
        <w:t>S</w:t>
      </w:r>
      <w:r>
        <w:rPr>
          <w:sz w:val="23"/>
          <w:szCs w:val="23"/>
          <w:spacing w:val="-3"/>
        </w:rPr>
        <w:t>市全年技术合同成交额约比</w:t>
      </w:r>
      <w:r>
        <w:rPr>
          <w:sz w:val="23"/>
          <w:szCs w:val="23"/>
          <w:spacing w:val="-4"/>
        </w:rPr>
        <w:t>上年增长了多少亿元?()</w:t>
      </w:r>
    </w:p>
    <w:p>
      <w:pPr>
        <w:ind w:left="1130"/>
        <w:spacing w:before="174" w:line="312" w:lineRule="exact"/>
        <w:rPr>
          <w:rFonts w:ascii="Arial" w:hAnsi="Arial" w:eastAsia="Arial" w:cs="Arial"/>
          <w:sz w:val="23"/>
          <w:szCs w:val="23"/>
        </w:rPr>
      </w:pPr>
      <w:r>
        <w:rPr>
          <w:rFonts w:ascii="Times New Roman" w:hAnsi="Times New Roman" w:eastAsia="Times New Roman" w:cs="Times New Roman"/>
          <w:sz w:val="23"/>
          <w:szCs w:val="23"/>
          <w:spacing w:val="-3"/>
          <w:position w:val="1"/>
        </w:rPr>
        <w:t>A</w:t>
      </w:r>
      <w:r>
        <w:rPr>
          <w:rFonts w:ascii="Times New Roman" w:hAnsi="Times New Roman" w:eastAsia="Times New Roman" w:cs="Times New Roman"/>
          <w:sz w:val="23"/>
          <w:szCs w:val="23"/>
          <w:spacing w:val="-32"/>
          <w:position w:val="1"/>
        </w:rPr>
        <w:t xml:space="preserve"> </w:t>
      </w:r>
      <w:r>
        <w:rPr>
          <w:rFonts w:ascii="SimSun" w:hAnsi="SimSun" w:eastAsia="SimSun" w:cs="SimSun"/>
          <w:sz w:val="23"/>
          <w:szCs w:val="23"/>
          <w:spacing w:val="-3"/>
          <w:position w:val="1"/>
        </w:rPr>
        <w:t>、</w:t>
      </w:r>
      <w:r>
        <w:rPr>
          <w:rFonts w:ascii="Times New Roman" w:hAnsi="Times New Roman" w:eastAsia="Times New Roman" w:cs="Times New Roman"/>
          <w:sz w:val="23"/>
          <w:szCs w:val="23"/>
          <w:spacing w:val="-3"/>
          <w:position w:val="1"/>
        </w:rPr>
        <w:t>243                              B</w:t>
      </w:r>
      <w:r>
        <w:rPr>
          <w:rFonts w:ascii="Times New Roman" w:hAnsi="Times New Roman" w:eastAsia="Times New Roman" w:cs="Times New Roman"/>
          <w:sz w:val="23"/>
          <w:szCs w:val="23"/>
          <w:spacing w:val="-33"/>
          <w:position w:val="1"/>
        </w:rPr>
        <w:t xml:space="preserve"> </w:t>
      </w:r>
      <w:r>
        <w:rPr>
          <w:rFonts w:ascii="SimSun" w:hAnsi="SimSun" w:eastAsia="SimSun" w:cs="SimSun"/>
          <w:sz w:val="23"/>
          <w:szCs w:val="23"/>
          <w:spacing w:val="-3"/>
          <w:position w:val="1"/>
        </w:rPr>
        <w:t>、</w:t>
      </w:r>
      <w:r>
        <w:rPr>
          <w:rFonts w:ascii="Times New Roman" w:hAnsi="Times New Roman" w:eastAsia="Times New Roman" w:cs="Times New Roman"/>
          <w:sz w:val="23"/>
          <w:szCs w:val="23"/>
          <w:spacing w:val="-3"/>
          <w:position w:val="1"/>
        </w:rPr>
        <w:t>289              </w:t>
      </w:r>
      <w:r>
        <w:rPr>
          <w:rFonts w:ascii="Times New Roman" w:hAnsi="Times New Roman" w:eastAsia="Times New Roman" w:cs="Times New Roman"/>
          <w:sz w:val="23"/>
          <w:szCs w:val="23"/>
          <w:spacing w:val="-4"/>
          <w:position w:val="1"/>
        </w:rPr>
        <w:t xml:space="preserve">               </w:t>
      </w:r>
      <w:r>
        <w:rPr>
          <w:rFonts w:ascii="Arial" w:hAnsi="Arial" w:eastAsia="Arial" w:cs="Arial"/>
          <w:sz w:val="23"/>
          <w:szCs w:val="23"/>
          <w:spacing w:val="-4"/>
          <w:position w:val="1"/>
        </w:rPr>
        <w:t>C</w:t>
      </w:r>
      <w:r>
        <w:rPr>
          <w:rFonts w:ascii="SimSun" w:hAnsi="SimSun" w:eastAsia="SimSun" w:cs="SimSun"/>
          <w:sz w:val="23"/>
          <w:szCs w:val="23"/>
          <w:spacing w:val="-4"/>
          <w:position w:val="1"/>
        </w:rPr>
        <w:t>、</w:t>
      </w:r>
      <w:r>
        <w:rPr>
          <w:rFonts w:ascii="Arial" w:hAnsi="Arial" w:eastAsia="Arial" w:cs="Arial"/>
          <w:sz w:val="23"/>
          <w:szCs w:val="23"/>
          <w:spacing w:val="-4"/>
          <w:position w:val="1"/>
        </w:rPr>
        <w:t>338                           D</w:t>
      </w:r>
      <w:r>
        <w:rPr>
          <w:rFonts w:ascii="SimSun" w:hAnsi="SimSun" w:eastAsia="SimSun" w:cs="SimSun"/>
          <w:sz w:val="23"/>
          <w:szCs w:val="23"/>
          <w:spacing w:val="-4"/>
          <w:position w:val="1"/>
        </w:rPr>
        <w:t>、</w:t>
      </w:r>
      <w:r>
        <w:rPr>
          <w:rFonts w:ascii="Arial" w:hAnsi="Arial" w:eastAsia="Arial" w:cs="Arial"/>
          <w:sz w:val="23"/>
          <w:szCs w:val="23"/>
          <w:spacing w:val="-4"/>
          <w:position w:val="1"/>
        </w:rPr>
        <w:t>395</w:t>
      </w:r>
    </w:p>
    <w:p>
      <w:pPr>
        <w:pStyle w:val="BodyText"/>
        <w:ind w:left="920" w:right="646" w:hanging="610"/>
        <w:spacing w:before="1" w:line="226" w:lineRule="auto"/>
        <w:rPr>
          <w:sz w:val="23"/>
          <w:szCs w:val="23"/>
        </w:rPr>
      </w:pPr>
      <w:r>
        <w:rPr>
          <w:rFonts w:ascii="SimSun" w:hAnsi="SimSun" w:eastAsia="SimSun" w:cs="SimSun"/>
          <w:sz w:val="23"/>
          <w:szCs w:val="23"/>
          <w:spacing w:val="-15"/>
        </w:rPr>
        <w:t>98   </w:t>
      </w:r>
      <w:r>
        <w:rPr>
          <w:sz w:val="23"/>
          <w:szCs w:val="23"/>
          <w:spacing w:val="-15"/>
        </w:rPr>
        <w:t>把</w:t>
      </w:r>
      <w:r>
        <w:rPr>
          <w:rFonts w:ascii="SimSun" w:hAnsi="SimSun" w:eastAsia="SimSun" w:cs="SimSun"/>
          <w:sz w:val="23"/>
          <w:szCs w:val="23"/>
          <w:spacing w:val="-15"/>
        </w:rPr>
        <w:t>S</w:t>
      </w:r>
      <w:r>
        <w:rPr>
          <w:sz w:val="23"/>
          <w:szCs w:val="23"/>
          <w:spacing w:val="-15"/>
        </w:rPr>
        <w:t>市①省级以上企业技术中心②省级以上工程技术研究中心③市级新型研发机构按2023年新增</w:t>
      </w:r>
      <w:r>
        <w:rPr>
          <w:sz w:val="23"/>
          <w:szCs w:val="23"/>
          <w:spacing w:val="-16"/>
        </w:rPr>
        <w:t>数量占</w:t>
      </w:r>
      <w:r>
        <w:rPr>
          <w:sz w:val="23"/>
          <w:szCs w:val="23"/>
        </w:rPr>
        <w:t xml:space="preserve"> </w:t>
      </w:r>
      <w:r>
        <w:rPr>
          <w:sz w:val="23"/>
          <w:szCs w:val="23"/>
          <w:spacing w:val="-12"/>
        </w:rPr>
        <w:t>累计总数量的比重从低到高排列，以下正确</w:t>
      </w:r>
      <w:r>
        <w:rPr>
          <w:sz w:val="23"/>
          <w:szCs w:val="23"/>
          <w:spacing w:val="-13"/>
        </w:rPr>
        <w:t>的是()。</w:t>
      </w:r>
    </w:p>
    <w:p>
      <w:pPr>
        <w:ind w:left="1130"/>
        <w:spacing w:before="194" w:line="209" w:lineRule="auto"/>
        <w:rPr>
          <w:rFonts w:ascii="SimSun" w:hAnsi="SimSun" w:eastAsia="SimSun" w:cs="SimSun"/>
          <w:sz w:val="23"/>
          <w:szCs w:val="23"/>
        </w:rPr>
      </w:pPr>
      <w:r>
        <w:rPr>
          <w:rFonts w:ascii="Arial" w:hAnsi="Arial" w:eastAsia="Arial" w:cs="Arial"/>
          <w:sz w:val="23"/>
          <w:szCs w:val="23"/>
          <w:i/>
          <w:iCs/>
          <w:spacing w:val="-14"/>
        </w:rPr>
        <w:t>A</w:t>
      </w:r>
      <w:r>
        <w:rPr>
          <w:rFonts w:ascii="SimSun" w:hAnsi="SimSun" w:eastAsia="SimSun" w:cs="SimSun"/>
          <w:sz w:val="24"/>
          <w:szCs w:val="24"/>
          <w:i/>
          <w:iCs/>
          <w:spacing w:val="-14"/>
        </w:rPr>
        <w:t>、①②③</w:t>
      </w:r>
      <w:r>
        <w:rPr>
          <w:rFonts w:ascii="SimSun" w:hAnsi="SimSun" w:eastAsia="SimSun" w:cs="SimSun"/>
          <w:sz w:val="24"/>
          <w:szCs w:val="24"/>
          <w:spacing w:val="8"/>
        </w:rPr>
        <w:t xml:space="preserve">           </w:t>
      </w:r>
      <w:r>
        <w:rPr>
          <w:rFonts w:ascii="Arial" w:hAnsi="Arial" w:eastAsia="Arial" w:cs="Arial"/>
          <w:sz w:val="23"/>
          <w:szCs w:val="23"/>
          <w:spacing w:val="-14"/>
        </w:rPr>
        <w:t>B</w:t>
      </w:r>
      <w:r>
        <w:rPr>
          <w:rFonts w:ascii="SimSun" w:hAnsi="SimSun" w:eastAsia="SimSun" w:cs="SimSun"/>
          <w:sz w:val="23"/>
          <w:szCs w:val="23"/>
          <w:spacing w:val="-14"/>
        </w:rPr>
        <w:t>、②①③             </w:t>
      </w:r>
      <w:r>
        <w:rPr>
          <w:rFonts w:ascii="Arial" w:hAnsi="Arial" w:eastAsia="Arial" w:cs="Arial"/>
          <w:sz w:val="23"/>
          <w:szCs w:val="23"/>
          <w:spacing w:val="-14"/>
        </w:rPr>
        <w:t>C</w:t>
      </w:r>
      <w:r>
        <w:rPr>
          <w:rFonts w:ascii="SimSun" w:hAnsi="SimSun" w:eastAsia="SimSun" w:cs="SimSun"/>
          <w:sz w:val="23"/>
          <w:szCs w:val="23"/>
          <w:spacing w:val="-14"/>
        </w:rPr>
        <w:t>、③①②           </w:t>
      </w:r>
      <w:r>
        <w:rPr>
          <w:rFonts w:ascii="SimSun" w:hAnsi="SimSun" w:eastAsia="SimSun" w:cs="SimSun"/>
          <w:sz w:val="23"/>
          <w:szCs w:val="23"/>
          <w:spacing w:val="-15"/>
        </w:rPr>
        <w:t xml:space="preserve">  </w:t>
      </w:r>
      <w:r>
        <w:rPr>
          <w:rFonts w:ascii="Arial" w:hAnsi="Arial" w:eastAsia="Arial" w:cs="Arial"/>
          <w:sz w:val="23"/>
          <w:szCs w:val="23"/>
          <w:spacing w:val="-15"/>
        </w:rPr>
        <w:t>D</w:t>
      </w:r>
      <w:r>
        <w:rPr>
          <w:rFonts w:ascii="SimSun" w:hAnsi="SimSun" w:eastAsia="SimSun" w:cs="SimSun"/>
          <w:sz w:val="23"/>
          <w:szCs w:val="23"/>
          <w:spacing w:val="-15"/>
        </w:rPr>
        <w:t>、③②①</w:t>
      </w:r>
    </w:p>
    <w:p>
      <w:pPr>
        <w:pStyle w:val="BodyText"/>
        <w:ind w:left="310"/>
        <w:spacing w:before="19" w:line="213" w:lineRule="auto"/>
        <w:rPr>
          <w:sz w:val="23"/>
          <w:szCs w:val="23"/>
        </w:rPr>
      </w:pPr>
      <w:r>
        <w:rPr>
          <w:rFonts w:ascii="SimSun" w:hAnsi="SimSun" w:eastAsia="SimSun" w:cs="SimSun"/>
          <w:sz w:val="23"/>
          <w:szCs w:val="23"/>
          <w:spacing w:val="-9"/>
        </w:rPr>
        <w:t>99   </w:t>
      </w:r>
      <w:r>
        <w:rPr>
          <w:sz w:val="23"/>
          <w:szCs w:val="23"/>
          <w:spacing w:val="-9"/>
        </w:rPr>
        <w:t>2023年，</w:t>
      </w:r>
      <w:r>
        <w:rPr>
          <w:rFonts w:ascii="SimSun" w:hAnsi="SimSun" w:eastAsia="SimSun" w:cs="SimSun"/>
          <w:sz w:val="23"/>
          <w:szCs w:val="23"/>
          <w:spacing w:val="-9"/>
        </w:rPr>
        <w:t>S</w:t>
      </w:r>
      <w:r>
        <w:rPr>
          <w:sz w:val="23"/>
          <w:szCs w:val="23"/>
          <w:spacing w:val="-9"/>
        </w:rPr>
        <w:t>市平均每家年末享受研发费加计扣除的企业加计扣除额比上</w:t>
      </w:r>
      <w:r>
        <w:rPr>
          <w:sz w:val="23"/>
          <w:szCs w:val="23"/>
          <w:spacing w:val="-10"/>
        </w:rPr>
        <w:t>年()。</w:t>
      </w:r>
    </w:p>
    <w:p>
      <w:pPr>
        <w:pStyle w:val="BodyText"/>
        <w:ind w:left="1130"/>
        <w:spacing w:before="204" w:line="221" w:lineRule="auto"/>
        <w:rPr>
          <w:sz w:val="23"/>
          <w:szCs w:val="23"/>
        </w:rPr>
      </w:pPr>
      <w:r>
        <w:rPr>
          <w:rFonts w:ascii="SimSun" w:hAnsi="SimSun" w:eastAsia="SimSun" w:cs="SimSun"/>
          <w:sz w:val="23"/>
          <w:szCs w:val="23"/>
          <w:spacing w:val="-1"/>
        </w:rPr>
        <w:t>A、</w:t>
      </w:r>
      <w:r>
        <w:rPr>
          <w:sz w:val="23"/>
          <w:szCs w:val="23"/>
          <w:spacing w:val="-1"/>
        </w:rPr>
        <w:t>下降了不到30%</w:t>
      </w:r>
      <w:r>
        <w:rPr>
          <w:sz w:val="23"/>
          <w:szCs w:val="23"/>
          <w:spacing w:val="-1"/>
        </w:rPr>
        <w:t xml:space="preserve">                         </w:t>
      </w:r>
      <w:r>
        <w:rPr>
          <w:rFonts w:ascii="Arial" w:hAnsi="Arial" w:eastAsia="Arial" w:cs="Arial"/>
          <w:sz w:val="23"/>
          <w:szCs w:val="23"/>
          <w:spacing w:val="-1"/>
        </w:rPr>
        <w:t>B</w:t>
      </w:r>
      <w:r>
        <w:rPr>
          <w:rFonts w:ascii="SimSun" w:hAnsi="SimSun" w:eastAsia="SimSun" w:cs="SimSun"/>
          <w:sz w:val="23"/>
          <w:szCs w:val="23"/>
          <w:spacing w:val="-1"/>
        </w:rPr>
        <w:t>、</w:t>
      </w:r>
      <w:r>
        <w:rPr>
          <w:sz w:val="23"/>
          <w:szCs w:val="23"/>
          <w:spacing w:val="-1"/>
        </w:rPr>
        <w:t>下降了30%以上</w:t>
      </w:r>
    </w:p>
    <w:p>
      <w:pPr>
        <w:pStyle w:val="BodyText"/>
        <w:ind w:left="1130"/>
        <w:spacing w:before="25" w:line="221" w:lineRule="auto"/>
        <w:rPr>
          <w:sz w:val="23"/>
          <w:szCs w:val="23"/>
        </w:rPr>
      </w:pPr>
      <w:r>
        <w:rPr>
          <w:rFonts w:ascii="Times New Roman" w:hAnsi="Times New Roman" w:eastAsia="Times New Roman" w:cs="Times New Roman"/>
          <w:sz w:val="23"/>
          <w:szCs w:val="23"/>
        </w:rPr>
        <w:t>C</w:t>
      </w:r>
      <w:r>
        <w:rPr>
          <w:rFonts w:ascii="SimSun" w:hAnsi="SimSun" w:eastAsia="SimSun" w:cs="SimSun"/>
          <w:sz w:val="23"/>
          <w:szCs w:val="23"/>
        </w:rPr>
        <w:t>、</w:t>
      </w:r>
      <w:r>
        <w:rPr>
          <w:sz w:val="23"/>
          <w:szCs w:val="23"/>
        </w:rPr>
        <w:t>增长了不到30%</w:t>
      </w:r>
      <w:r>
        <w:rPr>
          <w:sz w:val="23"/>
          <w:szCs w:val="23"/>
        </w:rPr>
        <w:t xml:space="preserve">         </w:t>
      </w:r>
      <w:r>
        <w:rPr>
          <w:sz w:val="23"/>
          <w:szCs w:val="23"/>
          <w:spacing w:val="-1"/>
        </w:rPr>
        <w:t xml:space="preserve">                </w:t>
      </w:r>
      <w:r>
        <w:rPr>
          <w:rFonts w:ascii="SimSun" w:hAnsi="SimSun" w:eastAsia="SimSun" w:cs="SimSun"/>
          <w:sz w:val="23"/>
          <w:szCs w:val="23"/>
          <w:spacing w:val="-1"/>
        </w:rPr>
        <w:t>D、</w:t>
      </w:r>
      <w:r>
        <w:rPr>
          <w:sz w:val="23"/>
          <w:szCs w:val="23"/>
          <w:spacing w:val="-1"/>
        </w:rPr>
        <w:t>增长了30%以上</w:t>
      </w:r>
    </w:p>
    <w:p>
      <w:pPr>
        <w:pStyle w:val="BodyText"/>
        <w:ind w:left="920" w:right="868" w:hanging="610"/>
        <w:spacing w:before="24" w:line="250" w:lineRule="auto"/>
        <w:rPr/>
      </w:pPr>
      <w:r>
        <w:rPr>
          <w:rFonts w:ascii="SimSun" w:hAnsi="SimSun" w:eastAsia="SimSun" w:cs="SimSun"/>
          <w:spacing w:val="10"/>
        </w:rPr>
        <w:t>100</w:t>
      </w:r>
      <w:r>
        <w:rPr>
          <w:rFonts w:ascii="SimSun" w:hAnsi="SimSun" w:eastAsia="SimSun" w:cs="SimSun"/>
        </w:rPr>
        <w:t xml:space="preserve">   </w:t>
      </w:r>
      <w:r>
        <w:rPr>
          <w:spacing w:val="10"/>
        </w:rPr>
        <w:t>根据上述资料，下列关于①2022年</w:t>
      </w:r>
      <w:r>
        <w:rPr>
          <w:rFonts w:ascii="SimSun" w:hAnsi="SimSun" w:eastAsia="SimSun" w:cs="SimSun"/>
          <w:spacing w:val="10"/>
        </w:rPr>
        <w:t>S</w:t>
      </w:r>
      <w:r>
        <w:rPr>
          <w:rFonts w:ascii="SimSun" w:hAnsi="SimSun" w:eastAsia="SimSun" w:cs="SimSun"/>
          <w:spacing w:val="-49"/>
        </w:rPr>
        <w:t xml:space="preserve"> </w:t>
      </w:r>
      <w:r>
        <w:rPr>
          <w:spacing w:val="10"/>
        </w:rPr>
        <w:t>市一般公共预算支出金额、②20</w:t>
      </w:r>
      <w:r>
        <w:rPr>
          <w:spacing w:val="9"/>
        </w:rPr>
        <w:t>22年</w:t>
      </w:r>
      <w:r>
        <w:rPr>
          <w:rFonts w:ascii="SimSun" w:hAnsi="SimSun" w:eastAsia="SimSun" w:cs="SimSun"/>
          <w:spacing w:val="9"/>
        </w:rPr>
        <w:t>S</w:t>
      </w:r>
      <w:r>
        <w:rPr>
          <w:rFonts w:ascii="SimSun" w:hAnsi="SimSun" w:eastAsia="SimSun" w:cs="SimSun"/>
          <w:spacing w:val="-41"/>
        </w:rPr>
        <w:t xml:space="preserve"> </w:t>
      </w:r>
      <w:r>
        <w:rPr>
          <w:spacing w:val="9"/>
        </w:rPr>
        <w:t>市人口数量同比增速的说</w:t>
      </w:r>
      <w:r>
        <w:rPr/>
        <w:t xml:space="preserve"> </w:t>
      </w:r>
      <w:r>
        <w:rPr>
          <w:spacing w:val="25"/>
        </w:rPr>
        <w:t>法，正确的是()。</w:t>
      </w:r>
    </w:p>
    <w:p>
      <w:pPr>
        <w:pStyle w:val="BodyText"/>
        <w:ind w:left="1130"/>
        <w:spacing w:before="227" w:line="220" w:lineRule="auto"/>
        <w:rPr/>
      </w:pPr>
      <w:r>
        <w:rPr>
          <w:rFonts w:ascii="SimSun" w:hAnsi="SimSun" w:eastAsia="SimSun" w:cs="SimSun"/>
          <w:spacing w:val="9"/>
        </w:rPr>
        <w:t>A、</w:t>
      </w:r>
      <w:r>
        <w:rPr>
          <w:rFonts w:ascii="SimSun" w:hAnsi="SimSun" w:eastAsia="SimSun" w:cs="SimSun"/>
          <w:spacing w:val="-49"/>
        </w:rPr>
        <w:t xml:space="preserve"> </w:t>
      </w:r>
      <w:r>
        <w:rPr>
          <w:spacing w:val="9"/>
        </w:rPr>
        <w:t>仅①能从资料中推出</w:t>
      </w:r>
      <w:r>
        <w:rPr>
          <w:spacing w:val="9"/>
        </w:rPr>
        <w:t xml:space="preserve">                 </w:t>
      </w:r>
      <w:r>
        <w:rPr>
          <w:spacing w:val="8"/>
        </w:rPr>
        <w:t xml:space="preserve">      </w:t>
      </w:r>
      <w:r>
        <w:rPr>
          <w:rFonts w:ascii="SimSun" w:hAnsi="SimSun" w:eastAsia="SimSun" w:cs="SimSun"/>
          <w:spacing w:val="8"/>
        </w:rPr>
        <w:t>B、</w:t>
      </w:r>
      <w:r>
        <w:rPr>
          <w:rFonts w:ascii="SimSun" w:hAnsi="SimSun" w:eastAsia="SimSun" w:cs="SimSun"/>
          <w:spacing w:val="-46"/>
        </w:rPr>
        <w:t xml:space="preserve"> </w:t>
      </w:r>
      <w:r>
        <w:rPr>
          <w:spacing w:val="8"/>
        </w:rPr>
        <w:t>仅②能从资料中推出</w:t>
      </w:r>
    </w:p>
    <w:p>
      <w:pPr>
        <w:pStyle w:val="BodyText"/>
        <w:ind w:left="1130"/>
        <w:spacing w:before="72" w:line="220" w:lineRule="auto"/>
        <w:rPr/>
      </w:pPr>
      <w:r>
        <w:rPr>
          <w:rFonts w:ascii="SimSun" w:hAnsi="SimSun" w:eastAsia="SimSun" w:cs="SimSun"/>
          <w:spacing w:val="9"/>
        </w:rPr>
        <w:t>C、①②</w:t>
      </w:r>
      <w:r>
        <w:rPr>
          <w:rFonts w:ascii="SimSun" w:hAnsi="SimSun" w:eastAsia="SimSun" w:cs="SimSun"/>
          <w:spacing w:val="-11"/>
        </w:rPr>
        <w:t xml:space="preserve"> </w:t>
      </w:r>
      <w:r>
        <w:rPr>
          <w:spacing w:val="9"/>
        </w:rPr>
        <w:t>都能从资料中推出</w:t>
      </w:r>
      <w:r>
        <w:rPr>
          <w:spacing w:val="9"/>
        </w:rPr>
        <w:t xml:space="preserve">                     </w:t>
      </w:r>
      <w:r>
        <w:rPr>
          <w:rFonts w:ascii="SimSun" w:hAnsi="SimSun" w:eastAsia="SimSun" w:cs="SimSun"/>
          <w:spacing w:val="9"/>
        </w:rPr>
        <w:t>D、①②</w:t>
      </w:r>
      <w:r>
        <w:rPr>
          <w:spacing w:val="9"/>
        </w:rPr>
        <w:t>都不能从资料中推出</w:t>
      </w:r>
    </w:p>
    <w:p>
      <w:pPr>
        <w:spacing w:line="302" w:lineRule="auto"/>
        <w:rPr>
          <w:rFonts w:ascii="Arial"/>
          <w:sz w:val="21"/>
        </w:rPr>
      </w:pPr>
      <w:r/>
    </w:p>
    <w:p>
      <w:pPr>
        <w:spacing w:line="302" w:lineRule="auto"/>
        <w:rPr>
          <w:rFonts w:ascii="Arial"/>
          <w:sz w:val="21"/>
        </w:rPr>
      </w:pPr>
      <w:r/>
    </w:p>
    <w:p>
      <w:pPr>
        <w:spacing w:line="302" w:lineRule="auto"/>
        <w:rPr>
          <w:rFonts w:ascii="Arial"/>
          <w:sz w:val="21"/>
        </w:rPr>
      </w:pPr>
      <w:r/>
    </w:p>
    <w:p>
      <w:pPr>
        <w:pStyle w:val="BodyText"/>
        <w:ind w:left="310"/>
        <w:spacing w:before="65" w:line="217" w:lineRule="auto"/>
        <w:rPr>
          <w:rFonts w:ascii="SimSun" w:hAnsi="SimSun" w:eastAsia="SimSun" w:cs="SimSun"/>
        </w:rPr>
      </w:pPr>
      <w:r>
        <w:rPr/>
        <w:t>欢迎使用公开真题库</w:t>
      </w:r>
      <w:r>
        <w:rPr/>
        <w:t xml:space="preserve"> </w:t>
      </w:r>
      <w:r>
        <w:rPr>
          <w:rFonts w:ascii="SimSun" w:hAnsi="SimSun" w:eastAsia="SimSun" w:cs="SimSun"/>
        </w:rPr>
        <w:t>(</w:t>
      </w:r>
      <w:hyperlink w:history="true" r:id="rId51">
        <w:r>
          <w:rPr>
            <w:rFonts w:ascii="SimSun" w:hAnsi="SimSun" w:eastAsia="SimSun" w:cs="SimSun"/>
          </w:rPr>
          <w:t>https://www.gkzenti.cn)</w:t>
        </w:r>
      </w:hyperlink>
    </w:p>
    <w:sectPr>
      <w:headerReference w:type="default" r:id="rId48"/>
      <w:footerReference w:type="default" r:id="rId49"/>
      <w:pgSz w:w="11910" w:h="16840"/>
      <w:pgMar w:top="535" w:right="455" w:bottom="529" w:left="469" w:header="227" w:footer="25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t>
      </w:r>
      <w:r>
        <w:rPr>
          <w:rFonts w:ascii="Arial" w:hAnsi="Arial" w:eastAsia="Arial" w:cs="Arial"/>
          <w:sz w:val="20"/>
          <w:szCs w:val="20"/>
          <w:spacing w:val="-12"/>
          <w:w w:val="94"/>
          <w:position w:val="3"/>
        </w:rPr>
        <w:t>www.gkzenti.cn/</w:t>
      </w:r>
      <w:r>
        <w:rPr>
          <w:rFonts w:ascii="Arial" w:hAnsi="Arial" w:eastAsia="Arial" w:cs="Arial"/>
          <w:sz w:val="20"/>
          <w:szCs w:val="20"/>
          <w:spacing w:val="-13"/>
          <w:w w:val="94"/>
          <w:position w:val="3"/>
        </w:rPr>
        <w:t>paper/1746428263040#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4"/>
          <w:position w:val="3"/>
        </w:rPr>
        <w:t>2/1</w:t>
      </w:r>
      <w:r>
        <w:rPr>
          <w:rFonts w:ascii="Times New Roman" w:hAnsi="Times New Roman" w:eastAsia="Times New Roman" w:cs="Times New Roman"/>
          <w:sz w:val="20"/>
          <w:szCs w:val="20"/>
          <w:b/>
          <w:bCs/>
          <w:spacing w:val="-5"/>
          <w:w w:val="94"/>
          <w:position w:val="3"/>
        </w:rPr>
        <w:t>7</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://www.gkzenti.cn/paper/1746428263040#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4"/>
          <w:w w:val="96"/>
          <w:position w:val="3"/>
        </w:rPr>
        <w:t>3/1</w:t>
      </w:r>
      <w:r>
        <w:rPr>
          <w:rFonts w:ascii="Times New Roman" w:hAnsi="Times New Roman" w:eastAsia="Times New Roman" w:cs="Times New Roman"/>
          <w:sz w:val="20"/>
          <w:szCs w:val="20"/>
          <w:spacing w:val="-9"/>
          <w:w w:val="96"/>
          <w:position w:val="3"/>
        </w:rPr>
        <w:t>7</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t>
      </w:r>
      <w:r>
        <w:rPr>
          <w:rFonts w:ascii="Arial" w:hAnsi="Arial" w:eastAsia="Arial" w:cs="Arial"/>
          <w:sz w:val="20"/>
          <w:szCs w:val="20"/>
          <w:spacing w:val="-12"/>
          <w:w w:val="94"/>
          <w:position w:val="3"/>
        </w:rPr>
        <w:t>www.gkzenti.cn/</w:t>
      </w:r>
      <w:r>
        <w:rPr>
          <w:rFonts w:ascii="Arial" w:hAnsi="Arial" w:eastAsia="Arial" w:cs="Arial"/>
          <w:sz w:val="20"/>
          <w:szCs w:val="20"/>
          <w:spacing w:val="-13"/>
          <w:w w:val="94"/>
          <w:position w:val="3"/>
        </w:rPr>
        <w:t>paper/1746428263040#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4"/>
          <w:position w:val="3"/>
        </w:rPr>
        <w:t>4/1</w:t>
      </w:r>
      <w:r>
        <w:rPr>
          <w:rFonts w:ascii="Times New Roman" w:hAnsi="Times New Roman" w:eastAsia="Times New Roman" w:cs="Times New Roman"/>
          <w:sz w:val="20"/>
          <w:szCs w:val="20"/>
          <w:b/>
          <w:bCs/>
          <w:spacing w:val="-5"/>
          <w:w w:val="94"/>
          <w:position w:val="3"/>
        </w:rPr>
        <w:t>7</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t>
      </w:r>
      <w:r>
        <w:rPr>
          <w:rFonts w:ascii="Arial" w:hAnsi="Arial" w:eastAsia="Arial" w:cs="Arial"/>
          <w:sz w:val="20"/>
          <w:szCs w:val="20"/>
          <w:spacing w:val="-12"/>
          <w:w w:val="94"/>
          <w:position w:val="3"/>
        </w:rPr>
        <w:t>www.gkzenti.cn/</w:t>
      </w:r>
      <w:r>
        <w:rPr>
          <w:rFonts w:ascii="Arial" w:hAnsi="Arial" w:eastAsia="Arial" w:cs="Arial"/>
          <w:sz w:val="20"/>
          <w:szCs w:val="20"/>
          <w:spacing w:val="-13"/>
          <w:w w:val="94"/>
          <w:position w:val="3"/>
        </w:rPr>
        <w:t>paper/1746428263040#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4"/>
          <w:position w:val="3"/>
        </w:rPr>
        <w:t>5/1</w:t>
      </w:r>
      <w:r>
        <w:rPr>
          <w:rFonts w:ascii="Times New Roman" w:hAnsi="Times New Roman" w:eastAsia="Times New Roman" w:cs="Times New Roman"/>
          <w:sz w:val="20"/>
          <w:szCs w:val="20"/>
          <w:b/>
          <w:bCs/>
          <w:spacing w:val="-5"/>
          <w:w w:val="94"/>
          <w:position w:val="3"/>
        </w:rPr>
        <w:t>7</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t>
      </w:r>
      <w:r>
        <w:rPr>
          <w:rFonts w:ascii="Arial" w:hAnsi="Arial" w:eastAsia="Arial" w:cs="Arial"/>
          <w:sz w:val="20"/>
          <w:szCs w:val="20"/>
          <w:spacing w:val="-12"/>
          <w:w w:val="94"/>
          <w:position w:val="3"/>
        </w:rPr>
        <w:t>www.gkzenti.cn/</w:t>
      </w:r>
      <w:r>
        <w:rPr>
          <w:rFonts w:ascii="Arial" w:hAnsi="Arial" w:eastAsia="Arial" w:cs="Arial"/>
          <w:sz w:val="20"/>
          <w:szCs w:val="20"/>
          <w:spacing w:val="-13"/>
          <w:w w:val="94"/>
          <w:position w:val="3"/>
        </w:rPr>
        <w:t>paper/1746428263040#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4"/>
          <w:position w:val="3"/>
        </w:rPr>
        <w:t>6/1</w:t>
      </w:r>
      <w:r>
        <w:rPr>
          <w:rFonts w:ascii="Times New Roman" w:hAnsi="Times New Roman" w:eastAsia="Times New Roman" w:cs="Times New Roman"/>
          <w:sz w:val="20"/>
          <w:szCs w:val="20"/>
          <w:b/>
          <w:bCs/>
          <w:spacing w:val="-5"/>
          <w:w w:val="94"/>
          <w:position w:val="3"/>
        </w:rPr>
        <w:t>7</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t>
      </w:r>
      <w:r>
        <w:rPr>
          <w:rFonts w:ascii="Arial" w:hAnsi="Arial" w:eastAsia="Arial" w:cs="Arial"/>
          <w:sz w:val="20"/>
          <w:szCs w:val="20"/>
          <w:spacing w:val="-13"/>
          <w:w w:val="95"/>
          <w:position w:val="3"/>
        </w:rPr>
        <w:t>://www.gkzenti.cn/pape</w:t>
      </w:r>
      <w:r>
        <w:rPr>
          <w:rFonts w:ascii="Arial" w:hAnsi="Arial" w:eastAsia="Arial" w:cs="Arial"/>
          <w:sz w:val="20"/>
          <w:szCs w:val="20"/>
          <w:spacing w:val="-14"/>
          <w:w w:val="95"/>
          <w:position w:val="3"/>
        </w:rPr>
        <w:t>r/1746428263040#</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4"/>
          <w:w w:val="95"/>
          <w:position w:val="3"/>
        </w:rPr>
        <w:t>12/1</w:t>
      </w:r>
      <w:r>
        <w:rPr>
          <w:rFonts w:ascii="Times New Roman" w:hAnsi="Times New Roman" w:eastAsia="Times New Roman" w:cs="Times New Roman"/>
          <w:sz w:val="20"/>
          <w:szCs w:val="20"/>
          <w:spacing w:val="-9"/>
          <w:w w:val="95"/>
          <w:position w:val="3"/>
        </w:rPr>
        <w:t>7</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https://www.gkzenti.cn/paper/1746428263040#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13/17</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t>
      </w:r>
      <w:r>
        <w:rPr>
          <w:rFonts w:ascii="Arial" w:hAnsi="Arial" w:eastAsia="Arial" w:cs="Arial"/>
          <w:sz w:val="20"/>
          <w:szCs w:val="20"/>
          <w:spacing w:val="-12"/>
          <w:w w:val="94"/>
          <w:position w:val="3"/>
        </w:rPr>
        <w:t>www.gkzenti.cn</w:t>
      </w:r>
      <w:r>
        <w:rPr>
          <w:rFonts w:ascii="Arial" w:hAnsi="Arial" w:eastAsia="Arial" w:cs="Arial"/>
          <w:sz w:val="20"/>
          <w:szCs w:val="20"/>
          <w:spacing w:val="-13"/>
          <w:w w:val="94"/>
          <w:position w:val="3"/>
        </w:rPr>
        <w:t>/paper/1746428263040#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4"/>
          <w:position w:val="3"/>
        </w:rPr>
        <w:t>14/1</w:t>
      </w:r>
      <w:r>
        <w:rPr>
          <w:rFonts w:ascii="Times New Roman" w:hAnsi="Times New Roman" w:eastAsia="Times New Roman" w:cs="Times New Roman"/>
          <w:sz w:val="20"/>
          <w:szCs w:val="20"/>
          <w:b/>
          <w:bCs/>
          <w:spacing w:val="-5"/>
          <w:w w:val="94"/>
          <w:position w:val="3"/>
        </w:rPr>
        <w:t>7</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5"/>
          <w:w w:val="95"/>
          <w:position w:val="3"/>
        </w:rPr>
        <w:t>htt</w:t>
      </w:r>
      <w:r>
        <w:rPr>
          <w:rFonts w:ascii="Arial" w:hAnsi="Arial" w:eastAsia="Arial" w:cs="Arial"/>
          <w:sz w:val="20"/>
          <w:szCs w:val="20"/>
          <w:spacing w:val="-14"/>
          <w:w w:val="95"/>
          <w:position w:val="3"/>
        </w:rPr>
        <w:t>ps://www.gkzenti.cn/paper/174642</w:t>
      </w:r>
      <w:r>
        <w:rPr>
          <w:rFonts w:ascii="Arial" w:hAnsi="Arial" w:eastAsia="Arial" w:cs="Arial"/>
          <w:sz w:val="20"/>
          <w:szCs w:val="20"/>
          <w:spacing w:val="-15"/>
          <w:w w:val="95"/>
          <w:position w:val="3"/>
        </w:rPr>
        <w:t>8263040#</w:t>
      </w:r>
      <w:r>
        <w:rPr>
          <w:rFonts w:ascii="Arial" w:hAnsi="Arial" w:eastAsia="Arial" w:cs="Arial"/>
          <w:sz w:val="20"/>
          <w:szCs w:val="20"/>
          <w:position w:val="3"/>
        </w:rPr>
        <w:t xml:space="preserve">                                                                                                                                  </w:t>
      </w:r>
      <w:r>
        <w:rPr>
          <w:rFonts w:ascii="SimSun" w:hAnsi="SimSun" w:eastAsia="SimSun" w:cs="SimSun"/>
          <w:sz w:val="20"/>
          <w:szCs w:val="20"/>
          <w:spacing w:val="-15"/>
          <w:w w:val="95"/>
          <w:position w:val="3"/>
        </w:rPr>
        <w:t>15/1</w:t>
      </w:r>
      <w:r>
        <w:rPr>
          <w:rFonts w:ascii="SimSun" w:hAnsi="SimSun" w:eastAsia="SimSun" w:cs="SimSun"/>
          <w:sz w:val="20"/>
          <w:szCs w:val="20"/>
          <w:spacing w:val="-12"/>
          <w:w w:val="95"/>
          <w:position w:val="3"/>
        </w:rPr>
        <w:t>7</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t>
      </w:r>
      <w:r>
        <w:rPr>
          <w:rFonts w:ascii="Arial" w:hAnsi="Arial" w:eastAsia="Arial" w:cs="Arial"/>
          <w:sz w:val="20"/>
          <w:szCs w:val="20"/>
          <w:spacing w:val="-12"/>
          <w:w w:val="94"/>
          <w:position w:val="3"/>
        </w:rPr>
        <w:t>www.gkzenti.cn</w:t>
      </w:r>
      <w:r>
        <w:rPr>
          <w:rFonts w:ascii="Arial" w:hAnsi="Arial" w:eastAsia="Arial" w:cs="Arial"/>
          <w:sz w:val="20"/>
          <w:szCs w:val="20"/>
          <w:spacing w:val="-13"/>
          <w:w w:val="94"/>
          <w:position w:val="3"/>
        </w:rPr>
        <w:t>/paper/1746428263040#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4"/>
          <w:position w:val="3"/>
        </w:rPr>
        <w:t>17/1</w:t>
      </w:r>
      <w:r>
        <w:rPr>
          <w:rFonts w:ascii="Times New Roman" w:hAnsi="Times New Roman" w:eastAsia="Times New Roman" w:cs="Times New Roman"/>
          <w:sz w:val="20"/>
          <w:szCs w:val="20"/>
          <w:b/>
          <w:bCs/>
          <w:spacing w:val="-5"/>
          <w:w w:val="94"/>
          <w:position w:val="3"/>
        </w:rPr>
        <w:t>7</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1"/>
        <w:position w:val="2"/>
      </w:rPr>
      <w:t>2025/7/2314:39</w:t>
    </w:r>
    <w:r>
      <w:rPr>
        <w:spacing w:val="-19"/>
        <w:w w:val="91"/>
        <w:position w:val="2"/>
      </w:rPr>
      <w:t xml:space="preserve">       </w:t>
    </w:r>
    <w:r>
      <w:rPr>
        <w:spacing w:val="-19"/>
        <w:w w:val="91"/>
      </w:rPr>
      <w:t>2025年3月29日全国事业单位联考A类《职业能力倾向测验》笔试试题(广西/贵州/海南/黑龙江/湖北/吉林/江西/宁夏/山西/上海/新.…</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6"/>
        <w:w w:val="91"/>
        <w:position w:val="2"/>
      </w:rPr>
      <w:t>2025/7/2314:39              </w:t>
    </w:r>
    <w:r>
      <w:rPr>
        <w:spacing w:val="-16"/>
        <w:w w:val="91"/>
      </w:rPr>
      <w:t>2025年3月29日全国事业单位联考A类《职业能力倾向测验》笔试试题(广西/贵州/海南/黑龙江/湖北/吉林/江西/宁夏/山西/上海/新.</w:t>
    </w:r>
    <w:r>
      <w:rPr>
        <w:spacing w:val="-17"/>
        <w:w w:val="91"/>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b/>
        <w:bCs/>
        <w:spacing w:val="-16"/>
        <w:w w:val="91"/>
        <w:position w:val="2"/>
      </w:rPr>
      <w:t>2025/7/2314:39              </w:t>
    </w:r>
    <w:r>
      <w:rPr>
        <w:spacing w:val="-16"/>
        <w:w w:val="91"/>
      </w:rPr>
      <w:t>2025年3月29日全国事业单位联考A类《职业能力倾向测验》笔试试题(广西/贵州/海南/黑龙江/</w:t>
    </w:r>
    <w:r>
      <w:rPr>
        <w:spacing w:val="-17"/>
        <w:w w:val="91"/>
      </w:rPr>
      <w:t>湖北/吉林/江西/宁夏/山西/上海/新.…</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6"/>
        <w:w w:val="91"/>
        <w:position w:val="2"/>
      </w:rPr>
      <w:t>2025/7/2314:39              </w:t>
    </w:r>
    <w:r>
      <w:rPr>
        <w:spacing w:val="-16"/>
        <w:w w:val="91"/>
      </w:rPr>
      <w:t>2025年3月29日全国事业单位联考A类《职业能力倾向测验》笔试试题(广西/贵州/海南/黑龙江/湖北/吉林/江西/宁</w:t>
    </w:r>
    <w:r>
      <w:rPr>
        <w:spacing w:val="-17"/>
        <w:w w:val="91"/>
      </w:rPr>
      <w:t>夏/山西/上海/新.…</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6"/>
        <w:w w:val="91"/>
        <w:position w:val="2"/>
      </w:rPr>
      <w:t>2025/7/2314:39              </w:t>
    </w:r>
    <w:r>
      <w:rPr>
        <w:spacing w:val="-16"/>
        <w:w w:val="91"/>
      </w:rPr>
      <w:t>2025年3月29日全国事业单位联考A类《职业能力倾向测验》笔试试题(广西/贵州/海南/黑龙江/</w:t>
    </w:r>
    <w:r>
      <w:rPr>
        <w:spacing w:val="-17"/>
        <w:w w:val="91"/>
      </w:rPr>
      <w:t>湖北/吉林/江西/宁夏/山西/上海/新.…</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z w:val="21"/>
        <w:szCs w:val="21"/>
        <w:spacing w:val="-5"/>
        <w:position w:val="2"/>
      </w:rPr>
      <w:t>2025/7/2314:39</w:t>
    </w:r>
    <w:r>
      <w:rPr>
        <w:sz w:val="21"/>
        <w:szCs w:val="21"/>
        <w:spacing w:val="-5"/>
        <w:position w:val="2"/>
      </w:rPr>
      <w:t xml:space="preserve">     </w:t>
    </w:r>
    <w:r>
      <w:rPr>
        <w:sz w:val="16"/>
        <w:szCs w:val="16"/>
        <w:spacing w:val="-5"/>
        <w:position w:val="-1"/>
      </w:rPr>
      <w:t>2025年3月29日全国事业单位联考A类《职业能力倾向测验</w:t>
    </w:r>
    <w:r>
      <w:rPr>
        <w:sz w:val="16"/>
        <w:szCs w:val="16"/>
        <w:spacing w:val="-6"/>
        <w:position w:val="-1"/>
      </w:rPr>
      <w:t>》笔试试题(广西/贵州/海南/黑龙江/湖北/吉林/江西/宁夏/山西/上海/新.…</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 style="position:absolute;margin-left:36.9984pt;margin-top:25.5042pt;mso-position-vertical-relative:page;mso-position-horizontal-relative:page;width:419.5pt;height:225.5pt;z-index:-251658240;" o:allowincell="f" filled="false" stroked="false" type="#_x0000_t75">
          <v:imagedata o:title="" r:id="rId1"/>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8"/>
        <w:w w:val="91"/>
        <w:position w:val="2"/>
      </w:rPr>
      <w:t>2025/7/2314:39</w:t>
    </w:r>
    <w:r>
      <w:rPr>
        <w:spacing w:val="-18"/>
        <w:w w:val="91"/>
        <w:position w:val="2"/>
      </w:rPr>
      <w:t xml:space="preserve">       </w:t>
    </w:r>
    <w:r>
      <w:rPr>
        <w:spacing w:val="-18"/>
        <w:w w:val="91"/>
      </w:rPr>
      <w:t>2025年</w:t>
    </w:r>
    <w:r>
      <w:rPr>
        <w:spacing w:val="-19"/>
        <w:w w:val="91"/>
      </w:rPr>
      <w:t>3月29日全国事业单位联考A类《职业能力倾向测验》笔试试题(广西/贵州/海南/黑龙江/湖北/吉林/江西/宁夏/山西/上海/新.…</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33"/>
      <w:szCs w:val="3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4.xml"/><Relationship Id="rId7" Type="http://schemas.openxmlformats.org/officeDocument/2006/relationships/footer" Target="footer3.xml"/><Relationship Id="rId6" Type="http://schemas.openxmlformats.org/officeDocument/2006/relationships/header" Target="header3.xml"/><Relationship Id="rId54" Type="http://schemas.openxmlformats.org/officeDocument/2006/relationships/fontTable" Target="fontTable.xml"/><Relationship Id="rId53" Type="http://schemas.openxmlformats.org/officeDocument/2006/relationships/styles" Target="styles.xml"/><Relationship Id="rId52" Type="http://schemas.openxmlformats.org/officeDocument/2006/relationships/settings" Target="settings.xml"/><Relationship Id="rId51" Type="http://schemas.openxmlformats.org/officeDocument/2006/relationships/hyperlink" Target="https://www.gkzenti.cn)" TargetMode="External"/><Relationship Id="rId50" Type="http://schemas.openxmlformats.org/officeDocument/2006/relationships/image" Target="media/image24.jpeg"/><Relationship Id="rId5" Type="http://schemas.openxmlformats.org/officeDocument/2006/relationships/footer" Target="footer2.xml"/><Relationship Id="rId49" Type="http://schemas.openxmlformats.org/officeDocument/2006/relationships/footer" Target="footer11.xml"/><Relationship Id="rId48" Type="http://schemas.openxmlformats.org/officeDocument/2006/relationships/header" Target="header9.xml"/><Relationship Id="rId47" Type="http://schemas.openxmlformats.org/officeDocument/2006/relationships/hyperlink" Target="https://www.gkzenti.cn/paper/1746428263040#16/17" TargetMode="External"/><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footer" Target="footer10.xml"/><Relationship Id="rId43" Type="http://schemas.openxmlformats.org/officeDocument/2006/relationships/header" Target="header8.xml"/><Relationship Id="rId42" Type="http://schemas.openxmlformats.org/officeDocument/2006/relationships/footer" Target="footer9.xml"/><Relationship Id="rId41" Type="http://schemas.openxmlformats.org/officeDocument/2006/relationships/footer" Target="footer8.xml"/><Relationship Id="rId40" Type="http://schemas.openxmlformats.org/officeDocument/2006/relationships/header" Target="header7.xml"/><Relationship Id="rId4" Type="http://schemas.openxmlformats.org/officeDocument/2006/relationships/header" Target="header2.xml"/><Relationship Id="rId39" Type="http://schemas.openxmlformats.org/officeDocument/2006/relationships/footer" Target="footer7.xml"/><Relationship Id="rId38" Type="http://schemas.openxmlformats.org/officeDocument/2006/relationships/hyperlink" Target="https://www.gkzenti.cn/paper/1746428263040#11/17" TargetMode="External"/><Relationship Id="rId37" Type="http://schemas.openxmlformats.org/officeDocument/2006/relationships/hyperlink" Target="https://www.gkzenti.cn/paper/1746428263040#10/17" TargetMode="External"/><Relationship Id="rId36" Type="http://schemas.openxmlformats.org/officeDocument/2006/relationships/hyperlink" Target="https://www.gkzenti.cn/paper/1746428263040#9/17" TargetMode="External"/><Relationship Id="rId35" Type="http://schemas.openxmlformats.org/officeDocument/2006/relationships/image" Target="media/image20.jpeg"/><Relationship Id="rId34" Type="http://schemas.openxmlformats.org/officeDocument/2006/relationships/image" Target="media/image19.jpeg"/><Relationship Id="rId33" Type="http://schemas.openxmlformats.org/officeDocument/2006/relationships/image" Target="media/image18.jpeg"/><Relationship Id="rId32" Type="http://schemas.openxmlformats.org/officeDocument/2006/relationships/image" Target="media/image17.jpeg"/><Relationship Id="rId31" Type="http://schemas.openxmlformats.org/officeDocument/2006/relationships/image" Target="media/image16.jpeg"/><Relationship Id="rId30" Type="http://schemas.openxmlformats.org/officeDocument/2006/relationships/image" Target="media/image15.jpeg"/><Relationship Id="rId3" Type="http://schemas.openxmlformats.org/officeDocument/2006/relationships/footer" Target="footer1.xml"/><Relationship Id="rId29" Type="http://schemas.openxmlformats.org/officeDocument/2006/relationships/image" Target="media/image14.jpeg"/><Relationship Id="rId28" Type="http://schemas.openxmlformats.org/officeDocument/2006/relationships/image" Target="media/image13.jpeg"/><Relationship Id="rId27" Type="http://schemas.openxmlformats.org/officeDocument/2006/relationships/image" Target="media/image12.jpeg"/><Relationship Id="rId26" Type="http://schemas.openxmlformats.org/officeDocument/2006/relationships/image" Target="media/image11.jpeg"/><Relationship Id="rId25" Type="http://schemas.openxmlformats.org/officeDocument/2006/relationships/image" Target="media/image10.jpeg"/><Relationship Id="rId24" Type="http://schemas.openxmlformats.org/officeDocument/2006/relationships/image" Target="media/image9.jpeg"/><Relationship Id="rId23" Type="http://schemas.openxmlformats.org/officeDocument/2006/relationships/image" Target="media/image8.jpeg"/><Relationship Id="rId22" Type="http://schemas.openxmlformats.org/officeDocument/2006/relationships/image" Target="media/image7.jpeg"/><Relationship Id="rId21" Type="http://schemas.openxmlformats.org/officeDocument/2006/relationships/image" Target="media/image6.jpeg"/><Relationship Id="rId20" Type="http://schemas.openxmlformats.org/officeDocument/2006/relationships/image" Target="media/image5.jpeg"/><Relationship Id="rId2" Type="http://schemas.openxmlformats.org/officeDocument/2006/relationships/header" Target="header1.xml"/><Relationship Id="rId19" Type="http://schemas.openxmlformats.org/officeDocument/2006/relationships/hyperlink" Target="https://www.gkzenti.cn/paper/1746428263040#8/17" TargetMode="External"/><Relationship Id="rId18" Type="http://schemas.openxmlformats.org/officeDocument/2006/relationships/image" Target="media/image4.jpeg"/><Relationship Id="rId17" Type="http://schemas.openxmlformats.org/officeDocument/2006/relationships/hyperlink" Target="https://www.gkzenti.cn/paper/1746428263040#7/17" TargetMode="Externa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footer" Target="footer6.xml"/><Relationship Id="rId12" Type="http://schemas.openxmlformats.org/officeDocument/2006/relationships/header" Target="header6.xml"/><Relationship Id="rId11" Type="http://schemas.openxmlformats.org/officeDocument/2006/relationships/footer" Target="footer5.xml"/><Relationship Id="rId10" Type="http://schemas.openxmlformats.org/officeDocument/2006/relationships/header" Target="header5.xml"/><Relationship Id="rId1" Type="http://schemas.openxmlformats.org/officeDocument/2006/relationships/hyperlink" Target="https://www.gkzenti.cn/paper/1746428263040#1/1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46428263040#2/17"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746428263040#3/17"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46428263040#4/17"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46428263040#5/17"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46428263040#6/17"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46428263040#12/17"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46428263040#13/17"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46428263040#14/17"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46428263040#15/17"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46428263040#17/17" TargetMode="External"/></Relationships>
</file>

<file path=word/_rels/header8.xml.rels><?xml version="1.0" encoding="UTF-8" standalone="yes"?>
<Relationships xmlns="http://schemas.openxmlformats.org/package/2006/relationships"><Relationship Id="rId1" Type="http://schemas.openxmlformats.org/officeDocument/2006/relationships/image" Target="media/image2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2025-07-23T16:23:13</vt:filetime>
  </property>
  <property fmtid="{D5CDD505-2E9C-101B-9397-08002B2CF9AE}" pid="4" name="UsrData">
    <vt:lpwstr>68809be89a065e001f549b9fwl</vt:lpwstr>
  </property>
</Properties>
</file>