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8008D8">
      <w:pPr>
        <w:pStyle w:val="2"/>
        <w:bidi w:val="0"/>
        <w:rPr>
          <w:rFonts w:hint="default"/>
          <w:lang w:val="en-US" w:eastAsia="zh-CN"/>
        </w:rPr>
      </w:pPr>
      <w:r>
        <w:rPr>
          <w:rFonts w:hint="eastAsia"/>
          <w:lang w:val="en-US" w:eastAsia="zh-CN"/>
        </w:rPr>
        <w:t>26安徽</w:t>
      </w:r>
    </w:p>
    <w:p w14:paraId="16BC526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71.</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回归效应，是指极端样本在后续观测中更接近总体均值的趋势，表现为个体极端特征随时间推移逐渐减弱。</w:t>
      </w:r>
    </w:p>
    <w:p w14:paraId="6978692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根据上述定义，下列体现了回归效应的是：</w:t>
      </w:r>
    </w:p>
    <w:p w14:paraId="24B3A23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龙生龙，凤生凤，老鼠的儿子会打洞</w:t>
      </w:r>
    </w:p>
    <w:p w14:paraId="1DF81DF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尺寸小的豌豆子代会变大，尺寸大的豌豆子代会变小</w:t>
      </w:r>
    </w:p>
    <w:p w14:paraId="6CBE60C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一对父母身高近两米，他们的孩子成年后身高也近两米</w:t>
      </w:r>
    </w:p>
    <w:p w14:paraId="1DD7961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某篮球运动员平均每场得分为20分，但在某场比赛中得了40分</w:t>
      </w:r>
      <w:bookmarkStart w:id="0" w:name="anchor-ti-4-1"/>
      <w:bookmarkEnd w:id="0"/>
      <w:bookmarkStart w:id="1" w:name="anchor-ques-4-1-0"/>
      <w:bookmarkEnd w:id="1"/>
    </w:p>
    <w:p w14:paraId="6C5B84C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18FA813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72.</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可编程物质是指一种可以根据用户输入或自主感应而以编程方式来改变自身物理性质的物质。</w:t>
      </w:r>
    </w:p>
    <w:p w14:paraId="19A95EF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根据上述定义，下列不涉及可编程物质的是：</w:t>
      </w:r>
    </w:p>
    <w:p w14:paraId="0621118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某智能水泥通过内嵌的传感器，自主控制水泥应力的释放以保持建筑物结构稳定</w:t>
      </w:r>
    </w:p>
    <w:p w14:paraId="62D6F1B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某智能布料由高分子复合纤维织成，输入不同电压会改变其电场，从而根据预设编码显现不同图案</w:t>
      </w:r>
    </w:p>
    <w:p w14:paraId="05284C1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通过添加纳米颗粒和化学反应物，某新型水泥可以实现自动修复裂缝和损坏，从而延长建筑的寿命</w:t>
      </w:r>
    </w:p>
    <w:p w14:paraId="0189B32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某智能玻璃使用Socket网络编程技术，可根据外部光照强度和内部信号来改变透明度，调节室内光线以节省能源</w:t>
      </w:r>
      <w:bookmarkStart w:id="2" w:name="anchor-ti-4-2"/>
      <w:bookmarkEnd w:id="2"/>
      <w:bookmarkStart w:id="3" w:name="anchor-ques-4-2-0"/>
      <w:bookmarkEnd w:id="3"/>
    </w:p>
    <w:p w14:paraId="2525EE0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2BB823E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73.</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心理学中的自我关怀，也被称作自我怜悯、自我同情，指能够保护个体远离自我批评、反刍思维的一种积极的自我认知态度。当个体处在困难、挫折、痛苦、失望等情景中时，对自己消极的状态能够保持开放和友善的态度，能够安抚和关心自己。</w:t>
      </w:r>
    </w:p>
    <w:p w14:paraId="22A7DB6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根据上述定义，下列未体现自我关怀的是：</w:t>
      </w:r>
    </w:p>
    <w:p w14:paraId="39BA78A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此情可待成追忆，只是当时已惘然</w:t>
      </w:r>
    </w:p>
    <w:p w14:paraId="291F402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僵卧孤村不自哀，尚思为国戍轮台</w:t>
      </w:r>
    </w:p>
    <w:p w14:paraId="1AB5959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丈夫生世会几时，安能蹀躞垂羽翼</w:t>
      </w:r>
    </w:p>
    <w:p w14:paraId="1AE07E4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莫因诗卷愁成谶，春鸟秋虫自作声</w:t>
      </w:r>
      <w:bookmarkStart w:id="4" w:name="anchor-ques-4-3-0"/>
      <w:bookmarkEnd w:id="4"/>
      <w:bookmarkStart w:id="5" w:name="anchor-ti-4-3"/>
      <w:bookmarkEnd w:id="5"/>
    </w:p>
    <w:p w14:paraId="7D2E7CC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1C765BD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74.</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凯伊效应是指当一束高粘度的假塑性流体倾倒至固体表面时，固体表面会把液束向上反弹出去。其原理为快速下落的液束冲击下方堆积的黏性流体，流体表面因为受到冲击粘度变小，受到撞击后形成一个酒窝状的凹坑，同时粘度降低的表面充当了润滑剂的作用，最终使得下落的液束被反弹出去。</w:t>
      </w:r>
    </w:p>
    <w:p w14:paraId="1F706B2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根据上述定义，下列属于凯伊效应的是：</w:t>
      </w:r>
    </w:p>
    <w:p w14:paraId="0F672BA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用肥皂水冲洗勺子，肥皂水碰到勺子后会沿着勺子曲面流下去</w:t>
      </w:r>
    </w:p>
    <w:p w14:paraId="7EC0001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在喷水池喷出的水柱上放乒乓球，水柱会托举乒乓球向上跳跃</w:t>
      </w:r>
    </w:p>
    <w:p w14:paraId="0A37504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水流冲过土壤中的孔隙或裂缝时，形成了类似管道的水流通道</w:t>
      </w:r>
    </w:p>
    <w:p w14:paraId="2F99CDF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将洗发水从高处快速倒向桌面，堆积的洗发水会突然跳起一束</w:t>
      </w:r>
      <w:bookmarkStart w:id="6" w:name="anchor-ti-4-4"/>
      <w:bookmarkEnd w:id="6"/>
      <w:bookmarkStart w:id="7" w:name="anchor-ques-4-4-0"/>
      <w:bookmarkEnd w:id="7"/>
    </w:p>
    <w:p w14:paraId="2C61FAA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273E164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75.</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复冰现象是指当冰的表面受压，压力令其熔点降低，使得冰化成水，一旦压力消失，熔点提高至原来的水平，水又变为冰的现象。</w:t>
      </w:r>
    </w:p>
    <w:p w14:paraId="1685EDC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根据上述定义，下列不属于复冰现象的是：</w:t>
      </w:r>
    </w:p>
    <w:p w14:paraId="30C5375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将两块水平放置的冰砖面对面压实，松手后两块冰砖粘在了一起</w:t>
      </w:r>
    </w:p>
    <w:p w14:paraId="1DBC6CA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在一块很大的冰上放一条金属线，金属线两端分别连着两个重物，金属线缓慢穿越冰块而且不会将其切开</w:t>
      </w:r>
    </w:p>
    <w:p w14:paraId="5B3F2B2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在滑冰场上滑冰时，冰刀留下道道痕迹，但很快刀痕会全部消失，留下完好如初的冰面</w:t>
      </w:r>
    </w:p>
    <w:p w14:paraId="6AE1AC5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水结冰时，所释放的热量在其内部形成压力、产生气泡，这使得结成的冰看上去不透明</w:t>
      </w:r>
      <w:bookmarkStart w:id="8" w:name="anchor-ti-4-5"/>
      <w:bookmarkEnd w:id="8"/>
      <w:bookmarkStart w:id="9" w:name="anchor-ques-4-5-0"/>
      <w:bookmarkEnd w:id="9"/>
    </w:p>
    <w:p w14:paraId="4D303AC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20805DB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76.</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印随效应是一种特殊的学习方式，与一般的条件反射或习惯形成不同，它只在动物幼雏智力发展的一个特定阶段内发生，这个阶段被称为敏感期或关键期。如果错过了这个短暂时期，动物就很难或者无法学习到相应的行为。印随效应的发生有两个必要条件：一是刺激物必须是活动的，二是刺激物必须与动物幼雏有一定的亲缘关系或相似性。印随效应不仅存在于动物幼雏中，也存在于人类婴儿中。</w:t>
      </w:r>
    </w:p>
    <w:p w14:paraId="23AEF90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根据上述定义，下列体现了印随效应的是：</w:t>
      </w:r>
    </w:p>
    <w:p w14:paraId="3F38CDB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小婷读小学时被寄养在二姨家，她对二姨有深深的依恋和信任感</w:t>
      </w:r>
    </w:p>
    <w:p w14:paraId="59FD06C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退役的搜救犬在被陈大爷收养后，每天都忠诚地跟在陈大爷身边</w:t>
      </w:r>
    </w:p>
    <w:p w14:paraId="712CFA2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小花从小睡觉都要抱一个布娃娃，如果离了布娃娃她就哭闹不止</w:t>
      </w:r>
    </w:p>
    <w:p w14:paraId="367AA52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刚孵出的雏鹅先看到一只小狗，随后小狗去哪里它就会跟到哪里</w:t>
      </w:r>
      <w:bookmarkStart w:id="10" w:name="anchor-ti-4-6"/>
      <w:bookmarkEnd w:id="10"/>
      <w:bookmarkStart w:id="11" w:name="anchor-ques-4-6-0"/>
      <w:bookmarkEnd w:id="11"/>
    </w:p>
    <w:p w14:paraId="39CB795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1BE8077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77.</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偏序集是一个集合与其上元素之间的一种关系组成的整体，该关系需满足三个条件：</w:t>
      </w:r>
    </w:p>
    <w:p w14:paraId="1069FE8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①自反性：集合中每个元素与自身有此关系</w:t>
      </w:r>
    </w:p>
    <w:p w14:paraId="01FBD33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②反对称性：若元素A与B，B与A互有此关系，则A与B必为同一元素</w:t>
      </w:r>
    </w:p>
    <w:p w14:paraId="7E01BD3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③传递性：若A与B，B与C有此关系，则A与C有此关系</w:t>
      </w:r>
    </w:p>
    <w:p w14:paraId="7AF90EA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根据上述定义，下列属于偏序集的是：</w:t>
      </w:r>
    </w:p>
    <w:p w14:paraId="4E2E98D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设集合为一天中所有的时间点，定义集合上的关系为某时间点不晚于另一时间点</w:t>
      </w:r>
    </w:p>
    <w:p w14:paraId="28AB506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设集合为书架上所有的书，定义集合上的关系为某本书与另一本书摆在同一层</w:t>
      </w:r>
    </w:p>
    <w:p w14:paraId="3A4A1C2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设集合为某班级的所有同学，定义集合上的关系为朋友关系</w:t>
      </w:r>
    </w:p>
    <w:p w14:paraId="36BE738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设集合为所有整数，定义集合上的关系为不等于</w:t>
      </w:r>
      <w:bookmarkStart w:id="12" w:name="anchor-ques-4-7-0"/>
      <w:bookmarkEnd w:id="12"/>
      <w:bookmarkStart w:id="13" w:name="anchor-ti-4-7"/>
      <w:bookmarkEnd w:id="13"/>
    </w:p>
    <w:p w14:paraId="61997FE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7FE2E17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78.</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疤痕效应是指人在遭受创伤后，伤口经过一段时间的恢复会愈合，但留下的疤痕会时刻提醒人们过去的伤痛，并对人的心理造成持续的影响。在社会学中，疤痕效应泛指重大事件会使人们的行为模式趋于保守，更加厌恶风险，进而导致人们对于事物的看法和决策产生偏差。</w:t>
      </w:r>
    </w:p>
    <w:p w14:paraId="3883180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根据上述定义，下列未体现疤痕效应的是：</w:t>
      </w:r>
    </w:p>
    <w:p w14:paraId="6967A3B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一朝被蛇咬，十年怕井绳</w:t>
      </w:r>
    </w:p>
    <w:p w14:paraId="3EFBFE4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经历台风袭击后，老刘会经常囤积一些非必要生活用品，以备不时之需</w:t>
      </w:r>
    </w:p>
    <w:p w14:paraId="18FD739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五年前老陈投资失败后，将所有积蓄存入银行，不再选择其他理财方式</w:t>
      </w:r>
    </w:p>
    <w:p w14:paraId="15F3976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杨教授儿时经历过饥荒，深刻理解粮食的重要性，矢志培育优质高产的小麦种子</w:t>
      </w:r>
      <w:bookmarkStart w:id="14" w:name="anchor-ques-4-8-0"/>
      <w:bookmarkEnd w:id="14"/>
      <w:bookmarkStart w:id="15" w:name="anchor-ti-4-8"/>
      <w:bookmarkEnd w:id="15"/>
    </w:p>
    <w:p w14:paraId="0882BF4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40F22B9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79.</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新污染物筛查主要有两类：非靶向筛查是不针对特定的目标污染物，基于全扫描分析获取对样品成分的表达；疑似筛查是根据先验的化学结构信息和质谱采集的特征发现样品中可能存在的化学物质。</w:t>
      </w:r>
    </w:p>
    <w:p w14:paraId="665C7BF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根据上述定义，下列最能体现疑似筛查的是：</w:t>
      </w:r>
    </w:p>
    <w:p w14:paraId="3D52F05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小肖利用全二维气相色谱—质谱法分析废水样品，发现污水处理过程中产生了苯并三唑类化合物</w:t>
      </w:r>
    </w:p>
    <w:p w14:paraId="06C75AE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课题组筛查化工园区土壤中的污染物，对识别到的化合物的检测频率和相对含量进行打分，最终选出了36种优先污染物</w:t>
      </w:r>
    </w:p>
    <w:p w14:paraId="70B97A8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研究小组筛查了潜在内分泌干扰物列表中的化学物，发现一半以上的个人护理产品中含有与发育损害或内分泌干扰有关的成分</w:t>
      </w:r>
    </w:p>
    <w:p w14:paraId="185BBEE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吴教授采用效应导向分析方法筛查出石油和香烟浸出液中导致芳基烃受体（AhR）反应的组分，并鉴定出这些组分中导致AhR反应的化合物</w:t>
      </w:r>
      <w:bookmarkStart w:id="16" w:name="anchor-ques-4-9-0"/>
      <w:bookmarkEnd w:id="16"/>
      <w:bookmarkStart w:id="17" w:name="anchor-ti-4-9"/>
      <w:bookmarkEnd w:id="17"/>
    </w:p>
    <w:p w14:paraId="298BB38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6C1CA4B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80.</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敏化电极法指的是在指示电极上覆盖一层物质，使电极能提高或改变其选择性，进而检测物质的方法，包括气敏电极法、酶电极法等。其中，气敏电极法在指示电极上覆盖的是特殊的透气膜或空隙间隔，使待测气体可以通过。酶电极法在电极敏感膜上覆盖的是含酶凝胶或悬浮液，待测物可以向酶膜扩散。</w:t>
      </w:r>
    </w:p>
    <w:p w14:paraId="603E62F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根据上述定义，下列属于气敏电极法的是：</w:t>
      </w:r>
    </w:p>
    <w:p w14:paraId="29A24AA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在pH电极上覆盖乙烯材料，</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NH3</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气体穿过覆盖物进入中介溶液，引起化学平衡移动，进而计算出浓度</w:t>
      </w:r>
    </w:p>
    <w:p w14:paraId="0EBA7EF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某种能将乙醇转化为电流的微生物经培养后可形成微生物膜，当电极放置在膜上时可检测出乙醇的浓度</w:t>
      </w:r>
    </w:p>
    <w:p w14:paraId="48401C1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给pH电极装上葡萄糖氧化酶膜，当电极插入待测溶液时，酶催化产生化学反应，进而测定葡萄糖含量</w:t>
      </w:r>
    </w:p>
    <w:p w14:paraId="2E3A5DA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在植株鲜样中加偏磷酸溶液，打碎成浆后，取样品滤液加活性炭及硼酸钠溶液，进而测定抗坏血酸含量</w:t>
      </w:r>
      <w:bookmarkStart w:id="18" w:name="anchor-ti-4-10"/>
      <w:bookmarkEnd w:id="18"/>
      <w:bookmarkStart w:id="19" w:name="anchor-ques-4-10-0"/>
      <w:bookmarkEnd w:id="19"/>
    </w:p>
    <w:p w14:paraId="1382B46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5FA5505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81.</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端粒是染色体末端的一段重复的核苷酸序列。当端粒长度变得非常短时，就更容易导致细胞的衰老和凋亡。有研究发现，每天每增加一杯速溶咖啡摄入量，端粒长度对应的等效年龄减少0.38年，因而速溶咖啡摄入量与端粒长度呈负相关。不过，研究结果也显示，研磨咖啡摄入量与端粒长度的相关性没有统计学意义，不能证实研磨咖啡也会减少端粒长度对应的等效年龄。该研究认为，饮用速溶咖啡会导致衰老，饮用研磨咖啡则不会，因而后者更健康。</w:t>
      </w:r>
    </w:p>
    <w:p w14:paraId="3CBDDBE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以下哪项如果为真，不能支持上述结论？</w:t>
      </w:r>
    </w:p>
    <w:p w14:paraId="0B27813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速溶咖啡中往往会添加白砂糖、乳粉等，这些成分容易导致衰老</w:t>
      </w:r>
    </w:p>
    <w:p w14:paraId="6EB3778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实验中使用的部分速溶咖啡样本，其实是现场研磨咖啡豆制作的</w:t>
      </w:r>
    </w:p>
    <w:p w14:paraId="43CEE5D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与相同量的研磨咖啡相比较，速溶咖啡中导致衰老的铅含量更高</w:t>
      </w:r>
    </w:p>
    <w:p w14:paraId="4A383E7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制作研磨咖啡时，会使用滤纸吸附咖啡白醇等对人体有害的物质</w:t>
      </w:r>
      <w:bookmarkStart w:id="20" w:name="anchor-ti-4-11"/>
      <w:bookmarkEnd w:id="20"/>
      <w:bookmarkStart w:id="21" w:name="anchor-ques-4-11-0"/>
      <w:bookmarkEnd w:id="21"/>
    </w:p>
    <w:p w14:paraId="3895409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1E01927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82.</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鱼通过鳃的呼吸作用，从水中吸收钙离子，进入耳石囊内与碳酸根离子结合形成碳酸钙、随后沉积形成耳石，它具有维持鱼身平衡及辅助听觉的作用。鱼耳石的日周轮、年轮和产卵轮等时间记号，记录了鱼类生长过程中的环境信息。通过分析鱼耳石形态和化学组成等方式，我们可以了解鱼类生活史特征及其栖息环境的变化。</w:t>
      </w:r>
    </w:p>
    <w:p w14:paraId="3B91BDD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以下哪项如果为真，最能加强上述论证？</w:t>
      </w:r>
    </w:p>
    <w:p w14:paraId="549DC37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许多鱼类的寿命可长达数十年之久</w:t>
      </w:r>
    </w:p>
    <w:p w14:paraId="26E7D48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环境污染可能导致鱼停止生长甚至死亡</w:t>
      </w:r>
    </w:p>
    <w:p w14:paraId="033C91B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不同鱼类的耳石大小不同，难以据此判断鱼类的生长环境情况</w:t>
      </w:r>
    </w:p>
    <w:p w14:paraId="1725BFB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相对于鳞片、鳍条，鱼耳石的形态结构和化学组成更稳定，保存时间更长</w:t>
      </w:r>
      <w:bookmarkStart w:id="22" w:name="anchor-ques-4-12-0"/>
      <w:bookmarkEnd w:id="22"/>
      <w:bookmarkStart w:id="23" w:name="anchor-ti-4-12"/>
      <w:bookmarkEnd w:id="23"/>
    </w:p>
    <w:p w14:paraId="6301F02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75D866F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83.</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近日，考古学家发现了一块展示约1.25亿年前肉食性哺乳动物爬兽袭击较大植食性恐龙鹦鹉嘴龙的化石。化石中，鹦鹉嘴龙呈卧姿态，后肢折叠在身体两侧；爬兽的身体向右盘绕，俯坐在鹦鹉嘴龙背侧，抓扒着猎物的下巴并撕咬肋骨，其小腿则被鹦鹉嘴龙的后腿夹住。研究者认为，这一发现首次挑战了“恐龙在白垩纪期间几乎没有受到同时代哺乳动物威胁”的观点。</w:t>
      </w:r>
    </w:p>
    <w:p w14:paraId="57992BA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以下哪项如果为真，最不能支持上述研究者的结论？</w:t>
      </w:r>
    </w:p>
    <w:p w14:paraId="61C0EB4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已能够确认爬兽与鹦鹉嘴龙纠缠在一起并同时葬身于火山喷发</w:t>
      </w:r>
    </w:p>
    <w:p w14:paraId="34CA1D7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在发现该标本前就有其他观点认为爬兽会捕食鹦鹉嘴龙等恐龙</w:t>
      </w:r>
    </w:p>
    <w:p w14:paraId="1221300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通过恐龙骨架上的牙印证明了爬兽当时正啃食鹦鹉嘴龙的尸体</w:t>
      </w:r>
    </w:p>
    <w:p w14:paraId="2978F3E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在一块爬兽标本的胃中曾发现有鹦鹉嘴龙幼年个体的骨骼残留</w:t>
      </w:r>
      <w:bookmarkStart w:id="24" w:name="anchor-ti-4-13"/>
      <w:bookmarkEnd w:id="24"/>
      <w:bookmarkStart w:id="25" w:name="anchor-ques-4-13-0"/>
      <w:bookmarkEnd w:id="25"/>
    </w:p>
    <w:p w14:paraId="1BC0C25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27554F5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84.</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紫杉醇是治疗癌症的明星药物。紫杉醇通过作用于细胞内的微管蛋白，保持微管的稳定性来抑制细胞的有丝分裂，控制癌细胞发展，从而达到治疗目的。香榧中含有紫杉醇，因此，有观点认为，多食用香榧可以治疗癌症。</w:t>
      </w:r>
    </w:p>
    <w:p w14:paraId="1100D8E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以下哪项如果为真，最能削弱上述结论？</w:t>
      </w:r>
    </w:p>
    <w:p w14:paraId="6AB6774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紫杉醇对正常细胞产生的影响目前还未可知</w:t>
      </w:r>
    </w:p>
    <w:p w14:paraId="680E833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香榧中紫杉醇含量微乎其微，几乎可以忽略不计</w:t>
      </w:r>
    </w:p>
    <w:p w14:paraId="164B380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香榧含有丰富的蛋白质，可以增强癌症患者的免疫力</w:t>
      </w:r>
    </w:p>
    <w:p w14:paraId="3516621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对于分裂速度比正常细胞快的癌细胞，紫杉醇表现出更明显的抑制作用</w:t>
      </w:r>
      <w:bookmarkStart w:id="26" w:name="anchor-ques-4-14-0"/>
      <w:bookmarkEnd w:id="26"/>
      <w:bookmarkStart w:id="27" w:name="anchor-ti-4-14"/>
      <w:bookmarkEnd w:id="27"/>
    </w:p>
    <w:p w14:paraId="0D58DFF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11A927F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85.</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小王把仙女座、猎户座、大熊座、人马座、狮子座五个星座在星空图上的位置用A、B、C、D、E随机标记。已知：如果仙女座或猎户座中有一个在位置C上，则大熊座在位置B上；如果狮子座在位置C上，则人马座在位置E上。</w:t>
      </w:r>
    </w:p>
    <w:p w14:paraId="67208EB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如果人马座在位置B上，那么下列哪项必然为真？</w:t>
      </w:r>
    </w:p>
    <w:p w14:paraId="71274BD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大熊座在位置C上</w:t>
      </w:r>
    </w:p>
    <w:p w14:paraId="1838EEE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狮子座在位置C上</w:t>
      </w:r>
    </w:p>
    <w:p w14:paraId="48AE1FA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仙女座在位置C上</w:t>
      </w:r>
    </w:p>
    <w:p w14:paraId="37F5716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猎户座在位置C上</w:t>
      </w:r>
      <w:bookmarkStart w:id="28" w:name="anchor-ques-4-15-0"/>
      <w:bookmarkEnd w:id="28"/>
      <w:bookmarkStart w:id="29" w:name="anchor-ti-4-15"/>
      <w:bookmarkEnd w:id="29"/>
    </w:p>
    <w:p w14:paraId="6F30DD3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2DE7F05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86.</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我国幅员辽阔，物产丰富。2022年海洋原油产量5800万吨，但是缺少高精度海洋勘测设备和技术，这严重制约了国家海洋油气勘探开发进程。2023年我国自主研发的海底地震勘探采集设备——“海脉”在渤海投入使用，这将极大提升我国海洋油气藏勘探精度。由此可以预期我国海洋原油产量将会提升。</w:t>
      </w:r>
    </w:p>
    <w:p w14:paraId="4DA14FE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以下哪项是上述论证成立的必要前提？</w:t>
      </w:r>
    </w:p>
    <w:p w14:paraId="5E2A1DC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“海脉”可以“看”清埋藏几千米深的陆地油气储层</w:t>
      </w:r>
    </w:p>
    <w:p w14:paraId="16EF0EF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“海脉”能捕捉到海底相当于蚊子声</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1/150</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大小的信号</w:t>
      </w:r>
    </w:p>
    <w:p w14:paraId="3D944DA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当前我国已经具有开采海洋原油的各项技术、设备和能力</w:t>
      </w:r>
    </w:p>
    <w:p w14:paraId="5594A4D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成千上万个“海脉”节点采集的数据信息可以处理成地震剖面</w:t>
      </w:r>
      <w:bookmarkStart w:id="30" w:name="anchor-ti-4-16"/>
      <w:bookmarkEnd w:id="30"/>
      <w:bookmarkStart w:id="31" w:name="anchor-ques-4-16-0"/>
      <w:bookmarkEnd w:id="31"/>
    </w:p>
    <w:p w14:paraId="474C942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4172DD1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87.</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某研究团队发布了一项关于视觉感知对热舒适判断影响机制的研究，研究选取典型景观实景照片在实验室进行视觉刺激实验，从心理、行为、生理三个维度展开互证，发现人们通过快速扫视捕获热环境相关景观要素信息，视觉感知信息结合个体热联想经验会转换为热舒适判断，且视觉刺激引发的皮电变化率与阴影、植物总体占比率呈显著正相关，说明阴影和植物总体占比率可能是影响公园热舒适体验的关键因素。</w:t>
      </w:r>
    </w:p>
    <w:p w14:paraId="0BE0442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要使上述结论成立，还需基于以下哪一前提?</w:t>
      </w:r>
    </w:p>
    <w:p w14:paraId="3252355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光照强度变化不会通过非视觉途径影响皮电反应及热舒适判断</w:t>
      </w:r>
    </w:p>
    <w:p w14:paraId="41D4415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阴影和植物总体占比率高的区域，实际热环境温度通常更低</w:t>
      </w:r>
    </w:p>
    <w:p w14:paraId="392B5BE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个体热联想经验主要源于日常生活中的户外环境体验</w:t>
      </w:r>
    </w:p>
    <w:p w14:paraId="5BC529A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皮电变化率可作为衡量人体热舒适感受的指标</w:t>
      </w:r>
      <w:bookmarkStart w:id="32" w:name="anchor-ti-4-17"/>
      <w:bookmarkEnd w:id="32"/>
      <w:bookmarkStart w:id="33" w:name="anchor-ques-4-17-0"/>
      <w:bookmarkEnd w:id="33"/>
    </w:p>
    <w:p w14:paraId="79EA88B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3B2FEB8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88.</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研究人员发现，与摄入盐水的对照组小鼠相比，摄入葡萄球菌肠毒素SEA的小鼠会出现明显干呕现象。人类癌症患者使用化疗药物也会有类似的恶心和呕吐反应。研究显示，小鼠肠道内的SEA毒素激活了肠内壁的肠嗜铬细胞，释放出血清素，血清素又与肠道的感觉神经元受体结合，将信号传递到脑干中的特定神经元从而引发干呕，当特定神经元被灭活后，小鼠干呕显著减少。研究还发现，特定神经元被灭活后，其他动物的干呕也会显著减少。</w:t>
      </w:r>
    </w:p>
    <w:p w14:paraId="41B949C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由此可以推出：</w:t>
      </w:r>
    </w:p>
    <w:p w14:paraId="7692F60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如果不摄入葡萄球菌肠毒素，那么小鼠就不会出现干呕现象</w:t>
      </w:r>
    </w:p>
    <w:p w14:paraId="179F687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开发出灭活特定神经元的药物或能帮助化疗病人减少呕吐</w:t>
      </w:r>
    </w:p>
    <w:p w14:paraId="7428672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SEA毒素与肠道的感觉神经元受体结合会引发动物的干呕</w:t>
      </w:r>
    </w:p>
    <w:p w14:paraId="3589805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切断小鼠脑干中特定神经元的信号传递或能引发干呕</w:t>
      </w:r>
      <w:bookmarkStart w:id="34" w:name="anchor-ques-4-18-0"/>
      <w:bookmarkEnd w:id="34"/>
      <w:bookmarkStart w:id="35" w:name="anchor-ti-4-18"/>
      <w:bookmarkEnd w:id="35"/>
    </w:p>
    <w:p w14:paraId="71FD9F1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5226E81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89.</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甲、乙、丙、丁、戊、己、庚7人分别去P、Q、R、S四个不同的值班点，根据工作安排，每个值班点至少有1人，至多有3人；每个人只能去1个值班点；要求Q值班点有3人值班。同时，还需满足下列条件：</w:t>
      </w:r>
    </w:p>
    <w:p w14:paraId="5B37EFE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（1）去R值班点的人数与去P值班点的人数一样</w:t>
      </w:r>
    </w:p>
    <w:p w14:paraId="44EB3EC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（2）如果甲、乙、丙中至多2人去Q值班点，那么只有丁去S值班点</w:t>
      </w:r>
    </w:p>
    <w:p w14:paraId="2FEBB92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（3）只有乙和庚去S值班点，丁或戊才不去S值班点</w:t>
      </w:r>
    </w:p>
    <w:p w14:paraId="75740AC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根据上述信息，下列哪项必然为真？</w:t>
      </w:r>
    </w:p>
    <w:p w14:paraId="145DD30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乙去Q值班点，戊去S值班点</w:t>
      </w:r>
    </w:p>
    <w:p w14:paraId="7003718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甲去Q值班点，丁去P值班点</w:t>
      </w:r>
    </w:p>
    <w:p w14:paraId="631AAB4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己去P值班点，庚去R值班点</w:t>
      </w:r>
    </w:p>
    <w:p w14:paraId="32CFFFF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丙去P值班点，戊去S值班点</w:t>
      </w:r>
      <w:bookmarkStart w:id="36" w:name="anchor-ti-4-19"/>
      <w:bookmarkEnd w:id="36"/>
      <w:bookmarkStart w:id="37" w:name="anchor-ques-4-19-0"/>
      <w:bookmarkEnd w:id="37"/>
    </w:p>
    <w:p w14:paraId="2AFE69E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27981C3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90.</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青藏高原被誉为“亚洲水塔”，是全球气候变化敏感区和指示区。这里分布着地球海拔最高数量最多的高原湖泊群，面积约占全国的百分之五十，对区域水循环、生态环境和气候调节具有重要意义。如果青藏高原降水增加或者冰川加速消融，那么青藏高原的湖泊将会持续扩张，并且导致潜在的流域合并或重组，威胁到该地区的基础设施和生态安全。由此可以推出：</w:t>
      </w:r>
    </w:p>
    <w:p w14:paraId="59D95ED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如果青藏高原的湖泊没有持续扩张，那么青藏高原的降水没有增加且冰川并没有加速消融</w:t>
      </w:r>
    </w:p>
    <w:p w14:paraId="47E8A30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如果青藏高原降水增加或者冰川加速消融，将会导致其潜在的流域合并</w:t>
      </w:r>
    </w:p>
    <w:p w14:paraId="73F8B27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如果青藏高原降水没有增加，那么其潜在的流域没有合并和重组</w:t>
      </w:r>
    </w:p>
    <w:p w14:paraId="632A391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如果青藏高原的流域合并或重组，那么青藏高原降水增加</w:t>
      </w:r>
      <w:bookmarkStart w:id="38" w:name="anchor-ti-4-20"/>
      <w:bookmarkEnd w:id="38"/>
      <w:bookmarkStart w:id="39" w:name="anchor-ques-4-20-0"/>
      <w:bookmarkEnd w:id="39"/>
    </w:p>
    <w:p w14:paraId="4B87450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733E5D4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91.</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从所给的四个选项中，选择最合适的一个填入问号处，使之呈现一定的规律性。</w:t>
      </w:r>
    </w:p>
    <w:p w14:paraId="5D35A28B">
      <w:pPr>
        <w:pageBreakBefore w:val="0"/>
        <w:widowControl w:val="0"/>
        <w:tabs>
          <w:tab w:val="left" w:pos="420"/>
          <w:tab w:val="left" w:pos="4620"/>
        </w:tabs>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687570" cy="2172335"/>
            <wp:effectExtent l="0" t="0" r="17780" b="18415"/>
            <wp:docPr id="25"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56"/>
                    <pic:cNvPicPr>
                      <a:picLocks noChangeAspect="1"/>
                    </pic:cNvPicPr>
                  </pic:nvPicPr>
                  <pic:blipFill>
                    <a:blip r:embed="rId4"/>
                    <a:stretch>
                      <a:fillRect/>
                    </a:stretch>
                  </pic:blipFill>
                  <pic:spPr>
                    <a:xfrm>
                      <a:off x="0" y="0"/>
                      <a:ext cx="4687570" cy="2172335"/>
                    </a:xfrm>
                    <a:prstGeom prst="rect">
                      <a:avLst/>
                    </a:prstGeom>
                    <a:noFill/>
                    <a:ln w="9525">
                      <a:noFill/>
                    </a:ln>
                  </pic:spPr>
                </pic:pic>
              </a:graphicData>
            </a:graphic>
          </wp:inline>
        </w:drawing>
      </w:r>
    </w:p>
    <w:p w14:paraId="115F0806">
      <w:pPr>
        <w:pageBreakBefore w:val="0"/>
        <w:widowControl w:val="0"/>
        <w:tabs>
          <w:tab w:val="left" w:pos="420"/>
          <w:tab w:val="left" w:pos="4620"/>
        </w:tabs>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p>
    <w:p w14:paraId="596153B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92.</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从所给的四个选项中，选择最合适的一个填入问号处，使之呈现一定的规律性：</w:t>
      </w:r>
    </w:p>
    <w:p w14:paraId="0676C80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drawing>
          <wp:inline distT="0" distB="0" distL="114300" distR="114300">
            <wp:extent cx="5269230" cy="2143125"/>
            <wp:effectExtent l="0" t="0" r="7620" b="9525"/>
            <wp:docPr id="9" name="图片 1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IMG_259"/>
                    <pic:cNvPicPr>
                      <a:picLocks noChangeAspect="1"/>
                    </pic:cNvPicPr>
                  </pic:nvPicPr>
                  <pic:blipFill>
                    <a:blip r:embed="rId5"/>
                    <a:stretch>
                      <a:fillRect/>
                    </a:stretch>
                  </pic:blipFill>
                  <pic:spPr>
                    <a:xfrm>
                      <a:off x="0" y="0"/>
                      <a:ext cx="5269230" cy="2143125"/>
                    </a:xfrm>
                    <a:prstGeom prst="rect">
                      <a:avLst/>
                    </a:prstGeom>
                    <a:noFill/>
                    <a:ln w="9525">
                      <a:noFill/>
                    </a:ln>
                  </pic:spPr>
                </pic:pic>
              </a:graphicData>
            </a:graphic>
          </wp:inline>
        </w:drawing>
      </w:r>
    </w:p>
    <w:p w14:paraId="0E84EC3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bookmarkStart w:id="40" w:name="anchor-ti-4-22"/>
      <w:bookmarkEnd w:id="40"/>
      <w:bookmarkStart w:id="41" w:name="anchor-ques-4-22-0"/>
      <w:bookmarkEnd w:id="41"/>
    </w:p>
    <w:p w14:paraId="1EAF17E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93.</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从所给的四个选项中，选择最合适的一个填入问号处，使之呈现一定的规律：</w:t>
      </w:r>
    </w:p>
    <w:p w14:paraId="26C4D361">
      <w:pPr>
        <w:pageBreakBefore w:val="0"/>
        <w:widowControl w:val="0"/>
        <w:tabs>
          <w:tab w:val="left" w:pos="420"/>
          <w:tab w:val="left" w:pos="462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ascii="宋体" w:hAnsi="宋体" w:eastAsia="宋体" w:cs="宋体"/>
          <w:sz w:val="24"/>
          <w:szCs w:val="24"/>
        </w:rPr>
        <w:drawing>
          <wp:inline distT="0" distB="0" distL="114300" distR="114300">
            <wp:extent cx="4453890" cy="1922780"/>
            <wp:effectExtent l="0" t="0" r="3810" b="1270"/>
            <wp:docPr id="26"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256"/>
                    <pic:cNvPicPr>
                      <a:picLocks noChangeAspect="1"/>
                    </pic:cNvPicPr>
                  </pic:nvPicPr>
                  <pic:blipFill>
                    <a:blip r:embed="rId6"/>
                    <a:stretch>
                      <a:fillRect/>
                    </a:stretch>
                  </pic:blipFill>
                  <pic:spPr>
                    <a:xfrm>
                      <a:off x="0" y="0"/>
                      <a:ext cx="4453890" cy="1922780"/>
                    </a:xfrm>
                    <a:prstGeom prst="rect">
                      <a:avLst/>
                    </a:prstGeom>
                    <a:noFill/>
                    <a:ln w="9525">
                      <a:noFill/>
                    </a:ln>
                  </pic:spPr>
                </pic:pic>
              </a:graphicData>
            </a:graphic>
          </wp:inline>
        </w:drawing>
      </w:r>
    </w:p>
    <w:p w14:paraId="55B953A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bookmarkStart w:id="42" w:name="anchor-ti-4-23"/>
      <w:bookmarkEnd w:id="42"/>
      <w:bookmarkStart w:id="43" w:name="anchor-ques-4-23-0"/>
      <w:bookmarkEnd w:id="43"/>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94.</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左图是一个带把手的立方体纸盒，右边哪项可能是其外表面展开图？</w:t>
      </w:r>
    </w:p>
    <w:p w14:paraId="0D336FD4">
      <w:pPr>
        <w:pageBreakBefore w:val="0"/>
        <w:widowControl w:val="0"/>
        <w:tabs>
          <w:tab w:val="left" w:pos="420"/>
          <w:tab w:val="left" w:pos="4620"/>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ascii="宋体" w:hAnsi="宋体" w:eastAsia="宋体" w:cs="宋体"/>
          <w:sz w:val="24"/>
          <w:szCs w:val="24"/>
        </w:rPr>
        <w:drawing>
          <wp:inline distT="0" distB="0" distL="114300" distR="114300">
            <wp:extent cx="4528820" cy="1313180"/>
            <wp:effectExtent l="0" t="0" r="5080" b="1270"/>
            <wp:docPr id="27"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56"/>
                    <pic:cNvPicPr>
                      <a:picLocks noChangeAspect="1"/>
                    </pic:cNvPicPr>
                  </pic:nvPicPr>
                  <pic:blipFill>
                    <a:blip r:embed="rId7"/>
                    <a:stretch>
                      <a:fillRect/>
                    </a:stretch>
                  </pic:blipFill>
                  <pic:spPr>
                    <a:xfrm>
                      <a:off x="0" y="0"/>
                      <a:ext cx="4528820" cy="1313180"/>
                    </a:xfrm>
                    <a:prstGeom prst="rect">
                      <a:avLst/>
                    </a:prstGeom>
                    <a:noFill/>
                    <a:ln w="9525">
                      <a:noFill/>
                    </a:ln>
                  </pic:spPr>
                </pic:pic>
              </a:graphicData>
            </a:graphic>
          </wp:inline>
        </w:drawing>
      </w:r>
    </w:p>
    <w:p w14:paraId="622327C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bookmarkStart w:id="44" w:name="anchor-ti-4-24"/>
      <w:bookmarkEnd w:id="44"/>
      <w:bookmarkStart w:id="45" w:name="anchor-ques-4-24-0"/>
      <w:bookmarkEnd w:id="45"/>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95.</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从所给的四个选项中，选择最合适的一个填入问号处，使之呈现一定的规律性：</w:t>
      </w:r>
    </w:p>
    <w:p w14:paraId="70BA098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drawing>
          <wp:inline distT="0" distB="0" distL="114300" distR="114300">
            <wp:extent cx="4274820" cy="1909445"/>
            <wp:effectExtent l="0" t="0" r="11430" b="14605"/>
            <wp:docPr id="12" name="图片 1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IMG_262"/>
                    <pic:cNvPicPr>
                      <a:picLocks noChangeAspect="1"/>
                    </pic:cNvPicPr>
                  </pic:nvPicPr>
                  <pic:blipFill>
                    <a:blip r:embed="rId8"/>
                    <a:stretch>
                      <a:fillRect/>
                    </a:stretch>
                  </pic:blipFill>
                  <pic:spPr>
                    <a:xfrm>
                      <a:off x="0" y="0"/>
                      <a:ext cx="4274820" cy="1909445"/>
                    </a:xfrm>
                    <a:prstGeom prst="rect">
                      <a:avLst/>
                    </a:prstGeom>
                    <a:noFill/>
                    <a:ln w="9525">
                      <a:noFill/>
                    </a:ln>
                  </pic:spPr>
                </pic:pic>
              </a:graphicData>
            </a:graphic>
          </wp:inline>
        </w:drawing>
      </w:r>
    </w:p>
    <w:p w14:paraId="6D6948A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p>
    <w:p w14:paraId="6F6335C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96.</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寓意：寓言</w:t>
      </w:r>
    </w:p>
    <w:p w14:paraId="38AD77C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序言：正文</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情节：童话</w:t>
      </w:r>
    </w:p>
    <w:p w14:paraId="2C94500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报告文学：新闻</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著作：诗集</w:t>
      </w:r>
      <w:bookmarkStart w:id="46" w:name="anchor-ti-4-26"/>
      <w:bookmarkEnd w:id="46"/>
      <w:bookmarkStart w:id="47" w:name="anchor-ques-4-26-0"/>
      <w:bookmarkEnd w:id="47"/>
    </w:p>
    <w:p w14:paraId="7776CAB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1C353E8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97.</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星期：星期一</w:t>
      </w:r>
    </w:p>
    <w:p w14:paraId="7D102E6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年：正月</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细胞：培养基</w:t>
      </w:r>
    </w:p>
    <w:p w14:paraId="7A5A8E0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牙齿：牙龈</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节能灯：电源</w:t>
      </w:r>
      <w:bookmarkStart w:id="48" w:name="anchor-ti-4-27"/>
      <w:bookmarkEnd w:id="48"/>
      <w:bookmarkStart w:id="49" w:name="anchor-ques-4-27-0"/>
      <w:bookmarkEnd w:id="49"/>
    </w:p>
    <w:p w14:paraId="146ED37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7187866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98.</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蛋白质：有机物</w:t>
      </w:r>
    </w:p>
    <w:p w14:paraId="71D4ED5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故宫：北京</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5G基站：通讯设施</w:t>
      </w:r>
    </w:p>
    <w:p w14:paraId="1439009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显示屏：折叠屏</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固态硬盘：台式机硬盘</w:t>
      </w:r>
      <w:bookmarkStart w:id="50" w:name="anchor-ti-4-28"/>
      <w:bookmarkEnd w:id="50"/>
      <w:bookmarkStart w:id="51" w:name="anchor-ques-4-28-0"/>
      <w:bookmarkEnd w:id="51"/>
    </w:p>
    <w:p w14:paraId="3C23630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59BC669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99.</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随波逐流：盲从</w:t>
      </w:r>
    </w:p>
    <w:p w14:paraId="0CFB503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杯水车薪：坚持</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心不在焉：专注</w:t>
      </w:r>
    </w:p>
    <w:p w14:paraId="063AD95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临渊羡鱼：空想</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据理力争：反驳</w:t>
      </w:r>
      <w:bookmarkStart w:id="52" w:name="anchor-ques-4-29-0"/>
      <w:bookmarkEnd w:id="52"/>
      <w:bookmarkStart w:id="53" w:name="anchor-ti-4-29"/>
      <w:bookmarkEnd w:id="53"/>
    </w:p>
    <w:p w14:paraId="0B9BA01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0D3855E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100.</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鸡犬不宁：安居乐业</w:t>
      </w:r>
    </w:p>
    <w:p w14:paraId="5AA9948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羊质虎皮：色厉内荏</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莺歌燕舞：鸟语花香</w:t>
      </w:r>
    </w:p>
    <w:p w14:paraId="3895F9D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海底捞针：探囊取物</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蝇营狗苟：寡廉鲜耻</w:t>
      </w:r>
      <w:bookmarkStart w:id="54" w:name="anchor-ti-4-30"/>
      <w:bookmarkEnd w:id="54"/>
      <w:bookmarkStart w:id="55" w:name="anchor-ques-4-30-0"/>
      <w:bookmarkEnd w:id="55"/>
    </w:p>
    <w:p w14:paraId="364EDCE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2D4FDFC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101.</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树枝：秸秆：柴火</w:t>
      </w:r>
    </w:p>
    <w:p w14:paraId="5074E2A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石斛：沉香：中药</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尘土：烟雾：污染</w:t>
      </w:r>
    </w:p>
    <w:p w14:paraId="4EC7A71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蚕蛾：蚊子：成虫</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火车：汽车：车厢</w:t>
      </w:r>
      <w:bookmarkStart w:id="56" w:name="anchor-ques-4-31-0"/>
      <w:bookmarkEnd w:id="56"/>
      <w:bookmarkStart w:id="57" w:name="anchor-ti-4-31"/>
      <w:bookmarkEnd w:id="57"/>
    </w:p>
    <w:p w14:paraId="79D5EE2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0BD4F72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102.</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照相机：凸透镜：照相</w:t>
      </w:r>
    </w:p>
    <w:p w14:paraId="1F81A65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火炕：煤炭：取暖</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潜水艇：鱼鳔：潜水</w:t>
      </w:r>
    </w:p>
    <w:p w14:paraId="28A5733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飞机：起落架：飞行</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微波炉：磁控管：加热</w:t>
      </w:r>
      <w:bookmarkStart w:id="58" w:name="anchor-ti-4-32"/>
      <w:bookmarkEnd w:id="58"/>
      <w:bookmarkStart w:id="59" w:name="anchor-ques-4-32-0"/>
      <w:bookmarkEnd w:id="59"/>
    </w:p>
    <w:p w14:paraId="6B43732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default"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p>
    <w:p w14:paraId="6DD4561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103.</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杏仁：腰果：坚果</w:t>
      </w:r>
    </w:p>
    <w:p w14:paraId="04675AD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餐具：饭碗：饭勺</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门框：门楣：门扇</w:t>
      </w:r>
    </w:p>
    <w:p w14:paraId="665BA7B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礼单：礼帖：礼仪</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火枪：火炮：火器</w:t>
      </w:r>
      <w:bookmarkStart w:id="60" w:name="anchor-ti-4-33"/>
      <w:bookmarkEnd w:id="60"/>
      <w:bookmarkStart w:id="61" w:name="anchor-ques-4-33-0"/>
      <w:bookmarkEnd w:id="61"/>
    </w:p>
    <w:p w14:paraId="6E5675D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77F8412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104.</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 ）对于 景点 相当于 车水马龙 对于（ ）</w:t>
      </w:r>
    </w:p>
    <w:p w14:paraId="6BCAC5C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游人如织；街市</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t>惊鸿一瞥；人群</w:t>
      </w:r>
    </w:p>
    <w:p w14:paraId="4DC385F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C.天然画卷；剧场</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D.鬼斧神工；陋巷</w:t>
      </w:r>
      <w:bookmarkStart w:id="62" w:name="anchor-ti-4-34"/>
      <w:bookmarkEnd w:id="62"/>
      <w:bookmarkStart w:id="63" w:name="anchor-ques-4-34-0"/>
      <w:bookmarkEnd w:id="63"/>
    </w:p>
    <w:p w14:paraId="24BE3A5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p>
    <w:p w14:paraId="2EDAF00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105.龙葵碱 对于 （ ） 相当于 （ ） 对于 面团发酵</w:t>
      </w:r>
    </w:p>
    <w:p w14:paraId="26771F0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A.芝麻开花；无氧呼吸</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B.土豆发芽；二氧化碳</w:t>
      </w:r>
    </w:p>
    <w:p w14:paraId="46458A3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C.冬瓜落霜；线粒体</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D.香蕉成熟；葡萄糖</w:t>
      </w:r>
    </w:p>
    <w:p w14:paraId="4C4B18EC">
      <w:pPr>
        <w:pStyle w:val="3"/>
        <w:bidi w:val="0"/>
        <w:rPr>
          <w:rFonts w:hint="eastAsia"/>
          <w:lang w:val="en-US" w:eastAsia="zh-CN"/>
        </w:rPr>
      </w:pPr>
      <w:r>
        <w:rPr>
          <w:rFonts w:hint="eastAsia"/>
          <w:lang w:val="en-US" w:eastAsia="zh-CN"/>
        </w:rPr>
        <w:t>答案与解析</w:t>
      </w:r>
    </w:p>
    <w:p w14:paraId="01F67E78">
      <w:pPr>
        <w:rPr>
          <w:rFonts w:hint="default"/>
          <w:lang w:val="en-US" w:eastAsia="zh-CN"/>
        </w:rPr>
      </w:pPr>
      <w:r>
        <w:rPr>
          <w:rFonts w:hint="eastAsia"/>
          <w:lang w:val="en-US" w:eastAsia="zh-CN"/>
        </w:rPr>
        <w:t>71.答案：B</w:t>
      </w:r>
    </w:p>
    <w:p w14:paraId="4D5E0297">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“更接近总体均值”、“个体极端特征”、“随时间推移逐渐减弱”。</w:t>
      </w:r>
    </w:p>
    <w:p w14:paraId="7B95739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A项：龙生龙、凤生凤强调的是遗传稳定性，个体极端特征没有减弱，反而保持，不符合定义，排除；</w:t>
      </w:r>
    </w:p>
    <w:p w14:paraId="51031D8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B项：尺寸小（极端偏小）的豌豆子代变大，尺寸大（极端偏大）的豌豆子代变小，个体极端特征随时间推移逐渐减弱，都向中间的总体尺寸均值靠拢，符合定义，当选；</w:t>
      </w:r>
    </w:p>
    <w:p w14:paraId="0D28D6D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C项：父母身高近两米，孩子身高也近两米，个体极端特征没有减弱，反而保持，不符合定义，排除；</w:t>
      </w:r>
    </w:p>
    <w:p w14:paraId="5C72A3F2">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D项：只说了一场得40分（极端高分），但没有后续数据说明得分向20分的均值回归，不符合定义，排除。</w:t>
      </w:r>
    </w:p>
    <w:p w14:paraId="48B0917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故正确答案为B。</w:t>
      </w:r>
    </w:p>
    <w:p w14:paraId="469D49E5">
      <w:pPr>
        <w:rPr>
          <w:rFonts w:hint="eastAsia"/>
          <w:lang w:val="en-US" w:eastAsia="zh-CN"/>
        </w:rPr>
      </w:pPr>
    </w:p>
    <w:p w14:paraId="526A4F82">
      <w:pPr>
        <w:rPr>
          <w:rFonts w:hint="eastAsia"/>
          <w:lang w:val="en-US" w:eastAsia="zh-CN"/>
        </w:rPr>
      </w:pPr>
    </w:p>
    <w:p w14:paraId="7B776184">
      <w:pPr>
        <w:rPr>
          <w:rFonts w:hint="default"/>
          <w:lang w:val="en-US" w:eastAsia="zh-CN"/>
        </w:rPr>
      </w:pPr>
      <w:r>
        <w:rPr>
          <w:rFonts w:hint="eastAsia"/>
          <w:lang w:val="en-US" w:eastAsia="zh-CN"/>
        </w:rPr>
        <w:t>72.答案：C</w:t>
      </w:r>
    </w:p>
    <w:p w14:paraId="273E15D0">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“根据用户输入或自主感应”、“以编程方式”、“改变自身物理性质”。</w:t>
      </w:r>
    </w:p>
    <w:p w14:paraId="73BA3A3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A项：智能水泥通过内嵌的传感器自主控制应力的释放来保持建筑物结构稳定，属于“自主感应”、“以编程方式”、“改变自身物理性质”，符合定义，排除；</w:t>
      </w:r>
    </w:p>
    <w:p w14:paraId="58E8CA3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B项：智能布料通过输入不同电压改变电场，根据预设编码显现不同图案，属于“用户输入”、“以编程方式”、“改变自身物理性质”，符合定义，排除；</w:t>
      </w:r>
    </w:p>
    <w:p w14:paraId="18933252">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C项：新型水泥通过添加纳米颗粒和化学反应物实现自动修复，属于材料本身的化学特性，不符合“根据用户输入或自主感应”、“以编程方式”，不符合定义，当选；</w:t>
      </w:r>
    </w:p>
    <w:p w14:paraId="56BE505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D项：智能玻璃通过网络编程技术，根据外部光照强度和内部信号来改变透明度，属于“自主感应”、“以编程方式”、“改变自身物理性质”，符合定义，排除。</w:t>
      </w:r>
    </w:p>
    <w:p w14:paraId="5CB688A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本题为选非题，故正确答案为C。</w:t>
      </w:r>
    </w:p>
    <w:p w14:paraId="0072D025">
      <w:pPr>
        <w:rPr>
          <w:rFonts w:hint="eastAsia"/>
          <w:lang w:val="en-US" w:eastAsia="zh-CN"/>
        </w:rPr>
      </w:pPr>
    </w:p>
    <w:p w14:paraId="58D163F1">
      <w:pPr>
        <w:rPr>
          <w:rFonts w:hint="eastAsia"/>
          <w:lang w:val="en-US" w:eastAsia="zh-CN"/>
        </w:rPr>
      </w:pPr>
    </w:p>
    <w:p w14:paraId="54EF90ED">
      <w:pPr>
        <w:rPr>
          <w:rFonts w:hint="default"/>
          <w:lang w:val="en-US" w:eastAsia="zh-CN"/>
        </w:rPr>
      </w:pPr>
      <w:r>
        <w:rPr>
          <w:rFonts w:hint="eastAsia"/>
          <w:lang w:val="en-US" w:eastAsia="zh-CN"/>
        </w:rPr>
        <w:t>73.答案：A</w:t>
      </w:r>
    </w:p>
    <w:p w14:paraId="6E1B74C1">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“能够保护个体远离自我批评、反刍思维的一种积极的自我认知态度”、“当个体处在困难、挫折、痛苦、失望等情景中时”、“对自己消极的状态能够保持开放和友善的态度”、“能够安抚和关心自己”。</w:t>
      </w:r>
    </w:p>
    <w:p w14:paraId="5BA9D9F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意思是“此时此景为什么要现在才追忆，只因为当时心中只是一片茫然。”说明诗人沉浸在过去的遗憾、消极情绪中反复回味，是典型的反刍思维，不符合“能够保护个体远离自我批评、反刍思维的一种积极的自我认知态度”、“当个体处在困难、挫折、痛苦、失望等情景中时”、“对自己消极的状态能够保持开放和友善的态度”、“能够安抚和关心自己”，不符合定义，当选；</w:t>
      </w:r>
    </w:p>
    <w:p w14:paraId="4895CF83">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意思是“穷居孤村，躺卧不起，不为自己的处境而感到哀伤，心中还想着替国家戍守边疆。”其中“僵卧孤村”体现出诗人目前处于挫折和困难中，但“不自哀”体现出诗人身处逆境却不自我哀怜、不自我批评，是一种积极的态度，符合“能够保护个体远离自我批评、反刍思维的一种积极的自我认知态度”、“当个体处在困难、挫折、痛苦、失望等情景中时”，符合定义，排除；</w:t>
      </w:r>
    </w:p>
    <w:p w14:paraId="60B8B16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意思是“大丈夫一辈子能有多长时间，怎么能畏缩不前、垂头丧气，像鸟儿收起翅膀那样憋屈？”体现出诗人面对挫折时的不甘心和对自己的鼓励，是一种积极的态度，符合“当个体处在困难、挫折、痛苦、失望等情景中时”、“对自己消极的状态能够保持开放和友善的态度”，符合定义，排除；</w:t>
      </w:r>
    </w:p>
    <w:p w14:paraId="2C74654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意思是“不要忧愁自己写的愁苦之诗会成为吉凶的预言，春天的鸟儿和秋天的虫儿都会发出自己的声音。”体现出诗人面对愁绪、消极状态时，不自我批评，能够接纳并安抚自己，符合“能够保护个体远离自我批评、反刍思维的一种积极的自我认知态度”、“当个体处在困难、挫折、痛苦、失望等情景中时”、“对自己消极的状态能够保持开放和友善的态度”、“能够安抚和关心自己”，符合定义，排除。</w:t>
      </w:r>
    </w:p>
    <w:p w14:paraId="046EE5F8">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本题为选非题，故正确答案为A。</w:t>
      </w:r>
    </w:p>
    <w:p w14:paraId="500F8489">
      <w:pPr>
        <w:rPr>
          <w:rFonts w:hint="eastAsia"/>
          <w:lang w:val="en-US" w:eastAsia="zh-CN"/>
        </w:rPr>
      </w:pPr>
    </w:p>
    <w:p w14:paraId="4A8770E8">
      <w:pPr>
        <w:rPr>
          <w:rFonts w:hint="eastAsia"/>
          <w:lang w:val="en-US" w:eastAsia="zh-CN"/>
        </w:rPr>
      </w:pPr>
    </w:p>
    <w:p w14:paraId="315B96A1">
      <w:pPr>
        <w:rPr>
          <w:rFonts w:hint="default"/>
          <w:lang w:val="en-US" w:eastAsia="zh-CN"/>
        </w:rPr>
      </w:pPr>
      <w:r>
        <w:rPr>
          <w:rFonts w:hint="eastAsia"/>
          <w:lang w:val="en-US" w:eastAsia="zh-CN"/>
        </w:rPr>
        <w:t>74.答案：D</w:t>
      </w:r>
    </w:p>
    <w:p w14:paraId="69256570">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“高粘度的假塑性流体倾倒至固体表面”、“液束向上反弹出去”。</w:t>
      </w:r>
    </w:p>
    <w:p w14:paraId="2F6C9AB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A项：肥皂水碰到勺子后沿着勺子曲面流下去，液束没有反弹，不符合“液束向上反弹出去”，不符合定义，排除；</w:t>
      </w:r>
    </w:p>
    <w:p w14:paraId="1FE38283">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B项：水柱托举乒乓球向上跳跃，不涉及液束反弹，不符合“液束向上反弹出去”，不符合定义，排除；</w:t>
      </w:r>
    </w:p>
    <w:p w14:paraId="2D85646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C项：水流冲过孔隙或裂缝形成类似管道的水流通道，不涉及液束反弹，不符合“液束向上反弹出去”，不符合定义，排除；</w:t>
      </w:r>
    </w:p>
    <w:p w14:paraId="04D63684">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D项：将洗发水从高处快速倒向桌面，洗发水是高粘度假塑性流体，符合“高粘度的假塑性流体倾倒至固体表面”，堆积的洗发水突然跳起一束，符合“液束向上反弹出去”，符合定义，当选。</w:t>
      </w:r>
    </w:p>
    <w:p w14:paraId="67E9D864">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故正确答案为D。</w:t>
      </w:r>
    </w:p>
    <w:p w14:paraId="26526F96">
      <w:pPr>
        <w:rPr>
          <w:rFonts w:hint="eastAsia"/>
          <w:lang w:val="en-US" w:eastAsia="zh-CN"/>
        </w:rPr>
      </w:pPr>
    </w:p>
    <w:p w14:paraId="2E006D9C">
      <w:pPr>
        <w:rPr>
          <w:rFonts w:hint="eastAsia"/>
          <w:lang w:val="en-US" w:eastAsia="zh-CN"/>
        </w:rPr>
      </w:pPr>
    </w:p>
    <w:p w14:paraId="2BAF7688">
      <w:pPr>
        <w:rPr>
          <w:rFonts w:hint="default"/>
          <w:lang w:val="en-US" w:eastAsia="zh-CN"/>
        </w:rPr>
      </w:pPr>
      <w:r>
        <w:rPr>
          <w:rFonts w:hint="eastAsia"/>
          <w:lang w:val="en-US" w:eastAsia="zh-CN"/>
        </w:rPr>
        <w:t>75.答案：D</w:t>
      </w:r>
    </w:p>
    <w:p w14:paraId="1DC58597">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“冰受压化成水”、“压力消失水又变为冰”。</w:t>
      </w:r>
    </w:p>
    <w:p w14:paraId="763ED42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A项：两块冰砖压实，说明冰在受压时先化成了水，松开粘一块说明刚刚化的水又结冰了，符合“冰受压化成水”、“压力消失水又变为冰”，符合定义，排除；</w:t>
      </w:r>
    </w:p>
    <w:p w14:paraId="0E742C2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B项：金属线能够穿过冰，说明冰受压化成了水，金属线穿过之后压力解除，但冰不会被切开，说明水又结冰，符合“冰受压化成水”、“压力消失水又变为冰”，符合定义，排除；</w:t>
      </w:r>
    </w:p>
    <w:p w14:paraId="510213FF">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C项：刀痕消失，说明冰刀离开冰面后，压力消失，水膜重新结冰，冰面恢复平整，符合“冰受压化成水”、“压力消失水又变为冰”，符合定义，排除；</w:t>
      </w:r>
    </w:p>
    <w:p w14:paraId="183EAEC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D项：水结冰时内部产生压力和气泡，仅仅是水结冰的单向凝固过程，并没有体现冰化水现象，不符合“冰受压化成水”、“压力消失水又变为冰”，不符合定义，当选。</w:t>
      </w:r>
    </w:p>
    <w:p w14:paraId="044BF95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本题为选非题，故正确答案为D。</w:t>
      </w:r>
    </w:p>
    <w:p w14:paraId="0387CD43">
      <w:pPr>
        <w:rPr>
          <w:rFonts w:hint="eastAsia"/>
          <w:lang w:val="en-US" w:eastAsia="zh-CN"/>
        </w:rPr>
      </w:pPr>
    </w:p>
    <w:p w14:paraId="330AFB24">
      <w:pPr>
        <w:rPr>
          <w:rFonts w:hint="eastAsia"/>
          <w:lang w:val="en-US" w:eastAsia="zh-CN"/>
        </w:rPr>
      </w:pPr>
    </w:p>
    <w:p w14:paraId="1B344863">
      <w:pPr>
        <w:rPr>
          <w:rFonts w:hint="default"/>
          <w:lang w:val="en-US" w:eastAsia="zh-CN"/>
        </w:rPr>
      </w:pPr>
      <w:r>
        <w:rPr>
          <w:rFonts w:hint="eastAsia"/>
          <w:lang w:val="en-US" w:eastAsia="zh-CN"/>
        </w:rPr>
        <w:t>76.答案：D</w:t>
      </w:r>
    </w:p>
    <w:p w14:paraId="615C54C0">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“是一种特殊的学习方式”、“只在动物幼雏智力发展的敏感期或关键期内发生”、“一是刺激物必须是活动的”、“二是刺激物必须与动物幼雏有一定的亲缘关系或相似性”、“也存在于人类婴儿中”。</w:t>
      </w:r>
    </w:p>
    <w:p w14:paraId="5AD0988F">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A项：寄养在二姨家的小婷已经读小学，不属于婴儿阶段，不符合“也存在于人类婴儿中”，不符合定义，排除；</w:t>
      </w:r>
    </w:p>
    <w:p w14:paraId="71C0F3B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B项：退役的搜救犬已是成年犬，不属于动物幼雏，不符合“只在动物幼雏智力发展的敏感期或关键期内发生”，不符合定义，排除；</w:t>
      </w:r>
    </w:p>
    <w:p w14:paraId="52000E2F">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C项：小花离了布娃娃就哭闹不止，布娃娃不是活物，不符合“一是刺激物必须是活动的”，不符合定义，排除；</w:t>
      </w:r>
    </w:p>
    <w:p w14:paraId="3845A2C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刚孵出的雏鹅，符合“只在动物幼雏智力发展的敏感期或关键期内发生”，雏鹅先看到一只小狗后跟随小狗，符合“是一种特殊的学习方式”、“一是刺激物必须是活动的”、“二是刺激物必须与动物幼雏有一定的亲缘关系或相似性”，符合定义，当选。</w:t>
      </w:r>
    </w:p>
    <w:p w14:paraId="6B8DAC6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故正确答案为D。</w:t>
      </w:r>
    </w:p>
    <w:p w14:paraId="0E101A34">
      <w:pPr>
        <w:rPr>
          <w:rFonts w:hint="eastAsia"/>
          <w:lang w:val="en-US" w:eastAsia="zh-CN"/>
        </w:rPr>
      </w:pPr>
    </w:p>
    <w:p w14:paraId="12FD4F59">
      <w:pPr>
        <w:rPr>
          <w:rFonts w:hint="eastAsia"/>
          <w:lang w:val="en-US" w:eastAsia="zh-CN"/>
        </w:rPr>
      </w:pPr>
    </w:p>
    <w:p w14:paraId="15547328">
      <w:pPr>
        <w:rPr>
          <w:rFonts w:hint="default"/>
          <w:lang w:val="en-US" w:eastAsia="zh-CN"/>
        </w:rPr>
      </w:pPr>
      <w:r>
        <w:rPr>
          <w:rFonts w:hint="eastAsia"/>
          <w:lang w:val="en-US" w:eastAsia="zh-CN"/>
        </w:rPr>
        <w:t>77.答案：A</w:t>
      </w:r>
    </w:p>
    <w:p w14:paraId="0A8CB78C">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“集合中每个元素与自身有此关系”、“若元素A与B，B与A互有此关系，则A与B必为同一元素”、“若A与B，B与C有此关系，则A与C有此关系”。</w:t>
      </w:r>
    </w:p>
    <w:p w14:paraId="0D90973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设A、B、C为一天中的三个时间点，即有“A不晚于A，B不晚于B，C不晚于C”，符合“集合中每个元素与自身有此关系”，若“A不晚于B且B不晚于A，可以得到A=B”，符合“若元素A与B，B与A互有此关系，则A与B必为同一元素”，若“A不晚于B，B不晚于C，则A不晚于C”，符合“若A与B，B与C有此关系，则A与C有此关系”，符合定义，当选；</w:t>
      </w:r>
    </w:p>
    <w:p w14:paraId="4B0C07C6">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B项：设A、B为书架上的两本书，通过“A与B在同一层，B与A在同一层，无法得到A和B一定是同一本书”，不符合“若元素A与B，B与A互有此关系，则A与B必为同一元素”，不符合定义，排除；</w:t>
      </w:r>
    </w:p>
    <w:p w14:paraId="6EAA89E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C项：设A、B、C为班级中的三位同学，若“A和B是朋友，B和C是朋友，无法得到A和C一定是朋友”，不符合“若A与B，B与C有此关系，则A与C有此关系”，不符合定义，排除；</w:t>
      </w:r>
    </w:p>
    <w:p w14:paraId="2043E84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D项：任意整数都等于自身，即任意整数和自身都没有“不等于”关系，不符合“集合中每个元素与自身有此关系”，不符合定义，排除。</w:t>
      </w:r>
    </w:p>
    <w:p w14:paraId="6AEA8D96">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故正确答案为A。</w:t>
      </w:r>
    </w:p>
    <w:p w14:paraId="7138EFF4">
      <w:pPr>
        <w:rPr>
          <w:rFonts w:hint="eastAsia"/>
          <w:lang w:val="en-US" w:eastAsia="zh-CN"/>
        </w:rPr>
      </w:pPr>
    </w:p>
    <w:p w14:paraId="11D1A779">
      <w:pPr>
        <w:rPr>
          <w:rFonts w:hint="eastAsia"/>
          <w:lang w:val="en-US" w:eastAsia="zh-CN"/>
        </w:rPr>
      </w:pPr>
    </w:p>
    <w:p w14:paraId="3BECD495">
      <w:pPr>
        <w:rPr>
          <w:rFonts w:hint="default"/>
          <w:lang w:val="en-US" w:eastAsia="zh-CN"/>
        </w:rPr>
      </w:pPr>
      <w:r>
        <w:rPr>
          <w:rFonts w:hint="eastAsia"/>
          <w:lang w:val="en-US" w:eastAsia="zh-CN"/>
        </w:rPr>
        <w:t>78.答案：D</w:t>
      </w:r>
    </w:p>
    <w:p w14:paraId="2F038C93">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“重大事件”、“趋于保守”、“更加厌恶风险”、“人们对于事物的看法和决策产生偏差”。</w:t>
      </w:r>
    </w:p>
    <w:p w14:paraId="0C209B8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意思是被蛇咬伤的创伤事件后，长达十年里看到外形相似的绳子都会心生恐惧，被蛇咬属于重大创伤事件，怕井绳是行为上的风险回避，符合“重大事件”、“趋于保守”、“更加厌恶风险”、“人们对于事物的看法和决策产生偏差”，符合定义，排除；</w:t>
      </w:r>
    </w:p>
    <w:p w14:paraId="1445E3A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经历台风袭击后，符合“重大事件”，老刘经常囤积非必要生活用品，说明行为模式转为保守，决策因过往创伤出现偏差，符合“趋于保守”、“更加厌恶风险”、“人们对于事物的看法和决策产生偏差”，符合定义，排除；</w:t>
      </w:r>
    </w:p>
    <w:p w14:paraId="517359C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五年前投资失败后，符合“重大事件”，老陈将所有积蓄存银行，不再选择其他理财方式，说明他厌恶风险，决策因过往创伤发生根本性的保守转变，符合“趋于保守”、“更加厌恶风险”、“人们对于事物的看法和决策产生偏差”，符合定义，排除；</w:t>
      </w:r>
    </w:p>
    <w:p w14:paraId="14C8FC9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杨教授儿时经历过饥荒，矢志培育优质高产的小麦种子，说明他主动投身科研，并未厌恶风险，而是将经历转化为解决问题的动力，不符合“趋于保守”、“更加厌恶风险”、“人们对于事物的看法和决策产生偏差”，不符合定义，当选。</w:t>
      </w:r>
    </w:p>
    <w:p w14:paraId="221D72F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本题为选非题，故正确答案为D。</w:t>
      </w:r>
    </w:p>
    <w:p w14:paraId="36A7A0F6">
      <w:pPr>
        <w:rPr>
          <w:rFonts w:hint="eastAsia"/>
          <w:lang w:val="en-US" w:eastAsia="zh-CN"/>
        </w:rPr>
      </w:pPr>
    </w:p>
    <w:p w14:paraId="57DC8944">
      <w:pPr>
        <w:rPr>
          <w:rFonts w:hint="eastAsia"/>
          <w:lang w:val="en-US" w:eastAsia="zh-CN"/>
        </w:rPr>
      </w:pPr>
    </w:p>
    <w:p w14:paraId="34193ED3">
      <w:pPr>
        <w:rPr>
          <w:rFonts w:hint="default"/>
          <w:lang w:val="en-US" w:eastAsia="zh-CN"/>
        </w:rPr>
      </w:pPr>
      <w:r>
        <w:rPr>
          <w:rFonts w:hint="eastAsia"/>
          <w:lang w:val="en-US" w:eastAsia="zh-CN"/>
        </w:rPr>
        <w:t>79.答案：C</w:t>
      </w:r>
    </w:p>
    <w:p w14:paraId="45B80029">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非靶向筛查：“不针对特定的目标污染物”、“基于全扫描分析获取对样品成分的表达”；</w:t>
      </w:r>
    </w:p>
    <w:p w14:paraId="5B2EB29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疑似筛查：“根据先验的化学结构信息和质谱采集的特征”、“发现样品中可能存在的化学物质”。</w:t>
      </w:r>
    </w:p>
    <w:p w14:paraId="1A7605B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小肖利用全二维气相色谱—质谱法分析废水样品发现了苯并三唑类化合物，符合“不针对特定的目标污染物”、“基于全扫描分析获取对样品成分的表达”，符合非靶向筛查定义，不符合疑似筛查定义，排除；</w:t>
      </w:r>
    </w:p>
    <w:p w14:paraId="40EC5C8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对识别到的化合物的检测频率和相对含量进行打分，最终“选出”了36种优先污染物，“选出”意味着不是新发现的，是对已有识别结果的后续处理，不符合“发现样品中可能存在的化学物质”，不符合疑似筛查定义，排除；</w:t>
      </w:r>
    </w:p>
    <w:p w14:paraId="5783DE0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筛查潜在内分泌干扰物列表中的化学物，符合“根据先验的化学结构信息和质谱采集的特征”，发现一半以上的个人护理产品中含有与发育损害或内分泌干扰有关的成分，符合“发现样品中可能存在的化学物质”，符合疑似筛查定义，当选；</w:t>
      </w:r>
    </w:p>
    <w:p w14:paraId="77AB6758">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D项：吴教授采用“效应导向”分析方法筛查出石油和香烟浸出液中导致芳基烃受体（AhR）反应的组分，是从效应倒推成分，不符合“根据先验的化学结构信息和质谱采集的特征”，不符合疑似筛查定义，排除。</w:t>
      </w:r>
    </w:p>
    <w:p w14:paraId="7707044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故正确答案为C。</w:t>
      </w:r>
    </w:p>
    <w:p w14:paraId="76CF12C8">
      <w:pPr>
        <w:rPr>
          <w:rFonts w:hint="eastAsia"/>
          <w:lang w:val="en-US" w:eastAsia="zh-CN"/>
        </w:rPr>
      </w:pPr>
    </w:p>
    <w:p w14:paraId="030E254B">
      <w:pPr>
        <w:rPr>
          <w:rFonts w:hint="eastAsia"/>
          <w:lang w:val="en-US" w:eastAsia="zh-CN"/>
        </w:rPr>
      </w:pPr>
    </w:p>
    <w:p w14:paraId="1FC859A9">
      <w:pPr>
        <w:rPr>
          <w:rFonts w:hint="default"/>
          <w:lang w:val="en-US" w:eastAsia="zh-CN"/>
        </w:rPr>
      </w:pPr>
      <w:r>
        <w:rPr>
          <w:rFonts w:hint="eastAsia"/>
          <w:lang w:val="en-US" w:eastAsia="zh-CN"/>
        </w:rPr>
        <w:t>80.答案：A</w:t>
      </w:r>
    </w:p>
    <w:p w14:paraId="5B799B38">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敏化电极法：“指示电极上覆盖一层物质”、“电极能提高或改变其选择性”、“检测物质”；</w:t>
      </w:r>
    </w:p>
    <w:p w14:paraId="5A10C77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气敏电极法：“指示电极上覆盖的是特殊的透气膜或空隙间隔”、“待测气体可以通过”；</w:t>
      </w:r>
    </w:p>
    <w:p w14:paraId="291BE388">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酶电极法：“电极敏感膜上覆盖的是含酶凝胶或悬浮液”、“待测物可以向酶膜扩散”。</w:t>
      </w:r>
    </w:p>
    <w:p w14:paraId="3F74D4E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A项：在pH电极上覆盖乙烯材料，符合“指示电极上覆盖的是特殊的透气膜或空隙间隔”，</w:t>
      </w:r>
      <w:r>
        <w:rPr>
          <w:color w:val="000000"/>
          <w:sz w:val="24"/>
          <w:szCs w:val="24"/>
          <w:bdr w:val="none" w:color="auto" w:sz="0" w:space="0"/>
        </w:rPr>
        <w:drawing>
          <wp:inline distT="0" distB="0" distL="114300" distR="114300">
            <wp:extent cx="419100" cy="20955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stretch>
                      <a:fillRect/>
                    </a:stretch>
                  </pic:blipFill>
                  <pic:spPr>
                    <a:xfrm>
                      <a:off x="0" y="0"/>
                      <a:ext cx="419100" cy="209550"/>
                    </a:xfrm>
                    <a:prstGeom prst="rect">
                      <a:avLst/>
                    </a:prstGeom>
                    <a:noFill/>
                    <a:ln w="9525">
                      <a:noFill/>
                    </a:ln>
                  </pic:spPr>
                </pic:pic>
              </a:graphicData>
            </a:graphic>
          </wp:inline>
        </w:drawing>
      </w:r>
      <w:r>
        <w:rPr>
          <w:color w:val="000000"/>
          <w:sz w:val="24"/>
          <w:szCs w:val="24"/>
        </w:rPr>
        <w:t>气体穿过覆盖物进入中介溶液，从而计算出浓度，符合“待测气体可以通过”，符合“气敏电极法”定义，当选；</w:t>
      </w:r>
    </w:p>
    <w:p w14:paraId="0B1DC20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B项：电极放置在微生物膜上检测出乙醇的浓度，乙醇不属于气体，不符合“待测气体可以通过”，不符合“气敏电极法”定义，排除；</w:t>
      </w:r>
    </w:p>
    <w:p w14:paraId="72253F5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给pH电极装上葡萄糖氧化酶膜，符合“电极敏感膜上覆盖的是含酶凝胶或悬浮液”，电极插入待测溶液时，酶催化产生化学反应，进而测定葡萄糖含量，符合“待测物可以向酶膜扩散”，符合“酶电极法”定义，不符合“气敏电极法”定义，排除；</w:t>
      </w:r>
    </w:p>
    <w:p w14:paraId="7E66F0D3">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D项：在植株鲜样中加偏磷酸溶液，取样品滤液加活性炭及硼酸钠溶液来测定抗坏血酸含量，不涉及电极，不符合“指示电极上覆盖一层物质”，不符合“敏化电极法”，不符合定义，排除。</w:t>
      </w:r>
    </w:p>
    <w:p w14:paraId="69B5872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故正确答案为A。</w:t>
      </w:r>
    </w:p>
    <w:p w14:paraId="479B4BDF">
      <w:pPr>
        <w:rPr>
          <w:rFonts w:hint="eastAsia"/>
          <w:lang w:val="en-US" w:eastAsia="zh-CN"/>
        </w:rPr>
      </w:pPr>
    </w:p>
    <w:p w14:paraId="69A46186">
      <w:pPr>
        <w:rPr>
          <w:rFonts w:hint="eastAsia"/>
          <w:lang w:val="en-US" w:eastAsia="zh-CN"/>
        </w:rPr>
      </w:pPr>
    </w:p>
    <w:p w14:paraId="3E6E671F">
      <w:pPr>
        <w:rPr>
          <w:rFonts w:hint="default"/>
          <w:lang w:val="en-US" w:eastAsia="zh-CN"/>
        </w:rPr>
      </w:pPr>
      <w:r>
        <w:rPr>
          <w:rFonts w:hint="eastAsia"/>
          <w:lang w:val="en-US" w:eastAsia="zh-CN"/>
        </w:rPr>
        <w:t>81.答案：B</w:t>
      </w:r>
    </w:p>
    <w:p w14:paraId="4616C212">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论点：饮用速溶咖啡会导致衰老，饮用研磨咖啡则不会，因而后者更健康。</w:t>
      </w:r>
    </w:p>
    <w:p w14:paraId="6473FD6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论据：每天每增加一杯速溶咖啡摄入量，端粒长度对应的等效年龄减少0.38年，因而速溶咖啡摄入量与端粒长度呈负相关。不过，研究结果也显示，研磨咖啡摄入量与端粒长度的相关性没有统计学意义，不能证实研磨咖啡也会减少端粒长度对应的等效年龄。</w:t>
      </w:r>
    </w:p>
    <w:p w14:paraId="0D6CF1F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本题论点与论据都在说饮用速溶咖啡会导致衰老，但饮用研磨咖啡则不会。论点和论据话题一致，加强优先考虑补充论据，即解释原因或举例子，且本题为选非题，将可以加强的选项排除即可。</w:t>
      </w:r>
    </w:p>
    <w:p w14:paraId="1E610EF6">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A项：该项讨论的是速溶咖啡中往往会添加白砂糖、乳粉等，这些成分容易导致衰老，解释了为什么饮用速溶咖啡会导致衰老，补充论据，可以加强，排除；</w:t>
      </w:r>
    </w:p>
    <w:p w14:paraId="61861C9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B项：该项讨论的是实验中使用的部分速溶咖啡样本，其实是现场研磨咖啡豆制作的，那么就不确定造成衰老的是否为速溶咖啡，说明实验不科学、不准确，可以削弱，不能加强，当选；</w:t>
      </w:r>
    </w:p>
    <w:p w14:paraId="10F6410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C项：该项讨论的是与相同量的研磨咖啡相比较，速溶咖啡中导致衰老的铅含量更高，说明饮用速溶咖啡会导致衰老，饮用研磨咖啡则相较不会，补充论据，可以加强，排除；</w:t>
      </w:r>
    </w:p>
    <w:p w14:paraId="3B72292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D项：该项讨论的是制作研磨咖啡时，会使用滤纸吸附咖啡白醇等对人体有害的物质，解释了为什么饮用研磨咖啡会更加健康，补充论据，可以加强，排除。</w:t>
      </w:r>
    </w:p>
    <w:p w14:paraId="26409F0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本题为选非题，故正确答案为B。</w:t>
      </w:r>
    </w:p>
    <w:p w14:paraId="55874F5D">
      <w:pPr>
        <w:rPr>
          <w:rFonts w:hint="eastAsia"/>
          <w:lang w:val="en-US" w:eastAsia="zh-CN"/>
        </w:rPr>
      </w:pPr>
    </w:p>
    <w:p w14:paraId="5B4B82C4">
      <w:pPr>
        <w:rPr>
          <w:rFonts w:hint="eastAsia"/>
          <w:lang w:val="en-US" w:eastAsia="zh-CN"/>
        </w:rPr>
      </w:pPr>
    </w:p>
    <w:p w14:paraId="7A2A5940">
      <w:pPr>
        <w:rPr>
          <w:rFonts w:hint="default"/>
          <w:lang w:val="en-US" w:eastAsia="zh-CN"/>
        </w:rPr>
      </w:pPr>
      <w:r>
        <w:rPr>
          <w:rFonts w:hint="eastAsia"/>
          <w:lang w:val="en-US" w:eastAsia="zh-CN"/>
        </w:rPr>
        <w:t>82.答案：D</w:t>
      </w:r>
    </w:p>
    <w:p w14:paraId="032BA379">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论点：通过分析鱼耳石形态和化学组成等方式，我们可以了解鱼类生活史特征及其栖息环境的变化。</w:t>
      </w:r>
    </w:p>
    <w:p w14:paraId="3CDB741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论据：鱼耳石的日周轮、年轮和产卵轮等时间记号，记录了鱼类生长过程中的环境信息。</w:t>
      </w:r>
    </w:p>
    <w:p w14:paraId="5AE5E25F">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本题论点和论据均在讨论“分析鱼耳石有助于了解鱼类生活的环境”，二者话题一致，加强可以考虑补充论据。</w:t>
      </w:r>
    </w:p>
    <w:p w14:paraId="60E5B66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A项：该项说的是许多鱼类的寿命很长，而论点讨论的是分析鱼耳石有助于了解鱼类生活的环境，话题不一致，不能加强，排除;</w:t>
      </w:r>
    </w:p>
    <w:p w14:paraId="736D33E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B项：该项说的是环境污染对鱼的不良影响，而论点讨论的是分析鱼耳石有助于了解鱼类生活的环境，话题不一致，不能加强，排除;</w:t>
      </w:r>
    </w:p>
    <w:p w14:paraId="2BA59516">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C项：该项说的是根据耳石难以判断鱼类的生长环境，是对论点进行削弱，不能加强，排除;</w:t>
      </w:r>
    </w:p>
    <w:p w14:paraId="2622BA88">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D项：该项说的是鱼耳石形态结构和化学组成更稳定，保存时间更长，补充论据说明鱼耳石在了解鱼类的生活史特征及其栖息环境的变化方面更有优势，可以加强，当选。</w:t>
      </w:r>
    </w:p>
    <w:p w14:paraId="6CDA5A0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故正确答案为D。</w:t>
      </w:r>
    </w:p>
    <w:p w14:paraId="36A6E9DE">
      <w:pPr>
        <w:rPr>
          <w:rFonts w:hint="eastAsia"/>
          <w:lang w:val="en-US" w:eastAsia="zh-CN"/>
        </w:rPr>
      </w:pPr>
    </w:p>
    <w:p w14:paraId="4DE18C61">
      <w:pPr>
        <w:rPr>
          <w:rFonts w:hint="eastAsia"/>
          <w:lang w:val="en-US" w:eastAsia="zh-CN"/>
        </w:rPr>
      </w:pPr>
    </w:p>
    <w:p w14:paraId="45767F22">
      <w:pPr>
        <w:rPr>
          <w:rFonts w:hint="default"/>
          <w:lang w:val="en-US" w:eastAsia="zh-CN"/>
        </w:rPr>
      </w:pPr>
      <w:r>
        <w:rPr>
          <w:rFonts w:hint="eastAsia"/>
          <w:lang w:val="en-US" w:eastAsia="zh-CN"/>
        </w:rPr>
        <w:t>83.答案：B</w:t>
      </w:r>
    </w:p>
    <w:p w14:paraId="15543EB5">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论点：这一发现首次挑战了“恐龙在白垩纪期间受到过同时代哺乳动物威胁”的观点。</w:t>
      </w:r>
    </w:p>
    <w:p w14:paraId="237DFC6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论据：考古学家发现了一块展示约1.25亿年前肉食性哺乳动物爬兽袭击较大植食性恐龙鹦鹉嘴龙的化石。化石中，鹦鹉嘴龙呈卧姿态，后肢折叠在身体两侧；爬兽的身体向右盘绕，俯坐在鹦鹉嘴龙背侧，抓扒着猎物的下巴并撕咬肋骨，其小腿则被鹦鹉嘴龙的后腿夹住。</w:t>
      </w:r>
    </w:p>
    <w:p w14:paraId="04BA83D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从论据“化石显示二者身体纠缠在一起”到论点“恐龙受到过威胁”，注意身体纠缠</w:t>
      </w:r>
      <w:r>
        <w:rPr>
          <w:rFonts w:hint="eastAsia"/>
          <w:color w:val="000000"/>
          <w:sz w:val="24"/>
          <w:szCs w:val="24"/>
          <w:lang w:val="en-US" w:eastAsia="zh-CN"/>
        </w:rPr>
        <w:t>≠</w:t>
      </w:r>
      <w:r>
        <w:rPr>
          <w:color w:val="000000"/>
          <w:sz w:val="24"/>
          <w:szCs w:val="24"/>
        </w:rPr>
        <w:t>威胁，所以论据到论点的推理是有漏洞的，可以补充论据填补漏洞，也可以直接加强论点，且本题为选非题，排除可以加强的选项即可。</w:t>
      </w:r>
    </w:p>
    <w:p w14:paraId="6241B59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A项：该项指出能够确认爬兽与鹦鹉嘴龙纠缠在一起，论据讨论的也是二者在化石中呈现的纠缠在一起的形态，所以该项的表述是对论据内容的重复，具有一定的加强力度，可以加强，排除；</w:t>
      </w:r>
    </w:p>
    <w:p w14:paraId="14F5D443">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B项：该项指出在发现该标本前就有其他观点认为爬兽会捕食恐龙，说明此次考古研究并非“首次”发现恐龙在白垩纪期间受到过同时代哺乳动物威胁，直接削弱论点，无法加强，当选；</w:t>
      </w:r>
    </w:p>
    <w:p w14:paraId="44341548">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C项：该项指出可证明爬兽当时正啃食鹦鹉嘴龙的尸体，结合论据中“二者身体纠缠在一起”的表述，说明在鹦鹉嘴龙死之前有和爬兽纠缠的过程，可体现出哺乳动物对恐龙的威胁，可以加强，排除；</w:t>
      </w:r>
    </w:p>
    <w:p w14:paraId="0321C212">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D项：该项指出在爬兽标本的胃中发现有鹦鹉嘴龙幼年个体的骨骼残留，结合论据中“二者身体纠缠在一起”的表述，说明爬兽对恐龙有威胁，可以加强，排除。</w:t>
      </w:r>
    </w:p>
    <w:p w14:paraId="0F1F629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本题为选非题，故正确答案为B。</w:t>
      </w:r>
    </w:p>
    <w:p w14:paraId="5F9EBF7F">
      <w:pPr>
        <w:rPr>
          <w:rFonts w:hint="eastAsia"/>
          <w:lang w:val="en-US" w:eastAsia="zh-CN"/>
        </w:rPr>
      </w:pPr>
    </w:p>
    <w:p w14:paraId="47211E7C">
      <w:pPr>
        <w:rPr>
          <w:rFonts w:hint="eastAsia"/>
          <w:lang w:val="en-US" w:eastAsia="zh-CN"/>
        </w:rPr>
      </w:pPr>
    </w:p>
    <w:p w14:paraId="6EA4A1A4">
      <w:pPr>
        <w:rPr>
          <w:rFonts w:hint="default"/>
          <w:lang w:val="en-US" w:eastAsia="zh-CN"/>
        </w:rPr>
      </w:pPr>
      <w:r>
        <w:rPr>
          <w:rFonts w:hint="eastAsia"/>
          <w:lang w:val="en-US" w:eastAsia="zh-CN"/>
        </w:rPr>
        <w:t>84.答案：B</w:t>
      </w:r>
    </w:p>
    <w:p w14:paraId="7D7DD7E1">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论点：多食用香榧可以治疗癌症。</w:t>
      </w:r>
    </w:p>
    <w:p w14:paraId="32BE74B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论据：香榧中含有紫杉醇，紫杉醇通过作用于细胞内的微管蛋白，保持微管的稳定性来抑制细胞的有丝分裂，控制癌细胞发展，从而达到治疗目的。</w:t>
      </w:r>
    </w:p>
    <w:p w14:paraId="6D2919C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本题论点在讨论“多食用香榧可以治疗癌症”，论据在讨论“香榧中的紫杉醇能治疗癌症”，论点和论据话题不一致，削弱优先考虑拆桥，即拆断“食用香榧”和“紫杉醇”之间的联系。</w:t>
      </w:r>
    </w:p>
    <w:p w14:paraId="22B6E0C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A项：该项指出“紫杉醇对正常细胞产生的影响目前还未可知”，而题干讨论的是“紫杉醇对癌细胞的影响”，话题不一致，无法削弱，排除；</w:t>
      </w:r>
    </w:p>
    <w:p w14:paraId="5A3C6CB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论点讨论的是“多食用香榧可以治疗癌症”，原因是“香榧中的紫杉醇能治疗癌症”，该项指出“香榧中紫杉醇含量微乎其微，几乎可以忽略不计”，即不能通过日常食用香榧取得治疗癌症的效果，断开了论点和论据之间的联系，为拆桥项，可以削弱，当选；</w:t>
      </w:r>
    </w:p>
    <w:p w14:paraId="4A7EFF2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C项：该项指出“香榧可以增强癌症患者的免疫力”，但增强免疫力不等于可以治疗癌症，话题不一致，无法削弱，排除；</w:t>
      </w:r>
    </w:p>
    <w:p w14:paraId="435EFD5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D项：该项指出“紫杉醇能抑制癌细胞”，补充论据，为加强项，无法削弱，排除。</w:t>
      </w:r>
    </w:p>
    <w:p w14:paraId="4E692213">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故正确答案为B。</w:t>
      </w:r>
    </w:p>
    <w:p w14:paraId="61C87A5D">
      <w:pPr>
        <w:rPr>
          <w:rFonts w:hint="eastAsia"/>
          <w:lang w:val="en-US" w:eastAsia="zh-CN"/>
        </w:rPr>
      </w:pPr>
    </w:p>
    <w:p w14:paraId="2722510E">
      <w:pPr>
        <w:rPr>
          <w:rFonts w:hint="eastAsia"/>
          <w:lang w:val="en-US" w:eastAsia="zh-CN"/>
        </w:rPr>
      </w:pPr>
    </w:p>
    <w:p w14:paraId="2DBABD47">
      <w:pPr>
        <w:rPr>
          <w:rFonts w:hint="default"/>
          <w:lang w:val="en-US" w:eastAsia="zh-CN"/>
        </w:rPr>
      </w:pPr>
      <w:r>
        <w:rPr>
          <w:rFonts w:hint="eastAsia"/>
          <w:lang w:val="en-US" w:eastAsia="zh-CN"/>
        </w:rPr>
        <w:t>85.答案：A</w:t>
      </w:r>
    </w:p>
    <w:p w14:paraId="700BF730">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翻译题干。</w:t>
      </w:r>
    </w:p>
    <w:p w14:paraId="18076DCE">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（1）仙女座在位置C 或 猎户座在位置C</w:t>
      </w:r>
      <w:r>
        <w:rPr>
          <w:rFonts w:hint="eastAsia" w:ascii="Segoe UI" w:hAnsi="Segoe UI" w:eastAsia="宋体" w:cs="Segoe UI"/>
          <w:i w:val="0"/>
          <w:iCs w:val="0"/>
          <w:caps w:val="0"/>
          <w:color w:val="000000"/>
          <w:spacing w:val="0"/>
          <w:sz w:val="24"/>
          <w:szCs w:val="24"/>
          <w:shd w:val="clear" w:fill="FFFFFF"/>
          <w:lang w:val="en-US" w:eastAsia="zh-CN"/>
        </w:rPr>
        <w:t>→</w:t>
      </w:r>
      <w:r>
        <w:rPr>
          <w:rFonts w:hint="default" w:ascii="Segoe UI" w:hAnsi="Segoe UI" w:eastAsia="Segoe UI" w:cs="Segoe UI"/>
          <w:i w:val="0"/>
          <w:iCs w:val="0"/>
          <w:caps w:val="0"/>
          <w:color w:val="000000"/>
          <w:spacing w:val="0"/>
          <w:sz w:val="24"/>
          <w:szCs w:val="24"/>
          <w:shd w:val="clear" w:fill="FFFFFF"/>
        </w:rPr>
        <w:t>大熊座在位置B；</w:t>
      </w:r>
    </w:p>
    <w:p w14:paraId="2F2C0693">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（2）狮子座在位置C</w:t>
      </w:r>
      <w:r>
        <w:rPr>
          <w:rFonts w:hint="eastAsia" w:ascii="Segoe UI" w:hAnsi="Segoe UI" w:eastAsia="宋体" w:cs="Segoe UI"/>
          <w:i w:val="0"/>
          <w:iCs w:val="0"/>
          <w:caps w:val="0"/>
          <w:color w:val="000000"/>
          <w:spacing w:val="0"/>
          <w:sz w:val="24"/>
          <w:szCs w:val="24"/>
          <w:shd w:val="clear" w:fill="FFFFFF"/>
          <w:lang w:val="en-US" w:eastAsia="zh-CN"/>
        </w:rPr>
        <w:t>→</w:t>
      </w:r>
      <w:r>
        <w:rPr>
          <w:rFonts w:hint="default" w:ascii="Segoe UI" w:hAnsi="Segoe UI" w:eastAsia="Segoe UI" w:cs="Segoe UI"/>
          <w:i w:val="0"/>
          <w:iCs w:val="0"/>
          <w:caps w:val="0"/>
          <w:color w:val="000000"/>
          <w:spacing w:val="0"/>
          <w:sz w:val="24"/>
          <w:szCs w:val="24"/>
          <w:shd w:val="clear" w:fill="FFFFFF"/>
        </w:rPr>
        <w:t>人马座在位置E；</w:t>
      </w:r>
    </w:p>
    <w:p w14:paraId="20004587">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（3）人马座在位置B。</w:t>
      </w:r>
    </w:p>
    <w:p w14:paraId="4D286358">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根据条件（3）人马座在位置B，可知大熊座不在位置B，是对条件（1）的否后，根据否后必否前，可以推出仙女座不在位置C且猎户座不在位置C，排除C、D两项；</w:t>
      </w:r>
    </w:p>
    <w:p w14:paraId="75B73927">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根据条件（3）人马座在位置B，可知人马座不在位置E，是对条件（2）的否后，根据否后必否前，可以推出狮子座不在位置C，排除B项。</w:t>
      </w:r>
    </w:p>
    <w:p w14:paraId="6F2C0247">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故正确答案为A。</w:t>
      </w:r>
    </w:p>
    <w:p w14:paraId="520999CE">
      <w:pPr>
        <w:rPr>
          <w:rFonts w:hint="eastAsia"/>
          <w:lang w:val="en-US" w:eastAsia="zh-CN"/>
        </w:rPr>
      </w:pPr>
    </w:p>
    <w:p w14:paraId="1C5F4A18">
      <w:pPr>
        <w:rPr>
          <w:rFonts w:hint="eastAsia"/>
          <w:lang w:val="en-US" w:eastAsia="zh-CN"/>
        </w:rPr>
      </w:pPr>
    </w:p>
    <w:p w14:paraId="17E8A005">
      <w:pPr>
        <w:rPr>
          <w:rFonts w:hint="default"/>
          <w:lang w:val="en-US" w:eastAsia="zh-CN"/>
        </w:rPr>
      </w:pPr>
      <w:r>
        <w:rPr>
          <w:rFonts w:hint="eastAsia"/>
          <w:lang w:val="en-US" w:eastAsia="zh-CN"/>
        </w:rPr>
        <w:t>86.答案：C</w:t>
      </w:r>
    </w:p>
    <w:p w14:paraId="61BC28E7">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论点：我国海洋原油产量将会提升。</w:t>
      </w:r>
    </w:p>
    <w:p w14:paraId="1AC528B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论据：“海脉”在渤海投入使用，这将极大提升我国海洋油气藏勘探精度。</w:t>
      </w:r>
    </w:p>
    <w:p w14:paraId="4D0CFFD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本题论点讨论的是我国海洋原油产量将会提升，论据讨论的是“海脉”的使用将极大提升我国海洋油气藏勘探精度，二者话题不一致，提问为“必要前提”，加强优先考虑搭桥和补充必要条件。</w:t>
      </w:r>
    </w:p>
    <w:p w14:paraId="613DD6C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A项：该项指出“海脉”可以“看”清陆地油气储层，但并未说明“看”清陆地油气储层是否能提升我国海洋原油产量，为不明确项，无法加强，排除；</w:t>
      </w:r>
    </w:p>
    <w:p w14:paraId="484410E8">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B项：该项指出“海脉”能捕捉到海底的微弱信号，但并未说明捕捉到海底的微弱信号是否能提升我国海洋原油产量，为不明确项，无法加强，排除；</w:t>
      </w:r>
    </w:p>
    <w:p w14:paraId="4A5018A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该项指出我国已经具有开采海洋原油的各项技术、设备和能力，只有具备开采能力，勘探精度提升才能带来产量提升，如果我国不具备开采海洋原油的各项技术、设备和能力，那么即使勘探精度提升，产量也无法提升，因此该项是论点成立的必要条件，当选；</w:t>
      </w:r>
    </w:p>
    <w:p w14:paraId="7038E824">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D项：该项指出成千上万个“海脉”节点采集的数据信息可以处理成地震剖面，但并未说明得到的地震剖面是否能提升我国海洋原油产量，为不明确项，无法加强，排除。</w:t>
      </w:r>
    </w:p>
    <w:p w14:paraId="7A208B9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故正确答案为C。</w:t>
      </w:r>
    </w:p>
    <w:p w14:paraId="25089DD8">
      <w:pPr>
        <w:rPr>
          <w:rFonts w:hint="eastAsia"/>
          <w:lang w:val="en-US" w:eastAsia="zh-CN"/>
        </w:rPr>
      </w:pPr>
    </w:p>
    <w:p w14:paraId="7772B304">
      <w:pPr>
        <w:rPr>
          <w:rFonts w:hint="eastAsia"/>
          <w:lang w:val="en-US" w:eastAsia="zh-CN"/>
        </w:rPr>
      </w:pPr>
    </w:p>
    <w:p w14:paraId="58C044E4">
      <w:pPr>
        <w:rPr>
          <w:rFonts w:hint="default"/>
          <w:lang w:val="en-US" w:eastAsia="zh-CN"/>
        </w:rPr>
      </w:pPr>
      <w:r>
        <w:rPr>
          <w:rFonts w:hint="eastAsia"/>
          <w:lang w:val="en-US" w:eastAsia="zh-CN"/>
        </w:rPr>
        <w:t>87.答案：D</w:t>
      </w:r>
    </w:p>
    <w:p w14:paraId="31A4D3A3">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论点：阴影和植物总体占比率可能是影响公园热舒适体验的关键因素。</w:t>
      </w:r>
    </w:p>
    <w:p w14:paraId="5B153EE4">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论据：人们通过快速扫视捕获热环境相关景观要素信息，视觉感知信息结合个体热联想经验会转换为热舒适判断，且视觉刺激引发的皮电变化率与阴影、植物总体占比率呈显著正相关。</w:t>
      </w:r>
    </w:p>
    <w:p w14:paraId="10B68E4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本题论点讨论的是“阴影和植物总体占比率”和“热舒适体验”之间的关系，论据讨论的是“皮电变化率”和“阴影和植物总体占比率”之间的关系，二者话题不一致，加强优先考虑搭桥，即在“热舒适体验”和“皮电变化率”之间建立联系。</w:t>
      </w:r>
    </w:p>
    <w:p w14:paraId="59BFC02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A项：该项强调的是光照强度变化不会通过非视觉途径影响皮电反应及热舒适判断，说明实验中关于视觉感知对热舒适判断的影响研究是严谨的，有一定的加强力度，但不是上述论证成立的前提，排除；</w:t>
      </w:r>
    </w:p>
    <w:p w14:paraId="3920A79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B项：该项强调的是阴影和植物总体占比率高的区域实际温度反而更低，而论点讨论的是影响公园热舒适体验的关键因素是阴影和植物总体占比率，话题不一致，无法加强，排除；</w:t>
      </w:r>
    </w:p>
    <w:p w14:paraId="2D356D3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C项：该项指出个体热联想经验的来源是户外环境体验，而论点讨论的是影响公园热舒适体验的关键因素是阴影和植物总体占比率，话题不一致，无法加强，排除；</w:t>
      </w:r>
    </w:p>
    <w:p w14:paraId="1798DE0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D项：该项指出衡量人体热舒适感受的指标是皮电变化率，建立了“皮电变化率”和“热舒适体验”之间的联系，为搭桥项，是论证成立的前提，当选。</w:t>
      </w:r>
    </w:p>
    <w:p w14:paraId="67A17E6F">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故正确答案为D。</w:t>
      </w:r>
    </w:p>
    <w:p w14:paraId="7DDF7AF3">
      <w:pPr>
        <w:rPr>
          <w:rFonts w:hint="eastAsia"/>
          <w:lang w:val="en-US" w:eastAsia="zh-CN"/>
        </w:rPr>
      </w:pPr>
    </w:p>
    <w:p w14:paraId="3ADB181F">
      <w:pPr>
        <w:rPr>
          <w:rFonts w:hint="eastAsia"/>
          <w:lang w:val="en-US" w:eastAsia="zh-CN"/>
        </w:rPr>
      </w:pPr>
    </w:p>
    <w:p w14:paraId="047256E1">
      <w:pPr>
        <w:rPr>
          <w:rFonts w:hint="default"/>
          <w:lang w:val="en-US" w:eastAsia="zh-CN"/>
        </w:rPr>
      </w:pPr>
      <w:r>
        <w:rPr>
          <w:rFonts w:hint="eastAsia"/>
          <w:lang w:val="en-US" w:eastAsia="zh-CN"/>
        </w:rPr>
        <w:t>88.答案：B</w:t>
      </w:r>
    </w:p>
    <w:p w14:paraId="6BB37742">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A项：题干指出“摄入葡萄球菌肠毒素SEA的小鼠会出现明显干呕现象”，并未提到不摄入葡萄球菌肠毒素的情况，无法推出，排除；</w:t>
      </w:r>
    </w:p>
    <w:p w14:paraId="5293FC2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题干指出“人类癌症患者使用化疗药物也会有类似的恶心和呕吐反应”和“当特定神经元被灭活后，小鼠干呕显著减少。研究还发现，特定神经元被灭活后，其他动物的干呕也会显著减少”，说明灭活特定神经元能减少动物干呕，而化疗呕吐与此相似，因此开发出灭活特定神经元的药物有可能帮助化疗病人减少呕吐，可以推出，当选；</w:t>
      </w:r>
    </w:p>
    <w:p w14:paraId="120A35DF">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题干指出“小鼠肠道内的SEA毒素激活了肠内壁的肠嗜铬细胞，释放出血清素，血清素又与肠道的感觉神经元受体结合，将信号传递到脑干中的特定神经元从而引发干呕”，说明与受体结合的是血清素，并非SEA毒素，无法推出，排除；</w:t>
      </w:r>
    </w:p>
    <w:p w14:paraId="6BB90A7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D项：题干指出“当特定神经元被灭活后，小鼠干呕显著减少”，说明切断信号传递能够减少干呕，而非引发干呕，无法推出，排除。</w:t>
      </w:r>
    </w:p>
    <w:p w14:paraId="0647837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故正确答案为B。</w:t>
      </w:r>
    </w:p>
    <w:p w14:paraId="76DF7D50">
      <w:pPr>
        <w:rPr>
          <w:rFonts w:hint="eastAsia"/>
          <w:lang w:val="en-US" w:eastAsia="zh-CN"/>
        </w:rPr>
      </w:pPr>
    </w:p>
    <w:p w14:paraId="3DC39202">
      <w:pPr>
        <w:rPr>
          <w:rFonts w:hint="eastAsia"/>
          <w:lang w:val="en-US" w:eastAsia="zh-CN"/>
        </w:rPr>
      </w:pPr>
    </w:p>
    <w:p w14:paraId="10BC5C72">
      <w:pPr>
        <w:rPr>
          <w:rFonts w:hint="default"/>
          <w:lang w:val="en-US" w:eastAsia="zh-CN"/>
        </w:rPr>
      </w:pPr>
      <w:r>
        <w:rPr>
          <w:rFonts w:hint="eastAsia"/>
          <w:lang w:val="en-US" w:eastAsia="zh-CN"/>
        </w:rPr>
        <w:t>89.答案：A</w:t>
      </w:r>
    </w:p>
    <w:p w14:paraId="242AE0AC">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（1）甲、乙、丙、丁、戊、己、庚7人去P、Q、R、S四个值班点，每个值班点至少有1人，至多有3人，每个人只能去1个值班点，Q值班点有3人；</w:t>
      </w:r>
    </w:p>
    <w:p w14:paraId="483DC20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（2）R值班点人数=P值班点人数；</w:t>
      </w:r>
    </w:p>
    <w:p w14:paraId="6386F2D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（3）甲、乙、丙至多2人去Q值班点</w:t>
      </w:r>
      <w:r>
        <w:rPr>
          <w:color w:val="000000"/>
          <w:sz w:val="24"/>
          <w:szCs w:val="24"/>
          <w:bdr w:val="none" w:color="auto" w:sz="0" w:space="0"/>
        </w:rPr>
        <w:drawing>
          <wp:inline distT="0" distB="0" distL="114300" distR="114300">
            <wp:extent cx="228600" cy="104775"/>
            <wp:effectExtent l="0" t="0" r="0" b="825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0"/>
                    <a:stretch>
                      <a:fillRect/>
                    </a:stretch>
                  </pic:blipFill>
                  <pic:spPr>
                    <a:xfrm>
                      <a:off x="0" y="0"/>
                      <a:ext cx="228600" cy="104775"/>
                    </a:xfrm>
                    <a:prstGeom prst="rect">
                      <a:avLst/>
                    </a:prstGeom>
                    <a:noFill/>
                    <a:ln w="9525">
                      <a:noFill/>
                    </a:ln>
                  </pic:spPr>
                </pic:pic>
              </a:graphicData>
            </a:graphic>
          </wp:inline>
        </w:drawing>
      </w:r>
      <w:r>
        <w:rPr>
          <w:color w:val="000000"/>
          <w:sz w:val="24"/>
          <w:szCs w:val="24"/>
        </w:rPr>
        <w:t>只有丁去S值班点；</w:t>
      </w:r>
    </w:p>
    <w:p w14:paraId="6BA8518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（4）丁 或 戊不去S值班点</w:t>
      </w:r>
      <w:r>
        <w:rPr>
          <w:color w:val="000000"/>
          <w:sz w:val="24"/>
          <w:szCs w:val="24"/>
          <w:bdr w:val="none" w:color="auto" w:sz="0" w:space="0"/>
        </w:rPr>
        <w:drawing>
          <wp:inline distT="0" distB="0" distL="114300" distR="114300">
            <wp:extent cx="228600" cy="104775"/>
            <wp:effectExtent l="0" t="0" r="0" b="8255"/>
            <wp:docPr id="6"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7"/>
                    <pic:cNvPicPr>
                      <a:picLocks noChangeAspect="1"/>
                    </pic:cNvPicPr>
                  </pic:nvPicPr>
                  <pic:blipFill>
                    <a:blip r:embed="rId10"/>
                    <a:stretch>
                      <a:fillRect/>
                    </a:stretch>
                  </pic:blipFill>
                  <pic:spPr>
                    <a:xfrm>
                      <a:off x="0" y="0"/>
                      <a:ext cx="228600" cy="104775"/>
                    </a:xfrm>
                    <a:prstGeom prst="rect">
                      <a:avLst/>
                    </a:prstGeom>
                    <a:noFill/>
                    <a:ln w="9525">
                      <a:noFill/>
                    </a:ln>
                  </pic:spPr>
                </pic:pic>
              </a:graphicData>
            </a:graphic>
          </wp:inline>
        </w:drawing>
      </w:r>
      <w:r>
        <w:rPr>
          <w:color w:val="000000"/>
          <w:sz w:val="24"/>
          <w:szCs w:val="24"/>
        </w:rPr>
        <w:t>乙和庚去S值班点。</w:t>
      </w:r>
    </w:p>
    <w:p w14:paraId="358A5D5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第二步：根据题干条件进行推理。</w:t>
      </w:r>
    </w:p>
    <w:p w14:paraId="3BE17BC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由条件（1）（2）可确定各值班点的人数为Q值班点3人、S值班点2人、P值班点1人、R值班点1人。S值班点2人是对条件（3）的否后，否后必否前，可推知甲、乙、丙3人均去Q值班点。乙去Q值班点，就不能再去S值班点，是对条件（4）的否后，否后必否前，可推知丁、戊均去S值班点。己、庚的值班点无法确定，只有A项必然为真。</w:t>
      </w:r>
    </w:p>
    <w:p w14:paraId="4069925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故正确答案为A。</w:t>
      </w:r>
    </w:p>
    <w:p w14:paraId="623D48A7">
      <w:pPr>
        <w:rPr>
          <w:rFonts w:hint="eastAsia"/>
          <w:lang w:val="en-US" w:eastAsia="zh-CN"/>
        </w:rPr>
      </w:pPr>
    </w:p>
    <w:p w14:paraId="6D508A5E">
      <w:pPr>
        <w:rPr>
          <w:rFonts w:hint="eastAsia"/>
          <w:lang w:val="en-US" w:eastAsia="zh-CN"/>
        </w:rPr>
      </w:pPr>
    </w:p>
    <w:p w14:paraId="55BAB617">
      <w:pPr>
        <w:rPr>
          <w:rFonts w:hint="default"/>
          <w:lang w:val="en-US" w:eastAsia="zh-CN"/>
        </w:rPr>
      </w:pPr>
      <w:r>
        <w:rPr>
          <w:rFonts w:hint="eastAsia"/>
          <w:lang w:val="en-US" w:eastAsia="zh-CN"/>
        </w:rPr>
        <w:t>90.答案：A</w:t>
      </w:r>
    </w:p>
    <w:p w14:paraId="52E8654E">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青藏高原降水增加 或 冰川加速消融</w:t>
      </w:r>
      <w:r>
        <w:rPr>
          <w:rFonts w:hint="eastAsia"/>
          <w:color w:val="000000"/>
          <w:sz w:val="24"/>
          <w:szCs w:val="24"/>
          <w:lang w:val="en-US" w:eastAsia="zh-CN"/>
        </w:rPr>
        <w:t>→</w:t>
      </w:r>
      <w:r>
        <w:rPr>
          <w:color w:val="000000"/>
          <w:sz w:val="24"/>
          <w:szCs w:val="24"/>
        </w:rPr>
        <w:t>（青藏高原的湖泊将会持续扩张） 且 （潜在的流域合并 或 重组）。</w:t>
      </w:r>
    </w:p>
    <w:p w14:paraId="7A22E572">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A项：翻译为：</w:t>
      </w:r>
      <w:r>
        <w:rPr>
          <w:color w:val="000000"/>
          <w:sz w:val="24"/>
          <w:szCs w:val="24"/>
          <w:bdr w:val="none" w:color="auto" w:sz="0" w:space="0"/>
        </w:rPr>
        <w:drawing>
          <wp:inline distT="0" distB="0" distL="114300" distR="114300">
            <wp:extent cx="190500" cy="180975"/>
            <wp:effectExtent l="0" t="0" r="0" b="0"/>
            <wp:docPr id="16"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IMG_257"/>
                    <pic:cNvPicPr>
                      <a:picLocks noChangeAspect="1"/>
                    </pic:cNvPicPr>
                  </pic:nvPicPr>
                  <pic:blipFill>
                    <a:blip r:embed="rId11"/>
                    <a:stretch>
                      <a:fillRect/>
                    </a:stretch>
                  </pic:blipFill>
                  <pic:spPr>
                    <a:xfrm>
                      <a:off x="0" y="0"/>
                      <a:ext cx="190500" cy="180975"/>
                    </a:xfrm>
                    <a:prstGeom prst="rect">
                      <a:avLst/>
                    </a:prstGeom>
                    <a:noFill/>
                    <a:ln w="9525">
                      <a:noFill/>
                    </a:ln>
                  </pic:spPr>
                </pic:pic>
              </a:graphicData>
            </a:graphic>
          </wp:inline>
        </w:drawing>
      </w:r>
      <w:r>
        <w:rPr>
          <w:color w:val="000000"/>
          <w:sz w:val="24"/>
          <w:szCs w:val="24"/>
        </w:rPr>
        <w:t>青藏高原的湖泊将会持续扩张</w:t>
      </w:r>
      <w:r>
        <w:rPr>
          <w:rFonts w:hint="eastAsia"/>
          <w:color w:val="000000"/>
          <w:sz w:val="24"/>
          <w:szCs w:val="24"/>
          <w:lang w:val="en-US" w:eastAsia="zh-CN"/>
        </w:rPr>
        <w:t>→-</w:t>
      </w:r>
      <w:r>
        <w:rPr>
          <w:color w:val="000000"/>
          <w:sz w:val="24"/>
          <w:szCs w:val="24"/>
        </w:rPr>
        <w:t xml:space="preserve">青藏高原降水增加 且 </w:t>
      </w:r>
      <w:r>
        <w:rPr>
          <w:rFonts w:hint="eastAsia"/>
          <w:color w:val="000000"/>
          <w:sz w:val="24"/>
          <w:szCs w:val="24"/>
          <w:lang w:val="en-US" w:eastAsia="zh-CN"/>
        </w:rPr>
        <w:t>-</w:t>
      </w:r>
      <w:r>
        <w:rPr>
          <w:color w:val="000000"/>
          <w:sz w:val="24"/>
          <w:szCs w:val="24"/>
        </w:rPr>
        <w:t>冰川加速消融，是否定题干箭头后“且关系”的一部分，否后必否前，可以推出，当选；</w:t>
      </w:r>
    </w:p>
    <w:p w14:paraId="765DD418">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B项：翻译为：青藏高原降水增加 或 冰川加速消融</w:t>
      </w:r>
      <w:r>
        <w:rPr>
          <w:rFonts w:hint="eastAsia"/>
          <w:color w:val="000000"/>
          <w:sz w:val="24"/>
          <w:szCs w:val="24"/>
          <w:lang w:val="en-US" w:eastAsia="zh-CN"/>
        </w:rPr>
        <w:t>→</w:t>
      </w:r>
      <w:r>
        <w:rPr>
          <w:color w:val="000000"/>
          <w:sz w:val="24"/>
          <w:szCs w:val="24"/>
        </w:rPr>
        <w:t>潜在的流域合并，是对题干的肯前，肯前必肯后，应推出“潜在的流域合并 或 重组”，而非“潜在的流域合并”，不能推出，排除；</w:t>
      </w:r>
    </w:p>
    <w:p w14:paraId="5F6572B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C项：翻译为：</w:t>
      </w:r>
      <w:r>
        <w:rPr>
          <w:rFonts w:hint="eastAsia"/>
          <w:color w:val="000000"/>
          <w:sz w:val="24"/>
          <w:szCs w:val="24"/>
          <w:lang w:val="en-US" w:eastAsia="zh-CN"/>
        </w:rPr>
        <w:t>-</w:t>
      </w:r>
      <w:r>
        <w:rPr>
          <w:color w:val="000000"/>
          <w:sz w:val="24"/>
          <w:szCs w:val="24"/>
        </w:rPr>
        <w:t>青藏高原降水增加</w:t>
      </w:r>
      <w:r>
        <w:rPr>
          <w:rFonts w:hint="eastAsia"/>
          <w:color w:val="000000"/>
          <w:sz w:val="24"/>
          <w:szCs w:val="24"/>
          <w:lang w:val="en-US" w:eastAsia="zh-CN"/>
        </w:rPr>
        <w:t>→-</w:t>
      </w:r>
      <w:r>
        <w:rPr>
          <w:color w:val="000000"/>
          <w:sz w:val="24"/>
          <w:szCs w:val="24"/>
        </w:rPr>
        <w:t>潜在的流域合并和重组，是否定题干箭头前“或关系”的一部分，不是否前，且否前得不到确定结论，不能推出，排除；</w:t>
      </w:r>
    </w:p>
    <w:p w14:paraId="1F896382">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D项：翻译为：青藏高原的流域合并 或 重组</w:t>
      </w:r>
      <w:r>
        <w:rPr>
          <w:rFonts w:hint="eastAsia"/>
          <w:color w:val="000000"/>
          <w:sz w:val="24"/>
          <w:szCs w:val="24"/>
          <w:lang w:val="en-US" w:eastAsia="zh-CN"/>
        </w:rPr>
        <w:t>→</w:t>
      </w:r>
      <w:r>
        <w:rPr>
          <w:color w:val="000000"/>
          <w:sz w:val="24"/>
          <w:szCs w:val="24"/>
        </w:rPr>
        <w:t>青藏高原降水增加，是肯定题干箭头后“且关系”的一部分，不是肯后，且肯后得不到确定结论，不能推出，排除。</w:t>
      </w:r>
    </w:p>
    <w:p w14:paraId="3706E79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故正确答案为A。</w:t>
      </w:r>
    </w:p>
    <w:p w14:paraId="30371B5C">
      <w:pPr>
        <w:rPr>
          <w:rFonts w:hint="eastAsia"/>
          <w:lang w:val="en-US" w:eastAsia="zh-CN"/>
        </w:rPr>
      </w:pPr>
    </w:p>
    <w:p w14:paraId="26737D51">
      <w:pPr>
        <w:rPr>
          <w:rFonts w:hint="eastAsia"/>
          <w:lang w:val="en-US" w:eastAsia="zh-CN"/>
        </w:rPr>
      </w:pPr>
    </w:p>
    <w:p w14:paraId="3DCC8114">
      <w:pPr>
        <w:rPr>
          <w:rFonts w:hint="default"/>
          <w:lang w:val="en-US" w:eastAsia="zh-CN"/>
        </w:rPr>
      </w:pPr>
      <w:r>
        <w:rPr>
          <w:rFonts w:hint="eastAsia"/>
          <w:lang w:val="en-US" w:eastAsia="zh-CN"/>
        </w:rPr>
        <w:t>91.答案：B</w:t>
      </w:r>
    </w:p>
    <w:p w14:paraId="14A4DBBD">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元素组成不同，且无明显属性规律，考虑数量规律。观察发现，题干图形出现明显封闭区域，优先考虑数面。题干图形的面数量依次为10、9、8、？、6、5，故“？”处图形的面数量应为7，只有B项符合。</w:t>
      </w:r>
    </w:p>
    <w:p w14:paraId="60D29A46">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故正确答案为B。</w:t>
      </w:r>
    </w:p>
    <w:p w14:paraId="11ADD260">
      <w:pPr>
        <w:rPr>
          <w:rFonts w:hint="eastAsia"/>
          <w:lang w:val="en-US" w:eastAsia="zh-CN"/>
        </w:rPr>
      </w:pPr>
    </w:p>
    <w:p w14:paraId="3A10E287">
      <w:pPr>
        <w:rPr>
          <w:rFonts w:hint="eastAsia"/>
          <w:lang w:val="en-US" w:eastAsia="zh-CN"/>
        </w:rPr>
      </w:pPr>
    </w:p>
    <w:p w14:paraId="477EB9E5">
      <w:pPr>
        <w:rPr>
          <w:rFonts w:hint="default"/>
          <w:lang w:val="en-US" w:eastAsia="zh-CN"/>
        </w:rPr>
      </w:pPr>
      <w:r>
        <w:rPr>
          <w:rFonts w:hint="eastAsia"/>
          <w:lang w:val="en-US" w:eastAsia="zh-CN"/>
        </w:rPr>
        <w:t>92.答案：C</w:t>
      </w:r>
    </w:p>
    <w:p w14:paraId="72346BD2">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元素组成相似，且相同线条重复出现，优先考虑样式规律中的加减同异。九宫格优先横向看，观察发现，第二行图形只能先将图2左右翻转，然后与图1求异，才可得到图3；经验证，第一行也符合此规律；第三行应用此规律，因此？处图形应将图2左右翻转，然后与图1求异得到，只有C项符合。</w:t>
      </w:r>
    </w:p>
    <w:p w14:paraId="5BDDA06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故正确答案为C。</w:t>
      </w:r>
    </w:p>
    <w:p w14:paraId="186805C5">
      <w:pPr>
        <w:rPr>
          <w:rFonts w:hint="eastAsia"/>
          <w:lang w:val="en-US" w:eastAsia="zh-CN"/>
        </w:rPr>
      </w:pPr>
    </w:p>
    <w:p w14:paraId="6B771CA0">
      <w:pPr>
        <w:rPr>
          <w:rFonts w:hint="eastAsia"/>
          <w:lang w:val="en-US" w:eastAsia="zh-CN"/>
        </w:rPr>
      </w:pPr>
    </w:p>
    <w:p w14:paraId="712298CD">
      <w:pPr>
        <w:rPr>
          <w:rFonts w:hint="default"/>
          <w:lang w:val="en-US" w:eastAsia="zh-CN"/>
        </w:rPr>
      </w:pPr>
      <w:r>
        <w:rPr>
          <w:rFonts w:hint="eastAsia"/>
          <w:lang w:val="en-US" w:eastAsia="zh-CN"/>
        </w:rPr>
        <w:t>93.答案：D</w:t>
      </w:r>
    </w:p>
    <w:p w14:paraId="30D0A6CA">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元素组成不同，且无明显属性规律，考虑数量规律。观察发现，题干图形均由黑块和白块构成，且分堆明显，考虑部分数。第一组图，黑块部分数明显无规律，白块部分数为2、3、4，依次递增1；第二组图，前两幅图白块部分数依次为2、3，故问号处图形白块部分数应为4，对应D项。</w:t>
      </w:r>
    </w:p>
    <w:p w14:paraId="45F2E8A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故正确答案为D。</w:t>
      </w:r>
    </w:p>
    <w:p w14:paraId="3EBC3CE8">
      <w:pPr>
        <w:rPr>
          <w:rFonts w:hint="eastAsia"/>
          <w:lang w:val="en-US" w:eastAsia="zh-CN"/>
        </w:rPr>
      </w:pPr>
    </w:p>
    <w:p w14:paraId="2DE5B237">
      <w:pPr>
        <w:rPr>
          <w:rFonts w:hint="eastAsia"/>
          <w:lang w:val="en-US" w:eastAsia="zh-CN"/>
        </w:rPr>
      </w:pPr>
    </w:p>
    <w:p w14:paraId="6F080F0B">
      <w:pPr>
        <w:rPr>
          <w:rFonts w:hint="default"/>
          <w:lang w:val="en-US" w:eastAsia="zh-CN"/>
        </w:rPr>
      </w:pPr>
      <w:r>
        <w:rPr>
          <w:rFonts w:hint="eastAsia"/>
          <w:lang w:val="en-US" w:eastAsia="zh-CN"/>
        </w:rPr>
        <w:t>94.答案：B</w:t>
      </w:r>
    </w:p>
    <w:p w14:paraId="607F21E5">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A项：数字1的面和数字4的面为相对面，相对面不能同时出现，选项展开图与题干立体图不一致，排除；</w:t>
      </w:r>
    </w:p>
    <w:p w14:paraId="3ACBCCB6">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B项：选项展开图与题干立体图一致，当选；</w:t>
      </w:r>
    </w:p>
    <w:p w14:paraId="7CEC54D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C项：题干立体图中，数字4的面和数字6的面中的数字书写方向是一致的，而选项中这两个面中的数字书写方向不一致，选项展开图与题干立体图不一致，排除；</w:t>
      </w:r>
    </w:p>
    <w:p w14:paraId="55FD8812">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D项：题干立体图中，数字4的面和数字6的面中的数字书写方向是一致的，而选项中这两个面中的数字书写方向不一致，选项展开图与题干立体图不一致，排除。</w:t>
      </w:r>
    </w:p>
    <w:p w14:paraId="5C942BD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故正确答案为B。</w:t>
      </w:r>
    </w:p>
    <w:p w14:paraId="5B0BA0C2">
      <w:pPr>
        <w:rPr>
          <w:rFonts w:hint="eastAsia"/>
          <w:lang w:val="en-US" w:eastAsia="zh-CN"/>
        </w:rPr>
      </w:pPr>
    </w:p>
    <w:p w14:paraId="2A7085E3">
      <w:pPr>
        <w:rPr>
          <w:rFonts w:hint="eastAsia"/>
          <w:lang w:val="en-US" w:eastAsia="zh-CN"/>
        </w:rPr>
      </w:pPr>
    </w:p>
    <w:p w14:paraId="5FC5E798">
      <w:pPr>
        <w:rPr>
          <w:rFonts w:hint="default"/>
          <w:lang w:val="en-US" w:eastAsia="zh-CN"/>
        </w:rPr>
      </w:pPr>
      <w:r>
        <w:rPr>
          <w:rFonts w:hint="eastAsia"/>
          <w:lang w:val="en-US" w:eastAsia="zh-CN"/>
        </w:rPr>
        <w:t>95.答案：B</w:t>
      </w:r>
    </w:p>
    <w:p w14:paraId="3864D3FF">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 xml:space="preserve">本题考查立体拼合。第一组图的图一由图二和图三拼合而成，第二组图的图一也应由图二与“？”处图形拼合而成，对应B项。 </w:t>
      </w:r>
    </w:p>
    <w:p w14:paraId="2416118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bdr w:val="none" w:color="auto" w:sz="0" w:space="0"/>
        </w:rPr>
        <w:drawing>
          <wp:inline distT="0" distB="0" distL="114300" distR="114300">
            <wp:extent cx="5269230" cy="904240"/>
            <wp:effectExtent l="0" t="0" r="7620" b="10160"/>
            <wp:docPr id="19"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56"/>
                    <pic:cNvPicPr>
                      <a:picLocks noChangeAspect="1"/>
                    </pic:cNvPicPr>
                  </pic:nvPicPr>
                  <pic:blipFill>
                    <a:blip r:embed="rId12"/>
                    <a:stretch>
                      <a:fillRect/>
                    </a:stretch>
                  </pic:blipFill>
                  <pic:spPr>
                    <a:xfrm>
                      <a:off x="0" y="0"/>
                      <a:ext cx="5269230" cy="904240"/>
                    </a:xfrm>
                    <a:prstGeom prst="rect">
                      <a:avLst/>
                    </a:prstGeom>
                    <a:noFill/>
                    <a:ln w="9525">
                      <a:noFill/>
                    </a:ln>
                  </pic:spPr>
                </pic:pic>
              </a:graphicData>
            </a:graphic>
          </wp:inline>
        </w:drawing>
      </w:r>
    </w:p>
    <w:p w14:paraId="6715D7E6">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故正确答案为B。</w:t>
      </w:r>
    </w:p>
    <w:p w14:paraId="4CD72CEC">
      <w:pPr>
        <w:rPr>
          <w:rFonts w:hint="eastAsia"/>
          <w:lang w:val="en-US" w:eastAsia="zh-CN"/>
        </w:rPr>
      </w:pPr>
    </w:p>
    <w:p w14:paraId="522C9B6B">
      <w:pPr>
        <w:rPr>
          <w:rFonts w:hint="eastAsia"/>
          <w:lang w:val="en-US" w:eastAsia="zh-CN"/>
        </w:rPr>
      </w:pPr>
    </w:p>
    <w:p w14:paraId="2D393295">
      <w:pPr>
        <w:rPr>
          <w:rFonts w:hint="default"/>
          <w:lang w:val="en-US" w:eastAsia="zh-CN"/>
        </w:rPr>
      </w:pPr>
      <w:r>
        <w:rPr>
          <w:rFonts w:hint="eastAsia"/>
          <w:lang w:val="en-US" w:eastAsia="zh-CN"/>
        </w:rPr>
        <w:t>96.答案：B</w:t>
      </w:r>
    </w:p>
    <w:p w14:paraId="2FAD2AE1">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寓言是用比喻性的故事给人启示的文学体裁，寓意是寓言所包含的核心内涵，二者是组成关系。</w:t>
      </w:r>
    </w:p>
    <w:p w14:paraId="1B3261B8">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A项：序言和正文是同一篇作品里的两个组成部分，二者是并列关系，与题干逻辑关系不一致，排除；</w:t>
      </w:r>
    </w:p>
    <w:p w14:paraId="0D8D7BD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B项：童话是文学体裁中具有浓厚幻想色彩的虚构故事作品，情节是童话的核心组成部分，二者是组成关系，与题干逻辑关系一致，当选；</w:t>
      </w:r>
    </w:p>
    <w:p w14:paraId="0C375638">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C项：报告文学是一种介于新闻报导和小说之间，兼有新闻和文学特点的散文，报告文学和新闻不是组成关系，与题干逻辑关系不一致，排除；</w:t>
      </w:r>
    </w:p>
    <w:p w14:paraId="4CB43DE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D项：有的著作是诗集，有的著作不是诗集，有的诗集是著作，有的诗集不是著作，二者是交叉关系，与题干逻辑关系不一致，排除。</w:t>
      </w:r>
    </w:p>
    <w:p w14:paraId="46780F2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故正确答案为B。</w:t>
      </w:r>
    </w:p>
    <w:p w14:paraId="3D9391AF">
      <w:pPr>
        <w:rPr>
          <w:rFonts w:hint="eastAsia"/>
          <w:lang w:val="en-US" w:eastAsia="zh-CN"/>
        </w:rPr>
      </w:pPr>
    </w:p>
    <w:p w14:paraId="6A4B5F71">
      <w:pPr>
        <w:rPr>
          <w:rFonts w:hint="eastAsia"/>
          <w:lang w:val="en-US" w:eastAsia="zh-CN"/>
        </w:rPr>
      </w:pPr>
    </w:p>
    <w:p w14:paraId="26F2908C">
      <w:pPr>
        <w:rPr>
          <w:rFonts w:hint="default"/>
          <w:lang w:val="en-US" w:eastAsia="zh-CN"/>
        </w:rPr>
      </w:pPr>
      <w:r>
        <w:rPr>
          <w:rFonts w:hint="eastAsia"/>
          <w:lang w:val="en-US" w:eastAsia="zh-CN"/>
        </w:rPr>
        <w:t>97.答案：A</w:t>
      </w:r>
    </w:p>
    <w:p w14:paraId="6EA5FB8B">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星期包含星期一，星期一是星期中的其中一天，二者为组成关系。</w:t>
      </w:r>
    </w:p>
    <w:p w14:paraId="7F73B37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A项：年包含正月，正月是农历一年中的第一个月，二者为组成关系，与题干逻辑关系一致，当选；</w:t>
      </w:r>
    </w:p>
    <w:p w14:paraId="3123469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B项：细胞在培养基中培养，二者为对应关系，与题干逻辑关系不一致，排除；</w:t>
      </w:r>
    </w:p>
    <w:p w14:paraId="3BB8C763">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C项：牙齿和牙龈是口腔内不同的结构，二者为并列关系，与题干逻辑关系不一致，排除；</w:t>
      </w:r>
    </w:p>
    <w:p w14:paraId="2BE0748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D项：节能灯工作需要电源供电，二者为条件对应关系，与题干逻辑关系不一致，排除。</w:t>
      </w:r>
    </w:p>
    <w:p w14:paraId="28945E4F">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故正确答案为A。</w:t>
      </w:r>
    </w:p>
    <w:p w14:paraId="573E1823">
      <w:pPr>
        <w:rPr>
          <w:rFonts w:hint="eastAsia"/>
          <w:lang w:val="en-US" w:eastAsia="zh-CN"/>
        </w:rPr>
      </w:pPr>
    </w:p>
    <w:p w14:paraId="69FA6BAE">
      <w:pPr>
        <w:rPr>
          <w:rFonts w:hint="eastAsia"/>
          <w:lang w:val="en-US" w:eastAsia="zh-CN"/>
        </w:rPr>
      </w:pPr>
    </w:p>
    <w:p w14:paraId="5593C986">
      <w:pPr>
        <w:rPr>
          <w:rFonts w:hint="default"/>
          <w:lang w:val="en-US" w:eastAsia="zh-CN"/>
        </w:rPr>
      </w:pPr>
      <w:r>
        <w:rPr>
          <w:rFonts w:hint="eastAsia"/>
          <w:lang w:val="en-US" w:eastAsia="zh-CN"/>
        </w:rPr>
        <w:t>98.答案：B</w:t>
      </w:r>
    </w:p>
    <w:p w14:paraId="0F571C0D">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蛋白质是有机物，二者为种属关系。</w:t>
      </w:r>
    </w:p>
    <w:p w14:paraId="023C9C0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A项：故宫在北京，二者为地点对应关系，与题干逻辑关系不一致，排除；</w:t>
      </w:r>
    </w:p>
    <w:p w14:paraId="2AFC867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B项：5G基站是通讯设施，二者为种属关系，与题干逻辑关系一致，当选；</w:t>
      </w:r>
    </w:p>
    <w:p w14:paraId="1318437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C项：折叠屏是显示屏，二者为种属关系，但顺序与题干相反，与题干逻辑关系不一致，排除；</w:t>
      </w:r>
    </w:p>
    <w:p w14:paraId="67B711F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D项：有的固态硬盘是台式机硬盘，有的固态硬盘不是台式机硬盘，有的台式机硬盘是固态硬盘，有的台式机硬盘不是固态硬盘，二者为交叉关系，与题干逻辑关系不一致，排除。</w:t>
      </w:r>
    </w:p>
    <w:p w14:paraId="1279C53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故正确答案为B。</w:t>
      </w:r>
    </w:p>
    <w:p w14:paraId="771B4F2B">
      <w:pPr>
        <w:rPr>
          <w:rFonts w:hint="eastAsia"/>
          <w:lang w:val="en-US" w:eastAsia="zh-CN"/>
        </w:rPr>
      </w:pPr>
    </w:p>
    <w:p w14:paraId="07444308">
      <w:pPr>
        <w:rPr>
          <w:rFonts w:hint="eastAsia"/>
          <w:lang w:val="en-US" w:eastAsia="zh-CN"/>
        </w:rPr>
      </w:pPr>
    </w:p>
    <w:p w14:paraId="2AE492CF">
      <w:pPr>
        <w:rPr>
          <w:rFonts w:hint="default"/>
          <w:lang w:val="en-US" w:eastAsia="zh-CN"/>
        </w:rPr>
      </w:pPr>
      <w:r>
        <w:rPr>
          <w:rFonts w:hint="eastAsia"/>
          <w:lang w:val="en-US" w:eastAsia="zh-CN"/>
        </w:rPr>
        <w:t>99.答案：C</w:t>
      </w:r>
    </w:p>
    <w:p w14:paraId="72169DEC">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“随波逐流”意思是随着波浪起伏，跟着流水漂荡，比喻没有坚定的立场和主见，随大流；“盲从”意思是盲目地附和、随从别人，二者为近义关系。</w:t>
      </w:r>
    </w:p>
    <w:p w14:paraId="17526C1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A项：“杯水车薪”意思是用一杯水去救一车着了火的柴草，比喻力量太小或东西太少，无济于事，与“坚持”不是近义关系，与题干逻辑关系不一致，排除；</w:t>
      </w:r>
    </w:p>
    <w:p w14:paraId="56B62C3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B项：“心不在焉”意思是心思不在这里，思想不集中；“专注”指专心注意，二者是反义关系，与题干逻辑关系不一致，排除；</w:t>
      </w:r>
    </w:p>
    <w:p w14:paraId="78519C3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C项：“临渊羡鱼”意思是面对着深渊，希望得到鱼，比喻仅有空想而无实际行动，与“空想”是近义关系，与题干逻辑关系一致，当选；</w:t>
      </w:r>
    </w:p>
    <w:p w14:paraId="3D83D63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D项：“据理力争”意思是依据道理，竭力维护自己方面的权益、观点等；“反驳”指说出自己的理由来否定别人不同的意见，二者不是近义关系，与题干逻辑关系不一致，排除。</w:t>
      </w:r>
    </w:p>
    <w:p w14:paraId="6E00444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故正确答案为C。</w:t>
      </w:r>
    </w:p>
    <w:p w14:paraId="795EDA06">
      <w:pPr>
        <w:rPr>
          <w:rFonts w:hint="eastAsia"/>
          <w:lang w:val="en-US" w:eastAsia="zh-CN"/>
        </w:rPr>
      </w:pPr>
    </w:p>
    <w:p w14:paraId="66335159">
      <w:pPr>
        <w:rPr>
          <w:rFonts w:hint="eastAsia"/>
          <w:lang w:val="en-US" w:eastAsia="zh-CN"/>
        </w:rPr>
      </w:pPr>
    </w:p>
    <w:p w14:paraId="772607B8">
      <w:pPr>
        <w:rPr>
          <w:rFonts w:hint="default"/>
          <w:lang w:val="en-US" w:eastAsia="zh-CN"/>
        </w:rPr>
      </w:pPr>
      <w:r>
        <w:rPr>
          <w:rFonts w:hint="eastAsia"/>
          <w:lang w:val="en-US" w:eastAsia="zh-CN"/>
        </w:rPr>
        <w:t>100.答案：C</w:t>
      </w:r>
    </w:p>
    <w:p w14:paraId="2EDDBEE1">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“鸡犬不宁”意思是连鸡狗都不得安宁，形容搅扰得很厉害，“安居乐业”意思是安定地生活，愉快地工作，二者为反义关系。</w:t>
      </w:r>
    </w:p>
    <w:p w14:paraId="6683934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羊质虎皮”意思是羊虽然披上虎皮，但怯弱的本性不变，比喻外强内弱，虚有其表，“色厉内荏”意思是外表强横，内心怯懦，形容外表凶恶强横，实际上内心虚弱怯懦，二者为近义关系，与题干逻辑关系不一致，排除；</w:t>
      </w:r>
    </w:p>
    <w:p w14:paraId="752DA902">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B项：“莺歌燕舞”意思是黄莺歌唱，燕子飞舞，形容大好春光或大好形势，“鸟语花香”意思是鸟儿叫，花儿飘香，多形容春天魅人的景象，二者为近义关系，与题干逻辑关系不一致，排除；</w:t>
      </w:r>
    </w:p>
    <w:p w14:paraId="3826243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C项：“海底捞针”比喻极难找到，“探囊取物”意思是伸手到袋子里取东西，比喻能够轻而易举地办成某件事情，二者为反义关系，与题干逻辑关系一致，当选；</w:t>
      </w:r>
    </w:p>
    <w:p w14:paraId="28137D76">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D项：“蝇营狗苟”意思是像苍蝇那样飞来飞去，像狗那样苟且偷生，形容人不顾廉耻，到处钻营，“寡廉鲜耻”意思是不廉洁，不知羞耻，二者为近义关系，与题干逻辑关系不一致，排除。</w:t>
      </w:r>
    </w:p>
    <w:p w14:paraId="6C6C0B3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故正确答案为C。</w:t>
      </w:r>
    </w:p>
    <w:p w14:paraId="6482D1E9">
      <w:pPr>
        <w:rPr>
          <w:rFonts w:hint="eastAsia"/>
          <w:lang w:val="en-US" w:eastAsia="zh-CN"/>
        </w:rPr>
      </w:pPr>
    </w:p>
    <w:p w14:paraId="432686DE">
      <w:pPr>
        <w:rPr>
          <w:rFonts w:hint="eastAsia"/>
          <w:lang w:val="en-US" w:eastAsia="zh-CN"/>
        </w:rPr>
      </w:pPr>
    </w:p>
    <w:p w14:paraId="1B8EB5A6">
      <w:pPr>
        <w:rPr>
          <w:rFonts w:hint="default"/>
          <w:lang w:val="en-US" w:eastAsia="zh-CN"/>
        </w:rPr>
      </w:pPr>
      <w:r>
        <w:rPr>
          <w:rFonts w:hint="eastAsia"/>
          <w:lang w:val="en-US" w:eastAsia="zh-CN"/>
        </w:rPr>
        <w:t>101.答案：A</w:t>
      </w:r>
    </w:p>
    <w:p w14:paraId="73562E84">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树枝和秸秆都是柴火，前两词为并列关系，均与第三词构成种属关系。</w:t>
      </w:r>
    </w:p>
    <w:p w14:paraId="75EB0EE6">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A项：石斛和沉香都是中药，前两词为并列关系，均与第三词构成种属关系，与题干逻辑关系一致，当选；</w:t>
      </w:r>
    </w:p>
    <w:p w14:paraId="5852AE6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B项：尘土和烟雾都是污染物，会导致污染，前两词为并列关系，均与第三词构成因果对应关系，与题干逻辑关系不一致，排除；</w:t>
      </w:r>
    </w:p>
    <w:p w14:paraId="46C09D4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蚕和蚊子是完全变态昆虫，完全变态昆虫的发育需要经历卵、幼虫、蛹、成虫四个时期，蚕蛾是蚕的成虫阶段，即蚕蛾与成虫为种属关系；有的蚊子是成虫，有的蚊子不是成虫，有的成虫是蚊子，有的成虫不是蚊子，即蚊子和成虫为交叉关系，与题干逻辑关系不一致，排除；</w:t>
      </w:r>
    </w:p>
    <w:p w14:paraId="3648563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D项：火车和汽车都是交通工具，二者为并列关系，车厢为火车和汽车的组成部分，前两词均与第三词构成组成关系，与题干逻辑关系不一致，排除。</w:t>
      </w:r>
    </w:p>
    <w:p w14:paraId="68B7FFD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故正确答案为A。</w:t>
      </w:r>
    </w:p>
    <w:p w14:paraId="0F967DCB">
      <w:pPr>
        <w:rPr>
          <w:rFonts w:hint="eastAsia"/>
          <w:lang w:val="en-US" w:eastAsia="zh-CN"/>
        </w:rPr>
      </w:pPr>
    </w:p>
    <w:p w14:paraId="44AB3256">
      <w:pPr>
        <w:rPr>
          <w:rFonts w:hint="eastAsia"/>
          <w:lang w:val="en-US" w:eastAsia="zh-CN"/>
        </w:rPr>
      </w:pPr>
    </w:p>
    <w:p w14:paraId="5B6098B2">
      <w:pPr>
        <w:rPr>
          <w:rFonts w:hint="default"/>
          <w:lang w:val="en-US" w:eastAsia="zh-CN"/>
        </w:rPr>
      </w:pPr>
      <w:r>
        <w:rPr>
          <w:rFonts w:hint="eastAsia"/>
          <w:lang w:val="en-US" w:eastAsia="zh-CN"/>
        </w:rPr>
        <w:t>102.答案：D</w:t>
      </w:r>
    </w:p>
    <w:p w14:paraId="763AA848">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凸透镜是照相机的组成部分，二者为组成关系；照相是照相机的功能，且该功能依靠凸透镜实现。</w:t>
      </w:r>
    </w:p>
    <w:p w14:paraId="3AA6101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A项：煤炭在火炕里，二者为地点对应关系，不是组成关系，与题干逻辑关系不一致，排除；</w:t>
      </w:r>
    </w:p>
    <w:p w14:paraId="313785E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B项：鱼鳔是潜水艇设计灵感的来源，二者为仿生对应关系，不是组成关系，与题干逻辑关系不一致，排除；</w:t>
      </w:r>
    </w:p>
    <w:p w14:paraId="1ADDF0B9">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C项：起落架是飞机的组成部分，二者为组成关系；飞行是飞机的功能，但起落架的主要功能是帮助飞机起落，而非在飞行过程中使用，因此飞行功能不依靠起落架实现，与题干逻辑关系不一致，排除；</w:t>
      </w:r>
    </w:p>
    <w:p w14:paraId="5F3B0F14">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D项：磁控管是微波炉的组成部分，二者为组成关系；加热是微波炉的功能，且该功能依靠磁控管实现，与题干逻辑关系一致，当选。</w:t>
      </w:r>
    </w:p>
    <w:p w14:paraId="113C45A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故正确答案为D。</w:t>
      </w:r>
    </w:p>
    <w:p w14:paraId="079AC6B9">
      <w:pPr>
        <w:rPr>
          <w:rFonts w:hint="eastAsia"/>
          <w:lang w:val="en-US" w:eastAsia="zh-CN"/>
        </w:rPr>
      </w:pPr>
    </w:p>
    <w:p w14:paraId="644BEFF1">
      <w:pPr>
        <w:rPr>
          <w:rFonts w:hint="eastAsia"/>
          <w:lang w:val="en-US" w:eastAsia="zh-CN"/>
        </w:rPr>
      </w:pPr>
    </w:p>
    <w:p w14:paraId="707C3578">
      <w:pPr>
        <w:rPr>
          <w:rFonts w:hint="default"/>
          <w:lang w:val="en-US" w:eastAsia="zh-CN"/>
        </w:rPr>
      </w:pPr>
      <w:r>
        <w:rPr>
          <w:rFonts w:hint="eastAsia"/>
          <w:lang w:val="en-US" w:eastAsia="zh-CN"/>
        </w:rPr>
        <w:t>103.答案：D</w:t>
      </w:r>
    </w:p>
    <w:p w14:paraId="112DA6BE">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杏仁和腰果都是坚果，二者为并列关系中的反对关系，均与第三个词语构成包容关系中的种属关系。</w:t>
      </w:r>
    </w:p>
    <w:p w14:paraId="4A51D25F">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A项：饭碗和饭勺都是餐具，二者为反对关系，均与第一个词语构成种属关系，词语顺序不同，与题干逻辑关系不一致，排除；</w:t>
      </w:r>
    </w:p>
    <w:p w14:paraId="109741C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B项：门楣是门框上部的横梁结构，二者为包容关系中的组成关系，与题干逻辑关系不一致，排除；</w:t>
      </w:r>
    </w:p>
    <w:p w14:paraId="2E49E37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C项：礼单和礼帖都是传统礼仪文书‌，二者为反对关系，但礼单和礼帖均是礼仪的体现，与第三个词语构成对应关系，与题干逻辑关系不一致，排除；</w:t>
      </w:r>
    </w:p>
    <w:p w14:paraId="532CE7B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D项：火枪和火炮都是火器，二者为反对关系，均与第三个词语构成种属关系，与题干逻辑关系一致，当选。</w:t>
      </w:r>
    </w:p>
    <w:p w14:paraId="5836E12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故正确答案为D。</w:t>
      </w:r>
    </w:p>
    <w:p w14:paraId="7C39A8DD">
      <w:pPr>
        <w:rPr>
          <w:rFonts w:hint="eastAsia"/>
          <w:lang w:val="en-US" w:eastAsia="zh-CN"/>
        </w:rPr>
      </w:pPr>
    </w:p>
    <w:p w14:paraId="2D174E2B">
      <w:pPr>
        <w:rPr>
          <w:rFonts w:hint="eastAsia"/>
          <w:lang w:val="en-US" w:eastAsia="zh-CN"/>
        </w:rPr>
      </w:pPr>
    </w:p>
    <w:p w14:paraId="7E545121">
      <w:pPr>
        <w:rPr>
          <w:rFonts w:hint="default"/>
          <w:lang w:val="en-US" w:eastAsia="zh-CN"/>
        </w:rPr>
      </w:pPr>
      <w:r>
        <w:rPr>
          <w:rFonts w:hint="eastAsia"/>
          <w:lang w:val="en-US" w:eastAsia="zh-CN"/>
        </w:rPr>
        <w:t>104.答案：A</w:t>
      </w:r>
    </w:p>
    <w:p w14:paraId="69E6ED3E">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A项：游人如织形容游人多得像织布的线一样，密密麻麻，可以用来形容景点，二者为特点与描述对象的对应关系；车水马龙指车如流水，马如游龙一般，形容热闹繁华的景象，可以用来形容街市，二者为特点与描述对象的对应关系，前后逻辑关系一致，当选；</w:t>
      </w:r>
    </w:p>
    <w:p w14:paraId="2CCC5AD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B项：惊鸿一瞥指人只是匆匆看了一眼，却给人留下极深的印象，与景点无明显逻辑关系；车水马龙指车如流水，马如游龙一般，形容热闹繁华的景象，不能用来形容人群，前后逻辑关系不一致，排除；</w:t>
      </w:r>
    </w:p>
    <w:p w14:paraId="16C721D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C项：天然画卷指自然形成的、未经人工加工修饰的美丽景观，可以用来形容景点；车水马龙指车如流水，马如游龙一般，形容热闹繁华的景象，不能用来形容剧场，前后逻辑关系不一致，排除；</w:t>
      </w:r>
    </w:p>
    <w:p w14:paraId="3E6E730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鬼斧神工原意是像鬼神制作出来的，形容艺术技巧高超，不像是人力所能达到的，可以用来形容景点（如自然景观）；车水马龙指车如流水，马如游龙一般，形容热闹繁华的景象，不能用来形容陋巷，前后逻辑关系不一致，排除。</w:t>
      </w:r>
    </w:p>
    <w:p w14:paraId="65B2691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故正确答案为A。</w:t>
      </w:r>
    </w:p>
    <w:p w14:paraId="09EC6128">
      <w:pPr>
        <w:rPr>
          <w:rFonts w:hint="eastAsia"/>
          <w:lang w:val="en-US" w:eastAsia="zh-CN"/>
        </w:rPr>
      </w:pPr>
    </w:p>
    <w:p w14:paraId="2C4291A3">
      <w:pPr>
        <w:rPr>
          <w:rFonts w:hint="eastAsia"/>
          <w:lang w:val="en-US" w:eastAsia="zh-CN"/>
        </w:rPr>
      </w:pPr>
    </w:p>
    <w:p w14:paraId="49058786">
      <w:pPr>
        <w:rPr>
          <w:rFonts w:hint="default"/>
          <w:lang w:val="en-US" w:eastAsia="zh-CN"/>
        </w:rPr>
      </w:pPr>
      <w:r>
        <w:rPr>
          <w:rFonts w:hint="eastAsia"/>
          <w:lang w:val="en-US" w:eastAsia="zh-CN"/>
        </w:rPr>
        <w:t>105.答案：B</w:t>
      </w:r>
    </w:p>
    <w:p w14:paraId="665CACE4">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A项：“芝麻开花”是芝麻植株生长的一个自然阶段，与“龙葵碱”无明显逻辑关系；“无氧呼吸”是“面团发酵”过程中酵母等微生物所采用的一种生理过程，二者为对应关系，前后逻辑关系不一致，排除；</w:t>
      </w:r>
    </w:p>
    <w:p w14:paraId="3DD19D3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B项：“土豆发芽”会产生“龙葵碱”，二者为活动与其产物的对应关系；“面团发酵”过程中酵母等微生物代谢会产生“二氧化碳”，二者为活动与其产物的对应关系，前后逻辑关系一致，当选；</w:t>
      </w:r>
    </w:p>
    <w:p w14:paraId="3F343C32">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C项：“冬瓜落霜”是指冬瓜在成熟的时候，表面会生出一层白霜，和“龙葵碱”无明显逻辑关系；“线粒体”是酵母菌的细胞器，酵母菌可以用来“面团发酵”，二者为对应关系，前后逻辑关系不一致，排除；</w:t>
      </w:r>
    </w:p>
    <w:p w14:paraId="5F33A29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D项：“香蕉成熟”与“龙葵碱”无明显逻辑关系；“葡萄糖”是“面团发酵”过程中酵母进行发酵作用的重要能量来源和底物，二者为对应关系，前后逻辑关系不一致，排除。</w:t>
      </w:r>
    </w:p>
    <w:p w14:paraId="4999139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故正确答案为B。</w:t>
      </w:r>
    </w:p>
    <w:p w14:paraId="16B6F3E0">
      <w:pPr>
        <w:rPr>
          <w:rFonts w:hint="eastAsia"/>
          <w:lang w:val="en-US" w:eastAsia="zh-CN"/>
        </w:rPr>
      </w:pPr>
    </w:p>
    <w:p w14:paraId="30BD869E">
      <w:pPr>
        <w:rPr>
          <w:rFonts w:hint="default"/>
          <w:lang w:val="en-US" w:eastAsia="zh-CN"/>
        </w:rPr>
      </w:pPr>
    </w:p>
    <w:p w14:paraId="6725661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67A7CA28">
      <w:pPr>
        <w:pStyle w:val="2"/>
        <w:bidi w:val="0"/>
        <w:rPr>
          <w:rFonts w:hint="eastAsia"/>
          <w:lang w:val="en-US" w:eastAsia="zh-CN"/>
        </w:rPr>
      </w:pPr>
      <w:r>
        <w:rPr>
          <w:rFonts w:hint="eastAsia"/>
          <w:lang w:val="en-US" w:eastAsia="zh-CN"/>
        </w:rPr>
        <w:t>26福建</w:t>
      </w:r>
    </w:p>
    <w:p w14:paraId="6B3E3454">
      <w:pPr>
        <w:rPr>
          <w:rFonts w:hint="eastAsia"/>
          <w:lang w:val="en-US" w:eastAsia="zh-CN"/>
        </w:rPr>
      </w:pPr>
      <w:r>
        <w:rPr>
          <w:rFonts w:hint="eastAsia"/>
          <w:lang w:val="en-US" w:eastAsia="zh-CN"/>
        </w:rPr>
        <w:t>76.从所给的四个选项中，选择最合适的一个填入问号处，使之呈现一定规律性：</w:t>
      </w:r>
    </w:p>
    <w:p w14:paraId="31C5D804">
      <w:pPr>
        <w:rPr>
          <w:rFonts w:hint="eastAsia"/>
          <w:lang w:val="en-US" w:eastAsia="zh-CN"/>
        </w:rPr>
      </w:pPr>
      <w:r>
        <w:rPr>
          <w:rFonts w:ascii="宋体" w:hAnsi="宋体" w:eastAsia="宋体" w:cs="宋体"/>
          <w:sz w:val="24"/>
          <w:szCs w:val="24"/>
        </w:rPr>
        <w:drawing>
          <wp:inline distT="0" distB="0" distL="114300" distR="114300">
            <wp:extent cx="4539615" cy="1898650"/>
            <wp:effectExtent l="0" t="0" r="13335" b="6350"/>
            <wp:docPr id="28"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56"/>
                    <pic:cNvPicPr>
                      <a:picLocks noChangeAspect="1"/>
                    </pic:cNvPicPr>
                  </pic:nvPicPr>
                  <pic:blipFill>
                    <a:blip r:embed="rId13"/>
                    <a:stretch>
                      <a:fillRect/>
                    </a:stretch>
                  </pic:blipFill>
                  <pic:spPr>
                    <a:xfrm>
                      <a:off x="0" y="0"/>
                      <a:ext cx="4539615" cy="1898650"/>
                    </a:xfrm>
                    <a:prstGeom prst="rect">
                      <a:avLst/>
                    </a:prstGeom>
                    <a:noFill/>
                    <a:ln w="9525">
                      <a:noFill/>
                    </a:ln>
                  </pic:spPr>
                </pic:pic>
              </a:graphicData>
            </a:graphic>
          </wp:inline>
        </w:drawing>
      </w:r>
    </w:p>
    <w:p w14:paraId="0E457771">
      <w:pPr>
        <w:rPr>
          <w:rFonts w:hint="eastAsia"/>
          <w:lang w:val="en-US" w:eastAsia="zh-CN"/>
        </w:rPr>
      </w:pPr>
    </w:p>
    <w:p w14:paraId="619C9DB3">
      <w:pPr>
        <w:rPr>
          <w:rFonts w:hint="eastAsia"/>
          <w:lang w:val="en-US" w:eastAsia="zh-CN"/>
        </w:rPr>
      </w:pPr>
      <w:r>
        <w:rPr>
          <w:rFonts w:hint="eastAsia"/>
          <w:lang w:val="en-US" w:eastAsia="zh-CN"/>
        </w:rPr>
        <w:t>77.从所给的四个选项中，选择最合适的一个填入问号处，使之呈现一定规律性：</w:t>
      </w:r>
    </w:p>
    <w:p w14:paraId="713F6584">
      <w:pPr>
        <w:rPr>
          <w:rFonts w:hint="eastAsia"/>
          <w:lang w:val="en-US" w:eastAsia="zh-CN"/>
        </w:rPr>
      </w:pPr>
      <w:r>
        <w:rPr>
          <w:rFonts w:hint="eastAsia"/>
          <w:lang w:val="en-US" w:eastAsia="zh-CN"/>
        </w:rPr>
        <w:drawing>
          <wp:inline distT="0" distB="0" distL="114300" distR="114300">
            <wp:extent cx="4411980" cy="1970405"/>
            <wp:effectExtent l="0" t="0" r="7620" b="10795"/>
            <wp:docPr id="21" name="图片 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57"/>
                    <pic:cNvPicPr>
                      <a:picLocks noChangeAspect="1"/>
                    </pic:cNvPicPr>
                  </pic:nvPicPr>
                  <pic:blipFill>
                    <a:blip r:embed="rId14"/>
                    <a:stretch>
                      <a:fillRect/>
                    </a:stretch>
                  </pic:blipFill>
                  <pic:spPr>
                    <a:xfrm>
                      <a:off x="0" y="0"/>
                      <a:ext cx="4411980" cy="1970405"/>
                    </a:xfrm>
                    <a:prstGeom prst="rect">
                      <a:avLst/>
                    </a:prstGeom>
                    <a:noFill/>
                    <a:ln w="9525">
                      <a:noFill/>
                    </a:ln>
                  </pic:spPr>
                </pic:pic>
              </a:graphicData>
            </a:graphic>
          </wp:inline>
        </w:drawing>
      </w:r>
    </w:p>
    <w:p w14:paraId="51F35D70">
      <w:pPr>
        <w:rPr>
          <w:rFonts w:hint="eastAsia"/>
          <w:lang w:val="en-US" w:eastAsia="zh-CN"/>
        </w:rPr>
      </w:pPr>
    </w:p>
    <w:p w14:paraId="01BD6C68">
      <w:pPr>
        <w:rPr>
          <w:rFonts w:hint="eastAsia"/>
          <w:lang w:val="en-US" w:eastAsia="zh-CN"/>
        </w:rPr>
      </w:pPr>
      <w:r>
        <w:rPr>
          <w:rFonts w:hint="eastAsia"/>
          <w:lang w:val="en-US" w:eastAsia="zh-CN"/>
        </w:rPr>
        <w:t>78.以下哪两个图形交换位置之后，整个图形序列将呈现一定的规律性？</w:t>
      </w:r>
    </w:p>
    <w:p w14:paraId="08EE3DFA">
      <w:pPr>
        <w:rPr>
          <w:rFonts w:hint="eastAsia"/>
          <w:lang w:val="en-US" w:eastAsia="zh-CN"/>
        </w:rPr>
      </w:pPr>
      <w:r>
        <w:drawing>
          <wp:inline distT="0" distB="0" distL="114300" distR="114300">
            <wp:extent cx="5269865" cy="1163320"/>
            <wp:effectExtent l="0" t="0" r="6985" b="177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5"/>
                    <a:stretch>
                      <a:fillRect/>
                    </a:stretch>
                  </pic:blipFill>
                  <pic:spPr>
                    <a:xfrm>
                      <a:off x="0" y="0"/>
                      <a:ext cx="5269865" cy="1163320"/>
                    </a:xfrm>
                    <a:prstGeom prst="rect">
                      <a:avLst/>
                    </a:prstGeom>
                    <a:noFill/>
                    <a:ln>
                      <a:noFill/>
                    </a:ln>
                  </pic:spPr>
                </pic:pic>
              </a:graphicData>
            </a:graphic>
          </wp:inline>
        </w:drawing>
      </w:r>
    </w:p>
    <w:p w14:paraId="79E2D0FF">
      <w:pPr>
        <w:rPr>
          <w:rFonts w:hint="eastAsia"/>
          <w:lang w:val="en-US" w:eastAsia="zh-CN"/>
        </w:rPr>
      </w:pPr>
      <w:r>
        <w:rPr>
          <w:rFonts w:hint="eastAsia"/>
          <w:lang w:val="en-US" w:eastAsia="zh-CN"/>
        </w:rPr>
        <w:t>A.②和③</w:t>
      </w:r>
      <w:r>
        <w:rPr>
          <w:rFonts w:hint="eastAsia"/>
          <w:lang w:val="en-US" w:eastAsia="zh-CN"/>
        </w:rPr>
        <w:tab/>
      </w:r>
      <w:r>
        <w:rPr>
          <w:rFonts w:hint="eastAsia"/>
          <w:lang w:val="en-US" w:eastAsia="zh-CN"/>
        </w:rPr>
        <w:t>B.③和④</w:t>
      </w:r>
    </w:p>
    <w:p w14:paraId="4439E7DE">
      <w:pPr>
        <w:rPr>
          <w:rFonts w:hint="eastAsia"/>
          <w:lang w:val="en-US" w:eastAsia="zh-CN"/>
        </w:rPr>
      </w:pPr>
      <w:r>
        <w:rPr>
          <w:rFonts w:hint="eastAsia"/>
          <w:lang w:val="en-US" w:eastAsia="zh-CN"/>
        </w:rPr>
        <w:t>C.④和⑤</w:t>
      </w:r>
      <w:r>
        <w:rPr>
          <w:rFonts w:hint="eastAsia"/>
          <w:lang w:val="en-US" w:eastAsia="zh-CN"/>
        </w:rPr>
        <w:tab/>
      </w:r>
      <w:r>
        <w:rPr>
          <w:rFonts w:hint="eastAsia"/>
          <w:lang w:val="en-US" w:eastAsia="zh-CN"/>
        </w:rPr>
        <w:t>D.⑤和⑥</w:t>
      </w:r>
    </w:p>
    <w:p w14:paraId="0D978BE9">
      <w:pPr>
        <w:rPr>
          <w:rFonts w:hint="eastAsia"/>
          <w:lang w:val="en-US" w:eastAsia="zh-CN"/>
        </w:rPr>
      </w:pPr>
    </w:p>
    <w:p w14:paraId="361C8B42">
      <w:pPr>
        <w:rPr>
          <w:rFonts w:hint="eastAsia"/>
          <w:lang w:val="en-US" w:eastAsia="zh-CN"/>
        </w:rPr>
      </w:pPr>
      <w:r>
        <w:rPr>
          <w:rFonts w:hint="eastAsia"/>
          <w:lang w:val="en-US" w:eastAsia="zh-CN"/>
        </w:rPr>
        <w:t>79.以下四个选项中，哪一个是由8个白色、4个黑色正方体组合而成的长方体的外表面展开图？</w:t>
      </w:r>
    </w:p>
    <w:p w14:paraId="2A889237">
      <w:pPr>
        <w:rPr>
          <w:rFonts w:hint="eastAsia"/>
          <w:lang w:val="en-US" w:eastAsia="zh-CN"/>
        </w:rPr>
      </w:pPr>
      <w:r>
        <w:rPr>
          <w:rFonts w:hint="eastAsia"/>
          <w:lang w:val="en-US" w:eastAsia="zh-CN"/>
        </w:rPr>
        <w:drawing>
          <wp:inline distT="0" distB="0" distL="114300" distR="114300">
            <wp:extent cx="4762500" cy="1838325"/>
            <wp:effectExtent l="0" t="0" r="0" b="9525"/>
            <wp:docPr id="20" name="图片 2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 descr="IMG_259"/>
                    <pic:cNvPicPr>
                      <a:picLocks noChangeAspect="1"/>
                    </pic:cNvPicPr>
                  </pic:nvPicPr>
                  <pic:blipFill>
                    <a:blip r:embed="rId16"/>
                    <a:stretch>
                      <a:fillRect/>
                    </a:stretch>
                  </pic:blipFill>
                  <pic:spPr>
                    <a:xfrm>
                      <a:off x="0" y="0"/>
                      <a:ext cx="4762500" cy="1838325"/>
                    </a:xfrm>
                    <a:prstGeom prst="rect">
                      <a:avLst/>
                    </a:prstGeom>
                    <a:noFill/>
                    <a:ln w="9525">
                      <a:noFill/>
                    </a:ln>
                  </pic:spPr>
                </pic:pic>
              </a:graphicData>
            </a:graphic>
          </wp:inline>
        </w:drawing>
      </w:r>
    </w:p>
    <w:p w14:paraId="4A9BF784">
      <w:pPr>
        <w:rPr>
          <w:rFonts w:hint="eastAsia"/>
          <w:lang w:val="en-US" w:eastAsia="zh-CN"/>
        </w:rPr>
      </w:pPr>
    </w:p>
    <w:p w14:paraId="3BF3BDA3">
      <w:pPr>
        <w:rPr>
          <w:rFonts w:hint="eastAsia"/>
          <w:lang w:val="en-US" w:eastAsia="zh-CN"/>
        </w:rPr>
      </w:pPr>
      <w:r>
        <w:rPr>
          <w:rFonts w:hint="eastAsia"/>
          <w:lang w:val="en-US" w:eastAsia="zh-CN"/>
        </w:rPr>
        <w:t>80.左图为两个正方体组合而成的长方体，则这两个正方体的外表面展开图分别是：</w:t>
      </w:r>
    </w:p>
    <w:p w14:paraId="5031BB9C">
      <w:pPr>
        <w:rPr>
          <w:rFonts w:hint="eastAsia"/>
          <w:lang w:val="en-US" w:eastAsia="zh-CN"/>
        </w:rPr>
      </w:pPr>
      <w:r>
        <w:rPr>
          <w:rFonts w:hint="eastAsia"/>
          <w:lang w:val="en-US" w:eastAsia="zh-CN"/>
        </w:rPr>
        <w:drawing>
          <wp:inline distT="0" distB="0" distL="114300" distR="114300">
            <wp:extent cx="5269230" cy="1185545"/>
            <wp:effectExtent l="0" t="0" r="7620" b="14605"/>
            <wp:docPr id="22" name="图片 2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4" descr="IMG_260"/>
                    <pic:cNvPicPr>
                      <a:picLocks noChangeAspect="1"/>
                    </pic:cNvPicPr>
                  </pic:nvPicPr>
                  <pic:blipFill>
                    <a:blip r:embed="rId17"/>
                    <a:stretch>
                      <a:fillRect/>
                    </a:stretch>
                  </pic:blipFill>
                  <pic:spPr>
                    <a:xfrm>
                      <a:off x="0" y="0"/>
                      <a:ext cx="5269230" cy="1185545"/>
                    </a:xfrm>
                    <a:prstGeom prst="rect">
                      <a:avLst/>
                    </a:prstGeom>
                    <a:noFill/>
                    <a:ln w="9525">
                      <a:noFill/>
                    </a:ln>
                  </pic:spPr>
                </pic:pic>
              </a:graphicData>
            </a:graphic>
          </wp:inline>
        </w:drawing>
      </w:r>
    </w:p>
    <w:p w14:paraId="6AD7BD0A">
      <w:pPr>
        <w:rPr>
          <w:rFonts w:hint="eastAsia"/>
          <w:lang w:val="en-US" w:eastAsia="zh-CN"/>
        </w:rPr>
      </w:pPr>
      <w:r>
        <w:rPr>
          <w:rFonts w:hint="eastAsia"/>
          <w:lang w:val="en-US" w:eastAsia="zh-CN"/>
        </w:rPr>
        <w:t>A.①和②</w:t>
      </w:r>
      <w:r>
        <w:rPr>
          <w:rFonts w:hint="eastAsia"/>
          <w:lang w:val="en-US" w:eastAsia="zh-CN"/>
        </w:rPr>
        <w:tab/>
      </w:r>
      <w:r>
        <w:rPr>
          <w:rFonts w:hint="eastAsia"/>
          <w:lang w:val="en-US" w:eastAsia="zh-CN"/>
        </w:rPr>
        <w:t>B.③和④</w:t>
      </w:r>
    </w:p>
    <w:p w14:paraId="37F1A3E9">
      <w:pPr>
        <w:rPr>
          <w:rFonts w:hint="eastAsia"/>
          <w:lang w:val="en-US" w:eastAsia="zh-CN"/>
        </w:rPr>
      </w:pPr>
      <w:r>
        <w:rPr>
          <w:rFonts w:hint="eastAsia"/>
          <w:lang w:val="en-US" w:eastAsia="zh-CN"/>
        </w:rPr>
        <w:t>C.①和④</w:t>
      </w:r>
      <w:r>
        <w:rPr>
          <w:rFonts w:hint="eastAsia"/>
          <w:lang w:val="en-US" w:eastAsia="zh-CN"/>
        </w:rPr>
        <w:tab/>
      </w:r>
      <w:r>
        <w:rPr>
          <w:rFonts w:hint="eastAsia"/>
          <w:lang w:val="en-US" w:eastAsia="zh-CN"/>
        </w:rPr>
        <w:t>D.②和③</w:t>
      </w:r>
    </w:p>
    <w:p w14:paraId="04CFD6CE">
      <w:pPr>
        <w:rPr>
          <w:rFonts w:hint="eastAsia"/>
          <w:lang w:val="en-US" w:eastAsia="zh-CN"/>
        </w:rPr>
      </w:pPr>
    </w:p>
    <w:p w14:paraId="06B8D076">
      <w:pPr>
        <w:rPr>
          <w:rFonts w:hint="eastAsia"/>
          <w:lang w:val="en-US" w:eastAsia="zh-CN"/>
        </w:rPr>
      </w:pPr>
      <w:r>
        <w:rPr>
          <w:rFonts w:hint="eastAsia"/>
          <w:lang w:val="en-US" w:eastAsia="zh-CN"/>
        </w:rPr>
        <w:t>81.分权时序是指政府或组织在权力分配过程中，依据特定逻辑，分阶段、按顺序逐步下放权力的策略，其核心逻辑是通过“时序规划”降低分权风险，确保权力下放与承接能力、管理成熟度相匹配。</w:t>
      </w:r>
    </w:p>
    <w:p w14:paraId="22FC763B">
      <w:pPr>
        <w:rPr>
          <w:rFonts w:hint="eastAsia"/>
          <w:lang w:val="en-US" w:eastAsia="zh-CN"/>
        </w:rPr>
      </w:pPr>
      <w:r>
        <w:rPr>
          <w:rFonts w:hint="eastAsia"/>
          <w:lang w:val="en-US" w:eastAsia="zh-CN"/>
        </w:rPr>
        <w:t>根据上述定义，下列属于分权时序的是：</w:t>
      </w:r>
    </w:p>
    <w:p w14:paraId="0885520E">
      <w:pPr>
        <w:rPr>
          <w:rFonts w:hint="eastAsia"/>
          <w:lang w:val="en-US" w:eastAsia="zh-CN"/>
        </w:rPr>
      </w:pPr>
      <w:r>
        <w:rPr>
          <w:rFonts w:hint="eastAsia"/>
          <w:lang w:val="en-US" w:eastAsia="zh-CN"/>
        </w:rPr>
        <w:t>A.某企业市场部根据产品推广计划安排不同地区的促销活动时间</w:t>
      </w:r>
    </w:p>
    <w:p w14:paraId="446F2FC3">
      <w:pPr>
        <w:rPr>
          <w:rFonts w:hint="eastAsia"/>
          <w:lang w:val="en-US" w:eastAsia="zh-CN"/>
        </w:rPr>
      </w:pPr>
      <w:r>
        <w:rPr>
          <w:rFonts w:hint="eastAsia"/>
          <w:lang w:val="en-US" w:eastAsia="zh-CN"/>
        </w:rPr>
        <w:t>B.某政府部门在公共设施建设中，根据项目进度和资金安排分阶段推进不同区域的设施建设</w:t>
      </w:r>
    </w:p>
    <w:p w14:paraId="5D386755">
      <w:pPr>
        <w:rPr>
          <w:rFonts w:hint="eastAsia"/>
          <w:lang w:val="en-US" w:eastAsia="zh-CN"/>
        </w:rPr>
      </w:pPr>
      <w:r>
        <w:rPr>
          <w:rFonts w:hint="eastAsia"/>
          <w:lang w:val="en-US" w:eastAsia="zh-CN"/>
        </w:rPr>
        <w:t>C.某公司研发团队在产品研发过程中，根据项目进度安排团队不同成员的工作任务和时间顺序</w:t>
      </w:r>
    </w:p>
    <w:p w14:paraId="14557D26">
      <w:pPr>
        <w:rPr>
          <w:rFonts w:hint="eastAsia"/>
          <w:lang w:val="en-US" w:eastAsia="zh-CN"/>
        </w:rPr>
      </w:pPr>
      <w:r>
        <w:rPr>
          <w:rFonts w:hint="eastAsia"/>
          <w:lang w:val="en-US" w:eastAsia="zh-CN"/>
        </w:rPr>
        <w:t>D.某矿区开展生态修复项目时，地方政府优先赋予矿区环境监管权，但未同步下放排污费征收权</w:t>
      </w:r>
    </w:p>
    <w:p w14:paraId="151A735B">
      <w:pPr>
        <w:rPr>
          <w:rFonts w:hint="eastAsia"/>
          <w:lang w:val="en-US" w:eastAsia="zh-CN"/>
        </w:rPr>
      </w:pPr>
    </w:p>
    <w:p w14:paraId="423ED7F8">
      <w:pPr>
        <w:rPr>
          <w:rFonts w:hint="eastAsia"/>
          <w:lang w:val="en-US" w:eastAsia="zh-CN"/>
        </w:rPr>
      </w:pPr>
      <w:r>
        <w:rPr>
          <w:rFonts w:hint="eastAsia"/>
          <w:lang w:val="en-US" w:eastAsia="zh-CN"/>
        </w:rPr>
        <w:t>82.人口粘性是以人口迁移惰性与地理空间稳定性为核心特征的社会地理现象，指特定区域内居民因资源依赖、社会交往、文化认同或制度约束等因素，形成对原居地的长期驻留倾向，抑制人口外迁动力，从而维持或强化区域人口规模与结构稳定性。</w:t>
      </w:r>
    </w:p>
    <w:p w14:paraId="2F31604E">
      <w:pPr>
        <w:rPr>
          <w:rFonts w:hint="eastAsia"/>
          <w:lang w:val="en-US" w:eastAsia="zh-CN"/>
        </w:rPr>
      </w:pPr>
      <w:r>
        <w:rPr>
          <w:rFonts w:hint="eastAsia"/>
          <w:lang w:val="en-US" w:eastAsia="zh-CN"/>
        </w:rPr>
        <w:t>根据上述定义，下列属于人口粘性的是（ ）。</w:t>
      </w:r>
    </w:p>
    <w:p w14:paraId="78489456">
      <w:pPr>
        <w:rPr>
          <w:rFonts w:hint="eastAsia"/>
          <w:lang w:val="en-US" w:eastAsia="zh-CN"/>
        </w:rPr>
      </w:pPr>
      <w:r>
        <w:rPr>
          <w:rFonts w:hint="eastAsia"/>
          <w:lang w:val="en-US" w:eastAsia="zh-CN"/>
        </w:rPr>
        <w:t>A.老刘退休后搬迁至深圳和子女一起生活，但每年清明节都会返乡扫墓</w:t>
      </w:r>
    </w:p>
    <w:p w14:paraId="5FDDE9ED">
      <w:pPr>
        <w:rPr>
          <w:rFonts w:hint="eastAsia"/>
          <w:lang w:val="en-US" w:eastAsia="zh-CN"/>
        </w:rPr>
      </w:pPr>
      <w:r>
        <w:rPr>
          <w:rFonts w:hint="eastAsia"/>
          <w:lang w:val="en-US" w:eastAsia="zh-CN"/>
        </w:rPr>
        <w:t>B.在上海打工的赵某十年来一直租住在房租低廉的城中村，虽然日均通勤3小时，但仍不打算迁离</w:t>
      </w:r>
    </w:p>
    <w:p w14:paraId="1BBC4310">
      <w:pPr>
        <w:rPr>
          <w:rFonts w:hint="eastAsia"/>
          <w:lang w:val="en-US" w:eastAsia="zh-CN"/>
        </w:rPr>
      </w:pPr>
      <w:r>
        <w:rPr>
          <w:rFonts w:hint="eastAsia"/>
          <w:lang w:val="en-US" w:eastAsia="zh-CN"/>
        </w:rPr>
        <w:t>C.山东农户李某每年冬季赴海南种植反季瓜菜，春季返乡务农，虽然每年往返，但多了一份额外收入</w:t>
      </w:r>
    </w:p>
    <w:p w14:paraId="6EB50B07">
      <w:pPr>
        <w:rPr>
          <w:rFonts w:hint="eastAsia"/>
          <w:lang w:val="en-US" w:eastAsia="zh-CN"/>
        </w:rPr>
      </w:pPr>
      <w:r>
        <w:rPr>
          <w:rFonts w:hint="eastAsia"/>
          <w:lang w:val="en-US" w:eastAsia="zh-CN"/>
        </w:rPr>
        <w:t>D.煤矿工人孙某因国企改制获得矿区住房产权，子女教育依托企业附属学校，尽管薪资偏低仍拒绝南下务工</w:t>
      </w:r>
    </w:p>
    <w:p w14:paraId="04AF258B">
      <w:pPr>
        <w:rPr>
          <w:rFonts w:hint="eastAsia"/>
          <w:lang w:val="en-US" w:eastAsia="zh-CN"/>
        </w:rPr>
      </w:pPr>
    </w:p>
    <w:p w14:paraId="3C93ECBF">
      <w:pPr>
        <w:rPr>
          <w:rFonts w:hint="eastAsia"/>
          <w:lang w:val="en-US" w:eastAsia="zh-CN"/>
        </w:rPr>
      </w:pPr>
      <w:r>
        <w:rPr>
          <w:rFonts w:hint="eastAsia"/>
          <w:lang w:val="en-US" w:eastAsia="zh-CN"/>
        </w:rPr>
        <w:t>83.种间互作是一种以跨物种直接或间接影响为核心特征的生态学现象，不同物种通过竞争、捕食、互利共生等关系，在资源利用、空间分配或生理功能上产生动态关联，驱动群落结构演化、物种适应性分化及生态系统功能维持，其作用机制可表现为促进、抑制或协同进化。</w:t>
      </w:r>
    </w:p>
    <w:p w14:paraId="554E1F36">
      <w:pPr>
        <w:rPr>
          <w:rFonts w:hint="eastAsia"/>
          <w:lang w:val="en-US" w:eastAsia="zh-CN"/>
        </w:rPr>
      </w:pPr>
      <w:r>
        <w:rPr>
          <w:rFonts w:hint="eastAsia"/>
          <w:lang w:val="en-US" w:eastAsia="zh-CN"/>
        </w:rPr>
        <w:t>根据上述定义，下列属于种间互作的是（ ）。</w:t>
      </w:r>
    </w:p>
    <w:p w14:paraId="0A2CD150">
      <w:pPr>
        <w:rPr>
          <w:rFonts w:hint="eastAsia"/>
          <w:lang w:val="en-US" w:eastAsia="zh-CN"/>
        </w:rPr>
      </w:pPr>
      <w:r>
        <w:rPr>
          <w:rFonts w:hint="eastAsia"/>
          <w:lang w:val="en-US" w:eastAsia="zh-CN"/>
        </w:rPr>
        <w:t>A.一西伯利亚狼群中的两只公狼因争夺头狼地位发生争斗，导致群体内部等级重构</w:t>
      </w:r>
    </w:p>
    <w:p w14:paraId="36995FF4">
      <w:pPr>
        <w:rPr>
          <w:rFonts w:hint="eastAsia"/>
          <w:lang w:val="en-US" w:eastAsia="zh-CN"/>
        </w:rPr>
      </w:pPr>
      <w:r>
        <w:rPr>
          <w:rFonts w:hint="eastAsia"/>
          <w:lang w:val="en-US" w:eastAsia="zh-CN"/>
        </w:rPr>
        <w:t>B.酸雨导致土壤pH值下降，间接影响蚯蚓与植物根系之间通过养分循环的共生关系</w:t>
      </w:r>
    </w:p>
    <w:p w14:paraId="55346AFB">
      <w:pPr>
        <w:rPr>
          <w:rFonts w:hint="eastAsia"/>
          <w:lang w:val="en-US" w:eastAsia="zh-CN"/>
        </w:rPr>
      </w:pPr>
      <w:r>
        <w:rPr>
          <w:rFonts w:hint="eastAsia"/>
          <w:lang w:val="en-US" w:eastAsia="zh-CN"/>
        </w:rPr>
        <w:t>C.旱季来临，持续的干旱导致塞伦盖蒂草原的羚羊与斑马同时向植物茂盛的水源地迁徙</w:t>
      </w:r>
    </w:p>
    <w:p w14:paraId="04C039A4">
      <w:pPr>
        <w:rPr>
          <w:rFonts w:hint="eastAsia"/>
          <w:lang w:val="en-US" w:eastAsia="zh-CN"/>
        </w:rPr>
      </w:pPr>
      <w:r>
        <w:rPr>
          <w:rFonts w:hint="eastAsia"/>
          <w:lang w:val="en-US" w:eastAsia="zh-CN"/>
        </w:rPr>
        <w:t>D.兔子感染某类寄生虫后行动迟缓更易被郊狼捕食，郊狼继而成为了寄生虫的新宿主，该类寄生虫由此提高了传播效率</w:t>
      </w:r>
    </w:p>
    <w:p w14:paraId="709B0139">
      <w:pPr>
        <w:rPr>
          <w:rFonts w:hint="eastAsia"/>
          <w:lang w:val="en-US" w:eastAsia="zh-CN"/>
        </w:rPr>
      </w:pPr>
    </w:p>
    <w:p w14:paraId="3E85D1B3">
      <w:pPr>
        <w:rPr>
          <w:rFonts w:hint="eastAsia"/>
          <w:lang w:val="en-US" w:eastAsia="zh-CN"/>
        </w:rPr>
      </w:pPr>
      <w:r>
        <w:rPr>
          <w:rFonts w:hint="eastAsia"/>
          <w:lang w:val="en-US" w:eastAsia="zh-CN"/>
        </w:rPr>
        <w:t>84.语法惊异是指刻意违反语法规则以触发认知冲突与情感共鸣，在特定语境中制造“预期与现实”的认知落差，从而引发短暂而强烈的惊异体验的语言创新机制。这种体验不但能清除既有认知干扰，又能通过唤起兴趣促进认知重构，最终实现语言表达的戏剧化效果或语义增殖。</w:t>
      </w:r>
    </w:p>
    <w:p w14:paraId="303820A4">
      <w:pPr>
        <w:rPr>
          <w:rFonts w:hint="eastAsia"/>
          <w:lang w:val="en-US" w:eastAsia="zh-CN"/>
        </w:rPr>
      </w:pPr>
      <w:r>
        <w:rPr>
          <w:rFonts w:hint="eastAsia"/>
          <w:lang w:val="en-US" w:eastAsia="zh-CN"/>
        </w:rPr>
        <w:t>根据上述定义，下列不属于语法惊异的是（ ）。</w:t>
      </w:r>
    </w:p>
    <w:p w14:paraId="5BE75C42">
      <w:pPr>
        <w:rPr>
          <w:rFonts w:hint="eastAsia"/>
          <w:lang w:val="en-US" w:eastAsia="zh-CN"/>
        </w:rPr>
      </w:pPr>
      <w:r>
        <w:rPr>
          <w:rFonts w:hint="eastAsia"/>
          <w:lang w:val="en-US" w:eastAsia="zh-CN"/>
        </w:rPr>
        <w:t>A.“梦，涂鸦了现实的画布”将“梦”比作人进行涂鸦，带来新奇感受</w:t>
      </w:r>
    </w:p>
    <w:p w14:paraId="38E47C04">
      <w:pPr>
        <w:rPr>
          <w:rFonts w:hint="eastAsia"/>
          <w:lang w:val="en-US" w:eastAsia="zh-CN"/>
        </w:rPr>
      </w:pPr>
      <w:r>
        <w:rPr>
          <w:rFonts w:hint="eastAsia"/>
          <w:lang w:val="en-US" w:eastAsia="zh-CN"/>
        </w:rPr>
        <w:t>B.广告文案“好喝到哭，这奶茶！”打破常规语序，强化情感强度，制造消费冲动</w:t>
      </w:r>
    </w:p>
    <w:p w14:paraId="2EAD864D">
      <w:pPr>
        <w:rPr>
          <w:rFonts w:hint="eastAsia"/>
          <w:lang w:val="en-US" w:eastAsia="zh-CN"/>
        </w:rPr>
      </w:pPr>
      <w:r>
        <w:rPr>
          <w:rFonts w:hint="eastAsia"/>
          <w:lang w:val="en-US" w:eastAsia="zh-CN"/>
        </w:rPr>
        <w:t>C.社交媒体中流行“被幸福”等表达，将“被”强行与抽象名词组合，制造反讽效果</w:t>
      </w:r>
    </w:p>
    <w:p w14:paraId="54915F82">
      <w:pPr>
        <w:rPr>
          <w:rFonts w:hint="eastAsia"/>
          <w:lang w:val="en-US" w:eastAsia="zh-CN"/>
        </w:rPr>
      </w:pPr>
      <w:r>
        <w:rPr>
          <w:rFonts w:hint="eastAsia"/>
          <w:lang w:val="en-US" w:eastAsia="zh-CN"/>
        </w:rPr>
        <w:t>D.“风，温柔了田野”赋予“温柔”动作意味，使风的形象更加生动鲜活，不再是抽象的自然现象</w:t>
      </w:r>
    </w:p>
    <w:p w14:paraId="593EACBD">
      <w:pPr>
        <w:rPr>
          <w:rFonts w:hint="eastAsia"/>
          <w:lang w:val="en-US" w:eastAsia="zh-CN"/>
        </w:rPr>
      </w:pPr>
    </w:p>
    <w:p w14:paraId="6776383F">
      <w:pPr>
        <w:rPr>
          <w:rFonts w:hint="eastAsia"/>
          <w:lang w:val="en-US" w:eastAsia="zh-CN"/>
        </w:rPr>
      </w:pPr>
      <w:r>
        <w:rPr>
          <w:rFonts w:hint="eastAsia"/>
          <w:lang w:val="en-US" w:eastAsia="zh-CN"/>
        </w:rPr>
        <w:t>85.解构式技能重组是一种主动的学习策略，指学习者为突破复杂技能的学习瓶颈，有意识地将目标技能分解为若干个独立的、可单独训练的核心子模块，然后对这些子模块进行高强度的专项练习，待各模块熟练后，再将其重新整合，最终实现对整体技能的精通。</w:t>
      </w:r>
    </w:p>
    <w:p w14:paraId="5085CCF3">
      <w:pPr>
        <w:rPr>
          <w:rFonts w:hint="eastAsia"/>
          <w:lang w:val="en-US" w:eastAsia="zh-CN"/>
        </w:rPr>
      </w:pPr>
      <w:r>
        <w:rPr>
          <w:rFonts w:hint="eastAsia"/>
          <w:lang w:val="en-US" w:eastAsia="zh-CN"/>
        </w:rPr>
        <w:t>根据上述定义，下列属于解构式技能重组的是（ ）。</w:t>
      </w:r>
    </w:p>
    <w:p w14:paraId="78B812E9">
      <w:pPr>
        <w:rPr>
          <w:rFonts w:hint="eastAsia"/>
          <w:lang w:val="en-US" w:eastAsia="zh-CN"/>
        </w:rPr>
      </w:pPr>
      <w:r>
        <w:rPr>
          <w:rFonts w:hint="eastAsia"/>
          <w:lang w:val="en-US" w:eastAsia="zh-CN"/>
        </w:rPr>
        <w:t>A.某厨师学徒严格按照菜谱，从食材处理到火候掌握一步步学习制作一道新派融合菜，最终成功复刻了这道菜肴</w:t>
      </w:r>
    </w:p>
    <w:p w14:paraId="57EF9A64">
      <w:pPr>
        <w:rPr>
          <w:rFonts w:hint="eastAsia"/>
          <w:lang w:val="en-US" w:eastAsia="zh-CN"/>
        </w:rPr>
      </w:pPr>
      <w:r>
        <w:rPr>
          <w:rFonts w:hint="eastAsia"/>
          <w:lang w:val="en-US" w:eastAsia="zh-CN"/>
        </w:rPr>
        <w:t>B.小赵为准备一场重要演讲，将自己以往演讲中反响最好的几个案例和金句进行重新编排和串联，形成了一套全新的演讲稿</w:t>
      </w:r>
    </w:p>
    <w:p w14:paraId="6FE5DADA">
      <w:pPr>
        <w:rPr>
          <w:rFonts w:hint="eastAsia"/>
          <w:lang w:val="en-US" w:eastAsia="zh-CN"/>
        </w:rPr>
      </w:pPr>
      <w:r>
        <w:rPr>
          <w:rFonts w:hint="eastAsia"/>
          <w:lang w:val="en-US" w:eastAsia="zh-CN"/>
        </w:rPr>
        <w:t>C.为提高百米自由泳成绩，某游泳运动员聘请体能师进行为期三个月的核心力量与腿部爆发力专项训练，有效增强划水与打腿效果</w:t>
      </w:r>
    </w:p>
    <w:p w14:paraId="0BBEDC1D">
      <w:pPr>
        <w:rPr>
          <w:rFonts w:hint="eastAsia"/>
          <w:lang w:val="en-US" w:eastAsia="zh-CN"/>
        </w:rPr>
      </w:pPr>
      <w:r>
        <w:rPr>
          <w:rFonts w:hint="eastAsia"/>
          <w:lang w:val="en-US" w:eastAsia="zh-CN"/>
        </w:rPr>
        <w:t>D.小高为提升篮球突破能力，认真练习了变向运球、篮下脚步和非惯用手上篮动作，并在对抗训练中流畅组合运用，得分效率大增</w:t>
      </w:r>
    </w:p>
    <w:p w14:paraId="4E440562">
      <w:pPr>
        <w:rPr>
          <w:rFonts w:hint="eastAsia"/>
          <w:lang w:val="en-US" w:eastAsia="zh-CN"/>
        </w:rPr>
      </w:pPr>
    </w:p>
    <w:p w14:paraId="48041658">
      <w:pPr>
        <w:rPr>
          <w:rFonts w:hint="eastAsia"/>
          <w:lang w:val="en-US" w:eastAsia="zh-CN"/>
        </w:rPr>
      </w:pPr>
      <w:r>
        <w:rPr>
          <w:rFonts w:hint="eastAsia"/>
          <w:lang w:val="en-US" w:eastAsia="zh-CN"/>
        </w:rPr>
        <w:t>86.资产轻量化重组是一种企业财务与运营策略，指企业为了优化资本结构和聚焦核心业务，将自身拥有的、运营所必需的重资产出售给第三方，同时通过签订长期租赁或服务协议的方式，保留对这些资产的持续使用权，从而将固产转化为运营现金流，实现从“持有资产”向“使用资产”的模式转变。</w:t>
      </w:r>
    </w:p>
    <w:p w14:paraId="489EFB57">
      <w:pPr>
        <w:rPr>
          <w:rFonts w:hint="eastAsia"/>
          <w:lang w:val="en-US" w:eastAsia="zh-CN"/>
        </w:rPr>
      </w:pPr>
      <w:r>
        <w:rPr>
          <w:rFonts w:hint="eastAsia"/>
          <w:lang w:val="en-US" w:eastAsia="zh-CN"/>
        </w:rPr>
        <w:t>根据上述定义，下列属于资产轻量化重组的是（ ）。</w:t>
      </w:r>
    </w:p>
    <w:p w14:paraId="2B45E863">
      <w:pPr>
        <w:rPr>
          <w:rFonts w:hint="eastAsia"/>
          <w:lang w:val="en-US" w:eastAsia="zh-CN"/>
        </w:rPr>
      </w:pPr>
      <w:r>
        <w:rPr>
          <w:rFonts w:hint="eastAsia"/>
          <w:lang w:val="en-US" w:eastAsia="zh-CN"/>
        </w:rPr>
        <w:t>A.某连锁酒店集团为快速扩张，放弃自建的模式，转为长期租赁城市核心区现有的商业楼宇，并将其改造为旗下品牌酒店进行运营</w:t>
      </w:r>
    </w:p>
    <w:p w14:paraId="032E4BB7">
      <w:pPr>
        <w:rPr>
          <w:rFonts w:hint="eastAsia"/>
          <w:lang w:val="en-US" w:eastAsia="zh-CN"/>
        </w:rPr>
      </w:pPr>
      <w:r>
        <w:rPr>
          <w:rFonts w:hint="eastAsia"/>
          <w:lang w:val="en-US" w:eastAsia="zh-CN"/>
        </w:rPr>
        <w:t>B.某制造企业为实现技术升级，将位于市中心的老旧厂房整体出售，并用所得款项在高新产业园建设了一座全新的智能化工厂</w:t>
      </w:r>
    </w:p>
    <w:p w14:paraId="16F70C6F">
      <w:pPr>
        <w:rPr>
          <w:rFonts w:hint="eastAsia"/>
          <w:lang w:val="en-US" w:eastAsia="zh-CN"/>
        </w:rPr>
      </w:pPr>
      <w:r>
        <w:rPr>
          <w:rFonts w:hint="eastAsia"/>
          <w:lang w:val="en-US" w:eastAsia="zh-CN"/>
        </w:rPr>
        <w:t>C.为改善现金流状况，某航空公司将一批客机出售给一家金融公司，随即又从该公司租回同批客机，继续用于其航线运营</w:t>
      </w:r>
    </w:p>
    <w:p w14:paraId="213A4209">
      <w:pPr>
        <w:rPr>
          <w:rFonts w:hint="eastAsia"/>
          <w:lang w:val="en-US" w:eastAsia="zh-CN"/>
        </w:rPr>
      </w:pPr>
      <w:r>
        <w:rPr>
          <w:rFonts w:hint="eastAsia"/>
          <w:lang w:val="en-US" w:eastAsia="zh-CN"/>
        </w:rPr>
        <w:t>D.某高科技公司为盘活资产，将其为员工提供的宿舍楼整体出售，并随即签订长期包租协议，继续将其作为员工福利</w:t>
      </w:r>
    </w:p>
    <w:p w14:paraId="4270E18A">
      <w:pPr>
        <w:rPr>
          <w:rFonts w:hint="eastAsia"/>
          <w:lang w:val="en-US" w:eastAsia="zh-CN"/>
        </w:rPr>
      </w:pPr>
    </w:p>
    <w:p w14:paraId="5EAC50C9">
      <w:pPr>
        <w:rPr>
          <w:rFonts w:hint="eastAsia"/>
          <w:lang w:val="en-US" w:eastAsia="zh-CN"/>
        </w:rPr>
      </w:pPr>
      <w:r>
        <w:rPr>
          <w:rFonts w:hint="eastAsia"/>
          <w:lang w:val="en-US" w:eastAsia="zh-CN"/>
        </w:rPr>
        <w:t>87.表现反弹效应是一种心理现象，指个体在某项有明确目标的任务中遭遇失败或挫折后，并未陷入沮丧，而是将该挫折归因于可控的外部因素或自身可修正的具体行为，并由此激发出一股强烈的补偿性动机，在另一项性质不同但领域相关的任务中，表现出远超其通常水准的卓越绩效。</w:t>
      </w:r>
    </w:p>
    <w:p w14:paraId="2235D623">
      <w:pPr>
        <w:rPr>
          <w:rFonts w:hint="eastAsia"/>
          <w:lang w:val="en-US" w:eastAsia="zh-CN"/>
        </w:rPr>
      </w:pPr>
      <w:r>
        <w:rPr>
          <w:rFonts w:hint="eastAsia"/>
          <w:lang w:val="en-US" w:eastAsia="zh-CN"/>
        </w:rPr>
        <w:t>根据上述定义，下列属于表现反弹效应的是（ ）。</w:t>
      </w:r>
    </w:p>
    <w:p w14:paraId="13038C01">
      <w:pPr>
        <w:rPr>
          <w:rFonts w:hint="eastAsia"/>
          <w:lang w:val="en-US" w:eastAsia="zh-CN"/>
        </w:rPr>
      </w:pPr>
      <w:r>
        <w:rPr>
          <w:rFonts w:hint="eastAsia"/>
          <w:lang w:val="en-US" w:eastAsia="zh-CN"/>
        </w:rPr>
        <w:t>A.小张在模拟考试中因时间分配不当而成绩不佳，他并未气馁，而是立即模拟考场环境重做了一遍试卷，最终取得了高分</w:t>
      </w:r>
    </w:p>
    <w:p w14:paraId="16B2D4E7">
      <w:pPr>
        <w:rPr>
          <w:rFonts w:hint="eastAsia"/>
          <w:lang w:val="en-US" w:eastAsia="zh-CN"/>
        </w:rPr>
      </w:pPr>
      <w:r>
        <w:rPr>
          <w:rFonts w:hint="eastAsia"/>
          <w:lang w:val="en-US" w:eastAsia="zh-CN"/>
        </w:rPr>
        <w:t>B.程序员小许因项目需求频繁变更导致返工，深感烦躁，下班后他通过打篮球的方式发泄了情绪，并发现投篮准确率显著提高</w:t>
      </w:r>
    </w:p>
    <w:p w14:paraId="388FF090">
      <w:pPr>
        <w:rPr>
          <w:rFonts w:hint="eastAsia"/>
          <w:lang w:val="en-US" w:eastAsia="zh-CN"/>
        </w:rPr>
      </w:pPr>
      <w:r>
        <w:rPr>
          <w:rFonts w:hint="eastAsia"/>
          <w:lang w:val="en-US" w:eastAsia="zh-CN"/>
        </w:rPr>
        <w:t>C.推销员小王因准备不充分丢掉一笔大订单后并未灰心，而是立刻找到另一位潜在客户，凭借出色的发挥成功签下了一份价值不菲的合同</w:t>
      </w:r>
    </w:p>
    <w:p w14:paraId="26B166B8">
      <w:pPr>
        <w:rPr>
          <w:rFonts w:hint="eastAsia"/>
          <w:lang w:val="en-US" w:eastAsia="zh-CN"/>
        </w:rPr>
      </w:pPr>
      <w:r>
        <w:rPr>
          <w:rFonts w:hint="eastAsia"/>
          <w:lang w:val="en-US" w:eastAsia="zh-CN"/>
        </w:rPr>
        <w:t>D.棋手小庄在正式比赛中因开局策略失误而憾负对手，赛后他立刻登录在线对战平台，在快棋挑战赛中发挥神勇，刷新了个人最高等级分</w:t>
      </w:r>
    </w:p>
    <w:p w14:paraId="6EDF27D5">
      <w:pPr>
        <w:rPr>
          <w:rFonts w:hint="eastAsia"/>
          <w:lang w:val="en-US" w:eastAsia="zh-CN"/>
        </w:rPr>
      </w:pPr>
    </w:p>
    <w:p w14:paraId="5AE3F886">
      <w:pPr>
        <w:rPr>
          <w:rFonts w:hint="eastAsia"/>
          <w:lang w:val="en-US" w:eastAsia="zh-CN"/>
        </w:rPr>
      </w:pPr>
      <w:r>
        <w:rPr>
          <w:rFonts w:hint="eastAsia"/>
          <w:lang w:val="en-US" w:eastAsia="zh-CN"/>
        </w:rPr>
        <w:t>88.梯度循环转化是指根据不同生产环节对物质能量需求的差异，将前一生产过程产生的废弃物或副产物直接作为后一生产过程的核心原材料，通过多个连续的转化链条，依次提取物质价值，实现资源多级、深度循环利用的过程。</w:t>
      </w:r>
    </w:p>
    <w:p w14:paraId="774D09D6">
      <w:pPr>
        <w:rPr>
          <w:rFonts w:hint="eastAsia"/>
          <w:lang w:val="en-US" w:eastAsia="zh-CN"/>
        </w:rPr>
      </w:pPr>
      <w:r>
        <w:rPr>
          <w:rFonts w:hint="eastAsia"/>
          <w:lang w:val="en-US" w:eastAsia="zh-CN"/>
        </w:rPr>
        <w:t>根据上述定义，下列属于梯度循环转化的是（ ）。</w:t>
      </w:r>
    </w:p>
    <w:p w14:paraId="4CC2E228">
      <w:pPr>
        <w:rPr>
          <w:rFonts w:hint="eastAsia"/>
          <w:lang w:val="en-US" w:eastAsia="zh-CN"/>
        </w:rPr>
      </w:pPr>
      <w:r>
        <w:rPr>
          <w:rFonts w:hint="eastAsia"/>
          <w:lang w:val="en-US" w:eastAsia="zh-CN"/>
        </w:rPr>
        <w:t>A.某生态农场在水稻田中同时套养鱼类和鸭子，鱼和鸭能够捕虫肥田，而水稻则为鱼和鸭提供遮阴避敌的场所</w:t>
      </w:r>
    </w:p>
    <w:p w14:paraId="62CDBBDC">
      <w:pPr>
        <w:rPr>
          <w:rFonts w:hint="eastAsia"/>
          <w:lang w:val="en-US" w:eastAsia="zh-CN"/>
        </w:rPr>
      </w:pPr>
      <w:r>
        <w:rPr>
          <w:rFonts w:hint="eastAsia"/>
          <w:lang w:val="en-US" w:eastAsia="zh-CN"/>
        </w:rPr>
        <w:t>B.某酒厂将酿酒剩下的窖糟用于栽培食用菌，栽培后的菌渣接着用于养殖蚯蚓，最终将蚓粪作为有机肥用于酿酒高粱的种植</w:t>
      </w:r>
    </w:p>
    <w:p w14:paraId="198CC51F">
      <w:pPr>
        <w:rPr>
          <w:rFonts w:hint="eastAsia"/>
          <w:lang w:val="en-US" w:eastAsia="zh-CN"/>
        </w:rPr>
      </w:pPr>
      <w:r>
        <w:rPr>
          <w:rFonts w:hint="eastAsia"/>
          <w:lang w:val="en-US" w:eastAsia="zh-CN"/>
        </w:rPr>
        <w:t>C.某化工厂在生产硫酸的过程中，利用反应释放的高温余热进行蒸汽发电，并收集尾气中的二氧化硫用于制造另一种精细化工产品</w:t>
      </w:r>
    </w:p>
    <w:p w14:paraId="1BF4EFEA">
      <w:pPr>
        <w:rPr>
          <w:rFonts w:hint="eastAsia"/>
          <w:lang w:val="en-US" w:eastAsia="zh-CN"/>
        </w:rPr>
      </w:pPr>
      <w:r>
        <w:rPr>
          <w:rFonts w:hint="eastAsia"/>
          <w:lang w:val="en-US" w:eastAsia="zh-CN"/>
        </w:rPr>
        <w:t>D.某林场在春夏季节利用林间空地种植草本药材，秋季采摘药材后，将枯枝落叶粉碎发酵，为冬季温室橱内的花卉提供基肥和热量</w:t>
      </w:r>
    </w:p>
    <w:p w14:paraId="3790DE58">
      <w:pPr>
        <w:rPr>
          <w:rFonts w:hint="eastAsia"/>
          <w:lang w:val="en-US" w:eastAsia="zh-CN"/>
        </w:rPr>
      </w:pPr>
    </w:p>
    <w:p w14:paraId="7481B1AD">
      <w:pPr>
        <w:rPr>
          <w:rFonts w:hint="eastAsia"/>
          <w:lang w:val="en-US" w:eastAsia="zh-CN"/>
        </w:rPr>
      </w:pPr>
      <w:r>
        <w:rPr>
          <w:rFonts w:hint="eastAsia"/>
          <w:lang w:val="en-US" w:eastAsia="zh-CN"/>
        </w:rPr>
        <w:t>89.差错导向是指个体对错误本身以及应对错误方式的主观看法，差错掩盖导向指个体出于自我形象或短期利益的维护而产生对负面评价或惩罚的恐惧，倾向于通过否认、隐藏或推卸责任等方式掩盖错误，避免他人察觉。差错学习导向指个体以开放的心态将错误视为改进机会，主动反思错误原因、总结经验并积极调整行为以实现自我提升。</w:t>
      </w:r>
    </w:p>
    <w:p w14:paraId="1F076962">
      <w:pPr>
        <w:rPr>
          <w:rFonts w:hint="eastAsia"/>
          <w:lang w:val="en-US" w:eastAsia="zh-CN"/>
        </w:rPr>
      </w:pPr>
      <w:r>
        <w:rPr>
          <w:rFonts w:hint="eastAsia"/>
          <w:lang w:val="en-US" w:eastAsia="zh-CN"/>
        </w:rPr>
        <w:t>根据上述定义，下列属于差错学习导向的是（ ）。</w:t>
      </w:r>
    </w:p>
    <w:p w14:paraId="46F07F55">
      <w:pPr>
        <w:rPr>
          <w:rFonts w:hint="eastAsia"/>
          <w:lang w:val="en-US" w:eastAsia="zh-CN"/>
        </w:rPr>
      </w:pPr>
      <w:r>
        <w:rPr>
          <w:rFonts w:hint="eastAsia"/>
          <w:lang w:val="en-US" w:eastAsia="zh-CN"/>
        </w:rPr>
        <w:t>A.某餐厅食材变质导致多名顾客食物中毒，餐厅经理把原因归结为“厨师与采购沟通不足，导致食材新鲜度不达标”</w:t>
      </w:r>
    </w:p>
    <w:p w14:paraId="7D2F1F6A">
      <w:pPr>
        <w:rPr>
          <w:rFonts w:hint="eastAsia"/>
          <w:lang w:val="en-US" w:eastAsia="zh-CN"/>
        </w:rPr>
      </w:pPr>
      <w:r>
        <w:rPr>
          <w:rFonts w:hint="eastAsia"/>
          <w:lang w:val="en-US" w:eastAsia="zh-CN"/>
        </w:rPr>
        <w:t>B.某三甲医院建立“无惩罚差错上报系统”，医护人员可匿名分享失误案例以供全院学习</w:t>
      </w:r>
    </w:p>
    <w:p w14:paraId="2F161DFA">
      <w:pPr>
        <w:rPr>
          <w:rFonts w:hint="eastAsia"/>
          <w:lang w:val="en-US" w:eastAsia="zh-CN"/>
        </w:rPr>
      </w:pPr>
      <w:r>
        <w:rPr>
          <w:rFonts w:hint="eastAsia"/>
          <w:lang w:val="en-US" w:eastAsia="zh-CN"/>
        </w:rPr>
        <w:t>C.小赵在考试失利后大量刷题，但拒绝分析错题原因导致相同知识点反复出错</w:t>
      </w:r>
    </w:p>
    <w:p w14:paraId="4D5FB234">
      <w:pPr>
        <w:rPr>
          <w:rFonts w:hint="eastAsia"/>
          <w:lang w:val="en-US" w:eastAsia="zh-CN"/>
        </w:rPr>
      </w:pPr>
      <w:r>
        <w:rPr>
          <w:rFonts w:hint="eastAsia"/>
          <w:lang w:val="en-US" w:eastAsia="zh-CN"/>
        </w:rPr>
        <w:t>D.某企业宣称“已从用户数据泄露事件中汲取教训”，但并未升级安全系统</w:t>
      </w:r>
    </w:p>
    <w:p w14:paraId="4D61A2CF">
      <w:pPr>
        <w:rPr>
          <w:rFonts w:hint="eastAsia"/>
          <w:lang w:val="en-US" w:eastAsia="zh-CN"/>
        </w:rPr>
      </w:pPr>
    </w:p>
    <w:p w14:paraId="41AA9CED">
      <w:pPr>
        <w:rPr>
          <w:rFonts w:hint="eastAsia"/>
          <w:lang w:val="en-US" w:eastAsia="zh-CN"/>
        </w:rPr>
      </w:pPr>
      <w:r>
        <w:rPr>
          <w:rFonts w:hint="eastAsia"/>
          <w:lang w:val="en-US" w:eastAsia="zh-CN"/>
        </w:rPr>
        <w:t>90.推理句是基于已知信息、知识或前提，通过逻辑推导得出结论的语句，属于逻辑思维在语言中的体现，它凭借合理的推理规则，从给定条件推导出可能性或必然性的结果，其结论的成立依赖于前提的真实性及逻辑有效性，核心功能在于论证观点或预测可能性，因果句是指通过显性逻辑连接词或隐性语义关联，明确表达一个事件导致另一个事件的发生，前后分句间存在客观的事理关联，其核心功能在于解释现象成因或行为动机。</w:t>
      </w:r>
    </w:p>
    <w:p w14:paraId="746F02FD">
      <w:pPr>
        <w:rPr>
          <w:rFonts w:hint="eastAsia"/>
          <w:lang w:val="en-US" w:eastAsia="zh-CN"/>
        </w:rPr>
      </w:pPr>
      <w:r>
        <w:rPr>
          <w:rFonts w:hint="eastAsia"/>
          <w:lang w:val="en-US" w:eastAsia="zh-CN"/>
        </w:rPr>
        <w:t>根据上述定义，下列属于因果句的有几项？</w:t>
      </w:r>
    </w:p>
    <w:p w14:paraId="1E5B4B71">
      <w:pPr>
        <w:rPr>
          <w:rFonts w:hint="eastAsia"/>
          <w:lang w:val="en-US" w:eastAsia="zh-CN"/>
        </w:rPr>
      </w:pPr>
      <w:r>
        <w:rPr>
          <w:rFonts w:hint="eastAsia"/>
          <w:lang w:val="en-US" w:eastAsia="zh-CN"/>
        </w:rPr>
        <w:t>①因为合同明确约定违约条款，所以甲方就应承担赔偿责任</w:t>
      </w:r>
    </w:p>
    <w:p w14:paraId="10A39085">
      <w:pPr>
        <w:rPr>
          <w:rFonts w:hint="eastAsia"/>
          <w:lang w:val="en-US" w:eastAsia="zh-CN"/>
        </w:rPr>
      </w:pPr>
      <w:r>
        <w:rPr>
          <w:rFonts w:hint="eastAsia"/>
          <w:lang w:val="en-US" w:eastAsia="zh-CN"/>
        </w:rPr>
        <w:t>②因为玉米价格持续下跌，所以农民明年可能改种大豆</w:t>
      </w:r>
    </w:p>
    <w:p w14:paraId="659F0026">
      <w:pPr>
        <w:rPr>
          <w:rFonts w:hint="eastAsia"/>
          <w:lang w:val="en-US" w:eastAsia="zh-CN"/>
        </w:rPr>
      </w:pPr>
      <w:r>
        <w:rPr>
          <w:rFonts w:hint="eastAsia"/>
          <w:lang w:val="en-US" w:eastAsia="zh-CN"/>
        </w:rPr>
        <w:t>③因为服务器散热系统故障，所以网站瘫痪3小时</w:t>
      </w:r>
    </w:p>
    <w:p w14:paraId="38FEE17E">
      <w:pPr>
        <w:rPr>
          <w:rFonts w:hint="eastAsia"/>
          <w:lang w:val="en-US" w:eastAsia="zh-CN"/>
        </w:rPr>
      </w:pPr>
      <w:r>
        <w:rPr>
          <w:rFonts w:hint="eastAsia"/>
          <w:lang w:val="en-US" w:eastAsia="zh-CN"/>
        </w:rPr>
        <w:t>④因为听到外面雨声很大，所以地面肯定湿了</w:t>
      </w:r>
    </w:p>
    <w:p w14:paraId="3ED7989D">
      <w:pPr>
        <w:rPr>
          <w:rFonts w:hint="eastAsia"/>
          <w:lang w:val="en-US" w:eastAsia="zh-CN"/>
        </w:rPr>
      </w:pPr>
      <w:r>
        <w:rPr>
          <w:rFonts w:hint="eastAsia"/>
          <w:lang w:val="en-US" w:eastAsia="zh-CN"/>
        </w:rPr>
        <w:t>A.1</w:t>
      </w:r>
      <w:r>
        <w:rPr>
          <w:rFonts w:hint="eastAsia"/>
          <w:lang w:val="en-US" w:eastAsia="zh-CN"/>
        </w:rPr>
        <w:tab/>
      </w:r>
      <w:r>
        <w:rPr>
          <w:rFonts w:hint="eastAsia"/>
          <w:lang w:val="en-US" w:eastAsia="zh-CN"/>
        </w:rPr>
        <w:t>B.2</w:t>
      </w:r>
    </w:p>
    <w:p w14:paraId="7B8F5CA4">
      <w:pPr>
        <w:rPr>
          <w:rFonts w:hint="eastAsia"/>
          <w:lang w:val="en-US" w:eastAsia="zh-CN"/>
        </w:rPr>
      </w:pPr>
      <w:r>
        <w:rPr>
          <w:rFonts w:hint="eastAsia"/>
          <w:lang w:val="en-US" w:eastAsia="zh-CN"/>
        </w:rPr>
        <w:t>C.3</w:t>
      </w:r>
      <w:r>
        <w:rPr>
          <w:rFonts w:hint="eastAsia"/>
          <w:lang w:val="en-US" w:eastAsia="zh-CN"/>
        </w:rPr>
        <w:tab/>
      </w:r>
      <w:r>
        <w:rPr>
          <w:rFonts w:hint="eastAsia"/>
          <w:lang w:val="en-US" w:eastAsia="zh-CN"/>
        </w:rPr>
        <w:t>D.4</w:t>
      </w:r>
    </w:p>
    <w:p w14:paraId="45D37A33">
      <w:pPr>
        <w:rPr>
          <w:rFonts w:hint="eastAsia"/>
          <w:lang w:val="en-US" w:eastAsia="zh-CN"/>
        </w:rPr>
      </w:pPr>
    </w:p>
    <w:p w14:paraId="1F4AAE7E">
      <w:pPr>
        <w:rPr>
          <w:rFonts w:hint="eastAsia"/>
          <w:lang w:val="en-US" w:eastAsia="zh-CN"/>
        </w:rPr>
      </w:pPr>
      <w:r>
        <w:rPr>
          <w:rFonts w:hint="eastAsia"/>
          <w:lang w:val="en-US" w:eastAsia="zh-CN"/>
        </w:rPr>
        <w:t>91.江山：画卷</w:t>
      </w:r>
    </w:p>
    <w:p w14:paraId="5E9A9AA5">
      <w:pPr>
        <w:rPr>
          <w:rFonts w:hint="eastAsia"/>
          <w:lang w:val="en-US" w:eastAsia="zh-CN"/>
        </w:rPr>
      </w:pPr>
      <w:r>
        <w:rPr>
          <w:rFonts w:hint="eastAsia"/>
          <w:lang w:val="en-US" w:eastAsia="zh-CN"/>
        </w:rPr>
        <w:t>A.琴弦：心声</w:t>
      </w:r>
      <w:r>
        <w:rPr>
          <w:rFonts w:hint="eastAsia"/>
          <w:lang w:val="en-US" w:eastAsia="zh-CN"/>
        </w:rPr>
        <w:tab/>
      </w:r>
      <w:r>
        <w:rPr>
          <w:rFonts w:hint="eastAsia"/>
          <w:lang w:val="en-US" w:eastAsia="zh-CN"/>
        </w:rPr>
        <w:t>B.节气：农事</w:t>
      </w:r>
    </w:p>
    <w:p w14:paraId="44F8CE31">
      <w:pPr>
        <w:rPr>
          <w:rFonts w:hint="eastAsia"/>
          <w:lang w:val="en-US" w:eastAsia="zh-CN"/>
        </w:rPr>
      </w:pPr>
      <w:r>
        <w:rPr>
          <w:rFonts w:hint="eastAsia"/>
          <w:lang w:val="en-US" w:eastAsia="zh-CN"/>
        </w:rPr>
        <w:t>C.火药：军事</w:t>
      </w:r>
      <w:r>
        <w:rPr>
          <w:rFonts w:hint="eastAsia"/>
          <w:lang w:val="en-US" w:eastAsia="zh-CN"/>
        </w:rPr>
        <w:tab/>
      </w:r>
      <w:r>
        <w:rPr>
          <w:rFonts w:hint="eastAsia"/>
          <w:lang w:val="en-US" w:eastAsia="zh-CN"/>
        </w:rPr>
        <w:t>D.春雨：甘露</w:t>
      </w:r>
    </w:p>
    <w:p w14:paraId="34D4282C">
      <w:pPr>
        <w:rPr>
          <w:rFonts w:hint="eastAsia"/>
          <w:lang w:val="en-US" w:eastAsia="zh-CN"/>
        </w:rPr>
      </w:pPr>
    </w:p>
    <w:p w14:paraId="73A43E7B">
      <w:pPr>
        <w:rPr>
          <w:rFonts w:hint="eastAsia"/>
          <w:lang w:val="en-US" w:eastAsia="zh-CN"/>
        </w:rPr>
      </w:pPr>
      <w:r>
        <w:rPr>
          <w:rFonts w:hint="eastAsia"/>
          <w:lang w:val="en-US" w:eastAsia="zh-CN"/>
        </w:rPr>
        <w:t>92.直径：最长弦</w:t>
      </w:r>
    </w:p>
    <w:p w14:paraId="637DB4CF">
      <w:pPr>
        <w:rPr>
          <w:rFonts w:hint="eastAsia"/>
          <w:lang w:val="en-US" w:eastAsia="zh-CN"/>
        </w:rPr>
      </w:pPr>
      <w:r>
        <w:rPr>
          <w:rFonts w:hint="eastAsia"/>
          <w:lang w:val="en-US" w:eastAsia="zh-CN"/>
        </w:rPr>
        <w:t>A.半圆：半周长</w:t>
      </w:r>
      <w:r>
        <w:rPr>
          <w:rFonts w:hint="eastAsia"/>
          <w:lang w:val="en-US" w:eastAsia="zh-CN"/>
        </w:rPr>
        <w:tab/>
      </w:r>
      <w:r>
        <w:rPr>
          <w:rFonts w:hint="eastAsia"/>
          <w:lang w:val="en-US" w:eastAsia="zh-CN"/>
        </w:rPr>
        <w:t>B.正方形：菱形</w:t>
      </w:r>
    </w:p>
    <w:p w14:paraId="390B88E4">
      <w:pPr>
        <w:rPr>
          <w:rFonts w:hint="eastAsia"/>
          <w:lang w:val="en-US" w:eastAsia="zh-CN"/>
        </w:rPr>
      </w:pPr>
      <w:r>
        <w:rPr>
          <w:rFonts w:hint="eastAsia"/>
          <w:lang w:val="en-US" w:eastAsia="zh-CN"/>
        </w:rPr>
        <w:t>C.公里：千米</w:t>
      </w:r>
      <w:r>
        <w:rPr>
          <w:rFonts w:hint="eastAsia"/>
          <w:lang w:val="en-US" w:eastAsia="zh-CN"/>
        </w:rPr>
        <w:tab/>
      </w:r>
      <w:r>
        <w:rPr>
          <w:rFonts w:hint="eastAsia"/>
          <w:lang w:val="en-US" w:eastAsia="zh-CN"/>
        </w:rPr>
        <w:t>D.梯形：长方形</w:t>
      </w:r>
    </w:p>
    <w:p w14:paraId="4D3D4163">
      <w:pPr>
        <w:rPr>
          <w:rFonts w:hint="eastAsia"/>
          <w:lang w:val="en-US" w:eastAsia="zh-CN"/>
        </w:rPr>
      </w:pPr>
    </w:p>
    <w:p w14:paraId="6F8666DD">
      <w:pPr>
        <w:rPr>
          <w:rFonts w:hint="eastAsia"/>
          <w:lang w:val="en-US" w:eastAsia="zh-CN"/>
        </w:rPr>
      </w:pPr>
      <w:r>
        <w:rPr>
          <w:rFonts w:hint="eastAsia"/>
          <w:lang w:val="en-US" w:eastAsia="zh-CN"/>
        </w:rPr>
        <w:t>93.输液泵：病房：精准给药</w:t>
      </w:r>
    </w:p>
    <w:p w14:paraId="2C8C3BE9">
      <w:pPr>
        <w:rPr>
          <w:rFonts w:hint="eastAsia"/>
          <w:lang w:val="en-US" w:eastAsia="zh-CN"/>
        </w:rPr>
      </w:pPr>
      <w:r>
        <w:rPr>
          <w:rFonts w:hint="eastAsia"/>
          <w:lang w:val="en-US" w:eastAsia="zh-CN"/>
        </w:rPr>
        <w:t>A.雷达站：机场：情报传输</w:t>
      </w:r>
      <w:r>
        <w:rPr>
          <w:rFonts w:hint="eastAsia"/>
          <w:lang w:val="en-US" w:eastAsia="zh-CN"/>
        </w:rPr>
        <w:tab/>
      </w:r>
      <w:r>
        <w:rPr>
          <w:rFonts w:hint="eastAsia"/>
          <w:lang w:val="en-US" w:eastAsia="zh-CN"/>
        </w:rPr>
        <w:t>B.变压器：电网：电压调节</w:t>
      </w:r>
    </w:p>
    <w:p w14:paraId="5317BB54">
      <w:pPr>
        <w:rPr>
          <w:rFonts w:hint="eastAsia"/>
          <w:lang w:val="en-US" w:eastAsia="zh-CN"/>
        </w:rPr>
      </w:pPr>
      <w:r>
        <w:rPr>
          <w:rFonts w:hint="eastAsia"/>
          <w:lang w:val="en-US" w:eastAsia="zh-CN"/>
        </w:rPr>
        <w:t>C.消防栓：街道：应急供水</w:t>
      </w:r>
      <w:r>
        <w:rPr>
          <w:rFonts w:hint="eastAsia"/>
          <w:lang w:val="en-US" w:eastAsia="zh-CN"/>
        </w:rPr>
        <w:tab/>
      </w:r>
      <w:r>
        <w:rPr>
          <w:rFonts w:hint="eastAsia"/>
          <w:lang w:val="en-US" w:eastAsia="zh-CN"/>
        </w:rPr>
        <w:t>D.服务器：硬盘：数据存储</w:t>
      </w:r>
    </w:p>
    <w:p w14:paraId="4EEC014B">
      <w:pPr>
        <w:rPr>
          <w:rFonts w:hint="eastAsia"/>
          <w:lang w:val="en-US" w:eastAsia="zh-CN"/>
        </w:rPr>
      </w:pPr>
    </w:p>
    <w:p w14:paraId="7D66E174">
      <w:pPr>
        <w:rPr>
          <w:rFonts w:hint="eastAsia"/>
          <w:lang w:val="en-US" w:eastAsia="zh-CN"/>
        </w:rPr>
      </w:pPr>
      <w:r>
        <w:rPr>
          <w:rFonts w:hint="eastAsia"/>
          <w:lang w:val="en-US" w:eastAsia="zh-CN"/>
        </w:rPr>
        <w:t>94.原料采购：模具设计：成品出厂</w:t>
      </w:r>
    </w:p>
    <w:p w14:paraId="78F28F37">
      <w:pPr>
        <w:rPr>
          <w:rFonts w:hint="eastAsia"/>
          <w:lang w:val="en-US" w:eastAsia="zh-CN"/>
        </w:rPr>
      </w:pPr>
      <w:r>
        <w:rPr>
          <w:rFonts w:hint="eastAsia"/>
          <w:lang w:val="en-US" w:eastAsia="zh-CN"/>
        </w:rPr>
        <w:t>A.市场调研：产品开发：用户反馈</w:t>
      </w:r>
      <w:r>
        <w:rPr>
          <w:rFonts w:hint="eastAsia"/>
          <w:lang w:val="en-US" w:eastAsia="zh-CN"/>
        </w:rPr>
        <w:tab/>
      </w:r>
      <w:r>
        <w:rPr>
          <w:rFonts w:hint="eastAsia"/>
          <w:lang w:val="en-US" w:eastAsia="zh-CN"/>
        </w:rPr>
        <w:t>B.土地审批：建筑设计：房屋交付</w:t>
      </w:r>
    </w:p>
    <w:p w14:paraId="7634BA10">
      <w:pPr>
        <w:rPr>
          <w:rFonts w:hint="eastAsia"/>
          <w:lang w:val="en-US" w:eastAsia="zh-CN"/>
        </w:rPr>
      </w:pPr>
      <w:r>
        <w:rPr>
          <w:rFonts w:hint="eastAsia"/>
          <w:lang w:val="en-US" w:eastAsia="zh-CN"/>
        </w:rPr>
        <w:t>C.货物装载：运输规划：仓储管理</w:t>
      </w:r>
      <w:r>
        <w:rPr>
          <w:rFonts w:hint="eastAsia"/>
          <w:lang w:val="en-US" w:eastAsia="zh-CN"/>
        </w:rPr>
        <w:tab/>
      </w:r>
      <w:r>
        <w:rPr>
          <w:rFonts w:hint="eastAsia"/>
          <w:lang w:val="en-US" w:eastAsia="zh-CN"/>
        </w:rPr>
        <w:t>D.原型测试：功能优化：专利申报</w:t>
      </w:r>
    </w:p>
    <w:p w14:paraId="203300C8">
      <w:pPr>
        <w:rPr>
          <w:rFonts w:hint="eastAsia"/>
          <w:lang w:val="en-US" w:eastAsia="zh-CN"/>
        </w:rPr>
      </w:pPr>
    </w:p>
    <w:p w14:paraId="6DA5E56C">
      <w:pPr>
        <w:rPr>
          <w:rFonts w:hint="eastAsia"/>
          <w:lang w:val="en-US" w:eastAsia="zh-CN"/>
        </w:rPr>
      </w:pPr>
      <w:r>
        <w:rPr>
          <w:rFonts w:hint="eastAsia"/>
          <w:lang w:val="en-US" w:eastAsia="zh-CN"/>
        </w:rPr>
        <w:t>95.（ ） 对于 轨道 相当于 候鸟 对于 （ ）</w:t>
      </w:r>
    </w:p>
    <w:p w14:paraId="7EBD275F">
      <w:pPr>
        <w:rPr>
          <w:rFonts w:hint="eastAsia"/>
          <w:lang w:val="en-US" w:eastAsia="zh-CN"/>
        </w:rPr>
      </w:pPr>
      <w:r>
        <w:rPr>
          <w:rFonts w:hint="eastAsia"/>
          <w:lang w:val="en-US" w:eastAsia="zh-CN"/>
        </w:rPr>
        <w:t>A.卫星；迁徙路线</w:t>
      </w:r>
      <w:r>
        <w:rPr>
          <w:rFonts w:hint="eastAsia"/>
          <w:lang w:val="en-US" w:eastAsia="zh-CN"/>
        </w:rPr>
        <w:tab/>
      </w:r>
      <w:r>
        <w:rPr>
          <w:rFonts w:hint="eastAsia"/>
          <w:lang w:val="en-US" w:eastAsia="zh-CN"/>
        </w:rPr>
        <w:t>B.车道；大雁</w:t>
      </w:r>
    </w:p>
    <w:p w14:paraId="2560E091">
      <w:pPr>
        <w:rPr>
          <w:rFonts w:hint="eastAsia"/>
          <w:lang w:val="en-US" w:eastAsia="zh-CN"/>
        </w:rPr>
      </w:pPr>
      <w:r>
        <w:rPr>
          <w:rFonts w:hint="eastAsia"/>
          <w:lang w:val="en-US" w:eastAsia="zh-CN"/>
        </w:rPr>
        <w:t>C.汽车；湿地公园</w:t>
      </w:r>
      <w:r>
        <w:rPr>
          <w:rFonts w:hint="eastAsia"/>
          <w:lang w:val="en-US" w:eastAsia="zh-CN"/>
        </w:rPr>
        <w:tab/>
      </w:r>
      <w:r>
        <w:rPr>
          <w:rFonts w:hint="eastAsia"/>
          <w:lang w:val="en-US" w:eastAsia="zh-CN"/>
        </w:rPr>
        <w:t>D.马路；丹顶鹤</w:t>
      </w:r>
    </w:p>
    <w:p w14:paraId="61DC379B">
      <w:pPr>
        <w:rPr>
          <w:rFonts w:hint="eastAsia"/>
          <w:lang w:val="en-US" w:eastAsia="zh-CN"/>
        </w:rPr>
      </w:pPr>
    </w:p>
    <w:p w14:paraId="6FD3F272">
      <w:pPr>
        <w:rPr>
          <w:rFonts w:hint="eastAsia"/>
          <w:lang w:val="en-US" w:eastAsia="zh-CN"/>
        </w:rPr>
      </w:pPr>
      <w:r>
        <w:rPr>
          <w:rFonts w:hint="eastAsia"/>
          <w:lang w:val="en-US" w:eastAsia="zh-CN"/>
        </w:rPr>
        <w:t>96.某大学研发的B系列首颗卫星B-1正常在轨运行时间达到了其设计寿命。但是，第二批3颗B系列卫星（B-2/3/4）仅运行2个月便坠入大气层，远低于其设计寿命，对于B系列卫星在轨寿命短的原因，有研究人员认为B-1发射于2021年，整体处于太阳活动周的上升初期，空间天气水平相对较低；而B-2/3/4发射于2024年，其运行期间处于太阳活动高年，空间天气急剧增强，导致B系列卫星寿命缩短。但也有科学家认为，低轨大气密度大幅增加引发了B-2/3/4卫星的加速陨落。</w:t>
      </w:r>
    </w:p>
    <w:p w14:paraId="5B498FA7">
      <w:pPr>
        <w:rPr>
          <w:rFonts w:hint="eastAsia"/>
          <w:lang w:val="en-US" w:eastAsia="zh-CN"/>
        </w:rPr>
      </w:pPr>
      <w:r>
        <w:rPr>
          <w:rFonts w:hint="eastAsia"/>
          <w:lang w:val="en-US" w:eastAsia="zh-CN"/>
        </w:rPr>
        <w:t>以下哪项如果为真，最能质疑上述科学家的观点？</w:t>
      </w:r>
    </w:p>
    <w:p w14:paraId="26E02B4F">
      <w:pPr>
        <w:rPr>
          <w:rFonts w:hint="eastAsia"/>
          <w:lang w:val="en-US" w:eastAsia="zh-CN"/>
        </w:rPr>
      </w:pPr>
      <w:r>
        <w:rPr>
          <w:rFonts w:hint="eastAsia"/>
          <w:lang w:val="en-US" w:eastAsia="zh-CN"/>
        </w:rPr>
        <w:t>A.空间天气的急剧增强会导致低轨大气密度大幅度增加</w:t>
      </w:r>
    </w:p>
    <w:p w14:paraId="4A8B389C">
      <w:pPr>
        <w:rPr>
          <w:rFonts w:hint="eastAsia"/>
          <w:lang w:val="en-US" w:eastAsia="zh-CN"/>
        </w:rPr>
      </w:pPr>
      <w:r>
        <w:rPr>
          <w:rFonts w:hint="eastAsia"/>
          <w:lang w:val="en-US" w:eastAsia="zh-CN"/>
        </w:rPr>
        <w:t>B.低轨大气密度增加会对卫星产生阻力，使卫星轨道衰减</w:t>
      </w:r>
    </w:p>
    <w:p w14:paraId="46A05C10">
      <w:pPr>
        <w:rPr>
          <w:rFonts w:hint="eastAsia"/>
          <w:lang w:val="en-US" w:eastAsia="zh-CN"/>
        </w:rPr>
      </w:pPr>
      <w:r>
        <w:rPr>
          <w:rFonts w:hint="eastAsia"/>
          <w:lang w:val="en-US" w:eastAsia="zh-CN"/>
        </w:rPr>
        <w:t>C.太阳活动在上升期、峰值期和下降期的太阳辐射指数不同</w:t>
      </w:r>
    </w:p>
    <w:p w14:paraId="473F954F">
      <w:pPr>
        <w:rPr>
          <w:rFonts w:hint="eastAsia"/>
          <w:lang w:val="en-US" w:eastAsia="zh-CN"/>
        </w:rPr>
      </w:pPr>
      <w:r>
        <w:rPr>
          <w:rFonts w:hint="eastAsia"/>
          <w:lang w:val="en-US" w:eastAsia="zh-CN"/>
        </w:rPr>
        <w:t>D.低轨大气密度受到地磁活动和地球自转、公转等因素影响</w:t>
      </w:r>
    </w:p>
    <w:p w14:paraId="11B5FB3F">
      <w:pPr>
        <w:rPr>
          <w:rFonts w:hint="eastAsia"/>
          <w:lang w:val="en-US" w:eastAsia="zh-CN"/>
        </w:rPr>
      </w:pPr>
    </w:p>
    <w:p w14:paraId="157A5787">
      <w:pPr>
        <w:rPr>
          <w:rFonts w:hint="eastAsia"/>
          <w:lang w:val="en-US" w:eastAsia="zh-CN"/>
        </w:rPr>
      </w:pPr>
      <w:r>
        <w:rPr>
          <w:rFonts w:hint="eastAsia"/>
          <w:lang w:val="en-US" w:eastAsia="zh-CN"/>
        </w:rPr>
        <w:t>97.一项随机对照研究以某地区90余名36~66岁的肥胖人群作为研究对象，实验组每天早餐前喝220克酸奶，对照组喝相同量的牛奶。该实验持续24周，结果发现，与对照组相比，实验组受试者的身体脂肪平均减少了2.26公斤。研究者认为，喝酸奶可以降低体脂率。</w:t>
      </w:r>
    </w:p>
    <w:p w14:paraId="519E74B8">
      <w:pPr>
        <w:rPr>
          <w:rFonts w:hint="eastAsia"/>
          <w:lang w:val="en-US" w:eastAsia="zh-CN"/>
        </w:rPr>
      </w:pPr>
      <w:r>
        <w:rPr>
          <w:rFonts w:hint="eastAsia"/>
          <w:lang w:val="en-US" w:eastAsia="zh-CN"/>
        </w:rPr>
        <w:t>以下哪项如果为真，最能削弱题干中研究者的结论？</w:t>
      </w:r>
    </w:p>
    <w:p w14:paraId="2E8C5E9B">
      <w:pPr>
        <w:rPr>
          <w:rFonts w:hint="eastAsia"/>
          <w:lang w:val="en-US" w:eastAsia="zh-CN"/>
        </w:rPr>
      </w:pPr>
      <w:r>
        <w:rPr>
          <w:rFonts w:hint="eastAsia"/>
          <w:lang w:val="en-US" w:eastAsia="zh-CN"/>
        </w:rPr>
        <w:t>A.市场上的许多酸奶产品添加了糖分以提升口感，但也增加了热量摄入</w:t>
      </w:r>
    </w:p>
    <w:p w14:paraId="40E13A34">
      <w:pPr>
        <w:rPr>
          <w:rFonts w:hint="eastAsia"/>
          <w:lang w:val="en-US" w:eastAsia="zh-CN"/>
        </w:rPr>
      </w:pPr>
      <w:r>
        <w:rPr>
          <w:rFonts w:hint="eastAsia"/>
          <w:lang w:val="en-US" w:eastAsia="zh-CN"/>
        </w:rPr>
        <w:t>B.实验期间除规律饮食外，实验组有人每天保持了一定强度的有氧锻炼</w:t>
      </w:r>
    </w:p>
    <w:p w14:paraId="2475B95E">
      <w:pPr>
        <w:rPr>
          <w:rFonts w:hint="eastAsia"/>
          <w:lang w:val="en-US" w:eastAsia="zh-CN"/>
        </w:rPr>
      </w:pPr>
      <w:r>
        <w:rPr>
          <w:rFonts w:hint="eastAsia"/>
          <w:lang w:val="en-US" w:eastAsia="zh-CN"/>
        </w:rPr>
        <w:t>C.酸奶富含钙质及蛋白质等营养成分，餐前半小时喝酸奶可减轻饥饿感</w:t>
      </w:r>
    </w:p>
    <w:p w14:paraId="6CEA2588">
      <w:pPr>
        <w:rPr>
          <w:rFonts w:hint="eastAsia"/>
          <w:lang w:val="en-US" w:eastAsia="zh-CN"/>
        </w:rPr>
      </w:pPr>
      <w:r>
        <w:rPr>
          <w:rFonts w:hint="eastAsia"/>
          <w:lang w:val="en-US" w:eastAsia="zh-CN"/>
        </w:rPr>
        <w:t>D.酸奶中的益生菌对于改善消化功能有显著效果，有助于身体新陈代谢</w:t>
      </w:r>
    </w:p>
    <w:p w14:paraId="354767D5">
      <w:pPr>
        <w:rPr>
          <w:rFonts w:hint="eastAsia"/>
          <w:lang w:val="en-US" w:eastAsia="zh-CN"/>
        </w:rPr>
      </w:pPr>
    </w:p>
    <w:p w14:paraId="3E344231">
      <w:pPr>
        <w:rPr>
          <w:rFonts w:hint="eastAsia"/>
          <w:lang w:val="en-US" w:eastAsia="zh-CN"/>
        </w:rPr>
      </w:pPr>
      <w:r>
        <w:rPr>
          <w:rFonts w:hint="eastAsia"/>
          <w:lang w:val="en-US" w:eastAsia="zh-CN"/>
        </w:rPr>
        <w:t>98.冻雨是冬季常见的灾害性天气之一，它落地凝结成冰，给生产生活带来不小威胁。Z地区冻雨分布呈现“西部多、东部少，中部多、南北少”的鲜明特点。Z地区的西部、中部分布着大片高海拔的山区，而东部、南部则分布着低海拔的河谷和平缓地带。高海拔的山区气温更低，为冻雨形成提供了充分的温度条件；而在低海拔的河谷和平缓地带冻雨出现概率低、范围小。因此有气象学家认为，Z地区冻雨分布特点是由当地的地形决定的。</w:t>
      </w:r>
    </w:p>
    <w:p w14:paraId="7AEF7AA8">
      <w:pPr>
        <w:rPr>
          <w:rFonts w:hint="eastAsia"/>
          <w:lang w:val="en-US" w:eastAsia="zh-CN"/>
        </w:rPr>
      </w:pPr>
      <w:r>
        <w:rPr>
          <w:rFonts w:hint="eastAsia"/>
          <w:lang w:val="en-US" w:eastAsia="zh-CN"/>
        </w:rPr>
        <w:t>以下哪项如果为真，最能削弱上述论证？</w:t>
      </w:r>
    </w:p>
    <w:p w14:paraId="677B13CC">
      <w:pPr>
        <w:rPr>
          <w:rFonts w:hint="eastAsia"/>
          <w:lang w:val="en-US" w:eastAsia="zh-CN"/>
        </w:rPr>
      </w:pPr>
      <w:r>
        <w:rPr>
          <w:rFonts w:hint="eastAsia"/>
          <w:lang w:val="en-US" w:eastAsia="zh-CN"/>
        </w:rPr>
        <w:t>A.受大气环流及地形等影响，Z地区气候多样且不稳定，灾害性天气种类较多，干旱、凌冻、冰雹等频度大</w:t>
      </w:r>
    </w:p>
    <w:p w14:paraId="082C0916">
      <w:pPr>
        <w:rPr>
          <w:rFonts w:hint="eastAsia"/>
          <w:lang w:val="en-US" w:eastAsia="zh-CN"/>
        </w:rPr>
      </w:pPr>
      <w:r>
        <w:rPr>
          <w:rFonts w:hint="eastAsia"/>
          <w:lang w:val="en-US" w:eastAsia="zh-CN"/>
        </w:rPr>
        <w:t>B.除了地势西高东低外，Z地区还有大面积的丘陵地带，通过地形抬升作用促进了水汽的积聚和冷却，从而增加了冻雨发生的可能性</w:t>
      </w:r>
    </w:p>
    <w:p w14:paraId="28034DDB">
      <w:pPr>
        <w:rPr>
          <w:rFonts w:hint="eastAsia"/>
          <w:lang w:val="en-US" w:eastAsia="zh-CN"/>
        </w:rPr>
      </w:pPr>
      <w:r>
        <w:rPr>
          <w:rFonts w:hint="eastAsia"/>
          <w:lang w:val="en-US" w:eastAsia="zh-CN"/>
        </w:rPr>
        <w:t>C.气温低和降水是形成冻雨的条件，雨滴在下降过程中以过冷水滴的形式存在，这样当它们到达地面时，就出现了冻结的情况，即冻雨</w:t>
      </w:r>
    </w:p>
    <w:p w14:paraId="0F0DC827">
      <w:pPr>
        <w:rPr>
          <w:rFonts w:hint="eastAsia"/>
          <w:lang w:val="en-US" w:eastAsia="zh-CN"/>
        </w:rPr>
      </w:pPr>
      <w:r>
        <w:rPr>
          <w:rFonts w:hint="eastAsia"/>
          <w:lang w:val="en-US" w:eastAsia="zh-CN"/>
        </w:rPr>
        <w:t>D.冬季，来自北方的冷气团与来自东南的暖湿气流在Z地区交汇，形成难以消散的准静止锋，它与地形共同作用形成了当地冻雨分布的特点</w:t>
      </w:r>
    </w:p>
    <w:p w14:paraId="115046D2">
      <w:pPr>
        <w:rPr>
          <w:rFonts w:hint="eastAsia"/>
          <w:lang w:val="en-US" w:eastAsia="zh-CN"/>
        </w:rPr>
      </w:pPr>
    </w:p>
    <w:p w14:paraId="6E1A2244">
      <w:pPr>
        <w:rPr>
          <w:rFonts w:hint="eastAsia"/>
          <w:lang w:val="en-US" w:eastAsia="zh-CN"/>
        </w:rPr>
      </w:pPr>
      <w:r>
        <w:rPr>
          <w:rFonts w:hint="eastAsia"/>
          <w:lang w:val="en-US" w:eastAsia="zh-CN"/>
        </w:rPr>
        <w:t>99.继黄金、白银价格大幅拉涨后，近日期货市场上铂金价格也出现了上涨。作为有色金属，铂、钯等铂族金属可吸收氢气，是汽车尾气催化剂以及氢能等新兴应用场景的关键原材料。有专家认为，此轮铂金行情看涨并非短期情绪驱动，铂金价格将持续走高。</w:t>
      </w:r>
    </w:p>
    <w:p w14:paraId="0BF2860A">
      <w:pPr>
        <w:rPr>
          <w:rFonts w:hint="eastAsia"/>
          <w:lang w:val="en-US" w:eastAsia="zh-CN"/>
        </w:rPr>
      </w:pPr>
      <w:r>
        <w:rPr>
          <w:rFonts w:hint="eastAsia"/>
          <w:lang w:val="en-US" w:eastAsia="zh-CN"/>
        </w:rPr>
        <w:t>以下除哪一项外，均能支持上述专家的观点？</w:t>
      </w:r>
    </w:p>
    <w:p w14:paraId="572B6829">
      <w:pPr>
        <w:rPr>
          <w:rFonts w:hint="eastAsia"/>
          <w:lang w:val="en-US" w:eastAsia="zh-CN"/>
        </w:rPr>
      </w:pPr>
      <w:r>
        <w:rPr>
          <w:rFonts w:hint="eastAsia"/>
          <w:lang w:val="en-US" w:eastAsia="zh-CN"/>
        </w:rPr>
        <w:t>A.由于国际市场的需要，未来燃油汽车产业和清洁能源行业对铂金的需求会持续扩大</w:t>
      </w:r>
    </w:p>
    <w:p w14:paraId="44EAEEBE">
      <w:pPr>
        <w:rPr>
          <w:rFonts w:hint="eastAsia"/>
          <w:lang w:val="en-US" w:eastAsia="zh-CN"/>
        </w:rPr>
      </w:pPr>
      <w:r>
        <w:rPr>
          <w:rFonts w:hint="eastAsia"/>
          <w:lang w:val="en-US" w:eastAsia="zh-CN"/>
        </w:rPr>
        <w:t>B.在美元信用走弱的趋势下，交易市场基于稳定预期，会将投资目光转向黄金、白银、铂金等贵金属</w:t>
      </w:r>
    </w:p>
    <w:p w14:paraId="31188A5A">
      <w:pPr>
        <w:rPr>
          <w:rFonts w:hint="eastAsia"/>
          <w:lang w:val="en-US" w:eastAsia="zh-CN"/>
        </w:rPr>
      </w:pPr>
      <w:r>
        <w:rPr>
          <w:rFonts w:hint="eastAsia"/>
          <w:lang w:val="en-US" w:eastAsia="zh-CN"/>
        </w:rPr>
        <w:t>C.铂金具有化学稳定性、催化活性和生物相容性，一直以来被广泛应用于航空航天、生物医药等现代高科技产业</w:t>
      </w:r>
    </w:p>
    <w:p w14:paraId="31CBEC1D">
      <w:pPr>
        <w:rPr>
          <w:rFonts w:hint="eastAsia"/>
          <w:lang w:val="en-US" w:eastAsia="zh-CN"/>
        </w:rPr>
      </w:pPr>
      <w:r>
        <w:rPr>
          <w:rFonts w:hint="eastAsia"/>
          <w:lang w:val="en-US" w:eastAsia="zh-CN"/>
        </w:rPr>
        <w:t>D.N国拥有全球70%以上铂金产量，但该国近期面临电力短缺、矿体老化和运营成本上升等情况，导致全球铂金供应不足进一步加剧</w:t>
      </w:r>
    </w:p>
    <w:p w14:paraId="629D0182">
      <w:pPr>
        <w:rPr>
          <w:rFonts w:hint="eastAsia"/>
          <w:lang w:val="en-US" w:eastAsia="zh-CN"/>
        </w:rPr>
      </w:pPr>
    </w:p>
    <w:p w14:paraId="46BE7E5B">
      <w:pPr>
        <w:rPr>
          <w:rFonts w:hint="eastAsia"/>
          <w:lang w:val="en-US" w:eastAsia="zh-CN"/>
        </w:rPr>
      </w:pPr>
      <w:r>
        <w:rPr>
          <w:rFonts w:hint="eastAsia"/>
          <w:lang w:val="en-US" w:eastAsia="zh-CN"/>
        </w:rPr>
        <w:t>100.考古证据表明，S岛上的P族人在政治上并没有统一，因此学界对于岛上数百座石像是否由一个首领协调建造观点不一。岛上只有一个提供石像所用火山岩的采石场，近期研究人员使用无人机和高科技测绘设备，创建了采石场的首张三维地图，其中包含大量未完成的石像。研究人员发现，采石场被划分为30个工作区，每个区域似乎都是独立的。研究人员据此认为，S岛上的石像是由许多不同的部落制作的。</w:t>
      </w:r>
    </w:p>
    <w:p w14:paraId="0F4A23C6">
      <w:pPr>
        <w:rPr>
          <w:rFonts w:hint="eastAsia"/>
          <w:lang w:val="en-US" w:eastAsia="zh-CN"/>
        </w:rPr>
      </w:pPr>
      <w:r>
        <w:rPr>
          <w:rFonts w:hint="eastAsia"/>
          <w:lang w:val="en-US" w:eastAsia="zh-CN"/>
        </w:rPr>
        <w:t>以下哪项如果为真，最能支持上述结论?</w:t>
      </w:r>
    </w:p>
    <w:p w14:paraId="66CC94C7">
      <w:pPr>
        <w:rPr>
          <w:rFonts w:hint="eastAsia"/>
          <w:lang w:val="en-US" w:eastAsia="zh-CN"/>
        </w:rPr>
      </w:pPr>
      <w:r>
        <w:rPr>
          <w:rFonts w:hint="eastAsia"/>
          <w:lang w:val="en-US" w:eastAsia="zh-CN"/>
        </w:rPr>
        <w:t>A.研究中发现，未完成的石像在采石场的各个工作区中均有分布</w:t>
      </w:r>
    </w:p>
    <w:p w14:paraId="799D98C7">
      <w:pPr>
        <w:rPr>
          <w:rFonts w:hint="eastAsia"/>
          <w:lang w:val="en-US" w:eastAsia="zh-CN"/>
        </w:rPr>
      </w:pPr>
      <w:r>
        <w:rPr>
          <w:rFonts w:hint="eastAsia"/>
          <w:lang w:val="en-US" w:eastAsia="zh-CN"/>
        </w:rPr>
        <w:t>B.在与P族人同时代其他地区的部落中，也有很多部落没有统一的首领，处在去中心化的阶段</w:t>
      </w:r>
    </w:p>
    <w:p w14:paraId="7412FFC1">
      <w:pPr>
        <w:rPr>
          <w:rFonts w:hint="eastAsia"/>
          <w:lang w:val="en-US" w:eastAsia="zh-CN"/>
        </w:rPr>
      </w:pPr>
      <w:r>
        <w:rPr>
          <w:rFonts w:hint="eastAsia"/>
          <w:lang w:val="en-US" w:eastAsia="zh-CN"/>
        </w:rPr>
        <w:t>C.据史料记载，S岛上曾经出现过多个部落共存的局面，各部落之间还会爆发不同规模的领地冲突</w:t>
      </w:r>
    </w:p>
    <w:p w14:paraId="044AA0EA">
      <w:pPr>
        <w:rPr>
          <w:rFonts w:hint="eastAsia"/>
          <w:lang w:val="en-US" w:eastAsia="zh-CN"/>
        </w:rPr>
      </w:pPr>
      <w:r>
        <w:rPr>
          <w:rFonts w:hint="eastAsia"/>
          <w:lang w:val="en-US" w:eastAsia="zh-CN"/>
        </w:rPr>
        <w:t>D.研究人员在S岛上找到了426个代表不同完成阶段的石像，发现他们采用了不同的雕刻技术，特征也不一样</w:t>
      </w:r>
    </w:p>
    <w:p w14:paraId="6429721A">
      <w:pPr>
        <w:rPr>
          <w:rFonts w:hint="eastAsia"/>
          <w:lang w:val="en-US" w:eastAsia="zh-CN"/>
        </w:rPr>
      </w:pPr>
    </w:p>
    <w:p w14:paraId="31526FF4">
      <w:pPr>
        <w:rPr>
          <w:rFonts w:hint="eastAsia"/>
          <w:lang w:val="en-US" w:eastAsia="zh-CN"/>
        </w:rPr>
      </w:pPr>
      <w:r>
        <w:rPr>
          <w:rFonts w:hint="eastAsia"/>
          <w:lang w:val="en-US" w:eastAsia="zh-CN"/>
        </w:rPr>
        <w:t>101.某干旱地区近年来大力推广高效节水灌溉技术，通过精准滴灌系统替代传统的漫灌方式，使单位面积农田的灌溉用水量平均降低了40%。然而，该地区的年度水资源监测报告显示，农业灌溉用水总量不仅没有如预期般下降，反而比推广节水技术前增长了约15%。</w:t>
      </w:r>
    </w:p>
    <w:p w14:paraId="578D00D3">
      <w:pPr>
        <w:rPr>
          <w:rFonts w:hint="eastAsia"/>
          <w:lang w:val="en-US" w:eastAsia="zh-CN"/>
        </w:rPr>
      </w:pPr>
      <w:r>
        <w:rPr>
          <w:rFonts w:hint="eastAsia"/>
          <w:lang w:val="en-US" w:eastAsia="zh-CN"/>
        </w:rPr>
        <w:t>以下哪项如果为真，最能解释上述看似矛盾的现象？</w:t>
      </w:r>
    </w:p>
    <w:p w14:paraId="2D98F147">
      <w:pPr>
        <w:rPr>
          <w:rFonts w:hint="eastAsia"/>
          <w:lang w:val="en-US" w:eastAsia="zh-CN"/>
        </w:rPr>
      </w:pPr>
      <w:r>
        <w:rPr>
          <w:rFonts w:hint="eastAsia"/>
          <w:lang w:val="en-US" w:eastAsia="zh-CN"/>
        </w:rPr>
        <w:t>A.节水灌溉系统的初期安装和设备维护需要投入大量资金，这导致部分农户的生产成本有所上升</w:t>
      </w:r>
    </w:p>
    <w:p w14:paraId="3B48234B">
      <w:pPr>
        <w:rPr>
          <w:rFonts w:hint="eastAsia"/>
          <w:lang w:val="en-US" w:eastAsia="zh-CN"/>
        </w:rPr>
      </w:pPr>
      <w:r>
        <w:rPr>
          <w:rFonts w:hint="eastAsia"/>
          <w:lang w:val="en-US" w:eastAsia="zh-CN"/>
        </w:rPr>
        <w:t>B.该地区在推广节水技术的同时，也对地下水开采进行了严格限制，农户转而使用价格更高的地表水</w:t>
      </w:r>
    </w:p>
    <w:p w14:paraId="22EB3B2D">
      <w:pPr>
        <w:rPr>
          <w:rFonts w:hint="eastAsia"/>
          <w:lang w:val="en-US" w:eastAsia="zh-CN"/>
        </w:rPr>
      </w:pPr>
      <w:r>
        <w:rPr>
          <w:rFonts w:hint="eastAsia"/>
          <w:lang w:val="en-US" w:eastAsia="zh-CN"/>
        </w:rPr>
        <w:t>C.灌溉效率的提升大幅降低了单位水量的边际成本，农户因此显著扩大了耕地面积并改种了高需水作物</w:t>
      </w:r>
    </w:p>
    <w:p w14:paraId="5C4D239E">
      <w:pPr>
        <w:rPr>
          <w:rFonts w:hint="eastAsia"/>
          <w:lang w:val="en-US" w:eastAsia="zh-CN"/>
        </w:rPr>
      </w:pPr>
      <w:r>
        <w:rPr>
          <w:rFonts w:hint="eastAsia"/>
          <w:lang w:val="en-US" w:eastAsia="zh-CN"/>
        </w:rPr>
        <w:t>D.气象监测数据显示，该地区在过去一年中遭遇了罕见的持续高温天气，土壤水分的自然蒸发量显著增加</w:t>
      </w:r>
    </w:p>
    <w:p w14:paraId="798267FE">
      <w:pPr>
        <w:rPr>
          <w:rFonts w:hint="eastAsia"/>
          <w:lang w:val="en-US" w:eastAsia="zh-CN"/>
        </w:rPr>
      </w:pPr>
    </w:p>
    <w:p w14:paraId="47C6B068">
      <w:pPr>
        <w:rPr>
          <w:rFonts w:hint="eastAsia"/>
          <w:lang w:val="en-US" w:eastAsia="zh-CN"/>
        </w:rPr>
      </w:pPr>
      <w:r>
        <w:rPr>
          <w:rFonts w:hint="eastAsia"/>
          <w:lang w:val="en-US" w:eastAsia="zh-CN"/>
        </w:rPr>
        <w:t>102.近期的一项研究发现，氢排放会间接加剧全球变暖，1990年至2020年累积的氢排放为工业化后的全球平均气温上升“贡献”了0.02摄氏度。氢气间接加剧全球变暖的主要原因是它会消耗大气中能够分解温室气体甲烷的天然净化物质，大气中的氢气越多，这类天然净化物质就越少，从而延长甲烷在大气中的留存时间，加剧升温。此外，另有研究发现，近三十年人类活动在整体规模、强度与对全球影响范围上显著增强。由此可见，人类活动加剧了全球变暖。</w:t>
      </w:r>
    </w:p>
    <w:p w14:paraId="4F216E0C">
      <w:pPr>
        <w:rPr>
          <w:rFonts w:hint="eastAsia"/>
          <w:lang w:val="en-US" w:eastAsia="zh-CN"/>
        </w:rPr>
      </w:pPr>
      <w:r>
        <w:rPr>
          <w:rFonts w:hint="eastAsia"/>
          <w:lang w:val="en-US" w:eastAsia="zh-CN"/>
        </w:rPr>
        <w:t>上述论证的成立，必须基于以下哪一前提？</w:t>
      </w:r>
    </w:p>
    <w:p w14:paraId="7C3C65CD">
      <w:pPr>
        <w:rPr>
          <w:rFonts w:hint="eastAsia"/>
          <w:lang w:val="en-US" w:eastAsia="zh-CN"/>
        </w:rPr>
      </w:pPr>
      <w:r>
        <w:rPr>
          <w:rFonts w:hint="eastAsia"/>
          <w:lang w:val="en-US" w:eastAsia="zh-CN"/>
        </w:rPr>
        <w:t>A.人类活动排放的大量二氧化碳是推动全球变暖的元凶</w:t>
      </w:r>
    </w:p>
    <w:p w14:paraId="08F2818E">
      <w:pPr>
        <w:rPr>
          <w:rFonts w:hint="eastAsia"/>
          <w:lang w:val="en-US" w:eastAsia="zh-CN"/>
        </w:rPr>
      </w:pPr>
      <w:r>
        <w:rPr>
          <w:rFonts w:hint="eastAsia"/>
          <w:lang w:val="en-US" w:eastAsia="zh-CN"/>
        </w:rPr>
        <w:t>B.1990年至2020年间，全球氢气排放量的增加主要由于人类活动</w:t>
      </w:r>
    </w:p>
    <w:p w14:paraId="1FA79F51">
      <w:pPr>
        <w:rPr>
          <w:rFonts w:hint="eastAsia"/>
          <w:lang w:val="en-US" w:eastAsia="zh-CN"/>
        </w:rPr>
      </w:pPr>
      <w:r>
        <w:rPr>
          <w:rFonts w:hint="eastAsia"/>
          <w:lang w:val="en-US" w:eastAsia="zh-CN"/>
        </w:rPr>
        <w:t>C.氢气与这类天然净化物质的反应会生成臭氧、水蒸气等温室气体</w:t>
      </w:r>
    </w:p>
    <w:p w14:paraId="7D232731">
      <w:pPr>
        <w:rPr>
          <w:rFonts w:hint="eastAsia"/>
          <w:lang w:val="en-US" w:eastAsia="zh-CN"/>
        </w:rPr>
      </w:pPr>
      <w:r>
        <w:rPr>
          <w:rFonts w:hint="eastAsia"/>
          <w:lang w:val="en-US" w:eastAsia="zh-CN"/>
        </w:rPr>
        <w:t>D.氢气排放会对人类的工业、农业等活动产生直接或间接不利影响</w:t>
      </w:r>
    </w:p>
    <w:p w14:paraId="25E3FB18">
      <w:pPr>
        <w:rPr>
          <w:rFonts w:hint="eastAsia"/>
          <w:lang w:val="en-US" w:eastAsia="zh-CN"/>
        </w:rPr>
      </w:pPr>
    </w:p>
    <w:p w14:paraId="6DFD1B8C">
      <w:pPr>
        <w:rPr>
          <w:rFonts w:hint="eastAsia"/>
          <w:lang w:val="en-US" w:eastAsia="zh-CN"/>
        </w:rPr>
      </w:pPr>
      <w:r>
        <w:rPr>
          <w:rFonts w:hint="eastAsia"/>
          <w:lang w:val="en-US" w:eastAsia="zh-CN"/>
        </w:rPr>
        <w:t>103.在近期的古生物学研究中，科学家通过对一种巨型食肉恐龙的化石进行同位素分析，发现其骨骼样本中的氧-18同位素比例与同时代的鳄类化石高度一致，而与陆生恐龙的样本存在显著差异，这一发现表明，该恐龙长期生活在水生或半水生环境中，因此研究团队得出结论，这种史前巨兽很可能是一种以鱼类为主要食物来源的捕食者。</w:t>
      </w:r>
    </w:p>
    <w:p w14:paraId="5DEEBEBD">
      <w:pPr>
        <w:rPr>
          <w:rFonts w:hint="eastAsia"/>
          <w:lang w:val="en-US" w:eastAsia="zh-CN"/>
        </w:rPr>
      </w:pPr>
      <w:r>
        <w:rPr>
          <w:rFonts w:hint="eastAsia"/>
          <w:lang w:val="en-US" w:eastAsia="zh-CN"/>
        </w:rPr>
        <w:t>上述论证的成立，必须基于以下哪一前提？</w:t>
      </w:r>
    </w:p>
    <w:p w14:paraId="4B248A24">
      <w:pPr>
        <w:rPr>
          <w:rFonts w:hint="eastAsia"/>
          <w:lang w:val="en-US" w:eastAsia="zh-CN"/>
        </w:rPr>
      </w:pPr>
      <w:r>
        <w:rPr>
          <w:rFonts w:hint="eastAsia"/>
          <w:lang w:val="en-US" w:eastAsia="zh-CN"/>
        </w:rPr>
        <w:t>A.长期生活在水生或半水生环境中的大型食肉动物通常以鱼类为食</w:t>
      </w:r>
    </w:p>
    <w:p w14:paraId="74343B4A">
      <w:pPr>
        <w:rPr>
          <w:rFonts w:hint="eastAsia"/>
          <w:lang w:val="en-US" w:eastAsia="zh-CN"/>
        </w:rPr>
      </w:pPr>
      <w:r>
        <w:rPr>
          <w:rFonts w:hint="eastAsia"/>
          <w:lang w:val="en-US" w:eastAsia="zh-CN"/>
        </w:rPr>
        <w:t>B.该恐龙的牙齿形态呈现出圆锥形，这与现代以鱼为食的鳄类相似</w:t>
      </w:r>
    </w:p>
    <w:p w14:paraId="6BFF8E0B">
      <w:pPr>
        <w:rPr>
          <w:rFonts w:hint="eastAsia"/>
          <w:lang w:val="en-US" w:eastAsia="zh-CN"/>
        </w:rPr>
      </w:pPr>
      <w:r>
        <w:rPr>
          <w:rFonts w:hint="eastAsia"/>
          <w:lang w:val="en-US" w:eastAsia="zh-CN"/>
        </w:rPr>
        <w:t>C.化石的同位素特征表明，同时代的陆生恐龙以当时的陆地植物为食</w:t>
      </w:r>
    </w:p>
    <w:p w14:paraId="417E8C78">
      <w:pPr>
        <w:rPr>
          <w:rFonts w:hint="eastAsia"/>
          <w:lang w:val="en-US" w:eastAsia="zh-CN"/>
        </w:rPr>
      </w:pPr>
      <w:r>
        <w:rPr>
          <w:rFonts w:hint="eastAsia"/>
          <w:lang w:val="en-US" w:eastAsia="zh-CN"/>
        </w:rPr>
        <w:t>D.化石记录显示，该恐龙的栖息地在远古时期曾是广阔的淡水河流系统</w:t>
      </w:r>
    </w:p>
    <w:p w14:paraId="0C01A359">
      <w:pPr>
        <w:rPr>
          <w:rFonts w:hint="eastAsia"/>
          <w:lang w:val="en-US" w:eastAsia="zh-CN"/>
        </w:rPr>
      </w:pPr>
    </w:p>
    <w:p w14:paraId="1DF53EFF">
      <w:pPr>
        <w:rPr>
          <w:rFonts w:hint="eastAsia"/>
          <w:lang w:val="en-US" w:eastAsia="zh-CN"/>
        </w:rPr>
      </w:pPr>
      <w:r>
        <w:rPr>
          <w:rFonts w:hint="eastAsia"/>
          <w:lang w:val="en-US" w:eastAsia="zh-CN"/>
        </w:rPr>
        <w:t>104.小王、小李、小张分别负责公司产品策划、技术研发和市场推广三个项目中的某一项。已知负责产品策划的员工年终业绩得分低于小王；小李的业绩得分不是最低的；负责技术研发的员工业绩得分低于负责产品策划的员工。</w:t>
      </w:r>
    </w:p>
    <w:p w14:paraId="1B6660CE">
      <w:pPr>
        <w:rPr>
          <w:rFonts w:hint="eastAsia"/>
          <w:lang w:val="en-US" w:eastAsia="zh-CN"/>
        </w:rPr>
      </w:pPr>
      <w:r>
        <w:rPr>
          <w:rFonts w:hint="eastAsia"/>
          <w:lang w:val="en-US" w:eastAsia="zh-CN"/>
        </w:rPr>
        <w:t>根据以上信息，可以推出：</w:t>
      </w:r>
    </w:p>
    <w:p w14:paraId="64C84AAB">
      <w:pPr>
        <w:rPr>
          <w:rFonts w:hint="eastAsia"/>
          <w:lang w:val="en-US" w:eastAsia="zh-CN"/>
        </w:rPr>
      </w:pPr>
      <w:r>
        <w:rPr>
          <w:rFonts w:hint="eastAsia"/>
          <w:lang w:val="en-US" w:eastAsia="zh-CN"/>
        </w:rPr>
        <w:t>A.小王负责市场推广</w:t>
      </w:r>
    </w:p>
    <w:p w14:paraId="38905A0B">
      <w:pPr>
        <w:rPr>
          <w:rFonts w:hint="eastAsia"/>
          <w:lang w:val="en-US" w:eastAsia="zh-CN"/>
        </w:rPr>
      </w:pPr>
      <w:r>
        <w:rPr>
          <w:rFonts w:hint="eastAsia"/>
          <w:lang w:val="en-US" w:eastAsia="zh-CN"/>
        </w:rPr>
        <w:t>B.小张负责产品策划</w:t>
      </w:r>
    </w:p>
    <w:p w14:paraId="4DCBCEBD">
      <w:pPr>
        <w:rPr>
          <w:rFonts w:hint="eastAsia"/>
          <w:lang w:val="en-US" w:eastAsia="zh-CN"/>
        </w:rPr>
      </w:pPr>
      <w:r>
        <w:rPr>
          <w:rFonts w:hint="eastAsia"/>
          <w:lang w:val="en-US" w:eastAsia="zh-CN"/>
        </w:rPr>
        <w:t>C.小李的业绩得分最高</w:t>
      </w:r>
    </w:p>
    <w:p w14:paraId="7C527936">
      <w:pPr>
        <w:rPr>
          <w:rFonts w:hint="eastAsia"/>
          <w:lang w:val="en-US" w:eastAsia="zh-CN"/>
        </w:rPr>
      </w:pPr>
      <w:r>
        <w:rPr>
          <w:rFonts w:hint="eastAsia"/>
          <w:lang w:val="en-US" w:eastAsia="zh-CN"/>
        </w:rPr>
        <w:t>D.负责技术研发的员工比负责市场推广的业绩得分高</w:t>
      </w:r>
    </w:p>
    <w:p w14:paraId="492628DD">
      <w:pPr>
        <w:rPr>
          <w:rFonts w:hint="eastAsia"/>
          <w:lang w:val="en-US" w:eastAsia="zh-CN"/>
        </w:rPr>
      </w:pPr>
    </w:p>
    <w:p w14:paraId="7A487A4C">
      <w:pPr>
        <w:rPr>
          <w:rFonts w:hint="eastAsia"/>
          <w:lang w:val="en-US" w:eastAsia="zh-CN"/>
        </w:rPr>
      </w:pPr>
      <w:r>
        <w:rPr>
          <w:rFonts w:hint="eastAsia"/>
          <w:lang w:val="en-US" w:eastAsia="zh-CN"/>
        </w:rPr>
        <w:t>105.要研发出安全可靠的通用人工智能，首先必须为其建立一套清晰的伦理边界。如果一个人工智能系统被植入了清晰的伦理边界，那么它在决策时就会主动规避潜在的伦理风险。只有主动规避潜在的伦理风险，该系统的大规模应用才能被认为是负责任的。此外，一个系统若要被认为是安全可靠的，其算法还必须通过全面的压力测试，只有通过了全面的压力测试，该系统的决策逻辑才算获得了初步的验证，从而真正迈向通用人工智能。</w:t>
      </w:r>
    </w:p>
    <w:p w14:paraId="259750F6">
      <w:pPr>
        <w:rPr>
          <w:rFonts w:hint="eastAsia"/>
          <w:lang w:val="en-US" w:eastAsia="zh-CN"/>
        </w:rPr>
      </w:pPr>
      <w:r>
        <w:rPr>
          <w:rFonts w:hint="eastAsia"/>
          <w:lang w:val="en-US" w:eastAsia="zh-CN"/>
        </w:rPr>
        <w:t>由此可以推出：</w:t>
      </w:r>
    </w:p>
    <w:p w14:paraId="34F41277">
      <w:pPr>
        <w:rPr>
          <w:rFonts w:hint="eastAsia"/>
          <w:lang w:val="en-US" w:eastAsia="zh-CN"/>
        </w:rPr>
      </w:pPr>
      <w:r>
        <w:rPr>
          <w:rFonts w:hint="eastAsia"/>
          <w:lang w:val="en-US" w:eastAsia="zh-CN"/>
        </w:rPr>
        <w:t>A.只要一个系统的决策逻辑获得了初步验证，它就是安全可靠的</w:t>
      </w:r>
    </w:p>
    <w:p w14:paraId="712D6BB1">
      <w:pPr>
        <w:rPr>
          <w:rFonts w:hint="eastAsia"/>
          <w:lang w:val="en-US" w:eastAsia="zh-CN"/>
        </w:rPr>
      </w:pPr>
      <w:r>
        <w:rPr>
          <w:rFonts w:hint="eastAsia"/>
          <w:lang w:val="en-US" w:eastAsia="zh-CN"/>
        </w:rPr>
        <w:t>B.任何一个真正迈向通用人工智能的系统，其算法都必须通过全面的压力测试</w:t>
      </w:r>
    </w:p>
    <w:p w14:paraId="053CEDCD">
      <w:pPr>
        <w:rPr>
          <w:rFonts w:hint="eastAsia"/>
          <w:lang w:val="en-US" w:eastAsia="zh-CN"/>
        </w:rPr>
      </w:pPr>
      <w:r>
        <w:rPr>
          <w:rFonts w:hint="eastAsia"/>
          <w:lang w:val="en-US" w:eastAsia="zh-CN"/>
        </w:rPr>
        <w:t>C.若人工智能系统的大规模应用被认为是负责任的，那么它一定植入了清晰的伦理边界</w:t>
      </w:r>
    </w:p>
    <w:p w14:paraId="38691F3B">
      <w:pPr>
        <w:rPr>
          <w:rFonts w:hint="eastAsia"/>
          <w:lang w:val="en-US" w:eastAsia="zh-CN"/>
        </w:rPr>
      </w:pPr>
      <w:r>
        <w:rPr>
          <w:rFonts w:hint="eastAsia"/>
          <w:lang w:val="en-US" w:eastAsia="zh-CN"/>
        </w:rPr>
        <w:t>D.如果一个系统未被植入清晰的伦理边界，它在决策时就不会主动规避潜在的伦理风险</w:t>
      </w:r>
    </w:p>
    <w:p w14:paraId="6FFBC959">
      <w:pPr>
        <w:rPr>
          <w:rFonts w:hint="default"/>
          <w:lang w:val="en-US" w:eastAsia="zh-CN"/>
        </w:rPr>
      </w:pPr>
    </w:p>
    <w:p w14:paraId="0D2941E4">
      <w:pPr>
        <w:rPr>
          <w:rFonts w:hint="default"/>
          <w:lang w:val="en-US" w:eastAsia="zh-CN"/>
        </w:rPr>
      </w:pPr>
    </w:p>
    <w:p w14:paraId="64130B2A">
      <w:pPr>
        <w:pStyle w:val="3"/>
        <w:bidi w:val="0"/>
        <w:rPr>
          <w:rFonts w:hint="eastAsia"/>
          <w:lang w:val="en-US" w:eastAsia="zh-CN"/>
        </w:rPr>
      </w:pPr>
      <w:r>
        <w:rPr>
          <w:rFonts w:hint="eastAsia"/>
          <w:lang w:val="en-US" w:eastAsia="zh-CN"/>
        </w:rPr>
        <w:t>答案与解析</w:t>
      </w:r>
    </w:p>
    <w:p w14:paraId="0B719D19">
      <w:pPr>
        <w:rPr>
          <w:rFonts w:hint="default"/>
          <w:lang w:val="en-US" w:eastAsia="zh-CN"/>
        </w:rPr>
      </w:pPr>
      <w:r>
        <w:rPr>
          <w:rFonts w:hint="eastAsia"/>
          <w:lang w:val="en-US" w:eastAsia="zh-CN"/>
        </w:rPr>
        <w:t>76.答案：B</w:t>
      </w:r>
    </w:p>
    <w:p w14:paraId="293F51A5">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元素组成不同，且无明显属性规律，考虑数量规律。观察发现，题干图形均存在大面积黑块，且黑块有明显分堆，优先考虑黑白块的部分数。第一组图形中，黑块部分数依次为1、2、3，第二组前两幅图形的黑块部分数依次为1、2，故“？”处图形的黑块部分数应为3，只有B项符合。</w:t>
      </w:r>
    </w:p>
    <w:p w14:paraId="23850E93">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故正确答案为B。</w:t>
      </w:r>
    </w:p>
    <w:p w14:paraId="3A55568E">
      <w:pPr>
        <w:rPr>
          <w:rFonts w:hint="eastAsia"/>
          <w:lang w:val="en-US" w:eastAsia="zh-CN"/>
        </w:rPr>
      </w:pPr>
    </w:p>
    <w:p w14:paraId="6134C678">
      <w:pPr>
        <w:rPr>
          <w:rFonts w:hint="eastAsia"/>
          <w:lang w:val="en-US" w:eastAsia="zh-CN"/>
        </w:rPr>
      </w:pPr>
    </w:p>
    <w:p w14:paraId="082F006A">
      <w:pPr>
        <w:rPr>
          <w:rFonts w:hint="default"/>
          <w:lang w:val="en-US" w:eastAsia="zh-CN"/>
        </w:rPr>
      </w:pPr>
      <w:r>
        <w:rPr>
          <w:rFonts w:hint="eastAsia"/>
          <w:lang w:val="en-US" w:eastAsia="zh-CN"/>
        </w:rPr>
        <w:t>77.答案：C</w:t>
      </w:r>
    </w:p>
    <w:p w14:paraId="2753AF58">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元素组成不同，且无明显属性规律，考虑数量规律。观察发现，题干图形封闭面明显，优先考虑面数量。题干图形的面数量均为7，因此“？”处图形的面数量应为7，D项图形的面数量为8，排除。继续观察发现，题干图形内部均由直线和曲线构成，其中全直线面数量依次为5、4、3、2、1，呈递减规律，故“？”处图形的全直线面数量应为0，只有C项符合。</w:t>
      </w:r>
    </w:p>
    <w:p w14:paraId="2A43FAF3">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故正确答案为C。</w:t>
      </w:r>
    </w:p>
    <w:p w14:paraId="34805999">
      <w:pPr>
        <w:rPr>
          <w:rFonts w:hint="eastAsia"/>
          <w:lang w:val="en-US" w:eastAsia="zh-CN"/>
        </w:rPr>
      </w:pPr>
    </w:p>
    <w:p w14:paraId="543556FF">
      <w:pPr>
        <w:rPr>
          <w:rFonts w:hint="eastAsia"/>
          <w:lang w:val="en-US" w:eastAsia="zh-CN"/>
        </w:rPr>
      </w:pPr>
    </w:p>
    <w:p w14:paraId="32A93778">
      <w:pPr>
        <w:rPr>
          <w:rFonts w:hint="default"/>
          <w:lang w:val="en-US" w:eastAsia="zh-CN"/>
        </w:rPr>
      </w:pPr>
      <w:r>
        <w:rPr>
          <w:rFonts w:hint="eastAsia"/>
          <w:lang w:val="en-US" w:eastAsia="zh-CN"/>
        </w:rPr>
        <w:t>78.答案：D</w:t>
      </w:r>
    </w:p>
    <w:p w14:paraId="0E7CF0C9">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解析一：元素组成不同，且无明显属性规律，考虑数量规律。观察发现，题干每幅图形的内部线条均与外框相交，且内部线条与外框的交点数均为3。继续观察发现，图①到图④的3个框上交点每次沿顺时针方向移动一个边，交换图⑤和图⑥后，六个图形交点移动规律连贯，对应D项。</w:t>
      </w:r>
    </w:p>
    <w:p w14:paraId="31B47C4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解析二：元素组成不同，且无明显属性规律，考虑数量规律。观察发现，题干每幅图都是一个六边形被内部线条分割成3个面，其中有且只有一个面与外边框有3条边重合，观察这3条重合边，图①到图④的3条重合边每次沿顺时针方向移动一个边，交换图⑤和图⑥后，六个图形的3条重合边移动规律连贯，对应D项。</w:t>
      </w:r>
    </w:p>
    <w:p w14:paraId="6029566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故正确答案为D。</w:t>
      </w:r>
    </w:p>
    <w:p w14:paraId="6BD82E1C">
      <w:pPr>
        <w:rPr>
          <w:rFonts w:hint="eastAsia"/>
          <w:lang w:val="en-US" w:eastAsia="zh-CN"/>
        </w:rPr>
      </w:pPr>
    </w:p>
    <w:p w14:paraId="06A3C938">
      <w:pPr>
        <w:rPr>
          <w:rFonts w:hint="eastAsia"/>
          <w:lang w:val="en-US" w:eastAsia="zh-CN"/>
        </w:rPr>
      </w:pPr>
    </w:p>
    <w:p w14:paraId="09000B92">
      <w:pPr>
        <w:rPr>
          <w:rFonts w:hint="default"/>
          <w:lang w:val="en-US" w:eastAsia="zh-CN"/>
        </w:rPr>
      </w:pPr>
      <w:r>
        <w:rPr>
          <w:rFonts w:hint="eastAsia"/>
          <w:lang w:val="en-US" w:eastAsia="zh-CN"/>
        </w:rPr>
        <w:t>79.答案：A</w:t>
      </w:r>
    </w:p>
    <w:p w14:paraId="22C6B7EA">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本题为空间重构题，可以通过公共边进行判断，由构成直角的两条边为公共边可知，公共边两侧对应的黑白块颜色应相同，逐一分析选项。</w:t>
      </w:r>
    </w:p>
    <w:p w14:paraId="021F4C41">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drawing>
          <wp:inline distT="0" distB="0" distL="114300" distR="114300">
            <wp:extent cx="3566795" cy="1348105"/>
            <wp:effectExtent l="0" t="0" r="14605" b="4445"/>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18"/>
                    <a:stretch>
                      <a:fillRect/>
                    </a:stretch>
                  </pic:blipFill>
                  <pic:spPr>
                    <a:xfrm>
                      <a:off x="0" y="0"/>
                      <a:ext cx="3566795" cy="1348105"/>
                    </a:xfrm>
                    <a:prstGeom prst="rect">
                      <a:avLst/>
                    </a:prstGeom>
                    <a:noFill/>
                    <a:ln>
                      <a:noFill/>
                    </a:ln>
                  </pic:spPr>
                </pic:pic>
              </a:graphicData>
            </a:graphic>
          </wp:inline>
        </w:drawing>
      </w:r>
    </w:p>
    <w:p w14:paraId="4A51502E">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A项：所有公共边两侧黑白块颜色均相同；</w:t>
      </w:r>
    </w:p>
    <w:p w14:paraId="6CFFEADC">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B项：公共边两侧黑白块颜色不同；</w:t>
      </w:r>
    </w:p>
    <w:p w14:paraId="19E75370">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C项：公共边两侧黑白块颜色不同；</w:t>
      </w:r>
    </w:p>
    <w:p w14:paraId="4139FC39">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D项：公共边两侧黑白块颜色不同。</w:t>
      </w:r>
    </w:p>
    <w:p w14:paraId="15D742F6">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因此只有A项是由8个白色、4个黑色正方体组合而成的长方体的外表面展开图。</w:t>
      </w:r>
    </w:p>
    <w:p w14:paraId="45DE4929">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故正确答案为A。</w:t>
      </w:r>
    </w:p>
    <w:p w14:paraId="18E7F6DB">
      <w:pPr>
        <w:rPr>
          <w:rFonts w:hint="eastAsia"/>
          <w:lang w:val="en-US" w:eastAsia="zh-CN"/>
        </w:rPr>
      </w:pPr>
    </w:p>
    <w:p w14:paraId="43F5C894">
      <w:pPr>
        <w:rPr>
          <w:rFonts w:hint="eastAsia"/>
          <w:lang w:val="en-US" w:eastAsia="zh-CN"/>
        </w:rPr>
      </w:pPr>
    </w:p>
    <w:p w14:paraId="2158558B">
      <w:pPr>
        <w:rPr>
          <w:rFonts w:hint="default"/>
          <w:lang w:val="en-US" w:eastAsia="zh-CN"/>
        </w:rPr>
      </w:pPr>
      <w:r>
        <w:rPr>
          <w:rFonts w:hint="eastAsia"/>
          <w:lang w:val="en-US" w:eastAsia="zh-CN"/>
        </w:rPr>
        <w:t>80.答案：A</w:t>
      </w:r>
    </w:p>
    <w:p w14:paraId="11134039">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将题干两个正方体的面标上字母序号，并在立体图形和外表面展开图的“小正方形”面（面e和面g）中以“小正方形”与外框的公共顶点为起始点，顺时针画边标号，如下图所示：</w:t>
      </w:r>
    </w:p>
    <w:p w14:paraId="4B97C40D">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bdr w:val="none" w:color="auto" w:sz="0" w:space="0"/>
          <w:shd w:val="clear" w:fill="FFFFFF"/>
        </w:rPr>
        <w:drawing>
          <wp:inline distT="0" distB="0" distL="114300" distR="114300">
            <wp:extent cx="4761865" cy="1071245"/>
            <wp:effectExtent l="0" t="0" r="635" b="14605"/>
            <wp:docPr id="3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descr="IMG_256"/>
                    <pic:cNvPicPr>
                      <a:picLocks noChangeAspect="1"/>
                    </pic:cNvPicPr>
                  </pic:nvPicPr>
                  <pic:blipFill>
                    <a:blip r:embed="rId19"/>
                    <a:stretch>
                      <a:fillRect/>
                    </a:stretch>
                  </pic:blipFill>
                  <pic:spPr>
                    <a:xfrm>
                      <a:off x="0" y="0"/>
                      <a:ext cx="4761865" cy="1071245"/>
                    </a:xfrm>
                    <a:prstGeom prst="rect">
                      <a:avLst/>
                    </a:prstGeom>
                    <a:noFill/>
                    <a:ln w="9525">
                      <a:noFill/>
                    </a:ln>
                  </pic:spPr>
                </pic:pic>
              </a:graphicData>
            </a:graphic>
          </wp:inline>
        </w:drawing>
      </w:r>
    </w:p>
    <w:p w14:paraId="4418EF47">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图①中，标出“小正方形”面中对应的边1和边2后发现，二者与题干右侧正方体中面g的边1和边2对应一致，故图①可能是题干右侧正方体的外表面展开图；</w:t>
      </w:r>
    </w:p>
    <w:p w14:paraId="5A5B8F36">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图②中，标出“小正方形”面中对应的边2后发现，该公共边与题干左侧正方体中面e的边2对应一致，故图②可能是题干左侧正方体的外表面展开图；</w:t>
      </w:r>
    </w:p>
    <w:p w14:paraId="29BF7885">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图③中，标出“小正方形”面中对应的边1和边2后发现，二者与题干右侧正方体中面g的边1和边2对应不一致，故图③不可能是题干右侧正方体的外表面展开图，且与题干左侧正方体中面e的边2也对应不一致，故图③不可能是题干左侧正方体的外表面展开图；</w:t>
      </w:r>
    </w:p>
    <w:p w14:paraId="28634CC5">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图④中，标出“小正方形”面中对应的边1和边2后发现，二者与题干右侧正方体中面g的边1和边2对应不一致，故图④不可能是题干右侧正方体的外表面展开图，且与题干左侧正方体中面e的边2也对应不一致，故图④不可能是题干左侧正方体的外表面展开图。</w:t>
      </w:r>
    </w:p>
    <w:p w14:paraId="6849229C">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综上，两个正方体的外表面展开图可能是①和②，对应A项。</w:t>
      </w:r>
    </w:p>
    <w:p w14:paraId="54788537">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故正确答案为A。</w:t>
      </w:r>
    </w:p>
    <w:p w14:paraId="5DCE33CC">
      <w:pPr>
        <w:rPr>
          <w:rFonts w:hint="eastAsia"/>
          <w:lang w:val="en-US" w:eastAsia="zh-CN"/>
        </w:rPr>
      </w:pPr>
    </w:p>
    <w:p w14:paraId="78260344">
      <w:pPr>
        <w:rPr>
          <w:rFonts w:hint="eastAsia"/>
          <w:lang w:val="en-US" w:eastAsia="zh-CN"/>
        </w:rPr>
      </w:pPr>
    </w:p>
    <w:p w14:paraId="19A3DCEB">
      <w:pPr>
        <w:rPr>
          <w:rFonts w:hint="default"/>
          <w:lang w:val="en-US" w:eastAsia="zh-CN"/>
        </w:rPr>
      </w:pPr>
      <w:r>
        <w:rPr>
          <w:rFonts w:hint="eastAsia"/>
          <w:lang w:val="en-US" w:eastAsia="zh-CN"/>
        </w:rPr>
        <w:t>81.答案：D</w:t>
      </w:r>
    </w:p>
    <w:p w14:paraId="35A04F46">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“政府或组织在权力分配过程中”、“分阶段、按顺序逐步下放权力”。</w:t>
      </w:r>
    </w:p>
    <w:p w14:paraId="6CEC2C00">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某企业市场部根据产品推广计划安排不同地区的促销活动时间，属于工作时间安排，没有体现权力分配与下放权力，不符合“政府或组织在权力分配过程中”、“分阶段、按顺序逐步下放权力”，不符合定义，排除；</w:t>
      </w:r>
    </w:p>
    <w:p w14:paraId="1C71142D">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某政府部门根据项目进度和资金安排分阶段推进公共设施建设，属于项目建设推进，没有体现权力分配与下放权力，不符合“政府或组织在权力分配过程中”、“分阶段、按顺序逐步下放权力”，不符合定义，排除；</w:t>
      </w:r>
    </w:p>
    <w:p w14:paraId="453C7636">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某公司研发团队根据项目进度安排成员工作任务和时间顺序，属于工作分工与进度安排，没有体现权力分配与下放权力，不符合“政府或组织在权力分配过程中”、“分阶段、按顺序逐步下放权力”，不符合定义，排除；</w:t>
      </w:r>
    </w:p>
    <w:p w14:paraId="1537A89C">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D项：地方政府优先赋予矿区环境监管权，未同步下放排污费征收权，体现权力分配与下放权力，符合“政府或组织在权力分配过程中”、“分阶段、按顺序逐步下放权力”，符合定义，当选。</w:t>
      </w:r>
    </w:p>
    <w:p w14:paraId="4E1363D9">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故正确答案为D。</w:t>
      </w:r>
    </w:p>
    <w:p w14:paraId="3825A3CA">
      <w:pPr>
        <w:rPr>
          <w:rFonts w:hint="eastAsia"/>
          <w:lang w:val="en-US" w:eastAsia="zh-CN"/>
        </w:rPr>
      </w:pPr>
    </w:p>
    <w:p w14:paraId="4A262582">
      <w:pPr>
        <w:rPr>
          <w:rFonts w:hint="eastAsia"/>
          <w:lang w:val="en-US" w:eastAsia="zh-CN"/>
        </w:rPr>
      </w:pPr>
    </w:p>
    <w:p w14:paraId="71AAAA63">
      <w:pPr>
        <w:rPr>
          <w:rFonts w:hint="default"/>
          <w:lang w:val="en-US" w:eastAsia="zh-CN"/>
        </w:rPr>
      </w:pPr>
      <w:r>
        <w:rPr>
          <w:rFonts w:hint="eastAsia"/>
          <w:lang w:val="en-US" w:eastAsia="zh-CN"/>
        </w:rPr>
        <w:t>82.答案：D</w:t>
      </w:r>
    </w:p>
    <w:p w14:paraId="24D14C46">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“资源依赖、社会交往、文化认同或制度约束”、“对原居地的长期驻留倾向”。</w:t>
      </w:r>
    </w:p>
    <w:p w14:paraId="46AB10C7">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A项：老刘退休后搬去深圳，每年清明节返乡扫墓，说明老刘已经搬走、定居外地，只是偶尔回去，不符合“对原居地的长期驻留倾向”，不符合定义，排除；</w:t>
      </w:r>
    </w:p>
    <w:p w14:paraId="1EA83220">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B项：赵某在上海城中村租房，说明赵某并非长期驻留原居地，不符合“对原居地的长期驻留倾向”，不符合定义，排除；</w:t>
      </w:r>
    </w:p>
    <w:p w14:paraId="717E224D">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C项：李某冬季去海南，春季回山东务农，说明李某并非长期驻留原居地，不符合“对原居地的长期驻留倾向”，不符合定义，排除；</w:t>
      </w:r>
    </w:p>
    <w:p w14:paraId="66C2035E">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孙某有矿区住房产权、子女在企业附属学校上学，薪资低也不南下，说明是对矿区住房产权及子女企业附属学校有资源依赖，符合“资源依赖、社会交往、文化认同或制度约束”，且薪资偏低也拒绝南下，说明确实存在长期驻留倾向，符合“对原居地的长期驻留倾向”，符合定义，当选。</w:t>
      </w:r>
    </w:p>
    <w:p w14:paraId="7A1AF713">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故正确答案为D。</w:t>
      </w:r>
    </w:p>
    <w:p w14:paraId="31DD9625">
      <w:pPr>
        <w:rPr>
          <w:rFonts w:hint="eastAsia"/>
          <w:lang w:val="en-US" w:eastAsia="zh-CN"/>
        </w:rPr>
      </w:pPr>
    </w:p>
    <w:p w14:paraId="7C837C27">
      <w:pPr>
        <w:rPr>
          <w:rFonts w:hint="eastAsia"/>
          <w:lang w:val="en-US" w:eastAsia="zh-CN"/>
        </w:rPr>
      </w:pPr>
    </w:p>
    <w:p w14:paraId="3736CF83">
      <w:pPr>
        <w:rPr>
          <w:rFonts w:hint="default"/>
          <w:lang w:val="en-US" w:eastAsia="zh-CN"/>
        </w:rPr>
      </w:pPr>
      <w:r>
        <w:rPr>
          <w:rFonts w:hint="eastAsia"/>
          <w:lang w:val="en-US" w:eastAsia="zh-CN"/>
        </w:rPr>
        <w:t>83.答案：D</w:t>
      </w:r>
    </w:p>
    <w:p w14:paraId="6FFA4F90">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“跨物种直接或间接影响”、“不同物种”、“竞争、捕食、互利共生等关系”、“资源利用、空间分配或生理功能上产生动态关联”、“驱动群落结构演化、物种适应性分化及生态系统功能维持”。</w:t>
      </w:r>
    </w:p>
    <w:p w14:paraId="3F532F2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A项：西伯利亚狼群中的两只公狼属于同一物种，不符合“不同物种”，不符合定义，排除；</w:t>
      </w:r>
    </w:p>
    <w:p w14:paraId="2E5CBE0F">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酸雨导致土壤pH值下降，间接影响蚯蚓与植物的共生关系，是外在环境因素对这两个物种的关系产生了影响，并非物种之间的直接或间接相互作用，不符合“跨物种直接或间接影响”、“资源利用、空间分配或生理功能上产生动态关联”、“驱动群落结构演化、物种适应性分化及生态系统功能维持”，不符合定义，排除；</w:t>
      </w:r>
    </w:p>
    <w:p w14:paraId="47DEF66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羚羊与斑马同时向植物茂盛的水源地迁徙，是受干旱环境影响的被动行为，并非物种之间的直接或间接相互作用，不符合“跨物种直接或间接影响”、“资源利用、空间分配或生理功能上产生动态关联”、“驱动群落结构演化、物种适应性分化及生态系统功能维持”，不符合定义，排除；</w:t>
      </w:r>
    </w:p>
    <w:p w14:paraId="6786A3B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兔子、寄生虫、郊狼，符合“不同物种”，寄生虫感染兔子使得兔子更易被郊狼捕食，郊狼捕食兔子后成为寄生虫新宿主提升了寄生虫的传播效率，符合“跨物种直接或间接影响”、“竞争、捕食、互利共生等关系”、“资源利用、空间分配或生理功能上产生动态关联”、“驱动群落结构演化、物种适应性分化及生态系统功能维持”，符合定义，当选。</w:t>
      </w:r>
    </w:p>
    <w:p w14:paraId="19E6B02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故正确答案为D。</w:t>
      </w:r>
    </w:p>
    <w:p w14:paraId="3EBE5C88">
      <w:pPr>
        <w:rPr>
          <w:rFonts w:hint="eastAsia"/>
          <w:lang w:val="en-US" w:eastAsia="zh-CN"/>
        </w:rPr>
      </w:pPr>
    </w:p>
    <w:p w14:paraId="4D680C35">
      <w:pPr>
        <w:rPr>
          <w:rFonts w:hint="eastAsia"/>
          <w:lang w:val="en-US" w:eastAsia="zh-CN"/>
        </w:rPr>
      </w:pPr>
    </w:p>
    <w:p w14:paraId="51D8EA45">
      <w:pPr>
        <w:rPr>
          <w:rFonts w:hint="default"/>
          <w:lang w:val="en-US" w:eastAsia="zh-CN"/>
        </w:rPr>
      </w:pPr>
      <w:r>
        <w:rPr>
          <w:rFonts w:hint="eastAsia"/>
          <w:lang w:val="en-US" w:eastAsia="zh-CN"/>
        </w:rPr>
        <w:t>84.答案：A</w:t>
      </w:r>
    </w:p>
    <w:p w14:paraId="701489B1">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“刻意违反语法规则”、“以触发认知冲突与情感共鸣”。</w:t>
      </w:r>
    </w:p>
    <w:p w14:paraId="6BB12CD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梦，涂鸦了现实的画布”将“梦”比作人，使用了拟人的修辞手法，但并未违反语法规则，“梦”是主语，“涂鸦”是谓语，“画布”是宾语，句子整体遵循“主谓宾”的常规语法规则，不符合“刻意违反语法规则”，不符合定义，当选；</w:t>
      </w:r>
    </w:p>
    <w:p w14:paraId="4A7C8D8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好喝到哭，这奶茶！”将主语“这奶茶”后置，违反“主谓宾”的常规语序（常规语序应为“这奶茶好喝到哭！”），强化情感强度，制造消费冲动，符合“刻意违反语法规则”、“以触发认知冲突与情感共鸣”，符合定义，排除；</w:t>
      </w:r>
    </w:p>
    <w:p w14:paraId="2147607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被幸福”将“被”强行与抽象名词“幸福”组合（“被”通常用于被动句，后接及物动词，如“被爱”，“幸福”是抽象名词，不能作“被”的宾语），制造反讽效果，符合“刻意违反语法规则”、“以触发认知冲突与情感共鸣”，符合定义，排除；</w:t>
      </w:r>
    </w:p>
    <w:p w14:paraId="530991F8">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风，温柔了田野”将形容词“温柔”用作动词，带宾语“田野”（违反“形容词不能带宾语”的语法规则），使风的形象更加生动鲜活，符合“刻意违反语法规则”、“以触发认知冲突与情感共鸣”，符合定义，排除。</w:t>
      </w:r>
    </w:p>
    <w:p w14:paraId="1D9C8E5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本题为选非题，故正确答案为A。</w:t>
      </w:r>
    </w:p>
    <w:p w14:paraId="6D78D5D3">
      <w:pPr>
        <w:rPr>
          <w:rFonts w:hint="eastAsia"/>
          <w:lang w:val="en-US" w:eastAsia="zh-CN"/>
        </w:rPr>
      </w:pPr>
    </w:p>
    <w:p w14:paraId="49F4FB1F">
      <w:pPr>
        <w:rPr>
          <w:rFonts w:hint="eastAsia"/>
          <w:lang w:val="en-US" w:eastAsia="zh-CN"/>
        </w:rPr>
      </w:pPr>
    </w:p>
    <w:p w14:paraId="37F432D7">
      <w:pPr>
        <w:rPr>
          <w:rFonts w:hint="default"/>
          <w:lang w:val="en-US" w:eastAsia="zh-CN"/>
        </w:rPr>
      </w:pPr>
      <w:r>
        <w:rPr>
          <w:rFonts w:hint="eastAsia"/>
          <w:lang w:val="en-US" w:eastAsia="zh-CN"/>
        </w:rPr>
        <w:t>85.答案：D</w:t>
      </w:r>
    </w:p>
    <w:p w14:paraId="52D5129D">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学习者为突破复杂技能的学习瓶颈”、“将目标技能分解为若干个独立的、可单独训练的核心子模块”、“对这些子模块进行高强度的专项练习”、“各模块熟练后，再将其重新整合”、“最终实现对整体技能的精通”。</w:t>
      </w:r>
    </w:p>
    <w:p w14:paraId="239D5A74">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厨师学徒严格按照菜谱，从食材处理到火候掌握一步步学习，是按流程顺序模仿学习，并非将复杂技能分解、专项训练再整合，不符合“将目标技能分解为若干个独立的、可单独训练的核心子模块”、“对这些子模块进行高强度的专项练习”、“各模块熟练后，再将其重新整合”，不符合定义，排除；</w:t>
      </w:r>
    </w:p>
    <w:p w14:paraId="50F00A74">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小赵只是将以往演讲中反响最好的几个案例和金句重新编排和串联，仅是对内容的重组，并非对演讲技能进行分解、专项训练再整合，不符合“将目标技能分解为若干个独立的、可单独训练的核心子模块”、“对这些子模块进行高强度的专项练习”、“各模块熟练后，再将其重新整合”，不符合定义，排除；</w:t>
      </w:r>
    </w:p>
    <w:p w14:paraId="3E1DDEBF">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C项：游泳运动员进行了核心力量与腿部爆发力的专项训练后，有效增强划水与打腿效果，但未体现两个模块的整合，不符合“各模块熟练后，再将其重新整合”，不符合定义，排除；</w:t>
      </w:r>
    </w:p>
    <w:p w14:paraId="1215628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小高以篮球突破这一整体技能为目标，将其拆解为变向运球、篮下脚步、非惯用手上篮动作3个独立可训练的核心子模块，认真练习后，在对抗训练中流畅组合运用，得分效率大增，符合“学习者为突破复杂技能的学习瓶颈”、“将目标技能分解为若干个独立的、可单独训练的核心子模块”、“对这些子模块进行高强度的专项练习”、“各模块熟练后，再将其重新整合”、“最终实现对整体技能的精通”，符合定义，当选。</w:t>
      </w:r>
    </w:p>
    <w:p w14:paraId="657D1E0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故正确答案为D。</w:t>
      </w:r>
    </w:p>
    <w:p w14:paraId="0CF531D0">
      <w:pPr>
        <w:rPr>
          <w:rFonts w:hint="eastAsia"/>
          <w:lang w:val="en-US" w:eastAsia="zh-CN"/>
        </w:rPr>
      </w:pPr>
    </w:p>
    <w:p w14:paraId="2CAACBCF">
      <w:pPr>
        <w:rPr>
          <w:rFonts w:hint="eastAsia"/>
          <w:lang w:val="en-US" w:eastAsia="zh-CN"/>
        </w:rPr>
      </w:pPr>
    </w:p>
    <w:p w14:paraId="6B55873F">
      <w:pPr>
        <w:rPr>
          <w:rFonts w:hint="default"/>
          <w:lang w:val="en-US" w:eastAsia="zh-CN"/>
        </w:rPr>
      </w:pPr>
      <w:r>
        <w:rPr>
          <w:rFonts w:hint="eastAsia"/>
          <w:lang w:val="en-US" w:eastAsia="zh-CN"/>
        </w:rPr>
        <w:t>86.答案：C</w:t>
      </w:r>
    </w:p>
    <w:p w14:paraId="54F15367">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“将自身拥有的、运营所必需的重资产出售给第三方”、“通过签订长期租赁或服务协议的方式，保留持续使用权”、“将固产转化为运营现金流”。</w:t>
      </w:r>
    </w:p>
    <w:p w14:paraId="42214A0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A项：某连锁酒店集团放弃自建的模式，转为长期租赁的方式，并未将重资产出售，不符合“将自身拥有的、运营所必需的重资产出售给第三方”，不符合定义，排除；</w:t>
      </w:r>
    </w:p>
    <w:p w14:paraId="7BF4D1FF">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B项：某制造企业将位于市中心的老旧厂房整体出售，并用所得款项建设了全新的工厂，不符合“通过签订长期租赁或服务协议的方式，保留持续使用权”，不符合定义，排除；</w:t>
      </w:r>
    </w:p>
    <w:p w14:paraId="02417126">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为改善现金流状况，某航空公司将一批客机出售给一家金融公司，符合“将自身拥有的、运营所必需的重资产出售给第三方”，随即又从该公司租回同批客机，继续用于其航线运营，符合“通过签订长期租赁或服务协议的方式，保留持续使用权”、“将固产转化为运营现金流”，符合定义，当选；</w:t>
      </w:r>
    </w:p>
    <w:p w14:paraId="14F0AA2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D项：某高科技公司为员工提供的宿舍楼，并不是运营所必需的重资产，不符合“将自身拥有的、运营所必需的重资产出售给第三方”，不符合定义，排除。</w:t>
      </w:r>
    </w:p>
    <w:p w14:paraId="54E50D1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故正确答案为C。</w:t>
      </w:r>
    </w:p>
    <w:p w14:paraId="10D66592">
      <w:pPr>
        <w:rPr>
          <w:rFonts w:hint="eastAsia"/>
          <w:lang w:val="en-US" w:eastAsia="zh-CN"/>
        </w:rPr>
      </w:pPr>
    </w:p>
    <w:p w14:paraId="70CE004C">
      <w:pPr>
        <w:rPr>
          <w:rFonts w:hint="eastAsia"/>
          <w:lang w:val="en-US" w:eastAsia="zh-CN"/>
        </w:rPr>
      </w:pPr>
    </w:p>
    <w:p w14:paraId="4DA7B5BC">
      <w:pPr>
        <w:rPr>
          <w:rFonts w:hint="default"/>
          <w:lang w:val="en-US" w:eastAsia="zh-CN"/>
        </w:rPr>
      </w:pPr>
      <w:r>
        <w:rPr>
          <w:rFonts w:hint="eastAsia"/>
          <w:lang w:val="en-US" w:eastAsia="zh-CN"/>
        </w:rPr>
        <w:t>87.答案：D</w:t>
      </w:r>
    </w:p>
    <w:p w14:paraId="3C3C4E79">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在某项有明确目标的任务中遭遇失败或挫折”、“并未陷入沮丧”、“将该挫折归因于可控的外部因素或自身可修正的具体行为”、“在另一项性质不同但领域相关的任务中”、“远超其通常水准的卓越绩效”。</w:t>
      </w:r>
    </w:p>
    <w:p w14:paraId="7D59CE2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A项：小张因时间分配不当模拟考试失利，重做同一份试卷取得高分，说明前后任务均为完成该份试卷，属于同一项任务，不符合“在另一项性质不同但领域相关的任务中”，不符合定义，排除；</w:t>
      </w:r>
    </w:p>
    <w:p w14:paraId="2238107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B项：程序员小许因项目需求变更返工，下班后打篮球发泄，投篮准确率提高，说明前后任务分别是项目开发与打篮球，领域完全无关，不符合“在另一项性质不同但领域相关的任务中”，不符合定义，排除；</w:t>
      </w:r>
    </w:p>
    <w:p w14:paraId="1B9B37D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推销员小王因准备不足丢了一笔大订单，随即签下另一位客户的大额合同，说明前后任务均为向客户推销并签下订单，仅更换了客户，任务性质完全相同，不符合“在另一项性质不同但领域相关的任务中”，不符合定义，排除；</w:t>
      </w:r>
    </w:p>
    <w:p w14:paraId="67BD0C92">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棋手小庄在正式比赛中因开局策略失误憾负，符合“在某项有明确目标的任务中遭遇失败或挫折”，他将失利归因于自己开局准备不足这一可修正问题，符合“并未陷入沮丧”、“将该挫折归因于可控的外部因素或自身可修正的具体行为”，赛后在在线快棋挑战赛中发挥神勇，刷新个人最高等级分，正式慢棋赛事与在线快棋挑战赛均属于棋类竞技领域，但赛事性质不同，符合“在另一项性质不同但领域相关的任务中”、“远超其通常水准的卓越绩效”，符合定义，当选。</w:t>
      </w:r>
    </w:p>
    <w:p w14:paraId="198D691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故正确答案为D。</w:t>
      </w:r>
    </w:p>
    <w:p w14:paraId="4C2E1AD9">
      <w:pPr>
        <w:rPr>
          <w:rFonts w:hint="eastAsia"/>
          <w:lang w:val="en-US" w:eastAsia="zh-CN"/>
        </w:rPr>
      </w:pPr>
    </w:p>
    <w:p w14:paraId="7909BDA7">
      <w:pPr>
        <w:rPr>
          <w:rFonts w:hint="eastAsia"/>
          <w:lang w:val="en-US" w:eastAsia="zh-CN"/>
        </w:rPr>
      </w:pPr>
    </w:p>
    <w:p w14:paraId="3C7E28D2">
      <w:pPr>
        <w:rPr>
          <w:rFonts w:hint="default"/>
          <w:lang w:val="en-US" w:eastAsia="zh-CN"/>
        </w:rPr>
      </w:pPr>
      <w:r>
        <w:rPr>
          <w:rFonts w:hint="eastAsia"/>
          <w:lang w:val="en-US" w:eastAsia="zh-CN"/>
        </w:rPr>
        <w:t>88.答案：B</w:t>
      </w:r>
    </w:p>
    <w:p w14:paraId="5C515C17">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根据不同生产环节对物质能量需求的差异”、“前一生产过程产生的废弃物或副产物直接作为后一生产过程的核心原材料”、“通过多个连续的转化链条”、“依次提取物质价值，实现资源多级、深度循环利用”。</w:t>
      </w:r>
    </w:p>
    <w:p w14:paraId="7E7F5EF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某生态农场在水稻田中同时套养鱼类和鸭子，鱼和鸭捕虫肥田，水稻为鱼和鸭提供遮阴避敌场所，“同时套养”说明三者是同时存在的，不存在“多个连续的转化链条”，也没有“前一生产过程产生的废弃物或副产物直接作为后一生产过程的核心原材料”，不符合定义，排除；</w:t>
      </w:r>
    </w:p>
    <w:p w14:paraId="68FEDFA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某酒厂将酿酒剩下的窖糟用于栽培食用菌，栽培后的菌渣接着用于养殖蚯蚓，最终将蚓粪作为有机肥用于酿酒高粱的种植，窖糟、菌渣、蚓粪依次作为后一生产环节的核心原材料，形成连续转化链条，符合“前一生产过程产生的废弃物或副产物直接作为后一生产过程的核心原材料”、“通过多个连续的转化链条”、“依次提取物质价值，实现资源多级、深度循环利用”，符合定义，当选；</w:t>
      </w:r>
    </w:p>
    <w:p w14:paraId="6E0CA45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某化工厂在生产硫酸的过程中，利用反应释放的高温余热进行蒸汽发电，并收集尾气中的二氧化硫用于制造另一种精细化工产品，余热属于能源而非“废弃物或副产物”，并且没有作为“前一生产过程产生的废弃物或副产物直接作为后一生产过程的核心原材料”、只是用于另一种化工产品的生产，不符合定义，排除；</w:t>
      </w:r>
    </w:p>
    <w:p w14:paraId="5262183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某林场在春夏季节利用林间空地种植草本药材，秋季采摘药材后，将枯枝落叶粉碎发酵，枯枝落叶并非药材种植环节的“核心副产物”，并且只是不同的季节做不同的事情，没有“多个连续的转化链条”，不符合“通过多个连续的转化链条”、“依次提取物质价值，实现资源多级、深度循环利用”，不符合定义，排除。</w:t>
      </w:r>
    </w:p>
    <w:p w14:paraId="7B877DC2">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故正确答案为B。</w:t>
      </w:r>
    </w:p>
    <w:p w14:paraId="359A0BE7">
      <w:pPr>
        <w:rPr>
          <w:rFonts w:hint="eastAsia"/>
          <w:lang w:val="en-US" w:eastAsia="zh-CN"/>
        </w:rPr>
      </w:pPr>
    </w:p>
    <w:p w14:paraId="4C2C58CE">
      <w:pPr>
        <w:rPr>
          <w:rFonts w:hint="eastAsia"/>
          <w:lang w:val="en-US" w:eastAsia="zh-CN"/>
        </w:rPr>
      </w:pPr>
    </w:p>
    <w:p w14:paraId="1D09A375">
      <w:pPr>
        <w:rPr>
          <w:rFonts w:hint="default"/>
          <w:lang w:val="en-US" w:eastAsia="zh-CN"/>
        </w:rPr>
      </w:pPr>
      <w:r>
        <w:rPr>
          <w:rFonts w:hint="eastAsia"/>
          <w:lang w:val="en-US" w:eastAsia="zh-CN"/>
        </w:rPr>
        <w:t>89.答案：B</w:t>
      </w:r>
    </w:p>
    <w:p w14:paraId="7CC52FD6">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差错导向：“个体对错误本身以及应对错误方式”、“主观看法”；</w:t>
      </w:r>
    </w:p>
    <w:p w14:paraId="5B39B698">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差错掩盖导向：“个体出于自我形象或短期利益的维护”、“对负面评价或惩罚的恐惧”、“通过否认、隐藏或推卸责任等方式掩盖错误”、“避免他人察觉”；</w:t>
      </w:r>
    </w:p>
    <w:p w14:paraId="7F9F292A">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差错学习导向：“个体以开放的心态将错误视为改进机会”、“主动反思并积极调整行为”、“以实现自我提升”。</w:t>
      </w:r>
    </w:p>
    <w:p w14:paraId="2FD72C7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A项：餐厅经理将中毒事件简单归咎于沟通不足，未主动反思问题根源、未总结经验、未采取改进措施，不符合“主动反思并积极调整行为”、“以实现自我提升”，不符合“差错学习导向”定义，排除；</w:t>
      </w:r>
    </w:p>
    <w:p w14:paraId="68AA14F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医院建立无惩罚差错上报系统，医护人员可匿名分享失误案例以供学习，符合“个体以开放的心态将错误视为改进机会”、“主动反思并积极调整行为”、“以实现自我提升”，符合“差错学习导向”定义，当选；</w:t>
      </w:r>
    </w:p>
    <w:p w14:paraId="488F7FB4">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C项：小赵拒绝分析错题原因，不符合“主动反思并积极调整行为”，不符合“差错学习导向”定义，排除；</w:t>
      </w:r>
    </w:p>
    <w:p w14:paraId="58B7422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D项：企业未升级安全系统，不符合“主动反思并积极调整行为”，不符合“差错学习导向”定义，排除。</w:t>
      </w:r>
    </w:p>
    <w:p w14:paraId="2770DE12">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故正确答案为B。</w:t>
      </w:r>
    </w:p>
    <w:p w14:paraId="2950C4EF">
      <w:pPr>
        <w:rPr>
          <w:rFonts w:hint="eastAsia"/>
          <w:lang w:val="en-US" w:eastAsia="zh-CN"/>
        </w:rPr>
      </w:pPr>
    </w:p>
    <w:p w14:paraId="562E63F0">
      <w:pPr>
        <w:rPr>
          <w:rFonts w:hint="eastAsia"/>
          <w:lang w:val="en-US" w:eastAsia="zh-CN"/>
        </w:rPr>
      </w:pPr>
    </w:p>
    <w:p w14:paraId="4E163AC9">
      <w:pPr>
        <w:rPr>
          <w:rFonts w:hint="default"/>
          <w:lang w:val="en-US" w:eastAsia="zh-CN"/>
        </w:rPr>
      </w:pPr>
      <w:r>
        <w:rPr>
          <w:rFonts w:hint="eastAsia"/>
          <w:lang w:val="en-US" w:eastAsia="zh-CN"/>
        </w:rPr>
        <w:t>90.答案：A</w:t>
      </w:r>
    </w:p>
    <w:p w14:paraId="320B7315">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推理句：“基于已知信息、知识或前提”、“通过逻辑推导得出结论的语句”、“它凭借合理的推理规则，从给定条件推导出可能性或必然性的结果”、“其结论的成立依赖于前提的真实性及逻辑有效性，核心功能在于论证观点或预测可能性”；</w:t>
      </w:r>
    </w:p>
    <w:p w14:paraId="461F59F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因果句：“通过显性逻辑连接词或隐性语义关联，明确表达一个事件导致另一个事件的发生”、“前后分句间存在客观的事理关联”、“其核心功能在于解释现象成因或行为动机”。</w:t>
      </w:r>
    </w:p>
    <w:p w14:paraId="479826A4">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①因为合同明确约定违约条款，所以甲方就应承担赔偿责任，“就应”表示“应该”出现某个结果，符合“它凭借合理的推理规则，从给定条件推导出可能性或必然性的结果”，属于推理句，不符合“明确表达一个事件导致另一个事件的发生”，也不符合“前后分句间存在客观的事理关联”，符合推理句定义，不符合因果句定义；</w:t>
      </w:r>
    </w:p>
    <w:p w14:paraId="3388F8D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②因为玉米价格持续下跌，所以农民明年可能改种大豆，是基于经验的预测，符合“它凭借合理的推理规则，从给定条件推导出可能性或必然性的结果”、“其结论的成立依赖于前提的真实性及逻辑有效性，核心功能在于论证观点或预测可能性”，符合推理句定义，不符合因果句定义；</w:t>
      </w:r>
    </w:p>
    <w:p w14:paraId="69B2B496">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③因为服务器散热系统故障，所以网站瘫痪3小时，“服务器散热系统故障”直接导致“网站瘫痪3小时”的发生，符合“通过显性逻辑连接词或隐性语义关联，明确表达一个事件导致另一个事件的发生”、“前后分句间存在客观的事理关联”、“其核心功能在于解释现象成因或行为动机”，符合因果句定义；</w:t>
      </w:r>
    </w:p>
    <w:p w14:paraId="44BBAEC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④因为听到外面雨声很大，所以地面肯定湿了，是基于经验的预测，符合“它凭借合理的推理规则，从给定条件推导出可能性或必然性的结果”、“其结论的成立依赖于前提的真实性及逻辑有效性，核心功能在于论证观点或预测可能性”，符合推理句定义，不符合因果句定义。</w:t>
      </w:r>
    </w:p>
    <w:p w14:paraId="42CEE747">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综上，属于因果句的只有③，共1项。</w:t>
      </w:r>
    </w:p>
    <w:p w14:paraId="334A171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故正确答案为A。</w:t>
      </w:r>
    </w:p>
    <w:p w14:paraId="4669C1EF">
      <w:pPr>
        <w:rPr>
          <w:rFonts w:hint="eastAsia"/>
          <w:lang w:val="en-US" w:eastAsia="zh-CN"/>
        </w:rPr>
      </w:pPr>
    </w:p>
    <w:p w14:paraId="6320EB03">
      <w:pPr>
        <w:rPr>
          <w:rFonts w:hint="eastAsia"/>
          <w:lang w:val="en-US" w:eastAsia="zh-CN"/>
        </w:rPr>
      </w:pPr>
    </w:p>
    <w:p w14:paraId="0738340F">
      <w:pPr>
        <w:rPr>
          <w:rFonts w:hint="default"/>
          <w:lang w:val="en-US" w:eastAsia="zh-CN"/>
        </w:rPr>
      </w:pPr>
      <w:r>
        <w:rPr>
          <w:rFonts w:hint="eastAsia"/>
          <w:lang w:val="en-US" w:eastAsia="zh-CN"/>
        </w:rPr>
        <w:t>91.答案：D</w:t>
      </w:r>
    </w:p>
    <w:p w14:paraId="1B2966C4">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江山可以被比喻为画卷，二者为比喻象征义。</w:t>
      </w:r>
    </w:p>
    <w:p w14:paraId="6BFE071C">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A项：琴弦是传递心声的工具，二者不是比喻象征义，与题干逻辑关系不一致，排除；</w:t>
      </w:r>
    </w:p>
    <w:p w14:paraId="0240161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B项：农事活动依据节气，二者为依据对应关系，与题干逻辑关系不一致，排除；</w:t>
      </w:r>
    </w:p>
    <w:p w14:paraId="227E4E34">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C项：火药可用于军事领域，二者为应用领域对应关系，与题干逻辑关系不一致，排除；</w:t>
      </w:r>
    </w:p>
    <w:p w14:paraId="025AAF82">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D项：春雨可以被比喻为甘露，二者为比喻象征义，与题干逻辑关系一致，当选。</w:t>
      </w:r>
    </w:p>
    <w:p w14:paraId="08F688D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故正确答案为D。</w:t>
      </w:r>
    </w:p>
    <w:p w14:paraId="357602E1">
      <w:pPr>
        <w:rPr>
          <w:rFonts w:hint="eastAsia"/>
          <w:lang w:val="en-US" w:eastAsia="zh-CN"/>
        </w:rPr>
      </w:pPr>
    </w:p>
    <w:p w14:paraId="2F5332F7">
      <w:pPr>
        <w:rPr>
          <w:rFonts w:hint="eastAsia"/>
          <w:lang w:val="en-US" w:eastAsia="zh-CN"/>
        </w:rPr>
      </w:pPr>
    </w:p>
    <w:p w14:paraId="58743C64">
      <w:pPr>
        <w:rPr>
          <w:rFonts w:hint="default"/>
          <w:lang w:val="en-US" w:eastAsia="zh-CN"/>
        </w:rPr>
      </w:pPr>
      <w:r>
        <w:rPr>
          <w:rFonts w:hint="eastAsia"/>
          <w:lang w:val="en-US" w:eastAsia="zh-CN"/>
        </w:rPr>
        <w:t>92.答案：C</w:t>
      </w:r>
    </w:p>
    <w:p w14:paraId="12405A78">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弦是圆上任意两点连起来的线段，连接圆上两点并通过圆心的线段是圆中的最长弦，也称直径，二者为全同关系。</w:t>
      </w:r>
    </w:p>
    <w:p w14:paraId="7B2DF62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A项：半圆是圆的一半，是平面图形，半周长是闭合几何图形周长的一半，是长度，二者无明显逻辑关系，与题干逻辑关系不一致，排除；</w:t>
      </w:r>
    </w:p>
    <w:p w14:paraId="04B63904">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B项：菱形是有一组邻边长度相等的平行四边形，正方形是一种特殊的菱形，二者为种属关系，与题干逻辑关系不一致，排除；</w:t>
      </w:r>
    </w:p>
    <w:p w14:paraId="02747094">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C项：千米是长度计量单位，俗称公里，二者为全同关系，与题干逻辑关系一致，当选；</w:t>
      </w:r>
    </w:p>
    <w:p w14:paraId="472A1F3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D项：梯形与长方形是两种不同的平面图形，二者为并列关系，与题干逻辑关系不一致，排除。</w:t>
      </w:r>
    </w:p>
    <w:p w14:paraId="5C382EB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故正确答案为C。</w:t>
      </w:r>
    </w:p>
    <w:p w14:paraId="4A8A7AF4">
      <w:pPr>
        <w:rPr>
          <w:rFonts w:hint="eastAsia"/>
          <w:lang w:val="en-US" w:eastAsia="zh-CN"/>
        </w:rPr>
      </w:pPr>
    </w:p>
    <w:p w14:paraId="77E63A51">
      <w:pPr>
        <w:rPr>
          <w:rFonts w:hint="eastAsia"/>
          <w:lang w:val="en-US" w:eastAsia="zh-CN"/>
        </w:rPr>
      </w:pPr>
    </w:p>
    <w:p w14:paraId="1436CD62">
      <w:pPr>
        <w:rPr>
          <w:rFonts w:hint="default"/>
          <w:lang w:val="en-US" w:eastAsia="zh-CN"/>
        </w:rPr>
      </w:pPr>
      <w:r>
        <w:rPr>
          <w:rFonts w:hint="eastAsia"/>
          <w:lang w:val="en-US" w:eastAsia="zh-CN"/>
        </w:rPr>
        <w:t>93.答案：C</w:t>
      </w:r>
    </w:p>
    <w:p w14:paraId="12F71850">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输液泵是作用于输液导管以控制输液速度、严格控制输液量和药量的机械或电子装置，输液泵可在病房内使用，具有精准给药的功能，前两词是事物与地点的对应关系，第一词与第三词是功能的对应关系。</w:t>
      </w:r>
    </w:p>
    <w:p w14:paraId="4030EEAF">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A项：雷达站可放置在机场内，但其作用是通过探测来保障飞行安全和进行空中交通管制，并非传输情报，第一词与第三词并非功能的对应关系，与题干逻辑关系不一致，排除；</w:t>
      </w:r>
    </w:p>
    <w:p w14:paraId="169CE1CE">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B项：变压器是电网中不可或缺的核心设备，前两词是组成关系，与题干逻辑关系不一致，排除；</w:t>
      </w:r>
    </w:p>
    <w:p w14:paraId="0534D91C">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C项：消防栓可放在街道中，且消防栓在特定条件下，具有应急供水的功能，前两词是事物与地点的对应关系，第一词与第三词是功能的对应关系，与题干逻辑关系一致，当选；</w:t>
      </w:r>
    </w:p>
    <w:p w14:paraId="1DBD6C4E">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D项：服务器是在网络环境中提供计算能力并运行软件应用程序的特定IT设备，硬盘是服务器的重要组成部分，前两词是组成关系，与题干逻辑关系不一致，排除。</w:t>
      </w:r>
    </w:p>
    <w:p w14:paraId="668B0BC7">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故正确答案为C。</w:t>
      </w:r>
    </w:p>
    <w:p w14:paraId="04E34B08">
      <w:pPr>
        <w:rPr>
          <w:rFonts w:hint="eastAsia"/>
          <w:lang w:val="en-US" w:eastAsia="zh-CN"/>
        </w:rPr>
      </w:pPr>
    </w:p>
    <w:p w14:paraId="56C9A59D">
      <w:pPr>
        <w:rPr>
          <w:rFonts w:hint="eastAsia"/>
          <w:lang w:val="en-US" w:eastAsia="zh-CN"/>
        </w:rPr>
      </w:pPr>
    </w:p>
    <w:p w14:paraId="6AF2A59F">
      <w:pPr>
        <w:rPr>
          <w:rFonts w:hint="default"/>
          <w:lang w:val="en-US" w:eastAsia="zh-CN"/>
        </w:rPr>
      </w:pPr>
      <w:r>
        <w:rPr>
          <w:rFonts w:hint="eastAsia"/>
          <w:lang w:val="en-US" w:eastAsia="zh-CN"/>
        </w:rPr>
        <w:t>94.答案：B</w:t>
      </w:r>
    </w:p>
    <w:p w14:paraId="402EE451">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原料采购、模具设计、成品出厂是先后顺序的对应关系，且成品出厂是最终目的。</w:t>
      </w:r>
    </w:p>
    <w:p w14:paraId="72C26C08">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A项：市场调研、产品开发、用户反馈是先后顺序的对应关系，但用户反馈不是最终目的，与题干逻辑关系不一致，排除；</w:t>
      </w:r>
    </w:p>
    <w:p w14:paraId="55BB09A1">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B项：土地审批、建筑设计、房屋交付是先后顺序的对应关系，且房屋交付是最终目的，与题干逻辑关系一致，当选；</w:t>
      </w:r>
    </w:p>
    <w:p w14:paraId="3375CEB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C项：运输规划应在货物装载之前，与题干逻辑关系不一致，排除；</w:t>
      </w:r>
    </w:p>
    <w:p w14:paraId="26F9A0EF">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D项：原型测试与专利申报时间先后顺序不明确，与题干逻辑关系不一致，排除。</w:t>
      </w:r>
    </w:p>
    <w:p w14:paraId="5F7D6032">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故正确答案为B。</w:t>
      </w:r>
    </w:p>
    <w:p w14:paraId="2D481630">
      <w:pPr>
        <w:rPr>
          <w:rFonts w:hint="eastAsia"/>
          <w:lang w:val="en-US" w:eastAsia="zh-CN"/>
        </w:rPr>
      </w:pPr>
    </w:p>
    <w:p w14:paraId="4B20038C">
      <w:pPr>
        <w:rPr>
          <w:rFonts w:hint="eastAsia"/>
          <w:lang w:val="en-US" w:eastAsia="zh-CN"/>
        </w:rPr>
      </w:pPr>
    </w:p>
    <w:p w14:paraId="76A76D8A">
      <w:pPr>
        <w:rPr>
          <w:rFonts w:hint="default"/>
          <w:lang w:val="en-US" w:eastAsia="zh-CN"/>
        </w:rPr>
      </w:pPr>
      <w:r>
        <w:rPr>
          <w:rFonts w:hint="eastAsia"/>
          <w:lang w:val="en-US" w:eastAsia="zh-CN"/>
        </w:rPr>
        <w:t>95.答案：A</w:t>
      </w:r>
    </w:p>
    <w:p w14:paraId="5F3940CB">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A项：卫星沿着轨道运行，二者是主体与运动轨迹的对应关系；候鸟沿着迁徙路线飞行，二者是主体与运动轨迹的对应关系，前后逻辑关系一致，当选；</w:t>
      </w:r>
    </w:p>
    <w:p w14:paraId="792E3850">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B项：车道和轨道是两种不同的道路设施，二者是并列关系；大雁是一种候鸟，二者是种属关系，前后逻辑关系不一致，排除；</w:t>
      </w:r>
    </w:p>
    <w:p w14:paraId="56AEB1E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C项：某些特殊的轨道汽车可以在轨道上行驶，二者是主体与运动轨迹的对应关系；湿地公园是候鸟的栖息地，二者是地点的对应关系，前后逻辑关系不一致，排除；</w:t>
      </w:r>
    </w:p>
    <w:p w14:paraId="3A86FA46">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D项：马路和轨道是两种不同的道路设施，二者是并列关系；丹顶鹤是一种候鸟，二者是种属关系，前后逻辑关系不一致，排除。</w:t>
      </w:r>
    </w:p>
    <w:p w14:paraId="727EF69D">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故正确答案为A。</w:t>
      </w:r>
    </w:p>
    <w:p w14:paraId="5F9129A1">
      <w:pPr>
        <w:rPr>
          <w:rFonts w:hint="eastAsia"/>
          <w:lang w:val="en-US" w:eastAsia="zh-CN"/>
        </w:rPr>
      </w:pPr>
    </w:p>
    <w:p w14:paraId="31AE0616">
      <w:pPr>
        <w:rPr>
          <w:rFonts w:hint="eastAsia"/>
          <w:lang w:val="en-US" w:eastAsia="zh-CN"/>
        </w:rPr>
      </w:pPr>
    </w:p>
    <w:p w14:paraId="4CF1774D">
      <w:pPr>
        <w:rPr>
          <w:rFonts w:hint="default"/>
          <w:lang w:val="en-US" w:eastAsia="zh-CN"/>
        </w:rPr>
      </w:pPr>
      <w:r>
        <w:rPr>
          <w:rFonts w:hint="eastAsia"/>
          <w:lang w:val="en-US" w:eastAsia="zh-CN"/>
        </w:rPr>
        <w:t>96.答案：A</w:t>
      </w:r>
    </w:p>
    <w:p w14:paraId="3EABEB30">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论点：低轨大气密度大幅增加引发了B-2/3/4卫星的加速陨落。</w:t>
      </w:r>
    </w:p>
    <w:p w14:paraId="7A48B5A7">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论据：无。</w:t>
      </w:r>
    </w:p>
    <w:p w14:paraId="52BBE387">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本题只有论点没有论据，削弱优先考虑削弱论点，即说明卫星的加速陨落并非由低轨大气密度大幅增加导致的。</w:t>
      </w:r>
    </w:p>
    <w:p w14:paraId="3ACED803">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A项：该项说的是空间天气的急剧增强会导致低轨大气密度大幅度增加，即导致B-2/3/4卫星加速陨落的根本原因是空间天气的急剧增强，而非低轨大气密度大幅增加，削弱论点，可以削弱，当选；</w:t>
      </w:r>
    </w:p>
    <w:p w14:paraId="66B1B5E2">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B项：该项说的是低轨大气密度增加会对卫星产生阻力，使卫星轨道衰减，解释了低轨大气密度增加如何导致卫星加速陨落，为加强项，无法削弱，排除；</w:t>
      </w:r>
    </w:p>
    <w:p w14:paraId="71B4ECF2">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C项：该项说的是太阳活动在不同时期的太阳辐射指数不同，与论点讨论的低轨大气密度大幅增加是否会导致卫星加速陨落无关，为无关项，无法削弱，排除；</w:t>
      </w:r>
    </w:p>
    <w:p w14:paraId="041D73BB">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D项：该项说的是低轨大气密度受到地磁活动和地球自转、公转等因素影响，讨论的是影响低轨大气密度的原因，与论点讨论的低轨大气密度大幅增加是否会导致卫星加速陨落无关，为无关项，无法削弱，排除。</w:t>
      </w:r>
    </w:p>
    <w:p w14:paraId="62EAA0DF">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故正确答案为A。</w:t>
      </w:r>
    </w:p>
    <w:p w14:paraId="4B7C82F6">
      <w:pPr>
        <w:rPr>
          <w:rFonts w:hint="eastAsia"/>
          <w:lang w:val="en-US" w:eastAsia="zh-CN"/>
        </w:rPr>
      </w:pPr>
    </w:p>
    <w:p w14:paraId="7B0FC582">
      <w:pPr>
        <w:rPr>
          <w:rFonts w:hint="eastAsia"/>
          <w:lang w:val="en-US" w:eastAsia="zh-CN"/>
        </w:rPr>
      </w:pPr>
    </w:p>
    <w:p w14:paraId="7C8955F1">
      <w:pPr>
        <w:rPr>
          <w:rFonts w:hint="default"/>
          <w:lang w:val="en-US" w:eastAsia="zh-CN"/>
        </w:rPr>
      </w:pPr>
      <w:r>
        <w:rPr>
          <w:rFonts w:hint="eastAsia"/>
          <w:lang w:val="en-US" w:eastAsia="zh-CN"/>
        </w:rPr>
        <w:t>97.答案：B</w:t>
      </w:r>
    </w:p>
    <w:p w14:paraId="35D4AE7C">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论点：喝酸奶可以降低体脂率。</w:t>
      </w:r>
    </w:p>
    <w:p w14:paraId="176180A7">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一项随机对照研究以某地区90余名36~66岁的肥胖人群作为研究对象，实验组每天早餐前喝220克酸奶，对照组喝相同量的牛奶。该实验持续24周，结果发现，与对照组相比，实验组受试者的身体脂肪平均减少了2.26公斤。</w:t>
      </w:r>
    </w:p>
    <w:p w14:paraId="4F12E151">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本题论点说的是“喝酸奶”可以“降低体脂率”，论据通过实验证明“喝酸奶”可以“减少身体脂肪”，二者话题一致，削弱可以考虑削弱论点，且论点中存在因果关系，削弱还可以考虑他因削弱和因果倒置。</w:t>
      </w:r>
    </w:p>
    <w:p w14:paraId="097B5F81">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A项：选项指出市场上的许多酸奶因添加糖分会增加热量摄入，但不清楚实验中所选酸奶的糖分情况，且并未直接削弱实验组喝酸奶可以降低体脂率的结论，无法削弱，排除；</w:t>
      </w:r>
    </w:p>
    <w:p w14:paraId="3E79714C">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B项：选项指出实验组除规律饮食外，部分人每天还保持了一定强度的有氧锻炼，说明实验组的这部分人也可能是通过有氧锻炼而降低了体脂率，他因削弱，可以削弱，当选；</w:t>
      </w:r>
    </w:p>
    <w:p w14:paraId="3538FBA8">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C项：选项指出在餐前喝酸奶可以减轻饥饿感，解释了为什么喝酸奶可以降低体脂率，为加强项，无法削弱，排除；</w:t>
      </w:r>
    </w:p>
    <w:p w14:paraId="18AAD321">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D项：选项指出酸奶有助于改善消化功能和身体的新陈代谢，解释了为什么喝酸奶可以降低体脂率，为加强项，无法削弱，排除。</w:t>
      </w:r>
    </w:p>
    <w:p w14:paraId="48D83998">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故正确答案为B。</w:t>
      </w:r>
    </w:p>
    <w:p w14:paraId="18A13C38">
      <w:pPr>
        <w:rPr>
          <w:rFonts w:hint="eastAsia"/>
          <w:lang w:val="en-US" w:eastAsia="zh-CN"/>
        </w:rPr>
      </w:pPr>
    </w:p>
    <w:p w14:paraId="30160877">
      <w:pPr>
        <w:rPr>
          <w:rFonts w:hint="eastAsia"/>
          <w:lang w:val="en-US" w:eastAsia="zh-CN"/>
        </w:rPr>
      </w:pPr>
    </w:p>
    <w:p w14:paraId="4AEFD11B">
      <w:pPr>
        <w:rPr>
          <w:rFonts w:hint="default"/>
          <w:lang w:val="en-US" w:eastAsia="zh-CN"/>
        </w:rPr>
      </w:pPr>
      <w:r>
        <w:rPr>
          <w:rFonts w:hint="eastAsia"/>
          <w:lang w:val="en-US" w:eastAsia="zh-CN"/>
        </w:rPr>
        <w:t>98.答案：D</w:t>
      </w:r>
    </w:p>
    <w:p w14:paraId="13660889">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论点：Z地区冻雨分布特点是由当地的地形决定的。</w:t>
      </w:r>
    </w:p>
    <w:p w14:paraId="27C0AE81">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Z地区冻雨分布呈现“西部多、东部少，中部多、南北少”的鲜明特点。Z地区的西部、中部分布着大片高海拔的山区，而东部、南部则分布着低海拔的河谷和平缓地带。高海拔的山区气温更低，为冻雨形成提供了充分的温度条件；而在低海拔的河谷和平缓地带冻雨出现概率低、范围小。</w:t>
      </w:r>
    </w:p>
    <w:p w14:paraId="23C8E622">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本题论点和论据均围绕Z地区冻雨分布特点与地形的关系展开，话题一致，削弱优先考虑削弱论点。</w:t>
      </w:r>
    </w:p>
    <w:p w14:paraId="175C6EA9">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该项指出Z地区受大气环流及地形等影响，气候多样且不稳定，灾害性天气种类较多，但没有涉及这些因素对冻雨分布特点的具体影响，与论点讨论的冻雨分布特点是否由地形决定无关，为无关项，无法削弱，排除；</w:t>
      </w:r>
    </w:p>
    <w:p w14:paraId="606BBD9D">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B项：该项指出Z地区的丘陵地带通过地形抬升作用增加了冻雨发生的可能性，强调了地形对冻雨分布的促进作用，可以加强，无法削弱，排除；</w:t>
      </w:r>
    </w:p>
    <w:p w14:paraId="069FEE06">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C项：该项指出气温低与冻雨的形成有关，肯定了论据“高海拔的山区气温更低，为冻雨形成提供了充分的温度条件”，可以加强，无法削弱，排除；</w:t>
      </w:r>
    </w:p>
    <w:p w14:paraId="50F060D2">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该项指出冬季来自北方的冷气团与来自东南的暖湿气流在Z地区交汇形成难以消散的准静止锋，是准静止锋与地形共同作用形成了当地冻雨分布的特点，说明Z地区冻雨分布特点并非仅由地形决定，直接削弱了论点，可以削弱，当选。</w:t>
      </w:r>
    </w:p>
    <w:p w14:paraId="5B299D65">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故正确答案为D。</w:t>
      </w:r>
    </w:p>
    <w:p w14:paraId="7BB74949">
      <w:pPr>
        <w:rPr>
          <w:rFonts w:hint="eastAsia"/>
          <w:lang w:val="en-US" w:eastAsia="zh-CN"/>
        </w:rPr>
      </w:pPr>
    </w:p>
    <w:p w14:paraId="21A52032">
      <w:pPr>
        <w:rPr>
          <w:rFonts w:hint="eastAsia"/>
          <w:lang w:val="en-US" w:eastAsia="zh-CN"/>
        </w:rPr>
      </w:pPr>
    </w:p>
    <w:p w14:paraId="56EEDEDD">
      <w:pPr>
        <w:rPr>
          <w:rFonts w:hint="default"/>
          <w:lang w:val="en-US" w:eastAsia="zh-CN"/>
        </w:rPr>
      </w:pPr>
      <w:r>
        <w:rPr>
          <w:rFonts w:hint="eastAsia"/>
          <w:lang w:val="en-US" w:eastAsia="zh-CN"/>
        </w:rPr>
        <w:t>99.答案：C</w:t>
      </w:r>
    </w:p>
    <w:p w14:paraId="3AD669B4">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论点：此轮铂金行情看涨并非短期情绪驱动，铂金价格将持续走高。</w:t>
      </w:r>
    </w:p>
    <w:p w14:paraId="63EA662F">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论据：近日期货市场上铂金价格也出现了上涨。作为有色金属，铂、钯等铂族金属可吸收氢气，是汽车尾气催化剂以及氢能等新兴应用场景的关键原材料。</w:t>
      </w:r>
    </w:p>
    <w:p w14:paraId="558E46EE">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本题论点与论据都在说铂族金属是新兴应用场景的关键原材料，所以后续价格会持续走高，论点和论据话题一致，加强优先考虑补充论据，即解释原因或举例子，且本题为选非题，将可以加强的选项排除即可。</w:t>
      </w:r>
    </w:p>
    <w:p w14:paraId="403324CE">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A项：该项讨论的是燃油汽车产业和清洁能源行业对铂金的需求会持续扩大，而需求扩大会带来铂金价格的持续走高，补充论据，可以加强，排除；</w:t>
      </w:r>
    </w:p>
    <w:p w14:paraId="4DA6814A">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B项：该项讨论的是美元信用走弱，使得资金流向黄金、白银、铂金等贵金属，资金流入铂族金属时会增加铂族金属的需求，而需求增加会带来铂金价格的持续走高，补充论据，可以加强，排除；</w:t>
      </w:r>
    </w:p>
    <w:p w14:paraId="265EBE3D">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该项讨论的是铂金因化学稳定性、催化活性等，一直被广泛应用于航空航天、生物医药等高科技产业，只能表明其用途广泛，并未提到其未来需求增加或供给减少，不能证明其价格是否会持续走高，为不明确项，无法加强，当选；</w:t>
      </w:r>
    </w:p>
    <w:p w14:paraId="33595650">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该项讨论的是N国铂金产量占全球70%以上，但其面临电力短缺、矿体老化、运营成本上升等情况导致全球铂金供应不足加剧，说明铂金供给减少，而供给减少会带来铂金价格的持续走高，补充论据，可以加强，排除。</w:t>
      </w:r>
    </w:p>
    <w:p w14:paraId="6E924576">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本题为选非题，故正确答案为C。</w:t>
      </w:r>
    </w:p>
    <w:p w14:paraId="1FA9A42B">
      <w:pPr>
        <w:rPr>
          <w:rFonts w:hint="eastAsia"/>
          <w:lang w:val="en-US" w:eastAsia="zh-CN"/>
        </w:rPr>
      </w:pPr>
    </w:p>
    <w:p w14:paraId="73BA7A02">
      <w:pPr>
        <w:rPr>
          <w:rFonts w:hint="eastAsia"/>
          <w:lang w:val="en-US" w:eastAsia="zh-CN"/>
        </w:rPr>
      </w:pPr>
    </w:p>
    <w:p w14:paraId="38D826A3">
      <w:pPr>
        <w:rPr>
          <w:rFonts w:hint="default"/>
          <w:lang w:val="en-US" w:eastAsia="zh-CN"/>
        </w:rPr>
      </w:pPr>
      <w:r>
        <w:rPr>
          <w:rFonts w:hint="eastAsia"/>
          <w:lang w:val="en-US" w:eastAsia="zh-CN"/>
        </w:rPr>
        <w:t>100.答案：D</w:t>
      </w:r>
    </w:p>
    <w:p w14:paraId="10B9F628">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论点：S岛上的石像是由许多不同的部落制作的。</w:t>
      </w:r>
    </w:p>
    <w:p w14:paraId="7379606A">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岛上只有一个提供石像所用火山岩的采石场，近期研究人员使用无人机和高科技测绘设备，创建了采石场的首张三维地图，其中包含大量未完成的石像。研究人员发现，采石场被划分为30个工作区，每个区域似乎都是独立的。</w:t>
      </w:r>
    </w:p>
    <w:p w14:paraId="6A29F46E">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本题论点在讨论“石像”和“不同部落”，论据在讨论“石像”和“独立区域”，其中“不同部落”和“独立区域”关系密切，所以论点和论据二者话题一致，加强考虑补充论据。</w:t>
      </w:r>
    </w:p>
    <w:p w14:paraId="413628AF">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A项：选项说的是未完成的石像在采石场的各个工作区中均有分布，论点讨论的是S岛上的石像是由谁制作的，二者话题不一致，不能加强，排除；</w:t>
      </w:r>
    </w:p>
    <w:p w14:paraId="7F45C6FF">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B项：选项说的是与P族人同时代其他地区的部落首领的情况，论点讨论的是S岛上的石像是由谁制作的，二者话题不一致，不能加强，排除；</w:t>
      </w:r>
    </w:p>
    <w:p w14:paraId="2FD7546D">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C项：选项说的是S岛多个部落共存的情况，论点讨论的是S岛上的石像是由谁制作的，二者话题不一致，不能加强，排除；</w:t>
      </w:r>
    </w:p>
    <w:p w14:paraId="7A69F914">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D项：选项说的是426个石像采用了不同的雕刻技术，特征也不一样，补充论据，说明S岛上的石像的确是由许多不同的部落制作的，可以加强，当选。</w:t>
      </w:r>
    </w:p>
    <w:p w14:paraId="636E2677">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故正确答案为D。</w:t>
      </w:r>
    </w:p>
    <w:p w14:paraId="5E656C21">
      <w:pPr>
        <w:rPr>
          <w:rFonts w:hint="eastAsia"/>
          <w:lang w:val="en-US" w:eastAsia="zh-CN"/>
        </w:rPr>
      </w:pPr>
    </w:p>
    <w:p w14:paraId="3CD9A965">
      <w:pPr>
        <w:rPr>
          <w:rFonts w:hint="eastAsia"/>
          <w:lang w:val="en-US" w:eastAsia="zh-CN"/>
        </w:rPr>
      </w:pPr>
    </w:p>
    <w:p w14:paraId="47CD068B">
      <w:pPr>
        <w:rPr>
          <w:rFonts w:hint="default"/>
          <w:lang w:val="en-US" w:eastAsia="zh-CN"/>
        </w:rPr>
      </w:pPr>
      <w:r>
        <w:rPr>
          <w:rFonts w:hint="eastAsia"/>
          <w:lang w:val="en-US" w:eastAsia="zh-CN"/>
        </w:rPr>
        <w:t>101.答案：C</w:t>
      </w:r>
    </w:p>
    <w:p w14:paraId="0CDB2A0A">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某干旱地区推广高效节水灌溉技术，单位面积农田灌溉用水量平均降低40%，但农业灌溉用水总量不仅未下降，反而较推广前增长约15%。</w:t>
      </w:r>
    </w:p>
    <w:p w14:paraId="103399FC">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A项：指出节水灌溉系统的安装和维护使农户生产成本上升，生产成本与农业灌溉用水总量无关，无法解释题干矛盾，排除；</w:t>
      </w:r>
    </w:p>
    <w:p w14:paraId="1FDAC809">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B项：指出农户用水从地下水转为地表水，仅改变水源类型，不影响农业灌溉用水的总量，无法解释题干矛盾，排除；</w:t>
      </w:r>
    </w:p>
    <w:p w14:paraId="4BFA4205">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指出灌溉效率的提升大幅降低了单位水量的边际成本，农户因此扩大耕地面积且改种高需水作物，解释了虽然单位面积用水量降低了，但由于种植面积扩大和作物需水量增加，导致农业灌溉用水总量反而增长，可以解释题干矛盾，当选；</w:t>
      </w:r>
    </w:p>
    <w:p w14:paraId="4D63BA6F">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D项：指出持续高温天气使土壤水分蒸发量显著增加，但不明确蒸发量增加是否会导致农业灌溉用水总量增长，无法解释题干矛盾，排除。</w:t>
      </w:r>
    </w:p>
    <w:p w14:paraId="18A56EF4">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故正确答案为C。</w:t>
      </w:r>
    </w:p>
    <w:p w14:paraId="586632AF">
      <w:pPr>
        <w:rPr>
          <w:rFonts w:hint="eastAsia"/>
          <w:lang w:val="en-US" w:eastAsia="zh-CN"/>
        </w:rPr>
      </w:pPr>
    </w:p>
    <w:p w14:paraId="409250CC">
      <w:pPr>
        <w:rPr>
          <w:rFonts w:hint="eastAsia"/>
          <w:lang w:val="en-US" w:eastAsia="zh-CN"/>
        </w:rPr>
      </w:pPr>
    </w:p>
    <w:p w14:paraId="130D5092">
      <w:pPr>
        <w:rPr>
          <w:rFonts w:hint="default"/>
          <w:lang w:val="en-US" w:eastAsia="zh-CN"/>
        </w:rPr>
      </w:pPr>
      <w:r>
        <w:rPr>
          <w:rFonts w:hint="eastAsia"/>
          <w:lang w:val="en-US" w:eastAsia="zh-CN"/>
        </w:rPr>
        <w:t>102.答案：B</w:t>
      </w:r>
    </w:p>
    <w:p w14:paraId="4F731B49">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论点：人类活动加剧了全球变暖。</w:t>
      </w:r>
    </w:p>
    <w:p w14:paraId="68C3DD89">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氢排放会间接加剧全球变暖，1990年至2020年累积的氢排放为工业化后的全球平均气温上升“贡献”了0.02摄氏度。氢气间接加剧全球变暖的主要原因是它会消耗大气中能够分解温室气体甲烷的天然净化物质，大气中的氢气越多，这类天然净化物质就越少，从而延长甲烷在大气中的留存时间，加剧升温。此外，另有研究发现，近三十年人类活动在整体规模、强度与对全球影响范围上显著增强。</w:t>
      </w:r>
    </w:p>
    <w:p w14:paraId="5C26CCFB">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本题论点讨论的是人类活动加剧了全球变暖，论据讨论的是氢排放加剧全球变暖，且近三十年人类活动增强。论点和论据有话题不一致的地方，加强可考虑搭桥，即建立“人类活动”与“氢排放”之间的联系。</w:t>
      </w:r>
    </w:p>
    <w:p w14:paraId="6BFB047E">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A项：该项说人类活动排放的大量二氧化碳是推动全球变暖的元凶，补充论据说明人类活动加剧了全球变暖，可以加强，保留；</w:t>
      </w:r>
    </w:p>
    <w:p w14:paraId="79975CBD">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B项：该项说1990年至2020年间（即近三十年），全球氢气排放量的增加主要由于人类活动，建立了“人类活动”与“氢排放”之间的联系，搭桥项，可以加强，保留；</w:t>
      </w:r>
    </w:p>
    <w:p w14:paraId="06153444">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C项：该项说氢气会通过反应生成温室气体，但没有提及人类活动，无法说明是否是人类活动加剧了全球变暖，话题不一致，无法加强，排除；</w:t>
      </w:r>
    </w:p>
    <w:p w14:paraId="3B696910">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D项：该项说氢气排放会对人类活动产生影响，没有提及全球变暖，与论点讨论的人类活动加剧全球变暖话题不一致，无法加强，排除。</w:t>
      </w:r>
    </w:p>
    <w:p w14:paraId="600E235B">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对比A、B两项，B项搭桥的加强力度大于A项补充论据，当选。</w:t>
      </w:r>
    </w:p>
    <w:p w14:paraId="017CB742">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故正确答案为B。</w:t>
      </w:r>
    </w:p>
    <w:p w14:paraId="58638211">
      <w:pPr>
        <w:rPr>
          <w:rFonts w:hint="eastAsia"/>
          <w:lang w:val="en-US" w:eastAsia="zh-CN"/>
        </w:rPr>
      </w:pPr>
    </w:p>
    <w:p w14:paraId="6E74071E">
      <w:pPr>
        <w:rPr>
          <w:rFonts w:hint="eastAsia"/>
          <w:lang w:val="en-US" w:eastAsia="zh-CN"/>
        </w:rPr>
      </w:pPr>
    </w:p>
    <w:p w14:paraId="655C62E3">
      <w:pPr>
        <w:rPr>
          <w:rFonts w:hint="default"/>
          <w:lang w:val="en-US" w:eastAsia="zh-CN"/>
        </w:rPr>
      </w:pPr>
      <w:r>
        <w:rPr>
          <w:rFonts w:hint="eastAsia"/>
          <w:lang w:val="en-US" w:eastAsia="zh-CN"/>
        </w:rPr>
        <w:t>103.答案：A</w:t>
      </w:r>
    </w:p>
    <w:p w14:paraId="7DCC07CE">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论点：这种史前巨兽（巨型食肉恐龙）很可能是一种以鱼类为主要食物来源的捕食者。</w:t>
      </w:r>
    </w:p>
    <w:p w14:paraId="05B9FFA5">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科学家通过对一种巨型食肉恐龙的化石进行同位素分析，发现其骨骼样本中的氧-18同位素比例与同时代的鳄类化石高度一致，而与陆生恐龙的样本存在显著差异，这一发现表明，该恐龙长期生活在水生或半水生环境中。</w:t>
      </w:r>
    </w:p>
    <w:p w14:paraId="12FF8EF3">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本题论点在讨论“巨型食肉恐龙以鱼类为主要食物来源”，论据在讨论“巨型食肉恐龙长期生活在水生或半水生环境中”，话题不一致，且提问方式为“前提”，加强优先考虑搭桥，可直接寻找同时包含“长期生活在水生或半水生环境中”和“以鱼类为主要食物来源”的选项。</w:t>
      </w:r>
    </w:p>
    <w:p w14:paraId="0E3D4ED1">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A项：该项指出长期生活在水生或半水生环境中的大型食肉动物通常以鱼类为食，即在“长期生活在水生或半水生环境中”和“以鱼类为主要食物来源”之间建立联系，为搭桥项，可以加强，当选；</w:t>
      </w:r>
    </w:p>
    <w:p w14:paraId="493010B5">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B项：该项指出该恐龙的牙齿形态与现代以鱼为食的鳄类相似，说明该恐龙有可能和鳄类一样也以鱼类为食，类比加强，但不是上述论证成立的前提，排除；</w:t>
      </w:r>
    </w:p>
    <w:p w14:paraId="1A1BE768">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C项：该项讨论的是同时代的陆生恐龙，而论点讨论的是这种巨型食肉恐龙，主体不一致，为无关项，无法加强，排除；</w:t>
      </w:r>
    </w:p>
    <w:p w14:paraId="3B892139">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D项：该项指出该恐龙的栖息地在远古时期曾是广阔的淡水河流系统，栖息地环境是河流系统不代表其就以鱼类为主要食物来源，话题不一致，为无关项，无法加强，排除。</w:t>
      </w:r>
    </w:p>
    <w:p w14:paraId="3CFF42C4">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故正确答案为A。</w:t>
      </w:r>
    </w:p>
    <w:p w14:paraId="4D15D2CB">
      <w:pPr>
        <w:rPr>
          <w:rFonts w:hint="eastAsia"/>
          <w:lang w:val="en-US" w:eastAsia="zh-CN"/>
        </w:rPr>
      </w:pPr>
    </w:p>
    <w:p w14:paraId="7EAF4A21">
      <w:pPr>
        <w:rPr>
          <w:rFonts w:hint="eastAsia"/>
          <w:lang w:val="en-US" w:eastAsia="zh-CN"/>
        </w:rPr>
      </w:pPr>
    </w:p>
    <w:p w14:paraId="7E20D8DF">
      <w:pPr>
        <w:rPr>
          <w:rFonts w:hint="default"/>
          <w:lang w:val="en-US" w:eastAsia="zh-CN"/>
        </w:rPr>
      </w:pPr>
      <w:r>
        <w:rPr>
          <w:rFonts w:hint="eastAsia"/>
          <w:lang w:val="en-US" w:eastAsia="zh-CN"/>
        </w:rPr>
        <w:t>104.答案：A</w:t>
      </w:r>
    </w:p>
    <w:p w14:paraId="6C5F02F1">
      <w:pPr>
        <w:pStyle w:val="4"/>
        <w:keepNext w:val="0"/>
        <w:keepLines w:val="0"/>
        <w:widowControl/>
        <w:suppressLineNumbers w:val="0"/>
        <w:spacing w:before="0" w:beforeAutospacing="0" w:after="0" w:afterAutospacing="0" w:line="510" w:lineRule="atLeast"/>
        <w:ind w:left="0" w:right="0"/>
        <w:rPr>
          <w:color w:val="000000"/>
          <w:sz w:val="24"/>
          <w:szCs w:val="24"/>
        </w:rPr>
      </w:pPr>
      <w:r>
        <w:rPr>
          <w:rFonts w:hint="eastAsia"/>
          <w:lang w:val="en-US" w:eastAsia="zh-CN"/>
        </w:rPr>
        <w:t>解析：</w:t>
      </w:r>
      <w:r>
        <w:rPr>
          <w:color w:val="000000"/>
          <w:sz w:val="24"/>
          <w:szCs w:val="24"/>
        </w:rPr>
        <w:t>（1）产品策划＜小王；</w:t>
      </w:r>
    </w:p>
    <w:p w14:paraId="1FE231CE">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（2）小李的业绩得分不是最低的；</w:t>
      </w:r>
    </w:p>
    <w:p w14:paraId="756200CB">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（3）技术研发＜产品策划；</w:t>
      </w:r>
    </w:p>
    <w:p w14:paraId="68648415">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（4）小王、小李、小张分别负责公司产品策划、技术研发和市场推广三个项目中的某一项。</w:t>
      </w:r>
    </w:p>
    <w:p w14:paraId="72D96FF3">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题干中“产品策划”提及次数最多，优先从此处入手进行推理。</w:t>
      </w:r>
    </w:p>
    <w:p w14:paraId="1FD95118">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根据条件（1）和条件（3）可以得到：技术研发＜产品策划＜小王，结合条件（4）可知，小王负责市场推广；结合条件（2）和条件（4）可知，小李负责产品策划，小张负责技术研发，只有A项符合。</w:t>
      </w:r>
    </w:p>
    <w:p w14:paraId="19BD193F">
      <w:pPr>
        <w:pStyle w:val="4"/>
        <w:keepNext w:val="0"/>
        <w:keepLines w:val="0"/>
        <w:widowControl/>
        <w:suppressLineNumbers w:val="0"/>
        <w:spacing w:before="0" w:beforeAutospacing="0" w:after="0" w:afterAutospacing="0" w:line="510" w:lineRule="atLeast"/>
        <w:ind w:left="0" w:right="0"/>
        <w:rPr>
          <w:color w:val="000000"/>
          <w:sz w:val="24"/>
          <w:szCs w:val="24"/>
        </w:rPr>
      </w:pPr>
      <w:r>
        <w:rPr>
          <w:color w:val="000000"/>
          <w:sz w:val="24"/>
          <w:szCs w:val="24"/>
        </w:rPr>
        <w:t>故正确答案为A。</w:t>
      </w:r>
    </w:p>
    <w:p w14:paraId="7565B8C0">
      <w:pPr>
        <w:rPr>
          <w:rFonts w:hint="eastAsia"/>
          <w:lang w:val="en-US" w:eastAsia="zh-CN"/>
        </w:rPr>
      </w:pPr>
    </w:p>
    <w:p w14:paraId="2C4A42BF">
      <w:pPr>
        <w:rPr>
          <w:rFonts w:hint="eastAsia"/>
          <w:lang w:val="en-US" w:eastAsia="zh-CN"/>
        </w:rPr>
      </w:pPr>
    </w:p>
    <w:p w14:paraId="79D3FD75">
      <w:pPr>
        <w:rPr>
          <w:rFonts w:hint="default"/>
          <w:lang w:val="en-US" w:eastAsia="zh-CN"/>
        </w:rPr>
      </w:pPr>
      <w:r>
        <w:rPr>
          <w:rFonts w:hint="eastAsia"/>
          <w:lang w:val="en-US" w:eastAsia="zh-CN"/>
        </w:rPr>
        <w:t>105.答案：B</w:t>
      </w:r>
    </w:p>
    <w:p w14:paraId="7370A442">
      <w:pPr>
        <w:pStyle w:val="4"/>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翻译题干。</w:t>
      </w:r>
    </w:p>
    <w:p w14:paraId="7454237C">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①安全可靠的通用人工智能</w:t>
      </w:r>
      <w:r>
        <w:rPr>
          <w:rFonts w:hint="eastAsia" w:ascii="Segoe UI" w:hAnsi="Segoe UI" w:eastAsia="宋体" w:cs="Segoe UI"/>
          <w:i w:val="0"/>
          <w:iCs w:val="0"/>
          <w:caps w:val="0"/>
          <w:color w:val="000000"/>
          <w:spacing w:val="0"/>
          <w:sz w:val="24"/>
          <w:szCs w:val="24"/>
          <w:shd w:val="clear" w:fill="FFFFFF"/>
          <w:lang w:val="en-US" w:eastAsia="zh-CN"/>
        </w:rPr>
        <w:t>→</w:t>
      </w:r>
      <w:r>
        <w:rPr>
          <w:rFonts w:hint="default" w:ascii="Segoe UI" w:hAnsi="Segoe UI" w:eastAsia="Segoe UI" w:cs="Segoe UI"/>
          <w:i w:val="0"/>
          <w:iCs w:val="0"/>
          <w:caps w:val="0"/>
          <w:color w:val="000000"/>
          <w:spacing w:val="0"/>
          <w:sz w:val="24"/>
          <w:szCs w:val="24"/>
          <w:shd w:val="clear" w:fill="FFFFFF"/>
        </w:rPr>
        <w:t>建立一套清晰的伦理边界；</w:t>
      </w:r>
    </w:p>
    <w:p w14:paraId="2568662A">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②植入了清晰的伦理边界</w:t>
      </w:r>
      <w:r>
        <w:rPr>
          <w:rFonts w:hint="eastAsia" w:ascii="Segoe UI" w:hAnsi="Segoe UI" w:eastAsia="宋体" w:cs="Segoe UI"/>
          <w:i w:val="0"/>
          <w:iCs w:val="0"/>
          <w:caps w:val="0"/>
          <w:color w:val="000000"/>
          <w:spacing w:val="0"/>
          <w:sz w:val="24"/>
          <w:szCs w:val="24"/>
          <w:shd w:val="clear" w:fill="FFFFFF"/>
          <w:lang w:val="en-US" w:eastAsia="zh-CN"/>
        </w:rPr>
        <w:t>→</w:t>
      </w:r>
      <w:r>
        <w:rPr>
          <w:rFonts w:hint="default" w:ascii="Segoe UI" w:hAnsi="Segoe UI" w:eastAsia="Segoe UI" w:cs="Segoe UI"/>
          <w:i w:val="0"/>
          <w:iCs w:val="0"/>
          <w:caps w:val="0"/>
          <w:color w:val="000000"/>
          <w:spacing w:val="0"/>
          <w:sz w:val="24"/>
          <w:szCs w:val="24"/>
          <w:shd w:val="clear" w:fill="FFFFFF"/>
        </w:rPr>
        <w:t>主动规避潜在的伦理风险；</w:t>
      </w:r>
    </w:p>
    <w:p w14:paraId="54226C4C">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③系统的大规模应用被认为是负责任的</w:t>
      </w:r>
      <w:r>
        <w:rPr>
          <w:rFonts w:hint="eastAsia" w:ascii="Segoe UI" w:hAnsi="Segoe UI" w:eastAsia="宋体" w:cs="Segoe UI"/>
          <w:i w:val="0"/>
          <w:iCs w:val="0"/>
          <w:caps w:val="0"/>
          <w:color w:val="000000"/>
          <w:spacing w:val="0"/>
          <w:sz w:val="24"/>
          <w:szCs w:val="24"/>
          <w:shd w:val="clear" w:fill="FFFFFF"/>
          <w:lang w:val="en-US" w:eastAsia="zh-CN"/>
        </w:rPr>
        <w:t>→</w:t>
      </w:r>
      <w:r>
        <w:rPr>
          <w:rFonts w:hint="default" w:ascii="Segoe UI" w:hAnsi="Segoe UI" w:eastAsia="Segoe UI" w:cs="Segoe UI"/>
          <w:i w:val="0"/>
          <w:iCs w:val="0"/>
          <w:caps w:val="0"/>
          <w:color w:val="000000"/>
          <w:spacing w:val="0"/>
          <w:sz w:val="24"/>
          <w:szCs w:val="24"/>
          <w:shd w:val="clear" w:fill="FFFFFF"/>
        </w:rPr>
        <w:t>主动规避潜在的伦理风险；</w:t>
      </w:r>
    </w:p>
    <w:p w14:paraId="0DFFBA28">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④系统若要被认为是安全可靠的</w:t>
      </w:r>
      <w:r>
        <w:rPr>
          <w:rFonts w:hint="eastAsia" w:ascii="Segoe UI" w:hAnsi="Segoe UI" w:eastAsia="宋体" w:cs="Segoe UI"/>
          <w:i w:val="0"/>
          <w:iCs w:val="0"/>
          <w:caps w:val="0"/>
          <w:color w:val="000000"/>
          <w:spacing w:val="0"/>
          <w:sz w:val="24"/>
          <w:szCs w:val="24"/>
          <w:shd w:val="clear" w:fill="FFFFFF"/>
          <w:lang w:val="en-US" w:eastAsia="zh-CN"/>
        </w:rPr>
        <w:t>→</w:t>
      </w:r>
      <w:r>
        <w:rPr>
          <w:rFonts w:hint="default" w:ascii="Segoe UI" w:hAnsi="Segoe UI" w:eastAsia="Segoe UI" w:cs="Segoe UI"/>
          <w:i w:val="0"/>
          <w:iCs w:val="0"/>
          <w:caps w:val="0"/>
          <w:color w:val="000000"/>
          <w:spacing w:val="0"/>
          <w:sz w:val="24"/>
          <w:szCs w:val="24"/>
          <w:shd w:val="clear" w:fill="FFFFFF"/>
        </w:rPr>
        <w:t>算法通过了全面的压力测试；</w:t>
      </w:r>
    </w:p>
    <w:p w14:paraId="2C86AAFD">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⑤真正迈向通用人工智能</w:t>
      </w:r>
      <w:r>
        <w:rPr>
          <w:rFonts w:hint="eastAsia" w:ascii="Segoe UI" w:hAnsi="Segoe UI" w:eastAsia="宋体" w:cs="Segoe UI"/>
          <w:i w:val="0"/>
          <w:iCs w:val="0"/>
          <w:caps w:val="0"/>
          <w:color w:val="000000"/>
          <w:spacing w:val="0"/>
          <w:sz w:val="24"/>
          <w:szCs w:val="24"/>
          <w:shd w:val="clear" w:fill="FFFFFF"/>
          <w:lang w:val="en-US" w:eastAsia="zh-CN"/>
        </w:rPr>
        <w:t>→</w:t>
      </w:r>
      <w:r>
        <w:rPr>
          <w:rFonts w:hint="default" w:ascii="Segoe UI" w:hAnsi="Segoe UI" w:eastAsia="Segoe UI" w:cs="Segoe UI"/>
          <w:i w:val="0"/>
          <w:iCs w:val="0"/>
          <w:caps w:val="0"/>
          <w:color w:val="000000"/>
          <w:spacing w:val="0"/>
          <w:sz w:val="24"/>
          <w:szCs w:val="24"/>
          <w:shd w:val="clear" w:fill="FFFFFF"/>
        </w:rPr>
        <w:t>决策逻辑获得了初步的验证</w:t>
      </w:r>
      <w:r>
        <w:rPr>
          <w:rFonts w:hint="eastAsia" w:ascii="Segoe UI" w:hAnsi="Segoe UI" w:eastAsia="宋体" w:cs="Segoe UI"/>
          <w:i w:val="0"/>
          <w:iCs w:val="0"/>
          <w:caps w:val="0"/>
          <w:color w:val="000000"/>
          <w:spacing w:val="0"/>
          <w:sz w:val="24"/>
          <w:szCs w:val="24"/>
          <w:shd w:val="clear" w:fill="FFFFFF"/>
          <w:lang w:val="en-US" w:eastAsia="zh-CN"/>
        </w:rPr>
        <w:t>→</w:t>
      </w:r>
      <w:r>
        <w:rPr>
          <w:rFonts w:hint="default" w:ascii="Segoe UI" w:hAnsi="Segoe UI" w:eastAsia="Segoe UI" w:cs="Segoe UI"/>
          <w:i w:val="0"/>
          <w:iCs w:val="0"/>
          <w:caps w:val="0"/>
          <w:color w:val="000000"/>
          <w:spacing w:val="0"/>
          <w:sz w:val="24"/>
          <w:szCs w:val="24"/>
          <w:shd w:val="clear" w:fill="FFFFFF"/>
        </w:rPr>
        <w:t>算法通过了全面的压力测试。</w:t>
      </w:r>
    </w:p>
    <w:p w14:paraId="31A79265">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A项：该项翻译为“决策逻辑获得了初步验证</w:t>
      </w:r>
      <w:r>
        <w:rPr>
          <w:rFonts w:hint="eastAsia" w:ascii="Segoe UI" w:hAnsi="Segoe UI" w:eastAsia="宋体" w:cs="Segoe UI"/>
          <w:i w:val="0"/>
          <w:iCs w:val="0"/>
          <w:caps w:val="0"/>
          <w:color w:val="000000"/>
          <w:spacing w:val="0"/>
          <w:sz w:val="24"/>
          <w:szCs w:val="24"/>
          <w:shd w:val="clear" w:fill="FFFFFF"/>
          <w:lang w:val="en-US" w:eastAsia="zh-CN"/>
        </w:rPr>
        <w:t>→</w:t>
      </w:r>
      <w:r>
        <w:rPr>
          <w:rFonts w:hint="default" w:ascii="Segoe UI" w:hAnsi="Segoe UI" w:eastAsia="Segoe UI" w:cs="Segoe UI"/>
          <w:i w:val="0"/>
          <w:iCs w:val="0"/>
          <w:caps w:val="0"/>
          <w:color w:val="000000"/>
          <w:spacing w:val="0"/>
          <w:sz w:val="24"/>
          <w:szCs w:val="24"/>
          <w:shd w:val="clear" w:fill="FFFFFF"/>
        </w:rPr>
        <w:t>系统是安全可靠的”，是对⑤第二个箭头前的肯定，可以推出“算法通过了全面的压力测试”，“算法通过了全面的压力测试”是对④箭头后的肯定，肯后得不到确定性的结论，无法推出，排除；</w:t>
      </w:r>
    </w:p>
    <w:p w14:paraId="7FFBE621">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B项：该项翻译为“真正迈向通用人工智能</w:t>
      </w:r>
      <w:r>
        <w:rPr>
          <w:rFonts w:hint="eastAsia" w:ascii="Segoe UI" w:hAnsi="Segoe UI" w:eastAsia="宋体" w:cs="Segoe UI"/>
          <w:i w:val="0"/>
          <w:iCs w:val="0"/>
          <w:caps w:val="0"/>
          <w:color w:val="000000"/>
          <w:spacing w:val="0"/>
          <w:sz w:val="24"/>
          <w:szCs w:val="24"/>
          <w:shd w:val="clear" w:fill="FFFFFF"/>
          <w:lang w:val="en-US" w:eastAsia="zh-CN"/>
        </w:rPr>
        <w:t>→</w:t>
      </w:r>
      <w:r>
        <w:rPr>
          <w:rFonts w:hint="default" w:ascii="Segoe UI" w:hAnsi="Segoe UI" w:eastAsia="Segoe UI" w:cs="Segoe UI"/>
          <w:i w:val="0"/>
          <w:iCs w:val="0"/>
          <w:caps w:val="0"/>
          <w:color w:val="000000"/>
          <w:spacing w:val="0"/>
          <w:sz w:val="24"/>
          <w:szCs w:val="24"/>
          <w:shd w:val="clear" w:fill="FFFFFF"/>
        </w:rPr>
        <w:t>算法通过了全面的压力测试”，是对⑤第一个箭头前的肯定，肯前必肯后，可以推出，当选；</w:t>
      </w:r>
    </w:p>
    <w:p w14:paraId="0546DAEB">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C项：该项翻译为“系统的大规模应用被认为是负责任的</w:t>
      </w:r>
      <w:r>
        <w:rPr>
          <w:rFonts w:hint="eastAsia" w:ascii="Segoe UI" w:hAnsi="Segoe UI" w:eastAsia="宋体" w:cs="Segoe UI"/>
          <w:i w:val="0"/>
          <w:iCs w:val="0"/>
          <w:caps w:val="0"/>
          <w:color w:val="000000"/>
          <w:spacing w:val="0"/>
          <w:sz w:val="24"/>
          <w:szCs w:val="24"/>
          <w:shd w:val="clear" w:fill="FFFFFF"/>
          <w:lang w:val="en-US" w:eastAsia="zh-CN"/>
        </w:rPr>
        <w:t>→</w:t>
      </w:r>
      <w:r>
        <w:rPr>
          <w:rFonts w:hint="default" w:ascii="Segoe UI" w:hAnsi="Segoe UI" w:eastAsia="Segoe UI" w:cs="Segoe UI"/>
          <w:i w:val="0"/>
          <w:iCs w:val="0"/>
          <w:caps w:val="0"/>
          <w:color w:val="000000"/>
          <w:spacing w:val="0"/>
          <w:sz w:val="24"/>
          <w:szCs w:val="24"/>
          <w:shd w:val="clear" w:fill="FFFFFF"/>
        </w:rPr>
        <w:t>植入了清晰的伦理边界”，是对③箭头前的肯定，可以推出“主动规避潜在的伦理风险”，“主动规避潜在的伦理风险”是对②箭头后的肯定，肯后得不到确定性的结论，不能推出，排除；</w:t>
      </w:r>
    </w:p>
    <w:p w14:paraId="7BA1A85D">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D项：该项翻译为“</w:t>
      </w:r>
      <w:r>
        <w:rPr>
          <w:rFonts w:hint="eastAsia" w:ascii="Segoe UI" w:hAnsi="Segoe UI" w:eastAsia="宋体" w:cs="Segoe UI"/>
          <w:i w:val="0"/>
          <w:iCs w:val="0"/>
          <w:caps w:val="0"/>
          <w:color w:val="000000"/>
          <w:spacing w:val="0"/>
          <w:sz w:val="24"/>
          <w:szCs w:val="24"/>
          <w:shd w:val="clear" w:fill="FFFFFF"/>
          <w:lang w:val="en-US" w:eastAsia="zh-CN"/>
        </w:rPr>
        <w:t>-</w:t>
      </w:r>
      <w:r>
        <w:rPr>
          <w:rFonts w:hint="default" w:ascii="Segoe UI" w:hAnsi="Segoe UI" w:eastAsia="Segoe UI" w:cs="Segoe UI"/>
          <w:i w:val="0"/>
          <w:iCs w:val="0"/>
          <w:caps w:val="0"/>
          <w:color w:val="000000"/>
          <w:spacing w:val="0"/>
          <w:sz w:val="24"/>
          <w:szCs w:val="24"/>
          <w:shd w:val="clear" w:fill="FFFFFF"/>
        </w:rPr>
        <w:t>被植入清晰的伦理边界</w:t>
      </w:r>
      <w:r>
        <w:rPr>
          <w:rFonts w:hint="eastAsia" w:ascii="Segoe UI" w:hAnsi="Segoe UI" w:eastAsia="宋体" w:cs="Segoe UI"/>
          <w:i w:val="0"/>
          <w:iCs w:val="0"/>
          <w:caps w:val="0"/>
          <w:color w:val="000000"/>
          <w:spacing w:val="0"/>
          <w:sz w:val="24"/>
          <w:szCs w:val="24"/>
          <w:shd w:val="clear" w:fill="FFFFFF"/>
          <w:lang w:val="en-US" w:eastAsia="zh-CN"/>
        </w:rPr>
        <w:t>→</w:t>
      </w:r>
      <w:r>
        <w:rPr>
          <w:rFonts w:hint="eastAsia" w:ascii="Segoe UI" w:hAnsi="Segoe UI" w:cs="Segoe UI"/>
          <w:i w:val="0"/>
          <w:iCs w:val="0"/>
          <w:caps w:val="0"/>
          <w:color w:val="000000"/>
          <w:spacing w:val="0"/>
          <w:sz w:val="24"/>
          <w:szCs w:val="24"/>
          <w:shd w:val="clear" w:fill="FFFFFF"/>
          <w:lang w:val="en-US" w:eastAsia="zh-CN"/>
        </w:rPr>
        <w:t>-</w:t>
      </w:r>
      <w:r>
        <w:rPr>
          <w:rFonts w:hint="default" w:ascii="Segoe UI" w:hAnsi="Segoe UI" w:eastAsia="Segoe UI" w:cs="Segoe UI"/>
          <w:i w:val="0"/>
          <w:iCs w:val="0"/>
          <w:caps w:val="0"/>
          <w:color w:val="000000"/>
          <w:spacing w:val="0"/>
          <w:sz w:val="24"/>
          <w:szCs w:val="24"/>
          <w:shd w:val="clear" w:fill="FFFFFF"/>
        </w:rPr>
        <w:t>主动规避潜在的伦理风险”，是对②箭头前的否定，否前得不到确定性的结论，不能推出，排除。</w:t>
      </w:r>
    </w:p>
    <w:p w14:paraId="0A539472">
      <w:pPr>
        <w:pStyle w:val="4"/>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w:t>
      </w:r>
      <w:bookmarkStart w:id="64" w:name="_GoBack"/>
      <w:bookmarkEnd w:id="64"/>
      <w:r>
        <w:rPr>
          <w:rFonts w:hint="default" w:ascii="Segoe UI" w:hAnsi="Segoe UI" w:eastAsia="Segoe UI" w:cs="Segoe UI"/>
          <w:i w:val="0"/>
          <w:iCs w:val="0"/>
          <w:caps w:val="0"/>
          <w:color w:val="000000"/>
          <w:spacing w:val="0"/>
          <w:sz w:val="24"/>
          <w:szCs w:val="24"/>
          <w:shd w:val="clear" w:fill="FFFFFF"/>
        </w:rPr>
        <w:t>B。</w:t>
      </w:r>
    </w:p>
    <w:p w14:paraId="2FF3ECA3">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4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9A0F5B"/>
    <w:rsid w:val="1AA446DF"/>
    <w:rsid w:val="2874236C"/>
    <w:rsid w:val="28957727"/>
    <w:rsid w:val="30315107"/>
    <w:rsid w:val="5D3F032C"/>
    <w:rsid w:val="7D873368"/>
    <w:rsid w:val="7E2E4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3"/>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b/>
      <w:sz w:val="31"/>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12611</Words>
  <Characters>13099</Characters>
  <Lines>0</Lines>
  <Paragraphs>0</Paragraphs>
  <TotalTime>23</TotalTime>
  <ScaleCrop>false</ScaleCrop>
  <LinksUpToDate>false</LinksUpToDate>
  <CharactersWithSpaces>13165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2026-03-19T02:25:00Z</dcterms:created>
  <dc:creator>sangc</dc:creator>
  <cp:lastModifiedBy>桑桑</cp:lastModifiedBy>
  <dcterms:modified xsi:type="dcterms:W3CDTF">2026-04-22T08:39:14Z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57D87CE231794B04B55EDFCA57094FAB_12</vt:lpwstr>
  </property>
  <property fmtid="{D5CDD505-2E9C-101B-9397-08002B2CF9AE}" pid="4" name="KSOTemplateDocerSaveRecord">
    <vt:lpwstr>eyJoZGlkIjoiMzEzMzg4YjljMTdlNGQ5MmI4YzEyNmNiMjhmNzI5NzkiLCJ1c2VySWQiOiIyNDkyNDYyNDQifQ==</vt:lpwstr>
  </property>
</Properties>
</file>