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2016年重庆市“三支一扶”招募考试《公共基础知识》（网友回忆版）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正如《微时代》那首歌中所唱的：“你有事可以微博里私信给我，你有事可以微信里留言给我。你没事看看微电影和微小说，你没事可以听听微音乐和陪陪我……”忽如一夜春风来，近年来，从微博、微小说、微电影、微公益、微信到微云、微评……“微传播”手段的迅速发展和普及，带来了传播方式和舆论格局的深刻变革，在一定程度上颠覆了社会舆情形成、发展和传播的旧格局，信息生产、传播与接受的“微”已然成为我们时代的主体文化样态之一。</w:t>
      </w:r>
    </w:p>
    <w:p>
      <w:pPr>
        <w:pStyle w:val="pStyle"/>
      </w:pPr>
      <w:r>
        <w:rPr/>
        <w:t xml:space="preserve">  Wifi覆盖提升、移动3G技术的成熟、4G信号的启用和庞大的智能手机用户群的形成都为“微文化”的兴起奠定了重要基础。“微文化”具有“短、平、快”的显著特点，很多青年都热衷于通过微博、微信等“短、平、快”的形式抒发情感、疏解压力。“宅男宅女”们更喜欢把自己放逐到独立的空间中，独自享受着一个人的世界。在“微文化”传播中，“发帖、回复、转发、点赞”这几个动作虽然简单，却极大满足了青年网民的参与需求和表达欲望，使他们切身感受到线上与线下、网络与现实的有效互动，感受到自身的价值，增强了内心的成就感。</w:t>
      </w:r>
    </w:p>
    <w:p>
      <w:pPr>
        <w:pStyle w:val="pStyle"/>
      </w:pPr>
      <w:r>
        <w:rPr/>
        <w:t xml:space="preserve">  “微文化”日益成为影响人们价值选择的“新文化”，不可否认，它也是利弊相随的，一方面“微文化”极大便利了人们的自我表达和群体交流，也方便了各种信息的获取与传递，另一方面，“微文化”的兴起也不可避免地带来了一些负面效应，如垃圾信息的泛滥、谣言的生成、负面情绪的传播、伪科学的散布等。同时，“微文化”是一种快餐文化，会造成人们社会生活的碎片化，让社会浮躁之风日盛，这在一定程度上消解着文化的厚重性和整体性，使经典文化的积累和传承更加任重而道远。</w:t>
      </w:r>
    </w:p>
    <w:p>
      <w:pPr>
        <w:pStyle w:val="pStyle"/>
      </w:pPr>
      <w:r>
        <w:rPr/>
        <w:t xml:space="preserve">以下是部门新媒体研究专家的论述。</w:t>
      </w:r>
    </w:p>
    <w:p>
      <w:pPr>
        <w:pStyle w:val="pStyle"/>
      </w:pPr>
      <w:r>
        <w:rPr/>
        <w:t xml:space="preserve">  清华大学尹鸿：在“微文化”中，几乎人人都可以是信息的传播者。老百姓有了更多的话语表达空间和能力，但另一方面，这些知识的体系性和理性化程度都会降低，这使得我们通过传统知识体整合社会时将会面临极大困难。所有的“微文化”都有社交的特点，社会化促使新的超越地理空间的网络虚拟空间的形成。这些网络虚拟空间具有极强的信息共享性和认同紧密性，会给社会带来一定的多元与分化，使得我们在对青少年进行教育的时候，面临新的难题。</w:t>
      </w:r>
    </w:p>
    <w:p>
      <w:pPr>
        <w:pStyle w:val="pStyle"/>
      </w:pPr>
      <w:r>
        <w:rPr/>
        <w:t xml:space="preserve">  北京大学王一川：在我看来，“微文化”在当前具有双重性特征即辅助性与主导性。辅助性，是说“微文化”一词首先是以文化的存在为前提的，“微文化”终究是一个辅助性概念，无法独撑文化领域。但是，另一方面，“微文化”就其社会普及面及其影响力来看，它似乎又显露出强劲冲击力，有成为主导性文化的趋向。有时候，“微文化”的辅助性和主导性常常相互交融，并非所有的“微文化”都有价值，正像并非所有的文化都有价值一样。“微文化”不应微而浅薄，而应指向微而深厚。在这个意义上，“微文化”的存在对于文化的健康发展总是一种必要的平衡和警示。</w:t>
      </w:r>
    </w:p>
    <w:p>
      <w:pPr>
        <w:pStyle w:val="pStyle"/>
      </w:pPr>
      <w:r>
        <w:rPr/>
        <w:t xml:space="preserve">2013年，长期造谣生事的“秦火火”“立二拆四”等网络红人被依法刑拘。随着案情陆续披露，人们发现，在“秦火火”们炮制谣言兴风作浪的过程中，一些网络大V成了他们“借船出海”的捷径，扩大了不实信息的负面影响。</w:t>
      </w:r>
    </w:p>
    <w:p>
      <w:pPr>
        <w:pStyle w:val="pStyle"/>
      </w:pPr>
      <w:r>
        <w:rPr/>
        <w:t xml:space="preserve">  无规矩不成方圆，有敬畏才知行止，网上和线下活动要将维护法律法规、社会主义制度、国家利益、公民合法权益、社会公共秩序、道德风尚和信息真实性作为底线，网络名人社会责任论坛上达成的“七条底线”共识，反映了网民的共同心声，也是保障互联网健康发展的基本前提。消除谣言等公害，要求网络大V们自觉坚守底线，在遵守法律、弘扬美德、倡导诚信、尊重他人等方面树立榜样，也需要广大网民多些主见，少些盲从，多些理性，少些冲动，坚决抵制谣言传播，尽好每一个公民的责任与义务。</w:t>
      </w:r>
    </w:p>
    <w:p>
      <w:pPr>
        <w:pStyle w:val="pStyle"/>
      </w:pPr>
      <w:r>
        <w:rPr/>
        <w:t xml:space="preserve">现今，社交媒体已经成为各国管控的重要领域，为应对此类事件，每个国家都出台和采取了各具特色的政策。</w:t>
      </w:r>
    </w:p>
    <w:p>
      <w:pPr>
        <w:pStyle w:val="pStyle"/>
      </w:pPr>
      <w:r>
        <w:rPr/>
        <w:t xml:space="preserve">  美国：实施立法、司法和行政三大领域和联邦与州两个层次的监管。随着社交网络的迅速发展，美国国土安全局已经开始起草监控Twitter和Facebook等社交网站的政策。自2010年6月起，美国国土安全部分布在各地的指挥中心执行“社交网络/媒体能力”项目，对网上公共论坛、博客、留言板等进行常规的监控，多个知名社交媒体及众多热门博客均在监控范围。据统计，美国曾陆续颁布超过130项互联网管理方面的法律法规，目前被认为是拥有互联网法律最多和最重视互联网管理的国家之一。</w:t>
      </w:r>
    </w:p>
    <w:p>
      <w:pPr>
        <w:pStyle w:val="pStyle"/>
      </w:pPr>
      <w:r>
        <w:rPr/>
        <w:t xml:space="preserve">  欧盟：严密监察Facebook等社交网站并积极推进相关法律法规制度，欧洲网络与信息安全署（ENISA）越来越强调社交网络的危险性。为了防范“数字化911”，2008年5月，ENISA建议欧盟严密监察Facebook和Myspace等社交网站，并通过立法对未经允许恶意将照片公布网络并散播的用户进行制裁。</w:t>
      </w:r>
    </w:p>
    <w:p>
      <w:pPr>
        <w:pStyle w:val="pStyle"/>
      </w:pPr>
      <w:r>
        <w:rPr/>
        <w:t xml:space="preserve">  俄罗斯：充分利用社交网络，加强对社交网络的监管。俄罗斯政府有关部门实施了一系列卓有成效的政策措施。俄内务部网络监控中心专门监控Twitter和Facebook等新兴媒体。另一方面，俄罗斯选择充分的利用社交网络：利用主流信息对社交网络平台的占领，来削弱谣言的影响。俄领导人更是充分重视利用社交网络与民众的沟通，积极发挥其优势效果。随着社交网络的迅速普及，散布谣言等网络犯罪案件急剧增加，俄政府已开始着手制定专门的法律加以规范。</w:t>
      </w:r>
    </w:p>
    <w:p>
      <w:pPr>
        <w:pStyle w:val="pStyle"/>
      </w:pPr>
      <w:r>
        <w:rPr/>
        <w:t xml:space="preserve">今天互联网将人们分割在一个个新媒体传播圈中，传统媒体自上而下的舆论宣传引导方式，因受到新媒体传播圈的阻隔而被削弱。新媒体环境下，政府网站、微博和微信具有舆论宣传引导的重要职责。一方面，政府网站、微博和微信是各级政府的网上机构，在网络成为舆论影响最为广泛和平民化的新媒体时代，距离民众最近的政府网站、微博和微信对于舆论引导具有先天优势。一是具有权威性；二是能够通过坦诚和持续互动，有效深入到民众的新媒体传播圈中，并产生强大影响力。另一方面，舆论宣传引导的重要内容是信息发布，了解社情民意和解决民众提出的问题，而政府网站、微博和微信的重要功能正是如此。</w:t>
      </w:r>
    </w:p>
    <w:p>
      <w:pPr>
        <w:pStyle w:val="pStyle"/>
      </w:pPr>
      <w:r>
        <w:rPr/>
        <w:t xml:space="preserve">2016年2月19日，中共中央总书记、国家主席、中央军委主席习近平在北京主持召开党的新闻舆论工作座谈会并发表重要讲话。他强调，党的新闻舆论工作是党的一项重要工作，是治国理政、定国安邦的大事，要适应国内外形势发展，从党的工作全局出发把握定位，坚持党的领导，坚持正确政治方向，坚持以人民为中心的工作导向，尊重新闻传播规律，创新方法手段，切实提高党的新闻舆论传播力、引导力、影响力、公信力。</w:t>
      </w:r>
    </w:p>
    <w:p>
      <w:pPr>
        <w:pStyle w:val="pStyle"/>
      </w:pPr>
      <w:r>
        <w:rPr/>
        <w:t xml:space="preserve">  人民日报2016年3月21日在理论版刊发人民日报社长杨振武的署名文章《把握好政治家办报的时代要求——深入学习贯彻习近平同志在党的新闻舆论工作座谈会上的重要讲话精神》，这篇近8000字的长文指出，过不了互联网这一关，就过不了长期执政这一关。坚持政治家办报，就要管好用好互联网，这是新形势下巩固新闻舆论阵地的关键。文章分析，过好互联网这一关，必须能管互联网。新媒体不能脱离党的领导，更不能成为“法外之地”。如果管不住新媒体，党管媒体的原则在互联网上就会被架空，我们就会犯下历史性错误。过好互联网这一关，必须会管互联网。会管互联网，重在管导向，使新媒体在导向上与传统媒体一个标准、一个要求、一条底线。</w:t>
      </w:r>
    </w:p>
    <w:p>
      <w:pPr>
        <w:pStyle w:val="pStyle"/>
      </w:pPr>
      <w:r>
        <w:rPr/>
        <w:t xml:space="preserve">1. (2016重庆)  </w:t>
      </w:r>
      <w:r>
        <w:rPr>
          <w:rStyle w:val="colorRedText"/>
        </w:rPr>
        <w:t xml:space="preserve">结合给定材料，联系自己的感受和社会实际，自拟题目，写一篇文章。</w:t>
      </w:r>
    </w:p>
    <w:p>
      <w:pPr>
        <w:pStyle w:val="pStyle"/>
      </w:pPr>
      <w:r>
        <w:rPr/>
        <w:t xml:space="preserve">  要求：</w:t>
      </w:r>
    </w:p>
    <w:p>
      <w:pPr>
        <w:pStyle w:val="pStyle"/>
      </w:pPr>
      <w:r>
        <w:rPr/>
        <w:t xml:space="preserve">  （1）自选角度，主题明确，见解深刻；</w:t>
      </w:r>
    </w:p>
    <w:p>
      <w:pPr>
        <w:pStyle w:val="pStyle"/>
      </w:pPr>
      <w:r>
        <w:rPr/>
        <w:t xml:space="preserve">  （2）参考“给定材料”，但不拘泥于“给定材料”；</w:t>
      </w:r>
    </w:p>
    <w:p>
      <w:pPr>
        <w:pStyle w:val="pStyle"/>
      </w:pPr>
      <w:r>
        <w:rPr/>
        <w:t xml:space="preserve">  （3）思路清晰，语言流畅；</w:t>
      </w:r>
    </w:p>
    <w:p>
      <w:pPr>
        <w:pStyle w:val="pStyle"/>
      </w:pPr>
      <w:r>
        <w:rPr/>
        <w:t xml:space="preserve">  （4）字数800字左右。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&lt;tcenter&gt;共画微文化图景  讲好新时代故事&lt;/tcenter&gt;         如今的我们已经习惯在微博中记录生活点滴，在微信中与朋友畅谈人生……通过寥寥数十字或短短1分钟，便可传递信息、交流感情、表达观点、分享生活、纾解压力。然而，谣言的产生、负能量的传播、伪科学的散布，都消解着文化的厚重性、整体性，降低了知识的体系性和理性化程度。微时代繁荣的背后，也伴随着隐忧。因此，既需要网络名人坚守底线、网民坚持理性，也需要政府出台政策、加强监管、做好舆论宣传引导工作。</w:t>
      </w:r>
    </w:p>
    <w:p>
      <w:pPr>
        <w:pStyle w:val="pStyle"/>
      </w:pPr>
      <w:r>
        <w:rPr/>
        <w:t xml:space="preserve">  </w:t>
      </w:r>
      <w:r>
        <w:rPr>
          <w:rStyle w:val="colorRedText"/>
        </w:rPr>
        <w:t xml:space="preserve">       </w:t>
      </w:r>
      <w:r>
        <w:rPr>
          <w:rStyle w:val="colorRedText"/>
        </w:rPr>
        <w:t xml:space="preserve">推动微文化健康发展，网络名人要坚守底线、树立榜样，每位网民也要坚持主见、多些理性。</w:t>
      </w:r>
      <w:r>
        <w:rPr/>
        <w:t xml:space="preserve">在山西地震谣言、绿豆汤能治百病等事件中，网络大V成为了造谣者的顺风船。所以，网络名人们应承担起社会责任，自觉维护网络环境，消除谣言，树立新时代榜样。当然，谣言之所以传播如此之快，网民也“功不可没”。造谣者借助粉丝力量，运用粉丝盲从心理，快速传播网络谣言。这警醒着每位网民都应擦亮双眼，不以谣传谣，理性冷静看待网络信息。</w:t>
      </w:r>
    </w:p>
    <w:p>
      <w:pPr>
        <w:pStyle w:val="pStyle"/>
      </w:pPr>
      <w:r>
        <w:rPr/>
        <w:t xml:space="preserve">  </w:t>
      </w:r>
      <w:r>
        <w:rPr>
          <w:rStyle w:val="colorRedText"/>
        </w:rPr>
        <w:t xml:space="preserve">       </w:t>
      </w:r>
      <w:r>
        <w:rPr>
          <w:rStyle w:val="colorRedText"/>
        </w:rPr>
        <w:t xml:space="preserve">除了每位公民的自觉维护，也需要政府的铁腕护航。政府应出台符合国情的法律政策，加强监管，严密监察。</w:t>
      </w:r>
      <w:r>
        <w:rPr/>
        <w:t xml:space="preserve">如今，众多社交平台快速发展，虽然方便群众展现自我，但也产生了平台乱象，比如网络喷子恶意伤人、知乎大V童谣的慈善诈骗。爱科克曾说，法律是最保险的头盔，这提醒我们国家应根据我国国情制定专门法律、政策，加大监管的范围，分层监管，并充分利用好社交网络，利用主流信息占领平台，重视与民众的沟通，从而发挥其积极效果。</w:t>
      </w:r>
    </w:p>
    <w:p>
      <w:pPr>
        <w:pStyle w:val="pStyle"/>
      </w:pPr>
      <w:r>
        <w:rPr/>
        <w:t xml:space="preserve">  </w:t>
      </w:r>
      <w:r>
        <w:rPr>
          <w:rStyle w:val="colorRedText"/>
        </w:rPr>
        <w:t xml:space="preserve">       </w:t>
      </w:r>
      <w:r>
        <w:rPr>
          <w:rStyle w:val="colorRedText"/>
        </w:rPr>
        <w:t xml:space="preserve">政府还应充分利用、用好新媒体，做好舆论宣传引导的工作，坚持以人民为中心的导向。</w:t>
      </w:r>
      <w:r>
        <w:rPr/>
        <w:t xml:space="preserve">“官方”往往代表的就是权威，官方媒体就像网络中的一面旗帜，引领着主流信息的发展。因此，政府应充分运用新媒体，尊重新闻传播规律，创新方法手段，利用政务平台的权威性传播更正确、更公平、更透明的信息。同时，还应该用好新媒体，以民为本，与群众深入沟通，了解社情民意，解决群众问题，提升舆论传播力、引导力、影响力、公信力。</w:t>
      </w:r>
    </w:p>
    <w:p>
      <w:pPr>
        <w:pStyle w:val="pStyle"/>
      </w:pPr>
      <w:r>
        <w:rPr/>
        <w:t xml:space="preserve">         微时代正踩着历史的年轮滚滚而来，对我们来说既有机遇也有挑战，需要我们携手并肩，共同发力，开辟新文化新图景！</w:t>
      </w:r>
    </w:p>
    <w:p>
      <w:pPr>
        <w:pStyle w:val="pStyle"/>
      </w:pPr>
      <w:r>
        <w:rPr/>
        <w:t xml:space="preserve">  </w:t>
      </w:r>
      <w:r>
        <w:pict>
          <v:shape type="#_x0000_t75" style="width:350pt; height:137.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通过勾划题目的关键信息，去找出文章的主题及其写作角度以及资料范围，写作要求等。</w:t>
      </w:r>
    </w:p>
    <w:p>
      <w:pPr>
        <w:pStyle w:val="pStyle"/>
      </w:pPr>
      <w:r>
        <w:rPr/>
        <w:t xml:space="preserve">  &lt;line&gt;结合给定材料&lt;/line&gt;【本题资料范围不明确，且题目中未给出明确的主题，这时可以重点看出现领导人及权威专家学者讲话、引用理论或政策文件的段落和句子，有助于快速找到文章写作的重点】，&lt;line&gt;联系自己的感受和社会实际&lt;/line&gt;【要注意跳出资料，采用一些自身的经验、感受和积累以及最新的新闻事例等】，&lt;line&gt;自拟题目&lt;/line&gt;【自拟题目时要突出文章主题，最好写出文章主题词】，写一篇文章。</w:t>
      </w:r>
    </w:p>
    <w:p>
      <w:pPr>
        <w:pStyle w:val="pStyle"/>
      </w:pPr>
      <w:r>
        <w:rPr/>
        <w:t xml:space="preserve">  要求：</w:t>
      </w:r>
    </w:p>
    <w:p>
      <w:pPr>
        <w:pStyle w:val="pStyle"/>
      </w:pPr>
      <w:r>
        <w:rPr/>
        <w:t xml:space="preserve">  （1）自选角度，主题明确，见解深刻；</w:t>
      </w:r>
    </w:p>
    <w:p>
      <w:pPr>
        <w:pStyle w:val="pStyle"/>
      </w:pPr>
      <w:r>
        <w:rPr/>
        <w:t xml:space="preserve">  （2）参考“给定材料”，但不拘泥于“给定材料”；</w:t>
      </w:r>
    </w:p>
    <w:p>
      <w:pPr>
        <w:pStyle w:val="pStyle"/>
      </w:pPr>
      <w:r>
        <w:rPr/>
        <w:t xml:space="preserve">  （3）思路清晰，语言流畅；</w:t>
      </w:r>
    </w:p>
    <w:p>
      <w:pPr>
        <w:pStyle w:val="pStyle"/>
      </w:pPr>
      <w:r>
        <w:rPr/>
        <w:t xml:space="preserve">  （4）字数800字左右。</w:t>
      </w:r>
    </w:p>
    <w:p>
      <w:pPr>
        <w:pStyle w:val="pStyle"/>
      </w:pPr>
      <w:r>
        <w:rPr/>
        <w:t xml:space="preserve">  </w:t>
      </w:r>
    </w:p>
    <w:p>
      <w:pPr>
        <w:pStyle w:val="pStyle"/>
      </w:pPr>
      <w:r>
        <w:rPr/>
        <w:t xml:space="preserve">  </w:t>
      </w:r>
      <w:r>
        <w:rPr>
          <w:rStyle w:val="colorRedText"/>
        </w:rPr>
        <w:t xml:space="preserve">第二步 阅读资料，寻找文章的主题和角度（核心观点）</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段1：</w:t>
      </w:r>
      <w:r>
        <w:rPr/>
        <w:t xml:space="preserve">正如《微时代》那首歌中所唱的：“你有事可以微博里私信给我，你有事可以微信里留言给我。你没事看看微电影和微小说，你没事可以听听微音乐和陪陪我……”忽如一夜春风来，近年来，从微博、微小说、微电影、微公益、微信到微云、微评……“微传播”手段的迅速发展和普及，带来了传播方式和舆论格局的深刻变革，在一定程度上颠覆了社会舆情形成、发展和传播的旧格局，信息生产、传播与接受的“微”已然成为我们时代的主体文化样态之一。</w:t>
      </w:r>
    </w:p>
    <w:p>
      <w:pPr>
        <w:pStyle w:val="pStyle"/>
      </w:pPr>
      <w:r>
        <w:rPr/>
        <w:t xml:space="preserve">  〖本段介绍了诸多“微文化”的形式，“微文化”已经成为时代的主体文化样态之一。可以用作文章开头的背景介绍。〗</w:t>
      </w:r>
    </w:p>
    <w:p>
      <w:pPr>
        <w:pStyle w:val="pStyle"/>
      </w:pPr>
      <w:r>
        <w:rPr/>
        <w:t xml:space="preserve">  </w:t>
      </w:r>
      <w:r>
        <w:rPr>
          <w:rStyle w:val="colorRedText"/>
        </w:rPr>
        <w:t xml:space="preserve">段2：</w:t>
      </w:r>
      <w:r>
        <w:rPr/>
        <w:t xml:space="preserve">Wifi覆盖提升、移动3G技术的成熟、4G信号的启用和庞大的智能手机用户群的形成都为“微文化”的兴起奠定了重要基础。“微文化”具有“短、平、快”的显著特点，很多青年都热衷于通过微博、微信等“短、平、快”的形式抒发情感、疏解压力。“宅男宅女”们更喜欢把自己放逐到独立的空间中，独自享受着一个人的世界。在“微文化”传播中，“发帖、回复、转发、点赞”这几个动作虽然简单，却极大满足了青年网民的参与需求和表达欲望，使他们切身感受到线上与线下、网络与现实的有效互动，感受到自身的价值，增强了内心的成就感。</w:t>
      </w:r>
    </w:p>
    <w:p>
      <w:pPr>
        <w:pStyle w:val="pStyle"/>
      </w:pPr>
      <w:r>
        <w:rPr/>
        <w:t xml:space="preserve">  〖本段介绍了“微文化”的技术支撑及特点，深受青年网民的欢迎。可用作文章开头背景介绍。〗</w:t>
      </w:r>
    </w:p>
    <w:p>
      <w:pPr>
        <w:pStyle w:val="pStyle"/>
      </w:pPr>
      <w:r>
        <w:rPr/>
        <w:t xml:space="preserve">  </w:t>
      </w:r>
      <w:r>
        <w:rPr>
          <w:rStyle w:val="colorRedText"/>
        </w:rPr>
        <w:t xml:space="preserve">段3：</w:t>
      </w:r>
      <w:r>
        <w:rPr/>
        <w:t xml:space="preserve">“微文化”日益成为影响人们价值选择的“新文化”，不可否认，它也是利弊相随的，一方面“微文化”极大便利了人们的自我表达和群体交流，也方便了各种信息的获取与传递，另一方面，“微文化”的兴起也不可避免地带来了一些负面效应，如垃圾信息的泛滥、谣言的生成、负面情绪的传播、伪科学的散布等。同时，“微文化”是一种快餐文化，会造成人们社会生活的碎片化，让社会浮躁之风日盛，这在一定程度上消解着文化的厚重性和整体性，使经典文化的积累和传承更加任重而道远。</w:t>
      </w:r>
    </w:p>
    <w:p>
      <w:pPr>
        <w:pStyle w:val="pStyle"/>
      </w:pPr>
      <w:r>
        <w:rPr/>
        <w:t xml:space="preserve">  〖本段介绍了“微文化”有利有弊，日益影响人们的价值选择。可用作文章开头和相关论点的论据。〗</w:t>
      </w:r>
    </w:p>
    <w:p>
      <w:pPr>
        <w:pStyle w:val="pStyle"/>
      </w:pPr>
      <w:r>
        <w:rPr/>
        <w:t xml:space="preserve">  </w:t>
      </w:r>
    </w:p>
    <w:p>
      <w:pPr>
        <w:pStyle w:val="pStyle"/>
      </w:pPr>
      <w:r>
        <w:rPr/>
        <w:t xml:space="preserve">  </w:t>
      </w:r>
      <w:r>
        <w:rPr>
          <w:rStyle w:val="colorRedText"/>
        </w:rPr>
        <w:t xml:space="preserve">资料</w:t>
      </w:r>
      <w:r>
        <w:rPr/>
        <w:t xml:space="preserve">2</w:t>
      </w:r>
    </w:p>
    <w:p>
      <w:pPr>
        <w:pStyle w:val="pStyle"/>
      </w:pPr>
      <w:r>
        <w:rPr/>
        <w:t xml:space="preserve">  以下是部分新媒体研究专家的论述。</w:t>
      </w:r>
    </w:p>
    <w:p>
      <w:pPr>
        <w:pStyle w:val="pStyle"/>
      </w:pPr>
      <w:r>
        <w:rPr/>
        <w:t xml:space="preserve">  </w:t>
      </w:r>
      <w:r>
        <w:rPr>
          <w:rStyle w:val="colorRedText"/>
        </w:rPr>
        <w:t xml:space="preserve">清华大学尹鸿：</w:t>
      </w:r>
      <w:r>
        <w:rPr/>
        <w:t xml:space="preserve">&lt;line&gt;在“微文化”中&lt;/line&gt;，&lt;line&gt;几乎人人都可以是信息的传播者&lt;/line&gt;。老百姓有了更多的话语表达空间和能力，但另一方面，这些知识的体系性和理性化程度都会降低，这使得我们通过传统知识体整合社会时将会面临极大困难。所有的“微文化”都有社交的特点，社会化促使新的超越地理空间的网络虚拟空间的形成。这些网络虚拟空间具有极强的信息共享性和认同紧密性，会给社会带来一定的多元与分化，&lt;line&gt;使得我们在对青少年进行教育的时候&lt;/line&gt;，&lt;line&gt;面临新的难题&lt;/line&gt;。</w:t>
      </w:r>
    </w:p>
    <w:p>
      <w:pPr>
        <w:pStyle w:val="pStyle"/>
      </w:pPr>
      <w:r>
        <w:rPr/>
        <w:t xml:space="preserve">  </w:t>
      </w:r>
      <w:r>
        <w:rPr>
          <w:rStyle w:val="colorRedText"/>
        </w:rPr>
        <w:t xml:space="preserve">北京大学王一川：</w:t>
      </w:r>
      <w:r>
        <w:rPr/>
        <w:t xml:space="preserve">在我看来，&lt;line&gt;“微文化”在当前具有双重性特征即辅助性与主导性&lt;/line&gt;。辅助性，是说“微文化”一词首先是以文化的存在为前提的，“微文化”终究是一个辅助性概念，无法独撑文化领域。但是，另一方面，“微文化”就其社会普及面及其影响力来看，它似乎又显露出强劲冲击力，有成为主导性文化的趋向。有时候，“微文化”的辅助性和主导性常常相互交融，并非所有的“微文化”都有价值，正像并非所有的文化都有价值一样。“微文化”不应微而浅薄，而应指向微而深厚。在这个意义上，&lt;line&gt;“微文化”的存在对于文化的健康发展总是一种必要的平衡和警示&lt;/line&gt;。</w:t>
      </w:r>
    </w:p>
    <w:p>
      <w:pPr>
        <w:pStyle w:val="pStyle"/>
      </w:pPr>
      <w:r>
        <w:rPr/>
        <w:t xml:space="preserve">  〖本则资料主要是两位新媒体研究专家的观点。尹鸿的观点介绍了“微文化”中，人人都是信息传播者，并且由于“微文化”的特点，会给青少年教育带来一定的困难。王一川的观点介绍了“微文化”具有双重特征，并且“微文化”的存在能够促进文化的健康发展。通过二者观点的对比，提示我们要正确认识“微文化”，要使其向健康的方向发展。由此可提炼出观点：①要正确认识“微文化”，促进“微文化”的健康发展，充分利用好新媒体。〗</w:t>
      </w:r>
    </w:p>
    <w:p>
      <w:pPr>
        <w:pStyle w:val="pStyle"/>
      </w:pPr>
      <w:r>
        <w:rPr/>
        <w:t xml:space="preserve">  </w:t>
      </w:r>
    </w:p>
    <w:p>
      <w:pPr>
        <w:pStyle w:val="pStyle"/>
      </w:pPr>
      <w:r>
        <w:rPr/>
        <w:t xml:space="preserve">  </w:t>
      </w:r>
      <w:r>
        <w:rPr>
          <w:rStyle w:val="colorRedText"/>
        </w:rPr>
        <w:t xml:space="preserve">资料</w:t>
      </w:r>
      <w:r>
        <w:rPr/>
        <w:t xml:space="preserve">3</w:t>
      </w:r>
    </w:p>
    <w:p>
      <w:pPr>
        <w:pStyle w:val="pStyle"/>
      </w:pPr>
      <w:r>
        <w:rPr/>
        <w:t xml:space="preserve">  </w:t>
      </w:r>
      <w:r>
        <w:rPr>
          <w:rStyle w:val="colorRedText"/>
        </w:rPr>
        <w:t xml:space="preserve">段1：</w:t>
      </w:r>
      <w:r>
        <w:rPr/>
        <w:t xml:space="preserve">2013年，长期造谣生事的“秦火火”“立二拆四”等网络红人被依法刑拘。随着案情陆续披露，人们发现，在“秦火火”们炮制谣言兴风作浪的过程中，一些网络大V成了他们“借船出海”的捷径，扩大了不实信息的负面影响。</w:t>
      </w:r>
    </w:p>
    <w:p>
      <w:pPr>
        <w:pStyle w:val="pStyle"/>
      </w:pPr>
      <w:r>
        <w:rPr/>
        <w:t xml:space="preserve">  </w:t>
      </w:r>
      <w:r>
        <w:rPr>
          <w:rStyle w:val="colorRedText"/>
        </w:rPr>
        <w:t xml:space="preserve">段2：</w:t>
      </w:r>
      <w:r>
        <w:rPr/>
        <w:t xml:space="preserve">无规矩不成方圆，有敬畏才知行止，网上和线下活动要将维护法律法规、社会主义制度、国家利益、公民合法权益、社会公共秩序、道德风尚和信息真实性作为底线，网络名人社会责任论坛上达成的“七条底线”共识，反映了网民的共同心声，也是保障互联网健康发展的基本前提。消除谣言等公害，要求网络大V们自觉坚守底线，在遵守法律、弘扬美德、倡导诚信、尊重他人等方面&lt;line&gt;树立榜样&lt;/line&gt;，也需要&lt;line&gt;广大网民多些主见&lt;/line&gt;，少些盲从，&lt;line&gt;多些理性&lt;/line&gt;，少些冲动，&lt;line&gt;坚决抵制谣言传播&lt;/line&gt;，&lt;line&gt;尽好每一个公民的责任与义务&lt;/line&gt;。</w:t>
      </w:r>
    </w:p>
    <w:p>
      <w:pPr>
        <w:pStyle w:val="pStyle"/>
      </w:pPr>
      <w:r>
        <w:rPr/>
        <w:t xml:space="preserve">  〖本则资料通过“秦火火”“立二拆四”等网络红人的例子，强调了新媒体环境下，网络名人以及每一个公民的应尽的职责与义务。从段尾处的“网络大V们自觉坚守底线，……树立榜样”“广大网民多些主见，少些盲从，多些理性，少些冲动，坚决抵制谣言传播”中可以提炼出观点：②网络名人要坚守底线，树立榜样，每位网民也要坚持主见，多些理性。资料中具体的对策，可以用作该观点的具体论述内容。〗</w:t>
      </w:r>
    </w:p>
    <w:p>
      <w:pPr>
        <w:pStyle w:val="pStyle"/>
      </w:pPr>
      <w:r>
        <w:rPr/>
        <w:t xml:space="preserve">  </w:t>
      </w:r>
    </w:p>
    <w:p>
      <w:pPr>
        <w:pStyle w:val="pStyle"/>
      </w:pPr>
      <w:r>
        <w:rPr/>
        <w:t xml:space="preserve">  </w:t>
      </w:r>
      <w:r>
        <w:rPr>
          <w:rStyle w:val="colorRedText"/>
        </w:rPr>
        <w:t xml:space="preserve">资料</w:t>
      </w:r>
      <w:r>
        <w:rPr/>
        <w:t xml:space="preserve">4</w:t>
      </w:r>
    </w:p>
    <w:p>
      <w:pPr>
        <w:pStyle w:val="pStyle"/>
      </w:pPr>
      <w:r>
        <w:rPr/>
        <w:t xml:space="preserve">  现今，社交媒体已经成为各国管控的重要领域，为应对此类事件，每个国家都出台和采取了各具特色的政策。</w:t>
      </w:r>
    </w:p>
    <w:p>
      <w:pPr>
        <w:pStyle w:val="pStyle"/>
      </w:pPr>
      <w:r>
        <w:rPr/>
        <w:t xml:space="preserve">  </w:t>
      </w:r>
      <w:r>
        <w:rPr>
          <w:rStyle w:val="colorRedText"/>
        </w:rPr>
        <w:t xml:space="preserve">美国：</w:t>
      </w:r>
      <w:r>
        <w:rPr/>
        <w:t xml:space="preserve">&lt;line&gt;实施立法、司法和行政三大领域和联邦与州两个层次的监管&lt;/line&gt;。随着社交网络的迅速发展，美国国土安全局已经开始起草监控Twitter和Facebook等社交网站的政策。自2010年6月起，美国国土安全部分布在各地的指挥中心执行“社交网络/媒体能力”项目，对网上公共论坛、博客、留言板等进行常规的监控，多个知名社交媒体及众多热门博客均在监控范围。据统计，美国曾陆续颁布超过130项互联网管理方面的法律法规，目前被认为是拥有互联网法律最多和最重视互联网管理的国家之一。</w:t>
      </w:r>
    </w:p>
    <w:p>
      <w:pPr>
        <w:pStyle w:val="pStyle"/>
      </w:pPr>
      <w:r>
        <w:rPr/>
        <w:t xml:space="preserve">  </w:t>
      </w:r>
      <w:r>
        <w:rPr>
          <w:rStyle w:val="colorRedText"/>
        </w:rPr>
        <w:t xml:space="preserve">欧盟：</w:t>
      </w:r>
      <w:r>
        <w:rPr/>
        <w:t xml:space="preserve">&lt;line&gt;严密监察Facebook等社交网站并积极推进相关法律法规制度&lt;/line&gt;，欧洲网络与信息安全署（ENISA）越来越强调社交网络的危险性。为了防范“数字化911”，2008年5月，ENISA建议欧盟严密监察Facebook和Myspace等社交网站，并通过立法对未经允许恶意将照片公布网络并散播的用户进行制裁。</w:t>
      </w:r>
    </w:p>
    <w:p>
      <w:pPr>
        <w:pStyle w:val="pStyle"/>
      </w:pPr>
      <w:r>
        <w:rPr/>
        <w:t xml:space="preserve">  </w:t>
      </w:r>
      <w:r>
        <w:rPr>
          <w:rStyle w:val="colorRedText"/>
        </w:rPr>
        <w:t xml:space="preserve">俄罗斯：</w:t>
      </w:r>
      <w:r>
        <w:rPr/>
        <w:t xml:space="preserve">&lt;line&gt;充分利用社交网络&lt;/line&gt;，&lt;line&gt;加强对社交网络的监管&lt;/line&gt;。俄罗斯政府有关部门实施了一系列卓有成效的政策措施。俄内务部网络监控中心专门监控Twitter和Facebook等新兴媒体。另一方面，俄罗斯选择充分的利用社交网络：利用主流信息对社交网络平台的占领，来削弱谣言的影响。俄领导人更是充分重视利用社交网络与民众的沟通，积极发挥其优势效果。随着社交网络的迅速普及，散布谣言等网络犯罪案件急剧增加，俄政府已开始着手制定专门的法律加以规范。</w:t>
      </w:r>
    </w:p>
    <w:p>
      <w:pPr>
        <w:pStyle w:val="pStyle"/>
      </w:pPr>
      <w:r>
        <w:rPr/>
        <w:t xml:space="preserve">  〖本则资料主要介绍了美国、欧盟、俄罗斯对于社交媒体分别采取的管控政策。从“美国：实施立法、司法和行政三大领域和联邦与州两个层次的监管”“欧盟：严密监察Facebook等社交网站并积极推进相关法律法规制度”“俄罗斯：充分利用社交网络，加强对社交网络的监管”中可以发现，各个国家不但出台相关的政策法规、进行严密监管，还充分利用社交网络。由此可以提炼出观点：③充分利用好新媒体，出台符合国情的法律，加强监管，严密监察。〗</w:t>
      </w:r>
    </w:p>
    <w:p>
      <w:pPr>
        <w:pStyle w:val="pStyle"/>
      </w:pPr>
      <w:r>
        <w:rPr/>
        <w:t xml:space="preserve">  </w:t>
      </w:r>
    </w:p>
    <w:p>
      <w:pPr>
        <w:pStyle w:val="pStyle"/>
      </w:pPr>
      <w:r>
        <w:rPr/>
        <w:t xml:space="preserve">  </w:t>
      </w:r>
      <w:r>
        <w:rPr>
          <w:rStyle w:val="colorRedText"/>
        </w:rPr>
        <w:t xml:space="preserve">资料</w:t>
      </w:r>
      <w:r>
        <w:rPr/>
        <w:t xml:space="preserve">5</w:t>
      </w:r>
    </w:p>
    <w:p>
      <w:pPr>
        <w:pStyle w:val="pStyle"/>
      </w:pPr>
      <w:r>
        <w:rPr/>
        <w:t xml:space="preserve">  今天互联网将人们分割在一个个新媒体传播圈中，传统媒体自上而下的舆论宣传引导方式，因受到新媒体传播圈的阻隔而被削弱。&lt;line&gt;新媒体环境下&lt;/line&gt;，&lt;line&gt;政府网站&lt;/line&gt;、&lt;line&gt;微博和微信具有舆论宣传引导的重要职责&lt;/line&gt;。一方面，政府网站、微博和微信是各级政府的网上机构，在网络成为舆论影响最为广泛和平民化的新媒体时代，距离民众最近的政府网站、微博和微信对于舆论引导具有先天优势。一是具有权威性；二是能够通过坦诚和持续互动，有效深入到民众的新媒体传播圈中，并产生强大影响力。另一方面，舆论宣传引导的重要内容是信息发布，了解社情民意和解决民众提出的问题，而政府网站、微博和微信的重要功能正是如此。</w:t>
      </w:r>
    </w:p>
    <w:p>
      <w:pPr>
        <w:pStyle w:val="pStyle"/>
      </w:pPr>
      <w:r>
        <w:rPr/>
        <w:t xml:space="preserve">  〖本则资料介绍了新媒体环境下，政府网站、微博、微信具有舆论宣传引导的重要职责，而且政府网站、微博、微信具有舆论宣传引导的优势，这提示我们政府要利用自身优势，做好舆论宣传引导工作。由此可以提炼出观点：④政府要充分利用、用好新媒体，做好舆论宣传引导工作。〗</w:t>
      </w:r>
    </w:p>
    <w:p>
      <w:pPr>
        <w:pStyle w:val="pStyle"/>
      </w:pPr>
      <w:r>
        <w:rPr/>
        <w:t xml:space="preserve">  </w:t>
      </w:r>
    </w:p>
    <w:p>
      <w:pPr>
        <w:pStyle w:val="pStyle"/>
      </w:pPr>
      <w:r>
        <w:rPr/>
        <w:t xml:space="preserve">  </w:t>
      </w:r>
      <w:r>
        <w:rPr>
          <w:rStyle w:val="colorRedText"/>
        </w:rPr>
        <w:t xml:space="preserve">资料</w:t>
      </w:r>
      <w:r>
        <w:rPr/>
        <w:t xml:space="preserve">6</w:t>
      </w:r>
    </w:p>
    <w:p>
      <w:pPr>
        <w:pStyle w:val="pStyle"/>
      </w:pPr>
      <w:r>
        <w:rPr/>
        <w:t xml:space="preserve">  </w:t>
      </w:r>
      <w:r>
        <w:rPr>
          <w:rStyle w:val="colorRedText"/>
        </w:rPr>
        <w:t xml:space="preserve">段1：</w:t>
      </w:r>
      <w:r>
        <w:rPr/>
        <w:t xml:space="preserve">2016年2月19日，中共中央总书记、国家主席、中央军委主席习近平在北京主持召开党的新闻舆论工作座谈会并发表重要讲话。他强调，党的新闻舆论工作是党的一项重要工作，是治国理政、定国安邦的大事，要适应国内外形势发展，&lt;line&gt;从党的工作全局出发把握定位，坚持党的领导，坚持正确政治方向，坚持以人民为中心的工作导向，尊重新闻传播规律，创新方法手段，切实提高党的新闻舆论传播力、引导力、影响力、公信力&lt;/line&gt;。</w:t>
      </w:r>
    </w:p>
    <w:p>
      <w:pPr>
        <w:pStyle w:val="pStyle"/>
      </w:pPr>
      <w:r>
        <w:rPr/>
        <w:t xml:space="preserve">  </w:t>
      </w:r>
      <w:r>
        <w:rPr>
          <w:rStyle w:val="colorRedText"/>
        </w:rPr>
        <w:t xml:space="preserve">段2：</w:t>
      </w:r>
      <w:r>
        <w:rPr/>
        <w:t xml:space="preserve">人民日报2016年3月21日在理论版刊发人民日报社长杨振武的署名文章《把握好政治家办报的时代要求——深入学习贯彻习近平同志在党的新闻舆论工作座谈会上的重要讲话精神》，这篇近8000字的长文指出，过不了互联网这一关，就过不了长期执政这一关。坚持政治家办报，&lt;line&gt;就要管好用好互联网&lt;/line&gt;，&lt;line&gt;这是新形势下巩固新闻舆论阵地的关键&lt;/line&gt;。文章分析，过好互联网这一关，必须能管互联网。新媒体不能脱离党的领导，更不能成为“法外之地”。如果管不住新媒体，党管媒体的原则在互联网上就会被架空，我们就会犯下历史性错误。过好互联网这一关，必须会管互联网。&lt;line&gt;会管互联网，重在管导向&lt;/line&gt;，使新媒体在导向上与传统媒体一个标准、一个要求、一条底线。</w:t>
      </w:r>
    </w:p>
    <w:p>
      <w:pPr>
        <w:pStyle w:val="pStyle"/>
      </w:pPr>
      <w:r>
        <w:rPr/>
        <w:t xml:space="preserve">  〖本则资料通过领导人和权威人士的观点强调了新媒体的重要性以及如何正确对待新媒体。其中习近平主席强调“从党的工作全局出发把握定位，坚持党的领导，坚持正确政治方向，坚持以人民为中心的工作导向”，指出要坚持新媒体的正确方向和导向，要以人民为中心；而《人民日报》的文章，则强调政府要用好、管好互联网，管住新媒体，并且重在管导向。由此可以提炼出观点：⑤政府要管好、用好互联网和新媒体，坚持以人民为中心的导向。〗</w:t>
      </w:r>
    </w:p>
    <w:p>
      <w:pPr>
        <w:pStyle w:val="pStyle"/>
      </w:pPr>
      <w:r>
        <w:rPr/>
        <w:t xml:space="preserve">  〖阅读总结：阅读完全部资料可以发现，资料主要介绍了“微文化”“社交媒体”“新媒体”等内容，他们均属于“微文化时代”背景下的新型文化形式，由此可知资料的主题是：微文化。文章可以围绕此主题展开论述。〗</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共画微文化图景  讲好新时代故事</w:t>
      </w:r>
    </w:p>
    <w:p>
      <w:pPr>
        <w:pStyle w:val="pStyle"/>
      </w:pPr>
      <w:r>
        <w:rPr/>
        <w:t xml:space="preserve">  </w:t>
      </w:r>
      <w:r>
        <w:rPr>
          <w:rStyle w:val="colorRedText"/>
        </w:rPr>
        <w:t xml:space="preserve">开头：</w:t>
      </w:r>
    </w:p>
    <w:p>
      <w:pPr>
        <w:pStyle w:val="pStyle"/>
      </w:pPr>
      <w:r>
        <w:rPr/>
        <w:t xml:space="preserve">  1.点题：由全篇资料得出：微时代已经到来。</w:t>
      </w:r>
    </w:p>
    <w:p>
      <w:pPr>
        <w:pStyle w:val="pStyle"/>
      </w:pPr>
      <w:r>
        <w:rPr/>
        <w:t xml:space="preserve">  2.解题：由资料1得出：微时代的繁荣与隐忧。</w:t>
      </w:r>
    </w:p>
    <w:p>
      <w:pPr>
        <w:pStyle w:val="pStyle"/>
      </w:pPr>
      <w:r>
        <w:rPr/>
        <w:t xml:space="preserve">  分论点：</w:t>
      </w:r>
    </w:p>
    <w:p>
      <w:pPr>
        <w:pStyle w:val="pStyle"/>
      </w:pPr>
      <w:r>
        <w:rPr/>
        <w:t xml:space="preserve">  1.由①②得出：推动微文化健康发展，网络名人要坚守底线、树立榜样，每位网民也要坚持主见、多些理性。【根据资料2、3，可以考虑从（1）网络名人承担起社会责任，（2）普通网民要理性看待网络信息等方面来论证这一论点。】</w:t>
      </w:r>
    </w:p>
    <w:p>
      <w:pPr>
        <w:pStyle w:val="pStyle"/>
      </w:pPr>
      <w:r>
        <w:rPr/>
        <w:t xml:space="preserve">  2.由③得出：政府应出台符合国情的法律政策，加强监管，严密监察。【根据资料4，可以考虑从（1）社交平台的快速发展及乱象，（2）制定专门法律法规，加强监管等方面来论证这一论点。】</w:t>
      </w:r>
    </w:p>
    <w:p>
      <w:pPr>
        <w:pStyle w:val="pStyle"/>
      </w:pPr>
      <w:r>
        <w:rPr/>
        <w:t xml:space="preserve">  3.由④⑤得出：政府还应充分利用、用好新媒体，做好舆论宣传引导的工作，坚持以人民为中心的导向。【根据资料5、6，可以考虑从（1）政府充分利用好新媒体，（2）做好舆论宣传引导工作等方面来论证这一论点。】</w:t>
      </w:r>
    </w:p>
    <w:p>
      <w:pPr>
        <w:pStyle w:val="pStyle"/>
      </w:pPr>
      <w:r>
        <w:rPr/>
        <w:t xml:space="preserve">【来源】 2016年重庆市“三支一扶”招募考试《公共基础知识》（网友回忆版）第1题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2023-12-26T10:30:56+08:00</dcterms:created>
  <dcterms:modified xsi:type="dcterms:W3CDTF">2023-12-26T10:30:56+08:00</dcterms:modified>
</cp:coreProperties>
</file>

<file path=docProps/custom.xml><?xml version="1.0" encoding="utf-8"?>
<Properties xmlns="http://schemas.openxmlformats.org/officeDocument/2006/custom-properties" xmlns:vt="http://schemas.openxmlformats.org/officeDocument/2006/docPropsVTypes"/>
</file>