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2019年安徽省池州市贵池区事业单位考试《综合应用能力》（网友回忆版）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2018年11月，习近平总书记在视察s市时指出，s市要更好为全国改革发展大局服务，勇于担最重的担子，啃最难啃的骨头，发挥开路先锋示范引领，突破攻坚作用。</w:t>
      </w:r>
    </w:p>
    <w:p>
      <w:pPr>
        <w:pStyle w:val="pStyle"/>
      </w:pPr>
      <w:r>
        <w:rPr/>
        <w:t xml:space="preserve">  我们要始终坚持以习近平总书记的新时代，中国特色社会主义思想和党的十九大精神为指引，以习近平总书记视察s市时的重要讲话精神为根本遵循，坚定不移推动改革开放再出发，继续当好全国改革开放排头兵，创新发展先行者。</w:t>
      </w:r>
    </w:p>
    <w:p>
      <w:pPr>
        <w:pStyle w:val="pStyle"/>
      </w:pPr>
      <w:r>
        <w:rPr/>
        <w:t xml:space="preserve">  习总书记要求，城市管理要像绣花一样精细，让群众有更多获得感、幸福感、安全感，我们将着力加强基层建设，创新社会治理“1+6”文件，把更多资源、服务、管理下沉基层，让基层更好地履行公共服务、公共管理、公共安全职能，加快形成共建共享，共治善治的现代化社会治理格局。加强城市精细化管理，推进落实城市精细化管理实施意见和三年行动计划，突出智能化，聚焦补短板，使城市更有序、更安全、更干净，保障和改善民生，以最大的努力解决好老百姓关心的幼教，养老等突出问题，办好群众身边的民生实事，让更多群众在家门口于细微之处感受到城市的温度。</w:t>
      </w:r>
    </w:p>
    <w:p>
      <w:pPr>
        <w:pStyle w:val="pStyle"/>
      </w:pPr>
      <w:r>
        <w:rPr/>
        <w:t xml:space="preserve">1. (2019安徽)  </w:t>
      </w:r>
      <w:r>
        <w:rPr>
          <w:rStyle w:val="colorRedText"/>
        </w:rPr>
        <w:t xml:space="preserve">材料中写到“城市管理要像绣花一样精细，让群众有更多获得感、幸福感、安全感”请参考这句话和上述材料，结合自身思考与体会，自拟题目，写一篇文章。（30分）</w:t>
      </w:r>
    </w:p>
    <w:p>
      <w:pPr>
        <w:pStyle w:val="pStyle"/>
      </w:pPr>
      <w:r>
        <w:rPr/>
        <w:t xml:space="preserve">  1．标题自拟，自选角度</w:t>
      </w:r>
    </w:p>
    <w:p>
      <w:pPr>
        <w:pStyle w:val="pStyle"/>
      </w:pPr>
      <w:r>
        <w:rPr/>
        <w:t xml:space="preserve">  2．不少于800字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&lt;tcenter&gt;感受城市温度重在城市精细化管理&lt;/tcenter&gt;         城市管理是城市形象的塑造者和美容师，它涉及到百姓生活的方方面面，小到垃圾桶，大到整个城市的未来。但是，目前我们城市管理的细微处还存在各种各样的乱象：下水道井盖不翼而飞，车辆乱停乱放，私搭乱建随处可见，垃圾乱堆乱放……这些问题关乎城市给百姓所传递的温度，关乎城市的健康可持续发展。</w:t>
      </w:r>
      <w:r>
        <w:rPr>
          <w:rStyle w:val="colorRedText"/>
        </w:rPr>
        <w:t xml:space="preserve">所以，只有对城市进行精细化管理，才能让百姓真正感受到所在城市的温度。</w:t>
      </w:r>
    </w:p>
    <w:p>
      <w:pPr>
        <w:pStyle w:val="pStyle"/>
      </w:pPr>
      <w:r>
        <w:rPr/>
        <w:t xml:space="preserve">         </w:t>
      </w:r>
      <w:r>
        <w:rPr>
          <w:rStyle w:val="colorRedText"/>
        </w:rPr>
        <w:t xml:space="preserve">实现城市精细化管理，需要创新社会治理文件。</w:t>
      </w:r>
      <w:r>
        <w:rPr/>
        <w:t xml:space="preserve">治理文件是城市管理体系中必须的要素，是进行城市精细化管理的依据。在城市精细化管理过程中会受到各种条件的制约，一些“老大难”问题尤为突出。而这些根本上说是由于现行文件未赋予基层相应的权力，以及相应的制度文件过于笼统，导致基层在管理执行层面无章可依，无迹可寻。因此，应制定或完善相关城市治理文件，把更多资源、管理和服务下沉到基层，让基层更好地履行公共服务、公共管理、公共安全职能。另一方面要细化过于笼统的规定，要对处罚规定或细节进行规范，提高执法工作的可操作性，为城市精细化管理提供文件规范的支撑。</w:t>
      </w:r>
    </w:p>
    <w:p>
      <w:pPr>
        <w:pStyle w:val="pStyle"/>
      </w:pPr>
      <w:r>
        <w:rPr/>
        <w:t xml:space="preserve">        </w:t>
      </w:r>
      <w:r>
        <w:rPr>
          <w:rStyle w:val="colorRedText"/>
        </w:rPr>
        <w:t xml:space="preserve"> 实现城市精细化管理，需要聚焦补短板。</w:t>
      </w:r>
      <w:r>
        <w:rPr/>
        <w:t xml:space="preserve">现代管理学中的“木桶原理”讲的是木桶容量取决于最短的木板，而不是取决于最长的木板。城市管理的整体发展状况，不仅要看较高发展水平的部分，更要看较低发展水平的部分。如果不注重低发展水平的部分，就会制约整体的发展。城市管理中很多细枝末节之处便是城市管理中的短板，如果不加以解决，必将影响整个城市的发展。因此我们要聚焦短板，进行精细化管理，尽最大的努力解决好老百姓关心的幼教、养老等突出问题，让更多群众于细微之处感受到城市的温度。</w:t>
      </w:r>
    </w:p>
    <w:p>
      <w:pPr>
        <w:pStyle w:val="pStyle"/>
      </w:pPr>
      <w:r>
        <w:rPr/>
        <w:t xml:space="preserve">         </w:t>
      </w:r>
      <w:r>
        <w:rPr>
          <w:rStyle w:val="colorRedText"/>
        </w:rPr>
        <w:t xml:space="preserve">实现城市精细化管理，需要保障和改善民生。</w:t>
      </w:r>
      <w:r>
        <w:rPr/>
        <w:t xml:space="preserve">城市管理直接关系民生，管理工作成效的好坏影响着人们的工作和生活环境质量高低。近年来很多政府在城市管理上采取市容整治、文明城市创建等措施，使城市面貌发生了很大变化，人民的生活得到了很大改善，但是这些改善同广大市民的期待相比，还有较大差距。我们必须着眼于时代发展趋势，在保障民生的基础上，进行精细化管理。比如为了保障民生可以给小摊贩划定范围让其摆摊，既解决了他们的生存问题，还解决了小摊贩占道经营的问题。民生问题解决了才能真正使人民满意，使人民群众的幸福生活更加充实、更有保障、更可持续。</w:t>
      </w:r>
    </w:p>
    <w:p>
      <w:pPr>
        <w:pStyle w:val="pStyle"/>
      </w:pPr>
      <w:r>
        <w:rPr/>
        <w:t xml:space="preserve">         古人云：“天下大事，必作于细；天下难事，必成于易。”我们相信，通过创新社会治理文件、聚焦补短板、保障和改善民生等一系列措施，从细微处着手，城市的精细化管理一定能让更多的群众在家门口就能感受到城市的温度。</w:t>
      </w:r>
    </w:p>
    <w:p>
      <w:pPr>
        <w:pStyle w:val="pStyle"/>
      </w:pPr>
      <w:r>
        <w:rPr/>
        <w:t xml:space="preserve">  </w:t>
      </w:r>
      <w:r>
        <w:pict>
          <v:shape type="#_x0000_t75" style="width:350pt; height:12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r>
        <w:rPr>
          <w:rStyle w:val="colorRedText"/>
        </w:rPr>
        <w:t xml:space="preserve"> </w:t>
      </w:r>
    </w:p>
    <w:p>
      <w:pPr>
        <w:pStyle w:val="pStyle"/>
      </w:pPr>
      <w:r>
        <w:rPr/>
        <w:t xml:space="preserve">  通过勾画题目的关键信息，去找出文章的主题及其写作角度以及资料范围，写作要求等。</w:t>
      </w:r>
    </w:p>
    <w:p>
      <w:pPr>
        <w:pStyle w:val="pStyle"/>
      </w:pPr>
      <w:r>
        <w:rPr/>
        <w:t xml:space="preserve">  &lt;line&gt;材料中&lt;/line&gt;【以上所给材料都要阅读】写到“&lt;line&gt;城市管理要像绣花一样精细&lt;/line&gt;，&lt;line&gt;让群众有更多获得感&lt;/line&gt;、&lt;line&gt;幸福感&lt;/line&gt;、&lt;line&gt;安全感&lt;/line&gt;”请参考这句话和上述材料，&lt;line&gt;结合自身思考与体会&lt;/line&gt;，&lt;line&gt;自拟题目&lt;/line&gt;，写一篇文章。【①这句话提示本题的主题是“城市管理”，围绕该主题写作思路可能是：城市管理指的是什么；城市管理像绣花一样精细的意义；怎样做好“城市管理的精细化”等。②“结合自身思考与体会”代表文章要体现自己的思考，观点来源于材料，论证可以采用材料之外的素材。③“自拟题目”说明题目要包含主题词，最好包括“城市管理”、“精细化”。】</w:t>
      </w:r>
    </w:p>
    <w:p>
      <w:pPr>
        <w:pStyle w:val="pStyle"/>
      </w:pPr>
      <w:r>
        <w:rPr/>
        <w:t xml:space="preserve">  要求：</w:t>
      </w:r>
    </w:p>
    <w:p>
      <w:pPr>
        <w:pStyle w:val="pStyle"/>
      </w:pPr>
      <w:r>
        <w:rPr/>
        <w:t xml:space="preserve">  1．标题自拟，自选角度</w:t>
      </w:r>
    </w:p>
    <w:p>
      <w:pPr>
        <w:pStyle w:val="pStyle"/>
      </w:pPr>
      <w:r>
        <w:rPr/>
        <w:t xml:space="preserve">  2．不少于800字</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所给材料</w:t>
      </w:r>
    </w:p>
    <w:p>
      <w:pPr>
        <w:pStyle w:val="pStyle"/>
      </w:pPr>
      <w:r>
        <w:rPr/>
        <w:t xml:space="preserve">  </w:t>
      </w:r>
      <w:r>
        <w:rPr>
          <w:rStyle w:val="colorRedText"/>
        </w:rPr>
        <w:t xml:space="preserve">段1：</w:t>
      </w:r>
      <w:r>
        <w:rPr/>
        <w:t xml:space="preserve">2018年11月，习近平总书记在视察s市时指出，s市要更好为全国改革发展大局服务，勇于担最重的担子，啃最难啃的骨头，发挥开路先锋示范引领，突破攻坚作用。</w:t>
      </w:r>
    </w:p>
    <w:p>
      <w:pPr>
        <w:pStyle w:val="pStyle"/>
      </w:pPr>
      <w:r>
        <w:rPr/>
        <w:t xml:space="preserve">  </w:t>
      </w:r>
      <w:r>
        <w:rPr>
          <w:rStyle w:val="colorRedText"/>
        </w:rPr>
        <w:t xml:space="preserve">段2：</w:t>
      </w:r>
      <w:r>
        <w:rPr/>
        <w:t xml:space="preserve">我们要始终坚持以习近平总书记的新时代，中国特色社会主义思想和党的十九大精神为指引，以习近平总书记视察s市时的重要讲话精神为根本遵循，坚定不移推动改革开放再出发，继续当好全国改革开放排头兵，创新发展先行者。</w:t>
      </w:r>
    </w:p>
    <w:p>
      <w:pPr>
        <w:pStyle w:val="pStyle"/>
      </w:pPr>
      <w:r>
        <w:rPr/>
        <w:t xml:space="preserve">  〖段1-2从宏观角度介绍背景，可合并阅读。这两段阐述了习总书记的新思想，表明我们改革应该遵照习近平总书记的要求，材料没有涉及到“城市管理”这一主题词，可快速略读。〗</w:t>
      </w:r>
    </w:p>
    <w:p>
      <w:pPr>
        <w:pStyle w:val="pStyle"/>
      </w:pPr>
      <w:r>
        <w:rPr/>
        <w:t xml:space="preserve">  </w:t>
      </w:r>
      <w:r>
        <w:rPr>
          <w:rStyle w:val="colorRedText"/>
        </w:rPr>
        <w:t xml:space="preserve">段3：</w:t>
      </w:r>
      <w:r>
        <w:rPr/>
        <w:t xml:space="preserve">习总书记要求，&lt;line&gt;城市管理要像绣花一样精细&lt;/line&gt;，&lt;line&gt;让群众有更多获得感&lt;/line&gt;、&lt;line&gt;幸福感&lt;/line&gt;、&lt;line&gt;安全感&lt;/line&gt;，我们&lt;line&gt;将着力加强基层建设，创新社会治理“1+6”文件，把更多资源、服务、管理下沉基层&lt;/line&gt;，让基层更好地履行公共服务、公共管理、公共安全职能，加快形成共建共享，共治善治的现代化社会治理格局。加强城市精细化管理，&lt;line&gt;推进落实城市精细化管理实施意见和三年行动计划，突出智能化，聚焦补短板&lt;/line&gt;，&lt;line&gt;使城市更有序、更安全、更干净，保障和改善民生，以最大的努力解决好老百姓关心的幼教，养老等突出问题&lt;/line&gt;，办好群众身边的民生实事，&lt;line&gt;让更多群众在家门口于细微之处感受到城市的温度&lt;/line&gt;。</w:t>
      </w:r>
    </w:p>
    <w:p>
      <w:pPr>
        <w:pStyle w:val="pStyle"/>
      </w:pPr>
      <w:r>
        <w:rPr/>
        <w:t xml:space="preserve">  〖本段从三个层次告诉我们，城市化管理如何精细化。（1）材料中“将着力加强基层建设，创新社会治理“1+6”文件，把更多资源、服务、管理下沉基层，让基层更好地履行公共服务、公共管理、公共安全职能，加快形成共建共享，共治善治的现代化社会治理格局”围绕城市管理精细化展开，“加强、创新”等动词提示我们这是精细化管理的做法，说明要从基层建设入手，创新社会治理，由此可以提炼出观点：①城市精细化管理需要加强基层建设，创新社会治理文件。（2）“推进落实城市精细化管理实施意见和三年行动计划，突出智能化，聚焦补短板”中，“推进”是对策提示词，说明城市管理精细化还需要突出智能化，聚焦补短板，直接摘抄观点为：②实现城市精细化管理，需要突出智能化，聚焦补短板。（3）“保障和改善民生，以最大的努力解决好老百姓关心的幼教，养老等突出问题”说明城市管理精细化不仅体现在管理方式上，还要落实到行动上，要切实解决好老百姓关心的问题，由此提炼出观点：③实现城市精细化管理，需要保障和改善民生。〗</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感受城市温度重在精细化管理</w:t>
      </w:r>
    </w:p>
    <w:p>
      <w:pPr>
        <w:pStyle w:val="pStyle"/>
      </w:pPr>
      <w:r>
        <w:rPr/>
        <w:t xml:space="preserve">  </w:t>
      </w:r>
      <w:r>
        <w:rPr>
          <w:rStyle w:val="colorRedText"/>
        </w:rPr>
        <w:t xml:space="preserve">开头：</w:t>
      </w:r>
    </w:p>
    <w:p>
      <w:pPr>
        <w:pStyle w:val="pStyle"/>
      </w:pPr>
      <w:r>
        <w:rPr/>
        <w:t xml:space="preserve">  1.点题：阐述城市管理是什么，涉及哪些方面。</w:t>
      </w:r>
    </w:p>
    <w:p>
      <w:pPr>
        <w:pStyle w:val="pStyle"/>
      </w:pPr>
      <w:r>
        <w:rPr/>
        <w:t xml:space="preserve">  2.解题：从当前城市管理的成绩和问题入手进行分析，从而引出观点。</w:t>
      </w:r>
    </w:p>
    <w:p>
      <w:pPr>
        <w:pStyle w:val="pStyle"/>
      </w:pPr>
      <w:r>
        <w:rPr/>
        <w:t xml:space="preserve">  </w:t>
      </w:r>
      <w:r>
        <w:rPr>
          <w:rStyle w:val="colorRedText"/>
        </w:rPr>
        <w:t xml:space="preserve">分论点：</w:t>
      </w:r>
    </w:p>
    <w:p>
      <w:pPr>
        <w:pStyle w:val="pStyle"/>
      </w:pPr>
      <w:r>
        <w:rPr/>
        <w:t xml:space="preserve">  1.由①得出：实现城市精细化管理，需要创新社会治理文件。【根据材料可以考虑从（1）治理文件的作用及存在的问题；（2）如何创新社会治理文件的做法等方面来论证这一观点。】</w:t>
      </w:r>
    </w:p>
    <w:p>
      <w:pPr>
        <w:pStyle w:val="pStyle"/>
      </w:pPr>
      <w:r>
        <w:rPr/>
        <w:t xml:space="preserve">  2.由②得出：实现城市精细化管理，需要聚焦补短板。【根据材料可以考虑从聚焦短板的重要性和必要性等方面论证这一观点。】</w:t>
      </w:r>
    </w:p>
    <w:p>
      <w:pPr>
        <w:pStyle w:val="pStyle"/>
      </w:pPr>
      <w:r>
        <w:rPr/>
        <w:t xml:space="preserve">  3.由③得出：实现城市精细化管理，需要保障和改善民生。【结合实际可以考虑从（1）城市管理重视民生的重要性；（2）当前城市管理的成绩和问题；（3）城市管理如何保障民生等方面论证这一观点。】</w:t>
      </w:r>
    </w:p>
    <w:p>
      <w:pPr>
        <w:pStyle w:val="pStyle"/>
      </w:pPr>
      <w:r>
        <w:rPr/>
        <w:t xml:space="preserve">  </w:t>
      </w:r>
      <w:r>
        <w:rPr>
          <w:rStyle w:val="colorRedText"/>
        </w:rPr>
        <w:t xml:space="preserve">结尾：</w:t>
      </w:r>
      <w:r>
        <w:rPr/>
        <w:t xml:space="preserve">回扣主题</w:t>
      </w:r>
    </w:p>
    <w:p>
      <w:pPr>
        <w:pStyle w:val="pStyle"/>
      </w:pPr>
      <w:r>
        <w:rPr/>
        <w:t xml:space="preserve">【来源】 2019年安徽省池州市贵池区事业单位考试《综合应用能力》（网友回忆版）第1题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2023-12-26T14:50:43+08:00</dcterms:created>
  <dcterms:modified xsi:type="dcterms:W3CDTF">2023-12-26T14:50:43+08:00</dcterms:modified>
</cp:coreProperties>
</file>

<file path=docProps/custom.xml><?xml version="1.0" encoding="utf-8"?>
<Properties xmlns="http://schemas.openxmlformats.org/officeDocument/2006/custom-properties" xmlns:vt="http://schemas.openxmlformats.org/officeDocument/2006/docPropsVTypes"/>
</file>