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2019年浙江体育局直属事业单位《综合应用能力》题（网友回忆版）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德国的职业教育享誉世界，《联邦职业教育法》规定职业教育体系实行校会合作模式，即“双元制”办学。“双元制”的其中一元是职业学院，负责传授与职业相关的基础知识和专业知识；另一元是校外企业，在通过行业协会和对教育主管部门的资格认证后，为学生提供实习培训基地，负责实践教学。职业学校的学生通常1/4到1/3的时间在校学习，且先与企业签订劳动和培训协议，他们即是学生又是学徒。师资则由专职教师和企业的工程技术人员、管理人员组成，专业类、实践类课程的教学主要由兼职教师承担，广泛采用“应用性项目教学法”。每个专业都成立专业委员会，成员由企业和学校的代表构成，负责专业教学计划的制订、实施、检查和调整，共同研究决定学校的课程设置、实验安排、实训实习的次数及时间、考试的组织和毕业论文（设计）的要求等，联合进行学生学业成绩及技能水平的考核鉴定——学校考试、企业考试和行业协会组织的技能证书考试。绝大多数高校为公立学校，办学经费主要由州政府和联邦政府拨款解决，来自企业的教学、科研合作经费是高校经费第三渠道来源的主体。职业院校都成立了理事会（董事会），政府也设立了“产业合作委员会”监控校企合作，法律规定企业接受学生实习可免交部分税收。如此一来，一方面企业能按给予职业学院财力支援的比例分享教育成果，另一方面职业学院也可通过培养企业需要的人才来接受企业的资金援助。</w:t>
      </w:r>
    </w:p>
    <w:p>
      <w:pPr>
        <w:pStyle w:val="pStyle"/>
      </w:pPr>
      <w:r>
        <w:rPr/>
        <w:t xml:space="preserve">  德国的“双元制”，在注重学生基本从业能力培养的同时，也强调他们综合能力的培养，学生不仅可以获得宽广的知识面和熟练的技能，而且具备较强的社会适应性和市场竞争力。另外，德国的整个教育体系是完整和开放的，其职业教育与高等教育相连接，为学生的可持续发展提供保障，总之，“双元制”模式为德国经济特别是制造业的发展提供了重要的人才支持，被视为“德国经济腾飞的秘密武器”。</w:t>
      </w:r>
    </w:p>
    <w:p>
      <w:pPr>
        <w:pStyle w:val="pStyle"/>
      </w:pPr>
      <w:r>
        <w:rPr/>
        <w:t xml:space="preserve">澳大利亚职业教育的“TAFE”（Technical And Further Education的缩写，即技术及继续教育）体制经过长期探索与实践，已成为世界职业教育改革与发展的典范。</w:t>
      </w:r>
    </w:p>
    <w:p>
      <w:pPr>
        <w:pStyle w:val="pStyle"/>
      </w:pPr>
      <w:r>
        <w:rPr/>
        <w:t xml:space="preserve">  TAFE学院作为澳大利亚政府面向具有初高中文化水平人员的再教育机构，实行以应用科学教育和职业技术培训为主要目的的教育模式。TAFE文凭包括证书、文凭和高级文凭，分别相当于中国的中职、高考和高职文凭。进入TAFE学院接受为期2-3年技术与职业教育的初高中毕业生只占TAFE生源的40%，其余60%的学员是工作后再回到校园学习的。此外，大学本科毕业生研究生中的相当一部分也要再进入TAFE学院接受为期3-6个月的短期培训后方能进入实际工作岗位。</w:t>
      </w:r>
    </w:p>
    <w:p>
      <w:pPr>
        <w:pStyle w:val="pStyle"/>
      </w:pPr>
      <w:r>
        <w:rPr/>
        <w:t xml:space="preserve">  TAFB的证书共分为六级，分别是证书Ⅰ、证书Ⅱ、证书Ⅲ、证书Ⅳ、文凭和高级文凭，对应三个教育层次，第一层次是以获取1-2级职业证书为目的的教育，培训目标是半熟练工人和高级操作员，第二层次是以获取3-4级职业证书为目的的教育，是实用知识技能的提高阶段，培养目标是熟练工人和髙级熟练工人，每级证书课程一般需要学习一年左右。第三层次是以获取职业文凭和高级职业文凭为目的的教育，培养目标是辅助技工和辅助管理人员。大多数职业文凭课程需要学习两年，所学的课程既能满足个人就业的需要，又可籍此获得进入大学继续学习的资格。学生在高中阶段便可获取1-2级证书，进入TAFE学院之后，先前的学分得到承认，直接学习后续的课程模块。从TAFE学院毕业后，既可直接学习后续的课程模块，也可进入大学学习，其TAFE学历可以折算成学分，为在大学取得学位创造条件。TAFE教育实现了学历教育与非学历教育、中等职业教育与高等职业教育、普通教育与职业教育、职前教育与职后教育之间的融会贯通。</w:t>
      </w:r>
    </w:p>
    <w:p>
      <w:pPr>
        <w:pStyle w:val="pStyle"/>
      </w:pPr>
      <w:r>
        <w:rPr/>
        <w:t xml:space="preserve">在美国，实施高等职业教育的主要机构是遍及全美各地的社区学院，采用的是较为先进的“以能力为基础的教育”（Competency Based Education，简称CBE）职业教育模式。其主要内容是：首先，由学校聘请行业中具有代表性的专家组成专业委员会，按照岗位群的需要，层层分解，确定从事这一职业应具备的能力，明确培养目标；然后，再由学校组织相关教学人员，按照教学规律，将相同、相透的各项能力进行总结、归纳，构成教学模块，制定教学大纲，依次施教。CBE打破了以传统的公共课、基础课为主导的教学模式，强调以岗位群所需职业能力的培养为核心，保证了职业能力培养的顺利实现。</w:t>
      </w:r>
    </w:p>
    <w:p>
      <w:pPr>
        <w:pStyle w:val="pStyle"/>
      </w:pPr>
      <w:r>
        <w:rPr/>
        <w:t xml:space="preserve">  此外，美国已形成了社会广泛参与职业教育的体系，各种社会力量与职业学校建立了深层次的合作伙伴关系。学校的董事会是对学校管理产生重要影响的组织形式，参与学校管理的董事会成员一般包括地方官员、企业代表、社会知名人士、学院教职工和学生代表。同时，职业学校还与当地企业和社区资源建立各种以企业界人士和本行业专家为主体的咨询委员会，在加强管理咨询的同时，促进职业教育与就业工作的紧密结合。</w:t>
      </w:r>
    </w:p>
    <w:p>
      <w:pPr>
        <w:pStyle w:val="pStyle"/>
      </w:pPr>
      <w:r>
        <w:rPr/>
        <w:t xml:space="preserve">每年雨季，“城市看海”的新闻便不时地出现在网上，甚至北京、上海、广州等大城市也不能免受没涝之苦。相关统计数据显示，2010年以来，我国平均每年有185座城市受到城市内涝威胁，2013年公布的《国务院办公厅关于做好城市排水防涝设施建设工作的通知》提出，“用10年左右的时间，建成较为完善的城市排水防涝工程体系”。同年颁布的《城市排水与污水处理条例》，为防治城镇内涝灾害提供了法律依据。但城市内涝问题至今并未得到彻底解决。</w:t>
      </w:r>
    </w:p>
    <w:p>
      <w:pPr>
        <w:pStyle w:val="pStyle"/>
      </w:pPr>
      <w:r>
        <w:rPr/>
        <w:t xml:space="preserve">  资料显示，上世纪五六十年代，“短历时超标准暴雨”强降水在我国出现概率占样本的10%-15%，而2000年以后，出现概率则超过20%。尤其在特大型城市，在“热岛效应”“雨岛效应”的强化下，城市小范围、高强度的局部暴雨时有发生，容易造成内涝灾害。“这一现象在最近这十几年特别明显。”某大学公共管理学院陆院长说，“由于我国城镇化面积迅速增加，大量的城镇设施建设导致硬地面积增大，不仅阻碍了雨水下渗的过程，还使地表径流系数短时间内增大。同时，在汇流过程中，大部分地表径流通过排水管网汇聚到河道，导致河道洪峰流量增大，使位于河道下游的城市排涝压力陡增。</w:t>
      </w:r>
    </w:p>
    <w:p>
      <w:pPr>
        <w:pStyle w:val="pStyle"/>
      </w:pPr>
      <w:r>
        <w:rPr/>
        <w:t xml:space="preserve">  我国城市的排水口选址大多遵循“就近原则”，排入就近河湖，在城市热岛效应的影响下，河流水位在极端天气也会迅速上涨，导致水位差缩小，积水难以排出，甚至形成倒灌。而我国许多城市河道两岸存在私搭乱建现象，河道淤积严重，致使河道排涝能力低下。有多位专家在接受媒体采访时表示，相比其他自然灾害，内涝常常“来的快去得也快”，具有周期性的特点，使得大部分城市的应对机制以局部“修修补补”“被动应对”为主，这对城市安全造成了较大隐患。而在整个排涝系统的“软件”部分，目前国内普遍存在政府财力、人力投入不足的问题。</w:t>
      </w:r>
    </w:p>
    <w:p>
      <w:pPr>
        <w:pStyle w:val="pStyle"/>
      </w:pPr>
      <w:r>
        <w:rPr/>
        <w:t xml:space="preserve">根据住建部《室外排水设计规范》，中国当前雨水管道设计重现期为：一般地区1～3年，重要地区3～5年，特别重要地区十年。相比美国2～15年，日本3～10年的标准，我国排水管网系统标准普遍低于发达国家。此外排涝泵站，水闸等相关设施老化管网和排水系统衔接复杂，管网淤塞，运营维护不足等问题都是造成排水不畅的“元凶”。如果重建排水系统，无论是经济成本还是施工难度，都存在难以克服的困难。</w:t>
      </w:r>
    </w:p>
    <w:p>
      <w:pPr>
        <w:pStyle w:val="pStyle"/>
      </w:pPr>
      <w:r>
        <w:rPr/>
        <w:t xml:space="preserve">  随着国内城市建设速度加快，城市内植被覆盖率降低，生态系统遭到破坏，原本覆盖着植被的土地被柏油路、水泥路取代，可以抵御洪水，调整径流，改善气候的城市周围湿地减少，许多山水林田湖遭到侵占、破坏。城市建设的硬质铺装把这些能够涵养水源的林地、草地、湖泊、湿地占用了。切断了自然的水循环，雨水来了只能当污水排走，再加上排水设施有限，内涝就成了家常便饭了。</w:t>
      </w:r>
    </w:p>
    <w:p>
      <w:pPr>
        <w:pStyle w:val="pStyle"/>
      </w:pPr>
      <w:r>
        <w:rPr/>
        <w:t xml:space="preserve">效仿东京、伦敦等城市的地下水道设施，成都正规划建设“地下深邃”工程，并列入《成都城建2025规划》。计划将在地深30米处修建直径为10米长度约78.8公里的隧道，设施建成后将有力地提升城市防洪排涝能力，同时起到污水治理的作用。“当极端天气来临，地下管网排水能力达到极限时，系统就可以打开相应阀门把一部分水导到地下深邃里，这个临时地下‘水库’将起到调蓄和保障的作用。”专家张教授介绍，“在降雨初期、雨量较小时，‘地下深邃’可以搜集雨水冲刷的污染物转输至雨水处理厂进行净化，从而保护水环境。”</w:t>
      </w:r>
    </w:p>
    <w:p>
      <w:pPr>
        <w:pStyle w:val="pStyle"/>
      </w:pPr>
      <w:r>
        <w:rPr/>
        <w:t xml:space="preserve">  “除了地上排水系统和地下渠道的‘灰色设施’，‘绿色设施’对于防洪抗涝也十分必要。”张教授说。绿色设施指的是“海绵城市”中的绿色植被、绿色屋顶等相关措施，虽然“海绵城市”对于内涝的调控相对温和，但针对极端暴雨，绿化屋顶、下凹式绿地、储水广场等措施仍可以滞留部分雨水，减小洪峰压力，从而实现城市像海绵一样，吸收径流雨水，补充地下水，在干旱缺水时再将蓄存的水“释放”出来加以利用。</w:t>
      </w:r>
    </w:p>
    <w:p>
      <w:pPr>
        <w:pStyle w:val="pStyle"/>
      </w:pPr>
      <w:r>
        <w:rPr/>
        <w:t xml:space="preserve">  在佛山市区，一旦即将发生内涝，途径附近的群众可提前收到广东省水文局佛山分局发来的类似预警信息：“禅城区内涝蓝色预警：预计未来2小时内，受强降雨影响，部分低洼路段出现375px以上的内涝积水。”公众可据此及时绕行，避免“水浸街”带来的不便。佛山市城市内涝预警系统投入使用8年来，以大数据分析助力公众提前避险，有关部门及时采取排涝措施，有效降低了内涝对城市的影响。</w:t>
      </w:r>
    </w:p>
    <w:p>
      <w:pPr>
        <w:pStyle w:val="pStyle"/>
      </w:pPr>
      <w:r>
        <w:rPr/>
        <w:t xml:space="preserve">  “以前进入雨季后，每逢下大雨，小区里总是汪洋一片，地面上全都是积水，大家出门非常困难，甚至还会产生雨水倒灌。去年新区对小区进行了雨污分流改造，如今小区里的排水十分通畅，而且路面也修宽了，我们都特别高兴。”谈起雨污分流工程改造后的变化，家住济东新村的王晓东欣喜地说道。从去年开始，济东新村小区实施雨污水管网改造，小区主干道、支路都被陆续开挖，用大口径管道替代地下原有管道，雨水污水在新管道的调控下互不干扰。在工程实施过程中，通过对小区原路面整体增高，小区内的排水能力得到大幅提升，如今雨水管道里的水变清了，雨水篦子也不臭了，居民喜笑颜开。</w:t>
      </w:r>
    </w:p>
    <w:p>
      <w:pPr>
        <w:pStyle w:val="pStyle"/>
      </w:pPr>
      <w:r>
        <w:rPr/>
        <w:t xml:space="preserve">  截至2018年底，我国海绵城市建设试点项目已建设面积420平方公里，完成投资约544亿元。全国已有370个城市提出海绵城市建设专项规划。海绵城市在治理城市内涝方面也确实发挥着重要作用。2017年汛期，我国一些流域和地区遭受严重洪涝灾害，部分城市的建设成果在应对汛期强降雨中发挥了积极作用。</w:t>
      </w:r>
    </w:p>
    <w:p>
      <w:pPr>
        <w:pStyle w:val="pStyle"/>
      </w:pPr>
      <w:r>
        <w:rPr/>
        <w:t xml:space="preserve">近日，中办、国办印发《关于进一步弘扬科学家精神加强作风和学风建设的意见》，激励科学家群体勇攀科技高峰，鼓励全社会营造尊重科学、尊重人才的良好氛围。</w:t>
      </w:r>
    </w:p>
    <w:p>
      <w:pPr>
        <w:pStyle w:val="pStyle"/>
      </w:pPr>
      <w:r>
        <w:rPr/>
        <w:t xml:space="preserve">  一部科学史，其实也是一部科学家的精神史，拉开历史的长镜头，有些科学成果会因为时间推移成为过去，而伟大的科学家精神总是长留历史的天空，从钱学森到屠呦呦，再到钟杨、黄大年，杰出的科学家身上总有一种极为相似的精神气场：他们胸怀祖国、服务人民；他们勇攀高峰、敢为人先；他们追求真理、严谨治学；他们淡泊名利、潜心研究；他们集智攻关、团结协作；他们甘为人梯……他们将爱国、创新、求实、奉献、协同、育人的新时代科学家精神刻在大地上，铸就中国科技创新的丰碑。</w:t>
      </w:r>
    </w:p>
    <w:p>
      <w:pPr>
        <w:pStyle w:val="pStyle"/>
      </w:pPr>
      <w:r>
        <w:rPr/>
        <w:t xml:space="preserve">  没有挺得起腰的科学家精神，很难有站得住脚的科学成果。今天，我们迎来了世界新一轮科技革命和产业变革同我国转变发展方式的历史性交汇期，核心技术“卡脖子”的问题日益突出。如何突破核心技术、摆脱受制于人的局面？如何实现从跟跑到并跑再到领跑的转变？这既是时代之问，也为广大科技工作者提供了绽放光彩的机会。这就需要广大科技工作者进一步弘扬科学家精神，瞄准世界科技前沿，引领科技发展方向，肩负起历史赋予的重任，勇做新时代科技创新的排头兵。</w:t>
      </w:r>
    </w:p>
    <w:p>
      <w:pPr>
        <w:pStyle w:val="pStyle"/>
      </w:pPr>
      <w:r>
        <w:rPr/>
        <w:t xml:space="preserve">  弘扬科学家精神，需要全社会来维护。毋庸讳言，近年来科技界也存在部分人员作风不正，学风不正的现象——浮夸浮躁、投机取巧的风气有之，门户之见、学问之风有之，学术不端等问题亦时有发生，这些现象与科学家精神背道而驰。科学家精神代表着一个社会的精神高度，也是一个社会共同的精神财富，没有全社会的共同培育，科学家精神也难拔节生长。当我们希望科硏回归本真。当我们期待科学家心无旁骛，一丝不苟地专硏精进，也要给予他们“数十年磨一剑”的适宜环境。</w:t>
      </w:r>
    </w:p>
    <w:p>
      <w:pPr>
        <w:pStyle w:val="pStyle"/>
      </w:pPr>
      <w:r>
        <w:rPr/>
        <w:t xml:space="preserve">1. (2019浙江)  </w:t>
      </w:r>
      <w:r>
        <w:rPr>
          <w:rStyle w:val="colorRedText"/>
        </w:rPr>
        <w:t xml:space="preserve">根据材料</w:t>
      </w:r>
      <w:r>
        <w:rPr/>
        <w:t xml:space="preserve">1</w:t>
      </w:r>
      <w:r>
        <w:rPr>
          <w:rStyle w:val="colorRedText"/>
        </w:rPr>
        <w:t xml:space="preserve">-</w:t>
      </w:r>
      <w:r>
        <w:rPr/>
        <w:t xml:space="preserve">3</w:t>
      </w:r>
      <w:r>
        <w:rPr>
          <w:rStyle w:val="colorRedText"/>
        </w:rPr>
        <w:t xml:space="preserve">，谈谈发达国家的职业教育对我国的启示。（</w:t>
      </w:r>
      <w:r>
        <w:rPr>
          <w:rStyle w:val="colorRedText"/>
        </w:rPr>
        <w:t xml:space="preserve">20</w:t>
      </w:r>
      <w:r>
        <w:rPr>
          <w:rStyle w:val="colorRedText"/>
        </w:rPr>
        <w:t xml:space="preserve">分）</w:t>
      </w:r>
    </w:p>
    <w:p>
      <w:pPr>
        <w:pStyle w:val="pStyle"/>
      </w:pPr>
      <w:r>
        <w:rPr/>
        <w:t xml:space="preserve">  要求：表达全面、准确，条理清晰。不超过300字。</w:t>
      </w:r>
    </w:p>
    <w:p/>
    <w:p>
      <w:pPr>
        <w:pStyle w:val="pStyle"/>
      </w:pPr>
      <w:r>
        <w:rPr/>
        <w:t xml:space="preserve">2. (2019浙江)  </w:t>
      </w:r>
      <w:r>
        <w:rPr>
          <w:rStyle w:val="colorRedText"/>
        </w:rPr>
        <w:t xml:space="preserve">根据材料</w:t>
      </w:r>
      <w:r>
        <w:rPr/>
        <w:t xml:space="preserve">4</w:t>
      </w:r>
      <w:r>
        <w:rPr>
          <w:rStyle w:val="colorRedText"/>
        </w:rPr>
        <w:t xml:space="preserve">-</w:t>
      </w:r>
      <w:r>
        <w:rPr/>
        <w:t xml:space="preserve">6</w:t>
      </w:r>
      <w:r>
        <w:rPr>
          <w:rStyle w:val="colorRedText"/>
        </w:rPr>
        <w:t xml:space="preserve">，分析我国“城市看海”现象产生的原因，并简要谈谈解决这一问题的措施。（</w:t>
      </w:r>
      <w:r>
        <w:rPr>
          <w:rStyle w:val="colorRedText"/>
        </w:rPr>
        <w:t xml:space="preserve">30</w:t>
      </w:r>
      <w:r>
        <w:rPr>
          <w:rStyle w:val="colorRedText"/>
        </w:rPr>
        <w:t xml:space="preserve">分）</w:t>
      </w:r>
    </w:p>
    <w:p>
      <w:pPr>
        <w:pStyle w:val="pStyle"/>
      </w:pPr>
      <w:r>
        <w:rPr/>
        <w:t xml:space="preserve">  要求：原因分析准确、全面，措施有针对性、可操作性。不超过500字。</w:t>
      </w:r>
    </w:p>
    <w:p/>
    <w:p>
      <w:pPr>
        <w:pStyle w:val="pStyle"/>
      </w:pPr>
      <w:r>
        <w:rPr/>
        <w:t xml:space="preserve">3. (2019浙江)  </w:t>
      </w:r>
      <w:r>
        <w:rPr>
          <w:rStyle w:val="colorRedText"/>
        </w:rPr>
        <w:t xml:space="preserve">结合以上材料，联系实际，自选角度，自拟题目，写一篇议论性文章。（50分）</w:t>
      </w:r>
    </w:p>
    <w:p>
      <w:pPr>
        <w:pStyle w:val="pStyle"/>
      </w:pPr>
      <w:r>
        <w:rPr/>
        <w:t xml:space="preserve">  要求：中心明确，内容充实、论述深刻、有说服力，字数1000-1200字。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推行校企合作办学模式。利用传帮带培养形式，采用“应用性项目教学法”教学；专业委员会进行教学设计、管理、联合考核鉴定；政府和企业投资办学，为合作企业减免税收；培养学生综合能力，建立完整开放的培养体系，行业教育与高等教育相连接。</w:t>
      </w:r>
    </w:p>
    <w:p>
      <w:pPr>
        <w:pStyle w:val="pStyle"/>
      </w:pPr>
      <w:r>
        <w:rPr/>
        <w:t xml:space="preserve">         2.探索技术及继续教育模式。实行以应用科学教育和职业技术培训的教育模式，针对不同学历，设立不同培训周期；根据不同培训需求，分级分层培训；职业教育与学分挂钩，各类教育融会贯通。</w:t>
      </w:r>
    </w:p>
    <w:p>
      <w:pPr>
        <w:pStyle w:val="pStyle"/>
      </w:pPr>
      <w:r>
        <w:rPr/>
        <w:t xml:space="preserve">         3.学习以能力为基础的教育模式。按照岗位群需求，明确培养目标，制定教学大纲，依次施教；动员社会各界，组成董事会参与学校管理，成立咨询委员会帮扶就业。</w:t>
      </w:r>
    </w:p>
    <w:p>
      <w:pPr>
        <w:pStyle w:val="pStyle"/>
      </w:pPr>
      <w:r>
        <w:rPr/>
        <w:t xml:space="preserve">  </w:t>
      </w:r>
      <w:r>
        <w:pict>
          <v:shape type="#_x0000_t75" style="width:350pt; height:9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材料&lt;/line&gt;1&lt;line&gt;-&lt;/line&gt;3【出现“根据材料1-3”，提示我们只需阅读材料1-3即可】，谈谈&lt;line&gt;发达国家的职业教育对我国的启示&lt;/line&gt;【此题作答时重点写“启示”，一般以对策形式呈现。在阅读材料时，可以重点看“出台……”“树立……”等表对策的动词集中的段落、词句，从中摘抄、概括出对策】。（20分）</w:t>
      </w:r>
    </w:p>
    <w:p>
      <w:pPr>
        <w:pStyle w:val="pStyle"/>
      </w:pPr>
      <w:r>
        <w:rPr/>
        <w:t xml:space="preserve">  要求：表达全面、准确，条理清晰。不超过300字。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德国的职业教育享誉世界，《联邦职业教育法》&lt;line&gt;规定职业教育体系实行校会合作模式&lt;/line&gt;，即“双元制”办学。“&lt;line&gt;双元制&lt;/line&gt;”&lt;line&gt;的其中一元是职业学院&lt;/line&gt;，&lt;line&gt;负责传授与职业相关的基础知识和专业知识&lt;/line&gt;；&lt;line&gt;另一元是校外企业&lt;/line&gt;，&lt;line&gt;在通过行业协会和对教育主管部门的资格认证后&lt;/line&gt;，&lt;line&gt;为学生提供实习培训基地&lt;/line&gt;，&lt;line&gt;负责实践教学&lt;/line&gt;。职业学校的学生通常1/4到1/3的时间在校学习，且先与企业签订劳动和培训协议，&lt;line&gt;他们即是学生又是学徒&lt;/line&gt;。师资则由专职教师和企业的工程技术人员、管理人员组成，专业类、实践类课程的&lt;line&gt;教学主要由兼职教师承担&lt;/line&gt;，&lt;line&gt;广泛采用“应用性项目教学法”&lt;/line&gt;。&lt;line&gt;每个专业都成立专业委员会&lt;/line&gt;，&lt;line&gt;成员由企业和学校的代表构成&lt;/line&gt;，&lt;line&gt;负责专业教学计划的制订&lt;/line&gt;、&lt;line&gt;实施&lt;/line&gt;、&lt;line&gt;检查和调整&lt;/line&gt;，共同研究决定学校的课程设置、实验安排、实训实习的次数及时间、考试的组织和毕业论文（设计）的要求等，联合进行学生学业成绩及技能水平的考核鉴定——&lt;line&gt;学校考试&lt;/line&gt;、&lt;line&gt;企业考试和行业协会组织的技能证书考试&lt;/line&gt;。&lt;line&gt;绝大多数高校为公立学校&lt;/line&gt;，&lt;line&gt;办学经费主要由州政府和联邦政府拨款解决&lt;/line&gt;，&lt;line&gt;来自企业的教学&lt;/line&gt;、&lt;line&gt;科研合作经费是高校经费第三渠道来源的主体&lt;/line&gt;。职业院校都成立了理事会（董事会），政府也设立了“产业合作委员会”监控校企合作，&lt;line&gt;法律规定企业接受学生实习可免交部分税收&lt;/line&gt;。如此一来，一方面企业能按给予职业学院财力支援的比例分享教育成果，另一方面职业学院也可通过培养企业需要的人才来接受企业的资金援助。</w:t>
      </w:r>
    </w:p>
    <w:p>
      <w:pPr>
        <w:pStyle w:val="pStyle"/>
      </w:pPr>
      <w:r>
        <w:rPr/>
        <w:t xml:space="preserve">  〖（1）“规定职业教育体系实行校会合作模式，即‘双元制’办学”提示德国职业教育采用校企合作办学模式；注意：“‘双元制’的其中一元是职业学院……另一元是校外企业，在通过行业协会和对教育主管部门的资格认证后，为学生提供实习培训基地，负责实践教学”是对校企合作办学模式，即双元制的说明，字数不够可不写。（2）“他们即是学生又是学徒”“教学主要由兼职教师承担，广泛采用‘应用性项目教学法’”说明德国职业教育采用老师带着学生的培养形式，即传帮带的培养模式；采用“应用性项目教学法”教学；（3）“每个专业都成立专业委员会，成员由企业和学校的代表构成，负责专业教学计划的制订、实施、检查和调整……学校考试、企业考试和行业协会组织的技能证书考试”提示德国职业教育通过专业委员会进行教学设计、管理、联合考核鉴定；（4）“绝大多数高校为公立学校，办学经费主要由州政府和联邦政府拨款解决，来自企业的教学、科研合作经费是高校经费第三渠道来源的主体……法律规定企业接受学生实习可免交部分税收”提示德国政府和企业投资办学，政府为合作企业减免税收。注意：尾句是对投资办学、减免税收的具体解释，字数不够可不写。总结本段内容，可得出要点：①推行校企合作办学模式。利用传帮带培养形式，采用“应用性项目教学法”教学；专业委员会进行教学设计、管理、联合考核鉴定；政府和企业投资办学，为合作企业减免税收。〗</w:t>
      </w:r>
    </w:p>
    <w:p>
      <w:pPr>
        <w:pStyle w:val="pStyle"/>
      </w:pPr>
      <w:r>
        <w:rPr/>
        <w:t xml:space="preserve">  </w:t>
      </w:r>
      <w:r>
        <w:rPr>
          <w:rStyle w:val="colorRedText"/>
        </w:rPr>
        <w:t xml:space="preserve">段2：</w:t>
      </w:r>
      <w:r>
        <w:rPr/>
        <w:t xml:space="preserve">德国的“双元制”，&lt;line&gt;在注重学生基本从业能力培养的同时&lt;/line&gt;，&lt;line&gt;也强调他们综合能力的培养&lt;/line&gt;，学生不仅可以获得宽广的知识面和熟练的技能，而且具备较强的社会适应性和市场竞争力。另外，&lt;line&gt;德国的整个教育体系是完整和开放的&lt;/line&gt;，&lt;line&gt;其职业教育与高等教育相连接&lt;/line&gt;，&lt;line&gt;为学生的可持续发展提供保障&lt;/line&gt;，总之，“双元制”模式为德国经济特别是制造业的发展提供了重要的人才支持，被视为“德国经济腾飞的秘密武器”。</w:t>
      </w:r>
    </w:p>
    <w:p>
      <w:pPr>
        <w:pStyle w:val="pStyle"/>
      </w:pPr>
      <w:r>
        <w:rPr/>
        <w:t xml:space="preserve">  〖（1）“在注重学生基本从业能力培养的同时，也强调他们综合能力的培养”说明德国职业教育除了像一般职业教育那样培养从业技能以外，也专门强调综合能力培养，从中可摘抄出：培养学生综合能力；（2）“德国的整个教育体系是完整和开放的，其职业教育与高等教育相连接，为学生的可持续发展提供保障”介绍了德国教育体系的开放性和教育的连接性，从中可摘抄出：建立完整开放的培养体系，行业教育与高等教育相连接。总结本段内容，可得出要点：②培养学生综合能力，建立完整开放的培养体系，行业教育与高等教育相连接。〗</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澳大利亚职业教育的“TAFE”（Technical And Further Education的缩写，&lt;line&gt;即技术及继续教育体制&lt;/line&gt;，&lt;line&gt;经过长期探索与实践&lt;/line&gt;，已成为世界职业教育改革与发展的典范。</w:t>
      </w:r>
    </w:p>
    <w:p>
      <w:pPr>
        <w:pStyle w:val="pStyle"/>
      </w:pPr>
      <w:r>
        <w:rPr/>
        <w:t xml:space="preserve">  〖“即技术及继续教育体制，经过长期探索与实践”提示澳大利亚采用的技术教育模式，从中摘抄出要点：③探索技术及继续教育模式。〗</w:t>
      </w:r>
    </w:p>
    <w:p>
      <w:pPr>
        <w:pStyle w:val="pStyle"/>
      </w:pPr>
      <w:r>
        <w:rPr/>
        <w:t xml:space="preserve">  </w:t>
      </w:r>
      <w:r>
        <w:rPr>
          <w:rStyle w:val="colorRedText"/>
        </w:rPr>
        <w:t xml:space="preserve">段2：</w:t>
      </w:r>
      <w:r>
        <w:rPr/>
        <w:t xml:space="preserve">TAFE学院作为澳大利亚政府面向具有初高中文化水平人员的再教育机构，&lt;line&gt;实行以应用科学教育和职业技术培训为主要目的的教育模式&lt;/line&gt;。&lt;line&gt;TAFE文凭包括证书&lt;/line&gt;、&lt;line&gt;文凭和高级文凭&lt;/line&gt;，&lt;line&gt;分别相当于中国的中职&lt;/line&gt;、&lt;line&gt;高考和高职文凭&lt;/line&gt;。&lt;line&gt;进入TAFE学院接受为期2-3年技术与职业教育的初高中毕业生只占TAFE生源的&lt;/line&gt;40%，其余&lt;line&gt;60%的学员是工作后再回到校园学习的&lt;/line&gt;。此外，&lt;line&gt;大学本科毕业生研究生中的相当一部分也要再进入TAFE学院接受为期3-6个月的短期培训后方能进入实际工作岗位&lt;/line&gt;。</w:t>
      </w:r>
    </w:p>
    <w:p>
      <w:pPr>
        <w:pStyle w:val="pStyle"/>
      </w:pPr>
      <w:r>
        <w:rPr/>
        <w:t xml:space="preserve">  〖（1）“实行以应用科学教育和职业技术培训为主要目的的教育模式”阐述了澳大利亚职业教育的教学模式，表述规范，可直接摘抄。（2）“入TAFE学院接受为期2-3年技术与职业教育的初高中毕业生只占TAFE生源的40%……大学本科毕业生研究生中的相当一部分也要再进入TAFE学院接受为期3-6个月的短期培训后方能进入实际工作岗位”说明澳大利亚职业教育根据不同学历，设置了不一样的培训周期，从中可归纳概括出：针对不同学历，设立不同培训周期。总结本段内容，可得出要点：④实行以应用科学教育和职业技术培训的教育模式，针对不同学历，设立不同培训周期。〗</w:t>
      </w:r>
    </w:p>
    <w:p>
      <w:pPr>
        <w:pStyle w:val="pStyle"/>
      </w:pPr>
      <w:r>
        <w:rPr/>
        <w:t xml:space="preserve">  </w:t>
      </w:r>
      <w:r>
        <w:rPr>
          <w:rStyle w:val="colorRedText"/>
        </w:rPr>
        <w:t xml:space="preserve">段3：</w:t>
      </w:r>
      <w:r>
        <w:rPr/>
        <w:t xml:space="preserve">&lt;line&gt;TAFB的证书共分为六级&lt;/line&gt;，&lt;line&gt;分别是证书Ⅰ&lt;/line&gt;、&lt;line&gt;证书Ⅱ&lt;/line&gt;、&lt;line&gt;证书Ⅲ&lt;/line&gt;、&lt;line&gt;证书Ⅳ&lt;/line&gt;、&lt;line&gt;文凭和高文凭&lt;/line&gt;，&lt;line&gt;对应三个教育层次&lt;/line&gt;，&lt;line&gt;第一层次是以获取1-2级职业证书为目的的教育&lt;/line&gt;，&lt;line&gt;培训目标是半熟练工人和高级操作员&lt;/line&gt;，&lt;line&gt;第二层次是以获取3-4级职业证书为目的的教育&lt;/line&gt;，&lt;line&gt;是实用知识技能的提高阶段&lt;/line&gt;，&lt;line&gt;培养目标是熟练工人和髙级熟练工人&lt;/line&gt;，&lt;line&gt;每级证书课程一般需要学习一年左右&lt;/line&gt;。&lt;line&gt;第三层次是以获取职业文凭和高级职业文凭为目的的教育&lt;/line&gt;，&lt;line&gt;培养目标是辅助技工和辅助管理人员&lt;/line&gt;。大多数职业文凭课程需要学习两年，所学的课程既能满足个人就业的需要，又可籍此获得进入大学继续学习的资格。学生在高中阶段便可获取1-2级证书，进入TAFE学院之后，先前的学分得到承认，直接学习后续的课程模块。从TAFE学院毕业后，既可直接学习后续的课程模块，也可进入大学学习，&lt;line&gt;其TAFE学历可以折算成学分&lt;/line&gt;，&lt;line&gt;为在大学取得学位创造条件&lt;/line&gt;。&lt;line&gt;TAFE教育实现了学历教育与非学历教育&lt;/line&gt;、&lt;line&gt;中等职业教育与高等职业教育&lt;/line&gt;、&lt;line&gt;普通教育与职业教育&lt;/line&gt;、&lt;line&gt;职前教育与职后教育之间的融会贯通&lt;/line&gt;。</w:t>
      </w:r>
    </w:p>
    <w:p>
      <w:pPr>
        <w:pStyle w:val="pStyle"/>
      </w:pPr>
      <w:r>
        <w:rPr/>
        <w:t xml:space="preserve">  〖（1）“TAFB的证书共分为六级，分别是证书Ⅰ、证书Ⅱ、证书Ⅲ、证书Ⅳ、文凭和高文凭，对应三个教育层次……培养目标是辅助技工和辅助管理人员”介绍了澳大利亚职业教育根据不同层次需求，会有不同的培训设计，从中可概括出：根据不同培训需求，分级分层培训。（2）“其TAFE学历可以折算成学分……TAFE教育实现了学历教育与非学历教育……职前教育与职后教育之间的融会贯通”阐述了澳大利亚职业教育设置学分，与学分挂钩，并与各类教育融会贯通。总结本段内容，可得出要点：⑤根据不同培训需求，分级分层培训；职业教育与学分挂钩，各类教育融会贯通。〗</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在美国，实施高等职业教育的主要机构是遍及全美各地的社区学院，&lt;line&gt;采用的是较为先进的&lt;/line&gt;“&lt;line&gt;以能力为基础的教育&lt;/line&gt;”&lt;line&gt;（Competency Based Education，简称CBE）职业教育模式&lt;/line&gt;。其主要内容是：首先，由学校聘请行业中具有代表性的专家组成专业委员会，&lt;line&gt;按照岗位群的需要&lt;/line&gt;，&lt;line&gt;层层分解&lt;/line&gt;，&lt;line&gt;确定从事这一职业应具备的能力&lt;/line&gt;，&lt;line&gt;明确培养目标&lt;/line&gt;；然后，&lt;line&gt;再由学校组织相关教学人员&lt;/line&gt;，&lt;line&gt;按照教学规律&lt;/line&gt;，&lt;line&gt;将相同&lt;/line&gt;、&lt;line&gt;相透的各项能力进行总结&lt;/line&gt;、&lt;line&gt;归纳&lt;/line&gt;，&lt;line&gt;构成教学模块&lt;/line&gt;，&lt;line&gt;制定教学大纲&lt;/line&gt;，&lt;line&gt;依次施教&lt;/line&gt;。CBE打破了以传统的公共课、基础课为主导的教学模式，强调以岗位群所需职业能力的培养为核心，保证了职业能力培养的顺利实现。</w:t>
      </w:r>
    </w:p>
    <w:p>
      <w:pPr>
        <w:pStyle w:val="pStyle"/>
      </w:pPr>
      <w:r>
        <w:rPr/>
        <w:t xml:space="preserve">  〖（1）“采用的是较为先进的‘以能力为基础的教育’（Competency Based Education，简称CBE）职业教育模式”阐述了美国教育的先进模式是以能力为基础，从中可直接摘抄出：学习以能力为基础的教育模式；（2）“按照岗位群的需要，层层分解……明确培养目标……制定教学大纲，依次施教”说明美国职业教育在课程设置、培养目标、教学大纲等方面的做法，表述冗长，可精简为：按照岗位群需求，明确培养目标，制定教学大纲，依次施教。总结本段内容，可得出要点：⑥学习以能力为基础的教育模式。按照岗位群需求，明确培养目标，制定教学大纲，依次施教。〗</w:t>
      </w:r>
    </w:p>
    <w:p>
      <w:pPr>
        <w:pStyle w:val="pStyle"/>
      </w:pPr>
      <w:r>
        <w:rPr/>
        <w:t xml:space="preserve">  </w:t>
      </w:r>
      <w:r>
        <w:rPr>
          <w:rStyle w:val="colorRedText"/>
        </w:rPr>
        <w:t xml:space="preserve">段2：</w:t>
      </w:r>
      <w:r>
        <w:rPr/>
        <w:t xml:space="preserve">此外，美国已形成了&lt;line&gt;社会广泛参与职业教育的体系&lt;/line&gt;，&lt;line&gt;各种社会力量与职业学校建立了深层次的合作伙伴关系&lt;/line&gt;。&lt;line&gt;学校的董事会是对学校管理产生重要影响的组织形式&lt;/line&gt;，参与学校管理的董事会成员一般包括地方官员、企业代表、社会知名人士、学院教职工和学生代表。同时，&lt;line&gt;职业学校还与当地企业和社区资源建立&lt;/line&gt;各种以企业界人士和本行业专家为主体的&lt;line&gt;咨询委员会&lt;/line&gt;，&lt;line&gt;在加强管理咨询的同时&lt;/line&gt;，&lt;line&gt;促进职业教育与就业工作的紧密结合&lt;/line&gt;。</w:t>
      </w:r>
    </w:p>
    <w:p>
      <w:pPr>
        <w:pStyle w:val="pStyle"/>
      </w:pPr>
      <w:r>
        <w:rPr/>
        <w:t xml:space="preserve">  〖（1）“社会广泛参与职业教育的体系……学校的董事会是对学校管理产生重要影响的组织形式”提示美国职业教育体系有社会各界参与、支持，学校董事会参与学校管理，从中可摘抄出：动员社会各界，组成董事会参与学校管理。（2）“职业学校还与当地企业和社区资源建立各种以企业界人士和本行业专家为主体的咨询委员会……促进职业教育与就业工作的紧密结合”展示了美国职业教育成立咨询委员会，由此帮助就业。总结本段内容，可出要点：⑦动员社会各界，组成董事会参与学校管理，成立咨询委员会帮扶就业。〗</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【梳理各个要点发现，要点从推行校企合作办学模式、探索技术及继续教育模式、学习以能力为基础的教育模式这三个层次展开，答案可按照这三个层次罗列即可。】</w:t>
      </w:r>
    </w:p>
    <w:p>
      <w:pPr>
        <w:pStyle w:val="pStyle"/>
      </w:pPr>
      <w:r>
        <w:rPr/>
        <w:t xml:space="preserve">  【要点①②围绕推行校企合作办学模式展开，可合并，其中“推行校企合作办学模式”概括性强，可前置】推行校企合作办学模式。利用传帮带培养形式，采用“应用性项目教学法”教学；专业委员会进行教学设计、管理、联合考核鉴定；政府和企业投资办学，为合作企业减免税收；培养学生综合能力，建立完整开放的培养体系，行业教育与高等教育相连接。</w:t>
      </w:r>
    </w:p>
    <w:p>
      <w:pPr>
        <w:pStyle w:val="pStyle"/>
      </w:pPr>
      <w:r>
        <w:rPr/>
        <w:t xml:space="preserve">  【要点③④⑤围绕探索技术及继续教育模式展开，可合并，其中“探索技术及继续教育模式”概括性强，可前置】探索技术及继续教育模式。实行以应用科学教育和职业技术培训的教育模式，针对不同学历，设立不同培训周期；根据不同培训需求，分级分层培训；职业教育与学分挂钩，各类教育融会贯通。</w:t>
      </w:r>
    </w:p>
    <w:p>
      <w:pPr>
        <w:pStyle w:val="pStyle"/>
      </w:pPr>
      <w:r>
        <w:rPr/>
        <w:t xml:space="preserve">  【要点⑥⑦围绕学习以能力为基础的教育模式展开，可合并，其中“学习以能力为基础的教育模式”概括性强，可前置】学习以能力为基础的教育模式。按照岗位群需求，明确培养目标，制定教学大纲，依次施教；动员社会各界，组成董事会参与学校管理，成立咨询委员会帮扶就业。</w:t>
      </w:r>
    </w:p>
    <w:p>
      <w:pPr>
        <w:pStyle w:val="pStyle"/>
      </w:pPr>
      <w:r>
        <w:rPr/>
        <w:t xml:space="preserve">【来源】 2019年浙江体育局直属事业单位《综合应用能力》题（网友回忆版）第1题</w:t>
      </w:r>
    </w:p>
    <w:p/>
    <w:p>
      <w:pPr/>
      <w:r>
        <w:rPr/>
        <w:t xml:space="preserve">第2题</w:t>
      </w:r>
    </w:p>
    <w:p>
      <w:pPr/>
      <w:r>
        <w:rPr/>
        <w:t xml:space="preserve">【知识点】 提出对策</w:t>
      </w:r>
    </w:p>
    <w:p>
      <w:pPr>
        <w:pStyle w:val="pStyle"/>
      </w:pPr>
      <w:r>
        <w:rPr/>
        <w:t xml:space="preserve">【答案】          原因：一、城镇化速度过快。1.“热岛效应”“雨岛效应”强化下，强降雨增多；2.硬地面积增大，阻碍雨水下渗，地表径流系数暴增，河道洪峰流量增大；3.城市内植被覆盖率低，生态系统遭破坏，涵养水源能力降低。二、规划管理不科学。1.排水口选址遵循就近原则，水位在极端天气迅速增长，积水难以排出，形成倒灌；2.河道私搭乱建，淤积严重，河道排涝能力低下；3.应对机制以局部修补、被动应对为主；财力人力投入不足。三、基础设施不完善。1.排水管网系统标准落后；2.设施老化，管网和排水系统衔接复杂，管网淤塞，运营维护不足。</w:t>
      </w:r>
    </w:p>
    <w:p>
      <w:pPr>
        <w:pStyle w:val="pStyle"/>
      </w:pPr>
      <w:r>
        <w:rPr/>
        <w:t xml:space="preserve">         对策：打造海绵城市，建设试点项目，加大投资。一、完善规划设计。建设“地下深邃”工程，列入城市建设规划。系统设置相应阀门，充当临时地下水库，提升城市防洪排涝能力。二、完善“绿色设施”。种植绿色植被，打造绿色屋顶、下凹式绿地、储水广场等措施，滞留部分雨水，减小洪峰压力。三、建立内涝预警系统。向群众发布预警信息；大数据分析提前避险，提醒有关部门及时采取排涝措施。四、加强基础设施建设。实施雨污分流工程改造，改造雨污水管网，采用大口径管道，整体增高小区路面。</w:t>
      </w:r>
    </w:p>
    <w:p>
      <w:pPr>
        <w:pStyle w:val="pStyle"/>
      </w:pPr>
      <w:r>
        <w:rPr/>
        <w:t xml:space="preserve">  </w:t>
      </w:r>
      <w:r>
        <w:pict>
          <v:shape type="#_x0000_t75" style="width:350pt; height:20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材料&lt;/line&gt;4&lt;line&gt;-&lt;/line&gt;6【出现“根据……”一词，提示我们只需阅读资料4、5、6】，分析我国“城市看海”现象产生的&lt;line&gt;原因&lt;/line&gt;【通过“解决这一问题”可知，“城市看海”是负面现象，①产生负面现象的原因一般是负面的，作答“原因”时，可以重点看负面信息比较集中的段落、词句】，并简要谈谈解决这一问题的&lt;line&gt;措施&lt;/line&gt;。【②“措施”即对策，作答时一方面可以重点关注标志性动词引导的句子，从资料中直接摘抄或概括出对策；另一方面还要考虑由问题推导出对策】（30分）</w:t>
      </w:r>
    </w:p>
    <w:p>
      <w:pPr>
        <w:pStyle w:val="pStyle"/>
      </w:pPr>
      <w:r>
        <w:rPr/>
        <w:t xml:space="preserve">  要求：原因分析准确、全面，措施有针对性、可操作性。不超过500字。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每年雨季，“城市看海”的新闻便不时地出现在网上，甚至北京、上海、广州等大城市也不能免受没涝之苦。相关统计数据显示，2010年以来，我国平均每年有185座城市受到城市内涝威胁，2013年公布的《国务院办公厅关于做好城市排水防涝设施建设工作的通知》提出，“用10年左右的时间，建成较为完善的城市排水防涝工程体系”。同年颁布的《城市排水与污水处理条例》，为防治城镇内涝灾害提供了法律依据。但城市内涝问题至今并未得到彻底解决。</w:t>
      </w:r>
    </w:p>
    <w:p>
      <w:pPr>
        <w:pStyle w:val="pStyle"/>
      </w:pPr>
      <w:r>
        <w:rPr/>
        <w:t xml:space="preserve">  〖本段介绍了“城市看海”实际上就是城市内涝，虽然国家出台政策，但城市内涝仍频发，并未出现“城市看海”的原因、对策，无要点。〗</w:t>
      </w:r>
    </w:p>
    <w:p>
      <w:pPr>
        <w:pStyle w:val="pStyle"/>
      </w:pPr>
      <w:r>
        <w:rPr/>
        <w:t xml:space="preserve">  </w:t>
      </w:r>
      <w:r>
        <w:rPr>
          <w:rStyle w:val="colorRedText"/>
        </w:rPr>
        <w:t xml:space="preserve">段2：</w:t>
      </w:r>
      <w:r>
        <w:rPr/>
        <w:t xml:space="preserve">资料显示，上世纪五六十年代，“短历时超标准暴雨”强降水在我国出现概率占样本的10%-15%，而2000年以后，出现概率则超过20%。尤其在特大型城市，&lt;line&gt;在“热岛效应”“雨岛效应”的强化下&lt;/line&gt;，&lt;line&gt;城市小范围&lt;/line&gt;、&lt;line&gt;高强度的局部暴雨时有发生&lt;/line&gt;，容易&lt;line&gt;造成&lt;/line&gt;内涝灾害。“这一现象在最近这十几年特别明显。”某大学公共管理学院陆院长说，“&lt;line&gt;由于我国城镇化面积迅速增加，大量的城镇设施建设导致硬地面积增大&lt;/line&gt;，&lt;line&gt;不仅阻碍了雨水下渗的过程&lt;/line&gt;，&lt;line&gt;还使地表径流系数短时间内增大&lt;/line&gt;。同时，在汇流过程中，大部分地表径流通过排水管网汇聚到河道，导致&lt;line&gt;河道洪峰流量增大&lt;/line&gt;，&lt;line&gt;使位于河道下游的城市排涝压力陡增&lt;/line&gt;。”</w:t>
      </w:r>
    </w:p>
    <w:p>
      <w:pPr>
        <w:pStyle w:val="pStyle"/>
      </w:pPr>
      <w:r>
        <w:rPr/>
        <w:t xml:space="preserve">  〖（1）“造成”引导的“在‘热岛效应’‘雨岛效应’的强化下，城市小范围、高强度的局部暴雨时有发生，容易造成内涝灾害”提示原因，表述规范，从中可摘抄出：</w:t>
      </w:r>
      <w:r>
        <w:rPr>
          <w:rStyle w:val="colorRedText"/>
        </w:rPr>
        <w:t xml:space="preserve">①“热岛效应”“雨岛效应”强化下，强降雨增多。</w:t>
      </w:r>
      <w:r>
        <w:rPr/>
        <w:t xml:space="preserve">（2）“由于”引导的“我国城镇化面积迅速增加，大量的城镇设施建设导致硬地面积增大，不仅阻碍了雨水下渗的过程，还使地表径流系数短时间内增大”提示原因，表述规范，从中可直接摘抄出：</w:t>
      </w:r>
      <w:r>
        <w:rPr>
          <w:rStyle w:val="colorRedText"/>
        </w:rPr>
        <w:t xml:space="preserve">②城镇化速度过快，硬地面积增大，阻碍雨水下渗，地表径流系数暴增。</w:t>
      </w:r>
      <w:r>
        <w:rPr/>
        <w:t xml:space="preserve">（3）“同时”引导的“河道洪峰流量增大，使位于河道下游的城市排涝压力陡增”提示原因，表述规范，从中可直接摘抄出：</w:t>
      </w:r>
      <w:r>
        <w:rPr>
          <w:rStyle w:val="colorRedText"/>
        </w:rPr>
        <w:t xml:space="preserve">③河道洪峰流量增大。</w:t>
      </w:r>
      <w:r>
        <w:rPr/>
        <w:t xml:space="preserve">〗</w:t>
      </w:r>
    </w:p>
    <w:p>
      <w:pPr>
        <w:pStyle w:val="pStyle"/>
      </w:pPr>
      <w:r>
        <w:rPr/>
        <w:t xml:space="preserve">  </w:t>
      </w:r>
      <w:r>
        <w:rPr>
          <w:rStyle w:val="colorRedText"/>
        </w:rPr>
        <w:t xml:space="preserve">段3：</w:t>
      </w:r>
      <w:r>
        <w:rPr/>
        <w:t xml:space="preserve">我国城市的&lt;line&gt;排水口选址大多遵循“就近原则”&lt;/line&gt;，排入就近河湖，在城市热岛效应的影响下，&lt;line&gt;河流水位在极端天气也会迅速上涨&lt;/line&gt;，&lt;line&gt;导致&lt;/line&gt;水位差缩小，积水难以排出，甚至&lt;line&gt;形成倒灌&lt;/line&gt;。而我国许多城市河道两岸存在&lt;line&gt;私搭乱建现象&lt;/line&gt;，&lt;line&gt;河道淤积严重&lt;/line&gt;，&lt;line&gt;致使河道排涝能力低下&lt;/line&gt;。有多位专家在接受媒体采访时表示，相比其他自然灾害，内涝常常“来的快去得也快”，具有周期性的特点，使得&lt;line&gt;大部分城市的应对机制以局部“修修补补”“被动应对”为主&lt;/line&gt;，这&lt;line&gt;对城市安全造成了较大隐患&lt;/line&gt;。而在&lt;line&gt;整个排涝系统的“软件”部分&lt;/line&gt;，目前国内普遍&lt;line&gt;存在政府财力&lt;/line&gt;、&lt;line&gt;人力投入不足的问题&lt;/line&gt;。</w:t>
      </w:r>
    </w:p>
    <w:p>
      <w:pPr>
        <w:pStyle w:val="pStyle"/>
      </w:pPr>
      <w:r>
        <w:rPr/>
        <w:t xml:space="preserve">  〖（1）“我国城市的排水口选址大多遵循‘就近原则’，排入就近河湖，在城市热岛效应的影响下，河流水位在极端天气也会迅速上涨，导致水位差缩小，积水难以排出，甚至形成倒灌”提示原因，表述冗长，可精简为：</w:t>
      </w:r>
      <w:r>
        <w:rPr>
          <w:rStyle w:val="colorRedText"/>
        </w:rPr>
        <w:t xml:space="preserve">④排水口选址遵循就近原则，水位在极端天气迅速增长，积水难以排出，形成倒灌。</w:t>
      </w:r>
      <w:r>
        <w:rPr/>
        <w:t xml:space="preserve">注意：热岛效应的影响，与前文要点重复，不重复出点。（2）负面表述“河道两岸存在私搭乱建现象，河道淤积严重，致使河道排涝能力低下”提示排涝能力下降的原因，即城市内涝的原因，表述规范，从中可摘抄出：</w:t>
      </w:r>
      <w:r>
        <w:rPr>
          <w:rStyle w:val="colorRedText"/>
        </w:rPr>
        <w:t xml:space="preserve">⑤河道私搭乱建，淤积严重，河道排涝能力低下。</w:t>
      </w:r>
      <w:r>
        <w:rPr/>
        <w:t xml:space="preserve">（3）“大部分城市的应对机制以局部‘修修补补’‘被动应对’为主，这对城市安全造成了较大隐患”提示城市安全隐患的原因，即城市内涝的原因，表述规范，从中可摘抄出：</w:t>
      </w:r>
      <w:r>
        <w:rPr>
          <w:rStyle w:val="colorRedText"/>
        </w:rPr>
        <w:t xml:space="preserve">⑥应对机制以局部修补、被动应对为主。</w:t>
      </w:r>
      <w:r>
        <w:rPr/>
        <w:t xml:space="preserve">（4)负面表述“整个排涝系统的‘软件’部分……国内普遍存在政府财力、人力投入不足的问题”提示原因，从中可摘抄出：</w:t>
      </w:r>
      <w:r>
        <w:rPr>
          <w:rStyle w:val="colorRedText"/>
        </w:rPr>
        <w:t xml:space="preserve">⑦财力人力投入不足。</w:t>
      </w:r>
      <w:r>
        <w:rPr/>
        <w:t xml:space="preserve">〗</w:t>
      </w:r>
    </w:p>
    <w:p>
      <w:pPr>
        <w:pStyle w:val="pStyle"/>
      </w:pPr>
      <w:r>
        <w:rPr/>
        <w:t xml:space="preserve">  </w:t>
      </w:r>
    </w:p>
    <w:p>
      <w:pPr>
        <w:pStyle w:val="pStyle"/>
      </w:pPr>
      <w:r>
        <w:rPr/>
        <w:t xml:space="preserve">  </w:t>
      </w:r>
      <w:r>
        <w:rPr>
          <w:rStyle w:val="colorRedText"/>
        </w:rPr>
        <w:t xml:space="preserve">资料</w:t>
      </w:r>
      <w:r>
        <w:rPr/>
        <w:t xml:space="preserve">5</w:t>
      </w:r>
      <w:r>
        <w:rPr>
          <w:rStyle w:val="colorRedText"/>
        </w:rPr>
        <w:t xml:space="preserve">：</w:t>
      </w:r>
    </w:p>
    <w:p>
      <w:pPr>
        <w:pStyle w:val="pStyle"/>
      </w:pPr>
      <w:r>
        <w:rPr/>
        <w:t xml:space="preserve">  </w:t>
      </w:r>
      <w:r>
        <w:rPr>
          <w:rStyle w:val="colorRedText"/>
        </w:rPr>
        <w:t xml:space="preserve">段1：</w:t>
      </w:r>
      <w:r>
        <w:rPr/>
        <w:t xml:space="preserve">根据住建部《室外排水设计规范》，中国当前雨水管道设计重现期为：一般地区1～3年，重要地区3～5年，特别重要地区十年。相比美国2～15年，日本3～10年的标准，我国&lt;line&gt;排水管网系统标准普遍低于发达国家&lt;/line&gt;。此外排涝泵站，水闸等&lt;line&gt;相关设施老化管网和排水系统衔接复杂&lt;/line&gt;，&lt;line&gt;管网淤塞&lt;/line&gt;，&lt;line&gt;运营维护不足等问题都是造成排水不畅的“元凶”&lt;/line&gt;。如果重建排水系统，无论是经济成本还是施工难度，都存在难以克服的困难。</w:t>
      </w:r>
    </w:p>
    <w:p>
      <w:pPr>
        <w:pStyle w:val="pStyle"/>
      </w:pPr>
      <w:r>
        <w:rPr/>
        <w:t xml:space="preserve">  〖负面表述（1）“排水管网系统标准普遍低于发达国家”提示原因，表述规范，从中可摘抄出：排水管网系统标准落后（2）“相关设施老化管网和排水系统衔接复杂，管网淤塞，运营维护不足等问题都是造成排水不畅的‘元凶’”提示原因，从中可摘抄出：设施老化，管网和排水系统衔接复杂，管网淤塞，运营维护不足；（3）“如果重建排水系统，无论是经济成本还是施工难度，都存在难以克服的困难”是排水系统难以重建的原因，和本题主题“城市看海”没有直接关联，可略读。（4）总结本段内容可知，这些要点都属于“基础设施不完善”的原因，由此可得出要点：</w:t>
      </w:r>
      <w:r>
        <w:rPr>
          <w:rStyle w:val="colorRedText"/>
        </w:rPr>
        <w:t xml:space="preserve">⑧基础设施不完善。排水管网系统标准落后；设施老化，管网和排水系统衔接复杂，管网淤塞，运营维护不足。</w:t>
      </w:r>
      <w:r>
        <w:rPr/>
        <w:t xml:space="preserve">〗</w:t>
      </w:r>
    </w:p>
    <w:p>
      <w:pPr>
        <w:pStyle w:val="pStyle"/>
      </w:pPr>
      <w:r>
        <w:rPr/>
        <w:t xml:space="preserve">  </w:t>
      </w:r>
      <w:r>
        <w:rPr>
          <w:rStyle w:val="colorRedText"/>
        </w:rPr>
        <w:t xml:space="preserve">段2：</w:t>
      </w:r>
      <w:r>
        <w:rPr/>
        <w:t xml:space="preserve">&lt;line&gt;随着国内城市建设速度加快&lt;/line&gt;，&lt;line&gt;城市内植被覆盖率降低&lt;/line&gt;，&lt;line&gt;生态系统遭到破坏&lt;/line&gt;，原本覆盖着植被的土地被柏油路、水泥路取代，可以抵御洪水，调整径流，改善气候的城市周围湿地减少，许多山水林田湖遭到侵占、破坏。城市建设的&lt;line&gt;硬质铺装把这些能够涵养水源的林地&lt;/line&gt;、&lt;line&gt;草地&lt;/line&gt;、&lt;line&gt;湖泊&lt;/line&gt;、&lt;line&gt;湿地占用了&lt;/line&gt;。切断了自然的水循环，雨水来了只能当污水排走，再加上排水设施有限，&lt;line&gt;内涝就成了家常便饭了&lt;/line&gt;。</w:t>
      </w:r>
    </w:p>
    <w:p>
      <w:pPr>
        <w:pStyle w:val="pStyle"/>
      </w:pPr>
      <w:r>
        <w:rPr/>
        <w:t xml:space="preserve">  〖“随着国内城市建设速度加快，城市内植被覆盖率降低，生态系统遭到破坏……硬质铺装把这些能够涵养水源的林地、草地、湖泊、湿地占用了……内涝就成了家常便饭了”出现大量负面表述，“内涝就成了家常便饭了”提示本段信息为城市内涝的原因，介绍了城镇化速度过快带来生态破坏，导致内涝频发，表述冗长，可精简为：</w:t>
      </w:r>
      <w:r>
        <w:rPr>
          <w:rStyle w:val="colorRedText"/>
        </w:rPr>
        <w:t xml:space="preserve">⑨城镇化速度过快，城市内植被覆盖率低，生态系统遭破坏，涵养水源能力降低。</w:t>
      </w:r>
      <w:r>
        <w:rPr/>
        <w:t xml:space="preserve">注意：“再加上排水设施有限”与要点⑦重复，无需重复出点。〗</w:t>
      </w:r>
    </w:p>
    <w:p>
      <w:pPr>
        <w:pStyle w:val="pStyle"/>
      </w:pPr>
      <w:r>
        <w:rPr/>
        <w:t xml:space="preserve">  </w:t>
      </w:r>
    </w:p>
    <w:p>
      <w:pPr>
        <w:pStyle w:val="pStyle"/>
      </w:pPr>
      <w:r>
        <w:rPr/>
        <w:t xml:space="preserve">  </w:t>
      </w:r>
      <w:r>
        <w:rPr>
          <w:rStyle w:val="colorRedText"/>
        </w:rPr>
        <w:t xml:space="preserve">资料</w:t>
      </w:r>
      <w:r>
        <w:rPr/>
        <w:t xml:space="preserve">6</w:t>
      </w:r>
      <w:r>
        <w:rPr>
          <w:rStyle w:val="colorRedText"/>
        </w:rPr>
        <w:t xml:space="preserve">：</w:t>
      </w:r>
    </w:p>
    <w:p>
      <w:pPr>
        <w:pStyle w:val="pStyle"/>
      </w:pPr>
      <w:r>
        <w:rPr/>
        <w:t xml:space="preserve">  </w:t>
      </w:r>
      <w:r>
        <w:rPr>
          <w:rStyle w:val="colorRedText"/>
        </w:rPr>
        <w:t xml:space="preserve">段1：</w:t>
      </w:r>
      <w:r>
        <w:rPr/>
        <w:t xml:space="preserve">效仿东京、伦敦等城市的地下水道设施，成都正&lt;line&gt;规划建设“地下深邃”工程&lt;/line&gt;，&lt;line&gt;并列入《成都城建2025规划》&lt;/line&gt;。计划将在地深30米处修建直径为10米长度约78.8公里的隧道，设施建成后将&lt;line&gt;有力地提升城市防洪排涝能力&lt;/line&gt;，同时起到污水治理的作用。“当极端天气来临，地下管网排水能力达到极限时，&lt;line&gt;系统就可以打开相应阀门把一部分水导到地下深邃里&lt;/line&gt;，&lt;line&gt;这个临时地下‘水库’将起到调蓄和保障的作用&lt;/line&gt;。”专家张教授介绍，“在降雨初期、雨量较小时，‘地下深邃’可以搜集雨水冲刷的污染物转输至雨水处理厂进行净化，从而保护水环境。”</w:t>
      </w:r>
    </w:p>
    <w:p>
      <w:pPr>
        <w:pStyle w:val="pStyle"/>
      </w:pPr>
      <w:r>
        <w:rPr/>
        <w:t xml:space="preserve">  〖（1）“规划”“列入”等动词所在的句子“规划建设‘地下深邃’工程，并列入《成都城建2025规划》”提示解决城市内涝需要完善规划，从中可得出要点：</w:t>
      </w:r>
      <w:r>
        <w:rPr>
          <w:rStyle w:val="colorRedText"/>
        </w:rPr>
        <w:t xml:space="preserve">⑩完善规划设计。建设“地下深邃”工程，列入城市建设规划。</w:t>
      </w:r>
      <w:r>
        <w:rPr/>
        <w:t xml:space="preserve">（2）“系统就可以打开相应阀门把一部分水导到地下深邃里，这个临时地下‘水库’将起到调蓄和保障的作用……搜集雨水冲刷的污染物转输至雨水处理厂进行净”提示对策，说明解决城内涝需要系统设置相应阀门，充当临时地下水库，进行调蓄、保障，提升城市防洪排涝能力，由此可得出要点：</w:t>
      </w:r>
      <w:r>
        <w:rPr>
          <w:rStyle w:val="colorRedText"/>
        </w:rPr>
        <w:t xml:space="preserve">⑪系统设置相应阀门，充当临时地下水库，提升城市防洪排涝能力。</w:t>
      </w:r>
      <w:r>
        <w:rPr/>
        <w:t xml:space="preserve">注意：“‘地下深邃’可以搜集雨水冲刷的污染物转输至雨水处理厂进行净化，从而保护水环境。”介绍了“地下深邃”在污水治理方面的作用，与本题主题“城市看海”无关，无需出点。〗</w:t>
      </w:r>
    </w:p>
    <w:p>
      <w:pPr>
        <w:pStyle w:val="pStyle"/>
      </w:pPr>
      <w:r>
        <w:rPr/>
        <w:t xml:space="preserve">  </w:t>
      </w:r>
      <w:r>
        <w:rPr>
          <w:rStyle w:val="colorRedText"/>
        </w:rPr>
        <w:t xml:space="preserve">段2：</w:t>
      </w:r>
      <w:r>
        <w:rPr/>
        <w:t xml:space="preserve">“&lt;line&gt;除了&lt;/line&gt;地上排水系统和地下渠道的‘灰色设施’，‘&lt;line&gt;绿色设施’对于防洪抗涝也十分必要&lt;/line&gt;。”张教授说。&lt;line&gt;绿色设施指的是“海绵城市”中的绿色植被&lt;/line&gt;、&lt;line&gt;绿色屋顶等相关措施&lt;/line&gt;，虽然“海绵城市”对于内涝的调控相对温和，但针对极端暴雨，&lt;line&gt;绿化屋顶&lt;/line&gt;、&lt;line&gt;下凹式绿地&lt;/line&gt;、&lt;line&gt;储水广场等措施仍可以滞留部分雨水&lt;/line&gt;，&lt;line&gt;减小洪峰压力&lt;/line&gt;，从而实现城市像海绵一样，吸收径流雨水，补充地下水，在干旱缺水时再将蓄存的水“释放”出来加以利用。</w:t>
      </w:r>
    </w:p>
    <w:p>
      <w:pPr>
        <w:pStyle w:val="pStyle"/>
      </w:pPr>
      <w:r>
        <w:rPr/>
        <w:t xml:space="preserve">  〖（1）“‘绿色设施’对于防洪抗涝也十分必要”提示打造海绵城市能够防止城市内涝；（2）“绿色设施指的是‘海绵城市’中的绿色植被、绿色屋顶等相关措施”“绿化屋顶、下凹式绿地、储水广场等措施仍可以……实现城市像海绵一样，吸收径流雨水，补充地下水”提示如何打造海绵城市，即需要种植绿色植被、建设绿色房顶，下凹式绿地、储水广场，利用这些绿色设施以吸收雨水、径流，补充地下水。总结本段内容，可得出要点：</w:t>
      </w:r>
      <w:r>
        <w:rPr>
          <w:rStyle w:val="colorRedText"/>
        </w:rPr>
        <w:t xml:space="preserve">⑫完善“绿色设施”。种植绿色植被，打造绿色屋顶、下凹式绿地、储水广场等措施，滞留部分雨水，减小洪峰压力。</w:t>
      </w:r>
      <w:r>
        <w:rPr/>
        <w:t xml:space="preserve">注意：“吸收径流雨水，补充地下水，在干旱缺水时再将蓄存的水‘释放’出来加以利用”强调绿色设施在干旱时提供水源的作用，与本题主题“城市看海”无关，无需出点。〗</w:t>
      </w:r>
    </w:p>
    <w:p>
      <w:pPr>
        <w:pStyle w:val="pStyle"/>
      </w:pPr>
      <w:r>
        <w:rPr/>
        <w:t xml:space="preserve">  </w:t>
      </w:r>
      <w:r>
        <w:rPr>
          <w:rStyle w:val="colorRedText"/>
        </w:rPr>
        <w:t xml:space="preserve">段3：</w:t>
      </w:r>
      <w:r>
        <w:rPr/>
        <w:t xml:space="preserve">在佛山市区，一旦即将发生内涝，途径附近的群众可提前收到广东省水文局佛山分局&lt;line&gt;发来的类似预警信息&lt;/line&gt;</w:t>
      </w:r>
      <w:r>
        <w:rPr>
          <w:rStyle w:val="colorRedText"/>
        </w:rPr>
        <w:t xml:space="preserve">：</w:t>
      </w:r>
      <w:r>
        <w:rPr/>
        <w:t xml:space="preserve">“禅城区内涝蓝色预警：预计未来2小时内，受强降雨影响，部分低洼路段出现375px以上的内涝积水。”公众可据此及时绕行，避免“水浸街”带来的不便。佛山市城市内涝预警系统投入使用8年来，以&lt;line&gt;大数据分析助力公众提前避险&lt;/line&gt;，&lt;line&gt;有关部门及时采取排涝措施&lt;/line&gt;，&lt;line&gt;有效降低了内涝对城市的影响&lt;/line&gt;。</w:t>
      </w:r>
    </w:p>
    <w:p>
      <w:pPr>
        <w:pStyle w:val="pStyle"/>
      </w:pPr>
      <w:r>
        <w:rPr/>
        <w:t xml:space="preserve">  〖动词“发来”“分析”引导的“发来的类似预警信息”“以大数据分析助力公众提前避险，有关部门及时采取排涝措施，有效降低了内涝对城市的影响”提示对策，说明建立内涝预警系统，能够及时发布内涝预警信息，利用大数据分析帮助群众避险，且帮助相关部门采取措施，这能解决内涝影响，由此可概括出：</w:t>
      </w:r>
      <w:r>
        <w:rPr>
          <w:rStyle w:val="colorRedText"/>
        </w:rPr>
        <w:t xml:space="preserve">⑬建立内涝预警系统。向群众发布预警信息；大数据分析提前避险，提醒有关部门及时采取排涝措施。</w:t>
      </w:r>
      <w:r>
        <w:rPr/>
        <w:t xml:space="preserve">〗</w:t>
      </w:r>
    </w:p>
    <w:p>
      <w:pPr>
        <w:pStyle w:val="pStyle"/>
      </w:pPr>
      <w:r>
        <w:rPr/>
        <w:t xml:space="preserve">  </w:t>
      </w:r>
      <w:r>
        <w:rPr>
          <w:rStyle w:val="colorRedText"/>
        </w:rPr>
        <w:t xml:space="preserve">段4：</w:t>
      </w:r>
      <w:r>
        <w:rPr/>
        <w:t xml:space="preserve">“以前进入雨季后，每逢下大雨，小区里总是汪洋一片，地面上全都是积水，大家出门非常困难，甚至还会产生雨水倒灌。去年新区对小区&lt;line&gt;进行了雨污分流改造&lt;/line&gt;，如今小区里的排水十分通畅，而且路面也修宽了，我们都特别高兴。”谈起雨污分流工程改造后的变化，家住济东新村的王晓东欣喜地说道。从去年开始，济东新村小区&lt;line&gt;实施雨污水管网改造&lt;/line&gt;，小区主干道、支路都被陆续开挖，用&lt;line&gt;大口径管道替代地下原有管道&lt;/line&gt;，雨水污水在新管道的调控下互不干扰。&lt;line&gt;在工程实施过程中&lt;/line&gt;，&lt;line&gt;通过对小区原路面整体增高&lt;/line&gt;，小区内的排水能力得到大幅提升，如今雨水管道里的水变清了，雨水篦子也不臭了，居民喜笑颜开。</w:t>
      </w:r>
    </w:p>
    <w:p>
      <w:pPr>
        <w:pStyle w:val="pStyle"/>
      </w:pPr>
      <w:r>
        <w:rPr/>
        <w:t xml:space="preserve">  〖“进行了雨污分流改造”“实施雨污水管网改造……用大口径管道替代地下原有管道……在工程实施过程中，通过对小区原路面整体增高”说明解决城市内涝需要完善基础设施建设，而实施雨污分流工程改造属于具体做法。总结以上内容，可概括出要点：</w:t>
      </w:r>
      <w:r>
        <w:rPr>
          <w:rStyle w:val="colorRedText"/>
        </w:rPr>
        <w:t xml:space="preserve">⑭加强基础设施建设。实施雨污分流工程改造，改造雨污水管网，采用大口径管道，整体增高小区路面。</w:t>
      </w:r>
      <w:r>
        <w:rPr/>
        <w:t xml:space="preserve">〗</w:t>
      </w:r>
    </w:p>
    <w:p>
      <w:pPr>
        <w:pStyle w:val="pStyle"/>
      </w:pPr>
      <w:r>
        <w:rPr/>
        <w:t xml:space="preserve">  </w:t>
      </w:r>
      <w:r>
        <w:rPr>
          <w:rStyle w:val="colorRedText"/>
        </w:rPr>
        <w:t xml:space="preserve">段5：</w:t>
      </w:r>
      <w:r>
        <w:rPr/>
        <w:t xml:space="preserve">截至2018年底，我国&lt;line&gt;海绵城市建设试点项目已建设面积420平方公里&lt;/line&gt;，完成&lt;line&gt;投资约544亿元&lt;/line&gt;。全国已有370个城市提出海绵城市建设专项规划。海绵城市在治理城市内涝方面也确实发挥着重要作用。2017年汛期，我国一些流域和地区遭受严重洪涝灾害，部分城市的建设成果在应对汛期强降雨中发挥了积极作用。</w:t>
      </w:r>
    </w:p>
    <w:p>
      <w:pPr>
        <w:pStyle w:val="pStyle"/>
      </w:pPr>
      <w:r>
        <w:rPr/>
        <w:t xml:space="preserve">  〖动词“建设”“投资”引动的“我国海绵城市建设试点项目已建设面积420平方公里，完成投资约544亿元”提示对策，说明需要打造海绵城市，建设试点项目，加大投资，解决城市内涝问题，由此可概括出：</w:t>
      </w:r>
      <w:r>
        <w:rPr>
          <w:rStyle w:val="colorRedText"/>
        </w:rPr>
        <w:t xml:space="preserve">⑮打造海绵城市，建设试点项目，加大投资。</w:t>
      </w:r>
      <w:r>
        <w:rPr/>
        <w:t xml:space="preserve">〗</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材料4-5介绍“城市看海”现象的原因，从城市化速度、规划管理、基础设施几个方面分析“城市看海”的原因，因此原因要点可按照这几个层次展开，分条撰写；材料6介绍解决“城市看海”现象的对策，材料围绕“打造海绵城市”展开，呈“分-总”结构，从“完善规划设计”“完善‘绿色设施’”“建立内涝预警系统”“加强基础设施建设”几个方面分析打造海绵城市、解决“城市看海”的对策，因此可以用“打造海绵城市，建设试点项目，加大投资”为总括句统领对策要点，将其余要点按照上述几个层次展开，分条撰写。】</w:t>
      </w:r>
    </w:p>
    <w:p>
      <w:pPr>
        <w:pStyle w:val="pStyle"/>
      </w:pPr>
      <w:r>
        <w:rPr/>
        <w:t xml:space="preserve">  </w:t>
      </w:r>
      <w:r>
        <w:rPr>
          <w:rStyle w:val="colorRedText"/>
        </w:rPr>
        <w:t xml:space="preserve">一、原因：</w:t>
      </w:r>
    </w:p>
    <w:p>
      <w:pPr>
        <w:pStyle w:val="pStyle"/>
      </w:pPr>
      <w:r>
        <w:rPr/>
        <w:t xml:space="preserve">  【要点①③②⑨属于“城镇化速度过快”方面的原因，可合并，其中“城镇化速度过快”概括性强，可前置】一、城镇化速度过快。1.“热岛效应”“雨岛效应”强化下，强降雨增多；2.硬地面积增大，阻碍雨水下渗，地表径流系数暴增，河道洪峰流量增大；3.城市内植被覆盖率低，生态系统遭破坏，涵养水源能力降低。</w:t>
      </w:r>
    </w:p>
    <w:p>
      <w:pPr>
        <w:pStyle w:val="pStyle"/>
      </w:pPr>
      <w:r>
        <w:rPr/>
        <w:t xml:space="preserve">  【要点④⑤⑥⑦属于“规划管理不科学”方面的原因，可合并，使用“规划管理不科学”作为总括词前置】二、规划管理不科学。1.排水口选址遵循就近原则，水位在极端天气迅速增长，积水难以排出，形成倒灌；2.河道私搭乱建，淤积严重，河道排涝能力低下；3.应对机制以局部修补、被动应对为主；财力人力投入不足。</w:t>
      </w:r>
    </w:p>
    <w:p>
      <w:pPr>
        <w:pStyle w:val="pStyle"/>
      </w:pPr>
      <w:r>
        <w:rPr/>
        <w:t xml:space="preserve">  【要点⑧属于“基础设施不完善”方面的原因，可单独成条，其中“基础设施不完善”概括性强，可前置】三、基础设施不完善。1.排水管网系统标准落后；2.设施老化，管网和排水系统衔接复杂，管网淤塞，运营维护不足。</w:t>
      </w:r>
    </w:p>
    <w:p>
      <w:pPr>
        <w:pStyle w:val="pStyle"/>
      </w:pPr>
      <w:r>
        <w:rPr/>
        <w:t xml:space="preserve">  </w:t>
      </w:r>
      <w:r>
        <w:rPr>
          <w:rStyle w:val="colorRedText"/>
        </w:rPr>
        <w:t xml:space="preserve">二、对策</w:t>
      </w:r>
    </w:p>
    <w:p>
      <w:pPr>
        <w:pStyle w:val="pStyle"/>
      </w:pPr>
      <w:r>
        <w:rPr/>
        <w:t xml:space="preserve">  【要点⑮属于总结性信息，可作为总括句前置】打造海绵城市，建设试点项目，加大投资。</w:t>
      </w:r>
    </w:p>
    <w:p>
      <w:pPr>
        <w:pStyle w:val="pStyle"/>
      </w:pPr>
      <w:r>
        <w:rPr/>
        <w:t xml:space="preserve">  【要点⑩⑪属于“完善规划设计”方面的对策，可合并，其中“完善规划设计”概括性强，可前置】一、完善规划设计。建设“地下深邃”工程，列入城市建设规划。系统设置相应阀门，充当临时地下水库，提升城市防洪排涝能力。</w:t>
      </w:r>
    </w:p>
    <w:p>
      <w:pPr>
        <w:pStyle w:val="pStyle"/>
      </w:pPr>
      <w:r>
        <w:rPr/>
        <w:t xml:space="preserve">  【要点⑫属于“完善‘绿色设施’”方面的对策，可单独成条，其中“完善‘绿色设施’”概括性强，可前置】二、完善“绿色设施”。种植绿色植被，打造绿色屋顶、下凹式绿地、储水广场等措施，滞留部分雨水，减小洪峰压力。</w:t>
      </w:r>
    </w:p>
    <w:p>
      <w:pPr>
        <w:pStyle w:val="pStyle"/>
      </w:pPr>
      <w:r>
        <w:rPr/>
        <w:t xml:space="preserve">  【要点⑬属于“加大投入，建立完善城市排水防涝工程体系”方面的对策，可单独成条，其中“加大投入，建立完善城市排水防涝工程体系”概括性强，可前置】三、建立内涝预警系统。向群众发布预警信息；大数据分析提前避险，提醒有关部门及时采取排涝措施。</w:t>
      </w:r>
    </w:p>
    <w:p>
      <w:pPr>
        <w:pStyle w:val="pStyle"/>
      </w:pPr>
      <w:r>
        <w:rPr/>
        <w:t xml:space="preserve">  【要点⑭属于“加强基础设施建设”方面的对策，可单独成条，其中“加强基础设施建设”概括性强，可前置】四、加强基础设施建设。实施雨污分流工程改造，改造雨污水管网，采用大口径管道，整体增高小区路面。</w:t>
      </w:r>
    </w:p>
    <w:p>
      <w:pPr>
        <w:pStyle w:val="pStyle"/>
      </w:pPr>
      <w:r>
        <w:rPr/>
        <w:t xml:space="preserve">【来源】 2019年浙江体育局直属事业单位《综合应用能力》题（网友回忆版）第2题</w:t>
      </w:r>
    </w:p>
    <w:p/>
    <w:p>
      <w:pPr/>
      <w:r>
        <w:rPr/>
        <w:t xml:space="preserve">第3题</w:t>
      </w:r>
    </w:p>
    <w:p>
      <w:pPr/>
      <w:r>
        <w:rPr/>
        <w:t xml:space="preserve">【知识点】 材料作文</w:t>
      </w:r>
    </w:p>
    <w:p>
      <w:pPr>
        <w:pStyle w:val="pStyle"/>
      </w:pPr>
      <w:r>
        <w:rPr/>
        <w:t xml:space="preserve">【答案】 &lt;tcenter&gt;弘扬科学家精神 加强作风学风建设&lt;/tcenter&gt;         周文雍曾经出言，“头可断，肢可折，精神不可灭”。做任何事情，都需要有精神支撑，做科学同样如此。拉开科学的历史镜头，一部科学史，其实也是一部科学家的精神史。随着时间的推移，我们可能会忘了曾经创造出的科学成果，或者过时的科学成果会被取代，但始终会有一种力量会支撑、鼓舞、推动我们继续前进，在科学领域创造奇迹。这就是科学家精神。那么，何谓科学家精神呢？</w:t>
      </w:r>
    </w:p>
    <w:p>
      <w:pPr>
        <w:pStyle w:val="pStyle"/>
      </w:pPr>
      <w:r>
        <w:rPr/>
        <w:t xml:space="preserve">  </w:t>
      </w:r>
      <w:r>
        <w:rPr>
          <w:rStyle w:val="colorRedText"/>
        </w:rPr>
        <w:t xml:space="preserve">       科学家精神是一种精神气场，它包罗万象、意蕴丰富。</w:t>
      </w:r>
      <w:r>
        <w:rPr/>
        <w:t xml:space="preserve">它也许是胸怀祖国、服务人民的爱国精神，像钱学森一样，冲破种种阻碍回国造福人民；它也许是勇攀高峰、敢为人先的创新精神，像黄大年一样，为实现科技强国梦殚精竭虑；它也许是追求真理、严谨治学求实的求实精神，像屠呦呦一样，身处实验室潜心研究青蒿素治疗疟疾；它也许是淡泊名利，潜心研究的奉献精神，像刘慈欣一样，面对获奖冷静的像个旁观者；它也许是集智攻关、团结协作的协同精神，也许是甘为人梯，奖掖后学的育人精神......正是这些挺得起腰的精神存在，我们才能不断创造科学成果，不断实现一个又一个的突破。</w:t>
      </w:r>
    </w:p>
    <w:p>
      <w:pPr>
        <w:pStyle w:val="pStyle"/>
      </w:pPr>
      <w:r>
        <w:rPr/>
        <w:t xml:space="preserve">  </w:t>
      </w:r>
      <w:r>
        <w:rPr>
          <w:rStyle w:val="colorRedText"/>
        </w:rPr>
        <w:t xml:space="preserve">       科学精神不仅能够促进科技革命、产业变革，转变生产方式，还能够鼓舞更多人突破技术难题，不断技术创新，占领技术高点。</w:t>
      </w:r>
      <w:r>
        <w:rPr/>
        <w:t xml:space="preserve">长久以来，我们一直处于核心技术“卡脖”的尴尬状态，但是在科学精神的支撑下，我们发明了电脑，发现了新能源，成功迈入了第三次科技革命的行列。同时，产业也出现巨大变革，不再是之前的以手工技术为主，而是以大机器大工业为基础。科技革命和产业变革，又促进了生产方式的转变，推动传统产业转型升级，将技术融入到传统产业的研发、设计和制造过程，由大批量生产转变为个性化生产。这些都是科学家精神在背后发力。由此可见，只有进一步弘扬科学家精神，才能占领技术的制高点，不断实现新的突破，肩负起历史赋予我们的重任。</w:t>
      </w:r>
    </w:p>
    <w:p>
      <w:pPr>
        <w:pStyle w:val="pStyle"/>
      </w:pPr>
      <w:r>
        <w:rPr/>
        <w:t xml:space="preserve">         然而，当下社会，科技界部分人员作风不正、学风不正的现象屡见不鲜，投机取巧、浮夸浮躁者也大有人在，学术不端的事迹也频繁被报道，这些都是在与科学家精神背道而驰。我们不应坐视不理，视而不见，而应该积极采取行动，抵制和打击这些行为，不断弘扬科学家精神，加强作风学风建设。</w:t>
      </w:r>
    </w:p>
    <w:p>
      <w:pPr>
        <w:pStyle w:val="pStyle"/>
      </w:pPr>
      <w:r>
        <w:rPr/>
        <w:t xml:space="preserve">  </w:t>
      </w:r>
      <w:r>
        <w:rPr>
          <w:rStyle w:val="colorRedText"/>
        </w:rPr>
        <w:t xml:space="preserve">       弘扬科学家精神，需要全社会来维护，营造良好的社会氛围。</w:t>
      </w:r>
      <w:r>
        <w:rPr/>
        <w:t xml:space="preserve">一方面，要加强制度建设，积极颁布加强作风学风的政策，规范学术界浮躁、急功近利的不良之风，营造端正、稳定、踏实的学术之风；另一方面，要对全社会进行宣传教育，可以通过学术交流会、学术解读会等形式，让全社会信任科学，认同科学家精神，形成尊重科学、尊重知识、尊重技术、尊重人才的良好氛围。</w:t>
      </w:r>
    </w:p>
    <w:p>
      <w:pPr>
        <w:pStyle w:val="pStyle"/>
      </w:pPr>
      <w:r>
        <w:rPr/>
        <w:t xml:space="preserve">         我们有理由相信，只有给科学家一个“数十年磨一剑”的环境，我们的科学家就能心无旁骛，一丝不苟的钻研精进，我们的科研就能回归本真，我们的国家就会早日迈入科技强国。</w:t>
      </w:r>
    </w:p>
    <w:p>
      <w:pPr>
        <w:pStyle w:val="pStyle"/>
      </w:pPr>
      <w:r>
        <w:rPr/>
        <w:t xml:space="preserve">  </w:t>
      </w:r>
      <w:r>
        <w:pict>
          <v:shape type="#_x0000_t75" style="width:350pt; height:196.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&lt;tcenter&gt;弘扬科学家精神 加强作风学风建设&lt;/tcenter&gt;         【标题的优点：严格按照题目的要求，文章围绕主题“科学家精神”展开，标题中包含了“科学家”“精神”等词汇。】</w:t>
      </w:r>
    </w:p>
    <w:p>
      <w:pPr>
        <w:pStyle w:val="pStyle"/>
      </w:pPr>
      <w:r>
        <w:rPr/>
        <w:t xml:space="preserve">         周文雍曾经出言，“头可断，肢可折，精神不可灭”。（1）&lt;line&gt;做任何事情，都需要有精神支撑，做科学同样如此&lt;/line&gt;。&lt;line&gt;拉开科学的历史镜头&lt;/line&gt;，&lt;line&gt;一部科学史&lt;/line&gt;，&lt;line&gt;其实也是一部科学家的精神史&lt;/line&gt;。随着时间的推移，我们可能会忘了曾经创造出的科学成果，或者过时的科学成果会被取代，（2）&lt;line&gt;但始终会有一种力量会支撑、鼓舞、推动我们继续前进&lt;/line&gt;，&lt;line&gt;在科学领域创造奇迹&lt;/line&gt;。&lt;line&gt;这就是科学家精神&lt;/line&gt;。那么，何谓科学家精神呢？</w:t>
      </w:r>
    </w:p>
    <w:p>
      <w:pPr>
        <w:pStyle w:val="pStyle"/>
      </w:pPr>
      <w:r>
        <w:rPr/>
        <w:t xml:space="preserve">         【</w:t>
      </w:r>
      <w:r>
        <w:rPr>
          <w:rStyle w:val="colorRedText"/>
        </w:rPr>
        <w:t xml:space="preserve">开头的优点：★内容方面。</w:t>
      </w:r>
      <w:r>
        <w:rPr/>
        <w:t xml:space="preserve">范文的开头是紧扣“弘扬科学家精神 加强作风学风建设”这一标题展开的。首先，文章开头点出主题，做到了主题明确。其次，对“科学家精神”这一主题进行了分析阐述，（1）先通过举例点出科学家精神这一主题；（2）又介绍阐释科学家精神对科学家本身以及对科学界的重要性。注意以上两个方面的阐述在逻辑上有先后顺序：先通过举例点出主题，然后写了“科学家精神”对于科学领域的正面意义。</w:t>
      </w:r>
      <w:r>
        <w:rPr>
          <w:rStyle w:val="colorRedText"/>
        </w:rPr>
        <w:t xml:space="preserve">★文字表达方面：</w:t>
      </w:r>
      <w:r>
        <w:rPr/>
        <w:t xml:space="preserve">使用了“……但……”等转折词，使语言表达有逻辑性。此外，长短句配合使用，使语言表达有节奏感。】</w:t>
      </w:r>
    </w:p>
    <w:p>
      <w:pPr>
        <w:pStyle w:val="pStyle"/>
      </w:pPr>
      <w:r>
        <w:rPr/>
        <w:t xml:space="preserve">        </w:t>
      </w:r>
      <w:r>
        <w:rPr>
          <w:rStyle w:val="colorRedText"/>
        </w:rPr>
        <w:t xml:space="preserve"> 科学家精神是一种精神气场，它包罗万象、意蕴丰富。</w:t>
      </w:r>
      <w:r>
        <w:rPr/>
        <w:t xml:space="preserve">（1）&lt;line&gt;它也许是胸怀祖国&lt;/line&gt;、&lt;line&gt;服务人民的爱国精神&lt;/line&gt;，像钱学森一样，冲破种种阻碍回国造福人民；（2）&lt;line&gt;它也许是勇攀高峰&lt;/line&gt;、&lt;line&gt;敢为人先的创新精神&lt;/line&gt;，像黄大年一样，为实现科技强国梦殚精竭虑；（3）&lt;line&gt;它也许是追求真理&lt;/line&gt;、&lt;line&gt;严谨治学求实的求实精神&lt;/line&gt;，像屠呦呦一样，身处实验室潜心研究青蒿素治疗疟疾；（4）&lt;line&gt;它也许是淡泊名利&lt;/line&gt;、&lt;line&gt;潜心研究的奉献精神&lt;/line&gt;，像刘慈欣一样，面对获奖冷静的像个旁观者；（5）&lt;line&gt;它也许是集智攻关&lt;/line&gt;、&lt;line&gt;团结协作的协同精神&lt;/line&gt;，（6）&lt;line&gt;也许是甘为人梯&lt;/line&gt;，&lt;line&gt;奖掖后学的育人精神&lt;/line&gt;……正是这些挺得起腰的精神存在，我们才能不断创造科学成果，不断实现一个又一个的突破。</w:t>
      </w:r>
    </w:p>
    <w:p>
      <w:pPr>
        <w:pStyle w:val="pStyle"/>
      </w:pPr>
      <w:r>
        <w:rPr/>
        <w:t xml:space="preserve">         【</w:t>
      </w:r>
      <w:r>
        <w:rPr>
          <w:rStyle w:val="colorRedText"/>
        </w:rPr>
        <w:t xml:space="preserve">论述段1的优点：★观点句：</w:t>
      </w:r>
      <w:r>
        <w:rPr/>
        <w:t xml:space="preserve">范文的观点句是紧扣“科学家精神”这一文章主题提出的。形式上，它在段首处直接写出，位置突出，容易发现。内容上，关键词突出，内容要点明确，可以明显看出它是从“精神气场”入手，指出了“科学家精神”的涵义。</w:t>
      </w:r>
      <w:r>
        <w:rPr>
          <w:rStyle w:val="colorRedText"/>
        </w:rPr>
        <w:t xml:space="preserve">★论述内容：</w:t>
      </w:r>
      <w:r>
        <w:rPr/>
        <w:t xml:space="preserve">（1）科学家精神是胸怀祖国、服务人民的爱国精神；（2）科学家精神是勇攀高峰、敢为人先的创新精神；（3）科学家精神是追求真理、严谨治学求实的求实精神；（4）科学家精神是淡泊名利、潜心研究的奉献精神；（5）科学家精神是集智攻关、团结协作的协同精神；（6）科学家精神是甘为人梯，奖掖后学的育人精神。以上内容都是紧扣“科学家精神是一种精神气场，它包罗万象、意蕴丰富”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科学精神不仅能够促进科技革命、产业变革，转变生产方式，还能够鼓舞更多人突破技术难题，不断技术创新，占领技术高点。</w:t>
      </w:r>
      <w:r>
        <w:rPr/>
        <w:t xml:space="preserve">（1）&lt;line&gt;长久以来&lt;/line&gt;，&lt;line&gt;我们一直处于核心技术“卡脖”的尴尬状态&lt;/line&gt;，&lt;line&gt;但是在科学精神的支撑下&lt;/line&gt;，&lt;line&gt;我们发明了电脑，发现了新能源&lt;/line&gt;，&lt;line&gt;成功迈入了第三次科技革命的行列&lt;/line&gt;。同时，（2）&lt;line&gt;产业也出现巨大变革&lt;/line&gt;，&lt;line&gt;不再是之前的以手工技术为主&lt;/line&gt;，&lt;line&gt;而是以大机器大工业为基础&lt;/line&gt;。&lt;line&gt;科技革命和产业变革&lt;/line&gt;，（3）&lt;line&gt;又促进了生产方式的转变&lt;/line&gt;，&lt;line&gt;推动传统产业转型升级&lt;/line&gt;，&lt;line&gt;将技术融入到传统产业的研发&lt;/line&gt;、&lt;line&gt;设计和制造过程&lt;/line&gt;，&lt;line&gt;由大批量生产转变为个性化生产&lt;/line&gt;。这些都是科学家精神在背后发力。由此可见，只有进一步弘扬科学家精神，才能占领技术的制高点，不断实现新的突破，肩负起历史赋予我们的重任。</w:t>
      </w:r>
    </w:p>
    <w:p>
      <w:pPr>
        <w:pStyle w:val="pStyle"/>
      </w:pPr>
      <w:r>
        <w:rPr/>
        <w:t xml:space="preserve">         【</w:t>
      </w:r>
      <w:r>
        <w:rPr>
          <w:rStyle w:val="colorRedText"/>
        </w:rPr>
        <w:t xml:space="preserve">论述段2的优点：★观点句：</w:t>
      </w:r>
      <w:r>
        <w:rPr/>
        <w:t xml:space="preserve">范文的观点句是紧扣“科学家精神”这一文章主题提出的。形式上，它在段首处直接写出，位置突出，容易发现。内容上，关键词突出，内容要点明确，可以明显看出它是从“占领技术制高点”入手，指出了面对“科学家精神”的意义。</w:t>
      </w:r>
      <w:r>
        <w:rPr>
          <w:rStyle w:val="colorRedText"/>
        </w:rPr>
        <w:t xml:space="preserve">★论述内容：</w:t>
      </w:r>
      <w:r>
        <w:rPr/>
        <w:t xml:space="preserve">（1）科学家精神可以促进科技革命；（2）科学家精神可以促进产业革命；（3）科学家精神可以转变发展方式。以上三个方面的内容都是紧扣“科学精神不仅能够促进科技革命、产业变革，转变生产方式，还能够鼓舞更多人突破技术难题，不断技术创新，占领技术高点”这个观点句进行分析论述的，论述的针对性强，内容层次丰富。最后，在论述方法上采取了道理和举例子相结合，做到了丰富多样。】</w:t>
      </w:r>
    </w:p>
    <w:p>
      <w:pPr>
        <w:pStyle w:val="pStyle"/>
      </w:pPr>
      <w:r>
        <w:rPr/>
        <w:t xml:space="preserve">          然而，当下社会，科技界部分人员作风不正、学风不正的现象屡见不鲜，投机取巧、浮夸浮躁者也大有人在，学术不端的事迹也频繁被报道，这些都是在与科学家精神背道而驰。&lt;line&gt;我们不应坐视不理&lt;/line&gt;，&lt;line&gt;视而不见&lt;/line&gt;，&lt;line&gt;而应该积极采取行动&lt;/line&gt;，&lt;line&gt;抵制和打击这些行为&lt;/line&gt;，&lt;line&gt;不断弘扬科学家精神&lt;/line&gt;，&lt;line&gt;加强作风学风建设&lt;/line&gt;。</w:t>
      </w:r>
    </w:p>
    <w:p>
      <w:pPr>
        <w:pStyle w:val="pStyle"/>
      </w:pPr>
      <w:r>
        <w:rPr/>
        <w:t xml:space="preserve">         【</w:t>
      </w:r>
      <w:r>
        <w:rPr>
          <w:rStyle w:val="colorRedText"/>
        </w:rPr>
        <w:t xml:space="preserve">过渡段的优点：</w:t>
      </w:r>
      <w:r>
        <w:rPr/>
        <w:t xml:space="preserve">范文过渡段以道理论证的方法，进一步的强调了我们应如何不断弘扬科学家精神，加强作风学风建设。】</w:t>
      </w:r>
    </w:p>
    <w:p>
      <w:pPr>
        <w:pStyle w:val="pStyle"/>
      </w:pPr>
      <w:r>
        <w:rPr/>
        <w:t xml:space="preserve">        </w:t>
      </w:r>
      <w:r>
        <w:rPr>
          <w:rStyle w:val="colorRedText"/>
        </w:rPr>
        <w:t xml:space="preserve"> 弘扬科学家精神，需要全社会来维护，营造良好的社会氛围。</w:t>
      </w:r>
      <w:r>
        <w:rPr/>
        <w:t xml:space="preserve">一方面，（1）&lt;line&gt;要加强制度建设&lt;/line&gt;，&lt;line&gt;积极颁布加强作风学风的政策&lt;/line&gt;，&lt;line&gt;规范学术界浮躁&lt;/line&gt;、&lt;line&gt;急功近利的不良之风&lt;/line&gt;，&lt;line&gt;营造端正&lt;/line&gt;、&lt;line&gt;稳定&lt;/line&gt;、踏实的学术之风；另一方面，（2）&lt;line&gt;要对全社会进行宣传教育&lt;/line&gt;，&lt;line&gt;可以通过学术交流会&lt;/line&gt;、&lt;line&gt;学术解读会等形式&lt;/line&gt;，&lt;line&gt;让全社会信任科学&lt;/line&gt;，&lt;line&gt;认同科学家精神&lt;/line&gt;，&lt;line&gt;形成尊重科学&lt;/line&gt;、&lt;line&gt;尊重知识&lt;/line&gt;、&lt;line&gt;尊重技术&lt;/line&gt;、&lt;line&gt;尊重人才的良好氛围&lt;/line&gt;。</w:t>
      </w:r>
    </w:p>
    <w:p>
      <w:pPr>
        <w:pStyle w:val="pStyle"/>
      </w:pPr>
      <w:r>
        <w:rPr/>
        <w:t xml:space="preserve">         【</w:t>
      </w:r>
      <w:r>
        <w:rPr>
          <w:rStyle w:val="colorRedText"/>
        </w:rPr>
        <w:t xml:space="preserve">论述段3的优点：★观点句：</w:t>
      </w:r>
      <w:r>
        <w:rPr/>
        <w:t xml:space="preserve">范文的观点句是紧扣“科学家精神”这一文章主题提出的。形式上，它在段首处直接写出，位置突出，容易发现。内容上，关键词突出，内容要点明确，可以明显看出它是从“弘扬科学家精神”入手，指出了弘扬“科学家精神”的对策。</w:t>
      </w:r>
      <w:r>
        <w:rPr>
          <w:rStyle w:val="colorRedText"/>
        </w:rPr>
        <w:t xml:space="preserve">★论述内容：</w:t>
      </w:r>
      <w:r>
        <w:rPr/>
        <w:t xml:space="preserve">（1）制度方面，针对科技工作者；（2）宣传引导，针对广大公众，尊重科学、热爱科学。以上两个方面的内容都是紧扣“弘扬科学家精神，需要全社会来维护，营造良好的社会氛围”这个观点句进行分析论述的，论述的针对性强，内容层次丰富。最后，在论述方法上采取了道理论证，做到了针对性论述。】</w:t>
      </w:r>
    </w:p>
    <w:p>
      <w:pPr>
        <w:pStyle w:val="pStyle"/>
      </w:pPr>
      <w:r>
        <w:rPr/>
        <w:t xml:space="preserve">         我们有理由相信，只有给科学家一个“数十年磨一剑”的环境，我们的科学家就能心无旁骛，一丝不苟的钻研精进，&lt;line&gt;我们的科研就能回归本真&lt;/line&gt;，&lt;line&gt;我们的国家就会早日迈入科技强国&lt;/line&gt;。</w:t>
      </w:r>
    </w:p>
    <w:p>
      <w:pPr>
        <w:pStyle w:val="pStyle"/>
      </w:pPr>
      <w:r>
        <w:rPr/>
        <w:t xml:space="preserve">         【</w:t>
      </w:r>
      <w:r>
        <w:rPr>
          <w:rStyle w:val="colorRedText"/>
        </w:rPr>
        <w:t xml:space="preserve">结尾的优点：</w:t>
      </w:r>
      <w:r>
        <w:rPr/>
        <w:t xml:space="preserve">范文的结尾回扣了“科学家精神”这一主题。（1）提到了“科研就能回归本真”；（2）提到了“国家就会早日迈入科技强国”，总结了前文观点，并得到升华。】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作文题（&lt;line&gt;阅读材料&lt;/line&gt;7【优先且重点阅读资料7，同时兼顾其他资料】，然后按后面的要求作答）</w:t>
      </w:r>
    </w:p>
    <w:p>
      <w:pPr>
        <w:pStyle w:val="pStyle"/>
      </w:pPr>
      <w:r>
        <w:rPr/>
        <w:t xml:space="preserve">  &lt;line&gt;结合以上材料&lt;/line&gt;【从题目中无法分析出主题及写作角度，要注意结合给定资料7来写文章，可以快速浏览资料，以便快速确定文章的主题和写作角度】，联系实际，自选角度，自拟题目，写一篇议论性文章。</w:t>
      </w:r>
    </w:p>
    <w:p>
      <w:pPr>
        <w:pStyle w:val="pStyle"/>
      </w:pPr>
      <w:r>
        <w:rPr/>
        <w:t xml:space="preserve">  要求：中心明确，内容充实，论述深刻，有说服力，字数1000-1200字。</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资料</w:t>
      </w:r>
      <w:r>
        <w:rPr/>
        <w:t xml:space="preserve">7</w:t>
      </w:r>
    </w:p>
    <w:p>
      <w:pPr>
        <w:pStyle w:val="pStyle"/>
      </w:pPr>
      <w:r>
        <w:rPr/>
        <w:t xml:space="preserve">  </w:t>
      </w:r>
      <w:r>
        <w:rPr>
          <w:rStyle w:val="colorRedText"/>
        </w:rPr>
        <w:t xml:space="preserve">段1：</w:t>
      </w:r>
      <w:r>
        <w:rPr/>
        <w:t xml:space="preserve">近日，中办、国办印发《关于进一步弘扬&lt;line&gt;科学家精神&lt;/line&gt;加强作风和学风建设的意见》，激励科学家群体勇攀科技高峰，鼓励全社会营造&lt;line&gt;尊重科学&lt;/line&gt;、&lt;line&gt;尊重人才&lt;/line&gt;的良好氛围。</w:t>
      </w:r>
    </w:p>
    <w:p>
      <w:pPr>
        <w:pStyle w:val="pStyle"/>
      </w:pPr>
      <w:r>
        <w:rPr/>
        <w:t xml:space="preserve">  </w:t>
      </w:r>
      <w:r>
        <w:rPr>
          <w:rStyle w:val="colorRedText"/>
        </w:rPr>
        <w:t xml:space="preserve">段2：</w:t>
      </w:r>
      <w:r>
        <w:rPr/>
        <w:t xml:space="preserve">一部科学史，其实也是一部&lt;line&gt;科学家的精神史&lt;/line&gt;，拉开历史的长镜头，有些&lt;line&gt;科学成果&lt;/line&gt;会因为时间推移成为过去，而伟大的&lt;line&gt;科学家精神&lt;/line&gt;总是长留历史的天空，从钱学森到屠呦呦，再到钟杨、黄大年，杰出的科学家身上总有一种极为&lt;line&gt;相似的精神气场&lt;/line&gt;：他们&lt;line&gt;胸怀祖国&lt;/line&gt;、&lt;line&gt;服务人民&lt;/line&gt;；他们&lt;line&gt;勇攀高峰&lt;/line&gt;、&lt;line&gt;敢为人先&lt;/line&gt;；他们&lt;line&gt;追求真理&lt;/line&gt;、&lt;line&gt;严谨治学&lt;/line&gt;；他们&lt;line&gt;淡泊名利&lt;/line&gt;、&lt;line&gt;潜心研究&lt;/line&gt;；他们&lt;line&gt;集智攻关&lt;/line&gt;、&lt;line&gt;团结协作&lt;/line&gt;；他们&lt;line&gt;甘为人梯&lt;/line&gt;……他们将&lt;line&gt;爱国&lt;/line&gt;、&lt;line&gt;创新&lt;/line&gt;、&lt;line&gt;求实&lt;/line&gt;、&lt;line&gt;奉献&lt;/line&gt;、&lt;line&gt;协同&lt;/line&gt;、育&lt;line&gt;人的新时代科学家精神刻在大地上&lt;/line&gt;，铸就中国科技创新的丰碑。</w:t>
      </w:r>
    </w:p>
    <w:p>
      <w:pPr>
        <w:pStyle w:val="pStyle"/>
      </w:pPr>
      <w:r>
        <w:rPr/>
        <w:t xml:space="preserve">  〖这两段通过古往今来的众多科学家所具有的精神气场，说明科学精神就是一种精神气场，它包罗万象、内涵广泛，由此可提炼出观点：①科学家精神是一种精神气场，它包罗万象、意蕴丰富。注意：这两段多次出现“科学家精神”提示本则资料的主题可能是“科学精神”，即文章主题。〗</w:t>
      </w:r>
    </w:p>
    <w:p>
      <w:pPr>
        <w:pStyle w:val="pStyle"/>
      </w:pPr>
      <w:r>
        <w:rPr/>
        <w:t xml:space="preserve">  </w:t>
      </w:r>
      <w:r>
        <w:rPr>
          <w:rStyle w:val="colorRedText"/>
        </w:rPr>
        <w:t xml:space="preserve">段3：</w:t>
      </w:r>
      <w:r>
        <w:rPr/>
        <w:t xml:space="preserve">没有挺得起腰的科学家精神，很难有站得住脚的科学成果。今天，我们迎来了世界新一轮&lt;line&gt;科技革命&lt;/line&gt;和&lt;line&gt;产业变革&lt;/line&gt;同我国&lt;line&gt;转变发展方式&lt;/line&gt;的历史性交汇期，&lt;line&gt;核心技术&lt;/line&gt;“卡脖子”的问题日益突出。如何&lt;line&gt;突破核心技术&lt;/line&gt;、摆脱受制于人的局面？如何实现&lt;line&gt;从跟跑到并跑再到领跑的转变&lt;/line&gt;？这既是时代之问，也为广大科技工作者提供了绽放光彩的机会。这就需要广大科技工作者进一步&lt;line&gt;弘扬科学家精神&lt;/line&gt;，瞄准世界科技前沿，&lt;line&gt;引领科技发展方向&lt;/line&gt;，肩负起历史赋予的重任，&lt;line&gt;勇做新时代科技创新的排头兵&lt;/line&gt;。</w:t>
      </w:r>
    </w:p>
    <w:p>
      <w:pPr>
        <w:pStyle w:val="pStyle"/>
      </w:pPr>
      <w:r>
        <w:rPr/>
        <w:t xml:space="preserve">  〖本段提到我们国家现在处在科技革命、产业革命、转变发展方式的交汇期，只有弘扬科学精神，才能带动科技革命、产业变革，才能突破核心技术，才能转变生产方式，引领发展方向，由此可提炼出：②科学精神不仅能够促进科技革命、产业变革，转变生产方式，还能够鼓舞更多人突破技术难题，不断技术创新，占领技术高点。〗</w:t>
      </w:r>
    </w:p>
    <w:p>
      <w:pPr>
        <w:pStyle w:val="pStyle"/>
      </w:pPr>
      <w:r>
        <w:rPr/>
        <w:t xml:space="preserve">  </w:t>
      </w:r>
      <w:r>
        <w:rPr>
          <w:rStyle w:val="colorRedText"/>
        </w:rPr>
        <w:t xml:space="preserve">段4：</w:t>
      </w:r>
      <w:r>
        <w:rPr/>
        <w:t xml:space="preserve">&lt;line&gt;弘扬科学家精神，需要全社会来维护&lt;/line&gt;。毋庸讳言，近年来科技界也存在部分人员作风不正，学风不正的现象——浮夸浮躁、投机取巧的风气有之，门户之见、学问之风有之，学术不端等问题亦时有发生，这些现象与科学家精神背道而驰。科学家精神代表着一个社会的精神高度，也是一个社会共同的精神财富，&lt;line&gt;没有全社会的共同培育&lt;/line&gt;，科&lt;line&gt;学家精神也难拔节生长&lt;/line&gt;。当我们希望科硏回归本真。&lt;line&gt;当我们期待科学家心无旁骛&lt;/line&gt;，&lt;line&gt;一丝不苟地专硏精进&lt;/line&gt;，也&lt;line&gt;要给予他们“数十年磨一剑”的适宜环境&lt;/line&gt;。</w:t>
      </w:r>
    </w:p>
    <w:p>
      <w:pPr>
        <w:pStyle w:val="pStyle"/>
      </w:pPr>
      <w:r>
        <w:rPr/>
        <w:t xml:space="preserve">  〖本段收尾处的句子提示科学精神的弘扬需要全社会的维护，同时也需要适宜的社会环境、社会氛围，以抵制歪风邪气，由此可提炼出：③弘扬科学家精神，需要全社会来维护，营造良好的社会氛围。〗</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第一题涉及资料1-3，通过第一题题干可知资料1-3的主题是“发达国家的职业教育”，看似和文章主题“科学精神”关系不大，但发达国家的职业教育如此成功就是全社会的共同努力，其本身也是科学精神需要延续的土壤，可以作为论据写进文章，能够用来论证“弘扬科学家精神，需要全社会来维护，营造良好的社会氛围”这一论点。</w:t>
      </w:r>
    </w:p>
    <w:p>
      <w:pPr>
        <w:pStyle w:val="pStyle"/>
      </w:pPr>
      <w:r>
        <w:rPr/>
        <w:t xml:space="preserve">  2.第二题涉及资料4-6，通过第二题题干可知这三则资料围绕“城市看海”展开，其中指出了规划不合理、设施不完善等导致这一问题的出现，说明没有科学精神支撑的规划会妨碍发展，可从反面论证“科学精神不仅能够促进科技革命、产业变革，转变生产方式，还能够鼓舞更多人突破技术难题，不断技术创新，占领技术高点”这一论点。</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弘扬科学家精神 加强作风学风建设</w:t>
      </w:r>
    </w:p>
    <w:p>
      <w:pPr>
        <w:pStyle w:val="pStyle"/>
      </w:pPr>
      <w:r>
        <w:rPr/>
        <w:t xml:space="preserve">  </w:t>
      </w:r>
      <w:r>
        <w:rPr>
          <w:rStyle w:val="colorRedText"/>
        </w:rPr>
        <w:t xml:space="preserve">开头：</w:t>
      </w:r>
    </w:p>
    <w:p>
      <w:pPr>
        <w:pStyle w:val="pStyle"/>
      </w:pPr>
      <w:r>
        <w:rPr/>
        <w:t xml:space="preserve">  点题：点出科学家精神这一主题。</w:t>
      </w:r>
    </w:p>
    <w:p>
      <w:pPr>
        <w:pStyle w:val="pStyle"/>
      </w:pPr>
      <w:r>
        <w:rPr/>
        <w:t xml:space="preserve">  解题：阐释科学家精神对科学家本身以及对科学界的重要性。</w:t>
      </w:r>
    </w:p>
    <w:p>
      <w:pPr>
        <w:pStyle w:val="pStyle"/>
      </w:pPr>
      <w:r>
        <w:rPr/>
        <w:t xml:space="preserve">  </w:t>
      </w:r>
      <w:r>
        <w:rPr>
          <w:rStyle w:val="colorRedText"/>
        </w:rPr>
        <w:t xml:space="preserve">分论点：</w:t>
      </w:r>
    </w:p>
    <w:p>
      <w:pPr>
        <w:pStyle w:val="pStyle"/>
      </w:pPr>
      <w:r>
        <w:rPr/>
        <w:t xml:space="preserve">  1.由①得出：科学家精神是一种精神气场，它包罗万象、意蕴丰富。【根据资料7，（1）胸怀祖国、服务人民的爱国精神，（2）勇攀高峰、敢为人先的创新精神，（3）追求真理、严谨治学求实的求实精神，（4）淡泊名利、潜心研究的奉献精神，（5）集智攻关、团结协作的协同精神，（6）甘为人梯，奖掖后学的育人精神等方面进行分别论证】</w:t>
      </w:r>
    </w:p>
    <w:p>
      <w:pPr>
        <w:pStyle w:val="pStyle"/>
      </w:pPr>
      <w:r>
        <w:rPr/>
        <w:t xml:space="preserve">  2.由②得出：科学精神不仅能够促进科技革命、产业变革，转变生产方式，还能够鼓舞更多人突破技术难题，不断技术创新，占领技术高点。【根据资料4、5、6、7，可以从（1）科技革命，（2）产业革命，（3）转变发展方式等方面进行分别论证】</w:t>
      </w:r>
    </w:p>
    <w:p>
      <w:pPr>
        <w:pStyle w:val="pStyle"/>
      </w:pPr>
      <w:r>
        <w:rPr/>
        <w:t xml:space="preserve">  3.由③得出：弘扬科学家精神，需要全社会来维护，营造良好的社会氛围。【根据资料1、2、3、7，分别从（1）制度方面，针对科技工作者，（2）宣传引导，针对广大公众，尊重科学、热爱科学等方面进行分别论证】</w:t>
      </w:r>
    </w:p>
    <w:p>
      <w:pPr>
        <w:pStyle w:val="pStyle"/>
      </w:pPr>
      <w:r>
        <w:rPr/>
        <w:t xml:space="preserve">  </w:t>
      </w:r>
      <w:r>
        <w:rPr>
          <w:rStyle w:val="colorRedText"/>
        </w:rPr>
        <w:t xml:space="preserve">结尾：</w:t>
      </w:r>
      <w:r>
        <w:rPr/>
        <w:t xml:space="preserve">回扣主题。</w:t>
      </w:r>
    </w:p>
    <w:p>
      <w:pPr>
        <w:pStyle w:val="pStyle"/>
      </w:pPr>
      <w:r>
        <w:rPr/>
        <w:t xml:space="preserve">【来源】 2019年浙江体育局直属事业单位《综合应用能力》题（网友回忆版）第3题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2023-12-26T14:42:03+08:00</dcterms:created>
  <dcterms:modified xsi:type="dcterms:W3CDTF">2023-12-26T14:42:03+08:00</dcterms:modified>
</cp:coreProperties>
</file>

<file path=docProps/custom.xml><?xml version="1.0" encoding="utf-8"?>
<Properties xmlns="http://schemas.openxmlformats.org/officeDocument/2006/custom-properties" xmlns:vt="http://schemas.openxmlformats.org/officeDocument/2006/docPropsVTypes"/>
</file>