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2019年湖北省武汉市事业单位招聘考试《综合应用能力》（D类）（网友回忆版）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智能手机、平板电脑、游戏机等电子产品已经成为现代人生活的重要组成部分，这就不可避免地产生了青少年对电子产品产生依赖的问题，有很多人甚至沉迷其中无法自拔。由于成瘾性网络游戏、邪恶动漫、不良小说、互联网赌博等网络毒瘤的侵入，一些中小学生出现了沉迷游戏、行为失范、价值观混乱等问题。</w:t>
      </w:r>
    </w:p>
    <w:p>
      <w:pPr>
        <w:pStyle w:val="pStyle"/>
      </w:pPr>
      <w:r>
        <w:rPr/>
        <w:t xml:space="preserve">2018年7月，法国国民议会表决通过关于禁止幼儿园、小学和初中学生在校园内使用手机的法案。按照新规，在校小学生和初中生无论是在课堂上，还是在课外活动时均不得使用手机，除非出于教学目的，或是残疾儿童的特别需要，高中阶段可自愿执行。法国国民教育部长让·米歇尔·布朗凯说，此前出台过手机禁令，但未能全面铺开，这次执行到位，希望给法国社会及其他国家传递出一个信息。</w:t>
      </w:r>
    </w:p>
    <w:p>
      <w:pPr>
        <w:pStyle w:val="pStyle"/>
      </w:pPr>
      <w:r>
        <w:rPr/>
        <w:t xml:space="preserve">  据调查，除了法国以外，包括英国、德国、比利时等在内的欧洲国家，也都对中小学生使用手机作出了明确规定。其中，意大利是欧洲第一个禁止学生上课使用手机的国家，早在2007年就曾颁布全国性禁令，对在校使用手机且警告无效的学生，学校可以采取没收手机或取消期末考试资格等惩罚措施。此外，日本、韩国也都对青少年使用手机作出了相应规定。</w:t>
      </w:r>
    </w:p>
    <w:p>
      <w:pPr>
        <w:pStyle w:val="pStyle"/>
      </w:pPr>
      <w:r>
        <w:rPr/>
        <w:t xml:space="preserve">尽管我国还未在法律层面作出规定，但中小学生沉迷网络的问题已经引起有关部门注意。2018年4月，教育部下发《关于做好预防中小学生沉迷网络教育引导工作的紧急通知》，要求学校加强对学生使用手机的管理工作、全面排查学生沉迷游戏等问题。同时下发《致全国中小学生家长的一封信》，呼吁家长承担起对孩子的监管职责。</w:t>
      </w:r>
    </w:p>
    <w:p>
      <w:pPr>
        <w:pStyle w:val="pStyle"/>
      </w:pPr>
      <w:r>
        <w:rPr/>
        <w:t xml:space="preserve">有位年轻的女教师教《从百草园到三味书屋》，当讲到“美女蛇”的时候，一个男生举手发问：“老师，世上有没有美男蛇？”说完，他还得意地看了看同学们，引起了哄堂大笑。</w:t>
      </w:r>
    </w:p>
    <w:p>
      <w:pPr>
        <w:pStyle w:val="pStyle"/>
      </w:pPr>
      <w:r>
        <w:rPr/>
        <w:t xml:space="preserve">  女教师沉思片刻，说：“这个同学天真好奇，问得有趣；但他问的思路不对，照此下去，可以问，有没有丑女蛇和丑男蛇呢？要知道，作者的思路是在‘美女’和‘蛇’的对比上，‘美女’，是指她迷人的外表，‘蛇’是其害人的本质，‘美女蛇’，比喻披着画皮的坏人……”</w:t>
      </w:r>
    </w:p>
    <w:p>
      <w:pPr>
        <w:pStyle w:val="pStyle"/>
      </w:pPr>
      <w:r>
        <w:rPr/>
        <w:t xml:space="preserve">一位男教师上课时，发现某学生看小说，就提问，可这个学生站起来嘻皮笑脸地说：“这个问题嘛，我可以给全班开个讲座了。”全班哄堂大笑。这位教师听了很生气，沉着脸批评道：“这厉害那你还在这上学干嘛，我倒是觉得你可以给全班开个吹牛皮的讲座了”。</w:t>
      </w:r>
    </w:p>
    <w:p>
      <w:pPr>
        <w:pStyle w:val="pStyle"/>
      </w:pPr>
      <w:r>
        <w:rPr/>
        <w:t xml:space="preserve">“赏识教育这些年被大力提倡，育儿文章常常提到要对孩子全然接纳，要及时鼓励、表扬，随时让他感受到家长的爱。我也是这样做的。可6年过去了，孩子现在承受不了一点儿批评。”这是一位家长的教育烦恼。</w:t>
      </w:r>
    </w:p>
    <w:p>
      <w:pPr>
        <w:pStyle w:val="pStyle"/>
      </w:pPr>
      <w:r>
        <w:rPr/>
        <w:t xml:space="preserve">1. (2019湖北)  </w:t>
      </w:r>
      <w:r>
        <w:rPr>
          <w:rStyle w:val="colorRedText"/>
        </w:rPr>
        <w:t xml:space="preserve">辨析题：（</w:t>
      </w:r>
      <w:r>
        <w:rPr>
          <w:rStyle w:val="colorRedText"/>
        </w:rPr>
        <w:t xml:space="preserve">2题，每小题10分，共20分）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1.学生考试没有考好，引导其做努力归因对其成长最有利。</w:t>
      </w:r>
    </w:p>
    <w:p>
      <w:pPr>
        <w:pStyle w:val="pStyle"/>
      </w:pPr>
      <w:r>
        <w:rPr/>
        <w:t xml:space="preserve">  要求：对上述观点作出判断和分析，条理清晰，350字左右。</w:t>
      </w:r>
    </w:p>
    <w:p/>
    <w:p>
      <w:pPr>
        <w:pStyle w:val="pStyle"/>
      </w:pPr>
      <w:r>
        <w:rPr/>
        <w:t xml:space="preserve">2. (2019湖北)  </w:t>
      </w:r>
      <w:r>
        <w:rPr>
          <w:rStyle w:val="colorRedText"/>
        </w:rPr>
        <w:t xml:space="preserve">辨析题：（</w:t>
      </w:r>
      <w:r>
        <w:rPr>
          <w:rStyle w:val="colorRedText"/>
        </w:rPr>
        <w:t xml:space="preserve">2题，每小题10分，共20分）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2.课讲得好的老师就是好老师。</w:t>
      </w:r>
    </w:p>
    <w:p>
      <w:pPr>
        <w:pStyle w:val="pStyle"/>
      </w:pPr>
      <w:r>
        <w:rPr/>
        <w:t xml:space="preserve">  要求：对上述观点作出判断和分析，条理清晰，350字左右。</w:t>
      </w:r>
    </w:p>
    <w:p/>
    <w:p>
      <w:pPr>
        <w:pStyle w:val="pStyle"/>
      </w:pPr>
      <w:r>
        <w:rPr/>
        <w:t xml:space="preserve">3. (2019湖北)  </w:t>
      </w:r>
      <w:r>
        <w:rPr>
          <w:rStyle w:val="colorRedText"/>
        </w:rPr>
        <w:t xml:space="preserve">阅读材料</w:t>
      </w:r>
      <w:r>
        <w:rPr/>
        <w:t xml:space="preserve">1</w:t>
      </w:r>
      <w:r>
        <w:rPr>
          <w:rStyle w:val="colorRedText"/>
        </w:rPr>
        <w:t xml:space="preserve">-</w:t>
      </w:r>
      <w:r>
        <w:rPr/>
        <w:t xml:space="preserve">3</w:t>
      </w:r>
      <w:r>
        <w:rPr>
          <w:rStyle w:val="colorRedText"/>
        </w:rPr>
        <w:t xml:space="preserve">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1）结合实际谈谈中小学生使用手机的利弊。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2）你认为禁止中小学生使用手机这种做法合理吗？为什么？</w:t>
      </w:r>
    </w:p>
    <w:p>
      <w:pPr>
        <w:pStyle w:val="pStyle"/>
      </w:pPr>
      <w:r>
        <w:rPr/>
        <w:t xml:space="preserve">  要求：逐题作答，写清题号；判断准确，分析合理；总字数400字左右。</w:t>
      </w:r>
    </w:p>
    <w:p/>
    <w:p>
      <w:pPr>
        <w:pStyle w:val="pStyle"/>
      </w:pPr>
      <w:r>
        <w:rPr/>
        <w:t xml:space="preserve">4. (2019湖北)  </w:t>
      </w:r>
      <w:r>
        <w:rPr>
          <w:rStyle w:val="colorRedText"/>
        </w:rPr>
        <w:t xml:space="preserve">阅读资料</w:t>
      </w:r>
      <w:r>
        <w:rPr/>
        <w:t xml:space="preserve">4</w:t>
      </w:r>
      <w:r>
        <w:rPr>
          <w:rStyle w:val="colorRedText"/>
        </w:rPr>
        <w:t xml:space="preserve">-</w:t>
      </w:r>
      <w:r>
        <w:rPr/>
        <w:t xml:space="preserve">5</w:t>
      </w:r>
      <w:r>
        <w:rPr>
          <w:rStyle w:val="colorRedText"/>
        </w:rPr>
        <w:t xml:space="preserve">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1）对上述两则案例中两位老师的做法进行对比分析。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2）结合实际谈谈教师应如何培养教育机智。</w:t>
      </w:r>
    </w:p>
    <w:p>
      <w:pPr>
        <w:pStyle w:val="pStyle"/>
      </w:pPr>
      <w:r>
        <w:rPr/>
        <w:t xml:space="preserve">  要求：逐题作答，写清题号；判断准确，分析合理；总字数400字左右。</w:t>
      </w:r>
    </w:p>
    <w:p/>
    <w:p>
      <w:pPr>
        <w:pStyle w:val="pStyle"/>
      </w:pPr>
      <w:r>
        <w:rPr/>
        <w:t xml:space="preserve">5. (2019湖北)  </w:t>
      </w:r>
      <w:r>
        <w:rPr>
          <w:rStyle w:val="colorRedText"/>
        </w:rPr>
        <w:t xml:space="preserve">假如你是一位班主任，想就资料</w:t>
      </w:r>
      <w:r>
        <w:rPr/>
        <w:t xml:space="preserve">6</w:t>
      </w:r>
      <w:r>
        <w:rPr>
          <w:rStyle w:val="colorRedText"/>
        </w:rPr>
        <w:t xml:space="preserve">中的问题召开一次家长会，请设计一次家长会方案（至少包括主题、设计依据、目标、内容与过程、效果检验方法等）。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（1）自选一个学段；</w:t>
      </w:r>
    </w:p>
    <w:p>
      <w:pPr>
        <w:pStyle w:val="pStyle"/>
      </w:pPr>
      <w:r>
        <w:rPr/>
        <w:t xml:space="preserve">  （2）设计意图明确，具有可操作性；</w:t>
      </w:r>
    </w:p>
    <w:p>
      <w:pPr>
        <w:pStyle w:val="pStyle"/>
      </w:pPr>
      <w:r>
        <w:rPr/>
        <w:t xml:space="preserve">  （3）逻辑严谨，条理清晰；</w:t>
      </w:r>
    </w:p>
    <w:p>
      <w:pPr>
        <w:pStyle w:val="pStyle"/>
      </w:pPr>
      <w:r>
        <w:rPr/>
        <w:t xml:space="preserve">  （4）总字数800字左右。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上述观点是正确的。</w:t>
      </w:r>
    </w:p>
    <w:p>
      <w:pPr>
        <w:pStyle w:val="pStyle"/>
      </w:pPr>
      <w:r>
        <w:rPr/>
        <w:t xml:space="preserve">         心理学家韦纳认为人们倾向于将活动成败的原因归结于六个因素，即能力、努力程度、任务难度、运气、身心状态和外界环境。同时，这六个因素可归于三个维度，因素来源、稳定性和可控性三大维度。根据三维度和六因素的结合形成了归因模式。</w:t>
      </w:r>
    </w:p>
    <w:p>
      <w:pPr>
        <w:pStyle w:val="pStyle"/>
      </w:pPr>
      <w:r>
        <w:rPr/>
        <w:t xml:space="preserve">  根据归因理论，韦纳得出，在所有因素里只有努力程度是唯一可控制的因素。学生将成败归因于努力会产生更强烈的情绪体验。通过努力而成功的学生，体验到愉快，会继续努力学习，获得成功体验；如果是不努力而失败的学生，则会体验到羞愧，会促使自己以后的学生继续努力，争取获得成功。如果总是失败并把失败归因于内部的、稳定的和不可控的因素（即能力低），学生会形成习得性无助。这是我们需要避免的。</w:t>
      </w:r>
    </w:p>
    <w:p>
      <w:pPr>
        <w:pStyle w:val="pStyle"/>
      </w:pPr>
      <w:r>
        <w:rPr/>
        <w:t xml:space="preserve">         因此将归因归于努力程度是最有利于提高学生学习的积极性，是对学生的成长最有利的归因。</w:t>
      </w:r>
    </w:p>
    <w:p>
      <w:pPr>
        <w:pStyle w:val="pStyle"/>
      </w:pPr>
      <w:r>
        <w:rPr/>
        <w:t xml:space="preserve">【解析】   1.判断：根据“努力归因”可判断出这道题说法正确，说明了归因理论的正确性。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分析题干，能够发现关键词：努力归因、对成长最有利等。由这些关键词可知，题干考查维纳的归因理论。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维纳归因理论的内容、引导归结于努力的原因等角度分析更合适。明确思考角度之后，具体答题思路也就可以确定了，即：①维纳归因理论内容（三维度、六因素）；②引导归结于努力的原因（1.努力是唯一可控的因素；2.努力而成功会产生愉悦感，不努力失败会产生羞愧感）；③不能归因于能力，会产生习得性无助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2019年湖北省武汉市事业单位招聘考试《综合应用能力》（D类）（网友回忆版）第1题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上述观点是错误的，评价好教师的标准是多样化的，不能以上好课作为唯一标准。</w:t>
      </w:r>
    </w:p>
    <w:p>
      <w:pPr>
        <w:pStyle w:val="pStyle"/>
      </w:pPr>
      <w:r>
        <w:rPr/>
        <w:t xml:space="preserve">         首先，教师是履行教育教学职责的专业人员，其本质是教书育人，课讲得好只是衡量教师教书的标准之一，教师还需要对学生进行品德教育。除此之外，教师的专业素养结构决定了教师不光是需要上课这种实践能力，还需要具备教育理念和师德修养，需要学科专业知识、教育学心理学知识、文化知识等，并且需要在实践中不断提升专业能力，还需要具备一定的心理素养。</w:t>
      </w:r>
    </w:p>
    <w:p>
      <w:pPr>
        <w:pStyle w:val="pStyle"/>
      </w:pPr>
      <w:r>
        <w:rPr/>
        <w:t xml:space="preserve">         其次，教师职业的最大特点在于职业角色的多样化，教师不光是传道授业解惑者，还应该是对学生进行自主学习、自我管理、自我教育的指导者，学生学习发展的评价者，学习活动的管理者，教育教学问题的研究者。</w:t>
      </w:r>
    </w:p>
    <w:p>
      <w:pPr>
        <w:pStyle w:val="pStyle"/>
      </w:pPr>
      <w:r>
        <w:rPr/>
        <w:t xml:space="preserve">         因此，题干的观点错误，衡量教师应从多个角度考查。</w:t>
      </w:r>
    </w:p>
    <w:p>
      <w:pPr>
        <w:pStyle w:val="pStyle"/>
      </w:pPr>
      <w:r>
        <w:rPr/>
        <w:t xml:space="preserve">【解析】   1.判断：根据“课讲的好老师就是好老师”可判断出这道题说法错误，错误的理解了老师的工作。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分析题干，能够发现关键词：课讲的好等。由这些关键词可知，题干考查衡量教师的标准。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教师的任务，专业素养，教师的角色等角度分析更合适。明确思考角度之后，具体答题思路也就可以确定了，即：①教师的任务：教书育人；②教师专业素养：教育理念与师德修养、教师专业知识结构、专业能力结构、心理素养；③教师角色：传授者、诊断者、管理者、指导者、评价者、研究者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2019年湖北省武汉市事业单位招聘考试《综合应用能力》（D类）（网友回忆版）第2题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（1）利：①学习：学生可以通过手机查阅资料，从网络获取学习资源，扩大学习视野。②沟通：方便与家长、同学、教师进行即时沟通，扩大交友圈，保障学生的人身安全。③娱乐：帮助学生放松，增加生活趣味。</w:t>
      </w:r>
    </w:p>
    <w:p>
      <w:pPr>
        <w:pStyle w:val="pStyle"/>
      </w:pPr>
      <w:r>
        <w:rPr/>
        <w:t xml:space="preserve">         弊：①学习：学生上课玩手机严重影响学生听课，学习效率下降。手机同时影响了学生的思考方式，遇到问题就用手机搜索答案，导致思考和创新能力大大下降。②价值观：学生在上网时会看到一些不良信息，可能会出现行为失范、价值观混乱等情况。③身心健康：中小学生缺乏自制力，学生过度依赖手机，产生手机依赖症，会严重影响身心健康。 </w:t>
      </w:r>
    </w:p>
    <w:p>
      <w:pPr>
        <w:pStyle w:val="pStyle"/>
      </w:pPr>
      <w:r>
        <w:rPr/>
        <w:t xml:space="preserve">         （2）不合理，因为禁止使用手机是一种因噎废食的做法，完全忽略了使用手机的优势，不利于科技化教学的推进。需要对手机的合理使用进行规范和引导：①学校规范学生携带手机的行为，加强对学生的管理工作，不要简单粗暴地没收损毁，保证学生在校学习的效率。②家长自身给学生形成表率，在家庭中应该合理引导学生使用手机，让学生寓学于乐。③学生自身也应正确认识手机的利弊，提高明辨是非的能力，防止不良信息的侵害。</w:t>
      </w:r>
    </w:p>
    <w:p>
      <w:pPr>
        <w:pStyle w:val="pStyle"/>
      </w:pPr>
      <w:r>
        <w:rPr/>
        <w:t xml:space="preserve">【解析】   本题共有两小问，第一问为开放题，对于开放题回答言之有理即可得分。此类题目在作答时，应该按照“联系案例+相关理论+联系实际”三方面进行综合分析。第二问是概括题，从“为什么”可以确定要概括原因，因此是概括题。此类题目答题时，需要结合题干要求，提取案例关键信息，再结合相关理论，进行归纳整合，注意语言要简洁、全面。</w:t>
      </w:r>
    </w:p>
    <w:p>
      <w:pPr>
        <w:pStyle w:val="pStyle"/>
      </w:pPr>
      <w:r>
        <w:rPr/>
        <w:t xml:space="preserve">  （一）对第一问的具体分析如下：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材料一：行为：对电子产品的依赖，出现沉溺游戏，行为失范，价值观混乱</w:t>
      </w:r>
    </w:p>
    <w:p>
      <w:pPr>
        <w:pStyle w:val="pStyle"/>
      </w:pPr>
      <w:r>
        <w:rPr/>
        <w:t xml:space="preserve">  启示：不利于正确观念形成；沉溺游戏不利于身心健康</w:t>
      </w:r>
    </w:p>
    <w:p>
      <w:pPr>
        <w:pStyle w:val="pStyle"/>
      </w:pPr>
      <w:r>
        <w:rPr/>
        <w:t xml:space="preserve">  材料二：无</w:t>
      </w:r>
    </w:p>
    <w:p>
      <w:pPr>
        <w:pStyle w:val="pStyle"/>
      </w:pPr>
      <w:r>
        <w:rPr/>
        <w:t xml:space="preserve">  材料三：无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（1）相关理论：无</w:t>
      </w:r>
    </w:p>
    <w:p>
      <w:pPr>
        <w:pStyle w:val="pStyle"/>
      </w:pPr>
      <w:r>
        <w:rPr/>
        <w:t xml:space="preserve">  （2）联系实际：利：①学习：通过手机查资料；②沟通：与家长、同学沟通；③娱乐：可以帮助学生放松；弊：不利于创造性提升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  （二）对第二问的具体分析如下：</w:t>
      </w:r>
    </w:p>
    <w:p>
      <w:pPr>
        <w:pStyle w:val="pStyle"/>
      </w:pPr>
      <w:r>
        <w:rPr/>
        <w:t xml:space="preserve">  判断：不合理。</w:t>
      </w:r>
    </w:p>
    <w:p>
      <w:pPr>
        <w:pStyle w:val="pStyle"/>
      </w:pPr>
      <w:r>
        <w:rPr/>
        <w:t xml:space="preserve">  原因：第一问分析得到，使用手机有利有弊，应该规范引导，不能因噎废食。</w:t>
      </w:r>
    </w:p>
    <w:p>
      <w:pPr>
        <w:pStyle w:val="pStyle"/>
      </w:pPr>
      <w:r>
        <w:rPr/>
        <w:t xml:space="preserve">  学生沉迷于手机——学生正确认识；</w:t>
      </w:r>
    </w:p>
    <w:p>
      <w:pPr>
        <w:pStyle w:val="pStyle"/>
      </w:pPr>
      <w:r>
        <w:rPr/>
        <w:t xml:space="preserve">  学校加强对学生使用手机的管理工作——学校加强管理；</w:t>
      </w:r>
    </w:p>
    <w:p>
      <w:pPr>
        <w:pStyle w:val="pStyle"/>
      </w:pPr>
      <w:r>
        <w:rPr/>
        <w:t xml:space="preserve">  呼吁家长承担起对孩子的监管职责——家长做好表率。</w:t>
      </w:r>
    </w:p>
    <w:p>
      <w:pPr>
        <w:pStyle w:val="pStyle"/>
      </w:pPr>
      <w:r>
        <w:rPr/>
        <w:t xml:space="preserve">【来源】 2019年湖北省武汉市事业单位招聘考试《综合应用能力》（D类）（网友回忆版）第3题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（1）案例一中的女老师回答充满了教育机智，案例二中男老师做法不恰当。</w:t>
      </w:r>
    </w:p>
    <w:p>
      <w:pPr>
        <w:pStyle w:val="pStyle"/>
      </w:pPr>
      <w:r>
        <w:rPr/>
        <w:t xml:space="preserve">  案例一中的女老师的行为遵循了启发性原则，做到了关注学生。面对学生的提问，没有批评，反而以引导的形式让学生明白了美女蛇的含义。案例二中的男老师没有遵循“以人为本”的学生观，未做到关爱学生，教育方式简单粗暴，面对学生的回答，没有巧妙地去教育学生认识问题，反而是讽刺学生，损害了学生的积极性。</w:t>
      </w:r>
    </w:p>
    <w:p>
      <w:pPr>
        <w:pStyle w:val="pStyle"/>
      </w:pPr>
      <w:r>
        <w:rPr/>
        <w:t xml:space="preserve">         （2）①教师掌握教育理论，树立正确的教育理念。抓住学生的身心特点，在遇到突发事件时能顺势引导，化解矛盾。②教师要具备精深的专业知识和广博的科学文化知识。专业知识和文化知识在遇到知识性问题时可以顺利化解，建立教师威信。③教学要善于反思总结，在实践中丰富教学经验。教师要不断地进行实践，在实践中积累各种突发事件的处理方式，以批判的态度检视教学问题，建立个人教育机智。</w:t>
      </w:r>
    </w:p>
    <w:p>
      <w:pPr>
        <w:pStyle w:val="pStyle"/>
      </w:pPr>
      <w:r>
        <w:rPr/>
        <w:t xml:space="preserve">【解析】   本题共有两小问，第一问为分析题，从“做法对比分析”可以确定是分析题。此类题目答题时，需先找出材料对应主情境，结合主情境对应理论答题，再分析次情境和万能理论。结合材料中“老师上课”可知，材料主情境为教学情境，可以优先考虑教学原则，教学方法等相关知识进行作答，其次考虑心理学、万能理论等。第二问是开放题，回答言之有理即可得分。此类题目在作答时，应该按照“联系案例+相关理论+联系实际”三方面进行综合分析。</w:t>
      </w:r>
    </w:p>
    <w:p>
      <w:pPr>
        <w:pStyle w:val="pStyle"/>
      </w:pPr>
      <w:r>
        <w:rPr/>
        <w:t xml:space="preserve">  （一）对第一问的具体分析如下：</w:t>
      </w:r>
    </w:p>
    <w:p>
      <w:pPr>
        <w:pStyle w:val="pStyle"/>
      </w:pPr>
      <w:r>
        <w:rPr/>
        <w:t xml:space="preserve">  案例一：</w:t>
      </w:r>
    </w:p>
    <w:p>
      <w:pPr>
        <w:pStyle w:val="pStyle"/>
      </w:pPr>
      <w:r>
        <w:rPr/>
        <w:t xml:space="preserve">  行为1：耐心引导学生得出结论——启发性原则</w:t>
      </w:r>
    </w:p>
    <w:p>
      <w:pPr>
        <w:pStyle w:val="pStyle"/>
      </w:pPr>
      <w:r>
        <w:rPr/>
        <w:t xml:space="preserve">  行为2：面对突发事件很好的处理——有教育机智</w:t>
      </w:r>
    </w:p>
    <w:p>
      <w:pPr>
        <w:pStyle w:val="pStyle"/>
      </w:pPr>
      <w:r>
        <w:rPr/>
        <w:t xml:space="preserve">  行为3：面对学生的挑衅，反而包容——关爱学生，以人为本</w:t>
      </w:r>
    </w:p>
    <w:p>
      <w:pPr>
        <w:pStyle w:val="pStyle"/>
      </w:pPr>
      <w:r>
        <w:rPr/>
        <w:t xml:space="preserve">  案例二：</w:t>
      </w:r>
    </w:p>
    <w:p>
      <w:pPr>
        <w:pStyle w:val="pStyle"/>
      </w:pPr>
      <w:r>
        <w:rPr/>
        <w:t xml:space="preserve">  行为1：面对突发事件没有做好很好处理——缺乏教育机智</w:t>
      </w:r>
    </w:p>
    <w:p>
      <w:pPr>
        <w:pStyle w:val="pStyle"/>
      </w:pPr>
      <w:r>
        <w:rPr/>
        <w:t xml:space="preserve">  行为2：沉着脸批评学生——没有做到关爱学生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  （一）对第二问的具体分析如下：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案例一老师面对学生问题表扬学生，案例二老师批评学生</w:t>
      </w:r>
    </w:p>
    <w:p>
      <w:pPr>
        <w:pStyle w:val="pStyle"/>
      </w:pPr>
      <w:r>
        <w:rPr/>
        <w:t xml:space="preserve">  启示：教师掌握教育理论，树立正确的教育理念</w:t>
      </w:r>
    </w:p>
    <w:p>
      <w:pPr>
        <w:pStyle w:val="pStyle"/>
      </w:pPr>
      <w:r>
        <w:rPr/>
        <w:t xml:space="preserve">  案例一老师面对学生的刁难能快速解决问题，案例二老师不行</w:t>
      </w:r>
    </w:p>
    <w:p>
      <w:pPr>
        <w:pStyle w:val="pStyle"/>
      </w:pPr>
      <w:r>
        <w:rPr/>
        <w:t xml:space="preserve">  启示：教师要具备精深的专业知识和广博的科学文化知识。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（1）相关理论：无</w:t>
      </w:r>
    </w:p>
    <w:p>
      <w:pPr>
        <w:pStyle w:val="pStyle"/>
      </w:pPr>
      <w:r>
        <w:rPr/>
        <w:t xml:space="preserve">  （2）联系实际：教学后要善于反思总结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2019年湖北省武汉市事业单位招聘考试《综合应用能力》（D类）（网友回忆版）第4题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活动主题：逆风飞扬，直面挫折（初一）</w:t>
      </w:r>
    </w:p>
    <w:p>
      <w:pPr>
        <w:pStyle w:val="pStyle"/>
      </w:pPr>
      <w:r>
        <w:rPr/>
        <w:t xml:space="preserve">         设计依据：由于家长对孩子的过度赏识教育，导致孩子出现不能接受他人批评的情况，不具备抗挫折能力，为了帮助家长建立正确的教育方式，召开本次家长会。</w:t>
      </w:r>
    </w:p>
    <w:p>
      <w:pPr>
        <w:pStyle w:val="pStyle"/>
      </w:pPr>
      <w:r>
        <w:rPr/>
        <w:t xml:space="preserve">         活动目标：通过家长会，家长明确赏识教育的正确方式，明白孩子应对挫折的重要性，为家长提供正确的教育方法和应对挫折的建议，为今后更好地学习和生活提供有效的帮助。</w:t>
      </w:r>
    </w:p>
    <w:p>
      <w:pPr>
        <w:pStyle w:val="pStyle"/>
      </w:pPr>
      <w:r>
        <w:rPr/>
        <w:t xml:space="preserve">         会前准备（可略）：</w:t>
      </w:r>
    </w:p>
    <w:p>
      <w:pPr>
        <w:pStyle w:val="pStyle"/>
      </w:pPr>
      <w:r>
        <w:rPr/>
        <w:t xml:space="preserve">         通知家长开会时间和主要内容，初步确定人数；提前布置教室，黑板；准备签到物品、致家长的一封信。</w:t>
      </w:r>
    </w:p>
    <w:p>
      <w:pPr>
        <w:pStyle w:val="pStyle"/>
      </w:pPr>
      <w:r>
        <w:rPr/>
        <w:t xml:space="preserve">         内容与过程：</w:t>
      </w:r>
    </w:p>
    <w:p>
      <w:pPr>
        <w:pStyle w:val="pStyle"/>
      </w:pPr>
      <w:r>
        <w:rPr/>
        <w:t xml:space="preserve">         1.沟通心灵，谈话导入。尊敬的各位家长，你们好！感谢大家在百忙之中抽出时间，来共同关注学生的发展情况。俗话说“人之逆境十之八九”，在人的成长过程中，失败与挫折是不可避免的，今天我们共同探讨的问题是《逆风飞扬，直面挫折》。</w:t>
      </w:r>
    </w:p>
    <w:p>
      <w:pPr>
        <w:pStyle w:val="pStyle"/>
      </w:pPr>
      <w:r>
        <w:rPr/>
        <w:t xml:space="preserve">         2.直面现实，触目惊心。看多媒体出示一组文字或画面：①某学生因为一贯成绩不错，一次小测验不理想，怕同学嘲笑就写下遗书服毒自杀；②某学生上网成瘾，因不能接受父母的教育方式而弃学流浪；③某学生因为竞选班长落榜而郁郁寡欢。班主任：“这些小事为何引发了惨剧？”请家长自由讨论，得出教育方式不当、过度赏识、过度期待等原因。</w:t>
      </w:r>
    </w:p>
    <w:p>
      <w:pPr>
        <w:pStyle w:val="pStyle"/>
      </w:pPr>
      <w:r>
        <w:rPr/>
        <w:t xml:space="preserve">         3.家校合力共促发展。（1）给家长的一些建议：创设困境，让孩子自己承受失败和挫折；培养孩子适应、生存能力；家长做出榜样，身体力行；培养乐观的心态，面对困难不屈不挠。（2）优秀家长代表发言。家长1：我觉得多关心孩子的学习内容和实际进步程度；家长2：严格管理，对手机、网络使用进行有效控制；家长3：每天让孩子做点家务，定期与教师沟通。</w:t>
      </w:r>
    </w:p>
    <w:p>
      <w:pPr>
        <w:pStyle w:val="pStyle"/>
      </w:pPr>
      <w:r>
        <w:rPr/>
        <w:t xml:space="preserve">         4.音乐熏陶，动情小结。播放音乐《真心英雄》，教师发言：“自古磨难出英雄，从来纨绔少伟男”，人生如一条流淌的小河，让我们睿智的走向自立，做一个独立的人吧！</w:t>
      </w:r>
    </w:p>
    <w:p>
      <w:pPr>
        <w:pStyle w:val="pStyle"/>
      </w:pPr>
      <w:r>
        <w:rPr/>
        <w:t xml:space="preserve">         效果检验方法：电话回访部分家长，询问家长会的感受以及改进建议；通过致家长的一封信调查本次家长会的效果，重点调查存在的困惑是否解决。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第二步：分析材料，从材料中找核心主题，列出提纲。根据材料中学生受不了一点批评，可确定本次活动主题为“培养学生的抗挫折能力”。针对此主题，预设活动过程思路如下：</w:t>
      </w:r>
    </w:p>
    <w:p>
      <w:pPr>
        <w:pStyle w:val="pStyle"/>
      </w:pPr>
      <w:r>
        <w:rPr/>
        <w:t xml:space="preserve">  1.致欢迎辞：人之逆境，十之八九，如何帮助学生正确面对，通过家长会一起探讨</w:t>
      </w:r>
    </w:p>
    <w:p>
      <w:pPr>
        <w:pStyle w:val="pStyle"/>
      </w:pPr>
      <w:r>
        <w:rPr/>
        <w:t xml:space="preserve">  2.展示问题：案例（学生因为小挫折自杀自伤）/视频（新闻中学生因为教师批评跳楼），引导家长明确问题（学生抗挫折能力差）</w:t>
      </w:r>
    </w:p>
    <w:p>
      <w:pPr>
        <w:pStyle w:val="pStyle"/>
      </w:pPr>
      <w:r>
        <w:rPr/>
        <w:t xml:space="preserve">  3.提出措施：①多关心孩子，多和孩子沟通；②帮助学生抵御不良影响；③培养学生乐观心态</w:t>
      </w:r>
    </w:p>
    <w:p>
      <w:pPr>
        <w:pStyle w:val="pStyle"/>
      </w:pPr>
      <w:r>
        <w:rPr/>
        <w:t xml:space="preserve">  4.教师总结：班主任号召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2019年湖北省武汉市事业单位招聘考试《综合应用能力》（D类）（网友回忆版）第5题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2023-12-26T14:17:14+08:00</dcterms:created>
  <dcterms:modified xsi:type="dcterms:W3CDTF">2023-12-26T14:17:14+08:00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