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2019年10月浙江省温州市泰顺县事业单位招聘考试《综合应用能力》（网友回忆版）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多式联运是指依托两种及以上运输方式有效衔接，提供全程一体化组织的货物运输服务，具有产业链条长，资源利用率高，综合效益好等特点。2017年，由交通运输部等18个部门历时一年时间，共同研究制定的多式联运发展的一揽子政策措施《关于进一步鼓励开展多式联运工作的通知》出台。这是首次以国家层面、多部门联合推进，针对多式联运发展进行的专项部署。</w:t>
      </w:r>
    </w:p>
    <w:p>
      <w:pPr>
        <w:pStyle w:val="pStyle"/>
      </w:pPr>
      <w:r>
        <w:rPr/>
        <w:t xml:space="preserve">  近年来，A省多式联运发展迅猛。2019年1-6月，A省完成江海联运量1.6亿吨，增长20%；完成海河联运量1448万吨，增长25.6%；完成集装箱海铁联运38.6万标箱，增长47.6%。但与发达国家相比，仍然存在不少差距。据介绍，目前，A省运载能力最差的海铁联运集装箱占港口集装箱总吞吐量的2%左右，而发达国家，如美国为40%，法国为35%。</w:t>
      </w:r>
    </w:p>
    <w:p>
      <w:pPr>
        <w:pStyle w:val="pStyle"/>
      </w:pPr>
      <w:r>
        <w:rPr/>
        <w:t xml:space="preserve">  多式联运一般要求几种运输方式无缝连接，而A省B市公水联运载运工具、吊装设备、托盘等匹配性差，除B港有部分多式联运装备外，其他基地（园区）、货运站场只具备单次联运能力、换装倒载次数增多，降低了转运效率。多式联运核心在“运”，关键在“联”。A省铁港多式联运装备、集装箱、货运汽车、运输船舶等联运技术装备等标准不一，港口、船公司、铁路、公路、民航都有各自的信息系统，信息接口标准不统一。如A省C市至I国的集装箱货物，出口企业需要先后查询公路、铁路、码头、船公司等信息系统，平均查询次数近10次。目前，A省多式联运仍处于分段运输的困境，各种运输方式之间需要进行接驳，公路短驳、装卸等环节费用太高，导致多式联运低成本的优点得不到体现。以公铁联运为例，其公路短驳费用由中铁集团统一定价，2018年A省D市的接取、送达费分别为2016元/箱/公里，30.24元/箱/公里，而D市到C省（约1500公里）的纯公路运输仅为273/箱。A省物流企业多以公路运输业务为主，真正做到“一次托运、一次付费、一次签单、一票到底”的多式联运企业很少，更无法为企业提供专业的物流分析，致使多式联运难以普及。如A省E港今年1月正式运营，可以满足周边水路运输需求，但由于部分物流中介企业对水运缺少了解，资源整合能力不够，该港区目前仅完成吞吐量15万余吨，与设计的年通过515万吨还有很大距离。</w:t>
      </w:r>
    </w:p>
    <w:p>
      <w:pPr>
        <w:pStyle w:val="pStyle"/>
      </w:pPr>
      <w:r>
        <w:rPr/>
        <w:t xml:space="preserve">饮水安全是保障人民群众生命健康的基本条件。我国自2005年实施农村饮水安全工程以来，大部分农村饮水安全问题得到逐步解决。特别是在干旱的深度贫困地区，基本实现了从喝不上水到有稳定水源，进而喝上安全水的“两级跳”。通过实施农村饮水安全工程，我国农村饮水问题在“十二五”末基本解决。但受自然、经济社会发展条件制约，农村供水总体处于初级发展阶段，部分工程存在不稳定、易反复的问题。“十三五”期间中央决定实施农村饮水安全巩固提升工程，各地规划总投资1317亿元，规划受益人口逾2亿人，中央拟安排投资220亿元，重点对贫困地区等予以适当补助。据统计，截至2018年底，全国农村自来水普及率达到80%，供水保证率和水质达标程度显著提高。</w:t>
      </w:r>
    </w:p>
    <w:p>
      <w:pPr>
        <w:pStyle w:val="pStyle"/>
      </w:pPr>
      <w:r>
        <w:rPr/>
        <w:t xml:space="preserve">随着农业生产规模化及城镇化快速发展，工矿企业污水排放、生活污水排放造成江河水源污染严重，农村饮用水水源地生态日益恶化。江西省农村水利水电局有关负责人介绍，目前饮用水水源地主要来自河流、湖库和地下水，而在农村地区普遍建有排灌站，雨季来临时向河流排涝，水流会连同化肥、农药等农业面源污染一并排放到河流中，成为影响水源地水质的一大隐患。在西北地区某乡镇自来水厂可以看到，尽管水井房周边被绿色的护栏围住，但紧挨着马路，且护栏外围是耕种的农田，并未达到一级保护区范围标准。当地一名水利干部说：“水厂工作人员让村民控制好化肥和农药的使用剂量，但没有充足的人力去监督村民如何耕种，要达到饮用水水源保护区划分技术规范很难。”在广西等地，由于部分农民向林地垦荒，大量种植速生树种，导致水源林、生态林面积快速萎缩，地表水资源减少，加之农村土地流转加快，一些种植大户不断抽取地下水灌溉，饮水工程水源水量日益减少。</w:t>
      </w:r>
    </w:p>
    <w:p>
      <w:pPr>
        <w:pStyle w:val="pStyle"/>
      </w:pPr>
      <w:r>
        <w:rPr/>
        <w:t xml:space="preserve">某基层干部反映，农村不少人口饮水安全问题未解决，任务艰巨、不容忽视。许多群众思想观念守旧，认为祖祖辈辈都是这样过日子，整改饮水安全问题很麻烦，要修水池、要铺管道，既要投工投劳、又要让地铺道，只想到过程艰辛，未看到最后的收益，很难接受新思想观念。部分群众饮水安全意识缺乏，没有意识到饮用水质存在安全问题，常年使用的溪沟水、田间水不仅浑浊，而且还受到了不同程度的污染（农药、生活污水等），短时间内对身体负面影响可能不明显，但是长时间下去，就会严重影响身体健康。在过去，群众主要从溪流、耕田中引水入户进行使用，采取的是就近原则，并且用水量不受限制，可以肆意挥霍，不受约束。如今安全饮水有一定的要求限制，要有水池净化、要有水龙头调节、要安装减压阀门等等，群众一时不能接受那么多制约条件，导致一些已经进行安全饮水整改的农户还是会保留以前的用水设施，每户家庭有2或3根水管的尴尬局面一度出现很久，长久以来的生活习惯很难改变。还有些农村居民的生活用水取自附近的河水或者井水，自来水只用于做饭或者烧开水，用水量很小，自来水长时间停留在管网中，使用周转率低，容易导致水质变差。</w:t>
      </w:r>
    </w:p>
    <w:p>
      <w:pPr>
        <w:pStyle w:val="pStyle"/>
      </w:pPr>
      <w:r>
        <w:rPr/>
        <w:t xml:space="preserve">农村供水工程面广量大，单个工程规模小，经济效益低，管理难度大。不少村镇供水工程只有1-2个人管理，且多为没有经过培训的农民，其技术水平较低、管理意识淡薄。部分供水工程产权不清，存在管理机构不健全、管理方式和管理手段落后、管理规章制度不完善等问题。存在同一供水区域内水费不一、初装费不一、水质监测频次不一、水源地保护力度不一等现象。广西壮族自治区水利厅农村水利处某工作人员介绍，因为条件限制，农村饮水安全工程建设和投资标准较低，部分工程未配套过滤、净化消毒设施，水源保护也不到位，导致农村饮水工程的出厂水和末梢水达标率低。特别是“水柜工程”，很多早年建设的水柜没有加盖板，水质达标率较低，水柜水质微生物指标超标问题突出，部分还存在颜色发绿、有一定气味、肉眼可见物超标等问题。一些基层管理人员专业水平有限，缺乏基本的管网维护知识和卫生知识，大部分都是由当地群众简单看护，消毒液加多少，只能凭感觉和经验。</w:t>
      </w:r>
    </w:p>
    <w:p>
      <w:pPr>
        <w:pStyle w:val="pStyle"/>
      </w:pPr>
      <w:r>
        <w:rPr/>
        <w:t xml:space="preserve">管理水平待提高的提高的背后是经费匮乏。西北某地水利局有关负责人，该地区农村饮水安全工程平均供水价格为1.1元/立方米，而去年全地区平均成本水价为3.28元/立方米。不少县市仅能维持农村水厂低水平运行，工程折旧、维修、税金等费用无法落实。江西省永修具水利局农电站某负责人说。“有的农户一年用水量就几吨，水费收来还不够管理人员的一天工资。”</w:t>
      </w:r>
    </w:p>
    <w:p>
      <w:pPr>
        <w:pStyle w:val="pStyle"/>
      </w:pPr>
      <w:r>
        <w:rPr/>
        <w:t xml:space="preserve">  西南贫困地区某村属于典型的喀斯特地貌，坡陡山高谷深，部分有水源的地方采取自流引水或小规模低扬程提水工程，无固定水源的则采取“一户一窖”的方式解决饮水问题，但基础设施投入大，实施困难。有村民向记者反映，村里水窖坏了半年多了，维修人工、材料费需要上万元，一直没钱修。</w:t>
      </w:r>
    </w:p>
    <w:p>
      <w:pPr>
        <w:pStyle w:val="pStyle"/>
      </w:pPr>
      <w:r>
        <w:rPr/>
        <w:t xml:space="preserve">2018年，浙江省正式启动实施“农村饮用水达标提标行动”，目标是到2020年，完成涉及农村803万人的饮用水达标提标建设任务，农村饮用水达标人口覆盖率达到95%、农村供水工程供水保证率达到95%、农村供水工程水质达标率达到90%，基本实现城乡居民同质饮水。</w:t>
      </w:r>
    </w:p>
    <w:p>
      <w:pPr>
        <w:pStyle w:val="pStyle"/>
      </w:pPr>
      <w:r>
        <w:rPr/>
        <w:t xml:space="preserve">  在杭州市临安区太湖源镇的村道上，当地水库联村供水项目的水管铺设工作正有条不紊地进行。和临安一样，浙江全省各地正在大力实施城市管网延伸，按照能延则延、能扩则扩、进村到户要求，保障城市管网延伸段生活用水水质、水量和水压，构建城市供水县域网；乡镇管网按照能并则并、以大带小的要求，尽可能形成规模化局域网；单村管网按照村庄规划合理布局，结合“四好农村路”等统筹管线埋设；对于高山、海岛等分散供水点，则结合下山脱贫等优先移民，近阶段主要采取购置储水罐、家用净水器等措施，努力保障饮水安全。</w:t>
      </w:r>
    </w:p>
    <w:p>
      <w:pPr>
        <w:pStyle w:val="pStyle"/>
      </w:pPr>
      <w:r>
        <w:rPr/>
        <w:t xml:space="preserve">  从无处理，到有处理，从不定期抽检，到定期抽检，甚至实时监测，包括水厂、水站的设施提升，专业人员的进驻、操作，多措并举为农民饮用水提供更大的水质保障。全省各地水利部门都在为此全力投入，着力加强水厂建设，强化设施建设和运行管理，规范水质净化消毒。不仅如此，新技术、新工艺的运用，也为水质消毒、检测和监控提供了有力的手段，大幅度提升了水质安全保障水平。譬如，温州市借助“互联网+”，在永嘉、平阳、苍南等地开展农村供水信息化安全管理平台建设试点，在区域内的小型单村水厂水源地、水厂、末梢管网等地设置信息采集点，实时上传水源、水量、水质信息至管理平台，由区域管理中心专业监控、专业处置，实现单村水厂远程集中控制，统一管理，全力推进农村引用水达标提标工作，解决农村人口安全饮水问题。</w:t>
      </w:r>
    </w:p>
    <w:p>
      <w:pPr>
        <w:pStyle w:val="pStyle"/>
      </w:pPr>
      <w:r>
        <w:rPr/>
        <w:t xml:space="preserve">2019年是新中国成立70周年，也是“两个一百年”奋斗目标进入历史交汇期的关键之年。站在这个重大历史节点上回望，更多的时间节点跃入脑海，1949年、1978年、2012年……它们带着岁月的积淀，见证了一个新生国家的探索和足迹，凝聚了一个古老国度的奋斗和果敢，迎来了中国民族从站起来、富起来到强起来的伟大飞跃。在这样的时间坐标里，我们更加清晰地看到，新中国从什么位置出发，走到了什么地方，又将走向什么样的远方。</w:t>
      </w:r>
    </w:p>
    <w:p>
      <w:pPr>
        <w:pStyle w:val="pStyle"/>
      </w:pPr>
      <w:r>
        <w:rPr/>
        <w:t xml:space="preserve">  党的十八大以来，习近平同志为核心的党中央举旗定向、谋篇布局，团结带领全党各族人民攻坚克难、开拓进取，推动党和国家事业取得了全方位开创性的历史性成就，发生了深层次根本性的历史性变革。经济总量超过90万亿元，成为世界经济增长第一大引擎；居民年人均可支配收入2018年末增长至28228元；文化事业和文化产业蓬勃发展；“朋友圈”越来越大……新中国的70年是经济实力和综合国力大幅跃升的70年，是人民生活水平极大改善的70年，是社会文明程度显著提升的70年，是国际地位空前提高的70年。这70年，我们打破了旧世界的枷锁，开辟了独立自主的新纪元，实现了新中国的崛起，推开了新时代的大门，踏上了民族复兴新征程。</w:t>
      </w:r>
    </w:p>
    <w:p>
      <w:pPr>
        <w:pStyle w:val="pStyle"/>
      </w:pPr>
      <w:r>
        <w:rPr/>
        <w:t xml:space="preserve">1微米有多细？精确到一根头发丝的1/60！1微米有多难？精密模具的制作一般是2至5微米，1微米精度的模具目前在市场上较为罕见，而模具品质的优劣往往就在这1微米的差距上。</w:t>
      </w:r>
    </w:p>
    <w:p>
      <w:pPr>
        <w:pStyle w:val="pStyle"/>
      </w:pPr>
      <w:r>
        <w:rPr/>
        <w:t xml:space="preserve">  江苏省无锡微研股份有限公司高级技师陈亮的拿手绝活，就是把模具精度控制在1微米之内。10多年来，他淬炼匠艺。精益求精。从学徒工蜕变为技能大师、江苏省五一劳动奖章获得者、国家级工匠，他参与国家863重点项目，攻克了一批技术难题，研发的新生产技艺甚至填补国内空白，获得多项发明专利。“技能成就梦想，奋斗改变人生！”陈亮有些动容的说，他最感恩的是国家和社会对工匠的认可和尊重，这也是他精益求精、创新钻研的最大力量源泉。</w:t>
      </w:r>
    </w:p>
    <w:p>
      <w:pPr>
        <w:pStyle w:val="pStyle"/>
      </w:pPr>
      <w:r>
        <w:rPr/>
        <w:t xml:space="preserve">  许纪平，中国建筑第七工程局总承包公司砌筑工。在2018年10月的第六届全国职工技能大赛砌筑工决赛上，他凭借苦练的技艺和较高的理论水平一举夺冠，成为技能大赛上唯一一位农民工夺冠获得者。许纪平的功夫，源自千锤百炼。“三皮一吊，五皮一靠；上根线，下跟楞，左右相跟要对平”，拜师学艺期间，师傅耐心教导。他用心学。经常是白天记下砌筑要领，晚上肚子拎着瓦刀对着一堆砖块练，拆了砌，砌了拆，挤、揉、刮、甩，一道抹灰工艺他练习不止百遍，一直练到整个砌筑过程一气呵成。就这样反反复复很长时间，直到他熬红了双眼，磨破了双手。浑身疼的无法沾床。师傅宣布他出师了，成了能独立砌墙的大工，许纪平就这样在12年里从小工到大工，从所有项目开办的农村工夜校学生，变成了为同行讲授砌筑专业知识的“老师”，最终成为全国性职业技能大赛冠军。</w:t>
      </w:r>
    </w:p>
    <w:p>
      <w:pPr>
        <w:pStyle w:val="pStyle"/>
      </w:pPr>
      <w:r>
        <w:rPr/>
        <w:t xml:space="preserve">  “农民工只要肯学本领，也能成为优秀的产业工人，身为新时代的产业工人，我很幸运，也很自豪。”许纪平说。</w:t>
      </w:r>
    </w:p>
    <w:p>
      <w:pPr>
        <w:pStyle w:val="pStyle"/>
      </w:pPr>
      <w:r>
        <w:rPr/>
        <w:t xml:space="preserve">  在山东潍柴动力股份有限公司一号工人，人人都知道首席技师王树军“胆子大”。王树军专门负责“修机器”，他经手的机器每台都是上千万元，一旦损坏，将给企业造成巨大的损失。有时候，修完机器他自己也常常后怕，但他知道，设备有缺陷，给企业造成的损失会更大。随着机器服役时间增加，某加工中心的光栅尺频发故障。光栅尺相当于加工中心的“神经系统”，15台加工中心有45只光栅尺，故障率高达47%。邀请设备生产商维修价格贵，周期长，严重影响生产。</w:t>
      </w:r>
    </w:p>
    <w:p>
      <w:pPr>
        <w:pStyle w:val="pStyle"/>
      </w:pPr>
      <w:r>
        <w:rPr/>
        <w:t xml:space="preserve">  “会不会是设计缺陷导致光栅尺损坏？”王树军的设想受到大家质疑：世界最先进的设备怎么会有缺陷？王树军决心解决这个“顽疾”。整整一周，他满脑子都是设备原理图，做梦都在翻资料、画图纸。在对照资料查找问题时，他每次都需要钻到加工中心工作台狭小的底部。有时为了查找一个问题、他在里面一趴就是两个小时。</w:t>
      </w:r>
    </w:p>
    <w:p>
      <w:pPr>
        <w:pStyle w:val="pStyle"/>
      </w:pPr>
      <w:r>
        <w:rPr/>
        <w:t xml:space="preserve">  功夫不负有心人，王树军找到了问题根源，设计出一套全新的气密保护气路，成功取代原设计。使设备故障率由原来的47%降到1%以下，年创造经济效益780万元，更填补了国内空白，成为中国工人挑起进口设备行业难题的经典案例。</w:t>
      </w:r>
    </w:p>
    <w:p>
      <w:pPr>
        <w:pStyle w:val="pStyle"/>
      </w:pPr>
      <w:r>
        <w:rPr/>
        <w:t xml:space="preserve">  他们都是平凡工作岗位上的劳动者，也是实现中国梦路上的勇敢追梦人，苦心练就高超的技艺技能，攻克一个生产难关，他们坚守和奉献，引领者“劳动最光荣、劳动最崇高、劳动最伟大、劳动最美丽”的社会风尚，成为万人瞩目的人生偶像。</w:t>
      </w:r>
    </w:p>
    <w:p>
      <w:pPr>
        <w:pStyle w:val="pStyle"/>
      </w:pPr>
      <w:r>
        <w:rPr/>
        <w:t xml:space="preserve">新时代，是奋斗者的时代。“人生在勤，勤则不匮。”劳动是一切成功的必经之路。人世间的美好梦想，只有通过诚实劳动才能实现；发展中的各种难题，只有通过诚实的劳动才能破解；生命里的一切辉煌，只有通过诚实劳动才能铸就。劳动承载着光荣的使命，中国道路的开拓者熔铸着劳动者的血汗。</w:t>
      </w:r>
    </w:p>
    <w:p>
      <w:pPr>
        <w:pStyle w:val="pStyle"/>
      </w:pPr>
      <w:r>
        <w:rPr/>
        <w:t xml:space="preserve">1. (2019浙江)  </w:t>
      </w:r>
      <w:r>
        <w:rPr>
          <w:rStyle w:val="colorRedText"/>
        </w:rPr>
        <w:t xml:space="preserve">根据材料，请概括Ａ省多式联运存在的问题。</w:t>
      </w:r>
    </w:p>
    <w:p>
      <w:pPr>
        <w:pStyle w:val="pStyle"/>
      </w:pPr>
      <w:r>
        <w:rPr/>
        <w:t xml:space="preserve">  要求：准确、全面，不超过200字。（20分）</w:t>
      </w:r>
    </w:p>
    <w:p/>
    <w:p>
      <w:pPr>
        <w:pStyle w:val="pStyle"/>
      </w:pPr>
      <w:r>
        <w:rPr/>
        <w:t xml:space="preserve">2. (2019浙江)  </w:t>
      </w:r>
      <w:r>
        <w:rPr>
          <w:rStyle w:val="colorRedText"/>
        </w:rPr>
        <w:t xml:space="preserve">结合材料，就如何解决农村饮用水安全问题提出对策建议。</w:t>
      </w:r>
    </w:p>
    <w:p>
      <w:pPr>
        <w:pStyle w:val="pStyle"/>
      </w:pPr>
      <w:r>
        <w:rPr/>
        <w:t xml:space="preserve">  要求：对策合理可行，针对性强，具有可操作性。不超过500字。</w:t>
      </w:r>
    </w:p>
    <w:p/>
    <w:p>
      <w:pPr>
        <w:pStyle w:val="pStyle"/>
      </w:pPr>
      <w:r>
        <w:rPr/>
        <w:t xml:space="preserve">3. (2019浙江)  </w:t>
      </w:r>
      <w:r>
        <w:rPr>
          <w:rStyle w:val="colorRedText"/>
        </w:rPr>
        <w:t xml:space="preserve">根据材料，以“劳动助力圆梦”为题，写一篇1000-2000字的议论文。</w:t>
      </w:r>
    </w:p>
    <w:p>
      <w:pPr>
        <w:pStyle w:val="pStyle"/>
      </w:pPr>
      <w:r>
        <w:rPr/>
        <w:t xml:space="preserve">  要求：中心明确，结构完整，内容充实，论述深刻，语言流畅。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1.联运量与发达国家有差距。海铁联运运载能力差，吞吐量占比低，远低于发达国家。</w:t>
      </w:r>
    </w:p>
    <w:p>
      <w:pPr>
        <w:pStyle w:val="pStyle"/>
      </w:pPr>
      <w:r>
        <w:rPr/>
        <w:t xml:space="preserve">         2.转运效率低。多式联运装备少、匹配性差，只具备单次联运能力，换装倒载次数增多。</w:t>
      </w:r>
    </w:p>
    <w:p>
      <w:pPr>
        <w:pStyle w:val="pStyle"/>
      </w:pPr>
      <w:r>
        <w:rPr/>
        <w:t xml:space="preserve">         3.信息不共享。联运技术装备标准不统一，各端信息系统独立，信息接口标准不统一。</w:t>
      </w:r>
    </w:p>
    <w:p>
      <w:pPr>
        <w:pStyle w:val="pStyle"/>
      </w:pPr>
      <w:r>
        <w:rPr/>
        <w:t xml:space="preserve">         4.低成本优势难体现。处于分段运输困境，运输间需接驳，公路短驳、装卸等环节费用高。</w:t>
      </w:r>
    </w:p>
    <w:p>
      <w:pPr>
        <w:pStyle w:val="pStyle"/>
      </w:pPr>
      <w:r>
        <w:rPr/>
        <w:t xml:space="preserve">         5.多式联运难普及。多式联运企业较少，无法提供专业的物流分析。</w:t>
      </w:r>
    </w:p>
    <w:p>
      <w:pPr>
        <w:pStyle w:val="pStyle"/>
      </w:pPr>
      <w:r>
        <w:rPr/>
        <w:t xml:space="preserve">         </w:t>
      </w:r>
      <w:r>
        <w:rPr>
          <w:rStyle w:val="colorRedText"/>
        </w:rPr>
        <w:t xml:space="preserve">参考答案说明：</w:t>
      </w:r>
      <w:r>
        <w:rPr/>
        <w:t xml:space="preserve">答案从“联运量与发达国家差距大”“转运效率低”“信息未共享”“低成本优势未体现”“多式联运普及率低”这五个方面进行了分条撰写，各条要点之间在内容上是并列关系，无交叉。</w:t>
      </w:r>
    </w:p>
    <w:p>
      <w:pPr>
        <w:pStyle w:val="pStyle"/>
      </w:pPr>
      <w:r>
        <w:rPr/>
        <w:t xml:space="preserve">  </w:t>
      </w:r>
      <w:r>
        <w:pict>
          <v:shape type="#_x0000_t75" style="width:350pt; height:18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出现“根据”一词，提示我们只需阅读给定资料即可】，&lt;line&gt;请概括Ａ省多式联运存在的问题&lt;/line&gt;。【“概括Ａ省多式联运存在的问题”提示本题为案例分析题，作答要素为“问题”，主题为“Ａ省多式联运”。因此，阅读材料时一方面重点关注与Ａ省多式联运相关的负面表述，另外一方面也需关注与主题相关的动作性表述，从中分析推导出问题。】（20分）</w:t>
      </w:r>
    </w:p>
    <w:p>
      <w:pPr>
        <w:pStyle w:val="pStyle"/>
      </w:pPr>
      <w:r>
        <w:rPr/>
        <w:t xml:space="preserve">  要求：准确、全面，不超过200字。（20分）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多式联运是指依托两种及以上运输方式有效衔接，提供全程一体化组织的货物运输服务，具有产业链条长，资源利用率高，综合效益好等特点。2017年，由交通运输部等18个部门历时一年时间，共同研究制定的多式联运发展的一揽子政策措施《关于进一步鼓励开展多式联运工作的通知》出台。这是首次以国家层面、多部门联合推进，针对多式联运发展进行的专项部署。</w:t>
      </w:r>
    </w:p>
    <w:p>
      <w:pPr>
        <w:pStyle w:val="pStyle"/>
      </w:pPr>
      <w:r>
        <w:rPr/>
        <w:t xml:space="preserve">  〖本段主要介绍了多式联运的概念以及相关的政策背景，为背景性材料，无要点，可略读。〗</w:t>
      </w:r>
    </w:p>
    <w:p>
      <w:pPr>
        <w:pStyle w:val="pStyle"/>
      </w:pPr>
      <w:r>
        <w:rPr/>
        <w:t xml:space="preserve">  </w:t>
      </w:r>
      <w:r>
        <w:rPr>
          <w:rStyle w:val="colorRedText"/>
        </w:rPr>
        <w:t xml:space="preserve">段2：</w:t>
      </w:r>
      <w:r>
        <w:rPr/>
        <w:t xml:space="preserve">近年来，A省多式联运发展迅猛。2019年1-6月，A省完成江海联运量1.6亿吨，增长20%；完成海河联运量1448万吨，增长25.6%；完成集装箱海铁联运38.6万标箱，增长47.6%。&lt;line&gt;但与发达国家相比&lt;/line&gt;，&lt;line&gt;仍然存在不少差距&lt;/line&gt;。据介绍，目前，&lt;line&gt;A省运载能力最差的海铁联运集装箱占港口集装箱总吞吐量的2%左右&lt;/line&gt;，&lt;line&gt;而发达国家&lt;/line&gt;，&lt;line&gt;如美国为40%&lt;/line&gt;，&lt;line&gt;法国为35%&lt;/line&gt;。</w:t>
      </w:r>
    </w:p>
    <w:p>
      <w:pPr>
        <w:pStyle w:val="pStyle"/>
      </w:pPr>
      <w:r>
        <w:rPr/>
        <w:t xml:space="preserve">  〖阅读技巧，关联词前后的信息需重点关注。本段“但”关联词之前阐述了多式联运的发展成绩，后半部分阐述了其发展过程存在的问题，与作答要素相关，需重点关注，具体来看：“但与发达国家相比，仍然存在不少差距，A省运载能力最差的海铁联运集装箱占港口集装箱总吞吐量的2%左右，而发达国家，如美国为40%，法国为35%”的负面以及数据对比表述，反映了目前A省多式联运其发展水平与发达国家存在一定的差距，海铁联运运载能力以及吞吐量远低于发达国家，因此可以概括为要点：</w:t>
      </w:r>
      <w:r>
        <w:rPr>
          <w:rStyle w:val="colorRedText"/>
        </w:rPr>
        <w:t xml:space="preserve">①联运量与发达国家有差距。海铁联运运载能力差，吞吐量占比低，远低于发达国家。</w:t>
      </w:r>
      <w:r>
        <w:rPr/>
        <w:t xml:space="preserve">〗</w:t>
      </w:r>
    </w:p>
    <w:p>
      <w:pPr>
        <w:pStyle w:val="pStyle"/>
      </w:pPr>
      <w:r>
        <w:rPr/>
        <w:t xml:space="preserve">  </w:t>
      </w:r>
      <w:r>
        <w:rPr>
          <w:rStyle w:val="colorRedText"/>
        </w:rPr>
        <w:t xml:space="preserve">段3：</w:t>
      </w:r>
      <w:r>
        <w:rPr/>
        <w:t xml:space="preserve">多式联运一般要求几种运输方式无缝连接，&lt;line&gt;而A省B市公水联运载运工具、吊装设备、托盘等匹配性差，除B港有部分多式联运装备外&lt;/line&gt;，&lt;line&gt;其他基地（园区）、货运站场只具备单次联运能力、换装倒载次数增多&lt;/line&gt;，&lt;line&gt;降低了转运效率&lt;/line&gt;。多式联运核心在“运”，关键在“联”。&lt;line&gt;A省铁港多式联运装备、集装箱、货运汽车、运输船舶等联运技术装备等标准不一&lt;/line&gt;，港口、船公司、铁路、公路、民航&lt;line&gt;都有各自的信息系统&lt;/line&gt;，&lt;line&gt;信息接口标准不统一&lt;/line&gt;。如A省C市至I国的集装箱货物，出口企业需要先后查询公路、铁路、码头、船公司等信息系统，平均查询次数近10次。目前，&lt;line&gt;A省多式联运仍处于分段运输的困境&lt;/line&gt;，&lt;line&gt;各种运输方式之间需要进行接驳，公路短驳、装卸等环节费用太高&lt;/line&gt;，&lt;line&gt;导致多式联运低成本的优点得不到体现&lt;/line&gt;。以公铁联运为例，其公路短驳费用由中铁集团统一定价，2018年A省D市的接取、送达费分别为2016元/箱/公里，30.24元/箱/公里，而D市到C省（约1500公里）的纯公路运输仅为273/箱。&lt;line&gt;A省物流企业多以公路运输业务为主，真正做到“一次托运、一次付费、一次签单、一票到底”的多式联运企业很少，更无法为企业提供专业的物流分析&lt;/line&gt;，&lt;line&gt;致使多式联运难以普及&lt;/line&gt;。如A省E港今年1月正式运营，可以满足周边水路运输需求，但由于部分物流中介企业对水运缺少了解，资源整合能力不够，该港区目前仅完成吞吐量15万余吨，与设计的年通过515万吨还有很大距离。</w:t>
      </w:r>
    </w:p>
    <w:p>
      <w:pPr>
        <w:pStyle w:val="pStyle"/>
      </w:pPr>
      <w:r>
        <w:rPr/>
        <w:t xml:space="preserve">  〖本段主要介绍了A省多式联运发展中存在的问题，需重点关注。具体来看：（1）“公水联运载运工具、吊装设备、托盘等匹配性差……其他基地（园区）、货运站场只具备单次联运能力、换装倒载次数增多，降低了转运效率”中的“匹配性差”“只具备”“降低……效率”负面表述反映了A省部分地区联运设施的匹配性差，只具备单次联运能力，换装倒载次数多，转运效率低，由此可概括为要点：</w:t>
      </w:r>
      <w:r>
        <w:rPr>
          <w:rStyle w:val="colorRedText"/>
        </w:rPr>
        <w:t xml:space="preserve">②转运效率低。多式联运装备少、匹配性差，只具备单次联运能力，换装倒载次数增多</w:t>
      </w:r>
      <w:r>
        <w:rPr/>
        <w:t xml:space="preserve">；（2）“A省铁港多式联运装备、集装箱、货运汽车、运输船舶等联运技术装备等标准不一……都有各自的信息系统，信息接口标准不统一”中的“不统一”负面表述反映了A省多式联运技术装备等标准不统一，有各自的信息系统，信息未共享，信息接口标准不统一，因此可以概括为要点：</w:t>
      </w:r>
      <w:r>
        <w:rPr>
          <w:rStyle w:val="colorRedText"/>
        </w:rPr>
        <w:t xml:space="preserve">③信息不共享。联运技术装备标准不统一，各端信息系统独立，信息接口标准不统一。</w:t>
      </w:r>
      <w:r>
        <w:rPr/>
        <w:t xml:space="preserve">（3）“A省多式联运仍处于分段运输的困境，各种运输方式之间需要进行接驳，公路短驳、装卸等环节费用太高，导致多式联运低成本的优点得不到体现”中的“分段”“费用太高”“优点得不到体现”的负面表述反映了目前A省多式联运仍面临分段运输的困境，各运输方式之间需要进行接驳，公路短驳、装卸等环节，费用较高，从而导致低成本优势得不到体现，因此可以概括为要点：</w:t>
      </w:r>
      <w:r>
        <w:rPr>
          <w:rStyle w:val="colorRedText"/>
        </w:rPr>
        <w:t xml:space="preserve">④低成本优势难体现。处于分段运输困境，运输间需接驳，公路短驳、装卸等环节费用高。</w:t>
      </w:r>
      <w:r>
        <w:rPr/>
        <w:t xml:space="preserve">（4）“A省物流企业多以公路运输业务为主，真正做到……的多式联运企业很少，更无法为企业提供专业的物流分析，致使多式联运难以普及”中的“很少”“难以普及”等负面表述反映了目前A省的物流企业还是主要以公路运输为主，真正做到多式联运的企业较少，并且无法为企业提供专业的物流分析，从而导致多式联运的普及率较低，因此可以概括为要点：</w:t>
      </w:r>
      <w:r>
        <w:rPr>
          <w:rStyle w:val="colorRedText"/>
        </w:rPr>
        <w:t xml:space="preserve">⑤多式联运难普及。多式联运企业较少，无法提供专业的物流分析。</w:t>
      </w:r>
      <w:r>
        <w:rPr/>
        <w:t xml:space="preserve">〗</w:t>
      </w:r>
    </w:p>
    <w:p>
      <w:pPr>
        <w:pStyle w:val="pStyle"/>
      </w:pPr>
      <w:r>
        <w:rPr/>
        <w:t xml:space="preserve">  </w:t>
      </w:r>
      <w:r>
        <w:rPr>
          <w:rStyle w:val="colorRedText"/>
        </w:rPr>
        <w:t xml:space="preserve">第三步——按题目要求整理要点</w:t>
      </w:r>
    </w:p>
    <w:p>
      <w:pPr>
        <w:pStyle w:val="pStyle"/>
      </w:pPr>
      <w:r>
        <w:rPr/>
        <w:t xml:space="preserve">  【梳理各个要点，发现这些要点是从“联运量与发达国家差距大”“转运效率低”“信息未共享”“低成本优势未体现”“多式联运普及率低”这五个方面展开阐述的问题，因此可以将要点按照这五个方面进行划分，分条撰写。】</w:t>
      </w:r>
    </w:p>
    <w:p>
      <w:pPr>
        <w:pStyle w:val="pStyle"/>
      </w:pPr>
      <w:r>
        <w:rPr/>
        <w:t xml:space="preserve">  【要点①围绕“联运量与发达国家的差距大”展开，因此可以单独罗列为一条，其中“联运量与发达国家有差距”概括性较强，可作为总括词前置】联运量与发达国家有差距。海铁联运运载能力差，吞吐量占比低，远低于发达国家。</w:t>
      </w:r>
    </w:p>
    <w:p>
      <w:pPr>
        <w:pStyle w:val="pStyle"/>
      </w:pPr>
      <w:r>
        <w:rPr/>
        <w:t xml:space="preserve">  【要点②围绕“转运效率低”展开，因此可以单独罗列为一条，其中“转运效率低”概括性较强，可作为总括词前置】转运效率低。多式联运装备少、匹配性差，只具备单次联运能力，换装倒载次数增多。</w:t>
      </w:r>
    </w:p>
    <w:p>
      <w:pPr>
        <w:pStyle w:val="pStyle"/>
      </w:pPr>
      <w:r>
        <w:rPr/>
        <w:t xml:space="preserve">  【要点③围绕“信息未共享”展开，因此可以单独罗列为一条，其中“信息不共享”概括性较强，可作为总括词前置】信息不共享。联运技术装备标准不统一，各端信息系统独立，信息接口标准不统一。</w:t>
      </w:r>
    </w:p>
    <w:p>
      <w:pPr>
        <w:pStyle w:val="pStyle"/>
      </w:pPr>
      <w:r>
        <w:rPr/>
        <w:t xml:space="preserve">  【要点④围绕“低成本优势未体现”展开，因此可以单独罗列为一条，其中“低成本优势难体现”概括性较强，可作为总括词前置】低成本优势难体现。处于分段运输困境，运输间需接驳，公路短驳、装卸等环节费用高。</w:t>
      </w:r>
    </w:p>
    <w:p>
      <w:pPr>
        <w:pStyle w:val="pStyle"/>
      </w:pPr>
      <w:r>
        <w:rPr/>
        <w:t xml:space="preserve">  【要点⑤围绕“多式联运普及率低”展开，因此可以单独罗列为一条，其中“多式联运难普及”概括性较强，可作为总括词前置】多式联运难普及。多式联运企业较少，无法提供专业的物流分析。</w:t>
      </w:r>
    </w:p>
    <w:p>
      <w:pPr>
        <w:pStyle w:val="pStyle"/>
      </w:pPr>
      <w:r>
        <w:rPr/>
        <w:t xml:space="preserve">【来源】 2019年10月浙江省温州市泰顺县事业单位招聘考试《综合应用能力》（网友回忆版）第1题</w:t>
      </w:r>
    </w:p>
    <w:p/>
    <w:p>
      <w:pPr/>
      <w:r>
        <w:rPr/>
        <w:t xml:space="preserve">第2题</w:t>
      </w:r>
    </w:p>
    <w:p>
      <w:pPr/>
      <w:r>
        <w:rPr/>
        <w:t xml:space="preserve">【知识点】 提出对策</w:t>
      </w:r>
    </w:p>
    <w:p>
      <w:pPr>
        <w:pStyle w:val="pStyle"/>
      </w:pPr>
      <w:r>
        <w:rPr/>
        <w:t xml:space="preserve">【答案】          一、保护水源地生态。大力治污，监督污水处理，限制排放；安排专人指导监督农药和化肥的使用，执行保护区技术标准，减少农业面源污染；限制生态林地垦荒，保障面积。</w:t>
      </w:r>
    </w:p>
    <w:p>
      <w:pPr>
        <w:pStyle w:val="pStyle"/>
      </w:pPr>
      <w:r>
        <w:rPr/>
        <w:t xml:space="preserve">         二、加强宣传引导。开展饮水安全意识教育，普及危害，提高重视，引导村民接受整改，更新饮水设施，解释限制设备作用；推动改变传统饮水习惯，鼓励使用自来水。</w:t>
      </w:r>
    </w:p>
    <w:p>
      <w:pPr>
        <w:pStyle w:val="pStyle"/>
      </w:pPr>
      <w:r>
        <w:rPr/>
        <w:t xml:space="preserve">         三、严格工程管理。增派人手，培训管网维护、卫生知识，提高其技术水平和管理意识，科学看护；明晰产权，健全机构与规章制度，优化管理方式和手段；统一收费、监测频次、保护标准，提高工程建设和投资标准，配套过滤、净化消毒设施，保护水源，提升水质达标率。</w:t>
      </w:r>
    </w:p>
    <w:p>
      <w:pPr>
        <w:pStyle w:val="pStyle"/>
      </w:pPr>
      <w:r>
        <w:rPr/>
        <w:t xml:space="preserve">         四、加大资金投入。增加财政补贴，优化资金分配机制、加强监管和审计，落实相关费用，推进技术创新，降低供水成本；吸引社会资本加入，完善基础设施，成立维修基金，用于维修和日常管护。</w:t>
      </w:r>
    </w:p>
    <w:p>
      <w:pPr>
        <w:pStyle w:val="pStyle"/>
      </w:pPr>
      <w:r>
        <w:rPr/>
        <w:t xml:space="preserve">         五、保障水质安全。铺设供水管网，处理水质，定期抽检，实时监测，升级设施，专人操作，主管部门承担责任，加强水厂建设，强化设施建设和运行管理，规范水质净化消毒；运用新技术、新工艺，消毒、检测和监控水质。</w:t>
      </w:r>
    </w:p>
    <w:p>
      <w:pPr>
        <w:pStyle w:val="pStyle"/>
      </w:pPr>
      <w:r>
        <w:rPr/>
        <w:t xml:space="preserve">  </w:t>
      </w:r>
      <w:r>
        <w:pict>
          <v:shape type="#_x0000_t75" style="width:350pt; height:21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材料&lt;/line&gt;【提示本题作答范围为全部给定材料】，就&lt;line&gt;如何解决农村饮用水安全问题提出对策建议&lt;/line&gt;【“提出对策建议”提示我们本题的作答要素为“对策”，因此回到材料中，一方面通过标志性动词引导的句子，从材料中直接摘抄或概括出农村饮用水安全的做法；另一方面，还要考虑由农村饮用水安全的相关问题并结合生活实际反推出做法】。</w:t>
      </w:r>
    </w:p>
    <w:p>
      <w:pPr>
        <w:pStyle w:val="pStyle"/>
      </w:pPr>
      <w:r>
        <w:rPr/>
        <w:t xml:space="preserve">  要求：对策合理可行，针对性强，具有可操作性。不超过500字。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饮水安全是保障人民群众生命健康的基本条件。我国自2005年实施农村饮水安全工程以来，大部分农村饮水安全问题得到逐步解决。特别是在干旱的深度贫困地区，基本实现了从喝不上水到有稳定水源，进而喝上安全水的“两级跳”。通过实施农村饮水安全工程，我国农村饮水问题在“十二五”末基本解决。但受自然、经济社会发展条件制约，农村供水总体处于初级发展阶段，部分工程存在不稳定、易反复的问题。“十三五”期间中央决定实施农村饮水安全巩固提升工程，各地规划总投资1317亿元，规划受益人口逾2亿人，中央拟安排投资220亿元，重点对贫困地区等予以适当补助。据统计，截至2018年底，全国农村自来水普及率达到80%，供水保证率和水质达标程度显著提高。</w:t>
      </w:r>
    </w:p>
    <w:p>
      <w:pPr>
        <w:pStyle w:val="pStyle"/>
      </w:pPr>
      <w:r>
        <w:rPr/>
        <w:t xml:space="preserve">  〖材料2呈现的是我国自实施农村饮水安全工程以来的发展情况，属于背景材料，无对策建议，可略读。〗</w:t>
      </w:r>
    </w:p>
    <w:p>
      <w:pPr>
        <w:pStyle w:val="pStyle"/>
      </w:pPr>
      <w:r>
        <w:rPr/>
        <w:t xml:space="preserve">  </w:t>
      </w:r>
      <w:r>
        <w:rPr>
          <w:rStyle w:val="colorRedText"/>
        </w:rPr>
        <w:t xml:space="preserve">材料</w:t>
      </w:r>
      <w:r>
        <w:rPr/>
        <w:t xml:space="preserve">3</w:t>
      </w:r>
    </w:p>
    <w:p>
      <w:pPr>
        <w:pStyle w:val="pStyle"/>
      </w:pPr>
      <w:r>
        <w:rPr/>
        <w:t xml:space="preserve">  &lt;line&gt;随着农业生产规模化及城镇化快速发展&lt;/line&gt;，&lt;line&gt;工矿企业污水排放&lt;/line&gt;、&lt;line&gt;生活污水排放造成江河水源污染严重&lt;/line&gt;，&lt;line&gt;农村饮用水水源地生态日益恶化&lt;/line&gt;。江西省农村水利水电局有关负责人介绍，目前饮用水水源地主要来自河流、湖库和地下水，而在农村地区普遍建有排灌站，雨季来临时向河流排涝，&lt;line&gt;水流会连同化肥&lt;/line&gt;、&lt;line&gt;农药等农业面源污染一并排放到河流中&lt;/line&gt;，&lt;line&gt;成为影响水源地水质的一大隐患&lt;/line&gt;。在西北地区某乡镇自来水厂可以看到，尽管水井房周边被绿色的护栏围住，但紧挨着马路，且护栏外围是耕种的农田，并未达到一级保护区范围标准。当地一名水利干部说：“水厂工作人员让村民控制好化肥和农药的使用剂量，&lt;line&gt;但没有充足的人力去监督村民如何耕种&lt;/line&gt;，&lt;line&gt;要达到饮用水水源保护区划分技术规范很难&lt;/line&gt;。”在广西等地，&lt;line&gt;由于部分农民向林地垦荒&lt;/line&gt;，&lt;line&gt;大量种植速生树种&lt;/line&gt;，&lt;line&gt;导致水源林&lt;/line&gt;、&lt;line&gt;生态林面积快速萎缩&lt;/line&gt;，&lt;line&gt;地表水资源减少&lt;/line&gt;，&lt;line&gt;加之农村土地流转加快&lt;/line&gt;，&lt;line&gt;一些种植大户不断抽取地下水灌溉&lt;/line&gt;，&lt;line&gt;饮水工程水源水量日益减少&lt;/line&gt;。</w:t>
      </w:r>
    </w:p>
    <w:p>
      <w:pPr>
        <w:pStyle w:val="pStyle"/>
      </w:pPr>
      <w:r>
        <w:rPr/>
        <w:t xml:space="preserve">  〖通过“随着农业生产规模化及城镇化快速发展……农村饮用水水源地生态日益恶化”“水流会连同化肥、农药等农业面源污染一并排放到河流中，成为影响水源地水质的一大隐患”“但没有充足的人力去监督村民如何耕种，要达到饮用水水源保护区划分技术规范很难”“由于部分农民向林地垦荒，大量种植速生树种……饮水工程水源水量日益减少”中的“污染”“恶化”“没有”“萎缩”等负面消极词汇提示问题，说明污水排放、农业面源污染、垦荒消耗水资源等问题导致农村饮用水水源地生态恶化，要想解决农村饮用水安全问题，就要保护好水源地生态，一要开展污水排放整治工作，监督污水达标排放，控制污水排放量；二要加大人力去规范和监督村民对化肥和农药的使用量，严格实施保护区技术规范，尽可能减少农业面源污染；三要严管林地垦荒，逐步恢复林地面积，保障地表和地下水源充足。因此可分析推导出要点：①保护水源地生态。大力治污，监督污水处理，限制排放；安排专人指导监督农药和化肥的使用，执行保护区技术标准，减少农业面源污染；限制生态林地垦荒，保障面积。〗</w:t>
      </w:r>
    </w:p>
    <w:p>
      <w:pPr>
        <w:pStyle w:val="pStyle"/>
      </w:pPr>
      <w:r>
        <w:rPr/>
        <w:t xml:space="preserve">  </w:t>
      </w:r>
      <w:r>
        <w:rPr>
          <w:rStyle w:val="colorRedText"/>
        </w:rPr>
        <w:t xml:space="preserve">材料</w:t>
      </w:r>
      <w:r>
        <w:rPr/>
        <w:t xml:space="preserve">4</w:t>
      </w:r>
    </w:p>
    <w:p>
      <w:pPr>
        <w:pStyle w:val="pStyle"/>
      </w:pPr>
      <w:r>
        <w:rPr/>
        <w:t xml:space="preserve">  某基层干部反映，农村不少人口饮水安全问题未解决，任务艰巨、不容忽视。&lt;line&gt;许多群众思想观念守旧&lt;/line&gt;，认为祖祖辈辈都是这样过日子，整改饮水安全问题很麻烦，要修水池、要铺管道，既要投工投劳、又要让地铺道，只想到过程艰辛，未看到最后的收益，&lt;line&gt;很难接受新思想观念&lt;/line&gt;。&lt;line&gt;部分群众饮水安全意识缺乏&lt;/line&gt;，&lt;line&gt;没有意识到饮用水质存在安全问题&lt;/line&gt;，常年使用的溪沟水、田间水不仅浑浊，而且还受到了不同程度的污染（农药、生活污水等），短时间内对身体负面影响可能不明显，但是长时间下去，就会严重影响身体健康。在过去，群众主要从溪流、耕田中引水入户进行使用，采取的是就近原则，并且用水量不受限制，可以肆意挥霍，不受约束。如今安全饮水有一定的要求限制，要有水池净化、要有水龙头调节、要安装减压阀门等等，&lt;line&gt;群众一时不能接受那么多制约条件&lt;/line&gt;，导致一些已经进行安全饮水整改的农户还是会保留以前的用水设施，每户家庭有2或3根水管的尴尬局面一度出现很久，&lt;line&gt;长久以来的生活习惯很难改变&lt;/line&gt;。还有些农村居民的生活用水取自附近的河水或者井水，自来水只用于做饭或者烧开水，&lt;line&gt;用水量很小&lt;/line&gt;，&lt;line&gt;自来水长时间停留在管网中&lt;/line&gt;，&lt;line&gt;使用周转率低&lt;/line&gt;，&lt;line&gt;容易导致水质变差&lt;/line&gt;。</w:t>
      </w:r>
    </w:p>
    <w:p>
      <w:pPr>
        <w:pStyle w:val="pStyle"/>
      </w:pPr>
      <w:r>
        <w:rPr/>
        <w:t xml:space="preserve">  〖通过“许多群众思想观念守旧……很难接受新思想观念”“部分群众饮水安全意识缺乏，没有意识到饮用水质存在安全问题”“群众一时不能接受那么多制约条件……长久以来的生活习惯很难改变”“用水量很小，自来水长时间停留在管网中，使用周转率低，容易导致水质变差”中的“守旧”“缺乏”“很难”“变差”等负面消极词汇提示问题，说明农村居民思想守旧，既缺乏饮水安全的意识，也难以接受安全饮水限制，不习惯使用自来水等阻碍了农村饮水安全工作的开展，需要对农村居民加强宣传引导，科普水质污染的危害，提高安全饮水的重视程度，并说明限制条件的作用，引导村民接受整改、更换用水设施，多使用自来水，逐步改变生活习惯。因此可分析推导出要点：②加强宣传引导。开展饮水安全意识教育，普及危害，提高重视，引导村民接受整改，更新饮水设施，解释限制设备作用；推动改变传统饮水习惯，鼓励使用自来水。〗</w:t>
      </w:r>
    </w:p>
    <w:p>
      <w:pPr>
        <w:pStyle w:val="pStyle"/>
      </w:pPr>
      <w:r>
        <w:rPr/>
        <w:t xml:space="preserve">  </w:t>
      </w:r>
      <w:r>
        <w:rPr>
          <w:rStyle w:val="colorRedText"/>
        </w:rPr>
        <w:t xml:space="preserve">材料</w:t>
      </w:r>
      <w:r>
        <w:rPr/>
        <w:t xml:space="preserve">5</w:t>
      </w:r>
    </w:p>
    <w:p>
      <w:pPr>
        <w:pStyle w:val="pStyle"/>
      </w:pPr>
      <w:r>
        <w:rPr/>
        <w:t xml:space="preserve">  农村供水工程面广量大，单个工程规模小，经济效益低，&lt;line&gt;管理难度大&lt;/line&gt;。不少村镇供水工程&lt;line&gt;只有1-2个人管理&lt;/line&gt;，&lt;line&gt;且多为没有经过培训的农民&lt;/line&gt;，&lt;line&gt;其技术水平较低&lt;/line&gt;、&lt;line&gt;管理意识淡薄&lt;/line&gt;。&lt;line&gt;部分供水工程产权不清&lt;/line&gt;，&lt;line&gt;存在管理机构不健全&lt;/line&gt;、&lt;line&gt;管理方式和管理手段落后&lt;/line&gt;、&lt;line&gt;管理规章制度不完善等问题&lt;/line&gt;。存在同一供水区域内&lt;line&gt;水费不一&lt;/line&gt;、&lt;line&gt;初装费不一&lt;/line&gt;、&lt;line&gt;水质监测频次不一&lt;/line&gt;、&lt;line&gt;水源地保护力度不一等现象&lt;/line&gt;。广西壮族自治区水利厅农村水利处某工作人员介绍，因为条件限制，农村饮水安全工程&lt;line&gt;建设和投资标准较低&lt;/line&gt;，部分工程&lt;line&gt;未配套过滤&lt;/line&gt;、&lt;line&gt;净化消毒设施&lt;/line&gt;，&lt;line&gt;水源保护也不到位&lt;/line&gt;，&lt;line&gt;导致农村饮水工程的出厂水和末梢水达标率低。&lt;/line&gt;特别是“水柜工程”，很多早年建设的水柜没有加盖板，水质达标率较低，水柜水质微生物指标超标问题突出，部分还存在颜色发绿、有一定气味、肉眼可见物超标等问题。&lt;line&gt;一些基层管理人员专业水平有限&lt;/line&gt;，&lt;line&gt;缺乏基本的管网维护知识和卫生知识&lt;/line&gt;，&lt;line&gt;大部分都是由当地群众简单看护&lt;/line&gt;，消毒液加多少，只能凭感觉和经验。</w:t>
      </w:r>
    </w:p>
    <w:p>
      <w:pPr>
        <w:pStyle w:val="pStyle"/>
      </w:pPr>
      <w:r>
        <w:rPr/>
        <w:t xml:space="preserve">  〖通过“管理难度大”“只有1-2个人管理，且多为没有经过培训的农民，其技术水平较低、管理意识淡薄”“部分供水工程产权不清……管理规章制度不完善等问题”“水费不一、初装费不一、水质监测频次不一、水源地保护力度不一等现象”“建设和投资标准较低……导致农村饮水工程的出厂水和末梢水达标率低”“一些基层管理人员专业水平有限，缺乏基本的管网维护知识和卫生知识，大部分都是由当地群众简单看护”中的“难度大”“淡薄”“落后”“不到位”等负面消极词汇提示问题，说明农村供水工程管理存在问题，管理人员少且专业水平差、管理意识不强，产权不清，管理机构落后，各项标准不统一，建设和投资标准低，设施不完善，保护不到位，水质不达标。要想解决农村饮用水安全问题，就要加强农村供水工程管理，具体需要增加管理人员，通过培训管网维护和卫生知识等内容，提高管理人员的专业技术水平和管理意识，实现合理看护；需要明确供水工程的产权，完善管理机构和规章制度，改善管理方式和手段，统一费用、监测频次和保护的力度；还需要提高工程建设和投资标准，配套过滤、净化消毒相关设施，做好水源保护，提高水质达标率。因此可分析推导出要点：③严格工程管理。增派人手，培训管网维护、卫生知识，提高其技术水平和管理意识，科学看护；明晰产权，健全机构与规章制度，优化管理方式和手段；统一收费、监测频次、保护标准，提高工程建设和投资标准，配套过滤、净化消毒设施，保护水源，提升水质达标率。〗</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管理水平待提高的提高的背后是经费匮乏。西北某地水利局有关负责人，该地区农村饮水安全工程平均供水价格为1.1元/立方米，而去年全地区平均成本水价为3.28元/立方米。不少县市&lt;line&gt;仅能维持农村水厂低水平运行&lt;/line&gt;，&lt;line&gt;工程折旧&lt;/line&gt;、&lt;line&gt;维修&lt;/line&gt;、&lt;line&gt;税金等费用无法落实&lt;/line&gt;。江西省永修具水利局农电站某负责人说。“有的农户一年用水量就几吨，水费收来还不够管理人员的一天工资。”</w:t>
      </w:r>
    </w:p>
    <w:p>
      <w:pPr>
        <w:pStyle w:val="pStyle"/>
      </w:pPr>
      <w:r>
        <w:rPr/>
        <w:t xml:space="preserve">  </w:t>
      </w:r>
      <w:r>
        <w:rPr>
          <w:rStyle w:val="colorRedText"/>
        </w:rPr>
        <w:t xml:space="preserve">段2：</w:t>
      </w:r>
      <w:r>
        <w:rPr/>
        <w:t xml:space="preserve">西南贫困地区某村属于典型的喀斯特地貌，坡陡山高谷深，部分有水源的地方采取自流引水或小规模低扬程提水工程，无固定水源的则采取“一户一窖”的方式解决饮水问题，&lt;line&gt;但基础设施投入大&lt;/line&gt;，&lt;line&gt;实施困难&lt;/line&gt;。有村民向记者反映，村里水窖坏了半年多了，维修人工、材料费需要上万元，一直没钱修。</w:t>
      </w:r>
    </w:p>
    <w:p>
      <w:pPr>
        <w:pStyle w:val="pStyle"/>
      </w:pPr>
      <w:r>
        <w:rPr/>
        <w:t xml:space="preserve">  〖段1和段2内容上有关联，可合并阅读。段1“经费匮乏”“仅能维持农村水厂低水平运行，工程折旧、维修、税金等费用无法落实”和段2“但基础设施投入大，实施困难”中的“匮乏”“无法”“困难”等负面消极词汇提示问题，说明缺乏经费是限制农村饮用水安全工作开展的因素之一，可以通过增加经费来解决此问题，一方面要加大财政资金投入并合理分配，加强监管和审计，让费用落实到位，利用先进技术等降低供水成本；另一方面可以引入社会资本，完成基础设施的建设，预留资金用来定期检查维修设备，做好管护。因此可分析推导出要点：④加大资金投入。增加财政补贴，优化资金分配机制、加强监管和审计，落实相关费用，推进技术创新，降低供水成本；吸引社会资本加入，完善基础设施，成立维修基金，用于维修和日常管护。〗</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2018年，浙江省正式启动实施“农村饮用水达标提标行动”，目标是到2020年，完成涉及农村803万人的饮用水达标提标建设任务，农村饮用水达标人口覆盖率达到95%、农村供水工程供水保证率达到95%、农村供水工程水质达标率达到90%，基本实现城乡居民同质饮水。</w:t>
      </w:r>
    </w:p>
    <w:p>
      <w:pPr>
        <w:pStyle w:val="pStyle"/>
      </w:pPr>
      <w:r>
        <w:rPr/>
        <w:t xml:space="preserve">  </w:t>
      </w:r>
      <w:r>
        <w:rPr>
          <w:rStyle w:val="colorRedText"/>
        </w:rPr>
        <w:t xml:space="preserve">段2：</w:t>
      </w:r>
      <w:r>
        <w:rPr/>
        <w:t xml:space="preserve">在杭州市临安区太湖源镇的村道上，当地水库联村&lt;line&gt;供水项目的水管铺设&lt;/line&gt;工作正有条不紊地进行。和临安一样，浙江全省各地正在大力实施城市管网延伸，按照能延则延、能扩则扩、进村到户要求，保障城市管网延伸段生活用水水质、水量和水压，构建城市供水县域网；乡镇管网按照能并则并、以大带小的要求，尽可能形成规模化局域网；单村管网按照村庄规划合理布局，结合“四好农村路”等统筹管线埋设；对于高山、海岛等分散供水点，则结合下山脱贫等优先移民，近阶段主要采取购置储水罐、家用净水器等措施，努力保障饮水安全。</w:t>
      </w:r>
    </w:p>
    <w:p>
      <w:pPr>
        <w:pStyle w:val="pStyle"/>
      </w:pPr>
      <w:r>
        <w:rPr/>
        <w:t xml:space="preserve">  </w:t>
      </w:r>
      <w:r>
        <w:rPr>
          <w:rStyle w:val="colorRedText"/>
        </w:rPr>
        <w:t xml:space="preserve">段3：</w:t>
      </w:r>
      <w:r>
        <w:rPr/>
        <w:t xml:space="preserve">从无处理，到&lt;line&gt;有处理&lt;/line&gt;，从不定期抽检，到&lt;line&gt;定期抽检&lt;/line&gt;，甚至&lt;line&gt;实时监测&lt;/line&gt;，&lt;line&gt;包括水厂&lt;/line&gt;、&lt;line&gt;水站的设施提升&lt;/line&gt;，&lt;line&gt;专业人员的进驻&lt;/line&gt;、&lt;line&gt;操作&lt;/line&gt;，&lt;line&gt;多措并举为农民饮用水提供更大的水质保障&lt;/line&gt;。全省各地&lt;line&gt;水利部门都在为此全力投入&lt;/line&gt;，着力&lt;line&gt;加强水厂建设&lt;/line&gt;，&lt;line&gt;强化设施建设和运行管理&lt;/line&gt;，&lt;line&gt;规范水质净化消毒&lt;/line&gt;。不仅如此，&lt;line&gt;新技术&lt;/line&gt;、&lt;line&gt;新工艺的运用&lt;/line&gt;，也为&lt;line&gt;水质消毒&lt;/line&gt;、&lt;line&gt;检测和监控提供了有力的手段&lt;/line&gt;，&lt;line&gt;大幅度提升了水质安全保障水平&lt;/line&gt;。譬如，温州市借助“互联网+”，在永嘉、平阳、苍南等地开展农村供水信息化安全管理平台建设试点，在区域内的小型单村水厂水源地、水厂、末梢管网等地设置信息采集点，实时上传水源、水量、水质信息至管理平台，由区域管理中心专业监控、专业处置，实现单村水厂远程集中控制，统一管理，全力推进农村饮用水达标提标工作，解决农村人口安全饮水问题。</w:t>
      </w:r>
    </w:p>
    <w:p>
      <w:pPr>
        <w:pStyle w:val="pStyle"/>
      </w:pPr>
      <w:r>
        <w:rPr/>
        <w:t xml:space="preserve">  〖段1-段3内容上有关联，可合并阅读。段2“供水项目的水管铺设”和段3“从无处理，到有处理，从不定期抽检，到定期抽检……多措并举为农民饮用水提供更大的水质保障”“水利部门都在为此全力投入……规范水质净化消毒”“新技术、新工艺的运用……大幅度提升了水质安全保障水平”中的“铺设”“抽检”“建设”“运用”等对策词提示做法，表明通过全面铺设供水管道形成供水管网，及时处理、定期抽检、实时监测水质，升级设备，专业人员操作，以及水利部门负责，加强水厂建设，强化设施建设和运行管理，规范水质净化消毒，采用新技术、工艺来消毒、检测和监控水质等措施，保障了水质安全。因此可概括出要点：⑤保障水质安全。铺设供水管网，处理水质，定期抽检，实时监测，升级设施，专人操作，主管部门承担责任，加强水厂建设，强化设施建设和运行管理，规范水质净化消毒；运用新技术、新工艺，消毒、检测和监控水质。〗</w:t>
      </w:r>
    </w:p>
    <w:p>
      <w:pPr>
        <w:pStyle w:val="pStyle"/>
      </w:pPr>
      <w:r>
        <w:rPr/>
        <w:t xml:space="preserve">  </w:t>
      </w:r>
      <w:r>
        <w:rPr>
          <w:rStyle w:val="colorRedText"/>
        </w:rPr>
        <w:t xml:space="preserve">第三步——整理要点，确立答案结构</w:t>
      </w:r>
    </w:p>
    <w:p>
      <w:pPr>
        <w:pStyle w:val="pStyle"/>
      </w:pPr>
      <w:r>
        <w:rPr/>
        <w:t xml:space="preserve">  【回扣题干，按照题目要求，全文是从“保护水源地生态”“加强宣传引导”“严格工程管理”“加大资金投入”“保障水质安全”五个方面呈现，因此要点按照这五方面进行整理。】</w:t>
      </w:r>
    </w:p>
    <w:p>
      <w:pPr>
        <w:pStyle w:val="pStyle"/>
      </w:pPr>
      <w:r>
        <w:rPr/>
        <w:t xml:space="preserve">  【要点①围绕“保护水源地生态”展开的，可单独成条，将“保护水源地生态”作为总括词进行前置，具体内容写在其后】保护水源地生态。大力治污，监督污水处理，限制排放；安排专人指导监督农药和化肥的使用，执行保护区技术标准，减少农业面源污染；限制生态林地垦荒，保障面积。</w:t>
      </w:r>
    </w:p>
    <w:p>
      <w:pPr>
        <w:pStyle w:val="pStyle"/>
      </w:pPr>
      <w:r>
        <w:rPr/>
        <w:t xml:space="preserve">  【要点②围绕“加强宣传引导”展开的，可单独成条，将“加强宣传引导”作为总括词进行前置，具体内容写在其后】加强宣传引导。开展饮水安全意识教育，普及危害，提高重视，引导村民接受整改，更新饮水设施，解释限制设备作用；推动改变传统饮水习惯，鼓励使用自来水。</w:t>
      </w:r>
    </w:p>
    <w:p>
      <w:pPr>
        <w:pStyle w:val="pStyle"/>
      </w:pPr>
      <w:r>
        <w:rPr/>
        <w:t xml:space="preserve">  【要点③围绕“严格工程管理”展开的，可单独成条，将“严格工程管理”作为总括词进行前置，具体内容写在其后】严格工程管理。增派人手，培训管网维护、卫生知识，提高其技术水平和管理意识，科学看护；明晰产权，健全机构与规章制度，优化管理方式和手段；统一收费、监测频次、保护标准，提高工程建设和投资标准，配套过滤、净化消毒设施，保护水源，提升水质达标率。</w:t>
      </w:r>
    </w:p>
    <w:p>
      <w:pPr>
        <w:pStyle w:val="pStyle"/>
      </w:pPr>
      <w:r>
        <w:rPr/>
        <w:t xml:space="preserve">  【要点④围绕“加大资金投入”展开的，可单独成条，将“加大资金投入”作为总括词进行前置，具体内容写在其后】加大资金投入。增加财政补贴，优化资金分配机制、加强监管和审计，落实相关费用，推进技术创新，降低供水成本；吸引社会资本加入，完善基础设施，成立维修基金，用于维修和日常管护。</w:t>
      </w:r>
    </w:p>
    <w:p>
      <w:pPr>
        <w:pStyle w:val="pStyle"/>
      </w:pPr>
      <w:r>
        <w:rPr/>
        <w:t xml:space="preserve">  【要点⑤围绕“保障水质安全”展开的，可单独成条，将“保障水质安全”作为总括词进行前置，具体内容写在其后】保障水质安全。铺设供水管网，处理水质，定期抽检，实时监测，升级设施，专人操作，主管部门承担责任，加强水厂建设，强化设施建设和运行管理，规范水质净化消毒；运用新技术、新工艺，消毒、检测和监控水质。</w:t>
      </w:r>
    </w:p>
    <w:p>
      <w:pPr>
        <w:pStyle w:val="pStyle"/>
      </w:pPr>
      <w:r>
        <w:rPr/>
        <w:t xml:space="preserve">【来源】 2019年10月浙江省温州市泰顺县事业单位招聘考试《综合应用能力》（网友回忆版）第2题</w:t>
      </w:r>
    </w:p>
    <w:p/>
    <w:p>
      <w:pPr/>
      <w:r>
        <w:rPr/>
        <w:t xml:space="preserve">第3题</w:t>
      </w:r>
    </w:p>
    <w:p>
      <w:pPr/>
      <w:r>
        <w:rPr/>
        <w:t xml:space="preserve">【知识点】 材料作文</w:t>
      </w:r>
    </w:p>
    <w:p>
      <w:pPr>
        <w:pStyle w:val="pStyle"/>
      </w:pPr>
      <w:r>
        <w:rPr/>
        <w:t xml:space="preserve">【答案】 &lt;tcenter&gt;劳动助力圆梦&lt;/tcenter&gt;         劳动是一切幸福的源泉，一切成功的必经之路。劳动精神，内涵丰富、意境深远，跨越时空、历久弥新，通过诚实劳动，我们能够实现自己的梦想，解决发展中的难题，铸就生命的辉煌。让我们珍惜劳动，通过诚实劳动，创造属于自己的幸福和成功，为自己圆梦的同时，为实现中华民族伟大复兴的中国梦提供坚实的基础。</w:t>
      </w:r>
    </w:p>
    <w:p>
      <w:pPr>
        <w:pStyle w:val="pStyle"/>
      </w:pPr>
      <w:r>
        <w:rPr/>
        <w:t xml:space="preserve">         </w:t>
      </w:r>
      <w:r>
        <w:rPr>
          <w:rStyle w:val="colorRedText"/>
        </w:rPr>
        <w:t xml:space="preserve">以诚实劳动实现自身价值，勤学本领，淬炼匠艺，精益求精，发挥工匠精神，成就梦想，改变人生。</w:t>
      </w:r>
      <w:r>
        <w:rPr/>
        <w:t xml:space="preserve">一方面要在劳动过程中，不断追求卓越、追求完美，注重细节、精心雕琢，以更高的标准要求自己，力争尽善尽美，提高工作的品质和价值；另一方面要在劳动中要敢于开拓创新，打破条条框框的限制，提高自己的专业能力和创造力，展现具有创造性的中国方案、中国智慧。双管齐下，在新的赶考之路上交出令人刮目相看的人间奇迹。</w:t>
      </w:r>
    </w:p>
    <w:p>
      <w:pPr>
        <w:pStyle w:val="pStyle"/>
      </w:pPr>
      <w:r>
        <w:rPr/>
        <w:t xml:space="preserve">         劳动精神是以爱国主义为核心的民族精神和以改革创新为核心的时代精神的生动体现，不仅仅是为了个人的成长和自我价值的实现，更关乎到中华民族复兴伟业、关乎中国特色社会主义事业的宏伟蓝图能否绘就，必须大力弘扬劳动精神，以劳动托起中国梦，靠劳动成就复兴梦。</w:t>
      </w:r>
    </w:p>
    <w:p>
      <w:pPr>
        <w:pStyle w:val="pStyle"/>
      </w:pPr>
      <w:r>
        <w:rPr/>
        <w:t xml:space="preserve">         </w:t>
      </w:r>
      <w:r>
        <w:rPr>
          <w:rStyle w:val="colorRedText"/>
        </w:rPr>
        <w:t xml:space="preserve">以诚实劳动破解时代难题，解决发展中问题，攻克卡脖子技术，填补国内空白。</w:t>
      </w:r>
      <w:r>
        <w:rPr/>
        <w:t xml:space="preserve">习近平总书记反复强调，关键核心技术是要不来、买不来、讨不来的，要把创新主动权、发展主动权牢牢掌握在自己手中。近年来，广大科技工作者响应总书记号召，夙兴夜寐、废寝忘食，在本职岗位上克服了无数的设备难题和工艺难题，创造一个个中国奇迹。作为新时代的青年，就必须勇担时代使命，破解时代难题，努力打造更多自主知识产权的高精尖产品，努力用勤劳的双手和诚实的劳动创造美好生活、贡献强国伟业。</w:t>
      </w:r>
    </w:p>
    <w:p>
      <w:pPr>
        <w:pStyle w:val="pStyle"/>
      </w:pPr>
      <w:r>
        <w:rPr/>
        <w:t xml:space="preserve">         </w:t>
      </w:r>
      <w:r>
        <w:rPr>
          <w:rStyle w:val="colorRedText"/>
        </w:rPr>
        <w:t xml:space="preserve">以诚实劳动铸就时代辉煌，让崛起的中华民族踏上了民族复兴新征程，迈向更光辉的未来。</w:t>
      </w:r>
      <w:r>
        <w:rPr/>
        <w:t xml:space="preserve">梦想不会自动成真，中华民族伟大复兴的中国梦必须依靠辛勤劳动、诚实劳动、创造性劳动。回首过往，在覆屋之下我们攻坚克难、砥砺前行，在漏舟之中我们锐意进取、迎难而上、在薪火之上我们不畏艰险、不屈不挠，正是依靠这些劳动精神让中华民族逐渐站起来、富起来、强起来，让我们继续用劳动的双手，为实现中华民族伟大复兴的目标而努力奋斗。</w:t>
      </w:r>
    </w:p>
    <w:p>
      <w:pPr>
        <w:pStyle w:val="pStyle"/>
      </w:pPr>
      <w:r>
        <w:rPr/>
        <w:t xml:space="preserve">         无论是回望历史，还是展望未来，劳动精神始终是中华民族自强不息、顽强奋进的强大精神动力。劳动最光荣、劳动最崇高、劳动最伟大、劳动最美丽。中华民族秉持诚实劳动的精神，正向世界展现一派欣欣向荣的气象，正以不可阻挡的步伐迈向伟大复兴。</w:t>
      </w:r>
    </w:p>
    <w:p>
      <w:pPr>
        <w:pStyle w:val="pStyle"/>
      </w:pPr>
      <w:r>
        <w:rPr/>
        <w:t xml:space="preserve">  </w:t>
      </w:r>
      <w:r>
        <w:pict>
          <v:shape type="#_x0000_t75" style="width:350pt; height:15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根据材料【出现“根据”一词，提示本题材料范围明确，即阅读本题所给材料即可】，以“&lt;line&gt;劳动助力圆梦&lt;/line&gt;”为题，写一篇1000-2000字的&lt;line&gt;议论文&lt;/line&gt;【由题干信息可知此题属于材料作文题，且明确了写作题目即主题“劳动助力圆梦”，针对这一主题可以思考的写作角度有：何为劳动助力圆梦及其重要性，以及如何通过劳动进行圆梦等，具体要结合材料进行确定。】。</w:t>
      </w:r>
    </w:p>
    <w:p>
      <w:pPr>
        <w:pStyle w:val="pStyle"/>
      </w:pPr>
      <w:r>
        <w:rPr/>
        <w:t xml:space="preserve">  要求：中心明确，结构完整，内容充实，论述深刻，语言流畅。</w:t>
      </w:r>
    </w:p>
    <w:p>
      <w:pPr>
        <w:pStyle w:val="pStyle"/>
      </w:pPr>
      <w:r>
        <w:rPr/>
        <w:t xml:space="preserve">  </w:t>
      </w:r>
      <w:r>
        <w:rPr>
          <w:rStyle w:val="colorRedText"/>
        </w:rPr>
        <w:t xml:space="preserve">第二步 阅读材料，寻找文章的主题和角度（核心观点）</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2019年是新中国成立70周年，也是“两个一百年”奋斗目标进入历史交汇期的关键之年。站在这个重大历史节点上回望，更多的时间节点跃入脑海，1949年、1978年、2012年……它们带着岁月的积淀，见证了一个新生国家的探索和足迹，凝聚了一个古老国度的奋斗和果敢，迎来了中国民族从站起来、富起来到强起来的伟大飞跃。在这样的时间坐标里，我们更加清晰地看到，新中国从什么位置出发，走到了什么地方，又将走向什么样的远方。</w:t>
      </w:r>
    </w:p>
    <w:p>
      <w:pPr>
        <w:pStyle w:val="pStyle"/>
      </w:pPr>
      <w:r>
        <w:rPr/>
        <w:t xml:space="preserve">  </w:t>
      </w:r>
      <w:r>
        <w:rPr>
          <w:rStyle w:val="colorRedText"/>
        </w:rPr>
        <w:t xml:space="preserve">段2：</w:t>
      </w:r>
      <w:r>
        <w:rPr/>
        <w:t xml:space="preserve">党的十八大以来，习近平同志为核心的党中央举旗定向、谋篇布局，&lt;line&gt;团结带领全党各族人民攻坚克难&lt;/line&gt;、开拓进取，推动党和国家事业取得了全方位开创性的历史性成就，发生了深层次根本性的历史性变革。经济总量超过90万亿元，成为世界经济增长第一大引擎；居民年人均可支配收入2018年末增长至28228元；文化事业和文化产业蓬勃发展；“朋友圈”越来越大……新中国的70年是经济实力和综合国力大幅跃升的70年，是人民生活水平极大改善的70年，是社会文明程度显著提升的70年，是国际地位空前提高的70年。这70年，我们打破了旧世界的枷锁，&lt;line&gt;开辟了独立自主的新纪元&lt;/line&gt;，&lt;line&gt;实现了新中国的崛起&lt;/line&gt;，&lt;line&gt;推开了新时代的大门&lt;/line&gt;，&lt;line&gt;踏上了民族复兴新征程&lt;/line&gt;。</w:t>
      </w:r>
    </w:p>
    <w:p>
      <w:pPr>
        <w:pStyle w:val="pStyle"/>
      </w:pPr>
      <w:r>
        <w:rPr/>
        <w:t xml:space="preserve">  〖材料8更多是从国家发展、民族复兴层面展开叙述，其中段1主要分析了当下新中国的发展阶段，紧接着段2通过表述“党的十八大以来……团结带领全党各族人民攻坚克难、开拓进取”“这70年，我们打破了旧世界的枷锁，开辟了独立自主的新纪元，实现了新中国的崛起，推开了新时代的大门，踏上了民族复兴新征程”强调新中国的发展离不开全党各族人民的艰苦奋斗，即劳动，符合主题要求。由此可概括出观点：</w:t>
      </w:r>
      <w:r>
        <w:rPr>
          <w:rStyle w:val="colorRedText"/>
        </w:rPr>
        <w:t xml:space="preserve">①以劳动铸就时代辉煌，让崛起的中华民族踏上了民族复兴新征程，迈向更光辉的未来。</w:t>
      </w:r>
      <w:r>
        <w:rPr/>
        <w:t xml:space="preserve">〗</w:t>
      </w:r>
    </w:p>
    <w:p>
      <w:pPr>
        <w:pStyle w:val="pStyle"/>
      </w:pPr>
      <w:r>
        <w:rPr/>
        <w:t xml:space="preserve">  </w:t>
      </w:r>
      <w:r>
        <w:rPr>
          <w:rStyle w:val="colorRedText"/>
        </w:rPr>
        <w:t xml:space="preserve">材料</w:t>
      </w:r>
      <w:r>
        <w:rPr/>
        <w:t xml:space="preserve">9</w:t>
      </w:r>
    </w:p>
    <w:p>
      <w:pPr>
        <w:pStyle w:val="pStyle"/>
      </w:pPr>
      <w:r>
        <w:rPr/>
        <w:t xml:space="preserve">  </w:t>
      </w:r>
      <w:r>
        <w:rPr>
          <w:rStyle w:val="colorRedText"/>
        </w:rPr>
        <w:t xml:space="preserve">段1：</w:t>
      </w:r>
      <w:r>
        <w:rPr/>
        <w:t xml:space="preserve">1微米有多细？精确到一根头发丝的1/60！1微米有多难？精密模具的制作一般是2至5微米，1微米精度的模具目前在市场上较为罕见，而模具品质的优劣往往就在这1微米的差距上。</w:t>
      </w:r>
    </w:p>
    <w:p>
      <w:pPr>
        <w:pStyle w:val="pStyle"/>
      </w:pPr>
      <w:r>
        <w:rPr/>
        <w:t xml:space="preserve">  </w:t>
      </w:r>
      <w:r>
        <w:rPr>
          <w:rStyle w:val="colorRedText"/>
        </w:rPr>
        <w:t xml:space="preserve">段2：</w:t>
      </w:r>
      <w:r>
        <w:rPr/>
        <w:t xml:space="preserve">江苏省无锡微研股份有限公司高级技师陈亮的拿手绝活，就是把模具精度控制在1微米之内。10多年来，&lt;line&gt;他淬炼匠艺&lt;/line&gt;。&lt;line&gt;精益求精&lt;/line&gt;。从学徒工蜕变为技能大师、江苏省五一劳动奖章获得者、国家级工匠，他参与国家863重点项目，&lt;line&gt;攻克了一批技术难题&lt;/line&gt;，&lt;line&gt;研发的新生产技艺甚至填补国内空白&lt;/line&gt;，&lt;line&gt;获得多项发明专利&lt;/line&gt;。“技能成就梦想，奋斗改变人生！”陈亮有些动容地说，他最感恩的是国家和社会对工匠的认可和尊重，这也是他精益求精、创新钻研的最大力量源泉。</w:t>
      </w:r>
    </w:p>
    <w:p>
      <w:pPr>
        <w:pStyle w:val="pStyle"/>
      </w:pPr>
      <w:r>
        <w:rPr/>
        <w:t xml:space="preserve">  </w:t>
      </w:r>
      <w:r>
        <w:rPr>
          <w:rStyle w:val="colorRedText"/>
        </w:rPr>
        <w:t xml:space="preserve">段3：</w:t>
      </w:r>
      <w:r>
        <w:rPr/>
        <w:t xml:space="preserve">许纪平，中国建筑第七工程局总承包公司砌筑工。在2018年10月的第六届全国职工技能大赛砌筑工决赛上，他凭借苦练的技艺和较高的理论水平一举夺冠，成为技能大赛上唯一一位农民工夺冠获得者。&lt;line&gt;许纪平的功夫&lt;/line&gt;，&lt;line&gt;源自千锤百炼。&lt;/line&gt;“三皮一吊，五皮一靠；上根线，下跟楞，左右相跟要对平”，拜师学艺期间，师傅耐心教导。他用心学。经常是白天记下砌筑要领，晚上肚子拎着瓦刀对着一堆砖块练，拆了砌，砌了拆，挤、揉、刮、甩，一道抹灰工艺他练习不止百遍，一直练到整个砌筑过程一气呵成。就这样反反复复很长时间，直到他熬红了双眼，磨破了双手。浑身疼的无法沾床。师傅宣布他出师了，成了能独立砌墙的大工，许纪平就这样在12年里从小工到大工，从所有项目开办的农村工夜校学生，变成了为同行讲授砌筑专业知识的“老师”，最终成为全国性职业技能大赛冠军。</w:t>
      </w:r>
    </w:p>
    <w:p>
      <w:pPr>
        <w:pStyle w:val="pStyle"/>
      </w:pPr>
      <w:r>
        <w:rPr/>
        <w:t xml:space="preserve">  </w:t>
      </w:r>
      <w:r>
        <w:rPr>
          <w:rStyle w:val="colorRedText"/>
        </w:rPr>
        <w:t xml:space="preserve">段4：</w:t>
      </w:r>
      <w:r>
        <w:rPr/>
        <w:t xml:space="preserve">“&lt;line&gt;农民工只要肯学本领&lt;/line&gt;，&lt;line&gt;也能成为优秀的产业工人&lt;/line&gt;，身为新时代的产业工人，我很幸运，也很自豪。”许纪平说。</w:t>
      </w:r>
    </w:p>
    <w:p>
      <w:pPr>
        <w:pStyle w:val="pStyle"/>
      </w:pPr>
      <w:r>
        <w:rPr/>
        <w:t xml:space="preserve">  </w:t>
      </w:r>
      <w:r>
        <w:rPr>
          <w:rStyle w:val="colorRedText"/>
        </w:rPr>
        <w:t xml:space="preserve">段5：</w:t>
      </w:r>
      <w:r>
        <w:rPr/>
        <w:t xml:space="preserve">在山东潍柴动力股份有限公司一号工人，人人都知道首席技师王树军“胆子大”。王树军专门负责“修机器”，他经手的机器每台都是上千万元，一旦损坏，将给企业造成巨大的损失。有时候，修完机器他自己也常常后怕，但他知道，设备有缺陷，给企业造成的损失会更大。随着机器服役时间增加，某加工中心的光栅尺频发故障。光栅尺相当于加工中心的“神经系统”，15台加工中心有45只光栅尺，故障率高达47%。邀请设备生产商维修价格贵，周期长，严重影响生产。</w:t>
      </w:r>
    </w:p>
    <w:p>
      <w:pPr>
        <w:pStyle w:val="pStyle"/>
      </w:pPr>
      <w:r>
        <w:rPr/>
        <w:t xml:space="preserve">  </w:t>
      </w:r>
      <w:r>
        <w:rPr>
          <w:rStyle w:val="colorRedText"/>
        </w:rPr>
        <w:t xml:space="preserve">段6：</w:t>
      </w:r>
      <w:r>
        <w:rPr/>
        <w:t xml:space="preserve">“会不会是设计缺陷导致光栅尺损坏？”王树军的设想受到大家质疑：世界最先进的设备怎么会有缺陷？王树军决心解决这个“顽疾”。整整一周，他满脑子都是设备原理图，做梦都在翻资料、画图纸。在对照资料查找问题时，他每次都需要钻到加工中心工作台狭小的底部。&lt;line&gt;有时为了查找一个问题&lt;/line&gt;、&lt;line&gt;他在里面一趴就是两个小时。&lt;/line&gt;</w:t>
      </w:r>
    </w:p>
    <w:p>
      <w:pPr>
        <w:pStyle w:val="pStyle"/>
      </w:pPr>
      <w:r>
        <w:rPr/>
        <w:t xml:space="preserve">  </w:t>
      </w:r>
      <w:r>
        <w:rPr>
          <w:rStyle w:val="colorRedText"/>
        </w:rPr>
        <w:t xml:space="preserve">段7：</w:t>
      </w:r>
      <w:r>
        <w:rPr/>
        <w:t xml:space="preserve">功夫不负有心人，王树军找到了问题根源，设计出一套全新的气密保护气路，成功取代原设计。使设备故障率由原来的47%降到1%以下，年创造经济效益780万元，&lt;line&gt;更填补了国内空白&lt;/line&gt;，&lt;line&gt;成为中国工人挑起进口设备行业难题的经典案例&lt;/line&gt;。</w:t>
      </w:r>
    </w:p>
    <w:p>
      <w:pPr>
        <w:pStyle w:val="pStyle"/>
      </w:pPr>
      <w:r>
        <w:rPr/>
        <w:t xml:space="preserve">  〖材料9段1-7分别列举了高级技师陈亮、砌筑工许纪平、工人王树军三位劳动者的工作事迹。其中表述“他淬炼匠艺。精益求精”“许纪平的功夫，源自千锤百炼”“农民工只要肯学本领，也能成为优秀的产业工人”“有时为了查找一个问题、他在里面一趴就是两个小时”说明这些优秀人物他们在劳动过程中勤学本领，淬炼匠艺，精益求精，最终都取得了较好的工作成绩，实现了个人价值，由此可概括出观点：</w:t>
      </w:r>
      <w:r>
        <w:rPr>
          <w:rStyle w:val="colorRedText"/>
        </w:rPr>
        <w:t xml:space="preserve">②以劳动实现自身价值，勤学本领，淬炼匠艺，精益求精，发挥工匠精神，成就梦想，改变人生；</w:t>
      </w:r>
      <w:r>
        <w:rPr/>
        <w:t xml:space="preserve">另外，表述“攻克了一批技术难题，研发的新生产技艺甚至填补国内空白，获得多项发明专利”“填补了国内空白，成为中国工人挑起进口设备行业难题的经典案例”也说明劳动在实现个人价值的同时，也促进了国家技术发展，填补了国家技术空白，由此可概括出观点：</w:t>
      </w:r>
      <w:r>
        <w:rPr>
          <w:rStyle w:val="colorRedText"/>
        </w:rPr>
        <w:t xml:space="preserve">③以诚实劳动破解时代难题，解决发展中问题，攻克卡脖子技术，填补国内空白。</w:t>
      </w:r>
      <w:r>
        <w:rPr/>
        <w:t xml:space="preserve">〗</w:t>
      </w:r>
    </w:p>
    <w:p>
      <w:pPr>
        <w:pStyle w:val="pStyle"/>
      </w:pPr>
      <w:r>
        <w:rPr/>
        <w:t xml:space="preserve">  </w:t>
      </w:r>
      <w:r>
        <w:rPr>
          <w:rStyle w:val="colorRedText"/>
        </w:rPr>
        <w:t xml:space="preserve">段8：</w:t>
      </w:r>
      <w:r>
        <w:rPr/>
        <w:t xml:space="preserve">他们都是平凡工作岗位上的劳动者，也是实现中国梦路上的勇敢追梦人，苦心练就高超的技艺技能，攻克一个生产难关，他们坚守和奉献，引领着“劳动最光荣、劳动最崇高、劳动最伟大、劳动最美丽”的社会风尚，成为万人瞩目的人生偶像。</w:t>
      </w:r>
    </w:p>
    <w:p>
      <w:pPr>
        <w:pStyle w:val="pStyle"/>
      </w:pPr>
      <w:r>
        <w:rPr/>
        <w:t xml:space="preserve">  〖段8再次总结强调要苦练本领技能，勇于攻克难关，做新时代光荣的劳动者，无新的要点信息，可略读。〗</w:t>
      </w:r>
    </w:p>
    <w:p>
      <w:pPr>
        <w:pStyle w:val="pStyle"/>
      </w:pPr>
      <w:r>
        <w:rPr/>
        <w:t xml:space="preserve">  </w:t>
      </w:r>
      <w:r>
        <w:rPr>
          <w:rStyle w:val="colorRedText"/>
        </w:rPr>
        <w:t xml:space="preserve">材料</w:t>
      </w:r>
      <w:r>
        <w:rPr/>
        <w:t xml:space="preserve">10</w:t>
      </w:r>
    </w:p>
    <w:p>
      <w:pPr>
        <w:pStyle w:val="pStyle"/>
      </w:pPr>
      <w:r>
        <w:rPr/>
        <w:t xml:space="preserve">  新时代，是奋斗者的时代。“人生在勤，勤则不匮。”劳动是一切成功的必经之路。人世间的美好梦想，只有通过诚实劳动才能实现；发展中的各种难题，只有通过诚实的劳动才能破解；生命里的一切辉煌，只有通过诚实劳动才能铸就。劳动承载着光荣的使命，中国道路的开拓者熔铸着劳动者的血汗。</w:t>
      </w:r>
    </w:p>
    <w:p>
      <w:pPr>
        <w:pStyle w:val="pStyle"/>
      </w:pPr>
      <w:r>
        <w:rPr/>
        <w:t xml:space="preserve">  〖材料10回扣解释主题，主要强调了劳动的重要性，即说明无论是个人梦想还是国家发展都离不开诚实劳动，属于重复信息；另外材料10反复强调“诚实劳动”，因此可将此词汇加入到观点句中，使得观点表述更贴近材料。〗</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劳动助力圆梦【题干已给定题目，只需抄写即可】</w:t>
      </w:r>
    </w:p>
    <w:p>
      <w:pPr>
        <w:pStyle w:val="pStyle"/>
      </w:pPr>
      <w:r>
        <w:rPr/>
        <w:t xml:space="preserve">  </w:t>
      </w:r>
      <w:r>
        <w:rPr>
          <w:rStyle w:val="colorRedText"/>
        </w:rPr>
        <w:t xml:space="preserve">开头：</w:t>
      </w:r>
    </w:p>
    <w:p>
      <w:pPr>
        <w:pStyle w:val="pStyle"/>
      </w:pPr>
      <w:r>
        <w:rPr/>
        <w:t xml:space="preserve">  点题：强调劳动的重要性。</w:t>
      </w:r>
    </w:p>
    <w:p>
      <w:pPr>
        <w:pStyle w:val="pStyle"/>
      </w:pPr>
      <w:r>
        <w:rPr/>
        <w:t xml:space="preserve">  解题：通过强调劳动的重要性以及诚实劳动的意义进而引出总论点，即“让我们珍惜劳动，通过诚实劳动，创造属于自己的幸福和成功，为自己圆梦的同时，为实现中华民族伟大复兴的中国梦提供坚实的基础”。</w:t>
      </w:r>
    </w:p>
    <w:p>
      <w:pPr>
        <w:pStyle w:val="pStyle"/>
      </w:pPr>
      <w:r>
        <w:rPr/>
        <w:t xml:space="preserve">  </w:t>
      </w:r>
      <w:r>
        <w:rPr>
          <w:rStyle w:val="colorRedText"/>
        </w:rPr>
        <w:t xml:space="preserve">分论点：</w:t>
      </w:r>
    </w:p>
    <w:p>
      <w:pPr>
        <w:pStyle w:val="pStyle"/>
      </w:pPr>
      <w:r>
        <w:rPr/>
        <w:t xml:space="preserve">  1.将观点②结合材料10内容整理得出：以诚实劳动实现自身价值，勤学本领，淬炼匠艺，精益求精，发挥工匠精神，成就梦想，改变人生。【根据材料1-3，可以考虑从（1）提高劳动品质和价值的方法对策；（2）劳动中注重创新两方面进行分别论证。】</w:t>
      </w:r>
    </w:p>
    <w:p>
      <w:pPr>
        <w:pStyle w:val="pStyle"/>
      </w:pPr>
      <w:r>
        <w:rPr/>
        <w:t xml:space="preserve">  2.将观点③结合材料10内容整理得出：以诚实劳动破解时代难题，解决发展中问题，攻克卡脖子技术，填补国内空白。【根据材料1-3，可以考虑从（1）强调关键核心技术的重要性；（2）介绍目前科技工作者的劳动状态和成就；（3）新时代青年劳动者自觉担负科技创新重任三方面进行分别论证。】</w:t>
      </w:r>
    </w:p>
    <w:p>
      <w:pPr>
        <w:pStyle w:val="pStyle"/>
      </w:pPr>
      <w:r>
        <w:rPr/>
        <w:t xml:space="preserve">  3.将观点①结合材料10内容整理得出：以诚实劳动铸就时代辉煌，让崛起的中华民族踏上了民族复兴新征程，迈向更光辉的未来。【根据材料1-3，可以考虑从（1）说明中国梦实现路径；（2）回顾过往发展历程；（3）强调未来发展需要依靠诚实劳动三方面进行分别论证。】</w:t>
      </w:r>
    </w:p>
    <w:p>
      <w:pPr>
        <w:pStyle w:val="pStyle"/>
      </w:pPr>
      <w:r>
        <w:rPr/>
        <w:t xml:space="preserve">  </w:t>
      </w:r>
      <w:r>
        <w:rPr>
          <w:rStyle w:val="colorRedText"/>
        </w:rPr>
        <w:t xml:space="preserve">结尾：</w:t>
      </w:r>
      <w:r>
        <w:rPr/>
        <w:t xml:space="preserve">回扣主题。</w:t>
      </w:r>
    </w:p>
    <w:p>
      <w:pPr>
        <w:pStyle w:val="pStyle"/>
      </w:pPr>
      <w:r>
        <w:rPr/>
        <w:t xml:space="preserve">【来源】 2019年10月浙江省温州市泰顺县事业单位招聘考试《综合应用能力》（网友回忆版）第3题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2023-12-26T14:40:04+08:00</dcterms:created>
  <dcterms:modified xsi:type="dcterms:W3CDTF">2023-12-26T14:40:04+08:00</dcterms:modified>
</cp:coreProperties>
</file>

<file path=docProps/custom.xml><?xml version="1.0" encoding="utf-8"?>
<Properties xmlns="http://schemas.openxmlformats.org/officeDocument/2006/custom-properties" xmlns:vt="http://schemas.openxmlformats.org/officeDocument/2006/docPropsVTypes"/>
</file>